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767470" w14:textId="77777777" w:rsidR="00E8390D" w:rsidRPr="007D3433" w:rsidRDefault="00E8390D" w:rsidP="007D3433">
      <w:pPr>
        <w:pStyle w:val="Title"/>
        <w:jc w:val="both"/>
        <w:rPr>
          <w:rFonts w:ascii="Arial" w:hAnsi="Arial" w:cs="Arial"/>
          <w:sz w:val="24"/>
          <w:szCs w:val="24"/>
        </w:rPr>
      </w:pPr>
    </w:p>
    <w:p w14:paraId="6A5DCAA5" w14:textId="77777777" w:rsidR="00E8390D" w:rsidRPr="007D3433" w:rsidRDefault="00E8390D" w:rsidP="007D3433">
      <w:pPr>
        <w:pStyle w:val="Title"/>
        <w:jc w:val="both"/>
        <w:rPr>
          <w:rFonts w:ascii="Arial" w:hAnsi="Arial" w:cs="Arial"/>
          <w:sz w:val="24"/>
          <w:szCs w:val="24"/>
        </w:rPr>
      </w:pPr>
    </w:p>
    <w:p w14:paraId="2B34139A" w14:textId="77777777" w:rsidR="00E8390D" w:rsidRPr="007D3433" w:rsidRDefault="00E8390D" w:rsidP="007D3433">
      <w:pPr>
        <w:pStyle w:val="Title"/>
        <w:jc w:val="both"/>
        <w:rPr>
          <w:rFonts w:ascii="Arial" w:hAnsi="Arial" w:cs="Arial"/>
          <w:sz w:val="24"/>
          <w:szCs w:val="24"/>
        </w:rPr>
      </w:pPr>
    </w:p>
    <w:p w14:paraId="07E0D7DC" w14:textId="77777777" w:rsidR="00E8390D" w:rsidRPr="007D3433" w:rsidRDefault="00E8390D" w:rsidP="007D3433">
      <w:pPr>
        <w:pStyle w:val="Title"/>
        <w:jc w:val="both"/>
        <w:rPr>
          <w:rFonts w:ascii="Arial" w:hAnsi="Arial" w:cs="Arial"/>
          <w:sz w:val="24"/>
          <w:szCs w:val="24"/>
        </w:rPr>
      </w:pPr>
    </w:p>
    <w:p w14:paraId="57C5CF63" w14:textId="77777777" w:rsidR="00E8390D" w:rsidRPr="007D3433" w:rsidRDefault="00E8390D" w:rsidP="007D3433">
      <w:pPr>
        <w:pStyle w:val="Title"/>
        <w:jc w:val="both"/>
        <w:rPr>
          <w:rFonts w:ascii="Arial" w:hAnsi="Arial" w:cs="Arial"/>
          <w:sz w:val="24"/>
          <w:szCs w:val="24"/>
        </w:rPr>
      </w:pPr>
    </w:p>
    <w:p w14:paraId="5AB1F935" w14:textId="2C389203" w:rsidR="00E8390D" w:rsidRPr="007D3433" w:rsidRDefault="00724228">
      <w:pPr>
        <w:pStyle w:val="Title"/>
        <w:jc w:val="center"/>
        <w:rPr>
          <w:rFonts w:ascii="Arial" w:hAnsi="Arial" w:cs="Arial"/>
          <w:sz w:val="72"/>
          <w:szCs w:val="24"/>
        </w:rPr>
      </w:pPr>
      <w:r w:rsidRPr="007D3433">
        <w:rPr>
          <w:rFonts w:ascii="Arial" w:hAnsi="Arial" w:cs="Arial"/>
          <w:sz w:val="72"/>
          <w:szCs w:val="24"/>
        </w:rPr>
        <w:t>A critical evaluation and the identification of next teaching and learning steps focusing on a case study of an individual learner</w:t>
      </w:r>
      <w:r w:rsidR="00FF6E82" w:rsidRPr="007D3433">
        <w:rPr>
          <w:rFonts w:ascii="Arial" w:hAnsi="Arial" w:cs="Arial"/>
          <w:sz w:val="72"/>
          <w:szCs w:val="24"/>
        </w:rPr>
        <w:t xml:space="preserve"> </w:t>
      </w:r>
      <w:r w:rsidRPr="007D3433">
        <w:rPr>
          <w:rFonts w:ascii="Arial" w:hAnsi="Arial" w:cs="Arial"/>
          <w:sz w:val="72"/>
          <w:szCs w:val="24"/>
        </w:rPr>
        <w:t>or a group of learners, based on an observed critical incident.</w:t>
      </w:r>
    </w:p>
    <w:p w14:paraId="78B243D6" w14:textId="77777777" w:rsidR="00E8390D" w:rsidRPr="007D3433" w:rsidRDefault="00E8390D" w:rsidP="007D3433">
      <w:pPr>
        <w:jc w:val="both"/>
        <w:rPr>
          <w:rFonts w:ascii="Arial" w:hAnsi="Arial" w:cs="Arial"/>
          <w:sz w:val="24"/>
          <w:szCs w:val="24"/>
        </w:rPr>
      </w:pPr>
    </w:p>
    <w:p w14:paraId="69E163EC" w14:textId="77777777" w:rsidR="00E8390D" w:rsidRPr="007D3433" w:rsidRDefault="00E8390D" w:rsidP="007D3433">
      <w:pPr>
        <w:jc w:val="both"/>
        <w:rPr>
          <w:rFonts w:ascii="Arial" w:hAnsi="Arial" w:cs="Arial"/>
          <w:sz w:val="24"/>
          <w:szCs w:val="24"/>
        </w:rPr>
      </w:pPr>
    </w:p>
    <w:p w14:paraId="06C34641" w14:textId="77777777" w:rsidR="00E8390D" w:rsidRPr="007D3433" w:rsidRDefault="00E8390D" w:rsidP="007D3433">
      <w:pPr>
        <w:jc w:val="both"/>
        <w:rPr>
          <w:rFonts w:ascii="Arial" w:hAnsi="Arial" w:cs="Arial"/>
          <w:sz w:val="24"/>
          <w:szCs w:val="24"/>
        </w:rPr>
      </w:pPr>
    </w:p>
    <w:p w14:paraId="0C6AE636" w14:textId="77777777" w:rsidR="00E8390D" w:rsidRPr="007D3433" w:rsidRDefault="00E8390D" w:rsidP="007D3433">
      <w:pPr>
        <w:jc w:val="both"/>
        <w:rPr>
          <w:rFonts w:ascii="Arial" w:hAnsi="Arial" w:cs="Arial"/>
          <w:sz w:val="24"/>
          <w:szCs w:val="24"/>
        </w:rPr>
      </w:pPr>
    </w:p>
    <w:p w14:paraId="7C0E5ABD" w14:textId="77777777" w:rsidR="00E8390D" w:rsidRPr="007D3433" w:rsidRDefault="00E8390D" w:rsidP="007D3433">
      <w:pPr>
        <w:jc w:val="both"/>
        <w:rPr>
          <w:rFonts w:ascii="Arial" w:hAnsi="Arial" w:cs="Arial"/>
          <w:sz w:val="24"/>
          <w:szCs w:val="24"/>
        </w:rPr>
      </w:pPr>
    </w:p>
    <w:p w14:paraId="4DBBFC8B" w14:textId="77777777" w:rsidR="00E8390D" w:rsidRPr="007D3433" w:rsidRDefault="00E8390D" w:rsidP="007D3433">
      <w:pPr>
        <w:jc w:val="both"/>
        <w:rPr>
          <w:rFonts w:ascii="Arial" w:hAnsi="Arial" w:cs="Arial"/>
          <w:sz w:val="24"/>
          <w:szCs w:val="24"/>
        </w:rPr>
      </w:pPr>
    </w:p>
    <w:p w14:paraId="3FD45250" w14:textId="77777777" w:rsidR="00E8390D" w:rsidRPr="007D3433" w:rsidRDefault="00E8390D" w:rsidP="007D3433">
      <w:pPr>
        <w:jc w:val="both"/>
        <w:rPr>
          <w:rFonts w:ascii="Arial" w:hAnsi="Arial" w:cs="Arial"/>
          <w:sz w:val="24"/>
          <w:szCs w:val="24"/>
        </w:rPr>
      </w:pPr>
    </w:p>
    <w:p w14:paraId="4F669D87" w14:textId="77777777" w:rsidR="00E8390D" w:rsidRPr="007D3433" w:rsidRDefault="00E8390D" w:rsidP="007D3433">
      <w:pPr>
        <w:jc w:val="both"/>
        <w:rPr>
          <w:rFonts w:ascii="Arial" w:hAnsi="Arial" w:cs="Arial"/>
          <w:sz w:val="24"/>
          <w:szCs w:val="24"/>
        </w:rPr>
      </w:pPr>
    </w:p>
    <w:p w14:paraId="2EB63569" w14:textId="77777777" w:rsidR="00E8390D" w:rsidRPr="007D3433" w:rsidRDefault="00E8390D" w:rsidP="007D3433">
      <w:pPr>
        <w:jc w:val="both"/>
        <w:rPr>
          <w:rFonts w:ascii="Arial" w:hAnsi="Arial" w:cs="Arial"/>
          <w:sz w:val="24"/>
          <w:szCs w:val="24"/>
        </w:rPr>
      </w:pPr>
    </w:p>
    <w:p w14:paraId="1F2BD02B" w14:textId="77777777" w:rsidR="00E8390D" w:rsidRPr="007D3433" w:rsidRDefault="00E8390D" w:rsidP="007D3433">
      <w:pPr>
        <w:jc w:val="both"/>
        <w:rPr>
          <w:rFonts w:ascii="Arial" w:hAnsi="Arial" w:cs="Arial"/>
          <w:sz w:val="24"/>
          <w:szCs w:val="24"/>
        </w:rPr>
      </w:pPr>
    </w:p>
    <w:p w14:paraId="6EDDBEFC" w14:textId="4CF0BCB8" w:rsidR="00E8390D" w:rsidRPr="007D3433" w:rsidRDefault="00724228">
      <w:pPr>
        <w:jc w:val="center"/>
        <w:rPr>
          <w:rFonts w:ascii="Arial" w:hAnsi="Arial" w:cs="Arial"/>
          <w:sz w:val="24"/>
          <w:szCs w:val="24"/>
        </w:rPr>
      </w:pPr>
      <w:r w:rsidRPr="007D3433">
        <w:rPr>
          <w:rFonts w:ascii="Arial" w:hAnsi="Arial" w:cs="Arial"/>
          <w:sz w:val="24"/>
          <w:szCs w:val="24"/>
        </w:rPr>
        <w:t>Written by:</w:t>
      </w:r>
    </w:p>
    <w:p w14:paraId="4BF4C0AF" w14:textId="2D640164" w:rsidR="00E8390D" w:rsidRPr="007D3433" w:rsidRDefault="00724228">
      <w:pPr>
        <w:jc w:val="center"/>
        <w:rPr>
          <w:rFonts w:ascii="Arial" w:hAnsi="Arial" w:cs="Arial"/>
          <w:b/>
          <w:bCs/>
          <w:sz w:val="24"/>
          <w:szCs w:val="24"/>
        </w:rPr>
      </w:pPr>
      <w:r w:rsidRPr="007D3433">
        <w:rPr>
          <w:rFonts w:ascii="Arial" w:hAnsi="Arial" w:cs="Arial"/>
          <w:b/>
          <w:bCs/>
          <w:sz w:val="24"/>
          <w:szCs w:val="24"/>
        </w:rPr>
        <w:t>Lloyd Eveleigh (2011536)</w:t>
      </w:r>
    </w:p>
    <w:p w14:paraId="58F76798" w14:textId="3C08203F" w:rsidR="00E8390D" w:rsidRPr="007D3433" w:rsidRDefault="00724228" w:rsidP="007D3433">
      <w:pPr>
        <w:spacing w:after="120" w:line="360" w:lineRule="auto"/>
        <w:jc w:val="both"/>
        <w:rPr>
          <w:rFonts w:ascii="Arial" w:hAnsi="Arial" w:cs="Arial"/>
          <w:b/>
          <w:sz w:val="24"/>
          <w:szCs w:val="24"/>
          <w:u w:val="single"/>
        </w:rPr>
      </w:pPr>
      <w:r w:rsidRPr="007D3433">
        <w:rPr>
          <w:rFonts w:ascii="Arial" w:hAnsi="Arial" w:cs="Arial"/>
          <w:b/>
          <w:sz w:val="24"/>
          <w:szCs w:val="24"/>
          <w:u w:val="single"/>
        </w:rPr>
        <w:lastRenderedPageBreak/>
        <w:t>Introduction</w:t>
      </w:r>
    </w:p>
    <w:p w14:paraId="264E1799" w14:textId="77777777" w:rsidR="00C81B21"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This </w:t>
      </w:r>
      <w:r w:rsidR="002E657E" w:rsidRPr="007D3433">
        <w:rPr>
          <w:rFonts w:ascii="Arial" w:hAnsi="Arial" w:cs="Arial"/>
          <w:sz w:val="24"/>
          <w:szCs w:val="24"/>
        </w:rPr>
        <w:t>evaluation</w:t>
      </w:r>
      <w:r w:rsidRPr="007D3433">
        <w:rPr>
          <w:rFonts w:ascii="Arial" w:hAnsi="Arial" w:cs="Arial"/>
          <w:sz w:val="24"/>
          <w:szCs w:val="24"/>
        </w:rPr>
        <w:t xml:space="preserve"> will consider potential improvements to future teaching practice in addition to </w:t>
      </w:r>
      <w:r w:rsidR="006143B8" w:rsidRPr="007D3433">
        <w:rPr>
          <w:rFonts w:ascii="Arial" w:hAnsi="Arial" w:cs="Arial"/>
          <w:sz w:val="24"/>
          <w:szCs w:val="24"/>
        </w:rPr>
        <w:t>the further</w:t>
      </w:r>
      <w:r w:rsidR="009524D5" w:rsidRPr="007D3433">
        <w:rPr>
          <w:rFonts w:ascii="Arial" w:hAnsi="Arial" w:cs="Arial"/>
          <w:sz w:val="24"/>
          <w:szCs w:val="24"/>
        </w:rPr>
        <w:t xml:space="preserve">ance </w:t>
      </w:r>
      <w:r w:rsidR="002E657E" w:rsidRPr="007D3433">
        <w:rPr>
          <w:rFonts w:ascii="Arial" w:hAnsi="Arial" w:cs="Arial"/>
          <w:sz w:val="24"/>
          <w:szCs w:val="24"/>
        </w:rPr>
        <w:t xml:space="preserve">of </w:t>
      </w:r>
      <w:r w:rsidRPr="007D3433">
        <w:rPr>
          <w:rFonts w:ascii="Arial" w:hAnsi="Arial" w:cs="Arial"/>
          <w:sz w:val="24"/>
          <w:szCs w:val="24"/>
        </w:rPr>
        <w:t xml:space="preserve">professional development as a result of evaluating the outcomes of a critical incident case study within a </w:t>
      </w:r>
      <w:r w:rsidR="00730097" w:rsidRPr="007D3433">
        <w:rPr>
          <w:rFonts w:ascii="Arial" w:hAnsi="Arial" w:cs="Arial"/>
          <w:sz w:val="24"/>
          <w:szCs w:val="24"/>
        </w:rPr>
        <w:t>p</w:t>
      </w:r>
      <w:r w:rsidRPr="007D3433">
        <w:rPr>
          <w:rFonts w:ascii="Arial" w:hAnsi="Arial" w:cs="Arial"/>
          <w:sz w:val="24"/>
          <w:szCs w:val="24"/>
        </w:rPr>
        <w:t>rimary school classroom setting.</w:t>
      </w:r>
      <w:r w:rsidR="006143B8" w:rsidRPr="007D3433">
        <w:rPr>
          <w:rFonts w:ascii="Arial" w:hAnsi="Arial" w:cs="Arial"/>
          <w:sz w:val="24"/>
          <w:szCs w:val="24"/>
        </w:rPr>
        <w:t xml:space="preserve"> </w:t>
      </w:r>
    </w:p>
    <w:p w14:paraId="1CEC1935" w14:textId="19740AE0" w:rsidR="008B041E" w:rsidRPr="007D3433" w:rsidRDefault="00511394" w:rsidP="007D3433">
      <w:pPr>
        <w:spacing w:after="120"/>
        <w:jc w:val="both"/>
        <w:rPr>
          <w:rFonts w:ascii="Arial" w:hAnsi="Arial" w:cs="Arial"/>
          <w:sz w:val="24"/>
          <w:szCs w:val="24"/>
        </w:rPr>
      </w:pPr>
      <w:r w:rsidRPr="007D3433">
        <w:rPr>
          <w:rFonts w:ascii="Arial" w:hAnsi="Arial" w:cs="Arial"/>
          <w:sz w:val="24"/>
          <w:szCs w:val="24"/>
        </w:rPr>
        <w:t>David Tripp</w:t>
      </w:r>
      <w:sdt>
        <w:sdtPr>
          <w:rPr>
            <w:rFonts w:ascii="Arial" w:hAnsi="Arial" w:cs="Arial"/>
            <w:b/>
            <w:bCs/>
            <w:sz w:val="24"/>
            <w:szCs w:val="24"/>
          </w:rPr>
          <w:id w:val="1859152777"/>
          <w:citation/>
        </w:sdtPr>
        <w:sdtEndPr/>
        <w:sdtContent>
          <w:r w:rsidRPr="007D3433">
            <w:rPr>
              <w:rFonts w:ascii="Arial" w:hAnsi="Arial" w:cs="Arial"/>
              <w:b/>
              <w:bCs/>
              <w:sz w:val="24"/>
              <w:szCs w:val="24"/>
            </w:rPr>
            <w:fldChar w:fldCharType="begin"/>
          </w:r>
          <w:r w:rsidRPr="007D3433">
            <w:rPr>
              <w:rFonts w:ascii="Arial" w:hAnsi="Arial" w:cs="Arial"/>
              <w:b/>
              <w:bCs/>
              <w:sz w:val="24"/>
              <w:szCs w:val="24"/>
            </w:rPr>
            <w:instrText xml:space="preserve"> CITATION Dav93 \l 2057 </w:instrText>
          </w:r>
          <w:r w:rsidRPr="007D3433">
            <w:rPr>
              <w:rFonts w:ascii="Arial" w:hAnsi="Arial" w:cs="Arial"/>
              <w:b/>
              <w:bCs/>
              <w:sz w:val="24"/>
              <w:szCs w:val="24"/>
            </w:rPr>
            <w:fldChar w:fldCharType="separate"/>
          </w:r>
          <w:r w:rsidRPr="007D3433">
            <w:rPr>
              <w:rFonts w:ascii="Arial" w:hAnsi="Arial" w:cs="Arial"/>
              <w:b/>
              <w:bCs/>
              <w:noProof/>
              <w:sz w:val="24"/>
              <w:szCs w:val="24"/>
            </w:rPr>
            <w:t xml:space="preserve"> </w:t>
          </w:r>
          <w:r w:rsidRPr="007D3433">
            <w:rPr>
              <w:rFonts w:ascii="Arial" w:hAnsi="Arial" w:cs="Arial"/>
              <w:noProof/>
              <w:sz w:val="24"/>
              <w:szCs w:val="24"/>
            </w:rPr>
            <w:t>(Tripp, 1993)</w:t>
          </w:r>
          <w:r w:rsidRPr="007D3433">
            <w:rPr>
              <w:rFonts w:ascii="Arial" w:hAnsi="Arial" w:cs="Arial"/>
              <w:b/>
              <w:bCs/>
              <w:sz w:val="24"/>
              <w:szCs w:val="24"/>
            </w:rPr>
            <w:fldChar w:fldCharType="end"/>
          </w:r>
        </w:sdtContent>
      </w:sdt>
      <w:r w:rsidRPr="007D3433">
        <w:rPr>
          <w:rFonts w:ascii="Arial" w:hAnsi="Arial" w:cs="Arial"/>
          <w:sz w:val="24"/>
          <w:szCs w:val="24"/>
        </w:rPr>
        <w:t xml:space="preserve"> surmised that there is much to </w:t>
      </w:r>
      <w:r w:rsidR="007D3433">
        <w:rPr>
          <w:rFonts w:ascii="Arial" w:hAnsi="Arial" w:cs="Arial"/>
          <w:sz w:val="24"/>
          <w:szCs w:val="24"/>
        </w:rPr>
        <w:t>b</w:t>
      </w:r>
      <w:r w:rsidRPr="007D3433">
        <w:rPr>
          <w:rFonts w:ascii="Arial" w:hAnsi="Arial" w:cs="Arial"/>
          <w:sz w:val="24"/>
          <w:szCs w:val="24"/>
        </w:rPr>
        <w:t xml:space="preserve">e learnt from observing critical incidents within a classroom setting and has concluded that important moments of criticality can be viewed in both positive and negative incidents. The Oxford English Dictionary supports this theory of the definition of the term ‘critical’. </w:t>
      </w:r>
      <w:sdt>
        <w:sdtPr>
          <w:rPr>
            <w:rFonts w:ascii="Arial" w:hAnsi="Arial" w:cs="Arial"/>
            <w:sz w:val="24"/>
            <w:szCs w:val="24"/>
          </w:rPr>
          <w:id w:val="510255087"/>
          <w:citation/>
        </w:sdtPr>
        <w:sdtEndPr/>
        <w:sdtContent>
          <w:r w:rsidRPr="007D3433">
            <w:rPr>
              <w:rFonts w:ascii="Arial" w:hAnsi="Arial" w:cs="Arial"/>
              <w:sz w:val="24"/>
              <w:szCs w:val="24"/>
            </w:rPr>
            <w:fldChar w:fldCharType="begin"/>
          </w:r>
          <w:r w:rsidRPr="007D3433">
            <w:rPr>
              <w:rFonts w:ascii="Arial" w:hAnsi="Arial" w:cs="Arial"/>
              <w:sz w:val="24"/>
              <w:szCs w:val="24"/>
            </w:rPr>
            <w:instrText xml:space="preserve"> CITATION Ste10 \l 2057 </w:instrText>
          </w:r>
          <w:r w:rsidRPr="007D3433">
            <w:rPr>
              <w:rFonts w:ascii="Arial" w:hAnsi="Arial" w:cs="Arial"/>
              <w:sz w:val="24"/>
              <w:szCs w:val="24"/>
            </w:rPr>
            <w:fldChar w:fldCharType="separate"/>
          </w:r>
          <w:r w:rsidRPr="007D3433">
            <w:rPr>
              <w:rFonts w:ascii="Arial" w:hAnsi="Arial" w:cs="Arial"/>
              <w:noProof/>
              <w:sz w:val="24"/>
              <w:szCs w:val="24"/>
            </w:rPr>
            <w:t>(Stevenson, 2010)</w:t>
          </w:r>
          <w:r w:rsidRPr="007D3433">
            <w:rPr>
              <w:rFonts w:ascii="Arial" w:hAnsi="Arial" w:cs="Arial"/>
              <w:sz w:val="24"/>
              <w:szCs w:val="24"/>
            </w:rPr>
            <w:fldChar w:fldCharType="end"/>
          </w:r>
        </w:sdtContent>
      </w:sdt>
      <w:r w:rsidRPr="007D3433">
        <w:rPr>
          <w:rFonts w:ascii="Arial" w:hAnsi="Arial" w:cs="Arial"/>
          <w:sz w:val="24"/>
          <w:szCs w:val="24"/>
        </w:rPr>
        <w:t xml:space="preserve"> </w:t>
      </w:r>
      <w:r w:rsidR="006143B8" w:rsidRPr="007D3433">
        <w:rPr>
          <w:rFonts w:ascii="Arial" w:hAnsi="Arial" w:cs="Arial"/>
          <w:sz w:val="24"/>
          <w:szCs w:val="24"/>
        </w:rPr>
        <w:t xml:space="preserve">The dictionary states that </w:t>
      </w:r>
      <w:r w:rsidR="00E902C3" w:rsidRPr="007D3433">
        <w:rPr>
          <w:rFonts w:ascii="Arial" w:hAnsi="Arial" w:cs="Arial"/>
          <w:sz w:val="24"/>
          <w:szCs w:val="24"/>
        </w:rPr>
        <w:t>the term critical</w:t>
      </w:r>
      <w:r w:rsidR="006143B8" w:rsidRPr="007D3433">
        <w:rPr>
          <w:rFonts w:ascii="Arial" w:hAnsi="Arial" w:cs="Arial"/>
          <w:sz w:val="24"/>
          <w:szCs w:val="24"/>
        </w:rPr>
        <w:t xml:space="preserve"> </w:t>
      </w:r>
      <w:r w:rsidR="00866449" w:rsidRPr="007D3433">
        <w:rPr>
          <w:rFonts w:ascii="Arial" w:hAnsi="Arial" w:cs="Arial"/>
          <w:sz w:val="24"/>
          <w:szCs w:val="24"/>
        </w:rPr>
        <w:t>can be</w:t>
      </w:r>
      <w:r w:rsidR="00E806CC" w:rsidRPr="007D3433">
        <w:rPr>
          <w:rFonts w:ascii="Arial" w:hAnsi="Arial" w:cs="Arial"/>
          <w:sz w:val="24"/>
          <w:szCs w:val="24"/>
        </w:rPr>
        <w:t xml:space="preserve"> defined as</w:t>
      </w:r>
      <w:r w:rsidR="00C81B21" w:rsidRPr="007D3433">
        <w:rPr>
          <w:rFonts w:ascii="Arial" w:hAnsi="Arial" w:cs="Arial"/>
          <w:sz w:val="24"/>
          <w:szCs w:val="24"/>
        </w:rPr>
        <w:t xml:space="preserve"> </w:t>
      </w:r>
      <w:r w:rsidR="00E806CC" w:rsidRPr="007D3433">
        <w:rPr>
          <w:rFonts w:ascii="Arial" w:hAnsi="Arial" w:cs="Arial"/>
          <w:sz w:val="24"/>
          <w:szCs w:val="24"/>
        </w:rPr>
        <w:t>“</w:t>
      </w:r>
      <w:r w:rsidR="006143B8" w:rsidRPr="007D3433">
        <w:rPr>
          <w:rFonts w:ascii="Arial" w:hAnsi="Arial" w:cs="Arial"/>
          <w:sz w:val="24"/>
          <w:szCs w:val="24"/>
        </w:rPr>
        <w:t>the</w:t>
      </w:r>
      <w:r w:rsidR="00C81B21" w:rsidRPr="007D3433">
        <w:rPr>
          <w:rFonts w:ascii="Arial" w:hAnsi="Arial" w:cs="Arial"/>
          <w:sz w:val="24"/>
          <w:szCs w:val="24"/>
        </w:rPr>
        <w:t xml:space="preserve"> analysis of the merits and faults of work</w:t>
      </w:r>
      <w:r w:rsidR="00E806CC" w:rsidRPr="007D3433">
        <w:rPr>
          <w:rFonts w:ascii="Arial" w:hAnsi="Arial" w:cs="Arial"/>
          <w:sz w:val="24"/>
          <w:szCs w:val="24"/>
        </w:rPr>
        <w:t>”</w:t>
      </w:r>
      <w:r w:rsidR="00C81B21" w:rsidRPr="007D3433">
        <w:rPr>
          <w:rFonts w:ascii="Arial" w:hAnsi="Arial" w:cs="Arial"/>
          <w:sz w:val="24"/>
          <w:szCs w:val="24"/>
        </w:rPr>
        <w:t xml:space="preserve"> </w:t>
      </w:r>
      <w:r w:rsidR="006143B8" w:rsidRPr="007D3433">
        <w:rPr>
          <w:rFonts w:ascii="Arial" w:hAnsi="Arial" w:cs="Arial"/>
          <w:sz w:val="24"/>
          <w:szCs w:val="24"/>
        </w:rPr>
        <w:t>which is in addition to the more widely used referenc</w:t>
      </w:r>
      <w:r w:rsidR="00E806CC" w:rsidRPr="007D3433">
        <w:rPr>
          <w:rFonts w:ascii="Arial" w:hAnsi="Arial" w:cs="Arial"/>
          <w:sz w:val="24"/>
          <w:szCs w:val="24"/>
        </w:rPr>
        <w:t>ing</w:t>
      </w:r>
      <w:r w:rsidR="006143B8" w:rsidRPr="007D3433">
        <w:rPr>
          <w:rFonts w:ascii="Arial" w:hAnsi="Arial" w:cs="Arial"/>
          <w:sz w:val="24"/>
          <w:szCs w:val="24"/>
        </w:rPr>
        <w:t xml:space="preserve"> </w:t>
      </w:r>
      <w:r w:rsidR="003B46B4" w:rsidRPr="007D3433">
        <w:rPr>
          <w:rFonts w:ascii="Arial" w:hAnsi="Arial" w:cs="Arial"/>
          <w:sz w:val="24"/>
          <w:szCs w:val="24"/>
        </w:rPr>
        <w:t xml:space="preserve">made </w:t>
      </w:r>
      <w:r w:rsidR="006143B8" w:rsidRPr="007D3433">
        <w:rPr>
          <w:rFonts w:ascii="Arial" w:hAnsi="Arial" w:cs="Arial"/>
          <w:sz w:val="24"/>
          <w:szCs w:val="24"/>
        </w:rPr>
        <w:t>to a major and often dangerous incident</w:t>
      </w:r>
      <w:r w:rsidR="00C81B21" w:rsidRPr="007D3433">
        <w:rPr>
          <w:rFonts w:ascii="Arial" w:hAnsi="Arial" w:cs="Arial"/>
          <w:sz w:val="24"/>
          <w:szCs w:val="24"/>
        </w:rPr>
        <w:t>. Th</w:t>
      </w:r>
      <w:r w:rsidR="006143B8" w:rsidRPr="007D3433">
        <w:rPr>
          <w:rFonts w:ascii="Arial" w:hAnsi="Arial" w:cs="Arial"/>
          <w:sz w:val="24"/>
          <w:szCs w:val="24"/>
        </w:rPr>
        <w:t>is official</w:t>
      </w:r>
      <w:r w:rsidR="00C81B21" w:rsidRPr="007D3433">
        <w:rPr>
          <w:rFonts w:ascii="Arial" w:hAnsi="Arial" w:cs="Arial"/>
          <w:sz w:val="24"/>
          <w:szCs w:val="24"/>
        </w:rPr>
        <w:t xml:space="preserve"> definition </w:t>
      </w:r>
      <w:r w:rsidR="006143B8" w:rsidRPr="007D3433">
        <w:rPr>
          <w:rFonts w:ascii="Arial" w:hAnsi="Arial" w:cs="Arial"/>
          <w:sz w:val="24"/>
          <w:szCs w:val="24"/>
        </w:rPr>
        <w:t xml:space="preserve">provides </w:t>
      </w:r>
      <w:r w:rsidR="00C81B21" w:rsidRPr="007D3433">
        <w:rPr>
          <w:rFonts w:ascii="Arial" w:hAnsi="Arial" w:cs="Arial"/>
          <w:sz w:val="24"/>
          <w:szCs w:val="24"/>
        </w:rPr>
        <w:t>support</w:t>
      </w:r>
      <w:r w:rsidR="006143B8" w:rsidRPr="007D3433">
        <w:rPr>
          <w:rFonts w:ascii="Arial" w:hAnsi="Arial" w:cs="Arial"/>
          <w:sz w:val="24"/>
          <w:szCs w:val="24"/>
        </w:rPr>
        <w:t xml:space="preserve"> to</w:t>
      </w:r>
      <w:r w:rsidR="00C81B21" w:rsidRPr="007D3433">
        <w:rPr>
          <w:rFonts w:ascii="Arial" w:hAnsi="Arial" w:cs="Arial"/>
          <w:sz w:val="24"/>
          <w:szCs w:val="24"/>
        </w:rPr>
        <w:t xml:space="preserve"> Tripp</w:t>
      </w:r>
      <w:r w:rsidR="006143B8" w:rsidRPr="007D3433">
        <w:rPr>
          <w:rFonts w:ascii="Arial" w:hAnsi="Arial" w:cs="Arial"/>
          <w:sz w:val="24"/>
          <w:szCs w:val="24"/>
        </w:rPr>
        <w:t>’</w:t>
      </w:r>
      <w:r w:rsidR="00C81B21" w:rsidRPr="007D3433">
        <w:rPr>
          <w:rFonts w:ascii="Arial" w:hAnsi="Arial" w:cs="Arial"/>
          <w:sz w:val="24"/>
          <w:szCs w:val="24"/>
        </w:rPr>
        <w:t xml:space="preserve">s belief that a moment of criticality can be seen in both </w:t>
      </w:r>
      <w:r w:rsidR="006143B8" w:rsidRPr="007D3433">
        <w:rPr>
          <w:rFonts w:ascii="Arial" w:hAnsi="Arial" w:cs="Arial"/>
          <w:sz w:val="24"/>
          <w:szCs w:val="24"/>
        </w:rPr>
        <w:t>positive and negative interactions within education</w:t>
      </w:r>
      <w:r w:rsidR="005D156B" w:rsidRPr="007D3433">
        <w:rPr>
          <w:rFonts w:ascii="Arial" w:hAnsi="Arial" w:cs="Arial"/>
          <w:sz w:val="24"/>
          <w:szCs w:val="24"/>
        </w:rPr>
        <w:t xml:space="preserve"> and beyond</w:t>
      </w:r>
      <w:r w:rsidR="006143B8" w:rsidRPr="007D3433">
        <w:rPr>
          <w:rFonts w:ascii="Arial" w:hAnsi="Arial" w:cs="Arial"/>
          <w:sz w:val="24"/>
          <w:szCs w:val="24"/>
        </w:rPr>
        <w:t>.</w:t>
      </w:r>
      <w:r w:rsidR="00C54A63" w:rsidRPr="007D3433">
        <w:rPr>
          <w:rFonts w:ascii="Arial" w:hAnsi="Arial" w:cs="Arial"/>
          <w:sz w:val="24"/>
          <w:szCs w:val="24"/>
        </w:rPr>
        <w:t xml:space="preserve"> </w:t>
      </w:r>
    </w:p>
    <w:p w14:paraId="288FCAD1" w14:textId="77777777" w:rsidR="005D156B"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Tripp has even taken this </w:t>
      </w:r>
      <w:r w:rsidR="00D81C6E" w:rsidRPr="007D3433">
        <w:rPr>
          <w:rFonts w:ascii="Arial" w:hAnsi="Arial" w:cs="Arial"/>
          <w:sz w:val="24"/>
          <w:szCs w:val="24"/>
        </w:rPr>
        <w:t>further and consider</w:t>
      </w:r>
      <w:r w:rsidR="00585EA1" w:rsidRPr="007D3433">
        <w:rPr>
          <w:rFonts w:ascii="Arial" w:hAnsi="Arial" w:cs="Arial"/>
          <w:sz w:val="24"/>
          <w:szCs w:val="24"/>
        </w:rPr>
        <w:t>s</w:t>
      </w:r>
      <w:r w:rsidR="00D81C6E" w:rsidRPr="007D3433">
        <w:rPr>
          <w:rFonts w:ascii="Arial" w:hAnsi="Arial" w:cs="Arial"/>
          <w:sz w:val="24"/>
          <w:szCs w:val="24"/>
        </w:rPr>
        <w:t xml:space="preserve"> that at first glance</w:t>
      </w:r>
      <w:r w:rsidR="00511394" w:rsidRPr="007D3433">
        <w:rPr>
          <w:rFonts w:ascii="Arial" w:hAnsi="Arial" w:cs="Arial"/>
          <w:sz w:val="24"/>
          <w:szCs w:val="24"/>
        </w:rPr>
        <w:t>,</w:t>
      </w:r>
      <w:r w:rsidR="00D81C6E" w:rsidRPr="007D3433">
        <w:rPr>
          <w:rFonts w:ascii="Arial" w:hAnsi="Arial" w:cs="Arial"/>
          <w:sz w:val="24"/>
          <w:szCs w:val="24"/>
        </w:rPr>
        <w:t xml:space="preserve"> a critical incident may appear to be a normal </w:t>
      </w:r>
      <w:r w:rsidR="000031A8" w:rsidRPr="007D3433">
        <w:rPr>
          <w:rFonts w:ascii="Arial" w:hAnsi="Arial" w:cs="Arial"/>
          <w:sz w:val="24"/>
          <w:szCs w:val="24"/>
        </w:rPr>
        <w:t xml:space="preserve">occurrence, but with a level of retrospective review, it would be possible to find </w:t>
      </w:r>
      <w:r w:rsidR="0023736E" w:rsidRPr="007D3433">
        <w:rPr>
          <w:rFonts w:ascii="Arial" w:hAnsi="Arial" w:cs="Arial"/>
          <w:sz w:val="24"/>
          <w:szCs w:val="24"/>
        </w:rPr>
        <w:t xml:space="preserve">a moment of criticality from which </w:t>
      </w:r>
      <w:r w:rsidR="00CC65CE" w:rsidRPr="007D3433">
        <w:rPr>
          <w:rFonts w:ascii="Arial" w:hAnsi="Arial" w:cs="Arial"/>
          <w:sz w:val="24"/>
          <w:szCs w:val="24"/>
        </w:rPr>
        <w:t xml:space="preserve">wider </w:t>
      </w:r>
      <w:r w:rsidR="0023736E" w:rsidRPr="007D3433">
        <w:rPr>
          <w:rFonts w:ascii="Arial" w:hAnsi="Arial" w:cs="Arial"/>
          <w:sz w:val="24"/>
          <w:szCs w:val="24"/>
        </w:rPr>
        <w:t xml:space="preserve">knowledge can be </w:t>
      </w:r>
      <w:r w:rsidR="00CC65CE" w:rsidRPr="007D3433">
        <w:rPr>
          <w:rFonts w:ascii="Arial" w:hAnsi="Arial" w:cs="Arial"/>
          <w:sz w:val="24"/>
          <w:szCs w:val="24"/>
        </w:rPr>
        <w:t>established</w:t>
      </w:r>
      <w:r w:rsidR="0023736E" w:rsidRPr="007D3433">
        <w:rPr>
          <w:rFonts w:ascii="Arial" w:hAnsi="Arial" w:cs="Arial"/>
          <w:sz w:val="24"/>
          <w:szCs w:val="24"/>
        </w:rPr>
        <w:t xml:space="preserve">. </w:t>
      </w:r>
      <w:sdt>
        <w:sdtPr>
          <w:rPr>
            <w:rFonts w:ascii="Arial" w:hAnsi="Arial" w:cs="Arial"/>
            <w:sz w:val="24"/>
            <w:szCs w:val="24"/>
          </w:rPr>
          <w:id w:val="2102523461"/>
          <w:citation/>
        </w:sdtPr>
        <w:sdtEndPr/>
        <w:sdtContent>
          <w:r w:rsidR="008B041E" w:rsidRPr="007D3433">
            <w:rPr>
              <w:rFonts w:ascii="Arial" w:hAnsi="Arial" w:cs="Arial"/>
              <w:sz w:val="24"/>
              <w:szCs w:val="24"/>
            </w:rPr>
            <w:fldChar w:fldCharType="begin"/>
          </w:r>
          <w:r w:rsidR="008B041E" w:rsidRPr="007D3433">
            <w:rPr>
              <w:rFonts w:ascii="Arial" w:hAnsi="Arial" w:cs="Arial"/>
              <w:sz w:val="24"/>
              <w:szCs w:val="24"/>
            </w:rPr>
            <w:instrText xml:space="preserve"> CITATION Dav93 \l 2057 </w:instrText>
          </w:r>
          <w:r w:rsidR="008B041E" w:rsidRPr="007D3433">
            <w:rPr>
              <w:rFonts w:ascii="Arial" w:hAnsi="Arial" w:cs="Arial"/>
              <w:sz w:val="24"/>
              <w:szCs w:val="24"/>
            </w:rPr>
            <w:fldChar w:fldCharType="separate"/>
          </w:r>
          <w:r w:rsidR="008B041E" w:rsidRPr="007D3433">
            <w:rPr>
              <w:rFonts w:ascii="Arial" w:hAnsi="Arial" w:cs="Arial"/>
              <w:noProof/>
              <w:sz w:val="24"/>
              <w:szCs w:val="24"/>
            </w:rPr>
            <w:t>(Tripp, 1993)</w:t>
          </w:r>
          <w:r w:rsidR="008B041E" w:rsidRPr="007D3433">
            <w:rPr>
              <w:rFonts w:ascii="Arial" w:hAnsi="Arial" w:cs="Arial"/>
              <w:sz w:val="24"/>
              <w:szCs w:val="24"/>
            </w:rPr>
            <w:fldChar w:fldCharType="end"/>
          </w:r>
        </w:sdtContent>
      </w:sdt>
      <w:r w:rsidR="008B041E" w:rsidRPr="007D3433">
        <w:rPr>
          <w:rFonts w:ascii="Arial" w:hAnsi="Arial" w:cs="Arial"/>
          <w:sz w:val="24"/>
          <w:szCs w:val="24"/>
        </w:rPr>
        <w:t xml:space="preserve"> It is these moments of criticality that </w:t>
      </w:r>
      <w:r w:rsidR="00585EA1" w:rsidRPr="007D3433">
        <w:rPr>
          <w:rFonts w:ascii="Arial" w:hAnsi="Arial" w:cs="Arial"/>
          <w:sz w:val="24"/>
          <w:szCs w:val="24"/>
        </w:rPr>
        <w:t>will be reviewed within t</w:t>
      </w:r>
      <w:r w:rsidR="00F46337" w:rsidRPr="007D3433">
        <w:rPr>
          <w:rFonts w:ascii="Arial" w:hAnsi="Arial" w:cs="Arial"/>
          <w:sz w:val="24"/>
          <w:szCs w:val="24"/>
        </w:rPr>
        <w:t>he following</w:t>
      </w:r>
      <w:r w:rsidR="00585EA1" w:rsidRPr="007D3433">
        <w:rPr>
          <w:rFonts w:ascii="Arial" w:hAnsi="Arial" w:cs="Arial"/>
          <w:sz w:val="24"/>
          <w:szCs w:val="24"/>
        </w:rPr>
        <w:t xml:space="preserve"> evaluation.</w:t>
      </w:r>
    </w:p>
    <w:p w14:paraId="2F646F1F" w14:textId="77777777" w:rsidR="006143B8"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Reflective practice is a vital method for learning and improving performance, as suggested by </w:t>
      </w:r>
      <w:r w:rsidR="006D3FE6" w:rsidRPr="007D3433">
        <w:rPr>
          <w:rFonts w:ascii="Arial" w:hAnsi="Arial" w:cs="Arial"/>
          <w:sz w:val="24"/>
          <w:szCs w:val="24"/>
        </w:rPr>
        <w:t>David Kolb</w:t>
      </w:r>
      <w:r w:rsidR="00CC1EA5" w:rsidRPr="007D3433">
        <w:rPr>
          <w:rFonts w:ascii="Arial" w:hAnsi="Arial" w:cs="Arial"/>
          <w:sz w:val="24"/>
          <w:szCs w:val="24"/>
        </w:rPr>
        <w:t xml:space="preserve"> </w:t>
      </w:r>
      <w:sdt>
        <w:sdtPr>
          <w:rPr>
            <w:rFonts w:ascii="Arial" w:hAnsi="Arial" w:cs="Arial"/>
            <w:sz w:val="24"/>
            <w:szCs w:val="24"/>
          </w:rPr>
          <w:id w:val="-336378529"/>
          <w:citation/>
        </w:sdtPr>
        <w:sdtEndPr/>
        <w:sdtContent>
          <w:r w:rsidR="00CC1EA5" w:rsidRPr="007D3433">
            <w:rPr>
              <w:rFonts w:ascii="Arial" w:hAnsi="Arial" w:cs="Arial"/>
              <w:sz w:val="24"/>
              <w:szCs w:val="24"/>
            </w:rPr>
            <w:fldChar w:fldCharType="begin"/>
          </w:r>
          <w:r w:rsidR="00CC1EA5" w:rsidRPr="007D3433">
            <w:rPr>
              <w:rFonts w:ascii="Arial" w:hAnsi="Arial" w:cs="Arial"/>
              <w:sz w:val="24"/>
              <w:szCs w:val="24"/>
            </w:rPr>
            <w:instrText xml:space="preserve"> CITATION Dav84 \l 2057 </w:instrText>
          </w:r>
          <w:r w:rsidR="00CC1EA5" w:rsidRPr="007D3433">
            <w:rPr>
              <w:rFonts w:ascii="Arial" w:hAnsi="Arial" w:cs="Arial"/>
              <w:sz w:val="24"/>
              <w:szCs w:val="24"/>
            </w:rPr>
            <w:fldChar w:fldCharType="separate"/>
          </w:r>
          <w:r w:rsidR="00CC1EA5" w:rsidRPr="007D3433">
            <w:rPr>
              <w:rFonts w:ascii="Arial" w:hAnsi="Arial" w:cs="Arial"/>
              <w:noProof/>
              <w:sz w:val="24"/>
              <w:szCs w:val="24"/>
            </w:rPr>
            <w:t>(Kolb, 1984)</w:t>
          </w:r>
          <w:r w:rsidR="00CC1EA5" w:rsidRPr="007D3433">
            <w:rPr>
              <w:rFonts w:ascii="Arial" w:hAnsi="Arial" w:cs="Arial"/>
              <w:sz w:val="24"/>
              <w:szCs w:val="24"/>
            </w:rPr>
            <w:fldChar w:fldCharType="end"/>
          </w:r>
        </w:sdtContent>
      </w:sdt>
      <w:r w:rsidRPr="007D3433">
        <w:rPr>
          <w:rFonts w:ascii="Arial" w:hAnsi="Arial" w:cs="Arial"/>
          <w:b/>
          <w:bCs/>
          <w:sz w:val="24"/>
          <w:szCs w:val="24"/>
        </w:rPr>
        <w:t>.</w:t>
      </w:r>
      <w:r w:rsidRPr="007D3433">
        <w:rPr>
          <w:rFonts w:ascii="Arial" w:hAnsi="Arial" w:cs="Arial"/>
          <w:sz w:val="24"/>
          <w:szCs w:val="24"/>
        </w:rPr>
        <w:t xml:space="preserve"> </w:t>
      </w:r>
      <w:r w:rsidR="00E17116" w:rsidRPr="007D3433">
        <w:rPr>
          <w:rFonts w:ascii="Arial" w:hAnsi="Arial" w:cs="Arial"/>
          <w:sz w:val="24"/>
          <w:szCs w:val="24"/>
        </w:rPr>
        <w:t>Kolb’s</w:t>
      </w:r>
      <w:r w:rsidRPr="007D3433">
        <w:rPr>
          <w:rFonts w:ascii="Arial" w:hAnsi="Arial" w:cs="Arial"/>
          <w:sz w:val="24"/>
          <w:szCs w:val="24"/>
        </w:rPr>
        <w:t xml:space="preserve"> theory of reflective practice is particularly relevant to this report because </w:t>
      </w:r>
      <w:r w:rsidR="00263302" w:rsidRPr="007D3433">
        <w:rPr>
          <w:rFonts w:ascii="Arial" w:hAnsi="Arial" w:cs="Arial"/>
          <w:sz w:val="24"/>
          <w:szCs w:val="24"/>
        </w:rPr>
        <w:t>the use of</w:t>
      </w:r>
      <w:r w:rsidRPr="007D3433">
        <w:rPr>
          <w:rFonts w:ascii="Arial" w:hAnsi="Arial" w:cs="Arial"/>
          <w:sz w:val="24"/>
          <w:szCs w:val="24"/>
        </w:rPr>
        <w:t xml:space="preserve"> reflective observation will allow for a detailed </w:t>
      </w:r>
      <w:r w:rsidR="00C46213" w:rsidRPr="007D3433">
        <w:rPr>
          <w:rFonts w:ascii="Arial" w:hAnsi="Arial" w:cs="Arial"/>
          <w:sz w:val="24"/>
          <w:szCs w:val="24"/>
        </w:rPr>
        <w:t xml:space="preserve">and reflective </w:t>
      </w:r>
      <w:r w:rsidRPr="007D3433">
        <w:rPr>
          <w:rFonts w:ascii="Arial" w:hAnsi="Arial" w:cs="Arial"/>
          <w:sz w:val="24"/>
          <w:szCs w:val="24"/>
        </w:rPr>
        <w:t>review of the observation</w:t>
      </w:r>
      <w:r w:rsidR="00C46213" w:rsidRPr="007D3433">
        <w:rPr>
          <w:rFonts w:ascii="Arial" w:hAnsi="Arial" w:cs="Arial"/>
          <w:sz w:val="24"/>
          <w:szCs w:val="24"/>
        </w:rPr>
        <w:t>s</w:t>
      </w:r>
      <w:r w:rsidRPr="007D3433">
        <w:rPr>
          <w:rFonts w:ascii="Arial" w:hAnsi="Arial" w:cs="Arial"/>
          <w:sz w:val="24"/>
          <w:szCs w:val="24"/>
        </w:rPr>
        <w:t xml:space="preserve"> prior to the use of abstract conceptualisation where</w:t>
      </w:r>
      <w:r w:rsidR="00C46213" w:rsidRPr="007D3433">
        <w:rPr>
          <w:rFonts w:ascii="Arial" w:hAnsi="Arial" w:cs="Arial"/>
          <w:sz w:val="24"/>
          <w:szCs w:val="24"/>
        </w:rPr>
        <w:t>by the</w:t>
      </w:r>
      <w:r w:rsidRPr="007D3433">
        <w:rPr>
          <w:rFonts w:ascii="Arial" w:hAnsi="Arial" w:cs="Arial"/>
          <w:sz w:val="24"/>
          <w:szCs w:val="24"/>
        </w:rPr>
        <w:t xml:space="preserve"> </w:t>
      </w:r>
      <w:r w:rsidR="00A95207" w:rsidRPr="007D3433">
        <w:rPr>
          <w:rFonts w:ascii="Arial" w:hAnsi="Arial" w:cs="Arial"/>
          <w:sz w:val="24"/>
          <w:szCs w:val="24"/>
        </w:rPr>
        <w:t xml:space="preserve">various </w:t>
      </w:r>
      <w:r w:rsidRPr="007D3433">
        <w:rPr>
          <w:rFonts w:ascii="Arial" w:hAnsi="Arial" w:cs="Arial"/>
          <w:sz w:val="24"/>
          <w:szCs w:val="24"/>
        </w:rPr>
        <w:t xml:space="preserve">learnings will be brought together with </w:t>
      </w:r>
      <w:r w:rsidR="00C46213" w:rsidRPr="007D3433">
        <w:rPr>
          <w:rFonts w:ascii="Arial" w:hAnsi="Arial" w:cs="Arial"/>
          <w:sz w:val="24"/>
          <w:szCs w:val="24"/>
        </w:rPr>
        <w:t>a</w:t>
      </w:r>
      <w:r w:rsidRPr="007D3433">
        <w:rPr>
          <w:rFonts w:ascii="Arial" w:hAnsi="Arial" w:cs="Arial"/>
          <w:sz w:val="24"/>
          <w:szCs w:val="24"/>
        </w:rPr>
        <w:t xml:space="preserve"> final aim of providing </w:t>
      </w:r>
      <w:r w:rsidR="00A95207" w:rsidRPr="007D3433">
        <w:rPr>
          <w:rFonts w:ascii="Arial" w:hAnsi="Arial" w:cs="Arial"/>
          <w:sz w:val="24"/>
          <w:szCs w:val="24"/>
        </w:rPr>
        <w:t xml:space="preserve">clear </w:t>
      </w:r>
      <w:r w:rsidRPr="007D3433">
        <w:rPr>
          <w:rFonts w:ascii="Arial" w:hAnsi="Arial" w:cs="Arial"/>
          <w:sz w:val="24"/>
          <w:szCs w:val="24"/>
        </w:rPr>
        <w:t>recommendations for active experimentation within classroom settings in the future.</w:t>
      </w:r>
    </w:p>
    <w:p w14:paraId="3B07BEC5" w14:textId="77777777" w:rsidR="009F0B7D" w:rsidRPr="007D3433" w:rsidRDefault="00724228" w:rsidP="007D3433">
      <w:pPr>
        <w:spacing w:after="120"/>
        <w:jc w:val="both"/>
        <w:rPr>
          <w:rFonts w:ascii="Arial" w:hAnsi="Arial" w:cs="Arial"/>
          <w:b/>
          <w:sz w:val="24"/>
          <w:szCs w:val="24"/>
          <w:u w:val="single"/>
        </w:rPr>
      </w:pPr>
      <w:r w:rsidRPr="007D3433">
        <w:rPr>
          <w:rFonts w:ascii="Arial" w:hAnsi="Arial" w:cs="Arial"/>
          <w:b/>
          <w:sz w:val="24"/>
          <w:szCs w:val="24"/>
          <w:u w:val="single"/>
        </w:rPr>
        <w:t>Observation</w:t>
      </w:r>
    </w:p>
    <w:p w14:paraId="332E627C" w14:textId="77777777" w:rsidR="006A530F" w:rsidRPr="007D3433" w:rsidRDefault="00724228" w:rsidP="007D3433">
      <w:pPr>
        <w:spacing w:after="120"/>
        <w:jc w:val="both"/>
        <w:rPr>
          <w:rFonts w:ascii="Arial" w:hAnsi="Arial" w:cs="Arial"/>
          <w:sz w:val="24"/>
          <w:szCs w:val="24"/>
        </w:rPr>
      </w:pPr>
      <w:r w:rsidRPr="007D3433">
        <w:rPr>
          <w:rFonts w:ascii="Arial" w:hAnsi="Arial" w:cs="Arial"/>
          <w:sz w:val="24"/>
          <w:szCs w:val="24"/>
        </w:rPr>
        <w:t>The lesson observations took place in a</w:t>
      </w:r>
      <w:r w:rsidR="00EF6F59" w:rsidRPr="007D3433">
        <w:rPr>
          <w:rFonts w:ascii="Arial" w:hAnsi="Arial" w:cs="Arial"/>
          <w:sz w:val="24"/>
          <w:szCs w:val="24"/>
        </w:rPr>
        <w:t>n</w:t>
      </w:r>
      <w:r w:rsidRPr="007D3433">
        <w:rPr>
          <w:rFonts w:ascii="Arial" w:hAnsi="Arial" w:cs="Arial"/>
          <w:sz w:val="24"/>
          <w:szCs w:val="24"/>
        </w:rPr>
        <w:t xml:space="preserve"> English Language primary school within </w:t>
      </w:r>
      <w:r w:rsidR="00665F9B" w:rsidRPr="007D3433">
        <w:rPr>
          <w:rFonts w:ascii="Arial" w:hAnsi="Arial" w:cs="Arial"/>
          <w:sz w:val="24"/>
          <w:szCs w:val="24"/>
        </w:rPr>
        <w:t xml:space="preserve">Wales. In order to comply with </w:t>
      </w:r>
      <w:r w:rsidR="00CF3E93" w:rsidRPr="007D3433">
        <w:rPr>
          <w:rFonts w:ascii="Arial" w:hAnsi="Arial" w:cs="Arial"/>
          <w:sz w:val="24"/>
          <w:szCs w:val="24"/>
        </w:rPr>
        <w:t xml:space="preserve">the British Educational </w:t>
      </w:r>
      <w:r w:rsidR="00350039" w:rsidRPr="007D3433">
        <w:rPr>
          <w:rFonts w:ascii="Arial" w:hAnsi="Arial" w:cs="Arial"/>
          <w:sz w:val="24"/>
          <w:szCs w:val="24"/>
        </w:rPr>
        <w:t xml:space="preserve">Research Association’s guidelines for ethical educational research </w:t>
      </w:r>
      <w:sdt>
        <w:sdtPr>
          <w:rPr>
            <w:rFonts w:ascii="Arial" w:hAnsi="Arial" w:cs="Arial"/>
            <w:sz w:val="24"/>
            <w:szCs w:val="24"/>
          </w:rPr>
          <w:id w:val="692269856"/>
          <w:citation/>
        </w:sdtPr>
        <w:sdtEndPr/>
        <w:sdtContent>
          <w:r w:rsidR="00625C39" w:rsidRPr="007D3433">
            <w:rPr>
              <w:rFonts w:ascii="Arial" w:hAnsi="Arial" w:cs="Arial"/>
              <w:sz w:val="24"/>
              <w:szCs w:val="24"/>
            </w:rPr>
            <w:fldChar w:fldCharType="begin"/>
          </w:r>
          <w:r w:rsidR="00625C39" w:rsidRPr="007D3433">
            <w:rPr>
              <w:rFonts w:ascii="Arial" w:hAnsi="Arial" w:cs="Arial"/>
              <w:b/>
              <w:bCs/>
              <w:sz w:val="24"/>
              <w:szCs w:val="24"/>
            </w:rPr>
            <w:instrText xml:space="preserve"> CITATION BER18 \l 2057 </w:instrText>
          </w:r>
          <w:r w:rsidR="00625C39" w:rsidRPr="007D3433">
            <w:rPr>
              <w:rFonts w:ascii="Arial" w:hAnsi="Arial" w:cs="Arial"/>
              <w:sz w:val="24"/>
              <w:szCs w:val="24"/>
            </w:rPr>
            <w:fldChar w:fldCharType="separate"/>
          </w:r>
          <w:r w:rsidR="00625C39" w:rsidRPr="007D3433">
            <w:rPr>
              <w:rFonts w:ascii="Arial" w:hAnsi="Arial" w:cs="Arial"/>
              <w:noProof/>
              <w:sz w:val="24"/>
              <w:szCs w:val="24"/>
            </w:rPr>
            <w:t>(BERA, 2018)</w:t>
          </w:r>
          <w:r w:rsidR="00625C39" w:rsidRPr="007D3433">
            <w:rPr>
              <w:rFonts w:ascii="Arial" w:hAnsi="Arial" w:cs="Arial"/>
              <w:sz w:val="24"/>
              <w:szCs w:val="24"/>
            </w:rPr>
            <w:fldChar w:fldCharType="end"/>
          </w:r>
        </w:sdtContent>
      </w:sdt>
      <w:r w:rsidR="00665F9B" w:rsidRPr="007D3433">
        <w:rPr>
          <w:rFonts w:ascii="Arial" w:hAnsi="Arial" w:cs="Arial"/>
          <w:b/>
          <w:bCs/>
          <w:sz w:val="24"/>
          <w:szCs w:val="24"/>
        </w:rPr>
        <w:t>,</w:t>
      </w:r>
      <w:r w:rsidR="00665F9B" w:rsidRPr="007D3433">
        <w:rPr>
          <w:rFonts w:ascii="Arial" w:hAnsi="Arial" w:cs="Arial"/>
          <w:sz w:val="24"/>
          <w:szCs w:val="24"/>
        </w:rPr>
        <w:t xml:space="preserve"> I have taken the time to ensure that the identity of the </w:t>
      </w:r>
      <w:r w:rsidR="00111FAD" w:rsidRPr="007D3433">
        <w:rPr>
          <w:rFonts w:ascii="Arial" w:hAnsi="Arial" w:cs="Arial"/>
          <w:sz w:val="24"/>
          <w:szCs w:val="24"/>
        </w:rPr>
        <w:t>school, staff and learners remain unknown</w:t>
      </w:r>
      <w:r w:rsidR="00350039" w:rsidRPr="007D3433">
        <w:rPr>
          <w:rFonts w:ascii="Arial" w:hAnsi="Arial" w:cs="Arial"/>
          <w:sz w:val="24"/>
          <w:szCs w:val="24"/>
        </w:rPr>
        <w:t xml:space="preserve"> to the reader</w:t>
      </w:r>
      <w:r w:rsidR="00D23932" w:rsidRPr="007D3433">
        <w:rPr>
          <w:rFonts w:ascii="Arial" w:hAnsi="Arial" w:cs="Arial"/>
          <w:sz w:val="24"/>
          <w:szCs w:val="24"/>
        </w:rPr>
        <w:t xml:space="preserve">. </w:t>
      </w:r>
    </w:p>
    <w:p w14:paraId="1584FD80" w14:textId="0C7A36E5" w:rsidR="001A4E59" w:rsidRPr="007D3433" w:rsidRDefault="00724228" w:rsidP="007D3433">
      <w:pPr>
        <w:spacing w:after="120"/>
        <w:jc w:val="both"/>
        <w:rPr>
          <w:rFonts w:ascii="Arial" w:hAnsi="Arial" w:cs="Arial"/>
          <w:sz w:val="24"/>
          <w:szCs w:val="24"/>
        </w:rPr>
      </w:pPr>
      <w:r w:rsidRPr="007D3433">
        <w:rPr>
          <w:rFonts w:ascii="Arial" w:hAnsi="Arial" w:cs="Arial"/>
          <w:sz w:val="24"/>
          <w:szCs w:val="24"/>
        </w:rPr>
        <w:t>Th</w:t>
      </w:r>
      <w:r w:rsidR="00422FAC" w:rsidRPr="007D3433">
        <w:rPr>
          <w:rFonts w:ascii="Arial" w:hAnsi="Arial" w:cs="Arial"/>
          <w:sz w:val="24"/>
          <w:szCs w:val="24"/>
        </w:rPr>
        <w:t>is</w:t>
      </w:r>
      <w:r w:rsidRPr="007D3433">
        <w:rPr>
          <w:rFonts w:ascii="Arial" w:hAnsi="Arial" w:cs="Arial"/>
          <w:sz w:val="24"/>
          <w:szCs w:val="24"/>
        </w:rPr>
        <w:t xml:space="preserve"> report meets the requirement for </w:t>
      </w:r>
      <w:r w:rsidR="00511394" w:rsidRPr="007D3433">
        <w:rPr>
          <w:rFonts w:ascii="Arial" w:hAnsi="Arial" w:cs="Arial"/>
          <w:sz w:val="24"/>
          <w:szCs w:val="24"/>
        </w:rPr>
        <w:t>anonymity;</w:t>
      </w:r>
      <w:r w:rsidR="00EB29D3" w:rsidRPr="007D3433">
        <w:rPr>
          <w:rFonts w:ascii="Arial" w:hAnsi="Arial" w:cs="Arial"/>
          <w:sz w:val="24"/>
          <w:szCs w:val="24"/>
        </w:rPr>
        <w:t xml:space="preserve"> however, i</w:t>
      </w:r>
      <w:r w:rsidRPr="007D3433">
        <w:rPr>
          <w:rFonts w:ascii="Arial" w:hAnsi="Arial" w:cs="Arial"/>
          <w:sz w:val="24"/>
          <w:szCs w:val="24"/>
        </w:rPr>
        <w:t xml:space="preserve">n order to provide </w:t>
      </w:r>
      <w:r w:rsidR="000C626C" w:rsidRPr="007D3433">
        <w:rPr>
          <w:rFonts w:ascii="Arial" w:hAnsi="Arial" w:cs="Arial"/>
          <w:sz w:val="24"/>
          <w:szCs w:val="24"/>
        </w:rPr>
        <w:t xml:space="preserve">a level of </w:t>
      </w:r>
      <w:r w:rsidR="00EB29D3" w:rsidRPr="007D3433">
        <w:rPr>
          <w:rFonts w:ascii="Arial" w:hAnsi="Arial" w:cs="Arial"/>
          <w:sz w:val="24"/>
          <w:szCs w:val="24"/>
        </w:rPr>
        <w:t>valuable c</w:t>
      </w:r>
      <w:r w:rsidR="000C626C" w:rsidRPr="007D3433">
        <w:rPr>
          <w:rFonts w:ascii="Arial" w:hAnsi="Arial" w:cs="Arial"/>
          <w:sz w:val="24"/>
          <w:szCs w:val="24"/>
        </w:rPr>
        <w:t xml:space="preserve">ontext whilst remaining within </w:t>
      </w:r>
      <w:r w:rsidR="006A530F" w:rsidRPr="007D3433">
        <w:rPr>
          <w:rFonts w:ascii="Arial" w:hAnsi="Arial" w:cs="Arial"/>
          <w:sz w:val="24"/>
          <w:szCs w:val="24"/>
        </w:rPr>
        <w:t xml:space="preserve">the </w:t>
      </w:r>
      <w:r w:rsidR="00EB29D3" w:rsidRPr="007D3433">
        <w:rPr>
          <w:rFonts w:ascii="Arial" w:hAnsi="Arial" w:cs="Arial"/>
          <w:sz w:val="24"/>
          <w:szCs w:val="24"/>
        </w:rPr>
        <w:t xml:space="preserve">BERA </w:t>
      </w:r>
      <w:r w:rsidR="006A530F" w:rsidRPr="007D3433">
        <w:rPr>
          <w:rFonts w:ascii="Arial" w:hAnsi="Arial" w:cs="Arial"/>
          <w:sz w:val="24"/>
          <w:szCs w:val="24"/>
        </w:rPr>
        <w:t xml:space="preserve">ethical </w:t>
      </w:r>
      <w:r w:rsidR="00EB29D3" w:rsidRPr="007D3433">
        <w:rPr>
          <w:rFonts w:ascii="Arial" w:hAnsi="Arial" w:cs="Arial"/>
          <w:sz w:val="24"/>
          <w:szCs w:val="24"/>
        </w:rPr>
        <w:t xml:space="preserve">guidelines, you will find a level of </w:t>
      </w:r>
      <w:r w:rsidR="00511394" w:rsidRPr="007D3433">
        <w:rPr>
          <w:rFonts w:ascii="Arial" w:hAnsi="Arial" w:cs="Arial"/>
          <w:sz w:val="24"/>
          <w:szCs w:val="24"/>
        </w:rPr>
        <w:t>detail, which</w:t>
      </w:r>
      <w:r w:rsidR="00EB29D3" w:rsidRPr="007D3433">
        <w:rPr>
          <w:rFonts w:ascii="Arial" w:hAnsi="Arial" w:cs="Arial"/>
          <w:sz w:val="24"/>
          <w:szCs w:val="24"/>
        </w:rPr>
        <w:t xml:space="preserve"> is </w:t>
      </w:r>
      <w:r w:rsidR="00BB7751" w:rsidRPr="007D3433">
        <w:rPr>
          <w:rFonts w:ascii="Arial" w:hAnsi="Arial" w:cs="Arial"/>
          <w:sz w:val="24"/>
          <w:szCs w:val="24"/>
        </w:rPr>
        <w:t xml:space="preserve">fully </w:t>
      </w:r>
      <w:r w:rsidR="00EB29D3" w:rsidRPr="007D3433">
        <w:rPr>
          <w:rFonts w:ascii="Arial" w:hAnsi="Arial" w:cs="Arial"/>
          <w:sz w:val="24"/>
          <w:szCs w:val="24"/>
        </w:rPr>
        <w:t>permissible below</w:t>
      </w:r>
      <w:r w:rsidR="00422FAC" w:rsidRPr="007D3433">
        <w:rPr>
          <w:rFonts w:ascii="Arial" w:hAnsi="Arial" w:cs="Arial"/>
          <w:sz w:val="24"/>
          <w:szCs w:val="24"/>
        </w:rPr>
        <w:t>:</w:t>
      </w:r>
    </w:p>
    <w:p w14:paraId="29FDD1CC" w14:textId="49234393" w:rsidR="00332F30"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The </w:t>
      </w:r>
      <w:r w:rsidR="00AF07B0" w:rsidRPr="007D3433">
        <w:rPr>
          <w:rFonts w:ascii="Arial" w:hAnsi="Arial" w:cs="Arial"/>
          <w:sz w:val="24"/>
          <w:szCs w:val="24"/>
        </w:rPr>
        <w:t xml:space="preserve">school </w:t>
      </w:r>
      <w:r w:rsidR="008D0BE6" w:rsidRPr="007D3433">
        <w:rPr>
          <w:rFonts w:ascii="Arial" w:hAnsi="Arial" w:cs="Arial"/>
          <w:sz w:val="24"/>
          <w:szCs w:val="24"/>
        </w:rPr>
        <w:t>caters for</w:t>
      </w:r>
      <w:r w:rsidR="00645499" w:rsidRPr="007D3433">
        <w:rPr>
          <w:rFonts w:ascii="Arial" w:hAnsi="Arial" w:cs="Arial"/>
          <w:sz w:val="24"/>
          <w:szCs w:val="24"/>
        </w:rPr>
        <w:t xml:space="preserve"> pupils aged </w:t>
      </w:r>
      <w:r w:rsidR="004E5205" w:rsidRPr="007D3433">
        <w:rPr>
          <w:rFonts w:ascii="Arial" w:hAnsi="Arial" w:cs="Arial"/>
          <w:sz w:val="24"/>
          <w:szCs w:val="24"/>
        </w:rPr>
        <w:t>three</w:t>
      </w:r>
      <w:r w:rsidR="00645499" w:rsidRPr="007D3433">
        <w:rPr>
          <w:rFonts w:ascii="Arial" w:hAnsi="Arial" w:cs="Arial"/>
          <w:sz w:val="24"/>
          <w:szCs w:val="24"/>
        </w:rPr>
        <w:t xml:space="preserve"> to </w:t>
      </w:r>
      <w:r w:rsidR="004E5205" w:rsidRPr="007D3433">
        <w:rPr>
          <w:rFonts w:ascii="Arial" w:hAnsi="Arial" w:cs="Arial"/>
          <w:sz w:val="24"/>
          <w:szCs w:val="24"/>
        </w:rPr>
        <w:t>eleven</w:t>
      </w:r>
      <w:r w:rsidR="00645499" w:rsidRPr="007D3433">
        <w:rPr>
          <w:rFonts w:ascii="Arial" w:hAnsi="Arial" w:cs="Arial"/>
          <w:sz w:val="24"/>
          <w:szCs w:val="24"/>
        </w:rPr>
        <w:t xml:space="preserve"> years old</w:t>
      </w:r>
      <w:r w:rsidR="00EE37FD" w:rsidRPr="007D3433">
        <w:rPr>
          <w:rFonts w:ascii="Arial" w:hAnsi="Arial" w:cs="Arial"/>
          <w:sz w:val="24"/>
          <w:szCs w:val="24"/>
        </w:rPr>
        <w:t xml:space="preserve"> who complete their r</w:t>
      </w:r>
      <w:r w:rsidR="00C5679F" w:rsidRPr="007D3433">
        <w:rPr>
          <w:rFonts w:ascii="Arial" w:hAnsi="Arial" w:cs="Arial"/>
          <w:sz w:val="24"/>
          <w:szCs w:val="24"/>
        </w:rPr>
        <w:t xml:space="preserve">eception, </w:t>
      </w:r>
      <w:r w:rsidR="004B5D2B" w:rsidRPr="007D3433">
        <w:rPr>
          <w:rFonts w:ascii="Arial" w:hAnsi="Arial" w:cs="Arial"/>
          <w:sz w:val="24"/>
          <w:szCs w:val="24"/>
        </w:rPr>
        <w:t>f</w:t>
      </w:r>
      <w:r w:rsidR="00C5679F" w:rsidRPr="007D3433">
        <w:rPr>
          <w:rFonts w:ascii="Arial" w:hAnsi="Arial" w:cs="Arial"/>
          <w:sz w:val="24"/>
          <w:szCs w:val="24"/>
        </w:rPr>
        <w:t xml:space="preserve">oundation and Key Stage </w:t>
      </w:r>
      <w:r w:rsidR="004E5205" w:rsidRPr="007D3433">
        <w:rPr>
          <w:rFonts w:ascii="Arial" w:hAnsi="Arial" w:cs="Arial"/>
          <w:sz w:val="24"/>
          <w:szCs w:val="24"/>
        </w:rPr>
        <w:t>two</w:t>
      </w:r>
      <w:r w:rsidR="00EE37FD" w:rsidRPr="007D3433">
        <w:rPr>
          <w:rFonts w:ascii="Arial" w:hAnsi="Arial" w:cs="Arial"/>
          <w:sz w:val="24"/>
          <w:szCs w:val="24"/>
        </w:rPr>
        <w:t xml:space="preserve"> phases</w:t>
      </w:r>
      <w:r w:rsidR="004B5D2B" w:rsidRPr="007D3433">
        <w:rPr>
          <w:rFonts w:ascii="Arial" w:hAnsi="Arial" w:cs="Arial"/>
          <w:sz w:val="24"/>
          <w:szCs w:val="24"/>
        </w:rPr>
        <w:t xml:space="preserve"> on the premises</w:t>
      </w:r>
      <w:r w:rsidR="00C5679F" w:rsidRPr="007D3433">
        <w:rPr>
          <w:rFonts w:ascii="Arial" w:hAnsi="Arial" w:cs="Arial"/>
          <w:sz w:val="24"/>
          <w:szCs w:val="24"/>
        </w:rPr>
        <w:t xml:space="preserve">. </w:t>
      </w:r>
      <w:r w:rsidR="00CF7766" w:rsidRPr="007D3433">
        <w:rPr>
          <w:rFonts w:ascii="Arial" w:hAnsi="Arial" w:cs="Arial"/>
          <w:sz w:val="24"/>
          <w:szCs w:val="24"/>
        </w:rPr>
        <w:t xml:space="preserve">There are </w:t>
      </w:r>
      <w:r w:rsidR="00AF07B0" w:rsidRPr="007D3433">
        <w:rPr>
          <w:rFonts w:ascii="Arial" w:hAnsi="Arial" w:cs="Arial"/>
          <w:sz w:val="24"/>
          <w:szCs w:val="24"/>
        </w:rPr>
        <w:t xml:space="preserve">currently </w:t>
      </w:r>
      <w:r w:rsidR="00645499" w:rsidRPr="007D3433">
        <w:rPr>
          <w:rFonts w:ascii="Arial" w:hAnsi="Arial" w:cs="Arial"/>
          <w:sz w:val="24"/>
          <w:szCs w:val="24"/>
        </w:rPr>
        <w:t>350 pupils in full time attendance</w:t>
      </w:r>
      <w:r w:rsidR="00CF7766" w:rsidRPr="007D3433">
        <w:rPr>
          <w:rFonts w:ascii="Arial" w:hAnsi="Arial" w:cs="Arial"/>
          <w:sz w:val="24"/>
          <w:szCs w:val="24"/>
        </w:rPr>
        <w:t xml:space="preserve">; however, the school has capacity for up to 500 </w:t>
      </w:r>
      <w:r w:rsidR="00FF6E82" w:rsidRPr="007D3433">
        <w:rPr>
          <w:rFonts w:ascii="Arial" w:hAnsi="Arial" w:cs="Arial"/>
          <w:sz w:val="24"/>
          <w:szCs w:val="24"/>
        </w:rPr>
        <w:t>learner</w:t>
      </w:r>
      <w:r w:rsidR="00CF7766" w:rsidRPr="007D3433">
        <w:rPr>
          <w:rFonts w:ascii="Arial" w:hAnsi="Arial" w:cs="Arial"/>
          <w:sz w:val="24"/>
          <w:szCs w:val="24"/>
        </w:rPr>
        <w:t>s</w:t>
      </w:r>
      <w:r w:rsidR="004E5205" w:rsidRPr="007D3433">
        <w:rPr>
          <w:rFonts w:ascii="Arial" w:hAnsi="Arial" w:cs="Arial"/>
          <w:sz w:val="24"/>
          <w:szCs w:val="24"/>
        </w:rPr>
        <w:t xml:space="preserve"> </w:t>
      </w:r>
      <w:r w:rsidR="00DE3752" w:rsidRPr="007D3433">
        <w:rPr>
          <w:rFonts w:ascii="Arial" w:hAnsi="Arial" w:cs="Arial"/>
          <w:sz w:val="24"/>
          <w:szCs w:val="24"/>
        </w:rPr>
        <w:t xml:space="preserve">to allow for expected </w:t>
      </w:r>
      <w:r w:rsidR="004E5205" w:rsidRPr="007D3433">
        <w:rPr>
          <w:rFonts w:ascii="Arial" w:hAnsi="Arial" w:cs="Arial"/>
          <w:sz w:val="24"/>
          <w:szCs w:val="24"/>
        </w:rPr>
        <w:t xml:space="preserve">future </w:t>
      </w:r>
      <w:r w:rsidR="00DE3752" w:rsidRPr="007D3433">
        <w:rPr>
          <w:rFonts w:ascii="Arial" w:hAnsi="Arial" w:cs="Arial"/>
          <w:sz w:val="24"/>
          <w:szCs w:val="24"/>
        </w:rPr>
        <w:t xml:space="preserve">growth in </w:t>
      </w:r>
      <w:r w:rsidR="00511394" w:rsidRPr="007D3433">
        <w:rPr>
          <w:rFonts w:ascii="Arial" w:hAnsi="Arial" w:cs="Arial"/>
          <w:sz w:val="24"/>
          <w:szCs w:val="24"/>
        </w:rPr>
        <w:t>admissions</w:t>
      </w:r>
      <w:r w:rsidR="005A211D" w:rsidRPr="007D3433">
        <w:rPr>
          <w:rFonts w:ascii="Arial" w:hAnsi="Arial" w:cs="Arial"/>
          <w:sz w:val="24"/>
          <w:szCs w:val="24"/>
        </w:rPr>
        <w:t>.</w:t>
      </w:r>
      <w:r w:rsidR="00645499" w:rsidRPr="007D3433">
        <w:rPr>
          <w:rFonts w:ascii="Arial" w:hAnsi="Arial" w:cs="Arial"/>
          <w:sz w:val="24"/>
          <w:szCs w:val="24"/>
        </w:rPr>
        <w:t xml:space="preserve"> </w:t>
      </w:r>
    </w:p>
    <w:p w14:paraId="09663EBA" w14:textId="77777777" w:rsidR="00BB7751" w:rsidRPr="007D3433" w:rsidRDefault="00724228" w:rsidP="007D3433">
      <w:pPr>
        <w:spacing w:after="120"/>
        <w:jc w:val="both"/>
        <w:rPr>
          <w:rFonts w:ascii="Arial" w:hAnsi="Arial" w:cs="Arial"/>
          <w:b/>
          <w:bCs/>
          <w:sz w:val="24"/>
          <w:szCs w:val="24"/>
        </w:rPr>
      </w:pPr>
      <w:r w:rsidRPr="007D3433">
        <w:rPr>
          <w:rFonts w:ascii="Arial" w:hAnsi="Arial" w:cs="Arial"/>
          <w:sz w:val="24"/>
          <w:szCs w:val="24"/>
        </w:rPr>
        <w:t xml:space="preserve">The primary school has </w:t>
      </w:r>
      <w:r w:rsidR="00C91F03" w:rsidRPr="007D3433">
        <w:rPr>
          <w:rFonts w:ascii="Arial" w:hAnsi="Arial" w:cs="Arial"/>
          <w:sz w:val="24"/>
          <w:szCs w:val="24"/>
        </w:rPr>
        <w:t>a large catchment area</w:t>
      </w:r>
      <w:r w:rsidR="00511394" w:rsidRPr="007D3433">
        <w:rPr>
          <w:rFonts w:ascii="Arial" w:hAnsi="Arial" w:cs="Arial"/>
          <w:sz w:val="24"/>
          <w:szCs w:val="24"/>
        </w:rPr>
        <w:t>,</w:t>
      </w:r>
      <w:r w:rsidR="00C91F03" w:rsidRPr="007D3433">
        <w:rPr>
          <w:rFonts w:ascii="Arial" w:hAnsi="Arial" w:cs="Arial"/>
          <w:sz w:val="24"/>
          <w:szCs w:val="24"/>
        </w:rPr>
        <w:t xml:space="preserve"> </w:t>
      </w:r>
      <w:r w:rsidR="005D5F97" w:rsidRPr="007D3433">
        <w:rPr>
          <w:rFonts w:ascii="Arial" w:hAnsi="Arial" w:cs="Arial"/>
          <w:sz w:val="24"/>
          <w:szCs w:val="24"/>
        </w:rPr>
        <w:t xml:space="preserve">which is mainly comprised of deprived communities. </w:t>
      </w:r>
      <w:r w:rsidR="00767E6A" w:rsidRPr="007D3433">
        <w:rPr>
          <w:rFonts w:ascii="Arial" w:hAnsi="Arial" w:cs="Arial"/>
          <w:sz w:val="24"/>
          <w:szCs w:val="24"/>
        </w:rPr>
        <w:t xml:space="preserve">33% of the pupils attending the school are eligible for the free school </w:t>
      </w:r>
      <w:r w:rsidR="00767E6A" w:rsidRPr="007D3433">
        <w:rPr>
          <w:rFonts w:ascii="Arial" w:hAnsi="Arial" w:cs="Arial"/>
          <w:sz w:val="24"/>
          <w:szCs w:val="24"/>
        </w:rPr>
        <w:lastRenderedPageBreak/>
        <w:t>meals scheme</w:t>
      </w:r>
      <w:r w:rsidR="00D04CE8" w:rsidRPr="007D3433">
        <w:rPr>
          <w:rFonts w:ascii="Arial" w:hAnsi="Arial" w:cs="Arial"/>
          <w:sz w:val="24"/>
          <w:szCs w:val="24"/>
        </w:rPr>
        <w:t xml:space="preserve">. The </w:t>
      </w:r>
      <w:r w:rsidR="004445BC" w:rsidRPr="007D3433">
        <w:rPr>
          <w:rFonts w:ascii="Arial" w:hAnsi="Arial" w:cs="Arial"/>
          <w:sz w:val="24"/>
          <w:szCs w:val="24"/>
        </w:rPr>
        <w:t xml:space="preserve">UK </w:t>
      </w:r>
      <w:r w:rsidR="00885E5C" w:rsidRPr="007D3433">
        <w:rPr>
          <w:rFonts w:ascii="Arial" w:hAnsi="Arial" w:cs="Arial"/>
          <w:sz w:val="24"/>
          <w:szCs w:val="24"/>
        </w:rPr>
        <w:t>department for education</w:t>
      </w:r>
      <w:r w:rsidR="004445BC" w:rsidRPr="007D3433">
        <w:rPr>
          <w:rFonts w:ascii="Arial" w:hAnsi="Arial" w:cs="Arial"/>
          <w:sz w:val="24"/>
          <w:szCs w:val="24"/>
        </w:rPr>
        <w:t xml:space="preserve"> </w:t>
      </w:r>
      <w:r w:rsidR="00D84E53" w:rsidRPr="007D3433">
        <w:rPr>
          <w:rFonts w:ascii="Arial" w:hAnsi="Arial" w:cs="Arial"/>
          <w:sz w:val="24"/>
          <w:szCs w:val="24"/>
        </w:rPr>
        <w:t>state</w:t>
      </w:r>
      <w:r w:rsidR="00885E5C" w:rsidRPr="007D3433">
        <w:rPr>
          <w:rFonts w:ascii="Arial" w:hAnsi="Arial" w:cs="Arial"/>
          <w:sz w:val="24"/>
          <w:szCs w:val="24"/>
        </w:rPr>
        <w:t>s</w:t>
      </w:r>
      <w:r w:rsidR="00D84E53" w:rsidRPr="007D3433">
        <w:rPr>
          <w:rFonts w:ascii="Arial" w:hAnsi="Arial" w:cs="Arial"/>
          <w:sz w:val="24"/>
          <w:szCs w:val="24"/>
        </w:rPr>
        <w:t xml:space="preserve"> that</w:t>
      </w:r>
      <w:r w:rsidR="00885E5C" w:rsidRPr="007D3433">
        <w:rPr>
          <w:rFonts w:ascii="Arial" w:hAnsi="Arial" w:cs="Arial"/>
          <w:sz w:val="24"/>
          <w:szCs w:val="24"/>
        </w:rPr>
        <w:t xml:space="preserve"> in 2018;</w:t>
      </w:r>
      <w:r w:rsidR="00D84E53" w:rsidRPr="007D3433">
        <w:rPr>
          <w:rFonts w:ascii="Arial" w:hAnsi="Arial" w:cs="Arial"/>
          <w:sz w:val="24"/>
          <w:szCs w:val="24"/>
        </w:rPr>
        <w:t xml:space="preserve"> 13.</w:t>
      </w:r>
      <w:r w:rsidR="00350208" w:rsidRPr="007D3433">
        <w:rPr>
          <w:rFonts w:ascii="Arial" w:hAnsi="Arial" w:cs="Arial"/>
          <w:sz w:val="24"/>
          <w:szCs w:val="24"/>
        </w:rPr>
        <w:t>6</w:t>
      </w:r>
      <w:r w:rsidR="00D84E53" w:rsidRPr="007D3433">
        <w:rPr>
          <w:rFonts w:ascii="Arial" w:hAnsi="Arial" w:cs="Arial"/>
          <w:sz w:val="24"/>
          <w:szCs w:val="24"/>
        </w:rPr>
        <w:t xml:space="preserve">% of UK pupils </w:t>
      </w:r>
      <w:r w:rsidR="00885E5C" w:rsidRPr="007D3433">
        <w:rPr>
          <w:rFonts w:ascii="Arial" w:hAnsi="Arial" w:cs="Arial"/>
          <w:sz w:val="24"/>
          <w:szCs w:val="24"/>
        </w:rPr>
        <w:t>were</w:t>
      </w:r>
      <w:r w:rsidR="00D84E53" w:rsidRPr="007D3433">
        <w:rPr>
          <w:rFonts w:ascii="Arial" w:hAnsi="Arial" w:cs="Arial"/>
          <w:sz w:val="24"/>
          <w:szCs w:val="24"/>
        </w:rPr>
        <w:t xml:space="preserve"> eligible for free school meals</w:t>
      </w:r>
      <w:r w:rsidR="003613FE" w:rsidRPr="007D3433">
        <w:rPr>
          <w:rFonts w:ascii="Arial" w:hAnsi="Arial" w:cs="Arial"/>
          <w:sz w:val="24"/>
          <w:szCs w:val="24"/>
        </w:rPr>
        <w:t xml:space="preserve"> </w:t>
      </w:r>
      <w:sdt>
        <w:sdtPr>
          <w:rPr>
            <w:rFonts w:ascii="Arial" w:hAnsi="Arial" w:cs="Arial"/>
            <w:sz w:val="24"/>
            <w:szCs w:val="24"/>
          </w:rPr>
          <w:id w:val="657425118"/>
          <w:citation/>
        </w:sdtPr>
        <w:sdtEndPr/>
        <w:sdtContent>
          <w:r w:rsidR="003613FE" w:rsidRPr="007D3433">
            <w:rPr>
              <w:rFonts w:ascii="Arial" w:hAnsi="Arial" w:cs="Arial"/>
              <w:sz w:val="24"/>
              <w:szCs w:val="24"/>
            </w:rPr>
            <w:fldChar w:fldCharType="begin"/>
          </w:r>
          <w:r w:rsidR="003613FE" w:rsidRPr="007D3433">
            <w:rPr>
              <w:rFonts w:ascii="Arial" w:hAnsi="Arial" w:cs="Arial"/>
              <w:sz w:val="24"/>
              <w:szCs w:val="24"/>
            </w:rPr>
            <w:instrText xml:space="preserve"> CITATION Edu18 \l 2057 </w:instrText>
          </w:r>
          <w:r w:rsidR="003613FE" w:rsidRPr="007D3433">
            <w:rPr>
              <w:rFonts w:ascii="Arial" w:hAnsi="Arial" w:cs="Arial"/>
              <w:sz w:val="24"/>
              <w:szCs w:val="24"/>
            </w:rPr>
            <w:fldChar w:fldCharType="separate"/>
          </w:r>
          <w:r w:rsidR="003613FE" w:rsidRPr="007D3433">
            <w:rPr>
              <w:rFonts w:ascii="Arial" w:hAnsi="Arial" w:cs="Arial"/>
              <w:noProof/>
              <w:sz w:val="24"/>
              <w:szCs w:val="24"/>
            </w:rPr>
            <w:t>(Education, 2018)</w:t>
          </w:r>
          <w:r w:rsidR="003613FE" w:rsidRPr="007D3433">
            <w:rPr>
              <w:rFonts w:ascii="Arial" w:hAnsi="Arial" w:cs="Arial"/>
              <w:sz w:val="24"/>
              <w:szCs w:val="24"/>
            </w:rPr>
            <w:fldChar w:fldCharType="end"/>
          </w:r>
        </w:sdtContent>
      </w:sdt>
      <w:r w:rsidR="00C63A70" w:rsidRPr="007D3433">
        <w:rPr>
          <w:rFonts w:ascii="Arial" w:hAnsi="Arial" w:cs="Arial"/>
          <w:sz w:val="24"/>
          <w:szCs w:val="24"/>
        </w:rPr>
        <w:t>. W</w:t>
      </w:r>
      <w:r w:rsidR="00885E5C" w:rsidRPr="007D3433">
        <w:rPr>
          <w:rFonts w:ascii="Arial" w:hAnsi="Arial" w:cs="Arial"/>
          <w:sz w:val="24"/>
          <w:szCs w:val="24"/>
        </w:rPr>
        <w:t>hen compared to</w:t>
      </w:r>
      <w:r w:rsidR="00A20650" w:rsidRPr="007D3433">
        <w:rPr>
          <w:rFonts w:ascii="Arial" w:hAnsi="Arial" w:cs="Arial"/>
          <w:sz w:val="24"/>
          <w:szCs w:val="24"/>
        </w:rPr>
        <w:t xml:space="preserve"> the</w:t>
      </w:r>
      <w:r w:rsidR="00A61FBF" w:rsidRPr="007D3433">
        <w:rPr>
          <w:rFonts w:ascii="Arial" w:hAnsi="Arial" w:cs="Arial"/>
          <w:sz w:val="24"/>
          <w:szCs w:val="24"/>
        </w:rPr>
        <w:t xml:space="preserve"> </w:t>
      </w:r>
      <w:r w:rsidR="00A20650" w:rsidRPr="007D3433">
        <w:rPr>
          <w:rFonts w:ascii="Arial" w:hAnsi="Arial" w:cs="Arial"/>
          <w:sz w:val="24"/>
          <w:szCs w:val="24"/>
        </w:rPr>
        <w:t>33% uptake in th</w:t>
      </w:r>
      <w:r w:rsidR="00885E5C" w:rsidRPr="007D3433">
        <w:rPr>
          <w:rFonts w:ascii="Arial" w:hAnsi="Arial" w:cs="Arial"/>
          <w:sz w:val="24"/>
          <w:szCs w:val="24"/>
        </w:rPr>
        <w:t>e</w:t>
      </w:r>
      <w:r w:rsidR="00A20650" w:rsidRPr="007D3433">
        <w:rPr>
          <w:rFonts w:ascii="Arial" w:hAnsi="Arial" w:cs="Arial"/>
          <w:sz w:val="24"/>
          <w:szCs w:val="24"/>
        </w:rPr>
        <w:t xml:space="preserve"> school</w:t>
      </w:r>
      <w:r w:rsidR="00FC3E19" w:rsidRPr="007D3433">
        <w:rPr>
          <w:rFonts w:ascii="Arial" w:hAnsi="Arial" w:cs="Arial"/>
          <w:sz w:val="24"/>
          <w:szCs w:val="24"/>
        </w:rPr>
        <w:t xml:space="preserve"> from which the observations took place, </w:t>
      </w:r>
      <w:r w:rsidR="00C63A70" w:rsidRPr="007D3433">
        <w:rPr>
          <w:rFonts w:ascii="Arial" w:hAnsi="Arial" w:cs="Arial"/>
          <w:sz w:val="24"/>
          <w:szCs w:val="24"/>
        </w:rPr>
        <w:t>this</w:t>
      </w:r>
      <w:r w:rsidR="00A20650" w:rsidRPr="007D3433">
        <w:rPr>
          <w:rFonts w:ascii="Arial" w:hAnsi="Arial" w:cs="Arial"/>
          <w:sz w:val="24"/>
          <w:szCs w:val="24"/>
        </w:rPr>
        <w:t xml:space="preserve"> </w:t>
      </w:r>
      <w:r w:rsidR="00612661" w:rsidRPr="007D3433">
        <w:rPr>
          <w:rFonts w:ascii="Arial" w:hAnsi="Arial" w:cs="Arial"/>
          <w:sz w:val="24"/>
          <w:szCs w:val="24"/>
        </w:rPr>
        <w:t>serves to highlight</w:t>
      </w:r>
      <w:r w:rsidR="00A20650" w:rsidRPr="007D3433">
        <w:rPr>
          <w:rFonts w:ascii="Arial" w:hAnsi="Arial" w:cs="Arial"/>
          <w:sz w:val="24"/>
          <w:szCs w:val="24"/>
        </w:rPr>
        <w:t xml:space="preserve"> </w:t>
      </w:r>
      <w:r w:rsidR="00FC3E19" w:rsidRPr="007D3433">
        <w:rPr>
          <w:rFonts w:ascii="Arial" w:hAnsi="Arial" w:cs="Arial"/>
          <w:sz w:val="24"/>
          <w:szCs w:val="24"/>
        </w:rPr>
        <w:t>that the</w:t>
      </w:r>
      <w:r w:rsidR="00A20650" w:rsidRPr="007D3433">
        <w:rPr>
          <w:rFonts w:ascii="Arial" w:hAnsi="Arial" w:cs="Arial"/>
          <w:sz w:val="24"/>
          <w:szCs w:val="24"/>
        </w:rPr>
        <w:t xml:space="preserve"> deprivation</w:t>
      </w:r>
      <w:r w:rsidR="00392816" w:rsidRPr="007D3433">
        <w:rPr>
          <w:rFonts w:ascii="Arial" w:hAnsi="Arial" w:cs="Arial"/>
          <w:sz w:val="24"/>
          <w:szCs w:val="24"/>
        </w:rPr>
        <w:t xml:space="preserve"> is above average</w:t>
      </w:r>
      <w:r w:rsidR="004717CC" w:rsidRPr="007D3433">
        <w:rPr>
          <w:rFonts w:ascii="Arial" w:hAnsi="Arial" w:cs="Arial"/>
          <w:sz w:val="24"/>
          <w:szCs w:val="24"/>
        </w:rPr>
        <w:t xml:space="preserve"> in the catchment area</w:t>
      </w:r>
      <w:r w:rsidR="00A20650" w:rsidRPr="007D3433">
        <w:rPr>
          <w:rFonts w:ascii="Arial" w:hAnsi="Arial" w:cs="Arial"/>
          <w:sz w:val="24"/>
          <w:szCs w:val="24"/>
        </w:rPr>
        <w:t>.</w:t>
      </w:r>
      <w:r w:rsidR="003E36B8" w:rsidRPr="007D3433">
        <w:rPr>
          <w:rFonts w:ascii="Arial" w:hAnsi="Arial" w:cs="Arial"/>
          <w:sz w:val="24"/>
          <w:szCs w:val="24"/>
        </w:rPr>
        <w:t xml:space="preserve"> </w:t>
      </w:r>
    </w:p>
    <w:p w14:paraId="32812137" w14:textId="1997852B" w:rsidR="00056C16"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Observations took place with </w:t>
      </w:r>
      <w:r w:rsidR="00AC51FD" w:rsidRPr="007D3433">
        <w:rPr>
          <w:rFonts w:ascii="Arial" w:hAnsi="Arial" w:cs="Arial"/>
          <w:sz w:val="24"/>
          <w:szCs w:val="24"/>
        </w:rPr>
        <w:t>y</w:t>
      </w:r>
      <w:r w:rsidRPr="007D3433">
        <w:rPr>
          <w:rFonts w:ascii="Arial" w:hAnsi="Arial" w:cs="Arial"/>
          <w:sz w:val="24"/>
          <w:szCs w:val="24"/>
        </w:rPr>
        <w:t xml:space="preserve">ear </w:t>
      </w:r>
      <w:r w:rsidR="00251673" w:rsidRPr="007D3433">
        <w:rPr>
          <w:rFonts w:ascii="Arial" w:hAnsi="Arial" w:cs="Arial"/>
          <w:sz w:val="24"/>
          <w:szCs w:val="24"/>
        </w:rPr>
        <w:t>six</w:t>
      </w:r>
      <w:r w:rsidRPr="007D3433">
        <w:rPr>
          <w:rFonts w:ascii="Arial" w:hAnsi="Arial" w:cs="Arial"/>
          <w:sz w:val="24"/>
          <w:szCs w:val="24"/>
        </w:rPr>
        <w:t xml:space="preserve"> </w:t>
      </w:r>
      <w:r w:rsidR="00FF6E82" w:rsidRPr="007D3433">
        <w:rPr>
          <w:rFonts w:ascii="Arial" w:hAnsi="Arial" w:cs="Arial"/>
          <w:sz w:val="24"/>
          <w:szCs w:val="24"/>
        </w:rPr>
        <w:t>learner</w:t>
      </w:r>
      <w:r w:rsidRPr="007D3433">
        <w:rPr>
          <w:rFonts w:ascii="Arial" w:hAnsi="Arial" w:cs="Arial"/>
          <w:sz w:val="24"/>
          <w:szCs w:val="24"/>
        </w:rPr>
        <w:t xml:space="preserve">s who are currently studying the Key Stage </w:t>
      </w:r>
      <w:r w:rsidR="009F7F20" w:rsidRPr="007D3433">
        <w:rPr>
          <w:rFonts w:ascii="Arial" w:hAnsi="Arial" w:cs="Arial"/>
          <w:sz w:val="24"/>
          <w:szCs w:val="24"/>
        </w:rPr>
        <w:t>two</w:t>
      </w:r>
      <w:r w:rsidRPr="007D3433">
        <w:rPr>
          <w:rFonts w:ascii="Arial" w:hAnsi="Arial" w:cs="Arial"/>
          <w:sz w:val="24"/>
          <w:szCs w:val="24"/>
        </w:rPr>
        <w:t xml:space="preserve"> format</w:t>
      </w:r>
      <w:r w:rsidR="00B203B2" w:rsidRPr="007D3433">
        <w:rPr>
          <w:rFonts w:ascii="Arial" w:hAnsi="Arial" w:cs="Arial"/>
          <w:sz w:val="24"/>
          <w:szCs w:val="24"/>
        </w:rPr>
        <w:t xml:space="preserve"> and </w:t>
      </w:r>
      <w:r w:rsidR="00AC51FD" w:rsidRPr="007D3433">
        <w:rPr>
          <w:rFonts w:ascii="Arial" w:hAnsi="Arial" w:cs="Arial"/>
          <w:sz w:val="24"/>
          <w:szCs w:val="24"/>
        </w:rPr>
        <w:t xml:space="preserve">are </w:t>
      </w:r>
      <w:r w:rsidR="00B203B2" w:rsidRPr="007D3433">
        <w:rPr>
          <w:rFonts w:ascii="Arial" w:hAnsi="Arial" w:cs="Arial"/>
          <w:sz w:val="24"/>
          <w:szCs w:val="24"/>
        </w:rPr>
        <w:t xml:space="preserve">aged </w:t>
      </w:r>
      <w:r w:rsidR="009F7F20" w:rsidRPr="007D3433">
        <w:rPr>
          <w:rFonts w:ascii="Arial" w:hAnsi="Arial" w:cs="Arial"/>
          <w:sz w:val="24"/>
          <w:szCs w:val="24"/>
        </w:rPr>
        <w:t>ten and eleven</w:t>
      </w:r>
      <w:r w:rsidRPr="007D3433">
        <w:rPr>
          <w:rFonts w:ascii="Arial" w:hAnsi="Arial" w:cs="Arial"/>
          <w:sz w:val="24"/>
          <w:szCs w:val="24"/>
        </w:rPr>
        <w:t xml:space="preserve">. </w:t>
      </w:r>
      <w:r w:rsidR="00AC51FD" w:rsidRPr="007D3433">
        <w:rPr>
          <w:rFonts w:ascii="Arial" w:hAnsi="Arial" w:cs="Arial"/>
          <w:sz w:val="24"/>
          <w:szCs w:val="24"/>
        </w:rPr>
        <w:t>The y</w:t>
      </w:r>
      <w:r w:rsidR="00B203B2" w:rsidRPr="007D3433">
        <w:rPr>
          <w:rFonts w:ascii="Arial" w:hAnsi="Arial" w:cs="Arial"/>
          <w:sz w:val="24"/>
          <w:szCs w:val="24"/>
        </w:rPr>
        <w:t xml:space="preserve">ear </w:t>
      </w:r>
      <w:r w:rsidR="00251673" w:rsidRPr="007D3433">
        <w:rPr>
          <w:rFonts w:ascii="Arial" w:hAnsi="Arial" w:cs="Arial"/>
          <w:sz w:val="24"/>
          <w:szCs w:val="24"/>
        </w:rPr>
        <w:t xml:space="preserve">six </w:t>
      </w:r>
      <w:r w:rsidR="00B203B2" w:rsidRPr="007D3433">
        <w:rPr>
          <w:rFonts w:ascii="Arial" w:hAnsi="Arial" w:cs="Arial"/>
          <w:sz w:val="24"/>
          <w:szCs w:val="24"/>
        </w:rPr>
        <w:t xml:space="preserve">pupils are </w:t>
      </w:r>
      <w:r w:rsidR="00194991" w:rsidRPr="007D3433">
        <w:rPr>
          <w:rFonts w:ascii="Arial" w:hAnsi="Arial" w:cs="Arial"/>
          <w:sz w:val="24"/>
          <w:szCs w:val="24"/>
        </w:rPr>
        <w:t xml:space="preserve">taught </w:t>
      </w:r>
      <w:r w:rsidR="008D0BE6" w:rsidRPr="007D3433">
        <w:rPr>
          <w:rFonts w:ascii="Arial" w:hAnsi="Arial" w:cs="Arial"/>
          <w:sz w:val="24"/>
          <w:szCs w:val="24"/>
        </w:rPr>
        <w:t>under the</w:t>
      </w:r>
      <w:r w:rsidR="00194991" w:rsidRPr="007D3433">
        <w:rPr>
          <w:rFonts w:ascii="Arial" w:hAnsi="Arial" w:cs="Arial"/>
          <w:sz w:val="24"/>
          <w:szCs w:val="24"/>
        </w:rPr>
        <w:t xml:space="preserve"> We</w:t>
      </w:r>
      <w:r w:rsidR="00F35C64" w:rsidRPr="007D3433">
        <w:rPr>
          <w:rFonts w:ascii="Arial" w:hAnsi="Arial" w:cs="Arial"/>
          <w:sz w:val="24"/>
          <w:szCs w:val="24"/>
        </w:rPr>
        <w:t>l</w:t>
      </w:r>
      <w:r w:rsidR="00194991" w:rsidRPr="007D3433">
        <w:rPr>
          <w:rFonts w:ascii="Arial" w:hAnsi="Arial" w:cs="Arial"/>
          <w:sz w:val="24"/>
          <w:szCs w:val="24"/>
        </w:rPr>
        <w:t xml:space="preserve">sh </w:t>
      </w:r>
      <w:r w:rsidR="00F35C64" w:rsidRPr="007D3433">
        <w:rPr>
          <w:rFonts w:ascii="Arial" w:hAnsi="Arial" w:cs="Arial"/>
          <w:sz w:val="24"/>
          <w:szCs w:val="24"/>
        </w:rPr>
        <w:t>Curriculum</w:t>
      </w:r>
      <w:r w:rsidR="00194991" w:rsidRPr="007D3433">
        <w:rPr>
          <w:rFonts w:ascii="Arial" w:hAnsi="Arial" w:cs="Arial"/>
          <w:sz w:val="24"/>
          <w:szCs w:val="24"/>
        </w:rPr>
        <w:t xml:space="preserve"> 2008</w:t>
      </w:r>
      <w:r w:rsidR="008D0BE6" w:rsidRPr="007D3433">
        <w:rPr>
          <w:rFonts w:ascii="Arial" w:hAnsi="Arial" w:cs="Arial"/>
          <w:sz w:val="24"/>
          <w:szCs w:val="24"/>
        </w:rPr>
        <w:t xml:space="preserve"> format</w:t>
      </w:r>
      <w:r w:rsidR="00194991" w:rsidRPr="007D3433">
        <w:rPr>
          <w:rFonts w:ascii="Arial" w:hAnsi="Arial" w:cs="Arial"/>
          <w:sz w:val="24"/>
          <w:szCs w:val="24"/>
        </w:rPr>
        <w:t xml:space="preserve">, however, this is gradually being phased out, and aspects of the brand new 2022 Welsh </w:t>
      </w:r>
      <w:r w:rsidR="00F35C64" w:rsidRPr="007D3433">
        <w:rPr>
          <w:rFonts w:ascii="Arial" w:hAnsi="Arial" w:cs="Arial"/>
          <w:sz w:val="24"/>
          <w:szCs w:val="24"/>
        </w:rPr>
        <w:t>Curriculum</w:t>
      </w:r>
      <w:r w:rsidR="00194991" w:rsidRPr="007D3433">
        <w:rPr>
          <w:rFonts w:ascii="Arial" w:hAnsi="Arial" w:cs="Arial"/>
          <w:sz w:val="24"/>
          <w:szCs w:val="24"/>
        </w:rPr>
        <w:t xml:space="preserve"> </w:t>
      </w:r>
      <w:r w:rsidR="00F35C64" w:rsidRPr="007D3433">
        <w:rPr>
          <w:rFonts w:ascii="Arial" w:hAnsi="Arial" w:cs="Arial"/>
          <w:sz w:val="24"/>
          <w:szCs w:val="24"/>
        </w:rPr>
        <w:t>are visible throughout the school</w:t>
      </w:r>
      <w:r w:rsidR="00251673" w:rsidRPr="007D3433">
        <w:rPr>
          <w:rFonts w:ascii="Arial" w:hAnsi="Arial" w:cs="Arial"/>
          <w:sz w:val="24"/>
          <w:szCs w:val="24"/>
        </w:rPr>
        <w:t xml:space="preserve"> in preparation for the future</w:t>
      </w:r>
      <w:r w:rsidR="008C7724" w:rsidRPr="007D3433">
        <w:rPr>
          <w:rFonts w:ascii="Arial" w:hAnsi="Arial" w:cs="Arial"/>
          <w:sz w:val="24"/>
          <w:szCs w:val="24"/>
        </w:rPr>
        <w:t xml:space="preserve"> of education in Wales.</w:t>
      </w:r>
    </w:p>
    <w:p w14:paraId="1EE404F0" w14:textId="77777777" w:rsidR="00DF5FF7" w:rsidRPr="007D3433" w:rsidRDefault="00724228" w:rsidP="007D3433">
      <w:pPr>
        <w:spacing w:after="120"/>
        <w:jc w:val="both"/>
        <w:rPr>
          <w:rFonts w:ascii="Arial" w:hAnsi="Arial" w:cs="Arial"/>
          <w:b/>
          <w:sz w:val="24"/>
          <w:szCs w:val="24"/>
          <w:u w:val="single"/>
        </w:rPr>
      </w:pPr>
      <w:r w:rsidRPr="007D3433">
        <w:rPr>
          <w:rFonts w:ascii="Arial" w:hAnsi="Arial" w:cs="Arial"/>
          <w:b/>
          <w:sz w:val="24"/>
          <w:szCs w:val="24"/>
          <w:u w:val="single"/>
        </w:rPr>
        <w:t>Methodology</w:t>
      </w:r>
    </w:p>
    <w:p w14:paraId="2C9E2961" w14:textId="7CD5DEC5" w:rsidR="00DF5FF7"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Observations within </w:t>
      </w:r>
      <w:r w:rsidR="00003EB5" w:rsidRPr="007D3433">
        <w:rPr>
          <w:rFonts w:ascii="Arial" w:hAnsi="Arial" w:cs="Arial"/>
          <w:sz w:val="24"/>
          <w:szCs w:val="24"/>
        </w:rPr>
        <w:t xml:space="preserve">a </w:t>
      </w:r>
      <w:r w:rsidRPr="007D3433">
        <w:rPr>
          <w:rFonts w:ascii="Arial" w:hAnsi="Arial" w:cs="Arial"/>
          <w:sz w:val="24"/>
          <w:szCs w:val="24"/>
        </w:rPr>
        <w:t xml:space="preserve">classroom setting pose </w:t>
      </w:r>
      <w:r w:rsidR="004E1582" w:rsidRPr="007D3433">
        <w:rPr>
          <w:rFonts w:ascii="Arial" w:hAnsi="Arial" w:cs="Arial"/>
          <w:sz w:val="24"/>
          <w:szCs w:val="24"/>
        </w:rPr>
        <w:t xml:space="preserve">both </w:t>
      </w:r>
      <w:r w:rsidRPr="007D3433">
        <w:rPr>
          <w:rFonts w:ascii="Arial" w:hAnsi="Arial" w:cs="Arial"/>
          <w:sz w:val="24"/>
          <w:szCs w:val="24"/>
        </w:rPr>
        <w:t>challenges</w:t>
      </w:r>
      <w:r w:rsidR="004E1582" w:rsidRPr="007D3433">
        <w:rPr>
          <w:rFonts w:ascii="Arial" w:hAnsi="Arial" w:cs="Arial"/>
          <w:sz w:val="24"/>
          <w:szCs w:val="24"/>
        </w:rPr>
        <w:t xml:space="preserve"> and advantages.</w:t>
      </w:r>
      <w:r w:rsidRPr="007D3433">
        <w:rPr>
          <w:rFonts w:ascii="Arial" w:hAnsi="Arial" w:cs="Arial"/>
          <w:sz w:val="24"/>
          <w:szCs w:val="24"/>
        </w:rPr>
        <w:t xml:space="preserve"> </w:t>
      </w:r>
      <w:r w:rsidR="004E1582" w:rsidRPr="007D3433">
        <w:rPr>
          <w:rFonts w:ascii="Arial" w:hAnsi="Arial" w:cs="Arial"/>
          <w:sz w:val="24"/>
          <w:szCs w:val="24"/>
        </w:rPr>
        <w:t>C</w:t>
      </w:r>
      <w:r w:rsidR="008B01C4" w:rsidRPr="007D3433">
        <w:rPr>
          <w:rFonts w:ascii="Arial" w:hAnsi="Arial" w:cs="Arial"/>
          <w:sz w:val="24"/>
          <w:szCs w:val="24"/>
        </w:rPr>
        <w:t xml:space="preserve">onsiderations </w:t>
      </w:r>
      <w:r w:rsidR="00511394" w:rsidRPr="007D3433">
        <w:rPr>
          <w:rFonts w:ascii="Arial" w:hAnsi="Arial" w:cs="Arial"/>
          <w:sz w:val="24"/>
          <w:szCs w:val="24"/>
        </w:rPr>
        <w:t xml:space="preserve">need to </w:t>
      </w:r>
      <w:r w:rsidR="008B01C4" w:rsidRPr="007D3433">
        <w:rPr>
          <w:rFonts w:ascii="Arial" w:hAnsi="Arial" w:cs="Arial"/>
          <w:sz w:val="24"/>
          <w:szCs w:val="24"/>
        </w:rPr>
        <w:t xml:space="preserve">be given to ensure that the most appropriate method of observation is used. This research and consideration will allow </w:t>
      </w:r>
      <w:r w:rsidR="00BA128E" w:rsidRPr="007D3433">
        <w:rPr>
          <w:rFonts w:ascii="Arial" w:hAnsi="Arial" w:cs="Arial"/>
          <w:sz w:val="24"/>
          <w:szCs w:val="24"/>
        </w:rPr>
        <w:t>for feedback to be of the most reliable standard.</w:t>
      </w:r>
    </w:p>
    <w:p w14:paraId="4AA63EF0" w14:textId="33D030F1" w:rsidR="00BA128E"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The </w:t>
      </w:r>
      <w:r w:rsidR="00400315" w:rsidRPr="007D3433">
        <w:rPr>
          <w:rFonts w:ascii="Arial" w:hAnsi="Arial" w:cs="Arial"/>
          <w:sz w:val="24"/>
          <w:szCs w:val="24"/>
        </w:rPr>
        <w:t xml:space="preserve">initial </w:t>
      </w:r>
      <w:r w:rsidR="00FA0418" w:rsidRPr="007D3433">
        <w:rPr>
          <w:rFonts w:ascii="Arial" w:hAnsi="Arial" w:cs="Arial"/>
          <w:sz w:val="24"/>
          <w:szCs w:val="24"/>
        </w:rPr>
        <w:t xml:space="preserve">barrier to observation in education is </w:t>
      </w:r>
      <w:r w:rsidR="002A5BE2" w:rsidRPr="007D3433">
        <w:rPr>
          <w:rFonts w:ascii="Arial" w:hAnsi="Arial" w:cs="Arial"/>
          <w:sz w:val="24"/>
          <w:szCs w:val="24"/>
        </w:rPr>
        <w:t xml:space="preserve">the </w:t>
      </w:r>
      <w:r w:rsidR="001D359C" w:rsidRPr="007D3433">
        <w:rPr>
          <w:rFonts w:ascii="Arial" w:hAnsi="Arial" w:cs="Arial"/>
          <w:sz w:val="24"/>
          <w:szCs w:val="24"/>
        </w:rPr>
        <w:t>limitation</w:t>
      </w:r>
      <w:r w:rsidR="00DF5243" w:rsidRPr="007D3433">
        <w:rPr>
          <w:rFonts w:ascii="Arial" w:hAnsi="Arial" w:cs="Arial"/>
          <w:sz w:val="24"/>
          <w:szCs w:val="24"/>
        </w:rPr>
        <w:t xml:space="preserve"> of access</w:t>
      </w:r>
      <w:r w:rsidR="001F495A" w:rsidRPr="007D3433">
        <w:rPr>
          <w:rFonts w:ascii="Arial" w:hAnsi="Arial" w:cs="Arial"/>
          <w:sz w:val="24"/>
          <w:szCs w:val="24"/>
        </w:rPr>
        <w:t xml:space="preserve"> </w:t>
      </w:r>
      <w:r w:rsidR="00FA0418" w:rsidRPr="007D3433">
        <w:rPr>
          <w:rFonts w:ascii="Arial" w:hAnsi="Arial" w:cs="Arial"/>
          <w:sz w:val="24"/>
          <w:szCs w:val="24"/>
        </w:rPr>
        <w:t>to view lessons taking place. This w</w:t>
      </w:r>
      <w:r w:rsidR="001F495A" w:rsidRPr="007D3433">
        <w:rPr>
          <w:rFonts w:ascii="Arial" w:hAnsi="Arial" w:cs="Arial"/>
          <w:sz w:val="24"/>
          <w:szCs w:val="24"/>
        </w:rPr>
        <w:t>ould</w:t>
      </w:r>
      <w:r w:rsidR="00FA0418" w:rsidRPr="007D3433">
        <w:rPr>
          <w:rFonts w:ascii="Arial" w:hAnsi="Arial" w:cs="Arial"/>
          <w:sz w:val="24"/>
          <w:szCs w:val="24"/>
        </w:rPr>
        <w:t xml:space="preserve"> apply regardless of the chosen observation method</w:t>
      </w:r>
      <w:r w:rsidR="00D17ECA" w:rsidRPr="007D3433">
        <w:rPr>
          <w:rFonts w:ascii="Arial" w:hAnsi="Arial" w:cs="Arial"/>
          <w:sz w:val="24"/>
          <w:szCs w:val="24"/>
        </w:rPr>
        <w:t xml:space="preserve"> however, observation has been made possible due to the strong links made between </w:t>
      </w:r>
      <w:r w:rsidR="00966C44" w:rsidRPr="007D3433">
        <w:rPr>
          <w:rFonts w:ascii="Arial" w:hAnsi="Arial" w:cs="Arial"/>
          <w:sz w:val="24"/>
          <w:szCs w:val="24"/>
        </w:rPr>
        <w:t>the</w:t>
      </w:r>
      <w:r w:rsidR="00076DED" w:rsidRPr="007D3433">
        <w:rPr>
          <w:rFonts w:ascii="Arial" w:hAnsi="Arial" w:cs="Arial"/>
          <w:sz w:val="24"/>
          <w:szCs w:val="24"/>
        </w:rPr>
        <w:t xml:space="preserve"> university and the relevant network leads who have arranged </w:t>
      </w:r>
      <w:r w:rsidR="009074D9" w:rsidRPr="007D3433">
        <w:rPr>
          <w:rFonts w:ascii="Arial" w:hAnsi="Arial" w:cs="Arial"/>
          <w:sz w:val="24"/>
          <w:szCs w:val="24"/>
        </w:rPr>
        <w:t>a one day visit at the primary school to allow observations of teaching practice.</w:t>
      </w:r>
    </w:p>
    <w:p w14:paraId="66C948B7" w14:textId="77777777" w:rsidR="00674739"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Consideration has been given to two </w:t>
      </w:r>
      <w:r w:rsidR="00564DB0" w:rsidRPr="007D3433">
        <w:rPr>
          <w:rFonts w:ascii="Arial" w:hAnsi="Arial" w:cs="Arial"/>
          <w:sz w:val="24"/>
          <w:szCs w:val="24"/>
        </w:rPr>
        <w:t xml:space="preserve">opposing </w:t>
      </w:r>
      <w:r w:rsidRPr="007D3433">
        <w:rPr>
          <w:rFonts w:ascii="Arial" w:hAnsi="Arial" w:cs="Arial"/>
          <w:sz w:val="24"/>
          <w:szCs w:val="24"/>
        </w:rPr>
        <w:t xml:space="preserve">methods of observation. These take the form of </w:t>
      </w:r>
      <w:r w:rsidR="005A4572" w:rsidRPr="007D3433">
        <w:rPr>
          <w:rFonts w:ascii="Arial" w:hAnsi="Arial" w:cs="Arial"/>
          <w:sz w:val="24"/>
          <w:szCs w:val="24"/>
        </w:rPr>
        <w:t xml:space="preserve">both </w:t>
      </w:r>
      <w:r w:rsidRPr="007D3433">
        <w:rPr>
          <w:rFonts w:ascii="Arial" w:hAnsi="Arial" w:cs="Arial"/>
          <w:sz w:val="24"/>
          <w:szCs w:val="24"/>
        </w:rPr>
        <w:t xml:space="preserve">participant </w:t>
      </w:r>
      <w:r w:rsidR="00827599" w:rsidRPr="007D3433">
        <w:rPr>
          <w:rFonts w:ascii="Arial" w:hAnsi="Arial" w:cs="Arial"/>
          <w:sz w:val="24"/>
          <w:szCs w:val="24"/>
        </w:rPr>
        <w:t xml:space="preserve">observation </w:t>
      </w:r>
      <w:r w:rsidRPr="007D3433">
        <w:rPr>
          <w:rFonts w:ascii="Arial" w:hAnsi="Arial" w:cs="Arial"/>
          <w:sz w:val="24"/>
          <w:szCs w:val="24"/>
        </w:rPr>
        <w:t>and</w:t>
      </w:r>
      <w:r w:rsidR="00827599" w:rsidRPr="007D3433">
        <w:rPr>
          <w:rFonts w:ascii="Arial" w:hAnsi="Arial" w:cs="Arial"/>
          <w:sz w:val="24"/>
          <w:szCs w:val="24"/>
        </w:rPr>
        <w:t xml:space="preserve"> structured</w:t>
      </w:r>
      <w:r w:rsidRPr="007D3433">
        <w:rPr>
          <w:rFonts w:ascii="Arial" w:hAnsi="Arial" w:cs="Arial"/>
          <w:sz w:val="24"/>
          <w:szCs w:val="24"/>
        </w:rPr>
        <w:t xml:space="preserve"> non-participant observation.</w:t>
      </w:r>
    </w:p>
    <w:p w14:paraId="52F771EA" w14:textId="4B5E5A11" w:rsidR="003C27B3"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A </w:t>
      </w:r>
      <w:r w:rsidR="00F76812" w:rsidRPr="007D3433">
        <w:rPr>
          <w:rFonts w:ascii="Arial" w:hAnsi="Arial" w:cs="Arial"/>
          <w:sz w:val="24"/>
          <w:szCs w:val="24"/>
        </w:rPr>
        <w:t>participant-based</w:t>
      </w:r>
      <w:r w:rsidRPr="007D3433">
        <w:rPr>
          <w:rFonts w:ascii="Arial" w:hAnsi="Arial" w:cs="Arial"/>
          <w:sz w:val="24"/>
          <w:szCs w:val="24"/>
        </w:rPr>
        <w:t xml:space="preserve"> </w:t>
      </w:r>
      <w:r w:rsidR="007E38C7" w:rsidRPr="007D3433">
        <w:rPr>
          <w:rFonts w:ascii="Arial" w:hAnsi="Arial" w:cs="Arial"/>
          <w:sz w:val="24"/>
          <w:szCs w:val="24"/>
        </w:rPr>
        <w:t xml:space="preserve">observation would result in the observer </w:t>
      </w:r>
      <w:r w:rsidR="006B200B" w:rsidRPr="007D3433">
        <w:rPr>
          <w:rFonts w:ascii="Arial" w:hAnsi="Arial" w:cs="Arial"/>
          <w:sz w:val="24"/>
          <w:szCs w:val="24"/>
        </w:rPr>
        <w:t xml:space="preserve">interacting with </w:t>
      </w:r>
      <w:r w:rsidR="00332738" w:rsidRPr="007D3433">
        <w:rPr>
          <w:rFonts w:ascii="Arial" w:hAnsi="Arial" w:cs="Arial"/>
          <w:sz w:val="24"/>
          <w:szCs w:val="24"/>
        </w:rPr>
        <w:t>pupil</w:t>
      </w:r>
      <w:r w:rsidR="006B200B" w:rsidRPr="007D3433">
        <w:rPr>
          <w:rFonts w:ascii="Arial" w:hAnsi="Arial" w:cs="Arial"/>
          <w:sz w:val="24"/>
          <w:szCs w:val="24"/>
        </w:rPr>
        <w:t>s</w:t>
      </w:r>
      <w:r w:rsidR="00332738" w:rsidRPr="007D3433">
        <w:rPr>
          <w:rFonts w:ascii="Arial" w:hAnsi="Arial" w:cs="Arial"/>
          <w:sz w:val="24"/>
          <w:szCs w:val="24"/>
        </w:rPr>
        <w:t xml:space="preserve"> and teacher</w:t>
      </w:r>
      <w:r w:rsidR="007E38C7" w:rsidRPr="007D3433">
        <w:rPr>
          <w:rFonts w:ascii="Arial" w:hAnsi="Arial" w:cs="Arial"/>
          <w:sz w:val="24"/>
          <w:szCs w:val="24"/>
        </w:rPr>
        <w:t xml:space="preserve">. </w:t>
      </w:r>
      <w:r w:rsidR="00A62BB5" w:rsidRPr="007D3433">
        <w:rPr>
          <w:rFonts w:ascii="Arial" w:hAnsi="Arial" w:cs="Arial"/>
          <w:sz w:val="24"/>
          <w:szCs w:val="24"/>
        </w:rPr>
        <w:t xml:space="preserve">Whilst this may appear to allow for a more hands on approach, it can also lead to focus being </w:t>
      </w:r>
      <w:r w:rsidR="00F76812" w:rsidRPr="007D3433">
        <w:rPr>
          <w:rFonts w:ascii="Arial" w:hAnsi="Arial" w:cs="Arial"/>
          <w:sz w:val="24"/>
          <w:szCs w:val="24"/>
        </w:rPr>
        <w:t>detracted</w:t>
      </w:r>
      <w:r w:rsidR="00A62BB5" w:rsidRPr="007D3433">
        <w:rPr>
          <w:rFonts w:ascii="Arial" w:hAnsi="Arial" w:cs="Arial"/>
          <w:sz w:val="24"/>
          <w:szCs w:val="24"/>
        </w:rPr>
        <w:t xml:space="preserve"> from other areas of the teaching environment and </w:t>
      </w:r>
      <w:r w:rsidR="00753E05" w:rsidRPr="007D3433">
        <w:rPr>
          <w:rFonts w:ascii="Arial" w:hAnsi="Arial" w:cs="Arial"/>
          <w:sz w:val="24"/>
          <w:szCs w:val="24"/>
        </w:rPr>
        <w:t xml:space="preserve">result in </w:t>
      </w:r>
      <w:r w:rsidR="00A62BB5" w:rsidRPr="007D3433">
        <w:rPr>
          <w:rFonts w:ascii="Arial" w:hAnsi="Arial" w:cs="Arial"/>
          <w:sz w:val="24"/>
          <w:szCs w:val="24"/>
        </w:rPr>
        <w:t xml:space="preserve">critical incidents </w:t>
      </w:r>
      <w:r w:rsidR="00CF36FF" w:rsidRPr="007D3433">
        <w:rPr>
          <w:rFonts w:ascii="Arial" w:hAnsi="Arial" w:cs="Arial"/>
          <w:sz w:val="24"/>
          <w:szCs w:val="24"/>
        </w:rPr>
        <w:t xml:space="preserve">being missed. </w:t>
      </w:r>
    </w:p>
    <w:p w14:paraId="79DA0B40" w14:textId="33772502" w:rsidR="009074D9"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The concern around valuable </w:t>
      </w:r>
      <w:r w:rsidR="00C1177E" w:rsidRPr="007D3433">
        <w:rPr>
          <w:rFonts w:ascii="Arial" w:hAnsi="Arial" w:cs="Arial"/>
          <w:sz w:val="24"/>
          <w:szCs w:val="24"/>
        </w:rPr>
        <w:t xml:space="preserve">datum being overlooked </w:t>
      </w:r>
      <w:r w:rsidR="00753E05" w:rsidRPr="007D3433">
        <w:rPr>
          <w:rFonts w:ascii="Arial" w:hAnsi="Arial" w:cs="Arial"/>
          <w:sz w:val="24"/>
          <w:szCs w:val="24"/>
        </w:rPr>
        <w:t>as a result of</w:t>
      </w:r>
      <w:r w:rsidR="00C1177E" w:rsidRPr="007D3433">
        <w:rPr>
          <w:rFonts w:ascii="Arial" w:hAnsi="Arial" w:cs="Arial"/>
          <w:sz w:val="24"/>
          <w:szCs w:val="24"/>
        </w:rPr>
        <w:t xml:space="preserve"> actively participating in observation is supported </w:t>
      </w:r>
      <w:r w:rsidR="00A33309" w:rsidRPr="007D3433">
        <w:rPr>
          <w:rFonts w:ascii="Arial" w:hAnsi="Arial" w:cs="Arial"/>
          <w:sz w:val="24"/>
          <w:szCs w:val="24"/>
        </w:rPr>
        <w:t xml:space="preserve">by </w:t>
      </w:r>
      <w:proofErr w:type="spellStart"/>
      <w:r w:rsidR="00A33309" w:rsidRPr="007D3433">
        <w:rPr>
          <w:rFonts w:ascii="Arial" w:hAnsi="Arial" w:cs="Arial"/>
          <w:sz w:val="24"/>
          <w:szCs w:val="24"/>
        </w:rPr>
        <w:t>McCuen</w:t>
      </w:r>
      <w:proofErr w:type="spellEnd"/>
      <w:r w:rsidR="00A33309" w:rsidRPr="007D3433">
        <w:rPr>
          <w:rFonts w:ascii="Arial" w:hAnsi="Arial" w:cs="Arial"/>
          <w:sz w:val="24"/>
          <w:szCs w:val="24"/>
        </w:rPr>
        <w:t xml:space="preserve"> who theorises that the most</w:t>
      </w:r>
      <w:r w:rsidR="00C57A84" w:rsidRPr="007D3433">
        <w:rPr>
          <w:rFonts w:ascii="Arial" w:hAnsi="Arial" w:cs="Arial"/>
          <w:sz w:val="24"/>
          <w:szCs w:val="24"/>
        </w:rPr>
        <w:t xml:space="preserve"> appropriate way to gather accurate information during a participant observation is to ensure that the observer is suitably qualified </w:t>
      </w:r>
      <w:sdt>
        <w:sdtPr>
          <w:rPr>
            <w:rFonts w:ascii="Arial" w:hAnsi="Arial" w:cs="Arial"/>
            <w:sz w:val="24"/>
            <w:szCs w:val="24"/>
          </w:rPr>
          <w:id w:val="436412873"/>
          <w:citation/>
        </w:sdtPr>
        <w:sdtEndPr/>
        <w:sdtContent>
          <w:r w:rsidR="00C57A84" w:rsidRPr="007D3433">
            <w:rPr>
              <w:rFonts w:ascii="Arial" w:hAnsi="Arial" w:cs="Arial"/>
              <w:sz w:val="24"/>
              <w:szCs w:val="24"/>
            </w:rPr>
            <w:fldChar w:fldCharType="begin"/>
          </w:r>
          <w:r w:rsidR="00C57A84" w:rsidRPr="007D3433">
            <w:rPr>
              <w:rFonts w:ascii="Arial" w:hAnsi="Arial" w:cs="Arial"/>
              <w:sz w:val="24"/>
              <w:szCs w:val="24"/>
            </w:rPr>
            <w:instrText xml:space="preserve"> CITATION Ric96 \l 2057 </w:instrText>
          </w:r>
          <w:r w:rsidR="00C57A84" w:rsidRPr="007D3433">
            <w:rPr>
              <w:rFonts w:ascii="Arial" w:hAnsi="Arial" w:cs="Arial"/>
              <w:sz w:val="24"/>
              <w:szCs w:val="24"/>
            </w:rPr>
            <w:fldChar w:fldCharType="separate"/>
          </w:r>
          <w:r w:rsidR="00C57A84" w:rsidRPr="007D3433">
            <w:rPr>
              <w:rFonts w:ascii="Arial" w:hAnsi="Arial" w:cs="Arial"/>
              <w:noProof/>
              <w:sz w:val="24"/>
              <w:szCs w:val="24"/>
            </w:rPr>
            <w:t>(McCuen, 1996)</w:t>
          </w:r>
          <w:r w:rsidR="00C57A84" w:rsidRPr="007D3433">
            <w:rPr>
              <w:rFonts w:ascii="Arial" w:hAnsi="Arial" w:cs="Arial"/>
              <w:sz w:val="24"/>
              <w:szCs w:val="24"/>
            </w:rPr>
            <w:fldChar w:fldCharType="end"/>
          </w:r>
        </w:sdtContent>
      </w:sdt>
      <w:r w:rsidR="003C27B3" w:rsidRPr="007D3433">
        <w:rPr>
          <w:rFonts w:ascii="Arial" w:hAnsi="Arial" w:cs="Arial"/>
          <w:sz w:val="24"/>
          <w:szCs w:val="24"/>
        </w:rPr>
        <w:t xml:space="preserve">. </w:t>
      </w:r>
      <w:r w:rsidR="002536CC" w:rsidRPr="007D3433">
        <w:rPr>
          <w:rFonts w:ascii="Arial" w:hAnsi="Arial" w:cs="Arial"/>
          <w:sz w:val="24"/>
          <w:szCs w:val="24"/>
        </w:rPr>
        <w:t xml:space="preserve">However, </w:t>
      </w:r>
      <w:r w:rsidR="00C97178" w:rsidRPr="007D3433">
        <w:rPr>
          <w:rFonts w:ascii="Arial" w:hAnsi="Arial" w:cs="Arial"/>
          <w:sz w:val="24"/>
          <w:szCs w:val="24"/>
        </w:rPr>
        <w:t xml:space="preserve">an alternate theory is </w:t>
      </w:r>
      <w:r w:rsidR="001B4432" w:rsidRPr="007D3433">
        <w:rPr>
          <w:rFonts w:ascii="Arial" w:hAnsi="Arial" w:cs="Arial"/>
          <w:sz w:val="24"/>
          <w:szCs w:val="24"/>
        </w:rPr>
        <w:t>set out</w:t>
      </w:r>
      <w:r w:rsidR="00C97178" w:rsidRPr="007D3433">
        <w:rPr>
          <w:rFonts w:ascii="Arial" w:hAnsi="Arial" w:cs="Arial"/>
          <w:sz w:val="24"/>
          <w:szCs w:val="24"/>
        </w:rPr>
        <w:t xml:space="preserve"> by Gill &amp; Johnson </w:t>
      </w:r>
      <w:r w:rsidR="00E41EBC" w:rsidRPr="007D3433">
        <w:rPr>
          <w:rFonts w:ascii="Arial" w:hAnsi="Arial" w:cs="Arial"/>
          <w:sz w:val="24"/>
          <w:szCs w:val="24"/>
        </w:rPr>
        <w:t>who ha</w:t>
      </w:r>
      <w:r w:rsidR="005F31C6" w:rsidRPr="007D3433">
        <w:rPr>
          <w:rFonts w:ascii="Arial" w:hAnsi="Arial" w:cs="Arial"/>
          <w:sz w:val="24"/>
          <w:szCs w:val="24"/>
        </w:rPr>
        <w:t>s since</w:t>
      </w:r>
      <w:r w:rsidR="00E41EBC" w:rsidRPr="007D3433">
        <w:rPr>
          <w:rFonts w:ascii="Arial" w:hAnsi="Arial" w:cs="Arial"/>
          <w:sz w:val="24"/>
          <w:szCs w:val="24"/>
        </w:rPr>
        <w:t xml:space="preserve"> taken the stance that a participant observation would allow the observer a more detailed insight into the </w:t>
      </w:r>
      <w:r w:rsidR="00352E30" w:rsidRPr="007D3433">
        <w:rPr>
          <w:rFonts w:ascii="Arial" w:hAnsi="Arial" w:cs="Arial"/>
          <w:sz w:val="24"/>
          <w:szCs w:val="24"/>
        </w:rPr>
        <w:t>activity taking</w:t>
      </w:r>
      <w:r w:rsidR="00FF6F42" w:rsidRPr="007D3433">
        <w:rPr>
          <w:rFonts w:ascii="Arial" w:hAnsi="Arial" w:cs="Arial"/>
          <w:sz w:val="24"/>
          <w:szCs w:val="24"/>
        </w:rPr>
        <w:t xml:space="preserve"> place which is far beyond what could be understood from </w:t>
      </w:r>
      <w:r w:rsidR="002909B3" w:rsidRPr="007D3433">
        <w:rPr>
          <w:rFonts w:ascii="Arial" w:hAnsi="Arial" w:cs="Arial"/>
          <w:sz w:val="24"/>
          <w:szCs w:val="24"/>
        </w:rPr>
        <w:t xml:space="preserve">simply </w:t>
      </w:r>
      <w:r w:rsidR="002C7747" w:rsidRPr="007D3433">
        <w:rPr>
          <w:rFonts w:ascii="Arial" w:hAnsi="Arial" w:cs="Arial"/>
          <w:sz w:val="24"/>
          <w:szCs w:val="24"/>
        </w:rPr>
        <w:t xml:space="preserve">observing from the </w:t>
      </w:r>
      <w:r w:rsidR="00352E30" w:rsidRPr="007D3433">
        <w:rPr>
          <w:rFonts w:ascii="Arial" w:hAnsi="Arial" w:cs="Arial"/>
          <w:sz w:val="24"/>
          <w:szCs w:val="24"/>
        </w:rPr>
        <w:t>side-lines</w:t>
      </w:r>
      <w:r w:rsidR="002C7747" w:rsidRPr="007D3433">
        <w:rPr>
          <w:rFonts w:ascii="Arial" w:hAnsi="Arial" w:cs="Arial"/>
          <w:sz w:val="24"/>
          <w:szCs w:val="24"/>
        </w:rPr>
        <w:t xml:space="preserve"> </w:t>
      </w:r>
      <w:sdt>
        <w:sdtPr>
          <w:rPr>
            <w:rFonts w:ascii="Arial" w:hAnsi="Arial" w:cs="Arial"/>
            <w:sz w:val="24"/>
            <w:szCs w:val="24"/>
          </w:rPr>
          <w:id w:val="-629631075"/>
          <w:citation/>
        </w:sdtPr>
        <w:sdtEndPr/>
        <w:sdtContent>
          <w:r w:rsidR="002909B3" w:rsidRPr="007D3433">
            <w:rPr>
              <w:rFonts w:ascii="Arial" w:hAnsi="Arial" w:cs="Arial"/>
              <w:sz w:val="24"/>
              <w:szCs w:val="24"/>
            </w:rPr>
            <w:fldChar w:fldCharType="begin"/>
          </w:r>
          <w:r w:rsidR="002909B3" w:rsidRPr="007D3433">
            <w:rPr>
              <w:rFonts w:ascii="Arial" w:hAnsi="Arial" w:cs="Arial"/>
              <w:sz w:val="24"/>
              <w:szCs w:val="24"/>
            </w:rPr>
            <w:instrText xml:space="preserve"> CITATION Gil02 \l 2057 </w:instrText>
          </w:r>
          <w:r w:rsidR="002909B3" w:rsidRPr="007D3433">
            <w:rPr>
              <w:rFonts w:ascii="Arial" w:hAnsi="Arial" w:cs="Arial"/>
              <w:sz w:val="24"/>
              <w:szCs w:val="24"/>
            </w:rPr>
            <w:fldChar w:fldCharType="separate"/>
          </w:r>
          <w:r w:rsidR="002909B3" w:rsidRPr="007D3433">
            <w:rPr>
              <w:rFonts w:ascii="Arial" w:hAnsi="Arial" w:cs="Arial"/>
              <w:noProof/>
              <w:sz w:val="24"/>
              <w:szCs w:val="24"/>
            </w:rPr>
            <w:t>(Gill &amp; Johnson, 2002).</w:t>
          </w:r>
          <w:r w:rsidR="002909B3" w:rsidRPr="007D3433">
            <w:rPr>
              <w:rFonts w:ascii="Arial" w:hAnsi="Arial" w:cs="Arial"/>
              <w:sz w:val="24"/>
              <w:szCs w:val="24"/>
            </w:rPr>
            <w:fldChar w:fldCharType="end"/>
          </w:r>
        </w:sdtContent>
      </w:sdt>
    </w:p>
    <w:p w14:paraId="3CEE9002" w14:textId="5B2595F6" w:rsidR="001B4432"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The </w:t>
      </w:r>
      <w:r w:rsidR="00722AC9" w:rsidRPr="007D3433">
        <w:rPr>
          <w:rFonts w:ascii="Arial" w:hAnsi="Arial" w:cs="Arial"/>
          <w:sz w:val="24"/>
          <w:szCs w:val="24"/>
        </w:rPr>
        <w:t>alternative</w:t>
      </w:r>
      <w:r w:rsidRPr="007D3433">
        <w:rPr>
          <w:rFonts w:ascii="Arial" w:hAnsi="Arial" w:cs="Arial"/>
          <w:sz w:val="24"/>
          <w:szCs w:val="24"/>
        </w:rPr>
        <w:t xml:space="preserve"> observation technique</w:t>
      </w:r>
      <w:r w:rsidR="0069379A" w:rsidRPr="007D3433">
        <w:rPr>
          <w:rFonts w:ascii="Arial" w:hAnsi="Arial" w:cs="Arial"/>
          <w:sz w:val="24"/>
          <w:szCs w:val="24"/>
        </w:rPr>
        <w:t xml:space="preserve"> </w:t>
      </w:r>
      <w:r w:rsidRPr="007D3433">
        <w:rPr>
          <w:rFonts w:ascii="Arial" w:hAnsi="Arial" w:cs="Arial"/>
          <w:sz w:val="24"/>
          <w:szCs w:val="24"/>
        </w:rPr>
        <w:t xml:space="preserve">is a </w:t>
      </w:r>
      <w:r w:rsidR="0069379A" w:rsidRPr="007D3433">
        <w:rPr>
          <w:rFonts w:ascii="Arial" w:hAnsi="Arial" w:cs="Arial"/>
          <w:sz w:val="24"/>
          <w:szCs w:val="24"/>
        </w:rPr>
        <w:t xml:space="preserve">structured </w:t>
      </w:r>
      <w:r w:rsidRPr="007D3433">
        <w:rPr>
          <w:rFonts w:ascii="Arial" w:hAnsi="Arial" w:cs="Arial"/>
          <w:sz w:val="24"/>
          <w:szCs w:val="24"/>
        </w:rPr>
        <w:t xml:space="preserve">non-participant observation. This </w:t>
      </w:r>
      <w:proofErr w:type="gramStart"/>
      <w:r w:rsidRPr="007D3433">
        <w:rPr>
          <w:rFonts w:ascii="Arial" w:hAnsi="Arial" w:cs="Arial"/>
          <w:sz w:val="24"/>
          <w:szCs w:val="24"/>
        </w:rPr>
        <w:t>particular technique</w:t>
      </w:r>
      <w:proofErr w:type="gramEnd"/>
      <w:r w:rsidRPr="007D3433">
        <w:rPr>
          <w:rFonts w:ascii="Arial" w:hAnsi="Arial" w:cs="Arial"/>
          <w:sz w:val="24"/>
          <w:szCs w:val="24"/>
        </w:rPr>
        <w:t xml:space="preserve"> </w:t>
      </w:r>
      <w:r w:rsidR="00C956A9" w:rsidRPr="007D3433">
        <w:rPr>
          <w:rFonts w:ascii="Arial" w:hAnsi="Arial" w:cs="Arial"/>
          <w:sz w:val="24"/>
          <w:szCs w:val="24"/>
        </w:rPr>
        <w:t>t</w:t>
      </w:r>
      <w:r w:rsidR="003F4A3E" w:rsidRPr="007D3433">
        <w:rPr>
          <w:rFonts w:ascii="Arial" w:hAnsi="Arial" w:cs="Arial"/>
          <w:sz w:val="24"/>
          <w:szCs w:val="24"/>
        </w:rPr>
        <w:t xml:space="preserve">akes the form of qualitative research. </w:t>
      </w:r>
      <w:r w:rsidR="003571F8" w:rsidRPr="007D3433">
        <w:rPr>
          <w:rFonts w:ascii="Arial" w:hAnsi="Arial" w:cs="Arial"/>
          <w:sz w:val="24"/>
          <w:szCs w:val="24"/>
        </w:rPr>
        <w:t>To be successful, it requires obser</w:t>
      </w:r>
      <w:r w:rsidR="002622DD" w:rsidRPr="007D3433">
        <w:rPr>
          <w:rFonts w:ascii="Arial" w:hAnsi="Arial" w:cs="Arial"/>
          <w:sz w:val="24"/>
          <w:szCs w:val="24"/>
        </w:rPr>
        <w:t>vation</w:t>
      </w:r>
      <w:r w:rsidR="003571F8" w:rsidRPr="007D3433">
        <w:rPr>
          <w:rFonts w:ascii="Arial" w:hAnsi="Arial" w:cs="Arial"/>
          <w:sz w:val="24"/>
          <w:szCs w:val="24"/>
        </w:rPr>
        <w:t xml:space="preserve"> </w:t>
      </w:r>
      <w:r w:rsidR="003F4A3E" w:rsidRPr="007D3433">
        <w:rPr>
          <w:rFonts w:ascii="Arial" w:hAnsi="Arial" w:cs="Arial"/>
          <w:sz w:val="24"/>
          <w:szCs w:val="24"/>
        </w:rPr>
        <w:t xml:space="preserve">in </w:t>
      </w:r>
      <w:r w:rsidR="003571F8" w:rsidRPr="007D3433">
        <w:rPr>
          <w:rFonts w:ascii="Arial" w:hAnsi="Arial" w:cs="Arial"/>
          <w:sz w:val="24"/>
          <w:szCs w:val="24"/>
        </w:rPr>
        <w:t xml:space="preserve">a </w:t>
      </w:r>
      <w:r w:rsidR="003F4A3E" w:rsidRPr="007D3433">
        <w:rPr>
          <w:rFonts w:ascii="Arial" w:hAnsi="Arial" w:cs="Arial"/>
          <w:sz w:val="24"/>
          <w:szCs w:val="24"/>
        </w:rPr>
        <w:t xml:space="preserve">natural </w:t>
      </w:r>
      <w:r w:rsidR="00352E30" w:rsidRPr="007D3433">
        <w:rPr>
          <w:rFonts w:ascii="Arial" w:hAnsi="Arial" w:cs="Arial"/>
          <w:sz w:val="24"/>
          <w:szCs w:val="24"/>
        </w:rPr>
        <w:t>setting, which</w:t>
      </w:r>
      <w:r w:rsidR="0073505D" w:rsidRPr="007D3433">
        <w:rPr>
          <w:rFonts w:ascii="Arial" w:hAnsi="Arial" w:cs="Arial"/>
          <w:sz w:val="24"/>
          <w:szCs w:val="24"/>
        </w:rPr>
        <w:t>,</w:t>
      </w:r>
      <w:r w:rsidR="003571F8" w:rsidRPr="007D3433">
        <w:rPr>
          <w:rFonts w:ascii="Arial" w:hAnsi="Arial" w:cs="Arial"/>
          <w:sz w:val="24"/>
          <w:szCs w:val="24"/>
        </w:rPr>
        <w:t xml:space="preserve"> for the purposes of this case study</w:t>
      </w:r>
      <w:r w:rsidR="00C956A9" w:rsidRPr="007D3433">
        <w:rPr>
          <w:rFonts w:ascii="Arial" w:hAnsi="Arial" w:cs="Arial"/>
          <w:sz w:val="24"/>
          <w:szCs w:val="24"/>
        </w:rPr>
        <w:t xml:space="preserve"> would be the classroom</w:t>
      </w:r>
      <w:r w:rsidR="003F4A3E" w:rsidRPr="007D3433">
        <w:rPr>
          <w:rFonts w:ascii="Arial" w:hAnsi="Arial" w:cs="Arial"/>
          <w:sz w:val="24"/>
          <w:szCs w:val="24"/>
        </w:rPr>
        <w:t>. The structure</w:t>
      </w:r>
      <w:r w:rsidR="00C4512D" w:rsidRPr="007D3433">
        <w:rPr>
          <w:rFonts w:ascii="Arial" w:hAnsi="Arial" w:cs="Arial"/>
          <w:sz w:val="24"/>
          <w:szCs w:val="24"/>
        </w:rPr>
        <w:t xml:space="preserve"> is based around a series of criteria </w:t>
      </w:r>
      <w:r w:rsidR="002E09C5" w:rsidRPr="007D3433">
        <w:rPr>
          <w:rFonts w:ascii="Arial" w:hAnsi="Arial" w:cs="Arial"/>
          <w:sz w:val="24"/>
          <w:szCs w:val="24"/>
        </w:rPr>
        <w:t>that must be met.</w:t>
      </w:r>
      <w:r w:rsidR="00C956A9" w:rsidRPr="007D3433">
        <w:rPr>
          <w:rFonts w:ascii="Arial" w:hAnsi="Arial" w:cs="Arial"/>
          <w:sz w:val="24"/>
          <w:szCs w:val="24"/>
        </w:rPr>
        <w:t xml:space="preserve"> This ensures that every incident logged will be of an appropriate and consistent standard.</w:t>
      </w:r>
      <w:r w:rsidR="003F4A3E" w:rsidRPr="007D3433">
        <w:rPr>
          <w:rFonts w:ascii="Arial" w:hAnsi="Arial" w:cs="Arial"/>
          <w:sz w:val="24"/>
          <w:szCs w:val="24"/>
        </w:rPr>
        <w:t xml:space="preserve"> </w:t>
      </w:r>
      <w:r w:rsidR="00E878D2" w:rsidRPr="007D3433">
        <w:rPr>
          <w:rFonts w:ascii="Arial" w:hAnsi="Arial" w:cs="Arial"/>
          <w:sz w:val="24"/>
          <w:szCs w:val="24"/>
        </w:rPr>
        <w:t xml:space="preserve">It is imperative that there is </w:t>
      </w:r>
      <w:r w:rsidR="00CC3A48" w:rsidRPr="007D3433">
        <w:rPr>
          <w:rFonts w:ascii="Arial" w:hAnsi="Arial" w:cs="Arial"/>
          <w:sz w:val="24"/>
          <w:szCs w:val="24"/>
        </w:rPr>
        <w:t xml:space="preserve">no interaction with the pupils or the teacher. The </w:t>
      </w:r>
      <w:r w:rsidR="0027267F" w:rsidRPr="007D3433">
        <w:rPr>
          <w:rFonts w:ascii="Arial" w:hAnsi="Arial" w:cs="Arial"/>
          <w:sz w:val="24"/>
          <w:szCs w:val="24"/>
        </w:rPr>
        <w:t xml:space="preserve">observer would take a series of notes </w:t>
      </w:r>
      <w:r w:rsidR="0069379A" w:rsidRPr="007D3433">
        <w:rPr>
          <w:rFonts w:ascii="Arial" w:hAnsi="Arial" w:cs="Arial"/>
          <w:sz w:val="24"/>
          <w:szCs w:val="24"/>
        </w:rPr>
        <w:t xml:space="preserve">in a structured </w:t>
      </w:r>
      <w:r w:rsidR="00381F5D" w:rsidRPr="007D3433">
        <w:rPr>
          <w:rFonts w:ascii="Arial" w:hAnsi="Arial" w:cs="Arial"/>
          <w:sz w:val="24"/>
          <w:szCs w:val="24"/>
        </w:rPr>
        <w:t xml:space="preserve">case study </w:t>
      </w:r>
      <w:r w:rsidR="0069379A" w:rsidRPr="007D3433">
        <w:rPr>
          <w:rFonts w:ascii="Arial" w:hAnsi="Arial" w:cs="Arial"/>
          <w:sz w:val="24"/>
          <w:szCs w:val="24"/>
        </w:rPr>
        <w:t>format</w:t>
      </w:r>
      <w:r w:rsidR="00B2667C" w:rsidRPr="007D3433">
        <w:rPr>
          <w:rFonts w:ascii="Arial" w:hAnsi="Arial" w:cs="Arial"/>
          <w:sz w:val="24"/>
          <w:szCs w:val="24"/>
        </w:rPr>
        <w:t xml:space="preserve"> </w:t>
      </w:r>
      <w:r w:rsidR="0027267F" w:rsidRPr="007D3433">
        <w:rPr>
          <w:rFonts w:ascii="Arial" w:hAnsi="Arial" w:cs="Arial"/>
          <w:sz w:val="24"/>
          <w:szCs w:val="24"/>
        </w:rPr>
        <w:t xml:space="preserve">and </w:t>
      </w:r>
      <w:r w:rsidR="00381F5D" w:rsidRPr="007D3433">
        <w:rPr>
          <w:rFonts w:ascii="Arial" w:hAnsi="Arial" w:cs="Arial"/>
          <w:sz w:val="24"/>
          <w:szCs w:val="24"/>
        </w:rPr>
        <w:t xml:space="preserve">repeat </w:t>
      </w:r>
      <w:r w:rsidR="00381F5D" w:rsidRPr="007D3433">
        <w:rPr>
          <w:rFonts w:ascii="Arial" w:hAnsi="Arial" w:cs="Arial"/>
          <w:sz w:val="24"/>
          <w:szCs w:val="24"/>
        </w:rPr>
        <w:lastRenderedPageBreak/>
        <w:t>that process for each critical incident being observed.</w:t>
      </w:r>
      <w:r w:rsidR="00910068" w:rsidRPr="007D3433">
        <w:rPr>
          <w:rFonts w:ascii="Arial" w:hAnsi="Arial" w:cs="Arial"/>
          <w:sz w:val="24"/>
          <w:szCs w:val="24"/>
        </w:rPr>
        <w:t xml:space="preserve"> The observer will be aware of </w:t>
      </w:r>
      <w:r w:rsidR="004859FB" w:rsidRPr="007D3433">
        <w:rPr>
          <w:rFonts w:ascii="Arial" w:hAnsi="Arial" w:cs="Arial"/>
          <w:sz w:val="24"/>
          <w:szCs w:val="24"/>
        </w:rPr>
        <w:t xml:space="preserve">what aspects of behaviour are relevant to the process and the structured critical incident observation form </w:t>
      </w:r>
      <w:r w:rsidR="00607A48" w:rsidRPr="007D3433">
        <w:rPr>
          <w:rFonts w:ascii="Arial" w:hAnsi="Arial" w:cs="Arial"/>
          <w:sz w:val="24"/>
          <w:szCs w:val="24"/>
        </w:rPr>
        <w:t>produced specifically for this purpose.</w:t>
      </w:r>
      <w:r w:rsidR="004859FB" w:rsidRPr="007D3433">
        <w:rPr>
          <w:rFonts w:ascii="Arial" w:hAnsi="Arial" w:cs="Arial"/>
          <w:sz w:val="24"/>
          <w:szCs w:val="24"/>
        </w:rPr>
        <w:t xml:space="preserve"> </w:t>
      </w:r>
    </w:p>
    <w:p w14:paraId="27177D03" w14:textId="77777777" w:rsidR="00E82EB1" w:rsidRPr="007D3433" w:rsidRDefault="00724228" w:rsidP="007D3433">
      <w:pPr>
        <w:spacing w:after="120"/>
        <w:jc w:val="both"/>
        <w:rPr>
          <w:rFonts w:ascii="Arial" w:hAnsi="Arial" w:cs="Arial"/>
          <w:sz w:val="24"/>
          <w:szCs w:val="24"/>
        </w:rPr>
      </w:pPr>
      <w:r w:rsidRPr="007D3433">
        <w:rPr>
          <w:rFonts w:ascii="Arial" w:hAnsi="Arial" w:cs="Arial"/>
          <w:sz w:val="24"/>
          <w:szCs w:val="24"/>
        </w:rPr>
        <w:t>The benefit of applying structure to observation is that it c</w:t>
      </w:r>
      <w:r w:rsidR="00A6176F" w:rsidRPr="007D3433">
        <w:rPr>
          <w:rFonts w:ascii="Arial" w:hAnsi="Arial" w:cs="Arial"/>
          <w:sz w:val="24"/>
          <w:szCs w:val="24"/>
        </w:rPr>
        <w:t>an</w:t>
      </w:r>
      <w:r w:rsidRPr="007D3433">
        <w:rPr>
          <w:rFonts w:ascii="Arial" w:hAnsi="Arial" w:cs="Arial"/>
          <w:sz w:val="24"/>
          <w:szCs w:val="24"/>
        </w:rPr>
        <w:t xml:space="preserve"> be replicated by a third party at a later date if required</w:t>
      </w:r>
      <w:r w:rsidR="00A6176F" w:rsidRPr="007D3433">
        <w:rPr>
          <w:rFonts w:ascii="Arial" w:hAnsi="Arial" w:cs="Arial"/>
          <w:sz w:val="24"/>
          <w:szCs w:val="24"/>
        </w:rPr>
        <w:t>,</w:t>
      </w:r>
      <w:r w:rsidRPr="007D3433">
        <w:rPr>
          <w:rFonts w:ascii="Arial" w:hAnsi="Arial" w:cs="Arial"/>
          <w:sz w:val="24"/>
          <w:szCs w:val="24"/>
        </w:rPr>
        <w:t xml:space="preserve"> </w:t>
      </w:r>
      <w:r w:rsidR="00BD601C" w:rsidRPr="007D3433">
        <w:rPr>
          <w:rFonts w:ascii="Arial" w:hAnsi="Arial" w:cs="Arial"/>
          <w:sz w:val="24"/>
          <w:szCs w:val="24"/>
        </w:rPr>
        <w:t xml:space="preserve">but </w:t>
      </w:r>
      <w:r w:rsidR="00A6176F" w:rsidRPr="007D3433">
        <w:rPr>
          <w:rFonts w:ascii="Arial" w:hAnsi="Arial" w:cs="Arial"/>
          <w:sz w:val="24"/>
          <w:szCs w:val="24"/>
        </w:rPr>
        <w:t xml:space="preserve">it </w:t>
      </w:r>
      <w:r w:rsidR="00BD601C" w:rsidRPr="007D3433">
        <w:rPr>
          <w:rFonts w:ascii="Arial" w:hAnsi="Arial" w:cs="Arial"/>
          <w:sz w:val="24"/>
          <w:szCs w:val="24"/>
        </w:rPr>
        <w:t xml:space="preserve">also allows the </w:t>
      </w:r>
      <w:r w:rsidR="00426CA4" w:rsidRPr="007D3433">
        <w:rPr>
          <w:rFonts w:ascii="Arial" w:hAnsi="Arial" w:cs="Arial"/>
          <w:sz w:val="24"/>
          <w:szCs w:val="24"/>
        </w:rPr>
        <w:t xml:space="preserve">current </w:t>
      </w:r>
      <w:r w:rsidR="00BD601C" w:rsidRPr="007D3433">
        <w:rPr>
          <w:rFonts w:ascii="Arial" w:hAnsi="Arial" w:cs="Arial"/>
          <w:sz w:val="24"/>
          <w:szCs w:val="24"/>
        </w:rPr>
        <w:t xml:space="preserve">observer to make simple comparisons due to the structure being identical within each critical incident </w:t>
      </w:r>
      <w:r w:rsidR="000D0A97" w:rsidRPr="007D3433">
        <w:rPr>
          <w:rFonts w:ascii="Arial" w:hAnsi="Arial" w:cs="Arial"/>
          <w:sz w:val="24"/>
          <w:szCs w:val="24"/>
        </w:rPr>
        <w:t xml:space="preserve">case study </w:t>
      </w:r>
      <w:r w:rsidR="00BD601C" w:rsidRPr="007D3433">
        <w:rPr>
          <w:rFonts w:ascii="Arial" w:hAnsi="Arial" w:cs="Arial"/>
          <w:sz w:val="24"/>
          <w:szCs w:val="24"/>
        </w:rPr>
        <w:t xml:space="preserve">being observed. </w:t>
      </w:r>
    </w:p>
    <w:p w14:paraId="4B239F3A" w14:textId="77777777" w:rsidR="00BE0B60" w:rsidRPr="007D3433" w:rsidRDefault="00724228" w:rsidP="007D3433">
      <w:pPr>
        <w:spacing w:after="120"/>
        <w:jc w:val="both"/>
        <w:rPr>
          <w:rFonts w:ascii="Arial" w:hAnsi="Arial" w:cs="Arial"/>
          <w:sz w:val="24"/>
          <w:szCs w:val="24"/>
        </w:rPr>
      </w:pPr>
      <w:r w:rsidRPr="007D3433">
        <w:rPr>
          <w:rFonts w:ascii="Arial" w:hAnsi="Arial" w:cs="Arial"/>
          <w:sz w:val="24"/>
          <w:szCs w:val="24"/>
        </w:rPr>
        <w:t>The</w:t>
      </w:r>
      <w:r w:rsidR="0009000A" w:rsidRPr="007D3433">
        <w:rPr>
          <w:rFonts w:ascii="Arial" w:hAnsi="Arial" w:cs="Arial"/>
          <w:sz w:val="24"/>
          <w:szCs w:val="24"/>
        </w:rPr>
        <w:t>re are</w:t>
      </w:r>
      <w:r w:rsidRPr="007D3433">
        <w:rPr>
          <w:rFonts w:ascii="Arial" w:hAnsi="Arial" w:cs="Arial"/>
          <w:sz w:val="24"/>
          <w:szCs w:val="24"/>
        </w:rPr>
        <w:t xml:space="preserve"> potential concerns around a structured non</w:t>
      </w:r>
      <w:r w:rsidR="000D0A97" w:rsidRPr="007D3433">
        <w:rPr>
          <w:rFonts w:ascii="Arial" w:hAnsi="Arial" w:cs="Arial"/>
          <w:sz w:val="24"/>
          <w:szCs w:val="24"/>
        </w:rPr>
        <w:t>-</w:t>
      </w:r>
      <w:r w:rsidRPr="007D3433">
        <w:rPr>
          <w:rFonts w:ascii="Arial" w:hAnsi="Arial" w:cs="Arial"/>
          <w:sz w:val="24"/>
          <w:szCs w:val="24"/>
        </w:rPr>
        <w:t>participant observation</w:t>
      </w:r>
      <w:r w:rsidR="0009000A" w:rsidRPr="007D3433">
        <w:rPr>
          <w:rFonts w:ascii="Arial" w:hAnsi="Arial" w:cs="Arial"/>
          <w:sz w:val="24"/>
          <w:szCs w:val="24"/>
        </w:rPr>
        <w:t>.</w:t>
      </w:r>
      <w:r w:rsidRPr="007D3433">
        <w:rPr>
          <w:rFonts w:ascii="Arial" w:hAnsi="Arial" w:cs="Arial"/>
          <w:sz w:val="24"/>
          <w:szCs w:val="24"/>
        </w:rPr>
        <w:t xml:space="preserve"> </w:t>
      </w:r>
      <w:r w:rsidR="0009000A" w:rsidRPr="007D3433">
        <w:rPr>
          <w:rFonts w:ascii="Arial" w:hAnsi="Arial" w:cs="Arial"/>
          <w:sz w:val="24"/>
          <w:szCs w:val="24"/>
        </w:rPr>
        <w:t>T</w:t>
      </w:r>
      <w:r w:rsidRPr="007D3433">
        <w:rPr>
          <w:rFonts w:ascii="Arial" w:hAnsi="Arial" w:cs="Arial"/>
          <w:sz w:val="24"/>
          <w:szCs w:val="24"/>
        </w:rPr>
        <w:t>he obser</w:t>
      </w:r>
      <w:r w:rsidR="00EB5908" w:rsidRPr="007D3433">
        <w:rPr>
          <w:rFonts w:ascii="Arial" w:hAnsi="Arial" w:cs="Arial"/>
          <w:sz w:val="24"/>
          <w:szCs w:val="24"/>
        </w:rPr>
        <w:t>v</w:t>
      </w:r>
      <w:r w:rsidR="001D6B6A" w:rsidRPr="007D3433">
        <w:rPr>
          <w:rFonts w:ascii="Arial" w:hAnsi="Arial" w:cs="Arial"/>
          <w:sz w:val="24"/>
          <w:szCs w:val="24"/>
        </w:rPr>
        <w:t xml:space="preserve">ations </w:t>
      </w:r>
      <w:r w:rsidR="00EB5908" w:rsidRPr="007D3433">
        <w:rPr>
          <w:rFonts w:ascii="Arial" w:hAnsi="Arial" w:cs="Arial"/>
          <w:sz w:val="24"/>
          <w:szCs w:val="24"/>
        </w:rPr>
        <w:t>c</w:t>
      </w:r>
      <w:r w:rsidR="001D6B6A" w:rsidRPr="007D3433">
        <w:rPr>
          <w:rFonts w:ascii="Arial" w:hAnsi="Arial" w:cs="Arial"/>
          <w:sz w:val="24"/>
          <w:szCs w:val="24"/>
        </w:rPr>
        <w:t>an be subjective as</w:t>
      </w:r>
      <w:r w:rsidR="00EB5908" w:rsidRPr="007D3433">
        <w:rPr>
          <w:rFonts w:ascii="Arial" w:hAnsi="Arial" w:cs="Arial"/>
          <w:sz w:val="24"/>
          <w:szCs w:val="24"/>
        </w:rPr>
        <w:t xml:space="preserve"> events</w:t>
      </w:r>
      <w:r w:rsidRPr="007D3433">
        <w:rPr>
          <w:rFonts w:ascii="Arial" w:hAnsi="Arial" w:cs="Arial"/>
          <w:sz w:val="24"/>
          <w:szCs w:val="24"/>
        </w:rPr>
        <w:t xml:space="preserve"> can potentially be misinterpret</w:t>
      </w:r>
      <w:r w:rsidR="00EB5908" w:rsidRPr="007D3433">
        <w:rPr>
          <w:rFonts w:ascii="Arial" w:hAnsi="Arial" w:cs="Arial"/>
          <w:sz w:val="24"/>
          <w:szCs w:val="24"/>
        </w:rPr>
        <w:t xml:space="preserve">ed. </w:t>
      </w:r>
      <w:r w:rsidR="009B06DA" w:rsidRPr="007D3433">
        <w:rPr>
          <w:rFonts w:ascii="Arial" w:hAnsi="Arial" w:cs="Arial"/>
          <w:sz w:val="24"/>
          <w:szCs w:val="24"/>
        </w:rPr>
        <w:t xml:space="preserve">What </w:t>
      </w:r>
      <w:r w:rsidR="00FA3409" w:rsidRPr="007D3433">
        <w:rPr>
          <w:rFonts w:ascii="Arial" w:hAnsi="Arial" w:cs="Arial"/>
          <w:sz w:val="24"/>
          <w:szCs w:val="24"/>
        </w:rPr>
        <w:t>may be</w:t>
      </w:r>
      <w:r w:rsidR="009B06DA" w:rsidRPr="007D3433">
        <w:rPr>
          <w:rFonts w:ascii="Arial" w:hAnsi="Arial" w:cs="Arial"/>
          <w:sz w:val="24"/>
          <w:szCs w:val="24"/>
        </w:rPr>
        <w:t xml:space="preserve"> perceived to </w:t>
      </w:r>
      <w:r w:rsidR="00FA3409" w:rsidRPr="007D3433">
        <w:rPr>
          <w:rFonts w:ascii="Arial" w:hAnsi="Arial" w:cs="Arial"/>
          <w:sz w:val="24"/>
          <w:szCs w:val="24"/>
        </w:rPr>
        <w:t xml:space="preserve">have </w:t>
      </w:r>
      <w:r w:rsidR="009B06DA" w:rsidRPr="007D3433">
        <w:rPr>
          <w:rFonts w:ascii="Arial" w:hAnsi="Arial" w:cs="Arial"/>
          <w:sz w:val="24"/>
          <w:szCs w:val="24"/>
        </w:rPr>
        <w:t>be</w:t>
      </w:r>
      <w:r w:rsidR="00FA3409" w:rsidRPr="007D3433">
        <w:rPr>
          <w:rFonts w:ascii="Arial" w:hAnsi="Arial" w:cs="Arial"/>
          <w:sz w:val="24"/>
          <w:szCs w:val="24"/>
        </w:rPr>
        <w:t>en</w:t>
      </w:r>
      <w:r w:rsidR="009B06DA" w:rsidRPr="007D3433">
        <w:rPr>
          <w:rFonts w:ascii="Arial" w:hAnsi="Arial" w:cs="Arial"/>
          <w:sz w:val="24"/>
          <w:szCs w:val="24"/>
        </w:rPr>
        <w:t xml:space="preserve"> seen or heard may not be accurate </w:t>
      </w:r>
      <w:r w:rsidR="00C67F49" w:rsidRPr="007D3433">
        <w:rPr>
          <w:rFonts w:ascii="Arial" w:hAnsi="Arial" w:cs="Arial"/>
          <w:sz w:val="24"/>
          <w:szCs w:val="24"/>
        </w:rPr>
        <w:t>because</w:t>
      </w:r>
      <w:r w:rsidRPr="007D3433">
        <w:rPr>
          <w:rFonts w:ascii="Arial" w:hAnsi="Arial" w:cs="Arial"/>
          <w:sz w:val="24"/>
          <w:szCs w:val="24"/>
        </w:rPr>
        <w:t xml:space="preserve"> </w:t>
      </w:r>
      <w:r w:rsidR="007153EE" w:rsidRPr="007D3433">
        <w:rPr>
          <w:rFonts w:ascii="Arial" w:hAnsi="Arial" w:cs="Arial"/>
          <w:sz w:val="24"/>
          <w:szCs w:val="24"/>
        </w:rPr>
        <w:t xml:space="preserve">being removed from direct involvement can </w:t>
      </w:r>
      <w:r w:rsidR="005339CC" w:rsidRPr="007D3433">
        <w:rPr>
          <w:rFonts w:ascii="Arial" w:hAnsi="Arial" w:cs="Arial"/>
          <w:sz w:val="24"/>
          <w:szCs w:val="24"/>
        </w:rPr>
        <w:t xml:space="preserve">mean a lack of </w:t>
      </w:r>
      <w:r w:rsidR="007153EE" w:rsidRPr="007D3433">
        <w:rPr>
          <w:rFonts w:ascii="Arial" w:hAnsi="Arial" w:cs="Arial"/>
          <w:sz w:val="24"/>
          <w:szCs w:val="24"/>
        </w:rPr>
        <w:t>appropriate context from which to draw</w:t>
      </w:r>
      <w:r w:rsidR="00257888" w:rsidRPr="007D3433">
        <w:rPr>
          <w:rFonts w:ascii="Arial" w:hAnsi="Arial" w:cs="Arial"/>
          <w:sz w:val="24"/>
          <w:szCs w:val="24"/>
        </w:rPr>
        <w:t xml:space="preserve"> accurate</w:t>
      </w:r>
      <w:r w:rsidR="007153EE" w:rsidRPr="007D3433">
        <w:rPr>
          <w:rFonts w:ascii="Arial" w:hAnsi="Arial" w:cs="Arial"/>
          <w:sz w:val="24"/>
          <w:szCs w:val="24"/>
        </w:rPr>
        <w:t xml:space="preserve"> conclusions.</w:t>
      </w:r>
    </w:p>
    <w:p w14:paraId="30A04452" w14:textId="77777777" w:rsidR="0040495E"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Both methods of observation </w:t>
      </w:r>
      <w:r w:rsidR="00C11AAC" w:rsidRPr="007D3433">
        <w:rPr>
          <w:rFonts w:ascii="Arial" w:hAnsi="Arial" w:cs="Arial"/>
          <w:sz w:val="24"/>
          <w:szCs w:val="24"/>
        </w:rPr>
        <w:t>are</w:t>
      </w:r>
      <w:r w:rsidRPr="007D3433">
        <w:rPr>
          <w:rFonts w:ascii="Arial" w:hAnsi="Arial" w:cs="Arial"/>
          <w:sz w:val="24"/>
          <w:szCs w:val="24"/>
        </w:rPr>
        <w:t xml:space="preserve"> susceptible to </w:t>
      </w:r>
      <w:r w:rsidR="001B3D5D" w:rsidRPr="007D3433">
        <w:rPr>
          <w:rFonts w:ascii="Arial" w:hAnsi="Arial" w:cs="Arial"/>
          <w:sz w:val="24"/>
          <w:szCs w:val="24"/>
        </w:rPr>
        <w:t>validity issues. Th</w:t>
      </w:r>
      <w:r w:rsidR="00AF6323" w:rsidRPr="007D3433">
        <w:rPr>
          <w:rFonts w:ascii="Arial" w:hAnsi="Arial" w:cs="Arial"/>
          <w:sz w:val="24"/>
          <w:szCs w:val="24"/>
        </w:rPr>
        <w:t>e validity</w:t>
      </w:r>
      <w:r w:rsidR="00C11AAC" w:rsidRPr="007D3433">
        <w:rPr>
          <w:rFonts w:ascii="Arial" w:hAnsi="Arial" w:cs="Arial"/>
          <w:sz w:val="24"/>
          <w:szCs w:val="24"/>
        </w:rPr>
        <w:t xml:space="preserve"> </w:t>
      </w:r>
      <w:r w:rsidR="001B3D5D" w:rsidRPr="007D3433">
        <w:rPr>
          <w:rFonts w:ascii="Arial" w:hAnsi="Arial" w:cs="Arial"/>
          <w:sz w:val="24"/>
          <w:szCs w:val="24"/>
        </w:rPr>
        <w:t xml:space="preserve">concern relates to pupils being aware of another adult </w:t>
      </w:r>
      <w:r w:rsidR="00C11AAC" w:rsidRPr="007D3433">
        <w:rPr>
          <w:rFonts w:ascii="Arial" w:hAnsi="Arial" w:cs="Arial"/>
          <w:sz w:val="24"/>
          <w:szCs w:val="24"/>
        </w:rPr>
        <w:t xml:space="preserve">present </w:t>
      </w:r>
      <w:r w:rsidR="001B3D5D" w:rsidRPr="007D3433">
        <w:rPr>
          <w:rFonts w:ascii="Arial" w:hAnsi="Arial" w:cs="Arial"/>
          <w:sz w:val="24"/>
          <w:szCs w:val="24"/>
        </w:rPr>
        <w:t>within the classroom</w:t>
      </w:r>
      <w:r w:rsidR="00BB1A0E" w:rsidRPr="007D3433">
        <w:rPr>
          <w:rFonts w:ascii="Arial" w:hAnsi="Arial" w:cs="Arial"/>
          <w:sz w:val="24"/>
          <w:szCs w:val="24"/>
        </w:rPr>
        <w:t>.</w:t>
      </w:r>
      <w:r w:rsidR="00664BCC" w:rsidRPr="007D3433">
        <w:rPr>
          <w:rFonts w:ascii="Arial" w:hAnsi="Arial" w:cs="Arial"/>
          <w:sz w:val="24"/>
          <w:szCs w:val="24"/>
        </w:rPr>
        <w:t xml:space="preserve"> </w:t>
      </w:r>
      <w:r w:rsidR="00BB1A0E" w:rsidRPr="007D3433">
        <w:rPr>
          <w:rFonts w:ascii="Arial" w:hAnsi="Arial" w:cs="Arial"/>
          <w:sz w:val="24"/>
          <w:szCs w:val="24"/>
        </w:rPr>
        <w:t>This concern</w:t>
      </w:r>
      <w:r w:rsidR="002D63FE" w:rsidRPr="007D3433">
        <w:rPr>
          <w:rFonts w:ascii="Arial" w:hAnsi="Arial" w:cs="Arial"/>
          <w:sz w:val="24"/>
          <w:szCs w:val="24"/>
        </w:rPr>
        <w:t xml:space="preserve"> will</w:t>
      </w:r>
      <w:r w:rsidR="00664BCC" w:rsidRPr="007D3433">
        <w:rPr>
          <w:rFonts w:ascii="Arial" w:hAnsi="Arial" w:cs="Arial"/>
          <w:sz w:val="24"/>
          <w:szCs w:val="24"/>
        </w:rPr>
        <w:t xml:space="preserve"> apply regardless of </w:t>
      </w:r>
      <w:r w:rsidR="002D63FE" w:rsidRPr="007D3433">
        <w:rPr>
          <w:rFonts w:ascii="Arial" w:hAnsi="Arial" w:cs="Arial"/>
          <w:sz w:val="24"/>
          <w:szCs w:val="24"/>
        </w:rPr>
        <w:t>the</w:t>
      </w:r>
      <w:r w:rsidR="00664BCC" w:rsidRPr="007D3433">
        <w:rPr>
          <w:rFonts w:ascii="Arial" w:hAnsi="Arial" w:cs="Arial"/>
          <w:sz w:val="24"/>
          <w:szCs w:val="24"/>
        </w:rPr>
        <w:t xml:space="preserve"> observation method used. Elton Mayo theorised that </w:t>
      </w:r>
      <w:r w:rsidR="00AE5C92" w:rsidRPr="007D3433">
        <w:rPr>
          <w:rFonts w:ascii="Arial" w:hAnsi="Arial" w:cs="Arial"/>
          <w:sz w:val="24"/>
          <w:szCs w:val="24"/>
        </w:rPr>
        <w:t xml:space="preserve">when people are knowingly observed in any </w:t>
      </w:r>
      <w:r w:rsidR="0094039C" w:rsidRPr="007D3433">
        <w:rPr>
          <w:rFonts w:ascii="Arial" w:hAnsi="Arial" w:cs="Arial"/>
          <w:sz w:val="24"/>
          <w:szCs w:val="24"/>
        </w:rPr>
        <w:t xml:space="preserve">given </w:t>
      </w:r>
      <w:r w:rsidR="00AE5C92" w:rsidRPr="007D3433">
        <w:rPr>
          <w:rFonts w:ascii="Arial" w:hAnsi="Arial" w:cs="Arial"/>
          <w:sz w:val="24"/>
          <w:szCs w:val="24"/>
        </w:rPr>
        <w:t xml:space="preserve">setting, they will change their </w:t>
      </w:r>
      <w:r w:rsidR="006C6CB4" w:rsidRPr="007D3433">
        <w:rPr>
          <w:rFonts w:ascii="Arial" w:hAnsi="Arial" w:cs="Arial"/>
          <w:sz w:val="24"/>
          <w:szCs w:val="24"/>
        </w:rPr>
        <w:t>behaviour</w:t>
      </w:r>
      <w:r w:rsidR="00AE5C92" w:rsidRPr="007D3433">
        <w:rPr>
          <w:rFonts w:ascii="Arial" w:hAnsi="Arial" w:cs="Arial"/>
          <w:sz w:val="24"/>
          <w:szCs w:val="24"/>
        </w:rPr>
        <w:t xml:space="preserve"> accordingly. This </w:t>
      </w:r>
      <w:r w:rsidR="0094039C" w:rsidRPr="007D3433">
        <w:rPr>
          <w:rFonts w:ascii="Arial" w:hAnsi="Arial" w:cs="Arial"/>
          <w:sz w:val="24"/>
          <w:szCs w:val="24"/>
        </w:rPr>
        <w:t xml:space="preserve">human </w:t>
      </w:r>
      <w:r w:rsidR="006C6CB4" w:rsidRPr="007D3433">
        <w:rPr>
          <w:rFonts w:ascii="Arial" w:hAnsi="Arial" w:cs="Arial"/>
          <w:sz w:val="24"/>
          <w:szCs w:val="24"/>
        </w:rPr>
        <w:t>behavioural trait has become known as the Hawthorne effect</w:t>
      </w:r>
      <w:r w:rsidR="00463719" w:rsidRPr="007D3433">
        <w:rPr>
          <w:rFonts w:ascii="Arial" w:hAnsi="Arial" w:cs="Arial"/>
          <w:sz w:val="24"/>
          <w:szCs w:val="24"/>
        </w:rPr>
        <w:t>.</w:t>
      </w:r>
      <w:r w:rsidR="006C6CB4" w:rsidRPr="007D3433">
        <w:rPr>
          <w:rFonts w:ascii="Arial" w:hAnsi="Arial" w:cs="Arial"/>
          <w:sz w:val="24"/>
          <w:szCs w:val="24"/>
        </w:rPr>
        <w:t xml:space="preserve"> </w:t>
      </w:r>
      <w:r w:rsidR="00463719" w:rsidRPr="007D3433">
        <w:rPr>
          <w:rFonts w:ascii="Arial" w:hAnsi="Arial" w:cs="Arial"/>
          <w:sz w:val="24"/>
          <w:szCs w:val="24"/>
        </w:rPr>
        <w:t>T</w:t>
      </w:r>
      <w:r w:rsidR="0092090E" w:rsidRPr="007D3433">
        <w:rPr>
          <w:rFonts w:ascii="Arial" w:hAnsi="Arial" w:cs="Arial"/>
          <w:sz w:val="24"/>
          <w:szCs w:val="24"/>
        </w:rPr>
        <w:t xml:space="preserve">he observer presence in the classroom </w:t>
      </w:r>
      <w:r w:rsidR="00654A9D" w:rsidRPr="007D3433">
        <w:rPr>
          <w:rFonts w:ascii="Arial" w:hAnsi="Arial" w:cs="Arial"/>
          <w:sz w:val="24"/>
          <w:szCs w:val="24"/>
        </w:rPr>
        <w:t>will be</w:t>
      </w:r>
      <w:r w:rsidR="0092090E" w:rsidRPr="007D3433">
        <w:rPr>
          <w:rFonts w:ascii="Arial" w:hAnsi="Arial" w:cs="Arial"/>
          <w:sz w:val="24"/>
          <w:szCs w:val="24"/>
        </w:rPr>
        <w:t xml:space="preserve"> clear</w:t>
      </w:r>
      <w:r w:rsidR="00654A9D" w:rsidRPr="007D3433">
        <w:rPr>
          <w:rFonts w:ascii="Arial" w:hAnsi="Arial" w:cs="Arial"/>
          <w:sz w:val="24"/>
          <w:szCs w:val="24"/>
        </w:rPr>
        <w:t xml:space="preserve">, and thus </w:t>
      </w:r>
      <w:r w:rsidR="006A2732" w:rsidRPr="007D3433">
        <w:rPr>
          <w:rFonts w:ascii="Arial" w:hAnsi="Arial" w:cs="Arial"/>
          <w:sz w:val="24"/>
          <w:szCs w:val="24"/>
        </w:rPr>
        <w:t xml:space="preserve">it will not be possible to eliminate this variable from </w:t>
      </w:r>
      <w:r w:rsidR="0094039C" w:rsidRPr="007D3433">
        <w:rPr>
          <w:rFonts w:ascii="Arial" w:hAnsi="Arial" w:cs="Arial"/>
          <w:sz w:val="24"/>
          <w:szCs w:val="24"/>
        </w:rPr>
        <w:t>the</w:t>
      </w:r>
      <w:r w:rsidR="006A2732" w:rsidRPr="007D3433">
        <w:rPr>
          <w:rFonts w:ascii="Arial" w:hAnsi="Arial" w:cs="Arial"/>
          <w:sz w:val="24"/>
          <w:szCs w:val="24"/>
        </w:rPr>
        <w:t xml:space="preserve"> observation process. </w:t>
      </w:r>
      <w:sdt>
        <w:sdtPr>
          <w:rPr>
            <w:rFonts w:ascii="Arial" w:hAnsi="Arial" w:cs="Arial"/>
            <w:sz w:val="24"/>
            <w:szCs w:val="24"/>
          </w:rPr>
          <w:id w:val="-387803412"/>
          <w:citation/>
        </w:sdtPr>
        <w:sdtEndPr/>
        <w:sdtContent>
          <w:r w:rsidR="006A2732" w:rsidRPr="007D3433">
            <w:rPr>
              <w:rFonts w:ascii="Arial" w:hAnsi="Arial" w:cs="Arial"/>
              <w:sz w:val="24"/>
              <w:szCs w:val="24"/>
            </w:rPr>
            <w:fldChar w:fldCharType="begin"/>
          </w:r>
          <w:r w:rsidR="006A2732" w:rsidRPr="007D3433">
            <w:rPr>
              <w:rFonts w:ascii="Arial" w:hAnsi="Arial" w:cs="Arial"/>
              <w:sz w:val="24"/>
              <w:szCs w:val="24"/>
            </w:rPr>
            <w:instrText xml:space="preserve"> CITATION Elt03 \l 2057 </w:instrText>
          </w:r>
          <w:r w:rsidR="006A2732" w:rsidRPr="007D3433">
            <w:rPr>
              <w:rFonts w:ascii="Arial" w:hAnsi="Arial" w:cs="Arial"/>
              <w:sz w:val="24"/>
              <w:szCs w:val="24"/>
            </w:rPr>
            <w:fldChar w:fldCharType="separate"/>
          </w:r>
          <w:r w:rsidR="006A2732" w:rsidRPr="007D3433">
            <w:rPr>
              <w:rFonts w:ascii="Arial" w:hAnsi="Arial" w:cs="Arial"/>
              <w:noProof/>
              <w:sz w:val="24"/>
              <w:szCs w:val="24"/>
            </w:rPr>
            <w:t>(Mayo, 2003)</w:t>
          </w:r>
          <w:r w:rsidR="006A2732" w:rsidRPr="007D3433">
            <w:rPr>
              <w:rFonts w:ascii="Arial" w:hAnsi="Arial" w:cs="Arial"/>
              <w:sz w:val="24"/>
              <w:szCs w:val="24"/>
            </w:rPr>
            <w:fldChar w:fldCharType="end"/>
          </w:r>
        </w:sdtContent>
      </w:sdt>
    </w:p>
    <w:p w14:paraId="0F69C5E0" w14:textId="77777777" w:rsidR="00F04D1E"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With the above </w:t>
      </w:r>
      <w:proofErr w:type="gramStart"/>
      <w:r w:rsidRPr="007D3433">
        <w:rPr>
          <w:rFonts w:ascii="Arial" w:hAnsi="Arial" w:cs="Arial"/>
          <w:sz w:val="24"/>
          <w:szCs w:val="24"/>
        </w:rPr>
        <w:t>tak</w:t>
      </w:r>
      <w:r w:rsidR="002425BB" w:rsidRPr="007D3433">
        <w:rPr>
          <w:rFonts w:ascii="Arial" w:hAnsi="Arial" w:cs="Arial"/>
          <w:sz w:val="24"/>
          <w:szCs w:val="24"/>
        </w:rPr>
        <w:t>e</w:t>
      </w:r>
      <w:r w:rsidRPr="007D3433">
        <w:rPr>
          <w:rFonts w:ascii="Arial" w:hAnsi="Arial" w:cs="Arial"/>
          <w:sz w:val="24"/>
          <w:szCs w:val="24"/>
        </w:rPr>
        <w:t>n into account</w:t>
      </w:r>
      <w:proofErr w:type="gramEnd"/>
      <w:r w:rsidRPr="007D3433">
        <w:rPr>
          <w:rFonts w:ascii="Arial" w:hAnsi="Arial" w:cs="Arial"/>
          <w:sz w:val="24"/>
          <w:szCs w:val="24"/>
        </w:rPr>
        <w:t xml:space="preserve">, it has been decided that a structured non-participant observation is a more suitable method. This will allow for </w:t>
      </w:r>
      <w:r w:rsidR="00A95E7A" w:rsidRPr="007D3433">
        <w:rPr>
          <w:rFonts w:ascii="Arial" w:hAnsi="Arial" w:cs="Arial"/>
          <w:sz w:val="24"/>
          <w:szCs w:val="24"/>
        </w:rPr>
        <w:t xml:space="preserve">a total focus on observing a wide range of pupils without becoming distracted through interaction. </w:t>
      </w:r>
      <w:r w:rsidR="00CC11D7" w:rsidRPr="007D3433">
        <w:rPr>
          <w:rFonts w:ascii="Arial" w:hAnsi="Arial" w:cs="Arial"/>
          <w:sz w:val="24"/>
          <w:szCs w:val="24"/>
        </w:rPr>
        <w:t xml:space="preserve">It will also </w:t>
      </w:r>
      <w:r w:rsidR="007C649B" w:rsidRPr="007D3433">
        <w:rPr>
          <w:rFonts w:ascii="Arial" w:hAnsi="Arial" w:cs="Arial"/>
          <w:sz w:val="24"/>
          <w:szCs w:val="24"/>
        </w:rPr>
        <w:t>allow for an acceptable level of quantitative data to be gathered in a short time frame</w:t>
      </w:r>
      <w:r w:rsidR="00352E30" w:rsidRPr="007D3433">
        <w:rPr>
          <w:rFonts w:ascii="Arial" w:hAnsi="Arial" w:cs="Arial"/>
          <w:sz w:val="24"/>
          <w:szCs w:val="24"/>
        </w:rPr>
        <w:t>,</w:t>
      </w:r>
      <w:r w:rsidR="007C649B" w:rsidRPr="007D3433">
        <w:rPr>
          <w:rFonts w:ascii="Arial" w:hAnsi="Arial" w:cs="Arial"/>
          <w:sz w:val="24"/>
          <w:szCs w:val="24"/>
        </w:rPr>
        <w:t xml:space="preserve"> which is important given </w:t>
      </w:r>
      <w:r w:rsidR="008A70A3" w:rsidRPr="007D3433">
        <w:rPr>
          <w:rFonts w:ascii="Arial" w:hAnsi="Arial" w:cs="Arial"/>
          <w:sz w:val="24"/>
          <w:szCs w:val="24"/>
        </w:rPr>
        <w:t xml:space="preserve">the single day available </w:t>
      </w:r>
      <w:r w:rsidR="00994241" w:rsidRPr="007D3433">
        <w:rPr>
          <w:rFonts w:ascii="Arial" w:hAnsi="Arial" w:cs="Arial"/>
          <w:sz w:val="24"/>
          <w:szCs w:val="24"/>
        </w:rPr>
        <w:t xml:space="preserve">to observe </w:t>
      </w:r>
      <w:r w:rsidR="008A70A3" w:rsidRPr="007D3433">
        <w:rPr>
          <w:rFonts w:ascii="Arial" w:hAnsi="Arial" w:cs="Arial"/>
          <w:sz w:val="24"/>
          <w:szCs w:val="24"/>
        </w:rPr>
        <w:t xml:space="preserve">and the cost that would be involved in a longer observation process. </w:t>
      </w:r>
    </w:p>
    <w:p w14:paraId="67D8CBCF" w14:textId="77777777" w:rsidR="00360482"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The structure of the observation will be maintained through </w:t>
      </w:r>
      <w:r w:rsidR="00607A48" w:rsidRPr="007D3433">
        <w:rPr>
          <w:rFonts w:ascii="Arial" w:hAnsi="Arial" w:cs="Arial"/>
          <w:sz w:val="24"/>
          <w:szCs w:val="24"/>
        </w:rPr>
        <w:t>critical incident observation forms</w:t>
      </w:r>
      <w:r w:rsidR="00352E30" w:rsidRPr="007D3433">
        <w:rPr>
          <w:rFonts w:ascii="Arial" w:hAnsi="Arial" w:cs="Arial"/>
          <w:sz w:val="24"/>
          <w:szCs w:val="24"/>
        </w:rPr>
        <w:t>,</w:t>
      </w:r>
      <w:r w:rsidR="00ED78CD" w:rsidRPr="007D3433">
        <w:rPr>
          <w:rFonts w:ascii="Arial" w:hAnsi="Arial" w:cs="Arial"/>
          <w:sz w:val="24"/>
          <w:szCs w:val="24"/>
        </w:rPr>
        <w:t xml:space="preserve"> which</w:t>
      </w:r>
      <w:r w:rsidR="00457028" w:rsidRPr="007D3433">
        <w:rPr>
          <w:rFonts w:ascii="Arial" w:hAnsi="Arial" w:cs="Arial"/>
          <w:sz w:val="24"/>
          <w:szCs w:val="24"/>
        </w:rPr>
        <w:t xml:space="preserve"> will</w:t>
      </w:r>
      <w:r w:rsidR="00ED78CD" w:rsidRPr="007D3433">
        <w:rPr>
          <w:rFonts w:ascii="Arial" w:hAnsi="Arial" w:cs="Arial"/>
          <w:sz w:val="24"/>
          <w:szCs w:val="24"/>
        </w:rPr>
        <w:t xml:space="preserve"> be completed when a noteworthy moment</w:t>
      </w:r>
      <w:r w:rsidR="005E1BA4" w:rsidRPr="007D3433">
        <w:rPr>
          <w:rFonts w:ascii="Arial" w:hAnsi="Arial" w:cs="Arial"/>
          <w:sz w:val="24"/>
          <w:szCs w:val="24"/>
        </w:rPr>
        <w:t xml:space="preserve"> criticality</w:t>
      </w:r>
      <w:r w:rsidR="00ED78CD" w:rsidRPr="007D3433">
        <w:rPr>
          <w:rFonts w:ascii="Arial" w:hAnsi="Arial" w:cs="Arial"/>
          <w:sz w:val="24"/>
          <w:szCs w:val="24"/>
        </w:rPr>
        <w:t xml:space="preserve"> occurs in the classroom. </w:t>
      </w:r>
      <w:r w:rsidR="00563F24" w:rsidRPr="007D3433">
        <w:rPr>
          <w:rFonts w:ascii="Arial" w:hAnsi="Arial" w:cs="Arial"/>
          <w:sz w:val="24"/>
          <w:szCs w:val="24"/>
        </w:rPr>
        <w:t>This structured approach will allow for consistency</w:t>
      </w:r>
      <w:r w:rsidR="001A5755" w:rsidRPr="007D3433">
        <w:rPr>
          <w:rFonts w:ascii="Arial" w:hAnsi="Arial" w:cs="Arial"/>
          <w:sz w:val="24"/>
          <w:szCs w:val="24"/>
        </w:rPr>
        <w:t xml:space="preserve"> and a strong basis for conclusions to be drawn</w:t>
      </w:r>
      <w:r w:rsidR="00194017" w:rsidRPr="007D3433">
        <w:rPr>
          <w:rFonts w:ascii="Arial" w:hAnsi="Arial" w:cs="Arial"/>
          <w:sz w:val="24"/>
          <w:szCs w:val="24"/>
        </w:rPr>
        <w:t xml:space="preserve"> in a short time frame</w:t>
      </w:r>
      <w:r w:rsidR="001A5755" w:rsidRPr="007D3433">
        <w:rPr>
          <w:rFonts w:ascii="Arial" w:hAnsi="Arial" w:cs="Arial"/>
          <w:sz w:val="24"/>
          <w:szCs w:val="24"/>
        </w:rPr>
        <w:t>.</w:t>
      </w:r>
      <w:r w:rsidR="00457028" w:rsidRPr="007D3433">
        <w:rPr>
          <w:rFonts w:ascii="Arial" w:hAnsi="Arial" w:cs="Arial"/>
          <w:sz w:val="24"/>
          <w:szCs w:val="24"/>
        </w:rPr>
        <w:t xml:space="preserve"> </w:t>
      </w:r>
    </w:p>
    <w:p w14:paraId="030FAF33" w14:textId="6A1A919A" w:rsidR="0040495E" w:rsidRDefault="00724228" w:rsidP="007D3433">
      <w:pPr>
        <w:spacing w:after="120"/>
        <w:jc w:val="both"/>
        <w:rPr>
          <w:rFonts w:ascii="Arial" w:hAnsi="Arial" w:cs="Arial"/>
          <w:b/>
          <w:sz w:val="24"/>
          <w:szCs w:val="24"/>
          <w:u w:val="single"/>
        </w:rPr>
      </w:pPr>
      <w:r w:rsidRPr="007D3433">
        <w:rPr>
          <w:rFonts w:ascii="Arial" w:hAnsi="Arial" w:cs="Arial"/>
          <w:b/>
          <w:sz w:val="24"/>
          <w:szCs w:val="24"/>
          <w:u w:val="single"/>
        </w:rPr>
        <w:t>Critical Incident</w:t>
      </w:r>
    </w:p>
    <w:p w14:paraId="1850AC9F" w14:textId="242305C6" w:rsidR="007D3433" w:rsidRPr="007D3433" w:rsidRDefault="007D3433" w:rsidP="007D3433">
      <w:pPr>
        <w:spacing w:after="120"/>
        <w:jc w:val="both"/>
        <w:rPr>
          <w:rFonts w:ascii="Arial" w:hAnsi="Arial" w:cs="Arial"/>
          <w:bCs/>
          <w:sz w:val="24"/>
          <w:szCs w:val="24"/>
        </w:rPr>
      </w:pPr>
      <w:r>
        <w:rPr>
          <w:rFonts w:ascii="Arial" w:hAnsi="Arial" w:cs="Arial"/>
          <w:bCs/>
          <w:sz w:val="24"/>
          <w:szCs w:val="24"/>
        </w:rPr>
        <w:t>Please refer to the appendices for a copy of the observation form (Observation 3) and the critical incident form (Critical Incident Identification form 3).</w:t>
      </w:r>
    </w:p>
    <w:p w14:paraId="0BC0F9B1" w14:textId="0EBC98A2" w:rsidR="00762BB7"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The critical incident took place in </w:t>
      </w:r>
      <w:r w:rsidR="00D81A93" w:rsidRPr="007D3433">
        <w:rPr>
          <w:rFonts w:ascii="Arial" w:hAnsi="Arial" w:cs="Arial"/>
          <w:sz w:val="24"/>
          <w:szCs w:val="24"/>
        </w:rPr>
        <w:t xml:space="preserve">a </w:t>
      </w:r>
      <w:r w:rsidR="00295551" w:rsidRPr="007D3433">
        <w:rPr>
          <w:rFonts w:ascii="Arial" w:hAnsi="Arial" w:cs="Arial"/>
          <w:sz w:val="24"/>
          <w:szCs w:val="24"/>
        </w:rPr>
        <w:t xml:space="preserve">lesson relating to the Mathematics and Numeracy </w:t>
      </w:r>
      <w:r w:rsidRPr="007D3433">
        <w:rPr>
          <w:rFonts w:ascii="Arial" w:hAnsi="Arial" w:cs="Arial"/>
          <w:sz w:val="24"/>
          <w:szCs w:val="24"/>
        </w:rPr>
        <w:t>Area of Learning and Experience (</w:t>
      </w:r>
      <w:proofErr w:type="spellStart"/>
      <w:r w:rsidRPr="007D3433">
        <w:rPr>
          <w:rFonts w:ascii="Arial" w:hAnsi="Arial" w:cs="Arial"/>
          <w:sz w:val="24"/>
          <w:szCs w:val="24"/>
        </w:rPr>
        <w:t>AoLE</w:t>
      </w:r>
      <w:proofErr w:type="spellEnd"/>
      <w:r w:rsidRPr="007D3433">
        <w:rPr>
          <w:rFonts w:ascii="Arial" w:hAnsi="Arial" w:cs="Arial"/>
          <w:sz w:val="24"/>
          <w:szCs w:val="24"/>
        </w:rPr>
        <w:t>)</w:t>
      </w:r>
      <w:r w:rsidR="0076444B" w:rsidRPr="007D3433">
        <w:rPr>
          <w:rFonts w:ascii="Arial" w:hAnsi="Arial" w:cs="Arial"/>
          <w:sz w:val="24"/>
          <w:szCs w:val="24"/>
        </w:rPr>
        <w:t xml:space="preserve"> within a Year 6 </w:t>
      </w:r>
      <w:r w:rsidR="003B1115" w:rsidRPr="007D3433">
        <w:rPr>
          <w:rFonts w:ascii="Arial" w:hAnsi="Arial" w:cs="Arial"/>
          <w:sz w:val="24"/>
          <w:szCs w:val="24"/>
        </w:rPr>
        <w:t>Key Stage 2 class</w:t>
      </w:r>
      <w:r w:rsidR="00A90A75" w:rsidRPr="007D3433">
        <w:rPr>
          <w:rFonts w:ascii="Arial" w:hAnsi="Arial" w:cs="Arial"/>
          <w:sz w:val="24"/>
          <w:szCs w:val="24"/>
        </w:rPr>
        <w:t xml:space="preserve">. The class were being taught how to use </w:t>
      </w:r>
      <w:r w:rsidR="009A626C" w:rsidRPr="007D3433">
        <w:rPr>
          <w:rFonts w:ascii="Arial" w:hAnsi="Arial" w:cs="Arial"/>
          <w:sz w:val="24"/>
          <w:szCs w:val="24"/>
        </w:rPr>
        <w:t xml:space="preserve">the decomposition method to </w:t>
      </w:r>
      <w:r w:rsidR="00135713" w:rsidRPr="007D3433">
        <w:rPr>
          <w:rFonts w:ascii="Arial" w:hAnsi="Arial" w:cs="Arial"/>
          <w:sz w:val="24"/>
          <w:szCs w:val="24"/>
        </w:rPr>
        <w:t xml:space="preserve">further </w:t>
      </w:r>
      <w:r w:rsidR="009A626C" w:rsidRPr="007D3433">
        <w:rPr>
          <w:rFonts w:ascii="Arial" w:hAnsi="Arial" w:cs="Arial"/>
          <w:sz w:val="24"/>
          <w:szCs w:val="24"/>
        </w:rPr>
        <w:t>enable addition and subtraction.</w:t>
      </w:r>
    </w:p>
    <w:p w14:paraId="0537BDB2" w14:textId="77777777" w:rsidR="003C27B3"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The teaching methods used </w:t>
      </w:r>
      <w:r w:rsidR="00301D73" w:rsidRPr="007D3433">
        <w:rPr>
          <w:rFonts w:ascii="Arial" w:hAnsi="Arial" w:cs="Arial"/>
          <w:sz w:val="24"/>
          <w:szCs w:val="24"/>
        </w:rPr>
        <w:t xml:space="preserve">were </w:t>
      </w:r>
      <w:r w:rsidR="00B8125C" w:rsidRPr="007D3433">
        <w:rPr>
          <w:rFonts w:ascii="Arial" w:hAnsi="Arial" w:cs="Arial"/>
          <w:sz w:val="24"/>
          <w:szCs w:val="24"/>
        </w:rPr>
        <w:t xml:space="preserve">varied, starting with </w:t>
      </w:r>
      <w:r w:rsidR="001F40C3" w:rsidRPr="007D3433">
        <w:rPr>
          <w:rFonts w:ascii="Arial" w:hAnsi="Arial" w:cs="Arial"/>
          <w:sz w:val="24"/>
          <w:szCs w:val="24"/>
        </w:rPr>
        <w:t xml:space="preserve">the use of </w:t>
      </w:r>
      <w:r w:rsidR="00B8125C" w:rsidRPr="007D3433">
        <w:rPr>
          <w:rFonts w:ascii="Arial" w:hAnsi="Arial" w:cs="Arial"/>
          <w:sz w:val="24"/>
          <w:szCs w:val="24"/>
        </w:rPr>
        <w:t>the interactive whiteboard where instruction and examples were provided and then moving onto</w:t>
      </w:r>
      <w:r w:rsidR="001F40C3" w:rsidRPr="007D3433">
        <w:rPr>
          <w:rFonts w:ascii="Arial" w:hAnsi="Arial" w:cs="Arial"/>
          <w:sz w:val="24"/>
          <w:szCs w:val="24"/>
        </w:rPr>
        <w:t xml:space="preserve"> </w:t>
      </w:r>
      <w:r w:rsidR="001F40C3" w:rsidRPr="007D3433">
        <w:rPr>
          <w:rFonts w:ascii="Arial" w:hAnsi="Arial" w:cs="Arial"/>
          <w:sz w:val="24"/>
          <w:szCs w:val="24"/>
        </w:rPr>
        <w:lastRenderedPageBreak/>
        <w:t>having</w:t>
      </w:r>
      <w:r w:rsidR="00B8125C" w:rsidRPr="007D3433">
        <w:rPr>
          <w:rFonts w:ascii="Arial" w:hAnsi="Arial" w:cs="Arial"/>
          <w:sz w:val="24"/>
          <w:szCs w:val="24"/>
        </w:rPr>
        <w:t xml:space="preserve"> the pupils </w:t>
      </w:r>
      <w:r w:rsidR="00350453" w:rsidRPr="007D3433">
        <w:rPr>
          <w:rFonts w:ascii="Arial" w:hAnsi="Arial" w:cs="Arial"/>
          <w:sz w:val="24"/>
          <w:szCs w:val="24"/>
        </w:rPr>
        <w:t>answer mathematical questions by completing the decomposition method themselves on small whiteboards they had been given. Once they reached an answer, they all held it up for the teacher to review.</w:t>
      </w:r>
      <w:r w:rsidR="00E6618B" w:rsidRPr="007D3433">
        <w:rPr>
          <w:rFonts w:ascii="Arial" w:hAnsi="Arial" w:cs="Arial"/>
          <w:sz w:val="24"/>
          <w:szCs w:val="24"/>
        </w:rPr>
        <w:t xml:space="preserve"> </w:t>
      </w:r>
    </w:p>
    <w:p w14:paraId="4674F739" w14:textId="0B1209A4" w:rsidR="00231DFA"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A female </w:t>
      </w:r>
      <w:r w:rsidR="00FF6E82" w:rsidRPr="007D3433">
        <w:rPr>
          <w:rFonts w:ascii="Arial" w:hAnsi="Arial" w:cs="Arial"/>
          <w:sz w:val="24"/>
          <w:szCs w:val="24"/>
        </w:rPr>
        <w:t>learner</w:t>
      </w:r>
      <w:r w:rsidRPr="007D3433">
        <w:rPr>
          <w:rFonts w:ascii="Arial" w:hAnsi="Arial" w:cs="Arial"/>
          <w:sz w:val="24"/>
          <w:szCs w:val="24"/>
        </w:rPr>
        <w:t xml:space="preserve"> was initially struggling with the concept of decomposition and was viewed </w:t>
      </w:r>
      <w:r w:rsidR="00665136" w:rsidRPr="007D3433">
        <w:rPr>
          <w:rFonts w:ascii="Arial" w:hAnsi="Arial" w:cs="Arial"/>
          <w:sz w:val="24"/>
          <w:szCs w:val="24"/>
        </w:rPr>
        <w:t>looking at peers for help. This was not</w:t>
      </w:r>
      <w:r w:rsidR="005E23B7" w:rsidRPr="007D3433">
        <w:rPr>
          <w:rFonts w:ascii="Arial" w:hAnsi="Arial" w:cs="Arial"/>
          <w:sz w:val="24"/>
          <w:szCs w:val="24"/>
        </w:rPr>
        <w:t>ed</w:t>
      </w:r>
      <w:r w:rsidR="00665136" w:rsidRPr="007D3433">
        <w:rPr>
          <w:rFonts w:ascii="Arial" w:hAnsi="Arial" w:cs="Arial"/>
          <w:sz w:val="24"/>
          <w:szCs w:val="24"/>
        </w:rPr>
        <w:t xml:space="preserve"> by the teacher who approached the </w:t>
      </w:r>
      <w:r w:rsidR="00FF6E82" w:rsidRPr="007D3433">
        <w:rPr>
          <w:rFonts w:ascii="Arial" w:hAnsi="Arial" w:cs="Arial"/>
          <w:sz w:val="24"/>
          <w:szCs w:val="24"/>
        </w:rPr>
        <w:t>learner</w:t>
      </w:r>
      <w:r w:rsidR="00665136" w:rsidRPr="007D3433">
        <w:rPr>
          <w:rFonts w:ascii="Arial" w:hAnsi="Arial" w:cs="Arial"/>
          <w:sz w:val="24"/>
          <w:szCs w:val="24"/>
        </w:rPr>
        <w:t xml:space="preserve"> and gave one to one guidance to help </w:t>
      </w:r>
      <w:r w:rsidR="00563261" w:rsidRPr="007D3433">
        <w:rPr>
          <w:rFonts w:ascii="Arial" w:hAnsi="Arial" w:cs="Arial"/>
          <w:sz w:val="24"/>
          <w:szCs w:val="24"/>
        </w:rPr>
        <w:t>with understanding. The exact information provided to the pupil could not be heard due to the distance between observer and teacher</w:t>
      </w:r>
      <w:r w:rsidR="009449A3" w:rsidRPr="007D3433">
        <w:rPr>
          <w:rFonts w:ascii="Arial" w:hAnsi="Arial" w:cs="Arial"/>
          <w:sz w:val="24"/>
          <w:szCs w:val="24"/>
        </w:rPr>
        <w:t xml:space="preserve">, but the dialogue was </w:t>
      </w:r>
      <w:r w:rsidR="00730E25" w:rsidRPr="007D3433">
        <w:rPr>
          <w:rFonts w:ascii="Arial" w:hAnsi="Arial" w:cs="Arial"/>
          <w:sz w:val="24"/>
          <w:szCs w:val="24"/>
        </w:rPr>
        <w:t xml:space="preserve">evidently </w:t>
      </w:r>
      <w:proofErr w:type="gramStart"/>
      <w:r w:rsidR="009449A3" w:rsidRPr="007D3433">
        <w:rPr>
          <w:rFonts w:ascii="Arial" w:hAnsi="Arial" w:cs="Arial"/>
          <w:sz w:val="24"/>
          <w:szCs w:val="24"/>
        </w:rPr>
        <w:t>detailed</w:t>
      </w:r>
      <w:proofErr w:type="gramEnd"/>
      <w:r w:rsidR="009449A3" w:rsidRPr="007D3433">
        <w:rPr>
          <w:rFonts w:ascii="Arial" w:hAnsi="Arial" w:cs="Arial"/>
          <w:sz w:val="24"/>
          <w:szCs w:val="24"/>
        </w:rPr>
        <w:t xml:space="preserve"> and reference</w:t>
      </w:r>
      <w:r w:rsidR="00730E25" w:rsidRPr="007D3433">
        <w:rPr>
          <w:rFonts w:ascii="Arial" w:hAnsi="Arial" w:cs="Arial"/>
          <w:sz w:val="24"/>
          <w:szCs w:val="24"/>
        </w:rPr>
        <w:t>s</w:t>
      </w:r>
      <w:r w:rsidR="009449A3" w:rsidRPr="007D3433">
        <w:rPr>
          <w:rFonts w:ascii="Arial" w:hAnsi="Arial" w:cs="Arial"/>
          <w:sz w:val="24"/>
          <w:szCs w:val="24"/>
        </w:rPr>
        <w:t xml:space="preserve"> made</w:t>
      </w:r>
      <w:r w:rsidR="00C46F56" w:rsidRPr="007D3433">
        <w:rPr>
          <w:rFonts w:ascii="Arial" w:hAnsi="Arial" w:cs="Arial"/>
          <w:sz w:val="24"/>
          <w:szCs w:val="24"/>
        </w:rPr>
        <w:t xml:space="preserve"> via hand signals </w:t>
      </w:r>
      <w:r w:rsidR="009449A3" w:rsidRPr="007D3433">
        <w:rPr>
          <w:rFonts w:ascii="Arial" w:hAnsi="Arial" w:cs="Arial"/>
          <w:sz w:val="24"/>
          <w:szCs w:val="24"/>
        </w:rPr>
        <w:t>to examples on the whiteboard.</w:t>
      </w:r>
    </w:p>
    <w:p w14:paraId="103D1EAE" w14:textId="65576326" w:rsidR="00214B12"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Once the lesson progressed, the </w:t>
      </w:r>
      <w:r w:rsidR="00FF6E82" w:rsidRPr="007D3433">
        <w:rPr>
          <w:rFonts w:ascii="Arial" w:hAnsi="Arial" w:cs="Arial"/>
          <w:sz w:val="24"/>
          <w:szCs w:val="24"/>
        </w:rPr>
        <w:t>learner</w:t>
      </w:r>
      <w:r w:rsidR="00F154A9" w:rsidRPr="007D3433">
        <w:rPr>
          <w:rFonts w:ascii="Arial" w:hAnsi="Arial" w:cs="Arial"/>
          <w:sz w:val="24"/>
          <w:szCs w:val="24"/>
        </w:rPr>
        <w:t xml:space="preserve"> became more confident with the concept and began getting answers correct</w:t>
      </w:r>
      <w:r w:rsidR="0087445A" w:rsidRPr="007D3433">
        <w:rPr>
          <w:rFonts w:ascii="Arial" w:hAnsi="Arial" w:cs="Arial"/>
          <w:sz w:val="24"/>
          <w:szCs w:val="24"/>
        </w:rPr>
        <w:t xml:space="preserve"> on a regular basis</w:t>
      </w:r>
      <w:r w:rsidR="00F154A9" w:rsidRPr="007D3433">
        <w:rPr>
          <w:rFonts w:ascii="Arial" w:hAnsi="Arial" w:cs="Arial"/>
          <w:sz w:val="24"/>
          <w:szCs w:val="24"/>
        </w:rPr>
        <w:t xml:space="preserve">. The demeanour of the </w:t>
      </w:r>
      <w:r w:rsidR="00FF6E82" w:rsidRPr="007D3433">
        <w:rPr>
          <w:rFonts w:ascii="Arial" w:hAnsi="Arial" w:cs="Arial"/>
          <w:sz w:val="24"/>
          <w:szCs w:val="24"/>
        </w:rPr>
        <w:t>learner</w:t>
      </w:r>
      <w:r w:rsidR="00F154A9" w:rsidRPr="007D3433">
        <w:rPr>
          <w:rFonts w:ascii="Arial" w:hAnsi="Arial" w:cs="Arial"/>
          <w:sz w:val="24"/>
          <w:szCs w:val="24"/>
        </w:rPr>
        <w:t xml:space="preserve"> changed from one of concern and </w:t>
      </w:r>
      <w:r w:rsidRPr="007D3433">
        <w:rPr>
          <w:rFonts w:ascii="Arial" w:hAnsi="Arial" w:cs="Arial"/>
          <w:sz w:val="24"/>
          <w:szCs w:val="24"/>
        </w:rPr>
        <w:t>confusion to one of confidence and satisfaction.</w:t>
      </w:r>
      <w:r w:rsidR="0087445A" w:rsidRPr="007D3433">
        <w:rPr>
          <w:rFonts w:ascii="Arial" w:hAnsi="Arial" w:cs="Arial"/>
          <w:sz w:val="24"/>
          <w:szCs w:val="24"/>
        </w:rPr>
        <w:t xml:space="preserve"> </w:t>
      </w:r>
      <w:r w:rsidRPr="007D3433">
        <w:rPr>
          <w:rFonts w:ascii="Arial" w:hAnsi="Arial" w:cs="Arial"/>
          <w:sz w:val="24"/>
          <w:szCs w:val="24"/>
        </w:rPr>
        <w:t xml:space="preserve">The </w:t>
      </w:r>
      <w:r w:rsidR="00266D36" w:rsidRPr="007D3433">
        <w:rPr>
          <w:rFonts w:ascii="Arial" w:hAnsi="Arial" w:cs="Arial"/>
          <w:sz w:val="24"/>
          <w:szCs w:val="24"/>
        </w:rPr>
        <w:t xml:space="preserve">key </w:t>
      </w:r>
      <w:r w:rsidRPr="007D3433">
        <w:rPr>
          <w:rFonts w:ascii="Arial" w:hAnsi="Arial" w:cs="Arial"/>
          <w:sz w:val="24"/>
          <w:szCs w:val="24"/>
        </w:rPr>
        <w:t xml:space="preserve">moment of criticality was noted when the </w:t>
      </w:r>
      <w:r w:rsidR="00FF6E82" w:rsidRPr="007D3433">
        <w:rPr>
          <w:rFonts w:ascii="Arial" w:hAnsi="Arial" w:cs="Arial"/>
          <w:sz w:val="24"/>
          <w:szCs w:val="24"/>
        </w:rPr>
        <w:t>learner</w:t>
      </w:r>
      <w:r w:rsidRPr="007D3433">
        <w:rPr>
          <w:rFonts w:ascii="Arial" w:hAnsi="Arial" w:cs="Arial"/>
          <w:sz w:val="24"/>
          <w:szCs w:val="24"/>
        </w:rPr>
        <w:t xml:space="preserve"> </w:t>
      </w:r>
      <w:r w:rsidR="001711AF" w:rsidRPr="007D3433">
        <w:rPr>
          <w:rFonts w:ascii="Arial" w:hAnsi="Arial" w:cs="Arial"/>
          <w:sz w:val="24"/>
          <w:szCs w:val="24"/>
        </w:rPr>
        <w:t>punched the air with excitement at having mastered the concept and was visibly delighted with their achievement.</w:t>
      </w:r>
    </w:p>
    <w:p w14:paraId="13CEA50C" w14:textId="42B14E1A" w:rsidR="00E6618B" w:rsidRPr="007D3433" w:rsidRDefault="00135245" w:rsidP="007D3433">
      <w:pPr>
        <w:spacing w:after="120"/>
        <w:jc w:val="both"/>
        <w:rPr>
          <w:rFonts w:ascii="Arial" w:hAnsi="Arial" w:cs="Arial"/>
          <w:sz w:val="24"/>
          <w:szCs w:val="24"/>
        </w:rPr>
      </w:pPr>
      <w:r>
        <w:rPr>
          <w:rFonts w:ascii="Arial" w:hAnsi="Arial" w:cs="Arial"/>
          <w:sz w:val="24"/>
          <w:szCs w:val="24"/>
        </w:rPr>
        <w:t>T</w:t>
      </w:r>
      <w:r w:rsidR="00724228" w:rsidRPr="007D3433">
        <w:rPr>
          <w:rFonts w:ascii="Arial" w:hAnsi="Arial" w:cs="Arial"/>
          <w:sz w:val="24"/>
          <w:szCs w:val="24"/>
        </w:rPr>
        <w:t xml:space="preserve">he critical incident is noteworthy for the way a pupil with an initial </w:t>
      </w:r>
      <w:r w:rsidR="000B3DB0" w:rsidRPr="007D3433">
        <w:rPr>
          <w:rFonts w:ascii="Arial" w:hAnsi="Arial" w:cs="Arial"/>
          <w:sz w:val="24"/>
          <w:szCs w:val="24"/>
        </w:rPr>
        <w:t xml:space="preserve">knowledge limitation </w:t>
      </w:r>
      <w:r>
        <w:rPr>
          <w:rFonts w:ascii="Arial" w:hAnsi="Arial" w:cs="Arial"/>
          <w:sz w:val="24"/>
          <w:szCs w:val="24"/>
        </w:rPr>
        <w:t>is</w:t>
      </w:r>
      <w:r w:rsidR="000B3DB0" w:rsidRPr="007D3433">
        <w:rPr>
          <w:rFonts w:ascii="Arial" w:hAnsi="Arial" w:cs="Arial"/>
          <w:sz w:val="24"/>
          <w:szCs w:val="24"/>
        </w:rPr>
        <w:t xml:space="preserve"> able to make significant progress thanks to teacher interaction a</w:t>
      </w:r>
      <w:r w:rsidR="00975569" w:rsidRPr="007D3433">
        <w:rPr>
          <w:rFonts w:ascii="Arial" w:hAnsi="Arial" w:cs="Arial"/>
          <w:sz w:val="24"/>
          <w:szCs w:val="24"/>
        </w:rPr>
        <w:t xml:space="preserve">longside </w:t>
      </w:r>
      <w:r w:rsidR="000B3DB0" w:rsidRPr="007D3433">
        <w:rPr>
          <w:rFonts w:ascii="Arial" w:hAnsi="Arial" w:cs="Arial"/>
          <w:sz w:val="24"/>
          <w:szCs w:val="24"/>
        </w:rPr>
        <w:t>self and peer assessment</w:t>
      </w:r>
      <w:r>
        <w:rPr>
          <w:rFonts w:ascii="Arial" w:hAnsi="Arial" w:cs="Arial"/>
          <w:sz w:val="24"/>
          <w:szCs w:val="24"/>
        </w:rPr>
        <w:t>,</w:t>
      </w:r>
      <w:r w:rsidR="000B3DB0" w:rsidRPr="007D3433">
        <w:rPr>
          <w:rFonts w:ascii="Arial" w:hAnsi="Arial" w:cs="Arial"/>
          <w:sz w:val="24"/>
          <w:szCs w:val="24"/>
        </w:rPr>
        <w:t xml:space="preserve"> </w:t>
      </w:r>
      <w:r>
        <w:rPr>
          <w:rFonts w:ascii="Arial" w:hAnsi="Arial" w:cs="Arial"/>
          <w:sz w:val="24"/>
          <w:szCs w:val="24"/>
        </w:rPr>
        <w:t>I</w:t>
      </w:r>
      <w:r w:rsidR="000B3DB0" w:rsidRPr="007D3433">
        <w:rPr>
          <w:rFonts w:ascii="Arial" w:hAnsi="Arial" w:cs="Arial"/>
          <w:sz w:val="24"/>
          <w:szCs w:val="24"/>
        </w:rPr>
        <w:t xml:space="preserve">t was also a great example </w:t>
      </w:r>
      <w:r w:rsidR="00DA4247" w:rsidRPr="007D3433">
        <w:rPr>
          <w:rFonts w:ascii="Arial" w:hAnsi="Arial" w:cs="Arial"/>
          <w:sz w:val="24"/>
          <w:szCs w:val="24"/>
        </w:rPr>
        <w:t xml:space="preserve">of how </w:t>
      </w:r>
      <w:r w:rsidR="00A952C4" w:rsidRPr="007D3433">
        <w:rPr>
          <w:rFonts w:ascii="Arial" w:hAnsi="Arial" w:cs="Arial"/>
          <w:sz w:val="24"/>
          <w:szCs w:val="24"/>
        </w:rPr>
        <w:t xml:space="preserve">Graham </w:t>
      </w:r>
      <w:r w:rsidR="00DA4247" w:rsidRPr="007D3433">
        <w:rPr>
          <w:rFonts w:ascii="Arial" w:hAnsi="Arial" w:cs="Arial"/>
          <w:sz w:val="24"/>
          <w:szCs w:val="24"/>
        </w:rPr>
        <w:t>Donaldson</w:t>
      </w:r>
      <w:r w:rsidR="00A952C4" w:rsidRPr="007D3433">
        <w:rPr>
          <w:rFonts w:ascii="Arial" w:hAnsi="Arial" w:cs="Arial"/>
          <w:sz w:val="24"/>
          <w:szCs w:val="24"/>
        </w:rPr>
        <w:t>’</w:t>
      </w:r>
      <w:r w:rsidR="00DA4247" w:rsidRPr="007D3433">
        <w:rPr>
          <w:rFonts w:ascii="Arial" w:hAnsi="Arial" w:cs="Arial"/>
          <w:sz w:val="24"/>
          <w:szCs w:val="24"/>
        </w:rPr>
        <w:t xml:space="preserve">s four purposes for the new </w:t>
      </w:r>
      <w:r w:rsidR="00290CAE" w:rsidRPr="007D3433">
        <w:rPr>
          <w:rFonts w:ascii="Arial" w:hAnsi="Arial" w:cs="Arial"/>
          <w:sz w:val="24"/>
          <w:szCs w:val="24"/>
        </w:rPr>
        <w:t>curriculum</w:t>
      </w:r>
      <w:r w:rsidR="00DA4247" w:rsidRPr="007D3433">
        <w:rPr>
          <w:rFonts w:ascii="Arial" w:hAnsi="Arial" w:cs="Arial"/>
          <w:sz w:val="24"/>
          <w:szCs w:val="24"/>
        </w:rPr>
        <w:t xml:space="preserve"> for Wales </w:t>
      </w:r>
      <w:r w:rsidR="00290CAE" w:rsidRPr="007D3433">
        <w:rPr>
          <w:rFonts w:ascii="Arial" w:hAnsi="Arial" w:cs="Arial"/>
          <w:sz w:val="24"/>
          <w:szCs w:val="24"/>
        </w:rPr>
        <w:t xml:space="preserve">in </w:t>
      </w:r>
      <w:r w:rsidR="00DA4247" w:rsidRPr="007D3433">
        <w:rPr>
          <w:rFonts w:ascii="Arial" w:hAnsi="Arial" w:cs="Arial"/>
          <w:sz w:val="24"/>
          <w:szCs w:val="24"/>
        </w:rPr>
        <w:t xml:space="preserve">2022 </w:t>
      </w:r>
      <w:r w:rsidR="003B17C2" w:rsidRPr="007D3433">
        <w:rPr>
          <w:rFonts w:ascii="Arial" w:hAnsi="Arial" w:cs="Arial"/>
          <w:sz w:val="24"/>
          <w:szCs w:val="24"/>
        </w:rPr>
        <w:t>are</w:t>
      </w:r>
      <w:r w:rsidR="00DA4247" w:rsidRPr="007D3433">
        <w:rPr>
          <w:rFonts w:ascii="Arial" w:hAnsi="Arial" w:cs="Arial"/>
          <w:sz w:val="24"/>
          <w:szCs w:val="24"/>
        </w:rPr>
        <w:t xml:space="preserve"> already being utilised within classroom settings. </w:t>
      </w:r>
      <w:sdt>
        <w:sdtPr>
          <w:rPr>
            <w:rFonts w:ascii="Arial" w:hAnsi="Arial" w:cs="Arial"/>
            <w:sz w:val="24"/>
            <w:szCs w:val="24"/>
          </w:rPr>
          <w:id w:val="746768404"/>
          <w:citation/>
        </w:sdtPr>
        <w:sdtEndPr/>
        <w:sdtContent>
          <w:r w:rsidR="00290CAE" w:rsidRPr="007D3433">
            <w:rPr>
              <w:rFonts w:ascii="Arial" w:hAnsi="Arial" w:cs="Arial"/>
              <w:sz w:val="24"/>
              <w:szCs w:val="24"/>
            </w:rPr>
            <w:fldChar w:fldCharType="begin"/>
          </w:r>
          <w:r w:rsidR="00290CAE" w:rsidRPr="007D3433">
            <w:rPr>
              <w:rFonts w:ascii="Arial" w:hAnsi="Arial" w:cs="Arial"/>
              <w:sz w:val="24"/>
              <w:szCs w:val="24"/>
            </w:rPr>
            <w:instrText xml:space="preserve"> CITATION Gra15 \l 2057 </w:instrText>
          </w:r>
          <w:r w:rsidR="00290CAE" w:rsidRPr="007D3433">
            <w:rPr>
              <w:rFonts w:ascii="Arial" w:hAnsi="Arial" w:cs="Arial"/>
              <w:sz w:val="24"/>
              <w:szCs w:val="24"/>
            </w:rPr>
            <w:fldChar w:fldCharType="separate"/>
          </w:r>
          <w:r w:rsidR="00290CAE" w:rsidRPr="007D3433">
            <w:rPr>
              <w:rFonts w:ascii="Arial" w:hAnsi="Arial" w:cs="Arial"/>
              <w:noProof/>
              <w:sz w:val="24"/>
              <w:szCs w:val="24"/>
            </w:rPr>
            <w:t>(Donaldson, 2015)</w:t>
          </w:r>
          <w:r w:rsidR="00290CAE" w:rsidRPr="007D3433">
            <w:rPr>
              <w:rFonts w:ascii="Arial" w:hAnsi="Arial" w:cs="Arial"/>
              <w:sz w:val="24"/>
              <w:szCs w:val="24"/>
            </w:rPr>
            <w:fldChar w:fldCharType="end"/>
          </w:r>
        </w:sdtContent>
      </w:sdt>
    </w:p>
    <w:p w14:paraId="799E7ACC" w14:textId="77777777" w:rsidR="00E33C39" w:rsidRPr="007D3433" w:rsidRDefault="00724228" w:rsidP="007D3433">
      <w:pPr>
        <w:spacing w:after="120"/>
        <w:jc w:val="both"/>
        <w:rPr>
          <w:rFonts w:ascii="Arial" w:hAnsi="Arial" w:cs="Arial"/>
          <w:sz w:val="24"/>
          <w:szCs w:val="24"/>
        </w:rPr>
      </w:pPr>
      <w:r w:rsidRPr="007D3433">
        <w:rPr>
          <w:rFonts w:ascii="Arial" w:hAnsi="Arial" w:cs="Arial"/>
          <w:sz w:val="24"/>
          <w:szCs w:val="24"/>
        </w:rPr>
        <w:t>Donaldson established four key purposes</w:t>
      </w:r>
      <w:r w:rsidR="00352E30" w:rsidRPr="007D3433">
        <w:rPr>
          <w:rFonts w:ascii="Arial" w:hAnsi="Arial" w:cs="Arial"/>
          <w:sz w:val="24"/>
          <w:szCs w:val="24"/>
        </w:rPr>
        <w:t>,</w:t>
      </w:r>
      <w:r w:rsidRPr="007D3433">
        <w:rPr>
          <w:rFonts w:ascii="Arial" w:hAnsi="Arial" w:cs="Arial"/>
          <w:sz w:val="24"/>
          <w:szCs w:val="24"/>
        </w:rPr>
        <w:t xml:space="preserve"> which </w:t>
      </w:r>
      <w:r w:rsidR="003B17C2" w:rsidRPr="007D3433">
        <w:rPr>
          <w:rFonts w:ascii="Arial" w:hAnsi="Arial" w:cs="Arial"/>
          <w:sz w:val="24"/>
          <w:szCs w:val="24"/>
        </w:rPr>
        <w:t>will</w:t>
      </w:r>
      <w:r w:rsidRPr="007D3433">
        <w:rPr>
          <w:rFonts w:ascii="Arial" w:hAnsi="Arial" w:cs="Arial"/>
          <w:sz w:val="24"/>
          <w:szCs w:val="24"/>
        </w:rPr>
        <w:t xml:space="preserve"> be included within the curriculum</w:t>
      </w:r>
      <w:r w:rsidR="003B17C2" w:rsidRPr="007D3433">
        <w:rPr>
          <w:rFonts w:ascii="Arial" w:hAnsi="Arial" w:cs="Arial"/>
          <w:sz w:val="24"/>
          <w:szCs w:val="24"/>
        </w:rPr>
        <w:t xml:space="preserve"> from 2022</w:t>
      </w:r>
      <w:r w:rsidRPr="007D3433">
        <w:rPr>
          <w:rFonts w:ascii="Arial" w:hAnsi="Arial" w:cs="Arial"/>
          <w:sz w:val="24"/>
          <w:szCs w:val="24"/>
        </w:rPr>
        <w:t xml:space="preserve"> </w:t>
      </w:r>
      <w:r w:rsidR="000D2F3D" w:rsidRPr="007D3433">
        <w:rPr>
          <w:rFonts w:ascii="Arial" w:hAnsi="Arial" w:cs="Arial"/>
          <w:sz w:val="24"/>
          <w:szCs w:val="24"/>
        </w:rPr>
        <w:t xml:space="preserve">to ensure that children in Wales </w:t>
      </w:r>
      <w:proofErr w:type="gramStart"/>
      <w:r w:rsidR="000D2F3D" w:rsidRPr="007D3433">
        <w:rPr>
          <w:rFonts w:ascii="Arial" w:hAnsi="Arial" w:cs="Arial"/>
          <w:sz w:val="24"/>
          <w:szCs w:val="24"/>
        </w:rPr>
        <w:t>have the opportunity to</w:t>
      </w:r>
      <w:proofErr w:type="gramEnd"/>
      <w:r w:rsidR="000D2F3D" w:rsidRPr="007D3433">
        <w:rPr>
          <w:rFonts w:ascii="Arial" w:hAnsi="Arial" w:cs="Arial"/>
          <w:sz w:val="24"/>
          <w:szCs w:val="24"/>
        </w:rPr>
        <w:t xml:space="preserve"> be successful in the future.</w:t>
      </w:r>
    </w:p>
    <w:p w14:paraId="4FD9E237" w14:textId="77777777" w:rsidR="000D2F3D" w:rsidRPr="007D3433" w:rsidRDefault="000D2F3D" w:rsidP="007D3433">
      <w:pPr>
        <w:spacing w:after="120"/>
        <w:jc w:val="both"/>
        <w:rPr>
          <w:rFonts w:ascii="Arial" w:hAnsi="Arial" w:cs="Arial"/>
          <w:sz w:val="24"/>
          <w:szCs w:val="24"/>
        </w:rPr>
      </w:pPr>
    </w:p>
    <w:p w14:paraId="74C8266D" w14:textId="77777777" w:rsidR="000D2F3D" w:rsidRPr="007D3433" w:rsidRDefault="00724228">
      <w:pPr>
        <w:spacing w:after="120"/>
        <w:jc w:val="center"/>
        <w:rPr>
          <w:rFonts w:ascii="Arial" w:hAnsi="Arial" w:cs="Arial"/>
          <w:sz w:val="24"/>
          <w:szCs w:val="24"/>
        </w:rPr>
      </w:pPr>
      <w:r w:rsidRPr="007D3433">
        <w:rPr>
          <w:rFonts w:ascii="Arial" w:hAnsi="Arial" w:cs="Arial"/>
          <w:noProof/>
          <w:sz w:val="24"/>
          <w:szCs w:val="24"/>
          <w:lang w:eastAsia="en-GB"/>
        </w:rPr>
        <w:drawing>
          <wp:inline distT="0" distB="0" distL="0" distR="0" wp14:anchorId="11F07821" wp14:editId="513D4CD3">
            <wp:extent cx="3333750" cy="33337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467184"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33750" cy="3333750"/>
                    </a:xfrm>
                    <a:prstGeom prst="rect">
                      <a:avLst/>
                    </a:prstGeom>
                  </pic:spPr>
                </pic:pic>
              </a:graphicData>
            </a:graphic>
          </wp:inline>
        </w:drawing>
      </w:r>
      <w:sdt>
        <w:sdtPr>
          <w:rPr>
            <w:rFonts w:ascii="Arial" w:hAnsi="Arial" w:cs="Arial"/>
            <w:sz w:val="24"/>
            <w:szCs w:val="24"/>
          </w:rPr>
          <w:id w:val="831806639"/>
          <w:citation/>
        </w:sdtPr>
        <w:sdtEndPr/>
        <w:sdtContent>
          <w:r w:rsidR="00130113" w:rsidRPr="007D3433">
            <w:rPr>
              <w:rFonts w:ascii="Arial" w:hAnsi="Arial" w:cs="Arial"/>
              <w:sz w:val="24"/>
              <w:szCs w:val="24"/>
            </w:rPr>
            <w:fldChar w:fldCharType="begin"/>
          </w:r>
          <w:r w:rsidR="00130113" w:rsidRPr="007D3433">
            <w:rPr>
              <w:rFonts w:ascii="Arial" w:hAnsi="Arial" w:cs="Arial"/>
              <w:sz w:val="24"/>
              <w:szCs w:val="24"/>
            </w:rPr>
            <w:instrText xml:space="preserve"> CITATION Gra15 \l 2057 </w:instrText>
          </w:r>
          <w:r w:rsidR="00130113" w:rsidRPr="007D3433">
            <w:rPr>
              <w:rFonts w:ascii="Arial" w:hAnsi="Arial" w:cs="Arial"/>
              <w:sz w:val="24"/>
              <w:szCs w:val="24"/>
            </w:rPr>
            <w:fldChar w:fldCharType="separate"/>
          </w:r>
          <w:r w:rsidR="00130113" w:rsidRPr="007D3433">
            <w:rPr>
              <w:rFonts w:ascii="Arial" w:hAnsi="Arial" w:cs="Arial"/>
              <w:noProof/>
              <w:sz w:val="24"/>
              <w:szCs w:val="24"/>
            </w:rPr>
            <w:t xml:space="preserve"> (Donaldson, 2015)</w:t>
          </w:r>
          <w:r w:rsidR="00130113" w:rsidRPr="007D3433">
            <w:rPr>
              <w:rFonts w:ascii="Arial" w:hAnsi="Arial" w:cs="Arial"/>
              <w:sz w:val="24"/>
              <w:szCs w:val="24"/>
            </w:rPr>
            <w:fldChar w:fldCharType="end"/>
          </w:r>
        </w:sdtContent>
      </w:sdt>
    </w:p>
    <w:p w14:paraId="3D772A9E" w14:textId="77777777" w:rsidR="00130113" w:rsidRPr="007D3433" w:rsidRDefault="00130113" w:rsidP="007D3433">
      <w:pPr>
        <w:spacing w:after="120"/>
        <w:jc w:val="both"/>
        <w:rPr>
          <w:rFonts w:ascii="Arial" w:hAnsi="Arial" w:cs="Arial"/>
          <w:sz w:val="24"/>
          <w:szCs w:val="24"/>
        </w:rPr>
      </w:pPr>
    </w:p>
    <w:p w14:paraId="1FAAD587" w14:textId="2BBFC438" w:rsidR="00577E23"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The four purposes </w:t>
      </w:r>
      <w:r w:rsidR="00763858" w:rsidRPr="007D3433">
        <w:rPr>
          <w:rFonts w:ascii="Arial" w:hAnsi="Arial" w:cs="Arial"/>
          <w:sz w:val="24"/>
          <w:szCs w:val="24"/>
        </w:rPr>
        <w:t xml:space="preserve">are </w:t>
      </w:r>
      <w:r w:rsidR="00352E30" w:rsidRPr="007D3433">
        <w:rPr>
          <w:rFonts w:ascii="Arial" w:hAnsi="Arial" w:cs="Arial"/>
          <w:sz w:val="24"/>
          <w:szCs w:val="24"/>
        </w:rPr>
        <w:t xml:space="preserve">shown </w:t>
      </w:r>
      <w:r w:rsidR="00C85F27" w:rsidRPr="007D3433">
        <w:rPr>
          <w:rFonts w:ascii="Arial" w:hAnsi="Arial" w:cs="Arial"/>
          <w:sz w:val="24"/>
          <w:szCs w:val="24"/>
        </w:rPr>
        <w:t xml:space="preserve">in the diagram </w:t>
      </w:r>
      <w:r w:rsidRPr="007D3433">
        <w:rPr>
          <w:rFonts w:ascii="Arial" w:hAnsi="Arial" w:cs="Arial"/>
          <w:sz w:val="24"/>
          <w:szCs w:val="24"/>
        </w:rPr>
        <w:t xml:space="preserve">above, </w:t>
      </w:r>
      <w:r w:rsidR="00763858" w:rsidRPr="007D3433">
        <w:rPr>
          <w:rFonts w:ascii="Arial" w:hAnsi="Arial" w:cs="Arial"/>
          <w:sz w:val="24"/>
          <w:szCs w:val="24"/>
        </w:rPr>
        <w:t xml:space="preserve">and </w:t>
      </w:r>
      <w:r w:rsidRPr="007D3433">
        <w:rPr>
          <w:rFonts w:ascii="Arial" w:hAnsi="Arial" w:cs="Arial"/>
          <w:sz w:val="24"/>
          <w:szCs w:val="24"/>
        </w:rPr>
        <w:t>Donaldson believe</w:t>
      </w:r>
      <w:r w:rsidR="00316A48" w:rsidRPr="007D3433">
        <w:rPr>
          <w:rFonts w:ascii="Arial" w:hAnsi="Arial" w:cs="Arial"/>
          <w:sz w:val="24"/>
          <w:szCs w:val="24"/>
        </w:rPr>
        <w:t>s</w:t>
      </w:r>
      <w:r w:rsidRPr="007D3433">
        <w:rPr>
          <w:rFonts w:ascii="Arial" w:hAnsi="Arial" w:cs="Arial"/>
          <w:sz w:val="24"/>
          <w:szCs w:val="24"/>
        </w:rPr>
        <w:t xml:space="preserve"> that for children in Wales to be successful</w:t>
      </w:r>
      <w:r w:rsidR="00231273" w:rsidRPr="007D3433">
        <w:rPr>
          <w:rFonts w:ascii="Arial" w:hAnsi="Arial" w:cs="Arial"/>
          <w:sz w:val="24"/>
          <w:szCs w:val="24"/>
        </w:rPr>
        <w:t xml:space="preserve"> in the future, </w:t>
      </w:r>
      <w:r w:rsidRPr="007D3433">
        <w:rPr>
          <w:rFonts w:ascii="Arial" w:hAnsi="Arial" w:cs="Arial"/>
          <w:sz w:val="24"/>
          <w:szCs w:val="24"/>
        </w:rPr>
        <w:t xml:space="preserve">they must be taught in a </w:t>
      </w:r>
      <w:r w:rsidR="00352E30" w:rsidRPr="007D3433">
        <w:rPr>
          <w:rFonts w:ascii="Arial" w:hAnsi="Arial" w:cs="Arial"/>
          <w:sz w:val="24"/>
          <w:szCs w:val="24"/>
        </w:rPr>
        <w:t>manner that</w:t>
      </w:r>
      <w:r w:rsidRPr="007D3433">
        <w:rPr>
          <w:rFonts w:ascii="Arial" w:hAnsi="Arial" w:cs="Arial"/>
          <w:sz w:val="24"/>
          <w:szCs w:val="24"/>
        </w:rPr>
        <w:t xml:space="preserve"> allows them to </w:t>
      </w:r>
      <w:r w:rsidR="004A1AA8" w:rsidRPr="007D3433">
        <w:rPr>
          <w:rFonts w:ascii="Arial" w:hAnsi="Arial" w:cs="Arial"/>
          <w:sz w:val="24"/>
          <w:szCs w:val="24"/>
        </w:rPr>
        <w:t xml:space="preserve">hit </w:t>
      </w:r>
      <w:proofErr w:type="gramStart"/>
      <w:r w:rsidR="004A1AA8" w:rsidRPr="007D3433">
        <w:rPr>
          <w:rFonts w:ascii="Arial" w:hAnsi="Arial" w:cs="Arial"/>
          <w:sz w:val="24"/>
          <w:szCs w:val="24"/>
        </w:rPr>
        <w:t>all of</w:t>
      </w:r>
      <w:proofErr w:type="gramEnd"/>
      <w:r w:rsidR="004A1AA8" w:rsidRPr="007D3433">
        <w:rPr>
          <w:rFonts w:ascii="Arial" w:hAnsi="Arial" w:cs="Arial"/>
          <w:sz w:val="24"/>
          <w:szCs w:val="24"/>
        </w:rPr>
        <w:t xml:space="preserve"> th</w:t>
      </w:r>
      <w:r w:rsidR="007D3433">
        <w:rPr>
          <w:rFonts w:ascii="Arial" w:hAnsi="Arial" w:cs="Arial"/>
          <w:sz w:val="24"/>
          <w:szCs w:val="24"/>
        </w:rPr>
        <w:t>e</w:t>
      </w:r>
      <w:r w:rsidR="004A1AA8" w:rsidRPr="007D3433">
        <w:rPr>
          <w:rFonts w:ascii="Arial" w:hAnsi="Arial" w:cs="Arial"/>
          <w:sz w:val="24"/>
          <w:szCs w:val="24"/>
        </w:rPr>
        <w:t xml:space="preserve"> targets. </w:t>
      </w:r>
      <w:r w:rsidR="00352E30" w:rsidRPr="007D3433">
        <w:rPr>
          <w:rFonts w:ascii="Arial" w:hAnsi="Arial" w:cs="Arial"/>
          <w:sz w:val="24"/>
          <w:szCs w:val="24"/>
        </w:rPr>
        <w:t xml:space="preserve">To accomplish this </w:t>
      </w:r>
      <w:r w:rsidR="004A1AA8" w:rsidRPr="007D3433">
        <w:rPr>
          <w:rFonts w:ascii="Arial" w:hAnsi="Arial" w:cs="Arial"/>
          <w:sz w:val="24"/>
          <w:szCs w:val="24"/>
        </w:rPr>
        <w:t xml:space="preserve">a blend of </w:t>
      </w:r>
      <w:r w:rsidR="009B5DBC" w:rsidRPr="007D3433">
        <w:rPr>
          <w:rFonts w:ascii="Arial" w:hAnsi="Arial" w:cs="Arial"/>
          <w:sz w:val="24"/>
          <w:szCs w:val="24"/>
        </w:rPr>
        <w:t xml:space="preserve">varied </w:t>
      </w:r>
      <w:r w:rsidR="004A1AA8" w:rsidRPr="007D3433">
        <w:rPr>
          <w:rFonts w:ascii="Arial" w:hAnsi="Arial" w:cs="Arial"/>
          <w:sz w:val="24"/>
          <w:szCs w:val="24"/>
        </w:rPr>
        <w:t xml:space="preserve">teaching methods, </w:t>
      </w:r>
      <w:r w:rsidR="00A752B2" w:rsidRPr="007D3433">
        <w:rPr>
          <w:rFonts w:ascii="Arial" w:hAnsi="Arial" w:cs="Arial"/>
          <w:sz w:val="24"/>
          <w:szCs w:val="24"/>
        </w:rPr>
        <w:t>pupil engagement and institutional change</w:t>
      </w:r>
      <w:r w:rsidR="00352E30" w:rsidRPr="007D3433">
        <w:rPr>
          <w:rFonts w:ascii="Arial" w:hAnsi="Arial" w:cs="Arial"/>
          <w:sz w:val="24"/>
          <w:szCs w:val="24"/>
        </w:rPr>
        <w:t xml:space="preserve"> need to be used. </w:t>
      </w:r>
      <w:r w:rsidRPr="007D3433">
        <w:rPr>
          <w:rFonts w:ascii="Arial" w:hAnsi="Arial" w:cs="Arial"/>
          <w:sz w:val="24"/>
          <w:szCs w:val="24"/>
        </w:rPr>
        <w:t xml:space="preserve"> </w:t>
      </w:r>
    </w:p>
    <w:p w14:paraId="77CE659F" w14:textId="43DC82DA" w:rsidR="00103FF3"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When observing </w:t>
      </w:r>
      <w:r w:rsidR="00FF6E82" w:rsidRPr="007D3433">
        <w:rPr>
          <w:rFonts w:ascii="Arial" w:hAnsi="Arial" w:cs="Arial"/>
          <w:sz w:val="24"/>
          <w:szCs w:val="24"/>
        </w:rPr>
        <w:t>learner</w:t>
      </w:r>
      <w:r w:rsidRPr="007D3433">
        <w:rPr>
          <w:rFonts w:ascii="Arial" w:hAnsi="Arial" w:cs="Arial"/>
          <w:sz w:val="24"/>
          <w:szCs w:val="24"/>
        </w:rPr>
        <w:t xml:space="preserve"> progress</w:t>
      </w:r>
      <w:r w:rsidR="009B5DBC" w:rsidRPr="007D3433">
        <w:rPr>
          <w:rFonts w:ascii="Arial" w:hAnsi="Arial" w:cs="Arial"/>
          <w:sz w:val="24"/>
          <w:szCs w:val="24"/>
        </w:rPr>
        <w:t>ion</w:t>
      </w:r>
      <w:r w:rsidR="008F4DD5" w:rsidRPr="007D3433">
        <w:rPr>
          <w:rFonts w:ascii="Arial" w:hAnsi="Arial" w:cs="Arial"/>
          <w:sz w:val="24"/>
          <w:szCs w:val="24"/>
        </w:rPr>
        <w:t xml:space="preserve"> during the mathematics lesson, aspects of all four of Donaldson’s </w:t>
      </w:r>
      <w:r w:rsidRPr="007D3433">
        <w:rPr>
          <w:rFonts w:ascii="Arial" w:hAnsi="Arial" w:cs="Arial"/>
          <w:sz w:val="24"/>
          <w:szCs w:val="24"/>
        </w:rPr>
        <w:t>purposes were present to see</w:t>
      </w:r>
      <w:r w:rsidR="00473188" w:rsidRPr="007D3433">
        <w:rPr>
          <w:rFonts w:ascii="Arial" w:hAnsi="Arial" w:cs="Arial"/>
          <w:sz w:val="24"/>
          <w:szCs w:val="24"/>
        </w:rPr>
        <w:t xml:space="preserve"> in some degree</w:t>
      </w:r>
      <w:r w:rsidRPr="007D3433">
        <w:rPr>
          <w:rFonts w:ascii="Arial" w:hAnsi="Arial" w:cs="Arial"/>
          <w:sz w:val="24"/>
          <w:szCs w:val="24"/>
        </w:rPr>
        <w:t>.</w:t>
      </w:r>
      <w:r w:rsidR="003C1FC8" w:rsidRPr="007D3433">
        <w:rPr>
          <w:rFonts w:ascii="Arial" w:hAnsi="Arial" w:cs="Arial"/>
          <w:sz w:val="24"/>
          <w:szCs w:val="24"/>
        </w:rPr>
        <w:t xml:space="preserve"> </w:t>
      </w:r>
      <w:r w:rsidRPr="007D3433">
        <w:rPr>
          <w:rFonts w:ascii="Arial" w:hAnsi="Arial" w:cs="Arial"/>
          <w:sz w:val="24"/>
          <w:szCs w:val="24"/>
        </w:rPr>
        <w:t xml:space="preserve">The pupil was notably keen to learn in order to </w:t>
      </w:r>
      <w:r w:rsidR="003143D9" w:rsidRPr="007D3433">
        <w:rPr>
          <w:rFonts w:ascii="Arial" w:hAnsi="Arial" w:cs="Arial"/>
          <w:sz w:val="24"/>
          <w:szCs w:val="24"/>
        </w:rPr>
        <w:t>improve</w:t>
      </w:r>
      <w:r w:rsidRPr="007D3433">
        <w:rPr>
          <w:rFonts w:ascii="Arial" w:hAnsi="Arial" w:cs="Arial"/>
          <w:sz w:val="24"/>
          <w:szCs w:val="24"/>
        </w:rPr>
        <w:t xml:space="preserve"> her knowledge. This individual trait </w:t>
      </w:r>
      <w:r w:rsidR="005F6118" w:rsidRPr="007D3433">
        <w:rPr>
          <w:rFonts w:ascii="Arial" w:hAnsi="Arial" w:cs="Arial"/>
          <w:sz w:val="24"/>
          <w:szCs w:val="24"/>
        </w:rPr>
        <w:t xml:space="preserve">sits within the </w:t>
      </w:r>
      <w:r w:rsidR="003143D9" w:rsidRPr="007D3433">
        <w:rPr>
          <w:rFonts w:ascii="Arial" w:hAnsi="Arial" w:cs="Arial"/>
          <w:sz w:val="24"/>
          <w:szCs w:val="24"/>
        </w:rPr>
        <w:t xml:space="preserve">new </w:t>
      </w:r>
      <w:r w:rsidR="005F6118" w:rsidRPr="007D3433">
        <w:rPr>
          <w:rFonts w:ascii="Arial" w:hAnsi="Arial" w:cs="Arial"/>
          <w:sz w:val="24"/>
          <w:szCs w:val="24"/>
        </w:rPr>
        <w:t>requirement for pupils to be ambitious and capable learners. The teacher enabled</w:t>
      </w:r>
      <w:r w:rsidR="00A03BCD" w:rsidRPr="007D3433">
        <w:rPr>
          <w:rFonts w:ascii="Arial" w:hAnsi="Arial" w:cs="Arial"/>
          <w:sz w:val="24"/>
          <w:szCs w:val="24"/>
        </w:rPr>
        <w:t xml:space="preserve"> th</w:t>
      </w:r>
      <w:r w:rsidR="00B41A48" w:rsidRPr="007D3433">
        <w:rPr>
          <w:rFonts w:ascii="Arial" w:hAnsi="Arial" w:cs="Arial"/>
          <w:sz w:val="24"/>
          <w:szCs w:val="24"/>
        </w:rPr>
        <w:t>is</w:t>
      </w:r>
      <w:r w:rsidR="00A03BCD" w:rsidRPr="007D3433">
        <w:rPr>
          <w:rFonts w:ascii="Arial" w:hAnsi="Arial" w:cs="Arial"/>
          <w:sz w:val="24"/>
          <w:szCs w:val="24"/>
        </w:rPr>
        <w:t xml:space="preserve"> capability</w:t>
      </w:r>
      <w:r w:rsidR="005F6118" w:rsidRPr="007D3433">
        <w:rPr>
          <w:rFonts w:ascii="Arial" w:hAnsi="Arial" w:cs="Arial"/>
          <w:sz w:val="24"/>
          <w:szCs w:val="24"/>
        </w:rPr>
        <w:t xml:space="preserve"> through </w:t>
      </w:r>
      <w:r w:rsidR="00D37A79" w:rsidRPr="007D3433">
        <w:rPr>
          <w:rFonts w:ascii="Arial" w:hAnsi="Arial" w:cs="Arial"/>
          <w:sz w:val="24"/>
          <w:szCs w:val="24"/>
        </w:rPr>
        <w:t>identifying</w:t>
      </w:r>
      <w:r w:rsidR="005F6118" w:rsidRPr="007D3433">
        <w:rPr>
          <w:rFonts w:ascii="Arial" w:hAnsi="Arial" w:cs="Arial"/>
          <w:sz w:val="24"/>
          <w:szCs w:val="24"/>
        </w:rPr>
        <w:t xml:space="preserve"> an individual need and addressing it to allow </w:t>
      </w:r>
      <w:r w:rsidR="003143D9" w:rsidRPr="007D3433">
        <w:rPr>
          <w:rFonts w:ascii="Arial" w:hAnsi="Arial" w:cs="Arial"/>
          <w:sz w:val="24"/>
          <w:szCs w:val="24"/>
        </w:rPr>
        <w:t xml:space="preserve">immediate </w:t>
      </w:r>
      <w:r w:rsidR="005F6118" w:rsidRPr="007D3433">
        <w:rPr>
          <w:rFonts w:ascii="Arial" w:hAnsi="Arial" w:cs="Arial"/>
          <w:sz w:val="24"/>
          <w:szCs w:val="24"/>
        </w:rPr>
        <w:t>progression</w:t>
      </w:r>
      <w:r w:rsidR="00B41A48" w:rsidRPr="007D3433">
        <w:rPr>
          <w:rFonts w:ascii="Arial" w:hAnsi="Arial" w:cs="Arial"/>
          <w:sz w:val="24"/>
          <w:szCs w:val="24"/>
        </w:rPr>
        <w:t>.</w:t>
      </w:r>
      <w:r w:rsidR="00A03BCD" w:rsidRPr="007D3433">
        <w:rPr>
          <w:rFonts w:ascii="Arial" w:hAnsi="Arial" w:cs="Arial"/>
          <w:sz w:val="24"/>
          <w:szCs w:val="24"/>
        </w:rPr>
        <w:t xml:space="preserve"> </w:t>
      </w:r>
      <w:r w:rsidR="00D37A79" w:rsidRPr="007D3433">
        <w:rPr>
          <w:rFonts w:ascii="Arial" w:hAnsi="Arial" w:cs="Arial"/>
          <w:sz w:val="24"/>
          <w:szCs w:val="24"/>
        </w:rPr>
        <w:t xml:space="preserve"> </w:t>
      </w:r>
    </w:p>
    <w:p w14:paraId="441D6CD6" w14:textId="527FFF35" w:rsidR="005F6118"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The female </w:t>
      </w:r>
      <w:r w:rsidR="00FF6E82" w:rsidRPr="007D3433">
        <w:rPr>
          <w:rFonts w:ascii="Arial" w:hAnsi="Arial" w:cs="Arial"/>
          <w:sz w:val="24"/>
          <w:szCs w:val="24"/>
        </w:rPr>
        <w:t>learner</w:t>
      </w:r>
      <w:r w:rsidRPr="007D3433">
        <w:rPr>
          <w:rFonts w:ascii="Arial" w:hAnsi="Arial" w:cs="Arial"/>
          <w:sz w:val="24"/>
          <w:szCs w:val="24"/>
        </w:rPr>
        <w:t xml:space="preserve"> also ma</w:t>
      </w:r>
      <w:r w:rsidR="00F70612" w:rsidRPr="007D3433">
        <w:rPr>
          <w:rFonts w:ascii="Arial" w:hAnsi="Arial" w:cs="Arial"/>
          <w:sz w:val="24"/>
          <w:szCs w:val="24"/>
        </w:rPr>
        <w:t>d</w:t>
      </w:r>
      <w:r w:rsidRPr="007D3433">
        <w:rPr>
          <w:rFonts w:ascii="Arial" w:hAnsi="Arial" w:cs="Arial"/>
          <w:sz w:val="24"/>
          <w:szCs w:val="24"/>
        </w:rPr>
        <w:t xml:space="preserve">e significant contributions to the </w:t>
      </w:r>
      <w:r w:rsidR="00C05CAC" w:rsidRPr="007D3433">
        <w:rPr>
          <w:rFonts w:ascii="Arial" w:hAnsi="Arial" w:cs="Arial"/>
          <w:sz w:val="24"/>
          <w:szCs w:val="24"/>
        </w:rPr>
        <w:t xml:space="preserve">wider </w:t>
      </w:r>
      <w:r w:rsidRPr="007D3433">
        <w:rPr>
          <w:rFonts w:ascii="Arial" w:hAnsi="Arial" w:cs="Arial"/>
          <w:sz w:val="24"/>
          <w:szCs w:val="24"/>
        </w:rPr>
        <w:t xml:space="preserve">class by taking part in the whiteboard sharing </w:t>
      </w:r>
      <w:r w:rsidR="0079045F" w:rsidRPr="007D3433">
        <w:rPr>
          <w:rFonts w:ascii="Arial" w:hAnsi="Arial" w:cs="Arial"/>
          <w:sz w:val="24"/>
          <w:szCs w:val="24"/>
        </w:rPr>
        <w:t xml:space="preserve">activity </w:t>
      </w:r>
      <w:r w:rsidR="00B12C4E" w:rsidRPr="007D3433">
        <w:rPr>
          <w:rFonts w:ascii="Arial" w:hAnsi="Arial" w:cs="Arial"/>
          <w:sz w:val="24"/>
          <w:szCs w:val="24"/>
        </w:rPr>
        <w:t xml:space="preserve">and </w:t>
      </w:r>
      <w:r w:rsidR="00F70612" w:rsidRPr="007D3433">
        <w:rPr>
          <w:rFonts w:ascii="Arial" w:hAnsi="Arial" w:cs="Arial"/>
          <w:sz w:val="24"/>
          <w:szCs w:val="24"/>
        </w:rPr>
        <w:t>showing</w:t>
      </w:r>
      <w:r w:rsidR="00B12C4E" w:rsidRPr="007D3433">
        <w:rPr>
          <w:rFonts w:ascii="Arial" w:hAnsi="Arial" w:cs="Arial"/>
          <w:sz w:val="24"/>
          <w:szCs w:val="24"/>
        </w:rPr>
        <w:t xml:space="preserve"> enthusias</w:t>
      </w:r>
      <w:r w:rsidR="00F70612" w:rsidRPr="007D3433">
        <w:rPr>
          <w:rFonts w:ascii="Arial" w:hAnsi="Arial" w:cs="Arial"/>
          <w:sz w:val="24"/>
          <w:szCs w:val="24"/>
        </w:rPr>
        <w:t>m</w:t>
      </w:r>
      <w:r w:rsidR="00B12C4E" w:rsidRPr="007D3433">
        <w:rPr>
          <w:rFonts w:ascii="Arial" w:hAnsi="Arial" w:cs="Arial"/>
          <w:sz w:val="24"/>
          <w:szCs w:val="24"/>
        </w:rPr>
        <w:t>. Whilst this is a little more simplistic</w:t>
      </w:r>
      <w:r w:rsidR="0079045F" w:rsidRPr="007D3433">
        <w:rPr>
          <w:rFonts w:ascii="Arial" w:hAnsi="Arial" w:cs="Arial"/>
          <w:sz w:val="24"/>
          <w:szCs w:val="24"/>
        </w:rPr>
        <w:t xml:space="preserve"> as a concept</w:t>
      </w:r>
      <w:r w:rsidR="00B12C4E" w:rsidRPr="007D3433">
        <w:rPr>
          <w:rFonts w:ascii="Arial" w:hAnsi="Arial" w:cs="Arial"/>
          <w:sz w:val="24"/>
          <w:szCs w:val="24"/>
        </w:rPr>
        <w:t xml:space="preserve">, it still highlights </w:t>
      </w:r>
      <w:r w:rsidR="0037527F" w:rsidRPr="007D3433">
        <w:rPr>
          <w:rFonts w:ascii="Arial" w:hAnsi="Arial" w:cs="Arial"/>
          <w:sz w:val="24"/>
          <w:szCs w:val="24"/>
        </w:rPr>
        <w:t xml:space="preserve">that the pupil </w:t>
      </w:r>
      <w:r w:rsidR="00C05CAC" w:rsidRPr="007D3433">
        <w:rPr>
          <w:rFonts w:ascii="Arial" w:hAnsi="Arial" w:cs="Arial"/>
          <w:sz w:val="24"/>
          <w:szCs w:val="24"/>
        </w:rPr>
        <w:t>is</w:t>
      </w:r>
      <w:r w:rsidR="0037527F" w:rsidRPr="007D3433">
        <w:rPr>
          <w:rFonts w:ascii="Arial" w:hAnsi="Arial" w:cs="Arial"/>
          <w:sz w:val="24"/>
          <w:szCs w:val="24"/>
        </w:rPr>
        <w:t xml:space="preserve"> keen to take part in activities with others and therefore the</w:t>
      </w:r>
      <w:r w:rsidR="00F70612" w:rsidRPr="007D3433">
        <w:rPr>
          <w:rFonts w:ascii="Arial" w:hAnsi="Arial" w:cs="Arial"/>
          <w:sz w:val="24"/>
          <w:szCs w:val="24"/>
        </w:rPr>
        <w:t xml:space="preserve"> fundamental</w:t>
      </w:r>
      <w:r w:rsidR="006A563E" w:rsidRPr="007D3433">
        <w:rPr>
          <w:rFonts w:ascii="Arial" w:hAnsi="Arial" w:cs="Arial"/>
          <w:sz w:val="24"/>
          <w:szCs w:val="24"/>
        </w:rPr>
        <w:t xml:space="preserve"> </w:t>
      </w:r>
      <w:r w:rsidR="0037527F" w:rsidRPr="007D3433">
        <w:rPr>
          <w:rFonts w:ascii="Arial" w:hAnsi="Arial" w:cs="Arial"/>
          <w:sz w:val="24"/>
          <w:szCs w:val="24"/>
        </w:rPr>
        <w:t>purpose</w:t>
      </w:r>
      <w:r w:rsidR="008B1A06" w:rsidRPr="007D3433">
        <w:rPr>
          <w:rFonts w:ascii="Arial" w:hAnsi="Arial" w:cs="Arial"/>
          <w:sz w:val="24"/>
          <w:szCs w:val="24"/>
        </w:rPr>
        <w:t xml:space="preserve"> for enterprising and creative contributors</w:t>
      </w:r>
      <w:r w:rsidR="0037527F" w:rsidRPr="007D3433">
        <w:rPr>
          <w:rFonts w:ascii="Arial" w:hAnsi="Arial" w:cs="Arial"/>
          <w:sz w:val="24"/>
          <w:szCs w:val="24"/>
        </w:rPr>
        <w:t xml:space="preserve"> </w:t>
      </w:r>
      <w:r w:rsidR="00352E30" w:rsidRPr="007D3433">
        <w:rPr>
          <w:rFonts w:ascii="Arial" w:hAnsi="Arial" w:cs="Arial"/>
          <w:sz w:val="24"/>
          <w:szCs w:val="24"/>
        </w:rPr>
        <w:t>was</w:t>
      </w:r>
      <w:r w:rsidR="006A563E" w:rsidRPr="007D3433">
        <w:rPr>
          <w:rFonts w:ascii="Arial" w:hAnsi="Arial" w:cs="Arial"/>
          <w:sz w:val="24"/>
          <w:szCs w:val="24"/>
        </w:rPr>
        <w:t xml:space="preserve"> </w:t>
      </w:r>
      <w:r w:rsidR="00F924FF" w:rsidRPr="007D3433">
        <w:rPr>
          <w:rFonts w:ascii="Arial" w:hAnsi="Arial" w:cs="Arial"/>
          <w:sz w:val="24"/>
          <w:szCs w:val="24"/>
        </w:rPr>
        <w:t xml:space="preserve">being </w:t>
      </w:r>
      <w:r w:rsidR="0037527F" w:rsidRPr="007D3433">
        <w:rPr>
          <w:rFonts w:ascii="Arial" w:hAnsi="Arial" w:cs="Arial"/>
          <w:sz w:val="24"/>
          <w:szCs w:val="24"/>
        </w:rPr>
        <w:t>met.</w:t>
      </w:r>
    </w:p>
    <w:p w14:paraId="37E5331F" w14:textId="136E8360" w:rsidR="0037527F"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Confidence grew </w:t>
      </w:r>
      <w:r w:rsidR="0080405F" w:rsidRPr="007D3433">
        <w:rPr>
          <w:rFonts w:ascii="Arial" w:hAnsi="Arial" w:cs="Arial"/>
          <w:sz w:val="24"/>
          <w:szCs w:val="24"/>
        </w:rPr>
        <w:t xml:space="preserve">as </w:t>
      </w:r>
      <w:r w:rsidRPr="007D3433">
        <w:rPr>
          <w:rFonts w:ascii="Arial" w:hAnsi="Arial" w:cs="Arial"/>
          <w:sz w:val="24"/>
          <w:szCs w:val="24"/>
        </w:rPr>
        <w:t xml:space="preserve">the </w:t>
      </w:r>
      <w:r w:rsidR="00FF6E82" w:rsidRPr="007D3433">
        <w:rPr>
          <w:rFonts w:ascii="Arial" w:hAnsi="Arial" w:cs="Arial"/>
          <w:sz w:val="24"/>
          <w:szCs w:val="24"/>
        </w:rPr>
        <w:t>learner</w:t>
      </w:r>
      <w:r w:rsidRPr="007D3433">
        <w:rPr>
          <w:rFonts w:ascii="Arial" w:hAnsi="Arial" w:cs="Arial"/>
          <w:sz w:val="24"/>
          <w:szCs w:val="24"/>
        </w:rPr>
        <w:t xml:space="preserve"> began to consisten</w:t>
      </w:r>
      <w:r w:rsidR="00C32474" w:rsidRPr="007D3433">
        <w:rPr>
          <w:rFonts w:ascii="Arial" w:hAnsi="Arial" w:cs="Arial"/>
          <w:sz w:val="24"/>
          <w:szCs w:val="24"/>
        </w:rPr>
        <w:t>tly get the answers correct and this shows that whilst there was nothing in the classroom to directly link to health</w:t>
      </w:r>
      <w:r w:rsidR="00C05CAC" w:rsidRPr="007D3433">
        <w:rPr>
          <w:rFonts w:ascii="Arial" w:hAnsi="Arial" w:cs="Arial"/>
          <w:sz w:val="24"/>
          <w:szCs w:val="24"/>
        </w:rPr>
        <w:t xml:space="preserve"> as part of the particular </w:t>
      </w:r>
      <w:r w:rsidR="00577E23" w:rsidRPr="007D3433">
        <w:rPr>
          <w:rFonts w:ascii="Arial" w:hAnsi="Arial" w:cs="Arial"/>
          <w:sz w:val="24"/>
          <w:szCs w:val="24"/>
        </w:rPr>
        <w:t xml:space="preserve">Numeracy </w:t>
      </w:r>
      <w:proofErr w:type="spellStart"/>
      <w:r w:rsidR="00577E23" w:rsidRPr="007D3433">
        <w:rPr>
          <w:rFonts w:ascii="Arial" w:hAnsi="Arial" w:cs="Arial"/>
          <w:sz w:val="24"/>
          <w:szCs w:val="24"/>
        </w:rPr>
        <w:t>AoLE</w:t>
      </w:r>
      <w:proofErr w:type="spellEnd"/>
      <w:r w:rsidR="00577E23" w:rsidRPr="007D3433">
        <w:rPr>
          <w:rFonts w:ascii="Arial" w:hAnsi="Arial" w:cs="Arial"/>
          <w:sz w:val="24"/>
          <w:szCs w:val="24"/>
        </w:rPr>
        <w:t xml:space="preserve"> being taught</w:t>
      </w:r>
      <w:r w:rsidR="00C32474" w:rsidRPr="007D3433">
        <w:rPr>
          <w:rFonts w:ascii="Arial" w:hAnsi="Arial" w:cs="Arial"/>
          <w:sz w:val="24"/>
          <w:szCs w:val="24"/>
        </w:rPr>
        <w:t xml:space="preserve">, the </w:t>
      </w:r>
      <w:r w:rsidR="006628F6" w:rsidRPr="007D3433">
        <w:rPr>
          <w:rFonts w:ascii="Arial" w:hAnsi="Arial" w:cs="Arial"/>
          <w:sz w:val="24"/>
          <w:szCs w:val="24"/>
        </w:rPr>
        <w:t xml:space="preserve">appropriate </w:t>
      </w:r>
      <w:r w:rsidR="00CA7CCB" w:rsidRPr="007D3433">
        <w:rPr>
          <w:rFonts w:ascii="Arial" w:hAnsi="Arial" w:cs="Arial"/>
          <w:sz w:val="24"/>
          <w:szCs w:val="24"/>
        </w:rPr>
        <w:t xml:space="preserve">teacher </w:t>
      </w:r>
      <w:r w:rsidR="006628F6" w:rsidRPr="007D3433">
        <w:rPr>
          <w:rFonts w:ascii="Arial" w:hAnsi="Arial" w:cs="Arial"/>
          <w:sz w:val="24"/>
          <w:szCs w:val="24"/>
        </w:rPr>
        <w:t xml:space="preserve">support </w:t>
      </w:r>
      <w:r w:rsidR="00CA7CCB" w:rsidRPr="007D3433">
        <w:rPr>
          <w:rFonts w:ascii="Arial" w:hAnsi="Arial" w:cs="Arial"/>
          <w:sz w:val="24"/>
          <w:szCs w:val="24"/>
        </w:rPr>
        <w:t xml:space="preserve">has resulted in a confident individual </w:t>
      </w:r>
      <w:r w:rsidR="006628F6" w:rsidRPr="007D3433">
        <w:rPr>
          <w:rFonts w:ascii="Arial" w:hAnsi="Arial" w:cs="Arial"/>
          <w:sz w:val="24"/>
          <w:szCs w:val="24"/>
        </w:rPr>
        <w:t>and this will build character traits that can be taken into adult life.</w:t>
      </w:r>
      <w:r w:rsidR="00AA7EBE" w:rsidRPr="007D3433">
        <w:rPr>
          <w:rFonts w:ascii="Arial" w:hAnsi="Arial" w:cs="Arial"/>
          <w:sz w:val="24"/>
          <w:szCs w:val="24"/>
        </w:rPr>
        <w:t xml:space="preserve"> This </w:t>
      </w:r>
      <w:r w:rsidR="00CC53C2" w:rsidRPr="007D3433">
        <w:rPr>
          <w:rFonts w:ascii="Arial" w:hAnsi="Arial" w:cs="Arial"/>
          <w:sz w:val="24"/>
          <w:szCs w:val="24"/>
        </w:rPr>
        <w:t>falls within the purpose of healthy and confident individuals.</w:t>
      </w:r>
    </w:p>
    <w:p w14:paraId="6EE6FCE2" w14:textId="11B2BBAA" w:rsidR="006628F6"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The final </w:t>
      </w:r>
      <w:r w:rsidR="003808DE" w:rsidRPr="007D3433">
        <w:rPr>
          <w:rFonts w:ascii="Arial" w:hAnsi="Arial" w:cs="Arial"/>
          <w:sz w:val="24"/>
          <w:szCs w:val="24"/>
        </w:rPr>
        <w:t xml:space="preserve">aspect of being ethical citizens of Wales and the wider world </w:t>
      </w:r>
      <w:r w:rsidRPr="007D3433">
        <w:rPr>
          <w:rFonts w:ascii="Arial" w:hAnsi="Arial" w:cs="Arial"/>
          <w:sz w:val="24"/>
          <w:szCs w:val="24"/>
        </w:rPr>
        <w:t>was</w:t>
      </w:r>
      <w:r w:rsidR="003808DE" w:rsidRPr="007D3433">
        <w:rPr>
          <w:rFonts w:ascii="Arial" w:hAnsi="Arial" w:cs="Arial"/>
          <w:sz w:val="24"/>
          <w:szCs w:val="24"/>
        </w:rPr>
        <w:t xml:space="preserve"> also met within this critical incident. The </w:t>
      </w:r>
      <w:r w:rsidR="00FF6E82" w:rsidRPr="007D3433">
        <w:rPr>
          <w:rFonts w:ascii="Arial" w:hAnsi="Arial" w:cs="Arial"/>
          <w:sz w:val="24"/>
          <w:szCs w:val="24"/>
        </w:rPr>
        <w:t>learner</w:t>
      </w:r>
      <w:r w:rsidR="003808DE" w:rsidRPr="007D3433">
        <w:rPr>
          <w:rFonts w:ascii="Arial" w:hAnsi="Arial" w:cs="Arial"/>
          <w:sz w:val="24"/>
          <w:szCs w:val="24"/>
        </w:rPr>
        <w:t xml:space="preserve"> may have been part taking in </w:t>
      </w:r>
      <w:r w:rsidR="008A3BFE" w:rsidRPr="007D3433">
        <w:rPr>
          <w:rFonts w:ascii="Arial" w:hAnsi="Arial" w:cs="Arial"/>
          <w:sz w:val="24"/>
          <w:szCs w:val="24"/>
        </w:rPr>
        <w:t>comparatively</w:t>
      </w:r>
      <w:r w:rsidR="003808DE" w:rsidRPr="007D3433">
        <w:rPr>
          <w:rFonts w:ascii="Arial" w:hAnsi="Arial" w:cs="Arial"/>
          <w:sz w:val="24"/>
          <w:szCs w:val="24"/>
        </w:rPr>
        <w:t xml:space="preserve"> simple numeracy tasks, however numerical ability within adults in the UK </w:t>
      </w:r>
      <w:r w:rsidR="0095363A" w:rsidRPr="007D3433">
        <w:rPr>
          <w:rFonts w:ascii="Arial" w:hAnsi="Arial" w:cs="Arial"/>
          <w:sz w:val="24"/>
          <w:szCs w:val="24"/>
        </w:rPr>
        <w:t xml:space="preserve">is a concerning area. </w:t>
      </w:r>
      <w:r w:rsidR="00416041" w:rsidRPr="007D3433">
        <w:rPr>
          <w:rFonts w:ascii="Arial" w:hAnsi="Arial" w:cs="Arial"/>
          <w:sz w:val="24"/>
          <w:szCs w:val="24"/>
        </w:rPr>
        <w:t>The National Numeracy Organisation s</w:t>
      </w:r>
      <w:r w:rsidR="00D37A79" w:rsidRPr="007D3433">
        <w:rPr>
          <w:rFonts w:ascii="Arial" w:hAnsi="Arial" w:cs="Arial"/>
          <w:sz w:val="24"/>
          <w:szCs w:val="24"/>
        </w:rPr>
        <w:t>uggests</w:t>
      </w:r>
      <w:r w:rsidR="00416041" w:rsidRPr="007D3433">
        <w:rPr>
          <w:rFonts w:ascii="Arial" w:hAnsi="Arial" w:cs="Arial"/>
          <w:sz w:val="24"/>
          <w:szCs w:val="24"/>
        </w:rPr>
        <w:t xml:space="preserve"> that 49% of </w:t>
      </w:r>
      <w:r w:rsidR="00022154" w:rsidRPr="007D3433">
        <w:rPr>
          <w:rFonts w:ascii="Arial" w:hAnsi="Arial" w:cs="Arial"/>
          <w:sz w:val="24"/>
          <w:szCs w:val="24"/>
        </w:rPr>
        <w:t>English</w:t>
      </w:r>
      <w:r w:rsidR="00416041" w:rsidRPr="007D3433">
        <w:rPr>
          <w:rFonts w:ascii="Arial" w:hAnsi="Arial" w:cs="Arial"/>
          <w:sz w:val="24"/>
          <w:szCs w:val="24"/>
        </w:rPr>
        <w:t xml:space="preserve"> adults </w:t>
      </w:r>
      <w:r w:rsidR="0084398C" w:rsidRPr="007D3433">
        <w:rPr>
          <w:rFonts w:ascii="Arial" w:hAnsi="Arial" w:cs="Arial"/>
          <w:sz w:val="24"/>
          <w:szCs w:val="24"/>
        </w:rPr>
        <w:t xml:space="preserve">only </w:t>
      </w:r>
      <w:r w:rsidR="00416041" w:rsidRPr="007D3433">
        <w:rPr>
          <w:rFonts w:ascii="Arial" w:hAnsi="Arial" w:cs="Arial"/>
          <w:sz w:val="24"/>
          <w:szCs w:val="24"/>
        </w:rPr>
        <w:t>have the numerical standard expected of a primary school pupil.</w:t>
      </w:r>
      <w:r w:rsidR="001C794C" w:rsidRPr="007D3433">
        <w:rPr>
          <w:rFonts w:ascii="Arial" w:hAnsi="Arial" w:cs="Arial"/>
          <w:sz w:val="24"/>
          <w:szCs w:val="24"/>
        </w:rPr>
        <w:t xml:space="preserve"> </w:t>
      </w:r>
      <w:sdt>
        <w:sdtPr>
          <w:rPr>
            <w:rFonts w:ascii="Arial" w:hAnsi="Arial" w:cs="Arial"/>
            <w:sz w:val="24"/>
            <w:szCs w:val="24"/>
          </w:rPr>
          <w:id w:val="1648243274"/>
          <w:citation/>
        </w:sdtPr>
        <w:sdtEndPr/>
        <w:sdtContent>
          <w:r w:rsidR="001C794C" w:rsidRPr="007D3433">
            <w:rPr>
              <w:rFonts w:ascii="Arial" w:hAnsi="Arial" w:cs="Arial"/>
              <w:sz w:val="24"/>
              <w:szCs w:val="24"/>
            </w:rPr>
            <w:fldChar w:fldCharType="begin"/>
          </w:r>
          <w:r w:rsidR="001C794C" w:rsidRPr="007D3433">
            <w:rPr>
              <w:rFonts w:ascii="Arial" w:hAnsi="Arial" w:cs="Arial"/>
              <w:sz w:val="24"/>
              <w:szCs w:val="24"/>
            </w:rPr>
            <w:instrText xml:space="preserve"> CITATION Num19 \l 2057 </w:instrText>
          </w:r>
          <w:r w:rsidR="001C794C" w:rsidRPr="007D3433">
            <w:rPr>
              <w:rFonts w:ascii="Arial" w:hAnsi="Arial" w:cs="Arial"/>
              <w:sz w:val="24"/>
              <w:szCs w:val="24"/>
            </w:rPr>
            <w:fldChar w:fldCharType="separate"/>
          </w:r>
          <w:r w:rsidR="001C794C" w:rsidRPr="007D3433">
            <w:rPr>
              <w:rFonts w:ascii="Arial" w:hAnsi="Arial" w:cs="Arial"/>
              <w:noProof/>
              <w:sz w:val="24"/>
              <w:szCs w:val="24"/>
            </w:rPr>
            <w:t>(Numeracy, 2019)</w:t>
          </w:r>
          <w:r w:rsidR="001C794C" w:rsidRPr="007D3433">
            <w:rPr>
              <w:rFonts w:ascii="Arial" w:hAnsi="Arial" w:cs="Arial"/>
              <w:sz w:val="24"/>
              <w:szCs w:val="24"/>
            </w:rPr>
            <w:fldChar w:fldCharType="end"/>
          </w:r>
        </w:sdtContent>
      </w:sdt>
      <w:r w:rsidR="008A3BFE" w:rsidRPr="007D3433">
        <w:rPr>
          <w:rFonts w:ascii="Arial" w:hAnsi="Arial" w:cs="Arial"/>
          <w:sz w:val="24"/>
          <w:szCs w:val="24"/>
        </w:rPr>
        <w:t xml:space="preserve"> </w:t>
      </w:r>
      <w:r w:rsidR="00416041" w:rsidRPr="007D3433">
        <w:rPr>
          <w:rFonts w:ascii="Arial" w:hAnsi="Arial" w:cs="Arial"/>
          <w:sz w:val="24"/>
          <w:szCs w:val="24"/>
        </w:rPr>
        <w:t xml:space="preserve"> </w:t>
      </w:r>
      <w:r w:rsidR="00EF3F5B" w:rsidRPr="007D3433">
        <w:rPr>
          <w:rFonts w:ascii="Arial" w:hAnsi="Arial" w:cs="Arial"/>
          <w:sz w:val="24"/>
          <w:szCs w:val="24"/>
        </w:rPr>
        <w:t xml:space="preserve">By ensuring that </w:t>
      </w:r>
      <w:r w:rsidR="00F91EFE" w:rsidRPr="007D3433">
        <w:rPr>
          <w:rFonts w:ascii="Arial" w:hAnsi="Arial" w:cs="Arial"/>
          <w:sz w:val="24"/>
          <w:szCs w:val="24"/>
        </w:rPr>
        <w:t>Welsh-based</w:t>
      </w:r>
      <w:r w:rsidR="00EF3F5B" w:rsidRPr="007D3433">
        <w:rPr>
          <w:rFonts w:ascii="Arial" w:hAnsi="Arial" w:cs="Arial"/>
          <w:sz w:val="24"/>
          <w:szCs w:val="24"/>
        </w:rPr>
        <w:t xml:space="preserve"> children are developing a sound understanding of numeracy, they will be better prepared for success in the wider world </w:t>
      </w:r>
      <w:r w:rsidR="00D93CAF" w:rsidRPr="007D3433">
        <w:rPr>
          <w:rFonts w:ascii="Arial" w:hAnsi="Arial" w:cs="Arial"/>
          <w:sz w:val="24"/>
          <w:szCs w:val="24"/>
        </w:rPr>
        <w:t xml:space="preserve">throughout </w:t>
      </w:r>
      <w:r w:rsidR="008A3BFE" w:rsidRPr="007D3433">
        <w:rPr>
          <w:rFonts w:ascii="Arial" w:hAnsi="Arial" w:cs="Arial"/>
          <w:sz w:val="24"/>
          <w:szCs w:val="24"/>
        </w:rPr>
        <w:t xml:space="preserve">the </w:t>
      </w:r>
      <w:r w:rsidR="00EF3F5B" w:rsidRPr="007D3433">
        <w:rPr>
          <w:rFonts w:ascii="Arial" w:hAnsi="Arial" w:cs="Arial"/>
          <w:sz w:val="24"/>
          <w:szCs w:val="24"/>
        </w:rPr>
        <w:t>future</w:t>
      </w:r>
      <w:r w:rsidR="008A3BFE" w:rsidRPr="007D3433">
        <w:rPr>
          <w:rFonts w:ascii="Arial" w:hAnsi="Arial" w:cs="Arial"/>
          <w:sz w:val="24"/>
          <w:szCs w:val="24"/>
        </w:rPr>
        <w:t>.</w:t>
      </w:r>
    </w:p>
    <w:p w14:paraId="2E805507" w14:textId="77777777" w:rsidR="00DC3708" w:rsidRPr="007D3433" w:rsidRDefault="00724228" w:rsidP="007D3433">
      <w:pPr>
        <w:spacing w:after="120"/>
        <w:jc w:val="both"/>
        <w:rPr>
          <w:rFonts w:ascii="Arial" w:hAnsi="Arial" w:cs="Arial"/>
          <w:b/>
          <w:sz w:val="24"/>
          <w:szCs w:val="24"/>
          <w:u w:val="single"/>
        </w:rPr>
      </w:pPr>
      <w:r w:rsidRPr="007D3433">
        <w:rPr>
          <w:rFonts w:ascii="Arial" w:hAnsi="Arial" w:cs="Arial"/>
          <w:b/>
          <w:sz w:val="24"/>
          <w:szCs w:val="24"/>
          <w:u w:val="single"/>
        </w:rPr>
        <w:t>Literature Review</w:t>
      </w:r>
    </w:p>
    <w:p w14:paraId="0C4AA8D1" w14:textId="288C7475" w:rsidR="00DD70B3"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The observed critical incident provided insight </w:t>
      </w:r>
      <w:r w:rsidR="00315B5D" w:rsidRPr="007D3433">
        <w:rPr>
          <w:rFonts w:ascii="Arial" w:hAnsi="Arial" w:cs="Arial"/>
          <w:sz w:val="24"/>
          <w:szCs w:val="24"/>
        </w:rPr>
        <w:t xml:space="preserve">into a range of theories </w:t>
      </w:r>
      <w:r w:rsidR="00316E2A" w:rsidRPr="007D3433">
        <w:rPr>
          <w:rFonts w:ascii="Arial" w:hAnsi="Arial" w:cs="Arial"/>
          <w:sz w:val="24"/>
          <w:szCs w:val="24"/>
        </w:rPr>
        <w:t xml:space="preserve">and concepts </w:t>
      </w:r>
      <w:r w:rsidR="00B07B7C" w:rsidRPr="007D3433">
        <w:rPr>
          <w:rFonts w:ascii="Arial" w:hAnsi="Arial" w:cs="Arial"/>
          <w:sz w:val="24"/>
          <w:szCs w:val="24"/>
        </w:rPr>
        <w:t xml:space="preserve">that are </w:t>
      </w:r>
      <w:r w:rsidR="00395B81" w:rsidRPr="007D3433">
        <w:rPr>
          <w:rFonts w:ascii="Arial" w:hAnsi="Arial" w:cs="Arial"/>
          <w:sz w:val="24"/>
          <w:szCs w:val="24"/>
        </w:rPr>
        <w:t xml:space="preserve">applied within teaching. </w:t>
      </w:r>
      <w:r w:rsidR="003D274C" w:rsidRPr="007D3433">
        <w:rPr>
          <w:rFonts w:ascii="Arial" w:hAnsi="Arial" w:cs="Arial"/>
          <w:sz w:val="24"/>
          <w:szCs w:val="24"/>
        </w:rPr>
        <w:t xml:space="preserve">Two areas have been chosen for further review. </w:t>
      </w:r>
    </w:p>
    <w:p w14:paraId="273B010A" w14:textId="3C383AED" w:rsidR="00615901" w:rsidRPr="007D3433" w:rsidRDefault="00724228" w:rsidP="007D3433">
      <w:pPr>
        <w:spacing w:after="120"/>
        <w:jc w:val="both"/>
        <w:rPr>
          <w:rFonts w:ascii="Arial" w:hAnsi="Arial" w:cs="Arial"/>
          <w:sz w:val="24"/>
          <w:szCs w:val="24"/>
        </w:rPr>
      </w:pPr>
      <w:r w:rsidRPr="007D3433">
        <w:rPr>
          <w:rFonts w:ascii="Arial" w:hAnsi="Arial" w:cs="Arial"/>
          <w:sz w:val="24"/>
          <w:szCs w:val="24"/>
        </w:rPr>
        <w:t>T</w:t>
      </w:r>
      <w:r w:rsidR="00395B81" w:rsidRPr="007D3433">
        <w:rPr>
          <w:rFonts w:ascii="Arial" w:hAnsi="Arial" w:cs="Arial"/>
          <w:sz w:val="24"/>
          <w:szCs w:val="24"/>
        </w:rPr>
        <w:t>he</w:t>
      </w:r>
      <w:r w:rsidRPr="007D3433">
        <w:rPr>
          <w:rFonts w:ascii="Arial" w:hAnsi="Arial" w:cs="Arial"/>
          <w:sz w:val="24"/>
          <w:szCs w:val="24"/>
        </w:rPr>
        <w:t xml:space="preserve"> teacher too</w:t>
      </w:r>
      <w:r w:rsidR="00CC2C9B" w:rsidRPr="007D3433">
        <w:rPr>
          <w:rFonts w:ascii="Arial" w:hAnsi="Arial" w:cs="Arial"/>
          <w:sz w:val="24"/>
          <w:szCs w:val="24"/>
        </w:rPr>
        <w:t>k</w:t>
      </w:r>
      <w:r w:rsidRPr="007D3433">
        <w:rPr>
          <w:rFonts w:ascii="Arial" w:hAnsi="Arial" w:cs="Arial"/>
          <w:sz w:val="24"/>
          <w:szCs w:val="24"/>
        </w:rPr>
        <w:t xml:space="preserve"> </w:t>
      </w:r>
      <w:r w:rsidR="00CC2C9B" w:rsidRPr="007D3433">
        <w:rPr>
          <w:rFonts w:ascii="Arial" w:hAnsi="Arial" w:cs="Arial"/>
          <w:sz w:val="24"/>
          <w:szCs w:val="24"/>
        </w:rPr>
        <w:t xml:space="preserve">the </w:t>
      </w:r>
      <w:r w:rsidR="003F3431" w:rsidRPr="007D3433">
        <w:rPr>
          <w:rFonts w:ascii="Arial" w:hAnsi="Arial" w:cs="Arial"/>
          <w:sz w:val="24"/>
          <w:szCs w:val="24"/>
        </w:rPr>
        <w:t xml:space="preserve">pupil along a progression path where </w:t>
      </w:r>
      <w:r w:rsidRPr="007D3433">
        <w:rPr>
          <w:rFonts w:ascii="Arial" w:hAnsi="Arial" w:cs="Arial"/>
          <w:sz w:val="24"/>
          <w:szCs w:val="24"/>
        </w:rPr>
        <w:t xml:space="preserve">their </w:t>
      </w:r>
      <w:r w:rsidR="003F3431" w:rsidRPr="007D3433">
        <w:rPr>
          <w:rFonts w:ascii="Arial" w:hAnsi="Arial" w:cs="Arial"/>
          <w:sz w:val="24"/>
          <w:szCs w:val="24"/>
        </w:rPr>
        <w:t xml:space="preserve">knowledge was developed and then embedded through </w:t>
      </w:r>
      <w:r w:rsidR="00AB5EF0" w:rsidRPr="007D3433">
        <w:rPr>
          <w:rFonts w:ascii="Arial" w:hAnsi="Arial" w:cs="Arial"/>
          <w:sz w:val="24"/>
          <w:szCs w:val="24"/>
        </w:rPr>
        <w:t>key question</w:t>
      </w:r>
      <w:r w:rsidRPr="007D3433">
        <w:rPr>
          <w:rFonts w:ascii="Arial" w:hAnsi="Arial" w:cs="Arial"/>
          <w:sz w:val="24"/>
          <w:szCs w:val="24"/>
        </w:rPr>
        <w:t>ing</w:t>
      </w:r>
      <w:r w:rsidR="00AB5EF0" w:rsidRPr="007D3433">
        <w:rPr>
          <w:rFonts w:ascii="Arial" w:hAnsi="Arial" w:cs="Arial"/>
          <w:sz w:val="24"/>
          <w:szCs w:val="24"/>
        </w:rPr>
        <w:t xml:space="preserve">, </w:t>
      </w:r>
      <w:r w:rsidRPr="007D3433">
        <w:rPr>
          <w:rFonts w:ascii="Arial" w:hAnsi="Arial" w:cs="Arial"/>
          <w:sz w:val="24"/>
          <w:szCs w:val="24"/>
        </w:rPr>
        <w:t xml:space="preserve">peer checking and </w:t>
      </w:r>
      <w:r w:rsidR="003F3431" w:rsidRPr="007D3433">
        <w:rPr>
          <w:rFonts w:ascii="Arial" w:hAnsi="Arial" w:cs="Arial"/>
          <w:sz w:val="24"/>
          <w:szCs w:val="24"/>
        </w:rPr>
        <w:t>repetition</w:t>
      </w:r>
      <w:r w:rsidR="00647B81" w:rsidRPr="007D3433">
        <w:rPr>
          <w:rFonts w:ascii="Arial" w:hAnsi="Arial" w:cs="Arial"/>
          <w:sz w:val="24"/>
          <w:szCs w:val="24"/>
        </w:rPr>
        <w:t>. There was a</w:t>
      </w:r>
      <w:r w:rsidR="003F3431" w:rsidRPr="007D3433">
        <w:rPr>
          <w:rFonts w:ascii="Arial" w:hAnsi="Arial" w:cs="Arial"/>
          <w:sz w:val="24"/>
          <w:szCs w:val="24"/>
        </w:rPr>
        <w:t xml:space="preserve"> range of assessment for learning </w:t>
      </w:r>
      <w:r w:rsidR="00336C4D" w:rsidRPr="007D3433">
        <w:rPr>
          <w:rFonts w:ascii="Arial" w:hAnsi="Arial" w:cs="Arial"/>
          <w:sz w:val="24"/>
          <w:szCs w:val="24"/>
        </w:rPr>
        <w:t>strategies being used.</w:t>
      </w:r>
      <w:r w:rsidR="00647B81" w:rsidRPr="007D3433">
        <w:rPr>
          <w:rFonts w:ascii="Arial" w:hAnsi="Arial" w:cs="Arial"/>
          <w:sz w:val="24"/>
          <w:szCs w:val="24"/>
        </w:rPr>
        <w:t xml:space="preserve"> </w:t>
      </w:r>
      <w:r w:rsidR="00336C4D" w:rsidRPr="007D3433">
        <w:rPr>
          <w:rFonts w:ascii="Arial" w:hAnsi="Arial" w:cs="Arial"/>
          <w:sz w:val="24"/>
          <w:szCs w:val="24"/>
        </w:rPr>
        <w:t xml:space="preserve">The </w:t>
      </w:r>
      <w:r w:rsidR="00DE0775" w:rsidRPr="007D3433">
        <w:rPr>
          <w:rFonts w:ascii="Arial" w:hAnsi="Arial" w:cs="Arial"/>
          <w:sz w:val="24"/>
          <w:szCs w:val="24"/>
        </w:rPr>
        <w:t xml:space="preserve">modern </w:t>
      </w:r>
      <w:r w:rsidR="00AA484E" w:rsidRPr="007D3433">
        <w:rPr>
          <w:rFonts w:ascii="Arial" w:hAnsi="Arial" w:cs="Arial"/>
          <w:sz w:val="24"/>
          <w:szCs w:val="24"/>
        </w:rPr>
        <w:t>theory</w:t>
      </w:r>
      <w:r w:rsidR="00336C4D" w:rsidRPr="007D3433">
        <w:rPr>
          <w:rFonts w:ascii="Arial" w:hAnsi="Arial" w:cs="Arial"/>
          <w:sz w:val="24"/>
          <w:szCs w:val="24"/>
        </w:rPr>
        <w:t xml:space="preserve"> of assessment for learning </w:t>
      </w:r>
      <w:r w:rsidR="00251FBC" w:rsidRPr="007D3433">
        <w:rPr>
          <w:rFonts w:ascii="Arial" w:hAnsi="Arial" w:cs="Arial"/>
          <w:sz w:val="24"/>
          <w:szCs w:val="24"/>
        </w:rPr>
        <w:t xml:space="preserve">suggests that </w:t>
      </w:r>
      <w:r w:rsidR="00C07617" w:rsidRPr="007D3433">
        <w:rPr>
          <w:rFonts w:ascii="Arial" w:hAnsi="Arial" w:cs="Arial"/>
          <w:sz w:val="24"/>
          <w:szCs w:val="24"/>
        </w:rPr>
        <w:t>various methods of assessment</w:t>
      </w:r>
      <w:r w:rsidR="006F3997" w:rsidRPr="007D3433">
        <w:rPr>
          <w:rFonts w:ascii="Arial" w:hAnsi="Arial" w:cs="Arial"/>
          <w:sz w:val="24"/>
          <w:szCs w:val="24"/>
        </w:rPr>
        <w:t xml:space="preserve"> and evaluation</w:t>
      </w:r>
      <w:r w:rsidR="00C07617" w:rsidRPr="007D3433">
        <w:rPr>
          <w:rFonts w:ascii="Arial" w:hAnsi="Arial" w:cs="Arial"/>
          <w:sz w:val="24"/>
          <w:szCs w:val="24"/>
        </w:rPr>
        <w:t xml:space="preserve"> </w:t>
      </w:r>
      <w:r w:rsidR="00F8731C" w:rsidRPr="007D3433">
        <w:rPr>
          <w:rFonts w:ascii="Arial" w:hAnsi="Arial" w:cs="Arial"/>
          <w:sz w:val="24"/>
          <w:szCs w:val="24"/>
        </w:rPr>
        <w:t>can be</w:t>
      </w:r>
      <w:r w:rsidR="00C07617" w:rsidRPr="007D3433">
        <w:rPr>
          <w:rFonts w:ascii="Arial" w:hAnsi="Arial" w:cs="Arial"/>
          <w:sz w:val="24"/>
          <w:szCs w:val="24"/>
        </w:rPr>
        <w:t xml:space="preserve"> used throughout the teaching process </w:t>
      </w:r>
      <w:r w:rsidR="00E02BC6" w:rsidRPr="007D3433">
        <w:rPr>
          <w:rFonts w:ascii="Arial" w:hAnsi="Arial" w:cs="Arial"/>
          <w:sz w:val="24"/>
          <w:szCs w:val="24"/>
        </w:rPr>
        <w:t xml:space="preserve">in order to allow key feedback to be provided to the learner </w:t>
      </w:r>
      <w:r w:rsidR="000C4730" w:rsidRPr="007D3433">
        <w:rPr>
          <w:rFonts w:ascii="Arial" w:hAnsi="Arial" w:cs="Arial"/>
          <w:sz w:val="24"/>
          <w:szCs w:val="24"/>
        </w:rPr>
        <w:t>with</w:t>
      </w:r>
      <w:r w:rsidR="00380C45" w:rsidRPr="007D3433">
        <w:rPr>
          <w:rFonts w:ascii="Arial" w:hAnsi="Arial" w:cs="Arial"/>
          <w:sz w:val="24"/>
          <w:szCs w:val="24"/>
        </w:rPr>
        <w:t xml:space="preserve"> the aim of</w:t>
      </w:r>
      <w:r w:rsidR="00E02BC6" w:rsidRPr="007D3433">
        <w:rPr>
          <w:rFonts w:ascii="Arial" w:hAnsi="Arial" w:cs="Arial"/>
          <w:sz w:val="24"/>
          <w:szCs w:val="24"/>
        </w:rPr>
        <w:t xml:space="preserve"> </w:t>
      </w:r>
      <w:r w:rsidR="00DD44F1" w:rsidRPr="007D3433">
        <w:rPr>
          <w:rFonts w:ascii="Arial" w:hAnsi="Arial" w:cs="Arial"/>
          <w:sz w:val="24"/>
          <w:szCs w:val="24"/>
        </w:rPr>
        <w:t>improv</w:t>
      </w:r>
      <w:r w:rsidR="00380C45" w:rsidRPr="007D3433">
        <w:rPr>
          <w:rFonts w:ascii="Arial" w:hAnsi="Arial" w:cs="Arial"/>
          <w:sz w:val="24"/>
          <w:szCs w:val="24"/>
        </w:rPr>
        <w:t>ing both</w:t>
      </w:r>
      <w:r w:rsidR="00DD44F1" w:rsidRPr="007D3433">
        <w:rPr>
          <w:rFonts w:ascii="Arial" w:hAnsi="Arial" w:cs="Arial"/>
          <w:sz w:val="24"/>
          <w:szCs w:val="24"/>
        </w:rPr>
        <w:t xml:space="preserve"> attainment and achievement</w:t>
      </w:r>
      <w:r w:rsidR="00C07617" w:rsidRPr="007D3433">
        <w:rPr>
          <w:rFonts w:ascii="Arial" w:hAnsi="Arial" w:cs="Arial"/>
          <w:sz w:val="24"/>
          <w:szCs w:val="24"/>
        </w:rPr>
        <w:t>.</w:t>
      </w:r>
      <w:r w:rsidR="000E6B6C" w:rsidRPr="007D3433">
        <w:rPr>
          <w:rFonts w:ascii="Arial" w:hAnsi="Arial" w:cs="Arial"/>
          <w:sz w:val="24"/>
          <w:szCs w:val="24"/>
        </w:rPr>
        <w:t xml:space="preserve"> </w:t>
      </w:r>
      <w:sdt>
        <w:sdtPr>
          <w:rPr>
            <w:rFonts w:ascii="Arial" w:hAnsi="Arial" w:cs="Arial"/>
            <w:sz w:val="24"/>
            <w:szCs w:val="24"/>
          </w:rPr>
          <w:id w:val="-752359173"/>
          <w:citation/>
        </w:sdtPr>
        <w:sdtEndPr/>
        <w:sdtContent>
          <w:r w:rsidR="00F80A71" w:rsidRPr="007D3433">
            <w:rPr>
              <w:rFonts w:ascii="Arial" w:hAnsi="Arial" w:cs="Arial"/>
              <w:sz w:val="24"/>
              <w:szCs w:val="24"/>
            </w:rPr>
            <w:fldChar w:fldCharType="begin"/>
          </w:r>
          <w:r w:rsidR="00F80A71" w:rsidRPr="007D3433">
            <w:rPr>
              <w:rFonts w:ascii="Arial" w:hAnsi="Arial" w:cs="Arial"/>
              <w:sz w:val="24"/>
              <w:szCs w:val="24"/>
            </w:rPr>
            <w:instrText xml:space="preserve"> CITATION Wil11 \l 2057 </w:instrText>
          </w:r>
          <w:r w:rsidR="00F80A71" w:rsidRPr="007D3433">
            <w:rPr>
              <w:rFonts w:ascii="Arial" w:hAnsi="Arial" w:cs="Arial"/>
              <w:sz w:val="24"/>
              <w:szCs w:val="24"/>
            </w:rPr>
            <w:fldChar w:fldCharType="separate"/>
          </w:r>
          <w:r w:rsidR="00F80A71" w:rsidRPr="007D3433">
            <w:rPr>
              <w:rFonts w:ascii="Arial" w:hAnsi="Arial" w:cs="Arial"/>
              <w:noProof/>
              <w:sz w:val="24"/>
              <w:szCs w:val="24"/>
            </w:rPr>
            <w:t>(Wiliam, 2011)</w:t>
          </w:r>
          <w:r w:rsidR="00F80A71" w:rsidRPr="007D3433">
            <w:rPr>
              <w:rFonts w:ascii="Arial" w:hAnsi="Arial" w:cs="Arial"/>
              <w:sz w:val="24"/>
              <w:szCs w:val="24"/>
            </w:rPr>
            <w:fldChar w:fldCharType="end"/>
          </w:r>
        </w:sdtContent>
      </w:sdt>
      <w:r w:rsidR="009425A9" w:rsidRPr="007D3433">
        <w:rPr>
          <w:rFonts w:ascii="Arial" w:hAnsi="Arial" w:cs="Arial"/>
          <w:sz w:val="24"/>
          <w:szCs w:val="24"/>
        </w:rPr>
        <w:t xml:space="preserve"> </w:t>
      </w:r>
      <w:r w:rsidR="00B82A6A" w:rsidRPr="007D3433">
        <w:rPr>
          <w:rFonts w:ascii="Arial" w:hAnsi="Arial" w:cs="Arial"/>
          <w:sz w:val="24"/>
          <w:szCs w:val="24"/>
        </w:rPr>
        <w:t xml:space="preserve">Assessment for </w:t>
      </w:r>
      <w:r w:rsidR="00B07B7C" w:rsidRPr="007D3433">
        <w:rPr>
          <w:rFonts w:ascii="Arial" w:hAnsi="Arial" w:cs="Arial"/>
          <w:sz w:val="24"/>
          <w:szCs w:val="24"/>
        </w:rPr>
        <w:t>L</w:t>
      </w:r>
      <w:r w:rsidR="00B82A6A" w:rsidRPr="007D3433">
        <w:rPr>
          <w:rFonts w:ascii="Arial" w:hAnsi="Arial" w:cs="Arial"/>
          <w:sz w:val="24"/>
          <w:szCs w:val="24"/>
        </w:rPr>
        <w:t>earning</w:t>
      </w:r>
      <w:r w:rsidR="00B07B7C" w:rsidRPr="007D3433">
        <w:rPr>
          <w:rFonts w:ascii="Arial" w:hAnsi="Arial" w:cs="Arial"/>
          <w:sz w:val="24"/>
          <w:szCs w:val="24"/>
        </w:rPr>
        <w:t xml:space="preserve"> (</w:t>
      </w:r>
      <w:proofErr w:type="spellStart"/>
      <w:r w:rsidR="00B07B7C" w:rsidRPr="007D3433">
        <w:rPr>
          <w:rFonts w:ascii="Arial" w:hAnsi="Arial" w:cs="Arial"/>
          <w:sz w:val="24"/>
          <w:szCs w:val="24"/>
        </w:rPr>
        <w:t>AfL</w:t>
      </w:r>
      <w:proofErr w:type="spellEnd"/>
      <w:r w:rsidR="00B07B7C" w:rsidRPr="007D3433">
        <w:rPr>
          <w:rFonts w:ascii="Arial" w:hAnsi="Arial" w:cs="Arial"/>
          <w:sz w:val="24"/>
          <w:szCs w:val="24"/>
        </w:rPr>
        <w:t>)</w:t>
      </w:r>
      <w:r w:rsidR="00B82A6A" w:rsidRPr="007D3433">
        <w:rPr>
          <w:rFonts w:ascii="Arial" w:hAnsi="Arial" w:cs="Arial"/>
          <w:sz w:val="24"/>
          <w:szCs w:val="24"/>
        </w:rPr>
        <w:t xml:space="preserve"> is a f</w:t>
      </w:r>
      <w:r w:rsidR="009B5552" w:rsidRPr="007D3433">
        <w:rPr>
          <w:rFonts w:ascii="Arial" w:hAnsi="Arial" w:cs="Arial"/>
          <w:sz w:val="24"/>
          <w:szCs w:val="24"/>
        </w:rPr>
        <w:t xml:space="preserve">ormative assessment </w:t>
      </w:r>
      <w:r w:rsidR="00B82A6A" w:rsidRPr="007D3433">
        <w:rPr>
          <w:rFonts w:ascii="Arial" w:hAnsi="Arial" w:cs="Arial"/>
          <w:sz w:val="24"/>
          <w:szCs w:val="24"/>
        </w:rPr>
        <w:t xml:space="preserve">process designed to </w:t>
      </w:r>
      <w:r w:rsidR="00CD7D8C" w:rsidRPr="007D3433">
        <w:rPr>
          <w:rFonts w:ascii="Arial" w:hAnsi="Arial" w:cs="Arial"/>
          <w:sz w:val="24"/>
          <w:szCs w:val="24"/>
        </w:rPr>
        <w:t xml:space="preserve">take place </w:t>
      </w:r>
      <w:r w:rsidR="00B82A6A" w:rsidRPr="007D3433">
        <w:rPr>
          <w:rFonts w:ascii="Arial" w:hAnsi="Arial" w:cs="Arial"/>
          <w:sz w:val="24"/>
          <w:szCs w:val="24"/>
        </w:rPr>
        <w:t xml:space="preserve">regularly </w:t>
      </w:r>
      <w:r w:rsidR="00885F54" w:rsidRPr="007D3433">
        <w:rPr>
          <w:rFonts w:ascii="Arial" w:hAnsi="Arial" w:cs="Arial"/>
          <w:sz w:val="24"/>
          <w:szCs w:val="24"/>
        </w:rPr>
        <w:t>throughout</w:t>
      </w:r>
      <w:r w:rsidR="00CD7D8C" w:rsidRPr="007D3433">
        <w:rPr>
          <w:rFonts w:ascii="Arial" w:hAnsi="Arial" w:cs="Arial"/>
          <w:sz w:val="24"/>
          <w:szCs w:val="24"/>
        </w:rPr>
        <w:t xml:space="preserve"> the </w:t>
      </w:r>
      <w:r w:rsidR="00885F54" w:rsidRPr="007D3433">
        <w:rPr>
          <w:rFonts w:ascii="Arial" w:hAnsi="Arial" w:cs="Arial"/>
          <w:sz w:val="24"/>
          <w:szCs w:val="24"/>
        </w:rPr>
        <w:t>education</w:t>
      </w:r>
      <w:r w:rsidR="00CD7D8C" w:rsidRPr="007D3433">
        <w:rPr>
          <w:rFonts w:ascii="Arial" w:hAnsi="Arial" w:cs="Arial"/>
          <w:sz w:val="24"/>
          <w:szCs w:val="24"/>
        </w:rPr>
        <w:t xml:space="preserve"> </w:t>
      </w:r>
      <w:r w:rsidR="00380C45" w:rsidRPr="007D3433">
        <w:rPr>
          <w:rFonts w:ascii="Arial" w:hAnsi="Arial" w:cs="Arial"/>
          <w:sz w:val="24"/>
          <w:szCs w:val="24"/>
        </w:rPr>
        <w:t>cycle</w:t>
      </w:r>
      <w:r w:rsidR="00CD7D8C" w:rsidRPr="007D3433">
        <w:rPr>
          <w:rFonts w:ascii="Arial" w:hAnsi="Arial" w:cs="Arial"/>
          <w:sz w:val="24"/>
          <w:szCs w:val="24"/>
        </w:rPr>
        <w:t>.</w:t>
      </w:r>
      <w:r w:rsidR="004B5ABA" w:rsidRPr="007D3433">
        <w:rPr>
          <w:rFonts w:ascii="Arial" w:hAnsi="Arial" w:cs="Arial"/>
          <w:sz w:val="24"/>
          <w:szCs w:val="24"/>
        </w:rPr>
        <w:t xml:space="preserve"> Th</w:t>
      </w:r>
      <w:r w:rsidR="00380C45" w:rsidRPr="007D3433">
        <w:rPr>
          <w:rFonts w:ascii="Arial" w:hAnsi="Arial" w:cs="Arial"/>
          <w:sz w:val="24"/>
          <w:szCs w:val="24"/>
        </w:rPr>
        <w:t xml:space="preserve">e </w:t>
      </w:r>
      <w:r w:rsidR="00885F54" w:rsidRPr="007D3433">
        <w:rPr>
          <w:rFonts w:ascii="Arial" w:hAnsi="Arial" w:cs="Arial"/>
          <w:sz w:val="24"/>
          <w:szCs w:val="24"/>
        </w:rPr>
        <w:t xml:space="preserve">concept </w:t>
      </w:r>
      <w:r w:rsidR="004B5ABA" w:rsidRPr="007D3433">
        <w:rPr>
          <w:rFonts w:ascii="Arial" w:hAnsi="Arial" w:cs="Arial"/>
          <w:sz w:val="24"/>
          <w:szCs w:val="24"/>
        </w:rPr>
        <w:lastRenderedPageBreak/>
        <w:t xml:space="preserve">is </w:t>
      </w:r>
      <w:r w:rsidR="00380C45" w:rsidRPr="007D3433">
        <w:rPr>
          <w:rFonts w:ascii="Arial" w:hAnsi="Arial" w:cs="Arial"/>
          <w:sz w:val="24"/>
          <w:szCs w:val="24"/>
        </w:rPr>
        <w:t>in direct contrast</w:t>
      </w:r>
      <w:r w:rsidR="004B5ABA" w:rsidRPr="007D3433">
        <w:rPr>
          <w:rFonts w:ascii="Arial" w:hAnsi="Arial" w:cs="Arial"/>
          <w:sz w:val="24"/>
          <w:szCs w:val="24"/>
        </w:rPr>
        <w:t xml:space="preserve"> to </w:t>
      </w:r>
      <w:r w:rsidR="00E757D2" w:rsidRPr="007D3433">
        <w:rPr>
          <w:rFonts w:ascii="Arial" w:hAnsi="Arial" w:cs="Arial"/>
          <w:sz w:val="24"/>
          <w:szCs w:val="24"/>
        </w:rPr>
        <w:t xml:space="preserve">the </w:t>
      </w:r>
      <w:r w:rsidR="00380C45" w:rsidRPr="007D3433">
        <w:rPr>
          <w:rFonts w:ascii="Arial" w:hAnsi="Arial" w:cs="Arial"/>
          <w:sz w:val="24"/>
          <w:szCs w:val="24"/>
        </w:rPr>
        <w:t xml:space="preserve">more </w:t>
      </w:r>
      <w:r w:rsidR="00E757D2" w:rsidRPr="007D3433">
        <w:rPr>
          <w:rFonts w:ascii="Arial" w:hAnsi="Arial" w:cs="Arial"/>
          <w:sz w:val="24"/>
          <w:szCs w:val="24"/>
        </w:rPr>
        <w:t>traditional education concept of</w:t>
      </w:r>
      <w:r w:rsidR="00916E59" w:rsidRPr="007D3433">
        <w:rPr>
          <w:rFonts w:ascii="Arial" w:hAnsi="Arial" w:cs="Arial"/>
          <w:sz w:val="24"/>
          <w:szCs w:val="24"/>
        </w:rPr>
        <w:t xml:space="preserve"> reviewing learning via </w:t>
      </w:r>
      <w:r w:rsidR="00CF61B6" w:rsidRPr="007D3433">
        <w:rPr>
          <w:rFonts w:ascii="Arial" w:hAnsi="Arial" w:cs="Arial"/>
          <w:sz w:val="24"/>
          <w:szCs w:val="24"/>
        </w:rPr>
        <w:t xml:space="preserve">an end of year </w:t>
      </w:r>
      <w:r w:rsidR="004B5ABA" w:rsidRPr="007D3433">
        <w:rPr>
          <w:rFonts w:ascii="Arial" w:hAnsi="Arial" w:cs="Arial"/>
          <w:sz w:val="24"/>
          <w:szCs w:val="24"/>
        </w:rPr>
        <w:t>exam, which</w:t>
      </w:r>
      <w:r w:rsidR="00E757D2" w:rsidRPr="007D3433">
        <w:rPr>
          <w:rFonts w:ascii="Arial" w:hAnsi="Arial" w:cs="Arial"/>
          <w:sz w:val="24"/>
          <w:szCs w:val="24"/>
        </w:rPr>
        <w:t xml:space="preserve"> is a</w:t>
      </w:r>
      <w:r w:rsidRPr="007D3433">
        <w:rPr>
          <w:rFonts w:ascii="Arial" w:hAnsi="Arial" w:cs="Arial"/>
          <w:sz w:val="24"/>
          <w:szCs w:val="24"/>
        </w:rPr>
        <w:t xml:space="preserve"> form of </w:t>
      </w:r>
      <w:r w:rsidR="004B5ABA" w:rsidRPr="007D3433">
        <w:rPr>
          <w:rFonts w:ascii="Arial" w:hAnsi="Arial" w:cs="Arial"/>
          <w:sz w:val="24"/>
          <w:szCs w:val="24"/>
        </w:rPr>
        <w:t>summative assessment</w:t>
      </w:r>
      <w:r w:rsidR="00916E59" w:rsidRPr="007D3433">
        <w:rPr>
          <w:rFonts w:ascii="Arial" w:hAnsi="Arial" w:cs="Arial"/>
          <w:sz w:val="24"/>
          <w:szCs w:val="24"/>
        </w:rPr>
        <w:t xml:space="preserve">. </w:t>
      </w:r>
    </w:p>
    <w:p w14:paraId="1DA3AF6E" w14:textId="595FCB6F" w:rsidR="00B87486" w:rsidRPr="007D3433" w:rsidRDefault="00724228" w:rsidP="007D3433">
      <w:pPr>
        <w:spacing w:after="120"/>
        <w:jc w:val="both"/>
        <w:rPr>
          <w:rFonts w:ascii="Arial" w:hAnsi="Arial" w:cs="Arial"/>
          <w:sz w:val="24"/>
          <w:szCs w:val="24"/>
        </w:rPr>
      </w:pPr>
      <w:r w:rsidRPr="007D3433">
        <w:rPr>
          <w:rFonts w:ascii="Arial" w:hAnsi="Arial" w:cs="Arial"/>
          <w:sz w:val="24"/>
          <w:szCs w:val="24"/>
        </w:rPr>
        <w:t>Th</w:t>
      </w:r>
      <w:r w:rsidR="005E6C43" w:rsidRPr="007D3433">
        <w:rPr>
          <w:rFonts w:ascii="Arial" w:hAnsi="Arial" w:cs="Arial"/>
          <w:sz w:val="24"/>
          <w:szCs w:val="24"/>
        </w:rPr>
        <w:t>e benefit</w:t>
      </w:r>
      <w:r w:rsidR="001953B8" w:rsidRPr="007D3433">
        <w:rPr>
          <w:rFonts w:ascii="Arial" w:hAnsi="Arial" w:cs="Arial"/>
          <w:sz w:val="24"/>
          <w:szCs w:val="24"/>
        </w:rPr>
        <w:t>s</w:t>
      </w:r>
      <w:r w:rsidR="005E6C43" w:rsidRPr="007D3433">
        <w:rPr>
          <w:rFonts w:ascii="Arial" w:hAnsi="Arial" w:cs="Arial"/>
          <w:sz w:val="24"/>
          <w:szCs w:val="24"/>
        </w:rPr>
        <w:t xml:space="preserve"> of formative assessment </w:t>
      </w:r>
      <w:proofErr w:type="gramStart"/>
      <w:r w:rsidR="001953B8" w:rsidRPr="007D3433">
        <w:rPr>
          <w:rFonts w:ascii="Arial" w:hAnsi="Arial" w:cs="Arial"/>
          <w:sz w:val="24"/>
          <w:szCs w:val="24"/>
        </w:rPr>
        <w:t>has</w:t>
      </w:r>
      <w:proofErr w:type="gramEnd"/>
      <w:r w:rsidR="001953B8" w:rsidRPr="007D3433">
        <w:rPr>
          <w:rFonts w:ascii="Arial" w:hAnsi="Arial" w:cs="Arial"/>
          <w:sz w:val="24"/>
          <w:szCs w:val="24"/>
        </w:rPr>
        <w:t xml:space="preserve"> been</w:t>
      </w:r>
      <w:r w:rsidR="005E6C43" w:rsidRPr="007D3433">
        <w:rPr>
          <w:rFonts w:ascii="Arial" w:hAnsi="Arial" w:cs="Arial"/>
          <w:sz w:val="24"/>
          <w:szCs w:val="24"/>
        </w:rPr>
        <w:t xml:space="preserve"> </w:t>
      </w:r>
      <w:r w:rsidR="00674D5B" w:rsidRPr="007D3433">
        <w:rPr>
          <w:rFonts w:ascii="Arial" w:hAnsi="Arial" w:cs="Arial"/>
          <w:sz w:val="24"/>
          <w:szCs w:val="24"/>
        </w:rPr>
        <w:t xml:space="preserve">supported by research conducted by Dylan </w:t>
      </w:r>
      <w:proofErr w:type="spellStart"/>
      <w:r w:rsidR="00674D5B" w:rsidRPr="007D3433">
        <w:rPr>
          <w:rFonts w:ascii="Arial" w:hAnsi="Arial" w:cs="Arial"/>
          <w:sz w:val="24"/>
          <w:szCs w:val="24"/>
        </w:rPr>
        <w:t>Wi</w:t>
      </w:r>
      <w:r w:rsidR="00B07B7C" w:rsidRPr="007D3433">
        <w:rPr>
          <w:rFonts w:ascii="Arial" w:hAnsi="Arial" w:cs="Arial"/>
          <w:sz w:val="24"/>
          <w:szCs w:val="24"/>
        </w:rPr>
        <w:t>l</w:t>
      </w:r>
      <w:r w:rsidR="00674D5B" w:rsidRPr="007D3433">
        <w:rPr>
          <w:rFonts w:ascii="Arial" w:hAnsi="Arial" w:cs="Arial"/>
          <w:sz w:val="24"/>
          <w:szCs w:val="24"/>
        </w:rPr>
        <w:t>iam</w:t>
      </w:r>
      <w:proofErr w:type="spellEnd"/>
      <w:r w:rsidR="00674D5B" w:rsidRPr="007D3433">
        <w:rPr>
          <w:rFonts w:ascii="Arial" w:hAnsi="Arial" w:cs="Arial"/>
          <w:sz w:val="24"/>
          <w:szCs w:val="24"/>
        </w:rPr>
        <w:t xml:space="preserve"> and Paul Black, </w:t>
      </w:r>
      <w:r w:rsidR="00334462" w:rsidRPr="007D3433">
        <w:rPr>
          <w:rFonts w:ascii="Arial" w:hAnsi="Arial" w:cs="Arial"/>
          <w:sz w:val="24"/>
          <w:szCs w:val="24"/>
        </w:rPr>
        <w:t xml:space="preserve">who concluded that </w:t>
      </w:r>
      <w:r w:rsidR="008039B5" w:rsidRPr="007D3433">
        <w:rPr>
          <w:rFonts w:ascii="Arial" w:hAnsi="Arial" w:cs="Arial"/>
          <w:sz w:val="24"/>
          <w:szCs w:val="24"/>
        </w:rPr>
        <w:t>summative assessment</w:t>
      </w:r>
      <w:r w:rsidR="002C3827" w:rsidRPr="007D3433">
        <w:rPr>
          <w:rFonts w:ascii="Arial" w:hAnsi="Arial" w:cs="Arial"/>
          <w:sz w:val="24"/>
          <w:szCs w:val="24"/>
        </w:rPr>
        <w:t>s</w:t>
      </w:r>
      <w:r w:rsidR="008039B5" w:rsidRPr="007D3433">
        <w:rPr>
          <w:rFonts w:ascii="Arial" w:hAnsi="Arial" w:cs="Arial"/>
          <w:sz w:val="24"/>
          <w:szCs w:val="24"/>
        </w:rPr>
        <w:t xml:space="preserve"> </w:t>
      </w:r>
      <w:r w:rsidR="005E6C43" w:rsidRPr="007D3433">
        <w:rPr>
          <w:rFonts w:ascii="Arial" w:hAnsi="Arial" w:cs="Arial"/>
          <w:sz w:val="24"/>
          <w:szCs w:val="24"/>
        </w:rPr>
        <w:t>w</w:t>
      </w:r>
      <w:r w:rsidR="002C3827" w:rsidRPr="007D3433">
        <w:rPr>
          <w:rFonts w:ascii="Arial" w:hAnsi="Arial" w:cs="Arial"/>
          <w:sz w:val="24"/>
          <w:szCs w:val="24"/>
        </w:rPr>
        <w:t>ere</w:t>
      </w:r>
      <w:r w:rsidR="005E6C43" w:rsidRPr="007D3433">
        <w:rPr>
          <w:rFonts w:ascii="Arial" w:hAnsi="Arial" w:cs="Arial"/>
          <w:sz w:val="24"/>
          <w:szCs w:val="24"/>
        </w:rPr>
        <w:t xml:space="preserve"> </w:t>
      </w:r>
      <w:r w:rsidR="008039B5" w:rsidRPr="007D3433">
        <w:rPr>
          <w:rFonts w:ascii="Arial" w:hAnsi="Arial" w:cs="Arial"/>
          <w:sz w:val="24"/>
          <w:szCs w:val="24"/>
        </w:rPr>
        <w:t>far less effective than formative assessment</w:t>
      </w:r>
      <w:r w:rsidR="002C3827" w:rsidRPr="007D3433">
        <w:rPr>
          <w:rFonts w:ascii="Arial" w:hAnsi="Arial" w:cs="Arial"/>
          <w:sz w:val="24"/>
          <w:szCs w:val="24"/>
        </w:rPr>
        <w:t>s</w:t>
      </w:r>
      <w:r w:rsidR="008039B5" w:rsidRPr="007D3433">
        <w:rPr>
          <w:rFonts w:ascii="Arial" w:hAnsi="Arial" w:cs="Arial"/>
          <w:sz w:val="24"/>
          <w:szCs w:val="24"/>
        </w:rPr>
        <w:t xml:space="preserve"> when </w:t>
      </w:r>
      <w:r w:rsidRPr="007D3433">
        <w:rPr>
          <w:rFonts w:ascii="Arial" w:hAnsi="Arial" w:cs="Arial"/>
          <w:sz w:val="24"/>
          <w:szCs w:val="24"/>
        </w:rPr>
        <w:t xml:space="preserve">over 250 </w:t>
      </w:r>
      <w:r w:rsidR="002C3827" w:rsidRPr="007D3433">
        <w:rPr>
          <w:rFonts w:ascii="Arial" w:hAnsi="Arial" w:cs="Arial"/>
          <w:sz w:val="24"/>
          <w:szCs w:val="24"/>
        </w:rPr>
        <w:t xml:space="preserve">case </w:t>
      </w:r>
      <w:r w:rsidRPr="007D3433">
        <w:rPr>
          <w:rFonts w:ascii="Arial" w:hAnsi="Arial" w:cs="Arial"/>
          <w:sz w:val="24"/>
          <w:szCs w:val="24"/>
        </w:rPr>
        <w:t xml:space="preserve">studies were </w:t>
      </w:r>
      <w:r w:rsidR="008039B5" w:rsidRPr="007D3433">
        <w:rPr>
          <w:rFonts w:ascii="Arial" w:hAnsi="Arial" w:cs="Arial"/>
          <w:sz w:val="24"/>
          <w:szCs w:val="24"/>
        </w:rPr>
        <w:t xml:space="preserve">directly compared. </w:t>
      </w:r>
      <w:sdt>
        <w:sdtPr>
          <w:rPr>
            <w:rFonts w:ascii="Arial" w:hAnsi="Arial" w:cs="Arial"/>
            <w:sz w:val="24"/>
            <w:szCs w:val="24"/>
          </w:rPr>
          <w:id w:val="-1453094182"/>
          <w:citation/>
        </w:sdtPr>
        <w:sdtEndPr/>
        <w:sdtContent>
          <w:r w:rsidR="007E5AF7" w:rsidRPr="007D3433">
            <w:rPr>
              <w:rFonts w:ascii="Arial" w:hAnsi="Arial" w:cs="Arial"/>
              <w:sz w:val="24"/>
              <w:szCs w:val="24"/>
            </w:rPr>
            <w:fldChar w:fldCharType="begin"/>
          </w:r>
          <w:r w:rsidR="007E5AF7" w:rsidRPr="007D3433">
            <w:rPr>
              <w:rFonts w:ascii="Arial" w:hAnsi="Arial" w:cs="Arial"/>
              <w:sz w:val="24"/>
              <w:szCs w:val="24"/>
            </w:rPr>
            <w:instrText xml:space="preserve"> CITATION Bla98 \l 2057 </w:instrText>
          </w:r>
          <w:r w:rsidR="007E5AF7" w:rsidRPr="007D3433">
            <w:rPr>
              <w:rFonts w:ascii="Arial" w:hAnsi="Arial" w:cs="Arial"/>
              <w:sz w:val="24"/>
              <w:szCs w:val="24"/>
            </w:rPr>
            <w:fldChar w:fldCharType="separate"/>
          </w:r>
          <w:r w:rsidR="007E5AF7" w:rsidRPr="007D3433">
            <w:rPr>
              <w:rFonts w:ascii="Arial" w:hAnsi="Arial" w:cs="Arial"/>
              <w:noProof/>
              <w:sz w:val="24"/>
              <w:szCs w:val="24"/>
            </w:rPr>
            <w:t>(Black &amp; Wiliam, 1998)</w:t>
          </w:r>
          <w:r w:rsidR="007E5AF7" w:rsidRPr="007D3433">
            <w:rPr>
              <w:rFonts w:ascii="Arial" w:hAnsi="Arial" w:cs="Arial"/>
              <w:sz w:val="24"/>
              <w:szCs w:val="24"/>
            </w:rPr>
            <w:fldChar w:fldCharType="end"/>
          </w:r>
        </w:sdtContent>
      </w:sdt>
      <w:r w:rsidR="00615901" w:rsidRPr="007D3433">
        <w:rPr>
          <w:rFonts w:ascii="Arial" w:hAnsi="Arial" w:cs="Arial"/>
          <w:sz w:val="24"/>
          <w:szCs w:val="24"/>
        </w:rPr>
        <w:t xml:space="preserve"> </w:t>
      </w:r>
      <w:r w:rsidR="008B1C09" w:rsidRPr="007D3433">
        <w:rPr>
          <w:rFonts w:ascii="Arial" w:hAnsi="Arial" w:cs="Arial"/>
          <w:sz w:val="24"/>
          <w:szCs w:val="24"/>
        </w:rPr>
        <w:t>The origin</w:t>
      </w:r>
      <w:r w:rsidR="00EB10F1" w:rsidRPr="007D3433">
        <w:rPr>
          <w:rFonts w:ascii="Arial" w:hAnsi="Arial" w:cs="Arial"/>
          <w:sz w:val="24"/>
          <w:szCs w:val="24"/>
        </w:rPr>
        <w:t>s</w:t>
      </w:r>
      <w:r w:rsidR="008B1C09" w:rsidRPr="007D3433">
        <w:rPr>
          <w:rFonts w:ascii="Arial" w:hAnsi="Arial" w:cs="Arial"/>
          <w:sz w:val="24"/>
          <w:szCs w:val="24"/>
        </w:rPr>
        <w:t xml:space="preserve"> of formative assessment </w:t>
      </w:r>
      <w:r w:rsidR="00B07B7C" w:rsidRPr="007D3433">
        <w:rPr>
          <w:rFonts w:ascii="Arial" w:hAnsi="Arial" w:cs="Arial"/>
          <w:sz w:val="24"/>
          <w:szCs w:val="24"/>
        </w:rPr>
        <w:t>are</w:t>
      </w:r>
      <w:r w:rsidR="008B1C09" w:rsidRPr="007D3433">
        <w:rPr>
          <w:rFonts w:ascii="Arial" w:hAnsi="Arial" w:cs="Arial"/>
          <w:sz w:val="24"/>
          <w:szCs w:val="24"/>
        </w:rPr>
        <w:t xml:space="preserve"> traced back to Benjamin Bloom, </w:t>
      </w:r>
      <w:r w:rsidR="00036DC8" w:rsidRPr="007D3433">
        <w:rPr>
          <w:rFonts w:ascii="Arial" w:hAnsi="Arial" w:cs="Arial"/>
          <w:sz w:val="24"/>
          <w:szCs w:val="24"/>
        </w:rPr>
        <w:t xml:space="preserve">who </w:t>
      </w:r>
      <w:r w:rsidR="00EA1281" w:rsidRPr="007D3433">
        <w:rPr>
          <w:rFonts w:ascii="Arial" w:hAnsi="Arial" w:cs="Arial"/>
          <w:sz w:val="24"/>
          <w:szCs w:val="24"/>
        </w:rPr>
        <w:t>theorised</w:t>
      </w:r>
      <w:r w:rsidR="00036DC8" w:rsidRPr="007D3433">
        <w:rPr>
          <w:rFonts w:ascii="Arial" w:hAnsi="Arial" w:cs="Arial"/>
          <w:sz w:val="24"/>
          <w:szCs w:val="24"/>
        </w:rPr>
        <w:t xml:space="preserve"> th</w:t>
      </w:r>
      <w:r w:rsidR="0077738E" w:rsidRPr="007D3433">
        <w:rPr>
          <w:rFonts w:ascii="Arial" w:hAnsi="Arial" w:cs="Arial"/>
          <w:sz w:val="24"/>
          <w:szCs w:val="24"/>
        </w:rPr>
        <w:t>at formative assessment</w:t>
      </w:r>
      <w:r w:rsidR="002C3827" w:rsidRPr="007D3433">
        <w:rPr>
          <w:rFonts w:ascii="Arial" w:hAnsi="Arial" w:cs="Arial"/>
          <w:sz w:val="24"/>
          <w:szCs w:val="24"/>
        </w:rPr>
        <w:t xml:space="preserve"> was a method that could</w:t>
      </w:r>
      <w:r w:rsidR="00EA1281" w:rsidRPr="007D3433">
        <w:rPr>
          <w:rFonts w:ascii="Arial" w:hAnsi="Arial" w:cs="Arial"/>
          <w:sz w:val="24"/>
          <w:szCs w:val="24"/>
        </w:rPr>
        <w:t xml:space="preserve"> be used to </w:t>
      </w:r>
      <w:r w:rsidR="008963A6" w:rsidRPr="007D3433">
        <w:rPr>
          <w:rFonts w:ascii="Arial" w:hAnsi="Arial" w:cs="Arial"/>
          <w:sz w:val="24"/>
          <w:szCs w:val="24"/>
        </w:rPr>
        <w:t xml:space="preserve">develop the </w:t>
      </w:r>
      <w:r w:rsidR="00EB10F1" w:rsidRPr="007D3433">
        <w:rPr>
          <w:rFonts w:ascii="Arial" w:hAnsi="Arial" w:cs="Arial"/>
          <w:sz w:val="24"/>
          <w:szCs w:val="24"/>
        </w:rPr>
        <w:t xml:space="preserve">overall </w:t>
      </w:r>
      <w:r w:rsidR="008963A6" w:rsidRPr="007D3433">
        <w:rPr>
          <w:rFonts w:ascii="Arial" w:hAnsi="Arial" w:cs="Arial"/>
          <w:sz w:val="24"/>
          <w:szCs w:val="24"/>
        </w:rPr>
        <w:t>educational process.</w:t>
      </w:r>
      <w:r w:rsidR="00EB10F1" w:rsidRPr="007D3433">
        <w:rPr>
          <w:rFonts w:ascii="Arial" w:hAnsi="Arial" w:cs="Arial"/>
          <w:sz w:val="24"/>
          <w:szCs w:val="24"/>
        </w:rPr>
        <w:t xml:space="preserve"> </w:t>
      </w:r>
      <w:sdt>
        <w:sdtPr>
          <w:rPr>
            <w:rFonts w:ascii="Arial" w:hAnsi="Arial" w:cs="Arial"/>
            <w:sz w:val="24"/>
            <w:szCs w:val="24"/>
          </w:rPr>
          <w:id w:val="2031223228"/>
          <w:citation/>
        </w:sdtPr>
        <w:sdtEndPr/>
        <w:sdtContent>
          <w:r w:rsidR="00EB10F1" w:rsidRPr="007D3433">
            <w:rPr>
              <w:rFonts w:ascii="Arial" w:hAnsi="Arial" w:cs="Arial"/>
              <w:sz w:val="24"/>
              <w:szCs w:val="24"/>
            </w:rPr>
            <w:fldChar w:fldCharType="begin"/>
          </w:r>
          <w:r w:rsidR="00EB10F1" w:rsidRPr="007D3433">
            <w:rPr>
              <w:rFonts w:ascii="Arial" w:hAnsi="Arial" w:cs="Arial"/>
              <w:sz w:val="24"/>
              <w:szCs w:val="24"/>
            </w:rPr>
            <w:instrText xml:space="preserve"> CITATION Ben68 \l 2057 </w:instrText>
          </w:r>
          <w:r w:rsidR="00EB10F1" w:rsidRPr="007D3433">
            <w:rPr>
              <w:rFonts w:ascii="Arial" w:hAnsi="Arial" w:cs="Arial"/>
              <w:sz w:val="24"/>
              <w:szCs w:val="24"/>
            </w:rPr>
            <w:fldChar w:fldCharType="separate"/>
          </w:r>
          <w:r w:rsidR="00EB10F1" w:rsidRPr="007D3433">
            <w:rPr>
              <w:rFonts w:ascii="Arial" w:hAnsi="Arial" w:cs="Arial"/>
              <w:noProof/>
              <w:sz w:val="24"/>
              <w:szCs w:val="24"/>
            </w:rPr>
            <w:t>(Bloom, 1968)</w:t>
          </w:r>
          <w:r w:rsidR="00EB10F1" w:rsidRPr="007D3433">
            <w:rPr>
              <w:rFonts w:ascii="Arial" w:hAnsi="Arial" w:cs="Arial"/>
              <w:sz w:val="24"/>
              <w:szCs w:val="24"/>
            </w:rPr>
            <w:fldChar w:fldCharType="end"/>
          </w:r>
        </w:sdtContent>
      </w:sdt>
      <w:r w:rsidR="00EB10F1" w:rsidRPr="007D3433">
        <w:rPr>
          <w:rFonts w:ascii="Arial" w:hAnsi="Arial" w:cs="Arial"/>
          <w:sz w:val="24"/>
          <w:szCs w:val="24"/>
        </w:rPr>
        <w:t xml:space="preserve"> Over time </w:t>
      </w:r>
      <w:r w:rsidR="0095151F" w:rsidRPr="007D3433">
        <w:rPr>
          <w:rFonts w:ascii="Arial" w:hAnsi="Arial" w:cs="Arial"/>
          <w:sz w:val="24"/>
          <w:szCs w:val="24"/>
        </w:rPr>
        <w:t>that original</w:t>
      </w:r>
      <w:r w:rsidR="0008682A" w:rsidRPr="007D3433">
        <w:rPr>
          <w:rFonts w:ascii="Arial" w:hAnsi="Arial" w:cs="Arial"/>
          <w:sz w:val="24"/>
          <w:szCs w:val="24"/>
        </w:rPr>
        <w:t xml:space="preserve"> concept has been </w:t>
      </w:r>
      <w:r w:rsidR="00AD6693" w:rsidRPr="007D3433">
        <w:rPr>
          <w:rFonts w:ascii="Arial" w:hAnsi="Arial" w:cs="Arial"/>
          <w:sz w:val="24"/>
          <w:szCs w:val="24"/>
        </w:rPr>
        <w:t xml:space="preserve">developed, and </w:t>
      </w:r>
      <w:r w:rsidR="003B5284" w:rsidRPr="007D3433">
        <w:rPr>
          <w:rFonts w:ascii="Arial" w:hAnsi="Arial" w:cs="Arial"/>
          <w:sz w:val="24"/>
          <w:szCs w:val="24"/>
        </w:rPr>
        <w:t>it has been noted that formative assessment is not only</w:t>
      </w:r>
      <w:r w:rsidR="0095151F" w:rsidRPr="007D3433">
        <w:rPr>
          <w:rFonts w:ascii="Arial" w:hAnsi="Arial" w:cs="Arial"/>
          <w:sz w:val="24"/>
          <w:szCs w:val="24"/>
        </w:rPr>
        <w:t xml:space="preserve"> considered</w:t>
      </w:r>
      <w:r w:rsidR="003B5284" w:rsidRPr="007D3433">
        <w:rPr>
          <w:rFonts w:ascii="Arial" w:hAnsi="Arial" w:cs="Arial"/>
          <w:sz w:val="24"/>
          <w:szCs w:val="24"/>
        </w:rPr>
        <w:t xml:space="preserve"> beneficial for the learner, but for the educator too. It can be used to determine </w:t>
      </w:r>
      <w:r w:rsidR="0095151F" w:rsidRPr="007D3433">
        <w:rPr>
          <w:rFonts w:ascii="Arial" w:hAnsi="Arial" w:cs="Arial"/>
          <w:sz w:val="24"/>
          <w:szCs w:val="24"/>
        </w:rPr>
        <w:t>i</w:t>
      </w:r>
      <w:r w:rsidR="003B5284" w:rsidRPr="007D3433">
        <w:rPr>
          <w:rFonts w:ascii="Arial" w:hAnsi="Arial" w:cs="Arial"/>
          <w:sz w:val="24"/>
          <w:szCs w:val="24"/>
        </w:rPr>
        <w:t xml:space="preserve">f the </w:t>
      </w:r>
      <w:r w:rsidR="004D3121" w:rsidRPr="007D3433">
        <w:rPr>
          <w:rFonts w:ascii="Arial" w:hAnsi="Arial" w:cs="Arial"/>
          <w:sz w:val="24"/>
          <w:szCs w:val="24"/>
        </w:rPr>
        <w:t xml:space="preserve">teaching method itself was </w:t>
      </w:r>
      <w:r w:rsidR="00A45ADB" w:rsidRPr="007D3433">
        <w:rPr>
          <w:rFonts w:ascii="Arial" w:hAnsi="Arial" w:cs="Arial"/>
          <w:sz w:val="24"/>
          <w:szCs w:val="24"/>
        </w:rPr>
        <w:t>not effective</w:t>
      </w:r>
      <w:r w:rsidR="004D3121" w:rsidRPr="007D3433">
        <w:rPr>
          <w:rFonts w:ascii="Arial" w:hAnsi="Arial" w:cs="Arial"/>
          <w:sz w:val="24"/>
          <w:szCs w:val="24"/>
        </w:rPr>
        <w:t xml:space="preserve"> and allows </w:t>
      </w:r>
      <w:r w:rsidR="00B07B7C" w:rsidRPr="007D3433">
        <w:rPr>
          <w:rFonts w:ascii="Arial" w:hAnsi="Arial" w:cs="Arial"/>
          <w:sz w:val="24"/>
          <w:szCs w:val="24"/>
        </w:rPr>
        <w:t>the</w:t>
      </w:r>
      <w:r w:rsidR="004D3121" w:rsidRPr="007D3433">
        <w:rPr>
          <w:rFonts w:ascii="Arial" w:hAnsi="Arial" w:cs="Arial"/>
          <w:sz w:val="24"/>
          <w:szCs w:val="24"/>
        </w:rPr>
        <w:t xml:space="preserve"> teaching method to be adjusted </w:t>
      </w:r>
      <w:r w:rsidR="00A45ADB" w:rsidRPr="007D3433">
        <w:rPr>
          <w:rFonts w:ascii="Arial" w:hAnsi="Arial" w:cs="Arial"/>
          <w:sz w:val="24"/>
          <w:szCs w:val="24"/>
        </w:rPr>
        <w:t xml:space="preserve">in a short time frame </w:t>
      </w:r>
      <w:r w:rsidR="004D3121" w:rsidRPr="007D3433">
        <w:rPr>
          <w:rFonts w:ascii="Arial" w:hAnsi="Arial" w:cs="Arial"/>
          <w:sz w:val="24"/>
          <w:szCs w:val="24"/>
        </w:rPr>
        <w:t xml:space="preserve">to allow for better pupil engagement and </w:t>
      </w:r>
      <w:r w:rsidR="00902641" w:rsidRPr="007D3433">
        <w:rPr>
          <w:rFonts w:ascii="Arial" w:hAnsi="Arial" w:cs="Arial"/>
          <w:sz w:val="24"/>
          <w:szCs w:val="24"/>
        </w:rPr>
        <w:t xml:space="preserve">improved </w:t>
      </w:r>
      <w:r w:rsidR="004D3121" w:rsidRPr="007D3433">
        <w:rPr>
          <w:rFonts w:ascii="Arial" w:hAnsi="Arial" w:cs="Arial"/>
          <w:sz w:val="24"/>
          <w:szCs w:val="24"/>
        </w:rPr>
        <w:t xml:space="preserve">attainment. </w:t>
      </w:r>
      <w:r w:rsidR="008963A6" w:rsidRPr="007D3433">
        <w:rPr>
          <w:rFonts w:ascii="Arial" w:hAnsi="Arial" w:cs="Arial"/>
          <w:sz w:val="24"/>
          <w:szCs w:val="24"/>
        </w:rPr>
        <w:t xml:space="preserve"> </w:t>
      </w:r>
      <w:sdt>
        <w:sdtPr>
          <w:rPr>
            <w:rFonts w:ascii="Arial" w:hAnsi="Arial" w:cs="Arial"/>
            <w:sz w:val="24"/>
            <w:szCs w:val="24"/>
          </w:rPr>
          <w:id w:val="-887567262"/>
          <w:citation/>
        </w:sdtPr>
        <w:sdtEndPr/>
        <w:sdtContent>
          <w:r w:rsidR="004D3121" w:rsidRPr="007D3433">
            <w:rPr>
              <w:rFonts w:ascii="Arial" w:hAnsi="Arial" w:cs="Arial"/>
              <w:sz w:val="24"/>
              <w:szCs w:val="24"/>
            </w:rPr>
            <w:fldChar w:fldCharType="begin"/>
          </w:r>
          <w:r w:rsidR="004D3121" w:rsidRPr="007D3433">
            <w:rPr>
              <w:rFonts w:ascii="Arial" w:hAnsi="Arial" w:cs="Arial"/>
              <w:sz w:val="24"/>
              <w:szCs w:val="24"/>
            </w:rPr>
            <w:instrText xml:space="preserve"> CITATION Bla98 \l 2057 </w:instrText>
          </w:r>
          <w:r w:rsidR="004D3121" w:rsidRPr="007D3433">
            <w:rPr>
              <w:rFonts w:ascii="Arial" w:hAnsi="Arial" w:cs="Arial"/>
              <w:sz w:val="24"/>
              <w:szCs w:val="24"/>
            </w:rPr>
            <w:fldChar w:fldCharType="separate"/>
          </w:r>
          <w:r w:rsidR="004D3121" w:rsidRPr="007D3433">
            <w:rPr>
              <w:rFonts w:ascii="Arial" w:hAnsi="Arial" w:cs="Arial"/>
              <w:noProof/>
              <w:sz w:val="24"/>
              <w:szCs w:val="24"/>
            </w:rPr>
            <w:t>(Black &amp; Wiliam, 1998)</w:t>
          </w:r>
          <w:r w:rsidR="004D3121" w:rsidRPr="007D3433">
            <w:rPr>
              <w:rFonts w:ascii="Arial" w:hAnsi="Arial" w:cs="Arial"/>
              <w:sz w:val="24"/>
              <w:szCs w:val="24"/>
            </w:rPr>
            <w:fldChar w:fldCharType="end"/>
          </w:r>
        </w:sdtContent>
      </w:sdt>
    </w:p>
    <w:p w14:paraId="2B8DDDC9" w14:textId="4B0C49A0" w:rsidR="00E30BDD" w:rsidRPr="007D3433" w:rsidRDefault="00724228" w:rsidP="007D3433">
      <w:pPr>
        <w:spacing w:after="120"/>
        <w:jc w:val="both"/>
        <w:rPr>
          <w:rFonts w:ascii="Arial" w:hAnsi="Arial" w:cs="Arial"/>
          <w:sz w:val="24"/>
          <w:szCs w:val="24"/>
        </w:rPr>
      </w:pPr>
      <w:r w:rsidRPr="007D3433">
        <w:rPr>
          <w:rFonts w:ascii="Arial" w:hAnsi="Arial" w:cs="Arial"/>
          <w:sz w:val="24"/>
          <w:szCs w:val="24"/>
        </w:rPr>
        <w:t xml:space="preserve">There </w:t>
      </w:r>
      <w:proofErr w:type="gramStart"/>
      <w:r w:rsidR="000600B5" w:rsidRPr="007D3433">
        <w:rPr>
          <w:rFonts w:ascii="Arial" w:hAnsi="Arial" w:cs="Arial"/>
          <w:sz w:val="24"/>
          <w:szCs w:val="24"/>
        </w:rPr>
        <w:t>is</w:t>
      </w:r>
      <w:proofErr w:type="gramEnd"/>
      <w:r w:rsidR="000600B5" w:rsidRPr="007D3433">
        <w:rPr>
          <w:rFonts w:ascii="Arial" w:hAnsi="Arial" w:cs="Arial"/>
          <w:sz w:val="24"/>
          <w:szCs w:val="24"/>
        </w:rPr>
        <w:t xml:space="preserve"> </w:t>
      </w:r>
      <w:r w:rsidR="00F77995" w:rsidRPr="007D3433">
        <w:rPr>
          <w:rFonts w:ascii="Arial" w:hAnsi="Arial" w:cs="Arial"/>
          <w:sz w:val="24"/>
          <w:szCs w:val="24"/>
        </w:rPr>
        <w:t>however</w:t>
      </w:r>
      <w:r w:rsidR="00B07B7C" w:rsidRPr="007D3433">
        <w:rPr>
          <w:rFonts w:ascii="Arial" w:hAnsi="Arial" w:cs="Arial"/>
          <w:sz w:val="24"/>
          <w:szCs w:val="24"/>
        </w:rPr>
        <w:t>,</w:t>
      </w:r>
      <w:r w:rsidR="00F77995" w:rsidRPr="007D3433">
        <w:rPr>
          <w:rFonts w:ascii="Arial" w:hAnsi="Arial" w:cs="Arial"/>
          <w:sz w:val="24"/>
          <w:szCs w:val="24"/>
        </w:rPr>
        <w:t xml:space="preserve"> </w:t>
      </w:r>
      <w:r w:rsidR="000600B5" w:rsidRPr="007D3433">
        <w:rPr>
          <w:rFonts w:ascii="Arial" w:hAnsi="Arial" w:cs="Arial"/>
          <w:sz w:val="24"/>
          <w:szCs w:val="24"/>
        </w:rPr>
        <w:t>an</w:t>
      </w:r>
      <w:r w:rsidR="007C6D9A" w:rsidRPr="007D3433">
        <w:rPr>
          <w:rFonts w:ascii="Arial" w:hAnsi="Arial" w:cs="Arial"/>
          <w:sz w:val="24"/>
          <w:szCs w:val="24"/>
        </w:rPr>
        <w:t xml:space="preserve"> opposing view to th</w:t>
      </w:r>
      <w:r w:rsidR="000600B5" w:rsidRPr="007D3433">
        <w:rPr>
          <w:rFonts w:ascii="Arial" w:hAnsi="Arial" w:cs="Arial"/>
          <w:sz w:val="24"/>
          <w:szCs w:val="24"/>
        </w:rPr>
        <w:t>ose</w:t>
      </w:r>
      <w:r w:rsidR="007C6D9A" w:rsidRPr="007D3433">
        <w:rPr>
          <w:rFonts w:ascii="Arial" w:hAnsi="Arial" w:cs="Arial"/>
          <w:sz w:val="24"/>
          <w:szCs w:val="24"/>
        </w:rPr>
        <w:t xml:space="preserve"> of Black and </w:t>
      </w:r>
      <w:proofErr w:type="spellStart"/>
      <w:r w:rsidR="007C6D9A" w:rsidRPr="007D3433">
        <w:rPr>
          <w:rFonts w:ascii="Arial" w:hAnsi="Arial" w:cs="Arial"/>
          <w:sz w:val="24"/>
          <w:szCs w:val="24"/>
        </w:rPr>
        <w:t>Wiliam</w:t>
      </w:r>
      <w:proofErr w:type="spellEnd"/>
      <w:r w:rsidR="0061004D" w:rsidRPr="007D3433">
        <w:rPr>
          <w:rFonts w:ascii="Arial" w:hAnsi="Arial" w:cs="Arial"/>
          <w:sz w:val="24"/>
          <w:szCs w:val="24"/>
        </w:rPr>
        <w:t>.</w:t>
      </w:r>
      <w:r w:rsidR="007C6D9A" w:rsidRPr="007D3433">
        <w:rPr>
          <w:rFonts w:ascii="Arial" w:hAnsi="Arial" w:cs="Arial"/>
          <w:sz w:val="24"/>
          <w:szCs w:val="24"/>
        </w:rPr>
        <w:t xml:space="preserve"> </w:t>
      </w:r>
      <w:r w:rsidR="00EF3053" w:rsidRPr="007D3433">
        <w:rPr>
          <w:rFonts w:ascii="Arial" w:hAnsi="Arial" w:cs="Arial"/>
          <w:sz w:val="24"/>
          <w:szCs w:val="24"/>
        </w:rPr>
        <w:t xml:space="preserve">Brown </w:t>
      </w:r>
      <w:r w:rsidR="007C6D9A" w:rsidRPr="007D3433">
        <w:rPr>
          <w:rFonts w:ascii="Arial" w:hAnsi="Arial" w:cs="Arial"/>
          <w:sz w:val="24"/>
          <w:szCs w:val="24"/>
        </w:rPr>
        <w:t>suggest</w:t>
      </w:r>
      <w:r w:rsidR="00EF3053" w:rsidRPr="007D3433">
        <w:rPr>
          <w:rFonts w:ascii="Arial" w:hAnsi="Arial" w:cs="Arial"/>
          <w:sz w:val="24"/>
          <w:szCs w:val="24"/>
        </w:rPr>
        <w:t>s</w:t>
      </w:r>
      <w:r w:rsidR="007C6D9A" w:rsidRPr="007D3433">
        <w:rPr>
          <w:rFonts w:ascii="Arial" w:hAnsi="Arial" w:cs="Arial"/>
          <w:sz w:val="24"/>
          <w:szCs w:val="24"/>
        </w:rPr>
        <w:t xml:space="preserve"> that assessment for learning is not actually an assessment related concept, but one of </w:t>
      </w:r>
      <w:r w:rsidR="00194A57" w:rsidRPr="007D3433">
        <w:rPr>
          <w:rFonts w:ascii="Arial" w:hAnsi="Arial" w:cs="Arial"/>
          <w:sz w:val="24"/>
          <w:szCs w:val="24"/>
        </w:rPr>
        <w:t xml:space="preserve">a curriculum-based </w:t>
      </w:r>
      <w:r w:rsidR="00152C0D" w:rsidRPr="007D3433">
        <w:rPr>
          <w:rFonts w:ascii="Arial" w:hAnsi="Arial" w:cs="Arial"/>
          <w:sz w:val="24"/>
          <w:szCs w:val="24"/>
        </w:rPr>
        <w:t>nature. Brown puts forward the view that for assessment for learning to be a tru</w:t>
      </w:r>
      <w:r w:rsidR="00EF3053" w:rsidRPr="007D3433">
        <w:rPr>
          <w:rFonts w:ascii="Arial" w:hAnsi="Arial" w:cs="Arial"/>
          <w:sz w:val="24"/>
          <w:szCs w:val="24"/>
        </w:rPr>
        <w:t>ly</w:t>
      </w:r>
      <w:r w:rsidR="00152C0D" w:rsidRPr="007D3433">
        <w:rPr>
          <w:rFonts w:ascii="Arial" w:hAnsi="Arial" w:cs="Arial"/>
          <w:sz w:val="24"/>
          <w:szCs w:val="24"/>
        </w:rPr>
        <w:t xml:space="preserve"> assessment </w:t>
      </w:r>
      <w:r w:rsidR="002D5F2B" w:rsidRPr="007D3433">
        <w:rPr>
          <w:rFonts w:ascii="Arial" w:hAnsi="Arial" w:cs="Arial"/>
          <w:sz w:val="24"/>
          <w:szCs w:val="24"/>
        </w:rPr>
        <w:t xml:space="preserve">based, then the end objective must be a traditional aspect of assessment. Brown goes further to imply that by aiding the </w:t>
      </w:r>
      <w:r w:rsidR="00FF6E82" w:rsidRPr="007D3433">
        <w:rPr>
          <w:rFonts w:ascii="Arial" w:hAnsi="Arial" w:cs="Arial"/>
          <w:sz w:val="24"/>
          <w:szCs w:val="24"/>
        </w:rPr>
        <w:t>learner</w:t>
      </w:r>
      <w:r w:rsidR="002D5F2B" w:rsidRPr="007D3433">
        <w:rPr>
          <w:rFonts w:ascii="Arial" w:hAnsi="Arial" w:cs="Arial"/>
          <w:sz w:val="24"/>
          <w:szCs w:val="24"/>
        </w:rPr>
        <w:t xml:space="preserve">s throughout the assessment </w:t>
      </w:r>
      <w:r w:rsidR="008844CE" w:rsidRPr="007D3433">
        <w:rPr>
          <w:rFonts w:ascii="Arial" w:hAnsi="Arial" w:cs="Arial"/>
          <w:sz w:val="24"/>
          <w:szCs w:val="24"/>
        </w:rPr>
        <w:t>for the learning process</w:t>
      </w:r>
      <w:r w:rsidR="00AA6866" w:rsidRPr="007D3433">
        <w:rPr>
          <w:rFonts w:ascii="Arial" w:hAnsi="Arial" w:cs="Arial"/>
          <w:sz w:val="24"/>
          <w:szCs w:val="24"/>
        </w:rPr>
        <w:t xml:space="preserve"> as </w:t>
      </w:r>
      <w:r w:rsidR="001745EE" w:rsidRPr="007D3433">
        <w:rPr>
          <w:rFonts w:ascii="Arial" w:hAnsi="Arial" w:cs="Arial"/>
          <w:sz w:val="24"/>
          <w:szCs w:val="24"/>
        </w:rPr>
        <w:t xml:space="preserve">previously </w:t>
      </w:r>
      <w:r w:rsidR="00AA6866" w:rsidRPr="007D3433">
        <w:rPr>
          <w:rFonts w:ascii="Arial" w:hAnsi="Arial" w:cs="Arial"/>
          <w:sz w:val="24"/>
          <w:szCs w:val="24"/>
        </w:rPr>
        <w:t xml:space="preserve">implied by Black and </w:t>
      </w:r>
      <w:proofErr w:type="spellStart"/>
      <w:r w:rsidR="00AA6866" w:rsidRPr="007D3433">
        <w:rPr>
          <w:rFonts w:ascii="Arial" w:hAnsi="Arial" w:cs="Arial"/>
          <w:sz w:val="24"/>
          <w:szCs w:val="24"/>
        </w:rPr>
        <w:t>Wiliam</w:t>
      </w:r>
      <w:proofErr w:type="spellEnd"/>
      <w:r w:rsidR="008844CE" w:rsidRPr="007D3433">
        <w:rPr>
          <w:rFonts w:ascii="Arial" w:hAnsi="Arial" w:cs="Arial"/>
          <w:sz w:val="24"/>
          <w:szCs w:val="24"/>
        </w:rPr>
        <w:t xml:space="preserve">, it </w:t>
      </w:r>
      <w:r w:rsidR="00E629FB" w:rsidRPr="007D3433">
        <w:rPr>
          <w:rFonts w:ascii="Arial" w:hAnsi="Arial" w:cs="Arial"/>
          <w:sz w:val="24"/>
          <w:szCs w:val="24"/>
        </w:rPr>
        <w:t>becomes</w:t>
      </w:r>
      <w:r w:rsidR="008844CE" w:rsidRPr="007D3433">
        <w:rPr>
          <w:rFonts w:ascii="Arial" w:hAnsi="Arial" w:cs="Arial"/>
          <w:sz w:val="24"/>
          <w:szCs w:val="24"/>
        </w:rPr>
        <w:t xml:space="preserve"> an assisted </w:t>
      </w:r>
      <w:r w:rsidR="00AA6866" w:rsidRPr="007D3433">
        <w:rPr>
          <w:rFonts w:ascii="Arial" w:hAnsi="Arial" w:cs="Arial"/>
          <w:sz w:val="24"/>
          <w:szCs w:val="24"/>
        </w:rPr>
        <w:t xml:space="preserve">learning </w:t>
      </w:r>
      <w:r w:rsidR="008844CE" w:rsidRPr="007D3433">
        <w:rPr>
          <w:rFonts w:ascii="Arial" w:hAnsi="Arial" w:cs="Arial"/>
          <w:sz w:val="24"/>
          <w:szCs w:val="24"/>
        </w:rPr>
        <w:t xml:space="preserve">process not in line with the traditional concept of assessment and is actually </w:t>
      </w:r>
      <w:r w:rsidR="0061004D" w:rsidRPr="007D3433">
        <w:rPr>
          <w:rFonts w:ascii="Arial" w:hAnsi="Arial" w:cs="Arial"/>
          <w:sz w:val="24"/>
          <w:szCs w:val="24"/>
        </w:rPr>
        <w:t xml:space="preserve">a set of learning strategies applied around the curriculum being taught. </w:t>
      </w:r>
      <w:sdt>
        <w:sdtPr>
          <w:rPr>
            <w:rFonts w:ascii="Arial" w:hAnsi="Arial" w:cs="Arial"/>
            <w:sz w:val="24"/>
            <w:szCs w:val="24"/>
          </w:rPr>
          <w:id w:val="-71429524"/>
          <w:citation/>
        </w:sdtPr>
        <w:sdtEndPr/>
        <w:sdtContent>
          <w:r w:rsidR="00AA6866" w:rsidRPr="007D3433">
            <w:rPr>
              <w:rFonts w:ascii="Arial" w:hAnsi="Arial" w:cs="Arial"/>
              <w:sz w:val="24"/>
              <w:szCs w:val="24"/>
            </w:rPr>
            <w:fldChar w:fldCharType="begin"/>
          </w:r>
          <w:r w:rsidR="00AA6866" w:rsidRPr="007D3433">
            <w:rPr>
              <w:rFonts w:ascii="Arial" w:hAnsi="Arial" w:cs="Arial"/>
              <w:sz w:val="24"/>
              <w:szCs w:val="24"/>
            </w:rPr>
            <w:instrText xml:space="preserve"> CITATION Gav19 \l 2057 </w:instrText>
          </w:r>
          <w:r w:rsidR="00AA6866" w:rsidRPr="007D3433">
            <w:rPr>
              <w:rFonts w:ascii="Arial" w:hAnsi="Arial" w:cs="Arial"/>
              <w:sz w:val="24"/>
              <w:szCs w:val="24"/>
            </w:rPr>
            <w:fldChar w:fldCharType="separate"/>
          </w:r>
          <w:r w:rsidR="00AA6866" w:rsidRPr="007D3433">
            <w:rPr>
              <w:rFonts w:ascii="Arial" w:hAnsi="Arial" w:cs="Arial"/>
              <w:noProof/>
              <w:sz w:val="24"/>
              <w:szCs w:val="24"/>
            </w:rPr>
            <w:t>(Brown, 2019)</w:t>
          </w:r>
          <w:r w:rsidR="00AA6866" w:rsidRPr="007D3433">
            <w:rPr>
              <w:rFonts w:ascii="Arial" w:hAnsi="Arial" w:cs="Arial"/>
              <w:sz w:val="24"/>
              <w:szCs w:val="24"/>
            </w:rPr>
            <w:fldChar w:fldCharType="end"/>
          </w:r>
        </w:sdtContent>
      </w:sdt>
    </w:p>
    <w:p w14:paraId="7C824527" w14:textId="48C603D5" w:rsidR="00DA233A" w:rsidRPr="007D3433" w:rsidRDefault="00724228" w:rsidP="007D3433">
      <w:pPr>
        <w:jc w:val="both"/>
        <w:rPr>
          <w:rFonts w:ascii="Arial" w:hAnsi="Arial" w:cs="Arial"/>
          <w:sz w:val="24"/>
          <w:szCs w:val="24"/>
        </w:rPr>
      </w:pPr>
      <w:r w:rsidRPr="007D3433">
        <w:rPr>
          <w:rFonts w:ascii="Arial" w:hAnsi="Arial" w:cs="Arial"/>
          <w:sz w:val="24"/>
          <w:szCs w:val="24"/>
        </w:rPr>
        <w:t xml:space="preserve">The UK Assessment reform group have put forward </w:t>
      </w:r>
      <w:r w:rsidR="006A75E2" w:rsidRPr="007D3433">
        <w:rPr>
          <w:rFonts w:ascii="Arial" w:hAnsi="Arial" w:cs="Arial"/>
          <w:sz w:val="24"/>
          <w:szCs w:val="24"/>
        </w:rPr>
        <w:t>five key principles that are considered vital aspects for successful assessment for learning</w:t>
      </w:r>
      <w:r w:rsidR="00A553F6" w:rsidRPr="007D3433">
        <w:rPr>
          <w:rFonts w:ascii="Arial" w:hAnsi="Arial" w:cs="Arial"/>
          <w:sz w:val="24"/>
          <w:szCs w:val="24"/>
        </w:rPr>
        <w:t>:</w:t>
      </w:r>
    </w:p>
    <w:p w14:paraId="2CA3E0E8" w14:textId="2E045C03" w:rsidR="00DA233A" w:rsidRPr="007D3433" w:rsidRDefault="00724228" w:rsidP="007D3433">
      <w:pPr>
        <w:pStyle w:val="ListParagraph"/>
        <w:numPr>
          <w:ilvl w:val="0"/>
          <w:numId w:val="1"/>
        </w:numPr>
        <w:jc w:val="both"/>
        <w:rPr>
          <w:rFonts w:ascii="Arial" w:hAnsi="Arial" w:cs="Arial"/>
          <w:sz w:val="24"/>
          <w:szCs w:val="24"/>
        </w:rPr>
      </w:pPr>
      <w:r w:rsidRPr="007D3433">
        <w:rPr>
          <w:rFonts w:ascii="Arial" w:hAnsi="Arial" w:cs="Arial"/>
          <w:sz w:val="24"/>
          <w:szCs w:val="24"/>
        </w:rPr>
        <w:t xml:space="preserve">The provision of effective feedback to </w:t>
      </w:r>
      <w:r w:rsidR="00FF6E82" w:rsidRPr="007D3433">
        <w:rPr>
          <w:rFonts w:ascii="Arial" w:hAnsi="Arial" w:cs="Arial"/>
          <w:sz w:val="24"/>
          <w:szCs w:val="24"/>
        </w:rPr>
        <w:t>learner</w:t>
      </w:r>
      <w:r w:rsidRPr="007D3433">
        <w:rPr>
          <w:rFonts w:ascii="Arial" w:hAnsi="Arial" w:cs="Arial"/>
          <w:sz w:val="24"/>
          <w:szCs w:val="24"/>
        </w:rPr>
        <w:t>s.</w:t>
      </w:r>
    </w:p>
    <w:p w14:paraId="25F7E1F3" w14:textId="784AA8E4" w:rsidR="00DA233A" w:rsidRPr="007D3433" w:rsidRDefault="00724228" w:rsidP="007D3433">
      <w:pPr>
        <w:pStyle w:val="ListParagraph"/>
        <w:numPr>
          <w:ilvl w:val="0"/>
          <w:numId w:val="1"/>
        </w:numPr>
        <w:jc w:val="both"/>
        <w:rPr>
          <w:rFonts w:ascii="Arial" w:hAnsi="Arial" w:cs="Arial"/>
          <w:sz w:val="24"/>
          <w:szCs w:val="24"/>
        </w:rPr>
      </w:pPr>
      <w:r w:rsidRPr="007D3433">
        <w:rPr>
          <w:rFonts w:ascii="Arial" w:hAnsi="Arial" w:cs="Arial"/>
          <w:sz w:val="24"/>
          <w:szCs w:val="24"/>
        </w:rPr>
        <w:t xml:space="preserve">The active involvement of </w:t>
      </w:r>
      <w:r w:rsidR="00FF6E82" w:rsidRPr="007D3433">
        <w:rPr>
          <w:rFonts w:ascii="Arial" w:hAnsi="Arial" w:cs="Arial"/>
          <w:sz w:val="24"/>
          <w:szCs w:val="24"/>
        </w:rPr>
        <w:t>learner</w:t>
      </w:r>
      <w:r w:rsidRPr="007D3433">
        <w:rPr>
          <w:rFonts w:ascii="Arial" w:hAnsi="Arial" w:cs="Arial"/>
          <w:sz w:val="24"/>
          <w:szCs w:val="24"/>
        </w:rPr>
        <w:t>s in their own learning.</w:t>
      </w:r>
    </w:p>
    <w:p w14:paraId="31A3ED90" w14:textId="77777777" w:rsidR="00DA233A" w:rsidRPr="007D3433" w:rsidRDefault="00724228" w:rsidP="007D3433">
      <w:pPr>
        <w:pStyle w:val="ListParagraph"/>
        <w:numPr>
          <w:ilvl w:val="0"/>
          <w:numId w:val="1"/>
        </w:numPr>
        <w:jc w:val="both"/>
        <w:rPr>
          <w:rFonts w:ascii="Arial" w:hAnsi="Arial" w:cs="Arial"/>
          <w:sz w:val="24"/>
          <w:szCs w:val="24"/>
        </w:rPr>
      </w:pPr>
      <w:r w:rsidRPr="007D3433">
        <w:rPr>
          <w:rFonts w:ascii="Arial" w:hAnsi="Arial" w:cs="Arial"/>
          <w:sz w:val="24"/>
          <w:szCs w:val="24"/>
        </w:rPr>
        <w:t>Adjusting teaching to take account of the results of the assessment.</w:t>
      </w:r>
    </w:p>
    <w:p w14:paraId="78DD6F52" w14:textId="77777777" w:rsidR="00DA233A" w:rsidRPr="007D3433" w:rsidRDefault="00724228" w:rsidP="007D3433">
      <w:pPr>
        <w:pStyle w:val="ListParagraph"/>
        <w:numPr>
          <w:ilvl w:val="0"/>
          <w:numId w:val="1"/>
        </w:numPr>
        <w:jc w:val="both"/>
        <w:rPr>
          <w:rFonts w:ascii="Arial" w:hAnsi="Arial" w:cs="Arial"/>
          <w:sz w:val="24"/>
          <w:szCs w:val="24"/>
        </w:rPr>
      </w:pPr>
      <w:r w:rsidRPr="007D3433">
        <w:rPr>
          <w:rFonts w:ascii="Arial" w:hAnsi="Arial" w:cs="Arial"/>
          <w:sz w:val="24"/>
          <w:szCs w:val="24"/>
        </w:rPr>
        <w:t>Recognition of the profound influence assessment has on the motivation and self-esteem of pupils, both of which are critical influences on learning.</w:t>
      </w:r>
    </w:p>
    <w:p w14:paraId="62049DF7" w14:textId="633E2FCF" w:rsidR="00E8390D" w:rsidRPr="007D3433" w:rsidRDefault="00724228" w:rsidP="007D3433">
      <w:pPr>
        <w:pStyle w:val="ListParagraph"/>
        <w:numPr>
          <w:ilvl w:val="0"/>
          <w:numId w:val="1"/>
        </w:numPr>
        <w:jc w:val="both"/>
        <w:rPr>
          <w:rFonts w:ascii="Arial" w:hAnsi="Arial" w:cs="Arial"/>
          <w:sz w:val="24"/>
          <w:szCs w:val="24"/>
        </w:rPr>
      </w:pPr>
      <w:r w:rsidRPr="007D3433">
        <w:rPr>
          <w:rFonts w:ascii="Arial" w:hAnsi="Arial" w:cs="Arial"/>
          <w:sz w:val="24"/>
          <w:szCs w:val="24"/>
        </w:rPr>
        <w:t xml:space="preserve">The need for </w:t>
      </w:r>
      <w:r w:rsidR="00FF6E82" w:rsidRPr="007D3433">
        <w:rPr>
          <w:rFonts w:ascii="Arial" w:hAnsi="Arial" w:cs="Arial"/>
          <w:sz w:val="24"/>
          <w:szCs w:val="24"/>
        </w:rPr>
        <w:t>learner</w:t>
      </w:r>
      <w:r w:rsidRPr="007D3433">
        <w:rPr>
          <w:rFonts w:ascii="Arial" w:hAnsi="Arial" w:cs="Arial"/>
          <w:sz w:val="24"/>
          <w:szCs w:val="24"/>
        </w:rPr>
        <w:t>s to be able to assess themselves and understand how to improve.</w:t>
      </w:r>
    </w:p>
    <w:p w14:paraId="662CEC43" w14:textId="77777777" w:rsidR="00A553F6" w:rsidRPr="007D3433" w:rsidRDefault="00D466EC" w:rsidP="007D3433">
      <w:pPr>
        <w:ind w:left="6480"/>
        <w:jc w:val="both"/>
        <w:rPr>
          <w:rFonts w:ascii="Arial" w:hAnsi="Arial" w:cs="Arial"/>
          <w:sz w:val="24"/>
          <w:szCs w:val="24"/>
        </w:rPr>
      </w:pPr>
      <w:sdt>
        <w:sdtPr>
          <w:rPr>
            <w:rFonts w:ascii="Arial" w:hAnsi="Arial" w:cs="Arial"/>
            <w:sz w:val="24"/>
            <w:szCs w:val="24"/>
          </w:rPr>
          <w:id w:val="1390527631"/>
          <w:citation/>
        </w:sdtPr>
        <w:sdtEndPr/>
        <w:sdtContent>
          <w:r w:rsidR="005D29C6" w:rsidRPr="007D3433">
            <w:rPr>
              <w:rFonts w:ascii="Arial" w:hAnsi="Arial" w:cs="Arial"/>
              <w:sz w:val="24"/>
              <w:szCs w:val="24"/>
            </w:rPr>
            <w:fldChar w:fldCharType="begin"/>
          </w:r>
          <w:r w:rsidR="005D29C6" w:rsidRPr="007D3433">
            <w:rPr>
              <w:rFonts w:ascii="Arial" w:hAnsi="Arial" w:cs="Arial"/>
              <w:sz w:val="24"/>
              <w:szCs w:val="24"/>
            </w:rPr>
            <w:instrText xml:space="preserve"> CITATION UKA99 \l 2057 </w:instrText>
          </w:r>
          <w:r w:rsidR="005D29C6" w:rsidRPr="007D3433">
            <w:rPr>
              <w:rFonts w:ascii="Arial" w:hAnsi="Arial" w:cs="Arial"/>
              <w:sz w:val="24"/>
              <w:szCs w:val="24"/>
            </w:rPr>
            <w:fldChar w:fldCharType="separate"/>
          </w:r>
          <w:r w:rsidR="005D29C6" w:rsidRPr="007D3433">
            <w:rPr>
              <w:rFonts w:ascii="Arial" w:hAnsi="Arial" w:cs="Arial"/>
              <w:noProof/>
              <w:sz w:val="24"/>
              <w:szCs w:val="24"/>
            </w:rPr>
            <w:t>(UK Assessment Reform Group, 1999)</w:t>
          </w:r>
          <w:r w:rsidR="005D29C6" w:rsidRPr="007D3433">
            <w:rPr>
              <w:rFonts w:ascii="Arial" w:hAnsi="Arial" w:cs="Arial"/>
              <w:sz w:val="24"/>
              <w:szCs w:val="24"/>
            </w:rPr>
            <w:fldChar w:fldCharType="end"/>
          </w:r>
        </w:sdtContent>
      </w:sdt>
    </w:p>
    <w:p w14:paraId="6470B6E1" w14:textId="31AE7179" w:rsidR="00746FB8" w:rsidRPr="007D3433" w:rsidRDefault="00724228" w:rsidP="007D3433">
      <w:pPr>
        <w:jc w:val="both"/>
        <w:rPr>
          <w:rFonts w:ascii="Arial" w:hAnsi="Arial" w:cs="Arial"/>
          <w:sz w:val="24"/>
          <w:szCs w:val="24"/>
        </w:rPr>
      </w:pPr>
      <w:r w:rsidRPr="007D3433">
        <w:rPr>
          <w:rFonts w:ascii="Arial" w:hAnsi="Arial" w:cs="Arial"/>
          <w:sz w:val="24"/>
          <w:szCs w:val="24"/>
        </w:rPr>
        <w:t xml:space="preserve">When the five </w:t>
      </w:r>
      <w:r w:rsidR="00561C7B" w:rsidRPr="007D3433">
        <w:rPr>
          <w:rFonts w:ascii="Arial" w:hAnsi="Arial" w:cs="Arial"/>
          <w:sz w:val="24"/>
          <w:szCs w:val="24"/>
        </w:rPr>
        <w:t xml:space="preserve">assessment for learning </w:t>
      </w:r>
      <w:r w:rsidRPr="007D3433">
        <w:rPr>
          <w:rFonts w:ascii="Arial" w:hAnsi="Arial" w:cs="Arial"/>
          <w:sz w:val="24"/>
          <w:szCs w:val="24"/>
        </w:rPr>
        <w:t xml:space="preserve">principles are compared to the </w:t>
      </w:r>
      <w:r w:rsidR="00212C7E" w:rsidRPr="007D3433">
        <w:rPr>
          <w:rFonts w:ascii="Arial" w:hAnsi="Arial" w:cs="Arial"/>
          <w:sz w:val="24"/>
          <w:szCs w:val="24"/>
        </w:rPr>
        <w:t xml:space="preserve">observed </w:t>
      </w:r>
      <w:r w:rsidRPr="007D3433">
        <w:rPr>
          <w:rFonts w:ascii="Arial" w:hAnsi="Arial" w:cs="Arial"/>
          <w:sz w:val="24"/>
          <w:szCs w:val="24"/>
        </w:rPr>
        <w:t xml:space="preserve">critical incident, </w:t>
      </w:r>
      <w:proofErr w:type="gramStart"/>
      <w:r w:rsidR="00B07B7C" w:rsidRPr="007D3433">
        <w:rPr>
          <w:rFonts w:ascii="Arial" w:hAnsi="Arial" w:cs="Arial"/>
          <w:sz w:val="24"/>
          <w:szCs w:val="24"/>
        </w:rPr>
        <w:t xml:space="preserve">it is </w:t>
      </w:r>
      <w:r w:rsidRPr="007D3433">
        <w:rPr>
          <w:rFonts w:ascii="Arial" w:hAnsi="Arial" w:cs="Arial"/>
          <w:sz w:val="24"/>
          <w:szCs w:val="24"/>
        </w:rPr>
        <w:t>clear that</w:t>
      </w:r>
      <w:r w:rsidR="00E265CE" w:rsidRPr="007D3433">
        <w:rPr>
          <w:rFonts w:ascii="Arial" w:hAnsi="Arial" w:cs="Arial"/>
          <w:sz w:val="24"/>
          <w:szCs w:val="24"/>
        </w:rPr>
        <w:t xml:space="preserve"> </w:t>
      </w:r>
      <w:r w:rsidR="002D799E" w:rsidRPr="007D3433">
        <w:rPr>
          <w:rFonts w:ascii="Arial" w:hAnsi="Arial" w:cs="Arial"/>
          <w:sz w:val="24"/>
          <w:szCs w:val="24"/>
        </w:rPr>
        <w:t>the</w:t>
      </w:r>
      <w:proofErr w:type="gramEnd"/>
      <w:r w:rsidR="002D799E" w:rsidRPr="007D3433">
        <w:rPr>
          <w:rFonts w:ascii="Arial" w:hAnsi="Arial" w:cs="Arial"/>
          <w:sz w:val="24"/>
          <w:szCs w:val="24"/>
        </w:rPr>
        <w:t xml:space="preserve"> principles were </w:t>
      </w:r>
      <w:r w:rsidR="00D907F6" w:rsidRPr="007D3433">
        <w:rPr>
          <w:rFonts w:ascii="Arial" w:hAnsi="Arial" w:cs="Arial"/>
          <w:sz w:val="24"/>
          <w:szCs w:val="24"/>
        </w:rPr>
        <w:t>active within the classroom</w:t>
      </w:r>
      <w:r w:rsidR="002D799E" w:rsidRPr="007D3433">
        <w:rPr>
          <w:rFonts w:ascii="Arial" w:hAnsi="Arial" w:cs="Arial"/>
          <w:sz w:val="24"/>
          <w:szCs w:val="24"/>
        </w:rPr>
        <w:t xml:space="preserve">. The teacher was providing effective feedback to </w:t>
      </w:r>
      <w:r w:rsidR="00FF6E82" w:rsidRPr="007D3433">
        <w:rPr>
          <w:rFonts w:ascii="Arial" w:hAnsi="Arial" w:cs="Arial"/>
          <w:sz w:val="24"/>
          <w:szCs w:val="24"/>
        </w:rPr>
        <w:t>learner</w:t>
      </w:r>
      <w:r w:rsidR="002D799E" w:rsidRPr="007D3433">
        <w:rPr>
          <w:rFonts w:ascii="Arial" w:hAnsi="Arial" w:cs="Arial"/>
          <w:sz w:val="24"/>
          <w:szCs w:val="24"/>
        </w:rPr>
        <w:t xml:space="preserve">s both individually and collectively through one to one </w:t>
      </w:r>
      <w:r w:rsidR="00B07B7C" w:rsidRPr="007D3433">
        <w:rPr>
          <w:rFonts w:ascii="Arial" w:hAnsi="Arial" w:cs="Arial"/>
          <w:sz w:val="24"/>
          <w:szCs w:val="24"/>
        </w:rPr>
        <w:t>conversations</w:t>
      </w:r>
      <w:r w:rsidR="00B81A00" w:rsidRPr="007D3433">
        <w:rPr>
          <w:rFonts w:ascii="Arial" w:hAnsi="Arial" w:cs="Arial"/>
          <w:sz w:val="24"/>
          <w:szCs w:val="24"/>
        </w:rPr>
        <w:t xml:space="preserve"> and class-wide discussion</w:t>
      </w:r>
      <w:r w:rsidR="00212C7E" w:rsidRPr="007D3433">
        <w:rPr>
          <w:rFonts w:ascii="Arial" w:hAnsi="Arial" w:cs="Arial"/>
          <w:sz w:val="24"/>
          <w:szCs w:val="24"/>
        </w:rPr>
        <w:t xml:space="preserve"> whilst the lesson was taking place as opposed to at the end</w:t>
      </w:r>
      <w:r w:rsidR="00B81A00" w:rsidRPr="007D3433">
        <w:rPr>
          <w:rFonts w:ascii="Arial" w:hAnsi="Arial" w:cs="Arial"/>
          <w:sz w:val="24"/>
          <w:szCs w:val="24"/>
        </w:rPr>
        <w:t xml:space="preserve">. The presence of peer assessment within the classroom </w:t>
      </w:r>
      <w:r w:rsidR="00612B4C" w:rsidRPr="007D3433">
        <w:rPr>
          <w:rFonts w:ascii="Arial" w:hAnsi="Arial" w:cs="Arial"/>
          <w:sz w:val="24"/>
          <w:szCs w:val="24"/>
        </w:rPr>
        <w:t>confirmed</w:t>
      </w:r>
      <w:r w:rsidR="00B81A00" w:rsidRPr="007D3433">
        <w:rPr>
          <w:rFonts w:ascii="Arial" w:hAnsi="Arial" w:cs="Arial"/>
          <w:sz w:val="24"/>
          <w:szCs w:val="24"/>
        </w:rPr>
        <w:t xml:space="preserve"> that </w:t>
      </w:r>
      <w:r w:rsidR="00FF6E82" w:rsidRPr="007D3433">
        <w:rPr>
          <w:rFonts w:ascii="Arial" w:hAnsi="Arial" w:cs="Arial"/>
          <w:sz w:val="24"/>
          <w:szCs w:val="24"/>
        </w:rPr>
        <w:t>learner</w:t>
      </w:r>
      <w:r w:rsidR="00B81A00" w:rsidRPr="007D3433">
        <w:rPr>
          <w:rFonts w:ascii="Arial" w:hAnsi="Arial" w:cs="Arial"/>
          <w:sz w:val="24"/>
          <w:szCs w:val="24"/>
        </w:rPr>
        <w:t xml:space="preserve">s were actively involved in </w:t>
      </w:r>
      <w:r w:rsidR="00212C7E" w:rsidRPr="007D3433">
        <w:rPr>
          <w:rFonts w:ascii="Arial" w:hAnsi="Arial" w:cs="Arial"/>
          <w:sz w:val="24"/>
          <w:szCs w:val="24"/>
        </w:rPr>
        <w:t xml:space="preserve">leading </w:t>
      </w:r>
      <w:r w:rsidR="00B81A00" w:rsidRPr="007D3433">
        <w:rPr>
          <w:rFonts w:ascii="Arial" w:hAnsi="Arial" w:cs="Arial"/>
          <w:sz w:val="24"/>
          <w:szCs w:val="24"/>
        </w:rPr>
        <w:t xml:space="preserve">their own learning and </w:t>
      </w:r>
      <w:r w:rsidR="00B81A00" w:rsidRPr="007D3433">
        <w:rPr>
          <w:rFonts w:ascii="Arial" w:hAnsi="Arial" w:cs="Arial"/>
          <w:sz w:val="24"/>
          <w:szCs w:val="24"/>
        </w:rPr>
        <w:lastRenderedPageBreak/>
        <w:t>assessing themselves</w:t>
      </w:r>
      <w:r w:rsidR="00212C7E" w:rsidRPr="007D3433">
        <w:rPr>
          <w:rFonts w:ascii="Arial" w:hAnsi="Arial" w:cs="Arial"/>
          <w:sz w:val="24"/>
          <w:szCs w:val="24"/>
        </w:rPr>
        <w:t xml:space="preserve"> during the lesson</w:t>
      </w:r>
      <w:r w:rsidR="00B81A00" w:rsidRPr="007D3433">
        <w:rPr>
          <w:rFonts w:ascii="Arial" w:hAnsi="Arial" w:cs="Arial"/>
          <w:sz w:val="24"/>
          <w:szCs w:val="24"/>
        </w:rPr>
        <w:t xml:space="preserve">. </w:t>
      </w:r>
      <w:r w:rsidR="008A5B54" w:rsidRPr="007D3433">
        <w:rPr>
          <w:rFonts w:ascii="Arial" w:hAnsi="Arial" w:cs="Arial"/>
          <w:sz w:val="24"/>
          <w:szCs w:val="24"/>
        </w:rPr>
        <w:t>Throughout</w:t>
      </w:r>
      <w:r w:rsidR="001B26F6" w:rsidRPr="007D3433">
        <w:rPr>
          <w:rFonts w:ascii="Arial" w:hAnsi="Arial" w:cs="Arial"/>
          <w:sz w:val="24"/>
          <w:szCs w:val="24"/>
        </w:rPr>
        <w:t xml:space="preserve"> the class whiteboard exercise, the teacher kept adjusting the complexity of the questions </w:t>
      </w:r>
      <w:r w:rsidR="00D66F8E" w:rsidRPr="007D3433">
        <w:rPr>
          <w:rFonts w:ascii="Arial" w:hAnsi="Arial" w:cs="Arial"/>
          <w:sz w:val="24"/>
          <w:szCs w:val="24"/>
        </w:rPr>
        <w:t xml:space="preserve">and monitored the progress of all </w:t>
      </w:r>
      <w:r w:rsidR="00FF6E82" w:rsidRPr="007D3433">
        <w:rPr>
          <w:rFonts w:ascii="Arial" w:hAnsi="Arial" w:cs="Arial"/>
          <w:sz w:val="24"/>
          <w:szCs w:val="24"/>
        </w:rPr>
        <w:t>learner</w:t>
      </w:r>
      <w:r w:rsidR="00D66F8E" w:rsidRPr="007D3433">
        <w:rPr>
          <w:rFonts w:ascii="Arial" w:hAnsi="Arial" w:cs="Arial"/>
          <w:sz w:val="24"/>
          <w:szCs w:val="24"/>
        </w:rPr>
        <w:t xml:space="preserve">s </w:t>
      </w:r>
      <w:r w:rsidR="00D907F6" w:rsidRPr="007D3433">
        <w:rPr>
          <w:rFonts w:ascii="Arial" w:hAnsi="Arial" w:cs="Arial"/>
          <w:sz w:val="24"/>
          <w:szCs w:val="24"/>
        </w:rPr>
        <w:t xml:space="preserve">via their answers </w:t>
      </w:r>
      <w:r w:rsidR="00D66F8E" w:rsidRPr="007D3433">
        <w:rPr>
          <w:rFonts w:ascii="Arial" w:hAnsi="Arial" w:cs="Arial"/>
          <w:sz w:val="24"/>
          <w:szCs w:val="24"/>
        </w:rPr>
        <w:t>until it was clear that the entire class had progressed. This highlighted</w:t>
      </w:r>
      <w:r w:rsidR="00364FC6" w:rsidRPr="007D3433">
        <w:rPr>
          <w:rFonts w:ascii="Arial" w:hAnsi="Arial" w:cs="Arial"/>
          <w:sz w:val="24"/>
          <w:szCs w:val="24"/>
        </w:rPr>
        <w:t xml:space="preserve"> </w:t>
      </w:r>
      <w:r w:rsidR="00C8532E" w:rsidRPr="007D3433">
        <w:rPr>
          <w:rFonts w:ascii="Arial" w:hAnsi="Arial" w:cs="Arial"/>
          <w:sz w:val="24"/>
          <w:szCs w:val="24"/>
        </w:rPr>
        <w:t xml:space="preserve">teacher </w:t>
      </w:r>
      <w:r w:rsidR="00D66F8E" w:rsidRPr="007D3433">
        <w:rPr>
          <w:rFonts w:ascii="Arial" w:hAnsi="Arial" w:cs="Arial"/>
          <w:sz w:val="24"/>
          <w:szCs w:val="24"/>
        </w:rPr>
        <w:t xml:space="preserve">awareness of the requirement to tailor the </w:t>
      </w:r>
      <w:r w:rsidR="00F91FBF" w:rsidRPr="007D3433">
        <w:rPr>
          <w:rFonts w:ascii="Arial" w:hAnsi="Arial" w:cs="Arial"/>
          <w:sz w:val="24"/>
          <w:szCs w:val="24"/>
        </w:rPr>
        <w:t>a</w:t>
      </w:r>
      <w:r w:rsidR="0069693E" w:rsidRPr="007D3433">
        <w:rPr>
          <w:rFonts w:ascii="Arial" w:hAnsi="Arial" w:cs="Arial"/>
          <w:sz w:val="24"/>
          <w:szCs w:val="24"/>
        </w:rPr>
        <w:t xml:space="preserve">ssessment </w:t>
      </w:r>
      <w:r w:rsidR="00033430" w:rsidRPr="007D3433">
        <w:rPr>
          <w:rFonts w:ascii="Arial" w:hAnsi="Arial" w:cs="Arial"/>
          <w:sz w:val="24"/>
          <w:szCs w:val="24"/>
        </w:rPr>
        <w:t xml:space="preserve">process </w:t>
      </w:r>
      <w:r w:rsidR="0069693E" w:rsidRPr="007D3433">
        <w:rPr>
          <w:rFonts w:ascii="Arial" w:hAnsi="Arial" w:cs="Arial"/>
          <w:sz w:val="24"/>
          <w:szCs w:val="24"/>
        </w:rPr>
        <w:t xml:space="preserve">throughout the lesson, as </w:t>
      </w:r>
      <w:r w:rsidR="00033430" w:rsidRPr="007D3433">
        <w:rPr>
          <w:rFonts w:ascii="Arial" w:hAnsi="Arial" w:cs="Arial"/>
          <w:sz w:val="24"/>
          <w:szCs w:val="24"/>
        </w:rPr>
        <w:t xml:space="preserve">was </w:t>
      </w:r>
      <w:r w:rsidR="0069693E" w:rsidRPr="007D3433">
        <w:rPr>
          <w:rFonts w:ascii="Arial" w:hAnsi="Arial" w:cs="Arial"/>
          <w:sz w:val="24"/>
          <w:szCs w:val="24"/>
        </w:rPr>
        <w:t>suggested by</w:t>
      </w:r>
      <w:r w:rsidR="00FD3ED9" w:rsidRPr="007D3433">
        <w:rPr>
          <w:rFonts w:ascii="Arial" w:hAnsi="Arial" w:cs="Arial"/>
          <w:sz w:val="24"/>
          <w:szCs w:val="24"/>
        </w:rPr>
        <w:t xml:space="preserve"> the UK Assessment Reform Group</w:t>
      </w:r>
      <w:r w:rsidR="00383DC1" w:rsidRPr="007D3433">
        <w:rPr>
          <w:rFonts w:ascii="Arial" w:hAnsi="Arial" w:cs="Arial"/>
          <w:sz w:val="24"/>
          <w:szCs w:val="24"/>
        </w:rPr>
        <w:t xml:space="preserve"> </w:t>
      </w:r>
      <w:r w:rsidRPr="007D3433">
        <w:rPr>
          <w:rFonts w:ascii="Arial" w:hAnsi="Arial" w:cs="Arial"/>
          <w:sz w:val="24"/>
          <w:szCs w:val="24"/>
        </w:rPr>
        <w:t>in their work on formative assessment</w:t>
      </w:r>
      <w:r w:rsidR="00F91FBF" w:rsidRPr="007D3433">
        <w:rPr>
          <w:rFonts w:ascii="Arial" w:hAnsi="Arial" w:cs="Arial"/>
          <w:sz w:val="24"/>
          <w:szCs w:val="24"/>
        </w:rPr>
        <w:t>.</w:t>
      </w:r>
      <w:r w:rsidR="00BC62AA" w:rsidRPr="007D3433">
        <w:rPr>
          <w:rFonts w:ascii="Arial" w:hAnsi="Arial" w:cs="Arial"/>
          <w:sz w:val="24"/>
          <w:szCs w:val="24"/>
        </w:rPr>
        <w:t xml:space="preserve"> </w:t>
      </w:r>
      <w:sdt>
        <w:sdtPr>
          <w:rPr>
            <w:rFonts w:ascii="Arial" w:hAnsi="Arial" w:cs="Arial"/>
            <w:sz w:val="24"/>
            <w:szCs w:val="24"/>
          </w:rPr>
          <w:id w:val="-1745635759"/>
          <w:citation/>
        </w:sdtPr>
        <w:sdtEndPr/>
        <w:sdtContent>
          <w:r w:rsidR="008A18E2" w:rsidRPr="007D3433">
            <w:rPr>
              <w:rFonts w:ascii="Arial" w:hAnsi="Arial" w:cs="Arial"/>
              <w:sz w:val="24"/>
              <w:szCs w:val="24"/>
            </w:rPr>
            <w:fldChar w:fldCharType="begin"/>
          </w:r>
          <w:r w:rsidR="008A18E2" w:rsidRPr="007D3433">
            <w:rPr>
              <w:rFonts w:ascii="Arial" w:hAnsi="Arial" w:cs="Arial"/>
              <w:sz w:val="24"/>
              <w:szCs w:val="24"/>
            </w:rPr>
            <w:instrText xml:space="preserve"> CITATION UKA99 \l 2057 </w:instrText>
          </w:r>
          <w:r w:rsidR="008A18E2" w:rsidRPr="007D3433">
            <w:rPr>
              <w:rFonts w:ascii="Arial" w:hAnsi="Arial" w:cs="Arial"/>
              <w:sz w:val="24"/>
              <w:szCs w:val="24"/>
            </w:rPr>
            <w:fldChar w:fldCharType="separate"/>
          </w:r>
          <w:r w:rsidR="008A18E2" w:rsidRPr="007D3433">
            <w:rPr>
              <w:rFonts w:ascii="Arial" w:hAnsi="Arial" w:cs="Arial"/>
              <w:noProof/>
              <w:sz w:val="24"/>
              <w:szCs w:val="24"/>
            </w:rPr>
            <w:t>(UK Assessment Reform Group, 1999)</w:t>
          </w:r>
          <w:r w:rsidR="008A18E2" w:rsidRPr="007D3433">
            <w:rPr>
              <w:rFonts w:ascii="Arial" w:hAnsi="Arial" w:cs="Arial"/>
              <w:sz w:val="24"/>
              <w:szCs w:val="24"/>
            </w:rPr>
            <w:fldChar w:fldCharType="end"/>
          </w:r>
        </w:sdtContent>
      </w:sdt>
    </w:p>
    <w:p w14:paraId="5324CF32" w14:textId="2A3B8100" w:rsidR="00B5501F" w:rsidRPr="007D3433" w:rsidRDefault="00724228" w:rsidP="007D3433">
      <w:pPr>
        <w:jc w:val="both"/>
        <w:rPr>
          <w:rFonts w:ascii="Arial" w:hAnsi="Arial" w:cs="Arial"/>
          <w:sz w:val="24"/>
          <w:szCs w:val="24"/>
        </w:rPr>
      </w:pPr>
      <w:r w:rsidRPr="007D3433">
        <w:rPr>
          <w:rFonts w:ascii="Arial" w:hAnsi="Arial" w:cs="Arial"/>
          <w:sz w:val="24"/>
          <w:szCs w:val="24"/>
        </w:rPr>
        <w:t xml:space="preserve">In addition to assessment for learning, there was </w:t>
      </w:r>
      <w:r w:rsidR="00184250" w:rsidRPr="007D3433">
        <w:rPr>
          <w:rFonts w:ascii="Arial" w:hAnsi="Arial" w:cs="Arial"/>
          <w:sz w:val="24"/>
          <w:szCs w:val="24"/>
        </w:rPr>
        <w:t xml:space="preserve">clear evidence of </w:t>
      </w:r>
      <w:r w:rsidR="00E00D5B" w:rsidRPr="007D3433">
        <w:rPr>
          <w:rFonts w:ascii="Arial" w:hAnsi="Arial" w:cs="Arial"/>
          <w:sz w:val="24"/>
          <w:szCs w:val="24"/>
        </w:rPr>
        <w:t xml:space="preserve">specific learning strategies within the classroom. </w:t>
      </w:r>
      <w:r w:rsidR="008A47F7" w:rsidRPr="007D3433">
        <w:rPr>
          <w:rFonts w:ascii="Arial" w:hAnsi="Arial" w:cs="Arial"/>
          <w:sz w:val="24"/>
          <w:szCs w:val="24"/>
        </w:rPr>
        <w:t xml:space="preserve">The strategies </w:t>
      </w:r>
      <w:r w:rsidR="00093CCE" w:rsidRPr="007D3433">
        <w:rPr>
          <w:rFonts w:ascii="Arial" w:hAnsi="Arial" w:cs="Arial"/>
          <w:sz w:val="24"/>
          <w:szCs w:val="24"/>
        </w:rPr>
        <w:t>were</w:t>
      </w:r>
      <w:r w:rsidR="008A47F7" w:rsidRPr="007D3433">
        <w:rPr>
          <w:rFonts w:ascii="Arial" w:hAnsi="Arial" w:cs="Arial"/>
          <w:sz w:val="24"/>
          <w:szCs w:val="24"/>
        </w:rPr>
        <w:t xml:space="preserve"> </w:t>
      </w:r>
      <w:r w:rsidR="00F339C8" w:rsidRPr="007D3433">
        <w:rPr>
          <w:rFonts w:ascii="Arial" w:hAnsi="Arial" w:cs="Arial"/>
          <w:sz w:val="24"/>
          <w:szCs w:val="24"/>
        </w:rPr>
        <w:t>used to aid the delivery of the curriculum.</w:t>
      </w:r>
      <w:r w:rsidRPr="007D3433">
        <w:rPr>
          <w:rFonts w:ascii="Arial" w:hAnsi="Arial" w:cs="Arial"/>
          <w:sz w:val="24"/>
          <w:szCs w:val="24"/>
        </w:rPr>
        <w:t xml:space="preserve"> In particular, the use of the scaffolding </w:t>
      </w:r>
      <w:r w:rsidR="008D2597" w:rsidRPr="007D3433">
        <w:rPr>
          <w:rFonts w:ascii="Arial" w:hAnsi="Arial" w:cs="Arial"/>
          <w:sz w:val="24"/>
          <w:szCs w:val="24"/>
        </w:rPr>
        <w:t xml:space="preserve">learning </w:t>
      </w:r>
      <w:r w:rsidRPr="007D3433">
        <w:rPr>
          <w:rFonts w:ascii="Arial" w:hAnsi="Arial" w:cs="Arial"/>
          <w:sz w:val="24"/>
          <w:szCs w:val="24"/>
        </w:rPr>
        <w:t xml:space="preserve">model </w:t>
      </w:r>
      <w:r w:rsidR="00EA2967" w:rsidRPr="007D3433">
        <w:rPr>
          <w:rFonts w:ascii="Arial" w:hAnsi="Arial" w:cs="Arial"/>
          <w:sz w:val="24"/>
          <w:szCs w:val="24"/>
        </w:rPr>
        <w:t xml:space="preserve">through </w:t>
      </w:r>
      <w:r w:rsidRPr="007D3433">
        <w:rPr>
          <w:rFonts w:ascii="Arial" w:hAnsi="Arial" w:cs="Arial"/>
          <w:sz w:val="24"/>
          <w:szCs w:val="24"/>
        </w:rPr>
        <w:t>t</w:t>
      </w:r>
      <w:r w:rsidR="00867067" w:rsidRPr="007D3433">
        <w:rPr>
          <w:rFonts w:ascii="Arial" w:hAnsi="Arial" w:cs="Arial"/>
          <w:sz w:val="24"/>
          <w:szCs w:val="24"/>
        </w:rPr>
        <w:t>he zone of proximal development</w:t>
      </w:r>
      <w:r w:rsidRPr="007D3433">
        <w:rPr>
          <w:rFonts w:ascii="Arial" w:hAnsi="Arial" w:cs="Arial"/>
          <w:sz w:val="24"/>
          <w:szCs w:val="24"/>
        </w:rPr>
        <w:t xml:space="preserve"> </w:t>
      </w:r>
      <w:r w:rsidR="008D2597" w:rsidRPr="007D3433">
        <w:rPr>
          <w:rFonts w:ascii="Arial" w:hAnsi="Arial" w:cs="Arial"/>
          <w:sz w:val="24"/>
          <w:szCs w:val="24"/>
        </w:rPr>
        <w:t>was evident.</w:t>
      </w:r>
    </w:p>
    <w:p w14:paraId="462D9BDD" w14:textId="051A6917" w:rsidR="00EA2967" w:rsidRPr="007D3433" w:rsidRDefault="00724228" w:rsidP="007D3433">
      <w:pPr>
        <w:jc w:val="both"/>
        <w:rPr>
          <w:rFonts w:ascii="Arial" w:hAnsi="Arial" w:cs="Arial"/>
          <w:sz w:val="24"/>
          <w:szCs w:val="24"/>
        </w:rPr>
      </w:pPr>
      <w:r w:rsidRPr="007D3433">
        <w:rPr>
          <w:rFonts w:ascii="Arial" w:hAnsi="Arial" w:cs="Arial"/>
          <w:sz w:val="24"/>
          <w:szCs w:val="24"/>
        </w:rPr>
        <w:t xml:space="preserve">The </w:t>
      </w:r>
      <w:r w:rsidR="0038354D" w:rsidRPr="007D3433">
        <w:rPr>
          <w:rFonts w:ascii="Arial" w:hAnsi="Arial" w:cs="Arial"/>
          <w:sz w:val="24"/>
          <w:szCs w:val="24"/>
        </w:rPr>
        <w:t xml:space="preserve">zone of proximal development </w:t>
      </w:r>
      <w:r w:rsidR="00237874" w:rsidRPr="007D3433">
        <w:rPr>
          <w:rFonts w:ascii="Arial" w:hAnsi="Arial" w:cs="Arial"/>
          <w:sz w:val="24"/>
          <w:szCs w:val="24"/>
        </w:rPr>
        <w:t>is</w:t>
      </w:r>
      <w:r w:rsidR="0038354D" w:rsidRPr="007D3433">
        <w:rPr>
          <w:rFonts w:ascii="Arial" w:hAnsi="Arial" w:cs="Arial"/>
          <w:sz w:val="24"/>
          <w:szCs w:val="24"/>
        </w:rPr>
        <w:t xml:space="preserve"> a theory put forward by </w:t>
      </w:r>
      <w:r w:rsidR="009D3237" w:rsidRPr="007D3433">
        <w:rPr>
          <w:rFonts w:ascii="Arial" w:hAnsi="Arial" w:cs="Arial"/>
          <w:sz w:val="24"/>
          <w:szCs w:val="24"/>
        </w:rPr>
        <w:t xml:space="preserve">Lev </w:t>
      </w:r>
      <w:r w:rsidR="0059484E" w:rsidRPr="007D3433">
        <w:rPr>
          <w:rFonts w:ascii="Arial" w:hAnsi="Arial" w:cs="Arial"/>
          <w:sz w:val="24"/>
          <w:szCs w:val="24"/>
        </w:rPr>
        <w:t>Vygotsky</w:t>
      </w:r>
      <w:r w:rsidR="00135245">
        <w:rPr>
          <w:rFonts w:ascii="Arial" w:hAnsi="Arial" w:cs="Arial"/>
          <w:sz w:val="24"/>
          <w:szCs w:val="24"/>
        </w:rPr>
        <w:t>.</w:t>
      </w:r>
      <w:r w:rsidR="0059484E" w:rsidRPr="007D3433">
        <w:rPr>
          <w:rFonts w:ascii="Arial" w:hAnsi="Arial" w:cs="Arial"/>
          <w:sz w:val="24"/>
          <w:szCs w:val="24"/>
        </w:rPr>
        <w:t xml:space="preserve"> </w:t>
      </w:r>
      <w:r w:rsidR="00135245">
        <w:rPr>
          <w:rFonts w:ascii="Arial" w:hAnsi="Arial" w:cs="Arial"/>
          <w:sz w:val="24"/>
          <w:szCs w:val="24"/>
        </w:rPr>
        <w:t>He</w:t>
      </w:r>
      <w:r w:rsidR="0059484E" w:rsidRPr="007D3433">
        <w:rPr>
          <w:rFonts w:ascii="Arial" w:hAnsi="Arial" w:cs="Arial"/>
          <w:sz w:val="24"/>
          <w:szCs w:val="24"/>
        </w:rPr>
        <w:t xml:space="preserve"> believed that there </w:t>
      </w:r>
      <w:r w:rsidR="00237874" w:rsidRPr="007D3433">
        <w:rPr>
          <w:rFonts w:ascii="Arial" w:hAnsi="Arial" w:cs="Arial"/>
          <w:sz w:val="24"/>
          <w:szCs w:val="24"/>
        </w:rPr>
        <w:t>is</w:t>
      </w:r>
      <w:r w:rsidR="0059484E" w:rsidRPr="007D3433">
        <w:rPr>
          <w:rFonts w:ascii="Arial" w:hAnsi="Arial" w:cs="Arial"/>
          <w:sz w:val="24"/>
          <w:szCs w:val="24"/>
        </w:rPr>
        <w:t xml:space="preserve"> a zone of </w:t>
      </w:r>
      <w:r w:rsidR="00135245">
        <w:rPr>
          <w:rFonts w:ascii="Arial" w:hAnsi="Arial" w:cs="Arial"/>
          <w:sz w:val="24"/>
          <w:szCs w:val="24"/>
        </w:rPr>
        <w:t xml:space="preserve">proximal </w:t>
      </w:r>
      <w:r w:rsidR="0059484E" w:rsidRPr="007D3433">
        <w:rPr>
          <w:rFonts w:ascii="Arial" w:hAnsi="Arial" w:cs="Arial"/>
          <w:sz w:val="24"/>
          <w:szCs w:val="24"/>
        </w:rPr>
        <w:t xml:space="preserve">development </w:t>
      </w:r>
      <w:r w:rsidR="00265C0D" w:rsidRPr="007D3433">
        <w:rPr>
          <w:rFonts w:ascii="Arial" w:hAnsi="Arial" w:cs="Arial"/>
          <w:sz w:val="24"/>
          <w:szCs w:val="24"/>
        </w:rPr>
        <w:t xml:space="preserve">that learners </w:t>
      </w:r>
      <w:r w:rsidR="00135245">
        <w:rPr>
          <w:rFonts w:ascii="Arial" w:hAnsi="Arial" w:cs="Arial"/>
          <w:sz w:val="24"/>
          <w:szCs w:val="24"/>
        </w:rPr>
        <w:t>pass through</w:t>
      </w:r>
      <w:r w:rsidR="00265C0D" w:rsidRPr="007D3433">
        <w:rPr>
          <w:rFonts w:ascii="Arial" w:hAnsi="Arial" w:cs="Arial"/>
          <w:sz w:val="24"/>
          <w:szCs w:val="24"/>
        </w:rPr>
        <w:t xml:space="preserve"> in order </w:t>
      </w:r>
      <w:r w:rsidR="00700E2D" w:rsidRPr="007D3433">
        <w:rPr>
          <w:rFonts w:ascii="Arial" w:hAnsi="Arial" w:cs="Arial"/>
          <w:sz w:val="24"/>
          <w:szCs w:val="24"/>
        </w:rPr>
        <w:t xml:space="preserve">to </w:t>
      </w:r>
      <w:r w:rsidR="00265C0D" w:rsidRPr="007D3433">
        <w:rPr>
          <w:rFonts w:ascii="Arial" w:hAnsi="Arial" w:cs="Arial"/>
          <w:sz w:val="24"/>
          <w:szCs w:val="24"/>
        </w:rPr>
        <w:t>comple</w:t>
      </w:r>
      <w:r w:rsidR="00700E2D" w:rsidRPr="007D3433">
        <w:rPr>
          <w:rFonts w:ascii="Arial" w:hAnsi="Arial" w:cs="Arial"/>
          <w:sz w:val="24"/>
          <w:szCs w:val="24"/>
        </w:rPr>
        <w:t xml:space="preserve">te </w:t>
      </w:r>
      <w:r w:rsidR="00E8338C" w:rsidRPr="007D3433">
        <w:rPr>
          <w:rFonts w:ascii="Arial" w:hAnsi="Arial" w:cs="Arial"/>
          <w:sz w:val="24"/>
          <w:szCs w:val="24"/>
        </w:rPr>
        <w:t xml:space="preserve">a task </w:t>
      </w:r>
      <w:r w:rsidR="00265C0D" w:rsidRPr="007D3433">
        <w:rPr>
          <w:rFonts w:ascii="Arial" w:hAnsi="Arial" w:cs="Arial"/>
          <w:sz w:val="24"/>
          <w:szCs w:val="24"/>
        </w:rPr>
        <w:t>a</w:t>
      </w:r>
      <w:r w:rsidR="00700E2D" w:rsidRPr="007D3433">
        <w:rPr>
          <w:rFonts w:ascii="Arial" w:hAnsi="Arial" w:cs="Arial"/>
          <w:sz w:val="24"/>
          <w:szCs w:val="24"/>
        </w:rPr>
        <w:t>lone</w:t>
      </w:r>
      <w:r w:rsidR="00135245">
        <w:rPr>
          <w:rFonts w:ascii="Arial" w:hAnsi="Arial" w:cs="Arial"/>
          <w:sz w:val="24"/>
          <w:szCs w:val="24"/>
        </w:rPr>
        <w:t>.</w:t>
      </w:r>
      <w:r w:rsidR="00700E2D" w:rsidRPr="007D3433">
        <w:rPr>
          <w:rFonts w:ascii="Arial" w:hAnsi="Arial" w:cs="Arial"/>
          <w:sz w:val="24"/>
          <w:szCs w:val="24"/>
        </w:rPr>
        <w:t xml:space="preserve"> </w:t>
      </w:r>
      <w:r w:rsidR="00135245">
        <w:rPr>
          <w:rFonts w:ascii="Arial" w:hAnsi="Arial" w:cs="Arial"/>
          <w:sz w:val="24"/>
          <w:szCs w:val="24"/>
        </w:rPr>
        <w:t>Learners utilise</w:t>
      </w:r>
      <w:r w:rsidR="00265C0D" w:rsidRPr="007D3433">
        <w:rPr>
          <w:rFonts w:ascii="Arial" w:hAnsi="Arial" w:cs="Arial"/>
          <w:sz w:val="24"/>
          <w:szCs w:val="24"/>
        </w:rPr>
        <w:t xml:space="preserve"> both teacher and peer </w:t>
      </w:r>
      <w:r w:rsidR="00135245">
        <w:rPr>
          <w:rFonts w:ascii="Arial" w:hAnsi="Arial" w:cs="Arial"/>
          <w:sz w:val="24"/>
          <w:szCs w:val="24"/>
        </w:rPr>
        <w:t>guidance</w:t>
      </w:r>
      <w:r w:rsidR="007D5006" w:rsidRPr="007D3433">
        <w:rPr>
          <w:rFonts w:ascii="Arial" w:hAnsi="Arial" w:cs="Arial"/>
          <w:sz w:val="24"/>
          <w:szCs w:val="24"/>
        </w:rPr>
        <w:t xml:space="preserve"> </w:t>
      </w:r>
      <w:r w:rsidR="00135245">
        <w:rPr>
          <w:rFonts w:ascii="Arial" w:hAnsi="Arial" w:cs="Arial"/>
          <w:sz w:val="24"/>
          <w:szCs w:val="24"/>
        </w:rPr>
        <w:t xml:space="preserve">whilst in the zone of proximal development </w:t>
      </w:r>
      <w:r w:rsidR="007D5006" w:rsidRPr="007D3433">
        <w:rPr>
          <w:rFonts w:ascii="Arial" w:hAnsi="Arial" w:cs="Arial"/>
          <w:sz w:val="24"/>
          <w:szCs w:val="24"/>
        </w:rPr>
        <w:t xml:space="preserve">and </w:t>
      </w:r>
      <w:r w:rsidR="00135245">
        <w:rPr>
          <w:rFonts w:ascii="Arial" w:hAnsi="Arial" w:cs="Arial"/>
          <w:sz w:val="24"/>
          <w:szCs w:val="24"/>
        </w:rPr>
        <w:t>with that support network they will eventually develop their own skillset and be able</w:t>
      </w:r>
      <w:r w:rsidR="000E2C6A" w:rsidRPr="007D3433">
        <w:rPr>
          <w:rFonts w:ascii="Arial" w:hAnsi="Arial" w:cs="Arial"/>
          <w:sz w:val="24"/>
          <w:szCs w:val="24"/>
        </w:rPr>
        <w:t xml:space="preserve"> </w:t>
      </w:r>
      <w:r w:rsidR="00135245">
        <w:rPr>
          <w:rFonts w:ascii="Arial" w:hAnsi="Arial" w:cs="Arial"/>
          <w:sz w:val="24"/>
          <w:szCs w:val="24"/>
        </w:rPr>
        <w:t>t</w:t>
      </w:r>
      <w:r w:rsidR="000E2C6A" w:rsidRPr="007D3433">
        <w:rPr>
          <w:rFonts w:ascii="Arial" w:hAnsi="Arial" w:cs="Arial"/>
          <w:sz w:val="24"/>
          <w:szCs w:val="24"/>
        </w:rPr>
        <w:t xml:space="preserve">o complete the task in a fully independent manner. </w:t>
      </w:r>
      <w:r w:rsidR="003C22FA" w:rsidRPr="007D3433">
        <w:rPr>
          <w:rFonts w:ascii="Arial" w:hAnsi="Arial" w:cs="Arial"/>
          <w:sz w:val="24"/>
          <w:szCs w:val="24"/>
        </w:rPr>
        <w:t xml:space="preserve">The theory suggested that proximal development can be achieved through exposure to </w:t>
      </w:r>
      <w:r w:rsidR="00F26C31" w:rsidRPr="007D3433">
        <w:rPr>
          <w:rFonts w:ascii="Arial" w:hAnsi="Arial" w:cs="Arial"/>
          <w:sz w:val="24"/>
          <w:szCs w:val="24"/>
        </w:rPr>
        <w:t>an appropriate</w:t>
      </w:r>
      <w:r w:rsidR="003C22FA" w:rsidRPr="007D3433">
        <w:rPr>
          <w:rFonts w:ascii="Arial" w:hAnsi="Arial" w:cs="Arial"/>
          <w:sz w:val="24"/>
          <w:szCs w:val="24"/>
        </w:rPr>
        <w:t xml:space="preserve"> support network</w:t>
      </w:r>
      <w:r w:rsidR="001074A7" w:rsidRPr="007D3433">
        <w:rPr>
          <w:rFonts w:ascii="Arial" w:hAnsi="Arial" w:cs="Arial"/>
          <w:sz w:val="24"/>
          <w:szCs w:val="24"/>
        </w:rPr>
        <w:t xml:space="preserve">, and this will enable the learner to </w:t>
      </w:r>
      <w:r w:rsidR="009D3237" w:rsidRPr="007D3433">
        <w:rPr>
          <w:rFonts w:ascii="Arial" w:hAnsi="Arial" w:cs="Arial"/>
          <w:sz w:val="24"/>
          <w:szCs w:val="24"/>
        </w:rPr>
        <w:t>complete more complex tasks that would</w:t>
      </w:r>
      <w:r w:rsidR="00F26C31" w:rsidRPr="007D3433">
        <w:rPr>
          <w:rFonts w:ascii="Arial" w:hAnsi="Arial" w:cs="Arial"/>
          <w:sz w:val="24"/>
          <w:szCs w:val="24"/>
        </w:rPr>
        <w:t xml:space="preserve"> not</w:t>
      </w:r>
      <w:r w:rsidR="009D3237" w:rsidRPr="007D3433">
        <w:rPr>
          <w:rFonts w:ascii="Arial" w:hAnsi="Arial" w:cs="Arial"/>
          <w:sz w:val="24"/>
          <w:szCs w:val="24"/>
        </w:rPr>
        <w:t xml:space="preserve"> have been possible on their own beforehand. </w:t>
      </w:r>
      <w:sdt>
        <w:sdtPr>
          <w:rPr>
            <w:rFonts w:ascii="Arial" w:hAnsi="Arial" w:cs="Arial"/>
            <w:sz w:val="24"/>
            <w:szCs w:val="24"/>
          </w:rPr>
          <w:id w:val="-673731952"/>
          <w:citation/>
        </w:sdtPr>
        <w:sdtEndPr/>
        <w:sdtContent>
          <w:r w:rsidR="00D31E95" w:rsidRPr="007D3433">
            <w:rPr>
              <w:rFonts w:ascii="Arial" w:hAnsi="Arial" w:cs="Arial"/>
              <w:sz w:val="24"/>
              <w:szCs w:val="24"/>
            </w:rPr>
            <w:fldChar w:fldCharType="begin"/>
          </w:r>
          <w:r w:rsidR="00D31E95" w:rsidRPr="007D3433">
            <w:rPr>
              <w:rFonts w:ascii="Arial" w:hAnsi="Arial" w:cs="Arial"/>
              <w:sz w:val="24"/>
              <w:szCs w:val="24"/>
            </w:rPr>
            <w:instrText xml:space="preserve"> CITATION Lev78 \l 2057 </w:instrText>
          </w:r>
          <w:r w:rsidR="00D31E95" w:rsidRPr="007D3433">
            <w:rPr>
              <w:rFonts w:ascii="Arial" w:hAnsi="Arial" w:cs="Arial"/>
              <w:sz w:val="24"/>
              <w:szCs w:val="24"/>
            </w:rPr>
            <w:fldChar w:fldCharType="separate"/>
          </w:r>
          <w:r w:rsidR="00D31E95" w:rsidRPr="007D3433">
            <w:rPr>
              <w:rFonts w:ascii="Arial" w:hAnsi="Arial" w:cs="Arial"/>
              <w:noProof/>
              <w:sz w:val="24"/>
              <w:szCs w:val="24"/>
            </w:rPr>
            <w:t>(Vygotsky, 1978)</w:t>
          </w:r>
          <w:r w:rsidR="00D31E95" w:rsidRPr="007D3433">
            <w:rPr>
              <w:rFonts w:ascii="Arial" w:hAnsi="Arial" w:cs="Arial"/>
              <w:sz w:val="24"/>
              <w:szCs w:val="24"/>
            </w:rPr>
            <w:fldChar w:fldCharType="end"/>
          </w:r>
        </w:sdtContent>
      </w:sdt>
    </w:p>
    <w:p w14:paraId="5EC139EF" w14:textId="77777777" w:rsidR="00D31E95" w:rsidRPr="007D3433" w:rsidRDefault="00724228">
      <w:pPr>
        <w:jc w:val="center"/>
        <w:rPr>
          <w:rFonts w:ascii="Arial" w:hAnsi="Arial" w:cs="Arial"/>
          <w:sz w:val="24"/>
          <w:szCs w:val="24"/>
        </w:rPr>
      </w:pPr>
      <w:r w:rsidRPr="007D3433">
        <w:rPr>
          <w:rFonts w:ascii="Arial" w:hAnsi="Arial" w:cs="Arial"/>
          <w:noProof/>
          <w:sz w:val="24"/>
          <w:szCs w:val="24"/>
          <w:lang w:eastAsia="en-GB"/>
        </w:rPr>
        <w:drawing>
          <wp:inline distT="0" distB="0" distL="0" distR="0" wp14:anchorId="37B91564" wp14:editId="527675E4">
            <wp:extent cx="2152650" cy="2152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465254" name="Picture 1"/>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152650" cy="2152650"/>
                    </a:xfrm>
                    <a:prstGeom prst="rect">
                      <a:avLst/>
                    </a:prstGeom>
                    <a:noFill/>
                    <a:ln>
                      <a:noFill/>
                    </a:ln>
                  </pic:spPr>
                </pic:pic>
              </a:graphicData>
            </a:graphic>
          </wp:inline>
        </w:drawing>
      </w:r>
      <w:sdt>
        <w:sdtPr>
          <w:rPr>
            <w:rFonts w:ascii="Arial" w:hAnsi="Arial" w:cs="Arial"/>
            <w:sz w:val="24"/>
            <w:szCs w:val="24"/>
          </w:rPr>
          <w:id w:val="1699744258"/>
          <w:citation/>
        </w:sdtPr>
        <w:sdtEndPr/>
        <w:sdtContent>
          <w:r w:rsidRPr="007D3433">
            <w:rPr>
              <w:rFonts w:ascii="Arial" w:hAnsi="Arial" w:cs="Arial"/>
              <w:sz w:val="24"/>
              <w:szCs w:val="24"/>
            </w:rPr>
            <w:fldChar w:fldCharType="begin"/>
          </w:r>
          <w:r w:rsidRPr="007D3433">
            <w:rPr>
              <w:rFonts w:ascii="Arial" w:hAnsi="Arial" w:cs="Arial"/>
              <w:sz w:val="24"/>
              <w:szCs w:val="24"/>
            </w:rPr>
            <w:instrText xml:space="preserve"> CITATION SSy17 \l 2057 </w:instrText>
          </w:r>
          <w:r w:rsidRPr="007D3433">
            <w:rPr>
              <w:rFonts w:ascii="Arial" w:hAnsi="Arial" w:cs="Arial"/>
              <w:sz w:val="24"/>
              <w:szCs w:val="24"/>
            </w:rPr>
            <w:fldChar w:fldCharType="separate"/>
          </w:r>
          <w:r w:rsidRPr="007D3433">
            <w:rPr>
              <w:rFonts w:ascii="Arial" w:hAnsi="Arial" w:cs="Arial"/>
              <w:noProof/>
              <w:sz w:val="24"/>
              <w:szCs w:val="24"/>
            </w:rPr>
            <w:t xml:space="preserve"> (Syafiza, 2017)</w:t>
          </w:r>
          <w:r w:rsidRPr="007D3433">
            <w:rPr>
              <w:rFonts w:ascii="Arial" w:hAnsi="Arial" w:cs="Arial"/>
              <w:sz w:val="24"/>
              <w:szCs w:val="24"/>
            </w:rPr>
            <w:fldChar w:fldCharType="end"/>
          </w:r>
        </w:sdtContent>
      </w:sdt>
    </w:p>
    <w:p w14:paraId="35D87F0F" w14:textId="17CE174E" w:rsidR="009F4D34" w:rsidRPr="007D3433" w:rsidRDefault="00724228" w:rsidP="007D3433">
      <w:pPr>
        <w:jc w:val="both"/>
        <w:rPr>
          <w:rFonts w:ascii="Arial" w:hAnsi="Arial" w:cs="Arial"/>
          <w:sz w:val="24"/>
          <w:szCs w:val="24"/>
        </w:rPr>
      </w:pPr>
      <w:r w:rsidRPr="007D3433">
        <w:rPr>
          <w:rFonts w:ascii="Arial" w:hAnsi="Arial" w:cs="Arial"/>
          <w:sz w:val="24"/>
          <w:szCs w:val="24"/>
        </w:rPr>
        <w:t>The diagram above is an adapted version of Vygotsky</w:t>
      </w:r>
      <w:r w:rsidR="0056173F" w:rsidRPr="007D3433">
        <w:rPr>
          <w:rFonts w:ascii="Arial" w:hAnsi="Arial" w:cs="Arial"/>
          <w:sz w:val="24"/>
          <w:szCs w:val="24"/>
        </w:rPr>
        <w:t>’</w:t>
      </w:r>
      <w:r w:rsidRPr="007D3433">
        <w:rPr>
          <w:rFonts w:ascii="Arial" w:hAnsi="Arial" w:cs="Arial"/>
          <w:sz w:val="24"/>
          <w:szCs w:val="24"/>
        </w:rPr>
        <w:t xml:space="preserve">s concept and </w:t>
      </w:r>
      <w:r w:rsidR="00A5183E" w:rsidRPr="007D3433">
        <w:rPr>
          <w:rFonts w:ascii="Arial" w:hAnsi="Arial" w:cs="Arial"/>
          <w:sz w:val="24"/>
          <w:szCs w:val="24"/>
        </w:rPr>
        <w:t>highlights</w:t>
      </w:r>
      <w:r w:rsidR="00D41CD4" w:rsidRPr="007D3433">
        <w:rPr>
          <w:rFonts w:ascii="Arial" w:hAnsi="Arial" w:cs="Arial"/>
          <w:sz w:val="24"/>
          <w:szCs w:val="24"/>
        </w:rPr>
        <w:t xml:space="preserve"> </w:t>
      </w:r>
      <w:r w:rsidR="0077786C" w:rsidRPr="007D3433">
        <w:rPr>
          <w:rFonts w:ascii="Arial" w:hAnsi="Arial" w:cs="Arial"/>
          <w:sz w:val="24"/>
          <w:szCs w:val="24"/>
        </w:rPr>
        <w:t>where</w:t>
      </w:r>
      <w:r w:rsidR="00D41CD4" w:rsidRPr="007D3433">
        <w:rPr>
          <w:rFonts w:ascii="Arial" w:hAnsi="Arial" w:cs="Arial"/>
          <w:sz w:val="24"/>
          <w:szCs w:val="24"/>
        </w:rPr>
        <w:t xml:space="preserve"> the zone of proximal development </w:t>
      </w:r>
      <w:r w:rsidR="0077786C" w:rsidRPr="007D3433">
        <w:rPr>
          <w:rFonts w:ascii="Arial" w:hAnsi="Arial" w:cs="Arial"/>
          <w:sz w:val="24"/>
          <w:szCs w:val="24"/>
        </w:rPr>
        <w:t xml:space="preserve">sits within a </w:t>
      </w:r>
      <w:r w:rsidR="00FF6E82" w:rsidRPr="007D3433">
        <w:rPr>
          <w:rFonts w:ascii="Arial" w:hAnsi="Arial" w:cs="Arial"/>
          <w:sz w:val="24"/>
          <w:szCs w:val="24"/>
        </w:rPr>
        <w:t>learner</w:t>
      </w:r>
      <w:r w:rsidR="00A5183E" w:rsidRPr="007D3433">
        <w:rPr>
          <w:rFonts w:ascii="Arial" w:hAnsi="Arial" w:cs="Arial"/>
          <w:sz w:val="24"/>
          <w:szCs w:val="24"/>
        </w:rPr>
        <w:t>’s</w:t>
      </w:r>
      <w:r w:rsidR="0077786C" w:rsidRPr="007D3433">
        <w:rPr>
          <w:rFonts w:ascii="Arial" w:hAnsi="Arial" w:cs="Arial"/>
          <w:sz w:val="24"/>
          <w:szCs w:val="24"/>
        </w:rPr>
        <w:t xml:space="preserve"> </w:t>
      </w:r>
      <w:r w:rsidRPr="007D3433">
        <w:rPr>
          <w:rFonts w:ascii="Arial" w:hAnsi="Arial" w:cs="Arial"/>
          <w:sz w:val="24"/>
          <w:szCs w:val="24"/>
        </w:rPr>
        <w:t>current ability.</w:t>
      </w:r>
      <w:r w:rsidR="00AC77C3" w:rsidRPr="007D3433">
        <w:rPr>
          <w:rFonts w:ascii="Arial" w:hAnsi="Arial" w:cs="Arial"/>
          <w:sz w:val="24"/>
          <w:szCs w:val="24"/>
        </w:rPr>
        <w:t xml:space="preserve"> </w:t>
      </w:r>
      <w:r w:rsidR="00D6057E" w:rsidRPr="007D3433">
        <w:rPr>
          <w:rFonts w:ascii="Arial" w:hAnsi="Arial" w:cs="Arial"/>
          <w:sz w:val="24"/>
          <w:szCs w:val="24"/>
        </w:rPr>
        <w:t xml:space="preserve">Vygotsky highlighted three areas in which </w:t>
      </w:r>
      <w:r w:rsidR="00B6490D" w:rsidRPr="007D3433">
        <w:rPr>
          <w:rFonts w:ascii="Arial" w:hAnsi="Arial" w:cs="Arial"/>
          <w:sz w:val="24"/>
          <w:szCs w:val="24"/>
        </w:rPr>
        <w:t xml:space="preserve">teachers should support their </w:t>
      </w:r>
      <w:r w:rsidR="00FF6E82" w:rsidRPr="007D3433">
        <w:rPr>
          <w:rFonts w:ascii="Arial" w:hAnsi="Arial" w:cs="Arial"/>
          <w:sz w:val="24"/>
          <w:szCs w:val="24"/>
        </w:rPr>
        <w:t>learner</w:t>
      </w:r>
      <w:r w:rsidR="00B6490D" w:rsidRPr="007D3433">
        <w:rPr>
          <w:rFonts w:ascii="Arial" w:hAnsi="Arial" w:cs="Arial"/>
          <w:sz w:val="24"/>
          <w:szCs w:val="24"/>
        </w:rPr>
        <w:t>s in order to move through the zone of proximal development and o</w:t>
      </w:r>
      <w:r w:rsidR="009247F3" w:rsidRPr="007D3433">
        <w:rPr>
          <w:rFonts w:ascii="Arial" w:hAnsi="Arial" w:cs="Arial"/>
          <w:sz w:val="24"/>
          <w:szCs w:val="24"/>
        </w:rPr>
        <w:t xml:space="preserve">nwards </w:t>
      </w:r>
      <w:r w:rsidR="00B6490D" w:rsidRPr="007D3433">
        <w:rPr>
          <w:rFonts w:ascii="Arial" w:hAnsi="Arial" w:cs="Arial"/>
          <w:sz w:val="24"/>
          <w:szCs w:val="24"/>
        </w:rPr>
        <w:t>to a fully independent way of working. These are highlighted below:</w:t>
      </w:r>
    </w:p>
    <w:p w14:paraId="4D8F383E" w14:textId="77777777" w:rsidR="00B6490D" w:rsidRPr="007D3433" w:rsidRDefault="00724228" w:rsidP="007D3433">
      <w:pPr>
        <w:pStyle w:val="ListParagraph"/>
        <w:numPr>
          <w:ilvl w:val="0"/>
          <w:numId w:val="2"/>
        </w:numPr>
        <w:jc w:val="both"/>
        <w:rPr>
          <w:rFonts w:ascii="Arial" w:hAnsi="Arial" w:cs="Arial"/>
          <w:sz w:val="24"/>
          <w:szCs w:val="24"/>
        </w:rPr>
      </w:pPr>
      <w:r w:rsidRPr="007D3433">
        <w:rPr>
          <w:rFonts w:ascii="Arial" w:hAnsi="Arial" w:cs="Arial"/>
          <w:sz w:val="24"/>
          <w:szCs w:val="24"/>
        </w:rPr>
        <w:t xml:space="preserve">A </w:t>
      </w:r>
      <w:r w:rsidR="00375ED5" w:rsidRPr="007D3433">
        <w:rPr>
          <w:rFonts w:ascii="Arial" w:hAnsi="Arial" w:cs="Arial"/>
          <w:sz w:val="24"/>
          <w:szCs w:val="24"/>
        </w:rPr>
        <w:t xml:space="preserve">requirement for someone with better knowledge and skills than </w:t>
      </w:r>
      <w:r w:rsidR="000B5AF6" w:rsidRPr="007D3433">
        <w:rPr>
          <w:rFonts w:ascii="Arial" w:hAnsi="Arial" w:cs="Arial"/>
          <w:sz w:val="24"/>
          <w:szCs w:val="24"/>
        </w:rPr>
        <w:t xml:space="preserve">the learner themselves to be present </w:t>
      </w:r>
      <w:proofErr w:type="gramStart"/>
      <w:r w:rsidR="000B5AF6" w:rsidRPr="007D3433">
        <w:rPr>
          <w:rFonts w:ascii="Arial" w:hAnsi="Arial" w:cs="Arial"/>
          <w:sz w:val="24"/>
          <w:szCs w:val="24"/>
        </w:rPr>
        <w:t>at all times</w:t>
      </w:r>
      <w:proofErr w:type="gramEnd"/>
      <w:r w:rsidR="000B5AF6" w:rsidRPr="007D3433">
        <w:rPr>
          <w:rFonts w:ascii="Arial" w:hAnsi="Arial" w:cs="Arial"/>
          <w:sz w:val="24"/>
          <w:szCs w:val="24"/>
        </w:rPr>
        <w:t>.</w:t>
      </w:r>
    </w:p>
    <w:p w14:paraId="0A6D7B8B" w14:textId="5860C8B3" w:rsidR="000B5AF6" w:rsidRPr="007D3433" w:rsidRDefault="00724228" w:rsidP="007D3433">
      <w:pPr>
        <w:pStyle w:val="ListParagraph"/>
        <w:numPr>
          <w:ilvl w:val="0"/>
          <w:numId w:val="2"/>
        </w:numPr>
        <w:jc w:val="both"/>
        <w:rPr>
          <w:rFonts w:ascii="Arial" w:hAnsi="Arial" w:cs="Arial"/>
          <w:sz w:val="24"/>
          <w:szCs w:val="24"/>
        </w:rPr>
      </w:pPr>
      <w:r w:rsidRPr="007D3433">
        <w:rPr>
          <w:rFonts w:ascii="Arial" w:hAnsi="Arial" w:cs="Arial"/>
          <w:sz w:val="24"/>
          <w:szCs w:val="24"/>
        </w:rPr>
        <w:t xml:space="preserve">The tutor must interact with the </w:t>
      </w:r>
      <w:r w:rsidR="00FF6E82" w:rsidRPr="007D3433">
        <w:rPr>
          <w:rFonts w:ascii="Arial" w:hAnsi="Arial" w:cs="Arial"/>
          <w:sz w:val="24"/>
          <w:szCs w:val="24"/>
        </w:rPr>
        <w:t>learner</w:t>
      </w:r>
      <w:r w:rsidRPr="007D3433">
        <w:rPr>
          <w:rFonts w:ascii="Arial" w:hAnsi="Arial" w:cs="Arial"/>
          <w:sz w:val="24"/>
          <w:szCs w:val="24"/>
        </w:rPr>
        <w:t>s</w:t>
      </w:r>
      <w:r w:rsidR="00363EB8" w:rsidRPr="007D3433">
        <w:rPr>
          <w:rFonts w:ascii="Arial" w:hAnsi="Arial" w:cs="Arial"/>
          <w:sz w:val="24"/>
          <w:szCs w:val="24"/>
        </w:rPr>
        <w:t xml:space="preserve"> in order to </w:t>
      </w:r>
      <w:r w:rsidR="00AC77C3" w:rsidRPr="007D3433">
        <w:rPr>
          <w:rFonts w:ascii="Arial" w:hAnsi="Arial" w:cs="Arial"/>
          <w:sz w:val="24"/>
          <w:szCs w:val="24"/>
        </w:rPr>
        <w:t xml:space="preserve">provide </w:t>
      </w:r>
      <w:r w:rsidR="002C4C04" w:rsidRPr="007D3433">
        <w:rPr>
          <w:rFonts w:ascii="Arial" w:hAnsi="Arial" w:cs="Arial"/>
          <w:sz w:val="24"/>
          <w:szCs w:val="24"/>
        </w:rPr>
        <w:t>them</w:t>
      </w:r>
      <w:r w:rsidR="00AC77C3" w:rsidRPr="007D3433">
        <w:rPr>
          <w:rFonts w:ascii="Arial" w:hAnsi="Arial" w:cs="Arial"/>
          <w:sz w:val="24"/>
          <w:szCs w:val="24"/>
        </w:rPr>
        <w:t xml:space="preserve"> with the opportunity to practice and test their developing skill set. </w:t>
      </w:r>
    </w:p>
    <w:p w14:paraId="25292EE2" w14:textId="1400722B" w:rsidR="00AC77C3" w:rsidRPr="007D3433" w:rsidRDefault="00724228" w:rsidP="007D3433">
      <w:pPr>
        <w:pStyle w:val="ListParagraph"/>
        <w:numPr>
          <w:ilvl w:val="0"/>
          <w:numId w:val="2"/>
        </w:numPr>
        <w:jc w:val="both"/>
        <w:rPr>
          <w:rFonts w:ascii="Arial" w:hAnsi="Arial" w:cs="Arial"/>
          <w:sz w:val="24"/>
          <w:szCs w:val="24"/>
        </w:rPr>
      </w:pPr>
      <w:r w:rsidRPr="007D3433">
        <w:rPr>
          <w:rFonts w:ascii="Arial" w:hAnsi="Arial" w:cs="Arial"/>
          <w:sz w:val="24"/>
          <w:szCs w:val="24"/>
        </w:rPr>
        <w:lastRenderedPageBreak/>
        <w:t xml:space="preserve">Additional support techniques </w:t>
      </w:r>
      <w:r w:rsidR="00CF570B" w:rsidRPr="007D3433">
        <w:rPr>
          <w:rFonts w:ascii="Arial" w:hAnsi="Arial" w:cs="Arial"/>
          <w:sz w:val="24"/>
          <w:szCs w:val="24"/>
        </w:rPr>
        <w:t xml:space="preserve">should be used by the teacher to help the </w:t>
      </w:r>
      <w:r w:rsidR="00FF6E82" w:rsidRPr="007D3433">
        <w:rPr>
          <w:rFonts w:ascii="Arial" w:hAnsi="Arial" w:cs="Arial"/>
          <w:sz w:val="24"/>
          <w:szCs w:val="24"/>
        </w:rPr>
        <w:t>learner</w:t>
      </w:r>
      <w:r w:rsidR="00CF570B" w:rsidRPr="007D3433">
        <w:rPr>
          <w:rFonts w:ascii="Arial" w:hAnsi="Arial" w:cs="Arial"/>
          <w:sz w:val="24"/>
          <w:szCs w:val="24"/>
        </w:rPr>
        <w:t xml:space="preserve"> progress through their own zone of proximal development.</w:t>
      </w:r>
      <w:r w:rsidR="00A37354" w:rsidRPr="007D3433">
        <w:rPr>
          <w:rFonts w:ascii="Arial" w:hAnsi="Arial" w:cs="Arial"/>
          <w:sz w:val="24"/>
          <w:szCs w:val="24"/>
        </w:rPr>
        <w:t xml:space="preserve"> </w:t>
      </w:r>
      <w:sdt>
        <w:sdtPr>
          <w:rPr>
            <w:rFonts w:ascii="Arial" w:hAnsi="Arial" w:cs="Arial"/>
            <w:sz w:val="24"/>
            <w:szCs w:val="24"/>
          </w:rPr>
          <w:id w:val="1614786811"/>
          <w:citation/>
        </w:sdtPr>
        <w:sdtEndPr/>
        <w:sdtContent>
          <w:r w:rsidR="00A37354" w:rsidRPr="007D3433">
            <w:rPr>
              <w:rFonts w:ascii="Arial" w:hAnsi="Arial" w:cs="Arial"/>
              <w:sz w:val="24"/>
              <w:szCs w:val="24"/>
            </w:rPr>
            <w:fldChar w:fldCharType="begin"/>
          </w:r>
          <w:r w:rsidR="00A37354" w:rsidRPr="007D3433">
            <w:rPr>
              <w:rFonts w:ascii="Arial" w:hAnsi="Arial" w:cs="Arial"/>
              <w:sz w:val="24"/>
              <w:szCs w:val="24"/>
            </w:rPr>
            <w:instrText xml:space="preserve"> CITATION Lev78 \l 2057 </w:instrText>
          </w:r>
          <w:r w:rsidR="00A37354" w:rsidRPr="007D3433">
            <w:rPr>
              <w:rFonts w:ascii="Arial" w:hAnsi="Arial" w:cs="Arial"/>
              <w:sz w:val="24"/>
              <w:szCs w:val="24"/>
            </w:rPr>
            <w:fldChar w:fldCharType="separate"/>
          </w:r>
          <w:r w:rsidR="00A37354" w:rsidRPr="007D3433">
            <w:rPr>
              <w:rFonts w:ascii="Arial" w:hAnsi="Arial" w:cs="Arial"/>
              <w:noProof/>
              <w:sz w:val="24"/>
              <w:szCs w:val="24"/>
            </w:rPr>
            <w:t>(Vygotsky, 1978)</w:t>
          </w:r>
          <w:r w:rsidR="00A37354" w:rsidRPr="007D3433">
            <w:rPr>
              <w:rFonts w:ascii="Arial" w:hAnsi="Arial" w:cs="Arial"/>
              <w:sz w:val="24"/>
              <w:szCs w:val="24"/>
            </w:rPr>
            <w:fldChar w:fldCharType="end"/>
          </w:r>
        </w:sdtContent>
      </w:sdt>
    </w:p>
    <w:p w14:paraId="37F84E19" w14:textId="3A18C28D" w:rsidR="00F15F0B" w:rsidRPr="007D3433" w:rsidRDefault="00724228" w:rsidP="007D3433">
      <w:pPr>
        <w:jc w:val="both"/>
        <w:rPr>
          <w:rFonts w:ascii="Arial" w:hAnsi="Arial" w:cs="Arial"/>
          <w:sz w:val="24"/>
          <w:szCs w:val="24"/>
        </w:rPr>
      </w:pPr>
      <w:r w:rsidRPr="007D3433">
        <w:rPr>
          <w:rFonts w:ascii="Arial" w:hAnsi="Arial" w:cs="Arial"/>
          <w:sz w:val="24"/>
          <w:szCs w:val="24"/>
        </w:rPr>
        <w:t xml:space="preserve">When comparing Vygotsky’s theory to the critical incident observation, there were clear links. </w:t>
      </w:r>
      <w:r w:rsidR="00FE2C80" w:rsidRPr="007D3433">
        <w:rPr>
          <w:rFonts w:ascii="Arial" w:hAnsi="Arial" w:cs="Arial"/>
          <w:sz w:val="24"/>
          <w:szCs w:val="24"/>
        </w:rPr>
        <w:t>The teacher was the most knowledgeable and skilled individual in the classroom. The</w:t>
      </w:r>
      <w:r w:rsidR="008A187B" w:rsidRPr="007D3433">
        <w:rPr>
          <w:rFonts w:ascii="Arial" w:hAnsi="Arial" w:cs="Arial"/>
          <w:sz w:val="24"/>
          <w:szCs w:val="24"/>
        </w:rPr>
        <w:t xml:space="preserve"> teacher</w:t>
      </w:r>
      <w:r w:rsidR="00FE2C80" w:rsidRPr="007D3433">
        <w:rPr>
          <w:rFonts w:ascii="Arial" w:hAnsi="Arial" w:cs="Arial"/>
          <w:sz w:val="24"/>
          <w:szCs w:val="24"/>
        </w:rPr>
        <w:t xml:space="preserve"> interacted with each individual </w:t>
      </w:r>
      <w:r w:rsidR="00FF6E82" w:rsidRPr="007D3433">
        <w:rPr>
          <w:rFonts w:ascii="Arial" w:hAnsi="Arial" w:cs="Arial"/>
          <w:sz w:val="24"/>
          <w:szCs w:val="24"/>
        </w:rPr>
        <w:t>learner</w:t>
      </w:r>
      <w:r w:rsidR="00FE2C80" w:rsidRPr="007D3433">
        <w:rPr>
          <w:rFonts w:ascii="Arial" w:hAnsi="Arial" w:cs="Arial"/>
          <w:sz w:val="24"/>
          <w:szCs w:val="24"/>
        </w:rPr>
        <w:t xml:space="preserve"> through a wide range of tasks</w:t>
      </w:r>
      <w:r w:rsidR="00B07B7C" w:rsidRPr="007D3433">
        <w:rPr>
          <w:rFonts w:ascii="Arial" w:hAnsi="Arial" w:cs="Arial"/>
          <w:sz w:val="24"/>
          <w:szCs w:val="24"/>
        </w:rPr>
        <w:t>,</w:t>
      </w:r>
      <w:r w:rsidR="00FE2C80" w:rsidRPr="007D3433">
        <w:rPr>
          <w:rFonts w:ascii="Arial" w:hAnsi="Arial" w:cs="Arial"/>
          <w:sz w:val="24"/>
          <w:szCs w:val="24"/>
        </w:rPr>
        <w:t xml:space="preserve"> which allowed the </w:t>
      </w:r>
      <w:r w:rsidR="00FF6E82" w:rsidRPr="007D3433">
        <w:rPr>
          <w:rFonts w:ascii="Arial" w:hAnsi="Arial" w:cs="Arial"/>
          <w:sz w:val="24"/>
          <w:szCs w:val="24"/>
        </w:rPr>
        <w:t>learner</w:t>
      </w:r>
      <w:r w:rsidR="00FE2C80" w:rsidRPr="007D3433">
        <w:rPr>
          <w:rFonts w:ascii="Arial" w:hAnsi="Arial" w:cs="Arial"/>
          <w:sz w:val="24"/>
          <w:szCs w:val="24"/>
        </w:rPr>
        <w:t>s to pra</w:t>
      </w:r>
      <w:r w:rsidR="00FE6DC0" w:rsidRPr="007D3433">
        <w:rPr>
          <w:rFonts w:ascii="Arial" w:hAnsi="Arial" w:cs="Arial"/>
          <w:sz w:val="24"/>
          <w:szCs w:val="24"/>
        </w:rPr>
        <w:t>c</w:t>
      </w:r>
      <w:r w:rsidR="00FE2C80" w:rsidRPr="007D3433">
        <w:rPr>
          <w:rFonts w:ascii="Arial" w:hAnsi="Arial" w:cs="Arial"/>
          <w:sz w:val="24"/>
          <w:szCs w:val="24"/>
        </w:rPr>
        <w:t xml:space="preserve">tice their new skills and improve upon their </w:t>
      </w:r>
      <w:r w:rsidR="00FE6DC0" w:rsidRPr="007D3433">
        <w:rPr>
          <w:rFonts w:ascii="Arial" w:hAnsi="Arial" w:cs="Arial"/>
          <w:sz w:val="24"/>
          <w:szCs w:val="24"/>
        </w:rPr>
        <w:t xml:space="preserve">existing knowledge of mathematics. The teacher also employed the concept of scaffolding within the classroom to help the </w:t>
      </w:r>
      <w:r w:rsidR="00FF6E82" w:rsidRPr="007D3433">
        <w:rPr>
          <w:rFonts w:ascii="Arial" w:hAnsi="Arial" w:cs="Arial"/>
          <w:sz w:val="24"/>
          <w:szCs w:val="24"/>
        </w:rPr>
        <w:t>learner</w:t>
      </w:r>
      <w:r w:rsidR="00FE6DC0" w:rsidRPr="007D3433">
        <w:rPr>
          <w:rFonts w:ascii="Arial" w:hAnsi="Arial" w:cs="Arial"/>
          <w:sz w:val="24"/>
          <w:szCs w:val="24"/>
        </w:rPr>
        <w:t xml:space="preserve"> link their new knowledge of </w:t>
      </w:r>
      <w:r w:rsidR="00880B17" w:rsidRPr="007D3433">
        <w:rPr>
          <w:rFonts w:ascii="Arial" w:hAnsi="Arial" w:cs="Arial"/>
          <w:sz w:val="24"/>
          <w:szCs w:val="24"/>
        </w:rPr>
        <w:t>decomposition to their previous knowledge of addition and subtraction</w:t>
      </w:r>
      <w:r w:rsidR="008A187B" w:rsidRPr="007D3433">
        <w:rPr>
          <w:rFonts w:ascii="Arial" w:hAnsi="Arial" w:cs="Arial"/>
          <w:sz w:val="24"/>
          <w:szCs w:val="24"/>
        </w:rPr>
        <w:t>. This was achieved through</w:t>
      </w:r>
      <w:r w:rsidR="005A5DD4" w:rsidRPr="007D3433">
        <w:rPr>
          <w:rFonts w:ascii="Arial" w:hAnsi="Arial" w:cs="Arial"/>
          <w:sz w:val="24"/>
          <w:szCs w:val="24"/>
        </w:rPr>
        <w:t xml:space="preserve"> using the interactive whiteboard</w:t>
      </w:r>
      <w:r w:rsidR="006F69F4" w:rsidRPr="007D3433">
        <w:rPr>
          <w:rFonts w:ascii="Arial" w:hAnsi="Arial" w:cs="Arial"/>
          <w:sz w:val="24"/>
          <w:szCs w:val="24"/>
        </w:rPr>
        <w:t xml:space="preserve"> and a range of test questions. Once knowledge had developed</w:t>
      </w:r>
      <w:r w:rsidRPr="007D3433">
        <w:rPr>
          <w:rFonts w:ascii="Arial" w:hAnsi="Arial" w:cs="Arial"/>
          <w:sz w:val="24"/>
          <w:szCs w:val="24"/>
        </w:rPr>
        <w:t xml:space="preserve"> to an acceptable level</w:t>
      </w:r>
      <w:r w:rsidR="006F69F4" w:rsidRPr="007D3433">
        <w:rPr>
          <w:rFonts w:ascii="Arial" w:hAnsi="Arial" w:cs="Arial"/>
          <w:sz w:val="24"/>
          <w:szCs w:val="24"/>
        </w:rPr>
        <w:t xml:space="preserve">, the teacher removed this scaffolding </w:t>
      </w:r>
      <w:r w:rsidR="007742B8" w:rsidRPr="007D3433">
        <w:rPr>
          <w:rFonts w:ascii="Arial" w:hAnsi="Arial" w:cs="Arial"/>
          <w:sz w:val="24"/>
          <w:szCs w:val="24"/>
        </w:rPr>
        <w:t xml:space="preserve">support, </w:t>
      </w:r>
      <w:r w:rsidR="006F69F4" w:rsidRPr="007D3433">
        <w:rPr>
          <w:rFonts w:ascii="Arial" w:hAnsi="Arial" w:cs="Arial"/>
          <w:sz w:val="24"/>
          <w:szCs w:val="24"/>
        </w:rPr>
        <w:t>and more independent work took place</w:t>
      </w:r>
      <w:r w:rsidRPr="007D3433">
        <w:rPr>
          <w:rFonts w:ascii="Arial" w:hAnsi="Arial" w:cs="Arial"/>
          <w:sz w:val="24"/>
          <w:szCs w:val="24"/>
        </w:rPr>
        <w:t>.</w:t>
      </w:r>
    </w:p>
    <w:p w14:paraId="4BD8DF30" w14:textId="50C0E965" w:rsidR="007A356D" w:rsidRPr="007D3433" w:rsidRDefault="00B07B7C" w:rsidP="007D3433">
      <w:pPr>
        <w:jc w:val="both"/>
        <w:rPr>
          <w:rFonts w:ascii="Arial" w:hAnsi="Arial" w:cs="Arial"/>
          <w:sz w:val="24"/>
          <w:szCs w:val="24"/>
        </w:rPr>
      </w:pPr>
      <w:r w:rsidRPr="007D3433">
        <w:rPr>
          <w:rFonts w:ascii="Arial" w:hAnsi="Arial" w:cs="Arial"/>
          <w:sz w:val="24"/>
          <w:szCs w:val="24"/>
        </w:rPr>
        <w:t xml:space="preserve">Wood, Bruner and Ross developed the theory of scaffolding for learning </w:t>
      </w:r>
      <w:r w:rsidR="00F859D1" w:rsidRPr="007D3433">
        <w:rPr>
          <w:rFonts w:ascii="Arial" w:hAnsi="Arial" w:cs="Arial"/>
          <w:sz w:val="24"/>
          <w:szCs w:val="24"/>
        </w:rPr>
        <w:t xml:space="preserve">in their </w:t>
      </w:r>
      <w:r w:rsidR="00390134" w:rsidRPr="007D3433">
        <w:rPr>
          <w:rFonts w:ascii="Arial" w:hAnsi="Arial" w:cs="Arial"/>
          <w:sz w:val="24"/>
          <w:szCs w:val="24"/>
        </w:rPr>
        <w:t>work on problem solving techniques. They suggested that in order to support learning</w:t>
      </w:r>
      <w:r w:rsidR="008D73C9" w:rsidRPr="007D3433">
        <w:rPr>
          <w:rFonts w:ascii="Arial" w:hAnsi="Arial" w:cs="Arial"/>
          <w:sz w:val="24"/>
          <w:szCs w:val="24"/>
        </w:rPr>
        <w:t xml:space="preserve">, the teacher should use a range of support techniques such as additional equipment </w:t>
      </w:r>
      <w:r w:rsidR="003961E4" w:rsidRPr="007D3433">
        <w:rPr>
          <w:rFonts w:ascii="Arial" w:hAnsi="Arial" w:cs="Arial"/>
          <w:sz w:val="24"/>
          <w:szCs w:val="24"/>
        </w:rPr>
        <w:t xml:space="preserve">or tailored support in order to help the learner progress. Once the learner </w:t>
      </w:r>
      <w:proofErr w:type="gramStart"/>
      <w:r w:rsidR="003961E4" w:rsidRPr="007D3433">
        <w:rPr>
          <w:rFonts w:ascii="Arial" w:hAnsi="Arial" w:cs="Arial"/>
          <w:sz w:val="24"/>
          <w:szCs w:val="24"/>
        </w:rPr>
        <w:t>is able to</w:t>
      </w:r>
      <w:proofErr w:type="gramEnd"/>
      <w:r w:rsidR="003961E4" w:rsidRPr="007D3433">
        <w:rPr>
          <w:rFonts w:ascii="Arial" w:hAnsi="Arial" w:cs="Arial"/>
          <w:sz w:val="24"/>
          <w:szCs w:val="24"/>
        </w:rPr>
        <w:t xml:space="preserve"> </w:t>
      </w:r>
      <w:r w:rsidR="00E44046" w:rsidRPr="007D3433">
        <w:rPr>
          <w:rFonts w:ascii="Arial" w:hAnsi="Arial" w:cs="Arial"/>
          <w:sz w:val="24"/>
          <w:szCs w:val="24"/>
        </w:rPr>
        <w:t>complete the given task consistently, then that support is removed, and the learner can work independently.</w:t>
      </w:r>
      <w:r w:rsidR="00724228" w:rsidRPr="007D3433">
        <w:rPr>
          <w:rFonts w:ascii="Arial" w:hAnsi="Arial" w:cs="Arial"/>
          <w:sz w:val="24"/>
          <w:szCs w:val="24"/>
        </w:rPr>
        <w:t xml:space="preserve"> </w:t>
      </w:r>
      <w:sdt>
        <w:sdtPr>
          <w:rPr>
            <w:rFonts w:ascii="Arial" w:hAnsi="Arial" w:cs="Arial"/>
            <w:sz w:val="24"/>
            <w:szCs w:val="24"/>
          </w:rPr>
          <w:id w:val="-703025581"/>
          <w:citation/>
        </w:sdtPr>
        <w:sdtEndPr/>
        <w:sdtContent>
          <w:r w:rsidR="00724228" w:rsidRPr="007D3433">
            <w:rPr>
              <w:rFonts w:ascii="Arial" w:hAnsi="Arial" w:cs="Arial"/>
              <w:sz w:val="24"/>
              <w:szCs w:val="24"/>
            </w:rPr>
            <w:fldChar w:fldCharType="begin"/>
          </w:r>
          <w:r w:rsidR="00724228" w:rsidRPr="007D3433">
            <w:rPr>
              <w:rFonts w:ascii="Arial" w:hAnsi="Arial" w:cs="Arial"/>
              <w:sz w:val="24"/>
              <w:szCs w:val="24"/>
            </w:rPr>
            <w:instrText xml:space="preserve"> CITATION Woo76 \l 2057 </w:instrText>
          </w:r>
          <w:r w:rsidR="00724228" w:rsidRPr="007D3433">
            <w:rPr>
              <w:rFonts w:ascii="Arial" w:hAnsi="Arial" w:cs="Arial"/>
              <w:sz w:val="24"/>
              <w:szCs w:val="24"/>
            </w:rPr>
            <w:fldChar w:fldCharType="separate"/>
          </w:r>
          <w:r w:rsidR="00724228" w:rsidRPr="007D3433">
            <w:rPr>
              <w:rFonts w:ascii="Arial" w:hAnsi="Arial" w:cs="Arial"/>
              <w:noProof/>
              <w:sz w:val="24"/>
              <w:szCs w:val="24"/>
            </w:rPr>
            <w:t>(Wood, Bruner, &amp; Ross, 1976)</w:t>
          </w:r>
          <w:r w:rsidR="00724228" w:rsidRPr="007D3433">
            <w:rPr>
              <w:rFonts w:ascii="Arial" w:hAnsi="Arial" w:cs="Arial"/>
              <w:sz w:val="24"/>
              <w:szCs w:val="24"/>
            </w:rPr>
            <w:fldChar w:fldCharType="end"/>
          </w:r>
        </w:sdtContent>
      </w:sdt>
    </w:p>
    <w:p w14:paraId="59F70090" w14:textId="099B20AD" w:rsidR="00433BDE" w:rsidRPr="007D3433" w:rsidRDefault="00724228" w:rsidP="007D3433">
      <w:pPr>
        <w:jc w:val="both"/>
        <w:rPr>
          <w:rFonts w:ascii="Arial" w:hAnsi="Arial" w:cs="Arial"/>
          <w:sz w:val="24"/>
          <w:szCs w:val="24"/>
        </w:rPr>
      </w:pPr>
      <w:r w:rsidRPr="007D3433">
        <w:rPr>
          <w:rFonts w:ascii="Arial" w:hAnsi="Arial" w:cs="Arial"/>
          <w:sz w:val="24"/>
          <w:szCs w:val="24"/>
        </w:rPr>
        <w:t xml:space="preserve">The </w:t>
      </w:r>
      <w:r w:rsidR="00233203" w:rsidRPr="007D3433">
        <w:rPr>
          <w:rFonts w:ascii="Arial" w:hAnsi="Arial" w:cs="Arial"/>
          <w:sz w:val="24"/>
          <w:szCs w:val="24"/>
        </w:rPr>
        <w:t xml:space="preserve">scaffolding </w:t>
      </w:r>
      <w:r w:rsidRPr="007D3433">
        <w:rPr>
          <w:rFonts w:ascii="Arial" w:hAnsi="Arial" w:cs="Arial"/>
          <w:sz w:val="24"/>
          <w:szCs w:val="24"/>
        </w:rPr>
        <w:t xml:space="preserve">concept acts in a similar </w:t>
      </w:r>
      <w:r w:rsidR="000E61CD" w:rsidRPr="007D3433">
        <w:rPr>
          <w:rFonts w:ascii="Arial" w:hAnsi="Arial" w:cs="Arial"/>
          <w:sz w:val="24"/>
          <w:szCs w:val="24"/>
        </w:rPr>
        <w:t>manner</w:t>
      </w:r>
      <w:r w:rsidRPr="007D3433">
        <w:rPr>
          <w:rFonts w:ascii="Arial" w:hAnsi="Arial" w:cs="Arial"/>
          <w:sz w:val="24"/>
          <w:szCs w:val="24"/>
        </w:rPr>
        <w:t xml:space="preserve"> to the use of stabilisers on children’s bicycles. Once the child can balance, the stabilisers </w:t>
      </w:r>
      <w:r w:rsidR="00B07B7C" w:rsidRPr="007D3433">
        <w:rPr>
          <w:rFonts w:ascii="Arial" w:hAnsi="Arial" w:cs="Arial"/>
          <w:sz w:val="24"/>
          <w:szCs w:val="24"/>
        </w:rPr>
        <w:t>are</w:t>
      </w:r>
      <w:r w:rsidRPr="007D3433">
        <w:rPr>
          <w:rFonts w:ascii="Arial" w:hAnsi="Arial" w:cs="Arial"/>
          <w:sz w:val="24"/>
          <w:szCs w:val="24"/>
        </w:rPr>
        <w:t xml:space="preserve"> removed </w:t>
      </w:r>
      <w:r w:rsidR="000E61CD" w:rsidRPr="007D3433">
        <w:rPr>
          <w:rFonts w:ascii="Arial" w:hAnsi="Arial" w:cs="Arial"/>
          <w:sz w:val="24"/>
          <w:szCs w:val="24"/>
        </w:rPr>
        <w:t xml:space="preserve">by the responsible adult, </w:t>
      </w:r>
      <w:r w:rsidRPr="007D3433">
        <w:rPr>
          <w:rFonts w:ascii="Arial" w:hAnsi="Arial" w:cs="Arial"/>
          <w:sz w:val="24"/>
          <w:szCs w:val="24"/>
        </w:rPr>
        <w:t>and the child can cycle alone.</w:t>
      </w:r>
      <w:r w:rsidR="00F15F0B" w:rsidRPr="007D3433">
        <w:rPr>
          <w:rFonts w:ascii="Arial" w:hAnsi="Arial" w:cs="Arial"/>
          <w:sz w:val="24"/>
          <w:szCs w:val="24"/>
        </w:rPr>
        <w:t xml:space="preserve"> </w:t>
      </w:r>
      <w:r w:rsidR="000E61CD" w:rsidRPr="007D3433">
        <w:rPr>
          <w:rFonts w:ascii="Arial" w:hAnsi="Arial" w:cs="Arial"/>
          <w:sz w:val="24"/>
          <w:szCs w:val="24"/>
        </w:rPr>
        <w:t xml:space="preserve">The stabilisers act as a safety net through the learning process until independence </w:t>
      </w:r>
      <w:r w:rsidR="00B07B7C" w:rsidRPr="007D3433">
        <w:rPr>
          <w:rFonts w:ascii="Arial" w:hAnsi="Arial" w:cs="Arial"/>
          <w:sz w:val="24"/>
          <w:szCs w:val="24"/>
        </w:rPr>
        <w:t xml:space="preserve">is </w:t>
      </w:r>
      <w:r w:rsidR="000E61CD" w:rsidRPr="007D3433">
        <w:rPr>
          <w:rFonts w:ascii="Arial" w:hAnsi="Arial" w:cs="Arial"/>
          <w:sz w:val="24"/>
          <w:szCs w:val="24"/>
        </w:rPr>
        <w:t>achieved.</w:t>
      </w:r>
      <w:r w:rsidR="00A56A1F" w:rsidRPr="007D3433">
        <w:rPr>
          <w:rFonts w:ascii="Arial" w:hAnsi="Arial" w:cs="Arial"/>
          <w:sz w:val="24"/>
          <w:szCs w:val="24"/>
        </w:rPr>
        <w:t xml:space="preserve"> </w:t>
      </w:r>
      <w:r w:rsidR="003C42FB" w:rsidRPr="007D3433">
        <w:rPr>
          <w:rFonts w:ascii="Arial" w:hAnsi="Arial" w:cs="Arial"/>
          <w:sz w:val="24"/>
          <w:szCs w:val="24"/>
        </w:rPr>
        <w:t>In essence, t</w:t>
      </w:r>
      <w:r w:rsidR="00A56A1F" w:rsidRPr="007D3433">
        <w:rPr>
          <w:rFonts w:ascii="Arial" w:hAnsi="Arial" w:cs="Arial"/>
          <w:sz w:val="24"/>
          <w:szCs w:val="24"/>
        </w:rPr>
        <w:t>he stabilisers act as the scaffolding and the teacher acts as the knowledgeable, responsible adult.</w:t>
      </w:r>
    </w:p>
    <w:p w14:paraId="73DD8321" w14:textId="77777777" w:rsidR="0030479C" w:rsidRPr="007D3433" w:rsidRDefault="00724228" w:rsidP="007D3433">
      <w:pPr>
        <w:jc w:val="both"/>
        <w:rPr>
          <w:rFonts w:ascii="Arial" w:hAnsi="Arial" w:cs="Arial"/>
          <w:sz w:val="24"/>
          <w:szCs w:val="24"/>
        </w:rPr>
      </w:pPr>
      <w:r w:rsidRPr="007D3433">
        <w:rPr>
          <w:rFonts w:ascii="Arial" w:hAnsi="Arial" w:cs="Arial"/>
          <w:sz w:val="24"/>
          <w:szCs w:val="24"/>
        </w:rPr>
        <w:t xml:space="preserve">When compared to the observed critical incident, it is clear that </w:t>
      </w:r>
      <w:r w:rsidR="004E260E" w:rsidRPr="007D3433">
        <w:rPr>
          <w:rFonts w:ascii="Arial" w:hAnsi="Arial" w:cs="Arial"/>
          <w:sz w:val="24"/>
          <w:szCs w:val="24"/>
        </w:rPr>
        <w:t>the use of the interacti</w:t>
      </w:r>
      <w:r w:rsidR="003753CD" w:rsidRPr="007D3433">
        <w:rPr>
          <w:rFonts w:ascii="Arial" w:hAnsi="Arial" w:cs="Arial"/>
          <w:sz w:val="24"/>
          <w:szCs w:val="24"/>
        </w:rPr>
        <w:t>v</w:t>
      </w:r>
      <w:r w:rsidR="004E260E" w:rsidRPr="007D3433">
        <w:rPr>
          <w:rFonts w:ascii="Arial" w:hAnsi="Arial" w:cs="Arial"/>
          <w:sz w:val="24"/>
          <w:szCs w:val="24"/>
        </w:rPr>
        <w:t xml:space="preserve">e whiteboard, the pair work with peers and the class wide </w:t>
      </w:r>
      <w:r w:rsidR="003A5CF2" w:rsidRPr="007D3433">
        <w:rPr>
          <w:rFonts w:ascii="Arial" w:hAnsi="Arial" w:cs="Arial"/>
          <w:sz w:val="24"/>
          <w:szCs w:val="24"/>
        </w:rPr>
        <w:t xml:space="preserve">use of </w:t>
      </w:r>
      <w:r w:rsidR="00B3048F" w:rsidRPr="007D3433">
        <w:rPr>
          <w:rFonts w:ascii="Arial" w:hAnsi="Arial" w:cs="Arial"/>
          <w:sz w:val="24"/>
          <w:szCs w:val="24"/>
        </w:rPr>
        <w:t xml:space="preserve">small </w:t>
      </w:r>
      <w:r w:rsidR="003A5CF2" w:rsidRPr="007D3433">
        <w:rPr>
          <w:rFonts w:ascii="Arial" w:hAnsi="Arial" w:cs="Arial"/>
          <w:sz w:val="24"/>
          <w:szCs w:val="24"/>
        </w:rPr>
        <w:t xml:space="preserve">whiteboards to answer questions </w:t>
      </w:r>
      <w:r w:rsidR="00B3048F" w:rsidRPr="007D3433">
        <w:rPr>
          <w:rFonts w:ascii="Arial" w:hAnsi="Arial" w:cs="Arial"/>
          <w:sz w:val="24"/>
          <w:szCs w:val="24"/>
        </w:rPr>
        <w:t xml:space="preserve">and correct </w:t>
      </w:r>
      <w:r w:rsidR="00D75130" w:rsidRPr="007D3433">
        <w:rPr>
          <w:rFonts w:ascii="Arial" w:hAnsi="Arial" w:cs="Arial"/>
          <w:sz w:val="24"/>
          <w:szCs w:val="24"/>
        </w:rPr>
        <w:t xml:space="preserve">any </w:t>
      </w:r>
      <w:r w:rsidR="00B3048F" w:rsidRPr="007D3433">
        <w:rPr>
          <w:rFonts w:ascii="Arial" w:hAnsi="Arial" w:cs="Arial"/>
          <w:sz w:val="24"/>
          <w:szCs w:val="24"/>
        </w:rPr>
        <w:t xml:space="preserve">errors </w:t>
      </w:r>
      <w:r w:rsidR="003A5CF2" w:rsidRPr="007D3433">
        <w:rPr>
          <w:rFonts w:ascii="Arial" w:hAnsi="Arial" w:cs="Arial"/>
          <w:sz w:val="24"/>
          <w:szCs w:val="24"/>
        </w:rPr>
        <w:t xml:space="preserve">acted as </w:t>
      </w:r>
      <w:r w:rsidR="0074468D" w:rsidRPr="007D3433">
        <w:rPr>
          <w:rFonts w:ascii="Arial" w:hAnsi="Arial" w:cs="Arial"/>
          <w:sz w:val="24"/>
          <w:szCs w:val="24"/>
        </w:rPr>
        <w:t xml:space="preserve">the </w:t>
      </w:r>
      <w:r w:rsidR="003A5CF2" w:rsidRPr="007D3433">
        <w:rPr>
          <w:rFonts w:ascii="Arial" w:hAnsi="Arial" w:cs="Arial"/>
          <w:sz w:val="24"/>
          <w:szCs w:val="24"/>
        </w:rPr>
        <w:t xml:space="preserve">scaffolding to support the development of knowledge in relation to </w:t>
      </w:r>
      <w:r w:rsidR="0074468D" w:rsidRPr="007D3433">
        <w:rPr>
          <w:rFonts w:ascii="Arial" w:hAnsi="Arial" w:cs="Arial"/>
          <w:sz w:val="24"/>
          <w:szCs w:val="24"/>
        </w:rPr>
        <w:t xml:space="preserve">mathematical </w:t>
      </w:r>
      <w:r w:rsidR="003A5CF2" w:rsidRPr="007D3433">
        <w:rPr>
          <w:rFonts w:ascii="Arial" w:hAnsi="Arial" w:cs="Arial"/>
          <w:sz w:val="24"/>
          <w:szCs w:val="24"/>
        </w:rPr>
        <w:t xml:space="preserve">decomposition. Once the children </w:t>
      </w:r>
      <w:r w:rsidR="003753CD" w:rsidRPr="007D3433">
        <w:rPr>
          <w:rFonts w:ascii="Arial" w:hAnsi="Arial" w:cs="Arial"/>
          <w:sz w:val="24"/>
          <w:szCs w:val="24"/>
        </w:rPr>
        <w:t>began to understand the concept, the teacher removed the support tools until the children were completing the decomposition tasks alone and unaided.</w:t>
      </w:r>
    </w:p>
    <w:p w14:paraId="13FC7BA2" w14:textId="77777777" w:rsidR="006C4211" w:rsidRPr="007D3433" w:rsidRDefault="00724228" w:rsidP="007D3433">
      <w:pPr>
        <w:jc w:val="both"/>
        <w:rPr>
          <w:rFonts w:ascii="Arial" w:hAnsi="Arial" w:cs="Arial"/>
          <w:b/>
          <w:sz w:val="24"/>
          <w:szCs w:val="24"/>
          <w:u w:val="single"/>
        </w:rPr>
      </w:pPr>
      <w:r w:rsidRPr="007D3433">
        <w:rPr>
          <w:rFonts w:ascii="Arial" w:hAnsi="Arial" w:cs="Arial"/>
          <w:b/>
          <w:sz w:val="24"/>
          <w:szCs w:val="24"/>
          <w:u w:val="single"/>
        </w:rPr>
        <w:t xml:space="preserve">Reflection </w:t>
      </w:r>
    </w:p>
    <w:p w14:paraId="581FA608" w14:textId="6FEF4866" w:rsidR="00CF504C" w:rsidRPr="007D3433" w:rsidRDefault="00724228" w:rsidP="007D3433">
      <w:pPr>
        <w:jc w:val="both"/>
        <w:rPr>
          <w:rFonts w:ascii="Arial" w:hAnsi="Arial" w:cs="Arial"/>
          <w:sz w:val="24"/>
          <w:szCs w:val="24"/>
          <w:u w:val="single"/>
        </w:rPr>
      </w:pPr>
      <w:r w:rsidRPr="007D3433">
        <w:rPr>
          <w:rFonts w:ascii="Arial" w:hAnsi="Arial" w:cs="Arial"/>
          <w:sz w:val="24"/>
          <w:szCs w:val="24"/>
        </w:rPr>
        <w:t xml:space="preserve">Graham Gibbs </w:t>
      </w:r>
      <w:sdt>
        <w:sdtPr>
          <w:rPr>
            <w:rFonts w:ascii="Arial" w:hAnsi="Arial" w:cs="Arial"/>
            <w:sz w:val="24"/>
            <w:szCs w:val="24"/>
          </w:rPr>
          <w:id w:val="483515253"/>
          <w:citation/>
        </w:sdtPr>
        <w:sdtEndPr/>
        <w:sdtContent>
          <w:r w:rsidR="004C1CC9" w:rsidRPr="007D3433">
            <w:rPr>
              <w:rFonts w:ascii="Arial" w:hAnsi="Arial" w:cs="Arial"/>
              <w:sz w:val="24"/>
              <w:szCs w:val="24"/>
            </w:rPr>
            <w:fldChar w:fldCharType="begin"/>
          </w:r>
          <w:r w:rsidR="004C1CC9" w:rsidRPr="007D3433">
            <w:rPr>
              <w:rFonts w:ascii="Arial" w:hAnsi="Arial" w:cs="Arial"/>
              <w:sz w:val="24"/>
              <w:szCs w:val="24"/>
            </w:rPr>
            <w:instrText xml:space="preserve"> CITATION Gra88 \l 2057 </w:instrText>
          </w:r>
          <w:r w:rsidR="004C1CC9" w:rsidRPr="007D3433">
            <w:rPr>
              <w:rFonts w:ascii="Arial" w:hAnsi="Arial" w:cs="Arial"/>
              <w:sz w:val="24"/>
              <w:szCs w:val="24"/>
            </w:rPr>
            <w:fldChar w:fldCharType="separate"/>
          </w:r>
          <w:r w:rsidR="004C1CC9" w:rsidRPr="007D3433">
            <w:rPr>
              <w:rFonts w:ascii="Arial" w:hAnsi="Arial" w:cs="Arial"/>
              <w:noProof/>
              <w:sz w:val="24"/>
              <w:szCs w:val="24"/>
            </w:rPr>
            <w:t>(Gibbs, 1988)</w:t>
          </w:r>
          <w:r w:rsidR="004C1CC9" w:rsidRPr="007D3433">
            <w:rPr>
              <w:rFonts w:ascii="Arial" w:hAnsi="Arial" w:cs="Arial"/>
              <w:sz w:val="24"/>
              <w:szCs w:val="24"/>
            </w:rPr>
            <w:fldChar w:fldCharType="end"/>
          </w:r>
        </w:sdtContent>
      </w:sdt>
      <w:r w:rsidR="000A1332" w:rsidRPr="007D3433">
        <w:rPr>
          <w:rFonts w:ascii="Arial" w:hAnsi="Arial" w:cs="Arial"/>
          <w:sz w:val="24"/>
          <w:szCs w:val="24"/>
        </w:rPr>
        <w:t xml:space="preserve"> theorised that when</w:t>
      </w:r>
      <w:r w:rsidR="003C34C9" w:rsidRPr="007D3433">
        <w:rPr>
          <w:rFonts w:ascii="Arial" w:hAnsi="Arial" w:cs="Arial"/>
          <w:sz w:val="24"/>
          <w:szCs w:val="24"/>
        </w:rPr>
        <w:t xml:space="preserve"> </w:t>
      </w:r>
      <w:r w:rsidR="009925E7" w:rsidRPr="007D3433">
        <w:rPr>
          <w:rFonts w:ascii="Arial" w:hAnsi="Arial" w:cs="Arial"/>
          <w:sz w:val="24"/>
          <w:szCs w:val="24"/>
        </w:rPr>
        <w:t xml:space="preserve">reflecting on an activity, it is important to </w:t>
      </w:r>
      <w:r w:rsidR="000A1332" w:rsidRPr="007D3433">
        <w:rPr>
          <w:rFonts w:ascii="Arial" w:hAnsi="Arial" w:cs="Arial"/>
          <w:sz w:val="24"/>
          <w:szCs w:val="24"/>
        </w:rPr>
        <w:t xml:space="preserve">consider five key elements. </w:t>
      </w:r>
      <w:r w:rsidR="003C34C9" w:rsidRPr="007D3433">
        <w:rPr>
          <w:rFonts w:ascii="Arial" w:hAnsi="Arial" w:cs="Arial"/>
          <w:sz w:val="24"/>
          <w:szCs w:val="24"/>
        </w:rPr>
        <w:t>These are known as Gibbs Reflective cycle and are shown below:</w:t>
      </w:r>
      <w:r w:rsidR="009925E7" w:rsidRPr="007D3433">
        <w:rPr>
          <w:rFonts w:ascii="Arial" w:hAnsi="Arial" w:cs="Arial"/>
          <w:sz w:val="24"/>
          <w:szCs w:val="24"/>
        </w:rPr>
        <w:t xml:space="preserve"> </w:t>
      </w:r>
    </w:p>
    <w:p w14:paraId="513152E1" w14:textId="6A06DFBF" w:rsidR="003C34C9" w:rsidRPr="007D3433" w:rsidRDefault="00724228">
      <w:pPr>
        <w:jc w:val="center"/>
        <w:rPr>
          <w:rFonts w:ascii="Arial" w:hAnsi="Arial" w:cs="Arial"/>
          <w:sz w:val="24"/>
          <w:szCs w:val="24"/>
        </w:rPr>
      </w:pPr>
      <w:r w:rsidRPr="00891678">
        <w:rPr>
          <w:rFonts w:ascii="Arial" w:hAnsi="Arial" w:cs="Arial"/>
          <w:noProof/>
          <w:sz w:val="24"/>
          <w:szCs w:val="24"/>
          <w:lang w:eastAsia="en-GB"/>
        </w:rPr>
        <w:lastRenderedPageBreak/>
        <w:drawing>
          <wp:inline distT="0" distB="0" distL="0" distR="0" wp14:anchorId="24C28D03" wp14:editId="56A871C6">
            <wp:extent cx="2711468" cy="21812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68578" name=""/>
                    <pic:cNvPicPr/>
                  </pic:nvPicPr>
                  <pic:blipFill>
                    <a:blip r:embed="rId13"/>
                    <a:stretch>
                      <a:fillRect/>
                    </a:stretch>
                  </pic:blipFill>
                  <pic:spPr>
                    <a:xfrm>
                      <a:off x="0" y="0"/>
                      <a:ext cx="2737537" cy="2202196"/>
                    </a:xfrm>
                    <a:prstGeom prst="rect">
                      <a:avLst/>
                    </a:prstGeom>
                  </pic:spPr>
                </pic:pic>
              </a:graphicData>
            </a:graphic>
          </wp:inline>
        </w:drawing>
      </w:r>
    </w:p>
    <w:p w14:paraId="6C4550A3" w14:textId="59B7F905" w:rsidR="00880B17" w:rsidRPr="007D3433" w:rsidRDefault="00724228" w:rsidP="007D3433">
      <w:pPr>
        <w:jc w:val="both"/>
        <w:rPr>
          <w:rFonts w:ascii="Arial" w:hAnsi="Arial" w:cs="Arial"/>
          <w:sz w:val="24"/>
          <w:szCs w:val="24"/>
        </w:rPr>
      </w:pPr>
      <w:r w:rsidRPr="007D3433">
        <w:rPr>
          <w:rFonts w:ascii="Arial" w:hAnsi="Arial" w:cs="Arial"/>
          <w:sz w:val="24"/>
          <w:szCs w:val="24"/>
        </w:rPr>
        <w:t xml:space="preserve">I have </w:t>
      </w:r>
      <w:r w:rsidR="00FC5BAF" w:rsidRPr="007D3433">
        <w:rPr>
          <w:rFonts w:ascii="Arial" w:hAnsi="Arial" w:cs="Arial"/>
          <w:sz w:val="24"/>
          <w:szCs w:val="24"/>
        </w:rPr>
        <w:t xml:space="preserve">broken down my reflection to cover each of these points separately and ensure that the reflection is both </w:t>
      </w:r>
      <w:r w:rsidR="00B07B7C" w:rsidRPr="007D3433">
        <w:rPr>
          <w:rFonts w:ascii="Arial" w:hAnsi="Arial" w:cs="Arial"/>
          <w:sz w:val="24"/>
          <w:szCs w:val="24"/>
        </w:rPr>
        <w:t>wide-ranging</w:t>
      </w:r>
      <w:r w:rsidR="00FC5BAF" w:rsidRPr="007D3433">
        <w:rPr>
          <w:rFonts w:ascii="Arial" w:hAnsi="Arial" w:cs="Arial"/>
          <w:sz w:val="24"/>
          <w:szCs w:val="24"/>
        </w:rPr>
        <w:t xml:space="preserve"> and </w:t>
      </w:r>
      <w:r w:rsidR="00704D1E" w:rsidRPr="007D3433">
        <w:rPr>
          <w:rFonts w:ascii="Arial" w:hAnsi="Arial" w:cs="Arial"/>
          <w:sz w:val="24"/>
          <w:szCs w:val="24"/>
        </w:rPr>
        <w:t xml:space="preserve">critical. </w:t>
      </w:r>
    </w:p>
    <w:p w14:paraId="3A336152" w14:textId="040E0479" w:rsidR="003C42FB" w:rsidRPr="007D3433" w:rsidRDefault="00724228" w:rsidP="007D3433">
      <w:pPr>
        <w:jc w:val="both"/>
        <w:rPr>
          <w:rFonts w:ascii="Arial" w:hAnsi="Arial" w:cs="Arial"/>
          <w:sz w:val="24"/>
          <w:szCs w:val="24"/>
        </w:rPr>
      </w:pPr>
      <w:r w:rsidRPr="007D3433">
        <w:rPr>
          <w:rFonts w:ascii="Arial" w:hAnsi="Arial" w:cs="Arial"/>
          <w:sz w:val="24"/>
          <w:szCs w:val="24"/>
        </w:rPr>
        <w:t xml:space="preserve">The observation process was a success in the sense that four observations were taken and moments of critically were taken and used in this evaluation. Upon looking into the reasoning behind </w:t>
      </w:r>
      <w:r w:rsidR="00E90F4E" w:rsidRPr="007D3433">
        <w:rPr>
          <w:rFonts w:ascii="Arial" w:hAnsi="Arial" w:cs="Arial"/>
          <w:sz w:val="24"/>
          <w:szCs w:val="24"/>
        </w:rPr>
        <w:t>each action</w:t>
      </w:r>
      <w:r w:rsidRPr="007D3433">
        <w:rPr>
          <w:rFonts w:ascii="Arial" w:hAnsi="Arial" w:cs="Arial"/>
          <w:sz w:val="24"/>
          <w:szCs w:val="24"/>
        </w:rPr>
        <w:t xml:space="preserve"> within the classroom, there are multiple learnings to be taken and applied to future teaching practice to ensure the long</w:t>
      </w:r>
      <w:r w:rsidR="00921C77" w:rsidRPr="007D3433">
        <w:rPr>
          <w:rFonts w:ascii="Arial" w:hAnsi="Arial" w:cs="Arial"/>
          <w:sz w:val="24"/>
          <w:szCs w:val="24"/>
        </w:rPr>
        <w:t>-</w:t>
      </w:r>
      <w:r w:rsidRPr="007D3433">
        <w:rPr>
          <w:rFonts w:ascii="Arial" w:hAnsi="Arial" w:cs="Arial"/>
          <w:sz w:val="24"/>
          <w:szCs w:val="24"/>
        </w:rPr>
        <w:t xml:space="preserve">term success of both tutor and </w:t>
      </w:r>
      <w:r w:rsidR="00FF6E82" w:rsidRPr="007D3433">
        <w:rPr>
          <w:rFonts w:ascii="Arial" w:hAnsi="Arial" w:cs="Arial"/>
          <w:sz w:val="24"/>
          <w:szCs w:val="24"/>
        </w:rPr>
        <w:t>learner</w:t>
      </w:r>
      <w:r w:rsidRPr="007D3433">
        <w:rPr>
          <w:rFonts w:ascii="Arial" w:hAnsi="Arial" w:cs="Arial"/>
          <w:sz w:val="24"/>
          <w:szCs w:val="24"/>
        </w:rPr>
        <w:t>.</w:t>
      </w:r>
      <w:r w:rsidR="00443E90" w:rsidRPr="007D3433">
        <w:rPr>
          <w:rFonts w:ascii="Arial" w:hAnsi="Arial" w:cs="Arial"/>
          <w:sz w:val="24"/>
          <w:szCs w:val="24"/>
        </w:rPr>
        <w:t xml:space="preserve"> The actual process of observation </w:t>
      </w:r>
      <w:r w:rsidR="00012812" w:rsidRPr="007D3433">
        <w:rPr>
          <w:rFonts w:ascii="Arial" w:hAnsi="Arial" w:cs="Arial"/>
          <w:sz w:val="24"/>
          <w:szCs w:val="24"/>
        </w:rPr>
        <w:t xml:space="preserve">did </w:t>
      </w:r>
      <w:r w:rsidR="00657F35" w:rsidRPr="007D3433">
        <w:rPr>
          <w:rFonts w:ascii="Arial" w:hAnsi="Arial" w:cs="Arial"/>
          <w:sz w:val="24"/>
          <w:szCs w:val="24"/>
        </w:rPr>
        <w:t>meet any problems</w:t>
      </w:r>
      <w:r w:rsidR="00012812" w:rsidRPr="007D3433">
        <w:rPr>
          <w:rFonts w:ascii="Arial" w:hAnsi="Arial" w:cs="Arial"/>
          <w:sz w:val="24"/>
          <w:szCs w:val="24"/>
        </w:rPr>
        <w:t xml:space="preserve">, but as alluded to earlier in this report, it is not possible to be certain that </w:t>
      </w:r>
      <w:r w:rsidR="001C3E0D" w:rsidRPr="007D3433">
        <w:rPr>
          <w:rFonts w:ascii="Arial" w:hAnsi="Arial" w:cs="Arial"/>
          <w:sz w:val="24"/>
          <w:szCs w:val="24"/>
        </w:rPr>
        <w:t xml:space="preserve">the teacher and </w:t>
      </w:r>
      <w:r w:rsidR="00FF6E82" w:rsidRPr="007D3433">
        <w:rPr>
          <w:rFonts w:ascii="Arial" w:hAnsi="Arial" w:cs="Arial"/>
          <w:sz w:val="24"/>
          <w:szCs w:val="24"/>
        </w:rPr>
        <w:t>learner</w:t>
      </w:r>
      <w:r w:rsidR="001C3E0D" w:rsidRPr="007D3433">
        <w:rPr>
          <w:rFonts w:ascii="Arial" w:hAnsi="Arial" w:cs="Arial"/>
          <w:sz w:val="24"/>
          <w:szCs w:val="24"/>
        </w:rPr>
        <w:t xml:space="preserve">s did not alter their behaviour in response to the presence of an observer as </w:t>
      </w:r>
      <w:r w:rsidR="00F37481" w:rsidRPr="007D3433">
        <w:rPr>
          <w:rFonts w:ascii="Arial" w:hAnsi="Arial" w:cs="Arial"/>
          <w:sz w:val="24"/>
          <w:szCs w:val="24"/>
        </w:rPr>
        <w:t>suggested by Mayo</w:t>
      </w:r>
      <w:r w:rsidR="00187D73" w:rsidRPr="007D3433">
        <w:rPr>
          <w:rFonts w:ascii="Arial" w:hAnsi="Arial" w:cs="Arial"/>
          <w:sz w:val="24"/>
          <w:szCs w:val="24"/>
        </w:rPr>
        <w:t xml:space="preserve"> within </w:t>
      </w:r>
      <w:r w:rsidR="00657F35" w:rsidRPr="007D3433">
        <w:rPr>
          <w:rFonts w:ascii="Arial" w:hAnsi="Arial" w:cs="Arial"/>
          <w:sz w:val="24"/>
          <w:szCs w:val="24"/>
        </w:rPr>
        <w:t>his</w:t>
      </w:r>
      <w:r w:rsidR="00187D73" w:rsidRPr="007D3433">
        <w:rPr>
          <w:rFonts w:ascii="Arial" w:hAnsi="Arial" w:cs="Arial"/>
          <w:sz w:val="24"/>
          <w:szCs w:val="24"/>
        </w:rPr>
        <w:t xml:space="preserve"> Hawthorne effect theory</w:t>
      </w:r>
      <w:r w:rsidR="00F37481" w:rsidRPr="007D3433">
        <w:rPr>
          <w:rFonts w:ascii="Arial" w:hAnsi="Arial" w:cs="Arial"/>
          <w:sz w:val="24"/>
          <w:szCs w:val="24"/>
        </w:rPr>
        <w:t xml:space="preserve">. </w:t>
      </w:r>
      <w:sdt>
        <w:sdtPr>
          <w:rPr>
            <w:rFonts w:ascii="Arial" w:hAnsi="Arial" w:cs="Arial"/>
            <w:sz w:val="24"/>
            <w:szCs w:val="24"/>
          </w:rPr>
          <w:id w:val="1403100564"/>
          <w:citation/>
        </w:sdtPr>
        <w:sdtEndPr/>
        <w:sdtContent>
          <w:r w:rsidR="00F37481" w:rsidRPr="007D3433">
            <w:rPr>
              <w:rFonts w:ascii="Arial" w:hAnsi="Arial" w:cs="Arial"/>
              <w:sz w:val="24"/>
              <w:szCs w:val="24"/>
            </w:rPr>
            <w:fldChar w:fldCharType="begin"/>
          </w:r>
          <w:r w:rsidR="00F37481" w:rsidRPr="007D3433">
            <w:rPr>
              <w:rFonts w:ascii="Arial" w:hAnsi="Arial" w:cs="Arial"/>
              <w:sz w:val="24"/>
              <w:szCs w:val="24"/>
            </w:rPr>
            <w:instrText xml:space="preserve"> CITATION Elt03 \l 2057 </w:instrText>
          </w:r>
          <w:r w:rsidR="00F37481" w:rsidRPr="007D3433">
            <w:rPr>
              <w:rFonts w:ascii="Arial" w:hAnsi="Arial" w:cs="Arial"/>
              <w:sz w:val="24"/>
              <w:szCs w:val="24"/>
            </w:rPr>
            <w:fldChar w:fldCharType="separate"/>
          </w:r>
          <w:r w:rsidR="00F37481" w:rsidRPr="007D3433">
            <w:rPr>
              <w:rFonts w:ascii="Arial" w:hAnsi="Arial" w:cs="Arial"/>
              <w:noProof/>
              <w:sz w:val="24"/>
              <w:szCs w:val="24"/>
            </w:rPr>
            <w:t>(Mayo, 2003)</w:t>
          </w:r>
          <w:r w:rsidR="00F37481" w:rsidRPr="007D3433">
            <w:rPr>
              <w:rFonts w:ascii="Arial" w:hAnsi="Arial" w:cs="Arial"/>
              <w:sz w:val="24"/>
              <w:szCs w:val="24"/>
            </w:rPr>
            <w:fldChar w:fldCharType="end"/>
          </w:r>
        </w:sdtContent>
      </w:sdt>
      <w:r w:rsidR="00F37481" w:rsidRPr="007D3433">
        <w:rPr>
          <w:rFonts w:ascii="Arial" w:hAnsi="Arial" w:cs="Arial"/>
          <w:sz w:val="24"/>
          <w:szCs w:val="24"/>
        </w:rPr>
        <w:t xml:space="preserve">. </w:t>
      </w:r>
      <w:r w:rsidR="00CB35FF" w:rsidRPr="007D3433">
        <w:rPr>
          <w:rFonts w:ascii="Arial" w:hAnsi="Arial" w:cs="Arial"/>
          <w:sz w:val="24"/>
          <w:szCs w:val="24"/>
        </w:rPr>
        <w:t xml:space="preserve">With such </w:t>
      </w:r>
      <w:r w:rsidR="00BD39C7" w:rsidRPr="007D3433">
        <w:rPr>
          <w:rFonts w:ascii="Arial" w:hAnsi="Arial" w:cs="Arial"/>
          <w:sz w:val="24"/>
          <w:szCs w:val="24"/>
        </w:rPr>
        <w:t>speculation in mind, I cannot be entirely certain that the behaviour seen is truly reflective of a normal day in that classroom</w:t>
      </w:r>
      <w:r w:rsidR="00EC59EE" w:rsidRPr="007D3433">
        <w:rPr>
          <w:rFonts w:ascii="Arial" w:hAnsi="Arial" w:cs="Arial"/>
          <w:sz w:val="24"/>
          <w:szCs w:val="24"/>
        </w:rPr>
        <w:t xml:space="preserve"> but similarly have no evidence to suggest otherwise</w:t>
      </w:r>
      <w:r w:rsidR="00BD39C7" w:rsidRPr="007D3433">
        <w:rPr>
          <w:rFonts w:ascii="Arial" w:hAnsi="Arial" w:cs="Arial"/>
          <w:sz w:val="24"/>
          <w:szCs w:val="24"/>
        </w:rPr>
        <w:t>.</w:t>
      </w:r>
    </w:p>
    <w:p w14:paraId="6029540A" w14:textId="77777777" w:rsidR="00BD39C7" w:rsidRPr="007D3433" w:rsidRDefault="00724228" w:rsidP="007D3433">
      <w:pPr>
        <w:jc w:val="both"/>
        <w:rPr>
          <w:rFonts w:ascii="Arial" w:hAnsi="Arial" w:cs="Arial"/>
          <w:sz w:val="24"/>
          <w:szCs w:val="24"/>
        </w:rPr>
      </w:pPr>
      <w:r w:rsidRPr="007D3433">
        <w:rPr>
          <w:rFonts w:ascii="Arial" w:hAnsi="Arial" w:cs="Arial"/>
          <w:sz w:val="24"/>
          <w:szCs w:val="24"/>
        </w:rPr>
        <w:t xml:space="preserve">Whilst conducting the observation, I felt comfortable in my surroundings but also acutely aware that when focusing on one incident taking place, that I may </w:t>
      </w:r>
      <w:r w:rsidR="00D43576" w:rsidRPr="007D3433">
        <w:rPr>
          <w:rFonts w:ascii="Arial" w:hAnsi="Arial" w:cs="Arial"/>
          <w:sz w:val="24"/>
          <w:szCs w:val="24"/>
        </w:rPr>
        <w:t xml:space="preserve">have </w:t>
      </w:r>
      <w:r w:rsidRPr="007D3433">
        <w:rPr>
          <w:rFonts w:ascii="Arial" w:hAnsi="Arial" w:cs="Arial"/>
          <w:sz w:val="24"/>
          <w:szCs w:val="24"/>
        </w:rPr>
        <w:t>be</w:t>
      </w:r>
      <w:r w:rsidR="00D43576" w:rsidRPr="007D3433">
        <w:rPr>
          <w:rFonts w:ascii="Arial" w:hAnsi="Arial" w:cs="Arial"/>
          <w:sz w:val="24"/>
          <w:szCs w:val="24"/>
        </w:rPr>
        <w:t>en</w:t>
      </w:r>
      <w:r w:rsidRPr="007D3433">
        <w:rPr>
          <w:rFonts w:ascii="Arial" w:hAnsi="Arial" w:cs="Arial"/>
          <w:sz w:val="24"/>
          <w:szCs w:val="24"/>
        </w:rPr>
        <w:t xml:space="preserve"> missing another. </w:t>
      </w:r>
      <w:r w:rsidR="00D43576" w:rsidRPr="007D3433">
        <w:rPr>
          <w:rFonts w:ascii="Arial" w:hAnsi="Arial" w:cs="Arial"/>
          <w:sz w:val="24"/>
          <w:szCs w:val="24"/>
        </w:rPr>
        <w:t>On reflection, I do not believe there was any other way to minimise this risk</w:t>
      </w:r>
      <w:r w:rsidR="00345436" w:rsidRPr="007D3433">
        <w:rPr>
          <w:rFonts w:ascii="Arial" w:hAnsi="Arial" w:cs="Arial"/>
          <w:sz w:val="24"/>
          <w:szCs w:val="24"/>
        </w:rPr>
        <w:t>, and it was a known limitation of the structured non</w:t>
      </w:r>
      <w:r w:rsidR="00211439" w:rsidRPr="007D3433">
        <w:rPr>
          <w:rFonts w:ascii="Arial" w:hAnsi="Arial" w:cs="Arial"/>
          <w:sz w:val="24"/>
          <w:szCs w:val="24"/>
        </w:rPr>
        <w:t>-</w:t>
      </w:r>
      <w:r w:rsidR="00345436" w:rsidRPr="007D3433">
        <w:rPr>
          <w:rFonts w:ascii="Arial" w:hAnsi="Arial" w:cs="Arial"/>
          <w:sz w:val="24"/>
          <w:szCs w:val="24"/>
        </w:rPr>
        <w:t>participant observation approach prior to entering the classroom</w:t>
      </w:r>
      <w:r w:rsidR="00C25109" w:rsidRPr="007D3433">
        <w:rPr>
          <w:rFonts w:ascii="Arial" w:hAnsi="Arial" w:cs="Arial"/>
          <w:sz w:val="24"/>
          <w:szCs w:val="24"/>
        </w:rPr>
        <w:t xml:space="preserve"> as previously highlighted by </w:t>
      </w:r>
      <w:proofErr w:type="spellStart"/>
      <w:r w:rsidR="00C25109" w:rsidRPr="007D3433">
        <w:rPr>
          <w:rFonts w:ascii="Arial" w:hAnsi="Arial" w:cs="Arial"/>
          <w:sz w:val="24"/>
          <w:szCs w:val="24"/>
        </w:rPr>
        <w:t>McCuen</w:t>
      </w:r>
      <w:proofErr w:type="spellEnd"/>
      <w:r w:rsidR="00345436" w:rsidRPr="007D3433">
        <w:rPr>
          <w:rFonts w:ascii="Arial" w:hAnsi="Arial" w:cs="Arial"/>
          <w:sz w:val="24"/>
          <w:szCs w:val="24"/>
        </w:rPr>
        <w:t>.</w:t>
      </w:r>
      <w:r w:rsidR="00C25109" w:rsidRPr="007D3433">
        <w:rPr>
          <w:rFonts w:ascii="Arial" w:hAnsi="Arial" w:cs="Arial"/>
          <w:sz w:val="24"/>
          <w:szCs w:val="24"/>
        </w:rPr>
        <w:t xml:space="preserve"> </w:t>
      </w:r>
      <w:sdt>
        <w:sdtPr>
          <w:rPr>
            <w:rFonts w:ascii="Arial" w:hAnsi="Arial" w:cs="Arial"/>
            <w:sz w:val="24"/>
            <w:szCs w:val="24"/>
          </w:rPr>
          <w:id w:val="-812407895"/>
          <w:citation/>
        </w:sdtPr>
        <w:sdtEndPr/>
        <w:sdtContent>
          <w:r w:rsidR="00C25109" w:rsidRPr="007D3433">
            <w:rPr>
              <w:rFonts w:ascii="Arial" w:hAnsi="Arial" w:cs="Arial"/>
              <w:sz w:val="24"/>
              <w:szCs w:val="24"/>
            </w:rPr>
            <w:fldChar w:fldCharType="begin"/>
          </w:r>
          <w:r w:rsidR="00C25109" w:rsidRPr="007D3433">
            <w:rPr>
              <w:rFonts w:ascii="Arial" w:hAnsi="Arial" w:cs="Arial"/>
              <w:sz w:val="24"/>
              <w:szCs w:val="24"/>
            </w:rPr>
            <w:instrText xml:space="preserve"> CITATION Ric96 \l 2057 </w:instrText>
          </w:r>
          <w:r w:rsidR="00C25109" w:rsidRPr="007D3433">
            <w:rPr>
              <w:rFonts w:ascii="Arial" w:hAnsi="Arial" w:cs="Arial"/>
              <w:sz w:val="24"/>
              <w:szCs w:val="24"/>
            </w:rPr>
            <w:fldChar w:fldCharType="separate"/>
          </w:r>
          <w:r w:rsidR="00C25109" w:rsidRPr="007D3433">
            <w:rPr>
              <w:rFonts w:ascii="Arial" w:hAnsi="Arial" w:cs="Arial"/>
              <w:noProof/>
              <w:sz w:val="24"/>
              <w:szCs w:val="24"/>
            </w:rPr>
            <w:t>(McCuen, 1996)</w:t>
          </w:r>
          <w:r w:rsidR="00C25109" w:rsidRPr="007D3433">
            <w:rPr>
              <w:rFonts w:ascii="Arial" w:hAnsi="Arial" w:cs="Arial"/>
              <w:sz w:val="24"/>
              <w:szCs w:val="24"/>
            </w:rPr>
            <w:fldChar w:fldCharType="end"/>
          </w:r>
        </w:sdtContent>
      </w:sdt>
    </w:p>
    <w:p w14:paraId="2C89E7E3" w14:textId="77777777" w:rsidR="00345436" w:rsidRPr="007D3433" w:rsidRDefault="00724228" w:rsidP="007D3433">
      <w:pPr>
        <w:jc w:val="both"/>
        <w:rPr>
          <w:rFonts w:ascii="Arial" w:hAnsi="Arial" w:cs="Arial"/>
          <w:sz w:val="24"/>
          <w:szCs w:val="24"/>
        </w:rPr>
      </w:pPr>
      <w:r w:rsidRPr="007D3433">
        <w:rPr>
          <w:rFonts w:ascii="Arial" w:hAnsi="Arial" w:cs="Arial"/>
          <w:sz w:val="24"/>
          <w:szCs w:val="24"/>
        </w:rPr>
        <w:t xml:space="preserve">The experience was highly rewarding from </w:t>
      </w:r>
      <w:r w:rsidR="009B2F96" w:rsidRPr="007D3433">
        <w:rPr>
          <w:rFonts w:ascii="Arial" w:hAnsi="Arial" w:cs="Arial"/>
          <w:sz w:val="24"/>
          <w:szCs w:val="24"/>
        </w:rPr>
        <w:t xml:space="preserve">a </w:t>
      </w:r>
      <w:r w:rsidRPr="007D3433">
        <w:rPr>
          <w:rFonts w:ascii="Arial" w:hAnsi="Arial" w:cs="Arial"/>
          <w:sz w:val="24"/>
          <w:szCs w:val="24"/>
        </w:rPr>
        <w:t xml:space="preserve">professional development standpoint. </w:t>
      </w:r>
      <w:r w:rsidR="00781CEE" w:rsidRPr="007D3433">
        <w:rPr>
          <w:rFonts w:ascii="Arial" w:hAnsi="Arial" w:cs="Arial"/>
          <w:sz w:val="24"/>
          <w:szCs w:val="24"/>
        </w:rPr>
        <w:t xml:space="preserve">There are numerous moments of criticality as documented in the appendices from which I </w:t>
      </w:r>
      <w:r w:rsidR="00D44268" w:rsidRPr="007D3433">
        <w:rPr>
          <w:rFonts w:ascii="Arial" w:hAnsi="Arial" w:cs="Arial"/>
          <w:sz w:val="24"/>
          <w:szCs w:val="24"/>
        </w:rPr>
        <w:t>have learned</w:t>
      </w:r>
      <w:r w:rsidR="006A186D" w:rsidRPr="007D3433">
        <w:rPr>
          <w:rFonts w:ascii="Arial" w:hAnsi="Arial" w:cs="Arial"/>
          <w:sz w:val="24"/>
          <w:szCs w:val="24"/>
        </w:rPr>
        <w:t>. It has fulfilled</w:t>
      </w:r>
      <w:r w:rsidR="00CB00B8" w:rsidRPr="007D3433">
        <w:rPr>
          <w:rFonts w:ascii="Arial" w:hAnsi="Arial" w:cs="Arial"/>
          <w:sz w:val="24"/>
          <w:szCs w:val="24"/>
        </w:rPr>
        <w:t xml:space="preserve"> the </w:t>
      </w:r>
      <w:r w:rsidR="009B2F96" w:rsidRPr="007D3433">
        <w:rPr>
          <w:rFonts w:ascii="Arial" w:hAnsi="Arial" w:cs="Arial"/>
          <w:sz w:val="24"/>
          <w:szCs w:val="24"/>
        </w:rPr>
        <w:t xml:space="preserve">objective of </w:t>
      </w:r>
      <w:r w:rsidR="006A186D" w:rsidRPr="007D3433">
        <w:rPr>
          <w:rFonts w:ascii="Arial" w:hAnsi="Arial" w:cs="Arial"/>
          <w:sz w:val="24"/>
          <w:szCs w:val="24"/>
        </w:rPr>
        <w:t>further developing</w:t>
      </w:r>
      <w:r w:rsidR="00CB00B8" w:rsidRPr="007D3433">
        <w:rPr>
          <w:rFonts w:ascii="Arial" w:hAnsi="Arial" w:cs="Arial"/>
          <w:sz w:val="24"/>
          <w:szCs w:val="24"/>
        </w:rPr>
        <w:t xml:space="preserve"> my own professional capability</w:t>
      </w:r>
      <w:r w:rsidR="009B2F96" w:rsidRPr="007D3433">
        <w:rPr>
          <w:rFonts w:ascii="Arial" w:hAnsi="Arial" w:cs="Arial"/>
          <w:sz w:val="24"/>
          <w:szCs w:val="24"/>
        </w:rPr>
        <w:t xml:space="preserve"> and </w:t>
      </w:r>
      <w:r w:rsidR="005D4645" w:rsidRPr="007D3433">
        <w:rPr>
          <w:rFonts w:ascii="Arial" w:hAnsi="Arial" w:cs="Arial"/>
          <w:sz w:val="24"/>
          <w:szCs w:val="24"/>
        </w:rPr>
        <w:t xml:space="preserve">aided my </w:t>
      </w:r>
      <w:r w:rsidR="009B2F96" w:rsidRPr="007D3433">
        <w:rPr>
          <w:rFonts w:ascii="Arial" w:hAnsi="Arial" w:cs="Arial"/>
          <w:sz w:val="24"/>
          <w:szCs w:val="24"/>
        </w:rPr>
        <w:t xml:space="preserve">understanding </w:t>
      </w:r>
      <w:r w:rsidR="005D4645" w:rsidRPr="007D3433">
        <w:rPr>
          <w:rFonts w:ascii="Arial" w:hAnsi="Arial" w:cs="Arial"/>
          <w:sz w:val="24"/>
          <w:szCs w:val="24"/>
        </w:rPr>
        <w:t xml:space="preserve">of </w:t>
      </w:r>
      <w:r w:rsidR="009B2F96" w:rsidRPr="007D3433">
        <w:rPr>
          <w:rFonts w:ascii="Arial" w:hAnsi="Arial" w:cs="Arial"/>
          <w:sz w:val="24"/>
          <w:szCs w:val="24"/>
        </w:rPr>
        <w:t>the reasoning behind each decision</w:t>
      </w:r>
      <w:r w:rsidR="00080CE5" w:rsidRPr="007D3433">
        <w:rPr>
          <w:rFonts w:ascii="Arial" w:hAnsi="Arial" w:cs="Arial"/>
          <w:sz w:val="24"/>
          <w:szCs w:val="24"/>
        </w:rPr>
        <w:t xml:space="preserve"> taken</w:t>
      </w:r>
      <w:r w:rsidR="009B2F96" w:rsidRPr="007D3433">
        <w:rPr>
          <w:rFonts w:ascii="Arial" w:hAnsi="Arial" w:cs="Arial"/>
          <w:sz w:val="24"/>
          <w:szCs w:val="24"/>
        </w:rPr>
        <w:t xml:space="preserve"> in a learning environment.</w:t>
      </w:r>
    </w:p>
    <w:p w14:paraId="4191CAA7" w14:textId="7CBE0075" w:rsidR="007D6993" w:rsidRPr="007D3433" w:rsidRDefault="00724228" w:rsidP="007D3433">
      <w:pPr>
        <w:jc w:val="both"/>
        <w:rPr>
          <w:rFonts w:ascii="Arial" w:hAnsi="Arial" w:cs="Arial"/>
          <w:sz w:val="24"/>
          <w:szCs w:val="24"/>
        </w:rPr>
      </w:pPr>
      <w:r w:rsidRPr="007D3433">
        <w:rPr>
          <w:rFonts w:ascii="Arial" w:hAnsi="Arial" w:cs="Arial"/>
          <w:sz w:val="24"/>
          <w:szCs w:val="24"/>
        </w:rPr>
        <w:t xml:space="preserve">The </w:t>
      </w:r>
      <w:r w:rsidR="009753F7" w:rsidRPr="007D3433">
        <w:rPr>
          <w:rFonts w:ascii="Arial" w:hAnsi="Arial" w:cs="Arial"/>
          <w:sz w:val="24"/>
          <w:szCs w:val="24"/>
        </w:rPr>
        <w:t xml:space="preserve">four </w:t>
      </w:r>
      <w:r w:rsidRPr="007D3433">
        <w:rPr>
          <w:rFonts w:ascii="Arial" w:hAnsi="Arial" w:cs="Arial"/>
          <w:sz w:val="24"/>
          <w:szCs w:val="24"/>
        </w:rPr>
        <w:t xml:space="preserve">observations allowed </w:t>
      </w:r>
      <w:r w:rsidR="0008258A" w:rsidRPr="007D3433">
        <w:rPr>
          <w:rFonts w:ascii="Arial" w:hAnsi="Arial" w:cs="Arial"/>
          <w:sz w:val="24"/>
          <w:szCs w:val="24"/>
        </w:rPr>
        <w:t xml:space="preserve">for </w:t>
      </w:r>
      <w:r w:rsidRPr="007D3433">
        <w:rPr>
          <w:rFonts w:ascii="Arial" w:hAnsi="Arial" w:cs="Arial"/>
          <w:sz w:val="24"/>
          <w:szCs w:val="24"/>
        </w:rPr>
        <w:t xml:space="preserve">a sense of what </w:t>
      </w:r>
      <w:r w:rsidR="00080CE5" w:rsidRPr="007D3433">
        <w:rPr>
          <w:rFonts w:ascii="Arial" w:hAnsi="Arial" w:cs="Arial"/>
          <w:sz w:val="24"/>
          <w:szCs w:val="24"/>
        </w:rPr>
        <w:t>was</w:t>
      </w:r>
      <w:r w:rsidRPr="007D3433">
        <w:rPr>
          <w:rFonts w:ascii="Arial" w:hAnsi="Arial" w:cs="Arial"/>
          <w:sz w:val="24"/>
          <w:szCs w:val="24"/>
        </w:rPr>
        <w:t xml:space="preserve"> taking place in the classroom </w:t>
      </w:r>
      <w:proofErr w:type="gramStart"/>
      <w:r w:rsidR="0008258A" w:rsidRPr="007D3433">
        <w:rPr>
          <w:rFonts w:ascii="Arial" w:hAnsi="Arial" w:cs="Arial"/>
          <w:sz w:val="24"/>
          <w:szCs w:val="24"/>
        </w:rPr>
        <w:t>on a daily basis</w:t>
      </w:r>
      <w:proofErr w:type="gramEnd"/>
      <w:r w:rsidR="0008258A" w:rsidRPr="007D3433">
        <w:rPr>
          <w:rFonts w:ascii="Arial" w:hAnsi="Arial" w:cs="Arial"/>
          <w:sz w:val="24"/>
          <w:szCs w:val="24"/>
        </w:rPr>
        <w:t xml:space="preserve"> </w:t>
      </w:r>
      <w:r w:rsidRPr="007D3433">
        <w:rPr>
          <w:rFonts w:ascii="Arial" w:hAnsi="Arial" w:cs="Arial"/>
          <w:sz w:val="24"/>
          <w:szCs w:val="24"/>
        </w:rPr>
        <w:t xml:space="preserve">and </w:t>
      </w:r>
      <w:r w:rsidR="0008258A" w:rsidRPr="007D3433">
        <w:rPr>
          <w:rFonts w:ascii="Arial" w:hAnsi="Arial" w:cs="Arial"/>
          <w:sz w:val="24"/>
          <w:szCs w:val="24"/>
        </w:rPr>
        <w:t xml:space="preserve">has </w:t>
      </w:r>
      <w:r w:rsidRPr="007D3433">
        <w:rPr>
          <w:rFonts w:ascii="Arial" w:hAnsi="Arial" w:cs="Arial"/>
          <w:sz w:val="24"/>
          <w:szCs w:val="24"/>
        </w:rPr>
        <w:t xml:space="preserve">provided a platform from which to conduct additional research. This research </w:t>
      </w:r>
      <w:r w:rsidR="00BB3148" w:rsidRPr="007D3433">
        <w:rPr>
          <w:rFonts w:ascii="Arial" w:hAnsi="Arial" w:cs="Arial"/>
          <w:sz w:val="24"/>
          <w:szCs w:val="24"/>
        </w:rPr>
        <w:t xml:space="preserve">has </w:t>
      </w:r>
      <w:r w:rsidR="00524547" w:rsidRPr="007D3433">
        <w:rPr>
          <w:rFonts w:ascii="Arial" w:hAnsi="Arial" w:cs="Arial"/>
          <w:sz w:val="24"/>
          <w:szCs w:val="24"/>
        </w:rPr>
        <w:t>looked at a series of theories and strategies that are applied in the classroom</w:t>
      </w:r>
      <w:r w:rsidR="0008258A" w:rsidRPr="007D3433">
        <w:rPr>
          <w:rFonts w:ascii="Arial" w:hAnsi="Arial" w:cs="Arial"/>
          <w:sz w:val="24"/>
          <w:szCs w:val="24"/>
        </w:rPr>
        <w:t xml:space="preserve"> by experienced educators</w:t>
      </w:r>
      <w:r w:rsidR="007D06FA" w:rsidRPr="007D3433">
        <w:rPr>
          <w:rFonts w:ascii="Arial" w:hAnsi="Arial" w:cs="Arial"/>
          <w:sz w:val="24"/>
          <w:szCs w:val="24"/>
        </w:rPr>
        <w:t xml:space="preserve"> and highlighted the strengths and weaknesses of the assessment for learning, </w:t>
      </w:r>
      <w:r w:rsidR="00BB797D" w:rsidRPr="007D3433">
        <w:rPr>
          <w:rFonts w:ascii="Arial" w:hAnsi="Arial" w:cs="Arial"/>
          <w:sz w:val="24"/>
          <w:szCs w:val="24"/>
        </w:rPr>
        <w:t xml:space="preserve">scaffolding and zone of proximal development </w:t>
      </w:r>
      <w:r w:rsidR="00BB797D" w:rsidRPr="007D3433">
        <w:rPr>
          <w:rFonts w:ascii="Arial" w:hAnsi="Arial" w:cs="Arial"/>
          <w:sz w:val="24"/>
          <w:szCs w:val="24"/>
        </w:rPr>
        <w:lastRenderedPageBreak/>
        <w:t>concepts</w:t>
      </w:r>
      <w:r w:rsidR="0008258A" w:rsidRPr="007D3433">
        <w:rPr>
          <w:rFonts w:ascii="Arial" w:hAnsi="Arial" w:cs="Arial"/>
          <w:sz w:val="24"/>
          <w:szCs w:val="24"/>
        </w:rPr>
        <w:t>.</w:t>
      </w:r>
      <w:r w:rsidR="00BB797D" w:rsidRPr="007D3433">
        <w:rPr>
          <w:rFonts w:ascii="Arial" w:hAnsi="Arial" w:cs="Arial"/>
          <w:sz w:val="24"/>
          <w:szCs w:val="24"/>
        </w:rPr>
        <w:t xml:space="preserve"> The reader will be able </w:t>
      </w:r>
      <w:r w:rsidR="00DD5A9A" w:rsidRPr="007D3433">
        <w:rPr>
          <w:rFonts w:ascii="Arial" w:hAnsi="Arial" w:cs="Arial"/>
          <w:sz w:val="24"/>
          <w:szCs w:val="24"/>
        </w:rPr>
        <w:t xml:space="preserve">to decide if the theories presented align to the style of </w:t>
      </w:r>
      <w:proofErr w:type="gramStart"/>
      <w:r w:rsidR="00DD5A9A" w:rsidRPr="007D3433">
        <w:rPr>
          <w:rFonts w:ascii="Arial" w:hAnsi="Arial" w:cs="Arial"/>
          <w:sz w:val="24"/>
          <w:szCs w:val="24"/>
        </w:rPr>
        <w:t>teaching</w:t>
      </w:r>
      <w:proofErr w:type="gramEnd"/>
      <w:r w:rsidR="00DD5A9A" w:rsidRPr="007D3433">
        <w:rPr>
          <w:rFonts w:ascii="Arial" w:hAnsi="Arial" w:cs="Arial"/>
          <w:sz w:val="24"/>
          <w:szCs w:val="24"/>
        </w:rPr>
        <w:t xml:space="preserve"> they wish to </w:t>
      </w:r>
      <w:r w:rsidR="00C0557C" w:rsidRPr="007D3433">
        <w:rPr>
          <w:rFonts w:ascii="Arial" w:hAnsi="Arial" w:cs="Arial"/>
          <w:sz w:val="24"/>
          <w:szCs w:val="24"/>
        </w:rPr>
        <w:t>deploy</w:t>
      </w:r>
      <w:r w:rsidR="00DD5A9A" w:rsidRPr="007D3433">
        <w:rPr>
          <w:rFonts w:ascii="Arial" w:hAnsi="Arial" w:cs="Arial"/>
          <w:sz w:val="24"/>
          <w:szCs w:val="24"/>
        </w:rPr>
        <w:t xml:space="preserve"> in their own career</w:t>
      </w:r>
      <w:r w:rsidR="002D06F7" w:rsidRPr="007D3433">
        <w:rPr>
          <w:rFonts w:ascii="Arial" w:hAnsi="Arial" w:cs="Arial"/>
          <w:sz w:val="24"/>
          <w:szCs w:val="24"/>
        </w:rPr>
        <w:t>, but</w:t>
      </w:r>
      <w:r w:rsidR="00DD5A9A" w:rsidRPr="007D3433">
        <w:rPr>
          <w:rFonts w:ascii="Arial" w:hAnsi="Arial" w:cs="Arial"/>
          <w:sz w:val="24"/>
          <w:szCs w:val="24"/>
        </w:rPr>
        <w:t xml:space="preserve"> </w:t>
      </w:r>
      <w:r w:rsidR="002D06F7" w:rsidRPr="007D3433">
        <w:rPr>
          <w:rFonts w:ascii="Arial" w:hAnsi="Arial" w:cs="Arial"/>
          <w:sz w:val="24"/>
          <w:szCs w:val="24"/>
        </w:rPr>
        <w:t xml:space="preserve">from my own standpoint, it was </w:t>
      </w:r>
      <w:r w:rsidR="005F02C3" w:rsidRPr="007D3433">
        <w:rPr>
          <w:rFonts w:ascii="Arial" w:hAnsi="Arial" w:cs="Arial"/>
          <w:sz w:val="24"/>
          <w:szCs w:val="24"/>
        </w:rPr>
        <w:t>both</w:t>
      </w:r>
      <w:r w:rsidR="00DD5A9A" w:rsidRPr="007D3433">
        <w:rPr>
          <w:rFonts w:ascii="Arial" w:hAnsi="Arial" w:cs="Arial"/>
          <w:sz w:val="24"/>
          <w:szCs w:val="24"/>
        </w:rPr>
        <w:t xml:space="preserve"> revealing and rewarding.</w:t>
      </w:r>
      <w:r w:rsidR="0008258A" w:rsidRPr="007D3433">
        <w:rPr>
          <w:rFonts w:ascii="Arial" w:hAnsi="Arial" w:cs="Arial"/>
          <w:sz w:val="24"/>
          <w:szCs w:val="24"/>
        </w:rPr>
        <w:t xml:space="preserve"> </w:t>
      </w:r>
    </w:p>
    <w:p w14:paraId="111844AF" w14:textId="202479A6" w:rsidR="00704D1E" w:rsidRPr="007D3433" w:rsidRDefault="00724228" w:rsidP="007D3433">
      <w:pPr>
        <w:jc w:val="both"/>
        <w:rPr>
          <w:rFonts w:ascii="Arial" w:hAnsi="Arial" w:cs="Arial"/>
          <w:sz w:val="24"/>
          <w:szCs w:val="24"/>
        </w:rPr>
      </w:pPr>
      <w:r w:rsidRPr="007D3433">
        <w:rPr>
          <w:rFonts w:ascii="Arial" w:hAnsi="Arial" w:cs="Arial"/>
          <w:sz w:val="24"/>
          <w:szCs w:val="24"/>
        </w:rPr>
        <w:t xml:space="preserve">The main limitation for the observation process was time. </w:t>
      </w:r>
      <w:r w:rsidR="00140202" w:rsidRPr="007D3433">
        <w:rPr>
          <w:rFonts w:ascii="Arial" w:hAnsi="Arial" w:cs="Arial"/>
          <w:sz w:val="24"/>
          <w:szCs w:val="24"/>
        </w:rPr>
        <w:t xml:space="preserve">It would have been advantageous to </w:t>
      </w:r>
      <w:r w:rsidR="00921C77" w:rsidRPr="007D3433">
        <w:rPr>
          <w:rFonts w:ascii="Arial" w:hAnsi="Arial" w:cs="Arial"/>
          <w:sz w:val="24"/>
          <w:szCs w:val="24"/>
        </w:rPr>
        <w:t>have</w:t>
      </w:r>
      <w:r w:rsidR="00140202" w:rsidRPr="007D3433">
        <w:rPr>
          <w:rFonts w:ascii="Arial" w:hAnsi="Arial" w:cs="Arial"/>
          <w:sz w:val="24"/>
          <w:szCs w:val="24"/>
        </w:rPr>
        <w:t xml:space="preserve"> multiple days with access to the classroom in order to </w:t>
      </w:r>
      <w:r w:rsidR="00D90218" w:rsidRPr="007D3433">
        <w:rPr>
          <w:rFonts w:ascii="Arial" w:hAnsi="Arial" w:cs="Arial"/>
          <w:sz w:val="24"/>
          <w:szCs w:val="24"/>
        </w:rPr>
        <w:t>view more teaching, as opposed to a</w:t>
      </w:r>
      <w:r w:rsidR="007F4AE1" w:rsidRPr="007D3433">
        <w:rPr>
          <w:rFonts w:ascii="Arial" w:hAnsi="Arial" w:cs="Arial"/>
          <w:sz w:val="24"/>
          <w:szCs w:val="24"/>
        </w:rPr>
        <w:t xml:space="preserve"> single day</w:t>
      </w:r>
      <w:r w:rsidR="00D90218" w:rsidRPr="007D3433">
        <w:rPr>
          <w:rFonts w:ascii="Arial" w:hAnsi="Arial" w:cs="Arial"/>
          <w:sz w:val="24"/>
          <w:szCs w:val="24"/>
        </w:rPr>
        <w:t xml:space="preserve"> snapshot. </w:t>
      </w:r>
      <w:r w:rsidR="00921C77" w:rsidRPr="007D3433">
        <w:rPr>
          <w:rFonts w:ascii="Arial" w:hAnsi="Arial" w:cs="Arial"/>
          <w:sz w:val="24"/>
          <w:szCs w:val="24"/>
        </w:rPr>
        <w:t xml:space="preserve">Unfortunately, due to the Covid-19 restrictions this was not possible. </w:t>
      </w:r>
      <w:r w:rsidR="004C4467" w:rsidRPr="007D3433">
        <w:rPr>
          <w:rFonts w:ascii="Arial" w:hAnsi="Arial" w:cs="Arial"/>
          <w:sz w:val="24"/>
          <w:szCs w:val="24"/>
        </w:rPr>
        <w:t xml:space="preserve">Whilst this would have potentially allowed for </w:t>
      </w:r>
      <w:r w:rsidR="00075519" w:rsidRPr="007D3433">
        <w:rPr>
          <w:rFonts w:ascii="Arial" w:hAnsi="Arial" w:cs="Arial"/>
          <w:sz w:val="24"/>
          <w:szCs w:val="24"/>
        </w:rPr>
        <w:t xml:space="preserve">wider ranging datum, it may not have been worth the additional time and cost. </w:t>
      </w:r>
      <w:r w:rsidR="007239C4" w:rsidRPr="007D3433">
        <w:rPr>
          <w:rFonts w:ascii="Arial" w:hAnsi="Arial" w:cs="Arial"/>
          <w:sz w:val="24"/>
          <w:szCs w:val="24"/>
        </w:rPr>
        <w:t>I believe that the observations and subsequent reviews were highly effective, considering the short time frame involved.</w:t>
      </w:r>
    </w:p>
    <w:p w14:paraId="6B0FA325" w14:textId="4C9844C7" w:rsidR="008B3E17" w:rsidRPr="007D3433" w:rsidRDefault="00724228" w:rsidP="007D3433">
      <w:pPr>
        <w:jc w:val="both"/>
        <w:rPr>
          <w:rFonts w:ascii="Arial" w:hAnsi="Arial" w:cs="Arial"/>
          <w:sz w:val="24"/>
          <w:szCs w:val="24"/>
        </w:rPr>
      </w:pPr>
      <w:r w:rsidRPr="007D3433">
        <w:rPr>
          <w:rFonts w:ascii="Arial" w:hAnsi="Arial" w:cs="Arial"/>
          <w:sz w:val="24"/>
          <w:szCs w:val="24"/>
        </w:rPr>
        <w:t xml:space="preserve">If the situation arose again, then I would aim to position myself in different areas around the classroom throughout the day. This would provide a ranging perspective and possibly allow </w:t>
      </w:r>
      <w:r w:rsidR="00E8585B" w:rsidRPr="007D3433">
        <w:rPr>
          <w:rFonts w:ascii="Arial" w:hAnsi="Arial" w:cs="Arial"/>
          <w:sz w:val="24"/>
          <w:szCs w:val="24"/>
        </w:rPr>
        <w:t xml:space="preserve">for better visibility of the emotions and interactions of the </w:t>
      </w:r>
      <w:r w:rsidR="00FF6E82" w:rsidRPr="007D3433">
        <w:rPr>
          <w:rFonts w:ascii="Arial" w:hAnsi="Arial" w:cs="Arial"/>
          <w:sz w:val="24"/>
          <w:szCs w:val="24"/>
        </w:rPr>
        <w:t>learner</w:t>
      </w:r>
      <w:r w:rsidR="00E8585B" w:rsidRPr="007D3433">
        <w:rPr>
          <w:rFonts w:ascii="Arial" w:hAnsi="Arial" w:cs="Arial"/>
          <w:sz w:val="24"/>
          <w:szCs w:val="24"/>
        </w:rPr>
        <w:t xml:space="preserve">s. This was not possible during my observation because the current social distancing measures in place due to the </w:t>
      </w:r>
      <w:r w:rsidR="00997DCD" w:rsidRPr="007D3433">
        <w:rPr>
          <w:rFonts w:ascii="Arial" w:hAnsi="Arial" w:cs="Arial"/>
          <w:sz w:val="24"/>
          <w:szCs w:val="24"/>
        </w:rPr>
        <w:t>COVID</w:t>
      </w:r>
      <w:r w:rsidR="00E8585B" w:rsidRPr="007D3433">
        <w:rPr>
          <w:rFonts w:ascii="Arial" w:hAnsi="Arial" w:cs="Arial"/>
          <w:sz w:val="24"/>
          <w:szCs w:val="24"/>
        </w:rPr>
        <w:t xml:space="preserve">-19 </w:t>
      </w:r>
      <w:r w:rsidR="00921C77" w:rsidRPr="007D3433">
        <w:rPr>
          <w:rFonts w:ascii="Arial" w:hAnsi="Arial" w:cs="Arial"/>
          <w:sz w:val="24"/>
          <w:szCs w:val="24"/>
        </w:rPr>
        <w:t>pandemic</w:t>
      </w:r>
      <w:r w:rsidR="00997DCD" w:rsidRPr="007D3433">
        <w:rPr>
          <w:rFonts w:ascii="Arial" w:hAnsi="Arial" w:cs="Arial"/>
          <w:sz w:val="24"/>
          <w:szCs w:val="24"/>
        </w:rPr>
        <w:t xml:space="preserve"> meant it was a requirement to be </w:t>
      </w:r>
      <w:r w:rsidR="00921C77" w:rsidRPr="007D3433">
        <w:rPr>
          <w:rFonts w:ascii="Arial" w:hAnsi="Arial" w:cs="Arial"/>
          <w:sz w:val="24"/>
          <w:szCs w:val="24"/>
        </w:rPr>
        <w:t xml:space="preserve">positioned </w:t>
      </w:r>
      <w:r w:rsidR="00997DCD" w:rsidRPr="007D3433">
        <w:rPr>
          <w:rFonts w:ascii="Arial" w:hAnsi="Arial" w:cs="Arial"/>
          <w:sz w:val="24"/>
          <w:szCs w:val="24"/>
        </w:rPr>
        <w:t>a</w:t>
      </w:r>
      <w:r w:rsidR="005D4645" w:rsidRPr="007D3433">
        <w:rPr>
          <w:rFonts w:ascii="Arial" w:hAnsi="Arial" w:cs="Arial"/>
          <w:sz w:val="24"/>
          <w:szCs w:val="24"/>
        </w:rPr>
        <w:t>t</w:t>
      </w:r>
      <w:r w:rsidR="00997DCD" w:rsidRPr="007D3433">
        <w:rPr>
          <w:rFonts w:ascii="Arial" w:hAnsi="Arial" w:cs="Arial"/>
          <w:sz w:val="24"/>
          <w:szCs w:val="24"/>
        </w:rPr>
        <w:t xml:space="preserve"> the rear of the classroom for the duration.</w:t>
      </w:r>
    </w:p>
    <w:p w14:paraId="59630E46" w14:textId="77777777" w:rsidR="00EB5BA6" w:rsidRPr="007D3433" w:rsidRDefault="00724228" w:rsidP="007D3433">
      <w:pPr>
        <w:jc w:val="both"/>
        <w:rPr>
          <w:rFonts w:ascii="Arial" w:hAnsi="Arial" w:cs="Arial"/>
          <w:b/>
          <w:sz w:val="24"/>
          <w:szCs w:val="24"/>
          <w:u w:val="single"/>
        </w:rPr>
      </w:pPr>
      <w:r w:rsidRPr="007D3433">
        <w:rPr>
          <w:rFonts w:ascii="Arial" w:hAnsi="Arial" w:cs="Arial"/>
          <w:b/>
          <w:sz w:val="24"/>
          <w:szCs w:val="24"/>
          <w:u w:val="single"/>
        </w:rPr>
        <w:t>Conclusion</w:t>
      </w:r>
    </w:p>
    <w:p w14:paraId="4827676D" w14:textId="77777777" w:rsidR="005F02C3" w:rsidRPr="007D3433" w:rsidRDefault="00724228" w:rsidP="007D3433">
      <w:pPr>
        <w:jc w:val="both"/>
        <w:rPr>
          <w:rFonts w:ascii="Arial" w:hAnsi="Arial" w:cs="Arial"/>
          <w:sz w:val="24"/>
          <w:szCs w:val="24"/>
        </w:rPr>
      </w:pPr>
      <w:r w:rsidRPr="007D3433">
        <w:rPr>
          <w:rFonts w:ascii="Arial" w:hAnsi="Arial" w:cs="Arial"/>
          <w:sz w:val="24"/>
          <w:szCs w:val="24"/>
        </w:rPr>
        <w:t>The observation process and subsequent re</w:t>
      </w:r>
      <w:r w:rsidR="003C260D" w:rsidRPr="007D3433">
        <w:rPr>
          <w:rFonts w:ascii="Arial" w:hAnsi="Arial" w:cs="Arial"/>
          <w:sz w:val="24"/>
          <w:szCs w:val="24"/>
        </w:rPr>
        <w:t>view</w:t>
      </w:r>
      <w:r w:rsidRPr="007D3433">
        <w:rPr>
          <w:rFonts w:ascii="Arial" w:hAnsi="Arial" w:cs="Arial"/>
          <w:sz w:val="24"/>
          <w:szCs w:val="24"/>
        </w:rPr>
        <w:t xml:space="preserve"> allowed </w:t>
      </w:r>
      <w:r w:rsidR="00BA5768" w:rsidRPr="007D3433">
        <w:rPr>
          <w:rFonts w:ascii="Arial" w:hAnsi="Arial" w:cs="Arial"/>
          <w:sz w:val="24"/>
          <w:szCs w:val="24"/>
        </w:rPr>
        <w:t xml:space="preserve">a </w:t>
      </w:r>
      <w:r w:rsidR="00DE5B76" w:rsidRPr="007D3433">
        <w:rPr>
          <w:rFonts w:ascii="Arial" w:hAnsi="Arial" w:cs="Arial"/>
          <w:sz w:val="24"/>
          <w:szCs w:val="24"/>
        </w:rPr>
        <w:t>detailed</w:t>
      </w:r>
      <w:r w:rsidR="00064B87" w:rsidRPr="007D3433">
        <w:rPr>
          <w:rFonts w:ascii="Arial" w:hAnsi="Arial" w:cs="Arial"/>
          <w:sz w:val="24"/>
          <w:szCs w:val="24"/>
        </w:rPr>
        <w:t xml:space="preserve"> insight into how the daily practice of teaching utilises multiple strategies and theories</w:t>
      </w:r>
      <w:r w:rsidR="004121AD" w:rsidRPr="007D3433">
        <w:rPr>
          <w:rFonts w:ascii="Arial" w:hAnsi="Arial" w:cs="Arial"/>
          <w:sz w:val="24"/>
          <w:szCs w:val="24"/>
        </w:rPr>
        <w:t xml:space="preserve">. I </w:t>
      </w:r>
      <w:r w:rsidR="007B0607" w:rsidRPr="007D3433">
        <w:rPr>
          <w:rFonts w:ascii="Arial" w:hAnsi="Arial" w:cs="Arial"/>
          <w:sz w:val="24"/>
          <w:szCs w:val="24"/>
        </w:rPr>
        <w:t>now understand</w:t>
      </w:r>
      <w:r w:rsidR="004121AD" w:rsidRPr="007D3433">
        <w:rPr>
          <w:rFonts w:ascii="Arial" w:hAnsi="Arial" w:cs="Arial"/>
          <w:sz w:val="24"/>
          <w:szCs w:val="24"/>
        </w:rPr>
        <w:t xml:space="preserve"> how teachers </w:t>
      </w:r>
      <w:r w:rsidR="00DC455B" w:rsidRPr="007D3433">
        <w:rPr>
          <w:rFonts w:ascii="Arial" w:hAnsi="Arial" w:cs="Arial"/>
          <w:sz w:val="24"/>
          <w:szCs w:val="24"/>
        </w:rPr>
        <w:t>combine the</w:t>
      </w:r>
      <w:r w:rsidR="007B0607" w:rsidRPr="007D3433">
        <w:rPr>
          <w:rFonts w:ascii="Arial" w:hAnsi="Arial" w:cs="Arial"/>
          <w:sz w:val="24"/>
          <w:szCs w:val="24"/>
        </w:rPr>
        <w:t>se theories and strategies</w:t>
      </w:r>
      <w:r w:rsidR="00DC455B" w:rsidRPr="007D3433">
        <w:rPr>
          <w:rFonts w:ascii="Arial" w:hAnsi="Arial" w:cs="Arial"/>
          <w:sz w:val="24"/>
          <w:szCs w:val="24"/>
        </w:rPr>
        <w:t xml:space="preserve"> to deliver the curriculum</w:t>
      </w:r>
      <w:r w:rsidR="007B0607" w:rsidRPr="007D3433">
        <w:rPr>
          <w:rFonts w:ascii="Arial" w:hAnsi="Arial" w:cs="Arial"/>
          <w:sz w:val="24"/>
          <w:szCs w:val="24"/>
        </w:rPr>
        <w:t xml:space="preserve"> to learners</w:t>
      </w:r>
      <w:r w:rsidR="00DC455B" w:rsidRPr="007D3433">
        <w:rPr>
          <w:rFonts w:ascii="Arial" w:hAnsi="Arial" w:cs="Arial"/>
          <w:sz w:val="24"/>
          <w:szCs w:val="24"/>
        </w:rPr>
        <w:t xml:space="preserve"> in a</w:t>
      </w:r>
      <w:r w:rsidR="004121AD" w:rsidRPr="007D3433">
        <w:rPr>
          <w:rFonts w:ascii="Arial" w:hAnsi="Arial" w:cs="Arial"/>
          <w:sz w:val="24"/>
          <w:szCs w:val="24"/>
        </w:rPr>
        <w:t xml:space="preserve">n effective and </w:t>
      </w:r>
      <w:r w:rsidR="00DC455B" w:rsidRPr="007D3433">
        <w:rPr>
          <w:rFonts w:ascii="Arial" w:hAnsi="Arial" w:cs="Arial"/>
          <w:sz w:val="24"/>
          <w:szCs w:val="24"/>
        </w:rPr>
        <w:t xml:space="preserve">professional manner that meets the requirements </w:t>
      </w:r>
      <w:r w:rsidR="00C12F0E" w:rsidRPr="007D3433">
        <w:rPr>
          <w:rFonts w:ascii="Arial" w:hAnsi="Arial" w:cs="Arial"/>
          <w:sz w:val="24"/>
          <w:szCs w:val="24"/>
        </w:rPr>
        <w:t xml:space="preserve">for professional practitioners in Wales. </w:t>
      </w:r>
      <w:sdt>
        <w:sdtPr>
          <w:rPr>
            <w:rFonts w:ascii="Arial" w:hAnsi="Arial" w:cs="Arial"/>
            <w:sz w:val="24"/>
            <w:szCs w:val="24"/>
          </w:rPr>
          <w:id w:val="1676376474"/>
          <w:citation/>
        </w:sdtPr>
        <w:sdtEndPr/>
        <w:sdtContent>
          <w:r w:rsidR="00FB2A0C" w:rsidRPr="007D3433">
            <w:rPr>
              <w:rFonts w:ascii="Arial" w:hAnsi="Arial" w:cs="Arial"/>
              <w:sz w:val="24"/>
              <w:szCs w:val="24"/>
            </w:rPr>
            <w:fldChar w:fldCharType="begin"/>
          </w:r>
          <w:r w:rsidR="00FB2A0C" w:rsidRPr="007D3433">
            <w:rPr>
              <w:rFonts w:ascii="Arial" w:hAnsi="Arial" w:cs="Arial"/>
              <w:sz w:val="24"/>
              <w:szCs w:val="24"/>
            </w:rPr>
            <w:instrText xml:space="preserve"> CITATION Hwb20 \l 2057 </w:instrText>
          </w:r>
          <w:r w:rsidR="00FB2A0C" w:rsidRPr="007D3433">
            <w:rPr>
              <w:rFonts w:ascii="Arial" w:hAnsi="Arial" w:cs="Arial"/>
              <w:sz w:val="24"/>
              <w:szCs w:val="24"/>
            </w:rPr>
            <w:fldChar w:fldCharType="separate"/>
          </w:r>
          <w:r w:rsidR="00FB2A0C" w:rsidRPr="007D3433">
            <w:rPr>
              <w:rFonts w:ascii="Arial" w:hAnsi="Arial" w:cs="Arial"/>
              <w:noProof/>
              <w:sz w:val="24"/>
              <w:szCs w:val="24"/>
            </w:rPr>
            <w:t>(Hwb Wales, 2020)</w:t>
          </w:r>
          <w:r w:rsidR="00FB2A0C" w:rsidRPr="007D3433">
            <w:rPr>
              <w:rFonts w:ascii="Arial" w:hAnsi="Arial" w:cs="Arial"/>
              <w:sz w:val="24"/>
              <w:szCs w:val="24"/>
            </w:rPr>
            <w:fldChar w:fldCharType="end"/>
          </w:r>
        </w:sdtContent>
      </w:sdt>
      <w:r w:rsidR="0063546D" w:rsidRPr="007D3433">
        <w:rPr>
          <w:rFonts w:ascii="Arial" w:hAnsi="Arial" w:cs="Arial"/>
          <w:sz w:val="24"/>
          <w:szCs w:val="24"/>
        </w:rPr>
        <w:t xml:space="preserve"> </w:t>
      </w:r>
    </w:p>
    <w:p w14:paraId="2AB78BD4" w14:textId="77777777" w:rsidR="008C43FF" w:rsidRPr="007D3433" w:rsidRDefault="00724228" w:rsidP="007D3433">
      <w:pPr>
        <w:jc w:val="both"/>
        <w:rPr>
          <w:rFonts w:ascii="Arial" w:hAnsi="Arial" w:cs="Arial"/>
          <w:sz w:val="24"/>
          <w:szCs w:val="24"/>
        </w:rPr>
      </w:pPr>
      <w:r w:rsidRPr="007D3433">
        <w:rPr>
          <w:rFonts w:ascii="Arial" w:hAnsi="Arial" w:cs="Arial"/>
          <w:sz w:val="24"/>
          <w:szCs w:val="24"/>
        </w:rPr>
        <w:t>M</w:t>
      </w:r>
      <w:r w:rsidR="00172685" w:rsidRPr="007D3433">
        <w:rPr>
          <w:rFonts w:ascii="Arial" w:hAnsi="Arial" w:cs="Arial"/>
          <w:sz w:val="24"/>
          <w:szCs w:val="24"/>
        </w:rPr>
        <w:t xml:space="preserve">y </w:t>
      </w:r>
      <w:r w:rsidRPr="007D3433">
        <w:rPr>
          <w:rFonts w:ascii="Arial" w:hAnsi="Arial" w:cs="Arial"/>
          <w:sz w:val="24"/>
          <w:szCs w:val="24"/>
        </w:rPr>
        <w:t xml:space="preserve">understanding </w:t>
      </w:r>
      <w:r w:rsidR="00172685" w:rsidRPr="007D3433">
        <w:rPr>
          <w:rFonts w:ascii="Arial" w:hAnsi="Arial" w:cs="Arial"/>
          <w:sz w:val="24"/>
          <w:szCs w:val="24"/>
        </w:rPr>
        <w:t>of</w:t>
      </w:r>
      <w:r w:rsidR="008E5FFD" w:rsidRPr="007D3433">
        <w:rPr>
          <w:rFonts w:ascii="Arial" w:hAnsi="Arial" w:cs="Arial"/>
          <w:sz w:val="24"/>
          <w:szCs w:val="24"/>
        </w:rPr>
        <w:t xml:space="preserve"> the t</w:t>
      </w:r>
      <w:r w:rsidR="003369E4" w:rsidRPr="007D3433">
        <w:rPr>
          <w:rFonts w:ascii="Arial" w:hAnsi="Arial" w:cs="Arial"/>
          <w:sz w:val="24"/>
          <w:szCs w:val="24"/>
        </w:rPr>
        <w:t>heories</w:t>
      </w:r>
      <w:r w:rsidR="008E5FFD" w:rsidRPr="007D3433">
        <w:rPr>
          <w:rFonts w:ascii="Arial" w:hAnsi="Arial" w:cs="Arial"/>
          <w:sz w:val="24"/>
          <w:szCs w:val="24"/>
        </w:rPr>
        <w:t xml:space="preserve"> covered in this report </w:t>
      </w:r>
      <w:r w:rsidRPr="007D3433">
        <w:rPr>
          <w:rFonts w:ascii="Arial" w:hAnsi="Arial" w:cs="Arial"/>
          <w:sz w:val="24"/>
          <w:szCs w:val="24"/>
        </w:rPr>
        <w:t xml:space="preserve">has developed </w:t>
      </w:r>
      <w:r w:rsidR="00F20A6C" w:rsidRPr="007D3433">
        <w:rPr>
          <w:rFonts w:ascii="Arial" w:hAnsi="Arial" w:cs="Arial"/>
          <w:sz w:val="24"/>
          <w:szCs w:val="24"/>
        </w:rPr>
        <w:t xml:space="preserve">significantly, </w:t>
      </w:r>
      <w:r w:rsidR="008E5FFD" w:rsidRPr="007D3433">
        <w:rPr>
          <w:rFonts w:ascii="Arial" w:hAnsi="Arial" w:cs="Arial"/>
          <w:sz w:val="24"/>
          <w:szCs w:val="24"/>
        </w:rPr>
        <w:t>and</w:t>
      </w:r>
      <w:r w:rsidR="004B7526" w:rsidRPr="007D3433">
        <w:rPr>
          <w:rFonts w:ascii="Arial" w:hAnsi="Arial" w:cs="Arial"/>
          <w:sz w:val="24"/>
          <w:szCs w:val="24"/>
        </w:rPr>
        <w:t xml:space="preserve"> I</w:t>
      </w:r>
      <w:r w:rsidR="008E5FFD" w:rsidRPr="007D3433">
        <w:rPr>
          <w:rFonts w:ascii="Arial" w:hAnsi="Arial" w:cs="Arial"/>
          <w:sz w:val="24"/>
          <w:szCs w:val="24"/>
        </w:rPr>
        <w:t xml:space="preserve"> </w:t>
      </w:r>
      <w:r w:rsidR="004929D0" w:rsidRPr="007D3433">
        <w:rPr>
          <w:rFonts w:ascii="Arial" w:hAnsi="Arial" w:cs="Arial"/>
          <w:sz w:val="24"/>
          <w:szCs w:val="24"/>
        </w:rPr>
        <w:t>have a clearer view</w:t>
      </w:r>
      <w:r w:rsidR="008E5FFD" w:rsidRPr="007D3433">
        <w:rPr>
          <w:rFonts w:ascii="Arial" w:hAnsi="Arial" w:cs="Arial"/>
          <w:sz w:val="24"/>
          <w:szCs w:val="24"/>
        </w:rPr>
        <w:t xml:space="preserve"> of the importance of their application alongside multiple other strategies</w:t>
      </w:r>
      <w:r w:rsidR="004B7526" w:rsidRPr="007D3433">
        <w:rPr>
          <w:rFonts w:ascii="Arial" w:hAnsi="Arial" w:cs="Arial"/>
          <w:sz w:val="24"/>
          <w:szCs w:val="24"/>
        </w:rPr>
        <w:t xml:space="preserve"> simultaneously for maximum added value and differentiation</w:t>
      </w:r>
      <w:r w:rsidR="00707628" w:rsidRPr="007D3433">
        <w:rPr>
          <w:rFonts w:ascii="Arial" w:hAnsi="Arial" w:cs="Arial"/>
          <w:sz w:val="24"/>
          <w:szCs w:val="24"/>
        </w:rPr>
        <w:t xml:space="preserve"> within the classroom</w:t>
      </w:r>
      <w:r w:rsidR="008E5FFD" w:rsidRPr="007D3433">
        <w:rPr>
          <w:rFonts w:ascii="Arial" w:hAnsi="Arial" w:cs="Arial"/>
          <w:sz w:val="24"/>
          <w:szCs w:val="24"/>
        </w:rPr>
        <w:t xml:space="preserve">. </w:t>
      </w:r>
      <w:r w:rsidR="004E3523" w:rsidRPr="007D3433">
        <w:rPr>
          <w:rFonts w:ascii="Arial" w:hAnsi="Arial" w:cs="Arial"/>
          <w:sz w:val="24"/>
          <w:szCs w:val="24"/>
        </w:rPr>
        <w:t>I consider the assessment to be a success</w:t>
      </w:r>
      <w:r w:rsidR="00E659D0" w:rsidRPr="007D3433">
        <w:rPr>
          <w:rFonts w:ascii="Arial" w:hAnsi="Arial" w:cs="Arial"/>
          <w:sz w:val="24"/>
          <w:szCs w:val="24"/>
        </w:rPr>
        <w:t xml:space="preserve"> as my </w:t>
      </w:r>
      <w:r w:rsidR="00707628" w:rsidRPr="007D3433">
        <w:rPr>
          <w:rFonts w:ascii="Arial" w:hAnsi="Arial" w:cs="Arial"/>
          <w:sz w:val="24"/>
          <w:szCs w:val="24"/>
        </w:rPr>
        <w:t>theor</w:t>
      </w:r>
      <w:r w:rsidR="00341501" w:rsidRPr="007D3433">
        <w:rPr>
          <w:rFonts w:ascii="Arial" w:hAnsi="Arial" w:cs="Arial"/>
          <w:sz w:val="24"/>
          <w:szCs w:val="24"/>
        </w:rPr>
        <w:t xml:space="preserve">etical and practical </w:t>
      </w:r>
      <w:r w:rsidR="00E659D0" w:rsidRPr="007D3433">
        <w:rPr>
          <w:rFonts w:ascii="Arial" w:hAnsi="Arial" w:cs="Arial"/>
          <w:sz w:val="24"/>
          <w:szCs w:val="24"/>
        </w:rPr>
        <w:t xml:space="preserve">knowledge has improved, and I have a clear direction for </w:t>
      </w:r>
      <w:r w:rsidR="00341501" w:rsidRPr="007D3433">
        <w:rPr>
          <w:rFonts w:ascii="Arial" w:hAnsi="Arial" w:cs="Arial"/>
          <w:sz w:val="24"/>
          <w:szCs w:val="24"/>
        </w:rPr>
        <w:t xml:space="preserve">my own </w:t>
      </w:r>
      <w:r w:rsidR="00E659D0" w:rsidRPr="007D3433">
        <w:rPr>
          <w:rFonts w:ascii="Arial" w:hAnsi="Arial" w:cs="Arial"/>
          <w:sz w:val="24"/>
          <w:szCs w:val="24"/>
        </w:rPr>
        <w:t>progression and future development.</w:t>
      </w:r>
    </w:p>
    <w:p w14:paraId="5E7C0594" w14:textId="02E662AA" w:rsidR="00FB2A0C" w:rsidRPr="007D3433" w:rsidRDefault="00724228" w:rsidP="007D3433">
      <w:pPr>
        <w:jc w:val="both"/>
        <w:rPr>
          <w:rFonts w:ascii="Arial" w:hAnsi="Arial" w:cs="Arial"/>
          <w:sz w:val="24"/>
          <w:szCs w:val="24"/>
        </w:rPr>
      </w:pPr>
      <w:r w:rsidRPr="007D3433">
        <w:rPr>
          <w:rFonts w:ascii="Arial" w:hAnsi="Arial" w:cs="Arial"/>
          <w:sz w:val="24"/>
          <w:szCs w:val="24"/>
        </w:rPr>
        <w:t xml:space="preserve">I will endeavour to apply these techniques </w:t>
      </w:r>
      <w:r w:rsidR="008C43FF" w:rsidRPr="007D3433">
        <w:rPr>
          <w:rFonts w:ascii="Arial" w:hAnsi="Arial" w:cs="Arial"/>
          <w:sz w:val="24"/>
          <w:szCs w:val="24"/>
        </w:rPr>
        <w:t>with</w:t>
      </w:r>
      <w:r w:rsidRPr="007D3433">
        <w:rPr>
          <w:rFonts w:ascii="Arial" w:hAnsi="Arial" w:cs="Arial"/>
          <w:sz w:val="24"/>
          <w:szCs w:val="24"/>
        </w:rPr>
        <w:t xml:space="preserve">in my own teaching practice to ensure that </w:t>
      </w:r>
      <w:r w:rsidR="00157E43" w:rsidRPr="007D3433">
        <w:rPr>
          <w:rFonts w:ascii="Arial" w:hAnsi="Arial" w:cs="Arial"/>
          <w:sz w:val="24"/>
          <w:szCs w:val="24"/>
        </w:rPr>
        <w:t xml:space="preserve">I am delivering </w:t>
      </w:r>
      <w:r w:rsidR="00341501" w:rsidRPr="007D3433">
        <w:rPr>
          <w:rFonts w:ascii="Arial" w:hAnsi="Arial" w:cs="Arial"/>
          <w:sz w:val="24"/>
          <w:szCs w:val="24"/>
        </w:rPr>
        <w:t>to</w:t>
      </w:r>
      <w:r w:rsidR="008C43FF" w:rsidRPr="007D3433">
        <w:rPr>
          <w:rFonts w:ascii="Arial" w:hAnsi="Arial" w:cs="Arial"/>
          <w:sz w:val="24"/>
          <w:szCs w:val="24"/>
        </w:rPr>
        <w:t xml:space="preserve"> a level </w:t>
      </w:r>
      <w:r w:rsidR="001C019C" w:rsidRPr="007D3433">
        <w:rPr>
          <w:rFonts w:ascii="Arial" w:hAnsi="Arial" w:cs="Arial"/>
          <w:sz w:val="24"/>
          <w:szCs w:val="24"/>
        </w:rPr>
        <w:t xml:space="preserve">far </w:t>
      </w:r>
      <w:r w:rsidR="008C43FF" w:rsidRPr="007D3433">
        <w:rPr>
          <w:rFonts w:ascii="Arial" w:hAnsi="Arial" w:cs="Arial"/>
          <w:sz w:val="24"/>
          <w:szCs w:val="24"/>
        </w:rPr>
        <w:t>beyond the</w:t>
      </w:r>
      <w:r w:rsidR="00157E43" w:rsidRPr="007D3433">
        <w:rPr>
          <w:rFonts w:ascii="Arial" w:hAnsi="Arial" w:cs="Arial"/>
          <w:sz w:val="24"/>
          <w:szCs w:val="24"/>
        </w:rPr>
        <w:t xml:space="preserve"> standard of teaching appropriate for the new Welsh curriculum in 2022</w:t>
      </w:r>
      <w:r w:rsidR="00135245">
        <w:rPr>
          <w:rFonts w:ascii="Arial" w:hAnsi="Arial" w:cs="Arial"/>
          <w:sz w:val="24"/>
          <w:szCs w:val="24"/>
        </w:rPr>
        <w:t>.</w:t>
      </w:r>
      <w:r w:rsidR="00157E43" w:rsidRPr="007D3433">
        <w:rPr>
          <w:rFonts w:ascii="Arial" w:hAnsi="Arial" w:cs="Arial"/>
          <w:sz w:val="24"/>
          <w:szCs w:val="24"/>
        </w:rPr>
        <w:t xml:space="preserve"> I </w:t>
      </w:r>
      <w:r w:rsidR="001C019C" w:rsidRPr="007D3433">
        <w:rPr>
          <w:rFonts w:ascii="Arial" w:hAnsi="Arial" w:cs="Arial"/>
          <w:sz w:val="24"/>
          <w:szCs w:val="24"/>
        </w:rPr>
        <w:t xml:space="preserve">will </w:t>
      </w:r>
      <w:r w:rsidR="00341501" w:rsidRPr="007D3433">
        <w:rPr>
          <w:rFonts w:ascii="Arial" w:hAnsi="Arial" w:cs="Arial"/>
          <w:sz w:val="24"/>
          <w:szCs w:val="24"/>
        </w:rPr>
        <w:t xml:space="preserve">also </w:t>
      </w:r>
      <w:r w:rsidR="001C019C" w:rsidRPr="007D3433">
        <w:rPr>
          <w:rFonts w:ascii="Arial" w:hAnsi="Arial" w:cs="Arial"/>
          <w:sz w:val="24"/>
          <w:szCs w:val="24"/>
        </w:rPr>
        <w:t>be</w:t>
      </w:r>
      <w:r w:rsidR="00157E43" w:rsidRPr="007D3433">
        <w:rPr>
          <w:rFonts w:ascii="Arial" w:hAnsi="Arial" w:cs="Arial"/>
          <w:sz w:val="24"/>
          <w:szCs w:val="24"/>
        </w:rPr>
        <w:t xml:space="preserve"> </w:t>
      </w:r>
      <w:r w:rsidR="00135245">
        <w:rPr>
          <w:rFonts w:ascii="Arial" w:hAnsi="Arial" w:cs="Arial"/>
          <w:sz w:val="24"/>
          <w:szCs w:val="24"/>
        </w:rPr>
        <w:t xml:space="preserve">using lessons learnt in the observation process to </w:t>
      </w:r>
      <w:r w:rsidR="00157E43" w:rsidRPr="007D3433">
        <w:rPr>
          <w:rFonts w:ascii="Arial" w:hAnsi="Arial" w:cs="Arial"/>
          <w:sz w:val="24"/>
          <w:szCs w:val="24"/>
        </w:rPr>
        <w:t>deliver</w:t>
      </w:r>
      <w:r w:rsidR="00135245">
        <w:rPr>
          <w:rFonts w:ascii="Arial" w:hAnsi="Arial" w:cs="Arial"/>
          <w:sz w:val="24"/>
          <w:szCs w:val="24"/>
        </w:rPr>
        <w:t xml:space="preserve"> education</w:t>
      </w:r>
      <w:r w:rsidR="00157E43" w:rsidRPr="007D3433">
        <w:rPr>
          <w:rFonts w:ascii="Arial" w:hAnsi="Arial" w:cs="Arial"/>
          <w:sz w:val="24"/>
          <w:szCs w:val="24"/>
        </w:rPr>
        <w:t xml:space="preserve"> </w:t>
      </w:r>
      <w:r w:rsidR="00135245">
        <w:rPr>
          <w:rFonts w:ascii="Arial" w:hAnsi="Arial" w:cs="Arial"/>
          <w:sz w:val="24"/>
          <w:szCs w:val="24"/>
        </w:rPr>
        <w:t>at</w:t>
      </w:r>
      <w:r w:rsidR="001C019C" w:rsidRPr="007D3433">
        <w:rPr>
          <w:rFonts w:ascii="Arial" w:hAnsi="Arial" w:cs="Arial"/>
          <w:sz w:val="24"/>
          <w:szCs w:val="24"/>
        </w:rPr>
        <w:t xml:space="preserve"> </w:t>
      </w:r>
      <w:r w:rsidR="00157E43" w:rsidRPr="007D3433">
        <w:rPr>
          <w:rFonts w:ascii="Arial" w:hAnsi="Arial" w:cs="Arial"/>
          <w:sz w:val="24"/>
          <w:szCs w:val="24"/>
        </w:rPr>
        <w:t xml:space="preserve">a standard that </w:t>
      </w:r>
      <w:r w:rsidR="00E15497" w:rsidRPr="007D3433">
        <w:rPr>
          <w:rFonts w:ascii="Arial" w:hAnsi="Arial" w:cs="Arial"/>
          <w:sz w:val="24"/>
          <w:szCs w:val="24"/>
        </w:rPr>
        <w:t xml:space="preserve">gives each </w:t>
      </w:r>
      <w:r w:rsidR="00FF6E82" w:rsidRPr="007D3433">
        <w:rPr>
          <w:rFonts w:ascii="Arial" w:hAnsi="Arial" w:cs="Arial"/>
          <w:sz w:val="24"/>
          <w:szCs w:val="24"/>
        </w:rPr>
        <w:t>learner</w:t>
      </w:r>
      <w:r w:rsidR="00E15497" w:rsidRPr="007D3433">
        <w:rPr>
          <w:rFonts w:ascii="Arial" w:hAnsi="Arial" w:cs="Arial"/>
          <w:sz w:val="24"/>
          <w:szCs w:val="24"/>
        </w:rPr>
        <w:t xml:space="preserve"> the opportunity to thrive </w:t>
      </w:r>
      <w:r w:rsidR="00341501" w:rsidRPr="007D3433">
        <w:rPr>
          <w:rFonts w:ascii="Arial" w:hAnsi="Arial" w:cs="Arial"/>
          <w:sz w:val="24"/>
          <w:szCs w:val="24"/>
        </w:rPr>
        <w:t>within</w:t>
      </w:r>
      <w:r w:rsidR="00E15497" w:rsidRPr="007D3433">
        <w:rPr>
          <w:rFonts w:ascii="Arial" w:hAnsi="Arial" w:cs="Arial"/>
          <w:sz w:val="24"/>
          <w:szCs w:val="24"/>
        </w:rPr>
        <w:t xml:space="preserve"> each of </w:t>
      </w:r>
      <w:r w:rsidR="00752F2D" w:rsidRPr="007D3433">
        <w:rPr>
          <w:rFonts w:ascii="Arial" w:hAnsi="Arial" w:cs="Arial"/>
          <w:sz w:val="24"/>
          <w:szCs w:val="24"/>
        </w:rPr>
        <w:t xml:space="preserve">the </w:t>
      </w:r>
      <w:r w:rsidR="00E15497" w:rsidRPr="007D3433">
        <w:rPr>
          <w:rFonts w:ascii="Arial" w:hAnsi="Arial" w:cs="Arial"/>
          <w:sz w:val="24"/>
          <w:szCs w:val="24"/>
        </w:rPr>
        <w:t>four purposes</w:t>
      </w:r>
      <w:r w:rsidR="00752F2D" w:rsidRPr="007D3433">
        <w:rPr>
          <w:rFonts w:ascii="Arial" w:hAnsi="Arial" w:cs="Arial"/>
          <w:sz w:val="24"/>
          <w:szCs w:val="24"/>
        </w:rPr>
        <w:t xml:space="preserve"> </w:t>
      </w:r>
      <w:sdt>
        <w:sdtPr>
          <w:rPr>
            <w:rFonts w:ascii="Arial" w:hAnsi="Arial" w:cs="Arial"/>
            <w:sz w:val="24"/>
            <w:szCs w:val="24"/>
          </w:rPr>
          <w:id w:val="-1512985615"/>
          <w:citation/>
        </w:sdtPr>
        <w:sdtEndPr/>
        <w:sdtContent>
          <w:r w:rsidR="00752F2D" w:rsidRPr="007D3433">
            <w:rPr>
              <w:rFonts w:ascii="Arial" w:hAnsi="Arial" w:cs="Arial"/>
              <w:sz w:val="24"/>
              <w:szCs w:val="24"/>
            </w:rPr>
            <w:fldChar w:fldCharType="begin"/>
          </w:r>
          <w:r w:rsidR="00752F2D" w:rsidRPr="007D3433">
            <w:rPr>
              <w:rFonts w:ascii="Arial" w:hAnsi="Arial" w:cs="Arial"/>
              <w:sz w:val="24"/>
              <w:szCs w:val="24"/>
            </w:rPr>
            <w:instrText xml:space="preserve"> CITATION Gra15 \l 2057 </w:instrText>
          </w:r>
          <w:r w:rsidR="00752F2D" w:rsidRPr="007D3433">
            <w:rPr>
              <w:rFonts w:ascii="Arial" w:hAnsi="Arial" w:cs="Arial"/>
              <w:sz w:val="24"/>
              <w:szCs w:val="24"/>
            </w:rPr>
            <w:fldChar w:fldCharType="separate"/>
          </w:r>
          <w:r w:rsidR="00752F2D" w:rsidRPr="007D3433">
            <w:rPr>
              <w:rFonts w:ascii="Arial" w:hAnsi="Arial" w:cs="Arial"/>
              <w:noProof/>
              <w:sz w:val="24"/>
              <w:szCs w:val="24"/>
            </w:rPr>
            <w:t>(Donaldson, 2015)</w:t>
          </w:r>
          <w:r w:rsidR="00752F2D" w:rsidRPr="007D3433">
            <w:rPr>
              <w:rFonts w:ascii="Arial" w:hAnsi="Arial" w:cs="Arial"/>
              <w:sz w:val="24"/>
              <w:szCs w:val="24"/>
            </w:rPr>
            <w:fldChar w:fldCharType="end"/>
          </w:r>
        </w:sdtContent>
      </w:sdt>
      <w:r w:rsidR="001A393C" w:rsidRPr="007D3433">
        <w:rPr>
          <w:rFonts w:ascii="Arial" w:hAnsi="Arial" w:cs="Arial"/>
          <w:sz w:val="24"/>
          <w:szCs w:val="24"/>
        </w:rPr>
        <w:t xml:space="preserve"> and provide a platform for success in life</w:t>
      </w:r>
      <w:r w:rsidR="00E15497" w:rsidRPr="007D3433">
        <w:rPr>
          <w:rFonts w:ascii="Arial" w:hAnsi="Arial" w:cs="Arial"/>
          <w:sz w:val="24"/>
          <w:szCs w:val="24"/>
        </w:rPr>
        <w:t xml:space="preserve">. </w:t>
      </w:r>
    </w:p>
    <w:p w14:paraId="56EED622" w14:textId="77777777" w:rsidR="001A393C" w:rsidRPr="007D3433" w:rsidRDefault="001A393C" w:rsidP="007D3433">
      <w:pPr>
        <w:jc w:val="both"/>
        <w:rPr>
          <w:rFonts w:ascii="Arial" w:hAnsi="Arial" w:cs="Arial"/>
          <w:sz w:val="24"/>
          <w:szCs w:val="24"/>
        </w:rPr>
      </w:pPr>
    </w:p>
    <w:p w14:paraId="2399A840" w14:textId="77777777" w:rsidR="004A1981" w:rsidRPr="007D3433" w:rsidRDefault="00724228" w:rsidP="007D3433">
      <w:pPr>
        <w:jc w:val="both"/>
        <w:rPr>
          <w:rFonts w:ascii="Arial" w:hAnsi="Arial" w:cs="Arial"/>
          <w:b/>
          <w:bCs/>
          <w:sz w:val="24"/>
          <w:szCs w:val="24"/>
        </w:rPr>
      </w:pPr>
      <w:r w:rsidRPr="007D3433">
        <w:rPr>
          <w:rFonts w:ascii="Arial" w:hAnsi="Arial" w:cs="Arial"/>
          <w:b/>
          <w:bCs/>
          <w:sz w:val="24"/>
          <w:szCs w:val="24"/>
        </w:rPr>
        <w:t>Lloyd Eveleigh</w:t>
      </w:r>
    </w:p>
    <w:p w14:paraId="58D8672E" w14:textId="77777777" w:rsidR="003C260D" w:rsidRPr="007D3433" w:rsidRDefault="003C260D" w:rsidP="007D3433">
      <w:pPr>
        <w:jc w:val="both"/>
        <w:rPr>
          <w:rFonts w:ascii="Arial" w:hAnsi="Arial" w:cs="Arial"/>
          <w:sz w:val="24"/>
          <w:szCs w:val="24"/>
        </w:rPr>
      </w:pPr>
    </w:p>
    <w:sdt>
      <w:sdtPr>
        <w:rPr>
          <w:rFonts w:ascii="Arial" w:eastAsiaTheme="minorHAnsi" w:hAnsi="Arial" w:cs="Arial"/>
          <w:color w:val="auto"/>
          <w:sz w:val="24"/>
          <w:szCs w:val="24"/>
          <w:lang w:val="en-GB"/>
        </w:rPr>
        <w:id w:val="-597871819"/>
        <w:docPartObj>
          <w:docPartGallery w:val="Bibliographies"/>
          <w:docPartUnique/>
        </w:docPartObj>
      </w:sdtPr>
      <w:sdtContent>
        <w:p w14:paraId="5951DB61" w14:textId="516B708C" w:rsidR="00135245" w:rsidRDefault="00135245">
          <w:pPr>
            <w:pStyle w:val="Heading1"/>
          </w:pPr>
          <w:r>
            <w:t>References</w:t>
          </w:r>
        </w:p>
        <w:sdt>
          <w:sdtPr>
            <w:id w:val="2021661164"/>
            <w:bibliography/>
          </w:sdtPr>
          <w:sdtContent>
            <w:p w14:paraId="46C1FE52" w14:textId="77777777" w:rsidR="00135245" w:rsidRDefault="00135245" w:rsidP="0013524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BERA. (2018, June 20). </w:t>
              </w:r>
              <w:r>
                <w:rPr>
                  <w:i/>
                  <w:iCs/>
                  <w:noProof/>
                  <w:lang w:val="en-US"/>
                </w:rPr>
                <w:t>Ethical Guidelines for Educational Reserach.</w:t>
              </w:r>
              <w:r>
                <w:rPr>
                  <w:noProof/>
                  <w:lang w:val="en-US"/>
                </w:rPr>
                <w:t xml:space="preserve"> Retrieved from www.bera.ac.uk: https://www.bera.ac.uk/publication/ethical-guidelines-for-educational-research-2018</w:t>
              </w:r>
            </w:p>
            <w:p w14:paraId="1B46637D" w14:textId="77777777" w:rsidR="00135245" w:rsidRDefault="00135245" w:rsidP="00135245">
              <w:pPr>
                <w:pStyle w:val="Bibliography"/>
                <w:ind w:left="720" w:hanging="720"/>
                <w:rPr>
                  <w:noProof/>
                  <w:lang w:val="en-US"/>
                </w:rPr>
              </w:pPr>
              <w:r>
                <w:rPr>
                  <w:noProof/>
                  <w:lang w:val="en-US"/>
                </w:rPr>
                <w:t xml:space="preserve">Black, P., &amp; Wiliam, D. (1998). </w:t>
              </w:r>
              <w:r>
                <w:rPr>
                  <w:i/>
                  <w:iCs/>
                  <w:noProof/>
                  <w:lang w:val="en-US"/>
                </w:rPr>
                <w:t>Inside the Black Box.</w:t>
              </w:r>
              <w:r>
                <w:rPr>
                  <w:noProof/>
                  <w:lang w:val="en-US"/>
                </w:rPr>
                <w:t xml:space="preserve"> London: Kings College.</w:t>
              </w:r>
            </w:p>
            <w:p w14:paraId="766361C3" w14:textId="77777777" w:rsidR="00135245" w:rsidRDefault="00135245" w:rsidP="00135245">
              <w:pPr>
                <w:pStyle w:val="Bibliography"/>
                <w:ind w:left="720" w:hanging="720"/>
                <w:rPr>
                  <w:noProof/>
                  <w:lang w:val="en-US"/>
                </w:rPr>
              </w:pPr>
              <w:r>
                <w:rPr>
                  <w:noProof/>
                  <w:lang w:val="en-US"/>
                </w:rPr>
                <w:t xml:space="preserve">Bloom, B. (1968). </w:t>
              </w:r>
              <w:r>
                <w:rPr>
                  <w:i/>
                  <w:iCs/>
                  <w:noProof/>
                  <w:lang w:val="en-US"/>
                </w:rPr>
                <w:t>Learning for Mastery.</w:t>
              </w:r>
              <w:r>
                <w:rPr>
                  <w:noProof/>
                  <w:lang w:val="en-US"/>
                </w:rPr>
                <w:t xml:space="preserve"> Los Angeles: Univeristy of California.</w:t>
              </w:r>
            </w:p>
            <w:p w14:paraId="5DAA6E40" w14:textId="77777777" w:rsidR="00135245" w:rsidRDefault="00135245" w:rsidP="00135245">
              <w:pPr>
                <w:pStyle w:val="Bibliography"/>
                <w:ind w:left="720" w:hanging="720"/>
                <w:rPr>
                  <w:noProof/>
                  <w:lang w:val="en-US"/>
                </w:rPr>
              </w:pPr>
              <w:r>
                <w:rPr>
                  <w:noProof/>
                  <w:lang w:val="en-US"/>
                </w:rPr>
                <w:t xml:space="preserve">Brown, G. (2019, June 28). </w:t>
              </w:r>
              <w:r>
                <w:rPr>
                  <w:i/>
                  <w:iCs/>
                  <w:noProof/>
                  <w:lang w:val="en-US"/>
                </w:rPr>
                <w:t>Is Assessment for Learning really Assessment?</w:t>
              </w:r>
              <w:r>
                <w:rPr>
                  <w:noProof/>
                  <w:lang w:val="en-US"/>
                </w:rPr>
                <w:t xml:space="preserve"> Retrieved from Frontiers in Education: https://www.frontiersin.org/articles/10.3389/feduc.2019.00064/full</w:t>
              </w:r>
            </w:p>
            <w:p w14:paraId="6E546331" w14:textId="77777777" w:rsidR="00135245" w:rsidRDefault="00135245" w:rsidP="00135245">
              <w:pPr>
                <w:pStyle w:val="Bibliography"/>
                <w:ind w:left="720" w:hanging="720"/>
                <w:rPr>
                  <w:noProof/>
                  <w:lang w:val="en-US"/>
                </w:rPr>
              </w:pPr>
              <w:r>
                <w:rPr>
                  <w:noProof/>
                  <w:lang w:val="en-US"/>
                </w:rPr>
                <w:t xml:space="preserve">Donaldson, G. (2015). </w:t>
              </w:r>
              <w:r>
                <w:rPr>
                  <w:i/>
                  <w:iCs/>
                  <w:noProof/>
                  <w:lang w:val="en-US"/>
                </w:rPr>
                <w:t>Successful Futures: A Summary of Proessor Graham Donaldson's Report.</w:t>
              </w:r>
              <w:r>
                <w:rPr>
                  <w:noProof/>
                  <w:lang w:val="en-US"/>
                </w:rPr>
                <w:t xml:space="preserve"> Welsh Government.</w:t>
              </w:r>
            </w:p>
            <w:p w14:paraId="366E35C1" w14:textId="77777777" w:rsidR="00135245" w:rsidRDefault="00135245" w:rsidP="00135245">
              <w:pPr>
                <w:pStyle w:val="Bibliography"/>
                <w:ind w:left="720" w:hanging="720"/>
                <w:rPr>
                  <w:noProof/>
                  <w:lang w:val="en-US"/>
                </w:rPr>
              </w:pPr>
              <w:r>
                <w:rPr>
                  <w:noProof/>
                  <w:lang w:val="en-US"/>
                </w:rPr>
                <w:t xml:space="preserve">Education, D. f. (2018, June 28). </w:t>
              </w:r>
              <w:r>
                <w:rPr>
                  <w:i/>
                  <w:iCs/>
                  <w:noProof/>
                  <w:lang w:val="en-US"/>
                </w:rPr>
                <w:t>https://assets.publishing.service.gov.uk/.</w:t>
              </w:r>
              <w:r>
                <w:rPr>
                  <w:noProof/>
                  <w:lang w:val="en-US"/>
                </w:rPr>
                <w:t xml:space="preserve"> Retrieved from Department for Education: https://assets.publishing.service.gov.uk/government/uploads/system/uploads/attachment_data/file/719226/Schools_Pupils_and_their_Characteristics_2018_Main_Text.pdf</w:t>
              </w:r>
            </w:p>
            <w:p w14:paraId="3D10F6C5" w14:textId="77777777" w:rsidR="00135245" w:rsidRDefault="00135245" w:rsidP="00135245">
              <w:pPr>
                <w:pStyle w:val="Bibliography"/>
                <w:ind w:left="720" w:hanging="720"/>
                <w:rPr>
                  <w:noProof/>
                  <w:lang w:val="en-US"/>
                </w:rPr>
              </w:pPr>
              <w:r>
                <w:rPr>
                  <w:noProof/>
                  <w:lang w:val="en-US"/>
                </w:rPr>
                <w:t xml:space="preserve">Gibbs, G. (1988). </w:t>
              </w:r>
              <w:r>
                <w:rPr>
                  <w:i/>
                  <w:iCs/>
                  <w:noProof/>
                  <w:lang w:val="en-US"/>
                </w:rPr>
                <w:t>Learning by doing: A guide to teaching and learning methods.</w:t>
              </w:r>
              <w:r>
                <w:rPr>
                  <w:noProof/>
                  <w:lang w:val="en-US"/>
                </w:rPr>
                <w:t xml:space="preserve"> FEU.</w:t>
              </w:r>
            </w:p>
            <w:p w14:paraId="4ED7AC3F" w14:textId="77777777" w:rsidR="00135245" w:rsidRDefault="00135245" w:rsidP="00135245">
              <w:pPr>
                <w:pStyle w:val="Bibliography"/>
                <w:ind w:left="720" w:hanging="720"/>
                <w:rPr>
                  <w:noProof/>
                  <w:lang w:val="en-US"/>
                </w:rPr>
              </w:pPr>
              <w:r>
                <w:rPr>
                  <w:noProof/>
                  <w:lang w:val="en-US"/>
                </w:rPr>
                <w:t xml:space="preserve">Gill, J., &amp; Johnson, P. (2002). </w:t>
              </w:r>
              <w:r>
                <w:rPr>
                  <w:i/>
                  <w:iCs/>
                  <w:noProof/>
                  <w:lang w:val="en-US"/>
                </w:rPr>
                <w:t>Research Methods for Managers.</w:t>
              </w:r>
              <w:r>
                <w:rPr>
                  <w:noProof/>
                  <w:lang w:val="en-US"/>
                </w:rPr>
                <w:t xml:space="preserve"> </w:t>
              </w:r>
            </w:p>
            <w:p w14:paraId="42F7CE12" w14:textId="77777777" w:rsidR="00135245" w:rsidRDefault="00135245" w:rsidP="00135245">
              <w:pPr>
                <w:pStyle w:val="Bibliography"/>
                <w:ind w:left="720" w:hanging="720"/>
                <w:rPr>
                  <w:noProof/>
                  <w:lang w:val="en-US"/>
                </w:rPr>
              </w:pPr>
              <w:r>
                <w:rPr>
                  <w:i/>
                  <w:iCs/>
                  <w:noProof/>
                  <w:lang w:val="en-US"/>
                </w:rPr>
                <w:t>Hwb Wales</w:t>
              </w:r>
              <w:r>
                <w:rPr>
                  <w:noProof/>
                  <w:lang w:val="en-US"/>
                </w:rPr>
                <w:t>. (2020). Retrieved from Welsh Government: https://hwb.gov.wales/professional-development/professional-standards</w:t>
              </w:r>
            </w:p>
            <w:p w14:paraId="37A95292" w14:textId="77777777" w:rsidR="00135245" w:rsidRDefault="00135245" w:rsidP="00135245">
              <w:pPr>
                <w:pStyle w:val="Bibliography"/>
                <w:ind w:left="720" w:hanging="720"/>
                <w:rPr>
                  <w:noProof/>
                  <w:lang w:val="en-US"/>
                </w:rPr>
              </w:pPr>
              <w:r>
                <w:rPr>
                  <w:noProof/>
                  <w:lang w:val="en-US"/>
                </w:rPr>
                <w:t xml:space="preserve">Kolb, D. A. (1984). </w:t>
              </w:r>
              <w:r>
                <w:rPr>
                  <w:i/>
                  <w:iCs/>
                  <w:noProof/>
                  <w:lang w:val="en-US"/>
                </w:rPr>
                <w:t>Experiential Learning: Experience as the source of learning and development.</w:t>
              </w:r>
              <w:r>
                <w:rPr>
                  <w:noProof/>
                  <w:lang w:val="en-US"/>
                </w:rPr>
                <w:t xml:space="preserve"> </w:t>
              </w:r>
            </w:p>
            <w:p w14:paraId="75D17032" w14:textId="77777777" w:rsidR="00135245" w:rsidRDefault="00135245" w:rsidP="00135245">
              <w:pPr>
                <w:pStyle w:val="Bibliography"/>
                <w:ind w:left="720" w:hanging="720"/>
                <w:rPr>
                  <w:noProof/>
                  <w:lang w:val="en-US"/>
                </w:rPr>
              </w:pPr>
              <w:r>
                <w:rPr>
                  <w:noProof/>
                  <w:lang w:val="en-US"/>
                </w:rPr>
                <w:t xml:space="preserve">Mayo, E. (2003). </w:t>
              </w:r>
              <w:r>
                <w:rPr>
                  <w:i/>
                  <w:iCs/>
                  <w:noProof/>
                  <w:lang w:val="en-US"/>
                </w:rPr>
                <w:t>The Human Problems of an Industrial Civilisation.</w:t>
              </w:r>
              <w:r>
                <w:rPr>
                  <w:noProof/>
                  <w:lang w:val="en-US"/>
                </w:rPr>
                <w:t xml:space="preserve"> Routledge.</w:t>
              </w:r>
            </w:p>
            <w:p w14:paraId="7ECA211A" w14:textId="77777777" w:rsidR="00135245" w:rsidRDefault="00135245" w:rsidP="00135245">
              <w:pPr>
                <w:pStyle w:val="Bibliography"/>
                <w:ind w:left="720" w:hanging="720"/>
                <w:rPr>
                  <w:noProof/>
                  <w:lang w:val="en-US"/>
                </w:rPr>
              </w:pPr>
              <w:r>
                <w:rPr>
                  <w:noProof/>
                  <w:lang w:val="en-US"/>
                </w:rPr>
                <w:t xml:space="preserve">McCuen, R. H. (1996). </w:t>
              </w:r>
              <w:r>
                <w:rPr>
                  <w:i/>
                  <w:iCs/>
                  <w:noProof/>
                  <w:lang w:val="en-US"/>
                </w:rPr>
                <w:t>The Elements of Academic Research.</w:t>
              </w:r>
              <w:r>
                <w:rPr>
                  <w:noProof/>
                  <w:lang w:val="en-US"/>
                </w:rPr>
                <w:t xml:space="preserve"> New York, USA.</w:t>
              </w:r>
            </w:p>
            <w:p w14:paraId="2B64D4DD" w14:textId="77777777" w:rsidR="00135245" w:rsidRDefault="00135245" w:rsidP="00135245">
              <w:pPr>
                <w:pStyle w:val="Bibliography"/>
                <w:ind w:left="720" w:hanging="720"/>
                <w:rPr>
                  <w:noProof/>
                  <w:lang w:val="en-US"/>
                </w:rPr>
              </w:pPr>
              <w:r>
                <w:rPr>
                  <w:noProof/>
                  <w:lang w:val="en-US"/>
                </w:rPr>
                <w:t xml:space="preserve">Numeracy, N. (2019). </w:t>
              </w:r>
              <w:r>
                <w:rPr>
                  <w:i/>
                  <w:iCs/>
                  <w:noProof/>
                  <w:lang w:val="en-US"/>
                </w:rPr>
                <w:t>The Essentials of Numeracy: A new approach to making the UK numerate.</w:t>
              </w:r>
              <w:r>
                <w:rPr>
                  <w:noProof/>
                  <w:lang w:val="en-US"/>
                </w:rPr>
                <w:t xml:space="preserve"> Retrieved from National Numeracy: https://www.nationalnumeracy.org.uk/sites/default/files/nn124_essentials_numeracyreport_for_web.pdf</w:t>
              </w:r>
            </w:p>
            <w:p w14:paraId="5646E3D9" w14:textId="77777777" w:rsidR="00135245" w:rsidRDefault="00135245" w:rsidP="00135245">
              <w:pPr>
                <w:pStyle w:val="Bibliography"/>
                <w:ind w:left="720" w:hanging="720"/>
                <w:rPr>
                  <w:noProof/>
                  <w:lang w:val="en-US"/>
                </w:rPr>
              </w:pPr>
              <w:r>
                <w:rPr>
                  <w:noProof/>
                  <w:lang w:val="en-US"/>
                </w:rPr>
                <w:t xml:space="preserve">Stevenson, A. (2010). </w:t>
              </w:r>
              <w:r>
                <w:rPr>
                  <w:i/>
                  <w:iCs/>
                  <w:noProof/>
                  <w:lang w:val="en-US"/>
                </w:rPr>
                <w:t>Oxford Dictionary of English</w:t>
              </w:r>
              <w:r>
                <w:rPr>
                  <w:noProof/>
                  <w:lang w:val="en-US"/>
                </w:rPr>
                <w:t xml:space="preserve"> (3 ed.). Oxford University Press.</w:t>
              </w:r>
            </w:p>
            <w:p w14:paraId="789FD332" w14:textId="77777777" w:rsidR="00135245" w:rsidRDefault="00135245" w:rsidP="00135245">
              <w:pPr>
                <w:pStyle w:val="Bibliography"/>
                <w:ind w:left="720" w:hanging="720"/>
                <w:rPr>
                  <w:noProof/>
                  <w:lang w:val="en-US"/>
                </w:rPr>
              </w:pPr>
              <w:r>
                <w:rPr>
                  <w:noProof/>
                  <w:lang w:val="en-US"/>
                </w:rPr>
                <w:t>Syafiza, S. (2017). Retrieved from Mockingjay: https://sites.google.com/site/qim501eiddmockingjay/discussion</w:t>
              </w:r>
            </w:p>
            <w:p w14:paraId="26761D6D" w14:textId="77777777" w:rsidR="00135245" w:rsidRDefault="00135245" w:rsidP="00135245">
              <w:pPr>
                <w:pStyle w:val="Bibliography"/>
                <w:ind w:left="720" w:hanging="720"/>
                <w:rPr>
                  <w:noProof/>
                  <w:lang w:val="en-US"/>
                </w:rPr>
              </w:pPr>
              <w:r>
                <w:rPr>
                  <w:noProof/>
                  <w:lang w:val="en-US"/>
                </w:rPr>
                <w:t xml:space="preserve">Tripp, D. (1993). </w:t>
              </w:r>
              <w:r>
                <w:rPr>
                  <w:i/>
                  <w:iCs/>
                  <w:noProof/>
                  <w:lang w:val="en-US"/>
                </w:rPr>
                <w:t>Critical Incidents in Teaching: Developing Professional Judgement.</w:t>
              </w:r>
              <w:r>
                <w:rPr>
                  <w:noProof/>
                  <w:lang w:val="en-US"/>
                </w:rPr>
                <w:t xml:space="preserve"> </w:t>
              </w:r>
            </w:p>
            <w:p w14:paraId="1C53A69B" w14:textId="77777777" w:rsidR="00135245" w:rsidRDefault="00135245" w:rsidP="00135245">
              <w:pPr>
                <w:pStyle w:val="Bibliography"/>
                <w:ind w:left="720" w:hanging="720"/>
                <w:rPr>
                  <w:noProof/>
                  <w:lang w:val="en-US"/>
                </w:rPr>
              </w:pPr>
              <w:r>
                <w:rPr>
                  <w:noProof/>
                  <w:lang w:val="en-US"/>
                </w:rPr>
                <w:t xml:space="preserve">UK Assessment Reform Group. (1999). </w:t>
              </w:r>
              <w:r>
                <w:rPr>
                  <w:i/>
                  <w:iCs/>
                  <w:noProof/>
                  <w:lang w:val="en-US"/>
                </w:rPr>
                <w:t>Assessment for Learning: Beyond the Black Box.</w:t>
              </w:r>
              <w:r>
                <w:rPr>
                  <w:noProof/>
                  <w:lang w:val="en-US"/>
                </w:rPr>
                <w:t xml:space="preserve"> London.</w:t>
              </w:r>
            </w:p>
            <w:p w14:paraId="502B5123" w14:textId="77777777" w:rsidR="00135245" w:rsidRDefault="00135245" w:rsidP="00135245">
              <w:pPr>
                <w:pStyle w:val="Bibliography"/>
                <w:ind w:left="720" w:hanging="720"/>
                <w:rPr>
                  <w:noProof/>
                  <w:lang w:val="en-US"/>
                </w:rPr>
              </w:pPr>
              <w:r>
                <w:rPr>
                  <w:noProof/>
                  <w:lang w:val="en-US"/>
                </w:rPr>
                <w:t xml:space="preserve">Vygotsky, L. (1978). </w:t>
              </w:r>
              <w:r>
                <w:rPr>
                  <w:i/>
                  <w:iCs/>
                  <w:noProof/>
                  <w:lang w:val="en-US"/>
                </w:rPr>
                <w:t>Mind in Society: The development of Higher Psychological Processes.</w:t>
              </w:r>
              <w:r>
                <w:rPr>
                  <w:noProof/>
                  <w:lang w:val="en-US"/>
                </w:rPr>
                <w:t xml:space="preserve"> Cambridge, MA: Harvard University Press.</w:t>
              </w:r>
            </w:p>
            <w:p w14:paraId="28D49AD6" w14:textId="77777777" w:rsidR="00135245" w:rsidRDefault="00135245" w:rsidP="00135245">
              <w:pPr>
                <w:pStyle w:val="Bibliography"/>
                <w:ind w:left="720" w:hanging="720"/>
                <w:rPr>
                  <w:noProof/>
                  <w:lang w:val="en-US"/>
                </w:rPr>
              </w:pPr>
              <w:r>
                <w:rPr>
                  <w:noProof/>
                  <w:lang w:val="en-US"/>
                </w:rPr>
                <w:t xml:space="preserve">Wiliam, D. (2011). </w:t>
              </w:r>
              <w:r>
                <w:rPr>
                  <w:i/>
                  <w:iCs/>
                  <w:noProof/>
                  <w:lang w:val="en-US"/>
                </w:rPr>
                <w:t>Embedded Formative Assessment.</w:t>
              </w:r>
              <w:r>
                <w:rPr>
                  <w:noProof/>
                  <w:lang w:val="en-US"/>
                </w:rPr>
                <w:t xml:space="preserve"> Solution Tree Press.</w:t>
              </w:r>
            </w:p>
            <w:p w14:paraId="7F44C587" w14:textId="77777777" w:rsidR="00135245" w:rsidRDefault="00135245" w:rsidP="00135245">
              <w:pPr>
                <w:pStyle w:val="Bibliography"/>
                <w:ind w:left="720" w:hanging="720"/>
                <w:rPr>
                  <w:noProof/>
                  <w:lang w:val="en-US"/>
                </w:rPr>
              </w:pPr>
              <w:r>
                <w:rPr>
                  <w:noProof/>
                  <w:lang w:val="en-US"/>
                </w:rPr>
                <w:lastRenderedPageBreak/>
                <w:t xml:space="preserve">Wood, D., Bruner, J., &amp; Ross, G. (1976). </w:t>
              </w:r>
              <w:r>
                <w:rPr>
                  <w:i/>
                  <w:iCs/>
                  <w:noProof/>
                  <w:lang w:val="en-US"/>
                </w:rPr>
                <w:t>The role of tutoring in problem solving.</w:t>
              </w:r>
              <w:r>
                <w:rPr>
                  <w:noProof/>
                  <w:lang w:val="en-US"/>
                </w:rPr>
                <w:t xml:space="preserve"> Journal of Child Phychology and Child Psychiatry.</w:t>
              </w:r>
            </w:p>
            <w:p w14:paraId="3459FC58" w14:textId="0F5DC10A" w:rsidR="00135245" w:rsidRDefault="00135245" w:rsidP="00135245">
              <w:r>
                <w:rPr>
                  <w:b/>
                  <w:bCs/>
                  <w:noProof/>
                </w:rPr>
                <w:fldChar w:fldCharType="end"/>
              </w:r>
            </w:p>
          </w:sdtContent>
        </w:sdt>
        <w:p w14:paraId="7314A83C" w14:textId="6227E22C" w:rsidR="00531E8B" w:rsidRPr="007D3433" w:rsidRDefault="00135245" w:rsidP="007D3433">
          <w:pPr>
            <w:jc w:val="both"/>
            <w:rPr>
              <w:rFonts w:ascii="Arial" w:hAnsi="Arial" w:cs="Arial"/>
              <w:sz w:val="24"/>
              <w:szCs w:val="24"/>
            </w:rPr>
          </w:pPr>
        </w:p>
      </w:sdtContent>
    </w:sdt>
    <w:p w14:paraId="4F80C46D" w14:textId="48E2243C" w:rsidR="007D3433" w:rsidRPr="007D3433" w:rsidRDefault="00A5442B" w:rsidP="007D3433">
      <w:pPr>
        <w:jc w:val="both"/>
        <w:rPr>
          <w:rFonts w:ascii="Arial" w:hAnsi="Arial" w:cs="Arial"/>
          <w:b/>
          <w:bCs/>
          <w:sz w:val="24"/>
          <w:szCs w:val="24"/>
          <w:u w:val="single"/>
        </w:rPr>
      </w:pPr>
      <w:r w:rsidRPr="007D3433">
        <w:rPr>
          <w:rFonts w:ascii="Arial" w:hAnsi="Arial" w:cs="Arial"/>
          <w:b/>
          <w:bCs/>
          <w:sz w:val="24"/>
          <w:szCs w:val="24"/>
          <w:u w:val="single"/>
        </w:rPr>
        <w:t>Appendices</w:t>
      </w:r>
      <w:r w:rsidR="007D3433" w:rsidRPr="007D3433">
        <w:rPr>
          <w:rFonts w:ascii="Arial" w:hAnsi="Arial" w:cs="Arial"/>
          <w:b/>
          <w:bCs/>
          <w:sz w:val="24"/>
          <w:szCs w:val="24"/>
          <w:u w:val="single"/>
        </w:rPr>
        <w:t xml:space="preserve"> </w:t>
      </w:r>
    </w:p>
    <w:p w14:paraId="19FC6C0E" w14:textId="77777777" w:rsidR="007D3433" w:rsidRPr="007D3433" w:rsidRDefault="007D3433" w:rsidP="007D3433">
      <w:pPr>
        <w:jc w:val="both"/>
        <w:rPr>
          <w:rFonts w:ascii="Arial" w:hAnsi="Arial" w:cs="Arial"/>
          <w:sz w:val="24"/>
          <w:szCs w:val="24"/>
        </w:rPr>
      </w:pPr>
    </w:p>
    <w:p w14:paraId="03CA227E" w14:textId="77777777" w:rsidR="007D3433" w:rsidRPr="007D3433" w:rsidRDefault="007D3433" w:rsidP="007D3433">
      <w:pPr>
        <w:jc w:val="both"/>
        <w:rPr>
          <w:rFonts w:ascii="Arial" w:hAnsi="Arial" w:cs="Arial"/>
          <w:b/>
          <w:bCs/>
          <w:sz w:val="24"/>
          <w:szCs w:val="24"/>
        </w:rPr>
      </w:pPr>
      <w:r w:rsidRPr="007D3433">
        <w:rPr>
          <w:rFonts w:ascii="Arial" w:hAnsi="Arial" w:cs="Arial"/>
          <w:b/>
          <w:bCs/>
          <w:sz w:val="24"/>
          <w:szCs w:val="24"/>
        </w:rPr>
        <w:t xml:space="preserve">OBSERVATION 1 </w:t>
      </w:r>
    </w:p>
    <w:p w14:paraId="7C99E13C" w14:textId="77777777" w:rsidR="007D3433" w:rsidRPr="007D3433" w:rsidRDefault="007D3433" w:rsidP="007D3433">
      <w:pPr>
        <w:rPr>
          <w:rFonts w:ascii="Arial" w:hAnsi="Arial" w:cs="Arial"/>
          <w:sz w:val="24"/>
          <w:szCs w:val="24"/>
        </w:rPr>
      </w:pPr>
      <w:r w:rsidRPr="007D3433">
        <w:rPr>
          <w:rFonts w:ascii="Arial" w:hAnsi="Arial" w:cs="Arial"/>
          <w:sz w:val="24"/>
          <w:szCs w:val="24"/>
        </w:rPr>
        <w:t>(Questions adapted from Fletcher Wood (2016)</w:t>
      </w:r>
    </w:p>
    <w:tbl>
      <w:tblPr>
        <w:tblStyle w:val="TableGrid"/>
        <w:tblW w:w="0" w:type="auto"/>
        <w:tblLook w:val="04A0" w:firstRow="1" w:lastRow="0" w:firstColumn="1" w:lastColumn="0" w:noHBand="0" w:noVBand="1"/>
      </w:tblPr>
      <w:tblGrid>
        <w:gridCol w:w="8926"/>
      </w:tblGrid>
      <w:tr w:rsidR="007D3433" w:rsidRPr="007D3433" w14:paraId="53F7DFFB" w14:textId="77777777" w:rsidTr="00D640FE">
        <w:tc>
          <w:tcPr>
            <w:tcW w:w="8926" w:type="dxa"/>
          </w:tcPr>
          <w:p w14:paraId="3662B41B" w14:textId="77777777" w:rsidR="007D3433" w:rsidRPr="007D3433" w:rsidRDefault="007D3433" w:rsidP="00D640FE">
            <w:pPr>
              <w:rPr>
                <w:rFonts w:ascii="Arial" w:eastAsiaTheme="minorHAnsi" w:hAnsi="Arial" w:cs="Arial"/>
                <w:sz w:val="24"/>
                <w:szCs w:val="24"/>
              </w:rPr>
            </w:pPr>
          </w:p>
          <w:p w14:paraId="03A44CA6"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Tuesday 29th September 2020</w:t>
            </w:r>
          </w:p>
          <w:p w14:paraId="511D31CE"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Year 6</w:t>
            </w:r>
          </w:p>
          <w:p w14:paraId="680C79D6"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09:45</w:t>
            </w:r>
          </w:p>
          <w:p w14:paraId="41AAE3F4" w14:textId="77777777" w:rsidR="007D3433" w:rsidRPr="007D3433" w:rsidRDefault="007D3433" w:rsidP="00D640FE">
            <w:pPr>
              <w:rPr>
                <w:rFonts w:ascii="Arial" w:eastAsiaTheme="minorHAnsi" w:hAnsi="Arial" w:cs="Arial"/>
                <w:sz w:val="24"/>
                <w:szCs w:val="24"/>
              </w:rPr>
            </w:pPr>
          </w:p>
        </w:tc>
      </w:tr>
      <w:tr w:rsidR="007D3433" w:rsidRPr="007D3433" w14:paraId="3D678913" w14:textId="77777777" w:rsidTr="00D640FE">
        <w:tc>
          <w:tcPr>
            <w:tcW w:w="8926" w:type="dxa"/>
          </w:tcPr>
          <w:p w14:paraId="67587FF1"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Lesson details:</w:t>
            </w:r>
          </w:p>
          <w:p w14:paraId="49311FA2" w14:textId="77777777" w:rsidR="007D3433" w:rsidRPr="007D3433" w:rsidRDefault="007D3433" w:rsidP="00D640FE">
            <w:pPr>
              <w:rPr>
                <w:rFonts w:ascii="Arial" w:eastAsiaTheme="minorHAnsi" w:hAnsi="Arial" w:cs="Arial"/>
                <w:sz w:val="24"/>
                <w:szCs w:val="24"/>
              </w:rPr>
            </w:pPr>
          </w:p>
          <w:p w14:paraId="7C9776F2" w14:textId="77777777" w:rsidR="007D3433" w:rsidRPr="007D3433" w:rsidRDefault="007D3433" w:rsidP="007D3433">
            <w:pPr>
              <w:pStyle w:val="ListParagraph"/>
              <w:widowControl w:val="0"/>
              <w:numPr>
                <w:ilvl w:val="0"/>
                <w:numId w:val="3"/>
              </w:numPr>
              <w:autoSpaceDE w:val="0"/>
              <w:autoSpaceDN w:val="0"/>
              <w:adjustRightInd w:val="0"/>
              <w:rPr>
                <w:rFonts w:ascii="Arial" w:eastAsiaTheme="minorHAnsi" w:hAnsi="Arial" w:cs="Arial"/>
                <w:sz w:val="24"/>
                <w:szCs w:val="24"/>
              </w:rPr>
            </w:pPr>
            <w:r w:rsidRPr="007D3433">
              <w:rPr>
                <w:rFonts w:ascii="Arial" w:eastAsiaTheme="minorHAnsi" w:hAnsi="Arial" w:cs="Arial"/>
                <w:sz w:val="24"/>
                <w:szCs w:val="24"/>
              </w:rPr>
              <w:t xml:space="preserve">Literacy </w:t>
            </w:r>
            <w:proofErr w:type="spellStart"/>
            <w:r w:rsidRPr="007D3433">
              <w:rPr>
                <w:rFonts w:ascii="Arial" w:eastAsiaTheme="minorHAnsi" w:hAnsi="Arial" w:cs="Arial"/>
                <w:sz w:val="24"/>
                <w:szCs w:val="24"/>
              </w:rPr>
              <w:t>AoLE</w:t>
            </w:r>
            <w:proofErr w:type="spellEnd"/>
            <w:r w:rsidRPr="007D3433">
              <w:rPr>
                <w:rFonts w:ascii="Arial" w:eastAsiaTheme="minorHAnsi" w:hAnsi="Arial" w:cs="Arial"/>
                <w:sz w:val="24"/>
                <w:szCs w:val="24"/>
              </w:rPr>
              <w:t xml:space="preserve">. </w:t>
            </w:r>
          </w:p>
          <w:p w14:paraId="59BB0DBC" w14:textId="77777777" w:rsidR="007D3433" w:rsidRPr="007D3433" w:rsidRDefault="007D3433" w:rsidP="007D3433">
            <w:pPr>
              <w:pStyle w:val="ListParagraph"/>
              <w:widowControl w:val="0"/>
              <w:numPr>
                <w:ilvl w:val="0"/>
                <w:numId w:val="3"/>
              </w:numPr>
              <w:autoSpaceDE w:val="0"/>
              <w:autoSpaceDN w:val="0"/>
              <w:adjustRightInd w:val="0"/>
              <w:rPr>
                <w:rFonts w:ascii="Arial" w:eastAsiaTheme="minorHAnsi" w:hAnsi="Arial" w:cs="Arial"/>
                <w:sz w:val="24"/>
                <w:szCs w:val="24"/>
              </w:rPr>
            </w:pPr>
            <w:r w:rsidRPr="007D3433">
              <w:rPr>
                <w:rFonts w:ascii="Arial" w:eastAsiaTheme="minorHAnsi" w:hAnsi="Arial" w:cs="Arial"/>
                <w:sz w:val="24"/>
                <w:szCs w:val="24"/>
              </w:rPr>
              <w:t>Early Year 6 study.</w:t>
            </w:r>
          </w:p>
          <w:p w14:paraId="780ACDD2" w14:textId="77777777" w:rsidR="007D3433" w:rsidRPr="007D3433" w:rsidRDefault="007D3433" w:rsidP="007D3433">
            <w:pPr>
              <w:pStyle w:val="ListParagraph"/>
              <w:widowControl w:val="0"/>
              <w:numPr>
                <w:ilvl w:val="0"/>
                <w:numId w:val="3"/>
              </w:numPr>
              <w:autoSpaceDE w:val="0"/>
              <w:autoSpaceDN w:val="0"/>
              <w:adjustRightInd w:val="0"/>
              <w:rPr>
                <w:rFonts w:ascii="Arial" w:eastAsiaTheme="minorHAnsi" w:hAnsi="Arial" w:cs="Arial"/>
                <w:sz w:val="24"/>
                <w:szCs w:val="24"/>
              </w:rPr>
            </w:pPr>
            <w:r w:rsidRPr="007D3433">
              <w:rPr>
                <w:rFonts w:ascii="Arial" w:eastAsiaTheme="minorHAnsi" w:hAnsi="Arial" w:cs="Arial"/>
                <w:sz w:val="24"/>
                <w:szCs w:val="24"/>
              </w:rPr>
              <w:t>Learners to complete a literacy test as a refresher from last year, then pick a book to read. Once all tests are finished the class will work on poetry patterns.</w:t>
            </w:r>
          </w:p>
          <w:p w14:paraId="5186DA0A" w14:textId="77777777" w:rsidR="007D3433" w:rsidRPr="007D3433" w:rsidRDefault="007D3433" w:rsidP="00D640FE">
            <w:pPr>
              <w:rPr>
                <w:rFonts w:ascii="Arial" w:eastAsiaTheme="minorHAnsi" w:hAnsi="Arial" w:cs="Arial"/>
                <w:sz w:val="24"/>
                <w:szCs w:val="24"/>
              </w:rPr>
            </w:pPr>
          </w:p>
        </w:tc>
      </w:tr>
      <w:tr w:rsidR="007D3433" w:rsidRPr="007D3433" w14:paraId="391A9305" w14:textId="77777777" w:rsidTr="00D640FE">
        <w:tc>
          <w:tcPr>
            <w:tcW w:w="8926" w:type="dxa"/>
          </w:tcPr>
          <w:p w14:paraId="480276C4"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Classroom culture</w:t>
            </w:r>
          </w:p>
          <w:p w14:paraId="21932761" w14:textId="77777777" w:rsidR="007D3433" w:rsidRPr="007D3433" w:rsidRDefault="007D3433" w:rsidP="00D640FE">
            <w:pPr>
              <w:rPr>
                <w:rFonts w:ascii="Arial" w:eastAsiaTheme="minorHAnsi" w:hAnsi="Arial" w:cs="Arial"/>
                <w:sz w:val="24"/>
                <w:szCs w:val="24"/>
              </w:rPr>
            </w:pPr>
          </w:p>
          <w:p w14:paraId="255A767A" w14:textId="77777777" w:rsidR="007D3433" w:rsidRPr="007D3433" w:rsidRDefault="007D3433" w:rsidP="00D640FE">
            <w:pPr>
              <w:rPr>
                <w:rFonts w:ascii="Arial" w:eastAsiaTheme="minorHAnsi" w:hAnsi="Arial" w:cs="Arial"/>
                <w:sz w:val="24"/>
                <w:szCs w:val="24"/>
              </w:rPr>
            </w:pPr>
            <w:proofErr w:type="gramStart"/>
            <w:r w:rsidRPr="007D3433">
              <w:rPr>
                <w:rFonts w:ascii="Arial" w:eastAsiaTheme="minorHAnsi" w:hAnsi="Arial" w:cs="Arial"/>
                <w:sz w:val="24"/>
                <w:szCs w:val="24"/>
              </w:rPr>
              <w:t>The majority of</w:t>
            </w:r>
            <w:proofErr w:type="gramEnd"/>
            <w:r w:rsidRPr="007D3433">
              <w:rPr>
                <w:rFonts w:ascii="Arial" w:eastAsiaTheme="minorHAnsi" w:hAnsi="Arial" w:cs="Arial"/>
                <w:sz w:val="24"/>
                <w:szCs w:val="24"/>
              </w:rPr>
              <w:t xml:space="preserve"> pupils are engaged. The classroom teacher is actively working to ensure others are not becoming distracted by those at the bookshelf and is encouraging them to focus on completing their tests. One pupil is consistently swinging on the back of the chair and not making any attempt at the test, preferring to watch and distract others.</w:t>
            </w:r>
          </w:p>
          <w:p w14:paraId="1A7FEFAD" w14:textId="77777777" w:rsidR="007D3433" w:rsidRPr="007D3433" w:rsidRDefault="007D3433" w:rsidP="00D640FE">
            <w:pPr>
              <w:ind w:left="720"/>
              <w:rPr>
                <w:rFonts w:ascii="Arial" w:eastAsiaTheme="minorHAnsi" w:hAnsi="Arial" w:cs="Arial"/>
                <w:sz w:val="24"/>
                <w:szCs w:val="24"/>
              </w:rPr>
            </w:pPr>
          </w:p>
        </w:tc>
      </w:tr>
      <w:tr w:rsidR="007D3433" w:rsidRPr="007D3433" w14:paraId="2A8453B1" w14:textId="77777777" w:rsidTr="00D640FE">
        <w:tc>
          <w:tcPr>
            <w:tcW w:w="8926" w:type="dxa"/>
          </w:tcPr>
          <w:p w14:paraId="4B86F21E"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Objectives</w:t>
            </w:r>
          </w:p>
          <w:p w14:paraId="130357CC" w14:textId="77777777" w:rsidR="007D3433" w:rsidRPr="007D3433" w:rsidRDefault="007D3433" w:rsidP="00D640FE">
            <w:pPr>
              <w:rPr>
                <w:rFonts w:ascii="Arial" w:eastAsiaTheme="minorHAnsi" w:hAnsi="Arial" w:cs="Arial"/>
                <w:sz w:val="24"/>
                <w:szCs w:val="24"/>
              </w:rPr>
            </w:pPr>
          </w:p>
          <w:p w14:paraId="024BD9FF" w14:textId="77777777" w:rsidR="007D3433" w:rsidRPr="007D3433" w:rsidRDefault="007D3433" w:rsidP="007D3433">
            <w:pPr>
              <w:pStyle w:val="ListParagraph"/>
              <w:widowControl w:val="0"/>
              <w:numPr>
                <w:ilvl w:val="0"/>
                <w:numId w:val="4"/>
              </w:numPr>
              <w:autoSpaceDE w:val="0"/>
              <w:autoSpaceDN w:val="0"/>
              <w:adjustRightInd w:val="0"/>
              <w:rPr>
                <w:rFonts w:ascii="Arial" w:eastAsiaTheme="minorHAnsi" w:hAnsi="Arial" w:cs="Arial"/>
                <w:sz w:val="24"/>
                <w:szCs w:val="24"/>
              </w:rPr>
            </w:pPr>
            <w:r w:rsidRPr="007D3433">
              <w:rPr>
                <w:rFonts w:ascii="Arial" w:eastAsiaTheme="minorHAnsi" w:hAnsi="Arial" w:cs="Arial"/>
                <w:sz w:val="24"/>
                <w:szCs w:val="24"/>
              </w:rPr>
              <w:t xml:space="preserve">Lesson objectives (LO) are stated on the whiteboard. Pupils have clear objectives and time frames for task completion. </w:t>
            </w:r>
          </w:p>
          <w:p w14:paraId="32F6B78C" w14:textId="77777777" w:rsidR="007D3433" w:rsidRPr="007D3433" w:rsidRDefault="007D3433" w:rsidP="007D3433">
            <w:pPr>
              <w:pStyle w:val="ListParagraph"/>
              <w:widowControl w:val="0"/>
              <w:numPr>
                <w:ilvl w:val="0"/>
                <w:numId w:val="4"/>
              </w:numPr>
              <w:autoSpaceDE w:val="0"/>
              <w:autoSpaceDN w:val="0"/>
              <w:adjustRightInd w:val="0"/>
              <w:rPr>
                <w:rFonts w:ascii="Arial" w:eastAsiaTheme="minorHAnsi" w:hAnsi="Arial" w:cs="Arial"/>
                <w:sz w:val="24"/>
                <w:szCs w:val="24"/>
              </w:rPr>
            </w:pPr>
            <w:r w:rsidRPr="007D3433">
              <w:rPr>
                <w:rFonts w:ascii="Arial" w:eastAsiaTheme="minorHAnsi" w:hAnsi="Arial" w:cs="Arial"/>
                <w:sz w:val="24"/>
                <w:szCs w:val="24"/>
              </w:rPr>
              <w:t xml:space="preserve">Objective is to refresh their knowledge of English reading and poetry patterns </w:t>
            </w:r>
          </w:p>
          <w:p w14:paraId="3DEC3A46" w14:textId="77777777" w:rsidR="007D3433" w:rsidRPr="007D3433" w:rsidRDefault="007D3433" w:rsidP="00D640FE">
            <w:pPr>
              <w:rPr>
                <w:rFonts w:ascii="Arial" w:eastAsiaTheme="minorHAnsi" w:hAnsi="Arial" w:cs="Arial"/>
                <w:sz w:val="24"/>
                <w:szCs w:val="24"/>
              </w:rPr>
            </w:pPr>
          </w:p>
        </w:tc>
      </w:tr>
      <w:tr w:rsidR="007D3433" w:rsidRPr="007D3433" w14:paraId="6AF6B8C2" w14:textId="77777777" w:rsidTr="00D640FE">
        <w:tc>
          <w:tcPr>
            <w:tcW w:w="8926" w:type="dxa"/>
          </w:tcPr>
          <w:p w14:paraId="318B72FC"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Direction</w:t>
            </w:r>
          </w:p>
          <w:p w14:paraId="4DC7048A" w14:textId="77777777" w:rsidR="007D3433" w:rsidRPr="007D3433" w:rsidRDefault="007D3433" w:rsidP="00D640FE">
            <w:pPr>
              <w:rPr>
                <w:rFonts w:ascii="Arial" w:eastAsiaTheme="minorHAnsi" w:hAnsi="Arial" w:cs="Arial"/>
                <w:sz w:val="24"/>
                <w:szCs w:val="24"/>
              </w:rPr>
            </w:pPr>
          </w:p>
          <w:p w14:paraId="6705F78D"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There are various classroom displays on the walls which could be used to help in their literacy test, although I cannot reasonably know if these are being used due to test conditions. The teacher is not assisting pupils with the test questions.</w:t>
            </w:r>
          </w:p>
        </w:tc>
      </w:tr>
      <w:tr w:rsidR="007D3433" w:rsidRPr="007D3433" w14:paraId="67A34DA7" w14:textId="77777777" w:rsidTr="00D640FE">
        <w:tc>
          <w:tcPr>
            <w:tcW w:w="8926" w:type="dxa"/>
          </w:tcPr>
          <w:p w14:paraId="4123EA79" w14:textId="77777777" w:rsidR="00C72FAA" w:rsidRDefault="00C72FAA" w:rsidP="00D640FE">
            <w:pPr>
              <w:rPr>
                <w:rFonts w:ascii="Arial" w:eastAsiaTheme="minorHAnsi" w:hAnsi="Arial" w:cs="Arial"/>
                <w:sz w:val="24"/>
                <w:szCs w:val="24"/>
              </w:rPr>
            </w:pPr>
          </w:p>
          <w:p w14:paraId="161AD0D5" w14:textId="58F4C484"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lastRenderedPageBreak/>
              <w:t>Access and challenge</w:t>
            </w:r>
          </w:p>
          <w:p w14:paraId="1DCA33A7" w14:textId="77777777" w:rsidR="007D3433" w:rsidRPr="007D3433" w:rsidRDefault="007D3433" w:rsidP="00D640FE">
            <w:pPr>
              <w:rPr>
                <w:rFonts w:ascii="Arial" w:eastAsiaTheme="minorHAnsi" w:hAnsi="Arial" w:cs="Arial"/>
                <w:sz w:val="24"/>
                <w:szCs w:val="24"/>
              </w:rPr>
            </w:pPr>
          </w:p>
          <w:p w14:paraId="712C50F3"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The wide range of books will not only be useful for the literacy </w:t>
            </w:r>
            <w:proofErr w:type="spellStart"/>
            <w:r w:rsidRPr="007D3433">
              <w:rPr>
                <w:rFonts w:ascii="Arial" w:eastAsiaTheme="minorHAnsi" w:hAnsi="Arial" w:cs="Arial"/>
                <w:sz w:val="24"/>
                <w:szCs w:val="24"/>
              </w:rPr>
              <w:t>AoLE</w:t>
            </w:r>
            <w:proofErr w:type="spellEnd"/>
            <w:r w:rsidRPr="007D3433">
              <w:rPr>
                <w:rFonts w:ascii="Arial" w:eastAsiaTheme="minorHAnsi" w:hAnsi="Arial" w:cs="Arial"/>
                <w:sz w:val="24"/>
                <w:szCs w:val="24"/>
              </w:rPr>
              <w:t xml:space="preserve"> but can help developing a learners wider interest which they may wish to pursue in the future, such as part taking in a particular sport, or a career choice such as engineering.</w:t>
            </w:r>
          </w:p>
          <w:p w14:paraId="4C2A7ED3" w14:textId="77777777" w:rsidR="007D3433" w:rsidRPr="007D3433" w:rsidRDefault="007D3433" w:rsidP="00D640FE">
            <w:pPr>
              <w:rPr>
                <w:rFonts w:ascii="Arial" w:eastAsiaTheme="minorHAnsi" w:hAnsi="Arial" w:cs="Arial"/>
                <w:sz w:val="24"/>
                <w:szCs w:val="24"/>
              </w:rPr>
            </w:pPr>
          </w:p>
          <w:p w14:paraId="15504AEF"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The challenging element which is impacting on the engagement is the movement of students around the room to collect books whilst the test is </w:t>
            </w:r>
            <w:proofErr w:type="spellStart"/>
            <w:r w:rsidRPr="007D3433">
              <w:rPr>
                <w:rFonts w:ascii="Arial" w:eastAsiaTheme="minorHAnsi" w:hAnsi="Arial" w:cs="Arial"/>
                <w:sz w:val="24"/>
                <w:szCs w:val="24"/>
              </w:rPr>
              <w:t>on going</w:t>
            </w:r>
            <w:proofErr w:type="spellEnd"/>
            <w:r w:rsidRPr="007D3433">
              <w:rPr>
                <w:rFonts w:ascii="Arial" w:eastAsiaTheme="minorHAnsi" w:hAnsi="Arial" w:cs="Arial"/>
                <w:sz w:val="24"/>
                <w:szCs w:val="24"/>
              </w:rPr>
              <w:t xml:space="preserve"> for others. This is causing a distraction for one pupil </w:t>
            </w:r>
            <w:proofErr w:type="gramStart"/>
            <w:r w:rsidRPr="007D3433">
              <w:rPr>
                <w:rFonts w:ascii="Arial" w:eastAsiaTheme="minorHAnsi" w:hAnsi="Arial" w:cs="Arial"/>
                <w:sz w:val="24"/>
                <w:szCs w:val="24"/>
              </w:rPr>
              <w:t>in particular and</w:t>
            </w:r>
            <w:proofErr w:type="gramEnd"/>
            <w:r w:rsidRPr="007D3433">
              <w:rPr>
                <w:rFonts w:ascii="Arial" w:eastAsiaTheme="minorHAnsi" w:hAnsi="Arial" w:cs="Arial"/>
                <w:sz w:val="24"/>
                <w:szCs w:val="24"/>
              </w:rPr>
              <w:t xml:space="preserve"> is having a detrimental effect on his work. He continues to swing on his chair and does not engage with the work at all.</w:t>
            </w:r>
          </w:p>
          <w:p w14:paraId="445763FA" w14:textId="77777777" w:rsidR="007D3433" w:rsidRPr="007D3433" w:rsidRDefault="007D3433" w:rsidP="00D640FE">
            <w:pPr>
              <w:rPr>
                <w:rFonts w:ascii="Arial" w:eastAsiaTheme="minorHAnsi" w:hAnsi="Arial" w:cs="Arial"/>
                <w:sz w:val="24"/>
                <w:szCs w:val="24"/>
              </w:rPr>
            </w:pPr>
          </w:p>
        </w:tc>
      </w:tr>
      <w:tr w:rsidR="007D3433" w:rsidRPr="007D3433" w14:paraId="304DA804" w14:textId="77777777" w:rsidTr="00D640FE">
        <w:tc>
          <w:tcPr>
            <w:tcW w:w="8926" w:type="dxa"/>
          </w:tcPr>
          <w:p w14:paraId="7EE6E5B7"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lastRenderedPageBreak/>
              <w:t>Assessment</w:t>
            </w:r>
          </w:p>
          <w:p w14:paraId="7B07ACD1" w14:textId="77777777" w:rsidR="007D3433" w:rsidRPr="007D3433" w:rsidRDefault="007D3433" w:rsidP="00D640FE">
            <w:pPr>
              <w:rPr>
                <w:rFonts w:ascii="Arial" w:eastAsiaTheme="minorHAnsi" w:hAnsi="Arial" w:cs="Arial"/>
                <w:sz w:val="24"/>
                <w:szCs w:val="24"/>
              </w:rPr>
            </w:pPr>
          </w:p>
          <w:p w14:paraId="707DBA32"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The class completed worksheets where poetry patterns were to be identified. By the end of the lesson the class were able to identify clear poetry patterns.</w:t>
            </w:r>
          </w:p>
          <w:p w14:paraId="225CFC23" w14:textId="77777777" w:rsidR="007D3433" w:rsidRPr="007D3433" w:rsidRDefault="007D3433" w:rsidP="00D640FE">
            <w:pPr>
              <w:rPr>
                <w:rFonts w:ascii="Arial" w:eastAsiaTheme="minorHAnsi" w:hAnsi="Arial" w:cs="Arial"/>
                <w:sz w:val="24"/>
                <w:szCs w:val="24"/>
              </w:rPr>
            </w:pPr>
          </w:p>
          <w:p w14:paraId="64419AD0"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Knowledge confirmation came in the form of questions being posed back to the class. </w:t>
            </w:r>
            <w:proofErr w:type="gramStart"/>
            <w:r w:rsidRPr="007D3433">
              <w:rPr>
                <w:rFonts w:ascii="Arial" w:eastAsiaTheme="minorHAnsi" w:hAnsi="Arial" w:cs="Arial"/>
                <w:sz w:val="24"/>
                <w:szCs w:val="24"/>
              </w:rPr>
              <w:t>The vast majority of</w:t>
            </w:r>
            <w:proofErr w:type="gramEnd"/>
            <w:r w:rsidRPr="007D3433">
              <w:rPr>
                <w:rFonts w:ascii="Arial" w:eastAsiaTheme="minorHAnsi" w:hAnsi="Arial" w:cs="Arial"/>
                <w:sz w:val="24"/>
                <w:szCs w:val="24"/>
              </w:rPr>
              <w:t xml:space="preserve"> pupils were keen to place their hand up and engage with the teacher to provide the correct answers. This understanding was a clear step forward compared the beginning of the lesson.</w:t>
            </w:r>
          </w:p>
          <w:p w14:paraId="43DCFE12" w14:textId="77777777" w:rsidR="007D3433" w:rsidRPr="007D3433" w:rsidRDefault="007D3433" w:rsidP="00D640FE">
            <w:pPr>
              <w:rPr>
                <w:rFonts w:ascii="Arial" w:eastAsiaTheme="minorHAnsi" w:hAnsi="Arial" w:cs="Arial"/>
                <w:sz w:val="24"/>
                <w:szCs w:val="24"/>
              </w:rPr>
            </w:pPr>
          </w:p>
          <w:p w14:paraId="100BD095" w14:textId="77777777" w:rsidR="007D3433" w:rsidRPr="007D3433" w:rsidRDefault="007D3433" w:rsidP="00D640FE">
            <w:pPr>
              <w:rPr>
                <w:rFonts w:ascii="Arial" w:eastAsiaTheme="minorHAnsi" w:hAnsi="Arial" w:cs="Arial"/>
                <w:sz w:val="24"/>
                <w:szCs w:val="24"/>
              </w:rPr>
            </w:pPr>
          </w:p>
        </w:tc>
      </w:tr>
      <w:tr w:rsidR="007D3433" w:rsidRPr="007D3433" w14:paraId="3C24AF0D" w14:textId="77777777" w:rsidTr="00D640FE">
        <w:tc>
          <w:tcPr>
            <w:tcW w:w="8926" w:type="dxa"/>
          </w:tcPr>
          <w:p w14:paraId="2E336AA9"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Specifics / Critical Incidents</w:t>
            </w:r>
          </w:p>
          <w:p w14:paraId="058F9AA2" w14:textId="77777777" w:rsidR="007D3433" w:rsidRPr="007D3433" w:rsidRDefault="007D3433" w:rsidP="00D640FE">
            <w:pPr>
              <w:rPr>
                <w:rFonts w:ascii="Arial" w:eastAsiaTheme="minorHAnsi" w:hAnsi="Arial" w:cs="Arial"/>
                <w:sz w:val="24"/>
                <w:szCs w:val="24"/>
              </w:rPr>
            </w:pPr>
          </w:p>
          <w:p w14:paraId="712BE608" w14:textId="2D49ED01"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Please refer to critical incident identification record 1 within the </w:t>
            </w:r>
            <w:r w:rsidR="00C72FAA" w:rsidRPr="007D3433">
              <w:rPr>
                <w:rFonts w:ascii="Arial" w:eastAsiaTheme="minorHAnsi" w:hAnsi="Arial" w:cs="Arial"/>
                <w:sz w:val="24"/>
                <w:szCs w:val="24"/>
              </w:rPr>
              <w:t>appendices</w:t>
            </w:r>
            <w:r w:rsidRPr="007D3433">
              <w:rPr>
                <w:rFonts w:ascii="Arial" w:eastAsiaTheme="minorHAnsi" w:hAnsi="Arial" w:cs="Arial"/>
                <w:sz w:val="24"/>
                <w:szCs w:val="24"/>
              </w:rPr>
              <w:t>.</w:t>
            </w:r>
          </w:p>
        </w:tc>
      </w:tr>
    </w:tbl>
    <w:p w14:paraId="665C6029" w14:textId="77777777" w:rsidR="007D3433" w:rsidRPr="007D3433" w:rsidRDefault="007D3433" w:rsidP="007D3433">
      <w:pPr>
        <w:rPr>
          <w:rFonts w:ascii="Arial" w:hAnsi="Arial" w:cs="Arial"/>
          <w:sz w:val="24"/>
          <w:szCs w:val="24"/>
        </w:rPr>
      </w:pPr>
    </w:p>
    <w:p w14:paraId="1EB61B0A" w14:textId="77777777" w:rsidR="007D3433" w:rsidRPr="007D3433" w:rsidRDefault="007D3433" w:rsidP="007D3433">
      <w:pPr>
        <w:jc w:val="both"/>
        <w:rPr>
          <w:rFonts w:ascii="Arial" w:hAnsi="Arial" w:cs="Arial"/>
          <w:b/>
          <w:bCs/>
          <w:sz w:val="24"/>
          <w:szCs w:val="24"/>
        </w:rPr>
      </w:pPr>
      <w:r w:rsidRPr="007D3433">
        <w:rPr>
          <w:rFonts w:ascii="Arial" w:hAnsi="Arial" w:cs="Arial"/>
          <w:b/>
          <w:bCs/>
          <w:sz w:val="24"/>
          <w:szCs w:val="24"/>
        </w:rPr>
        <w:t xml:space="preserve">OBSERVATION 2 </w:t>
      </w:r>
    </w:p>
    <w:p w14:paraId="4B3809C0" w14:textId="77777777" w:rsidR="007D3433" w:rsidRPr="007D3433" w:rsidRDefault="007D3433" w:rsidP="007D3433">
      <w:pPr>
        <w:rPr>
          <w:rFonts w:ascii="Arial" w:hAnsi="Arial" w:cs="Arial"/>
          <w:sz w:val="24"/>
          <w:szCs w:val="24"/>
        </w:rPr>
      </w:pPr>
      <w:r w:rsidRPr="007D3433">
        <w:rPr>
          <w:rFonts w:ascii="Arial" w:hAnsi="Arial" w:cs="Arial"/>
          <w:sz w:val="24"/>
          <w:szCs w:val="24"/>
        </w:rPr>
        <w:t>(Questions adapted from Fletcher Wood (2016)</w:t>
      </w:r>
    </w:p>
    <w:tbl>
      <w:tblPr>
        <w:tblStyle w:val="TableGrid"/>
        <w:tblW w:w="0" w:type="auto"/>
        <w:tblLook w:val="04A0" w:firstRow="1" w:lastRow="0" w:firstColumn="1" w:lastColumn="0" w:noHBand="0" w:noVBand="1"/>
      </w:tblPr>
      <w:tblGrid>
        <w:gridCol w:w="8926"/>
      </w:tblGrid>
      <w:tr w:rsidR="007D3433" w:rsidRPr="007D3433" w14:paraId="78D56C9A" w14:textId="77777777" w:rsidTr="00D640FE">
        <w:tc>
          <w:tcPr>
            <w:tcW w:w="8926" w:type="dxa"/>
          </w:tcPr>
          <w:p w14:paraId="3FDAF0A7" w14:textId="77777777" w:rsidR="007D3433" w:rsidRPr="007D3433" w:rsidRDefault="007D3433" w:rsidP="00D640FE">
            <w:pPr>
              <w:rPr>
                <w:rFonts w:ascii="Arial" w:eastAsiaTheme="minorHAnsi" w:hAnsi="Arial" w:cs="Arial"/>
                <w:sz w:val="24"/>
                <w:szCs w:val="24"/>
              </w:rPr>
            </w:pPr>
          </w:p>
          <w:p w14:paraId="4D4F11B5"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Tuesday 29th September 2020</w:t>
            </w:r>
          </w:p>
          <w:p w14:paraId="6D671AD4"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Year 6</w:t>
            </w:r>
          </w:p>
          <w:p w14:paraId="277D1B32"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10:40</w:t>
            </w:r>
          </w:p>
          <w:p w14:paraId="05892176" w14:textId="77777777" w:rsidR="007D3433" w:rsidRPr="007D3433" w:rsidRDefault="007D3433" w:rsidP="00D640FE">
            <w:pPr>
              <w:rPr>
                <w:rFonts w:ascii="Arial" w:eastAsiaTheme="minorHAnsi" w:hAnsi="Arial" w:cs="Arial"/>
                <w:sz w:val="24"/>
                <w:szCs w:val="24"/>
              </w:rPr>
            </w:pPr>
          </w:p>
        </w:tc>
      </w:tr>
      <w:tr w:rsidR="007D3433" w:rsidRPr="007D3433" w14:paraId="0E19F9EC" w14:textId="77777777" w:rsidTr="00D640FE">
        <w:tc>
          <w:tcPr>
            <w:tcW w:w="8926" w:type="dxa"/>
          </w:tcPr>
          <w:p w14:paraId="2EB44DC0"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Lesson details:</w:t>
            </w:r>
          </w:p>
          <w:p w14:paraId="561797B0" w14:textId="77777777" w:rsidR="007D3433" w:rsidRPr="007D3433" w:rsidRDefault="007D3433" w:rsidP="00D640FE">
            <w:pPr>
              <w:rPr>
                <w:rFonts w:ascii="Arial" w:eastAsiaTheme="minorHAnsi" w:hAnsi="Arial" w:cs="Arial"/>
                <w:sz w:val="24"/>
                <w:szCs w:val="24"/>
              </w:rPr>
            </w:pPr>
          </w:p>
          <w:p w14:paraId="62232C14" w14:textId="77777777" w:rsidR="007D3433" w:rsidRPr="007D3433" w:rsidRDefault="007D3433" w:rsidP="007D3433">
            <w:pPr>
              <w:pStyle w:val="ListParagraph"/>
              <w:widowControl w:val="0"/>
              <w:numPr>
                <w:ilvl w:val="0"/>
                <w:numId w:val="5"/>
              </w:numPr>
              <w:autoSpaceDE w:val="0"/>
              <w:autoSpaceDN w:val="0"/>
              <w:adjustRightInd w:val="0"/>
              <w:rPr>
                <w:rFonts w:ascii="Arial" w:eastAsiaTheme="minorHAnsi" w:hAnsi="Arial" w:cs="Arial"/>
                <w:sz w:val="24"/>
                <w:szCs w:val="24"/>
              </w:rPr>
            </w:pPr>
            <w:r w:rsidRPr="007D3433">
              <w:rPr>
                <w:rFonts w:ascii="Arial" w:eastAsiaTheme="minorHAnsi" w:hAnsi="Arial" w:cs="Arial"/>
                <w:sz w:val="24"/>
                <w:szCs w:val="24"/>
              </w:rPr>
              <w:t>Newsround is watched by pupils every day prior to break time</w:t>
            </w:r>
          </w:p>
          <w:p w14:paraId="7A5EDFBE" w14:textId="77777777" w:rsidR="007D3433" w:rsidRPr="007D3433" w:rsidRDefault="007D3433" w:rsidP="007D3433">
            <w:pPr>
              <w:pStyle w:val="ListParagraph"/>
              <w:widowControl w:val="0"/>
              <w:numPr>
                <w:ilvl w:val="0"/>
                <w:numId w:val="5"/>
              </w:numPr>
              <w:autoSpaceDE w:val="0"/>
              <w:autoSpaceDN w:val="0"/>
              <w:adjustRightInd w:val="0"/>
              <w:rPr>
                <w:rFonts w:ascii="Arial" w:eastAsiaTheme="minorHAnsi" w:hAnsi="Arial" w:cs="Arial"/>
                <w:sz w:val="24"/>
                <w:szCs w:val="24"/>
              </w:rPr>
            </w:pPr>
            <w:r w:rsidRPr="007D3433">
              <w:rPr>
                <w:rFonts w:ascii="Arial" w:eastAsiaTheme="minorHAnsi" w:hAnsi="Arial" w:cs="Arial"/>
                <w:sz w:val="24"/>
                <w:szCs w:val="24"/>
              </w:rPr>
              <w:t>They then feedback on what they saw, after break time.</w:t>
            </w:r>
          </w:p>
          <w:p w14:paraId="24BA6C1E" w14:textId="77777777" w:rsidR="007D3433" w:rsidRPr="007D3433" w:rsidRDefault="007D3433" w:rsidP="007D3433">
            <w:pPr>
              <w:pStyle w:val="ListParagraph"/>
              <w:widowControl w:val="0"/>
              <w:numPr>
                <w:ilvl w:val="0"/>
                <w:numId w:val="5"/>
              </w:numPr>
              <w:autoSpaceDE w:val="0"/>
              <w:autoSpaceDN w:val="0"/>
              <w:adjustRightInd w:val="0"/>
              <w:rPr>
                <w:rFonts w:ascii="Arial" w:eastAsiaTheme="minorHAnsi" w:hAnsi="Arial" w:cs="Arial"/>
                <w:sz w:val="24"/>
                <w:szCs w:val="24"/>
              </w:rPr>
            </w:pPr>
            <w:r w:rsidRPr="007D3433">
              <w:rPr>
                <w:rFonts w:ascii="Arial" w:eastAsiaTheme="minorHAnsi" w:hAnsi="Arial" w:cs="Arial"/>
                <w:sz w:val="24"/>
                <w:szCs w:val="24"/>
              </w:rPr>
              <w:t xml:space="preserve">Contributes to a range of </w:t>
            </w:r>
            <w:proofErr w:type="spellStart"/>
            <w:r w:rsidRPr="007D3433">
              <w:rPr>
                <w:rFonts w:ascii="Arial" w:eastAsiaTheme="minorHAnsi" w:hAnsi="Arial" w:cs="Arial"/>
                <w:sz w:val="24"/>
                <w:szCs w:val="24"/>
              </w:rPr>
              <w:t>AoLEs</w:t>
            </w:r>
            <w:proofErr w:type="spellEnd"/>
            <w:r w:rsidRPr="007D3433">
              <w:rPr>
                <w:rFonts w:ascii="Arial" w:eastAsiaTheme="minorHAnsi" w:hAnsi="Arial" w:cs="Arial"/>
                <w:sz w:val="24"/>
                <w:szCs w:val="24"/>
              </w:rPr>
              <w:t xml:space="preserve"> depending on news content.</w:t>
            </w:r>
          </w:p>
          <w:p w14:paraId="1ED28A8D" w14:textId="77777777" w:rsidR="007D3433" w:rsidRPr="007D3433" w:rsidRDefault="007D3433" w:rsidP="00D640FE">
            <w:pPr>
              <w:rPr>
                <w:rFonts w:ascii="Arial" w:eastAsiaTheme="minorHAnsi" w:hAnsi="Arial" w:cs="Arial"/>
                <w:sz w:val="24"/>
                <w:szCs w:val="24"/>
              </w:rPr>
            </w:pPr>
          </w:p>
        </w:tc>
      </w:tr>
      <w:tr w:rsidR="007D3433" w:rsidRPr="007D3433" w14:paraId="2048D65F" w14:textId="77777777" w:rsidTr="00D640FE">
        <w:tc>
          <w:tcPr>
            <w:tcW w:w="8926" w:type="dxa"/>
          </w:tcPr>
          <w:p w14:paraId="15959D24"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Classroom culture</w:t>
            </w:r>
          </w:p>
          <w:p w14:paraId="27BA2FB8" w14:textId="77777777" w:rsidR="007D3433" w:rsidRPr="007D3433" w:rsidRDefault="007D3433" w:rsidP="00D640FE">
            <w:pPr>
              <w:rPr>
                <w:rFonts w:ascii="Arial" w:eastAsiaTheme="minorHAnsi" w:hAnsi="Arial" w:cs="Arial"/>
                <w:sz w:val="24"/>
                <w:szCs w:val="24"/>
              </w:rPr>
            </w:pPr>
          </w:p>
          <w:p w14:paraId="2CC55DD1"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The class is highly engaged. Each pupil is watching the television with no pupil distracted. This is the most focus I have seen from the class </w:t>
            </w:r>
            <w:proofErr w:type="gramStart"/>
            <w:r w:rsidRPr="007D3433">
              <w:rPr>
                <w:rFonts w:ascii="Arial" w:eastAsiaTheme="minorHAnsi" w:hAnsi="Arial" w:cs="Arial"/>
                <w:sz w:val="24"/>
                <w:szCs w:val="24"/>
              </w:rPr>
              <w:t>as a whole despite</w:t>
            </w:r>
            <w:proofErr w:type="gramEnd"/>
            <w:r w:rsidRPr="007D3433">
              <w:rPr>
                <w:rFonts w:ascii="Arial" w:eastAsiaTheme="minorHAnsi" w:hAnsi="Arial" w:cs="Arial"/>
                <w:sz w:val="24"/>
                <w:szCs w:val="24"/>
              </w:rPr>
              <w:t xml:space="preserve"> the complexity of the news topics such as the US presidential race and craters.</w:t>
            </w:r>
          </w:p>
          <w:p w14:paraId="2AACE8B4" w14:textId="77777777" w:rsidR="007D3433" w:rsidRPr="007D3433" w:rsidRDefault="007D3433" w:rsidP="00D640FE">
            <w:pPr>
              <w:rPr>
                <w:rFonts w:ascii="Arial" w:eastAsiaTheme="minorHAnsi" w:hAnsi="Arial" w:cs="Arial"/>
                <w:sz w:val="24"/>
                <w:szCs w:val="24"/>
              </w:rPr>
            </w:pPr>
          </w:p>
          <w:p w14:paraId="466809B2" w14:textId="77777777" w:rsidR="007D3433" w:rsidRPr="007D3433" w:rsidRDefault="007D3433" w:rsidP="00D640FE">
            <w:pPr>
              <w:rPr>
                <w:rFonts w:ascii="Arial" w:eastAsiaTheme="minorHAnsi" w:hAnsi="Arial" w:cs="Arial"/>
                <w:sz w:val="24"/>
                <w:szCs w:val="24"/>
              </w:rPr>
            </w:pPr>
          </w:p>
        </w:tc>
      </w:tr>
      <w:tr w:rsidR="007D3433" w:rsidRPr="007D3433" w14:paraId="4ACCFCDD" w14:textId="77777777" w:rsidTr="00D640FE">
        <w:tc>
          <w:tcPr>
            <w:tcW w:w="8926" w:type="dxa"/>
          </w:tcPr>
          <w:p w14:paraId="2554B2C9"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lastRenderedPageBreak/>
              <w:t>Objectives</w:t>
            </w:r>
          </w:p>
          <w:p w14:paraId="3D5B8C4E" w14:textId="77777777" w:rsidR="007D3433" w:rsidRPr="007D3433" w:rsidRDefault="007D3433" w:rsidP="00D640FE">
            <w:pPr>
              <w:rPr>
                <w:rFonts w:ascii="Arial" w:eastAsiaTheme="minorHAnsi" w:hAnsi="Arial" w:cs="Arial"/>
                <w:sz w:val="24"/>
                <w:szCs w:val="24"/>
              </w:rPr>
            </w:pPr>
          </w:p>
          <w:p w14:paraId="7C226A84"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The objective is for the class to watch the news and then upon their return to the classroom after break, discuss what they found interesting. The pupils clearly enjoy this part of the day and they are all watching diligently.</w:t>
            </w:r>
          </w:p>
          <w:p w14:paraId="4F5D5685" w14:textId="77777777" w:rsidR="007D3433" w:rsidRPr="007D3433" w:rsidRDefault="007D3433" w:rsidP="00D640FE">
            <w:pPr>
              <w:rPr>
                <w:rFonts w:ascii="Arial" w:eastAsiaTheme="minorHAnsi" w:hAnsi="Arial" w:cs="Arial"/>
                <w:sz w:val="24"/>
                <w:szCs w:val="24"/>
              </w:rPr>
            </w:pPr>
          </w:p>
        </w:tc>
      </w:tr>
      <w:tr w:rsidR="007D3433" w:rsidRPr="007D3433" w14:paraId="73579FA2" w14:textId="77777777" w:rsidTr="00D640FE">
        <w:tc>
          <w:tcPr>
            <w:tcW w:w="8926" w:type="dxa"/>
          </w:tcPr>
          <w:p w14:paraId="350D8E3E"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Direction</w:t>
            </w:r>
          </w:p>
          <w:p w14:paraId="64169FD6" w14:textId="77777777" w:rsidR="007D3433" w:rsidRPr="007D3433" w:rsidRDefault="007D3433" w:rsidP="00D640FE">
            <w:pPr>
              <w:rPr>
                <w:rFonts w:ascii="Arial" w:eastAsiaTheme="minorHAnsi" w:hAnsi="Arial" w:cs="Arial"/>
                <w:sz w:val="24"/>
                <w:szCs w:val="24"/>
              </w:rPr>
            </w:pPr>
          </w:p>
          <w:p w14:paraId="52FEC13D"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There is no direction required as the news reader has the </w:t>
            </w:r>
            <w:proofErr w:type="gramStart"/>
            <w:r w:rsidRPr="007D3433">
              <w:rPr>
                <w:rFonts w:ascii="Arial" w:eastAsiaTheme="minorHAnsi" w:hAnsi="Arial" w:cs="Arial"/>
                <w:sz w:val="24"/>
                <w:szCs w:val="24"/>
              </w:rPr>
              <w:t>pupils</w:t>
            </w:r>
            <w:proofErr w:type="gramEnd"/>
            <w:r w:rsidRPr="007D3433">
              <w:rPr>
                <w:rFonts w:ascii="Arial" w:eastAsiaTheme="minorHAnsi" w:hAnsi="Arial" w:cs="Arial"/>
                <w:sz w:val="24"/>
                <w:szCs w:val="24"/>
              </w:rPr>
              <w:t xml:space="preserve"> full attention and delivers the news to them. The pupils are clearly aware of this daily routine and the only direction provided by the teacher is at the end of the news, when she asks the class to consider what they have seen prior to returning from break.</w:t>
            </w:r>
          </w:p>
          <w:p w14:paraId="12481B9A" w14:textId="77777777" w:rsidR="007D3433" w:rsidRPr="007D3433" w:rsidRDefault="007D3433" w:rsidP="00D640FE">
            <w:pPr>
              <w:rPr>
                <w:rFonts w:ascii="Arial" w:eastAsiaTheme="minorHAnsi" w:hAnsi="Arial" w:cs="Arial"/>
                <w:sz w:val="24"/>
                <w:szCs w:val="24"/>
              </w:rPr>
            </w:pPr>
          </w:p>
        </w:tc>
      </w:tr>
      <w:tr w:rsidR="007D3433" w:rsidRPr="007D3433" w14:paraId="6E518794" w14:textId="77777777" w:rsidTr="00D640FE">
        <w:tc>
          <w:tcPr>
            <w:tcW w:w="8926" w:type="dxa"/>
          </w:tcPr>
          <w:p w14:paraId="03940F01"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Access and challenge</w:t>
            </w:r>
          </w:p>
          <w:p w14:paraId="6210444C" w14:textId="77777777" w:rsidR="007D3433" w:rsidRPr="007D3433" w:rsidRDefault="007D3433" w:rsidP="00D640FE">
            <w:pPr>
              <w:rPr>
                <w:rFonts w:ascii="Arial" w:eastAsiaTheme="minorHAnsi" w:hAnsi="Arial" w:cs="Arial"/>
                <w:sz w:val="24"/>
                <w:szCs w:val="24"/>
              </w:rPr>
            </w:pPr>
          </w:p>
          <w:p w14:paraId="2518F486" w14:textId="5837F662"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The access to information through technology is fantastic and the large electronic board allows for the use of such multimedia to support learning. It appears that the pupils liken this to watching TV at home and are likely completely unaware that this is </w:t>
            </w:r>
            <w:proofErr w:type="gramStart"/>
            <w:r w:rsidRPr="007D3433">
              <w:rPr>
                <w:rFonts w:ascii="Arial" w:eastAsiaTheme="minorHAnsi" w:hAnsi="Arial" w:cs="Arial"/>
                <w:sz w:val="24"/>
                <w:szCs w:val="24"/>
              </w:rPr>
              <w:t>actually contributing</w:t>
            </w:r>
            <w:proofErr w:type="gramEnd"/>
            <w:r w:rsidRPr="007D3433">
              <w:rPr>
                <w:rFonts w:ascii="Arial" w:eastAsiaTheme="minorHAnsi" w:hAnsi="Arial" w:cs="Arial"/>
                <w:sz w:val="24"/>
                <w:szCs w:val="24"/>
              </w:rPr>
              <w:t xml:space="preserve"> toward their education.</w:t>
            </w:r>
          </w:p>
          <w:p w14:paraId="49697526" w14:textId="77777777" w:rsidR="007D3433" w:rsidRPr="007D3433" w:rsidRDefault="007D3433" w:rsidP="00D640FE">
            <w:pPr>
              <w:rPr>
                <w:rFonts w:ascii="Arial" w:eastAsiaTheme="minorHAnsi" w:hAnsi="Arial" w:cs="Arial"/>
                <w:sz w:val="24"/>
                <w:szCs w:val="24"/>
              </w:rPr>
            </w:pPr>
          </w:p>
          <w:p w14:paraId="6DBFFCAE"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The biggest challenge to learning is that the pupils may not understand the topic on the news, however this </w:t>
            </w:r>
            <w:proofErr w:type="gramStart"/>
            <w:r w:rsidRPr="007D3433">
              <w:rPr>
                <w:rFonts w:ascii="Arial" w:eastAsiaTheme="minorHAnsi" w:hAnsi="Arial" w:cs="Arial"/>
                <w:sz w:val="24"/>
                <w:szCs w:val="24"/>
              </w:rPr>
              <w:t>short term</w:t>
            </w:r>
            <w:proofErr w:type="gramEnd"/>
            <w:r w:rsidRPr="007D3433">
              <w:rPr>
                <w:rFonts w:ascii="Arial" w:eastAsiaTheme="minorHAnsi" w:hAnsi="Arial" w:cs="Arial"/>
                <w:sz w:val="24"/>
                <w:szCs w:val="24"/>
              </w:rPr>
              <w:t xml:space="preserve"> challenge is welcomed as it will be addressed after break time to reinforce learning.</w:t>
            </w:r>
          </w:p>
          <w:p w14:paraId="794DA328" w14:textId="77777777" w:rsidR="007D3433" w:rsidRPr="007D3433" w:rsidRDefault="007D3433" w:rsidP="00D640FE">
            <w:pPr>
              <w:rPr>
                <w:rFonts w:ascii="Arial" w:eastAsiaTheme="minorHAnsi" w:hAnsi="Arial" w:cs="Arial"/>
                <w:sz w:val="24"/>
                <w:szCs w:val="24"/>
              </w:rPr>
            </w:pPr>
          </w:p>
          <w:p w14:paraId="327930CA" w14:textId="77777777" w:rsidR="007D3433" w:rsidRPr="007D3433" w:rsidRDefault="007D3433" w:rsidP="00D640FE">
            <w:pPr>
              <w:rPr>
                <w:rFonts w:ascii="Arial" w:eastAsiaTheme="minorHAnsi" w:hAnsi="Arial" w:cs="Arial"/>
                <w:sz w:val="24"/>
                <w:szCs w:val="24"/>
              </w:rPr>
            </w:pPr>
          </w:p>
        </w:tc>
      </w:tr>
      <w:tr w:rsidR="007D3433" w:rsidRPr="007D3433" w14:paraId="5D0AC051" w14:textId="77777777" w:rsidTr="00D640FE">
        <w:tc>
          <w:tcPr>
            <w:tcW w:w="8926" w:type="dxa"/>
          </w:tcPr>
          <w:p w14:paraId="48CB1C92"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Assessment</w:t>
            </w:r>
          </w:p>
          <w:p w14:paraId="3313E4C8" w14:textId="77777777" w:rsidR="007D3433" w:rsidRPr="007D3433" w:rsidRDefault="007D3433" w:rsidP="00D640FE">
            <w:pPr>
              <w:rPr>
                <w:rFonts w:ascii="Arial" w:eastAsiaTheme="minorHAnsi" w:hAnsi="Arial" w:cs="Arial"/>
                <w:sz w:val="24"/>
                <w:szCs w:val="24"/>
              </w:rPr>
            </w:pPr>
          </w:p>
          <w:p w14:paraId="1D3C9B09"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The assessment is in the form of pupil recall of the news after break. The teacher asks what topics they found interesting and the general class view is the article about a large crater in Mexico was interesting. The teacher also asks why it is important to watch the news. The class reply that they watch </w:t>
            </w:r>
            <w:proofErr w:type="gramStart"/>
            <w:r w:rsidRPr="007D3433">
              <w:rPr>
                <w:rFonts w:ascii="Arial" w:eastAsiaTheme="minorHAnsi" w:hAnsi="Arial" w:cs="Arial"/>
                <w:sz w:val="24"/>
                <w:szCs w:val="24"/>
              </w:rPr>
              <w:t>it</w:t>
            </w:r>
            <w:proofErr w:type="gramEnd"/>
            <w:r w:rsidRPr="007D3433">
              <w:rPr>
                <w:rFonts w:ascii="Arial" w:eastAsiaTheme="minorHAnsi" w:hAnsi="Arial" w:cs="Arial"/>
                <w:sz w:val="24"/>
                <w:szCs w:val="24"/>
              </w:rPr>
              <w:t xml:space="preserve"> so they know what is happening in the world. I immediately noted how this links in to one of four purposes of the 2022 curriculum for ethically informed citizens of Wales and the world.</w:t>
            </w:r>
          </w:p>
          <w:p w14:paraId="39145B99" w14:textId="77777777" w:rsidR="007D3433" w:rsidRPr="007D3433" w:rsidRDefault="007D3433" w:rsidP="00D640FE">
            <w:pPr>
              <w:rPr>
                <w:rFonts w:ascii="Arial" w:eastAsiaTheme="minorHAnsi" w:hAnsi="Arial" w:cs="Arial"/>
                <w:sz w:val="24"/>
                <w:szCs w:val="24"/>
              </w:rPr>
            </w:pPr>
          </w:p>
        </w:tc>
      </w:tr>
      <w:tr w:rsidR="007D3433" w:rsidRPr="007D3433" w14:paraId="729AAE7A" w14:textId="77777777" w:rsidTr="00D640FE">
        <w:tc>
          <w:tcPr>
            <w:tcW w:w="8926" w:type="dxa"/>
          </w:tcPr>
          <w:p w14:paraId="0080C510"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Specifics / Critical Incidents</w:t>
            </w:r>
          </w:p>
          <w:p w14:paraId="67149DEC" w14:textId="77777777" w:rsidR="007D3433" w:rsidRPr="007D3433" w:rsidRDefault="007D3433" w:rsidP="00D640FE">
            <w:pPr>
              <w:rPr>
                <w:rFonts w:ascii="Arial" w:eastAsiaTheme="minorHAnsi" w:hAnsi="Arial" w:cs="Arial"/>
                <w:sz w:val="24"/>
                <w:szCs w:val="24"/>
              </w:rPr>
            </w:pPr>
          </w:p>
          <w:p w14:paraId="1CFB5FE6" w14:textId="42EB4EB9"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Please refer to critical incident identification record 2 within the </w:t>
            </w:r>
            <w:r w:rsidR="00C72FAA" w:rsidRPr="007D3433">
              <w:rPr>
                <w:rFonts w:ascii="Arial" w:eastAsiaTheme="minorHAnsi" w:hAnsi="Arial" w:cs="Arial"/>
                <w:sz w:val="24"/>
                <w:szCs w:val="24"/>
              </w:rPr>
              <w:t>appendices</w:t>
            </w:r>
            <w:r w:rsidRPr="007D3433">
              <w:rPr>
                <w:rFonts w:ascii="Arial" w:eastAsiaTheme="minorHAnsi" w:hAnsi="Arial" w:cs="Arial"/>
                <w:sz w:val="24"/>
                <w:szCs w:val="24"/>
              </w:rPr>
              <w:t>.</w:t>
            </w:r>
          </w:p>
        </w:tc>
      </w:tr>
    </w:tbl>
    <w:p w14:paraId="332479CE" w14:textId="77777777" w:rsidR="007D3433" w:rsidRPr="007D3433" w:rsidRDefault="007D3433" w:rsidP="007D3433">
      <w:pPr>
        <w:rPr>
          <w:rFonts w:ascii="Arial" w:hAnsi="Arial" w:cs="Arial"/>
          <w:sz w:val="24"/>
          <w:szCs w:val="24"/>
        </w:rPr>
      </w:pPr>
    </w:p>
    <w:p w14:paraId="1966A772" w14:textId="77777777" w:rsidR="007D3433" w:rsidRPr="007D3433" w:rsidRDefault="007D3433" w:rsidP="007D3433">
      <w:pPr>
        <w:jc w:val="both"/>
        <w:rPr>
          <w:rFonts w:ascii="Arial" w:hAnsi="Arial" w:cs="Arial"/>
          <w:b/>
          <w:bCs/>
          <w:sz w:val="24"/>
          <w:szCs w:val="24"/>
        </w:rPr>
      </w:pPr>
      <w:r w:rsidRPr="007D3433">
        <w:rPr>
          <w:rFonts w:ascii="Arial" w:hAnsi="Arial" w:cs="Arial"/>
          <w:b/>
          <w:bCs/>
          <w:sz w:val="24"/>
          <w:szCs w:val="24"/>
        </w:rPr>
        <w:t>OBSERVATION 3</w:t>
      </w:r>
    </w:p>
    <w:p w14:paraId="123283DA" w14:textId="77777777" w:rsidR="007D3433" w:rsidRPr="007D3433" w:rsidRDefault="007D3433" w:rsidP="007D3433">
      <w:pPr>
        <w:rPr>
          <w:rFonts w:ascii="Arial" w:hAnsi="Arial" w:cs="Arial"/>
          <w:sz w:val="24"/>
          <w:szCs w:val="24"/>
        </w:rPr>
      </w:pPr>
      <w:r w:rsidRPr="007D3433">
        <w:rPr>
          <w:rFonts w:ascii="Arial" w:hAnsi="Arial" w:cs="Arial"/>
          <w:sz w:val="24"/>
          <w:szCs w:val="24"/>
        </w:rPr>
        <w:t>(Questions adapted from Fletcher Wood (2016)</w:t>
      </w:r>
    </w:p>
    <w:tbl>
      <w:tblPr>
        <w:tblStyle w:val="TableGrid"/>
        <w:tblW w:w="0" w:type="auto"/>
        <w:tblLook w:val="04A0" w:firstRow="1" w:lastRow="0" w:firstColumn="1" w:lastColumn="0" w:noHBand="0" w:noVBand="1"/>
      </w:tblPr>
      <w:tblGrid>
        <w:gridCol w:w="8926"/>
      </w:tblGrid>
      <w:tr w:rsidR="007D3433" w:rsidRPr="007D3433" w14:paraId="3EA17A69" w14:textId="77777777" w:rsidTr="00D640FE">
        <w:tc>
          <w:tcPr>
            <w:tcW w:w="8926" w:type="dxa"/>
          </w:tcPr>
          <w:p w14:paraId="36F907F4"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Tuesday 29th September 2020</w:t>
            </w:r>
          </w:p>
          <w:p w14:paraId="0AB2F99B"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Year 6</w:t>
            </w:r>
          </w:p>
          <w:p w14:paraId="0F1E5A3F"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13:45</w:t>
            </w:r>
          </w:p>
          <w:p w14:paraId="1A78D970" w14:textId="77777777" w:rsidR="007D3433" w:rsidRPr="007D3433" w:rsidRDefault="007D3433" w:rsidP="00D640FE">
            <w:pPr>
              <w:rPr>
                <w:rFonts w:ascii="Arial" w:eastAsiaTheme="minorHAnsi" w:hAnsi="Arial" w:cs="Arial"/>
                <w:sz w:val="24"/>
                <w:szCs w:val="24"/>
              </w:rPr>
            </w:pPr>
          </w:p>
          <w:p w14:paraId="293A5A28" w14:textId="77777777" w:rsidR="007D3433" w:rsidRPr="007D3433" w:rsidRDefault="007D3433" w:rsidP="00D640FE">
            <w:pPr>
              <w:rPr>
                <w:rFonts w:ascii="Arial" w:eastAsiaTheme="minorHAnsi" w:hAnsi="Arial" w:cs="Arial"/>
                <w:sz w:val="24"/>
                <w:szCs w:val="24"/>
              </w:rPr>
            </w:pPr>
          </w:p>
        </w:tc>
      </w:tr>
      <w:tr w:rsidR="007D3433" w:rsidRPr="007D3433" w14:paraId="4958F794" w14:textId="77777777" w:rsidTr="00D640FE">
        <w:tc>
          <w:tcPr>
            <w:tcW w:w="8926" w:type="dxa"/>
          </w:tcPr>
          <w:p w14:paraId="53E1EBBB"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lastRenderedPageBreak/>
              <w:t>Lesson details:</w:t>
            </w:r>
          </w:p>
          <w:p w14:paraId="1D1D39C1" w14:textId="77777777" w:rsidR="007D3433" w:rsidRPr="007D3433" w:rsidRDefault="007D3433" w:rsidP="00D640FE">
            <w:pPr>
              <w:rPr>
                <w:rFonts w:ascii="Arial" w:eastAsiaTheme="minorHAnsi" w:hAnsi="Arial" w:cs="Arial"/>
                <w:sz w:val="24"/>
                <w:szCs w:val="24"/>
              </w:rPr>
            </w:pPr>
          </w:p>
          <w:p w14:paraId="053D6C45" w14:textId="77777777" w:rsidR="007D3433" w:rsidRPr="007D3433" w:rsidRDefault="007D3433" w:rsidP="007D3433">
            <w:pPr>
              <w:pStyle w:val="ListParagraph"/>
              <w:widowControl w:val="0"/>
              <w:numPr>
                <w:ilvl w:val="0"/>
                <w:numId w:val="3"/>
              </w:numPr>
              <w:autoSpaceDE w:val="0"/>
              <w:autoSpaceDN w:val="0"/>
              <w:adjustRightInd w:val="0"/>
              <w:rPr>
                <w:rFonts w:ascii="Arial" w:eastAsiaTheme="minorHAnsi" w:hAnsi="Arial" w:cs="Arial"/>
                <w:sz w:val="24"/>
                <w:szCs w:val="24"/>
              </w:rPr>
            </w:pPr>
            <w:r w:rsidRPr="007D3433">
              <w:rPr>
                <w:rFonts w:ascii="Arial" w:eastAsiaTheme="minorHAnsi" w:hAnsi="Arial" w:cs="Arial"/>
                <w:sz w:val="24"/>
                <w:szCs w:val="24"/>
              </w:rPr>
              <w:t xml:space="preserve">Numeracy </w:t>
            </w:r>
            <w:proofErr w:type="spellStart"/>
            <w:r w:rsidRPr="007D3433">
              <w:rPr>
                <w:rFonts w:ascii="Arial" w:eastAsiaTheme="minorHAnsi" w:hAnsi="Arial" w:cs="Arial"/>
                <w:sz w:val="24"/>
                <w:szCs w:val="24"/>
              </w:rPr>
              <w:t>AoLE</w:t>
            </w:r>
            <w:proofErr w:type="spellEnd"/>
          </w:p>
          <w:p w14:paraId="206F4DAA" w14:textId="77777777" w:rsidR="007D3433" w:rsidRPr="007D3433" w:rsidRDefault="007D3433" w:rsidP="007D3433">
            <w:pPr>
              <w:pStyle w:val="ListParagraph"/>
              <w:widowControl w:val="0"/>
              <w:numPr>
                <w:ilvl w:val="0"/>
                <w:numId w:val="3"/>
              </w:numPr>
              <w:autoSpaceDE w:val="0"/>
              <w:autoSpaceDN w:val="0"/>
              <w:adjustRightInd w:val="0"/>
              <w:rPr>
                <w:rFonts w:ascii="Arial" w:eastAsiaTheme="minorHAnsi" w:hAnsi="Arial" w:cs="Arial"/>
                <w:sz w:val="24"/>
                <w:szCs w:val="24"/>
              </w:rPr>
            </w:pPr>
            <w:r w:rsidRPr="007D3433">
              <w:rPr>
                <w:rFonts w:ascii="Arial" w:eastAsiaTheme="minorHAnsi" w:hAnsi="Arial" w:cs="Arial"/>
                <w:sz w:val="24"/>
                <w:szCs w:val="24"/>
              </w:rPr>
              <w:t>Class split into three groups based on ability</w:t>
            </w:r>
          </w:p>
          <w:p w14:paraId="690327E1" w14:textId="77777777" w:rsidR="007D3433" w:rsidRPr="007D3433" w:rsidRDefault="007D3433" w:rsidP="007D3433">
            <w:pPr>
              <w:pStyle w:val="ListParagraph"/>
              <w:widowControl w:val="0"/>
              <w:numPr>
                <w:ilvl w:val="0"/>
                <w:numId w:val="3"/>
              </w:numPr>
              <w:autoSpaceDE w:val="0"/>
              <w:autoSpaceDN w:val="0"/>
              <w:adjustRightInd w:val="0"/>
              <w:rPr>
                <w:rFonts w:ascii="Arial" w:eastAsiaTheme="minorHAnsi" w:hAnsi="Arial" w:cs="Arial"/>
                <w:sz w:val="24"/>
                <w:szCs w:val="24"/>
              </w:rPr>
            </w:pPr>
            <w:r w:rsidRPr="007D3433">
              <w:rPr>
                <w:rFonts w:ascii="Arial" w:eastAsiaTheme="minorHAnsi" w:hAnsi="Arial" w:cs="Arial"/>
                <w:sz w:val="24"/>
                <w:szCs w:val="24"/>
              </w:rPr>
              <w:t>Addition and subtraction using the decomposition method</w:t>
            </w:r>
          </w:p>
          <w:p w14:paraId="391DDAA0" w14:textId="77777777" w:rsidR="007D3433" w:rsidRPr="007D3433" w:rsidRDefault="007D3433" w:rsidP="00D640FE">
            <w:pPr>
              <w:rPr>
                <w:rFonts w:ascii="Arial" w:eastAsiaTheme="minorHAnsi" w:hAnsi="Arial" w:cs="Arial"/>
                <w:sz w:val="24"/>
                <w:szCs w:val="24"/>
              </w:rPr>
            </w:pPr>
          </w:p>
        </w:tc>
      </w:tr>
      <w:tr w:rsidR="007D3433" w:rsidRPr="007D3433" w14:paraId="0B9E1A88" w14:textId="77777777" w:rsidTr="00D640FE">
        <w:tc>
          <w:tcPr>
            <w:tcW w:w="8926" w:type="dxa"/>
          </w:tcPr>
          <w:p w14:paraId="751EBF3B"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Classroom culture</w:t>
            </w:r>
          </w:p>
          <w:p w14:paraId="379B2BCD" w14:textId="77777777" w:rsidR="007D3433" w:rsidRPr="007D3433" w:rsidRDefault="007D3433" w:rsidP="00D640FE">
            <w:pPr>
              <w:rPr>
                <w:rFonts w:ascii="Arial" w:eastAsiaTheme="minorHAnsi" w:hAnsi="Arial" w:cs="Arial"/>
                <w:sz w:val="24"/>
                <w:szCs w:val="24"/>
              </w:rPr>
            </w:pPr>
          </w:p>
          <w:p w14:paraId="56EC2A91"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The class was initially distracted having returned from lunch but have quickly calmed to focus on the work at hand. The teacher referred to a prior lesson where the first concept was spoken about. Class are keen to learn and all paying full attention.</w:t>
            </w:r>
          </w:p>
          <w:p w14:paraId="3D29E760" w14:textId="77777777" w:rsidR="007D3433" w:rsidRPr="007D3433" w:rsidRDefault="007D3433" w:rsidP="00D640FE">
            <w:pPr>
              <w:rPr>
                <w:rFonts w:ascii="Arial" w:eastAsiaTheme="minorHAnsi" w:hAnsi="Arial" w:cs="Arial"/>
                <w:sz w:val="24"/>
                <w:szCs w:val="24"/>
              </w:rPr>
            </w:pPr>
          </w:p>
        </w:tc>
      </w:tr>
      <w:tr w:rsidR="007D3433" w:rsidRPr="007D3433" w14:paraId="2BE40607" w14:textId="77777777" w:rsidTr="00D640FE">
        <w:tc>
          <w:tcPr>
            <w:tcW w:w="8926" w:type="dxa"/>
          </w:tcPr>
          <w:p w14:paraId="4B6C7FEA"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Objectives</w:t>
            </w:r>
          </w:p>
          <w:p w14:paraId="1C7409CE" w14:textId="77777777" w:rsidR="007D3433" w:rsidRPr="007D3433" w:rsidRDefault="007D3433" w:rsidP="00D640FE">
            <w:pPr>
              <w:rPr>
                <w:rFonts w:ascii="Arial" w:eastAsiaTheme="minorHAnsi" w:hAnsi="Arial" w:cs="Arial"/>
                <w:sz w:val="24"/>
                <w:szCs w:val="24"/>
              </w:rPr>
            </w:pPr>
          </w:p>
          <w:p w14:paraId="2AA8D67D"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Clear learning objectives set. Pupils to learn how to use decomposition to add and subtract. Teacher has explained this will be done by using little white boards which the class will hold up with their workings and answers.</w:t>
            </w:r>
          </w:p>
          <w:p w14:paraId="2A394B29" w14:textId="77777777" w:rsidR="007D3433" w:rsidRPr="007D3433" w:rsidRDefault="007D3433" w:rsidP="00D640FE">
            <w:pPr>
              <w:rPr>
                <w:rFonts w:ascii="Arial" w:eastAsiaTheme="minorHAnsi" w:hAnsi="Arial" w:cs="Arial"/>
                <w:sz w:val="24"/>
                <w:szCs w:val="24"/>
              </w:rPr>
            </w:pPr>
          </w:p>
          <w:p w14:paraId="73051DE3" w14:textId="77777777" w:rsidR="007D3433" w:rsidRPr="007D3433" w:rsidRDefault="007D3433" w:rsidP="00D640FE">
            <w:pPr>
              <w:rPr>
                <w:rFonts w:ascii="Arial" w:eastAsiaTheme="minorHAnsi" w:hAnsi="Arial" w:cs="Arial"/>
                <w:sz w:val="24"/>
                <w:szCs w:val="24"/>
              </w:rPr>
            </w:pPr>
          </w:p>
          <w:p w14:paraId="26587DEF" w14:textId="77777777" w:rsidR="007D3433" w:rsidRPr="007D3433" w:rsidRDefault="007D3433" w:rsidP="00D640FE">
            <w:pPr>
              <w:rPr>
                <w:rFonts w:ascii="Arial" w:eastAsiaTheme="minorHAnsi" w:hAnsi="Arial" w:cs="Arial"/>
                <w:sz w:val="24"/>
                <w:szCs w:val="24"/>
              </w:rPr>
            </w:pPr>
          </w:p>
        </w:tc>
      </w:tr>
      <w:tr w:rsidR="007D3433" w:rsidRPr="007D3433" w14:paraId="73A477BC" w14:textId="77777777" w:rsidTr="00D640FE">
        <w:tc>
          <w:tcPr>
            <w:tcW w:w="8926" w:type="dxa"/>
          </w:tcPr>
          <w:p w14:paraId="65C809F7"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Direction</w:t>
            </w:r>
          </w:p>
          <w:p w14:paraId="46333740" w14:textId="77777777" w:rsidR="007D3433" w:rsidRPr="007D3433" w:rsidRDefault="007D3433" w:rsidP="00D640FE">
            <w:pPr>
              <w:rPr>
                <w:rFonts w:ascii="Arial" w:eastAsiaTheme="minorHAnsi" w:hAnsi="Arial" w:cs="Arial"/>
                <w:sz w:val="24"/>
                <w:szCs w:val="24"/>
              </w:rPr>
            </w:pPr>
          </w:p>
          <w:p w14:paraId="35DB6905"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Significant direction being provided by the teacher. The class are holding up a range of answers and the teacher is addressing pupils individually asking them to review their calculations to find their errors, rather than telling them what their error is. This aids development of </w:t>
            </w:r>
            <w:proofErr w:type="gramStart"/>
            <w:r w:rsidRPr="007D3433">
              <w:rPr>
                <w:rFonts w:ascii="Arial" w:eastAsiaTheme="minorHAnsi" w:hAnsi="Arial" w:cs="Arial"/>
                <w:sz w:val="24"/>
                <w:szCs w:val="24"/>
              </w:rPr>
              <w:t>problem solving</w:t>
            </w:r>
            <w:proofErr w:type="gramEnd"/>
            <w:r w:rsidRPr="007D3433">
              <w:rPr>
                <w:rFonts w:ascii="Arial" w:eastAsiaTheme="minorHAnsi" w:hAnsi="Arial" w:cs="Arial"/>
                <w:sz w:val="24"/>
                <w:szCs w:val="24"/>
              </w:rPr>
              <w:t xml:space="preserve"> skills.</w:t>
            </w:r>
          </w:p>
          <w:p w14:paraId="3D58A555" w14:textId="77777777" w:rsidR="007D3433" w:rsidRPr="007D3433" w:rsidRDefault="007D3433" w:rsidP="00D640FE">
            <w:pPr>
              <w:rPr>
                <w:rFonts w:ascii="Arial" w:eastAsiaTheme="minorHAnsi" w:hAnsi="Arial" w:cs="Arial"/>
                <w:sz w:val="24"/>
                <w:szCs w:val="24"/>
              </w:rPr>
            </w:pPr>
          </w:p>
          <w:p w14:paraId="0CCB706B" w14:textId="77777777" w:rsidR="007D3433" w:rsidRPr="007D3433" w:rsidRDefault="007D3433" w:rsidP="00D640FE">
            <w:pPr>
              <w:rPr>
                <w:rFonts w:ascii="Arial" w:eastAsiaTheme="minorHAnsi" w:hAnsi="Arial" w:cs="Arial"/>
                <w:sz w:val="24"/>
                <w:szCs w:val="24"/>
              </w:rPr>
            </w:pPr>
          </w:p>
        </w:tc>
      </w:tr>
      <w:tr w:rsidR="007D3433" w:rsidRPr="007D3433" w14:paraId="466D422E" w14:textId="77777777" w:rsidTr="00D640FE">
        <w:tc>
          <w:tcPr>
            <w:tcW w:w="8926" w:type="dxa"/>
          </w:tcPr>
          <w:p w14:paraId="0792505A"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Access and challenge</w:t>
            </w:r>
          </w:p>
          <w:p w14:paraId="13213349" w14:textId="77777777" w:rsidR="007D3433" w:rsidRPr="007D3433" w:rsidRDefault="007D3433" w:rsidP="00D640FE">
            <w:pPr>
              <w:rPr>
                <w:rFonts w:ascii="Arial" w:eastAsiaTheme="minorHAnsi" w:hAnsi="Arial" w:cs="Arial"/>
                <w:sz w:val="24"/>
                <w:szCs w:val="24"/>
              </w:rPr>
            </w:pPr>
          </w:p>
          <w:p w14:paraId="7BB93FE6" w14:textId="22FEAE5E"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The pupils have fully interactive access to materials via the electronic whiteboard. The teacher is slowly showing the class how decomposition works and regularly checking in to confirm understanding via a range of questioning methods and wait time.</w:t>
            </w:r>
          </w:p>
          <w:p w14:paraId="0CD5463B" w14:textId="77777777" w:rsidR="007D3433" w:rsidRPr="007D3433" w:rsidRDefault="007D3433" w:rsidP="00D640FE">
            <w:pPr>
              <w:rPr>
                <w:rFonts w:ascii="Arial" w:eastAsiaTheme="minorHAnsi" w:hAnsi="Arial" w:cs="Arial"/>
                <w:sz w:val="24"/>
                <w:szCs w:val="24"/>
              </w:rPr>
            </w:pPr>
          </w:p>
          <w:p w14:paraId="6CF3F9A8"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The challenge to success is the range of ability in the classroom. The upper tier students are asking if they can move to column method as they already know how to use decomposition whereas the lower tier pupils are requiring heavy teacher focus. This is resulting in higher ability pupils becoming distracted and chatting due to a lack of engagement or challenge with the workload.</w:t>
            </w:r>
          </w:p>
          <w:p w14:paraId="66BD9305" w14:textId="77777777" w:rsidR="007D3433" w:rsidRPr="007D3433" w:rsidRDefault="007D3433" w:rsidP="00D640FE">
            <w:pPr>
              <w:rPr>
                <w:rFonts w:ascii="Arial" w:eastAsiaTheme="minorHAnsi" w:hAnsi="Arial" w:cs="Arial"/>
                <w:sz w:val="24"/>
                <w:szCs w:val="24"/>
              </w:rPr>
            </w:pPr>
          </w:p>
          <w:p w14:paraId="11BE23BA" w14:textId="77777777" w:rsidR="007D3433" w:rsidRPr="007D3433" w:rsidRDefault="007D3433" w:rsidP="00D640FE">
            <w:pPr>
              <w:rPr>
                <w:rFonts w:ascii="Arial" w:eastAsiaTheme="minorHAnsi" w:hAnsi="Arial" w:cs="Arial"/>
                <w:sz w:val="24"/>
                <w:szCs w:val="24"/>
              </w:rPr>
            </w:pPr>
          </w:p>
        </w:tc>
      </w:tr>
      <w:tr w:rsidR="007D3433" w:rsidRPr="007D3433" w14:paraId="03530778" w14:textId="77777777" w:rsidTr="00D640FE">
        <w:tc>
          <w:tcPr>
            <w:tcW w:w="8926" w:type="dxa"/>
          </w:tcPr>
          <w:p w14:paraId="6890AD9C"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Assessment</w:t>
            </w:r>
          </w:p>
          <w:p w14:paraId="11611DC7" w14:textId="77777777" w:rsidR="007D3433" w:rsidRPr="007D3433" w:rsidRDefault="007D3433" w:rsidP="00D640FE">
            <w:pPr>
              <w:rPr>
                <w:rFonts w:ascii="Arial" w:eastAsiaTheme="minorHAnsi" w:hAnsi="Arial" w:cs="Arial"/>
                <w:sz w:val="24"/>
                <w:szCs w:val="24"/>
              </w:rPr>
            </w:pPr>
          </w:p>
          <w:p w14:paraId="55C0288B" w14:textId="242B0F82"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Pupils are being assessed by answering a series of addition and subtraction equations on the board. The class completes these one at a time on their own </w:t>
            </w:r>
            <w:r w:rsidRPr="007D3433">
              <w:rPr>
                <w:rFonts w:ascii="Arial" w:eastAsiaTheme="minorHAnsi" w:hAnsi="Arial" w:cs="Arial"/>
                <w:sz w:val="24"/>
                <w:szCs w:val="24"/>
              </w:rPr>
              <w:lastRenderedPageBreak/>
              <w:t>and the teacher is reviewing the answers as they are being held up by pupils. The teacher moving towards those who need help and only progresses the lesson once the whole class has found the correct answer.</w:t>
            </w:r>
          </w:p>
          <w:p w14:paraId="47E040C0" w14:textId="77777777" w:rsidR="007D3433" w:rsidRPr="007D3433" w:rsidRDefault="007D3433" w:rsidP="00D640FE">
            <w:pPr>
              <w:rPr>
                <w:rFonts w:ascii="Arial" w:eastAsiaTheme="minorHAnsi" w:hAnsi="Arial" w:cs="Arial"/>
                <w:sz w:val="24"/>
                <w:szCs w:val="24"/>
              </w:rPr>
            </w:pPr>
          </w:p>
          <w:p w14:paraId="0120E0F1" w14:textId="77777777" w:rsidR="007D3433" w:rsidRPr="007D3433" w:rsidRDefault="007D3433" w:rsidP="00D640FE">
            <w:pPr>
              <w:rPr>
                <w:rFonts w:ascii="Arial" w:eastAsiaTheme="minorHAnsi" w:hAnsi="Arial" w:cs="Arial"/>
                <w:sz w:val="24"/>
                <w:szCs w:val="24"/>
              </w:rPr>
            </w:pPr>
          </w:p>
          <w:p w14:paraId="65623333" w14:textId="77777777" w:rsidR="007D3433" w:rsidRPr="007D3433" w:rsidRDefault="007D3433" w:rsidP="00D640FE">
            <w:pPr>
              <w:rPr>
                <w:rFonts w:ascii="Arial" w:eastAsiaTheme="minorHAnsi" w:hAnsi="Arial" w:cs="Arial"/>
                <w:sz w:val="24"/>
                <w:szCs w:val="24"/>
              </w:rPr>
            </w:pPr>
          </w:p>
        </w:tc>
      </w:tr>
      <w:tr w:rsidR="007D3433" w:rsidRPr="007D3433" w14:paraId="0CCDFA4D" w14:textId="77777777" w:rsidTr="00D640FE">
        <w:tc>
          <w:tcPr>
            <w:tcW w:w="8926" w:type="dxa"/>
          </w:tcPr>
          <w:p w14:paraId="235240AA"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lastRenderedPageBreak/>
              <w:t>Specifics / Critical Incidents</w:t>
            </w:r>
          </w:p>
          <w:p w14:paraId="25878AD6" w14:textId="77777777" w:rsidR="007D3433" w:rsidRPr="007D3433" w:rsidRDefault="007D3433" w:rsidP="00D640FE">
            <w:pPr>
              <w:rPr>
                <w:rFonts w:ascii="Arial" w:eastAsiaTheme="minorHAnsi" w:hAnsi="Arial" w:cs="Arial"/>
                <w:sz w:val="24"/>
                <w:szCs w:val="24"/>
              </w:rPr>
            </w:pPr>
          </w:p>
          <w:p w14:paraId="5BE5EC63" w14:textId="4632C136"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Please refer to critical incident identification record 3 within the </w:t>
            </w:r>
            <w:r w:rsidR="00C72FAA" w:rsidRPr="007D3433">
              <w:rPr>
                <w:rFonts w:ascii="Arial" w:eastAsiaTheme="minorHAnsi" w:hAnsi="Arial" w:cs="Arial"/>
                <w:sz w:val="24"/>
                <w:szCs w:val="24"/>
              </w:rPr>
              <w:t>appendices</w:t>
            </w:r>
            <w:r w:rsidRPr="007D3433">
              <w:rPr>
                <w:rFonts w:ascii="Arial" w:eastAsiaTheme="minorHAnsi" w:hAnsi="Arial" w:cs="Arial"/>
                <w:sz w:val="24"/>
                <w:szCs w:val="24"/>
              </w:rPr>
              <w:t>.</w:t>
            </w:r>
          </w:p>
          <w:p w14:paraId="1EAA7818" w14:textId="77777777" w:rsidR="007D3433" w:rsidRPr="007D3433" w:rsidRDefault="007D3433" w:rsidP="00D640FE">
            <w:pPr>
              <w:rPr>
                <w:rFonts w:ascii="Arial" w:eastAsiaTheme="minorHAnsi" w:hAnsi="Arial" w:cs="Arial"/>
                <w:sz w:val="24"/>
                <w:szCs w:val="24"/>
              </w:rPr>
            </w:pPr>
          </w:p>
        </w:tc>
      </w:tr>
    </w:tbl>
    <w:p w14:paraId="55081DAF" w14:textId="77777777" w:rsidR="007D3433" w:rsidRPr="007D3433" w:rsidRDefault="007D3433" w:rsidP="007D3433">
      <w:pPr>
        <w:rPr>
          <w:rFonts w:ascii="Arial" w:hAnsi="Arial" w:cs="Arial"/>
          <w:sz w:val="24"/>
          <w:szCs w:val="24"/>
        </w:rPr>
      </w:pPr>
    </w:p>
    <w:p w14:paraId="4274065A" w14:textId="77777777" w:rsidR="007D3433" w:rsidRPr="007D3433" w:rsidRDefault="007D3433" w:rsidP="007D3433">
      <w:pPr>
        <w:jc w:val="both"/>
        <w:rPr>
          <w:rFonts w:ascii="Arial" w:hAnsi="Arial" w:cs="Arial"/>
          <w:b/>
          <w:bCs/>
          <w:sz w:val="24"/>
          <w:szCs w:val="24"/>
        </w:rPr>
      </w:pPr>
      <w:r w:rsidRPr="007D3433">
        <w:rPr>
          <w:rFonts w:ascii="Arial" w:hAnsi="Arial" w:cs="Arial"/>
          <w:b/>
          <w:bCs/>
          <w:sz w:val="24"/>
          <w:szCs w:val="24"/>
        </w:rPr>
        <w:t xml:space="preserve">OBSERVATION 4 </w:t>
      </w:r>
    </w:p>
    <w:p w14:paraId="78247A1E" w14:textId="77777777" w:rsidR="007D3433" w:rsidRPr="007D3433" w:rsidRDefault="007D3433" w:rsidP="007D3433">
      <w:pPr>
        <w:rPr>
          <w:rFonts w:ascii="Arial" w:hAnsi="Arial" w:cs="Arial"/>
          <w:sz w:val="24"/>
          <w:szCs w:val="24"/>
        </w:rPr>
      </w:pPr>
      <w:r w:rsidRPr="007D3433">
        <w:rPr>
          <w:rFonts w:ascii="Arial" w:hAnsi="Arial" w:cs="Arial"/>
          <w:sz w:val="24"/>
          <w:szCs w:val="24"/>
        </w:rPr>
        <w:t>(Questions adapted from Fletcher Wood (2016)</w:t>
      </w:r>
    </w:p>
    <w:tbl>
      <w:tblPr>
        <w:tblStyle w:val="TableGrid"/>
        <w:tblW w:w="0" w:type="auto"/>
        <w:tblLook w:val="04A0" w:firstRow="1" w:lastRow="0" w:firstColumn="1" w:lastColumn="0" w:noHBand="0" w:noVBand="1"/>
      </w:tblPr>
      <w:tblGrid>
        <w:gridCol w:w="8926"/>
      </w:tblGrid>
      <w:tr w:rsidR="007D3433" w:rsidRPr="007D3433" w14:paraId="4C9CCB86" w14:textId="77777777" w:rsidTr="00D640FE">
        <w:tc>
          <w:tcPr>
            <w:tcW w:w="8926" w:type="dxa"/>
          </w:tcPr>
          <w:p w14:paraId="2A6DBF6B"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Tuesday 29th September 2020</w:t>
            </w:r>
          </w:p>
          <w:p w14:paraId="4F5542B6"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Year 6</w:t>
            </w:r>
          </w:p>
          <w:p w14:paraId="14ED2DF7"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14:45</w:t>
            </w:r>
          </w:p>
          <w:p w14:paraId="6A091B25" w14:textId="77777777" w:rsidR="007D3433" w:rsidRPr="007D3433" w:rsidRDefault="007D3433" w:rsidP="00D640FE">
            <w:pPr>
              <w:rPr>
                <w:rFonts w:ascii="Arial" w:eastAsiaTheme="minorHAnsi" w:hAnsi="Arial" w:cs="Arial"/>
                <w:sz w:val="24"/>
                <w:szCs w:val="24"/>
              </w:rPr>
            </w:pPr>
          </w:p>
          <w:p w14:paraId="7A63400A" w14:textId="77777777" w:rsidR="007D3433" w:rsidRPr="007D3433" w:rsidRDefault="007D3433" w:rsidP="00D640FE">
            <w:pPr>
              <w:rPr>
                <w:rFonts w:ascii="Arial" w:eastAsiaTheme="minorHAnsi" w:hAnsi="Arial" w:cs="Arial"/>
                <w:sz w:val="24"/>
                <w:szCs w:val="24"/>
              </w:rPr>
            </w:pPr>
          </w:p>
        </w:tc>
      </w:tr>
      <w:tr w:rsidR="007D3433" w:rsidRPr="007D3433" w14:paraId="7E38FF24" w14:textId="77777777" w:rsidTr="00D640FE">
        <w:tc>
          <w:tcPr>
            <w:tcW w:w="8926" w:type="dxa"/>
          </w:tcPr>
          <w:p w14:paraId="3638B251"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Lesson details:</w:t>
            </w:r>
          </w:p>
          <w:p w14:paraId="381D90B6" w14:textId="77777777" w:rsidR="007D3433" w:rsidRPr="007D3433" w:rsidRDefault="007D3433" w:rsidP="00D640FE">
            <w:pPr>
              <w:rPr>
                <w:rFonts w:ascii="Arial" w:eastAsiaTheme="minorHAnsi" w:hAnsi="Arial" w:cs="Arial"/>
                <w:sz w:val="24"/>
                <w:szCs w:val="24"/>
              </w:rPr>
            </w:pPr>
          </w:p>
          <w:p w14:paraId="6145744D" w14:textId="77777777" w:rsidR="007D3433" w:rsidRPr="007D3433" w:rsidRDefault="007D3433" w:rsidP="007D3433">
            <w:pPr>
              <w:pStyle w:val="ListParagraph"/>
              <w:widowControl w:val="0"/>
              <w:numPr>
                <w:ilvl w:val="0"/>
                <w:numId w:val="3"/>
              </w:numPr>
              <w:autoSpaceDE w:val="0"/>
              <w:autoSpaceDN w:val="0"/>
              <w:adjustRightInd w:val="0"/>
              <w:rPr>
                <w:rFonts w:ascii="Arial" w:eastAsiaTheme="minorHAnsi" w:hAnsi="Arial" w:cs="Arial"/>
                <w:sz w:val="24"/>
                <w:szCs w:val="24"/>
              </w:rPr>
            </w:pPr>
            <w:r w:rsidRPr="007D3433">
              <w:rPr>
                <w:rFonts w:ascii="Arial" w:eastAsiaTheme="minorHAnsi" w:hAnsi="Arial" w:cs="Arial"/>
                <w:sz w:val="24"/>
                <w:szCs w:val="24"/>
              </w:rPr>
              <w:t xml:space="preserve">Mathematics and Numeracy </w:t>
            </w:r>
            <w:proofErr w:type="spellStart"/>
            <w:r w:rsidRPr="007D3433">
              <w:rPr>
                <w:rFonts w:ascii="Arial" w:eastAsiaTheme="minorHAnsi" w:hAnsi="Arial" w:cs="Arial"/>
                <w:sz w:val="24"/>
                <w:szCs w:val="24"/>
              </w:rPr>
              <w:t>AoLE</w:t>
            </w:r>
            <w:proofErr w:type="spellEnd"/>
          </w:p>
          <w:p w14:paraId="408B942D" w14:textId="77777777" w:rsidR="007D3433" w:rsidRPr="007D3433" w:rsidRDefault="007D3433" w:rsidP="007D3433">
            <w:pPr>
              <w:pStyle w:val="ListParagraph"/>
              <w:widowControl w:val="0"/>
              <w:numPr>
                <w:ilvl w:val="0"/>
                <w:numId w:val="3"/>
              </w:numPr>
              <w:autoSpaceDE w:val="0"/>
              <w:autoSpaceDN w:val="0"/>
              <w:adjustRightInd w:val="0"/>
              <w:rPr>
                <w:rFonts w:ascii="Arial" w:eastAsiaTheme="minorHAnsi" w:hAnsi="Arial" w:cs="Arial"/>
                <w:sz w:val="24"/>
                <w:szCs w:val="24"/>
              </w:rPr>
            </w:pPr>
            <w:r w:rsidRPr="007D3433">
              <w:rPr>
                <w:rFonts w:ascii="Arial" w:eastAsiaTheme="minorHAnsi" w:hAnsi="Arial" w:cs="Arial"/>
                <w:sz w:val="24"/>
                <w:szCs w:val="24"/>
              </w:rPr>
              <w:t>Pupils practicing multiplication through times tables</w:t>
            </w:r>
          </w:p>
          <w:p w14:paraId="45C052E5" w14:textId="77777777" w:rsidR="007D3433" w:rsidRPr="007D3433" w:rsidRDefault="007D3433" w:rsidP="00D640FE">
            <w:pPr>
              <w:pStyle w:val="ListParagraph"/>
              <w:rPr>
                <w:rFonts w:ascii="Arial" w:eastAsiaTheme="minorHAnsi" w:hAnsi="Arial" w:cs="Arial"/>
                <w:sz w:val="24"/>
                <w:szCs w:val="24"/>
              </w:rPr>
            </w:pPr>
          </w:p>
        </w:tc>
      </w:tr>
      <w:tr w:rsidR="007D3433" w:rsidRPr="007D3433" w14:paraId="69856ECD" w14:textId="77777777" w:rsidTr="00D640FE">
        <w:tc>
          <w:tcPr>
            <w:tcW w:w="8926" w:type="dxa"/>
          </w:tcPr>
          <w:p w14:paraId="6BA1141E"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Classroom culture</w:t>
            </w:r>
          </w:p>
          <w:p w14:paraId="1D8DAF79" w14:textId="77777777" w:rsidR="007D3433" w:rsidRPr="007D3433" w:rsidRDefault="007D3433" w:rsidP="00D640FE">
            <w:pPr>
              <w:rPr>
                <w:rFonts w:ascii="Arial" w:eastAsiaTheme="minorHAnsi" w:hAnsi="Arial" w:cs="Arial"/>
                <w:sz w:val="24"/>
                <w:szCs w:val="24"/>
              </w:rPr>
            </w:pPr>
          </w:p>
          <w:p w14:paraId="5F917013"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Overall </w:t>
            </w:r>
            <w:proofErr w:type="gramStart"/>
            <w:r w:rsidRPr="007D3433">
              <w:rPr>
                <w:rFonts w:ascii="Arial" w:eastAsiaTheme="minorHAnsi" w:hAnsi="Arial" w:cs="Arial"/>
                <w:sz w:val="24"/>
                <w:szCs w:val="24"/>
              </w:rPr>
              <w:t>class room</w:t>
            </w:r>
            <w:proofErr w:type="gramEnd"/>
            <w:r w:rsidRPr="007D3433">
              <w:rPr>
                <w:rFonts w:ascii="Arial" w:eastAsiaTheme="minorHAnsi" w:hAnsi="Arial" w:cs="Arial"/>
                <w:sz w:val="24"/>
                <w:szCs w:val="24"/>
              </w:rPr>
              <w:t xml:space="preserve"> culture is engaged with pupils repeating answers back to teacher,</w:t>
            </w:r>
          </w:p>
        </w:tc>
      </w:tr>
      <w:tr w:rsidR="007D3433" w:rsidRPr="007D3433" w14:paraId="22DBD03A" w14:textId="77777777" w:rsidTr="00D640FE">
        <w:tc>
          <w:tcPr>
            <w:tcW w:w="8926" w:type="dxa"/>
          </w:tcPr>
          <w:p w14:paraId="3EF8AFE0"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Objectives</w:t>
            </w:r>
          </w:p>
          <w:p w14:paraId="657FF273" w14:textId="77777777" w:rsidR="007D3433" w:rsidRPr="007D3433" w:rsidRDefault="007D3433" w:rsidP="00D640FE">
            <w:pPr>
              <w:rPr>
                <w:rFonts w:ascii="Arial" w:eastAsiaTheme="minorHAnsi" w:hAnsi="Arial" w:cs="Arial"/>
                <w:sz w:val="24"/>
                <w:szCs w:val="24"/>
              </w:rPr>
            </w:pPr>
          </w:p>
          <w:p w14:paraId="788509F4"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The objective was set out by the teacher in advance with the aim of refreshing their knowledge from year five.</w:t>
            </w:r>
          </w:p>
        </w:tc>
      </w:tr>
      <w:tr w:rsidR="007D3433" w:rsidRPr="007D3433" w14:paraId="0EC8D3DD" w14:textId="77777777" w:rsidTr="00D640FE">
        <w:tc>
          <w:tcPr>
            <w:tcW w:w="8926" w:type="dxa"/>
          </w:tcPr>
          <w:p w14:paraId="65CFFAD7"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Direction</w:t>
            </w:r>
          </w:p>
          <w:p w14:paraId="76D6E5AA" w14:textId="77777777" w:rsidR="007D3433" w:rsidRPr="007D3433" w:rsidRDefault="007D3433" w:rsidP="00D640FE">
            <w:pPr>
              <w:rPr>
                <w:rFonts w:ascii="Arial" w:eastAsiaTheme="minorHAnsi" w:hAnsi="Arial" w:cs="Arial"/>
                <w:sz w:val="24"/>
                <w:szCs w:val="24"/>
              </w:rPr>
            </w:pPr>
          </w:p>
          <w:p w14:paraId="2D35A99D"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The teacher is providing no direction and relying on pupils to answer.</w:t>
            </w:r>
          </w:p>
          <w:p w14:paraId="7EB8B370" w14:textId="77777777" w:rsidR="007D3433" w:rsidRPr="007D3433" w:rsidRDefault="007D3433" w:rsidP="00D640FE">
            <w:pPr>
              <w:rPr>
                <w:rFonts w:ascii="Arial" w:eastAsiaTheme="minorHAnsi" w:hAnsi="Arial" w:cs="Arial"/>
                <w:sz w:val="24"/>
                <w:szCs w:val="24"/>
              </w:rPr>
            </w:pPr>
          </w:p>
        </w:tc>
      </w:tr>
      <w:tr w:rsidR="007D3433" w:rsidRPr="007D3433" w14:paraId="73185DB2" w14:textId="77777777" w:rsidTr="00D640FE">
        <w:tc>
          <w:tcPr>
            <w:tcW w:w="8926" w:type="dxa"/>
          </w:tcPr>
          <w:p w14:paraId="497488A5"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Access and challenge</w:t>
            </w:r>
          </w:p>
          <w:p w14:paraId="16AB0719" w14:textId="77777777" w:rsidR="007D3433" w:rsidRPr="007D3433" w:rsidRDefault="007D3433" w:rsidP="00D640FE">
            <w:pPr>
              <w:rPr>
                <w:rFonts w:ascii="Arial" w:eastAsiaTheme="minorHAnsi" w:hAnsi="Arial" w:cs="Arial"/>
                <w:sz w:val="24"/>
                <w:szCs w:val="24"/>
              </w:rPr>
            </w:pPr>
          </w:p>
          <w:p w14:paraId="3A3C05CD"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The whiteboard has the times tables present but the answers to each question blanked out. Once the correct answer is given, it is revealed. The challenge seems to be remembering what was taught last year. Some pupils more at ease than others.</w:t>
            </w:r>
          </w:p>
          <w:p w14:paraId="2BB75A66" w14:textId="77777777" w:rsidR="007D3433" w:rsidRPr="007D3433" w:rsidRDefault="007D3433" w:rsidP="00D640FE">
            <w:pPr>
              <w:rPr>
                <w:rFonts w:ascii="Arial" w:eastAsiaTheme="minorHAnsi" w:hAnsi="Arial" w:cs="Arial"/>
                <w:sz w:val="24"/>
                <w:szCs w:val="24"/>
              </w:rPr>
            </w:pPr>
          </w:p>
          <w:p w14:paraId="3413B520" w14:textId="77777777" w:rsidR="007D3433" w:rsidRPr="007D3433" w:rsidRDefault="007D3433" w:rsidP="00D640FE">
            <w:pPr>
              <w:rPr>
                <w:rFonts w:ascii="Arial" w:eastAsiaTheme="minorHAnsi" w:hAnsi="Arial" w:cs="Arial"/>
                <w:sz w:val="24"/>
                <w:szCs w:val="24"/>
              </w:rPr>
            </w:pPr>
          </w:p>
        </w:tc>
      </w:tr>
      <w:tr w:rsidR="007D3433" w:rsidRPr="007D3433" w14:paraId="1EA3F153" w14:textId="77777777" w:rsidTr="00D640FE">
        <w:tc>
          <w:tcPr>
            <w:tcW w:w="8926" w:type="dxa"/>
          </w:tcPr>
          <w:p w14:paraId="4D2D7215" w14:textId="77777777" w:rsidR="00C72FAA" w:rsidRDefault="00C72FAA" w:rsidP="00D640FE">
            <w:pPr>
              <w:rPr>
                <w:rFonts w:ascii="Arial" w:eastAsiaTheme="minorHAnsi" w:hAnsi="Arial" w:cs="Arial"/>
                <w:sz w:val="24"/>
                <w:szCs w:val="24"/>
              </w:rPr>
            </w:pPr>
          </w:p>
          <w:p w14:paraId="05E2B846" w14:textId="77777777" w:rsidR="00C72FAA" w:rsidRDefault="00C72FAA" w:rsidP="00D640FE">
            <w:pPr>
              <w:rPr>
                <w:rFonts w:ascii="Arial" w:eastAsiaTheme="minorHAnsi" w:hAnsi="Arial" w:cs="Arial"/>
                <w:sz w:val="24"/>
                <w:szCs w:val="24"/>
              </w:rPr>
            </w:pPr>
          </w:p>
          <w:p w14:paraId="2EDE03B4" w14:textId="77777777" w:rsidR="00C72FAA" w:rsidRDefault="00C72FAA" w:rsidP="00D640FE">
            <w:pPr>
              <w:rPr>
                <w:rFonts w:ascii="Arial" w:eastAsiaTheme="minorHAnsi" w:hAnsi="Arial" w:cs="Arial"/>
                <w:sz w:val="24"/>
                <w:szCs w:val="24"/>
              </w:rPr>
            </w:pPr>
          </w:p>
          <w:p w14:paraId="08CF640A" w14:textId="65C4181D"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lastRenderedPageBreak/>
              <w:t>Assessment</w:t>
            </w:r>
          </w:p>
          <w:p w14:paraId="173D762D" w14:textId="77777777" w:rsidR="007D3433" w:rsidRPr="007D3433" w:rsidRDefault="007D3433" w:rsidP="00D640FE">
            <w:pPr>
              <w:rPr>
                <w:rFonts w:ascii="Arial" w:eastAsiaTheme="minorHAnsi" w:hAnsi="Arial" w:cs="Arial"/>
                <w:sz w:val="24"/>
                <w:szCs w:val="24"/>
              </w:rPr>
            </w:pPr>
          </w:p>
          <w:p w14:paraId="2BEB6C13"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Range of assessment methods being used. Teacher directly asking individual pupils to answer on occasion </w:t>
            </w:r>
            <w:proofErr w:type="gramStart"/>
            <w:r w:rsidRPr="007D3433">
              <w:rPr>
                <w:rFonts w:ascii="Arial" w:eastAsiaTheme="minorHAnsi" w:hAnsi="Arial" w:cs="Arial"/>
                <w:sz w:val="24"/>
                <w:szCs w:val="24"/>
              </w:rPr>
              <w:t>and also</w:t>
            </w:r>
            <w:proofErr w:type="gramEnd"/>
            <w:r w:rsidRPr="007D3433">
              <w:rPr>
                <w:rFonts w:ascii="Arial" w:eastAsiaTheme="minorHAnsi" w:hAnsi="Arial" w:cs="Arial"/>
                <w:sz w:val="24"/>
                <w:szCs w:val="24"/>
              </w:rPr>
              <w:t xml:space="preserve"> encouraging those to shout out answers.</w:t>
            </w:r>
          </w:p>
          <w:p w14:paraId="019DD293" w14:textId="77777777" w:rsidR="007D3433" w:rsidRPr="007D3433" w:rsidRDefault="007D3433" w:rsidP="00D640FE">
            <w:pPr>
              <w:rPr>
                <w:rFonts w:ascii="Arial" w:eastAsiaTheme="minorHAnsi" w:hAnsi="Arial" w:cs="Arial"/>
                <w:sz w:val="24"/>
                <w:szCs w:val="24"/>
              </w:rPr>
            </w:pPr>
          </w:p>
        </w:tc>
      </w:tr>
      <w:tr w:rsidR="007D3433" w:rsidRPr="007D3433" w14:paraId="3FFB1D1C" w14:textId="77777777" w:rsidTr="00D640FE">
        <w:tc>
          <w:tcPr>
            <w:tcW w:w="8926" w:type="dxa"/>
          </w:tcPr>
          <w:p w14:paraId="126DBF2B"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lastRenderedPageBreak/>
              <w:t>Specifics / Critical Incidents</w:t>
            </w:r>
          </w:p>
          <w:p w14:paraId="174B9493" w14:textId="77777777" w:rsidR="007D3433" w:rsidRPr="007D3433" w:rsidRDefault="007D3433" w:rsidP="00D640FE">
            <w:pPr>
              <w:rPr>
                <w:rFonts w:ascii="Arial" w:eastAsiaTheme="minorHAnsi" w:hAnsi="Arial" w:cs="Arial"/>
                <w:sz w:val="24"/>
                <w:szCs w:val="24"/>
              </w:rPr>
            </w:pPr>
          </w:p>
          <w:p w14:paraId="498F9339" w14:textId="393A67B4"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Please refer to critical incident identification record 4 within the </w:t>
            </w:r>
            <w:r w:rsidR="00C72FAA" w:rsidRPr="007D3433">
              <w:rPr>
                <w:rFonts w:ascii="Arial" w:eastAsiaTheme="minorHAnsi" w:hAnsi="Arial" w:cs="Arial"/>
                <w:sz w:val="24"/>
                <w:szCs w:val="24"/>
              </w:rPr>
              <w:t>appendices</w:t>
            </w:r>
            <w:r w:rsidRPr="007D3433">
              <w:rPr>
                <w:rFonts w:ascii="Arial" w:eastAsiaTheme="minorHAnsi" w:hAnsi="Arial" w:cs="Arial"/>
                <w:sz w:val="24"/>
                <w:szCs w:val="24"/>
              </w:rPr>
              <w:t>.</w:t>
            </w:r>
          </w:p>
          <w:p w14:paraId="240FBC4D" w14:textId="77777777" w:rsidR="007D3433" w:rsidRPr="007D3433" w:rsidRDefault="007D3433" w:rsidP="00D640FE">
            <w:pPr>
              <w:rPr>
                <w:rFonts w:ascii="Arial" w:eastAsiaTheme="minorHAnsi" w:hAnsi="Arial" w:cs="Arial"/>
                <w:sz w:val="24"/>
                <w:szCs w:val="24"/>
              </w:rPr>
            </w:pPr>
          </w:p>
          <w:p w14:paraId="0AB795D1" w14:textId="77777777" w:rsidR="007D3433" w:rsidRPr="007D3433" w:rsidRDefault="007D3433" w:rsidP="00D640FE">
            <w:pPr>
              <w:rPr>
                <w:rFonts w:ascii="Arial" w:eastAsiaTheme="minorHAnsi" w:hAnsi="Arial" w:cs="Arial"/>
                <w:sz w:val="24"/>
                <w:szCs w:val="24"/>
              </w:rPr>
            </w:pPr>
          </w:p>
        </w:tc>
      </w:tr>
    </w:tbl>
    <w:p w14:paraId="1F989F21" w14:textId="77777777" w:rsidR="007D3433" w:rsidRPr="007D3433" w:rsidRDefault="007D3433" w:rsidP="007D3433">
      <w:pPr>
        <w:rPr>
          <w:rFonts w:ascii="Arial" w:hAnsi="Arial" w:cs="Arial"/>
          <w:sz w:val="24"/>
          <w:szCs w:val="24"/>
        </w:rPr>
      </w:pPr>
    </w:p>
    <w:p w14:paraId="71659330" w14:textId="77777777" w:rsidR="007D3433" w:rsidRPr="007D3433" w:rsidRDefault="007D3433" w:rsidP="007D3433">
      <w:pPr>
        <w:rPr>
          <w:rFonts w:ascii="Arial" w:hAnsi="Arial" w:cs="Arial"/>
          <w:b/>
          <w:bCs/>
          <w:sz w:val="24"/>
          <w:szCs w:val="24"/>
        </w:rPr>
      </w:pPr>
      <w:r w:rsidRPr="007D3433">
        <w:rPr>
          <w:rFonts w:ascii="Arial" w:hAnsi="Arial" w:cs="Arial"/>
          <w:b/>
          <w:bCs/>
          <w:sz w:val="24"/>
          <w:szCs w:val="24"/>
        </w:rPr>
        <w:t>CRITICAL INCIDENT IDENTIFICATION RECORD 1</w:t>
      </w:r>
    </w:p>
    <w:p w14:paraId="60CC9BC9" w14:textId="77777777" w:rsidR="007D3433" w:rsidRPr="007D3433" w:rsidRDefault="007D3433" w:rsidP="007D3433">
      <w:pPr>
        <w:rPr>
          <w:rFonts w:ascii="Arial" w:hAnsi="Arial" w:cs="Arial"/>
          <w:sz w:val="24"/>
          <w:szCs w:val="24"/>
        </w:rPr>
      </w:pPr>
    </w:p>
    <w:tbl>
      <w:tblPr>
        <w:tblStyle w:val="TableGrid"/>
        <w:tblW w:w="0" w:type="auto"/>
        <w:tblLook w:val="04A0" w:firstRow="1" w:lastRow="0" w:firstColumn="1" w:lastColumn="0" w:noHBand="0" w:noVBand="1"/>
      </w:tblPr>
      <w:tblGrid>
        <w:gridCol w:w="1794"/>
        <w:gridCol w:w="7222"/>
      </w:tblGrid>
      <w:tr w:rsidR="007D3433" w:rsidRPr="007D3433" w14:paraId="6DD56857" w14:textId="77777777" w:rsidTr="00D640FE">
        <w:tc>
          <w:tcPr>
            <w:tcW w:w="1838" w:type="dxa"/>
            <w:tcBorders>
              <w:top w:val="single" w:sz="4" w:space="0" w:color="auto"/>
              <w:left w:val="single" w:sz="4" w:space="0" w:color="auto"/>
              <w:bottom w:val="single" w:sz="4" w:space="0" w:color="auto"/>
              <w:right w:val="single" w:sz="4" w:space="0" w:color="auto"/>
            </w:tcBorders>
          </w:tcPr>
          <w:p w14:paraId="248157E5"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Details relevant to the research context.</w:t>
            </w:r>
          </w:p>
          <w:p w14:paraId="1115B8EC" w14:textId="77777777" w:rsidR="007D3433" w:rsidRPr="007D3433" w:rsidRDefault="007D3433" w:rsidP="00D640FE">
            <w:pPr>
              <w:rPr>
                <w:rFonts w:ascii="Arial" w:eastAsiaTheme="minorHAnsi" w:hAnsi="Arial" w:cs="Arial"/>
                <w:sz w:val="24"/>
                <w:szCs w:val="24"/>
              </w:rPr>
            </w:pPr>
          </w:p>
          <w:p w14:paraId="0963E937"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Date/time.</w:t>
            </w:r>
          </w:p>
          <w:p w14:paraId="58F68E4A"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Age/Stage of group.</w:t>
            </w:r>
          </w:p>
          <w:p w14:paraId="05BD8647"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People involved.</w:t>
            </w:r>
          </w:p>
          <w:p w14:paraId="52D4F9A7"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Contextual</w:t>
            </w:r>
          </w:p>
          <w:p w14:paraId="4F7A6DC8"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information from field notes. </w:t>
            </w:r>
          </w:p>
          <w:p w14:paraId="26D28400" w14:textId="77777777" w:rsidR="007D3433" w:rsidRPr="007D3433" w:rsidRDefault="007D3433" w:rsidP="00D640FE">
            <w:pPr>
              <w:rPr>
                <w:rFonts w:ascii="Arial" w:eastAsiaTheme="minorHAnsi" w:hAnsi="Arial" w:cs="Arial"/>
                <w:sz w:val="24"/>
                <w:szCs w:val="24"/>
              </w:rPr>
            </w:pPr>
          </w:p>
        </w:tc>
        <w:tc>
          <w:tcPr>
            <w:tcW w:w="7868" w:type="dxa"/>
            <w:tcBorders>
              <w:top w:val="single" w:sz="4" w:space="0" w:color="auto"/>
              <w:left w:val="single" w:sz="4" w:space="0" w:color="auto"/>
              <w:bottom w:val="single" w:sz="4" w:space="0" w:color="auto"/>
              <w:right w:val="single" w:sz="4" w:space="0" w:color="auto"/>
            </w:tcBorders>
          </w:tcPr>
          <w:p w14:paraId="751EAE84" w14:textId="77777777" w:rsidR="007D3433" w:rsidRPr="007D3433" w:rsidRDefault="007D3433" w:rsidP="00D640FE">
            <w:pPr>
              <w:rPr>
                <w:rFonts w:ascii="Arial" w:eastAsiaTheme="minorHAnsi" w:hAnsi="Arial" w:cs="Arial"/>
                <w:sz w:val="24"/>
                <w:szCs w:val="24"/>
              </w:rPr>
            </w:pPr>
          </w:p>
          <w:p w14:paraId="3519F8D6" w14:textId="77777777" w:rsidR="007D3433" w:rsidRPr="007D3433" w:rsidRDefault="007D3433" w:rsidP="00D640FE">
            <w:pPr>
              <w:rPr>
                <w:rFonts w:ascii="Arial" w:eastAsiaTheme="minorHAnsi" w:hAnsi="Arial" w:cs="Arial"/>
                <w:sz w:val="24"/>
                <w:szCs w:val="24"/>
              </w:rPr>
            </w:pPr>
          </w:p>
          <w:p w14:paraId="406BFF63"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Tuesday 29th September 2020</w:t>
            </w:r>
          </w:p>
          <w:p w14:paraId="0A31440C"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Year 6</w:t>
            </w:r>
          </w:p>
          <w:p w14:paraId="1F0C33FD"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09:45</w:t>
            </w:r>
          </w:p>
          <w:p w14:paraId="32332A28" w14:textId="77777777" w:rsidR="007D3433" w:rsidRPr="007D3433" w:rsidRDefault="007D3433" w:rsidP="00D640FE">
            <w:pPr>
              <w:rPr>
                <w:rFonts w:ascii="Arial" w:eastAsiaTheme="minorHAnsi" w:hAnsi="Arial" w:cs="Arial"/>
                <w:sz w:val="24"/>
                <w:szCs w:val="24"/>
              </w:rPr>
            </w:pPr>
          </w:p>
          <w:p w14:paraId="6FE511AD" w14:textId="77777777" w:rsidR="007D3433" w:rsidRPr="007D3433" w:rsidRDefault="007D3433" w:rsidP="00D640FE">
            <w:pPr>
              <w:rPr>
                <w:rFonts w:ascii="Arial" w:eastAsiaTheme="minorHAnsi" w:hAnsi="Arial" w:cs="Arial"/>
                <w:sz w:val="24"/>
                <w:szCs w:val="24"/>
              </w:rPr>
            </w:pPr>
            <w:proofErr w:type="gramStart"/>
            <w:r w:rsidRPr="007D3433">
              <w:rPr>
                <w:rFonts w:ascii="Arial" w:eastAsiaTheme="minorHAnsi" w:hAnsi="Arial" w:cs="Arial"/>
                <w:sz w:val="24"/>
                <w:szCs w:val="24"/>
              </w:rPr>
              <w:t>Ten year old</w:t>
            </w:r>
            <w:proofErr w:type="gramEnd"/>
            <w:r w:rsidRPr="007D3433">
              <w:rPr>
                <w:rFonts w:ascii="Arial" w:eastAsiaTheme="minorHAnsi" w:hAnsi="Arial" w:cs="Arial"/>
                <w:sz w:val="24"/>
                <w:szCs w:val="24"/>
              </w:rPr>
              <w:t xml:space="preserve"> male pupil sat at front of class </w:t>
            </w:r>
          </w:p>
          <w:p w14:paraId="41E40F30" w14:textId="77777777" w:rsidR="007D3433" w:rsidRPr="007D3433" w:rsidRDefault="007D3433" w:rsidP="00D640FE">
            <w:pPr>
              <w:rPr>
                <w:rFonts w:ascii="Arial" w:eastAsiaTheme="minorHAnsi" w:hAnsi="Arial" w:cs="Arial"/>
                <w:sz w:val="24"/>
                <w:szCs w:val="24"/>
              </w:rPr>
            </w:pPr>
          </w:p>
          <w:p w14:paraId="6527694B" w14:textId="77777777" w:rsidR="007D3433" w:rsidRPr="007D3433" w:rsidRDefault="007D3433" w:rsidP="00D640FE">
            <w:pPr>
              <w:rPr>
                <w:rFonts w:ascii="Arial" w:eastAsiaTheme="minorHAnsi" w:hAnsi="Arial" w:cs="Arial"/>
                <w:sz w:val="24"/>
                <w:szCs w:val="24"/>
              </w:rPr>
            </w:pPr>
          </w:p>
          <w:p w14:paraId="33FF5FAD" w14:textId="77777777" w:rsidR="007D3433" w:rsidRPr="007D3433" w:rsidRDefault="007D3433" w:rsidP="00D640FE">
            <w:pPr>
              <w:rPr>
                <w:rFonts w:ascii="Arial" w:eastAsiaTheme="minorHAnsi" w:hAnsi="Arial" w:cs="Arial"/>
                <w:sz w:val="24"/>
                <w:szCs w:val="24"/>
              </w:rPr>
            </w:pPr>
          </w:p>
          <w:p w14:paraId="67064C3B" w14:textId="77777777" w:rsidR="007D3433" w:rsidRPr="007D3433" w:rsidRDefault="007D3433" w:rsidP="00D640FE">
            <w:pPr>
              <w:rPr>
                <w:rFonts w:ascii="Arial" w:eastAsiaTheme="minorHAnsi" w:hAnsi="Arial" w:cs="Arial"/>
                <w:sz w:val="24"/>
                <w:szCs w:val="24"/>
              </w:rPr>
            </w:pPr>
          </w:p>
          <w:p w14:paraId="77A77236" w14:textId="77777777" w:rsidR="007D3433" w:rsidRPr="007D3433" w:rsidRDefault="007D3433" w:rsidP="00D640FE">
            <w:pPr>
              <w:rPr>
                <w:rFonts w:ascii="Arial" w:eastAsiaTheme="minorHAnsi" w:hAnsi="Arial" w:cs="Arial"/>
                <w:sz w:val="24"/>
                <w:szCs w:val="24"/>
              </w:rPr>
            </w:pPr>
          </w:p>
        </w:tc>
      </w:tr>
      <w:tr w:rsidR="007D3433" w:rsidRPr="007D3433" w14:paraId="0B7A74C4" w14:textId="77777777" w:rsidTr="00D640FE">
        <w:tc>
          <w:tcPr>
            <w:tcW w:w="1838" w:type="dxa"/>
            <w:tcBorders>
              <w:top w:val="single" w:sz="4" w:space="0" w:color="auto"/>
              <w:left w:val="single" w:sz="4" w:space="0" w:color="auto"/>
              <w:bottom w:val="single" w:sz="4" w:space="0" w:color="auto"/>
              <w:right w:val="single" w:sz="4" w:space="0" w:color="auto"/>
            </w:tcBorders>
            <w:hideMark/>
          </w:tcPr>
          <w:p w14:paraId="2F10D302" w14:textId="543D2821"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What happened? A detailed de</w:t>
            </w:r>
            <w:r w:rsidR="00C72FAA">
              <w:rPr>
                <w:rFonts w:ascii="Arial" w:eastAsiaTheme="minorHAnsi" w:hAnsi="Arial" w:cs="Arial"/>
                <w:sz w:val="24"/>
                <w:szCs w:val="24"/>
              </w:rPr>
              <w:t>s</w:t>
            </w:r>
            <w:r w:rsidRPr="007D3433">
              <w:rPr>
                <w:rFonts w:ascii="Arial" w:eastAsiaTheme="minorHAnsi" w:hAnsi="Arial" w:cs="Arial"/>
                <w:sz w:val="24"/>
                <w:szCs w:val="24"/>
              </w:rPr>
              <w:t>cription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337BC1E1" w14:textId="77777777" w:rsidR="007D3433" w:rsidRPr="007D3433" w:rsidRDefault="007D3433" w:rsidP="00D640FE">
            <w:pPr>
              <w:rPr>
                <w:rFonts w:ascii="Arial" w:eastAsiaTheme="minorHAnsi" w:hAnsi="Arial" w:cs="Arial"/>
                <w:sz w:val="24"/>
                <w:szCs w:val="24"/>
              </w:rPr>
            </w:pPr>
          </w:p>
          <w:p w14:paraId="2DC99986"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I noted that the pupil who was swinging on his chair and dis-engaged during the earlier literacy test did not offer a hand to answer any questions relating to poetry. This lack of engagement stands out to me as being related to the literacy </w:t>
            </w:r>
            <w:proofErr w:type="spellStart"/>
            <w:r w:rsidRPr="007D3433">
              <w:rPr>
                <w:rFonts w:ascii="Arial" w:eastAsiaTheme="minorHAnsi" w:hAnsi="Arial" w:cs="Arial"/>
                <w:sz w:val="24"/>
                <w:szCs w:val="24"/>
              </w:rPr>
              <w:t>AoLE</w:t>
            </w:r>
            <w:proofErr w:type="spellEnd"/>
            <w:r w:rsidRPr="007D3433">
              <w:rPr>
                <w:rFonts w:ascii="Arial" w:eastAsiaTheme="minorHAnsi" w:hAnsi="Arial" w:cs="Arial"/>
                <w:sz w:val="24"/>
                <w:szCs w:val="24"/>
              </w:rPr>
              <w:t xml:space="preserve"> as a whole and not just a lack of confidence with completing a written test or reviewing poetry. </w:t>
            </w:r>
          </w:p>
          <w:p w14:paraId="2A1379C8" w14:textId="77777777" w:rsidR="007D3433" w:rsidRPr="007D3433" w:rsidRDefault="007D3433" w:rsidP="00D640FE">
            <w:pPr>
              <w:rPr>
                <w:rFonts w:ascii="Arial" w:eastAsiaTheme="minorHAnsi" w:hAnsi="Arial" w:cs="Arial"/>
                <w:sz w:val="24"/>
                <w:szCs w:val="24"/>
              </w:rPr>
            </w:pPr>
          </w:p>
          <w:p w14:paraId="4833A7CD"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The lack of engagement during whole class questioning is the catalyst for me to ensure that I use a wide range of questioning techniques to involve all pupils when confirming knowledge, rather than only asking for those who know to respond. This would allow me </w:t>
            </w:r>
            <w:proofErr w:type="gramStart"/>
            <w:r w:rsidRPr="007D3433">
              <w:rPr>
                <w:rFonts w:ascii="Arial" w:eastAsiaTheme="minorHAnsi" w:hAnsi="Arial" w:cs="Arial"/>
                <w:sz w:val="24"/>
                <w:szCs w:val="24"/>
              </w:rPr>
              <w:t>engage</w:t>
            </w:r>
            <w:proofErr w:type="gramEnd"/>
            <w:r w:rsidRPr="007D3433">
              <w:rPr>
                <w:rFonts w:ascii="Arial" w:eastAsiaTheme="minorHAnsi" w:hAnsi="Arial" w:cs="Arial"/>
                <w:sz w:val="24"/>
                <w:szCs w:val="24"/>
              </w:rPr>
              <w:t xml:space="preserve"> with the relevant pupil directly to confirm understanding and provide additional support if required to aid his achievement.</w:t>
            </w:r>
          </w:p>
          <w:p w14:paraId="00B93B85" w14:textId="77777777" w:rsidR="007D3433" w:rsidRPr="007D3433" w:rsidRDefault="007D3433" w:rsidP="00D640FE">
            <w:pPr>
              <w:rPr>
                <w:rFonts w:ascii="Arial" w:eastAsiaTheme="minorHAnsi" w:hAnsi="Arial" w:cs="Arial"/>
                <w:sz w:val="24"/>
                <w:szCs w:val="24"/>
              </w:rPr>
            </w:pPr>
          </w:p>
          <w:p w14:paraId="5D2CFAD6" w14:textId="77777777" w:rsidR="007D3433" w:rsidRPr="007D3433" w:rsidRDefault="007D3433" w:rsidP="00D640FE">
            <w:pPr>
              <w:rPr>
                <w:rFonts w:ascii="Arial" w:eastAsiaTheme="minorHAnsi" w:hAnsi="Arial" w:cs="Arial"/>
                <w:sz w:val="24"/>
                <w:szCs w:val="24"/>
              </w:rPr>
            </w:pPr>
          </w:p>
          <w:p w14:paraId="219FD350" w14:textId="77777777" w:rsidR="007D3433" w:rsidRPr="007D3433" w:rsidRDefault="007D3433" w:rsidP="00D640FE">
            <w:pPr>
              <w:rPr>
                <w:rFonts w:ascii="Arial" w:eastAsiaTheme="minorHAnsi" w:hAnsi="Arial" w:cs="Arial"/>
                <w:sz w:val="24"/>
                <w:szCs w:val="24"/>
              </w:rPr>
            </w:pPr>
          </w:p>
        </w:tc>
      </w:tr>
    </w:tbl>
    <w:p w14:paraId="77B94623" w14:textId="77777777" w:rsidR="007D3433" w:rsidRPr="007D3433" w:rsidRDefault="007D3433" w:rsidP="007D3433">
      <w:pPr>
        <w:rPr>
          <w:rFonts w:ascii="Arial" w:hAnsi="Arial" w:cs="Arial"/>
          <w:b/>
          <w:bCs/>
          <w:sz w:val="24"/>
          <w:szCs w:val="24"/>
        </w:rPr>
      </w:pPr>
      <w:r w:rsidRPr="007D3433">
        <w:rPr>
          <w:rFonts w:ascii="Arial" w:hAnsi="Arial" w:cs="Arial"/>
          <w:b/>
          <w:bCs/>
          <w:sz w:val="24"/>
          <w:szCs w:val="24"/>
        </w:rPr>
        <w:lastRenderedPageBreak/>
        <w:t>CRITICAL INCIDENT IDENTIFICATION RECORD 2</w:t>
      </w:r>
    </w:p>
    <w:p w14:paraId="19C4AF2B" w14:textId="77777777" w:rsidR="007D3433" w:rsidRPr="007D3433" w:rsidRDefault="007D3433" w:rsidP="007D3433">
      <w:pPr>
        <w:rPr>
          <w:rFonts w:ascii="Arial" w:hAnsi="Arial" w:cs="Arial"/>
          <w:sz w:val="24"/>
          <w:szCs w:val="24"/>
        </w:rPr>
      </w:pPr>
    </w:p>
    <w:tbl>
      <w:tblPr>
        <w:tblStyle w:val="TableGrid"/>
        <w:tblW w:w="0" w:type="auto"/>
        <w:tblLook w:val="04A0" w:firstRow="1" w:lastRow="0" w:firstColumn="1" w:lastColumn="0" w:noHBand="0" w:noVBand="1"/>
      </w:tblPr>
      <w:tblGrid>
        <w:gridCol w:w="1795"/>
        <w:gridCol w:w="7221"/>
      </w:tblGrid>
      <w:tr w:rsidR="007D3433" w:rsidRPr="007D3433" w14:paraId="17FD9811" w14:textId="77777777" w:rsidTr="00D640FE">
        <w:tc>
          <w:tcPr>
            <w:tcW w:w="1838" w:type="dxa"/>
            <w:tcBorders>
              <w:top w:val="single" w:sz="4" w:space="0" w:color="auto"/>
              <w:left w:val="single" w:sz="4" w:space="0" w:color="auto"/>
              <w:bottom w:val="single" w:sz="4" w:space="0" w:color="auto"/>
              <w:right w:val="single" w:sz="4" w:space="0" w:color="auto"/>
            </w:tcBorders>
          </w:tcPr>
          <w:p w14:paraId="2980C13D"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Details relevant to the research context.</w:t>
            </w:r>
          </w:p>
          <w:p w14:paraId="4B8218FA" w14:textId="77777777" w:rsidR="007D3433" w:rsidRPr="007D3433" w:rsidRDefault="007D3433" w:rsidP="00D640FE">
            <w:pPr>
              <w:rPr>
                <w:rFonts w:ascii="Arial" w:eastAsiaTheme="minorHAnsi" w:hAnsi="Arial" w:cs="Arial"/>
                <w:sz w:val="24"/>
                <w:szCs w:val="24"/>
              </w:rPr>
            </w:pPr>
          </w:p>
          <w:p w14:paraId="5905042A"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Date/time.</w:t>
            </w:r>
          </w:p>
          <w:p w14:paraId="307D94D4"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Age/Stage of group.</w:t>
            </w:r>
          </w:p>
          <w:p w14:paraId="5CC34D20"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People involved.</w:t>
            </w:r>
          </w:p>
          <w:p w14:paraId="4B72A2BC"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Contextual</w:t>
            </w:r>
          </w:p>
          <w:p w14:paraId="07D9E589"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information from field notes. </w:t>
            </w:r>
          </w:p>
          <w:p w14:paraId="4D476713" w14:textId="77777777" w:rsidR="007D3433" w:rsidRPr="007D3433" w:rsidRDefault="007D3433" w:rsidP="00D640FE">
            <w:pPr>
              <w:rPr>
                <w:rFonts w:ascii="Arial" w:eastAsiaTheme="minorHAnsi" w:hAnsi="Arial" w:cs="Arial"/>
                <w:sz w:val="24"/>
                <w:szCs w:val="24"/>
              </w:rPr>
            </w:pPr>
          </w:p>
        </w:tc>
        <w:tc>
          <w:tcPr>
            <w:tcW w:w="7868" w:type="dxa"/>
            <w:tcBorders>
              <w:top w:val="single" w:sz="4" w:space="0" w:color="auto"/>
              <w:left w:val="single" w:sz="4" w:space="0" w:color="auto"/>
              <w:bottom w:val="single" w:sz="4" w:space="0" w:color="auto"/>
              <w:right w:val="single" w:sz="4" w:space="0" w:color="auto"/>
            </w:tcBorders>
          </w:tcPr>
          <w:p w14:paraId="474A277B" w14:textId="77777777" w:rsidR="007D3433" w:rsidRPr="007D3433" w:rsidRDefault="007D3433" w:rsidP="00D640FE">
            <w:pPr>
              <w:rPr>
                <w:rFonts w:ascii="Arial" w:eastAsiaTheme="minorHAnsi" w:hAnsi="Arial" w:cs="Arial"/>
                <w:sz w:val="24"/>
                <w:szCs w:val="24"/>
              </w:rPr>
            </w:pPr>
          </w:p>
          <w:p w14:paraId="02D982E3" w14:textId="77777777" w:rsidR="007D3433" w:rsidRPr="007D3433" w:rsidRDefault="007D3433" w:rsidP="00D640FE">
            <w:pPr>
              <w:rPr>
                <w:rFonts w:ascii="Arial" w:eastAsiaTheme="minorHAnsi" w:hAnsi="Arial" w:cs="Arial"/>
                <w:sz w:val="24"/>
                <w:szCs w:val="24"/>
              </w:rPr>
            </w:pPr>
          </w:p>
          <w:p w14:paraId="6D7EF2D6"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Tuesday 29th September 2020</w:t>
            </w:r>
          </w:p>
          <w:p w14:paraId="3A36FAAC"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Year 6</w:t>
            </w:r>
          </w:p>
          <w:p w14:paraId="6A3B7DDC"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10:40</w:t>
            </w:r>
          </w:p>
          <w:p w14:paraId="075857E9" w14:textId="77777777" w:rsidR="007D3433" w:rsidRPr="007D3433" w:rsidRDefault="007D3433" w:rsidP="00D640FE">
            <w:pPr>
              <w:rPr>
                <w:rFonts w:ascii="Arial" w:eastAsiaTheme="minorHAnsi" w:hAnsi="Arial" w:cs="Arial"/>
                <w:sz w:val="24"/>
                <w:szCs w:val="24"/>
              </w:rPr>
            </w:pPr>
          </w:p>
          <w:p w14:paraId="63314A34"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Ten and </w:t>
            </w:r>
            <w:proofErr w:type="gramStart"/>
            <w:r w:rsidRPr="007D3433">
              <w:rPr>
                <w:rFonts w:ascii="Arial" w:eastAsiaTheme="minorHAnsi" w:hAnsi="Arial" w:cs="Arial"/>
                <w:sz w:val="24"/>
                <w:szCs w:val="24"/>
              </w:rPr>
              <w:t>Eleven year old</w:t>
            </w:r>
            <w:proofErr w:type="gramEnd"/>
            <w:r w:rsidRPr="007D3433">
              <w:rPr>
                <w:rFonts w:ascii="Arial" w:eastAsiaTheme="minorHAnsi" w:hAnsi="Arial" w:cs="Arial"/>
                <w:sz w:val="24"/>
                <w:szCs w:val="24"/>
              </w:rPr>
              <w:t xml:space="preserve"> pupils. Whole class involved.</w:t>
            </w:r>
          </w:p>
          <w:p w14:paraId="74F88E72" w14:textId="77777777" w:rsidR="007D3433" w:rsidRPr="007D3433" w:rsidRDefault="007D3433" w:rsidP="00D640FE">
            <w:pPr>
              <w:rPr>
                <w:rFonts w:ascii="Arial" w:eastAsiaTheme="minorHAnsi" w:hAnsi="Arial" w:cs="Arial"/>
                <w:sz w:val="24"/>
                <w:szCs w:val="24"/>
              </w:rPr>
            </w:pPr>
          </w:p>
          <w:p w14:paraId="7E7D9848" w14:textId="77777777" w:rsidR="007D3433" w:rsidRPr="007D3433" w:rsidRDefault="007D3433" w:rsidP="00D640FE">
            <w:pPr>
              <w:rPr>
                <w:rFonts w:ascii="Arial" w:eastAsiaTheme="minorHAnsi" w:hAnsi="Arial" w:cs="Arial"/>
                <w:sz w:val="24"/>
                <w:szCs w:val="24"/>
              </w:rPr>
            </w:pPr>
          </w:p>
          <w:p w14:paraId="3347FF83" w14:textId="77777777" w:rsidR="007D3433" w:rsidRPr="007D3433" w:rsidRDefault="007D3433" w:rsidP="00D640FE">
            <w:pPr>
              <w:rPr>
                <w:rFonts w:ascii="Arial" w:eastAsiaTheme="minorHAnsi" w:hAnsi="Arial" w:cs="Arial"/>
                <w:sz w:val="24"/>
                <w:szCs w:val="24"/>
              </w:rPr>
            </w:pPr>
          </w:p>
          <w:p w14:paraId="6C221A15" w14:textId="77777777" w:rsidR="007D3433" w:rsidRPr="007D3433" w:rsidRDefault="007D3433" w:rsidP="00D640FE">
            <w:pPr>
              <w:rPr>
                <w:rFonts w:ascii="Arial" w:eastAsiaTheme="minorHAnsi" w:hAnsi="Arial" w:cs="Arial"/>
                <w:sz w:val="24"/>
                <w:szCs w:val="24"/>
              </w:rPr>
            </w:pPr>
          </w:p>
          <w:p w14:paraId="734F7B22" w14:textId="77777777" w:rsidR="007D3433" w:rsidRPr="007D3433" w:rsidRDefault="007D3433" w:rsidP="00D640FE">
            <w:pPr>
              <w:rPr>
                <w:rFonts w:ascii="Arial" w:eastAsiaTheme="minorHAnsi" w:hAnsi="Arial" w:cs="Arial"/>
                <w:sz w:val="24"/>
                <w:szCs w:val="24"/>
              </w:rPr>
            </w:pPr>
          </w:p>
          <w:p w14:paraId="4B33A995" w14:textId="77777777" w:rsidR="007D3433" w:rsidRPr="007D3433" w:rsidRDefault="007D3433" w:rsidP="00D640FE">
            <w:pPr>
              <w:rPr>
                <w:rFonts w:ascii="Arial" w:eastAsiaTheme="minorHAnsi" w:hAnsi="Arial" w:cs="Arial"/>
                <w:sz w:val="24"/>
                <w:szCs w:val="24"/>
              </w:rPr>
            </w:pPr>
          </w:p>
        </w:tc>
      </w:tr>
      <w:tr w:rsidR="007D3433" w:rsidRPr="007D3433" w14:paraId="38516841" w14:textId="77777777" w:rsidTr="00D640FE">
        <w:tc>
          <w:tcPr>
            <w:tcW w:w="1838" w:type="dxa"/>
            <w:tcBorders>
              <w:top w:val="single" w:sz="4" w:space="0" w:color="auto"/>
              <w:left w:val="single" w:sz="4" w:space="0" w:color="auto"/>
              <w:bottom w:val="single" w:sz="4" w:space="0" w:color="auto"/>
              <w:right w:val="single" w:sz="4" w:space="0" w:color="auto"/>
            </w:tcBorders>
            <w:hideMark/>
          </w:tcPr>
          <w:p w14:paraId="76BF7CF8" w14:textId="7D30C641"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What happened? A detailed de</w:t>
            </w:r>
            <w:r w:rsidR="00C72FAA">
              <w:rPr>
                <w:rFonts w:ascii="Arial" w:eastAsiaTheme="minorHAnsi" w:hAnsi="Arial" w:cs="Arial"/>
                <w:sz w:val="24"/>
                <w:szCs w:val="24"/>
              </w:rPr>
              <w:t>s</w:t>
            </w:r>
            <w:r w:rsidRPr="007D3433">
              <w:rPr>
                <w:rFonts w:ascii="Arial" w:eastAsiaTheme="minorHAnsi" w:hAnsi="Arial" w:cs="Arial"/>
                <w:sz w:val="24"/>
                <w:szCs w:val="24"/>
              </w:rPr>
              <w:t>cription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2B2A2A29" w14:textId="77777777" w:rsidR="007D3433" w:rsidRPr="007D3433" w:rsidRDefault="007D3433" w:rsidP="00D640FE">
            <w:pPr>
              <w:rPr>
                <w:rFonts w:ascii="Arial" w:eastAsiaTheme="minorHAnsi" w:hAnsi="Arial" w:cs="Arial"/>
                <w:sz w:val="24"/>
                <w:szCs w:val="24"/>
              </w:rPr>
            </w:pPr>
          </w:p>
          <w:p w14:paraId="0BA0284F" w14:textId="53329FD4"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The </w:t>
            </w:r>
            <w:proofErr w:type="gramStart"/>
            <w:r w:rsidRPr="007D3433">
              <w:rPr>
                <w:rFonts w:ascii="Arial" w:eastAsiaTheme="minorHAnsi" w:hAnsi="Arial" w:cs="Arial"/>
                <w:sz w:val="24"/>
                <w:szCs w:val="24"/>
              </w:rPr>
              <w:t>stand out</w:t>
            </w:r>
            <w:proofErr w:type="gramEnd"/>
            <w:r w:rsidRPr="007D3433">
              <w:rPr>
                <w:rFonts w:ascii="Arial" w:eastAsiaTheme="minorHAnsi" w:hAnsi="Arial" w:cs="Arial"/>
                <w:sz w:val="24"/>
                <w:szCs w:val="24"/>
              </w:rPr>
              <w:t xml:space="preserve"> criti</w:t>
            </w:r>
            <w:r w:rsidR="00C72FAA">
              <w:rPr>
                <w:rFonts w:ascii="Arial" w:eastAsiaTheme="minorHAnsi" w:hAnsi="Arial" w:cs="Arial"/>
                <w:sz w:val="24"/>
                <w:szCs w:val="24"/>
              </w:rPr>
              <w:t>c</w:t>
            </w:r>
            <w:r w:rsidRPr="007D3433">
              <w:rPr>
                <w:rFonts w:ascii="Arial" w:eastAsiaTheme="minorHAnsi" w:hAnsi="Arial" w:cs="Arial"/>
                <w:sz w:val="24"/>
                <w:szCs w:val="24"/>
              </w:rPr>
              <w:t>al incident took place during the discussion about craters. A pupil asked what a crater was. The teacher could have answered the question directly but took the interesting approach of opening that question up to other pupils who could help their classmate. This teaching technique took a simple question and used it to allow other pupils to reconfirm their own knowledge whilst helping the pupil who asked the question to receive the clarity they were seeking. The whole class benefitted.</w:t>
            </w:r>
          </w:p>
          <w:p w14:paraId="1A372822" w14:textId="77777777" w:rsidR="007D3433" w:rsidRPr="007D3433" w:rsidRDefault="007D3433" w:rsidP="00D640FE">
            <w:pPr>
              <w:rPr>
                <w:rFonts w:ascii="Arial" w:eastAsiaTheme="minorHAnsi" w:hAnsi="Arial" w:cs="Arial"/>
                <w:sz w:val="24"/>
                <w:szCs w:val="24"/>
              </w:rPr>
            </w:pPr>
          </w:p>
          <w:p w14:paraId="510B5420" w14:textId="6B667255"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I am very keen to take my own learnings from watching new</w:t>
            </w:r>
            <w:r w:rsidR="00C72FAA">
              <w:rPr>
                <w:rFonts w:ascii="Arial" w:eastAsiaTheme="minorHAnsi" w:hAnsi="Arial" w:cs="Arial"/>
                <w:sz w:val="24"/>
                <w:szCs w:val="24"/>
              </w:rPr>
              <w:t xml:space="preserve">s </w:t>
            </w:r>
            <w:r w:rsidRPr="007D3433">
              <w:rPr>
                <w:rFonts w:ascii="Arial" w:eastAsiaTheme="minorHAnsi" w:hAnsi="Arial" w:cs="Arial"/>
                <w:sz w:val="24"/>
                <w:szCs w:val="24"/>
              </w:rPr>
              <w:t>round in the classroom because not only does it allow pupils to learn about the wider world which feeds directly into the four purposes of the Welsh Curriculum 2022 but it also creates an environment for discussion and can spark interests which pupils may wish to pursue in later life. The utilisation of technology to achieve that was fascinating.</w:t>
            </w:r>
          </w:p>
          <w:p w14:paraId="3AA73D2C" w14:textId="77777777" w:rsidR="007D3433" w:rsidRPr="007D3433" w:rsidRDefault="007D3433" w:rsidP="00D640FE">
            <w:pPr>
              <w:rPr>
                <w:rFonts w:ascii="Arial" w:eastAsiaTheme="minorHAnsi" w:hAnsi="Arial" w:cs="Arial"/>
                <w:sz w:val="24"/>
                <w:szCs w:val="24"/>
              </w:rPr>
            </w:pPr>
          </w:p>
          <w:p w14:paraId="3CE289E4" w14:textId="77777777" w:rsidR="007D3433" w:rsidRPr="007D3433" w:rsidRDefault="007D3433" w:rsidP="00D640FE">
            <w:pPr>
              <w:rPr>
                <w:rFonts w:ascii="Arial" w:eastAsiaTheme="minorHAnsi" w:hAnsi="Arial" w:cs="Arial"/>
                <w:sz w:val="24"/>
                <w:szCs w:val="24"/>
              </w:rPr>
            </w:pPr>
          </w:p>
          <w:p w14:paraId="59D0BF8D" w14:textId="77777777" w:rsidR="007D3433" w:rsidRPr="007D3433" w:rsidRDefault="007D3433" w:rsidP="00D640FE">
            <w:pPr>
              <w:rPr>
                <w:rFonts w:ascii="Arial" w:eastAsiaTheme="minorHAnsi" w:hAnsi="Arial" w:cs="Arial"/>
                <w:sz w:val="24"/>
                <w:szCs w:val="24"/>
              </w:rPr>
            </w:pPr>
          </w:p>
        </w:tc>
      </w:tr>
    </w:tbl>
    <w:p w14:paraId="26194BE6" w14:textId="77777777" w:rsidR="007D3433" w:rsidRPr="007D3433" w:rsidRDefault="007D3433" w:rsidP="007D3433">
      <w:pPr>
        <w:rPr>
          <w:rFonts w:ascii="Arial" w:hAnsi="Arial" w:cs="Arial"/>
          <w:sz w:val="24"/>
          <w:szCs w:val="24"/>
        </w:rPr>
      </w:pPr>
    </w:p>
    <w:p w14:paraId="33817891" w14:textId="77777777" w:rsidR="007D3433" w:rsidRPr="007D3433" w:rsidRDefault="007D3433" w:rsidP="007D3433">
      <w:pPr>
        <w:rPr>
          <w:rFonts w:ascii="Arial" w:hAnsi="Arial" w:cs="Arial"/>
          <w:sz w:val="24"/>
          <w:szCs w:val="24"/>
        </w:rPr>
      </w:pPr>
    </w:p>
    <w:p w14:paraId="08FB2D7E" w14:textId="77777777" w:rsidR="007D3433" w:rsidRPr="007D3433" w:rsidRDefault="007D3433" w:rsidP="007D3433">
      <w:pPr>
        <w:rPr>
          <w:rFonts w:ascii="Arial" w:hAnsi="Arial" w:cs="Arial"/>
          <w:sz w:val="24"/>
          <w:szCs w:val="24"/>
        </w:rPr>
      </w:pPr>
    </w:p>
    <w:p w14:paraId="10EC9116" w14:textId="77777777" w:rsidR="001E4B7F" w:rsidRDefault="001E4B7F" w:rsidP="007D3433">
      <w:pPr>
        <w:rPr>
          <w:rFonts w:ascii="Arial" w:hAnsi="Arial" w:cs="Arial"/>
          <w:b/>
          <w:bCs/>
          <w:sz w:val="24"/>
          <w:szCs w:val="24"/>
        </w:rPr>
      </w:pPr>
    </w:p>
    <w:p w14:paraId="6E8DB508" w14:textId="77777777" w:rsidR="001E4B7F" w:rsidRDefault="001E4B7F" w:rsidP="007D3433">
      <w:pPr>
        <w:rPr>
          <w:rFonts w:ascii="Arial" w:hAnsi="Arial" w:cs="Arial"/>
          <w:b/>
          <w:bCs/>
          <w:sz w:val="24"/>
          <w:szCs w:val="24"/>
        </w:rPr>
      </w:pPr>
    </w:p>
    <w:p w14:paraId="0053D7A5" w14:textId="77777777" w:rsidR="001E4B7F" w:rsidRDefault="001E4B7F" w:rsidP="007D3433">
      <w:pPr>
        <w:rPr>
          <w:rFonts w:ascii="Arial" w:hAnsi="Arial" w:cs="Arial"/>
          <w:b/>
          <w:bCs/>
          <w:sz w:val="24"/>
          <w:szCs w:val="24"/>
        </w:rPr>
      </w:pPr>
    </w:p>
    <w:p w14:paraId="270CF3F2" w14:textId="4D66EB0B" w:rsidR="007D3433" w:rsidRPr="007D3433" w:rsidRDefault="007D3433" w:rsidP="007D3433">
      <w:pPr>
        <w:rPr>
          <w:rFonts w:ascii="Arial" w:hAnsi="Arial" w:cs="Arial"/>
          <w:b/>
          <w:bCs/>
          <w:sz w:val="24"/>
          <w:szCs w:val="24"/>
        </w:rPr>
      </w:pPr>
      <w:r w:rsidRPr="007D3433">
        <w:rPr>
          <w:rFonts w:ascii="Arial" w:hAnsi="Arial" w:cs="Arial"/>
          <w:b/>
          <w:bCs/>
          <w:sz w:val="24"/>
          <w:szCs w:val="24"/>
        </w:rPr>
        <w:lastRenderedPageBreak/>
        <w:t>CRITICAL INCIDENT IDENTIFICATION RECORD 3</w:t>
      </w:r>
    </w:p>
    <w:p w14:paraId="36F75518" w14:textId="77777777" w:rsidR="007D3433" w:rsidRPr="007D3433" w:rsidRDefault="007D3433" w:rsidP="007D3433">
      <w:pPr>
        <w:rPr>
          <w:rFonts w:ascii="Arial" w:hAnsi="Arial" w:cs="Arial"/>
          <w:sz w:val="24"/>
          <w:szCs w:val="24"/>
        </w:rPr>
      </w:pPr>
    </w:p>
    <w:tbl>
      <w:tblPr>
        <w:tblStyle w:val="TableGrid"/>
        <w:tblW w:w="0" w:type="auto"/>
        <w:tblLook w:val="04A0" w:firstRow="1" w:lastRow="0" w:firstColumn="1" w:lastColumn="0" w:noHBand="0" w:noVBand="1"/>
      </w:tblPr>
      <w:tblGrid>
        <w:gridCol w:w="1795"/>
        <w:gridCol w:w="7221"/>
      </w:tblGrid>
      <w:tr w:rsidR="007D3433" w:rsidRPr="007D3433" w14:paraId="36651E05" w14:textId="77777777" w:rsidTr="00D640FE">
        <w:tc>
          <w:tcPr>
            <w:tcW w:w="1838" w:type="dxa"/>
            <w:tcBorders>
              <w:top w:val="single" w:sz="4" w:space="0" w:color="auto"/>
              <w:left w:val="single" w:sz="4" w:space="0" w:color="auto"/>
              <w:bottom w:val="single" w:sz="4" w:space="0" w:color="auto"/>
              <w:right w:val="single" w:sz="4" w:space="0" w:color="auto"/>
            </w:tcBorders>
          </w:tcPr>
          <w:p w14:paraId="49884CD0"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Details relevant to the research context.</w:t>
            </w:r>
          </w:p>
          <w:p w14:paraId="0CF7B244" w14:textId="77777777" w:rsidR="007D3433" w:rsidRPr="007D3433" w:rsidRDefault="007D3433" w:rsidP="00D640FE">
            <w:pPr>
              <w:rPr>
                <w:rFonts w:ascii="Arial" w:eastAsiaTheme="minorHAnsi" w:hAnsi="Arial" w:cs="Arial"/>
                <w:sz w:val="24"/>
                <w:szCs w:val="24"/>
              </w:rPr>
            </w:pPr>
          </w:p>
          <w:p w14:paraId="157E80FF"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Date/time.</w:t>
            </w:r>
          </w:p>
          <w:p w14:paraId="31276325"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Age/Stage of group.</w:t>
            </w:r>
          </w:p>
          <w:p w14:paraId="4F13583C"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People involved.</w:t>
            </w:r>
          </w:p>
          <w:p w14:paraId="342CCED0"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Contextual</w:t>
            </w:r>
          </w:p>
          <w:p w14:paraId="3606D34F"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information from field notes. </w:t>
            </w:r>
          </w:p>
          <w:p w14:paraId="3EE55E0F" w14:textId="77777777" w:rsidR="007D3433" w:rsidRPr="007D3433" w:rsidRDefault="007D3433" w:rsidP="00D640FE">
            <w:pPr>
              <w:rPr>
                <w:rFonts w:ascii="Arial" w:eastAsiaTheme="minorHAnsi" w:hAnsi="Arial" w:cs="Arial"/>
                <w:sz w:val="24"/>
                <w:szCs w:val="24"/>
              </w:rPr>
            </w:pPr>
          </w:p>
        </w:tc>
        <w:tc>
          <w:tcPr>
            <w:tcW w:w="7868" w:type="dxa"/>
            <w:tcBorders>
              <w:top w:val="single" w:sz="4" w:space="0" w:color="auto"/>
              <w:left w:val="single" w:sz="4" w:space="0" w:color="auto"/>
              <w:bottom w:val="single" w:sz="4" w:space="0" w:color="auto"/>
              <w:right w:val="single" w:sz="4" w:space="0" w:color="auto"/>
            </w:tcBorders>
          </w:tcPr>
          <w:p w14:paraId="00562F8F" w14:textId="77777777" w:rsidR="007D3433" w:rsidRPr="007D3433" w:rsidRDefault="007D3433" w:rsidP="00D640FE">
            <w:pPr>
              <w:rPr>
                <w:rFonts w:ascii="Arial" w:eastAsiaTheme="minorHAnsi" w:hAnsi="Arial" w:cs="Arial"/>
                <w:sz w:val="24"/>
                <w:szCs w:val="24"/>
              </w:rPr>
            </w:pPr>
          </w:p>
          <w:p w14:paraId="056B26B8" w14:textId="77777777" w:rsidR="007D3433" w:rsidRPr="007D3433" w:rsidRDefault="007D3433" w:rsidP="00D640FE">
            <w:pPr>
              <w:rPr>
                <w:rFonts w:ascii="Arial" w:eastAsiaTheme="minorHAnsi" w:hAnsi="Arial" w:cs="Arial"/>
                <w:sz w:val="24"/>
                <w:szCs w:val="24"/>
              </w:rPr>
            </w:pPr>
          </w:p>
          <w:p w14:paraId="7AB902EF" w14:textId="77777777" w:rsidR="007D3433" w:rsidRPr="007D3433" w:rsidRDefault="007D3433" w:rsidP="00D640FE">
            <w:pPr>
              <w:rPr>
                <w:rFonts w:ascii="Arial" w:eastAsiaTheme="minorHAnsi" w:hAnsi="Arial" w:cs="Arial"/>
                <w:sz w:val="24"/>
                <w:szCs w:val="24"/>
              </w:rPr>
            </w:pPr>
          </w:p>
          <w:p w14:paraId="26B28BD7"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Tuesday 29th September 2020</w:t>
            </w:r>
          </w:p>
          <w:p w14:paraId="2AAB71ED"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Year 6</w:t>
            </w:r>
          </w:p>
          <w:p w14:paraId="0E3E5B21"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13:45</w:t>
            </w:r>
          </w:p>
          <w:p w14:paraId="093AC627" w14:textId="77777777" w:rsidR="007D3433" w:rsidRPr="007D3433" w:rsidRDefault="007D3433" w:rsidP="00D640FE">
            <w:pPr>
              <w:rPr>
                <w:rFonts w:ascii="Arial" w:eastAsiaTheme="minorHAnsi" w:hAnsi="Arial" w:cs="Arial"/>
                <w:sz w:val="24"/>
                <w:szCs w:val="24"/>
              </w:rPr>
            </w:pPr>
          </w:p>
          <w:p w14:paraId="2ED06C62" w14:textId="77777777" w:rsidR="007D3433" w:rsidRPr="007D3433" w:rsidRDefault="007D3433" w:rsidP="00D640FE">
            <w:pPr>
              <w:rPr>
                <w:rFonts w:ascii="Arial" w:eastAsiaTheme="minorHAnsi" w:hAnsi="Arial" w:cs="Arial"/>
                <w:sz w:val="24"/>
                <w:szCs w:val="24"/>
              </w:rPr>
            </w:pPr>
            <w:proofErr w:type="gramStart"/>
            <w:r w:rsidRPr="007D3433">
              <w:rPr>
                <w:rFonts w:ascii="Arial" w:eastAsiaTheme="minorHAnsi" w:hAnsi="Arial" w:cs="Arial"/>
                <w:sz w:val="24"/>
                <w:szCs w:val="24"/>
              </w:rPr>
              <w:t>Ten year old</w:t>
            </w:r>
            <w:proofErr w:type="gramEnd"/>
            <w:r w:rsidRPr="007D3433">
              <w:rPr>
                <w:rFonts w:ascii="Arial" w:eastAsiaTheme="minorHAnsi" w:hAnsi="Arial" w:cs="Arial"/>
                <w:sz w:val="24"/>
                <w:szCs w:val="24"/>
              </w:rPr>
              <w:t xml:space="preserve"> female pupil working on calculations.</w:t>
            </w:r>
          </w:p>
          <w:p w14:paraId="0CDAB782" w14:textId="77777777" w:rsidR="007D3433" w:rsidRPr="007D3433" w:rsidRDefault="007D3433" w:rsidP="00D640FE">
            <w:pPr>
              <w:rPr>
                <w:rFonts w:ascii="Arial" w:eastAsiaTheme="minorHAnsi" w:hAnsi="Arial" w:cs="Arial"/>
                <w:sz w:val="24"/>
                <w:szCs w:val="24"/>
              </w:rPr>
            </w:pPr>
          </w:p>
          <w:p w14:paraId="3DBEA9C7" w14:textId="77777777" w:rsidR="007D3433" w:rsidRPr="007D3433" w:rsidRDefault="007D3433" w:rsidP="00D640FE">
            <w:pPr>
              <w:rPr>
                <w:rFonts w:ascii="Arial" w:eastAsiaTheme="minorHAnsi" w:hAnsi="Arial" w:cs="Arial"/>
                <w:sz w:val="24"/>
                <w:szCs w:val="24"/>
              </w:rPr>
            </w:pPr>
          </w:p>
          <w:p w14:paraId="56840FEF" w14:textId="77777777" w:rsidR="007D3433" w:rsidRPr="007D3433" w:rsidRDefault="007D3433" w:rsidP="00D640FE">
            <w:pPr>
              <w:rPr>
                <w:rFonts w:ascii="Arial" w:eastAsiaTheme="minorHAnsi" w:hAnsi="Arial" w:cs="Arial"/>
                <w:sz w:val="24"/>
                <w:szCs w:val="24"/>
              </w:rPr>
            </w:pPr>
          </w:p>
          <w:p w14:paraId="23641918" w14:textId="77777777" w:rsidR="007D3433" w:rsidRPr="007D3433" w:rsidRDefault="007D3433" w:rsidP="00D640FE">
            <w:pPr>
              <w:rPr>
                <w:rFonts w:ascii="Arial" w:eastAsiaTheme="minorHAnsi" w:hAnsi="Arial" w:cs="Arial"/>
                <w:sz w:val="24"/>
                <w:szCs w:val="24"/>
              </w:rPr>
            </w:pPr>
          </w:p>
          <w:p w14:paraId="52237C51" w14:textId="77777777" w:rsidR="007D3433" w:rsidRPr="007D3433" w:rsidRDefault="007D3433" w:rsidP="00D640FE">
            <w:pPr>
              <w:rPr>
                <w:rFonts w:ascii="Arial" w:eastAsiaTheme="minorHAnsi" w:hAnsi="Arial" w:cs="Arial"/>
                <w:sz w:val="24"/>
                <w:szCs w:val="24"/>
              </w:rPr>
            </w:pPr>
          </w:p>
        </w:tc>
      </w:tr>
      <w:tr w:rsidR="007D3433" w:rsidRPr="007D3433" w14:paraId="3C0C07AF" w14:textId="77777777" w:rsidTr="00D640FE">
        <w:tc>
          <w:tcPr>
            <w:tcW w:w="1838" w:type="dxa"/>
            <w:tcBorders>
              <w:top w:val="single" w:sz="4" w:space="0" w:color="auto"/>
              <w:left w:val="single" w:sz="4" w:space="0" w:color="auto"/>
              <w:bottom w:val="single" w:sz="4" w:space="0" w:color="auto"/>
              <w:right w:val="single" w:sz="4" w:space="0" w:color="auto"/>
            </w:tcBorders>
            <w:hideMark/>
          </w:tcPr>
          <w:p w14:paraId="603D838D" w14:textId="6929A1CB"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What happened? A detailed de</w:t>
            </w:r>
            <w:r w:rsidR="00C72FAA">
              <w:rPr>
                <w:rFonts w:ascii="Arial" w:eastAsiaTheme="minorHAnsi" w:hAnsi="Arial" w:cs="Arial"/>
                <w:sz w:val="24"/>
                <w:szCs w:val="24"/>
              </w:rPr>
              <w:t>s</w:t>
            </w:r>
            <w:r w:rsidRPr="007D3433">
              <w:rPr>
                <w:rFonts w:ascii="Arial" w:eastAsiaTheme="minorHAnsi" w:hAnsi="Arial" w:cs="Arial"/>
                <w:sz w:val="24"/>
                <w:szCs w:val="24"/>
              </w:rPr>
              <w:t>cription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32EC9AFB" w14:textId="77777777" w:rsidR="007D3433" w:rsidRPr="007D3433" w:rsidRDefault="007D3433" w:rsidP="00D640FE">
            <w:pPr>
              <w:rPr>
                <w:rFonts w:ascii="Arial" w:eastAsiaTheme="minorHAnsi" w:hAnsi="Arial" w:cs="Arial"/>
                <w:sz w:val="24"/>
                <w:szCs w:val="24"/>
              </w:rPr>
            </w:pPr>
          </w:p>
          <w:p w14:paraId="3A025218"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A pupil in the lower ability tier was initially struggling to get the right answers but after numerous reviews of her own calculations with teacher guidance, she has made significant progress throughout the lesson and grasped the concept thanks to learning strategies used by the teacher. The </w:t>
            </w:r>
            <w:proofErr w:type="gramStart"/>
            <w:r w:rsidRPr="007D3433">
              <w:rPr>
                <w:rFonts w:ascii="Arial" w:eastAsiaTheme="minorHAnsi" w:hAnsi="Arial" w:cs="Arial"/>
                <w:sz w:val="24"/>
                <w:szCs w:val="24"/>
              </w:rPr>
              <w:t>stand out</w:t>
            </w:r>
            <w:proofErr w:type="gramEnd"/>
            <w:r w:rsidRPr="007D3433">
              <w:rPr>
                <w:rFonts w:ascii="Arial" w:eastAsiaTheme="minorHAnsi" w:hAnsi="Arial" w:cs="Arial"/>
                <w:sz w:val="24"/>
                <w:szCs w:val="24"/>
              </w:rPr>
              <w:t xml:space="preserve"> moment was when the pupil finally understood the concept and clenched her fists and cheered. This was a wonderful visual moment of success for the learner and highlights the benefits of the assessment for learning techniques being used in the classroom.</w:t>
            </w:r>
          </w:p>
          <w:p w14:paraId="0614446E" w14:textId="77777777" w:rsidR="007D3433" w:rsidRPr="007D3433" w:rsidRDefault="007D3433" w:rsidP="00D640FE">
            <w:pPr>
              <w:rPr>
                <w:rFonts w:ascii="Arial" w:eastAsiaTheme="minorHAnsi" w:hAnsi="Arial" w:cs="Arial"/>
                <w:sz w:val="24"/>
                <w:szCs w:val="24"/>
              </w:rPr>
            </w:pPr>
          </w:p>
          <w:p w14:paraId="5291DE0B"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I will endeavour to bring assessment for learning into the classroom as this allows for short term and quick progression which leads to a positive </w:t>
            </w:r>
            <w:proofErr w:type="gramStart"/>
            <w:r w:rsidRPr="007D3433">
              <w:rPr>
                <w:rFonts w:ascii="Arial" w:eastAsiaTheme="minorHAnsi" w:hAnsi="Arial" w:cs="Arial"/>
                <w:sz w:val="24"/>
                <w:szCs w:val="24"/>
              </w:rPr>
              <w:t>can do</w:t>
            </w:r>
            <w:proofErr w:type="gramEnd"/>
            <w:r w:rsidRPr="007D3433">
              <w:rPr>
                <w:rFonts w:ascii="Arial" w:eastAsiaTheme="minorHAnsi" w:hAnsi="Arial" w:cs="Arial"/>
                <w:sz w:val="24"/>
                <w:szCs w:val="24"/>
              </w:rPr>
              <w:t xml:space="preserve"> attitude within learners. It also shows that individual achievement is just as important as overall attainment.</w:t>
            </w:r>
          </w:p>
          <w:p w14:paraId="41001AAC" w14:textId="77777777" w:rsidR="007D3433" w:rsidRPr="007D3433" w:rsidRDefault="007D3433" w:rsidP="00D640FE">
            <w:pPr>
              <w:rPr>
                <w:rFonts w:ascii="Arial" w:eastAsiaTheme="minorHAnsi" w:hAnsi="Arial" w:cs="Arial"/>
                <w:sz w:val="24"/>
                <w:szCs w:val="24"/>
              </w:rPr>
            </w:pPr>
          </w:p>
        </w:tc>
      </w:tr>
    </w:tbl>
    <w:p w14:paraId="348F9E31" w14:textId="77777777" w:rsidR="007D3433" w:rsidRPr="007D3433" w:rsidRDefault="007D3433" w:rsidP="007D3433">
      <w:pPr>
        <w:rPr>
          <w:rFonts w:ascii="Arial" w:hAnsi="Arial" w:cs="Arial"/>
          <w:sz w:val="24"/>
          <w:szCs w:val="24"/>
        </w:rPr>
      </w:pPr>
    </w:p>
    <w:p w14:paraId="04B47A92" w14:textId="77777777" w:rsidR="007D3433" w:rsidRPr="007D3433" w:rsidRDefault="007D3433" w:rsidP="007D3433">
      <w:pPr>
        <w:rPr>
          <w:rFonts w:ascii="Arial" w:hAnsi="Arial" w:cs="Arial"/>
          <w:sz w:val="24"/>
          <w:szCs w:val="24"/>
        </w:rPr>
      </w:pPr>
    </w:p>
    <w:p w14:paraId="1ACEF26E" w14:textId="77777777" w:rsidR="007D3433" w:rsidRPr="007D3433" w:rsidRDefault="007D3433" w:rsidP="007D3433">
      <w:pPr>
        <w:rPr>
          <w:rFonts w:ascii="Arial" w:hAnsi="Arial" w:cs="Arial"/>
          <w:sz w:val="24"/>
          <w:szCs w:val="24"/>
        </w:rPr>
      </w:pPr>
    </w:p>
    <w:p w14:paraId="10373311" w14:textId="77777777" w:rsidR="007D3433" w:rsidRPr="007D3433" w:rsidRDefault="007D3433" w:rsidP="007D3433">
      <w:pPr>
        <w:rPr>
          <w:rFonts w:ascii="Arial" w:hAnsi="Arial" w:cs="Arial"/>
          <w:sz w:val="24"/>
          <w:szCs w:val="24"/>
        </w:rPr>
      </w:pPr>
    </w:p>
    <w:p w14:paraId="30AEC322" w14:textId="77777777" w:rsidR="007D3433" w:rsidRPr="007D3433" w:rsidRDefault="007D3433" w:rsidP="007D3433">
      <w:pPr>
        <w:rPr>
          <w:rFonts w:ascii="Arial" w:hAnsi="Arial" w:cs="Arial"/>
          <w:sz w:val="24"/>
          <w:szCs w:val="24"/>
        </w:rPr>
      </w:pPr>
    </w:p>
    <w:p w14:paraId="1874CB66" w14:textId="77777777" w:rsidR="001E4B7F" w:rsidRDefault="001E4B7F" w:rsidP="007D3433">
      <w:pPr>
        <w:rPr>
          <w:rFonts w:ascii="Arial" w:hAnsi="Arial" w:cs="Arial"/>
          <w:b/>
          <w:bCs/>
          <w:sz w:val="24"/>
          <w:szCs w:val="24"/>
        </w:rPr>
      </w:pPr>
    </w:p>
    <w:p w14:paraId="7F0C7927" w14:textId="77777777" w:rsidR="001E4B7F" w:rsidRDefault="001E4B7F" w:rsidP="007D3433">
      <w:pPr>
        <w:rPr>
          <w:rFonts w:ascii="Arial" w:hAnsi="Arial" w:cs="Arial"/>
          <w:b/>
          <w:bCs/>
          <w:sz w:val="24"/>
          <w:szCs w:val="24"/>
        </w:rPr>
      </w:pPr>
    </w:p>
    <w:p w14:paraId="63369373" w14:textId="53ABC0B3" w:rsidR="007D3433" w:rsidRPr="007D3433" w:rsidRDefault="007D3433" w:rsidP="007D3433">
      <w:pPr>
        <w:rPr>
          <w:rFonts w:ascii="Arial" w:hAnsi="Arial" w:cs="Arial"/>
          <w:b/>
          <w:bCs/>
          <w:sz w:val="24"/>
          <w:szCs w:val="24"/>
        </w:rPr>
      </w:pPr>
      <w:r w:rsidRPr="007D3433">
        <w:rPr>
          <w:rFonts w:ascii="Arial" w:hAnsi="Arial" w:cs="Arial"/>
          <w:b/>
          <w:bCs/>
          <w:sz w:val="24"/>
          <w:szCs w:val="24"/>
        </w:rPr>
        <w:lastRenderedPageBreak/>
        <w:t>CRITICAL INCIDENT IDENTIFICATION RECORD 4</w:t>
      </w:r>
    </w:p>
    <w:p w14:paraId="3FC37F50" w14:textId="77777777" w:rsidR="007D3433" w:rsidRPr="007D3433" w:rsidRDefault="007D3433" w:rsidP="007D3433">
      <w:pPr>
        <w:rPr>
          <w:rFonts w:ascii="Arial" w:hAnsi="Arial" w:cs="Arial"/>
          <w:sz w:val="24"/>
          <w:szCs w:val="24"/>
        </w:rPr>
      </w:pPr>
    </w:p>
    <w:tbl>
      <w:tblPr>
        <w:tblStyle w:val="TableGrid"/>
        <w:tblW w:w="0" w:type="auto"/>
        <w:tblLook w:val="04A0" w:firstRow="1" w:lastRow="0" w:firstColumn="1" w:lastColumn="0" w:noHBand="0" w:noVBand="1"/>
      </w:tblPr>
      <w:tblGrid>
        <w:gridCol w:w="1795"/>
        <w:gridCol w:w="7221"/>
      </w:tblGrid>
      <w:tr w:rsidR="007D3433" w:rsidRPr="007D3433" w14:paraId="52FAD500" w14:textId="77777777" w:rsidTr="00D640FE">
        <w:tc>
          <w:tcPr>
            <w:tcW w:w="1838" w:type="dxa"/>
            <w:tcBorders>
              <w:top w:val="single" w:sz="4" w:space="0" w:color="auto"/>
              <w:left w:val="single" w:sz="4" w:space="0" w:color="auto"/>
              <w:bottom w:val="single" w:sz="4" w:space="0" w:color="auto"/>
              <w:right w:val="single" w:sz="4" w:space="0" w:color="auto"/>
            </w:tcBorders>
          </w:tcPr>
          <w:p w14:paraId="49F8066A"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Details relevant to the research context.</w:t>
            </w:r>
          </w:p>
          <w:p w14:paraId="4B1AEEFE" w14:textId="77777777" w:rsidR="007D3433" w:rsidRPr="007D3433" w:rsidRDefault="007D3433" w:rsidP="00D640FE">
            <w:pPr>
              <w:rPr>
                <w:rFonts w:ascii="Arial" w:eastAsiaTheme="minorHAnsi" w:hAnsi="Arial" w:cs="Arial"/>
                <w:sz w:val="24"/>
                <w:szCs w:val="24"/>
              </w:rPr>
            </w:pPr>
          </w:p>
          <w:p w14:paraId="634F61FC"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Date/time.</w:t>
            </w:r>
          </w:p>
          <w:p w14:paraId="776EE6F9"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Age/Stage of group.</w:t>
            </w:r>
          </w:p>
          <w:p w14:paraId="749FC3E8"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People involved.</w:t>
            </w:r>
          </w:p>
          <w:p w14:paraId="302B9963"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Contextual</w:t>
            </w:r>
          </w:p>
          <w:p w14:paraId="13A8396B"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information from field notes. </w:t>
            </w:r>
          </w:p>
          <w:p w14:paraId="37AF782B" w14:textId="77777777" w:rsidR="007D3433" w:rsidRPr="007D3433" w:rsidRDefault="007D3433" w:rsidP="00D640FE">
            <w:pPr>
              <w:rPr>
                <w:rFonts w:ascii="Arial" w:eastAsiaTheme="minorHAnsi" w:hAnsi="Arial" w:cs="Arial"/>
                <w:sz w:val="24"/>
                <w:szCs w:val="24"/>
              </w:rPr>
            </w:pPr>
          </w:p>
        </w:tc>
        <w:tc>
          <w:tcPr>
            <w:tcW w:w="7868" w:type="dxa"/>
            <w:tcBorders>
              <w:top w:val="single" w:sz="4" w:space="0" w:color="auto"/>
              <w:left w:val="single" w:sz="4" w:space="0" w:color="auto"/>
              <w:bottom w:val="single" w:sz="4" w:space="0" w:color="auto"/>
              <w:right w:val="single" w:sz="4" w:space="0" w:color="auto"/>
            </w:tcBorders>
          </w:tcPr>
          <w:p w14:paraId="61A1C93C" w14:textId="77777777" w:rsidR="007D3433" w:rsidRPr="007D3433" w:rsidRDefault="007D3433" w:rsidP="00D640FE">
            <w:pPr>
              <w:rPr>
                <w:rFonts w:ascii="Arial" w:eastAsiaTheme="minorHAnsi" w:hAnsi="Arial" w:cs="Arial"/>
                <w:sz w:val="24"/>
                <w:szCs w:val="24"/>
              </w:rPr>
            </w:pPr>
          </w:p>
          <w:p w14:paraId="16B1E4CE"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Tuesday 29th September 2020</w:t>
            </w:r>
          </w:p>
          <w:p w14:paraId="41A37CCA"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Year 6</w:t>
            </w:r>
          </w:p>
          <w:p w14:paraId="37F735F0"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14:45</w:t>
            </w:r>
          </w:p>
          <w:p w14:paraId="21DD08E3" w14:textId="77777777" w:rsidR="007D3433" w:rsidRPr="007D3433" w:rsidRDefault="007D3433" w:rsidP="00D640FE">
            <w:pPr>
              <w:rPr>
                <w:rFonts w:ascii="Arial" w:eastAsiaTheme="minorHAnsi" w:hAnsi="Arial" w:cs="Arial"/>
                <w:sz w:val="24"/>
                <w:szCs w:val="24"/>
              </w:rPr>
            </w:pPr>
          </w:p>
          <w:p w14:paraId="37AAB7FE" w14:textId="77777777"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Entire class partaking in times tables recital.</w:t>
            </w:r>
          </w:p>
          <w:p w14:paraId="2B6168B6" w14:textId="77777777" w:rsidR="007D3433" w:rsidRPr="007D3433" w:rsidRDefault="007D3433" w:rsidP="00D640FE">
            <w:pPr>
              <w:rPr>
                <w:rFonts w:ascii="Arial" w:eastAsiaTheme="minorHAnsi" w:hAnsi="Arial" w:cs="Arial"/>
                <w:sz w:val="24"/>
                <w:szCs w:val="24"/>
              </w:rPr>
            </w:pPr>
          </w:p>
        </w:tc>
      </w:tr>
      <w:tr w:rsidR="007D3433" w:rsidRPr="007D3433" w14:paraId="1F1BE9F6" w14:textId="77777777" w:rsidTr="00D640FE">
        <w:tc>
          <w:tcPr>
            <w:tcW w:w="1838" w:type="dxa"/>
            <w:tcBorders>
              <w:top w:val="single" w:sz="4" w:space="0" w:color="auto"/>
              <w:left w:val="single" w:sz="4" w:space="0" w:color="auto"/>
              <w:bottom w:val="single" w:sz="4" w:space="0" w:color="auto"/>
              <w:right w:val="single" w:sz="4" w:space="0" w:color="auto"/>
            </w:tcBorders>
            <w:hideMark/>
          </w:tcPr>
          <w:p w14:paraId="7BCA3464" w14:textId="1640CAD6"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What happened? A detailed de</w:t>
            </w:r>
            <w:r w:rsidR="00C72FAA">
              <w:rPr>
                <w:rFonts w:ascii="Arial" w:eastAsiaTheme="minorHAnsi" w:hAnsi="Arial" w:cs="Arial"/>
                <w:sz w:val="24"/>
                <w:szCs w:val="24"/>
              </w:rPr>
              <w:t>s</w:t>
            </w:r>
            <w:r w:rsidRPr="007D3433">
              <w:rPr>
                <w:rFonts w:ascii="Arial" w:eastAsiaTheme="minorHAnsi" w:hAnsi="Arial" w:cs="Arial"/>
                <w:sz w:val="24"/>
                <w:szCs w:val="24"/>
              </w:rPr>
              <w:t>cription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1748E6E7" w14:textId="77777777" w:rsidR="007D3433" w:rsidRPr="007D3433" w:rsidRDefault="007D3433" w:rsidP="00D640FE">
            <w:pPr>
              <w:rPr>
                <w:rFonts w:ascii="Arial" w:eastAsiaTheme="minorHAnsi" w:hAnsi="Arial" w:cs="Arial"/>
                <w:sz w:val="24"/>
                <w:szCs w:val="24"/>
              </w:rPr>
            </w:pPr>
          </w:p>
          <w:p w14:paraId="62CEE815" w14:textId="77777777" w:rsidR="007D3433" w:rsidRPr="007D3433" w:rsidRDefault="007D3433" w:rsidP="00D640FE">
            <w:pPr>
              <w:rPr>
                <w:rFonts w:ascii="Arial" w:eastAsiaTheme="minorHAnsi" w:hAnsi="Arial" w:cs="Arial"/>
                <w:sz w:val="24"/>
                <w:szCs w:val="24"/>
              </w:rPr>
            </w:pPr>
          </w:p>
          <w:p w14:paraId="36AA685D" w14:textId="277FB403" w:rsidR="007D3433" w:rsidRPr="007D3433" w:rsidRDefault="007D3433" w:rsidP="00D640FE">
            <w:pPr>
              <w:rPr>
                <w:rFonts w:ascii="Arial" w:eastAsiaTheme="minorHAnsi" w:hAnsi="Arial" w:cs="Arial"/>
                <w:sz w:val="24"/>
                <w:szCs w:val="24"/>
              </w:rPr>
            </w:pPr>
            <w:r w:rsidRPr="007D3433">
              <w:rPr>
                <w:rFonts w:ascii="Arial" w:eastAsiaTheme="minorHAnsi" w:hAnsi="Arial" w:cs="Arial"/>
                <w:sz w:val="24"/>
                <w:szCs w:val="24"/>
              </w:rPr>
              <w:t xml:space="preserve">The </w:t>
            </w:r>
            <w:r w:rsidR="00C72FAA" w:rsidRPr="007D3433">
              <w:rPr>
                <w:rFonts w:ascii="Arial" w:eastAsiaTheme="minorHAnsi" w:hAnsi="Arial" w:cs="Arial"/>
                <w:sz w:val="24"/>
                <w:szCs w:val="24"/>
              </w:rPr>
              <w:t>critical</w:t>
            </w:r>
            <w:r w:rsidRPr="007D3433">
              <w:rPr>
                <w:rFonts w:ascii="Arial" w:eastAsiaTheme="minorHAnsi" w:hAnsi="Arial" w:cs="Arial"/>
                <w:sz w:val="24"/>
                <w:szCs w:val="24"/>
              </w:rPr>
              <w:t xml:space="preserve"> incident was observed when a less confident pupil was asked to answer a question relating to the eight times table. The pupil has not contributed previously. The teacher may have noted this and opted to ask them a direct </w:t>
            </w:r>
            <w:proofErr w:type="gramStart"/>
            <w:r w:rsidRPr="007D3433">
              <w:rPr>
                <w:rFonts w:ascii="Arial" w:eastAsiaTheme="minorHAnsi" w:hAnsi="Arial" w:cs="Arial"/>
                <w:sz w:val="24"/>
                <w:szCs w:val="24"/>
              </w:rPr>
              <w:t>question</w:t>
            </w:r>
            <w:proofErr w:type="gramEnd"/>
            <w:r w:rsidRPr="007D3433">
              <w:rPr>
                <w:rFonts w:ascii="Arial" w:eastAsiaTheme="minorHAnsi" w:hAnsi="Arial" w:cs="Arial"/>
                <w:sz w:val="24"/>
                <w:szCs w:val="24"/>
              </w:rPr>
              <w:t xml:space="preserve"> but I cannot be sure. The pupil did not answer immediately but rather than moving on or asking the class to </w:t>
            </w:r>
            <w:proofErr w:type="gramStart"/>
            <w:r w:rsidRPr="007D3433">
              <w:rPr>
                <w:rFonts w:ascii="Arial" w:eastAsiaTheme="minorHAnsi" w:hAnsi="Arial" w:cs="Arial"/>
                <w:sz w:val="24"/>
                <w:szCs w:val="24"/>
              </w:rPr>
              <w:t>help out</w:t>
            </w:r>
            <w:proofErr w:type="gramEnd"/>
            <w:r w:rsidRPr="007D3433">
              <w:rPr>
                <w:rFonts w:ascii="Arial" w:eastAsiaTheme="minorHAnsi" w:hAnsi="Arial" w:cs="Arial"/>
                <w:sz w:val="24"/>
                <w:szCs w:val="24"/>
              </w:rPr>
              <w:t xml:space="preserve"> as had been done previously, the teacher just waited. Having been given additional time to think and the pressure removed. The pupil was able to provide the correct answer. </w:t>
            </w:r>
          </w:p>
          <w:p w14:paraId="42727F7E" w14:textId="77777777" w:rsidR="007D3433" w:rsidRPr="007D3433" w:rsidRDefault="007D3433" w:rsidP="00D640FE">
            <w:pPr>
              <w:rPr>
                <w:rFonts w:ascii="Arial" w:eastAsiaTheme="minorHAnsi" w:hAnsi="Arial" w:cs="Arial"/>
                <w:sz w:val="24"/>
                <w:szCs w:val="24"/>
              </w:rPr>
            </w:pPr>
          </w:p>
          <w:p w14:paraId="3D91D818" w14:textId="77777777" w:rsidR="007D3433" w:rsidRPr="007D3433" w:rsidRDefault="007D3433" w:rsidP="00D640FE">
            <w:pPr>
              <w:rPr>
                <w:rFonts w:ascii="Arial" w:eastAsiaTheme="minorHAnsi" w:hAnsi="Arial" w:cs="Arial"/>
                <w:sz w:val="24"/>
                <w:szCs w:val="24"/>
              </w:rPr>
            </w:pPr>
          </w:p>
        </w:tc>
      </w:tr>
    </w:tbl>
    <w:p w14:paraId="0CEB42A9" w14:textId="77777777" w:rsidR="007D3433" w:rsidRPr="007D3433" w:rsidRDefault="007D3433" w:rsidP="007D3433">
      <w:pPr>
        <w:rPr>
          <w:rFonts w:ascii="Arial" w:hAnsi="Arial" w:cs="Arial"/>
          <w:sz w:val="24"/>
          <w:szCs w:val="24"/>
        </w:rPr>
      </w:pPr>
    </w:p>
    <w:p w14:paraId="7A870CAA" w14:textId="77777777" w:rsidR="00093CCE" w:rsidRPr="007D3433" w:rsidRDefault="00093CCE" w:rsidP="007D3433">
      <w:pPr>
        <w:jc w:val="both"/>
        <w:rPr>
          <w:rFonts w:ascii="Arial" w:hAnsi="Arial" w:cs="Arial"/>
          <w:sz w:val="24"/>
          <w:szCs w:val="24"/>
        </w:rPr>
      </w:pPr>
    </w:p>
    <w:p w14:paraId="29FDD42A" w14:textId="77777777" w:rsidR="00746FB8" w:rsidRPr="007D3433" w:rsidRDefault="00746FB8" w:rsidP="007D3433">
      <w:pPr>
        <w:jc w:val="both"/>
        <w:rPr>
          <w:rFonts w:ascii="Arial" w:hAnsi="Arial" w:cs="Arial"/>
          <w:sz w:val="24"/>
          <w:szCs w:val="24"/>
        </w:rPr>
      </w:pPr>
    </w:p>
    <w:p w14:paraId="09C11339" w14:textId="77777777" w:rsidR="008D0D8A" w:rsidRPr="007D3433" w:rsidRDefault="008D0D8A" w:rsidP="007D3433">
      <w:pPr>
        <w:jc w:val="both"/>
        <w:rPr>
          <w:rFonts w:ascii="Arial" w:hAnsi="Arial" w:cs="Arial"/>
          <w:sz w:val="24"/>
          <w:szCs w:val="24"/>
        </w:rPr>
      </w:pPr>
    </w:p>
    <w:p w14:paraId="4F0B1B84" w14:textId="77777777" w:rsidR="00360482" w:rsidRPr="007D3433" w:rsidRDefault="00360482" w:rsidP="007D3433">
      <w:pPr>
        <w:jc w:val="both"/>
        <w:rPr>
          <w:rFonts w:ascii="Arial" w:hAnsi="Arial" w:cs="Arial"/>
          <w:sz w:val="24"/>
          <w:szCs w:val="24"/>
        </w:rPr>
      </w:pPr>
    </w:p>
    <w:p w14:paraId="782B7E6D" w14:textId="77777777" w:rsidR="001256AD" w:rsidRPr="007D3433" w:rsidRDefault="001256AD" w:rsidP="007D3433">
      <w:pPr>
        <w:jc w:val="both"/>
        <w:rPr>
          <w:rFonts w:ascii="Arial" w:hAnsi="Arial" w:cs="Arial"/>
          <w:sz w:val="24"/>
          <w:szCs w:val="24"/>
        </w:rPr>
      </w:pPr>
    </w:p>
    <w:p w14:paraId="379E15E2" w14:textId="77777777" w:rsidR="007D2618" w:rsidRPr="007D3433" w:rsidRDefault="007D2618" w:rsidP="007D3433">
      <w:pPr>
        <w:jc w:val="both"/>
        <w:rPr>
          <w:rFonts w:ascii="Arial" w:hAnsi="Arial" w:cs="Arial"/>
          <w:sz w:val="24"/>
          <w:szCs w:val="24"/>
        </w:rPr>
      </w:pPr>
    </w:p>
    <w:p w14:paraId="46BA435C" w14:textId="77777777" w:rsidR="009C5ADF" w:rsidRPr="007D3433" w:rsidRDefault="009C5ADF" w:rsidP="007D3433">
      <w:pPr>
        <w:jc w:val="both"/>
        <w:rPr>
          <w:rFonts w:ascii="Arial" w:hAnsi="Arial" w:cs="Arial"/>
          <w:sz w:val="24"/>
          <w:szCs w:val="24"/>
        </w:rPr>
      </w:pPr>
    </w:p>
    <w:p w14:paraId="72B70C77" w14:textId="77777777" w:rsidR="00625C39" w:rsidRPr="007D3433" w:rsidRDefault="00625C39" w:rsidP="007D3433">
      <w:pPr>
        <w:jc w:val="both"/>
        <w:rPr>
          <w:rFonts w:ascii="Arial" w:hAnsi="Arial" w:cs="Arial"/>
          <w:sz w:val="24"/>
          <w:szCs w:val="24"/>
        </w:rPr>
      </w:pPr>
    </w:p>
    <w:p w14:paraId="73662E95" w14:textId="77777777" w:rsidR="005A70A9" w:rsidRPr="007D3433" w:rsidRDefault="005A70A9" w:rsidP="007D3433">
      <w:pPr>
        <w:jc w:val="both"/>
        <w:rPr>
          <w:rFonts w:ascii="Arial" w:hAnsi="Arial" w:cs="Arial"/>
          <w:sz w:val="24"/>
          <w:szCs w:val="24"/>
        </w:rPr>
      </w:pPr>
    </w:p>
    <w:p w14:paraId="321605FD" w14:textId="4CD86709" w:rsidR="005A70A9" w:rsidRDefault="005A70A9">
      <w:pPr>
        <w:jc w:val="both"/>
        <w:rPr>
          <w:rFonts w:ascii="Arial" w:hAnsi="Arial" w:cs="Arial"/>
          <w:sz w:val="24"/>
          <w:szCs w:val="24"/>
        </w:rPr>
      </w:pPr>
    </w:p>
    <w:p w14:paraId="24F5963E" w14:textId="39464CDB" w:rsidR="00135245" w:rsidRDefault="00135245">
      <w:pPr>
        <w:jc w:val="both"/>
        <w:rPr>
          <w:rFonts w:ascii="Arial" w:hAnsi="Arial" w:cs="Arial"/>
          <w:sz w:val="24"/>
          <w:szCs w:val="24"/>
        </w:rPr>
      </w:pPr>
    </w:p>
    <w:p w14:paraId="58FF51E3" w14:textId="55F5539F" w:rsidR="00135245" w:rsidRDefault="00135245">
      <w:pPr>
        <w:jc w:val="both"/>
        <w:rPr>
          <w:rFonts w:ascii="Arial" w:hAnsi="Arial" w:cs="Arial"/>
          <w:sz w:val="24"/>
          <w:szCs w:val="24"/>
        </w:rPr>
      </w:pPr>
    </w:p>
    <w:p w14:paraId="3F95D2A7" w14:textId="71BF2CFA" w:rsidR="00135245" w:rsidRDefault="00135245">
      <w:pPr>
        <w:jc w:val="both"/>
        <w:rPr>
          <w:rFonts w:ascii="Arial" w:hAnsi="Arial" w:cs="Arial"/>
          <w:sz w:val="24"/>
          <w:szCs w:val="24"/>
        </w:rPr>
      </w:pPr>
    </w:p>
    <w:p w14:paraId="4E2D6AA1" w14:textId="3F608D69" w:rsidR="00135245" w:rsidRDefault="00135245">
      <w:pPr>
        <w:jc w:val="both"/>
        <w:rPr>
          <w:rFonts w:ascii="Arial" w:hAnsi="Arial" w:cs="Arial"/>
          <w:sz w:val="24"/>
          <w:szCs w:val="24"/>
        </w:rPr>
      </w:pPr>
    </w:p>
    <w:p w14:paraId="761DD6B3" w14:textId="71C27DE5" w:rsidR="00135245" w:rsidRDefault="00135245">
      <w:pPr>
        <w:jc w:val="both"/>
        <w:rPr>
          <w:rFonts w:ascii="Arial" w:hAnsi="Arial" w:cs="Arial"/>
          <w:sz w:val="24"/>
          <w:szCs w:val="24"/>
        </w:rPr>
      </w:pPr>
    </w:p>
    <w:p w14:paraId="4D64B78C" w14:textId="2BE24B5B" w:rsidR="00135245" w:rsidRDefault="00135245">
      <w:pPr>
        <w:jc w:val="both"/>
        <w:rPr>
          <w:rFonts w:ascii="Arial" w:hAnsi="Arial" w:cs="Arial"/>
          <w:sz w:val="24"/>
          <w:szCs w:val="24"/>
        </w:rPr>
      </w:pPr>
    </w:p>
    <w:p w14:paraId="23719F34" w14:textId="58F549C2" w:rsidR="00135245" w:rsidRDefault="00135245">
      <w:pPr>
        <w:jc w:val="both"/>
        <w:rPr>
          <w:rFonts w:ascii="Arial" w:hAnsi="Arial" w:cs="Arial"/>
          <w:sz w:val="24"/>
          <w:szCs w:val="24"/>
        </w:rPr>
      </w:pPr>
    </w:p>
    <w:p w14:paraId="551B7656" w14:textId="1997996F" w:rsidR="00135245" w:rsidRDefault="00135245">
      <w:pPr>
        <w:jc w:val="both"/>
        <w:rPr>
          <w:rFonts w:ascii="Arial" w:hAnsi="Arial" w:cs="Arial"/>
          <w:sz w:val="24"/>
          <w:szCs w:val="24"/>
        </w:rPr>
      </w:pPr>
    </w:p>
    <w:p w14:paraId="67E60925" w14:textId="7EF9B7C4" w:rsidR="00135245" w:rsidRDefault="00135245">
      <w:pPr>
        <w:jc w:val="both"/>
        <w:rPr>
          <w:rFonts w:ascii="Arial" w:hAnsi="Arial" w:cs="Arial"/>
          <w:sz w:val="24"/>
          <w:szCs w:val="24"/>
        </w:rPr>
      </w:pPr>
    </w:p>
    <w:p w14:paraId="4D0BC68D" w14:textId="57CCDBE0" w:rsidR="00135245" w:rsidRDefault="00135245">
      <w:pPr>
        <w:jc w:val="both"/>
        <w:rPr>
          <w:rFonts w:ascii="Arial" w:hAnsi="Arial" w:cs="Arial"/>
          <w:sz w:val="24"/>
          <w:szCs w:val="24"/>
        </w:rPr>
      </w:pPr>
    </w:p>
    <w:p w14:paraId="691BF33E" w14:textId="704F8DAD" w:rsidR="00135245" w:rsidRDefault="00135245">
      <w:pPr>
        <w:jc w:val="both"/>
        <w:rPr>
          <w:rFonts w:ascii="Arial" w:hAnsi="Arial" w:cs="Arial"/>
          <w:sz w:val="24"/>
          <w:szCs w:val="24"/>
        </w:rPr>
      </w:pPr>
    </w:p>
    <w:p w14:paraId="36FB253A" w14:textId="5BCFF3D1" w:rsidR="00135245" w:rsidRDefault="00135245">
      <w:pPr>
        <w:jc w:val="both"/>
        <w:rPr>
          <w:rFonts w:ascii="Arial" w:hAnsi="Arial" w:cs="Arial"/>
          <w:sz w:val="24"/>
          <w:szCs w:val="24"/>
        </w:rPr>
      </w:pPr>
    </w:p>
    <w:p w14:paraId="53C97948" w14:textId="733EAF9F" w:rsidR="00135245" w:rsidRDefault="00135245">
      <w:pPr>
        <w:jc w:val="both"/>
        <w:rPr>
          <w:rFonts w:ascii="Arial" w:hAnsi="Arial" w:cs="Arial"/>
          <w:sz w:val="24"/>
          <w:szCs w:val="24"/>
        </w:rPr>
      </w:pPr>
    </w:p>
    <w:p w14:paraId="46E45941" w14:textId="77777777" w:rsidR="00135245" w:rsidRPr="007D3433" w:rsidRDefault="00135245" w:rsidP="007D3433">
      <w:pPr>
        <w:jc w:val="both"/>
        <w:rPr>
          <w:rFonts w:ascii="Arial" w:hAnsi="Arial" w:cs="Arial"/>
          <w:sz w:val="24"/>
          <w:szCs w:val="24"/>
        </w:rPr>
      </w:pPr>
    </w:p>
    <w:sectPr w:rsidR="00135245" w:rsidRPr="007D343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B13458" w14:textId="77777777" w:rsidR="00D466EC" w:rsidRDefault="00D466EC">
      <w:pPr>
        <w:spacing w:after="0" w:line="240" w:lineRule="auto"/>
      </w:pPr>
      <w:r>
        <w:separator/>
      </w:r>
    </w:p>
  </w:endnote>
  <w:endnote w:type="continuationSeparator" w:id="0">
    <w:p w14:paraId="51D4058A" w14:textId="77777777" w:rsidR="00D466EC" w:rsidRDefault="00D46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7029131"/>
      <w:docPartObj>
        <w:docPartGallery w:val="Page Numbers (Bottom of Page)"/>
        <w:docPartUnique/>
      </w:docPartObj>
    </w:sdtPr>
    <w:sdtEndPr>
      <w:rPr>
        <w:noProof/>
      </w:rPr>
    </w:sdtEndPr>
    <w:sdtContent>
      <w:p w14:paraId="0E1DA558" w14:textId="46FBF415" w:rsidR="00D500BD" w:rsidRDefault="00724228">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225CD57F" w14:textId="77777777" w:rsidR="00D500BD" w:rsidRDefault="00D500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FD8B39" w14:textId="77777777" w:rsidR="00D466EC" w:rsidRDefault="00D466EC">
      <w:pPr>
        <w:spacing w:after="0" w:line="240" w:lineRule="auto"/>
      </w:pPr>
      <w:r>
        <w:separator/>
      </w:r>
    </w:p>
  </w:footnote>
  <w:footnote w:type="continuationSeparator" w:id="0">
    <w:p w14:paraId="79982AB3" w14:textId="77777777" w:rsidR="00D466EC" w:rsidRDefault="00D466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9F8ED6" w14:textId="45CD0DB6" w:rsidR="00724228" w:rsidRPr="00E8390D" w:rsidRDefault="00724228" w:rsidP="00724228">
    <w:pPr>
      <w:jc w:val="center"/>
      <w:rPr>
        <w:i/>
        <w:iCs/>
        <w:u w:val="single"/>
      </w:rPr>
    </w:pPr>
    <w:r w:rsidRPr="00E8390D">
      <w:rPr>
        <w:i/>
        <w:iCs/>
        <w:u w:val="single"/>
      </w:rPr>
      <w:t xml:space="preserve">ECAD6007: The </w:t>
    </w:r>
    <w:r>
      <w:rPr>
        <w:i/>
        <w:iCs/>
        <w:u w:val="single"/>
      </w:rPr>
      <w:t>Learner</w:t>
    </w:r>
    <w:r w:rsidRPr="00E8390D">
      <w:rPr>
        <w:i/>
        <w:iCs/>
        <w:u w:val="single"/>
      </w:rPr>
      <w:t xml:space="preserve"> – Who am I Teaching?</w:t>
    </w:r>
  </w:p>
  <w:p w14:paraId="7D433B3B" w14:textId="06CB7D13" w:rsidR="00724228" w:rsidRDefault="00724228">
    <w:pPr>
      <w:pStyle w:val="Header"/>
    </w:pPr>
  </w:p>
  <w:p w14:paraId="44B37BB3" w14:textId="77777777" w:rsidR="00724228" w:rsidRDefault="007242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7F66C2"/>
    <w:multiLevelType w:val="hybridMultilevel"/>
    <w:tmpl w:val="D98C6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853CCE"/>
    <w:multiLevelType w:val="hybridMultilevel"/>
    <w:tmpl w:val="C8A04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D8238E"/>
    <w:multiLevelType w:val="hybridMultilevel"/>
    <w:tmpl w:val="71345A22"/>
    <w:lvl w:ilvl="0" w:tplc="D8E8EC9C">
      <w:start w:val="1"/>
      <w:numFmt w:val="bullet"/>
      <w:lvlText w:val=""/>
      <w:lvlJc w:val="left"/>
      <w:pPr>
        <w:ind w:left="720" w:hanging="360"/>
      </w:pPr>
      <w:rPr>
        <w:rFonts w:ascii="Symbol" w:hAnsi="Symbol" w:hint="default"/>
      </w:rPr>
    </w:lvl>
    <w:lvl w:ilvl="1" w:tplc="CE1A5C56" w:tentative="1">
      <w:start w:val="1"/>
      <w:numFmt w:val="bullet"/>
      <w:lvlText w:val="o"/>
      <w:lvlJc w:val="left"/>
      <w:pPr>
        <w:ind w:left="1440" w:hanging="360"/>
      </w:pPr>
      <w:rPr>
        <w:rFonts w:ascii="Courier New" w:hAnsi="Courier New" w:cs="Courier New" w:hint="default"/>
      </w:rPr>
    </w:lvl>
    <w:lvl w:ilvl="2" w:tplc="CA4A09A8" w:tentative="1">
      <w:start w:val="1"/>
      <w:numFmt w:val="bullet"/>
      <w:lvlText w:val=""/>
      <w:lvlJc w:val="left"/>
      <w:pPr>
        <w:ind w:left="2160" w:hanging="360"/>
      </w:pPr>
      <w:rPr>
        <w:rFonts w:ascii="Wingdings" w:hAnsi="Wingdings" w:hint="default"/>
      </w:rPr>
    </w:lvl>
    <w:lvl w:ilvl="3" w:tplc="AB28AB54" w:tentative="1">
      <w:start w:val="1"/>
      <w:numFmt w:val="bullet"/>
      <w:lvlText w:val=""/>
      <w:lvlJc w:val="left"/>
      <w:pPr>
        <w:ind w:left="2880" w:hanging="360"/>
      </w:pPr>
      <w:rPr>
        <w:rFonts w:ascii="Symbol" w:hAnsi="Symbol" w:hint="default"/>
      </w:rPr>
    </w:lvl>
    <w:lvl w:ilvl="4" w:tplc="295E3EC6" w:tentative="1">
      <w:start w:val="1"/>
      <w:numFmt w:val="bullet"/>
      <w:lvlText w:val="o"/>
      <w:lvlJc w:val="left"/>
      <w:pPr>
        <w:ind w:left="3600" w:hanging="360"/>
      </w:pPr>
      <w:rPr>
        <w:rFonts w:ascii="Courier New" w:hAnsi="Courier New" w:cs="Courier New" w:hint="default"/>
      </w:rPr>
    </w:lvl>
    <w:lvl w:ilvl="5" w:tplc="AE580258" w:tentative="1">
      <w:start w:val="1"/>
      <w:numFmt w:val="bullet"/>
      <w:lvlText w:val=""/>
      <w:lvlJc w:val="left"/>
      <w:pPr>
        <w:ind w:left="4320" w:hanging="360"/>
      </w:pPr>
      <w:rPr>
        <w:rFonts w:ascii="Wingdings" w:hAnsi="Wingdings" w:hint="default"/>
      </w:rPr>
    </w:lvl>
    <w:lvl w:ilvl="6" w:tplc="6B32C684" w:tentative="1">
      <w:start w:val="1"/>
      <w:numFmt w:val="bullet"/>
      <w:lvlText w:val=""/>
      <w:lvlJc w:val="left"/>
      <w:pPr>
        <w:ind w:left="5040" w:hanging="360"/>
      </w:pPr>
      <w:rPr>
        <w:rFonts w:ascii="Symbol" w:hAnsi="Symbol" w:hint="default"/>
      </w:rPr>
    </w:lvl>
    <w:lvl w:ilvl="7" w:tplc="6BB4488C" w:tentative="1">
      <w:start w:val="1"/>
      <w:numFmt w:val="bullet"/>
      <w:lvlText w:val="o"/>
      <w:lvlJc w:val="left"/>
      <w:pPr>
        <w:ind w:left="5760" w:hanging="360"/>
      </w:pPr>
      <w:rPr>
        <w:rFonts w:ascii="Courier New" w:hAnsi="Courier New" w:cs="Courier New" w:hint="default"/>
      </w:rPr>
    </w:lvl>
    <w:lvl w:ilvl="8" w:tplc="BA560592" w:tentative="1">
      <w:start w:val="1"/>
      <w:numFmt w:val="bullet"/>
      <w:lvlText w:val=""/>
      <w:lvlJc w:val="left"/>
      <w:pPr>
        <w:ind w:left="6480" w:hanging="360"/>
      </w:pPr>
      <w:rPr>
        <w:rFonts w:ascii="Wingdings" w:hAnsi="Wingdings" w:hint="default"/>
      </w:rPr>
    </w:lvl>
  </w:abstractNum>
  <w:abstractNum w:abstractNumId="3" w15:restartNumberingAfterBreak="0">
    <w:nsid w:val="333A0679"/>
    <w:multiLevelType w:val="hybridMultilevel"/>
    <w:tmpl w:val="6F7EB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951C51"/>
    <w:multiLevelType w:val="hybridMultilevel"/>
    <w:tmpl w:val="F92EDBDC"/>
    <w:lvl w:ilvl="0" w:tplc="03EE0302">
      <w:start w:val="1"/>
      <w:numFmt w:val="bullet"/>
      <w:lvlText w:val=""/>
      <w:lvlJc w:val="left"/>
      <w:pPr>
        <w:ind w:left="720" w:hanging="360"/>
      </w:pPr>
      <w:rPr>
        <w:rFonts w:ascii="Symbol" w:hAnsi="Symbol" w:hint="default"/>
      </w:rPr>
    </w:lvl>
    <w:lvl w:ilvl="1" w:tplc="C2C23E02" w:tentative="1">
      <w:start w:val="1"/>
      <w:numFmt w:val="bullet"/>
      <w:lvlText w:val="o"/>
      <w:lvlJc w:val="left"/>
      <w:pPr>
        <w:ind w:left="1440" w:hanging="360"/>
      </w:pPr>
      <w:rPr>
        <w:rFonts w:ascii="Courier New" w:hAnsi="Courier New" w:cs="Courier New" w:hint="default"/>
      </w:rPr>
    </w:lvl>
    <w:lvl w:ilvl="2" w:tplc="33EAE4AA" w:tentative="1">
      <w:start w:val="1"/>
      <w:numFmt w:val="bullet"/>
      <w:lvlText w:val=""/>
      <w:lvlJc w:val="left"/>
      <w:pPr>
        <w:ind w:left="2160" w:hanging="360"/>
      </w:pPr>
      <w:rPr>
        <w:rFonts w:ascii="Wingdings" w:hAnsi="Wingdings" w:hint="default"/>
      </w:rPr>
    </w:lvl>
    <w:lvl w:ilvl="3" w:tplc="D97C257E" w:tentative="1">
      <w:start w:val="1"/>
      <w:numFmt w:val="bullet"/>
      <w:lvlText w:val=""/>
      <w:lvlJc w:val="left"/>
      <w:pPr>
        <w:ind w:left="2880" w:hanging="360"/>
      </w:pPr>
      <w:rPr>
        <w:rFonts w:ascii="Symbol" w:hAnsi="Symbol" w:hint="default"/>
      </w:rPr>
    </w:lvl>
    <w:lvl w:ilvl="4" w:tplc="A232EE92" w:tentative="1">
      <w:start w:val="1"/>
      <w:numFmt w:val="bullet"/>
      <w:lvlText w:val="o"/>
      <w:lvlJc w:val="left"/>
      <w:pPr>
        <w:ind w:left="3600" w:hanging="360"/>
      </w:pPr>
      <w:rPr>
        <w:rFonts w:ascii="Courier New" w:hAnsi="Courier New" w:cs="Courier New" w:hint="default"/>
      </w:rPr>
    </w:lvl>
    <w:lvl w:ilvl="5" w:tplc="FFDE8274" w:tentative="1">
      <w:start w:val="1"/>
      <w:numFmt w:val="bullet"/>
      <w:lvlText w:val=""/>
      <w:lvlJc w:val="left"/>
      <w:pPr>
        <w:ind w:left="4320" w:hanging="360"/>
      </w:pPr>
      <w:rPr>
        <w:rFonts w:ascii="Wingdings" w:hAnsi="Wingdings" w:hint="default"/>
      </w:rPr>
    </w:lvl>
    <w:lvl w:ilvl="6" w:tplc="13F4C528" w:tentative="1">
      <w:start w:val="1"/>
      <w:numFmt w:val="bullet"/>
      <w:lvlText w:val=""/>
      <w:lvlJc w:val="left"/>
      <w:pPr>
        <w:ind w:left="5040" w:hanging="360"/>
      </w:pPr>
      <w:rPr>
        <w:rFonts w:ascii="Symbol" w:hAnsi="Symbol" w:hint="default"/>
      </w:rPr>
    </w:lvl>
    <w:lvl w:ilvl="7" w:tplc="37E6D766" w:tentative="1">
      <w:start w:val="1"/>
      <w:numFmt w:val="bullet"/>
      <w:lvlText w:val="o"/>
      <w:lvlJc w:val="left"/>
      <w:pPr>
        <w:ind w:left="5760" w:hanging="360"/>
      </w:pPr>
      <w:rPr>
        <w:rFonts w:ascii="Courier New" w:hAnsi="Courier New" w:cs="Courier New" w:hint="default"/>
      </w:rPr>
    </w:lvl>
    <w:lvl w:ilvl="8" w:tplc="19089178"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390D"/>
    <w:rsid w:val="000031A8"/>
    <w:rsid w:val="00003EB5"/>
    <w:rsid w:val="00010624"/>
    <w:rsid w:val="00012812"/>
    <w:rsid w:val="000158C8"/>
    <w:rsid w:val="00022154"/>
    <w:rsid w:val="00033430"/>
    <w:rsid w:val="00036DC8"/>
    <w:rsid w:val="0004268F"/>
    <w:rsid w:val="00056C16"/>
    <w:rsid w:val="000600B5"/>
    <w:rsid w:val="00064B87"/>
    <w:rsid w:val="00075519"/>
    <w:rsid w:val="00076DED"/>
    <w:rsid w:val="00077BAC"/>
    <w:rsid w:val="00080CE5"/>
    <w:rsid w:val="0008258A"/>
    <w:rsid w:val="000832F6"/>
    <w:rsid w:val="0008682A"/>
    <w:rsid w:val="0009000A"/>
    <w:rsid w:val="00093CCE"/>
    <w:rsid w:val="000A1332"/>
    <w:rsid w:val="000A3A33"/>
    <w:rsid w:val="000B3DB0"/>
    <w:rsid w:val="000B5908"/>
    <w:rsid w:val="000B5AF6"/>
    <w:rsid w:val="000C4730"/>
    <w:rsid w:val="000C626C"/>
    <w:rsid w:val="000D0A97"/>
    <w:rsid w:val="000D2F3D"/>
    <w:rsid w:val="000D50CF"/>
    <w:rsid w:val="000E2C6A"/>
    <w:rsid w:val="000E5396"/>
    <w:rsid w:val="000E61CD"/>
    <w:rsid w:val="000E6B6C"/>
    <w:rsid w:val="00103FF3"/>
    <w:rsid w:val="001074A7"/>
    <w:rsid w:val="00111FAD"/>
    <w:rsid w:val="00115F6B"/>
    <w:rsid w:val="001256AD"/>
    <w:rsid w:val="00130113"/>
    <w:rsid w:val="001346EE"/>
    <w:rsid w:val="00135245"/>
    <w:rsid w:val="00135713"/>
    <w:rsid w:val="00140202"/>
    <w:rsid w:val="00152C0D"/>
    <w:rsid w:val="00157E43"/>
    <w:rsid w:val="001711AF"/>
    <w:rsid w:val="00172685"/>
    <w:rsid w:val="001745EE"/>
    <w:rsid w:val="00184250"/>
    <w:rsid w:val="00187D73"/>
    <w:rsid w:val="00192C56"/>
    <w:rsid w:val="00194017"/>
    <w:rsid w:val="00194991"/>
    <w:rsid w:val="00194A57"/>
    <w:rsid w:val="001953B8"/>
    <w:rsid w:val="001A393C"/>
    <w:rsid w:val="001A4E59"/>
    <w:rsid w:val="001A5755"/>
    <w:rsid w:val="001B26F6"/>
    <w:rsid w:val="001B3D5D"/>
    <w:rsid w:val="001B4432"/>
    <w:rsid w:val="001B4DE7"/>
    <w:rsid w:val="001C019C"/>
    <w:rsid w:val="001C3E0D"/>
    <w:rsid w:val="001C794C"/>
    <w:rsid w:val="001D359C"/>
    <w:rsid w:val="001D61B2"/>
    <w:rsid w:val="001D6B6A"/>
    <w:rsid w:val="001E4B7F"/>
    <w:rsid w:val="001F40C3"/>
    <w:rsid w:val="001F495A"/>
    <w:rsid w:val="00203AF3"/>
    <w:rsid w:val="00211439"/>
    <w:rsid w:val="00212C7E"/>
    <w:rsid w:val="00214B12"/>
    <w:rsid w:val="00224FF2"/>
    <w:rsid w:val="00231273"/>
    <w:rsid w:val="00231DFA"/>
    <w:rsid w:val="00233203"/>
    <w:rsid w:val="0023736E"/>
    <w:rsid w:val="00237874"/>
    <w:rsid w:val="002425BB"/>
    <w:rsid w:val="00251673"/>
    <w:rsid w:val="00251FBC"/>
    <w:rsid w:val="00253690"/>
    <w:rsid w:val="002536CC"/>
    <w:rsid w:val="00257888"/>
    <w:rsid w:val="002622DD"/>
    <w:rsid w:val="00263302"/>
    <w:rsid w:val="00265C0D"/>
    <w:rsid w:val="00266D36"/>
    <w:rsid w:val="0027267F"/>
    <w:rsid w:val="002909B3"/>
    <w:rsid w:val="00290CAE"/>
    <w:rsid w:val="00295551"/>
    <w:rsid w:val="002A5BE2"/>
    <w:rsid w:val="002C00A9"/>
    <w:rsid w:val="002C3827"/>
    <w:rsid w:val="002C4C04"/>
    <w:rsid w:val="002C7747"/>
    <w:rsid w:val="002D06F7"/>
    <w:rsid w:val="002D5F2B"/>
    <w:rsid w:val="002D63FE"/>
    <w:rsid w:val="002D799E"/>
    <w:rsid w:val="002D7C28"/>
    <w:rsid w:val="002E09C5"/>
    <w:rsid w:val="002E657E"/>
    <w:rsid w:val="00301D73"/>
    <w:rsid w:val="0030479C"/>
    <w:rsid w:val="00311B10"/>
    <w:rsid w:val="003143D9"/>
    <w:rsid w:val="00315B5D"/>
    <w:rsid w:val="0031637A"/>
    <w:rsid w:val="00316A48"/>
    <w:rsid w:val="00316E2A"/>
    <w:rsid w:val="0031764A"/>
    <w:rsid w:val="003275B5"/>
    <w:rsid w:val="00332738"/>
    <w:rsid w:val="00332F30"/>
    <w:rsid w:val="00334462"/>
    <w:rsid w:val="003369E4"/>
    <w:rsid w:val="00336C4D"/>
    <w:rsid w:val="00341501"/>
    <w:rsid w:val="00345436"/>
    <w:rsid w:val="00350039"/>
    <w:rsid w:val="00350208"/>
    <w:rsid w:val="00350453"/>
    <w:rsid w:val="00352E30"/>
    <w:rsid w:val="00354ADC"/>
    <w:rsid w:val="003571F8"/>
    <w:rsid w:val="00360482"/>
    <w:rsid w:val="003613FE"/>
    <w:rsid w:val="0036317A"/>
    <w:rsid w:val="00363EB8"/>
    <w:rsid w:val="00364FC6"/>
    <w:rsid w:val="0037527F"/>
    <w:rsid w:val="003753CD"/>
    <w:rsid w:val="00375ED5"/>
    <w:rsid w:val="003808DE"/>
    <w:rsid w:val="00380C45"/>
    <w:rsid w:val="00381F5D"/>
    <w:rsid w:val="0038354D"/>
    <w:rsid w:val="00383DC1"/>
    <w:rsid w:val="00390134"/>
    <w:rsid w:val="00392816"/>
    <w:rsid w:val="00395B81"/>
    <w:rsid w:val="00395FC2"/>
    <w:rsid w:val="003961E4"/>
    <w:rsid w:val="003A5CF2"/>
    <w:rsid w:val="003B1115"/>
    <w:rsid w:val="003B17C2"/>
    <w:rsid w:val="003B37CB"/>
    <w:rsid w:val="003B46B4"/>
    <w:rsid w:val="003B5284"/>
    <w:rsid w:val="003B7383"/>
    <w:rsid w:val="003C1FC8"/>
    <w:rsid w:val="003C22FA"/>
    <w:rsid w:val="003C260D"/>
    <w:rsid w:val="003C27B3"/>
    <w:rsid w:val="003C34C9"/>
    <w:rsid w:val="003C42FB"/>
    <w:rsid w:val="003C5961"/>
    <w:rsid w:val="003D274C"/>
    <w:rsid w:val="003E36B8"/>
    <w:rsid w:val="003E41EE"/>
    <w:rsid w:val="003E5700"/>
    <w:rsid w:val="003F3431"/>
    <w:rsid w:val="003F4A3E"/>
    <w:rsid w:val="00400315"/>
    <w:rsid w:val="0040495E"/>
    <w:rsid w:val="004121AD"/>
    <w:rsid w:val="00416041"/>
    <w:rsid w:val="00422FAC"/>
    <w:rsid w:val="00426CA4"/>
    <w:rsid w:val="00433BDE"/>
    <w:rsid w:val="00443E90"/>
    <w:rsid w:val="004445BC"/>
    <w:rsid w:val="00457028"/>
    <w:rsid w:val="00457BB6"/>
    <w:rsid w:val="00463719"/>
    <w:rsid w:val="004667B3"/>
    <w:rsid w:val="004717CC"/>
    <w:rsid w:val="00473188"/>
    <w:rsid w:val="004859FB"/>
    <w:rsid w:val="004929D0"/>
    <w:rsid w:val="00495422"/>
    <w:rsid w:val="00496408"/>
    <w:rsid w:val="004A1981"/>
    <w:rsid w:val="004A1AA8"/>
    <w:rsid w:val="004B0FD9"/>
    <w:rsid w:val="004B3060"/>
    <w:rsid w:val="004B5ABA"/>
    <w:rsid w:val="004B5D2B"/>
    <w:rsid w:val="004B7526"/>
    <w:rsid w:val="004C1CC9"/>
    <w:rsid w:val="004C4467"/>
    <w:rsid w:val="004D3121"/>
    <w:rsid w:val="004E1582"/>
    <w:rsid w:val="004E260E"/>
    <w:rsid w:val="004E3523"/>
    <w:rsid w:val="004E5205"/>
    <w:rsid w:val="00511394"/>
    <w:rsid w:val="00515A08"/>
    <w:rsid w:val="005161AE"/>
    <w:rsid w:val="00524547"/>
    <w:rsid w:val="00531E8B"/>
    <w:rsid w:val="005339CC"/>
    <w:rsid w:val="0054286E"/>
    <w:rsid w:val="0054632B"/>
    <w:rsid w:val="005570F0"/>
    <w:rsid w:val="0056173F"/>
    <w:rsid w:val="00561C7B"/>
    <w:rsid w:val="00563261"/>
    <w:rsid w:val="00563F24"/>
    <w:rsid w:val="0056449E"/>
    <w:rsid w:val="00564DB0"/>
    <w:rsid w:val="00573245"/>
    <w:rsid w:val="005745FA"/>
    <w:rsid w:val="00577E23"/>
    <w:rsid w:val="00584CD8"/>
    <w:rsid w:val="00585EA1"/>
    <w:rsid w:val="00586AFE"/>
    <w:rsid w:val="00593280"/>
    <w:rsid w:val="0059484E"/>
    <w:rsid w:val="005A211D"/>
    <w:rsid w:val="005A4572"/>
    <w:rsid w:val="005A5042"/>
    <w:rsid w:val="005A5DD4"/>
    <w:rsid w:val="005A70A9"/>
    <w:rsid w:val="005D156B"/>
    <w:rsid w:val="005D29C6"/>
    <w:rsid w:val="005D440F"/>
    <w:rsid w:val="005D4645"/>
    <w:rsid w:val="005D5F97"/>
    <w:rsid w:val="005E1BA4"/>
    <w:rsid w:val="005E23B7"/>
    <w:rsid w:val="005E6C43"/>
    <w:rsid w:val="005F02C3"/>
    <w:rsid w:val="005F31C6"/>
    <w:rsid w:val="005F5DDA"/>
    <w:rsid w:val="005F6118"/>
    <w:rsid w:val="00607A48"/>
    <w:rsid w:val="0061004D"/>
    <w:rsid w:val="00612661"/>
    <w:rsid w:val="00612B4C"/>
    <w:rsid w:val="006143B8"/>
    <w:rsid w:val="00615901"/>
    <w:rsid w:val="00625C39"/>
    <w:rsid w:val="0063546D"/>
    <w:rsid w:val="00645499"/>
    <w:rsid w:val="00647B81"/>
    <w:rsid w:val="00652B9B"/>
    <w:rsid w:val="00654A9D"/>
    <w:rsid w:val="00657F35"/>
    <w:rsid w:val="006613AF"/>
    <w:rsid w:val="006628F6"/>
    <w:rsid w:val="00664BCC"/>
    <w:rsid w:val="00665136"/>
    <w:rsid w:val="00665F9B"/>
    <w:rsid w:val="00674739"/>
    <w:rsid w:val="00674D5B"/>
    <w:rsid w:val="0069379A"/>
    <w:rsid w:val="0069693E"/>
    <w:rsid w:val="006A186D"/>
    <w:rsid w:val="006A2732"/>
    <w:rsid w:val="006A530F"/>
    <w:rsid w:val="006A563E"/>
    <w:rsid w:val="006A7422"/>
    <w:rsid w:val="006A75E2"/>
    <w:rsid w:val="006B200B"/>
    <w:rsid w:val="006C4211"/>
    <w:rsid w:val="006C6CB4"/>
    <w:rsid w:val="006D3FE6"/>
    <w:rsid w:val="006F3997"/>
    <w:rsid w:val="006F69F4"/>
    <w:rsid w:val="00700ADC"/>
    <w:rsid w:val="00700E2D"/>
    <w:rsid w:val="00704D1E"/>
    <w:rsid w:val="00707628"/>
    <w:rsid w:val="007153EE"/>
    <w:rsid w:val="00722AC9"/>
    <w:rsid w:val="007239C4"/>
    <w:rsid w:val="00724228"/>
    <w:rsid w:val="007244D1"/>
    <w:rsid w:val="00725651"/>
    <w:rsid w:val="00730097"/>
    <w:rsid w:val="00730E25"/>
    <w:rsid w:val="00731CEA"/>
    <w:rsid w:val="00733ABF"/>
    <w:rsid w:val="0073505D"/>
    <w:rsid w:val="0074468D"/>
    <w:rsid w:val="00746D78"/>
    <w:rsid w:val="00746FB8"/>
    <w:rsid w:val="00752F2D"/>
    <w:rsid w:val="00753E05"/>
    <w:rsid w:val="007624DA"/>
    <w:rsid w:val="00762BB7"/>
    <w:rsid w:val="00763858"/>
    <w:rsid w:val="0076444B"/>
    <w:rsid w:val="00767E6A"/>
    <w:rsid w:val="007742B8"/>
    <w:rsid w:val="0077738E"/>
    <w:rsid w:val="0077786C"/>
    <w:rsid w:val="00781CEE"/>
    <w:rsid w:val="0079045F"/>
    <w:rsid w:val="007A356D"/>
    <w:rsid w:val="007A7176"/>
    <w:rsid w:val="007B0607"/>
    <w:rsid w:val="007B52D8"/>
    <w:rsid w:val="007C2B6E"/>
    <w:rsid w:val="007C403D"/>
    <w:rsid w:val="007C649B"/>
    <w:rsid w:val="007C6D9A"/>
    <w:rsid w:val="007D06FA"/>
    <w:rsid w:val="007D2618"/>
    <w:rsid w:val="007D3433"/>
    <w:rsid w:val="007D5006"/>
    <w:rsid w:val="007D6993"/>
    <w:rsid w:val="007E38C7"/>
    <w:rsid w:val="007E5AF7"/>
    <w:rsid w:val="007E7D9E"/>
    <w:rsid w:val="007F1B4E"/>
    <w:rsid w:val="007F4AE1"/>
    <w:rsid w:val="008039B5"/>
    <w:rsid w:val="0080405F"/>
    <w:rsid w:val="008210A0"/>
    <w:rsid w:val="00826FA9"/>
    <w:rsid w:val="00827599"/>
    <w:rsid w:val="00831856"/>
    <w:rsid w:val="008349A0"/>
    <w:rsid w:val="0084398C"/>
    <w:rsid w:val="00861728"/>
    <w:rsid w:val="00866449"/>
    <w:rsid w:val="00867067"/>
    <w:rsid w:val="0087445A"/>
    <w:rsid w:val="00880B17"/>
    <w:rsid w:val="0088345D"/>
    <w:rsid w:val="008844CE"/>
    <w:rsid w:val="00885E5C"/>
    <w:rsid w:val="00885F54"/>
    <w:rsid w:val="00891794"/>
    <w:rsid w:val="008963A6"/>
    <w:rsid w:val="008A187B"/>
    <w:rsid w:val="008A18E2"/>
    <w:rsid w:val="008A3BFE"/>
    <w:rsid w:val="008A47F7"/>
    <w:rsid w:val="008A5B54"/>
    <w:rsid w:val="008A70A3"/>
    <w:rsid w:val="008B01C4"/>
    <w:rsid w:val="008B041E"/>
    <w:rsid w:val="008B1A06"/>
    <w:rsid w:val="008B1C09"/>
    <w:rsid w:val="008B3E17"/>
    <w:rsid w:val="008C43FF"/>
    <w:rsid w:val="008C7724"/>
    <w:rsid w:val="008D0BE6"/>
    <w:rsid w:val="008D0D8A"/>
    <w:rsid w:val="008D2597"/>
    <w:rsid w:val="008D73C9"/>
    <w:rsid w:val="008E5FFD"/>
    <w:rsid w:val="008F4DD5"/>
    <w:rsid w:val="00902641"/>
    <w:rsid w:val="0090471A"/>
    <w:rsid w:val="009074D9"/>
    <w:rsid w:val="00910068"/>
    <w:rsid w:val="0091126C"/>
    <w:rsid w:val="00916E59"/>
    <w:rsid w:val="0092090E"/>
    <w:rsid w:val="00921C77"/>
    <w:rsid w:val="009247F3"/>
    <w:rsid w:val="0094039C"/>
    <w:rsid w:val="009425A9"/>
    <w:rsid w:val="009449A3"/>
    <w:rsid w:val="00950506"/>
    <w:rsid w:val="0095151F"/>
    <w:rsid w:val="009524D5"/>
    <w:rsid w:val="0095363A"/>
    <w:rsid w:val="00966C44"/>
    <w:rsid w:val="009753F7"/>
    <w:rsid w:val="00975569"/>
    <w:rsid w:val="00990FEC"/>
    <w:rsid w:val="009925E7"/>
    <w:rsid w:val="00994241"/>
    <w:rsid w:val="00996817"/>
    <w:rsid w:val="00997DCD"/>
    <w:rsid w:val="009A3FEB"/>
    <w:rsid w:val="009A5B8A"/>
    <w:rsid w:val="009A5C0E"/>
    <w:rsid w:val="009A626C"/>
    <w:rsid w:val="009B06DA"/>
    <w:rsid w:val="009B2F96"/>
    <w:rsid w:val="009B5552"/>
    <w:rsid w:val="009B5DBC"/>
    <w:rsid w:val="009C5729"/>
    <w:rsid w:val="009C5ADF"/>
    <w:rsid w:val="009C5AF8"/>
    <w:rsid w:val="009C69B4"/>
    <w:rsid w:val="009D3237"/>
    <w:rsid w:val="009F0B7D"/>
    <w:rsid w:val="009F4D34"/>
    <w:rsid w:val="009F7F20"/>
    <w:rsid w:val="00A03BCD"/>
    <w:rsid w:val="00A149D9"/>
    <w:rsid w:val="00A20650"/>
    <w:rsid w:val="00A33309"/>
    <w:rsid w:val="00A3468B"/>
    <w:rsid w:val="00A37354"/>
    <w:rsid w:val="00A443EE"/>
    <w:rsid w:val="00A45ADB"/>
    <w:rsid w:val="00A5183E"/>
    <w:rsid w:val="00A5442B"/>
    <w:rsid w:val="00A553F6"/>
    <w:rsid w:val="00A56A1F"/>
    <w:rsid w:val="00A6176F"/>
    <w:rsid w:val="00A61FBF"/>
    <w:rsid w:val="00A62BB5"/>
    <w:rsid w:val="00A6624D"/>
    <w:rsid w:val="00A752B2"/>
    <w:rsid w:val="00A765B4"/>
    <w:rsid w:val="00A81A2F"/>
    <w:rsid w:val="00A90A75"/>
    <w:rsid w:val="00A949F2"/>
    <w:rsid w:val="00A95207"/>
    <w:rsid w:val="00A952C4"/>
    <w:rsid w:val="00A95E7A"/>
    <w:rsid w:val="00AA0F38"/>
    <w:rsid w:val="00AA484E"/>
    <w:rsid w:val="00AA6866"/>
    <w:rsid w:val="00AA7EBE"/>
    <w:rsid w:val="00AB2782"/>
    <w:rsid w:val="00AB5EF0"/>
    <w:rsid w:val="00AC51FD"/>
    <w:rsid w:val="00AC77C3"/>
    <w:rsid w:val="00AD6693"/>
    <w:rsid w:val="00AE0581"/>
    <w:rsid w:val="00AE5C92"/>
    <w:rsid w:val="00AF07B0"/>
    <w:rsid w:val="00AF5274"/>
    <w:rsid w:val="00AF6323"/>
    <w:rsid w:val="00B03B20"/>
    <w:rsid w:val="00B07B7C"/>
    <w:rsid w:val="00B12C4E"/>
    <w:rsid w:val="00B203B2"/>
    <w:rsid w:val="00B20624"/>
    <w:rsid w:val="00B2667C"/>
    <w:rsid w:val="00B3048F"/>
    <w:rsid w:val="00B41A48"/>
    <w:rsid w:val="00B5501F"/>
    <w:rsid w:val="00B6490D"/>
    <w:rsid w:val="00B7635A"/>
    <w:rsid w:val="00B8125C"/>
    <w:rsid w:val="00B81A00"/>
    <w:rsid w:val="00B82A6A"/>
    <w:rsid w:val="00B87486"/>
    <w:rsid w:val="00B92E9D"/>
    <w:rsid w:val="00B96BD7"/>
    <w:rsid w:val="00BA128E"/>
    <w:rsid w:val="00BA2669"/>
    <w:rsid w:val="00BA5768"/>
    <w:rsid w:val="00BB192A"/>
    <w:rsid w:val="00BB1A0E"/>
    <w:rsid w:val="00BB3148"/>
    <w:rsid w:val="00BB3165"/>
    <w:rsid w:val="00BB7751"/>
    <w:rsid w:val="00BB797D"/>
    <w:rsid w:val="00BC62AA"/>
    <w:rsid w:val="00BD39C7"/>
    <w:rsid w:val="00BD601C"/>
    <w:rsid w:val="00BE0B60"/>
    <w:rsid w:val="00C0557C"/>
    <w:rsid w:val="00C05CAC"/>
    <w:rsid w:val="00C07617"/>
    <w:rsid w:val="00C1177E"/>
    <w:rsid w:val="00C11AAC"/>
    <w:rsid w:val="00C12F0E"/>
    <w:rsid w:val="00C25109"/>
    <w:rsid w:val="00C32474"/>
    <w:rsid w:val="00C32FDC"/>
    <w:rsid w:val="00C4512D"/>
    <w:rsid w:val="00C46213"/>
    <w:rsid w:val="00C46F56"/>
    <w:rsid w:val="00C50930"/>
    <w:rsid w:val="00C54A63"/>
    <w:rsid w:val="00C5679F"/>
    <w:rsid w:val="00C57A84"/>
    <w:rsid w:val="00C63A70"/>
    <w:rsid w:val="00C675CB"/>
    <w:rsid w:val="00C67F49"/>
    <w:rsid w:val="00C72FAA"/>
    <w:rsid w:val="00C81B21"/>
    <w:rsid w:val="00C8532E"/>
    <w:rsid w:val="00C85F27"/>
    <w:rsid w:val="00C91ACE"/>
    <w:rsid w:val="00C91F03"/>
    <w:rsid w:val="00C956A9"/>
    <w:rsid w:val="00C97178"/>
    <w:rsid w:val="00CA7CCB"/>
    <w:rsid w:val="00CB00B8"/>
    <w:rsid w:val="00CB35FF"/>
    <w:rsid w:val="00CC11D7"/>
    <w:rsid w:val="00CC1EA5"/>
    <w:rsid w:val="00CC2C9B"/>
    <w:rsid w:val="00CC3A48"/>
    <w:rsid w:val="00CC53C2"/>
    <w:rsid w:val="00CC5BF4"/>
    <w:rsid w:val="00CC65CE"/>
    <w:rsid w:val="00CD7D8C"/>
    <w:rsid w:val="00CF36FF"/>
    <w:rsid w:val="00CF3E93"/>
    <w:rsid w:val="00CF504C"/>
    <w:rsid w:val="00CF570B"/>
    <w:rsid w:val="00CF61B6"/>
    <w:rsid w:val="00CF7766"/>
    <w:rsid w:val="00D04CE8"/>
    <w:rsid w:val="00D17ECA"/>
    <w:rsid w:val="00D23932"/>
    <w:rsid w:val="00D31E95"/>
    <w:rsid w:val="00D361ED"/>
    <w:rsid w:val="00D37A79"/>
    <w:rsid w:val="00D410BA"/>
    <w:rsid w:val="00D41CD4"/>
    <w:rsid w:val="00D43576"/>
    <w:rsid w:val="00D44268"/>
    <w:rsid w:val="00D466EC"/>
    <w:rsid w:val="00D500BD"/>
    <w:rsid w:val="00D6057E"/>
    <w:rsid w:val="00D61073"/>
    <w:rsid w:val="00D66F8E"/>
    <w:rsid w:val="00D75130"/>
    <w:rsid w:val="00D76024"/>
    <w:rsid w:val="00D81A93"/>
    <w:rsid w:val="00D81C6E"/>
    <w:rsid w:val="00D84E53"/>
    <w:rsid w:val="00D90218"/>
    <w:rsid w:val="00D907F6"/>
    <w:rsid w:val="00D93CAF"/>
    <w:rsid w:val="00DA233A"/>
    <w:rsid w:val="00DA4247"/>
    <w:rsid w:val="00DA7F4C"/>
    <w:rsid w:val="00DB2B42"/>
    <w:rsid w:val="00DC3708"/>
    <w:rsid w:val="00DC455B"/>
    <w:rsid w:val="00DD44F1"/>
    <w:rsid w:val="00DD5A9A"/>
    <w:rsid w:val="00DD6F49"/>
    <w:rsid w:val="00DD70B3"/>
    <w:rsid w:val="00DE0775"/>
    <w:rsid w:val="00DE3752"/>
    <w:rsid w:val="00DE3B2F"/>
    <w:rsid w:val="00DE5B76"/>
    <w:rsid w:val="00DE6839"/>
    <w:rsid w:val="00DF5243"/>
    <w:rsid w:val="00DF5FF7"/>
    <w:rsid w:val="00E00D5B"/>
    <w:rsid w:val="00E02BC6"/>
    <w:rsid w:val="00E036EF"/>
    <w:rsid w:val="00E15497"/>
    <w:rsid w:val="00E17116"/>
    <w:rsid w:val="00E265CE"/>
    <w:rsid w:val="00E30BDD"/>
    <w:rsid w:val="00E33C39"/>
    <w:rsid w:val="00E41EBC"/>
    <w:rsid w:val="00E44046"/>
    <w:rsid w:val="00E545E5"/>
    <w:rsid w:val="00E61C67"/>
    <w:rsid w:val="00E629FB"/>
    <w:rsid w:val="00E659D0"/>
    <w:rsid w:val="00E6618B"/>
    <w:rsid w:val="00E72FE7"/>
    <w:rsid w:val="00E757D2"/>
    <w:rsid w:val="00E76804"/>
    <w:rsid w:val="00E806CC"/>
    <w:rsid w:val="00E82EB1"/>
    <w:rsid w:val="00E8338C"/>
    <w:rsid w:val="00E8390D"/>
    <w:rsid w:val="00E84C40"/>
    <w:rsid w:val="00E8585B"/>
    <w:rsid w:val="00E878D2"/>
    <w:rsid w:val="00E902C3"/>
    <w:rsid w:val="00E90F4E"/>
    <w:rsid w:val="00EA1281"/>
    <w:rsid w:val="00EA2967"/>
    <w:rsid w:val="00EB10F1"/>
    <w:rsid w:val="00EB29D3"/>
    <w:rsid w:val="00EB57BE"/>
    <w:rsid w:val="00EB5908"/>
    <w:rsid w:val="00EB5BA6"/>
    <w:rsid w:val="00EC59EE"/>
    <w:rsid w:val="00ED78CD"/>
    <w:rsid w:val="00EE37FD"/>
    <w:rsid w:val="00EE38A3"/>
    <w:rsid w:val="00EF3053"/>
    <w:rsid w:val="00EF3F5B"/>
    <w:rsid w:val="00EF55EC"/>
    <w:rsid w:val="00EF6F59"/>
    <w:rsid w:val="00F0144E"/>
    <w:rsid w:val="00F04D1E"/>
    <w:rsid w:val="00F154A9"/>
    <w:rsid w:val="00F15F0B"/>
    <w:rsid w:val="00F20A6C"/>
    <w:rsid w:val="00F26C31"/>
    <w:rsid w:val="00F339C8"/>
    <w:rsid w:val="00F35C64"/>
    <w:rsid w:val="00F366A7"/>
    <w:rsid w:val="00F37481"/>
    <w:rsid w:val="00F46337"/>
    <w:rsid w:val="00F64965"/>
    <w:rsid w:val="00F672DE"/>
    <w:rsid w:val="00F70612"/>
    <w:rsid w:val="00F72F10"/>
    <w:rsid w:val="00F76812"/>
    <w:rsid w:val="00F76C5D"/>
    <w:rsid w:val="00F77995"/>
    <w:rsid w:val="00F80A71"/>
    <w:rsid w:val="00F8561D"/>
    <w:rsid w:val="00F859D1"/>
    <w:rsid w:val="00F8731C"/>
    <w:rsid w:val="00F90DDE"/>
    <w:rsid w:val="00F91EFE"/>
    <w:rsid w:val="00F91FBF"/>
    <w:rsid w:val="00F924FF"/>
    <w:rsid w:val="00FA0418"/>
    <w:rsid w:val="00FA3409"/>
    <w:rsid w:val="00FA3BE5"/>
    <w:rsid w:val="00FB2A0C"/>
    <w:rsid w:val="00FB5935"/>
    <w:rsid w:val="00FC3E19"/>
    <w:rsid w:val="00FC5BAF"/>
    <w:rsid w:val="00FD3ED9"/>
    <w:rsid w:val="00FE2C80"/>
    <w:rsid w:val="00FE41DA"/>
    <w:rsid w:val="00FE6DC0"/>
    <w:rsid w:val="00FF6E82"/>
    <w:rsid w:val="00FF6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364EF"/>
  <w15:chartTrackingRefBased/>
  <w15:docId w15:val="{1D9F4F25-7B71-48AB-B343-6383ED5CE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70A9"/>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39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390D"/>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C81B21"/>
    <w:rPr>
      <w:b/>
      <w:bCs/>
    </w:rPr>
  </w:style>
  <w:style w:type="character" w:customStyle="1" w:styleId="Heading1Char">
    <w:name w:val="Heading 1 Char"/>
    <w:basedOn w:val="DefaultParagraphFont"/>
    <w:link w:val="Heading1"/>
    <w:uiPriority w:val="9"/>
    <w:rsid w:val="005A70A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A70A9"/>
  </w:style>
  <w:style w:type="paragraph" w:styleId="ListParagraph">
    <w:name w:val="List Paragraph"/>
    <w:basedOn w:val="Normal"/>
    <w:uiPriority w:val="34"/>
    <w:qFormat/>
    <w:rsid w:val="00DA233A"/>
    <w:pPr>
      <w:ind w:left="720"/>
      <w:contextualSpacing/>
    </w:pPr>
  </w:style>
  <w:style w:type="paragraph" w:styleId="NoSpacing">
    <w:name w:val="No Spacing"/>
    <w:link w:val="NoSpacingChar"/>
    <w:uiPriority w:val="1"/>
    <w:qFormat/>
    <w:rsid w:val="003163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637A"/>
    <w:rPr>
      <w:rFonts w:eastAsiaTheme="minorEastAsia"/>
      <w:lang w:val="en-US"/>
    </w:rPr>
  </w:style>
  <w:style w:type="paragraph" w:styleId="Header">
    <w:name w:val="header"/>
    <w:basedOn w:val="Normal"/>
    <w:link w:val="HeaderChar"/>
    <w:uiPriority w:val="99"/>
    <w:unhideWhenUsed/>
    <w:rsid w:val="00D500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0BD"/>
  </w:style>
  <w:style w:type="paragraph" w:styleId="Footer">
    <w:name w:val="footer"/>
    <w:basedOn w:val="Normal"/>
    <w:link w:val="FooterChar"/>
    <w:uiPriority w:val="99"/>
    <w:unhideWhenUsed/>
    <w:rsid w:val="00D500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0BD"/>
  </w:style>
  <w:style w:type="character" w:styleId="CommentReference">
    <w:name w:val="annotation reference"/>
    <w:basedOn w:val="DefaultParagraphFont"/>
    <w:uiPriority w:val="99"/>
    <w:semiHidden/>
    <w:unhideWhenUsed/>
    <w:rsid w:val="00F76812"/>
    <w:rPr>
      <w:sz w:val="16"/>
      <w:szCs w:val="16"/>
    </w:rPr>
  </w:style>
  <w:style w:type="paragraph" w:styleId="CommentText">
    <w:name w:val="annotation text"/>
    <w:basedOn w:val="Normal"/>
    <w:link w:val="CommentTextChar"/>
    <w:uiPriority w:val="99"/>
    <w:semiHidden/>
    <w:unhideWhenUsed/>
    <w:rsid w:val="00F76812"/>
    <w:pPr>
      <w:spacing w:line="240" w:lineRule="auto"/>
    </w:pPr>
    <w:rPr>
      <w:sz w:val="20"/>
      <w:szCs w:val="20"/>
    </w:rPr>
  </w:style>
  <w:style w:type="character" w:customStyle="1" w:styleId="CommentTextChar">
    <w:name w:val="Comment Text Char"/>
    <w:basedOn w:val="DefaultParagraphFont"/>
    <w:link w:val="CommentText"/>
    <w:uiPriority w:val="99"/>
    <w:semiHidden/>
    <w:rsid w:val="00F76812"/>
    <w:rPr>
      <w:sz w:val="20"/>
      <w:szCs w:val="20"/>
    </w:rPr>
  </w:style>
  <w:style w:type="paragraph" w:styleId="CommentSubject">
    <w:name w:val="annotation subject"/>
    <w:basedOn w:val="CommentText"/>
    <w:next w:val="CommentText"/>
    <w:link w:val="CommentSubjectChar"/>
    <w:uiPriority w:val="99"/>
    <w:semiHidden/>
    <w:unhideWhenUsed/>
    <w:rsid w:val="00F76812"/>
    <w:rPr>
      <w:b/>
      <w:bCs/>
    </w:rPr>
  </w:style>
  <w:style w:type="character" w:customStyle="1" w:styleId="CommentSubjectChar">
    <w:name w:val="Comment Subject Char"/>
    <w:basedOn w:val="CommentTextChar"/>
    <w:link w:val="CommentSubject"/>
    <w:uiPriority w:val="99"/>
    <w:semiHidden/>
    <w:rsid w:val="00F76812"/>
    <w:rPr>
      <w:b/>
      <w:bCs/>
      <w:sz w:val="20"/>
      <w:szCs w:val="20"/>
    </w:rPr>
  </w:style>
  <w:style w:type="paragraph" w:styleId="BalloonText">
    <w:name w:val="Balloon Text"/>
    <w:basedOn w:val="Normal"/>
    <w:link w:val="BalloonTextChar"/>
    <w:uiPriority w:val="99"/>
    <w:semiHidden/>
    <w:unhideWhenUsed/>
    <w:rsid w:val="00F768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6812"/>
    <w:rPr>
      <w:rFonts w:ascii="Segoe UI" w:hAnsi="Segoe UI" w:cs="Segoe UI"/>
      <w:sz w:val="18"/>
      <w:szCs w:val="18"/>
    </w:rPr>
  </w:style>
  <w:style w:type="paragraph" w:styleId="Revision">
    <w:name w:val="Revision"/>
    <w:hidden/>
    <w:uiPriority w:val="99"/>
    <w:semiHidden/>
    <w:rsid w:val="007D3433"/>
    <w:pPr>
      <w:spacing w:after="0" w:line="240" w:lineRule="auto"/>
    </w:pPr>
  </w:style>
  <w:style w:type="table" w:styleId="TableGrid">
    <w:name w:val="Table Grid"/>
    <w:basedOn w:val="TableNormal"/>
    <w:uiPriority w:val="39"/>
    <w:rsid w:val="007D3433"/>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6503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13200AAFB2AA4AA5269A37F6284594" ma:contentTypeVersion="13" ma:contentTypeDescription="Create a new document." ma:contentTypeScope="" ma:versionID="68e3f8150ae9f1167e622acbe2d978a9">
  <xsd:schema xmlns:xsd="http://www.w3.org/2001/XMLSchema" xmlns:xs="http://www.w3.org/2001/XMLSchema" xmlns:p="http://schemas.microsoft.com/office/2006/metadata/properties" xmlns:ns3="156ab7b1-fcbc-44d5-a697-c20950fbc6f7" xmlns:ns4="16581b99-b579-440d-87c7-9e9f6ff10f0a" targetNamespace="http://schemas.microsoft.com/office/2006/metadata/properties" ma:root="true" ma:fieldsID="70e546b193d28b60546141708c7be904" ns3:_="" ns4:_="">
    <xsd:import namespace="156ab7b1-fcbc-44d5-a697-c20950fbc6f7"/>
    <xsd:import namespace="16581b99-b579-440d-87c7-9e9f6ff10f0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6ab7b1-fcbc-44d5-a697-c20950fbc6f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MediaServic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581b99-b579-440d-87c7-9e9f6ff10f0a"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Dav93</b:Tag>
    <b:SourceType>Book</b:SourceType>
    <b:Guid>{BF92EADE-697F-4993-B9D7-1808BFDE0CC8}</b:Guid>
    <b:Author>
      <b:Author>
        <b:NameList>
          <b:Person>
            <b:Last>Tripp</b:Last>
            <b:First>David</b:First>
          </b:Person>
        </b:NameList>
      </b:Author>
    </b:Author>
    <b:Title>Critical Incidents in Teaching: Developing Professional Judgement</b:Title>
    <b:Year>1993</b:Year>
    <b:RefOrder>1</b:RefOrder>
  </b:Source>
  <b:Source>
    <b:Tag>Dav84</b:Tag>
    <b:SourceType>Book</b:SourceType>
    <b:Guid>{714310C6-906D-47DA-BF72-155CD4F00EE3}</b:Guid>
    <b:Author>
      <b:Author>
        <b:NameList>
          <b:Person>
            <b:Last>Kolb</b:Last>
            <b:First>David</b:First>
            <b:Middle>A.</b:Middle>
          </b:Person>
        </b:NameList>
      </b:Author>
    </b:Author>
    <b:Title>Experiential Learning: Experience as the source of learning and development</b:Title>
    <b:Year>1984</b:Year>
    <b:RefOrder>3</b:RefOrder>
  </b:Source>
  <b:Source>
    <b:Tag>BER18</b:Tag>
    <b:SourceType>DocumentFromInternetSite</b:SourceType>
    <b:Guid>{A4F0A29C-A7F4-4E24-AA33-8E6C6428B7B9}</b:Guid>
    <b:Author>
      <b:Author>
        <b:NameList>
          <b:Person>
            <b:Last>BERA</b:Last>
          </b:Person>
        </b:NameList>
      </b:Author>
    </b:Author>
    <b:Title>Ethical Guidelines for Educational Reserach</b:Title>
    <b:Year>2018</b:Year>
    <b:InternetSiteTitle>www.bera.ac.uk</b:InternetSiteTitle>
    <b:Month>June</b:Month>
    <b:Day>20</b:Day>
    <b:URL>https://www.bera.ac.uk/publication/ethical-guidelines-for-educational-research-2018</b:URL>
    <b:RefOrder>4</b:RefOrder>
  </b:Source>
  <b:Source>
    <b:Tag>Edu18</b:Tag>
    <b:SourceType>DocumentFromInternetSite</b:SourceType>
    <b:Guid>{51DA27CC-E30C-4E8D-93AF-2A3DA32D8C17}</b:Guid>
    <b:Author>
      <b:Author>
        <b:NameList>
          <b:Person>
            <b:Last>Education</b:Last>
            <b:First>Department</b:First>
            <b:Middle>for</b:Middle>
          </b:Person>
        </b:NameList>
      </b:Author>
    </b:Author>
    <b:Title>https://assets.publishing.service.gov.uk/</b:Title>
    <b:InternetSiteTitle>Department for Education</b:InternetSiteTitle>
    <b:Year>2018</b:Year>
    <b:Month>June</b:Month>
    <b:Day>28</b:Day>
    <b:URL>https://assets.publishing.service.gov.uk/government/uploads/system/uploads/attachment_data/file/719226/Schools_Pupils_and_their_Characteristics_2018_Main_Text.pdf</b:URL>
    <b:RefOrder>5</b:RefOrder>
  </b:Source>
  <b:Source>
    <b:Tag>Ste10</b:Tag>
    <b:SourceType>Book</b:SourceType>
    <b:Guid>{41AFA79D-2F2B-4EC3-87B8-FDF804C7716B}</b:Guid>
    <b:Title>Oxford Dictionary of English</b:Title>
    <b:Year>2010</b:Year>
    <b:Author>
      <b:Author>
        <b:NameList>
          <b:Person>
            <b:Last>Stevenson</b:Last>
            <b:First>Angus</b:First>
          </b:Person>
        </b:NameList>
      </b:Author>
    </b:Author>
    <b:Publisher>Oxford University Press</b:Publisher>
    <b:Edition>3</b:Edition>
    <b:RefOrder>2</b:RefOrder>
  </b:Source>
  <b:Source>
    <b:Tag>Ric96</b:Tag>
    <b:SourceType>Book</b:SourceType>
    <b:Guid>{D43BC149-54FC-4E14-BE8A-68E1541DD2C9}</b:Guid>
    <b:Author>
      <b:Author>
        <b:NameList>
          <b:Person>
            <b:Last>McCuen</b:Last>
            <b:First>Richard</b:First>
            <b:Middle>H</b:Middle>
          </b:Person>
        </b:NameList>
      </b:Author>
    </b:Author>
    <b:Title>The Elements of Academic Research</b:Title>
    <b:Year>1996</b:Year>
    <b:City>New York, USA</b:City>
    <b:RefOrder>6</b:RefOrder>
  </b:Source>
  <b:Source>
    <b:Tag>Gil02</b:Tag>
    <b:SourceType>Book</b:SourceType>
    <b:Guid>{1D00678C-261F-4614-94E4-4BED1BADCE6B}</b:Guid>
    <b:Title>Research Methods for Managers</b:Title>
    <b:Year>2002</b:Year>
    <b:Author>
      <b:Author>
        <b:NameList>
          <b:Person>
            <b:Last>Gill</b:Last>
            <b:First>John</b:First>
          </b:Person>
          <b:Person>
            <b:Last>Johnson</b:Last>
            <b:First>Phil</b:First>
          </b:Person>
        </b:NameList>
      </b:Author>
    </b:Author>
    <b:RefOrder>7</b:RefOrder>
  </b:Source>
  <b:Source>
    <b:Tag>Elt03</b:Tag>
    <b:SourceType>Book</b:SourceType>
    <b:Guid>{A8499268-BBDF-4D10-8B1F-10867218EF91}</b:Guid>
    <b:Author>
      <b:Author>
        <b:NameList>
          <b:Person>
            <b:Last>Mayo</b:Last>
            <b:First>Elton</b:First>
          </b:Person>
        </b:NameList>
      </b:Author>
    </b:Author>
    <b:Title>The Human Problems of an Industrial Civilisation</b:Title>
    <b:Year>2003</b:Year>
    <b:Publisher>Routledge</b:Publisher>
    <b:RefOrder>8</b:RefOrder>
  </b:Source>
  <b:Source>
    <b:Tag>Gra15</b:Tag>
    <b:SourceType>Report</b:SourceType>
    <b:Guid>{77C027F1-34C6-4366-B89A-31E8197B0534}</b:Guid>
    <b:Title>Successful Futures: A Summary of Proessor Graham Donaldson's Report</b:Title>
    <b:Year>2015</b:Year>
    <b:Publisher>Welsh Government</b:Publisher>
    <b:Author>
      <b:Author>
        <b:NameList>
          <b:Person>
            <b:Last>Donaldson</b:Last>
            <b:First>Graham</b:First>
          </b:Person>
        </b:NameList>
      </b:Author>
    </b:Author>
    <b:RefOrder>9</b:RefOrder>
  </b:Source>
  <b:Source>
    <b:Tag>Num19</b:Tag>
    <b:SourceType>DocumentFromInternetSite</b:SourceType>
    <b:Guid>{8BFF3B75-4D33-40E8-B237-3C8D7E7F4766}</b:Guid>
    <b:Author>
      <b:Author>
        <b:NameList>
          <b:Person>
            <b:Last>Numeracy</b:Last>
            <b:First>National</b:First>
          </b:Person>
        </b:NameList>
      </b:Author>
    </b:Author>
    <b:Title>The Essentials of Numeracy: A new approach to making the UK numerate</b:Title>
    <b:Year>2019</b:Year>
    <b:InternetSiteTitle>National Numeracy</b:InternetSiteTitle>
    <b:URL>https://www.nationalnumeracy.org.uk/sites/default/files/nn124_essentials_numeracyreport_for_web.pdf</b:URL>
    <b:RefOrder>10</b:RefOrder>
  </b:Source>
  <b:Source>
    <b:Tag>Wil11</b:Tag>
    <b:SourceType>Book</b:SourceType>
    <b:Guid>{AFBE3B67-8311-439E-8DF9-65E247D14934}</b:Guid>
    <b:Title>Embedded Formative Assessment</b:Title>
    <b:Year>2011</b:Year>
    <b:Author>
      <b:Author>
        <b:NameList>
          <b:Person>
            <b:Last>Wiliam</b:Last>
            <b:First>Dylan</b:First>
          </b:Person>
        </b:NameList>
      </b:Author>
    </b:Author>
    <b:Publisher>Solution Tree Press</b:Publisher>
    <b:RefOrder>11</b:RefOrder>
  </b:Source>
  <b:Source>
    <b:Tag>Bla98</b:Tag>
    <b:SourceType>Book</b:SourceType>
    <b:Guid>{C54A9DE5-A9EB-4A7F-98D2-BB9FBAD4A022}</b:Guid>
    <b:Title>Inside the Black Box</b:Title>
    <b:Year>1998</b:Year>
    <b:City>London</b:City>
    <b:Publisher>Kings College</b:Publisher>
    <b:Author>
      <b:Author>
        <b:NameList>
          <b:Person>
            <b:Last>Black</b:Last>
            <b:First>Paul</b:First>
          </b:Person>
          <b:Person>
            <b:Last>Wiliam</b:Last>
            <b:First>Dylan</b:First>
          </b:Person>
        </b:NameList>
      </b:Author>
    </b:Author>
    <b:RefOrder>12</b:RefOrder>
  </b:Source>
  <b:Source>
    <b:Tag>Ben68</b:Tag>
    <b:SourceType>Book</b:SourceType>
    <b:Guid>{39117F48-0FBB-4181-B0C6-9ABF4A7F6B14}</b:Guid>
    <b:Author>
      <b:Author>
        <b:NameList>
          <b:Person>
            <b:Last>Bloom</b:Last>
            <b:First>Benjamin</b:First>
          </b:Person>
        </b:NameList>
      </b:Author>
    </b:Author>
    <b:Title>Learning for Mastery</b:Title>
    <b:Year>1968</b:Year>
    <b:City>Los Angeles</b:City>
    <b:Publisher>Univeristy of California</b:Publisher>
    <b:RefOrder>13</b:RefOrder>
  </b:Source>
  <b:Source>
    <b:Tag>UKA99</b:Tag>
    <b:SourceType>Book</b:SourceType>
    <b:Guid>{68DAF8A5-F74E-4B55-BE55-BF7DF9359213}</b:Guid>
    <b:Title>Assessment for Learning: Beyond the Black Box</b:Title>
    <b:Year>1999</b:Year>
    <b:City>London</b:City>
    <b:Author>
      <b:Author>
        <b:Corporate>UK Assessment Reform Group</b:Corporate>
      </b:Author>
    </b:Author>
    <b:RefOrder>15</b:RefOrder>
  </b:Source>
  <b:Source>
    <b:Tag>Gav19</b:Tag>
    <b:SourceType>InternetSite</b:SourceType>
    <b:Guid>{6DA8ABFA-F74F-452E-95AA-32AFD0CCC0B0}</b:Guid>
    <b:Title>Is Assessment for Learning really Assessment?</b:Title>
    <b:Year>2019</b:Year>
    <b:Author>
      <b:Author>
        <b:NameList>
          <b:Person>
            <b:Last>Brown</b:Last>
            <b:First>Gavin</b:First>
          </b:Person>
        </b:NameList>
      </b:Author>
    </b:Author>
    <b:InternetSiteTitle>Frontiers in Education</b:InternetSiteTitle>
    <b:Month>June</b:Month>
    <b:Day>28</b:Day>
    <b:URL>https://www.frontiersin.org/articles/10.3389/feduc.2019.00064/full</b:URL>
    <b:RefOrder>14</b:RefOrder>
  </b:Source>
  <b:Source>
    <b:Tag>Lev78</b:Tag>
    <b:SourceType>Book</b:SourceType>
    <b:Guid>{81478C8A-B14D-42ED-8E42-4588D4B7C453}</b:Guid>
    <b:Title>Mind in Society: The development of Higher Psychological Processes</b:Title>
    <b:Year>1978</b:Year>
    <b:Author>
      <b:Author>
        <b:NameList>
          <b:Person>
            <b:Last>Vygotsky</b:Last>
            <b:First>Lev</b:First>
          </b:Person>
        </b:NameList>
      </b:Author>
    </b:Author>
    <b:City>Cambridge, MA</b:City>
    <b:Publisher>Harvard University Press</b:Publisher>
    <b:RefOrder>16</b:RefOrder>
  </b:Source>
  <b:Source>
    <b:Tag>SSy17</b:Tag>
    <b:SourceType>InternetSite</b:SourceType>
    <b:Guid>{9887DCA0-BB3D-4099-950E-FC3B839C95C5}</b:Guid>
    <b:Year>2017</b:Year>
    <b:Author>
      <b:Author>
        <b:NameList>
          <b:Person>
            <b:Last>Syafiza</b:Last>
            <b:First>S</b:First>
          </b:Person>
        </b:NameList>
      </b:Author>
    </b:Author>
    <b:InternetSiteTitle>Mockingjay</b:InternetSiteTitle>
    <b:URL>https://sites.google.com/site/qim501eiddmockingjay/discussion</b:URL>
    <b:RefOrder>17</b:RefOrder>
  </b:Source>
  <b:Source>
    <b:Tag>Woo76</b:Tag>
    <b:SourceType>Book</b:SourceType>
    <b:Guid>{76F543B8-259B-4D91-81D9-B760B9F2CC70}</b:Guid>
    <b:Title>The role of tutoring in problem solving</b:Title>
    <b:Year>1976</b:Year>
    <b:Publisher>Journal of Child Phychology and Child Psychiatry</b:Publisher>
    <b:Author>
      <b:Author>
        <b:NameList>
          <b:Person>
            <b:Last>Wood</b:Last>
            <b:First>D</b:First>
          </b:Person>
          <b:Person>
            <b:Last>Bruner</b:Last>
            <b:First>J</b:First>
          </b:Person>
          <b:Person>
            <b:Last>Ross</b:Last>
            <b:First>G</b:First>
          </b:Person>
        </b:NameList>
      </b:Author>
    </b:Author>
    <b:RefOrder>18</b:RefOrder>
  </b:Source>
  <b:Source>
    <b:Tag>Gra88</b:Tag>
    <b:SourceType>Book</b:SourceType>
    <b:Guid>{2FC75EFA-1FA3-475E-B1D2-BC83EAFCB6C6}</b:Guid>
    <b:Author>
      <b:Author>
        <b:NameList>
          <b:Person>
            <b:Last>Gibbs</b:Last>
            <b:First>Graham</b:First>
          </b:Person>
        </b:NameList>
      </b:Author>
    </b:Author>
    <b:Title>Learning by doing: A guide to teaching and learning methods</b:Title>
    <b:Year>1988</b:Year>
    <b:Publisher>FEU</b:Publisher>
    <b:RefOrder>19</b:RefOrder>
  </b:Source>
  <b:Source>
    <b:Tag>Hwb20</b:Tag>
    <b:SourceType>InternetSite</b:SourceType>
    <b:Guid>{521BCCC5-1823-4784-BD52-27B981BC4665}</b:Guid>
    <b:Title>Hwb Wales</b:Title>
    <b:Year>2020</b:Year>
    <b:InternetSiteTitle>Welsh Government</b:InternetSiteTitle>
    <b:URL>https://hwb.gov.wales/professional-development/professional-standards</b:URL>
    <b:RefOrder>20</b:RefOrder>
  </b:Source>
</b:Sources>
</file>

<file path=customXml/itemProps1.xml><?xml version="1.0" encoding="utf-8"?>
<ds:datastoreItem xmlns:ds="http://schemas.openxmlformats.org/officeDocument/2006/customXml" ds:itemID="{48A3E2F8-CCC1-4B63-A1B6-54B32B9B64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6ab7b1-fcbc-44d5-a697-c20950fbc6f7"/>
    <ds:schemaRef ds:uri="16581b99-b579-440d-87c7-9e9f6ff10f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17D195-299F-44D2-BDBF-D3DA42305B35}">
  <ds:schemaRefs>
    <ds:schemaRef ds:uri="http://schemas.microsoft.com/sharepoint/v3/contenttype/forms"/>
  </ds:schemaRefs>
</ds:datastoreItem>
</file>

<file path=customXml/itemProps3.xml><?xml version="1.0" encoding="utf-8"?>
<ds:datastoreItem xmlns:ds="http://schemas.openxmlformats.org/officeDocument/2006/customXml" ds:itemID="{3CFD61CC-4F54-488E-9C97-15562DE7E60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C98A8BA-E9AD-4DB9-B169-BE55E9B59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22</Pages>
  <Words>6265</Words>
  <Characters>35714</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Lloyd Eveleigh (2011536)</dc:creator>
  <cp:lastModifiedBy>Lloyd Eveleigh (2011536)</cp:lastModifiedBy>
  <cp:revision>6</cp:revision>
  <dcterms:created xsi:type="dcterms:W3CDTF">2020-10-27T12:03:00Z</dcterms:created>
  <dcterms:modified xsi:type="dcterms:W3CDTF">2020-10-27T12:27:00Z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0x0101005413200AAFB2AA4AA5269A37F6284594</vt:lpwstr>
  </property>
</Properties>
</file>