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p w14:paraId="04263348" w14:textId="77777777" w:rsidR="00F65F2B" w:rsidRPr="00F927A1" w:rsidRDefault="00F65F2B" w:rsidP="00F65F2B">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65F2B" w:rsidRPr="005D3F07" w14:paraId="6A662922" w14:textId="77777777" w:rsidTr="007C0B9B">
        <w:tc>
          <w:tcPr>
            <w:tcW w:w="10368" w:type="dxa"/>
            <w:shd w:val="clear" w:color="auto" w:fill="auto"/>
          </w:tcPr>
          <w:p w14:paraId="4889FFD6" w14:textId="77777777" w:rsidR="00F65F2B" w:rsidRDefault="00F65F2B" w:rsidP="007C0B9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Cerys Cook</w:t>
            </w:r>
          </w:p>
          <w:p w14:paraId="712894CC" w14:textId="77777777" w:rsidR="00F65F2B" w:rsidRDefault="00F65F2B" w:rsidP="007C0B9B">
            <w:pPr>
              <w:overflowPunct/>
              <w:autoSpaceDE/>
              <w:autoSpaceDN/>
              <w:adjustRightInd/>
              <w:ind w:right="-957"/>
              <w:textAlignment w:val="auto"/>
              <w:rPr>
                <w:rFonts w:ascii="Times New Roman" w:hAnsi="Times New Roman" w:cs="Times New Roman"/>
                <w:b/>
                <w:color w:val="auto"/>
                <w:sz w:val="48"/>
              </w:rPr>
            </w:pPr>
          </w:p>
          <w:p w14:paraId="3CE15111" w14:textId="77777777" w:rsidR="00F65F2B" w:rsidRDefault="00F65F2B" w:rsidP="007C0B9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2418347@uwtsd.ac.uk</w:t>
            </w:r>
          </w:p>
          <w:p w14:paraId="2AEFD5DD" w14:textId="77777777" w:rsidR="00F65F2B" w:rsidRDefault="00F65F2B" w:rsidP="007C0B9B">
            <w:pPr>
              <w:overflowPunct/>
              <w:autoSpaceDE/>
              <w:autoSpaceDN/>
              <w:adjustRightInd/>
              <w:ind w:right="-957"/>
              <w:textAlignment w:val="auto"/>
              <w:rPr>
                <w:rFonts w:ascii="Times New Roman" w:hAnsi="Times New Roman" w:cs="Times New Roman"/>
                <w:b/>
                <w:color w:val="auto"/>
                <w:sz w:val="48"/>
              </w:rPr>
            </w:pPr>
          </w:p>
          <w:p w14:paraId="4DEC4D36" w14:textId="77777777" w:rsidR="00F65F2B" w:rsidRPr="005D3F07" w:rsidRDefault="00F65F2B" w:rsidP="007C0B9B">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7D5AE6DB" w14:textId="77777777" w:rsidR="00F65F2B" w:rsidRPr="005D3F07" w:rsidRDefault="00F65F2B" w:rsidP="007C0B9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2418347</w:t>
            </w:r>
          </w:p>
          <w:p w14:paraId="23576263" w14:textId="77777777" w:rsidR="00F65F2B" w:rsidRPr="005D3F07" w:rsidRDefault="00F65F2B" w:rsidP="007C0B9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E039BF7" w14:textId="0DBBC131" w:rsidR="00D568A3" w:rsidRDefault="005914F5" w:rsidP="00064063">
            <w:pPr>
              <w:jc w:val="both"/>
              <w:rPr>
                <w:sz w:val="24"/>
                <w:szCs w:val="24"/>
              </w:rPr>
            </w:pPr>
            <w:r>
              <w:rPr>
                <w:sz w:val="24"/>
                <w:szCs w:val="24"/>
              </w:rPr>
              <w:t xml:space="preserve">1, 2 and 3 are three brothers, </w:t>
            </w:r>
            <w:r w:rsidR="000857D1">
              <w:rPr>
                <w:sz w:val="24"/>
                <w:szCs w:val="24"/>
              </w:rPr>
              <w:t xml:space="preserve">who </w:t>
            </w:r>
            <w:r w:rsidR="00D568A3">
              <w:rPr>
                <w:sz w:val="24"/>
                <w:szCs w:val="24"/>
              </w:rPr>
              <w:t xml:space="preserve">receive services from the </w:t>
            </w:r>
            <w:r w:rsidR="000857D1">
              <w:rPr>
                <w:sz w:val="24"/>
                <w:szCs w:val="24"/>
              </w:rPr>
              <w:t>L</w:t>
            </w:r>
            <w:r w:rsidR="00D568A3">
              <w:rPr>
                <w:sz w:val="24"/>
                <w:szCs w:val="24"/>
              </w:rPr>
              <w:t xml:space="preserve">ocal </w:t>
            </w:r>
            <w:r w:rsidR="000857D1">
              <w:rPr>
                <w:sz w:val="24"/>
                <w:szCs w:val="24"/>
              </w:rPr>
              <w:t>A</w:t>
            </w:r>
            <w:r w:rsidR="00D568A3">
              <w:rPr>
                <w:sz w:val="24"/>
                <w:szCs w:val="24"/>
              </w:rPr>
              <w:t xml:space="preserve">uthority </w:t>
            </w:r>
            <w:r>
              <w:rPr>
                <w:sz w:val="24"/>
                <w:szCs w:val="24"/>
              </w:rPr>
              <w:t>under a Care and Support Plan</w:t>
            </w:r>
            <w:r w:rsidR="000857D1">
              <w:rPr>
                <w:sz w:val="24"/>
                <w:szCs w:val="24"/>
              </w:rPr>
              <w:t xml:space="preserve"> (CASP)</w:t>
            </w:r>
            <w:r w:rsidR="00D568A3">
              <w:rPr>
                <w:sz w:val="24"/>
                <w:szCs w:val="24"/>
              </w:rPr>
              <w:t xml:space="preserve">, which is </w:t>
            </w:r>
            <w:r>
              <w:rPr>
                <w:sz w:val="24"/>
                <w:szCs w:val="24"/>
              </w:rPr>
              <w:t>Part 4 of the Social Services and Well-being (Wales) Act 2014</w:t>
            </w:r>
            <w:r w:rsidR="00C062B5">
              <w:rPr>
                <w:sz w:val="24"/>
                <w:szCs w:val="24"/>
              </w:rPr>
              <w:t xml:space="preserve"> (SSWBA)</w:t>
            </w:r>
            <w:r w:rsidR="00D568A3">
              <w:rPr>
                <w:sz w:val="24"/>
                <w:szCs w:val="24"/>
              </w:rPr>
              <w:t xml:space="preserve">. </w:t>
            </w:r>
          </w:p>
          <w:p w14:paraId="06D2857A" w14:textId="77777777" w:rsidR="00074472" w:rsidRDefault="00D568A3" w:rsidP="00064063">
            <w:pPr>
              <w:jc w:val="both"/>
              <w:rPr>
                <w:sz w:val="24"/>
                <w:szCs w:val="24"/>
              </w:rPr>
            </w:pPr>
            <w:r>
              <w:rPr>
                <w:sz w:val="24"/>
                <w:szCs w:val="24"/>
              </w:rPr>
              <w:t>1</w:t>
            </w:r>
            <w:r w:rsidR="005914F5">
              <w:rPr>
                <w:sz w:val="24"/>
                <w:szCs w:val="24"/>
              </w:rPr>
              <w:t xml:space="preserve"> ha</w:t>
            </w:r>
            <w:r>
              <w:rPr>
                <w:sz w:val="24"/>
                <w:szCs w:val="24"/>
              </w:rPr>
              <w:t xml:space="preserve">s </w:t>
            </w:r>
            <w:r w:rsidR="005914F5">
              <w:rPr>
                <w:sz w:val="24"/>
                <w:szCs w:val="24"/>
              </w:rPr>
              <w:t xml:space="preserve">a </w:t>
            </w:r>
            <w:r>
              <w:rPr>
                <w:sz w:val="24"/>
                <w:szCs w:val="24"/>
              </w:rPr>
              <w:t>disability, he had a liver transplant</w:t>
            </w:r>
            <w:r w:rsidR="00F954DA">
              <w:rPr>
                <w:sz w:val="24"/>
                <w:szCs w:val="24"/>
              </w:rPr>
              <w:t xml:space="preserve"> previously</w:t>
            </w:r>
            <w:r>
              <w:rPr>
                <w:sz w:val="24"/>
                <w:szCs w:val="24"/>
              </w:rPr>
              <w:t xml:space="preserve"> and has a diagnosis of autism spectrum disorder (ASD), 2 and 3 are also awaiting an assessment for ASD.</w:t>
            </w:r>
            <w:r w:rsidR="00074472">
              <w:rPr>
                <w:sz w:val="24"/>
                <w:szCs w:val="24"/>
              </w:rPr>
              <w:t xml:space="preserve"> </w:t>
            </w:r>
          </w:p>
          <w:p w14:paraId="10CB240D" w14:textId="77777777" w:rsidR="00074472" w:rsidRDefault="00074472" w:rsidP="00064063">
            <w:pPr>
              <w:jc w:val="both"/>
              <w:rPr>
                <w:sz w:val="24"/>
                <w:szCs w:val="24"/>
              </w:rPr>
            </w:pPr>
          </w:p>
          <w:p w14:paraId="650E4B05" w14:textId="028EAFFF" w:rsidR="00D568A3" w:rsidRDefault="00074472" w:rsidP="00064063">
            <w:pPr>
              <w:jc w:val="both"/>
              <w:rPr>
                <w:sz w:val="24"/>
                <w:szCs w:val="24"/>
              </w:rPr>
            </w:pPr>
            <w:r>
              <w:rPr>
                <w:sz w:val="24"/>
                <w:szCs w:val="24"/>
              </w:rPr>
              <w:t xml:space="preserve">1, 2 and 3 live at home with their mother and father in a rural village just outside of a large town. They </w:t>
            </w:r>
            <w:r w:rsidR="000857D1">
              <w:rPr>
                <w:sz w:val="24"/>
                <w:szCs w:val="24"/>
              </w:rPr>
              <w:t>relocated 10 years ago</w:t>
            </w:r>
            <w:r>
              <w:rPr>
                <w:sz w:val="24"/>
                <w:szCs w:val="24"/>
              </w:rPr>
              <w:t xml:space="preserve"> from a large city in England, the family identify as White, English and are not Welsh Speakers. As a social worker in Wales, I must promote </w:t>
            </w:r>
            <w:r w:rsidR="00E960DF">
              <w:rPr>
                <w:sz w:val="24"/>
                <w:szCs w:val="24"/>
              </w:rPr>
              <w:t xml:space="preserve">the Active Offer which is ensuring that individuals do not have to ask for an assessment in the Welsh language </w:t>
            </w:r>
            <w:r w:rsidR="00E960DF" w:rsidRPr="00CF791B">
              <w:rPr>
                <w:sz w:val="24"/>
                <w:szCs w:val="24"/>
              </w:rPr>
              <w:t>(</w:t>
            </w:r>
            <w:r w:rsidR="00CF791B" w:rsidRPr="00CF791B">
              <w:rPr>
                <w:sz w:val="24"/>
                <w:szCs w:val="24"/>
              </w:rPr>
              <w:t>More than just words, 2012</w:t>
            </w:r>
            <w:r w:rsidR="00E960DF" w:rsidRPr="00CF791B">
              <w:rPr>
                <w:sz w:val="24"/>
                <w:szCs w:val="24"/>
              </w:rPr>
              <w:t>).</w:t>
            </w:r>
            <w:r w:rsidR="00E960DF">
              <w:rPr>
                <w:sz w:val="24"/>
                <w:szCs w:val="24"/>
              </w:rPr>
              <w:t xml:space="preserve"> </w:t>
            </w:r>
          </w:p>
          <w:p w14:paraId="3F75E7C8" w14:textId="77777777" w:rsidR="0060274D" w:rsidRDefault="0060274D" w:rsidP="00064063">
            <w:pPr>
              <w:jc w:val="both"/>
              <w:rPr>
                <w:sz w:val="24"/>
                <w:szCs w:val="24"/>
              </w:rPr>
            </w:pPr>
          </w:p>
          <w:p w14:paraId="34FB6199" w14:textId="38633AE0" w:rsidR="00B0080A" w:rsidRDefault="00CF791B" w:rsidP="00064063">
            <w:pPr>
              <w:jc w:val="both"/>
              <w:rPr>
                <w:sz w:val="24"/>
                <w:szCs w:val="24"/>
              </w:rPr>
            </w:pPr>
            <w:r>
              <w:rPr>
                <w:sz w:val="24"/>
                <w:szCs w:val="24"/>
              </w:rPr>
              <w:t>1 was in early years education when he moved to Wales, he had an Education, Health and Care Plan (EHCP) in England which highlighted any health and educational needs that he had</w:t>
            </w:r>
            <w:r w:rsidR="000857D1">
              <w:rPr>
                <w:sz w:val="24"/>
                <w:szCs w:val="24"/>
              </w:rPr>
              <w:t xml:space="preserve">, upon moving to Wales this </w:t>
            </w:r>
            <w:r>
              <w:rPr>
                <w:sz w:val="24"/>
                <w:szCs w:val="24"/>
              </w:rPr>
              <w:t>became an Individual Development Pla</w:t>
            </w:r>
            <w:r w:rsidR="000857D1">
              <w:rPr>
                <w:sz w:val="24"/>
                <w:szCs w:val="24"/>
              </w:rPr>
              <w:t>n</w:t>
            </w:r>
            <w:r>
              <w:rPr>
                <w:sz w:val="24"/>
                <w:szCs w:val="24"/>
              </w:rPr>
              <w:t xml:space="preserve">. </w:t>
            </w:r>
          </w:p>
          <w:p w14:paraId="737B549C" w14:textId="77777777" w:rsidR="00B9012F" w:rsidRDefault="00B9012F" w:rsidP="00064063">
            <w:pPr>
              <w:jc w:val="both"/>
              <w:rPr>
                <w:sz w:val="24"/>
                <w:szCs w:val="24"/>
              </w:rPr>
            </w:pPr>
          </w:p>
          <w:p w14:paraId="4397EA73" w14:textId="4CC125B8" w:rsidR="00B9012F" w:rsidRDefault="00B9012F" w:rsidP="00064063">
            <w:pPr>
              <w:jc w:val="both"/>
              <w:rPr>
                <w:sz w:val="24"/>
                <w:szCs w:val="24"/>
              </w:rPr>
            </w:pPr>
            <w:r>
              <w:rPr>
                <w:sz w:val="24"/>
                <w:szCs w:val="24"/>
              </w:rPr>
              <w:t xml:space="preserve">I have worked closely with 1, 2 and 3 for the last year and have witnessed 1 have many hospital admissions. 1 has spent most of his early years in and out of hospital with his mother by his side, leaving 2 and 3 at home with their father. I have observed how these experiences have impacted on the attachment styles within the family, 1 has a secure attachment to his </w:t>
            </w:r>
            <w:r w:rsidR="00C17832">
              <w:rPr>
                <w:sz w:val="24"/>
                <w:szCs w:val="24"/>
              </w:rPr>
              <w:t>parents</w:t>
            </w:r>
            <w:r>
              <w:rPr>
                <w:sz w:val="24"/>
                <w:szCs w:val="24"/>
              </w:rPr>
              <w:t xml:space="preserve"> but finds it very difficult to share his </w:t>
            </w:r>
            <w:r w:rsidR="00C17832">
              <w:rPr>
                <w:sz w:val="24"/>
                <w:szCs w:val="24"/>
              </w:rPr>
              <w:t>parents</w:t>
            </w:r>
            <w:r>
              <w:rPr>
                <w:sz w:val="24"/>
                <w:szCs w:val="24"/>
              </w:rPr>
              <w:t xml:space="preserve"> attention with his siblings</w:t>
            </w:r>
            <w:r w:rsidR="00C17832">
              <w:rPr>
                <w:sz w:val="24"/>
                <w:szCs w:val="24"/>
              </w:rPr>
              <w:t>, 2’s attachment to his parents varied upon my interactions and I felt he displayed a disorganised attachment</w:t>
            </w:r>
            <w:r>
              <w:rPr>
                <w:sz w:val="24"/>
                <w:szCs w:val="24"/>
              </w:rPr>
              <w:t xml:space="preserve"> and 3 finds it difficult to share his mother’s attention</w:t>
            </w:r>
            <w:r w:rsidR="000857D1">
              <w:rPr>
                <w:sz w:val="24"/>
                <w:szCs w:val="24"/>
              </w:rPr>
              <w:t xml:space="preserve"> whilst</w:t>
            </w:r>
            <w:r w:rsidR="00C17832">
              <w:rPr>
                <w:sz w:val="24"/>
                <w:szCs w:val="24"/>
              </w:rPr>
              <w:t xml:space="preserve"> present</w:t>
            </w:r>
            <w:r w:rsidR="000857D1">
              <w:rPr>
                <w:sz w:val="24"/>
                <w:szCs w:val="24"/>
              </w:rPr>
              <w:t xml:space="preserve">ing </w:t>
            </w:r>
            <w:r w:rsidR="00C17832">
              <w:rPr>
                <w:sz w:val="24"/>
                <w:szCs w:val="24"/>
              </w:rPr>
              <w:t>as ‘cold’ towards his father</w:t>
            </w:r>
            <w:r>
              <w:rPr>
                <w:sz w:val="24"/>
                <w:szCs w:val="24"/>
              </w:rPr>
              <w:t xml:space="preserve">. It has been noted that there is a significant increase in 3’s behaviours </w:t>
            </w:r>
            <w:r w:rsidR="000857D1">
              <w:rPr>
                <w:sz w:val="24"/>
                <w:szCs w:val="24"/>
              </w:rPr>
              <w:t xml:space="preserve">when he </w:t>
            </w:r>
            <w:proofErr w:type="gramStart"/>
            <w:r w:rsidR="000857D1">
              <w:rPr>
                <w:sz w:val="24"/>
                <w:szCs w:val="24"/>
              </w:rPr>
              <w:t>has to</w:t>
            </w:r>
            <w:proofErr w:type="gramEnd"/>
            <w:r w:rsidR="000857D1">
              <w:rPr>
                <w:sz w:val="24"/>
                <w:szCs w:val="24"/>
              </w:rPr>
              <w:t xml:space="preserve"> share mum’s attention, </w:t>
            </w:r>
            <w:r>
              <w:rPr>
                <w:sz w:val="24"/>
                <w:szCs w:val="24"/>
              </w:rPr>
              <w:t xml:space="preserve">3 </w:t>
            </w:r>
            <w:r w:rsidR="003775B6">
              <w:rPr>
                <w:sz w:val="24"/>
                <w:szCs w:val="24"/>
              </w:rPr>
              <w:t xml:space="preserve">demonstrates some behaviours which would suggest he has more </w:t>
            </w:r>
            <w:r w:rsidR="003775B6">
              <w:rPr>
                <w:sz w:val="24"/>
                <w:szCs w:val="24"/>
              </w:rPr>
              <w:lastRenderedPageBreak/>
              <w:t>of</w:t>
            </w:r>
            <w:r>
              <w:rPr>
                <w:sz w:val="24"/>
                <w:szCs w:val="24"/>
              </w:rPr>
              <w:t xml:space="preserve"> a</w:t>
            </w:r>
            <w:r w:rsidR="003775B6">
              <w:rPr>
                <w:sz w:val="24"/>
                <w:szCs w:val="24"/>
              </w:rPr>
              <w:t>n</w:t>
            </w:r>
            <w:r>
              <w:rPr>
                <w:sz w:val="24"/>
                <w:szCs w:val="24"/>
              </w:rPr>
              <w:t xml:space="preserve"> </w:t>
            </w:r>
            <w:r w:rsidR="003775B6">
              <w:rPr>
                <w:sz w:val="24"/>
                <w:szCs w:val="24"/>
              </w:rPr>
              <w:t>ambivalent</w:t>
            </w:r>
            <w:r>
              <w:rPr>
                <w:sz w:val="24"/>
                <w:szCs w:val="24"/>
              </w:rPr>
              <w:t xml:space="preserve"> attachment style. </w:t>
            </w:r>
            <w:r w:rsidR="003775B6">
              <w:rPr>
                <w:sz w:val="24"/>
                <w:szCs w:val="24"/>
              </w:rPr>
              <w:t>Bowlby, J (1969) was the theorist who explored Attachment Theory and suggests that children with a secure attachment show distress when left and joy when returned</w:t>
            </w:r>
            <w:r w:rsidR="00C17832">
              <w:rPr>
                <w:sz w:val="24"/>
                <w:szCs w:val="24"/>
              </w:rPr>
              <w:t>. Children with a disorganised attachment often show mixed behaviours towards their care givers</w:t>
            </w:r>
            <w:r w:rsidR="003775B6">
              <w:rPr>
                <w:sz w:val="24"/>
                <w:szCs w:val="24"/>
              </w:rPr>
              <w:t xml:space="preserve"> and children with </w:t>
            </w:r>
            <w:proofErr w:type="gramStart"/>
            <w:r w:rsidR="003775B6">
              <w:rPr>
                <w:sz w:val="24"/>
                <w:szCs w:val="24"/>
              </w:rPr>
              <w:t>a</w:t>
            </w:r>
            <w:proofErr w:type="gramEnd"/>
            <w:r w:rsidR="003775B6">
              <w:rPr>
                <w:sz w:val="24"/>
                <w:szCs w:val="24"/>
              </w:rPr>
              <w:t xml:space="preserve"> ambivalent attachment theory cannot depend on their caregivers to be there for them when they need them. Through no fault of </w:t>
            </w:r>
            <w:r w:rsidR="00C17832">
              <w:rPr>
                <w:sz w:val="24"/>
                <w:szCs w:val="24"/>
              </w:rPr>
              <w:t>2 and 3</w:t>
            </w:r>
            <w:r w:rsidR="003775B6">
              <w:rPr>
                <w:sz w:val="24"/>
                <w:szCs w:val="24"/>
              </w:rPr>
              <w:t xml:space="preserve">’s mother this was the case with </w:t>
            </w:r>
            <w:r w:rsidR="00C17832">
              <w:rPr>
                <w:sz w:val="24"/>
                <w:szCs w:val="24"/>
              </w:rPr>
              <w:t>them</w:t>
            </w:r>
            <w:r w:rsidR="003775B6">
              <w:rPr>
                <w:sz w:val="24"/>
                <w:szCs w:val="24"/>
              </w:rPr>
              <w:t xml:space="preserve"> as she </w:t>
            </w:r>
            <w:r w:rsidR="000857D1">
              <w:rPr>
                <w:sz w:val="24"/>
                <w:szCs w:val="24"/>
              </w:rPr>
              <w:t>spent long durations in</w:t>
            </w:r>
            <w:r w:rsidR="003775B6">
              <w:rPr>
                <w:sz w:val="24"/>
                <w:szCs w:val="24"/>
              </w:rPr>
              <w:t xml:space="preserve"> hospitals further afield with 1</w:t>
            </w:r>
            <w:r w:rsidR="000857D1">
              <w:rPr>
                <w:sz w:val="24"/>
                <w:szCs w:val="24"/>
              </w:rPr>
              <w:t xml:space="preserve"> throughout</w:t>
            </w:r>
            <w:r w:rsidR="003775B6">
              <w:rPr>
                <w:sz w:val="24"/>
                <w:szCs w:val="24"/>
              </w:rPr>
              <w:t xml:space="preserve"> </w:t>
            </w:r>
            <w:r w:rsidR="00C17832">
              <w:rPr>
                <w:sz w:val="24"/>
                <w:szCs w:val="24"/>
              </w:rPr>
              <w:t xml:space="preserve">2 and </w:t>
            </w:r>
            <w:r w:rsidR="003775B6">
              <w:rPr>
                <w:sz w:val="24"/>
                <w:szCs w:val="24"/>
              </w:rPr>
              <w:t>3</w:t>
            </w:r>
            <w:r w:rsidR="000857D1">
              <w:rPr>
                <w:sz w:val="24"/>
                <w:szCs w:val="24"/>
              </w:rPr>
              <w:t>’s early years</w:t>
            </w:r>
            <w:r w:rsidR="003775B6">
              <w:rPr>
                <w:sz w:val="24"/>
                <w:szCs w:val="24"/>
              </w:rPr>
              <w:t>.</w:t>
            </w:r>
            <w:r w:rsidR="00C17832">
              <w:rPr>
                <w:sz w:val="24"/>
                <w:szCs w:val="24"/>
              </w:rPr>
              <w:t xml:space="preserve"> </w:t>
            </w:r>
          </w:p>
          <w:p w14:paraId="718A3742" w14:textId="77777777" w:rsidR="00CF791B" w:rsidRDefault="00CF791B" w:rsidP="00064063">
            <w:pPr>
              <w:jc w:val="both"/>
              <w:rPr>
                <w:sz w:val="24"/>
                <w:szCs w:val="24"/>
              </w:rPr>
            </w:pPr>
          </w:p>
          <w:p w14:paraId="114E5A2F" w14:textId="26265BFD" w:rsidR="00CF791B" w:rsidRDefault="00CF791B" w:rsidP="00064063">
            <w:pPr>
              <w:jc w:val="both"/>
              <w:rPr>
                <w:sz w:val="24"/>
                <w:szCs w:val="24"/>
              </w:rPr>
            </w:pPr>
            <w:r>
              <w:rPr>
                <w:sz w:val="24"/>
                <w:szCs w:val="24"/>
              </w:rPr>
              <w:t>The commuting to hospital would have placed financial strain on the family as they had to commute 4 hours to access the hospital that 1 required. The family live in a small village with the nearest local hospital being 10 minutes away, but unfortunately to the specialist support that 1 requires this cannot be done in the local hospital</w:t>
            </w:r>
            <w:r w:rsidR="005C442B">
              <w:rPr>
                <w:sz w:val="24"/>
                <w:szCs w:val="24"/>
              </w:rPr>
              <w:t>. Bashir Raja and Williams (2021) suggest that p</w:t>
            </w:r>
            <w:r w:rsidR="005C442B" w:rsidRPr="005C442B">
              <w:rPr>
                <w:sz w:val="24"/>
                <w:szCs w:val="24"/>
              </w:rPr>
              <w:t xml:space="preserve">arental stress is exacerbated by having to undergo regular hospital visits, medication provision to their child, financial strains and providing care to their remaining </w:t>
            </w:r>
            <w:r w:rsidR="005C442B">
              <w:rPr>
                <w:sz w:val="24"/>
                <w:szCs w:val="24"/>
              </w:rPr>
              <w:t xml:space="preserve">children. </w:t>
            </w:r>
          </w:p>
          <w:p w14:paraId="3532668A" w14:textId="77777777" w:rsidR="00AA171D" w:rsidRDefault="00AA171D" w:rsidP="00064063">
            <w:pPr>
              <w:jc w:val="both"/>
              <w:rPr>
                <w:sz w:val="24"/>
                <w:szCs w:val="24"/>
              </w:rPr>
            </w:pPr>
          </w:p>
          <w:p w14:paraId="11FC5099" w14:textId="281A771F" w:rsidR="00B0080A" w:rsidRDefault="00FA62B7" w:rsidP="00794D7B">
            <w:pPr>
              <w:jc w:val="both"/>
              <w:rPr>
                <w:sz w:val="24"/>
                <w:szCs w:val="24"/>
              </w:rPr>
            </w:pPr>
            <w:r>
              <w:rPr>
                <w:sz w:val="24"/>
                <w:szCs w:val="24"/>
              </w:rPr>
              <w:t xml:space="preserve">Whilst the three children were under a </w:t>
            </w:r>
            <w:r w:rsidR="00F1557B">
              <w:rPr>
                <w:sz w:val="24"/>
                <w:szCs w:val="24"/>
              </w:rPr>
              <w:t>CASP</w:t>
            </w:r>
            <w:r>
              <w:rPr>
                <w:sz w:val="24"/>
                <w:szCs w:val="24"/>
              </w:rPr>
              <w:t xml:space="preserve">, I became concerned about information </w:t>
            </w:r>
            <w:r w:rsidR="00B124C1">
              <w:rPr>
                <w:sz w:val="24"/>
                <w:szCs w:val="24"/>
              </w:rPr>
              <w:t>we received</w:t>
            </w:r>
            <w:r>
              <w:rPr>
                <w:sz w:val="24"/>
                <w:szCs w:val="24"/>
              </w:rPr>
              <w:t xml:space="preserve"> from parents and </w:t>
            </w:r>
            <w:r w:rsidR="00B124C1">
              <w:rPr>
                <w:sz w:val="24"/>
                <w:szCs w:val="24"/>
              </w:rPr>
              <w:t>teachers</w:t>
            </w:r>
            <w:r w:rsidR="00B0080A">
              <w:rPr>
                <w:sz w:val="24"/>
                <w:szCs w:val="24"/>
              </w:rPr>
              <w:t>, this was mainly regarding the children displaying extreme challenging behaviour towards each other and to professionals</w:t>
            </w:r>
            <w:r w:rsidR="000857D1">
              <w:rPr>
                <w:sz w:val="24"/>
                <w:szCs w:val="24"/>
              </w:rPr>
              <w:t xml:space="preserve"> which </w:t>
            </w:r>
            <w:r w:rsidR="006F3480">
              <w:rPr>
                <w:sz w:val="24"/>
                <w:szCs w:val="24"/>
              </w:rPr>
              <w:t>include physical aggression</w:t>
            </w:r>
            <w:r w:rsidR="00F1557B">
              <w:rPr>
                <w:sz w:val="24"/>
                <w:szCs w:val="24"/>
              </w:rPr>
              <w:t xml:space="preserve"> </w:t>
            </w:r>
            <w:r w:rsidR="006F3480">
              <w:rPr>
                <w:sz w:val="24"/>
                <w:szCs w:val="24"/>
              </w:rPr>
              <w:t>and verbal abuse towards adults</w:t>
            </w:r>
            <w:r>
              <w:rPr>
                <w:sz w:val="24"/>
                <w:szCs w:val="24"/>
              </w:rPr>
              <w:t>.</w:t>
            </w:r>
            <w:r w:rsidR="00B0080A">
              <w:rPr>
                <w:sz w:val="24"/>
                <w:szCs w:val="24"/>
              </w:rPr>
              <w:t xml:space="preserve"> Bandura (1977) suggests that behaviour is learnt from the environment through observational learning.</w:t>
            </w:r>
            <w:r w:rsidR="006F3480">
              <w:rPr>
                <w:sz w:val="24"/>
                <w:szCs w:val="24"/>
              </w:rPr>
              <w:t xml:space="preserve"> Whilst some behavioural difficulties are to be expected due to 1 and 2 having a diagnosis of ASD, the general hypothesis is that the children demonstrate these behavioural difficulties due to a lack of boundaries and guidance within the family home, parents have been open with the team about the difficulties they have faced around consistency with boundaries</w:t>
            </w:r>
            <w:r w:rsidR="009638D1">
              <w:rPr>
                <w:sz w:val="24"/>
                <w:szCs w:val="24"/>
              </w:rPr>
              <w:t>, children’s behaviours are heavily influenced by a child’s home environment (Dr Allgood-May, 2025)</w:t>
            </w:r>
            <w:r w:rsidR="006F3480">
              <w:rPr>
                <w:sz w:val="24"/>
                <w:szCs w:val="24"/>
              </w:rPr>
              <w:t xml:space="preserve">. </w:t>
            </w:r>
            <w:r w:rsidR="00B0080A">
              <w:rPr>
                <w:sz w:val="24"/>
                <w:szCs w:val="24"/>
              </w:rPr>
              <w:t xml:space="preserve">  </w:t>
            </w:r>
          </w:p>
          <w:p w14:paraId="5A3ED985" w14:textId="77777777" w:rsidR="00B0080A" w:rsidRDefault="00FA62B7" w:rsidP="00794D7B">
            <w:pPr>
              <w:jc w:val="both"/>
              <w:rPr>
                <w:sz w:val="24"/>
                <w:szCs w:val="24"/>
              </w:rPr>
            </w:pPr>
            <w:r>
              <w:rPr>
                <w:sz w:val="24"/>
                <w:szCs w:val="24"/>
              </w:rPr>
              <w:t xml:space="preserve"> </w:t>
            </w:r>
          </w:p>
          <w:p w14:paraId="16C0BB51" w14:textId="02CAC336" w:rsidR="0049075C" w:rsidRDefault="00F1557B" w:rsidP="00794D7B">
            <w:pPr>
              <w:jc w:val="both"/>
              <w:rPr>
                <w:sz w:val="24"/>
                <w:szCs w:val="24"/>
              </w:rPr>
            </w:pPr>
            <w:r>
              <w:rPr>
                <w:sz w:val="24"/>
                <w:szCs w:val="24"/>
              </w:rPr>
              <w:t>As part of the</w:t>
            </w:r>
            <w:r w:rsidR="000857D1">
              <w:rPr>
                <w:sz w:val="24"/>
                <w:szCs w:val="24"/>
              </w:rPr>
              <w:t xml:space="preserve"> CASP</w:t>
            </w:r>
            <w:r w:rsidR="0049075C">
              <w:rPr>
                <w:sz w:val="24"/>
                <w:szCs w:val="24"/>
              </w:rPr>
              <w:t xml:space="preserve">, I </w:t>
            </w:r>
            <w:r w:rsidR="000857D1">
              <w:rPr>
                <w:sz w:val="24"/>
                <w:szCs w:val="24"/>
              </w:rPr>
              <w:t>supported the parents to put</w:t>
            </w:r>
            <w:r w:rsidR="0049075C">
              <w:rPr>
                <w:sz w:val="24"/>
                <w:szCs w:val="24"/>
              </w:rPr>
              <w:t xml:space="preserve"> strategies </w:t>
            </w:r>
            <w:r w:rsidR="000857D1">
              <w:rPr>
                <w:sz w:val="24"/>
                <w:szCs w:val="24"/>
              </w:rPr>
              <w:t xml:space="preserve">in place to promote change within the family and </w:t>
            </w:r>
            <w:r w:rsidR="0049075C">
              <w:rPr>
                <w:sz w:val="24"/>
                <w:szCs w:val="24"/>
              </w:rPr>
              <w:t xml:space="preserve">alleviate concerns </w:t>
            </w:r>
            <w:r w:rsidR="000857D1">
              <w:rPr>
                <w:sz w:val="24"/>
                <w:szCs w:val="24"/>
              </w:rPr>
              <w:t xml:space="preserve">that the </w:t>
            </w:r>
            <w:r w:rsidR="0049075C">
              <w:rPr>
                <w:sz w:val="24"/>
                <w:szCs w:val="24"/>
              </w:rPr>
              <w:t>Local Authority</w:t>
            </w:r>
            <w:r w:rsidR="000857D1">
              <w:rPr>
                <w:sz w:val="24"/>
                <w:szCs w:val="24"/>
              </w:rPr>
              <w:t xml:space="preserve"> (LA) had</w:t>
            </w:r>
            <w:r w:rsidR="0049075C">
              <w:rPr>
                <w:sz w:val="24"/>
                <w:szCs w:val="24"/>
              </w:rPr>
              <w:t>, upholding the Code of Professional Practice</w:t>
            </w:r>
            <w:r w:rsidR="00116C8B">
              <w:rPr>
                <w:sz w:val="24"/>
                <w:szCs w:val="24"/>
              </w:rPr>
              <w:t xml:space="preserve"> (</w:t>
            </w:r>
            <w:proofErr w:type="spellStart"/>
            <w:r w:rsidR="00116C8B">
              <w:rPr>
                <w:sz w:val="24"/>
                <w:szCs w:val="24"/>
              </w:rPr>
              <w:t>CoPP</w:t>
            </w:r>
            <w:proofErr w:type="spellEnd"/>
            <w:r w:rsidR="00116C8B">
              <w:rPr>
                <w:sz w:val="24"/>
                <w:szCs w:val="24"/>
              </w:rPr>
              <w:t>)</w:t>
            </w:r>
            <w:r w:rsidR="0049075C">
              <w:rPr>
                <w:sz w:val="24"/>
                <w:szCs w:val="24"/>
              </w:rPr>
              <w:t>, section 3 (Social Care Wales</w:t>
            </w:r>
            <w:r w:rsidR="00116C8B">
              <w:rPr>
                <w:sz w:val="24"/>
                <w:szCs w:val="24"/>
              </w:rPr>
              <w:t>, 2017</w:t>
            </w:r>
            <w:r w:rsidR="0049075C">
              <w:rPr>
                <w:sz w:val="24"/>
                <w:szCs w:val="24"/>
              </w:rPr>
              <w:t>).</w:t>
            </w:r>
            <w:r w:rsidR="00AC440F">
              <w:rPr>
                <w:sz w:val="24"/>
                <w:szCs w:val="24"/>
              </w:rPr>
              <w:t xml:space="preserve"> The support that was put in place were Positive Behavioural Services (PBS), in the hope that it would support the parents to gain skills in managing the behaviours. The </w:t>
            </w:r>
            <w:r w:rsidR="000857D1">
              <w:rPr>
                <w:sz w:val="24"/>
                <w:szCs w:val="24"/>
              </w:rPr>
              <w:t>LA</w:t>
            </w:r>
            <w:r w:rsidR="00AC440F">
              <w:rPr>
                <w:sz w:val="24"/>
                <w:szCs w:val="24"/>
              </w:rPr>
              <w:t xml:space="preserve"> also funded an electrician to make repairs to the </w:t>
            </w:r>
            <w:r>
              <w:rPr>
                <w:sz w:val="24"/>
                <w:szCs w:val="24"/>
              </w:rPr>
              <w:t xml:space="preserve">electrics within the </w:t>
            </w:r>
            <w:r w:rsidR="00AC440F">
              <w:rPr>
                <w:sz w:val="24"/>
                <w:szCs w:val="24"/>
              </w:rPr>
              <w:t>property</w:t>
            </w:r>
            <w:r>
              <w:rPr>
                <w:sz w:val="24"/>
                <w:szCs w:val="24"/>
              </w:rPr>
              <w:t>.</w:t>
            </w:r>
            <w:r w:rsidR="00C17832">
              <w:rPr>
                <w:sz w:val="24"/>
                <w:szCs w:val="24"/>
              </w:rPr>
              <w:t xml:space="preserve"> I </w:t>
            </w:r>
            <w:r w:rsidR="009638D1">
              <w:rPr>
                <w:sz w:val="24"/>
                <w:szCs w:val="24"/>
              </w:rPr>
              <w:t>looked at</w:t>
            </w:r>
            <w:r w:rsidR="00C17832">
              <w:rPr>
                <w:sz w:val="24"/>
                <w:szCs w:val="24"/>
              </w:rPr>
              <w:t xml:space="preserve"> the cycle of change model to help inform my practice</w:t>
            </w:r>
            <w:r>
              <w:rPr>
                <w:sz w:val="24"/>
                <w:szCs w:val="24"/>
              </w:rPr>
              <w:t xml:space="preserve">, </w:t>
            </w:r>
            <w:r w:rsidR="009638D1">
              <w:rPr>
                <w:sz w:val="24"/>
                <w:szCs w:val="24"/>
              </w:rPr>
              <w:t xml:space="preserve">I felt that the parents were still </w:t>
            </w:r>
            <w:r w:rsidR="00C17832">
              <w:rPr>
                <w:sz w:val="24"/>
                <w:szCs w:val="24"/>
              </w:rPr>
              <w:t>in the pre-contemplation stage</w:t>
            </w:r>
            <w:r w:rsidR="009638D1">
              <w:rPr>
                <w:sz w:val="24"/>
                <w:szCs w:val="24"/>
              </w:rPr>
              <w:t xml:space="preserve">, and I hypothesised on the family being in this stage due to feeling a level of shame over the current circumstances as both parents found it difficult to comprehend that they were in this situation. </w:t>
            </w:r>
          </w:p>
          <w:p w14:paraId="45CE17C5" w14:textId="77777777" w:rsidR="00E14D87" w:rsidRDefault="00E14D87" w:rsidP="00794D7B">
            <w:pPr>
              <w:jc w:val="both"/>
              <w:rPr>
                <w:sz w:val="24"/>
                <w:szCs w:val="24"/>
              </w:rPr>
            </w:pPr>
          </w:p>
          <w:p w14:paraId="22F17D43" w14:textId="22BC4A82" w:rsidR="00415B61" w:rsidRDefault="0049075C" w:rsidP="00794D7B">
            <w:pPr>
              <w:jc w:val="both"/>
              <w:rPr>
                <w:sz w:val="24"/>
                <w:szCs w:val="24"/>
              </w:rPr>
            </w:pPr>
            <w:r>
              <w:rPr>
                <w:sz w:val="24"/>
                <w:szCs w:val="24"/>
              </w:rPr>
              <w:t xml:space="preserve">However, despite trying to promote the family’s well-being and voices, I felt that I was unable to support them to stay safe any longer and </w:t>
            </w:r>
            <w:r w:rsidR="00116C8B">
              <w:rPr>
                <w:sz w:val="24"/>
                <w:szCs w:val="24"/>
              </w:rPr>
              <w:t>because of</w:t>
            </w:r>
            <w:r w:rsidR="00FA62B7">
              <w:rPr>
                <w:sz w:val="24"/>
                <w:szCs w:val="24"/>
              </w:rPr>
              <w:t xml:space="preserve"> my growing worries, I completed a new assessment for care and support which captured some strengths within the family but also collated my concerns. </w:t>
            </w:r>
          </w:p>
          <w:p w14:paraId="7F50D1D0" w14:textId="77777777" w:rsidR="0049075C" w:rsidRDefault="0049075C" w:rsidP="00794D7B">
            <w:pPr>
              <w:jc w:val="both"/>
              <w:rPr>
                <w:sz w:val="24"/>
                <w:szCs w:val="24"/>
              </w:rPr>
            </w:pPr>
          </w:p>
          <w:p w14:paraId="3D9F20DE" w14:textId="3ADFE29D" w:rsidR="00F1557B" w:rsidRDefault="00FA62B7" w:rsidP="00794D7B">
            <w:pPr>
              <w:jc w:val="both"/>
              <w:rPr>
                <w:sz w:val="24"/>
                <w:szCs w:val="24"/>
              </w:rPr>
            </w:pPr>
            <w:r>
              <w:rPr>
                <w:sz w:val="24"/>
                <w:szCs w:val="24"/>
              </w:rPr>
              <w:t xml:space="preserve">The analysis of the information highlighted the potential child protection concerns with the home, the framework I used for this was the Signs of Safety framework that the </w:t>
            </w:r>
            <w:r w:rsidR="000857D1">
              <w:rPr>
                <w:sz w:val="24"/>
                <w:szCs w:val="24"/>
              </w:rPr>
              <w:t>LA</w:t>
            </w:r>
            <w:r>
              <w:rPr>
                <w:sz w:val="24"/>
                <w:szCs w:val="24"/>
              </w:rPr>
              <w:t xml:space="preserve"> have implemente</w:t>
            </w:r>
            <w:r w:rsidRPr="00116C8B">
              <w:rPr>
                <w:sz w:val="24"/>
                <w:szCs w:val="24"/>
              </w:rPr>
              <w:t xml:space="preserve">d (Signs of safety, </w:t>
            </w:r>
            <w:r w:rsidR="00116C8B" w:rsidRPr="00116C8B">
              <w:rPr>
                <w:sz w:val="24"/>
                <w:szCs w:val="24"/>
              </w:rPr>
              <w:t>2024</w:t>
            </w:r>
            <w:r w:rsidRPr="00116C8B">
              <w:rPr>
                <w:sz w:val="24"/>
                <w:szCs w:val="24"/>
              </w:rPr>
              <w:t>).</w:t>
            </w:r>
            <w:r>
              <w:rPr>
                <w:sz w:val="24"/>
                <w:szCs w:val="24"/>
              </w:rPr>
              <w:t xml:space="preserve"> </w:t>
            </w:r>
            <w:r w:rsidR="00116C8B">
              <w:rPr>
                <w:sz w:val="24"/>
                <w:szCs w:val="24"/>
              </w:rPr>
              <w:t xml:space="preserve">As part of completing my assessment, I completed a Chronology which involved looking back at departmental records on the family from when we first </w:t>
            </w:r>
            <w:r w:rsidR="0059288D">
              <w:rPr>
                <w:sz w:val="24"/>
                <w:szCs w:val="24"/>
              </w:rPr>
              <w:t>were involved</w:t>
            </w:r>
            <w:r w:rsidR="00116C8B">
              <w:rPr>
                <w:sz w:val="24"/>
                <w:szCs w:val="24"/>
              </w:rPr>
              <w:t xml:space="preserve"> with them, once I had collated this </w:t>
            </w:r>
            <w:r w:rsidR="00AA2661">
              <w:rPr>
                <w:sz w:val="24"/>
                <w:szCs w:val="24"/>
              </w:rPr>
              <w:t>information</w:t>
            </w:r>
            <w:r w:rsidR="00116C8B">
              <w:rPr>
                <w:sz w:val="24"/>
                <w:szCs w:val="24"/>
              </w:rPr>
              <w:t>.</w:t>
            </w:r>
            <w:r w:rsidR="00B0080A">
              <w:rPr>
                <w:sz w:val="24"/>
                <w:szCs w:val="24"/>
              </w:rPr>
              <w:t xml:space="preserve"> The chronology highlighted </w:t>
            </w:r>
            <w:r w:rsidR="00B0080A">
              <w:rPr>
                <w:sz w:val="24"/>
                <w:szCs w:val="24"/>
              </w:rPr>
              <w:lastRenderedPageBreak/>
              <w:t>that 1 has displayed these behavioural difficulties for many years and started when he was about 6 years of age,</w:t>
            </w:r>
            <w:r w:rsidR="00AC440F">
              <w:rPr>
                <w:sz w:val="24"/>
                <w:szCs w:val="24"/>
              </w:rPr>
              <w:t xml:space="preserve"> the behaviours consist of physically hitting his siblings, parents and damaging property as well. </w:t>
            </w:r>
            <w:r w:rsidR="00F1557B">
              <w:rPr>
                <w:sz w:val="24"/>
                <w:szCs w:val="24"/>
              </w:rPr>
              <w:t>Watts, R (2022) suggests that chronologies help us to understand the actual and potential harm impacting on children. Completion of chronologies also helps to identify</w:t>
            </w:r>
            <w:r w:rsidR="00F1557B" w:rsidRPr="00AA2661">
              <w:rPr>
                <w:sz w:val="24"/>
                <w:szCs w:val="24"/>
              </w:rPr>
              <w:t xml:space="preserve"> where there may not be individual incidents of concern, but long-standing neglect where children’s basic physical and emotional needs</w:t>
            </w:r>
            <w:r w:rsidR="00F1557B">
              <w:rPr>
                <w:sz w:val="24"/>
                <w:szCs w:val="24"/>
              </w:rPr>
              <w:t xml:space="preserve"> (Brandon </w:t>
            </w:r>
            <w:proofErr w:type="gramStart"/>
            <w:r w:rsidR="00F1557B">
              <w:rPr>
                <w:sz w:val="24"/>
                <w:szCs w:val="24"/>
              </w:rPr>
              <w:t>et,.</w:t>
            </w:r>
            <w:proofErr w:type="gramEnd"/>
            <w:r w:rsidR="00F1557B">
              <w:rPr>
                <w:sz w:val="24"/>
                <w:szCs w:val="24"/>
              </w:rPr>
              <w:t xml:space="preserve"> al 2008).</w:t>
            </w:r>
          </w:p>
          <w:p w14:paraId="0CCB36C8" w14:textId="77777777" w:rsidR="00F1557B" w:rsidRDefault="00F1557B" w:rsidP="00794D7B">
            <w:pPr>
              <w:jc w:val="both"/>
              <w:rPr>
                <w:sz w:val="24"/>
                <w:szCs w:val="24"/>
              </w:rPr>
            </w:pPr>
          </w:p>
          <w:p w14:paraId="296F2414" w14:textId="77777777" w:rsidR="00F1557B" w:rsidRDefault="00F1557B" w:rsidP="00794D7B">
            <w:pPr>
              <w:jc w:val="both"/>
              <w:rPr>
                <w:sz w:val="24"/>
                <w:szCs w:val="24"/>
              </w:rPr>
            </w:pPr>
          </w:p>
          <w:p w14:paraId="090B20D0" w14:textId="6B013C31" w:rsidR="00B0080A" w:rsidRDefault="00AC440F" w:rsidP="00794D7B">
            <w:pPr>
              <w:jc w:val="both"/>
              <w:rPr>
                <w:sz w:val="24"/>
                <w:szCs w:val="24"/>
              </w:rPr>
            </w:pPr>
            <w:r>
              <w:rPr>
                <w:sz w:val="24"/>
                <w:szCs w:val="24"/>
              </w:rPr>
              <w:t xml:space="preserve">1 is also verbally abusive towards his parents, grandmother and </w:t>
            </w:r>
            <w:r w:rsidR="00B26F02">
              <w:rPr>
                <w:sz w:val="24"/>
                <w:szCs w:val="24"/>
              </w:rPr>
              <w:t>class teachers</w:t>
            </w:r>
            <w:r>
              <w:rPr>
                <w:sz w:val="24"/>
                <w:szCs w:val="24"/>
              </w:rPr>
              <w:t xml:space="preserve">. </w:t>
            </w:r>
            <w:r w:rsidR="00B0080A">
              <w:rPr>
                <w:sz w:val="24"/>
                <w:szCs w:val="24"/>
              </w:rPr>
              <w:t xml:space="preserve">3 is </w:t>
            </w:r>
            <w:r>
              <w:rPr>
                <w:sz w:val="24"/>
                <w:szCs w:val="24"/>
              </w:rPr>
              <w:t xml:space="preserve">now </w:t>
            </w:r>
            <w:r w:rsidR="00B0080A">
              <w:rPr>
                <w:sz w:val="24"/>
                <w:szCs w:val="24"/>
              </w:rPr>
              <w:t xml:space="preserve">that </w:t>
            </w:r>
            <w:r>
              <w:rPr>
                <w:sz w:val="24"/>
                <w:szCs w:val="24"/>
              </w:rPr>
              <w:t xml:space="preserve">same </w:t>
            </w:r>
            <w:r w:rsidR="00B0080A">
              <w:rPr>
                <w:sz w:val="24"/>
                <w:szCs w:val="24"/>
              </w:rPr>
              <w:t xml:space="preserve">age, he is also displaying the same </w:t>
            </w:r>
            <w:r>
              <w:rPr>
                <w:sz w:val="24"/>
                <w:szCs w:val="24"/>
              </w:rPr>
              <w:t>behaviours,</w:t>
            </w:r>
            <w:r w:rsidR="00B0080A">
              <w:rPr>
                <w:sz w:val="24"/>
                <w:szCs w:val="24"/>
              </w:rPr>
              <w:t xml:space="preserve"> and the concerns are identical between the two. I used social learning theory to inform my understanding of why the 1 and 3 are mirroring each other and I felt </w:t>
            </w:r>
            <w:r w:rsidR="00462DC5">
              <w:rPr>
                <w:sz w:val="24"/>
                <w:szCs w:val="24"/>
              </w:rPr>
              <w:t xml:space="preserve">3 had observed these behaviours and they were learnt from his sibling. Observational learning is a key part of social learning theory and is where individuals learn and adopt from those they like and admire (Bandura, 1977). Bandura (1977) also suggests that </w:t>
            </w:r>
            <w:r w:rsidR="00462DC5" w:rsidRPr="00462DC5">
              <w:rPr>
                <w:sz w:val="24"/>
                <w:szCs w:val="24"/>
              </w:rPr>
              <w:t xml:space="preserve">We are more likely to model our behaviours after individuals who are </w:t>
            </w:r>
            <w:proofErr w:type="gramStart"/>
            <w:r w:rsidR="00462DC5" w:rsidRPr="00462DC5">
              <w:rPr>
                <w:sz w:val="24"/>
                <w:szCs w:val="24"/>
              </w:rPr>
              <w:t>similar to</w:t>
            </w:r>
            <w:proofErr w:type="gramEnd"/>
            <w:r w:rsidR="00462DC5" w:rsidRPr="00462DC5">
              <w:rPr>
                <w:sz w:val="24"/>
                <w:szCs w:val="24"/>
              </w:rPr>
              <w:t xml:space="preserve"> us.</w:t>
            </w:r>
          </w:p>
          <w:p w14:paraId="2B552CC0" w14:textId="77777777" w:rsidR="00B0080A" w:rsidRDefault="00116C8B" w:rsidP="00794D7B">
            <w:pPr>
              <w:jc w:val="both"/>
              <w:rPr>
                <w:sz w:val="24"/>
                <w:szCs w:val="24"/>
              </w:rPr>
            </w:pPr>
            <w:r>
              <w:rPr>
                <w:sz w:val="24"/>
                <w:szCs w:val="24"/>
              </w:rPr>
              <w:t xml:space="preserve"> </w:t>
            </w:r>
          </w:p>
          <w:p w14:paraId="3D74B74B" w14:textId="43E6988F" w:rsidR="00462DC5" w:rsidRDefault="00AA2661" w:rsidP="00794D7B">
            <w:pPr>
              <w:jc w:val="both"/>
              <w:rPr>
                <w:sz w:val="24"/>
                <w:szCs w:val="24"/>
              </w:rPr>
            </w:pPr>
            <w:r>
              <w:rPr>
                <w:sz w:val="24"/>
                <w:szCs w:val="24"/>
              </w:rPr>
              <w:t xml:space="preserve">Watts, R (2022) it is vital that we step back as practitioners to gather a broad understanding of the history which helps us to consider the likely trajectory. </w:t>
            </w:r>
            <w:r w:rsidR="00E14D87">
              <w:rPr>
                <w:sz w:val="24"/>
                <w:szCs w:val="24"/>
              </w:rPr>
              <w:t>Stepping back and being able to undertake this work gave me a full understanding of the key themes and concerns that have been on-going for many years within the family. It also helped me to identify the family norms and scripts which have become entrenched within the family</w:t>
            </w:r>
            <w:r w:rsidR="00B4718D">
              <w:rPr>
                <w:sz w:val="24"/>
                <w:szCs w:val="24"/>
              </w:rPr>
              <w:t>. I unpicked with Mum about the difficulties around implementing boundaries and she discussed how she never had a caregiver who implemented boundaries themselves</w:t>
            </w:r>
            <w:r w:rsidR="00E14D87">
              <w:rPr>
                <w:sz w:val="24"/>
                <w:szCs w:val="24"/>
              </w:rPr>
              <w:t xml:space="preserve">. </w:t>
            </w:r>
            <w:r w:rsidR="00B4718D">
              <w:rPr>
                <w:sz w:val="24"/>
                <w:szCs w:val="24"/>
              </w:rPr>
              <w:t>Dr Catherine Pitfield (2020) suggests that o</w:t>
            </w:r>
            <w:r w:rsidR="00B4718D" w:rsidRPr="00B4718D">
              <w:rPr>
                <w:sz w:val="24"/>
                <w:szCs w:val="24"/>
              </w:rPr>
              <w:t>ur own experience of being parented can create within us ‘internal working models’ of what it is to be a parent</w:t>
            </w:r>
            <w:r w:rsidR="00B4718D">
              <w:rPr>
                <w:sz w:val="24"/>
                <w:szCs w:val="24"/>
              </w:rPr>
              <w:t>, she also further adds that through this we learn how to behave off our family members which becomes the ‘family scripts’</w:t>
            </w:r>
            <w:r w:rsidR="00B4718D" w:rsidRPr="00B4718D">
              <w:rPr>
                <w:sz w:val="24"/>
                <w:szCs w:val="24"/>
              </w:rPr>
              <w:t>.</w:t>
            </w:r>
          </w:p>
          <w:p w14:paraId="785885EC" w14:textId="77777777" w:rsidR="00462DC5" w:rsidRDefault="00462DC5" w:rsidP="00794D7B">
            <w:pPr>
              <w:jc w:val="both"/>
              <w:rPr>
                <w:sz w:val="24"/>
                <w:szCs w:val="24"/>
              </w:rPr>
            </w:pPr>
          </w:p>
          <w:p w14:paraId="366CB41E" w14:textId="377C0F9A" w:rsidR="00B26E2B" w:rsidRDefault="00E14D87" w:rsidP="00794D7B">
            <w:pPr>
              <w:jc w:val="both"/>
              <w:rPr>
                <w:sz w:val="24"/>
                <w:szCs w:val="24"/>
              </w:rPr>
            </w:pPr>
            <w:r>
              <w:rPr>
                <w:sz w:val="24"/>
                <w:szCs w:val="24"/>
              </w:rPr>
              <w:t xml:space="preserve">I applied the Cycle of Change Model to the chronology which helped to inform my judgement as to where the family were at regarding to wanting to change, it highlighted that the parents </w:t>
            </w:r>
            <w:r w:rsidR="00B124C1">
              <w:rPr>
                <w:sz w:val="24"/>
                <w:szCs w:val="24"/>
              </w:rPr>
              <w:t>were</w:t>
            </w:r>
            <w:r>
              <w:rPr>
                <w:sz w:val="24"/>
                <w:szCs w:val="24"/>
              </w:rPr>
              <w:t xml:space="preserve"> in the pre-contemplation stage </w:t>
            </w:r>
            <w:r w:rsidR="00B124C1">
              <w:rPr>
                <w:sz w:val="24"/>
                <w:szCs w:val="24"/>
              </w:rPr>
              <w:t xml:space="preserve">as they did not </w:t>
            </w:r>
            <w:r>
              <w:rPr>
                <w:sz w:val="24"/>
                <w:szCs w:val="24"/>
              </w:rPr>
              <w:t xml:space="preserve">see the harm in their actions, often placing the blame on the children themselves rather than reflecting on their parenting. </w:t>
            </w:r>
            <w:proofErr w:type="spellStart"/>
            <w:r>
              <w:rPr>
                <w:sz w:val="24"/>
                <w:szCs w:val="24"/>
              </w:rPr>
              <w:t>Prockashka</w:t>
            </w:r>
            <w:proofErr w:type="spellEnd"/>
            <w:r>
              <w:rPr>
                <w:sz w:val="24"/>
                <w:szCs w:val="24"/>
              </w:rPr>
              <w:t xml:space="preserve"> and DiClemente (1980) suggest that people in this stage often do not see the harm they are causing</w:t>
            </w:r>
            <w:r w:rsidR="00B4718D">
              <w:rPr>
                <w:sz w:val="24"/>
                <w:szCs w:val="24"/>
              </w:rPr>
              <w:t>,</w:t>
            </w:r>
            <w:r>
              <w:rPr>
                <w:sz w:val="24"/>
                <w:szCs w:val="24"/>
              </w:rPr>
              <w:t xml:space="preserve"> and they blame others for their actions. </w:t>
            </w:r>
            <w:r w:rsidR="00B124C1">
              <w:rPr>
                <w:sz w:val="24"/>
                <w:szCs w:val="24"/>
              </w:rPr>
              <w:t xml:space="preserve">I </w:t>
            </w:r>
            <w:r w:rsidR="00B26E2B">
              <w:rPr>
                <w:sz w:val="24"/>
                <w:szCs w:val="24"/>
              </w:rPr>
              <w:t xml:space="preserve">feel that parents found </w:t>
            </w:r>
            <w:r w:rsidR="00B124C1">
              <w:rPr>
                <w:sz w:val="24"/>
                <w:szCs w:val="24"/>
              </w:rPr>
              <w:t xml:space="preserve">it </w:t>
            </w:r>
            <w:r w:rsidR="00B26E2B">
              <w:rPr>
                <w:sz w:val="24"/>
                <w:szCs w:val="24"/>
              </w:rPr>
              <w:t xml:space="preserve">difficult </w:t>
            </w:r>
            <w:r w:rsidR="00B124C1">
              <w:rPr>
                <w:sz w:val="24"/>
                <w:szCs w:val="24"/>
              </w:rPr>
              <w:t xml:space="preserve">reflect on themselves as </w:t>
            </w:r>
            <w:r w:rsidR="00B26E2B">
              <w:rPr>
                <w:sz w:val="24"/>
                <w:szCs w:val="24"/>
              </w:rPr>
              <w:t>reflection involves taking responsibility for the concerns and accepting responsibility for the current circumstances</w:t>
            </w:r>
            <w:r w:rsidR="00B124C1">
              <w:rPr>
                <w:sz w:val="24"/>
                <w:szCs w:val="24"/>
              </w:rPr>
              <w:t xml:space="preserve"> (</w:t>
            </w:r>
            <w:r w:rsidR="0044463C">
              <w:rPr>
                <w:sz w:val="24"/>
                <w:szCs w:val="24"/>
              </w:rPr>
              <w:t xml:space="preserve">Neuro Launch, 2024). </w:t>
            </w:r>
          </w:p>
          <w:p w14:paraId="51BF0708" w14:textId="77777777" w:rsidR="00AA2661" w:rsidRDefault="00AA2661" w:rsidP="00794D7B">
            <w:pPr>
              <w:jc w:val="both"/>
              <w:rPr>
                <w:sz w:val="24"/>
                <w:szCs w:val="24"/>
              </w:rPr>
            </w:pPr>
          </w:p>
          <w:p w14:paraId="0B700A19" w14:textId="4F5C88FA" w:rsidR="00BA457B" w:rsidRDefault="0059288D" w:rsidP="00794D7B">
            <w:pPr>
              <w:jc w:val="both"/>
              <w:rPr>
                <w:sz w:val="24"/>
                <w:szCs w:val="24"/>
              </w:rPr>
            </w:pPr>
            <w:r>
              <w:rPr>
                <w:sz w:val="24"/>
                <w:szCs w:val="24"/>
              </w:rPr>
              <w:t>S</w:t>
            </w:r>
            <w:r w:rsidR="00FA62B7">
              <w:rPr>
                <w:sz w:val="24"/>
                <w:szCs w:val="24"/>
              </w:rPr>
              <w:t xml:space="preserve">ystemic practice </w:t>
            </w:r>
            <w:r>
              <w:rPr>
                <w:sz w:val="24"/>
                <w:szCs w:val="24"/>
              </w:rPr>
              <w:t xml:space="preserve">is a key area of focus in the team I work in, </w:t>
            </w:r>
            <w:r w:rsidR="00FA62B7">
              <w:rPr>
                <w:sz w:val="24"/>
                <w:szCs w:val="24"/>
              </w:rPr>
              <w:t xml:space="preserve">during </w:t>
            </w:r>
            <w:r>
              <w:rPr>
                <w:sz w:val="24"/>
                <w:szCs w:val="24"/>
              </w:rPr>
              <w:t>the assessment process I</w:t>
            </w:r>
            <w:r w:rsidR="00FA62B7">
              <w:rPr>
                <w:sz w:val="24"/>
                <w:szCs w:val="24"/>
              </w:rPr>
              <w:t xml:space="preserve"> discuss</w:t>
            </w:r>
            <w:r>
              <w:rPr>
                <w:sz w:val="24"/>
                <w:szCs w:val="24"/>
              </w:rPr>
              <w:t>ed</w:t>
            </w:r>
            <w:r w:rsidR="00FA62B7">
              <w:rPr>
                <w:sz w:val="24"/>
                <w:szCs w:val="24"/>
              </w:rPr>
              <w:t xml:space="preserve"> the case during our weekly POD case discussions</w:t>
            </w:r>
            <w:r w:rsidR="00116C8B">
              <w:rPr>
                <w:sz w:val="24"/>
                <w:szCs w:val="24"/>
              </w:rPr>
              <w:t xml:space="preserve"> which is a model based on the Hackney Mode</w:t>
            </w:r>
            <w:r w:rsidR="00B124C1">
              <w:rPr>
                <w:sz w:val="24"/>
                <w:szCs w:val="24"/>
              </w:rPr>
              <w:t>l</w:t>
            </w:r>
            <w:r>
              <w:rPr>
                <w:sz w:val="24"/>
                <w:szCs w:val="24"/>
              </w:rPr>
              <w:t>.</w:t>
            </w:r>
            <w:r w:rsidR="00116C8B">
              <w:rPr>
                <w:sz w:val="24"/>
                <w:szCs w:val="24"/>
              </w:rPr>
              <w:t xml:space="preserve"> </w:t>
            </w:r>
            <w:r>
              <w:rPr>
                <w:sz w:val="24"/>
                <w:szCs w:val="24"/>
              </w:rPr>
              <w:t>R</w:t>
            </w:r>
            <w:r w:rsidR="00116C8B">
              <w:rPr>
                <w:sz w:val="24"/>
                <w:szCs w:val="24"/>
              </w:rPr>
              <w:t xml:space="preserve">esearch into this model suggests that not only do these discussions help us to look systemically at cases, but it also supports </w:t>
            </w:r>
            <w:r w:rsidR="00116C8B" w:rsidRPr="00116C8B">
              <w:rPr>
                <w:sz w:val="24"/>
                <w:szCs w:val="24"/>
              </w:rPr>
              <w:t>ongoing professional development through constant sharing and learning from one anothe</w:t>
            </w:r>
            <w:r w:rsidR="00116C8B">
              <w:rPr>
                <w:sz w:val="24"/>
                <w:szCs w:val="24"/>
              </w:rPr>
              <w:t xml:space="preserve">r (Forester, D et.al, 2013). </w:t>
            </w:r>
            <w:r w:rsidR="00B124C1">
              <w:rPr>
                <w:sz w:val="24"/>
                <w:szCs w:val="24"/>
              </w:rPr>
              <w:t>It</w:t>
            </w:r>
            <w:r w:rsidR="00FA62B7">
              <w:rPr>
                <w:sz w:val="24"/>
                <w:szCs w:val="24"/>
              </w:rPr>
              <w:t xml:space="preserve"> promote</w:t>
            </w:r>
            <w:r w:rsidR="00B124C1">
              <w:rPr>
                <w:sz w:val="24"/>
                <w:szCs w:val="24"/>
              </w:rPr>
              <w:t>s</w:t>
            </w:r>
            <w:r w:rsidR="00FA62B7">
              <w:rPr>
                <w:sz w:val="24"/>
                <w:szCs w:val="24"/>
              </w:rPr>
              <w:t xml:space="preserve"> positive multi-agency working as well as information sharing due to having health and education present in the meetings.</w:t>
            </w:r>
            <w:r w:rsidR="00116C8B">
              <w:rPr>
                <w:sz w:val="24"/>
                <w:szCs w:val="24"/>
              </w:rPr>
              <w:t xml:space="preserve"> Attending </w:t>
            </w:r>
            <w:r w:rsidR="00B124C1">
              <w:rPr>
                <w:sz w:val="24"/>
                <w:szCs w:val="24"/>
              </w:rPr>
              <w:t>POD</w:t>
            </w:r>
            <w:r w:rsidR="00116C8B">
              <w:rPr>
                <w:sz w:val="24"/>
                <w:szCs w:val="24"/>
              </w:rPr>
              <w:t xml:space="preserve"> enables me to be accountable for the quality of my work and supports my learning and development which is Code 6 of the </w:t>
            </w:r>
            <w:proofErr w:type="spellStart"/>
            <w:r w:rsidR="00116C8B">
              <w:rPr>
                <w:sz w:val="24"/>
                <w:szCs w:val="24"/>
              </w:rPr>
              <w:t>CoPP</w:t>
            </w:r>
            <w:proofErr w:type="spellEnd"/>
            <w:r w:rsidR="00116C8B">
              <w:rPr>
                <w:sz w:val="24"/>
                <w:szCs w:val="24"/>
              </w:rPr>
              <w:t xml:space="preserve"> (Social Care Wales, 2017). </w:t>
            </w:r>
          </w:p>
          <w:p w14:paraId="62F700BC" w14:textId="09C8A803" w:rsidR="00B0080A" w:rsidRDefault="00B0080A" w:rsidP="00794D7B">
            <w:pPr>
              <w:jc w:val="both"/>
              <w:rPr>
                <w:sz w:val="24"/>
                <w:szCs w:val="24"/>
              </w:rPr>
            </w:pPr>
            <w:r>
              <w:rPr>
                <w:sz w:val="24"/>
                <w:szCs w:val="24"/>
              </w:rPr>
              <w:lastRenderedPageBreak/>
              <w:t xml:space="preserve">Looking systemically at the case helped me to </w:t>
            </w:r>
            <w:r w:rsidR="00462DC5">
              <w:rPr>
                <w:sz w:val="24"/>
                <w:szCs w:val="24"/>
              </w:rPr>
              <w:t xml:space="preserve">explore the structures within the family, such as familial relationships and environmental conditions. </w:t>
            </w:r>
            <w:r w:rsidR="00B124C1">
              <w:rPr>
                <w:sz w:val="24"/>
                <w:szCs w:val="24"/>
              </w:rPr>
              <w:t>G</w:t>
            </w:r>
            <w:r w:rsidR="00462DC5">
              <w:rPr>
                <w:sz w:val="24"/>
                <w:szCs w:val="24"/>
              </w:rPr>
              <w:t xml:space="preserve">enograms </w:t>
            </w:r>
            <w:r w:rsidR="00B124C1">
              <w:rPr>
                <w:sz w:val="24"/>
                <w:szCs w:val="24"/>
              </w:rPr>
              <w:t>helped to inform my</w:t>
            </w:r>
            <w:r w:rsidR="00462DC5">
              <w:rPr>
                <w:sz w:val="24"/>
                <w:szCs w:val="24"/>
              </w:rPr>
              <w:t xml:space="preserve"> understand</w:t>
            </w:r>
            <w:r w:rsidR="00B124C1">
              <w:rPr>
                <w:sz w:val="24"/>
                <w:szCs w:val="24"/>
              </w:rPr>
              <w:t xml:space="preserve"> of</w:t>
            </w:r>
            <w:r w:rsidR="00462DC5">
              <w:rPr>
                <w:sz w:val="24"/>
                <w:szCs w:val="24"/>
              </w:rPr>
              <w:t xml:space="preserve"> who was involved within the family and </w:t>
            </w:r>
            <w:r w:rsidR="00B124C1">
              <w:rPr>
                <w:sz w:val="24"/>
                <w:szCs w:val="24"/>
              </w:rPr>
              <w:t>to identify</w:t>
            </w:r>
            <w:r w:rsidR="00462DC5">
              <w:rPr>
                <w:sz w:val="24"/>
                <w:szCs w:val="24"/>
              </w:rPr>
              <w:t xml:space="preserve"> generational patterns such as domestic abuse and substance misuse</w:t>
            </w:r>
            <w:r w:rsidR="0044463C">
              <w:rPr>
                <w:sz w:val="24"/>
                <w:szCs w:val="24"/>
              </w:rPr>
              <w:t>. In this family, it helped us identity that there have been the same concerns with older children such as lack of school attendance and displaying challenging behaviour. The educational psychologist helped to unpick the information we knew about the parent</w:t>
            </w:r>
            <w:r w:rsidR="00B124C1">
              <w:rPr>
                <w:sz w:val="24"/>
                <w:szCs w:val="24"/>
              </w:rPr>
              <w:t>’</w:t>
            </w:r>
            <w:r w:rsidR="0044463C">
              <w:rPr>
                <w:sz w:val="24"/>
                <w:szCs w:val="24"/>
              </w:rPr>
              <w:t>s childhood and how this may have shaped them as parents, they also helped me to complete sensitive narratives around the on-going concerns to share with the children</w:t>
            </w:r>
            <w:r w:rsidR="00462DC5">
              <w:rPr>
                <w:sz w:val="24"/>
                <w:szCs w:val="24"/>
              </w:rPr>
              <w:t>.</w:t>
            </w:r>
            <w:r w:rsidR="0060274D">
              <w:rPr>
                <w:sz w:val="24"/>
                <w:szCs w:val="24"/>
              </w:rPr>
              <w:t xml:space="preserve"> Utilising the genogram also supported discussions around the</w:t>
            </w:r>
            <w:r w:rsidR="00462DC5">
              <w:rPr>
                <w:sz w:val="24"/>
                <w:szCs w:val="24"/>
              </w:rPr>
              <w:t xml:space="preserve"> wider family support which we may have been able to explore as sources of support </w:t>
            </w:r>
            <w:r w:rsidR="0060274D">
              <w:rPr>
                <w:sz w:val="24"/>
                <w:szCs w:val="24"/>
              </w:rPr>
              <w:t xml:space="preserve">for the family (Scott, H. 2021). </w:t>
            </w:r>
          </w:p>
          <w:p w14:paraId="0551BCCE" w14:textId="77777777" w:rsidR="00116C8B" w:rsidRDefault="00116C8B" w:rsidP="00794D7B">
            <w:pPr>
              <w:jc w:val="both"/>
              <w:rPr>
                <w:sz w:val="24"/>
                <w:szCs w:val="24"/>
              </w:rPr>
            </w:pPr>
          </w:p>
          <w:p w14:paraId="57E7C5BD" w14:textId="63213BB0" w:rsidR="00FA62B7" w:rsidRDefault="00415B61" w:rsidP="00794D7B">
            <w:pPr>
              <w:jc w:val="both"/>
              <w:rPr>
                <w:sz w:val="24"/>
                <w:szCs w:val="24"/>
              </w:rPr>
            </w:pPr>
            <w:r>
              <w:rPr>
                <w:sz w:val="24"/>
                <w:szCs w:val="24"/>
              </w:rPr>
              <w:t xml:space="preserve">I worked closely with the children’s </w:t>
            </w:r>
            <w:r w:rsidR="00B124C1">
              <w:rPr>
                <w:sz w:val="24"/>
                <w:szCs w:val="24"/>
              </w:rPr>
              <w:t>schools</w:t>
            </w:r>
            <w:r>
              <w:rPr>
                <w:sz w:val="24"/>
                <w:szCs w:val="24"/>
              </w:rPr>
              <w:t xml:space="preserve"> to collate further information which included their concerns about the children’s school attendance and coming to school looking unkempt</w:t>
            </w:r>
            <w:r w:rsidR="0060274D">
              <w:rPr>
                <w:sz w:val="24"/>
                <w:szCs w:val="24"/>
              </w:rPr>
              <w:t>, I encouraged school settings to share their concerns with parents directly in order to be transparent, open and honest, but this presented with challenges as school staff wanted me to be the person to share this information with parents</w:t>
            </w:r>
            <w:r>
              <w:rPr>
                <w:sz w:val="24"/>
                <w:szCs w:val="24"/>
              </w:rPr>
              <w:t>.</w:t>
            </w:r>
            <w:r w:rsidR="0044463C">
              <w:rPr>
                <w:sz w:val="24"/>
                <w:szCs w:val="24"/>
              </w:rPr>
              <w:t xml:space="preserve"> By managing difficult conversations and highlighting concerns within the family I was ensuring that I was adhering to Code 6 of the Code of Professional Practice (Social Care Wales 2017). </w:t>
            </w:r>
            <w:r>
              <w:rPr>
                <w:sz w:val="24"/>
                <w:szCs w:val="24"/>
              </w:rPr>
              <w:t xml:space="preserve"> Multi-agency working is an important social work skill and is key to effective safeguarding and child protection practice, case reviews have highlighted </w:t>
            </w:r>
            <w:r w:rsidR="00BA457B">
              <w:rPr>
                <w:sz w:val="24"/>
                <w:szCs w:val="24"/>
              </w:rPr>
              <w:t xml:space="preserve">historically </w:t>
            </w:r>
            <w:r>
              <w:rPr>
                <w:sz w:val="24"/>
                <w:szCs w:val="24"/>
              </w:rPr>
              <w:t xml:space="preserve">that a lack of multi-agency working </w:t>
            </w:r>
            <w:r w:rsidR="00BA457B">
              <w:rPr>
                <w:sz w:val="24"/>
                <w:szCs w:val="24"/>
              </w:rPr>
              <w:t>leads to failings in safeguarding children</w:t>
            </w:r>
            <w:r>
              <w:rPr>
                <w:sz w:val="24"/>
                <w:szCs w:val="24"/>
              </w:rPr>
              <w:t xml:space="preserve"> (</w:t>
            </w:r>
            <w:r w:rsidR="00F74160">
              <w:rPr>
                <w:sz w:val="24"/>
                <w:szCs w:val="24"/>
              </w:rPr>
              <w:t xml:space="preserve">Ball, E </w:t>
            </w:r>
            <w:proofErr w:type="spellStart"/>
            <w:r w:rsidR="00F74160">
              <w:rPr>
                <w:sz w:val="24"/>
                <w:szCs w:val="24"/>
              </w:rPr>
              <w:t>et</w:t>
            </w:r>
            <w:proofErr w:type="gramStart"/>
            <w:r w:rsidR="00F74160">
              <w:rPr>
                <w:sz w:val="24"/>
                <w:szCs w:val="24"/>
              </w:rPr>
              <w:t>,.al</w:t>
            </w:r>
            <w:proofErr w:type="spellEnd"/>
            <w:r w:rsidR="00F74160">
              <w:rPr>
                <w:sz w:val="24"/>
                <w:szCs w:val="24"/>
              </w:rPr>
              <w:t>.</w:t>
            </w:r>
            <w:proofErr w:type="gramEnd"/>
            <w:r w:rsidR="00F74160">
              <w:rPr>
                <w:sz w:val="24"/>
                <w:szCs w:val="24"/>
              </w:rPr>
              <w:t xml:space="preserve"> 2023</w:t>
            </w:r>
            <w:r>
              <w:rPr>
                <w:sz w:val="24"/>
                <w:szCs w:val="24"/>
              </w:rPr>
              <w:t xml:space="preserve">). </w:t>
            </w:r>
          </w:p>
          <w:p w14:paraId="7A2C3939" w14:textId="77777777" w:rsidR="00BA457B" w:rsidRDefault="00BA457B" w:rsidP="00794D7B">
            <w:pPr>
              <w:jc w:val="both"/>
              <w:rPr>
                <w:sz w:val="24"/>
                <w:szCs w:val="24"/>
              </w:rPr>
            </w:pPr>
          </w:p>
          <w:p w14:paraId="67B27CF8" w14:textId="1666F696" w:rsidR="0022360A" w:rsidRPr="0022360A" w:rsidRDefault="00BA457B" w:rsidP="0022360A">
            <w:pPr>
              <w:jc w:val="both"/>
              <w:rPr>
                <w:sz w:val="24"/>
                <w:szCs w:val="24"/>
              </w:rPr>
            </w:pPr>
            <w:r>
              <w:rPr>
                <w:sz w:val="24"/>
                <w:szCs w:val="24"/>
              </w:rPr>
              <w:t xml:space="preserve">As a practitioner </w:t>
            </w:r>
            <w:r w:rsidR="00B124C1">
              <w:rPr>
                <w:sz w:val="24"/>
                <w:szCs w:val="24"/>
              </w:rPr>
              <w:t xml:space="preserve">in </w:t>
            </w:r>
            <w:r>
              <w:rPr>
                <w:sz w:val="24"/>
                <w:szCs w:val="24"/>
              </w:rPr>
              <w:t xml:space="preserve">Wales, the main legislation that underpins my decision making is </w:t>
            </w:r>
            <w:r w:rsidR="00F74160">
              <w:rPr>
                <w:sz w:val="24"/>
                <w:szCs w:val="24"/>
              </w:rPr>
              <w:t xml:space="preserve">Part 7 </w:t>
            </w:r>
            <w:r>
              <w:rPr>
                <w:sz w:val="24"/>
                <w:szCs w:val="24"/>
              </w:rPr>
              <w:t xml:space="preserve">SSWBA and the Wales Safeguarding Procedures (2019). </w:t>
            </w:r>
            <w:r w:rsidR="00F74160">
              <w:rPr>
                <w:sz w:val="24"/>
                <w:szCs w:val="24"/>
              </w:rPr>
              <w:t xml:space="preserve">Part 7 of SSWBA places a duty to report </w:t>
            </w:r>
            <w:r w:rsidR="00B26F02">
              <w:rPr>
                <w:sz w:val="24"/>
                <w:szCs w:val="24"/>
              </w:rPr>
              <w:t xml:space="preserve">safeguarding concerns </w:t>
            </w:r>
            <w:r w:rsidR="00F74160">
              <w:rPr>
                <w:sz w:val="24"/>
                <w:szCs w:val="24"/>
              </w:rPr>
              <w:t>on professional</w:t>
            </w:r>
            <w:r w:rsidR="00B26F02">
              <w:rPr>
                <w:sz w:val="24"/>
                <w:szCs w:val="24"/>
              </w:rPr>
              <w:t>s</w:t>
            </w:r>
            <w:r w:rsidR="00F74160">
              <w:rPr>
                <w:sz w:val="24"/>
                <w:szCs w:val="24"/>
              </w:rPr>
              <w:t>, Part 7 of SSWBA also introduced the regional safeguarding boards</w:t>
            </w:r>
            <w:r w:rsidR="0022360A">
              <w:rPr>
                <w:sz w:val="24"/>
                <w:szCs w:val="24"/>
              </w:rPr>
              <w:t>, for the locality of where I am practicing it is the Mid and West Wales Safeguarding board, which states that their aim</w:t>
            </w:r>
            <w:r w:rsidR="0022360A" w:rsidRPr="0022360A">
              <w:rPr>
                <w:sz w:val="24"/>
                <w:szCs w:val="24"/>
              </w:rPr>
              <w:t xml:space="preserve"> is to improve outcomes for adults at risk, children, young people and their families</w:t>
            </w:r>
            <w:r w:rsidR="0022360A">
              <w:rPr>
                <w:sz w:val="24"/>
                <w:szCs w:val="24"/>
              </w:rPr>
              <w:t xml:space="preserve"> (</w:t>
            </w:r>
            <w:proofErr w:type="spellStart"/>
            <w:r w:rsidR="0022360A">
              <w:rPr>
                <w:sz w:val="24"/>
                <w:szCs w:val="24"/>
              </w:rPr>
              <w:t>Cysur</w:t>
            </w:r>
            <w:proofErr w:type="spellEnd"/>
            <w:r w:rsidR="0022360A">
              <w:rPr>
                <w:sz w:val="24"/>
                <w:szCs w:val="24"/>
              </w:rPr>
              <w:t>, 2024)</w:t>
            </w:r>
            <w:r w:rsidR="0022360A" w:rsidRPr="0022360A">
              <w:rPr>
                <w:sz w:val="24"/>
                <w:szCs w:val="24"/>
              </w:rPr>
              <w:t>.</w:t>
            </w:r>
            <w:r w:rsidR="0022360A">
              <w:rPr>
                <w:sz w:val="24"/>
                <w:szCs w:val="24"/>
              </w:rPr>
              <w:t xml:space="preserve"> The Wales Safeguarding Procedures (2019) section 2 again places a duty to report a child at risk of abuse, neglect or harm. It also contains guidance on decision making and initial child protection case conferences (Social Care Wales, 2025). </w:t>
            </w:r>
          </w:p>
          <w:p w14:paraId="23776E51" w14:textId="45711627" w:rsidR="00F74160" w:rsidRDefault="00F74160" w:rsidP="00BA457B">
            <w:pPr>
              <w:jc w:val="both"/>
              <w:rPr>
                <w:sz w:val="24"/>
                <w:szCs w:val="24"/>
              </w:rPr>
            </w:pPr>
          </w:p>
          <w:p w14:paraId="0BA16501" w14:textId="0FD2FC6E" w:rsidR="00BA457B" w:rsidRDefault="00BA457B" w:rsidP="00BA457B">
            <w:pPr>
              <w:jc w:val="both"/>
              <w:rPr>
                <w:sz w:val="24"/>
                <w:szCs w:val="24"/>
              </w:rPr>
            </w:pPr>
            <w:r>
              <w:rPr>
                <w:sz w:val="24"/>
                <w:szCs w:val="24"/>
              </w:rPr>
              <w:t>The legislation which underpins social work practice in Wales varies somewhat to that in England, England utilise more of the Children Act 1989/2004 than what we do in Wales</w:t>
            </w:r>
            <w:r w:rsidR="00B26F02">
              <w:rPr>
                <w:sz w:val="24"/>
                <w:szCs w:val="24"/>
              </w:rPr>
              <w:t>, Section 31 onwards are the sections that apply to practitioners in Wales</w:t>
            </w:r>
            <w:r>
              <w:rPr>
                <w:sz w:val="24"/>
                <w:szCs w:val="24"/>
              </w:rPr>
              <w:t xml:space="preserve">. </w:t>
            </w:r>
          </w:p>
          <w:p w14:paraId="53DAD786" w14:textId="77777777" w:rsidR="00415B61" w:rsidRDefault="00415B61" w:rsidP="00794D7B">
            <w:pPr>
              <w:jc w:val="both"/>
              <w:rPr>
                <w:sz w:val="24"/>
                <w:szCs w:val="24"/>
              </w:rPr>
            </w:pPr>
          </w:p>
          <w:p w14:paraId="07FC4D25" w14:textId="50A96678" w:rsidR="00415B61" w:rsidRDefault="00FA62B7" w:rsidP="00794D7B">
            <w:pPr>
              <w:jc w:val="both"/>
              <w:rPr>
                <w:sz w:val="24"/>
                <w:szCs w:val="24"/>
              </w:rPr>
            </w:pPr>
            <w:r>
              <w:rPr>
                <w:sz w:val="24"/>
                <w:szCs w:val="24"/>
              </w:rPr>
              <w:t xml:space="preserve">A </w:t>
            </w:r>
            <w:r w:rsidR="00D568A3">
              <w:rPr>
                <w:sz w:val="24"/>
                <w:szCs w:val="24"/>
              </w:rPr>
              <w:t>Section 47</w:t>
            </w:r>
            <w:r w:rsidR="00B26F02">
              <w:rPr>
                <w:sz w:val="24"/>
                <w:szCs w:val="24"/>
              </w:rPr>
              <w:t xml:space="preserve"> enquiry (Children Act 1989)</w:t>
            </w:r>
            <w:r w:rsidR="00D568A3">
              <w:rPr>
                <w:sz w:val="24"/>
                <w:szCs w:val="24"/>
              </w:rPr>
              <w:t xml:space="preserve"> was undertaken due to </w:t>
            </w:r>
            <w:r>
              <w:rPr>
                <w:sz w:val="24"/>
                <w:szCs w:val="24"/>
              </w:rPr>
              <w:t xml:space="preserve">the following </w:t>
            </w:r>
            <w:r w:rsidR="00415B61">
              <w:rPr>
                <w:sz w:val="24"/>
                <w:szCs w:val="24"/>
              </w:rPr>
              <w:t>issues:</w:t>
            </w:r>
            <w:r>
              <w:rPr>
                <w:sz w:val="24"/>
                <w:szCs w:val="24"/>
              </w:rPr>
              <w:t xml:space="preserve"> h</w:t>
            </w:r>
            <w:r w:rsidR="00D568A3">
              <w:rPr>
                <w:sz w:val="24"/>
                <w:szCs w:val="24"/>
              </w:rPr>
              <w:t>ome conditions, challenging behaviour resulting in extreme property damage and the children having no boundaries in place, including a lack of supervision.</w:t>
            </w:r>
            <w:r w:rsidR="00A640B1">
              <w:rPr>
                <w:sz w:val="24"/>
                <w:szCs w:val="24"/>
              </w:rPr>
              <w:t xml:space="preserve"> It was felt that the children were at risk of significant harm due to the exposed electrical cables which could have posed an electrocution risk, damaged interior within the property and the level of physical violence between siblings posing a risk that someone may experience a significant injury, and </w:t>
            </w:r>
            <w:proofErr w:type="gramStart"/>
            <w:r w:rsidR="00A640B1">
              <w:rPr>
                <w:sz w:val="24"/>
                <w:szCs w:val="24"/>
              </w:rPr>
              <w:t>as a result of</w:t>
            </w:r>
            <w:proofErr w:type="gramEnd"/>
            <w:r w:rsidR="00A640B1">
              <w:rPr>
                <w:sz w:val="24"/>
                <w:szCs w:val="24"/>
              </w:rPr>
              <w:t xml:space="preserve"> this it was felt the children were outside of parental control. </w:t>
            </w:r>
            <w:r w:rsidR="00D568A3">
              <w:rPr>
                <w:sz w:val="24"/>
                <w:szCs w:val="24"/>
              </w:rPr>
              <w:t xml:space="preserve"> </w:t>
            </w:r>
            <w:r w:rsidR="00BA457B">
              <w:rPr>
                <w:sz w:val="24"/>
                <w:szCs w:val="24"/>
              </w:rPr>
              <w:t xml:space="preserve">A Section 47 enquiry </w:t>
            </w:r>
            <w:r w:rsidR="0059288D">
              <w:rPr>
                <w:sz w:val="24"/>
                <w:szCs w:val="24"/>
              </w:rPr>
              <w:t>was</w:t>
            </w:r>
            <w:r w:rsidR="00BA457B">
              <w:rPr>
                <w:sz w:val="24"/>
                <w:szCs w:val="24"/>
              </w:rPr>
              <w:t xml:space="preserve"> carried out under the Children Act 1989, which is one of the sections that are used in Social Work practice in both England and Wales.</w:t>
            </w:r>
          </w:p>
          <w:p w14:paraId="212CF89C" w14:textId="77777777" w:rsidR="00415B61" w:rsidRDefault="00415B61" w:rsidP="00794D7B">
            <w:pPr>
              <w:jc w:val="both"/>
              <w:rPr>
                <w:sz w:val="24"/>
                <w:szCs w:val="24"/>
              </w:rPr>
            </w:pPr>
          </w:p>
          <w:p w14:paraId="21D2AF9B" w14:textId="06290AAC" w:rsidR="00794D7B" w:rsidRDefault="00D568A3" w:rsidP="00794D7B">
            <w:pPr>
              <w:jc w:val="both"/>
              <w:rPr>
                <w:sz w:val="24"/>
                <w:szCs w:val="24"/>
              </w:rPr>
            </w:pPr>
            <w:r>
              <w:rPr>
                <w:sz w:val="24"/>
                <w:szCs w:val="24"/>
              </w:rPr>
              <w:lastRenderedPageBreak/>
              <w:t>The outcome of the enquiries was</w:t>
            </w:r>
            <w:r w:rsidR="00415B61">
              <w:rPr>
                <w:sz w:val="24"/>
                <w:szCs w:val="24"/>
              </w:rPr>
              <w:t xml:space="preserve"> for </w:t>
            </w:r>
            <w:r w:rsidR="00794D7B">
              <w:rPr>
                <w:sz w:val="24"/>
                <w:szCs w:val="24"/>
              </w:rPr>
              <w:t>an initial child protection case conference to take place to determine whether the children needed to be placed on the child protection register or not.</w:t>
            </w:r>
            <w:r w:rsidR="00BD011D">
              <w:rPr>
                <w:sz w:val="24"/>
                <w:szCs w:val="24"/>
              </w:rPr>
              <w:t xml:space="preserve"> This was determined by both the local police force and my line manager within the L</w:t>
            </w:r>
            <w:r w:rsidR="000857D1">
              <w:rPr>
                <w:sz w:val="24"/>
                <w:szCs w:val="24"/>
              </w:rPr>
              <w:t>A</w:t>
            </w:r>
            <w:r w:rsidR="00BD011D">
              <w:rPr>
                <w:sz w:val="24"/>
                <w:szCs w:val="24"/>
              </w:rPr>
              <w:t>, this was due to threshold having been met to escalate to child protection.</w:t>
            </w:r>
            <w:r w:rsidR="00A640B1">
              <w:rPr>
                <w:sz w:val="24"/>
                <w:szCs w:val="24"/>
              </w:rPr>
              <w:t xml:space="preserve"> There is a framework called ‘the right help at the right time’ which has been developed by </w:t>
            </w:r>
            <w:proofErr w:type="spellStart"/>
            <w:r w:rsidR="00A640B1">
              <w:rPr>
                <w:sz w:val="24"/>
                <w:szCs w:val="24"/>
              </w:rPr>
              <w:t>Cysur</w:t>
            </w:r>
            <w:proofErr w:type="spellEnd"/>
            <w:r w:rsidR="00A640B1">
              <w:rPr>
                <w:sz w:val="24"/>
                <w:szCs w:val="24"/>
              </w:rPr>
              <w:t xml:space="preserve"> (2017) which highlights the threshold for escalating cases to child protection. </w:t>
            </w:r>
            <w:r w:rsidR="00BD011D">
              <w:rPr>
                <w:sz w:val="24"/>
                <w:szCs w:val="24"/>
              </w:rPr>
              <w:t xml:space="preserve">  </w:t>
            </w:r>
            <w:r w:rsidR="00415B61">
              <w:rPr>
                <w:sz w:val="24"/>
                <w:szCs w:val="24"/>
              </w:rPr>
              <w:t xml:space="preserve"> </w:t>
            </w:r>
          </w:p>
          <w:p w14:paraId="7AB8DF17" w14:textId="77777777" w:rsidR="003C48F2" w:rsidRDefault="003C48F2" w:rsidP="00064063">
            <w:pPr>
              <w:jc w:val="both"/>
              <w:rPr>
                <w:sz w:val="24"/>
                <w:szCs w:val="24"/>
              </w:rPr>
            </w:pPr>
          </w:p>
          <w:p w14:paraId="15FF77C3" w14:textId="77777777" w:rsidR="00BD011D" w:rsidRDefault="00F954DA" w:rsidP="00064063">
            <w:pPr>
              <w:jc w:val="both"/>
              <w:rPr>
                <w:sz w:val="24"/>
                <w:szCs w:val="24"/>
              </w:rPr>
            </w:pPr>
            <w:r>
              <w:rPr>
                <w:sz w:val="24"/>
                <w:szCs w:val="24"/>
              </w:rPr>
              <w:t xml:space="preserve">I </w:t>
            </w:r>
            <w:r w:rsidRPr="00A640B1">
              <w:rPr>
                <w:sz w:val="24"/>
                <w:szCs w:val="24"/>
              </w:rPr>
              <w:t xml:space="preserve">am mindful that the Child Protection </w:t>
            </w:r>
            <w:r w:rsidR="003C48F2" w:rsidRPr="00A640B1">
              <w:rPr>
                <w:sz w:val="24"/>
                <w:szCs w:val="24"/>
              </w:rPr>
              <w:t>process</w:t>
            </w:r>
            <w:r w:rsidRPr="00A640B1">
              <w:rPr>
                <w:sz w:val="24"/>
                <w:szCs w:val="24"/>
              </w:rPr>
              <w:t xml:space="preserve"> can become quite procedural led and can often leave individuals feeling quite oppressed</w:t>
            </w:r>
            <w:r w:rsidR="00943693" w:rsidRPr="00A640B1">
              <w:rPr>
                <w:sz w:val="24"/>
                <w:szCs w:val="24"/>
              </w:rPr>
              <w:t>. Community Care (2024) proposes that there is naturally a power imbalance between professionals and parents; with Gibson, 2017; Muench et al, 2017 also agreeing stating</w:t>
            </w:r>
            <w:r w:rsidR="00943693">
              <w:rPr>
                <w:sz w:val="24"/>
                <w:szCs w:val="24"/>
              </w:rPr>
              <w:t xml:space="preserve"> that ‘p</w:t>
            </w:r>
            <w:r w:rsidR="00943693" w:rsidRPr="00943693">
              <w:rPr>
                <w:sz w:val="24"/>
                <w:szCs w:val="24"/>
              </w:rPr>
              <w:t>arents feel a sense of ‘powerlessness’ when they are subject to investigations and interventions</w:t>
            </w:r>
            <w:r w:rsidR="00943693">
              <w:rPr>
                <w:sz w:val="24"/>
                <w:szCs w:val="24"/>
              </w:rPr>
              <w:t>.</w:t>
            </w:r>
            <w:r w:rsidR="00943693" w:rsidRPr="00943693">
              <w:rPr>
                <w:sz w:val="24"/>
                <w:szCs w:val="24"/>
              </w:rPr>
              <w:t xml:space="preserve"> </w:t>
            </w:r>
            <w:r w:rsidR="00943693">
              <w:rPr>
                <w:sz w:val="24"/>
                <w:szCs w:val="24"/>
              </w:rPr>
              <w:t>T</w:t>
            </w:r>
            <w:r w:rsidR="000E5430">
              <w:rPr>
                <w:sz w:val="24"/>
                <w:szCs w:val="24"/>
              </w:rPr>
              <w:t xml:space="preserve">o promote anti-oppressive </w:t>
            </w:r>
            <w:r w:rsidR="00943693">
              <w:rPr>
                <w:sz w:val="24"/>
                <w:szCs w:val="24"/>
              </w:rPr>
              <w:t>practice,</w:t>
            </w:r>
            <w:r w:rsidR="000E5430">
              <w:rPr>
                <w:sz w:val="24"/>
                <w:szCs w:val="24"/>
              </w:rPr>
              <w:t xml:space="preserve"> I ensure that I </w:t>
            </w:r>
            <w:r w:rsidR="00943693">
              <w:rPr>
                <w:sz w:val="24"/>
                <w:szCs w:val="24"/>
              </w:rPr>
              <w:t>share my conference reports with parents in a timely manner, giving them adequate time outside of the conference to ask questions about information that is in the report, thus working collaboratively with the parents, which is not always the norm (Diaz, 2020).</w:t>
            </w:r>
            <w:r w:rsidR="00BD011D">
              <w:rPr>
                <w:sz w:val="24"/>
                <w:szCs w:val="24"/>
              </w:rPr>
              <w:t xml:space="preserve"> </w:t>
            </w:r>
          </w:p>
          <w:p w14:paraId="619AE789" w14:textId="2B23C313" w:rsidR="00943693" w:rsidRDefault="00BD011D" w:rsidP="00064063">
            <w:pPr>
              <w:jc w:val="both"/>
              <w:rPr>
                <w:sz w:val="24"/>
                <w:szCs w:val="24"/>
              </w:rPr>
            </w:pPr>
            <w:r>
              <w:rPr>
                <w:sz w:val="24"/>
                <w:szCs w:val="24"/>
              </w:rPr>
              <w:t xml:space="preserve">I am mindful that sharing reports with parents can be difficult for families as the content within them can be negative, which is why I feel it is important to write the reports with a </w:t>
            </w:r>
            <w:proofErr w:type="gramStart"/>
            <w:r>
              <w:rPr>
                <w:sz w:val="24"/>
                <w:szCs w:val="24"/>
              </w:rPr>
              <w:t>strength’s based</w:t>
            </w:r>
            <w:proofErr w:type="gramEnd"/>
            <w:r>
              <w:rPr>
                <w:sz w:val="24"/>
                <w:szCs w:val="24"/>
              </w:rPr>
              <w:t xml:space="preserve"> approach to acknowledge the strengths as well as the worries. </w:t>
            </w:r>
          </w:p>
          <w:p w14:paraId="48B80130" w14:textId="373DD6CF" w:rsidR="00E14D87" w:rsidRDefault="003C48F2" w:rsidP="00064063">
            <w:pPr>
              <w:jc w:val="both"/>
              <w:rPr>
                <w:sz w:val="24"/>
                <w:szCs w:val="24"/>
              </w:rPr>
            </w:pPr>
            <w:r>
              <w:rPr>
                <w:sz w:val="24"/>
                <w:szCs w:val="24"/>
              </w:rPr>
              <w:t>I appl</w:t>
            </w:r>
            <w:r w:rsidR="00BD011D">
              <w:rPr>
                <w:sz w:val="24"/>
                <w:szCs w:val="24"/>
              </w:rPr>
              <w:t>ied</w:t>
            </w:r>
            <w:r>
              <w:rPr>
                <w:sz w:val="24"/>
                <w:szCs w:val="24"/>
              </w:rPr>
              <w:t xml:space="preserve"> a strengths-based approach where possible</w:t>
            </w:r>
            <w:r w:rsidR="00943693">
              <w:rPr>
                <w:sz w:val="24"/>
                <w:szCs w:val="24"/>
              </w:rPr>
              <w:t xml:space="preserve">, which is supported by </w:t>
            </w:r>
            <w:r w:rsidR="0059288D">
              <w:rPr>
                <w:sz w:val="24"/>
                <w:szCs w:val="24"/>
              </w:rPr>
              <w:t>the</w:t>
            </w:r>
            <w:r w:rsidR="00943693">
              <w:rPr>
                <w:sz w:val="24"/>
                <w:szCs w:val="24"/>
              </w:rPr>
              <w:t xml:space="preserve"> </w:t>
            </w:r>
            <w:r w:rsidR="000857D1">
              <w:rPr>
                <w:sz w:val="24"/>
                <w:szCs w:val="24"/>
              </w:rPr>
              <w:t xml:space="preserve">LA </w:t>
            </w:r>
            <w:r w:rsidR="00943693">
              <w:rPr>
                <w:sz w:val="24"/>
                <w:szCs w:val="24"/>
              </w:rPr>
              <w:t xml:space="preserve">using a Signs of Safety </w:t>
            </w:r>
            <w:r w:rsidR="0059288D">
              <w:rPr>
                <w:sz w:val="24"/>
                <w:szCs w:val="24"/>
              </w:rPr>
              <w:t>framework</w:t>
            </w:r>
            <w:r>
              <w:rPr>
                <w:sz w:val="24"/>
                <w:szCs w:val="24"/>
              </w:rPr>
              <w:t>.</w:t>
            </w:r>
            <w:r w:rsidR="0059288D">
              <w:rPr>
                <w:sz w:val="24"/>
                <w:szCs w:val="24"/>
              </w:rPr>
              <w:t xml:space="preserve"> The framework promotes a safety orientated approach and highlights the need to create safety goals which identifies each concern, the goals are often created alongside the parents and promotes their voice as they are part of any safety planning.</w:t>
            </w:r>
            <w:r>
              <w:rPr>
                <w:sz w:val="24"/>
                <w:szCs w:val="24"/>
              </w:rPr>
              <w:t xml:space="preserve"> </w:t>
            </w:r>
            <w:r w:rsidR="00E5215D">
              <w:rPr>
                <w:sz w:val="24"/>
                <w:szCs w:val="24"/>
              </w:rPr>
              <w:t xml:space="preserve">Research states that working in a strengths-based way, can improve parents’ morale and their willingness to want to change, parents have also expressed that they value </w:t>
            </w:r>
            <w:r w:rsidR="00E5215D" w:rsidRPr="003C48F2">
              <w:rPr>
                <w:sz w:val="24"/>
                <w:szCs w:val="24"/>
              </w:rPr>
              <w:t>a balanced approach, where workers and their reports acknowledge parents’ strengths and positive intentions</w:t>
            </w:r>
            <w:r w:rsidR="00E5215D">
              <w:rPr>
                <w:sz w:val="24"/>
                <w:szCs w:val="24"/>
              </w:rPr>
              <w:t xml:space="preserve"> (Social Care Wales, 2025).</w:t>
            </w:r>
            <w:r w:rsidR="0059288D">
              <w:rPr>
                <w:sz w:val="24"/>
                <w:szCs w:val="24"/>
              </w:rPr>
              <w:t xml:space="preserve"> </w:t>
            </w:r>
          </w:p>
          <w:p w14:paraId="6E0BBF19" w14:textId="77777777" w:rsidR="003C48F2" w:rsidRDefault="003C48F2" w:rsidP="00064063">
            <w:pPr>
              <w:jc w:val="both"/>
              <w:rPr>
                <w:sz w:val="24"/>
                <w:szCs w:val="24"/>
              </w:rPr>
            </w:pPr>
          </w:p>
          <w:p w14:paraId="05F275C2" w14:textId="56FC8617" w:rsidR="009D4DBD" w:rsidRDefault="001C7960" w:rsidP="009D4DBD">
            <w:pPr>
              <w:jc w:val="both"/>
              <w:rPr>
                <w:sz w:val="24"/>
                <w:szCs w:val="24"/>
              </w:rPr>
            </w:pPr>
            <w:r>
              <w:rPr>
                <w:sz w:val="24"/>
                <w:szCs w:val="24"/>
              </w:rPr>
              <w:t>The National Approach (2022)</w:t>
            </w:r>
            <w:r w:rsidR="009D4DBD">
              <w:rPr>
                <w:sz w:val="24"/>
                <w:szCs w:val="24"/>
              </w:rPr>
              <w:t xml:space="preserve"> </w:t>
            </w:r>
            <w:r>
              <w:rPr>
                <w:sz w:val="24"/>
                <w:szCs w:val="24"/>
              </w:rPr>
              <w:t xml:space="preserve">speaks about the importance and duty on local authorities to offer </w:t>
            </w:r>
            <w:r w:rsidR="009D4DBD">
              <w:rPr>
                <w:sz w:val="24"/>
                <w:szCs w:val="24"/>
              </w:rPr>
              <w:t xml:space="preserve">advocacy </w:t>
            </w:r>
            <w:r>
              <w:rPr>
                <w:sz w:val="24"/>
                <w:szCs w:val="24"/>
              </w:rPr>
              <w:t>to</w:t>
            </w:r>
            <w:r w:rsidR="009D4DBD">
              <w:rPr>
                <w:sz w:val="24"/>
                <w:szCs w:val="24"/>
              </w:rPr>
              <w:t xml:space="preserve"> children who are on the child protection register over the age of 5, </w:t>
            </w:r>
            <w:r>
              <w:rPr>
                <w:sz w:val="24"/>
                <w:szCs w:val="24"/>
              </w:rPr>
              <w:t>this approach</w:t>
            </w:r>
            <w:r w:rsidR="009D4DBD">
              <w:rPr>
                <w:sz w:val="24"/>
                <w:szCs w:val="24"/>
              </w:rPr>
              <w:t xml:space="preserve"> is specific to Wales</w:t>
            </w:r>
            <w:r>
              <w:rPr>
                <w:sz w:val="24"/>
                <w:szCs w:val="24"/>
              </w:rPr>
              <w:t xml:space="preserve"> aiming to ensure continuity and accessibility to advocacy services across the Local Authorities within Wales which is different to that in England,</w:t>
            </w:r>
            <w:r w:rsidR="009D4DBD">
              <w:rPr>
                <w:sz w:val="24"/>
                <w:szCs w:val="24"/>
              </w:rPr>
              <w:t xml:space="preserve"> research suggests that in England the offer of advocacy services is determined by geographical location (Community Care, 2024). All three children are allocated an independent advocate who ensures that their voices are listened to and that their wishes and feelings are taken into consideration throughout the process</w:t>
            </w:r>
            <w:r>
              <w:rPr>
                <w:sz w:val="24"/>
                <w:szCs w:val="24"/>
              </w:rPr>
              <w:t xml:space="preserve">, currently the advocate is working on building a relationship with the children </w:t>
            </w:r>
            <w:proofErr w:type="gramStart"/>
            <w:r>
              <w:rPr>
                <w:sz w:val="24"/>
                <w:szCs w:val="24"/>
              </w:rPr>
              <w:t>in order to</w:t>
            </w:r>
            <w:proofErr w:type="gramEnd"/>
            <w:r>
              <w:rPr>
                <w:sz w:val="24"/>
                <w:szCs w:val="24"/>
              </w:rPr>
              <w:t xml:space="preserve"> gain trust with them. The advocate has had some initial discussions with the children and 1 has disclosed that he doesn’t like it when the social worker visits him in school and prefers to be seen at home due to the embarrassment of being pulled out of lessons</w:t>
            </w:r>
            <w:r w:rsidR="009D4DBD">
              <w:rPr>
                <w:sz w:val="24"/>
                <w:szCs w:val="24"/>
              </w:rPr>
              <w:t xml:space="preserve">. I have also offered referrals to advocacy services for the mother and father </w:t>
            </w:r>
            <w:r w:rsidR="00B124C1">
              <w:rPr>
                <w:sz w:val="24"/>
                <w:szCs w:val="24"/>
              </w:rPr>
              <w:t>to</w:t>
            </w:r>
            <w:r w:rsidR="009D4DBD">
              <w:rPr>
                <w:sz w:val="24"/>
                <w:szCs w:val="24"/>
              </w:rPr>
              <w:t xml:space="preserve"> promote anti-oppressive practice, </w:t>
            </w:r>
            <w:r w:rsidR="00B124C1">
              <w:rPr>
                <w:sz w:val="24"/>
                <w:szCs w:val="24"/>
              </w:rPr>
              <w:t>and to give</w:t>
            </w:r>
            <w:r w:rsidR="009D4DBD">
              <w:rPr>
                <w:sz w:val="24"/>
                <w:szCs w:val="24"/>
              </w:rPr>
              <w:t xml:space="preserve"> opportunities to have a voice (Community Care, 2024). </w:t>
            </w:r>
          </w:p>
          <w:p w14:paraId="75F2FD75" w14:textId="77777777" w:rsidR="009D4DBD" w:rsidRDefault="009D4DBD" w:rsidP="00064063">
            <w:pPr>
              <w:jc w:val="both"/>
              <w:rPr>
                <w:sz w:val="24"/>
                <w:szCs w:val="24"/>
              </w:rPr>
            </w:pPr>
          </w:p>
          <w:p w14:paraId="257C98C2" w14:textId="6B1D90B4" w:rsidR="003C1DFE" w:rsidRDefault="003C1DFE" w:rsidP="003C1DFE">
            <w:pPr>
              <w:rPr>
                <w:sz w:val="24"/>
                <w:szCs w:val="24"/>
              </w:rPr>
            </w:pPr>
            <w:r w:rsidRPr="003C1DFE">
              <w:rPr>
                <w:sz w:val="24"/>
                <w:szCs w:val="24"/>
              </w:rPr>
              <w:t>The Human Rights Act 1998 (HRA 1998) is a key piece of legislation which underpins Social Work practice, s</w:t>
            </w:r>
            <w:r w:rsidR="009D7986" w:rsidRPr="003C1DFE">
              <w:rPr>
                <w:sz w:val="24"/>
                <w:szCs w:val="24"/>
              </w:rPr>
              <w:t xml:space="preserve">ome </w:t>
            </w:r>
            <w:r w:rsidRPr="003C1DFE">
              <w:rPr>
                <w:sz w:val="24"/>
                <w:szCs w:val="24"/>
              </w:rPr>
              <w:t xml:space="preserve">of the protected </w:t>
            </w:r>
            <w:r w:rsidR="009D7986" w:rsidRPr="003C1DFE">
              <w:rPr>
                <w:sz w:val="24"/>
                <w:szCs w:val="24"/>
              </w:rPr>
              <w:t>human rights are absolute</w:t>
            </w:r>
            <w:r w:rsidRPr="003C1DFE">
              <w:rPr>
                <w:sz w:val="24"/>
                <w:szCs w:val="24"/>
              </w:rPr>
              <w:t xml:space="preserve">, whereas other rights are qualified which means that they can be interfered with for specific reasons. </w:t>
            </w:r>
            <w:r w:rsidR="000E5430">
              <w:rPr>
                <w:sz w:val="24"/>
                <w:szCs w:val="24"/>
              </w:rPr>
              <w:t xml:space="preserve">Safeguarding </w:t>
            </w:r>
            <w:r>
              <w:rPr>
                <w:sz w:val="24"/>
                <w:szCs w:val="24"/>
              </w:rPr>
              <w:t xml:space="preserve">is often an area </w:t>
            </w:r>
            <w:r w:rsidR="0059288D">
              <w:rPr>
                <w:sz w:val="24"/>
                <w:szCs w:val="24"/>
              </w:rPr>
              <w:t>whereby</w:t>
            </w:r>
            <w:r>
              <w:rPr>
                <w:sz w:val="24"/>
                <w:szCs w:val="24"/>
              </w:rPr>
              <w:t xml:space="preserve"> our rights can be interfered with, an example of this is </w:t>
            </w:r>
            <w:r w:rsidR="000E5430">
              <w:rPr>
                <w:sz w:val="24"/>
                <w:szCs w:val="24"/>
              </w:rPr>
              <w:t xml:space="preserve">as Article 8 of the </w:t>
            </w:r>
            <w:r>
              <w:rPr>
                <w:sz w:val="24"/>
                <w:szCs w:val="24"/>
              </w:rPr>
              <w:t>HRA</w:t>
            </w:r>
            <w:r w:rsidR="000E5430">
              <w:rPr>
                <w:sz w:val="24"/>
                <w:szCs w:val="24"/>
              </w:rPr>
              <w:t xml:space="preserve"> 1998 which is the right to a private family life</w:t>
            </w:r>
            <w:r w:rsidR="006D6B9A">
              <w:rPr>
                <w:sz w:val="24"/>
                <w:szCs w:val="24"/>
              </w:rPr>
              <w:t xml:space="preserve">. Article 8 is a qualified right which </w:t>
            </w:r>
            <w:r w:rsidR="006D6B9A">
              <w:rPr>
                <w:sz w:val="24"/>
                <w:szCs w:val="24"/>
              </w:rPr>
              <w:lastRenderedPageBreak/>
              <w:t>means that it can be restricted by a public authority to protect the wider public interest. A</w:t>
            </w:r>
            <w:r>
              <w:rPr>
                <w:sz w:val="24"/>
                <w:szCs w:val="24"/>
              </w:rPr>
              <w:t xml:space="preserve">s safeguarding </w:t>
            </w:r>
            <w:r w:rsidR="006D6B9A">
              <w:rPr>
                <w:sz w:val="24"/>
                <w:szCs w:val="24"/>
              </w:rPr>
              <w:t>places,</w:t>
            </w:r>
            <w:r>
              <w:rPr>
                <w:sz w:val="24"/>
                <w:szCs w:val="24"/>
              </w:rPr>
              <w:t xml:space="preserve"> a duty on a </w:t>
            </w:r>
            <w:r w:rsidR="000857D1">
              <w:rPr>
                <w:sz w:val="24"/>
                <w:szCs w:val="24"/>
              </w:rPr>
              <w:t>LA</w:t>
            </w:r>
            <w:r>
              <w:rPr>
                <w:sz w:val="24"/>
                <w:szCs w:val="24"/>
              </w:rPr>
              <w:t xml:space="preserve"> to intervene when there are concerns</w:t>
            </w:r>
            <w:r w:rsidR="000E5430">
              <w:rPr>
                <w:sz w:val="24"/>
                <w:szCs w:val="24"/>
              </w:rPr>
              <w:t xml:space="preserve">. </w:t>
            </w:r>
            <w:r>
              <w:rPr>
                <w:sz w:val="24"/>
                <w:szCs w:val="24"/>
              </w:rPr>
              <w:t>The</w:t>
            </w:r>
            <w:r w:rsidR="000E5430">
              <w:rPr>
                <w:sz w:val="24"/>
                <w:szCs w:val="24"/>
              </w:rPr>
              <w:t xml:space="preserve"> </w:t>
            </w:r>
            <w:r w:rsidR="006D6B9A">
              <w:rPr>
                <w:sz w:val="24"/>
                <w:szCs w:val="24"/>
              </w:rPr>
              <w:t xml:space="preserve">United </w:t>
            </w:r>
            <w:r w:rsidR="000E5430">
              <w:rPr>
                <w:sz w:val="24"/>
                <w:szCs w:val="24"/>
              </w:rPr>
              <w:t>Nations Convention o</w:t>
            </w:r>
            <w:r w:rsidR="006D6B9A">
              <w:rPr>
                <w:sz w:val="24"/>
                <w:szCs w:val="24"/>
              </w:rPr>
              <w:t>n</w:t>
            </w:r>
            <w:r w:rsidR="000E5430">
              <w:rPr>
                <w:sz w:val="24"/>
                <w:szCs w:val="24"/>
              </w:rPr>
              <w:t xml:space="preserve"> the Rights of the Child (UNCRC) which is the right from protection of abuse, neglect and exploitation</w:t>
            </w:r>
            <w:r>
              <w:rPr>
                <w:sz w:val="24"/>
                <w:szCs w:val="24"/>
              </w:rPr>
              <w:t>, so whilst we are potentially breaching Article 8 of the HRA 1998, we are upholding the UNCRC</w:t>
            </w:r>
            <w:r w:rsidR="000E5430">
              <w:rPr>
                <w:sz w:val="24"/>
                <w:szCs w:val="24"/>
              </w:rPr>
              <w:t xml:space="preserve">. </w:t>
            </w:r>
          </w:p>
          <w:p w14:paraId="47C326BD" w14:textId="77777777" w:rsidR="00F954DA" w:rsidRDefault="00F954DA" w:rsidP="00064063">
            <w:pPr>
              <w:jc w:val="both"/>
              <w:rPr>
                <w:sz w:val="24"/>
                <w:szCs w:val="24"/>
              </w:rPr>
            </w:pPr>
          </w:p>
          <w:p w14:paraId="266D1C19" w14:textId="672F40FB" w:rsidR="00AA171D" w:rsidRDefault="00AA171D" w:rsidP="00064063">
            <w:pPr>
              <w:jc w:val="both"/>
              <w:rPr>
                <w:sz w:val="24"/>
                <w:szCs w:val="24"/>
              </w:rPr>
            </w:pPr>
            <w:r>
              <w:rPr>
                <w:sz w:val="24"/>
                <w:szCs w:val="24"/>
              </w:rPr>
              <w:t xml:space="preserve">Legislation </w:t>
            </w:r>
            <w:r w:rsidR="00F954DA">
              <w:rPr>
                <w:sz w:val="24"/>
                <w:szCs w:val="24"/>
              </w:rPr>
              <w:t xml:space="preserve">informs </w:t>
            </w:r>
            <w:r w:rsidR="00BA457B">
              <w:rPr>
                <w:sz w:val="24"/>
                <w:szCs w:val="24"/>
              </w:rPr>
              <w:t>our practice</w:t>
            </w:r>
            <w:r w:rsidR="0059288D">
              <w:rPr>
                <w:sz w:val="24"/>
                <w:szCs w:val="24"/>
              </w:rPr>
              <w:t>, it under</w:t>
            </w:r>
            <w:r>
              <w:rPr>
                <w:sz w:val="24"/>
                <w:szCs w:val="24"/>
              </w:rPr>
              <w:t>pins all decision making within practice</w:t>
            </w:r>
            <w:r w:rsidR="00BA457B">
              <w:rPr>
                <w:sz w:val="24"/>
                <w:szCs w:val="24"/>
              </w:rPr>
              <w:t>, thus</w:t>
            </w:r>
            <w:r>
              <w:rPr>
                <w:sz w:val="24"/>
                <w:szCs w:val="24"/>
              </w:rPr>
              <w:t xml:space="preserve"> </w:t>
            </w:r>
            <w:r w:rsidR="00F954DA">
              <w:rPr>
                <w:sz w:val="24"/>
                <w:szCs w:val="24"/>
              </w:rPr>
              <w:t>ensur</w:t>
            </w:r>
            <w:r w:rsidR="00BA457B">
              <w:rPr>
                <w:sz w:val="24"/>
                <w:szCs w:val="24"/>
              </w:rPr>
              <w:t>ing</w:t>
            </w:r>
            <w:r w:rsidR="00F954DA">
              <w:rPr>
                <w:sz w:val="24"/>
                <w:szCs w:val="24"/>
              </w:rPr>
              <w:t xml:space="preserve"> that processes are equal for those that we work with. Legislation outlines our statutory duties to intervene and informs us of our roles</w:t>
            </w:r>
            <w:r w:rsidR="00135A99">
              <w:rPr>
                <w:sz w:val="24"/>
                <w:szCs w:val="24"/>
              </w:rPr>
              <w:t>, we must be aware of our duty to support and our power to provide support</w:t>
            </w:r>
            <w:r w:rsidR="00B124C1">
              <w:rPr>
                <w:sz w:val="24"/>
                <w:szCs w:val="24"/>
              </w:rPr>
              <w:t xml:space="preserve"> as well as legal thresholds</w:t>
            </w:r>
            <w:r w:rsidR="00135A99">
              <w:rPr>
                <w:sz w:val="24"/>
                <w:szCs w:val="24"/>
              </w:rPr>
              <w:t xml:space="preserve"> (Open Learn, 2025). Key r</w:t>
            </w:r>
            <w:r w:rsidR="00F954DA">
              <w:rPr>
                <w:sz w:val="24"/>
                <w:szCs w:val="24"/>
              </w:rPr>
              <w:t>esponsibilities and timescales for our practice</w:t>
            </w:r>
            <w:r w:rsidR="00135A99">
              <w:rPr>
                <w:sz w:val="24"/>
                <w:szCs w:val="24"/>
              </w:rPr>
              <w:t xml:space="preserve"> are governed by legislation</w:t>
            </w:r>
            <w:r w:rsidR="00F954DA">
              <w:rPr>
                <w:sz w:val="24"/>
                <w:szCs w:val="24"/>
              </w:rPr>
              <w:t>, such as child protection visits being every 10 working days</w:t>
            </w:r>
            <w:r w:rsidR="004E5FA8">
              <w:rPr>
                <w:sz w:val="24"/>
                <w:szCs w:val="24"/>
              </w:rPr>
              <w:t xml:space="preserve">. </w:t>
            </w:r>
            <w:r w:rsidR="00135A99">
              <w:rPr>
                <w:sz w:val="24"/>
                <w:szCs w:val="24"/>
              </w:rPr>
              <w:t xml:space="preserve">Professional </w:t>
            </w:r>
            <w:r w:rsidR="00135A99" w:rsidRPr="00135A99">
              <w:rPr>
                <w:sz w:val="24"/>
                <w:szCs w:val="24"/>
              </w:rPr>
              <w:t>judgement</w:t>
            </w:r>
            <w:r w:rsidR="00B124C1">
              <w:rPr>
                <w:sz w:val="24"/>
                <w:szCs w:val="24"/>
              </w:rPr>
              <w:t xml:space="preserve"> also needs to be used and</w:t>
            </w:r>
            <w:r w:rsidR="00135A99" w:rsidRPr="00135A99">
              <w:rPr>
                <w:sz w:val="24"/>
                <w:szCs w:val="24"/>
              </w:rPr>
              <w:t xml:space="preserve"> is crucial </w:t>
            </w:r>
            <w:r w:rsidR="00B124C1">
              <w:rPr>
                <w:sz w:val="24"/>
                <w:szCs w:val="24"/>
              </w:rPr>
              <w:t>to inform our</w:t>
            </w:r>
            <w:r w:rsidR="00135A99" w:rsidRPr="00135A99">
              <w:rPr>
                <w:sz w:val="24"/>
                <w:szCs w:val="24"/>
              </w:rPr>
              <w:t xml:space="preserve"> wider knowledge base, values and skills of social work practice (Stevenson, 1988).</w:t>
            </w:r>
            <w:r w:rsidR="00135A99">
              <w:rPr>
                <w:sz w:val="24"/>
                <w:szCs w:val="24"/>
              </w:rPr>
              <w:t xml:space="preserve"> There are often occasions where our social work values and duties under legislation </w:t>
            </w:r>
            <w:r w:rsidR="004E5FA8">
              <w:rPr>
                <w:sz w:val="24"/>
                <w:szCs w:val="24"/>
              </w:rPr>
              <w:t xml:space="preserve">can cause an ethical dilemma, such as feeling that a child is not safe at home with their caregiver, but the legal threshold to enter court proceedings hasn’t been met. </w:t>
            </w:r>
            <w:r w:rsidR="00135A99">
              <w:rPr>
                <w:sz w:val="24"/>
                <w:szCs w:val="24"/>
              </w:rPr>
              <w:t xml:space="preserve"> </w:t>
            </w:r>
          </w:p>
          <w:p w14:paraId="1AE06C4C" w14:textId="77777777" w:rsidR="00C64EA2" w:rsidRDefault="00C64EA2" w:rsidP="00064063">
            <w:pPr>
              <w:jc w:val="both"/>
              <w:rPr>
                <w:sz w:val="24"/>
                <w:szCs w:val="24"/>
              </w:rPr>
            </w:pPr>
          </w:p>
          <w:p w14:paraId="6886927C" w14:textId="49ECEDFE" w:rsidR="00C64EA2" w:rsidRDefault="00C64EA2" w:rsidP="00064063">
            <w:pPr>
              <w:jc w:val="both"/>
              <w:rPr>
                <w:sz w:val="24"/>
                <w:szCs w:val="24"/>
              </w:rPr>
            </w:pPr>
            <w:r>
              <w:rPr>
                <w:sz w:val="24"/>
                <w:szCs w:val="24"/>
              </w:rPr>
              <w:t>Prior to the initial child protection case conference (ICPCC) I considered the Stages of Change Model (</w:t>
            </w:r>
            <w:r w:rsidRPr="00C64EA2">
              <w:rPr>
                <w:sz w:val="24"/>
                <w:szCs w:val="24"/>
              </w:rPr>
              <w:t>Prochaska and DiClemente</w:t>
            </w:r>
            <w:r>
              <w:rPr>
                <w:sz w:val="24"/>
                <w:szCs w:val="24"/>
              </w:rPr>
              <w:t xml:space="preserve">, 1983) and took out a visual aid to go through with parents during a home visit. Whilst looking at this visual aid with parents, they felt that they were in the contemplation stage of change, we discussed how the family have been in a cycle for several years </w:t>
            </w:r>
            <w:r w:rsidR="00E14D87">
              <w:rPr>
                <w:sz w:val="24"/>
                <w:szCs w:val="24"/>
              </w:rPr>
              <w:t xml:space="preserve">and I proposed that I felt that they were </w:t>
            </w:r>
            <w:r w:rsidR="00B400C8">
              <w:rPr>
                <w:sz w:val="24"/>
                <w:szCs w:val="24"/>
              </w:rPr>
              <w:t>in</w:t>
            </w:r>
            <w:r w:rsidR="00E14D87">
              <w:rPr>
                <w:sz w:val="24"/>
                <w:szCs w:val="24"/>
              </w:rPr>
              <w:t xml:space="preserve"> the pre-contemplation stage, parents disagreed with this and said that they were in the action stage of change.</w:t>
            </w:r>
            <w:r>
              <w:rPr>
                <w:sz w:val="24"/>
                <w:szCs w:val="24"/>
              </w:rPr>
              <w:t xml:space="preserve"> </w:t>
            </w:r>
            <w:r w:rsidR="00B400C8">
              <w:rPr>
                <w:sz w:val="24"/>
                <w:szCs w:val="24"/>
              </w:rPr>
              <w:t xml:space="preserve">The parents felt that they were in the action stage as they felt that they were implementing advice and strategies such as reward charts and encouraging school attendance with the boys, I had to have open and honest conversations with the parents about how although they had put reward charts up, they weren’t using them or encouraging the children to use them which is why I felt that they were in the pre-contemplation stage. Being open and honest with those we work with are key social work values that are defined by the British Association of Social Work (2021). </w:t>
            </w:r>
          </w:p>
          <w:p w14:paraId="67AD5A4D" w14:textId="77777777" w:rsidR="00AA171D" w:rsidRDefault="00AA171D" w:rsidP="00064063">
            <w:pPr>
              <w:jc w:val="both"/>
              <w:rPr>
                <w:sz w:val="24"/>
                <w:szCs w:val="24"/>
              </w:rPr>
            </w:pPr>
          </w:p>
          <w:p w14:paraId="5CE7B34B" w14:textId="1BD21C71" w:rsidR="00BD011D" w:rsidRDefault="00BD011D" w:rsidP="00064063">
            <w:pPr>
              <w:jc w:val="both"/>
              <w:rPr>
                <w:sz w:val="24"/>
                <w:szCs w:val="24"/>
              </w:rPr>
            </w:pPr>
            <w:r>
              <w:rPr>
                <w:sz w:val="24"/>
                <w:szCs w:val="24"/>
              </w:rPr>
              <w:t xml:space="preserve">The </w:t>
            </w:r>
            <w:r w:rsidR="00C64EA2">
              <w:rPr>
                <w:sz w:val="24"/>
                <w:szCs w:val="24"/>
              </w:rPr>
              <w:t>ICPCC</w:t>
            </w:r>
            <w:r>
              <w:rPr>
                <w:sz w:val="24"/>
                <w:szCs w:val="24"/>
              </w:rPr>
              <w:t xml:space="preserve"> was </w:t>
            </w:r>
            <w:r w:rsidR="00C64EA2">
              <w:rPr>
                <w:sz w:val="24"/>
                <w:szCs w:val="24"/>
              </w:rPr>
              <w:t>held,</w:t>
            </w:r>
            <w:r>
              <w:rPr>
                <w:sz w:val="24"/>
                <w:szCs w:val="24"/>
              </w:rPr>
              <w:t xml:space="preserve"> and both </w:t>
            </w:r>
            <w:r w:rsidR="00C64EA2">
              <w:rPr>
                <w:sz w:val="24"/>
                <w:szCs w:val="24"/>
              </w:rPr>
              <w:t>parents</w:t>
            </w:r>
            <w:r>
              <w:rPr>
                <w:sz w:val="24"/>
                <w:szCs w:val="24"/>
              </w:rPr>
              <w:t xml:space="preserve"> attended the conference, the Conference Chair greeted the family and explained her role to them, they advised the parents that their role is to ensure that the conference remains child focused (Social Care Wales, 2025). I felt nervous attending the conference as I was aware how difficult the parents would find the meeting; I was conscious that they have previously shouted and swore at professionals and I was nervous that they would speak this way to me. </w:t>
            </w:r>
          </w:p>
          <w:p w14:paraId="1D58273F" w14:textId="77777777" w:rsidR="0060274D" w:rsidRDefault="0060274D" w:rsidP="00064063">
            <w:pPr>
              <w:jc w:val="both"/>
              <w:rPr>
                <w:sz w:val="24"/>
                <w:szCs w:val="24"/>
              </w:rPr>
            </w:pPr>
          </w:p>
          <w:p w14:paraId="3053D3CC" w14:textId="1BD695A9" w:rsidR="0060274D" w:rsidRPr="003C1DFE" w:rsidRDefault="0060274D" w:rsidP="0060274D">
            <w:pPr>
              <w:rPr>
                <w:sz w:val="24"/>
                <w:szCs w:val="24"/>
                <w:highlight w:val="magenta"/>
              </w:rPr>
            </w:pPr>
            <w:r>
              <w:rPr>
                <w:sz w:val="24"/>
                <w:szCs w:val="24"/>
              </w:rPr>
              <w:t>The Children were placed on</w:t>
            </w:r>
            <w:r w:rsidRPr="000E5430">
              <w:rPr>
                <w:sz w:val="24"/>
                <w:szCs w:val="24"/>
              </w:rPr>
              <w:t xml:space="preserve"> Child Protection Register under the category of Neglect. </w:t>
            </w:r>
            <w:r w:rsidR="00CE4581" w:rsidRPr="00CE4581">
              <w:rPr>
                <w:sz w:val="24"/>
                <w:szCs w:val="24"/>
              </w:rPr>
              <w:t>Neglect means a failure to meet a person’s basic physical, emotional, social or psychological needs, which is likely to result in an impairment of the person’s well-being</w:t>
            </w:r>
            <w:r w:rsidR="00CE4581">
              <w:rPr>
                <w:sz w:val="24"/>
                <w:szCs w:val="24"/>
              </w:rPr>
              <w:t xml:space="preserve"> (Social Services and Well-being Act (Wales) 2014). </w:t>
            </w:r>
          </w:p>
          <w:p w14:paraId="76623338" w14:textId="77777777" w:rsidR="0060274D" w:rsidRDefault="0060274D" w:rsidP="00064063">
            <w:pPr>
              <w:jc w:val="both"/>
              <w:rPr>
                <w:sz w:val="24"/>
                <w:szCs w:val="24"/>
              </w:rPr>
            </w:pPr>
          </w:p>
          <w:p w14:paraId="63143C4F" w14:textId="366F72E4" w:rsidR="00BD011D" w:rsidRDefault="00BD011D" w:rsidP="00064063">
            <w:pPr>
              <w:jc w:val="both"/>
              <w:rPr>
                <w:sz w:val="24"/>
                <w:szCs w:val="24"/>
              </w:rPr>
            </w:pPr>
            <w:r>
              <w:rPr>
                <w:sz w:val="24"/>
                <w:szCs w:val="24"/>
              </w:rPr>
              <w:t xml:space="preserve">This decision was a multi-agency decision and was decided by social services, health, police and education. </w:t>
            </w:r>
          </w:p>
          <w:p w14:paraId="23933E5C" w14:textId="77777777" w:rsidR="00BD011D" w:rsidRDefault="00BD011D" w:rsidP="00064063">
            <w:pPr>
              <w:jc w:val="both"/>
              <w:rPr>
                <w:sz w:val="24"/>
                <w:szCs w:val="24"/>
              </w:rPr>
            </w:pPr>
          </w:p>
          <w:p w14:paraId="1F2451B4" w14:textId="7F5EE03F" w:rsidR="00AA171D" w:rsidRDefault="00BA457B" w:rsidP="00064063">
            <w:pPr>
              <w:jc w:val="both"/>
              <w:rPr>
                <w:sz w:val="24"/>
                <w:szCs w:val="24"/>
              </w:rPr>
            </w:pPr>
            <w:r>
              <w:rPr>
                <w:sz w:val="24"/>
                <w:szCs w:val="24"/>
              </w:rPr>
              <w:t>During my first child protection visit to the family I observed the children’s bedrooms to be in a state of disrepair which concerned me. I addressed these concerns with the parents</w:t>
            </w:r>
            <w:r w:rsidR="008726EA">
              <w:rPr>
                <w:sz w:val="24"/>
                <w:szCs w:val="24"/>
              </w:rPr>
              <w:t xml:space="preserve"> who </w:t>
            </w:r>
            <w:r w:rsidR="008726EA">
              <w:rPr>
                <w:sz w:val="24"/>
                <w:szCs w:val="24"/>
              </w:rPr>
              <w:lastRenderedPageBreak/>
              <w:t xml:space="preserve">advised that the children had caused all the damage to the bedrooms due to their challenging behaviour. After the visit, I alerted my team manager to what I had observed and sent him photographic evidence of the bedrooms. These photographs caused the </w:t>
            </w:r>
            <w:r w:rsidR="000857D1">
              <w:rPr>
                <w:sz w:val="24"/>
                <w:szCs w:val="24"/>
              </w:rPr>
              <w:t xml:space="preserve">LA </w:t>
            </w:r>
            <w:r w:rsidR="008726EA">
              <w:rPr>
                <w:sz w:val="24"/>
                <w:szCs w:val="24"/>
              </w:rPr>
              <w:t xml:space="preserve">to put in immediate safeguarding measures and a Legal </w:t>
            </w:r>
            <w:r w:rsidR="006D1FA8">
              <w:rPr>
                <w:sz w:val="24"/>
                <w:szCs w:val="24"/>
              </w:rPr>
              <w:t>Gateway Meeting</w:t>
            </w:r>
            <w:r w:rsidR="008726EA">
              <w:rPr>
                <w:sz w:val="24"/>
                <w:szCs w:val="24"/>
              </w:rPr>
              <w:t xml:space="preserve"> with the </w:t>
            </w:r>
            <w:r w:rsidR="000857D1">
              <w:rPr>
                <w:sz w:val="24"/>
                <w:szCs w:val="24"/>
              </w:rPr>
              <w:t>LA</w:t>
            </w:r>
            <w:r w:rsidR="008726EA">
              <w:rPr>
                <w:sz w:val="24"/>
                <w:szCs w:val="24"/>
              </w:rPr>
              <w:t xml:space="preserve"> solicitors was requested as it was felt that threshold had been met to enter the Public Law </w:t>
            </w:r>
            <w:r w:rsidR="006D1FA8">
              <w:rPr>
                <w:sz w:val="24"/>
                <w:szCs w:val="24"/>
              </w:rPr>
              <w:t>Outline,</w:t>
            </w:r>
            <w:r w:rsidR="008726EA">
              <w:rPr>
                <w:sz w:val="24"/>
                <w:szCs w:val="24"/>
              </w:rPr>
              <w:t xml:space="preserve"> </w:t>
            </w:r>
            <w:r w:rsidR="000C0C4D">
              <w:rPr>
                <w:sz w:val="24"/>
                <w:szCs w:val="24"/>
              </w:rPr>
              <w:t>the Public Law Outline is a framework used in both England and Wales and was introduced under the Children and Adoption Act (2006). The decision to hold a Legal Gateway meeting was due</w:t>
            </w:r>
            <w:r w:rsidR="006D1FA8">
              <w:rPr>
                <w:sz w:val="24"/>
                <w:szCs w:val="24"/>
              </w:rPr>
              <w:t xml:space="preserve"> to concerns</w:t>
            </w:r>
            <w:r w:rsidR="008726EA">
              <w:rPr>
                <w:sz w:val="24"/>
                <w:szCs w:val="24"/>
              </w:rPr>
              <w:t xml:space="preserve"> that the Child Protection register wasn’t sufficient to safeguard the children. </w:t>
            </w:r>
            <w:r w:rsidR="000C0C4D">
              <w:rPr>
                <w:sz w:val="24"/>
                <w:szCs w:val="24"/>
              </w:rPr>
              <w:t>The decision to enter the Public Law Outline was decided by the solicitor and the service manager as threshold to issue immediately had also been met, there w</w:t>
            </w:r>
            <w:r w:rsidR="00507D23">
              <w:rPr>
                <w:sz w:val="24"/>
                <w:szCs w:val="24"/>
              </w:rPr>
              <w:t xml:space="preserve">ere </w:t>
            </w:r>
            <w:r w:rsidR="000C0C4D">
              <w:rPr>
                <w:sz w:val="24"/>
                <w:szCs w:val="24"/>
              </w:rPr>
              <w:t>discussion</w:t>
            </w:r>
            <w:r w:rsidR="00507D23">
              <w:rPr>
                <w:sz w:val="24"/>
                <w:szCs w:val="24"/>
              </w:rPr>
              <w:t>s</w:t>
            </w:r>
            <w:r w:rsidR="000C0C4D">
              <w:rPr>
                <w:sz w:val="24"/>
                <w:szCs w:val="24"/>
              </w:rPr>
              <w:t xml:space="preserve"> around whether we could manage the risk under the Public Law Outline which would provide the parents with an opportunity to demonstrate change or whether we issued care proceedings immediately and sought an Interim Care Order. The service manager decided that it would be the best option to try and promote these parents to better their skills and understanding regarding the concerns</w:t>
            </w:r>
            <w:r w:rsidR="00434217">
              <w:rPr>
                <w:sz w:val="24"/>
                <w:szCs w:val="24"/>
              </w:rPr>
              <w:t>, I agreed with this decision that had been made as I felt I had a good working relationship with the parents which enabled good engagement between us</w:t>
            </w:r>
            <w:r w:rsidR="000C0C4D">
              <w:rPr>
                <w:sz w:val="24"/>
                <w:szCs w:val="24"/>
              </w:rPr>
              <w:t xml:space="preserve">. </w:t>
            </w:r>
          </w:p>
          <w:p w14:paraId="1566372B" w14:textId="77777777" w:rsidR="00B9012F" w:rsidRDefault="00B9012F" w:rsidP="00064063">
            <w:pPr>
              <w:jc w:val="both"/>
              <w:rPr>
                <w:sz w:val="24"/>
                <w:szCs w:val="24"/>
              </w:rPr>
            </w:pPr>
          </w:p>
          <w:p w14:paraId="134A17CA" w14:textId="6F5C883C" w:rsidR="000C0C4D" w:rsidRDefault="000C0C4D" w:rsidP="00064063">
            <w:pPr>
              <w:jc w:val="both"/>
              <w:rPr>
                <w:sz w:val="24"/>
                <w:szCs w:val="24"/>
              </w:rPr>
            </w:pPr>
            <w:r>
              <w:rPr>
                <w:sz w:val="24"/>
                <w:szCs w:val="24"/>
              </w:rPr>
              <w:t>The decision to enter the Public Law Outline was daunting as this was a new experience for me, I have no experience of working closely with solicitors and entering a legal arena. The discussion with parents around our concerns was one that was filled with a lot of negative emotions, it consisted with parents being verbally aggressive to myself and my line manager, accusing us of being ‘useless’ and making up lies about them as a family. This made me feel anxious and apprehensive but also made me grateful for the concise and accurate records that I had recorded</w:t>
            </w:r>
            <w:r w:rsidR="00142CA7">
              <w:rPr>
                <w:sz w:val="24"/>
                <w:szCs w:val="24"/>
              </w:rPr>
              <w:t>, section 6 of the COPP places a responsibility on myself to be accountable for the quality of my work which would involve the accuracy of information that is recorded</w:t>
            </w:r>
            <w:r w:rsidR="00B26F02">
              <w:rPr>
                <w:sz w:val="24"/>
                <w:szCs w:val="24"/>
              </w:rPr>
              <w:t xml:space="preserve"> (Social Care Wales, 2017)</w:t>
            </w:r>
            <w:r>
              <w:rPr>
                <w:sz w:val="24"/>
                <w:szCs w:val="24"/>
              </w:rPr>
              <w:t xml:space="preserve">. </w:t>
            </w:r>
          </w:p>
          <w:p w14:paraId="14834AA6" w14:textId="77777777" w:rsidR="00B9012F" w:rsidRDefault="00B9012F" w:rsidP="00064063">
            <w:pPr>
              <w:jc w:val="both"/>
              <w:rPr>
                <w:sz w:val="24"/>
                <w:szCs w:val="24"/>
              </w:rPr>
            </w:pPr>
          </w:p>
          <w:p w14:paraId="4E696C94" w14:textId="6734EE46" w:rsidR="00B9012F" w:rsidRDefault="00B9012F" w:rsidP="00064063">
            <w:pPr>
              <w:jc w:val="both"/>
              <w:rPr>
                <w:sz w:val="24"/>
                <w:szCs w:val="24"/>
              </w:rPr>
            </w:pPr>
            <w:r>
              <w:rPr>
                <w:sz w:val="24"/>
                <w:szCs w:val="24"/>
              </w:rPr>
              <w:t xml:space="preserve">After the decision was made to enter the Public Law Outline, a Pre-Proceedings meeting was arranged. I delivered a letter to the parents stating the growing concerns with them, the parents did not </w:t>
            </w:r>
            <w:r w:rsidR="00B26F02">
              <w:rPr>
                <w:sz w:val="24"/>
                <w:szCs w:val="24"/>
              </w:rPr>
              <w:t>agree</w:t>
            </w:r>
            <w:r>
              <w:rPr>
                <w:sz w:val="24"/>
                <w:szCs w:val="24"/>
              </w:rPr>
              <w:t xml:space="preserve"> the concerns listed within the letter and I felt that they were</w:t>
            </w:r>
            <w:r w:rsidR="0060274D">
              <w:rPr>
                <w:sz w:val="24"/>
                <w:szCs w:val="24"/>
              </w:rPr>
              <w:t xml:space="preserve"> very much still</w:t>
            </w:r>
            <w:r>
              <w:rPr>
                <w:sz w:val="24"/>
                <w:szCs w:val="24"/>
              </w:rPr>
              <w:t xml:space="preserve"> in the pre-contemplation stage of change. </w:t>
            </w:r>
          </w:p>
          <w:p w14:paraId="3911638B" w14:textId="77777777" w:rsidR="00EB72B7" w:rsidRDefault="00EB72B7" w:rsidP="00142CA7">
            <w:pPr>
              <w:jc w:val="both"/>
              <w:rPr>
                <w:sz w:val="24"/>
                <w:szCs w:val="24"/>
              </w:rPr>
            </w:pPr>
          </w:p>
          <w:p w14:paraId="5D2345E5" w14:textId="56367D2D" w:rsidR="00142CA7" w:rsidRDefault="00142CA7" w:rsidP="00142CA7">
            <w:pPr>
              <w:jc w:val="both"/>
              <w:rPr>
                <w:sz w:val="24"/>
                <w:szCs w:val="24"/>
              </w:rPr>
            </w:pPr>
            <w:r>
              <w:rPr>
                <w:sz w:val="24"/>
                <w:szCs w:val="24"/>
              </w:rPr>
              <w:t xml:space="preserve">I </w:t>
            </w:r>
            <w:r w:rsidR="0060274D">
              <w:rPr>
                <w:sz w:val="24"/>
                <w:szCs w:val="24"/>
              </w:rPr>
              <w:t>undertook</w:t>
            </w:r>
            <w:r>
              <w:rPr>
                <w:sz w:val="24"/>
                <w:szCs w:val="24"/>
              </w:rPr>
              <w:t xml:space="preserve"> regular core group meetings </w:t>
            </w:r>
            <w:r w:rsidR="00EB72B7">
              <w:rPr>
                <w:sz w:val="24"/>
                <w:szCs w:val="24"/>
              </w:rPr>
              <w:t xml:space="preserve">as part of my statutory duties </w:t>
            </w:r>
            <w:r>
              <w:rPr>
                <w:sz w:val="24"/>
                <w:szCs w:val="24"/>
              </w:rPr>
              <w:t xml:space="preserve">so that all professionals were aware of the concerns that the </w:t>
            </w:r>
            <w:r w:rsidR="000857D1">
              <w:rPr>
                <w:sz w:val="24"/>
                <w:szCs w:val="24"/>
              </w:rPr>
              <w:t>LA</w:t>
            </w:r>
            <w:r>
              <w:rPr>
                <w:sz w:val="24"/>
                <w:szCs w:val="24"/>
              </w:rPr>
              <w:t xml:space="preserve"> had but it was also a forum where we could come together to identify strengths and improvements that the family were demonstrated. Core groups are an excellent opportunity for information sharing and working closely with all agencies involved, it also gave us scheduled times to monitor and adapt child protection plans</w:t>
            </w:r>
            <w:r w:rsidR="00E14D87">
              <w:rPr>
                <w:sz w:val="24"/>
                <w:szCs w:val="24"/>
              </w:rPr>
              <w:t>, I felt that throughout this period parents remained in the pre-contemplation stage, there were times when potentially parents did reach the contemplation stage as they could acknowledge the problem, but were unable to address the problem</w:t>
            </w:r>
            <w:r w:rsidR="00CE4581">
              <w:rPr>
                <w:sz w:val="24"/>
                <w:szCs w:val="24"/>
              </w:rPr>
              <w:t xml:space="preserve"> for longer periods of time</w:t>
            </w:r>
            <w:r w:rsidR="00E14D87">
              <w:rPr>
                <w:sz w:val="24"/>
                <w:szCs w:val="24"/>
              </w:rPr>
              <w:t xml:space="preserve"> with support</w:t>
            </w:r>
            <w:r w:rsidR="00CE4581">
              <w:rPr>
                <w:sz w:val="24"/>
                <w:szCs w:val="24"/>
              </w:rPr>
              <w:t>, an example of this being that the children would attend school consistently for a period of two weeks and then I would get reports from the schools that the children had stopped attending again</w:t>
            </w:r>
            <w:r>
              <w:rPr>
                <w:sz w:val="24"/>
                <w:szCs w:val="24"/>
              </w:rPr>
              <w:t xml:space="preserve">. Core groups presented with their own challenges regarding multi-agency working, there were often occasions during core group meetings where professionals did not turn up and provided very little update, which made it hard to analyse whether any progress was being made with the family as we did not have a holistic view of the family. </w:t>
            </w:r>
          </w:p>
          <w:p w14:paraId="340CF36C" w14:textId="2D3D3D02" w:rsidR="00142CA7" w:rsidRDefault="00142CA7" w:rsidP="00064063">
            <w:pPr>
              <w:jc w:val="both"/>
              <w:rPr>
                <w:sz w:val="24"/>
                <w:szCs w:val="24"/>
              </w:rPr>
            </w:pPr>
          </w:p>
          <w:p w14:paraId="7FA34268" w14:textId="75A6D3AF" w:rsidR="007240CC" w:rsidRDefault="00142CA7" w:rsidP="00064063">
            <w:pPr>
              <w:jc w:val="both"/>
              <w:rPr>
                <w:sz w:val="24"/>
                <w:szCs w:val="24"/>
              </w:rPr>
            </w:pPr>
            <w:r>
              <w:rPr>
                <w:sz w:val="24"/>
                <w:szCs w:val="24"/>
              </w:rPr>
              <w:lastRenderedPageBreak/>
              <w:t>As well as the core groups, I also</w:t>
            </w:r>
            <w:r w:rsidR="001474A0">
              <w:rPr>
                <w:sz w:val="24"/>
                <w:szCs w:val="24"/>
              </w:rPr>
              <w:t xml:space="preserve"> alerted the professionals </w:t>
            </w:r>
            <w:r>
              <w:rPr>
                <w:sz w:val="24"/>
                <w:szCs w:val="24"/>
              </w:rPr>
              <w:t xml:space="preserve">to our growing </w:t>
            </w:r>
            <w:r w:rsidR="001474A0">
              <w:rPr>
                <w:sz w:val="24"/>
                <w:szCs w:val="24"/>
              </w:rPr>
              <w:t>concerns</w:t>
            </w:r>
            <w:r>
              <w:rPr>
                <w:sz w:val="24"/>
                <w:szCs w:val="24"/>
              </w:rPr>
              <w:t>, from this</w:t>
            </w:r>
            <w:r w:rsidR="001474A0">
              <w:rPr>
                <w:sz w:val="24"/>
                <w:szCs w:val="24"/>
              </w:rPr>
              <w:t xml:space="preserve"> we came up with a plan between myself and health professionals to ensure that we were seeing this family </w:t>
            </w:r>
            <w:r w:rsidR="009273CD">
              <w:rPr>
                <w:sz w:val="24"/>
                <w:szCs w:val="24"/>
              </w:rPr>
              <w:t>frequently,</w:t>
            </w:r>
            <w:r>
              <w:rPr>
                <w:sz w:val="24"/>
                <w:szCs w:val="24"/>
              </w:rPr>
              <w:t xml:space="preserve"> </w:t>
            </w:r>
            <w:r w:rsidR="001474A0">
              <w:rPr>
                <w:sz w:val="24"/>
                <w:szCs w:val="24"/>
              </w:rPr>
              <w:t>ensur</w:t>
            </w:r>
            <w:r>
              <w:rPr>
                <w:sz w:val="24"/>
                <w:szCs w:val="24"/>
              </w:rPr>
              <w:t>ing</w:t>
            </w:r>
            <w:r w:rsidR="001474A0">
              <w:rPr>
                <w:sz w:val="24"/>
                <w:szCs w:val="24"/>
              </w:rPr>
              <w:t xml:space="preserve"> that there was no drift in the case.</w:t>
            </w:r>
            <w:r>
              <w:rPr>
                <w:sz w:val="24"/>
                <w:szCs w:val="24"/>
              </w:rPr>
              <w:t xml:space="preserve"> </w:t>
            </w:r>
            <w:r w:rsidR="009273CD">
              <w:rPr>
                <w:sz w:val="24"/>
                <w:szCs w:val="24"/>
              </w:rPr>
              <w:t xml:space="preserve">We also specified what was to be achieved from visits, such as direct work being undertaken with the children or parenting support offered as to ensure that we were utilising our time effectively. I felt by doing this, we were giving the parents useful tools and information which would support them to reach the action stage in the cycle of change model should they wish to do so. I was mindful that our visits at time could feel intrusive and therefor wanted to keep the visits purposeful, I had also hoped that by sharing the risk between all professionals involved and utilising their support with visiting the children that this promote the voice of the child and not lose sight of the child, which can often by the case due to systemic pressures such as timescales (British Association of Social Work, 2017). </w:t>
            </w:r>
            <w:r w:rsidR="007240CC">
              <w:rPr>
                <w:sz w:val="24"/>
                <w:szCs w:val="24"/>
              </w:rPr>
              <w:t>Undertaking direct work with the children helped me gain an</w:t>
            </w:r>
            <w:r w:rsidR="00B124C1">
              <w:rPr>
                <w:sz w:val="24"/>
                <w:szCs w:val="24"/>
              </w:rPr>
              <w:t xml:space="preserve"> understanding of their worries, but also what they liked doing, their interests and hobbies. Some of the worries they shared were that they felt frightened when siblings would display levels of physical aggression towards one another.  </w:t>
            </w:r>
          </w:p>
          <w:p w14:paraId="2DA19F0E" w14:textId="77777777" w:rsidR="007240CC" w:rsidRDefault="007240CC" w:rsidP="00064063">
            <w:pPr>
              <w:jc w:val="both"/>
              <w:rPr>
                <w:sz w:val="24"/>
                <w:szCs w:val="24"/>
              </w:rPr>
            </w:pPr>
          </w:p>
          <w:p w14:paraId="51D910FC" w14:textId="353782CC" w:rsidR="00142CA7" w:rsidRDefault="00142CA7" w:rsidP="00064063">
            <w:pPr>
              <w:jc w:val="both"/>
              <w:rPr>
                <w:sz w:val="24"/>
                <w:szCs w:val="24"/>
              </w:rPr>
            </w:pPr>
            <w:r>
              <w:rPr>
                <w:sz w:val="24"/>
                <w:szCs w:val="24"/>
              </w:rPr>
              <w:t xml:space="preserve">Safeguarding is everyone’s responsibility and is not just the responsibility of the Social Worker, </w:t>
            </w:r>
            <w:r w:rsidR="00092FB9">
              <w:rPr>
                <w:sz w:val="24"/>
                <w:szCs w:val="24"/>
              </w:rPr>
              <w:t>this is a duty which was brought in under Part 7 of SSBWA.</w:t>
            </w:r>
            <w:r w:rsidR="001474A0">
              <w:rPr>
                <w:sz w:val="24"/>
                <w:szCs w:val="24"/>
              </w:rPr>
              <w:t xml:space="preserve"> </w:t>
            </w:r>
            <w:r w:rsidR="00CE4581">
              <w:rPr>
                <w:sz w:val="24"/>
                <w:szCs w:val="24"/>
              </w:rPr>
              <w:t xml:space="preserve">Effective safeguarding involves all practitioners working in a co-operative way to safeguard and promote a child’s welfare (Working together to safeguard people, 2025). </w:t>
            </w:r>
            <w:r w:rsidR="00CE4581" w:rsidRPr="00FE7ED5">
              <w:rPr>
                <w:sz w:val="24"/>
                <w:szCs w:val="24"/>
              </w:rPr>
              <w:t>Strong working relationships and a multi-agency approach can prevent needs escalating when a child is at risk</w:t>
            </w:r>
            <w:r w:rsidR="00CE4581">
              <w:rPr>
                <w:sz w:val="24"/>
                <w:szCs w:val="24"/>
              </w:rPr>
              <w:t xml:space="preserve"> (Working together to safeguard people, 2025).</w:t>
            </w:r>
          </w:p>
          <w:p w14:paraId="52627056" w14:textId="77777777" w:rsidR="00C16904" w:rsidRDefault="00C16904" w:rsidP="00064063">
            <w:pPr>
              <w:jc w:val="both"/>
              <w:rPr>
                <w:sz w:val="24"/>
                <w:szCs w:val="24"/>
              </w:rPr>
            </w:pPr>
          </w:p>
          <w:p w14:paraId="5E4F5703" w14:textId="779655AA" w:rsidR="00FE7ED5" w:rsidRPr="00EB72B7" w:rsidRDefault="00EB72B7" w:rsidP="00064063">
            <w:pPr>
              <w:jc w:val="both"/>
              <w:rPr>
                <w:sz w:val="24"/>
                <w:szCs w:val="24"/>
              </w:rPr>
            </w:pPr>
            <w:r>
              <w:rPr>
                <w:sz w:val="24"/>
                <w:szCs w:val="24"/>
              </w:rPr>
              <w:t xml:space="preserve">I am consistently analysing information and assessments that are undertaken within this case, the latest assessment being a parenting assessment that I have completed in respect of the parents. </w:t>
            </w:r>
          </w:p>
          <w:p w14:paraId="2E944545" w14:textId="0974B69C" w:rsidR="006F7FAE" w:rsidRDefault="00EB72B7" w:rsidP="00064063">
            <w:pPr>
              <w:jc w:val="both"/>
              <w:rPr>
                <w:sz w:val="24"/>
                <w:szCs w:val="24"/>
              </w:rPr>
            </w:pPr>
            <w:r>
              <w:rPr>
                <w:sz w:val="24"/>
                <w:szCs w:val="24"/>
              </w:rPr>
              <w:t xml:space="preserve">The aim of the assessment was to understand parenting capacity, unpick the worries with the parents and identity strengths and areas where additional support was required. The analysis of this information then informs the next step in the decision-making process and determines whether the parenting is ‘good enough’ or whether further action needs to be undertaken. My recommendations within the assessment were for a further Legal Gateway Meeting to be held to discuss thresholds for issuing care proceedings as despite support from the </w:t>
            </w:r>
            <w:r w:rsidR="000857D1">
              <w:rPr>
                <w:sz w:val="24"/>
                <w:szCs w:val="24"/>
              </w:rPr>
              <w:t>LA</w:t>
            </w:r>
            <w:r>
              <w:rPr>
                <w:sz w:val="24"/>
                <w:szCs w:val="24"/>
              </w:rPr>
              <w:t xml:space="preserve"> to shape change and support parents to strengthen deficits identified, I felt that they were still in the pre-contemplation stage with no attempt to change having taken place. Parents were still </w:t>
            </w:r>
            <w:r w:rsidR="00B26F02">
              <w:rPr>
                <w:sz w:val="24"/>
                <w:szCs w:val="24"/>
              </w:rPr>
              <w:t>not agreeing with</w:t>
            </w:r>
            <w:r>
              <w:rPr>
                <w:sz w:val="24"/>
                <w:szCs w:val="24"/>
              </w:rPr>
              <w:t xml:space="preserve"> any of the </w:t>
            </w:r>
            <w:r w:rsidR="000857D1">
              <w:rPr>
                <w:sz w:val="24"/>
                <w:szCs w:val="24"/>
              </w:rPr>
              <w:t>LA</w:t>
            </w:r>
            <w:r>
              <w:rPr>
                <w:sz w:val="24"/>
                <w:szCs w:val="24"/>
              </w:rPr>
              <w:t xml:space="preserve"> worries, placing blame again on their children for the worries. </w:t>
            </w:r>
          </w:p>
          <w:p w14:paraId="525E1B21" w14:textId="77777777" w:rsidR="00EB72B7" w:rsidRDefault="00EB72B7" w:rsidP="00064063">
            <w:pPr>
              <w:jc w:val="both"/>
              <w:rPr>
                <w:sz w:val="24"/>
                <w:szCs w:val="24"/>
              </w:rPr>
            </w:pPr>
          </w:p>
          <w:p w14:paraId="59B279FA" w14:textId="77777777" w:rsidR="00C8688A" w:rsidRDefault="00C8688A" w:rsidP="00064063">
            <w:pPr>
              <w:jc w:val="both"/>
              <w:rPr>
                <w:sz w:val="24"/>
                <w:szCs w:val="24"/>
              </w:rPr>
            </w:pPr>
          </w:p>
          <w:p w14:paraId="047F4DC6" w14:textId="77777777" w:rsidR="00F65F2B" w:rsidRDefault="00F65F2B" w:rsidP="00064063">
            <w:pPr>
              <w:jc w:val="both"/>
              <w:rPr>
                <w:sz w:val="24"/>
                <w:szCs w:val="24"/>
              </w:rPr>
            </w:pPr>
          </w:p>
          <w:p w14:paraId="3928594E" w14:textId="4EC7A862" w:rsidR="00F65F2B" w:rsidRDefault="00F65F2B" w:rsidP="00064063">
            <w:pPr>
              <w:jc w:val="both"/>
              <w:rPr>
                <w:sz w:val="24"/>
                <w:szCs w:val="24"/>
              </w:rPr>
            </w:pPr>
            <w:r>
              <w:rPr>
                <w:sz w:val="24"/>
                <w:szCs w:val="24"/>
              </w:rPr>
              <w:t xml:space="preserve">Word Count: 4385 </w:t>
            </w:r>
          </w:p>
          <w:p w14:paraId="2392F57C" w14:textId="77777777" w:rsidR="00F65F2B" w:rsidRDefault="00F65F2B"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0857D1">
      <w:headerReference w:type="default" r:id="rId12"/>
      <w:footerReference w:type="default" r:id="rId13"/>
      <w:pgSz w:w="12240" w:h="15840"/>
      <w:pgMar w:top="1440" w:right="1080" w:bottom="1276"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943C9" w14:textId="77777777" w:rsidR="004D6882" w:rsidRDefault="004D6882">
      <w:r>
        <w:separator/>
      </w:r>
    </w:p>
  </w:endnote>
  <w:endnote w:type="continuationSeparator" w:id="0">
    <w:p w14:paraId="22D61B2C" w14:textId="77777777" w:rsidR="004D6882" w:rsidRDefault="004D68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4244B" w14:textId="77777777" w:rsidR="004D6882" w:rsidRDefault="004D6882">
      <w:r>
        <w:separator/>
      </w:r>
    </w:p>
  </w:footnote>
  <w:footnote w:type="continuationSeparator" w:id="0">
    <w:p w14:paraId="5E20FACC" w14:textId="77777777" w:rsidR="004D6882" w:rsidRDefault="004D68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C26FFC"/>
    <w:multiLevelType w:val="multilevel"/>
    <w:tmpl w:val="E11C6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2E01529"/>
    <w:multiLevelType w:val="hybridMultilevel"/>
    <w:tmpl w:val="04B4A5D4"/>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1"/>
  </w:num>
  <w:num w:numId="10" w16cid:durableId="693307142">
    <w:abstractNumId w:val="35"/>
  </w:num>
  <w:num w:numId="11" w16cid:durableId="141846751">
    <w:abstractNumId w:val="18"/>
  </w:num>
  <w:num w:numId="12" w16cid:durableId="1310867263">
    <w:abstractNumId w:val="17"/>
  </w:num>
  <w:num w:numId="13" w16cid:durableId="65736213">
    <w:abstractNumId w:val="29"/>
  </w:num>
  <w:num w:numId="14" w16cid:durableId="825441142">
    <w:abstractNumId w:val="9"/>
  </w:num>
  <w:num w:numId="15" w16cid:durableId="1016493186">
    <w:abstractNumId w:val="28"/>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5"/>
  </w:num>
  <w:num w:numId="22" w16cid:durableId="352731724">
    <w:abstractNumId w:val="12"/>
  </w:num>
  <w:num w:numId="23" w16cid:durableId="456266206">
    <w:abstractNumId w:val="30"/>
  </w:num>
  <w:num w:numId="24" w16cid:durableId="317615789">
    <w:abstractNumId w:val="21"/>
  </w:num>
  <w:num w:numId="25" w16cid:durableId="856430468">
    <w:abstractNumId w:val="43"/>
  </w:num>
  <w:num w:numId="26" w16cid:durableId="1104690971">
    <w:abstractNumId w:val="37"/>
  </w:num>
  <w:num w:numId="27" w16cid:durableId="1201670287">
    <w:abstractNumId w:val="42"/>
  </w:num>
  <w:num w:numId="28" w16cid:durableId="598562144">
    <w:abstractNumId w:val="22"/>
  </w:num>
  <w:num w:numId="29" w16cid:durableId="871068292">
    <w:abstractNumId w:val="45"/>
  </w:num>
  <w:num w:numId="30" w16cid:durableId="482159744">
    <w:abstractNumId w:val="33"/>
  </w:num>
  <w:num w:numId="31" w16cid:durableId="1565527110">
    <w:abstractNumId w:val="13"/>
  </w:num>
  <w:num w:numId="32" w16cid:durableId="1175995731">
    <w:abstractNumId w:val="46"/>
  </w:num>
  <w:num w:numId="33" w16cid:durableId="694232600">
    <w:abstractNumId w:val="41"/>
  </w:num>
  <w:num w:numId="34" w16cid:durableId="1062095063">
    <w:abstractNumId w:val="6"/>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7"/>
  </w:num>
  <w:num w:numId="41" w16cid:durableId="2138642120">
    <w:abstractNumId w:val="27"/>
  </w:num>
  <w:num w:numId="42" w16cid:durableId="2082366208">
    <w:abstractNumId w:val="8"/>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162674026">
    <w:abstractNumId w:val="19"/>
  </w:num>
  <w:num w:numId="55" w16cid:durableId="627515771">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5FF8"/>
    <w:rsid w:val="00056FAC"/>
    <w:rsid w:val="00057751"/>
    <w:rsid w:val="00062E39"/>
    <w:rsid w:val="00064063"/>
    <w:rsid w:val="0006581A"/>
    <w:rsid w:val="00074461"/>
    <w:rsid w:val="00074472"/>
    <w:rsid w:val="000766EC"/>
    <w:rsid w:val="0008030B"/>
    <w:rsid w:val="00080E58"/>
    <w:rsid w:val="00083D99"/>
    <w:rsid w:val="00084DA6"/>
    <w:rsid w:val="00085699"/>
    <w:rsid w:val="000857D1"/>
    <w:rsid w:val="00090160"/>
    <w:rsid w:val="00091F52"/>
    <w:rsid w:val="00092970"/>
    <w:rsid w:val="00092FB9"/>
    <w:rsid w:val="00093720"/>
    <w:rsid w:val="000938E6"/>
    <w:rsid w:val="00093B3C"/>
    <w:rsid w:val="0009488C"/>
    <w:rsid w:val="00095C1B"/>
    <w:rsid w:val="00096DEA"/>
    <w:rsid w:val="000A4240"/>
    <w:rsid w:val="000A469A"/>
    <w:rsid w:val="000A584A"/>
    <w:rsid w:val="000A6458"/>
    <w:rsid w:val="000C0C4D"/>
    <w:rsid w:val="000C378F"/>
    <w:rsid w:val="000C6892"/>
    <w:rsid w:val="000C6FFE"/>
    <w:rsid w:val="000D0BB6"/>
    <w:rsid w:val="000D2ED2"/>
    <w:rsid w:val="000D6653"/>
    <w:rsid w:val="000E0D51"/>
    <w:rsid w:val="000E26B0"/>
    <w:rsid w:val="000E37C2"/>
    <w:rsid w:val="000E38C3"/>
    <w:rsid w:val="000E5430"/>
    <w:rsid w:val="000F1599"/>
    <w:rsid w:val="000F1769"/>
    <w:rsid w:val="000F1A97"/>
    <w:rsid w:val="000F42AE"/>
    <w:rsid w:val="000F6196"/>
    <w:rsid w:val="000F6BC3"/>
    <w:rsid w:val="0010312C"/>
    <w:rsid w:val="00105026"/>
    <w:rsid w:val="00105493"/>
    <w:rsid w:val="0010662B"/>
    <w:rsid w:val="00106BEA"/>
    <w:rsid w:val="00106DC7"/>
    <w:rsid w:val="00112391"/>
    <w:rsid w:val="00114F52"/>
    <w:rsid w:val="00116C8B"/>
    <w:rsid w:val="00130119"/>
    <w:rsid w:val="00132812"/>
    <w:rsid w:val="001347F8"/>
    <w:rsid w:val="001359EE"/>
    <w:rsid w:val="00135A99"/>
    <w:rsid w:val="00137BB5"/>
    <w:rsid w:val="00137E05"/>
    <w:rsid w:val="00142CA7"/>
    <w:rsid w:val="001447F6"/>
    <w:rsid w:val="001474A0"/>
    <w:rsid w:val="00147DE3"/>
    <w:rsid w:val="00150794"/>
    <w:rsid w:val="00151DA6"/>
    <w:rsid w:val="001608C4"/>
    <w:rsid w:val="00164832"/>
    <w:rsid w:val="00171418"/>
    <w:rsid w:val="00173D72"/>
    <w:rsid w:val="001772BF"/>
    <w:rsid w:val="001772DE"/>
    <w:rsid w:val="0019496C"/>
    <w:rsid w:val="0019576C"/>
    <w:rsid w:val="001961CF"/>
    <w:rsid w:val="001A59BB"/>
    <w:rsid w:val="001A607E"/>
    <w:rsid w:val="001A6A51"/>
    <w:rsid w:val="001A79C4"/>
    <w:rsid w:val="001B331A"/>
    <w:rsid w:val="001B39CD"/>
    <w:rsid w:val="001C0237"/>
    <w:rsid w:val="001C0E74"/>
    <w:rsid w:val="001C3E71"/>
    <w:rsid w:val="001C4DB8"/>
    <w:rsid w:val="001C50B8"/>
    <w:rsid w:val="001C7960"/>
    <w:rsid w:val="001D229F"/>
    <w:rsid w:val="001E2EB6"/>
    <w:rsid w:val="001F4552"/>
    <w:rsid w:val="002019EB"/>
    <w:rsid w:val="00204B58"/>
    <w:rsid w:val="00205051"/>
    <w:rsid w:val="00211F65"/>
    <w:rsid w:val="00214047"/>
    <w:rsid w:val="00216563"/>
    <w:rsid w:val="0021792F"/>
    <w:rsid w:val="00220D06"/>
    <w:rsid w:val="0022360A"/>
    <w:rsid w:val="002246A0"/>
    <w:rsid w:val="00230439"/>
    <w:rsid w:val="00232A09"/>
    <w:rsid w:val="00235176"/>
    <w:rsid w:val="00236061"/>
    <w:rsid w:val="002406FC"/>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52C"/>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1551"/>
    <w:rsid w:val="00365DF9"/>
    <w:rsid w:val="0037066E"/>
    <w:rsid w:val="00372DB4"/>
    <w:rsid w:val="00373A36"/>
    <w:rsid w:val="0037419E"/>
    <w:rsid w:val="00375AF5"/>
    <w:rsid w:val="003761BD"/>
    <w:rsid w:val="00377448"/>
    <w:rsid w:val="003775B6"/>
    <w:rsid w:val="00377884"/>
    <w:rsid w:val="003826BD"/>
    <w:rsid w:val="00385414"/>
    <w:rsid w:val="00386F0B"/>
    <w:rsid w:val="00390074"/>
    <w:rsid w:val="00392F73"/>
    <w:rsid w:val="00393600"/>
    <w:rsid w:val="0039762B"/>
    <w:rsid w:val="003A0C37"/>
    <w:rsid w:val="003A0D62"/>
    <w:rsid w:val="003A1B6B"/>
    <w:rsid w:val="003A46C0"/>
    <w:rsid w:val="003A600E"/>
    <w:rsid w:val="003A6513"/>
    <w:rsid w:val="003A7025"/>
    <w:rsid w:val="003B16C7"/>
    <w:rsid w:val="003B29BC"/>
    <w:rsid w:val="003B3115"/>
    <w:rsid w:val="003C13AB"/>
    <w:rsid w:val="003C19F1"/>
    <w:rsid w:val="003C1DFE"/>
    <w:rsid w:val="003C3C67"/>
    <w:rsid w:val="003C4186"/>
    <w:rsid w:val="003C48F2"/>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5B61"/>
    <w:rsid w:val="00425160"/>
    <w:rsid w:val="0042595C"/>
    <w:rsid w:val="00430DE3"/>
    <w:rsid w:val="00434217"/>
    <w:rsid w:val="004348AE"/>
    <w:rsid w:val="004376C0"/>
    <w:rsid w:val="0044223A"/>
    <w:rsid w:val="0044463C"/>
    <w:rsid w:val="00450B67"/>
    <w:rsid w:val="00451851"/>
    <w:rsid w:val="0045189A"/>
    <w:rsid w:val="00453343"/>
    <w:rsid w:val="004538C3"/>
    <w:rsid w:val="004608B9"/>
    <w:rsid w:val="00462DC5"/>
    <w:rsid w:val="00463B55"/>
    <w:rsid w:val="00465947"/>
    <w:rsid w:val="004667B1"/>
    <w:rsid w:val="00467F66"/>
    <w:rsid w:val="00470461"/>
    <w:rsid w:val="00470BB1"/>
    <w:rsid w:val="00473153"/>
    <w:rsid w:val="0047350F"/>
    <w:rsid w:val="004743AF"/>
    <w:rsid w:val="00482C17"/>
    <w:rsid w:val="00484CE3"/>
    <w:rsid w:val="0049075C"/>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6882"/>
    <w:rsid w:val="004E087B"/>
    <w:rsid w:val="004E35E8"/>
    <w:rsid w:val="004E44A4"/>
    <w:rsid w:val="004E5FA8"/>
    <w:rsid w:val="004E7B8B"/>
    <w:rsid w:val="004E7BDD"/>
    <w:rsid w:val="004F093E"/>
    <w:rsid w:val="004F1966"/>
    <w:rsid w:val="004F1E21"/>
    <w:rsid w:val="004F2542"/>
    <w:rsid w:val="004F4E33"/>
    <w:rsid w:val="004F740D"/>
    <w:rsid w:val="004F7B8F"/>
    <w:rsid w:val="00500748"/>
    <w:rsid w:val="005011D6"/>
    <w:rsid w:val="00502A14"/>
    <w:rsid w:val="005042F1"/>
    <w:rsid w:val="0050481B"/>
    <w:rsid w:val="00507D23"/>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26A9"/>
    <w:rsid w:val="00574A0C"/>
    <w:rsid w:val="0057780F"/>
    <w:rsid w:val="00581E0A"/>
    <w:rsid w:val="00586D89"/>
    <w:rsid w:val="005877C8"/>
    <w:rsid w:val="00587923"/>
    <w:rsid w:val="005914F5"/>
    <w:rsid w:val="00591C0E"/>
    <w:rsid w:val="0059288D"/>
    <w:rsid w:val="00594F9F"/>
    <w:rsid w:val="005A1B4C"/>
    <w:rsid w:val="005A545C"/>
    <w:rsid w:val="005B271A"/>
    <w:rsid w:val="005B3A2D"/>
    <w:rsid w:val="005C1567"/>
    <w:rsid w:val="005C28D3"/>
    <w:rsid w:val="005C442B"/>
    <w:rsid w:val="005C6CE5"/>
    <w:rsid w:val="005D3F07"/>
    <w:rsid w:val="005D4A1E"/>
    <w:rsid w:val="005D4F72"/>
    <w:rsid w:val="005E13EA"/>
    <w:rsid w:val="005E17F1"/>
    <w:rsid w:val="005F64AA"/>
    <w:rsid w:val="005F7851"/>
    <w:rsid w:val="0060274D"/>
    <w:rsid w:val="00606E27"/>
    <w:rsid w:val="006108C9"/>
    <w:rsid w:val="00614DF7"/>
    <w:rsid w:val="00615EDE"/>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1FA8"/>
    <w:rsid w:val="006D5970"/>
    <w:rsid w:val="006D6B9A"/>
    <w:rsid w:val="006E481E"/>
    <w:rsid w:val="006E795F"/>
    <w:rsid w:val="006F0862"/>
    <w:rsid w:val="006F1438"/>
    <w:rsid w:val="006F2A9E"/>
    <w:rsid w:val="006F3480"/>
    <w:rsid w:val="006F5ED3"/>
    <w:rsid w:val="006F7FAE"/>
    <w:rsid w:val="00700249"/>
    <w:rsid w:val="007069CD"/>
    <w:rsid w:val="00706BB5"/>
    <w:rsid w:val="0071231A"/>
    <w:rsid w:val="00712E90"/>
    <w:rsid w:val="00713B7E"/>
    <w:rsid w:val="00722E2D"/>
    <w:rsid w:val="007240CC"/>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72ED"/>
    <w:rsid w:val="007710AD"/>
    <w:rsid w:val="00772924"/>
    <w:rsid w:val="0078112D"/>
    <w:rsid w:val="007872F2"/>
    <w:rsid w:val="007873F9"/>
    <w:rsid w:val="007908E0"/>
    <w:rsid w:val="00793EB3"/>
    <w:rsid w:val="00794205"/>
    <w:rsid w:val="0079422A"/>
    <w:rsid w:val="00794D7B"/>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6EA"/>
    <w:rsid w:val="0087369F"/>
    <w:rsid w:val="00880539"/>
    <w:rsid w:val="00881BD3"/>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40B5"/>
    <w:rsid w:val="00902A65"/>
    <w:rsid w:val="00903932"/>
    <w:rsid w:val="009079BD"/>
    <w:rsid w:val="00912BD9"/>
    <w:rsid w:val="00916FB2"/>
    <w:rsid w:val="00920E5B"/>
    <w:rsid w:val="00926436"/>
    <w:rsid w:val="00926C53"/>
    <w:rsid w:val="009273CD"/>
    <w:rsid w:val="0093018C"/>
    <w:rsid w:val="00943693"/>
    <w:rsid w:val="0094495F"/>
    <w:rsid w:val="00953DFA"/>
    <w:rsid w:val="009544C0"/>
    <w:rsid w:val="00954FA4"/>
    <w:rsid w:val="00956AE9"/>
    <w:rsid w:val="009638D1"/>
    <w:rsid w:val="00964CC6"/>
    <w:rsid w:val="00967BFA"/>
    <w:rsid w:val="0098262C"/>
    <w:rsid w:val="0098427C"/>
    <w:rsid w:val="00986B43"/>
    <w:rsid w:val="00986C0B"/>
    <w:rsid w:val="00986D46"/>
    <w:rsid w:val="00991385"/>
    <w:rsid w:val="00991FDA"/>
    <w:rsid w:val="00992ACA"/>
    <w:rsid w:val="009A1B3A"/>
    <w:rsid w:val="009A30BF"/>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DBD"/>
    <w:rsid w:val="009D4E3B"/>
    <w:rsid w:val="009D59C2"/>
    <w:rsid w:val="009D7986"/>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40B1"/>
    <w:rsid w:val="00A652F6"/>
    <w:rsid w:val="00A65861"/>
    <w:rsid w:val="00A732EA"/>
    <w:rsid w:val="00A7489E"/>
    <w:rsid w:val="00A8015F"/>
    <w:rsid w:val="00A85039"/>
    <w:rsid w:val="00A906AA"/>
    <w:rsid w:val="00A94C5E"/>
    <w:rsid w:val="00AA171D"/>
    <w:rsid w:val="00AA252C"/>
    <w:rsid w:val="00AA2661"/>
    <w:rsid w:val="00AA666E"/>
    <w:rsid w:val="00AA7960"/>
    <w:rsid w:val="00AB5518"/>
    <w:rsid w:val="00AC3A0E"/>
    <w:rsid w:val="00AC440F"/>
    <w:rsid w:val="00AC4A04"/>
    <w:rsid w:val="00AC5679"/>
    <w:rsid w:val="00AD336F"/>
    <w:rsid w:val="00AD3B9F"/>
    <w:rsid w:val="00AE134C"/>
    <w:rsid w:val="00AE1868"/>
    <w:rsid w:val="00AE2564"/>
    <w:rsid w:val="00AE301F"/>
    <w:rsid w:val="00AE3302"/>
    <w:rsid w:val="00AE5BA6"/>
    <w:rsid w:val="00AE6231"/>
    <w:rsid w:val="00AE7077"/>
    <w:rsid w:val="00AF61C2"/>
    <w:rsid w:val="00AF6CC6"/>
    <w:rsid w:val="00B00628"/>
    <w:rsid w:val="00B0080A"/>
    <w:rsid w:val="00B0296A"/>
    <w:rsid w:val="00B037B0"/>
    <w:rsid w:val="00B0422D"/>
    <w:rsid w:val="00B07E79"/>
    <w:rsid w:val="00B12295"/>
    <w:rsid w:val="00B124C1"/>
    <w:rsid w:val="00B137BE"/>
    <w:rsid w:val="00B15998"/>
    <w:rsid w:val="00B17FA0"/>
    <w:rsid w:val="00B2292C"/>
    <w:rsid w:val="00B22C3C"/>
    <w:rsid w:val="00B24344"/>
    <w:rsid w:val="00B26769"/>
    <w:rsid w:val="00B26E2B"/>
    <w:rsid w:val="00B26F02"/>
    <w:rsid w:val="00B2754B"/>
    <w:rsid w:val="00B31C91"/>
    <w:rsid w:val="00B3747F"/>
    <w:rsid w:val="00B400C8"/>
    <w:rsid w:val="00B42E76"/>
    <w:rsid w:val="00B43194"/>
    <w:rsid w:val="00B436BF"/>
    <w:rsid w:val="00B4718D"/>
    <w:rsid w:val="00B47734"/>
    <w:rsid w:val="00B50FBA"/>
    <w:rsid w:val="00B558EB"/>
    <w:rsid w:val="00B577D3"/>
    <w:rsid w:val="00B60466"/>
    <w:rsid w:val="00B63FAD"/>
    <w:rsid w:val="00B6548F"/>
    <w:rsid w:val="00B71A32"/>
    <w:rsid w:val="00B7502A"/>
    <w:rsid w:val="00B77305"/>
    <w:rsid w:val="00B774BD"/>
    <w:rsid w:val="00B82CC2"/>
    <w:rsid w:val="00B84A89"/>
    <w:rsid w:val="00B9012F"/>
    <w:rsid w:val="00B9256C"/>
    <w:rsid w:val="00B92BEF"/>
    <w:rsid w:val="00B94443"/>
    <w:rsid w:val="00B9689A"/>
    <w:rsid w:val="00B97056"/>
    <w:rsid w:val="00BA457B"/>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11D"/>
    <w:rsid w:val="00BD30B1"/>
    <w:rsid w:val="00BE0F7B"/>
    <w:rsid w:val="00BE10C2"/>
    <w:rsid w:val="00BF0D6C"/>
    <w:rsid w:val="00C01D14"/>
    <w:rsid w:val="00C01D97"/>
    <w:rsid w:val="00C025B4"/>
    <w:rsid w:val="00C029EC"/>
    <w:rsid w:val="00C062B5"/>
    <w:rsid w:val="00C161FD"/>
    <w:rsid w:val="00C16904"/>
    <w:rsid w:val="00C17832"/>
    <w:rsid w:val="00C17C9F"/>
    <w:rsid w:val="00C23F17"/>
    <w:rsid w:val="00C246F2"/>
    <w:rsid w:val="00C26D0D"/>
    <w:rsid w:val="00C27C95"/>
    <w:rsid w:val="00C300D2"/>
    <w:rsid w:val="00C30AA1"/>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EA2"/>
    <w:rsid w:val="00C65277"/>
    <w:rsid w:val="00C65921"/>
    <w:rsid w:val="00C7108B"/>
    <w:rsid w:val="00C75883"/>
    <w:rsid w:val="00C77FA5"/>
    <w:rsid w:val="00C8089F"/>
    <w:rsid w:val="00C835FE"/>
    <w:rsid w:val="00C836CC"/>
    <w:rsid w:val="00C852D6"/>
    <w:rsid w:val="00C8688A"/>
    <w:rsid w:val="00C87A74"/>
    <w:rsid w:val="00C92C71"/>
    <w:rsid w:val="00C93F8F"/>
    <w:rsid w:val="00CA0894"/>
    <w:rsid w:val="00CA3593"/>
    <w:rsid w:val="00CA5726"/>
    <w:rsid w:val="00CA7E6A"/>
    <w:rsid w:val="00CB258E"/>
    <w:rsid w:val="00CB3C8F"/>
    <w:rsid w:val="00CC02F1"/>
    <w:rsid w:val="00CC1122"/>
    <w:rsid w:val="00CC11A6"/>
    <w:rsid w:val="00CC135E"/>
    <w:rsid w:val="00CC37E2"/>
    <w:rsid w:val="00CC406D"/>
    <w:rsid w:val="00CC7226"/>
    <w:rsid w:val="00CC7DCE"/>
    <w:rsid w:val="00CD0735"/>
    <w:rsid w:val="00CD45E3"/>
    <w:rsid w:val="00CD4771"/>
    <w:rsid w:val="00CD5089"/>
    <w:rsid w:val="00CD5D3F"/>
    <w:rsid w:val="00CD7E1F"/>
    <w:rsid w:val="00CE4581"/>
    <w:rsid w:val="00CE4BC4"/>
    <w:rsid w:val="00CE7DA2"/>
    <w:rsid w:val="00CF180F"/>
    <w:rsid w:val="00CF2F8A"/>
    <w:rsid w:val="00CF3DB3"/>
    <w:rsid w:val="00CF791B"/>
    <w:rsid w:val="00D0274B"/>
    <w:rsid w:val="00D0503D"/>
    <w:rsid w:val="00D052BC"/>
    <w:rsid w:val="00D07026"/>
    <w:rsid w:val="00D146AE"/>
    <w:rsid w:val="00D22C8F"/>
    <w:rsid w:val="00D3203C"/>
    <w:rsid w:val="00D33491"/>
    <w:rsid w:val="00D3442D"/>
    <w:rsid w:val="00D36F00"/>
    <w:rsid w:val="00D44B67"/>
    <w:rsid w:val="00D44F8E"/>
    <w:rsid w:val="00D51FD5"/>
    <w:rsid w:val="00D55A14"/>
    <w:rsid w:val="00D55DE0"/>
    <w:rsid w:val="00D568A3"/>
    <w:rsid w:val="00D607EF"/>
    <w:rsid w:val="00D60F88"/>
    <w:rsid w:val="00D646BD"/>
    <w:rsid w:val="00D65558"/>
    <w:rsid w:val="00D71201"/>
    <w:rsid w:val="00D720C7"/>
    <w:rsid w:val="00D84841"/>
    <w:rsid w:val="00D876E6"/>
    <w:rsid w:val="00D90958"/>
    <w:rsid w:val="00DA1025"/>
    <w:rsid w:val="00DA22EC"/>
    <w:rsid w:val="00DA2DDB"/>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4D87"/>
    <w:rsid w:val="00E15751"/>
    <w:rsid w:val="00E17160"/>
    <w:rsid w:val="00E17D41"/>
    <w:rsid w:val="00E231D1"/>
    <w:rsid w:val="00E3288D"/>
    <w:rsid w:val="00E35112"/>
    <w:rsid w:val="00E35BEC"/>
    <w:rsid w:val="00E41A6A"/>
    <w:rsid w:val="00E5052F"/>
    <w:rsid w:val="00E50821"/>
    <w:rsid w:val="00E51F91"/>
    <w:rsid w:val="00E5215D"/>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0DF"/>
    <w:rsid w:val="00E97171"/>
    <w:rsid w:val="00EA4D48"/>
    <w:rsid w:val="00EA7ADF"/>
    <w:rsid w:val="00EB2173"/>
    <w:rsid w:val="00EB62E6"/>
    <w:rsid w:val="00EB695F"/>
    <w:rsid w:val="00EB72B7"/>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557B"/>
    <w:rsid w:val="00F22AC5"/>
    <w:rsid w:val="00F254D1"/>
    <w:rsid w:val="00F32B82"/>
    <w:rsid w:val="00F34C86"/>
    <w:rsid w:val="00F36BAA"/>
    <w:rsid w:val="00F4043E"/>
    <w:rsid w:val="00F41795"/>
    <w:rsid w:val="00F41BBC"/>
    <w:rsid w:val="00F444F0"/>
    <w:rsid w:val="00F446FF"/>
    <w:rsid w:val="00F45521"/>
    <w:rsid w:val="00F50847"/>
    <w:rsid w:val="00F53F27"/>
    <w:rsid w:val="00F546D1"/>
    <w:rsid w:val="00F60281"/>
    <w:rsid w:val="00F641A0"/>
    <w:rsid w:val="00F65F2B"/>
    <w:rsid w:val="00F66272"/>
    <w:rsid w:val="00F709C0"/>
    <w:rsid w:val="00F74160"/>
    <w:rsid w:val="00F81FEC"/>
    <w:rsid w:val="00F927A1"/>
    <w:rsid w:val="00F92E4D"/>
    <w:rsid w:val="00F954DA"/>
    <w:rsid w:val="00F95D08"/>
    <w:rsid w:val="00FA23BD"/>
    <w:rsid w:val="00FA3764"/>
    <w:rsid w:val="00FA41C7"/>
    <w:rsid w:val="00FA4A79"/>
    <w:rsid w:val="00FA56ED"/>
    <w:rsid w:val="00FA62B7"/>
    <w:rsid w:val="00FA64D2"/>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607"/>
    <w:rsid w:val="00FE4D97"/>
    <w:rsid w:val="00FE5F90"/>
    <w:rsid w:val="00FE7ED5"/>
    <w:rsid w:val="00FF0070"/>
    <w:rsid w:val="00FF07C3"/>
    <w:rsid w:val="00FF4A97"/>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8F40B5"/>
    <w:rPr>
      <w:color w:val="605E5C"/>
      <w:shd w:val="clear" w:color="auto" w:fill="E1DFDD"/>
    </w:rPr>
  </w:style>
  <w:style w:type="paragraph" w:styleId="ListParagraph">
    <w:name w:val="List Paragraph"/>
    <w:basedOn w:val="Normal"/>
    <w:uiPriority w:val="34"/>
    <w:qFormat/>
    <w:rsid w:val="009D7986"/>
    <w:pPr>
      <w:overflowPunct/>
      <w:autoSpaceDE/>
      <w:autoSpaceDN/>
      <w:adjustRightInd/>
      <w:ind w:left="720"/>
      <w:contextualSpacing/>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39510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369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629abbce-298e-4f24-b684-6d870dbfbaf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F9B7FC68A110D40941BB7E4CD2B43AF" ma:contentTypeVersion="15" ma:contentTypeDescription="Create a new document." ma:contentTypeScope="" ma:versionID="e3587a68156f537d844966ac45fd56d7">
  <xsd:schema xmlns:xsd="http://www.w3.org/2001/XMLSchema" xmlns:xs="http://www.w3.org/2001/XMLSchema" xmlns:p="http://schemas.microsoft.com/office/2006/metadata/properties" xmlns:ns3="629abbce-298e-4f24-b684-6d870dbfbaf9" xmlns:ns4="d1bbc991-695d-47ee-b10a-3ba394fb17ef" targetNamespace="http://schemas.microsoft.com/office/2006/metadata/properties" ma:root="true" ma:fieldsID="6f7cb3fef5a5845cc3d338f4d54c155b" ns3:_="" ns4:_="">
    <xsd:import namespace="629abbce-298e-4f24-b684-6d870dbfbaf9"/>
    <xsd:import namespace="d1bbc991-695d-47ee-b10a-3ba394fb17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9abbce-298e-4f24-b684-6d870dbfba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bbc991-695d-47ee-b10a-3ba394fb17e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00DC78F8-1EBD-4B8A-824C-47D2309874DA}">
  <ds:schemaRefs>
    <ds:schemaRef ds:uri="http://schemas.microsoft.com/office/2006/metadata/properties"/>
    <ds:schemaRef ds:uri="http://schemas.microsoft.com/office/infopath/2007/PartnerControls"/>
    <ds:schemaRef ds:uri="629abbce-298e-4f24-b684-6d870dbfbaf9"/>
  </ds:schemaRefs>
</ds:datastoreItem>
</file>

<file path=customXml/itemProps3.xml><?xml version="1.0" encoding="utf-8"?>
<ds:datastoreItem xmlns:ds="http://schemas.openxmlformats.org/officeDocument/2006/customXml" ds:itemID="{850D60C3-E12D-4590-8620-3B58054750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9abbce-298e-4f24-b684-6d870dbfbaf9"/>
    <ds:schemaRef ds:uri="d1bbc991-695d-47ee-b10a-3ba394fb1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952</TotalTime>
  <Pages>10</Pages>
  <Words>4190</Words>
  <Characters>23885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Cerys Cook</cp:lastModifiedBy>
  <cp:revision>10</cp:revision>
  <cp:lastPrinted>2020-02-11T19:20:00Z</cp:lastPrinted>
  <dcterms:created xsi:type="dcterms:W3CDTF">2025-06-16T14:31:00Z</dcterms:created>
  <dcterms:modified xsi:type="dcterms:W3CDTF">2025-06-25T18:58:00Z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0x0101001F9B7FC68A110D40941BB7E4CD2B43AF</vt:lpwstr>
  </property>
</Properties>
</file>