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90A" w:rsidRDefault="000B690A">
      <w:pPr>
        <w:rPr>
          <w:rFonts w:ascii="Arial" w:eastAsia="Times New Roman" w:hAnsi="Arial" w:cs="Arial"/>
          <w:b/>
          <w:bCs/>
          <w:kern w:val="36"/>
          <w:sz w:val="24"/>
          <w:lang w:eastAsia="en-GB"/>
        </w:rPr>
      </w:pPr>
    </w:p>
    <w:p w:rsidR="000B690A" w:rsidRDefault="000B690A">
      <w:pPr>
        <w:rPr>
          <w:rFonts w:ascii="Arial" w:eastAsia="Times New Roman" w:hAnsi="Arial" w:cs="Arial"/>
          <w:b/>
          <w:bCs/>
          <w:kern w:val="36"/>
          <w:sz w:val="24"/>
          <w:lang w:eastAsia="en-GB"/>
        </w:rPr>
      </w:pPr>
      <w:r>
        <w:rPr>
          <w:rFonts w:ascii="Arial" w:eastAsia="Times New Roman" w:hAnsi="Arial" w:cs="Arial"/>
          <w:b/>
          <w:bCs/>
          <w:noProof/>
          <w:kern w:val="36"/>
          <w:sz w:val="24"/>
          <w:lang w:eastAsia="en-GB"/>
        </w:rPr>
        <w:drawing>
          <wp:inline distT="0" distB="0" distL="0" distR="0">
            <wp:extent cx="2651760" cy="147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1760" cy="1473200"/>
                    </a:xfrm>
                    <a:prstGeom prst="rect">
                      <a:avLst/>
                    </a:prstGeom>
                  </pic:spPr>
                </pic:pic>
              </a:graphicData>
            </a:graphic>
          </wp:inline>
        </w:drawing>
      </w:r>
    </w:p>
    <w:p w:rsidR="000B690A" w:rsidRDefault="000B690A">
      <w:pPr>
        <w:rPr>
          <w:rFonts w:ascii="Arial" w:eastAsia="Times New Roman" w:hAnsi="Arial" w:cs="Arial"/>
          <w:b/>
          <w:bCs/>
          <w:kern w:val="36"/>
          <w:sz w:val="24"/>
          <w:lang w:eastAsia="en-GB"/>
        </w:rPr>
      </w:pPr>
    </w:p>
    <w:tbl>
      <w:tblPr>
        <w:tblStyle w:val="GridTable2"/>
        <w:tblW w:w="0" w:type="auto"/>
        <w:tblLook w:val="04A0" w:firstRow="1" w:lastRow="0" w:firstColumn="1" w:lastColumn="0" w:noHBand="0" w:noVBand="1"/>
      </w:tblPr>
      <w:tblGrid>
        <w:gridCol w:w="3865"/>
        <w:gridCol w:w="5151"/>
      </w:tblGrid>
      <w:tr w:rsidR="000B690A" w:rsidRPr="001822B7" w:rsidTr="000B69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rsidR="000B690A" w:rsidRPr="001822B7" w:rsidRDefault="000B690A" w:rsidP="002C0083">
            <w:pPr>
              <w:spacing w:line="480" w:lineRule="auto"/>
              <w:rPr>
                <w:rFonts w:ascii="Arial" w:eastAsia="Times New Roman" w:hAnsi="Arial" w:cs="Arial"/>
                <w:bCs w:val="0"/>
                <w:sz w:val="36"/>
                <w:szCs w:val="36"/>
                <w:lang w:eastAsia="en-GB"/>
              </w:rPr>
            </w:pPr>
            <w:r w:rsidRPr="001822B7">
              <w:rPr>
                <w:rFonts w:ascii="Arial" w:eastAsia="Times New Roman" w:hAnsi="Arial" w:cs="Arial"/>
                <w:bCs w:val="0"/>
                <w:sz w:val="36"/>
                <w:szCs w:val="36"/>
                <w:lang w:eastAsia="en-GB"/>
              </w:rPr>
              <w:t>Student Name</w:t>
            </w:r>
          </w:p>
        </w:tc>
        <w:tc>
          <w:tcPr>
            <w:tcW w:w="5151" w:type="dxa"/>
          </w:tcPr>
          <w:p w:rsidR="000B690A" w:rsidRPr="001822B7" w:rsidRDefault="000B690A" w:rsidP="002C0083">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36"/>
                <w:szCs w:val="36"/>
                <w:lang w:eastAsia="en-GB"/>
              </w:rPr>
            </w:pPr>
            <w:proofErr w:type="spellStart"/>
            <w:r>
              <w:rPr>
                <w:rFonts w:ascii="Arial" w:eastAsia="Times New Roman" w:hAnsi="Arial" w:cs="Arial"/>
                <w:bCs w:val="0"/>
                <w:sz w:val="36"/>
                <w:szCs w:val="36"/>
                <w:lang w:eastAsia="en-GB"/>
              </w:rPr>
              <w:t>Nazima</w:t>
            </w:r>
            <w:proofErr w:type="spellEnd"/>
            <w:r>
              <w:rPr>
                <w:rFonts w:ascii="Arial" w:eastAsia="Times New Roman" w:hAnsi="Arial" w:cs="Arial"/>
                <w:bCs w:val="0"/>
                <w:sz w:val="36"/>
                <w:szCs w:val="36"/>
                <w:lang w:eastAsia="en-GB"/>
              </w:rPr>
              <w:t xml:space="preserve"> Begum</w:t>
            </w:r>
          </w:p>
        </w:tc>
      </w:tr>
      <w:tr w:rsidR="000B690A" w:rsidRPr="001822B7" w:rsidTr="000B69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rsidR="000B690A" w:rsidRPr="001822B7" w:rsidRDefault="000B690A" w:rsidP="002C0083">
            <w:pPr>
              <w:spacing w:line="480" w:lineRule="auto"/>
              <w:rPr>
                <w:rFonts w:ascii="Arial" w:eastAsia="Times New Roman" w:hAnsi="Arial" w:cs="Arial"/>
                <w:bCs w:val="0"/>
                <w:sz w:val="36"/>
                <w:szCs w:val="36"/>
                <w:lang w:eastAsia="en-GB"/>
              </w:rPr>
            </w:pPr>
            <w:r w:rsidRPr="001822B7">
              <w:rPr>
                <w:rFonts w:ascii="Arial" w:eastAsia="Times New Roman" w:hAnsi="Arial" w:cs="Arial"/>
                <w:bCs w:val="0"/>
                <w:sz w:val="36"/>
                <w:szCs w:val="36"/>
                <w:lang w:eastAsia="en-GB"/>
              </w:rPr>
              <w:t>Student ID</w:t>
            </w:r>
          </w:p>
        </w:tc>
        <w:tc>
          <w:tcPr>
            <w:tcW w:w="5151" w:type="dxa"/>
          </w:tcPr>
          <w:p w:rsidR="000B690A" w:rsidRPr="001822B7" w:rsidRDefault="000B690A" w:rsidP="002C0083">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36"/>
                <w:szCs w:val="36"/>
                <w:lang w:eastAsia="en-GB"/>
              </w:rPr>
            </w:pPr>
            <w:r w:rsidRPr="000B690A">
              <w:rPr>
                <w:rFonts w:ascii="Arial" w:eastAsia="Times New Roman" w:hAnsi="Arial" w:cs="Arial"/>
                <w:b/>
                <w:bCs/>
                <w:sz w:val="36"/>
                <w:szCs w:val="36"/>
                <w:lang w:eastAsia="en-GB"/>
              </w:rPr>
              <w:t>2435512</w:t>
            </w:r>
          </w:p>
        </w:tc>
      </w:tr>
      <w:tr w:rsidR="000B690A" w:rsidRPr="001822B7" w:rsidTr="000B690A">
        <w:tc>
          <w:tcPr>
            <w:cnfStyle w:val="001000000000" w:firstRow="0" w:lastRow="0" w:firstColumn="1" w:lastColumn="0" w:oddVBand="0" w:evenVBand="0" w:oddHBand="0" w:evenHBand="0" w:firstRowFirstColumn="0" w:firstRowLastColumn="0" w:lastRowFirstColumn="0" w:lastRowLastColumn="0"/>
            <w:tcW w:w="3865" w:type="dxa"/>
          </w:tcPr>
          <w:p w:rsidR="000B690A" w:rsidRPr="001822B7" w:rsidRDefault="000B690A" w:rsidP="002C0083">
            <w:pPr>
              <w:spacing w:line="480" w:lineRule="auto"/>
              <w:rPr>
                <w:rFonts w:ascii="Arial" w:eastAsia="Times New Roman" w:hAnsi="Arial" w:cs="Arial"/>
                <w:bCs w:val="0"/>
                <w:sz w:val="36"/>
                <w:szCs w:val="36"/>
                <w:lang w:eastAsia="en-GB"/>
              </w:rPr>
            </w:pPr>
            <w:r w:rsidRPr="001822B7">
              <w:rPr>
                <w:rFonts w:ascii="Arial" w:eastAsia="Times New Roman" w:hAnsi="Arial" w:cs="Arial"/>
                <w:bCs w:val="0"/>
                <w:sz w:val="36"/>
                <w:szCs w:val="36"/>
                <w:lang w:eastAsia="en-GB"/>
              </w:rPr>
              <w:t>Module Name</w:t>
            </w:r>
          </w:p>
        </w:tc>
        <w:tc>
          <w:tcPr>
            <w:tcW w:w="5151" w:type="dxa"/>
          </w:tcPr>
          <w:p w:rsidR="000B690A" w:rsidRPr="001822B7" w:rsidRDefault="000B690A" w:rsidP="002C0083">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sidRPr="001822B7">
              <w:rPr>
                <w:rFonts w:ascii="Arial" w:eastAsia="Times New Roman" w:hAnsi="Arial" w:cs="Arial"/>
                <w:b/>
                <w:bCs/>
                <w:sz w:val="36"/>
                <w:szCs w:val="36"/>
                <w:lang w:eastAsia="en-GB"/>
              </w:rPr>
              <w:t>Introduction to Physiology</w:t>
            </w:r>
          </w:p>
        </w:tc>
      </w:tr>
      <w:tr w:rsidR="000B690A" w:rsidRPr="001822B7" w:rsidTr="000B69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rsidR="000B690A" w:rsidRPr="001822B7" w:rsidRDefault="000B690A" w:rsidP="002C0083">
            <w:pPr>
              <w:spacing w:line="480" w:lineRule="auto"/>
              <w:rPr>
                <w:rFonts w:ascii="Arial" w:eastAsia="Times New Roman" w:hAnsi="Arial" w:cs="Arial"/>
                <w:bCs w:val="0"/>
                <w:sz w:val="36"/>
                <w:szCs w:val="36"/>
                <w:lang w:eastAsia="en-GB"/>
              </w:rPr>
            </w:pPr>
            <w:r w:rsidRPr="001822B7">
              <w:rPr>
                <w:rFonts w:ascii="Arial" w:eastAsia="Times New Roman" w:hAnsi="Arial" w:cs="Arial"/>
                <w:bCs w:val="0"/>
                <w:sz w:val="36"/>
                <w:szCs w:val="36"/>
                <w:lang w:eastAsia="en-GB"/>
              </w:rPr>
              <w:t>Module Code</w:t>
            </w:r>
          </w:p>
        </w:tc>
        <w:tc>
          <w:tcPr>
            <w:tcW w:w="5151" w:type="dxa"/>
          </w:tcPr>
          <w:p w:rsidR="000B690A" w:rsidRPr="001822B7" w:rsidRDefault="000B690A" w:rsidP="002C0083">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36"/>
                <w:szCs w:val="36"/>
                <w:lang w:eastAsia="en-GB"/>
              </w:rPr>
            </w:pPr>
            <w:r w:rsidRPr="001822B7">
              <w:rPr>
                <w:rFonts w:ascii="Arial" w:eastAsia="Times New Roman" w:hAnsi="Arial" w:cs="Arial"/>
                <w:b/>
                <w:bCs/>
                <w:sz w:val="36"/>
                <w:szCs w:val="36"/>
                <w:lang w:eastAsia="en-GB"/>
              </w:rPr>
              <w:t>BMHP5023</w:t>
            </w:r>
          </w:p>
        </w:tc>
      </w:tr>
      <w:tr w:rsidR="000B690A" w:rsidRPr="001822B7" w:rsidTr="000B690A">
        <w:tc>
          <w:tcPr>
            <w:cnfStyle w:val="001000000000" w:firstRow="0" w:lastRow="0" w:firstColumn="1" w:lastColumn="0" w:oddVBand="0" w:evenVBand="0" w:oddHBand="0" w:evenHBand="0" w:firstRowFirstColumn="0" w:firstRowLastColumn="0" w:lastRowFirstColumn="0" w:lastRowLastColumn="0"/>
            <w:tcW w:w="3865" w:type="dxa"/>
          </w:tcPr>
          <w:p w:rsidR="000B690A" w:rsidRPr="001822B7" w:rsidRDefault="000B690A" w:rsidP="002C0083">
            <w:pPr>
              <w:spacing w:line="480" w:lineRule="auto"/>
              <w:rPr>
                <w:rFonts w:ascii="Arial" w:eastAsia="Times New Roman" w:hAnsi="Arial" w:cs="Arial"/>
                <w:bCs w:val="0"/>
                <w:sz w:val="36"/>
                <w:szCs w:val="36"/>
                <w:lang w:eastAsia="en-GB"/>
              </w:rPr>
            </w:pPr>
            <w:r w:rsidRPr="001822B7">
              <w:rPr>
                <w:rFonts w:ascii="Arial" w:eastAsia="Times New Roman" w:hAnsi="Arial" w:cs="Arial"/>
                <w:bCs w:val="0"/>
                <w:sz w:val="36"/>
                <w:szCs w:val="36"/>
                <w:lang w:eastAsia="en-GB"/>
              </w:rPr>
              <w:t>Assignment Title</w:t>
            </w:r>
          </w:p>
        </w:tc>
        <w:tc>
          <w:tcPr>
            <w:tcW w:w="5151" w:type="dxa"/>
          </w:tcPr>
          <w:p w:rsidR="000B690A" w:rsidRPr="001822B7" w:rsidRDefault="000B690A" w:rsidP="000B690A">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sidRPr="001822B7">
              <w:rPr>
                <w:rFonts w:ascii="Arial" w:eastAsia="Times New Roman" w:hAnsi="Arial" w:cs="Arial"/>
                <w:b/>
                <w:bCs/>
                <w:sz w:val="36"/>
                <w:szCs w:val="36"/>
                <w:lang w:eastAsia="en-GB"/>
              </w:rPr>
              <w:t>Component 1</w:t>
            </w:r>
            <w:r>
              <w:rPr>
                <w:rFonts w:ascii="Arial" w:eastAsia="Times New Roman" w:hAnsi="Arial" w:cs="Arial"/>
                <w:b/>
                <w:bCs/>
                <w:sz w:val="36"/>
                <w:szCs w:val="36"/>
                <w:lang w:eastAsia="en-GB"/>
              </w:rPr>
              <w:t xml:space="preserve">: </w:t>
            </w:r>
            <w:r w:rsidRPr="000B690A">
              <w:rPr>
                <w:rFonts w:ascii="Arial" w:eastAsia="Times New Roman" w:hAnsi="Arial" w:cs="Arial"/>
                <w:b/>
                <w:bCs/>
                <w:sz w:val="36"/>
                <w:szCs w:val="36"/>
                <w:lang w:eastAsia="en-GB"/>
              </w:rPr>
              <w:t>Case Study Report</w:t>
            </w:r>
            <w:r>
              <w:rPr>
                <w:rFonts w:ascii="Arial" w:eastAsia="Times New Roman" w:hAnsi="Arial" w:cs="Arial"/>
                <w:b/>
                <w:bCs/>
                <w:sz w:val="36"/>
                <w:szCs w:val="36"/>
                <w:lang w:eastAsia="en-GB"/>
              </w:rPr>
              <w:t xml:space="preserve"> 2</w:t>
            </w:r>
            <w:r w:rsidRPr="000B690A">
              <w:rPr>
                <w:rFonts w:ascii="Arial" w:eastAsia="Times New Roman" w:hAnsi="Arial" w:cs="Arial"/>
                <w:b/>
                <w:bCs/>
                <w:sz w:val="36"/>
                <w:szCs w:val="36"/>
                <w:lang w:eastAsia="en-GB"/>
              </w:rPr>
              <w:t>:</w:t>
            </w:r>
            <w:r>
              <w:rPr>
                <w:rFonts w:ascii="Arial" w:eastAsia="Times New Roman" w:hAnsi="Arial" w:cs="Arial"/>
                <w:b/>
                <w:bCs/>
                <w:sz w:val="36"/>
                <w:szCs w:val="36"/>
                <w:lang w:eastAsia="en-GB"/>
              </w:rPr>
              <w:t xml:space="preserve"> </w:t>
            </w:r>
            <w:r w:rsidRPr="000B690A">
              <w:rPr>
                <w:rFonts w:ascii="Arial" w:eastAsia="Times New Roman" w:hAnsi="Arial" w:cs="Arial"/>
                <w:b/>
                <w:bCs/>
                <w:sz w:val="36"/>
                <w:szCs w:val="36"/>
                <w:lang w:eastAsia="en-GB"/>
              </w:rPr>
              <w:t>Asthma in Adolescents</w:t>
            </w:r>
          </w:p>
        </w:tc>
      </w:tr>
      <w:tr w:rsidR="000B690A" w:rsidRPr="001822B7" w:rsidTr="000B69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rsidR="000B690A" w:rsidRPr="001822B7" w:rsidRDefault="000B690A" w:rsidP="002C0083">
            <w:pPr>
              <w:spacing w:line="480" w:lineRule="auto"/>
              <w:rPr>
                <w:rFonts w:ascii="Arial" w:eastAsia="Times New Roman" w:hAnsi="Arial" w:cs="Arial"/>
                <w:bCs w:val="0"/>
                <w:sz w:val="36"/>
                <w:szCs w:val="36"/>
                <w:lang w:eastAsia="en-GB"/>
              </w:rPr>
            </w:pPr>
            <w:r w:rsidRPr="001822B7">
              <w:rPr>
                <w:rFonts w:ascii="Arial" w:eastAsia="Times New Roman" w:hAnsi="Arial" w:cs="Arial"/>
                <w:bCs w:val="0"/>
                <w:sz w:val="36"/>
                <w:szCs w:val="36"/>
                <w:lang w:eastAsia="en-GB"/>
              </w:rPr>
              <w:t>Submission Date</w:t>
            </w:r>
          </w:p>
        </w:tc>
        <w:tc>
          <w:tcPr>
            <w:tcW w:w="5151" w:type="dxa"/>
          </w:tcPr>
          <w:p w:rsidR="000B690A" w:rsidRPr="001822B7" w:rsidRDefault="000B690A" w:rsidP="002C0083">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36"/>
                <w:szCs w:val="36"/>
                <w:lang w:eastAsia="en-GB"/>
              </w:rPr>
            </w:pPr>
            <w:r>
              <w:rPr>
                <w:rFonts w:ascii="Arial" w:eastAsia="Times New Roman" w:hAnsi="Arial" w:cs="Arial"/>
                <w:b/>
                <w:bCs/>
                <w:sz w:val="36"/>
                <w:szCs w:val="36"/>
                <w:lang w:eastAsia="en-GB"/>
              </w:rPr>
              <w:t>28 Jun 2026</w:t>
            </w:r>
          </w:p>
        </w:tc>
      </w:tr>
    </w:tbl>
    <w:p w:rsidR="000B690A" w:rsidRDefault="000B690A">
      <w:pPr>
        <w:rPr>
          <w:rFonts w:ascii="Arial" w:eastAsia="Times New Roman" w:hAnsi="Arial" w:cs="Arial"/>
          <w:b/>
          <w:bCs/>
          <w:kern w:val="36"/>
          <w:sz w:val="24"/>
          <w:lang w:eastAsia="en-GB"/>
        </w:rPr>
      </w:pPr>
      <w:r>
        <w:rPr>
          <w:rFonts w:ascii="Arial" w:eastAsia="Times New Roman" w:hAnsi="Arial" w:cs="Arial"/>
          <w:b/>
          <w:bCs/>
          <w:kern w:val="36"/>
          <w:sz w:val="24"/>
          <w:lang w:eastAsia="en-GB"/>
        </w:rPr>
        <w:br w:type="page"/>
      </w:r>
    </w:p>
    <w:sdt>
      <w:sdtPr>
        <w:id w:val="3759761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B145F" w:rsidRDefault="008B145F">
          <w:pPr>
            <w:pStyle w:val="TOCHeading"/>
          </w:pPr>
          <w:r>
            <w:t>Table of Contents</w:t>
          </w:r>
        </w:p>
        <w:p w:rsidR="008B145F" w:rsidRPr="008B145F" w:rsidRDefault="008B145F">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3457182" w:history="1">
            <w:r w:rsidRPr="008B145F">
              <w:rPr>
                <w:rStyle w:val="Hyperlink"/>
                <w:rFonts w:ascii="Arial" w:eastAsia="Times New Roman" w:hAnsi="Arial" w:cs="Arial"/>
                <w:bCs/>
                <w:noProof/>
                <w:lang w:eastAsia="en-GB"/>
              </w:rPr>
              <w:t>Introduction</w:t>
            </w:r>
            <w:r w:rsidRPr="008B145F">
              <w:rPr>
                <w:noProof/>
                <w:webHidden/>
              </w:rPr>
              <w:tab/>
            </w:r>
            <w:r w:rsidRPr="008B145F">
              <w:rPr>
                <w:noProof/>
                <w:webHidden/>
              </w:rPr>
              <w:fldChar w:fldCharType="begin"/>
            </w:r>
            <w:r w:rsidRPr="008B145F">
              <w:rPr>
                <w:noProof/>
                <w:webHidden/>
              </w:rPr>
              <w:instrText xml:space="preserve"> PAGEREF _Toc233457182 \h </w:instrText>
            </w:r>
            <w:r w:rsidRPr="008B145F">
              <w:rPr>
                <w:noProof/>
                <w:webHidden/>
              </w:rPr>
            </w:r>
            <w:r w:rsidRPr="008B145F">
              <w:rPr>
                <w:noProof/>
                <w:webHidden/>
              </w:rPr>
              <w:fldChar w:fldCharType="separate"/>
            </w:r>
            <w:r w:rsidRPr="008B145F">
              <w:rPr>
                <w:noProof/>
                <w:webHidden/>
              </w:rPr>
              <w:t>3</w:t>
            </w:r>
            <w:r w:rsidRPr="008B145F">
              <w:rPr>
                <w:noProof/>
                <w:webHidden/>
              </w:rPr>
              <w:fldChar w:fldCharType="end"/>
            </w:r>
          </w:hyperlink>
        </w:p>
        <w:p w:rsidR="008B145F" w:rsidRPr="008B145F" w:rsidRDefault="008B145F">
          <w:pPr>
            <w:pStyle w:val="TOC2"/>
            <w:tabs>
              <w:tab w:val="right" w:leader="dot" w:pos="9350"/>
            </w:tabs>
            <w:rPr>
              <w:rFonts w:eastAsiaTheme="minorEastAsia"/>
              <w:noProof/>
              <w:lang w:eastAsia="en-GB"/>
            </w:rPr>
          </w:pPr>
          <w:hyperlink w:anchor="_Toc233457183" w:history="1">
            <w:r w:rsidRPr="008B145F">
              <w:rPr>
                <w:rStyle w:val="Hyperlink"/>
                <w:rFonts w:ascii="Arial" w:hAnsi="Arial" w:cs="Arial"/>
                <w:noProof/>
              </w:rPr>
              <w:t>Respiratory System Structure and Mechanical Respiration Process</w:t>
            </w:r>
            <w:r w:rsidRPr="008B145F">
              <w:rPr>
                <w:noProof/>
                <w:webHidden/>
              </w:rPr>
              <w:tab/>
            </w:r>
            <w:r w:rsidRPr="008B145F">
              <w:rPr>
                <w:noProof/>
                <w:webHidden/>
              </w:rPr>
              <w:fldChar w:fldCharType="begin"/>
            </w:r>
            <w:r w:rsidRPr="008B145F">
              <w:rPr>
                <w:noProof/>
                <w:webHidden/>
              </w:rPr>
              <w:instrText xml:space="preserve"> PAGEREF _Toc233457183 \h </w:instrText>
            </w:r>
            <w:r w:rsidRPr="008B145F">
              <w:rPr>
                <w:noProof/>
                <w:webHidden/>
              </w:rPr>
            </w:r>
            <w:r w:rsidRPr="008B145F">
              <w:rPr>
                <w:noProof/>
                <w:webHidden/>
              </w:rPr>
              <w:fldChar w:fldCharType="separate"/>
            </w:r>
            <w:r w:rsidRPr="008B145F">
              <w:rPr>
                <w:noProof/>
                <w:webHidden/>
              </w:rPr>
              <w:t>3</w:t>
            </w:r>
            <w:r w:rsidRPr="008B145F">
              <w:rPr>
                <w:noProof/>
                <w:webHidden/>
              </w:rPr>
              <w:fldChar w:fldCharType="end"/>
            </w:r>
          </w:hyperlink>
        </w:p>
        <w:p w:rsidR="008B145F" w:rsidRPr="008B145F" w:rsidRDefault="008B145F">
          <w:pPr>
            <w:pStyle w:val="TOC2"/>
            <w:tabs>
              <w:tab w:val="right" w:leader="dot" w:pos="9350"/>
            </w:tabs>
            <w:rPr>
              <w:rFonts w:eastAsiaTheme="minorEastAsia"/>
              <w:noProof/>
              <w:lang w:eastAsia="en-GB"/>
            </w:rPr>
          </w:pPr>
          <w:hyperlink w:anchor="_Toc233457184" w:history="1">
            <w:r w:rsidRPr="008B145F">
              <w:rPr>
                <w:rStyle w:val="Hyperlink"/>
                <w:rFonts w:ascii="Arial" w:hAnsi="Arial" w:cs="Arial"/>
                <w:noProof/>
              </w:rPr>
              <w:t>Gas Exchange in the Lungs</w:t>
            </w:r>
            <w:r w:rsidRPr="008B145F">
              <w:rPr>
                <w:noProof/>
                <w:webHidden/>
              </w:rPr>
              <w:tab/>
            </w:r>
            <w:r w:rsidRPr="008B145F">
              <w:rPr>
                <w:noProof/>
                <w:webHidden/>
              </w:rPr>
              <w:fldChar w:fldCharType="begin"/>
            </w:r>
            <w:r w:rsidRPr="008B145F">
              <w:rPr>
                <w:noProof/>
                <w:webHidden/>
              </w:rPr>
              <w:instrText xml:space="preserve"> PAGEREF _Toc233457184 \h </w:instrText>
            </w:r>
            <w:r w:rsidRPr="008B145F">
              <w:rPr>
                <w:noProof/>
                <w:webHidden/>
              </w:rPr>
            </w:r>
            <w:r w:rsidRPr="008B145F">
              <w:rPr>
                <w:noProof/>
                <w:webHidden/>
              </w:rPr>
              <w:fldChar w:fldCharType="separate"/>
            </w:r>
            <w:r w:rsidRPr="008B145F">
              <w:rPr>
                <w:noProof/>
                <w:webHidden/>
              </w:rPr>
              <w:t>4</w:t>
            </w:r>
            <w:r w:rsidRPr="008B145F">
              <w:rPr>
                <w:noProof/>
                <w:webHidden/>
              </w:rPr>
              <w:fldChar w:fldCharType="end"/>
            </w:r>
          </w:hyperlink>
        </w:p>
        <w:p w:rsidR="008B145F" w:rsidRPr="008B145F" w:rsidRDefault="008B145F">
          <w:pPr>
            <w:pStyle w:val="TOC2"/>
            <w:tabs>
              <w:tab w:val="right" w:leader="dot" w:pos="9350"/>
            </w:tabs>
            <w:rPr>
              <w:rFonts w:eastAsiaTheme="minorEastAsia"/>
              <w:noProof/>
              <w:lang w:eastAsia="en-GB"/>
            </w:rPr>
          </w:pPr>
          <w:hyperlink w:anchor="_Toc233457185" w:history="1">
            <w:r w:rsidRPr="008B145F">
              <w:rPr>
                <w:rStyle w:val="Hyperlink"/>
                <w:rFonts w:ascii="Arial" w:hAnsi="Arial" w:cs="Arial"/>
                <w:noProof/>
              </w:rPr>
              <w:t>Impact of Irritants on the Respiratory System and Respiration</w:t>
            </w:r>
            <w:r w:rsidRPr="008B145F">
              <w:rPr>
                <w:noProof/>
                <w:webHidden/>
              </w:rPr>
              <w:tab/>
            </w:r>
            <w:r w:rsidRPr="008B145F">
              <w:rPr>
                <w:noProof/>
                <w:webHidden/>
              </w:rPr>
              <w:fldChar w:fldCharType="begin"/>
            </w:r>
            <w:r w:rsidRPr="008B145F">
              <w:rPr>
                <w:noProof/>
                <w:webHidden/>
              </w:rPr>
              <w:instrText xml:space="preserve"> PAGEREF _Toc233457185 \h </w:instrText>
            </w:r>
            <w:r w:rsidRPr="008B145F">
              <w:rPr>
                <w:noProof/>
                <w:webHidden/>
              </w:rPr>
            </w:r>
            <w:r w:rsidRPr="008B145F">
              <w:rPr>
                <w:noProof/>
                <w:webHidden/>
              </w:rPr>
              <w:fldChar w:fldCharType="separate"/>
            </w:r>
            <w:r w:rsidRPr="008B145F">
              <w:rPr>
                <w:noProof/>
                <w:webHidden/>
              </w:rPr>
              <w:t>5</w:t>
            </w:r>
            <w:r w:rsidRPr="008B145F">
              <w:rPr>
                <w:noProof/>
                <w:webHidden/>
              </w:rPr>
              <w:fldChar w:fldCharType="end"/>
            </w:r>
          </w:hyperlink>
        </w:p>
        <w:p w:rsidR="008B145F" w:rsidRDefault="008B145F">
          <w:pPr>
            <w:pStyle w:val="TOC2"/>
            <w:tabs>
              <w:tab w:val="right" w:leader="dot" w:pos="9350"/>
            </w:tabs>
            <w:rPr>
              <w:rFonts w:eastAsiaTheme="minorEastAsia"/>
              <w:noProof/>
              <w:lang w:eastAsia="en-GB"/>
            </w:rPr>
          </w:pPr>
          <w:hyperlink w:anchor="_Toc233457186" w:history="1">
            <w:r w:rsidRPr="008B145F">
              <w:rPr>
                <w:rStyle w:val="Hyperlink"/>
                <w:rFonts w:ascii="Arial" w:hAnsi="Arial" w:cs="Arial"/>
                <w:noProof/>
              </w:rPr>
              <w:t>Recording and Tracking Respiratory Fun</w:t>
            </w:r>
            <w:bookmarkStart w:id="0" w:name="_GoBack"/>
            <w:bookmarkEnd w:id="0"/>
            <w:r w:rsidRPr="008B145F">
              <w:rPr>
                <w:rStyle w:val="Hyperlink"/>
                <w:rFonts w:ascii="Arial" w:hAnsi="Arial" w:cs="Arial"/>
                <w:noProof/>
              </w:rPr>
              <w:t>ction Data</w:t>
            </w:r>
            <w:r w:rsidRPr="008B145F">
              <w:rPr>
                <w:noProof/>
                <w:webHidden/>
              </w:rPr>
              <w:tab/>
            </w:r>
            <w:r w:rsidRPr="008B145F">
              <w:rPr>
                <w:noProof/>
                <w:webHidden/>
              </w:rPr>
              <w:fldChar w:fldCharType="begin"/>
            </w:r>
            <w:r w:rsidRPr="008B145F">
              <w:rPr>
                <w:noProof/>
                <w:webHidden/>
              </w:rPr>
              <w:instrText xml:space="preserve"> PAGEREF _Toc233457186 \h </w:instrText>
            </w:r>
            <w:r w:rsidRPr="008B145F">
              <w:rPr>
                <w:noProof/>
                <w:webHidden/>
              </w:rPr>
            </w:r>
            <w:r w:rsidRPr="008B145F">
              <w:rPr>
                <w:noProof/>
                <w:webHidden/>
              </w:rPr>
              <w:fldChar w:fldCharType="separate"/>
            </w:r>
            <w:r w:rsidRPr="008B145F">
              <w:rPr>
                <w:noProof/>
                <w:webHidden/>
              </w:rPr>
              <w:t>5</w:t>
            </w:r>
            <w:r w:rsidRPr="008B145F">
              <w:rPr>
                <w:noProof/>
                <w:webHidden/>
              </w:rPr>
              <w:fldChar w:fldCharType="end"/>
            </w:r>
          </w:hyperlink>
        </w:p>
        <w:p w:rsidR="008B145F" w:rsidRDefault="008B145F">
          <w:pPr>
            <w:pStyle w:val="TOC2"/>
            <w:tabs>
              <w:tab w:val="right" w:leader="dot" w:pos="9350"/>
            </w:tabs>
            <w:rPr>
              <w:rFonts w:eastAsiaTheme="minorEastAsia"/>
              <w:noProof/>
              <w:lang w:eastAsia="en-GB"/>
            </w:rPr>
          </w:pPr>
          <w:hyperlink w:anchor="_Toc233457187" w:history="1">
            <w:r w:rsidRPr="00B51E3D">
              <w:rPr>
                <w:rStyle w:val="Hyperlink"/>
                <w:rFonts w:ascii="Arial" w:hAnsi="Arial" w:cs="Arial"/>
                <w:noProof/>
              </w:rPr>
              <w:t>Evidence-Based Lifestyle Recommendations</w:t>
            </w:r>
            <w:r>
              <w:rPr>
                <w:noProof/>
                <w:webHidden/>
              </w:rPr>
              <w:tab/>
            </w:r>
            <w:r>
              <w:rPr>
                <w:noProof/>
                <w:webHidden/>
              </w:rPr>
              <w:fldChar w:fldCharType="begin"/>
            </w:r>
            <w:r>
              <w:rPr>
                <w:noProof/>
                <w:webHidden/>
              </w:rPr>
              <w:instrText xml:space="preserve"> PAGEREF _Toc233457187 \h </w:instrText>
            </w:r>
            <w:r>
              <w:rPr>
                <w:noProof/>
                <w:webHidden/>
              </w:rPr>
            </w:r>
            <w:r>
              <w:rPr>
                <w:noProof/>
                <w:webHidden/>
              </w:rPr>
              <w:fldChar w:fldCharType="separate"/>
            </w:r>
            <w:r>
              <w:rPr>
                <w:noProof/>
                <w:webHidden/>
              </w:rPr>
              <w:t>6</w:t>
            </w:r>
            <w:r>
              <w:rPr>
                <w:noProof/>
                <w:webHidden/>
              </w:rPr>
              <w:fldChar w:fldCharType="end"/>
            </w:r>
          </w:hyperlink>
        </w:p>
        <w:p w:rsidR="008B145F" w:rsidRDefault="008B145F">
          <w:pPr>
            <w:pStyle w:val="TOC2"/>
            <w:tabs>
              <w:tab w:val="right" w:leader="dot" w:pos="9350"/>
            </w:tabs>
            <w:rPr>
              <w:rFonts w:eastAsiaTheme="minorEastAsia"/>
              <w:noProof/>
              <w:lang w:eastAsia="en-GB"/>
            </w:rPr>
          </w:pPr>
          <w:hyperlink w:anchor="_Toc233457188" w:history="1">
            <w:r w:rsidRPr="00B51E3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_Toc233457188 \h </w:instrText>
            </w:r>
            <w:r>
              <w:rPr>
                <w:noProof/>
                <w:webHidden/>
              </w:rPr>
            </w:r>
            <w:r>
              <w:rPr>
                <w:noProof/>
                <w:webHidden/>
              </w:rPr>
              <w:fldChar w:fldCharType="separate"/>
            </w:r>
            <w:r>
              <w:rPr>
                <w:noProof/>
                <w:webHidden/>
              </w:rPr>
              <w:t>8</w:t>
            </w:r>
            <w:r>
              <w:rPr>
                <w:noProof/>
                <w:webHidden/>
              </w:rPr>
              <w:fldChar w:fldCharType="end"/>
            </w:r>
          </w:hyperlink>
        </w:p>
        <w:p w:rsidR="008B145F" w:rsidRDefault="008B145F">
          <w:pPr>
            <w:pStyle w:val="TOC1"/>
            <w:tabs>
              <w:tab w:val="right" w:leader="dot" w:pos="9350"/>
            </w:tabs>
            <w:rPr>
              <w:rFonts w:eastAsiaTheme="minorEastAsia"/>
              <w:noProof/>
              <w:lang w:eastAsia="en-GB"/>
            </w:rPr>
          </w:pPr>
          <w:hyperlink w:anchor="_Toc233457189" w:history="1">
            <w:r w:rsidRPr="00B51E3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_Toc233457189 \h </w:instrText>
            </w:r>
            <w:r>
              <w:rPr>
                <w:noProof/>
                <w:webHidden/>
              </w:rPr>
            </w:r>
            <w:r>
              <w:rPr>
                <w:noProof/>
                <w:webHidden/>
              </w:rPr>
              <w:fldChar w:fldCharType="separate"/>
            </w:r>
            <w:r>
              <w:rPr>
                <w:noProof/>
                <w:webHidden/>
              </w:rPr>
              <w:t>9</w:t>
            </w:r>
            <w:r>
              <w:rPr>
                <w:noProof/>
                <w:webHidden/>
              </w:rPr>
              <w:fldChar w:fldCharType="end"/>
            </w:r>
          </w:hyperlink>
        </w:p>
        <w:p w:rsidR="008B145F" w:rsidRDefault="008B145F">
          <w:r>
            <w:rPr>
              <w:b/>
              <w:bCs/>
              <w:noProof/>
            </w:rPr>
            <w:fldChar w:fldCharType="end"/>
          </w:r>
        </w:p>
      </w:sdtContent>
    </w:sdt>
    <w:p w:rsidR="00704605" w:rsidRDefault="00704605">
      <w:pPr>
        <w:rPr>
          <w:rFonts w:ascii="Arial" w:eastAsia="Times New Roman" w:hAnsi="Arial" w:cs="Arial"/>
          <w:b/>
          <w:bCs/>
          <w:sz w:val="24"/>
          <w:lang w:eastAsia="en-GB"/>
        </w:rPr>
      </w:pPr>
      <w:r>
        <w:rPr>
          <w:rFonts w:ascii="Arial" w:eastAsia="Times New Roman" w:hAnsi="Arial" w:cs="Arial"/>
          <w:b/>
          <w:bCs/>
          <w:sz w:val="24"/>
          <w:lang w:eastAsia="en-GB"/>
        </w:rPr>
        <w:br w:type="page"/>
      </w:r>
    </w:p>
    <w:p w:rsidR="00C67B5E" w:rsidRPr="00C67B5E" w:rsidRDefault="00C67B5E" w:rsidP="00704605">
      <w:pPr>
        <w:spacing w:before="100" w:beforeAutospacing="1" w:after="100" w:afterAutospacing="1" w:line="240" w:lineRule="auto"/>
        <w:outlineLvl w:val="1"/>
        <w:rPr>
          <w:rFonts w:ascii="Arial" w:eastAsia="Times New Roman" w:hAnsi="Arial" w:cs="Arial"/>
          <w:b/>
          <w:bCs/>
          <w:sz w:val="24"/>
          <w:lang w:eastAsia="en-GB"/>
        </w:rPr>
      </w:pPr>
      <w:bookmarkStart w:id="1" w:name="_Toc233248644"/>
      <w:bookmarkStart w:id="2" w:name="_Toc233457182"/>
      <w:r w:rsidRPr="00C67B5E">
        <w:rPr>
          <w:rFonts w:ascii="Arial" w:eastAsia="Times New Roman" w:hAnsi="Arial" w:cs="Arial"/>
          <w:b/>
          <w:bCs/>
          <w:sz w:val="24"/>
          <w:lang w:eastAsia="en-GB"/>
        </w:rPr>
        <w:lastRenderedPageBreak/>
        <w:t>Introduction</w:t>
      </w:r>
      <w:bookmarkEnd w:id="1"/>
      <w:bookmarkEnd w:id="2"/>
    </w:p>
    <w:p w:rsidR="00C67B5E" w:rsidRPr="000B690A" w:rsidRDefault="00BC7DDA" w:rsidP="00BC7DDA">
      <w:pPr>
        <w:spacing w:before="100" w:beforeAutospacing="1" w:after="100" w:afterAutospacing="1" w:line="360" w:lineRule="auto"/>
        <w:jc w:val="both"/>
        <w:rPr>
          <w:rFonts w:ascii="Arial" w:eastAsia="Times New Roman" w:hAnsi="Arial" w:cs="Arial"/>
          <w:lang w:eastAsia="en-GB"/>
        </w:rPr>
      </w:pPr>
      <w:r w:rsidRPr="00BC7DDA">
        <w:rPr>
          <w:rFonts w:ascii="Arial" w:hAnsi="Arial" w:cs="Arial"/>
        </w:rPr>
        <w:t xml:space="preserve">Asthma is a long-term condition that causes the airways to become narrow and sensitive. This leads to breathing problems </w:t>
      </w:r>
      <w:r>
        <w:rPr>
          <w:rFonts w:ascii="Arial" w:hAnsi="Arial" w:cs="Arial"/>
        </w:rPr>
        <w:t>such as wheezing, coughing, and shortness</w:t>
      </w:r>
      <w:r w:rsidRPr="00BC7DDA">
        <w:rPr>
          <w:rFonts w:ascii="Arial" w:hAnsi="Arial" w:cs="Arial"/>
        </w:rPr>
        <w:t xml:space="preserve"> of breath (British Thoracic Society, 2019). </w:t>
      </w:r>
      <w:r w:rsidR="003A0616">
        <w:rPr>
          <w:rFonts w:ascii="Arial" w:hAnsi="Arial" w:cs="Arial"/>
        </w:rPr>
        <w:t xml:space="preserve">According to </w:t>
      </w:r>
      <w:r w:rsidR="00F15881">
        <w:rPr>
          <w:rFonts w:ascii="Arial" w:hAnsi="Arial" w:cs="Arial"/>
        </w:rPr>
        <w:t xml:space="preserve">the </w:t>
      </w:r>
      <w:r w:rsidR="0029189D">
        <w:rPr>
          <w:rFonts w:ascii="Arial" w:hAnsi="Arial" w:cs="Arial"/>
        </w:rPr>
        <w:t>Wor</w:t>
      </w:r>
      <w:r w:rsidR="00F15881">
        <w:rPr>
          <w:rFonts w:ascii="Arial" w:hAnsi="Arial" w:cs="Arial"/>
        </w:rPr>
        <w:t>l</w:t>
      </w:r>
      <w:r w:rsidR="0029189D">
        <w:rPr>
          <w:rFonts w:ascii="Arial" w:hAnsi="Arial" w:cs="Arial"/>
        </w:rPr>
        <w:t>d Health Organization (2026),</w:t>
      </w:r>
      <w:r w:rsidR="003A0616">
        <w:rPr>
          <w:rFonts w:ascii="Arial" w:hAnsi="Arial" w:cs="Arial"/>
        </w:rPr>
        <w:t xml:space="preserve"> </w:t>
      </w:r>
      <w:r w:rsidR="00F15881">
        <w:rPr>
          <w:rFonts w:ascii="Arial" w:hAnsi="Arial" w:cs="Arial"/>
        </w:rPr>
        <w:t>i</w:t>
      </w:r>
      <w:r w:rsidR="00937B05" w:rsidRPr="00937B05">
        <w:rPr>
          <w:rFonts w:ascii="Arial" w:hAnsi="Arial" w:cs="Arial"/>
        </w:rPr>
        <w:t>n 2023, an estimated 363 million indi</w:t>
      </w:r>
      <w:r w:rsidR="00937B05">
        <w:rPr>
          <w:rFonts w:ascii="Arial" w:hAnsi="Arial" w:cs="Arial"/>
        </w:rPr>
        <w:t>viduals suffered from asthma</w:t>
      </w:r>
      <w:r w:rsidR="00937B05" w:rsidRPr="00937B05">
        <w:rPr>
          <w:rFonts w:ascii="Arial" w:hAnsi="Arial" w:cs="Arial"/>
        </w:rPr>
        <w:t>, which</w:t>
      </w:r>
      <w:r w:rsidR="00937B05">
        <w:rPr>
          <w:rFonts w:ascii="Arial" w:hAnsi="Arial" w:cs="Arial"/>
        </w:rPr>
        <w:t xml:space="preserve"> resulted in 442</w:t>
      </w:r>
      <w:r w:rsidR="005639CD">
        <w:rPr>
          <w:rFonts w:ascii="Arial" w:hAnsi="Arial" w:cs="Arial"/>
        </w:rPr>
        <w:t>,</w:t>
      </w:r>
      <w:r w:rsidR="00937B05">
        <w:rPr>
          <w:rFonts w:ascii="Arial" w:hAnsi="Arial" w:cs="Arial"/>
        </w:rPr>
        <w:t>000 deaths</w:t>
      </w:r>
      <w:r w:rsidR="003A0616" w:rsidRPr="003A0616">
        <w:rPr>
          <w:rFonts w:ascii="Arial" w:hAnsi="Arial" w:cs="Arial"/>
        </w:rPr>
        <w:t>.</w:t>
      </w:r>
      <w:r w:rsidR="003A0616">
        <w:rPr>
          <w:rFonts w:ascii="Arial" w:hAnsi="Arial" w:cs="Arial"/>
        </w:rPr>
        <w:t xml:space="preserve"> </w:t>
      </w:r>
      <w:r w:rsidRPr="00BC7DDA">
        <w:rPr>
          <w:rFonts w:ascii="Arial" w:hAnsi="Arial" w:cs="Arial"/>
        </w:rPr>
        <w:t xml:space="preserve">Many children and </w:t>
      </w:r>
      <w:r w:rsidR="00F15881" w:rsidRPr="00BC7DDA">
        <w:rPr>
          <w:rFonts w:ascii="Arial" w:hAnsi="Arial" w:cs="Arial"/>
        </w:rPr>
        <w:t>adolescent</w:t>
      </w:r>
      <w:r w:rsidRPr="00BC7DDA">
        <w:rPr>
          <w:rFonts w:ascii="Arial" w:hAnsi="Arial" w:cs="Arial"/>
        </w:rPr>
        <w:t>s have this common</w:t>
      </w:r>
      <w:r>
        <w:rPr>
          <w:rFonts w:ascii="Arial" w:hAnsi="Arial" w:cs="Arial"/>
        </w:rPr>
        <w:t>,</w:t>
      </w:r>
      <w:r w:rsidRPr="00BC7DDA">
        <w:rPr>
          <w:rFonts w:ascii="Arial" w:hAnsi="Arial" w:cs="Arial"/>
        </w:rPr>
        <w:t xml:space="preserve"> long-lasting illness. Genetic factors, allergies, air pollution, lung infections, smoking, vaping, and other </w:t>
      </w:r>
      <w:r>
        <w:rPr>
          <w:rFonts w:ascii="Arial" w:hAnsi="Arial" w:cs="Arial"/>
        </w:rPr>
        <w:t>environmental irritants are significant risk factors</w:t>
      </w:r>
      <w:r w:rsidRPr="00BC7DDA">
        <w:rPr>
          <w:rFonts w:ascii="Arial" w:hAnsi="Arial" w:cs="Arial"/>
        </w:rPr>
        <w:t xml:space="preserve"> (</w:t>
      </w:r>
      <w:r w:rsidR="005B6286">
        <w:rPr>
          <w:rFonts w:ascii="Arial" w:hAnsi="Arial" w:cs="Arial"/>
        </w:rPr>
        <w:t>NHS</w:t>
      </w:r>
      <w:r w:rsidR="005241AB">
        <w:rPr>
          <w:rFonts w:ascii="Arial" w:hAnsi="Arial" w:cs="Arial"/>
        </w:rPr>
        <w:t>, 2025</w:t>
      </w:r>
      <w:r w:rsidRPr="00BC7DDA">
        <w:rPr>
          <w:rFonts w:ascii="Arial" w:hAnsi="Arial" w:cs="Arial"/>
        </w:rPr>
        <w:t xml:space="preserve">). This report </w:t>
      </w:r>
      <w:r w:rsidR="004B461D">
        <w:rPr>
          <w:rFonts w:ascii="Arial" w:hAnsi="Arial" w:cs="Arial"/>
        </w:rPr>
        <w:t>discusses</w:t>
      </w:r>
      <w:r w:rsidRPr="00BC7DDA">
        <w:rPr>
          <w:rFonts w:ascii="Arial" w:hAnsi="Arial" w:cs="Arial"/>
        </w:rPr>
        <w:t xml:space="preserve"> </w:t>
      </w:r>
      <w:r w:rsidR="004B461D">
        <w:rPr>
          <w:rFonts w:ascii="Arial" w:hAnsi="Arial" w:cs="Arial"/>
        </w:rPr>
        <w:t>the functioning of the respiratory system, breathing, the exchange of oxygen and carbon dioxide, the effects of pollution on lung health, the importance of checking peak flow rates, and practical guidance for managing asthma</w:t>
      </w:r>
      <w:r w:rsidR="009336CD">
        <w:rPr>
          <w:rFonts w:ascii="Arial" w:hAnsi="Arial" w:cs="Arial"/>
        </w:rPr>
        <w:t xml:space="preserve">, based on evidence-based </w:t>
      </w:r>
      <w:r w:rsidR="004B461D">
        <w:rPr>
          <w:rFonts w:ascii="Arial" w:hAnsi="Arial" w:cs="Arial"/>
        </w:rPr>
        <w:t>recommendations</w:t>
      </w:r>
      <w:r w:rsidR="004E1F79" w:rsidRPr="000B690A">
        <w:rPr>
          <w:rFonts w:ascii="Arial" w:hAnsi="Arial" w:cs="Arial"/>
        </w:rPr>
        <w:t>.</w:t>
      </w:r>
    </w:p>
    <w:p w:rsidR="000B690A" w:rsidRPr="000B690A" w:rsidRDefault="00731DC2" w:rsidP="000B690A">
      <w:pPr>
        <w:pStyle w:val="Heading2"/>
        <w:rPr>
          <w:rFonts w:ascii="Arial" w:hAnsi="Arial" w:cs="Arial"/>
          <w:sz w:val="24"/>
          <w:szCs w:val="22"/>
        </w:rPr>
      </w:pPr>
      <w:bookmarkStart w:id="3" w:name="_Toc233457183"/>
      <w:r w:rsidRPr="00731DC2">
        <w:rPr>
          <w:rFonts w:ascii="Arial" w:hAnsi="Arial" w:cs="Arial"/>
          <w:sz w:val="24"/>
          <w:szCs w:val="22"/>
        </w:rPr>
        <w:t>Respiratory System Structure and Mechanical Respiration Process</w:t>
      </w:r>
      <w:bookmarkEnd w:id="3"/>
    </w:p>
    <w:p w:rsidR="000B690A" w:rsidRPr="000B690A" w:rsidRDefault="005271D7" w:rsidP="009336CD">
      <w:pPr>
        <w:pStyle w:val="isselectedend"/>
        <w:spacing w:line="360" w:lineRule="auto"/>
        <w:jc w:val="both"/>
        <w:rPr>
          <w:rFonts w:ascii="Arial" w:hAnsi="Arial" w:cs="Arial"/>
          <w:sz w:val="22"/>
          <w:szCs w:val="22"/>
        </w:rPr>
      </w:pPr>
      <w:r w:rsidRPr="005271D7">
        <w:rPr>
          <w:rFonts w:ascii="Arial" w:hAnsi="Arial" w:cs="Arial"/>
          <w:sz w:val="22"/>
          <w:szCs w:val="22"/>
        </w:rPr>
        <w:t xml:space="preserve">The respiratory system removes carbon dioxide, </w:t>
      </w:r>
      <w:r>
        <w:rPr>
          <w:rFonts w:ascii="Arial" w:hAnsi="Arial" w:cs="Arial"/>
          <w:sz w:val="22"/>
          <w:szCs w:val="22"/>
        </w:rPr>
        <w:t>a waste product from the body's cells, and delivers</w:t>
      </w:r>
      <w:r w:rsidRPr="005271D7">
        <w:rPr>
          <w:rFonts w:ascii="Arial" w:hAnsi="Arial" w:cs="Arial"/>
          <w:sz w:val="22"/>
          <w:szCs w:val="22"/>
        </w:rPr>
        <w:t xml:space="preserve"> oxygen to the body. It includes the upper and lower parts of the breathing system, which work together to help us breathe and exchange gases. The nose, nasal space, throat, and voice box are all parts of the upper breathing system. Before air reaches the lungs, it gets </w:t>
      </w:r>
      <w:r>
        <w:rPr>
          <w:rFonts w:ascii="Arial" w:hAnsi="Arial" w:cs="Arial"/>
          <w:sz w:val="22"/>
          <w:szCs w:val="22"/>
        </w:rPr>
        <w:t>warmed, moistened, and filtered</w:t>
      </w:r>
      <w:r w:rsidRPr="005271D7">
        <w:rPr>
          <w:rFonts w:ascii="Arial" w:hAnsi="Arial" w:cs="Arial"/>
          <w:sz w:val="22"/>
          <w:szCs w:val="22"/>
        </w:rPr>
        <w:t xml:space="preserve"> by the mouth or nose. The small hairs and mucus in the nose help catch dust </w:t>
      </w:r>
      <w:r>
        <w:rPr>
          <w:rFonts w:ascii="Arial" w:hAnsi="Arial" w:cs="Arial"/>
          <w:sz w:val="22"/>
          <w:szCs w:val="22"/>
        </w:rPr>
        <w:t>and germs, protecting the lungs</w:t>
      </w:r>
      <w:r w:rsidR="000B690A" w:rsidRPr="000B690A">
        <w:rPr>
          <w:rFonts w:ascii="Arial" w:hAnsi="Arial" w:cs="Arial"/>
          <w:sz w:val="22"/>
          <w:szCs w:val="22"/>
        </w:rPr>
        <w:t xml:space="preserve"> (</w:t>
      </w:r>
      <w:proofErr w:type="spellStart"/>
      <w:r w:rsidR="0059290E">
        <w:rPr>
          <w:rFonts w:ascii="Arial" w:hAnsi="Arial" w:cs="Arial"/>
          <w:sz w:val="22"/>
          <w:szCs w:val="22"/>
        </w:rPr>
        <w:t>Meskell</w:t>
      </w:r>
      <w:proofErr w:type="spellEnd"/>
      <w:r w:rsidR="0059290E">
        <w:rPr>
          <w:rFonts w:ascii="Arial" w:hAnsi="Arial" w:cs="Arial"/>
          <w:sz w:val="22"/>
          <w:szCs w:val="22"/>
        </w:rPr>
        <w:t>, 2010)</w:t>
      </w:r>
      <w:r w:rsidR="000B690A" w:rsidRPr="000B690A">
        <w:rPr>
          <w:rFonts w:ascii="Arial" w:hAnsi="Arial" w:cs="Arial"/>
          <w:sz w:val="22"/>
          <w:szCs w:val="22"/>
        </w:rPr>
        <w:t>.</w:t>
      </w:r>
    </w:p>
    <w:p w:rsidR="000B690A" w:rsidRPr="000B690A" w:rsidRDefault="00731DC2" w:rsidP="005271D7">
      <w:pPr>
        <w:pStyle w:val="isselectedend"/>
        <w:spacing w:line="360" w:lineRule="auto"/>
        <w:jc w:val="both"/>
        <w:rPr>
          <w:rFonts w:ascii="Arial" w:hAnsi="Arial" w:cs="Arial"/>
          <w:sz w:val="22"/>
          <w:szCs w:val="22"/>
        </w:rPr>
      </w:pPr>
      <w:r w:rsidRPr="00731DC2">
        <w:rPr>
          <w:rFonts w:ascii="Arial" w:hAnsi="Arial" w:cs="Arial"/>
          <w:sz w:val="22"/>
          <w:szCs w:val="22"/>
        </w:rPr>
        <w:t xml:space="preserve">The trachea, bronchi, bronchioles, and lungs are all parts of the breathing system. Air moves down the windpipe to the bronchial tubes, which split into smaller tubes called bronchioles inside the lungs. Gas exchange </w:t>
      </w:r>
      <w:r w:rsidR="00754299">
        <w:rPr>
          <w:rFonts w:ascii="Arial" w:hAnsi="Arial" w:cs="Arial"/>
          <w:sz w:val="22"/>
          <w:szCs w:val="22"/>
        </w:rPr>
        <w:t>takes place</w:t>
      </w:r>
      <w:r w:rsidRPr="00731DC2">
        <w:rPr>
          <w:rFonts w:ascii="Arial" w:hAnsi="Arial" w:cs="Arial"/>
          <w:sz w:val="22"/>
          <w:szCs w:val="22"/>
        </w:rPr>
        <w:t xml:space="preserve"> in the millions of tiny air sacs called alveoli, which are located at the ends of the bronchioles. The small air sacs </w:t>
      </w:r>
      <w:r w:rsidR="00754299">
        <w:rPr>
          <w:rFonts w:ascii="Arial" w:hAnsi="Arial" w:cs="Arial"/>
          <w:sz w:val="22"/>
          <w:szCs w:val="22"/>
        </w:rPr>
        <w:t xml:space="preserve">provide ample space for carbon dioxide and oxygen to move in and out easily </w:t>
      </w:r>
      <w:r w:rsidR="000B690A" w:rsidRPr="000B690A">
        <w:rPr>
          <w:rFonts w:ascii="Arial" w:hAnsi="Arial" w:cs="Arial"/>
          <w:sz w:val="22"/>
          <w:szCs w:val="22"/>
        </w:rPr>
        <w:t>(</w:t>
      </w:r>
      <w:proofErr w:type="spellStart"/>
      <w:r w:rsidR="00B35016">
        <w:rPr>
          <w:rFonts w:ascii="Arial" w:hAnsi="Arial" w:cs="Arial"/>
          <w:sz w:val="22"/>
          <w:szCs w:val="22"/>
        </w:rPr>
        <w:t>Yeh</w:t>
      </w:r>
      <w:proofErr w:type="spellEnd"/>
      <w:r w:rsidR="00B35016">
        <w:rPr>
          <w:rFonts w:ascii="Arial" w:hAnsi="Arial" w:cs="Arial"/>
          <w:sz w:val="22"/>
          <w:szCs w:val="22"/>
        </w:rPr>
        <w:t xml:space="preserve"> </w:t>
      </w:r>
      <w:r w:rsidR="00B35016" w:rsidRPr="00B35016">
        <w:rPr>
          <w:rFonts w:ascii="Arial" w:hAnsi="Arial" w:cs="Arial"/>
          <w:sz w:val="22"/>
          <w:szCs w:val="22"/>
        </w:rPr>
        <w:t xml:space="preserve">and </w:t>
      </w:r>
      <w:proofErr w:type="spellStart"/>
      <w:r w:rsidR="00B35016" w:rsidRPr="00B35016">
        <w:rPr>
          <w:rFonts w:ascii="Arial" w:hAnsi="Arial" w:cs="Arial"/>
          <w:sz w:val="22"/>
          <w:szCs w:val="22"/>
        </w:rPr>
        <w:t>Schwartzstein</w:t>
      </w:r>
      <w:proofErr w:type="spellEnd"/>
      <w:r w:rsidR="000B690A" w:rsidRPr="000B690A">
        <w:rPr>
          <w:rFonts w:ascii="Arial" w:hAnsi="Arial" w:cs="Arial"/>
          <w:sz w:val="22"/>
          <w:szCs w:val="22"/>
        </w:rPr>
        <w:t>, 2019).</w:t>
      </w:r>
    </w:p>
    <w:p w:rsidR="000B690A" w:rsidRPr="000B690A" w:rsidRDefault="00754299" w:rsidP="00EE2691">
      <w:pPr>
        <w:pStyle w:val="isselectedend"/>
        <w:spacing w:line="360" w:lineRule="auto"/>
        <w:jc w:val="both"/>
        <w:rPr>
          <w:rFonts w:ascii="Arial" w:hAnsi="Arial" w:cs="Arial"/>
          <w:sz w:val="22"/>
          <w:szCs w:val="22"/>
        </w:rPr>
      </w:pPr>
      <w:r w:rsidRPr="00754299">
        <w:rPr>
          <w:rFonts w:ascii="Arial" w:hAnsi="Arial" w:cs="Arial"/>
          <w:sz w:val="22"/>
          <w:szCs w:val="22"/>
        </w:rPr>
        <w:t>Breathing is when air goes in and out of the lungs.</w:t>
      </w:r>
      <w:r w:rsidR="00EE2691" w:rsidRPr="00EE2691">
        <w:rPr>
          <w:rFonts w:ascii="Arial" w:hAnsi="Arial" w:cs="Arial"/>
          <w:sz w:val="22"/>
          <w:szCs w:val="22"/>
        </w:rPr>
        <w:t xml:space="preserve"> The diaphragm tightens and moves down when we breathe in, and the rib cage is lifted by the muscles between the ribs. Because of this, the chest </w:t>
      </w:r>
      <w:r w:rsidR="00EE2691">
        <w:rPr>
          <w:rFonts w:ascii="Arial" w:hAnsi="Arial" w:cs="Arial"/>
          <w:sz w:val="22"/>
          <w:szCs w:val="22"/>
        </w:rPr>
        <w:t>expands, lung pressure decreases</w:t>
      </w:r>
      <w:r w:rsidR="00EE2691" w:rsidRPr="00EE2691">
        <w:rPr>
          <w:rFonts w:ascii="Arial" w:hAnsi="Arial" w:cs="Arial"/>
          <w:sz w:val="22"/>
          <w:szCs w:val="22"/>
        </w:rPr>
        <w:t>, and air can flow into the lungs. These muscles relax when breathe</w:t>
      </w:r>
      <w:r>
        <w:rPr>
          <w:rFonts w:ascii="Arial" w:hAnsi="Arial" w:cs="Arial"/>
          <w:sz w:val="22"/>
          <w:szCs w:val="22"/>
        </w:rPr>
        <w:t xml:space="preserve"> came</w:t>
      </w:r>
      <w:r w:rsidR="00EE2691" w:rsidRPr="00EE2691">
        <w:rPr>
          <w:rFonts w:ascii="Arial" w:hAnsi="Arial" w:cs="Arial"/>
          <w:sz w:val="22"/>
          <w:szCs w:val="22"/>
        </w:rPr>
        <w:t xml:space="preserve"> out, which makes the chest smaller </w:t>
      </w:r>
      <w:r w:rsidR="00EE2691">
        <w:rPr>
          <w:rFonts w:ascii="Arial" w:hAnsi="Arial" w:cs="Arial"/>
          <w:sz w:val="22"/>
          <w:szCs w:val="22"/>
        </w:rPr>
        <w:t>and pushes air out of the lungs</w:t>
      </w:r>
      <w:r w:rsidR="000B690A" w:rsidRPr="000B690A">
        <w:rPr>
          <w:rFonts w:ascii="Arial" w:hAnsi="Arial" w:cs="Arial"/>
          <w:sz w:val="22"/>
          <w:szCs w:val="22"/>
        </w:rPr>
        <w:t xml:space="preserve"> (Waugh and Grant, 2022).</w:t>
      </w:r>
    </w:p>
    <w:p w:rsidR="000B690A" w:rsidRPr="000B690A" w:rsidRDefault="00016EFB" w:rsidP="00016EFB">
      <w:pPr>
        <w:pStyle w:val="NormalWeb"/>
        <w:spacing w:line="360" w:lineRule="auto"/>
        <w:jc w:val="both"/>
        <w:rPr>
          <w:rFonts w:ascii="Arial" w:hAnsi="Arial" w:cs="Arial"/>
          <w:sz w:val="22"/>
          <w:szCs w:val="22"/>
        </w:rPr>
      </w:pPr>
      <w:r w:rsidRPr="00016EFB">
        <w:rPr>
          <w:rFonts w:ascii="Arial" w:hAnsi="Arial" w:cs="Arial"/>
          <w:sz w:val="22"/>
          <w:szCs w:val="22"/>
        </w:rPr>
        <w:t xml:space="preserve">In healthy people, breathing is easy. In asthma, the airways </w:t>
      </w:r>
      <w:r>
        <w:rPr>
          <w:rFonts w:ascii="Arial" w:hAnsi="Arial" w:cs="Arial"/>
          <w:sz w:val="22"/>
          <w:szCs w:val="22"/>
        </w:rPr>
        <w:t>narrow</w:t>
      </w:r>
      <w:r w:rsidR="005B6286">
        <w:rPr>
          <w:rFonts w:ascii="Arial" w:hAnsi="Arial" w:cs="Arial"/>
          <w:sz w:val="22"/>
          <w:szCs w:val="22"/>
        </w:rPr>
        <w:t>, restricting</w:t>
      </w:r>
      <w:r>
        <w:rPr>
          <w:rFonts w:ascii="Arial" w:hAnsi="Arial" w:cs="Arial"/>
          <w:sz w:val="22"/>
          <w:szCs w:val="22"/>
        </w:rPr>
        <w:t xml:space="preserve"> airflow due to airway tightening, mucus </w:t>
      </w:r>
      <w:r w:rsidR="005B6286">
        <w:rPr>
          <w:rFonts w:ascii="Arial" w:hAnsi="Arial" w:cs="Arial"/>
          <w:sz w:val="22"/>
          <w:szCs w:val="22"/>
        </w:rPr>
        <w:t>build-up</w:t>
      </w:r>
      <w:r w:rsidRPr="00016EFB">
        <w:rPr>
          <w:rFonts w:ascii="Arial" w:hAnsi="Arial" w:cs="Arial"/>
          <w:sz w:val="22"/>
          <w:szCs w:val="22"/>
        </w:rPr>
        <w:t xml:space="preserve">, and swelling. This makes it hard to breathe and can lead to </w:t>
      </w:r>
      <w:r w:rsidRPr="00016EFB">
        <w:rPr>
          <w:rFonts w:ascii="Arial" w:hAnsi="Arial" w:cs="Arial"/>
          <w:sz w:val="22"/>
          <w:szCs w:val="22"/>
        </w:rPr>
        <w:lastRenderedPageBreak/>
        <w:t xml:space="preserve">symptoms </w:t>
      </w:r>
      <w:r>
        <w:rPr>
          <w:rFonts w:ascii="Arial" w:hAnsi="Arial" w:cs="Arial"/>
          <w:sz w:val="22"/>
          <w:szCs w:val="22"/>
        </w:rPr>
        <w:t>such as wheezing, coughing, and difficulty exhaling</w:t>
      </w:r>
      <w:r w:rsidR="00E05E3D">
        <w:rPr>
          <w:rFonts w:ascii="Arial" w:hAnsi="Arial" w:cs="Arial"/>
          <w:sz w:val="22"/>
          <w:szCs w:val="22"/>
        </w:rPr>
        <w:t xml:space="preserve"> (NHS, 2025)</w:t>
      </w:r>
      <w:r w:rsidRPr="00016EFB">
        <w:rPr>
          <w:rFonts w:ascii="Arial" w:hAnsi="Arial" w:cs="Arial"/>
          <w:sz w:val="22"/>
          <w:szCs w:val="22"/>
        </w:rPr>
        <w:t>. So, it's important to understand how the breathing system works to see how asthma affects breathing health.</w:t>
      </w:r>
    </w:p>
    <w:p w:rsidR="00C67B5E" w:rsidRPr="000B690A" w:rsidRDefault="00C67B5E" w:rsidP="00C67B5E">
      <w:pPr>
        <w:pStyle w:val="Heading2"/>
        <w:rPr>
          <w:rFonts w:ascii="Arial" w:hAnsi="Arial" w:cs="Arial"/>
          <w:sz w:val="24"/>
          <w:szCs w:val="22"/>
        </w:rPr>
      </w:pPr>
      <w:bookmarkStart w:id="4" w:name="_Toc233248646"/>
      <w:bookmarkStart w:id="5" w:name="_Toc233457184"/>
      <w:r w:rsidRPr="000B690A">
        <w:rPr>
          <w:rFonts w:ascii="Arial" w:hAnsi="Arial" w:cs="Arial"/>
          <w:sz w:val="24"/>
          <w:szCs w:val="22"/>
        </w:rPr>
        <w:t>Gas Exchange in the Lungs</w:t>
      </w:r>
      <w:bookmarkEnd w:id="4"/>
      <w:bookmarkEnd w:id="5"/>
    </w:p>
    <w:p w:rsidR="0094122F" w:rsidRPr="0094122F" w:rsidRDefault="0094122F" w:rsidP="0094122F">
      <w:pPr>
        <w:pStyle w:val="NormalWeb"/>
        <w:spacing w:line="360" w:lineRule="auto"/>
        <w:jc w:val="both"/>
        <w:rPr>
          <w:rFonts w:ascii="Arial" w:hAnsi="Arial" w:cs="Arial"/>
          <w:sz w:val="22"/>
          <w:szCs w:val="22"/>
        </w:rPr>
      </w:pPr>
      <w:r w:rsidRPr="0094122F">
        <w:rPr>
          <w:rFonts w:ascii="Arial" w:hAnsi="Arial" w:cs="Arial"/>
          <w:sz w:val="22"/>
          <w:szCs w:val="22"/>
        </w:rPr>
        <w:t xml:space="preserve">A key job of the lungs' tiny air sacs is to exchange gases. Its main jobs are to remove carbon dioxide from the body and give oxygen </w:t>
      </w:r>
      <w:r w:rsidR="0062636A">
        <w:rPr>
          <w:rFonts w:ascii="Arial" w:hAnsi="Arial" w:cs="Arial"/>
          <w:sz w:val="22"/>
          <w:szCs w:val="22"/>
        </w:rPr>
        <w:t>to the blood. This process</w:t>
      </w:r>
      <w:r w:rsidRPr="0094122F">
        <w:rPr>
          <w:rFonts w:ascii="Arial" w:hAnsi="Arial" w:cs="Arial"/>
          <w:sz w:val="22"/>
          <w:szCs w:val="22"/>
        </w:rPr>
        <w:t xml:space="preserve"> reduce</w:t>
      </w:r>
      <w:r w:rsidR="0062636A">
        <w:rPr>
          <w:rFonts w:ascii="Arial" w:hAnsi="Arial" w:cs="Arial"/>
          <w:sz w:val="22"/>
          <w:szCs w:val="22"/>
        </w:rPr>
        <w:t>s</w:t>
      </w:r>
      <w:r w:rsidRPr="0094122F">
        <w:rPr>
          <w:rFonts w:ascii="Arial" w:hAnsi="Arial" w:cs="Arial"/>
          <w:sz w:val="22"/>
          <w:szCs w:val="22"/>
        </w:rPr>
        <w:t xml:space="preserve"> </w:t>
      </w:r>
      <w:r>
        <w:rPr>
          <w:rFonts w:ascii="Arial" w:hAnsi="Arial" w:cs="Arial"/>
          <w:sz w:val="22"/>
          <w:szCs w:val="22"/>
        </w:rPr>
        <w:t>carbon dioxide levels, which can be harmful if they build</w:t>
      </w:r>
      <w:r w:rsidRPr="0094122F">
        <w:rPr>
          <w:rFonts w:ascii="Arial" w:hAnsi="Arial" w:cs="Arial"/>
          <w:sz w:val="22"/>
          <w:szCs w:val="22"/>
        </w:rPr>
        <w:t xml:space="preserve"> up too much. This way, body cells get the oxygen they need to make energy</w:t>
      </w:r>
      <w:r w:rsidR="0062636A">
        <w:rPr>
          <w:rFonts w:ascii="Arial" w:hAnsi="Arial" w:cs="Arial"/>
          <w:sz w:val="22"/>
          <w:szCs w:val="22"/>
        </w:rPr>
        <w:t xml:space="preserve"> </w:t>
      </w:r>
      <w:r w:rsidR="0062636A" w:rsidRPr="000B690A">
        <w:rPr>
          <w:rFonts w:ascii="Arial" w:hAnsi="Arial" w:cs="Arial"/>
          <w:sz w:val="22"/>
          <w:szCs w:val="22"/>
        </w:rPr>
        <w:t>(</w:t>
      </w:r>
      <w:proofErr w:type="spellStart"/>
      <w:r w:rsidR="0062636A">
        <w:rPr>
          <w:rFonts w:ascii="Arial" w:hAnsi="Arial" w:cs="Arial"/>
          <w:sz w:val="22"/>
          <w:szCs w:val="22"/>
        </w:rPr>
        <w:t>Yeh</w:t>
      </w:r>
      <w:proofErr w:type="spellEnd"/>
      <w:r w:rsidR="0062636A">
        <w:rPr>
          <w:rFonts w:ascii="Arial" w:hAnsi="Arial" w:cs="Arial"/>
          <w:sz w:val="22"/>
          <w:szCs w:val="22"/>
        </w:rPr>
        <w:t xml:space="preserve"> </w:t>
      </w:r>
      <w:r w:rsidR="0062636A" w:rsidRPr="00B35016">
        <w:rPr>
          <w:rFonts w:ascii="Arial" w:hAnsi="Arial" w:cs="Arial"/>
          <w:sz w:val="22"/>
          <w:szCs w:val="22"/>
        </w:rPr>
        <w:t xml:space="preserve">and </w:t>
      </w:r>
      <w:proofErr w:type="spellStart"/>
      <w:r w:rsidR="0062636A" w:rsidRPr="00B35016">
        <w:rPr>
          <w:rFonts w:ascii="Arial" w:hAnsi="Arial" w:cs="Arial"/>
          <w:sz w:val="22"/>
          <w:szCs w:val="22"/>
        </w:rPr>
        <w:t>Schwartzstein</w:t>
      </w:r>
      <w:proofErr w:type="spellEnd"/>
      <w:r w:rsidR="0062636A" w:rsidRPr="000B690A">
        <w:rPr>
          <w:rFonts w:ascii="Arial" w:hAnsi="Arial" w:cs="Arial"/>
          <w:sz w:val="22"/>
          <w:szCs w:val="22"/>
        </w:rPr>
        <w:t>, 2019).</w:t>
      </w:r>
    </w:p>
    <w:p w:rsidR="00C67B5E" w:rsidRPr="000B690A" w:rsidRDefault="0084172E" w:rsidP="0094122F">
      <w:pPr>
        <w:pStyle w:val="NormalWeb"/>
        <w:spacing w:line="360" w:lineRule="auto"/>
        <w:jc w:val="both"/>
        <w:rPr>
          <w:rFonts w:ascii="Arial" w:hAnsi="Arial" w:cs="Arial"/>
          <w:sz w:val="22"/>
          <w:szCs w:val="22"/>
        </w:rPr>
      </w:pPr>
      <w:r w:rsidRPr="0084172E">
        <w:rPr>
          <w:rFonts w:ascii="Arial" w:hAnsi="Arial" w:cs="Arial"/>
          <w:sz w:val="22"/>
          <w:szCs w:val="22"/>
        </w:rPr>
        <w:t>Alveoli are tiny air sacs located at the extremities of bronchioles. They are encircled by a vast network of microscopic blood arteries, and their walls are very thi</w:t>
      </w:r>
      <w:r>
        <w:rPr>
          <w:rFonts w:ascii="Arial" w:hAnsi="Arial" w:cs="Arial"/>
          <w:sz w:val="22"/>
          <w:szCs w:val="22"/>
        </w:rPr>
        <w:t>n, typically just one cell thick</w:t>
      </w:r>
      <w:r w:rsidR="0094122F" w:rsidRPr="0094122F">
        <w:rPr>
          <w:rFonts w:ascii="Arial" w:hAnsi="Arial" w:cs="Arial"/>
          <w:sz w:val="22"/>
          <w:szCs w:val="22"/>
        </w:rPr>
        <w:t xml:space="preserve">. This structure has a large surface area and </w:t>
      </w:r>
      <w:r w:rsidR="0094122F">
        <w:rPr>
          <w:rFonts w:ascii="Arial" w:hAnsi="Arial" w:cs="Arial"/>
          <w:sz w:val="22"/>
          <w:szCs w:val="22"/>
        </w:rPr>
        <w:t xml:space="preserve">a </w:t>
      </w:r>
      <w:r w:rsidR="0094122F" w:rsidRPr="0094122F">
        <w:rPr>
          <w:rFonts w:ascii="Arial" w:hAnsi="Arial" w:cs="Arial"/>
          <w:sz w:val="22"/>
          <w:szCs w:val="22"/>
        </w:rPr>
        <w:t>short distance for gases to travel, mak</w:t>
      </w:r>
      <w:r w:rsidR="0094122F">
        <w:rPr>
          <w:rFonts w:ascii="Arial" w:hAnsi="Arial" w:cs="Arial"/>
          <w:sz w:val="22"/>
          <w:szCs w:val="22"/>
        </w:rPr>
        <w:t xml:space="preserve">ing gas exchange very efficient </w:t>
      </w:r>
      <w:r w:rsidR="00C67B5E" w:rsidRPr="000B690A">
        <w:rPr>
          <w:rFonts w:ascii="Arial" w:hAnsi="Arial" w:cs="Arial"/>
          <w:sz w:val="22"/>
          <w:szCs w:val="22"/>
        </w:rPr>
        <w:t>(</w:t>
      </w:r>
      <w:proofErr w:type="spellStart"/>
      <w:r w:rsidR="00B35016">
        <w:rPr>
          <w:rFonts w:ascii="Arial" w:hAnsi="Arial" w:cs="Arial"/>
          <w:sz w:val="22"/>
          <w:szCs w:val="22"/>
        </w:rPr>
        <w:t>Yeh</w:t>
      </w:r>
      <w:proofErr w:type="spellEnd"/>
      <w:r w:rsidR="00B35016">
        <w:rPr>
          <w:rFonts w:ascii="Arial" w:hAnsi="Arial" w:cs="Arial"/>
          <w:sz w:val="22"/>
          <w:szCs w:val="22"/>
        </w:rPr>
        <w:t xml:space="preserve"> </w:t>
      </w:r>
      <w:r w:rsidR="00B35016" w:rsidRPr="00B35016">
        <w:rPr>
          <w:rFonts w:ascii="Arial" w:hAnsi="Arial" w:cs="Arial"/>
          <w:sz w:val="22"/>
          <w:szCs w:val="22"/>
        </w:rPr>
        <w:t xml:space="preserve">and </w:t>
      </w:r>
      <w:proofErr w:type="spellStart"/>
      <w:r w:rsidR="00B35016" w:rsidRPr="00B35016">
        <w:rPr>
          <w:rFonts w:ascii="Arial" w:hAnsi="Arial" w:cs="Arial"/>
          <w:sz w:val="22"/>
          <w:szCs w:val="22"/>
        </w:rPr>
        <w:t>Schwartzstein</w:t>
      </w:r>
      <w:proofErr w:type="spellEnd"/>
      <w:r w:rsidR="00C67B5E" w:rsidRPr="000B690A">
        <w:rPr>
          <w:rFonts w:ascii="Arial" w:hAnsi="Arial" w:cs="Arial"/>
          <w:sz w:val="22"/>
          <w:szCs w:val="22"/>
        </w:rPr>
        <w:t>, 2019).</w:t>
      </w:r>
    </w:p>
    <w:p w:rsidR="00C67B5E" w:rsidRPr="000B690A" w:rsidRDefault="00BB74D6" w:rsidP="003F3E23">
      <w:pPr>
        <w:pStyle w:val="NormalWeb"/>
        <w:spacing w:line="360" w:lineRule="auto"/>
        <w:jc w:val="both"/>
        <w:rPr>
          <w:rFonts w:ascii="Arial" w:hAnsi="Arial" w:cs="Arial"/>
          <w:sz w:val="22"/>
          <w:szCs w:val="22"/>
        </w:rPr>
      </w:pPr>
      <w:r w:rsidRPr="00BB74D6">
        <w:rPr>
          <w:rFonts w:ascii="Arial" w:hAnsi="Arial" w:cs="Arial"/>
          <w:sz w:val="22"/>
          <w:szCs w:val="22"/>
        </w:rPr>
        <w:t xml:space="preserve">Oxygen-rich air enters the lungs' small sacs, known as alveoli, as we breathe in. Concurrently, the blood that reaches the tiny blood arteries in the lungs contains less oxygen and more carbon dioxide. </w:t>
      </w:r>
      <w:r>
        <w:rPr>
          <w:rFonts w:ascii="Arial" w:hAnsi="Arial" w:cs="Arial"/>
          <w:sz w:val="22"/>
          <w:szCs w:val="22"/>
        </w:rPr>
        <w:t>Due to</w:t>
      </w:r>
      <w:r w:rsidRPr="00BB74D6">
        <w:rPr>
          <w:rFonts w:ascii="Arial" w:hAnsi="Arial" w:cs="Arial"/>
          <w:sz w:val="22"/>
          <w:szCs w:val="22"/>
        </w:rPr>
        <w:t xml:space="preserve"> </w:t>
      </w:r>
      <w:r>
        <w:rPr>
          <w:rFonts w:ascii="Arial" w:hAnsi="Arial" w:cs="Arial"/>
          <w:sz w:val="22"/>
          <w:szCs w:val="22"/>
        </w:rPr>
        <w:t>concentration gradients</w:t>
      </w:r>
      <w:r w:rsidRPr="00BB74D6">
        <w:rPr>
          <w:rFonts w:ascii="Arial" w:hAnsi="Arial" w:cs="Arial"/>
          <w:sz w:val="22"/>
          <w:szCs w:val="22"/>
        </w:rPr>
        <w:t xml:space="preserve">, oxygen diffuses from the lungs into the blood. Oxygen adheres to red blood cells as it enters capillaries, which are microscopic blood arteries. </w:t>
      </w:r>
      <w:r>
        <w:rPr>
          <w:rFonts w:ascii="Arial" w:hAnsi="Arial" w:cs="Arial"/>
          <w:sz w:val="22"/>
          <w:szCs w:val="22"/>
        </w:rPr>
        <w:t xml:space="preserve">To generate energy and maintain cellular function, these cells </w:t>
      </w:r>
      <w:r w:rsidRPr="00BB74D6">
        <w:rPr>
          <w:rFonts w:ascii="Arial" w:hAnsi="Arial" w:cs="Arial"/>
          <w:sz w:val="22"/>
          <w:szCs w:val="22"/>
        </w:rPr>
        <w:t>transp</w:t>
      </w:r>
      <w:r>
        <w:rPr>
          <w:rFonts w:ascii="Arial" w:hAnsi="Arial" w:cs="Arial"/>
          <w:sz w:val="22"/>
          <w:szCs w:val="22"/>
        </w:rPr>
        <w:t>ort oxygen throughout the body</w:t>
      </w:r>
      <w:r w:rsidR="00C67B5E" w:rsidRPr="000B690A">
        <w:rPr>
          <w:rFonts w:ascii="Arial" w:hAnsi="Arial" w:cs="Arial"/>
          <w:sz w:val="22"/>
          <w:szCs w:val="22"/>
        </w:rPr>
        <w:t xml:space="preserve"> (</w:t>
      </w:r>
      <w:proofErr w:type="spellStart"/>
      <w:r w:rsidR="00B05861" w:rsidRPr="00B05861">
        <w:rPr>
          <w:rFonts w:ascii="Arial" w:hAnsi="Arial" w:cs="Arial"/>
          <w:sz w:val="22"/>
          <w:szCs w:val="22"/>
        </w:rPr>
        <w:t>Meskell</w:t>
      </w:r>
      <w:proofErr w:type="spellEnd"/>
      <w:r w:rsidR="00B05861" w:rsidRPr="00B05861">
        <w:rPr>
          <w:rFonts w:ascii="Arial" w:hAnsi="Arial" w:cs="Arial"/>
          <w:sz w:val="22"/>
          <w:szCs w:val="22"/>
        </w:rPr>
        <w:t>, 2010</w:t>
      </w:r>
      <w:r w:rsidR="00C67B5E" w:rsidRPr="000B690A">
        <w:rPr>
          <w:rFonts w:ascii="Arial" w:hAnsi="Arial" w:cs="Arial"/>
          <w:sz w:val="22"/>
          <w:szCs w:val="22"/>
        </w:rPr>
        <w:t>).</w:t>
      </w:r>
    </w:p>
    <w:p w:rsidR="00C67B5E" w:rsidRPr="000B690A" w:rsidRDefault="00D61A5E" w:rsidP="0020748C">
      <w:pPr>
        <w:pStyle w:val="NormalWeb"/>
        <w:spacing w:line="360" w:lineRule="auto"/>
        <w:jc w:val="both"/>
        <w:rPr>
          <w:rFonts w:ascii="Arial" w:hAnsi="Arial" w:cs="Arial"/>
          <w:sz w:val="22"/>
          <w:szCs w:val="22"/>
        </w:rPr>
      </w:pPr>
      <w:r w:rsidRPr="00D61A5E">
        <w:rPr>
          <w:rFonts w:ascii="Arial" w:hAnsi="Arial" w:cs="Arial"/>
          <w:sz w:val="22"/>
          <w:szCs w:val="22"/>
        </w:rPr>
        <w:t xml:space="preserve">On the other hand, carbon dioxide produced by the body's cells </w:t>
      </w:r>
      <w:r>
        <w:rPr>
          <w:rFonts w:ascii="Arial" w:hAnsi="Arial" w:cs="Arial"/>
          <w:sz w:val="22"/>
          <w:szCs w:val="22"/>
        </w:rPr>
        <w:t>returns to the lungs through the bloodstream</w:t>
      </w:r>
      <w:r w:rsidRPr="00D61A5E">
        <w:rPr>
          <w:rFonts w:ascii="Arial" w:hAnsi="Arial" w:cs="Arial"/>
          <w:sz w:val="22"/>
          <w:szCs w:val="22"/>
        </w:rPr>
        <w:t xml:space="preserve">. Carbon dioxide moves into the small air sacs in the lungs, called alveoli, through a thin membrane because </w:t>
      </w:r>
      <w:r w:rsidR="00A4516B">
        <w:rPr>
          <w:rFonts w:ascii="Arial" w:hAnsi="Arial" w:cs="Arial"/>
          <w:sz w:val="22"/>
          <w:szCs w:val="22"/>
        </w:rPr>
        <w:t xml:space="preserve">the capacity of </w:t>
      </w:r>
      <w:r w:rsidRPr="00D61A5E">
        <w:rPr>
          <w:rFonts w:ascii="Arial" w:hAnsi="Arial" w:cs="Arial"/>
          <w:sz w:val="22"/>
          <w:szCs w:val="22"/>
        </w:rPr>
        <w:t>carbon dioxide</w:t>
      </w:r>
      <w:r w:rsidR="00A4516B">
        <w:rPr>
          <w:rFonts w:ascii="Arial" w:hAnsi="Arial" w:cs="Arial"/>
          <w:sz w:val="22"/>
          <w:szCs w:val="22"/>
        </w:rPr>
        <w:t xml:space="preserve"> is higher</w:t>
      </w:r>
      <w:r w:rsidRPr="00D61A5E">
        <w:rPr>
          <w:rFonts w:ascii="Arial" w:hAnsi="Arial" w:cs="Arial"/>
          <w:sz w:val="22"/>
          <w:szCs w:val="22"/>
        </w:rPr>
        <w:t xml:space="preserve"> in the blood than in the alveoli. The body </w:t>
      </w:r>
      <w:r>
        <w:rPr>
          <w:rFonts w:ascii="Arial" w:hAnsi="Arial" w:cs="Arial"/>
          <w:sz w:val="22"/>
          <w:szCs w:val="22"/>
        </w:rPr>
        <w:t>expels</w:t>
      </w:r>
      <w:r w:rsidRPr="00D61A5E">
        <w:rPr>
          <w:rFonts w:ascii="Arial" w:hAnsi="Arial" w:cs="Arial"/>
          <w:sz w:val="22"/>
          <w:szCs w:val="22"/>
        </w:rPr>
        <w:t xml:space="preserve"> carbon dioxide </w:t>
      </w:r>
      <w:r>
        <w:rPr>
          <w:rFonts w:ascii="Arial" w:hAnsi="Arial" w:cs="Arial"/>
          <w:sz w:val="22"/>
          <w:szCs w:val="22"/>
        </w:rPr>
        <w:t>during exhalation</w:t>
      </w:r>
      <w:r w:rsidRPr="00D61A5E">
        <w:rPr>
          <w:rFonts w:ascii="Arial" w:hAnsi="Arial" w:cs="Arial"/>
          <w:sz w:val="22"/>
          <w:szCs w:val="22"/>
        </w:rPr>
        <w:t xml:space="preserve">. This ongoing exchange of gases helps </w:t>
      </w:r>
      <w:r>
        <w:rPr>
          <w:rFonts w:ascii="Arial" w:hAnsi="Arial" w:cs="Arial"/>
          <w:sz w:val="22"/>
          <w:szCs w:val="22"/>
        </w:rPr>
        <w:t xml:space="preserve">maintain the body's acid levels and ensures sufficient oxygen in the blood </w:t>
      </w:r>
      <w:r w:rsidR="00C67B5E" w:rsidRPr="000B690A">
        <w:rPr>
          <w:rFonts w:ascii="Arial" w:hAnsi="Arial" w:cs="Arial"/>
          <w:sz w:val="22"/>
          <w:szCs w:val="22"/>
        </w:rPr>
        <w:t>(Waugh and Grant, 2022).</w:t>
      </w:r>
    </w:p>
    <w:p w:rsidR="00397DF9" w:rsidRPr="00397DF9" w:rsidRDefault="00397DF9" w:rsidP="00397DF9">
      <w:pPr>
        <w:pStyle w:val="NormalWeb"/>
        <w:spacing w:line="360" w:lineRule="auto"/>
        <w:jc w:val="both"/>
        <w:rPr>
          <w:rFonts w:ascii="Arial" w:hAnsi="Arial" w:cs="Arial"/>
          <w:sz w:val="22"/>
          <w:szCs w:val="22"/>
        </w:rPr>
      </w:pPr>
      <w:r w:rsidRPr="00397DF9">
        <w:rPr>
          <w:rFonts w:ascii="Arial" w:hAnsi="Arial" w:cs="Arial"/>
          <w:sz w:val="22"/>
          <w:szCs w:val="22"/>
        </w:rPr>
        <w:t xml:space="preserve">Swelling, mucus </w:t>
      </w:r>
      <w:r>
        <w:rPr>
          <w:rFonts w:ascii="Arial" w:hAnsi="Arial" w:cs="Arial"/>
          <w:sz w:val="22"/>
          <w:szCs w:val="22"/>
        </w:rPr>
        <w:t>build-up, and airway tightening can reduce the amount of air reaching</w:t>
      </w:r>
      <w:r w:rsidRPr="00397DF9">
        <w:rPr>
          <w:rFonts w:ascii="Arial" w:hAnsi="Arial" w:cs="Arial"/>
          <w:sz w:val="22"/>
          <w:szCs w:val="22"/>
        </w:rPr>
        <w:t xml:space="preserve"> the tiny air sacs in people with asthma. When airflow is limited, </w:t>
      </w:r>
      <w:r>
        <w:rPr>
          <w:rFonts w:ascii="Arial" w:hAnsi="Arial" w:cs="Arial"/>
          <w:sz w:val="22"/>
          <w:szCs w:val="22"/>
        </w:rPr>
        <w:t>breathing can become</w:t>
      </w:r>
      <w:r w:rsidRPr="00397DF9">
        <w:rPr>
          <w:rFonts w:ascii="Arial" w:hAnsi="Arial" w:cs="Arial"/>
          <w:sz w:val="22"/>
          <w:szCs w:val="22"/>
        </w:rPr>
        <w:t xml:space="preserve"> less effective, even if the tiny air sacs in the lungs, called alveoli, are still working. Severe asthma attacks can make it hard to breathe and lower physical ability because the body may get less oxygen and have trouble </w:t>
      </w:r>
      <w:r w:rsidR="00E05E3D">
        <w:rPr>
          <w:rFonts w:ascii="Arial" w:hAnsi="Arial" w:cs="Arial"/>
          <w:sz w:val="22"/>
          <w:szCs w:val="22"/>
        </w:rPr>
        <w:t>releasing</w:t>
      </w:r>
      <w:r w:rsidRPr="00397DF9">
        <w:rPr>
          <w:rFonts w:ascii="Arial" w:hAnsi="Arial" w:cs="Arial"/>
          <w:sz w:val="22"/>
          <w:szCs w:val="22"/>
        </w:rPr>
        <w:t xml:space="preserve"> carbon dioxide.</w:t>
      </w:r>
    </w:p>
    <w:p w:rsidR="00C67B5E" w:rsidRDefault="00397DF9" w:rsidP="00397DF9">
      <w:pPr>
        <w:pStyle w:val="NormalWeb"/>
        <w:spacing w:line="360" w:lineRule="auto"/>
        <w:jc w:val="both"/>
        <w:rPr>
          <w:rFonts w:ascii="Arial" w:hAnsi="Arial" w:cs="Arial"/>
          <w:sz w:val="22"/>
          <w:szCs w:val="22"/>
        </w:rPr>
      </w:pPr>
      <w:r w:rsidRPr="00397DF9">
        <w:rPr>
          <w:rFonts w:ascii="Arial" w:hAnsi="Arial" w:cs="Arial"/>
          <w:sz w:val="22"/>
          <w:szCs w:val="22"/>
        </w:rPr>
        <w:lastRenderedPageBreak/>
        <w:t>So, keeping the body working well needs good gas exchange. Teens with asthma can understand how important it is to manage breathing problems and stick to their treatment plans to keep their lungs healthy</w:t>
      </w:r>
      <w:r>
        <w:rPr>
          <w:rFonts w:ascii="Arial" w:hAnsi="Arial" w:cs="Arial"/>
          <w:sz w:val="22"/>
          <w:szCs w:val="22"/>
        </w:rPr>
        <w:t xml:space="preserve"> by learning about this process</w:t>
      </w:r>
      <w:r w:rsidR="00C67B5E" w:rsidRPr="000B690A">
        <w:rPr>
          <w:rFonts w:ascii="Arial" w:hAnsi="Arial" w:cs="Arial"/>
          <w:sz w:val="22"/>
          <w:szCs w:val="22"/>
        </w:rPr>
        <w:t>.</w:t>
      </w:r>
    </w:p>
    <w:p w:rsidR="000B690A" w:rsidRPr="000B690A" w:rsidRDefault="000B690A" w:rsidP="000B690A">
      <w:pPr>
        <w:pStyle w:val="Heading2"/>
        <w:rPr>
          <w:rFonts w:ascii="Arial" w:hAnsi="Arial" w:cs="Arial"/>
          <w:sz w:val="24"/>
          <w:szCs w:val="22"/>
        </w:rPr>
      </w:pPr>
      <w:bookmarkStart w:id="6" w:name="_Toc233248647"/>
      <w:bookmarkStart w:id="7" w:name="_Toc233457185"/>
      <w:r w:rsidRPr="000B690A">
        <w:rPr>
          <w:rFonts w:ascii="Arial" w:hAnsi="Arial" w:cs="Arial"/>
          <w:sz w:val="24"/>
          <w:szCs w:val="22"/>
        </w:rPr>
        <w:t>Impact of Irritants on the Respiratory System and Respiration</w:t>
      </w:r>
      <w:bookmarkEnd w:id="6"/>
      <w:bookmarkEnd w:id="7"/>
    </w:p>
    <w:p w:rsidR="00A530A8" w:rsidRPr="00A530A8" w:rsidRDefault="00A530A8" w:rsidP="00A530A8">
      <w:pPr>
        <w:pStyle w:val="isselectedend"/>
        <w:spacing w:line="360" w:lineRule="auto"/>
        <w:jc w:val="both"/>
        <w:rPr>
          <w:rFonts w:ascii="Arial" w:hAnsi="Arial" w:cs="Arial"/>
          <w:sz w:val="22"/>
          <w:szCs w:val="22"/>
        </w:rPr>
      </w:pPr>
      <w:r w:rsidRPr="00A530A8">
        <w:rPr>
          <w:rFonts w:ascii="Arial" w:hAnsi="Arial" w:cs="Arial"/>
          <w:sz w:val="22"/>
          <w:szCs w:val="22"/>
        </w:rPr>
        <w:t xml:space="preserve">Asthma is a long-lasting condition that makes it easy for allergies, infections, air pollution, cigarette smoke, and vape products to irritate the airways. These things can </w:t>
      </w:r>
      <w:r>
        <w:rPr>
          <w:rFonts w:ascii="Arial" w:hAnsi="Arial" w:cs="Arial"/>
          <w:sz w:val="22"/>
          <w:szCs w:val="22"/>
        </w:rPr>
        <w:t xml:space="preserve">worsen airway swelling </w:t>
      </w:r>
      <w:r w:rsidRPr="00A530A8">
        <w:rPr>
          <w:rFonts w:ascii="Arial" w:hAnsi="Arial" w:cs="Arial"/>
          <w:sz w:val="22"/>
          <w:szCs w:val="22"/>
        </w:rPr>
        <w:t>and make it harder to breathe.</w:t>
      </w:r>
    </w:p>
    <w:p w:rsidR="000B690A" w:rsidRPr="000B690A" w:rsidRDefault="00A530A8" w:rsidP="00A530A8">
      <w:pPr>
        <w:pStyle w:val="isselectedend"/>
        <w:spacing w:line="360" w:lineRule="auto"/>
        <w:jc w:val="both"/>
        <w:rPr>
          <w:rFonts w:ascii="Arial" w:hAnsi="Arial" w:cs="Arial"/>
          <w:sz w:val="22"/>
          <w:szCs w:val="22"/>
        </w:rPr>
      </w:pPr>
      <w:r w:rsidRPr="00A530A8">
        <w:rPr>
          <w:rFonts w:ascii="Arial" w:hAnsi="Arial" w:cs="Arial"/>
          <w:sz w:val="22"/>
          <w:szCs w:val="22"/>
        </w:rPr>
        <w:t xml:space="preserve">The lining of the airways </w:t>
      </w:r>
      <w:r>
        <w:rPr>
          <w:rFonts w:ascii="Arial" w:hAnsi="Arial" w:cs="Arial"/>
          <w:sz w:val="22"/>
          <w:szCs w:val="22"/>
        </w:rPr>
        <w:t>becomes swollen and inflamed when harmful substances enter the lungs, triggering</w:t>
      </w:r>
      <w:r w:rsidRPr="00A530A8">
        <w:rPr>
          <w:rFonts w:ascii="Arial" w:hAnsi="Arial" w:cs="Arial"/>
          <w:sz w:val="22"/>
          <w:szCs w:val="22"/>
        </w:rPr>
        <w:t xml:space="preserve"> the immune system to react. </w:t>
      </w:r>
      <w:r>
        <w:rPr>
          <w:rFonts w:ascii="Arial" w:hAnsi="Arial" w:cs="Arial"/>
          <w:sz w:val="22"/>
          <w:szCs w:val="22"/>
        </w:rPr>
        <w:t xml:space="preserve">According to </w:t>
      </w:r>
      <w:proofErr w:type="spellStart"/>
      <w:r w:rsidRPr="00A530A8">
        <w:rPr>
          <w:rFonts w:ascii="Arial" w:hAnsi="Arial" w:cs="Arial"/>
          <w:sz w:val="22"/>
          <w:szCs w:val="22"/>
        </w:rPr>
        <w:t>McCance</w:t>
      </w:r>
      <w:proofErr w:type="spellEnd"/>
      <w:r w:rsidRPr="00A530A8">
        <w:rPr>
          <w:rFonts w:ascii="Arial" w:hAnsi="Arial" w:cs="Arial"/>
          <w:sz w:val="22"/>
          <w:szCs w:val="22"/>
        </w:rPr>
        <w:t xml:space="preserve"> and </w:t>
      </w:r>
      <w:proofErr w:type="spellStart"/>
      <w:r w:rsidRPr="00A530A8">
        <w:rPr>
          <w:rFonts w:ascii="Arial" w:hAnsi="Arial" w:cs="Arial"/>
          <w:sz w:val="22"/>
          <w:szCs w:val="22"/>
        </w:rPr>
        <w:t>Huether</w:t>
      </w:r>
      <w:proofErr w:type="spellEnd"/>
      <w:r w:rsidRPr="00A530A8">
        <w:rPr>
          <w:rFonts w:ascii="Arial" w:hAnsi="Arial" w:cs="Arial"/>
          <w:sz w:val="22"/>
          <w:szCs w:val="22"/>
        </w:rPr>
        <w:t xml:space="preserve"> (2019)</w:t>
      </w:r>
      <w:r>
        <w:rPr>
          <w:rFonts w:ascii="Arial" w:hAnsi="Arial" w:cs="Arial"/>
          <w:sz w:val="22"/>
          <w:szCs w:val="22"/>
        </w:rPr>
        <w:t>,</w:t>
      </w:r>
      <w:r w:rsidRPr="00A530A8">
        <w:rPr>
          <w:rFonts w:ascii="Arial" w:hAnsi="Arial" w:cs="Arial"/>
          <w:sz w:val="22"/>
          <w:szCs w:val="22"/>
        </w:rPr>
        <w:t xml:space="preserve"> </w:t>
      </w:r>
      <w:r>
        <w:rPr>
          <w:rFonts w:ascii="Arial" w:hAnsi="Arial" w:cs="Arial"/>
          <w:sz w:val="22"/>
          <w:szCs w:val="22"/>
        </w:rPr>
        <w:t>thi</w:t>
      </w:r>
      <w:r w:rsidRPr="00A530A8">
        <w:rPr>
          <w:rFonts w:ascii="Arial" w:hAnsi="Arial" w:cs="Arial"/>
          <w:sz w:val="22"/>
          <w:szCs w:val="22"/>
        </w:rPr>
        <w:t xml:space="preserve">s swelling </w:t>
      </w:r>
      <w:r>
        <w:rPr>
          <w:rFonts w:ascii="Arial" w:hAnsi="Arial" w:cs="Arial"/>
          <w:sz w:val="22"/>
          <w:szCs w:val="22"/>
        </w:rPr>
        <w:t>narrows the air passages, making it difficult for air to enter and exit</w:t>
      </w:r>
      <w:r w:rsidRPr="00A530A8">
        <w:rPr>
          <w:rFonts w:ascii="Arial" w:hAnsi="Arial" w:cs="Arial"/>
          <w:sz w:val="22"/>
          <w:szCs w:val="22"/>
        </w:rPr>
        <w:t xml:space="preserve"> the lungs. Airflow is limited </w:t>
      </w:r>
      <w:r>
        <w:rPr>
          <w:rFonts w:ascii="Arial" w:hAnsi="Arial" w:cs="Arial"/>
          <w:sz w:val="22"/>
          <w:szCs w:val="22"/>
        </w:rPr>
        <w:t>due to increased mucus production and bronchoconstriction, in which</w:t>
      </w:r>
      <w:r w:rsidRPr="00A530A8">
        <w:rPr>
          <w:rFonts w:ascii="Arial" w:hAnsi="Arial" w:cs="Arial"/>
          <w:sz w:val="22"/>
          <w:szCs w:val="22"/>
        </w:rPr>
        <w:t xml:space="preserve"> the </w:t>
      </w:r>
      <w:r w:rsidR="005B6286">
        <w:rPr>
          <w:rFonts w:ascii="Arial" w:hAnsi="Arial" w:cs="Arial"/>
          <w:sz w:val="22"/>
          <w:szCs w:val="22"/>
        </w:rPr>
        <w:t>smooth muscle around the airways tightens</w:t>
      </w:r>
      <w:r w:rsidRPr="00A530A8">
        <w:rPr>
          <w:rFonts w:ascii="Arial" w:hAnsi="Arial" w:cs="Arial"/>
          <w:sz w:val="22"/>
          <w:szCs w:val="22"/>
        </w:rPr>
        <w:t xml:space="preserve">. These changes </w:t>
      </w:r>
      <w:r>
        <w:rPr>
          <w:rFonts w:ascii="Arial" w:hAnsi="Arial" w:cs="Arial"/>
          <w:sz w:val="22"/>
          <w:szCs w:val="22"/>
        </w:rPr>
        <w:t>worsen symptoms such as coughing, wheezing, chest tightness, and difficulty breathing</w:t>
      </w:r>
      <w:r w:rsidR="000B690A" w:rsidRPr="000B690A">
        <w:rPr>
          <w:rFonts w:ascii="Arial" w:hAnsi="Arial" w:cs="Arial"/>
          <w:sz w:val="22"/>
          <w:szCs w:val="22"/>
        </w:rPr>
        <w:t xml:space="preserve"> (Waugh and Grant, 2022).</w:t>
      </w:r>
    </w:p>
    <w:p w:rsidR="00E93FDC" w:rsidRPr="00E93FDC" w:rsidRDefault="00E93FDC" w:rsidP="00E93FDC">
      <w:pPr>
        <w:pStyle w:val="isselectedend"/>
        <w:spacing w:line="360" w:lineRule="auto"/>
        <w:jc w:val="both"/>
        <w:rPr>
          <w:rFonts w:ascii="Arial" w:hAnsi="Arial" w:cs="Arial"/>
          <w:sz w:val="22"/>
          <w:szCs w:val="22"/>
        </w:rPr>
      </w:pPr>
      <w:r w:rsidRPr="00E93FDC">
        <w:rPr>
          <w:rFonts w:ascii="Arial" w:hAnsi="Arial" w:cs="Arial"/>
          <w:sz w:val="22"/>
          <w:szCs w:val="22"/>
        </w:rPr>
        <w:t xml:space="preserve">One big reason asthma is not well managed is smoking. Cigarette smoke has chemicals that can </w:t>
      </w:r>
      <w:r w:rsidR="005B6286">
        <w:rPr>
          <w:rFonts w:ascii="Arial" w:hAnsi="Arial" w:cs="Arial"/>
          <w:sz w:val="22"/>
          <w:szCs w:val="22"/>
        </w:rPr>
        <w:t>irritate</w:t>
      </w:r>
      <w:r w:rsidRPr="00E93FDC">
        <w:rPr>
          <w:rFonts w:ascii="Arial" w:hAnsi="Arial" w:cs="Arial"/>
          <w:sz w:val="22"/>
          <w:szCs w:val="22"/>
        </w:rPr>
        <w:t xml:space="preserve"> the breathing tubes, cause swelling, and make it harder to breathe</w:t>
      </w:r>
      <w:r w:rsidR="00FA4589">
        <w:rPr>
          <w:rFonts w:ascii="Arial" w:hAnsi="Arial" w:cs="Arial"/>
          <w:sz w:val="22"/>
          <w:szCs w:val="22"/>
        </w:rPr>
        <w:t xml:space="preserve"> (West, 2017)</w:t>
      </w:r>
      <w:r w:rsidRPr="00E93FDC">
        <w:rPr>
          <w:rFonts w:ascii="Arial" w:hAnsi="Arial" w:cs="Arial"/>
          <w:sz w:val="22"/>
          <w:szCs w:val="22"/>
        </w:rPr>
        <w:t xml:space="preserve">. Also, smoking can make asthma attacks worse by making inhaled medicine work less effectively (British Thoracic Society, 2019). Vaping can </w:t>
      </w:r>
      <w:r>
        <w:rPr>
          <w:rFonts w:ascii="Arial" w:hAnsi="Arial" w:cs="Arial"/>
          <w:sz w:val="22"/>
          <w:szCs w:val="22"/>
        </w:rPr>
        <w:t xml:space="preserve">cause </w:t>
      </w:r>
      <w:r w:rsidR="005B6286">
        <w:rPr>
          <w:rFonts w:ascii="Arial" w:hAnsi="Arial" w:cs="Arial"/>
          <w:sz w:val="22"/>
          <w:szCs w:val="22"/>
        </w:rPr>
        <w:t>airway swelling and irritation</w:t>
      </w:r>
      <w:r>
        <w:rPr>
          <w:rFonts w:ascii="Arial" w:hAnsi="Arial" w:cs="Arial"/>
          <w:sz w:val="22"/>
          <w:szCs w:val="22"/>
        </w:rPr>
        <w:t>, which may lead to coughing, wheezing, and difficulty</w:t>
      </w:r>
      <w:r w:rsidRPr="00E93FDC">
        <w:rPr>
          <w:rFonts w:ascii="Arial" w:hAnsi="Arial" w:cs="Arial"/>
          <w:sz w:val="22"/>
          <w:szCs w:val="22"/>
        </w:rPr>
        <w:t xml:space="preserve"> breathing, especially for people with asthma.</w:t>
      </w:r>
    </w:p>
    <w:p w:rsidR="000B690A" w:rsidRPr="000B690A" w:rsidRDefault="00E93FDC" w:rsidP="00E93FDC">
      <w:pPr>
        <w:pStyle w:val="isselectedend"/>
        <w:spacing w:line="360" w:lineRule="auto"/>
        <w:jc w:val="both"/>
        <w:rPr>
          <w:rFonts w:ascii="Arial" w:hAnsi="Arial" w:cs="Arial"/>
          <w:sz w:val="22"/>
          <w:szCs w:val="22"/>
        </w:rPr>
      </w:pPr>
      <w:r w:rsidRPr="00E93FDC">
        <w:rPr>
          <w:rFonts w:ascii="Arial" w:hAnsi="Arial" w:cs="Arial"/>
          <w:sz w:val="22"/>
          <w:szCs w:val="22"/>
        </w:rPr>
        <w:t xml:space="preserve">Asthma symptoms can </w:t>
      </w:r>
      <w:r>
        <w:rPr>
          <w:rFonts w:ascii="Arial" w:hAnsi="Arial" w:cs="Arial"/>
          <w:sz w:val="22"/>
          <w:szCs w:val="22"/>
        </w:rPr>
        <w:t>worsen due to respiratory infections, such as</w:t>
      </w:r>
      <w:r w:rsidRPr="00E93FDC">
        <w:rPr>
          <w:rFonts w:ascii="Arial" w:hAnsi="Arial" w:cs="Arial"/>
          <w:sz w:val="22"/>
          <w:szCs w:val="22"/>
        </w:rPr>
        <w:t xml:space="preserve"> the flu and the common cold</w:t>
      </w:r>
      <w:r w:rsidR="00E45B2A">
        <w:rPr>
          <w:rFonts w:ascii="Arial" w:hAnsi="Arial" w:cs="Arial"/>
          <w:sz w:val="22"/>
          <w:szCs w:val="22"/>
        </w:rPr>
        <w:t xml:space="preserve"> (British Thoracic Society, 2019)</w:t>
      </w:r>
      <w:r w:rsidRPr="00E93FDC">
        <w:rPr>
          <w:rFonts w:ascii="Arial" w:hAnsi="Arial" w:cs="Arial"/>
          <w:sz w:val="22"/>
          <w:szCs w:val="22"/>
        </w:rPr>
        <w:t xml:space="preserve">. Asthma flare-ups can </w:t>
      </w:r>
      <w:r>
        <w:rPr>
          <w:rFonts w:ascii="Arial" w:hAnsi="Arial" w:cs="Arial"/>
          <w:sz w:val="22"/>
          <w:szCs w:val="22"/>
        </w:rPr>
        <w:t>occur when the body reacts to an illness, leading to increased mucus and airway swelling</w:t>
      </w:r>
      <w:r w:rsidRPr="00E93FDC">
        <w:rPr>
          <w:rFonts w:ascii="Arial" w:hAnsi="Arial" w:cs="Arial"/>
          <w:sz w:val="22"/>
          <w:szCs w:val="22"/>
        </w:rPr>
        <w:t xml:space="preserve">. </w:t>
      </w:r>
      <w:r w:rsidR="005639CD" w:rsidRPr="00E93FDC">
        <w:rPr>
          <w:rFonts w:ascii="Arial" w:hAnsi="Arial" w:cs="Arial"/>
          <w:sz w:val="22"/>
          <w:szCs w:val="22"/>
        </w:rPr>
        <w:t>Adolescents</w:t>
      </w:r>
      <w:r w:rsidRPr="00E93FDC">
        <w:rPr>
          <w:rFonts w:ascii="Arial" w:hAnsi="Arial" w:cs="Arial"/>
          <w:sz w:val="22"/>
          <w:szCs w:val="22"/>
        </w:rPr>
        <w:t xml:space="preserve"> who frequently attend crowded social events might be </w:t>
      </w:r>
      <w:r>
        <w:rPr>
          <w:rFonts w:ascii="Arial" w:hAnsi="Arial" w:cs="Arial"/>
          <w:sz w:val="22"/>
          <w:szCs w:val="22"/>
        </w:rPr>
        <w:t>at greater risk of respiratory illnesses</w:t>
      </w:r>
      <w:r w:rsidR="000B690A" w:rsidRPr="000B690A">
        <w:rPr>
          <w:rFonts w:ascii="Arial" w:hAnsi="Arial" w:cs="Arial"/>
          <w:sz w:val="22"/>
          <w:szCs w:val="22"/>
        </w:rPr>
        <w:t>.</w:t>
      </w:r>
    </w:p>
    <w:p w:rsidR="000B690A" w:rsidRPr="000B690A" w:rsidRDefault="00827422" w:rsidP="00827422">
      <w:pPr>
        <w:pStyle w:val="NormalWeb"/>
        <w:spacing w:line="360" w:lineRule="auto"/>
        <w:jc w:val="both"/>
        <w:rPr>
          <w:rFonts w:ascii="Arial" w:hAnsi="Arial" w:cs="Arial"/>
          <w:sz w:val="22"/>
          <w:szCs w:val="22"/>
        </w:rPr>
      </w:pPr>
      <w:r w:rsidRPr="00827422">
        <w:rPr>
          <w:rFonts w:ascii="Arial" w:hAnsi="Arial" w:cs="Arial"/>
          <w:sz w:val="22"/>
          <w:szCs w:val="22"/>
        </w:rPr>
        <w:t xml:space="preserve">Airway inflammation makes it harder to take in oxygen and </w:t>
      </w:r>
      <w:r>
        <w:rPr>
          <w:rFonts w:ascii="Arial" w:hAnsi="Arial" w:cs="Arial"/>
          <w:sz w:val="22"/>
          <w:szCs w:val="22"/>
        </w:rPr>
        <w:t xml:space="preserve">expel carbon dioxide by reducing the effectiveness of ventilation and gas exchange. A person </w:t>
      </w:r>
      <w:r w:rsidRPr="00827422">
        <w:rPr>
          <w:rFonts w:ascii="Arial" w:hAnsi="Arial" w:cs="Arial"/>
          <w:sz w:val="22"/>
          <w:szCs w:val="22"/>
        </w:rPr>
        <w:t xml:space="preserve">might feel out of breath, tired, and less active </w:t>
      </w:r>
      <w:r>
        <w:rPr>
          <w:rFonts w:ascii="Arial" w:hAnsi="Arial" w:cs="Arial"/>
          <w:sz w:val="22"/>
          <w:szCs w:val="22"/>
        </w:rPr>
        <w:t>as a result</w:t>
      </w:r>
      <w:r w:rsidRPr="00827422">
        <w:rPr>
          <w:rFonts w:ascii="Arial" w:hAnsi="Arial" w:cs="Arial"/>
          <w:sz w:val="22"/>
          <w:szCs w:val="22"/>
        </w:rPr>
        <w:t xml:space="preserve">. To keep asthma under control and stay healthy, it's important to </w:t>
      </w:r>
      <w:r>
        <w:rPr>
          <w:rFonts w:ascii="Arial" w:hAnsi="Arial" w:cs="Arial"/>
          <w:sz w:val="22"/>
          <w:szCs w:val="22"/>
        </w:rPr>
        <w:t xml:space="preserve">avoid triggers that can irritate </w:t>
      </w:r>
      <w:r w:rsidR="00BA134E">
        <w:rPr>
          <w:rFonts w:ascii="Arial" w:hAnsi="Arial" w:cs="Arial"/>
          <w:sz w:val="22"/>
          <w:szCs w:val="22"/>
        </w:rPr>
        <w:t xml:space="preserve">the </w:t>
      </w:r>
      <w:r>
        <w:rPr>
          <w:rFonts w:ascii="Arial" w:hAnsi="Arial" w:cs="Arial"/>
          <w:sz w:val="22"/>
          <w:szCs w:val="22"/>
        </w:rPr>
        <w:t>lungs and manage inflammation</w:t>
      </w:r>
      <w:r w:rsidR="00C06860">
        <w:rPr>
          <w:rFonts w:ascii="Arial" w:hAnsi="Arial" w:cs="Arial"/>
          <w:sz w:val="22"/>
          <w:szCs w:val="22"/>
        </w:rPr>
        <w:t xml:space="preserve"> </w:t>
      </w:r>
      <w:r w:rsidR="00C06860" w:rsidRPr="000B690A">
        <w:rPr>
          <w:rFonts w:ascii="Arial" w:hAnsi="Arial" w:cs="Arial"/>
          <w:sz w:val="22"/>
          <w:szCs w:val="22"/>
        </w:rPr>
        <w:t>(</w:t>
      </w:r>
      <w:proofErr w:type="spellStart"/>
      <w:r w:rsidR="00C06860" w:rsidRPr="00B05861">
        <w:rPr>
          <w:rFonts w:ascii="Arial" w:hAnsi="Arial" w:cs="Arial"/>
          <w:sz w:val="22"/>
          <w:szCs w:val="22"/>
        </w:rPr>
        <w:t>Meskell</w:t>
      </w:r>
      <w:proofErr w:type="spellEnd"/>
      <w:r w:rsidR="00C06860" w:rsidRPr="00B05861">
        <w:rPr>
          <w:rFonts w:ascii="Arial" w:hAnsi="Arial" w:cs="Arial"/>
          <w:sz w:val="22"/>
          <w:szCs w:val="22"/>
        </w:rPr>
        <w:t>, 2010</w:t>
      </w:r>
      <w:r w:rsidR="00C06860" w:rsidRPr="000B690A">
        <w:rPr>
          <w:rFonts w:ascii="Arial" w:hAnsi="Arial" w:cs="Arial"/>
          <w:sz w:val="22"/>
          <w:szCs w:val="22"/>
        </w:rPr>
        <w:t>).</w:t>
      </w:r>
    </w:p>
    <w:p w:rsidR="00C67B5E" w:rsidRPr="000B690A" w:rsidRDefault="00C67B5E" w:rsidP="00C67B5E">
      <w:pPr>
        <w:pStyle w:val="Heading2"/>
        <w:rPr>
          <w:rFonts w:ascii="Arial" w:hAnsi="Arial" w:cs="Arial"/>
          <w:sz w:val="24"/>
          <w:szCs w:val="22"/>
        </w:rPr>
      </w:pPr>
      <w:bookmarkStart w:id="8" w:name="_Toc233248648"/>
      <w:bookmarkStart w:id="9" w:name="_Toc233457186"/>
      <w:r w:rsidRPr="000B690A">
        <w:rPr>
          <w:rFonts w:ascii="Arial" w:hAnsi="Arial" w:cs="Arial"/>
          <w:sz w:val="24"/>
          <w:szCs w:val="22"/>
        </w:rPr>
        <w:t>Recording and Tracking Respiratory Function Data</w:t>
      </w:r>
      <w:bookmarkEnd w:id="8"/>
      <w:bookmarkEnd w:id="9"/>
    </w:p>
    <w:p w:rsidR="00C67B5E" w:rsidRPr="000B690A" w:rsidRDefault="00BA134E" w:rsidP="00BA134E">
      <w:pPr>
        <w:pStyle w:val="NormalWeb"/>
        <w:spacing w:line="360" w:lineRule="auto"/>
        <w:jc w:val="both"/>
        <w:rPr>
          <w:rFonts w:ascii="Arial" w:hAnsi="Arial" w:cs="Arial"/>
          <w:sz w:val="22"/>
          <w:szCs w:val="22"/>
        </w:rPr>
      </w:pPr>
      <w:r w:rsidRPr="00BA134E">
        <w:rPr>
          <w:rFonts w:ascii="Arial" w:hAnsi="Arial" w:cs="Arial"/>
          <w:sz w:val="22"/>
          <w:szCs w:val="22"/>
        </w:rPr>
        <w:t xml:space="preserve">An important part of managing asthma is watching how well you breathe. Doctors and people with asthma can </w:t>
      </w:r>
      <w:r w:rsidR="0059290E">
        <w:rPr>
          <w:rFonts w:ascii="Arial" w:hAnsi="Arial" w:cs="Arial"/>
          <w:sz w:val="22"/>
          <w:szCs w:val="22"/>
        </w:rPr>
        <w:t>assess treatment effectiveness</w:t>
      </w:r>
      <w:r w:rsidRPr="00BA134E">
        <w:rPr>
          <w:rFonts w:ascii="Arial" w:hAnsi="Arial" w:cs="Arial"/>
          <w:sz w:val="22"/>
          <w:szCs w:val="22"/>
        </w:rPr>
        <w:t xml:space="preserve">, </w:t>
      </w:r>
      <w:r>
        <w:rPr>
          <w:rFonts w:ascii="Arial" w:hAnsi="Arial" w:cs="Arial"/>
          <w:sz w:val="22"/>
          <w:szCs w:val="22"/>
        </w:rPr>
        <w:t xml:space="preserve">monitor changes in lung health, and reduce the risk </w:t>
      </w:r>
      <w:r>
        <w:rPr>
          <w:rFonts w:ascii="Arial" w:hAnsi="Arial" w:cs="Arial"/>
          <w:sz w:val="22"/>
          <w:szCs w:val="22"/>
        </w:rPr>
        <w:lastRenderedPageBreak/>
        <w:t>of serious asthma attacks by regularly collecting patient-reported data</w:t>
      </w:r>
      <w:r w:rsidRPr="00BA134E">
        <w:rPr>
          <w:rFonts w:ascii="Arial" w:hAnsi="Arial" w:cs="Arial"/>
          <w:sz w:val="22"/>
          <w:szCs w:val="22"/>
        </w:rPr>
        <w:t>. Peak expiratory flow (PEF), or peak flow, is</w:t>
      </w:r>
      <w:r>
        <w:rPr>
          <w:rFonts w:ascii="Arial" w:hAnsi="Arial" w:cs="Arial"/>
          <w:sz w:val="22"/>
          <w:szCs w:val="22"/>
        </w:rPr>
        <w:t xml:space="preserve"> a common way to monitor asthma</w:t>
      </w:r>
      <w:r w:rsidR="00C67B5E" w:rsidRPr="000B690A">
        <w:rPr>
          <w:rFonts w:ascii="Arial" w:hAnsi="Arial" w:cs="Arial"/>
          <w:sz w:val="22"/>
          <w:szCs w:val="22"/>
        </w:rPr>
        <w:t>.</w:t>
      </w:r>
    </w:p>
    <w:p w:rsidR="00C67B5E" w:rsidRPr="000B690A" w:rsidRDefault="00A4516B" w:rsidP="0055335B">
      <w:pPr>
        <w:pStyle w:val="NormalWeb"/>
        <w:spacing w:line="360" w:lineRule="auto"/>
        <w:jc w:val="both"/>
        <w:rPr>
          <w:rFonts w:ascii="Arial" w:hAnsi="Arial" w:cs="Arial"/>
          <w:sz w:val="22"/>
          <w:szCs w:val="22"/>
        </w:rPr>
      </w:pPr>
      <w:r w:rsidRPr="00A4516B">
        <w:rPr>
          <w:rFonts w:ascii="Arial" w:hAnsi="Arial" w:cs="Arial"/>
          <w:sz w:val="22"/>
          <w:szCs w:val="22"/>
        </w:rPr>
        <w:t>The fastest a person can exhale air after taking a deep breath is called peak flow. A peak flow meter is a small device that you can take with you to check how well you are breathing.</w:t>
      </w:r>
      <w:r w:rsidR="0055335B" w:rsidRPr="0055335B">
        <w:rPr>
          <w:rFonts w:ascii="Arial" w:hAnsi="Arial" w:cs="Arial"/>
          <w:sz w:val="22"/>
          <w:szCs w:val="22"/>
        </w:rPr>
        <w:t xml:space="preserve"> A reading can show how well air is moving through the airways. In people with asthma, peak flow values can drop due to </w:t>
      </w:r>
      <w:r w:rsidR="0055335B">
        <w:rPr>
          <w:rFonts w:ascii="Arial" w:hAnsi="Arial" w:cs="Arial"/>
          <w:sz w:val="22"/>
          <w:szCs w:val="22"/>
        </w:rPr>
        <w:t>airway swelling and narrowing</w:t>
      </w:r>
      <w:r w:rsidR="0055335B" w:rsidRPr="0055335B">
        <w:rPr>
          <w:rFonts w:ascii="Arial" w:hAnsi="Arial" w:cs="Arial"/>
          <w:sz w:val="22"/>
          <w:szCs w:val="22"/>
        </w:rPr>
        <w:t xml:space="preserve">, often </w:t>
      </w:r>
      <w:r w:rsidR="0055335B">
        <w:rPr>
          <w:rFonts w:ascii="Arial" w:hAnsi="Arial" w:cs="Arial"/>
          <w:sz w:val="22"/>
          <w:szCs w:val="22"/>
        </w:rPr>
        <w:t>before they notice any symptoms</w:t>
      </w:r>
      <w:r w:rsidR="00C67B5E" w:rsidRPr="000B690A">
        <w:rPr>
          <w:rFonts w:ascii="Arial" w:hAnsi="Arial" w:cs="Arial"/>
          <w:sz w:val="22"/>
          <w:szCs w:val="22"/>
        </w:rPr>
        <w:t xml:space="preserve"> (Asthma + Lung UK, 2024).</w:t>
      </w:r>
    </w:p>
    <w:p w:rsidR="00C67B5E" w:rsidRPr="000B690A" w:rsidRDefault="00336881" w:rsidP="00336881">
      <w:pPr>
        <w:pStyle w:val="NormalWeb"/>
        <w:spacing w:line="360" w:lineRule="auto"/>
        <w:jc w:val="both"/>
        <w:rPr>
          <w:rFonts w:ascii="Arial" w:hAnsi="Arial" w:cs="Arial"/>
          <w:sz w:val="22"/>
          <w:szCs w:val="22"/>
        </w:rPr>
      </w:pPr>
      <w:r w:rsidRPr="00336881">
        <w:rPr>
          <w:rFonts w:ascii="Arial" w:hAnsi="Arial" w:cs="Arial"/>
          <w:sz w:val="22"/>
          <w:szCs w:val="22"/>
        </w:rPr>
        <w:t xml:space="preserve">People can find their best score and then compare their future results to this starting point by regularly checking their peak flow readings. If your peak flow measurements are </w:t>
      </w:r>
      <w:r w:rsidR="00C42B92">
        <w:rPr>
          <w:rFonts w:ascii="Arial" w:hAnsi="Arial" w:cs="Arial"/>
          <w:sz w:val="22"/>
          <w:szCs w:val="22"/>
        </w:rPr>
        <w:t xml:space="preserve">declining over time, it could mean that asthma isn't being managed well or that the </w:t>
      </w:r>
      <w:r w:rsidRPr="00336881">
        <w:rPr>
          <w:rFonts w:ascii="Arial" w:hAnsi="Arial" w:cs="Arial"/>
          <w:sz w:val="22"/>
          <w:szCs w:val="22"/>
        </w:rPr>
        <w:t xml:space="preserve">airways are becoming more inflamed. This allows for quick action, </w:t>
      </w:r>
      <w:r>
        <w:rPr>
          <w:rFonts w:ascii="Arial" w:hAnsi="Arial" w:cs="Arial"/>
          <w:sz w:val="22"/>
          <w:szCs w:val="22"/>
        </w:rPr>
        <w:t>such as changing medication based on an asthma plan or seeing a doctor before symptoms worsen</w:t>
      </w:r>
      <w:r w:rsidRPr="00336881">
        <w:rPr>
          <w:rFonts w:ascii="Arial" w:hAnsi="Arial" w:cs="Arial"/>
          <w:sz w:val="22"/>
          <w:szCs w:val="22"/>
        </w:rPr>
        <w:t xml:space="preserve">. So, checking in regularly can help manage long-term illnesses </w:t>
      </w:r>
      <w:r>
        <w:rPr>
          <w:rFonts w:ascii="Arial" w:hAnsi="Arial" w:cs="Arial"/>
          <w:sz w:val="22"/>
          <w:szCs w:val="22"/>
        </w:rPr>
        <w:t>more effectively and reduce emergency hospital visits</w:t>
      </w:r>
      <w:r w:rsidR="00C67B5E" w:rsidRPr="000B690A">
        <w:rPr>
          <w:rFonts w:ascii="Arial" w:hAnsi="Arial" w:cs="Arial"/>
          <w:sz w:val="22"/>
          <w:szCs w:val="22"/>
        </w:rPr>
        <w:t xml:space="preserve"> (</w:t>
      </w:r>
      <w:proofErr w:type="spellStart"/>
      <w:r w:rsidR="005241AB">
        <w:rPr>
          <w:rFonts w:ascii="Arial" w:hAnsi="Arial" w:cs="Arial"/>
          <w:sz w:val="22"/>
          <w:szCs w:val="22"/>
        </w:rPr>
        <w:t>Gruffydd</w:t>
      </w:r>
      <w:proofErr w:type="spellEnd"/>
      <w:r w:rsidR="005241AB">
        <w:rPr>
          <w:rFonts w:ascii="Arial" w:hAnsi="Arial" w:cs="Arial"/>
          <w:sz w:val="22"/>
          <w:szCs w:val="22"/>
        </w:rPr>
        <w:t>-Jones, 2025</w:t>
      </w:r>
      <w:r w:rsidR="00C67B5E" w:rsidRPr="000B690A">
        <w:rPr>
          <w:rFonts w:ascii="Arial" w:hAnsi="Arial" w:cs="Arial"/>
          <w:sz w:val="22"/>
          <w:szCs w:val="22"/>
        </w:rPr>
        <w:t>).</w:t>
      </w:r>
    </w:p>
    <w:p w:rsidR="00C42B92" w:rsidRPr="00C42B92" w:rsidRDefault="00C42B92" w:rsidP="00C42B92">
      <w:pPr>
        <w:pStyle w:val="NormalWeb"/>
        <w:spacing w:line="360" w:lineRule="auto"/>
        <w:jc w:val="both"/>
        <w:rPr>
          <w:rFonts w:ascii="Arial" w:hAnsi="Arial" w:cs="Arial"/>
          <w:sz w:val="22"/>
          <w:szCs w:val="22"/>
        </w:rPr>
      </w:pPr>
      <w:r w:rsidRPr="00C42B92">
        <w:rPr>
          <w:rFonts w:ascii="Arial" w:hAnsi="Arial" w:cs="Arial"/>
          <w:sz w:val="22"/>
          <w:szCs w:val="22"/>
        </w:rPr>
        <w:t xml:space="preserve">When doctors check for asthma, they collect some regular information along with peak flow readings. This could involve how often symptoms </w:t>
      </w:r>
      <w:r>
        <w:rPr>
          <w:rFonts w:ascii="Arial" w:hAnsi="Arial" w:cs="Arial"/>
          <w:sz w:val="22"/>
          <w:szCs w:val="22"/>
        </w:rPr>
        <w:t xml:space="preserve">occur, how often inhalers are used, oxygen levels, adherence to </w:t>
      </w:r>
      <w:r w:rsidR="005241AB">
        <w:rPr>
          <w:rFonts w:ascii="Arial" w:hAnsi="Arial" w:cs="Arial"/>
          <w:sz w:val="22"/>
          <w:szCs w:val="22"/>
        </w:rPr>
        <w:t>prescribed medication</w:t>
      </w:r>
      <w:r w:rsidRPr="00C42B92">
        <w:rPr>
          <w:rFonts w:ascii="Arial" w:hAnsi="Arial" w:cs="Arial"/>
          <w:sz w:val="22"/>
          <w:szCs w:val="22"/>
        </w:rPr>
        <w:t>, and the number of asthma attacks over a certain period</w:t>
      </w:r>
      <w:r w:rsidR="00F15881">
        <w:rPr>
          <w:rFonts w:ascii="Arial" w:hAnsi="Arial" w:cs="Arial"/>
          <w:sz w:val="22"/>
          <w:szCs w:val="22"/>
        </w:rPr>
        <w:t xml:space="preserve"> (</w:t>
      </w:r>
      <w:proofErr w:type="spellStart"/>
      <w:r w:rsidR="00F15881">
        <w:rPr>
          <w:rFonts w:ascii="Arial" w:hAnsi="Arial" w:cs="Arial"/>
          <w:sz w:val="22"/>
          <w:szCs w:val="22"/>
        </w:rPr>
        <w:t>Gruffydd</w:t>
      </w:r>
      <w:proofErr w:type="spellEnd"/>
      <w:r w:rsidR="00F15881">
        <w:rPr>
          <w:rFonts w:ascii="Arial" w:hAnsi="Arial" w:cs="Arial"/>
          <w:sz w:val="22"/>
          <w:szCs w:val="22"/>
        </w:rPr>
        <w:t>-Jones, 2025)</w:t>
      </w:r>
      <w:r w:rsidRPr="00C42B92">
        <w:rPr>
          <w:rFonts w:ascii="Arial" w:hAnsi="Arial" w:cs="Arial"/>
          <w:sz w:val="22"/>
          <w:szCs w:val="22"/>
        </w:rPr>
        <w:t>. This information gives useful details about the patient’s overall breathing health and how well the current treatments are working.</w:t>
      </w:r>
    </w:p>
    <w:p w:rsidR="00C67B5E" w:rsidRPr="000B690A" w:rsidRDefault="00C42B92" w:rsidP="00C42B92">
      <w:pPr>
        <w:pStyle w:val="NormalWeb"/>
        <w:spacing w:line="360" w:lineRule="auto"/>
        <w:jc w:val="both"/>
        <w:rPr>
          <w:rFonts w:ascii="Arial" w:hAnsi="Arial" w:cs="Arial"/>
          <w:sz w:val="22"/>
          <w:szCs w:val="22"/>
        </w:rPr>
      </w:pPr>
      <w:r w:rsidRPr="00C42B92">
        <w:rPr>
          <w:rFonts w:ascii="Arial" w:hAnsi="Arial" w:cs="Arial"/>
          <w:sz w:val="22"/>
          <w:szCs w:val="22"/>
        </w:rPr>
        <w:t xml:space="preserve">Evidence-based medicine relies on </w:t>
      </w:r>
      <w:r>
        <w:rPr>
          <w:rFonts w:ascii="Arial" w:hAnsi="Arial" w:cs="Arial"/>
          <w:sz w:val="22"/>
          <w:szCs w:val="22"/>
        </w:rPr>
        <w:t>the use of</w:t>
      </w:r>
      <w:r w:rsidRPr="00C42B92">
        <w:rPr>
          <w:rFonts w:ascii="Arial" w:hAnsi="Arial" w:cs="Arial"/>
          <w:sz w:val="22"/>
          <w:szCs w:val="22"/>
        </w:rPr>
        <w:t xml:space="preserve"> regular health information. Healthcare workers can </w:t>
      </w:r>
      <w:r>
        <w:rPr>
          <w:rFonts w:ascii="Arial" w:hAnsi="Arial" w:cs="Arial"/>
          <w:sz w:val="22"/>
          <w:szCs w:val="22"/>
        </w:rPr>
        <w:t>identify patterns, assess treatment effectiveness, and make better care decisions</w:t>
      </w:r>
      <w:r w:rsidRPr="00C42B92">
        <w:rPr>
          <w:rFonts w:ascii="Arial" w:hAnsi="Arial" w:cs="Arial"/>
          <w:sz w:val="22"/>
          <w:szCs w:val="22"/>
        </w:rPr>
        <w:t xml:space="preserve"> by studying trends over time. </w:t>
      </w:r>
      <w:r>
        <w:rPr>
          <w:rFonts w:ascii="Arial" w:hAnsi="Arial" w:cs="Arial"/>
          <w:sz w:val="22"/>
          <w:szCs w:val="22"/>
        </w:rPr>
        <w:t xml:space="preserve">Monitoring peak flow numbers and symptoms can help </w:t>
      </w:r>
      <w:r w:rsidR="005639CD">
        <w:rPr>
          <w:rFonts w:ascii="Arial" w:hAnsi="Arial" w:cs="Arial"/>
          <w:sz w:val="22"/>
          <w:szCs w:val="22"/>
        </w:rPr>
        <w:t>adolescents</w:t>
      </w:r>
      <w:r>
        <w:rPr>
          <w:rFonts w:ascii="Arial" w:hAnsi="Arial" w:cs="Arial"/>
          <w:sz w:val="22"/>
          <w:szCs w:val="22"/>
        </w:rPr>
        <w:t xml:space="preserve"> identify their asthma triggers and manage their condition more effectively</w:t>
      </w:r>
      <w:r w:rsidRPr="00C42B92">
        <w:rPr>
          <w:rFonts w:ascii="Arial" w:hAnsi="Arial" w:cs="Arial"/>
          <w:sz w:val="22"/>
          <w:szCs w:val="22"/>
        </w:rPr>
        <w:t>. Also, sharing this information with doctors helps them work together on care plans and</w:t>
      </w:r>
      <w:r>
        <w:rPr>
          <w:rFonts w:ascii="Arial" w:hAnsi="Arial" w:cs="Arial"/>
          <w:sz w:val="22"/>
          <w:szCs w:val="22"/>
        </w:rPr>
        <w:t xml:space="preserve"> provide personalised treatment</w:t>
      </w:r>
      <w:r w:rsidR="00C67B5E" w:rsidRPr="000B690A">
        <w:rPr>
          <w:rFonts w:ascii="Arial" w:hAnsi="Arial" w:cs="Arial"/>
          <w:sz w:val="22"/>
          <w:szCs w:val="22"/>
        </w:rPr>
        <w:t>.</w:t>
      </w:r>
    </w:p>
    <w:p w:rsidR="00C67B5E" w:rsidRPr="000B690A" w:rsidRDefault="00CD3DB8" w:rsidP="00CD3DB8">
      <w:pPr>
        <w:pStyle w:val="NormalWeb"/>
        <w:spacing w:line="360" w:lineRule="auto"/>
        <w:jc w:val="both"/>
        <w:rPr>
          <w:rFonts w:ascii="Arial" w:hAnsi="Arial" w:cs="Arial"/>
          <w:sz w:val="22"/>
          <w:szCs w:val="22"/>
        </w:rPr>
      </w:pPr>
      <w:r w:rsidRPr="00CD3DB8">
        <w:rPr>
          <w:rFonts w:ascii="Arial" w:hAnsi="Arial" w:cs="Arial"/>
          <w:sz w:val="22"/>
          <w:szCs w:val="22"/>
        </w:rPr>
        <w:t xml:space="preserve">So, recording and monitoring breathing data is very important for managing asthma. It helps patients and doctors notice early signs of worsening health, check how well treatments are working, and take quick action to manage the illness more safely </w:t>
      </w:r>
      <w:r>
        <w:rPr>
          <w:rFonts w:ascii="Arial" w:hAnsi="Arial" w:cs="Arial"/>
          <w:sz w:val="22"/>
          <w:szCs w:val="22"/>
        </w:rPr>
        <w:t>and effectively</w:t>
      </w:r>
      <w:r w:rsidR="00C67B5E" w:rsidRPr="000B690A">
        <w:rPr>
          <w:rFonts w:ascii="Arial" w:hAnsi="Arial" w:cs="Arial"/>
          <w:sz w:val="22"/>
          <w:szCs w:val="22"/>
        </w:rPr>
        <w:t>.</w:t>
      </w:r>
    </w:p>
    <w:p w:rsidR="00C67B5E" w:rsidRPr="000B690A" w:rsidRDefault="00C67B5E" w:rsidP="00C67B5E">
      <w:pPr>
        <w:pStyle w:val="Heading2"/>
        <w:rPr>
          <w:rFonts w:ascii="Arial" w:hAnsi="Arial" w:cs="Arial"/>
          <w:sz w:val="24"/>
          <w:szCs w:val="22"/>
        </w:rPr>
      </w:pPr>
      <w:bookmarkStart w:id="10" w:name="_Toc233248649"/>
      <w:bookmarkStart w:id="11" w:name="_Toc233457187"/>
      <w:r w:rsidRPr="000B690A">
        <w:rPr>
          <w:rFonts w:ascii="Arial" w:hAnsi="Arial" w:cs="Arial"/>
          <w:sz w:val="24"/>
          <w:szCs w:val="22"/>
        </w:rPr>
        <w:t>Evidence-Based Lifestyle Recommendations</w:t>
      </w:r>
      <w:bookmarkEnd w:id="10"/>
      <w:bookmarkEnd w:id="11"/>
    </w:p>
    <w:p w:rsidR="00B32939" w:rsidRPr="00B32939" w:rsidRDefault="00B32939" w:rsidP="00B32939">
      <w:pPr>
        <w:pStyle w:val="NormalWeb"/>
        <w:spacing w:line="360" w:lineRule="auto"/>
        <w:jc w:val="both"/>
        <w:rPr>
          <w:rFonts w:ascii="Arial" w:hAnsi="Arial" w:cs="Arial"/>
          <w:sz w:val="22"/>
          <w:szCs w:val="22"/>
        </w:rPr>
      </w:pPr>
      <w:r>
        <w:rPr>
          <w:rFonts w:ascii="Arial" w:hAnsi="Arial" w:cs="Arial"/>
          <w:sz w:val="22"/>
          <w:szCs w:val="22"/>
        </w:rPr>
        <w:t>Better</w:t>
      </w:r>
      <w:r w:rsidRPr="00B32939">
        <w:rPr>
          <w:rFonts w:ascii="Arial" w:hAnsi="Arial" w:cs="Arial"/>
          <w:sz w:val="22"/>
          <w:szCs w:val="22"/>
        </w:rPr>
        <w:t xml:space="preserve"> medical care and healthy habits are important for managing asthma </w:t>
      </w:r>
      <w:r>
        <w:rPr>
          <w:rFonts w:ascii="Arial" w:hAnsi="Arial" w:cs="Arial"/>
          <w:sz w:val="22"/>
          <w:szCs w:val="22"/>
        </w:rPr>
        <w:t>effective</w:t>
      </w:r>
      <w:r w:rsidRPr="00B32939">
        <w:rPr>
          <w:rFonts w:ascii="Arial" w:hAnsi="Arial" w:cs="Arial"/>
          <w:sz w:val="22"/>
          <w:szCs w:val="22"/>
        </w:rPr>
        <w:t>l</w:t>
      </w:r>
      <w:r>
        <w:rPr>
          <w:rFonts w:ascii="Arial" w:hAnsi="Arial" w:cs="Arial"/>
          <w:sz w:val="22"/>
          <w:szCs w:val="22"/>
        </w:rPr>
        <w:t>y</w:t>
      </w:r>
      <w:r w:rsidRPr="00B32939">
        <w:rPr>
          <w:rFonts w:ascii="Arial" w:hAnsi="Arial" w:cs="Arial"/>
          <w:sz w:val="22"/>
          <w:szCs w:val="22"/>
        </w:rPr>
        <w:t xml:space="preserve">. By using methods that limit </w:t>
      </w:r>
      <w:r>
        <w:rPr>
          <w:rFonts w:ascii="Arial" w:hAnsi="Arial" w:cs="Arial"/>
          <w:sz w:val="22"/>
          <w:szCs w:val="22"/>
        </w:rPr>
        <w:t xml:space="preserve">exposure to triggers, support lung health, and reduce airway inflammation, </w:t>
      </w:r>
      <w:r w:rsidR="005639CD">
        <w:rPr>
          <w:rFonts w:ascii="Arial" w:hAnsi="Arial" w:cs="Arial"/>
          <w:sz w:val="22"/>
          <w:szCs w:val="22"/>
        </w:rPr>
        <w:lastRenderedPageBreak/>
        <w:t>adolescents</w:t>
      </w:r>
      <w:r>
        <w:rPr>
          <w:rFonts w:ascii="Arial" w:hAnsi="Arial" w:cs="Arial"/>
          <w:sz w:val="22"/>
          <w:szCs w:val="22"/>
        </w:rPr>
        <w:t xml:space="preserve"> with asthma can greatly improve their breathing</w:t>
      </w:r>
      <w:r w:rsidRPr="00B32939">
        <w:rPr>
          <w:rFonts w:ascii="Arial" w:hAnsi="Arial" w:cs="Arial"/>
          <w:sz w:val="22"/>
          <w:szCs w:val="22"/>
        </w:rPr>
        <w:t>. When it comes to helping patients learn about effective ways to manage asthma over time, doctors and healthcare workers play a key role.</w:t>
      </w:r>
    </w:p>
    <w:p w:rsidR="00C67B5E" w:rsidRPr="000B690A" w:rsidRDefault="00B32939" w:rsidP="00B32939">
      <w:pPr>
        <w:pStyle w:val="NormalWeb"/>
        <w:spacing w:line="360" w:lineRule="auto"/>
        <w:jc w:val="both"/>
        <w:rPr>
          <w:rFonts w:ascii="Arial" w:hAnsi="Arial" w:cs="Arial"/>
          <w:sz w:val="22"/>
          <w:szCs w:val="22"/>
        </w:rPr>
      </w:pPr>
      <w:r w:rsidRPr="00B32939">
        <w:rPr>
          <w:rFonts w:ascii="Arial" w:hAnsi="Arial" w:cs="Arial"/>
          <w:sz w:val="22"/>
          <w:szCs w:val="22"/>
        </w:rPr>
        <w:t xml:space="preserve">Stopping smoking is one of the most important tips. Smoking makes asthma symptoms worse, speeds up lung problems, and increases the chances of serious asthma attacks, according to several studies (British Thoracic Society, 2019). So, it's important to </w:t>
      </w:r>
      <w:r>
        <w:rPr>
          <w:rFonts w:ascii="Arial" w:hAnsi="Arial" w:cs="Arial"/>
          <w:sz w:val="22"/>
          <w:szCs w:val="22"/>
        </w:rPr>
        <w:t xml:space="preserve">guide </w:t>
      </w:r>
      <w:r w:rsidR="005639CD" w:rsidRPr="00B32939">
        <w:rPr>
          <w:rFonts w:ascii="Arial" w:hAnsi="Arial" w:cs="Arial"/>
          <w:sz w:val="22"/>
          <w:szCs w:val="22"/>
        </w:rPr>
        <w:t>adolescents</w:t>
      </w:r>
      <w:r w:rsidRPr="00B32939">
        <w:rPr>
          <w:rFonts w:ascii="Arial" w:hAnsi="Arial" w:cs="Arial"/>
          <w:sz w:val="22"/>
          <w:szCs w:val="22"/>
        </w:rPr>
        <w:t xml:space="preserve"> to avoid smoking an</w:t>
      </w:r>
      <w:r>
        <w:rPr>
          <w:rFonts w:ascii="Arial" w:hAnsi="Arial" w:cs="Arial"/>
          <w:sz w:val="22"/>
          <w:szCs w:val="22"/>
        </w:rPr>
        <w:t>d being around people who smoke</w:t>
      </w:r>
      <w:r w:rsidR="00C67B5E" w:rsidRPr="000B690A">
        <w:rPr>
          <w:rFonts w:ascii="Arial" w:hAnsi="Arial" w:cs="Arial"/>
          <w:sz w:val="22"/>
          <w:szCs w:val="22"/>
        </w:rPr>
        <w:t>.</w:t>
      </w:r>
    </w:p>
    <w:p w:rsidR="00F21743" w:rsidRPr="00F21743" w:rsidRDefault="00F21743" w:rsidP="00F21743">
      <w:pPr>
        <w:pStyle w:val="NormalWeb"/>
        <w:spacing w:line="360" w:lineRule="auto"/>
        <w:jc w:val="both"/>
        <w:rPr>
          <w:rFonts w:ascii="Arial" w:hAnsi="Arial" w:cs="Arial"/>
          <w:sz w:val="22"/>
          <w:szCs w:val="22"/>
        </w:rPr>
      </w:pPr>
      <w:r w:rsidRPr="00F21743">
        <w:rPr>
          <w:rFonts w:ascii="Arial" w:hAnsi="Arial" w:cs="Arial"/>
          <w:sz w:val="22"/>
          <w:szCs w:val="22"/>
        </w:rPr>
        <w:t xml:space="preserve">It is strongly recommended to avoid vaping. Research shows that vaping devices have substances that can irritate the lungs and trigger asthma symptoms. Many young people think e-cigarettes are safer than regular cigarettes, but that’s not the case. </w:t>
      </w:r>
      <w:r>
        <w:rPr>
          <w:rFonts w:ascii="Arial" w:hAnsi="Arial" w:cs="Arial"/>
          <w:sz w:val="22"/>
          <w:szCs w:val="22"/>
        </w:rPr>
        <w:t>Stopping the use of vapes</w:t>
      </w:r>
      <w:r w:rsidRPr="00F21743">
        <w:rPr>
          <w:rFonts w:ascii="Arial" w:hAnsi="Arial" w:cs="Arial"/>
          <w:sz w:val="22"/>
          <w:szCs w:val="22"/>
        </w:rPr>
        <w:t xml:space="preserve"> can improve breathing and reduce airway swelling (</w:t>
      </w:r>
      <w:proofErr w:type="spellStart"/>
      <w:r w:rsidR="005241AB">
        <w:rPr>
          <w:rFonts w:ascii="Arial" w:hAnsi="Arial" w:cs="Arial"/>
          <w:sz w:val="22"/>
          <w:szCs w:val="22"/>
        </w:rPr>
        <w:t>Gruffydd</w:t>
      </w:r>
      <w:proofErr w:type="spellEnd"/>
      <w:r w:rsidR="005241AB">
        <w:rPr>
          <w:rFonts w:ascii="Arial" w:hAnsi="Arial" w:cs="Arial"/>
          <w:sz w:val="22"/>
          <w:szCs w:val="22"/>
        </w:rPr>
        <w:t>-Jones, 2025</w:t>
      </w:r>
      <w:r w:rsidRPr="00F21743">
        <w:rPr>
          <w:rFonts w:ascii="Arial" w:hAnsi="Arial" w:cs="Arial"/>
          <w:sz w:val="22"/>
          <w:szCs w:val="22"/>
        </w:rPr>
        <w:t>).</w:t>
      </w:r>
    </w:p>
    <w:p w:rsidR="00C67B5E" w:rsidRPr="000B690A" w:rsidRDefault="00F21743" w:rsidP="00F21743">
      <w:pPr>
        <w:pStyle w:val="NormalWeb"/>
        <w:spacing w:line="360" w:lineRule="auto"/>
        <w:jc w:val="both"/>
        <w:rPr>
          <w:rFonts w:ascii="Arial" w:hAnsi="Arial" w:cs="Arial"/>
          <w:sz w:val="22"/>
          <w:szCs w:val="22"/>
        </w:rPr>
      </w:pPr>
      <w:r w:rsidRPr="00F21743">
        <w:rPr>
          <w:rFonts w:ascii="Arial" w:hAnsi="Arial" w:cs="Arial"/>
          <w:sz w:val="22"/>
          <w:szCs w:val="22"/>
        </w:rPr>
        <w:t xml:space="preserve">Another important tip is to </w:t>
      </w:r>
      <w:r>
        <w:rPr>
          <w:rFonts w:ascii="Arial" w:hAnsi="Arial" w:cs="Arial"/>
          <w:sz w:val="22"/>
          <w:szCs w:val="22"/>
        </w:rPr>
        <w:t xml:space="preserve">reduce your risk of </w:t>
      </w:r>
      <w:r w:rsidRPr="00F21743">
        <w:rPr>
          <w:rFonts w:ascii="Arial" w:hAnsi="Arial" w:cs="Arial"/>
          <w:sz w:val="22"/>
          <w:szCs w:val="22"/>
        </w:rPr>
        <w:t xml:space="preserve">lung infections. One of the most common </w:t>
      </w:r>
      <w:r>
        <w:rPr>
          <w:rFonts w:ascii="Arial" w:hAnsi="Arial" w:cs="Arial"/>
          <w:sz w:val="22"/>
          <w:szCs w:val="22"/>
        </w:rPr>
        <w:t>triggers of asthma attacks is viral infection</w:t>
      </w:r>
      <w:r w:rsidRPr="00F21743">
        <w:rPr>
          <w:rFonts w:ascii="Arial" w:hAnsi="Arial" w:cs="Arial"/>
          <w:sz w:val="22"/>
          <w:szCs w:val="22"/>
        </w:rPr>
        <w:t xml:space="preserve">. </w:t>
      </w:r>
      <w:r>
        <w:rPr>
          <w:rFonts w:ascii="Arial" w:hAnsi="Arial" w:cs="Arial"/>
          <w:sz w:val="22"/>
          <w:szCs w:val="22"/>
        </w:rPr>
        <w:t xml:space="preserve">People </w:t>
      </w:r>
      <w:r w:rsidRPr="00F21743">
        <w:rPr>
          <w:rFonts w:ascii="Arial" w:hAnsi="Arial" w:cs="Arial"/>
          <w:sz w:val="22"/>
          <w:szCs w:val="22"/>
        </w:rPr>
        <w:t xml:space="preserve">can </w:t>
      </w:r>
      <w:r>
        <w:rPr>
          <w:rFonts w:ascii="Arial" w:hAnsi="Arial" w:cs="Arial"/>
          <w:sz w:val="22"/>
          <w:szCs w:val="22"/>
        </w:rPr>
        <w:t>reduce the risk of asthma attacks triggered by infections by washing their hands properly, avoiding sick people, and getting the vaccines they need, such as</w:t>
      </w:r>
      <w:r w:rsidRPr="00F21743">
        <w:rPr>
          <w:rFonts w:ascii="Arial" w:hAnsi="Arial" w:cs="Arial"/>
          <w:sz w:val="22"/>
          <w:szCs w:val="22"/>
        </w:rPr>
        <w:t xml:space="preserve"> the </w:t>
      </w:r>
      <w:r w:rsidR="005241AB">
        <w:rPr>
          <w:rFonts w:ascii="Arial" w:hAnsi="Arial" w:cs="Arial"/>
          <w:sz w:val="22"/>
          <w:szCs w:val="22"/>
        </w:rPr>
        <w:t>annual flu shot</w:t>
      </w:r>
      <w:r w:rsidRPr="00F21743">
        <w:rPr>
          <w:rFonts w:ascii="Arial" w:hAnsi="Arial" w:cs="Arial"/>
          <w:sz w:val="22"/>
          <w:szCs w:val="22"/>
        </w:rPr>
        <w:t>. Teens who frequently attend crowded events should be careful about the increased chance of getting respiratory i</w:t>
      </w:r>
      <w:r>
        <w:rPr>
          <w:rFonts w:ascii="Arial" w:hAnsi="Arial" w:cs="Arial"/>
          <w:sz w:val="22"/>
          <w:szCs w:val="22"/>
        </w:rPr>
        <w:t>llnesses that can spread easily</w:t>
      </w:r>
      <w:r w:rsidR="00C67B5E" w:rsidRPr="000B690A">
        <w:rPr>
          <w:rFonts w:ascii="Arial" w:hAnsi="Arial" w:cs="Arial"/>
          <w:sz w:val="22"/>
          <w:szCs w:val="22"/>
        </w:rPr>
        <w:t>.</w:t>
      </w:r>
    </w:p>
    <w:p w:rsidR="00563FBA" w:rsidRPr="00563FBA" w:rsidRDefault="00563FBA" w:rsidP="00563FBA">
      <w:pPr>
        <w:pStyle w:val="NormalWeb"/>
        <w:spacing w:line="360" w:lineRule="auto"/>
        <w:jc w:val="both"/>
        <w:rPr>
          <w:rFonts w:ascii="Arial" w:hAnsi="Arial" w:cs="Arial"/>
          <w:sz w:val="22"/>
          <w:szCs w:val="22"/>
        </w:rPr>
      </w:pPr>
      <w:r w:rsidRPr="00563FBA">
        <w:rPr>
          <w:rFonts w:ascii="Arial" w:hAnsi="Arial" w:cs="Arial"/>
          <w:sz w:val="22"/>
          <w:szCs w:val="22"/>
        </w:rPr>
        <w:t xml:space="preserve">People with asthma </w:t>
      </w:r>
      <w:r w:rsidR="005241AB">
        <w:rPr>
          <w:rFonts w:ascii="Arial" w:hAnsi="Arial" w:cs="Arial"/>
          <w:sz w:val="22"/>
          <w:szCs w:val="22"/>
        </w:rPr>
        <w:t>benefit</w:t>
      </w:r>
      <w:r w:rsidRPr="00563FBA">
        <w:rPr>
          <w:rFonts w:ascii="Arial" w:hAnsi="Arial" w:cs="Arial"/>
          <w:sz w:val="22"/>
          <w:szCs w:val="22"/>
        </w:rPr>
        <w:t xml:space="preserve"> from exercising regularly</w:t>
      </w:r>
      <w:r w:rsidR="005241AB">
        <w:rPr>
          <w:rFonts w:ascii="Arial" w:hAnsi="Arial" w:cs="Arial"/>
          <w:sz w:val="22"/>
          <w:szCs w:val="22"/>
        </w:rPr>
        <w:t>,</w:t>
      </w:r>
      <w:r w:rsidRPr="00563FBA">
        <w:rPr>
          <w:rFonts w:ascii="Arial" w:hAnsi="Arial" w:cs="Arial"/>
          <w:sz w:val="22"/>
          <w:szCs w:val="22"/>
        </w:rPr>
        <w:t xml:space="preserve"> too. Moderate exercise can </w:t>
      </w:r>
      <w:r w:rsidR="005241AB">
        <w:rPr>
          <w:rFonts w:ascii="Arial" w:hAnsi="Arial" w:cs="Arial"/>
          <w:sz w:val="22"/>
          <w:szCs w:val="22"/>
        </w:rPr>
        <w:t>strengthen your breathing muscles</w:t>
      </w:r>
      <w:r w:rsidRPr="00563FBA">
        <w:rPr>
          <w:rFonts w:ascii="Arial" w:hAnsi="Arial" w:cs="Arial"/>
          <w:sz w:val="22"/>
          <w:szCs w:val="22"/>
        </w:rPr>
        <w:t xml:space="preserve">, improve your heart and lung fitness, and help you stay healthy. Some people might </w:t>
      </w:r>
      <w:r w:rsidR="005241AB">
        <w:rPr>
          <w:rFonts w:ascii="Arial" w:hAnsi="Arial" w:cs="Arial"/>
          <w:sz w:val="22"/>
          <w:szCs w:val="22"/>
        </w:rPr>
        <w:t>experience symptoms from exercise, but these can often be controlled with the right medication</w:t>
      </w:r>
      <w:r w:rsidRPr="00563FBA">
        <w:rPr>
          <w:rFonts w:ascii="Arial" w:hAnsi="Arial" w:cs="Arial"/>
          <w:sz w:val="22"/>
          <w:szCs w:val="22"/>
        </w:rPr>
        <w:t xml:space="preserve"> and gentle warm-up exercises. Being overweight can make asthma harder to manage and can cause more breathing problems, so it's very important to keep a healthy weight (Asthma + Lung UK, 2024).</w:t>
      </w:r>
    </w:p>
    <w:p w:rsidR="00C67B5E" w:rsidRPr="000B690A" w:rsidRDefault="00563FBA" w:rsidP="00563FBA">
      <w:pPr>
        <w:pStyle w:val="NormalWeb"/>
        <w:spacing w:line="360" w:lineRule="auto"/>
        <w:jc w:val="both"/>
        <w:rPr>
          <w:rFonts w:ascii="Arial" w:hAnsi="Arial" w:cs="Arial"/>
          <w:sz w:val="22"/>
          <w:szCs w:val="22"/>
        </w:rPr>
      </w:pPr>
      <w:r w:rsidRPr="00563FBA">
        <w:rPr>
          <w:rFonts w:ascii="Arial" w:hAnsi="Arial" w:cs="Arial"/>
          <w:sz w:val="22"/>
          <w:szCs w:val="22"/>
        </w:rPr>
        <w:t xml:space="preserve">To stop asthma attacks, </w:t>
      </w:r>
      <w:r w:rsidR="00F15881">
        <w:rPr>
          <w:rFonts w:ascii="Arial" w:hAnsi="Arial" w:cs="Arial"/>
          <w:sz w:val="22"/>
          <w:szCs w:val="22"/>
        </w:rPr>
        <w:t>people</w:t>
      </w:r>
      <w:r w:rsidRPr="00563FBA">
        <w:rPr>
          <w:rFonts w:ascii="Arial" w:hAnsi="Arial" w:cs="Arial"/>
          <w:sz w:val="22"/>
          <w:szCs w:val="22"/>
        </w:rPr>
        <w:t xml:space="preserve"> need to take </w:t>
      </w:r>
      <w:r w:rsidR="00F15881">
        <w:rPr>
          <w:rFonts w:ascii="Arial" w:hAnsi="Arial" w:cs="Arial"/>
          <w:sz w:val="22"/>
          <w:szCs w:val="22"/>
        </w:rPr>
        <w:t>their</w:t>
      </w:r>
      <w:r w:rsidRPr="00563FBA">
        <w:rPr>
          <w:rFonts w:ascii="Arial" w:hAnsi="Arial" w:cs="Arial"/>
          <w:sz w:val="22"/>
          <w:szCs w:val="22"/>
        </w:rPr>
        <w:t xml:space="preserve"> prescribed medicine as instructed. Even if </w:t>
      </w:r>
      <w:r w:rsidR="00F15881">
        <w:rPr>
          <w:rFonts w:ascii="Arial" w:hAnsi="Arial" w:cs="Arial"/>
          <w:sz w:val="22"/>
          <w:szCs w:val="22"/>
        </w:rPr>
        <w:t xml:space="preserve">they don't have symptoms, they </w:t>
      </w:r>
      <w:r w:rsidR="005639CD">
        <w:rPr>
          <w:rFonts w:ascii="Arial" w:hAnsi="Arial" w:cs="Arial"/>
          <w:sz w:val="22"/>
          <w:szCs w:val="22"/>
        </w:rPr>
        <w:t xml:space="preserve">should use corticosteroid inhalers as </w:t>
      </w:r>
      <w:r w:rsidR="00F15881">
        <w:rPr>
          <w:rFonts w:ascii="Arial" w:hAnsi="Arial" w:cs="Arial"/>
          <w:sz w:val="22"/>
          <w:szCs w:val="22"/>
        </w:rPr>
        <w:t>their</w:t>
      </w:r>
      <w:r w:rsidR="005639CD">
        <w:rPr>
          <w:rFonts w:ascii="Arial" w:hAnsi="Arial" w:cs="Arial"/>
          <w:sz w:val="22"/>
          <w:szCs w:val="22"/>
        </w:rPr>
        <w:t xml:space="preserve"> doctor recommended to reduce airway swelling</w:t>
      </w:r>
      <w:r w:rsidRPr="00563FBA">
        <w:rPr>
          <w:rFonts w:ascii="Arial" w:hAnsi="Arial" w:cs="Arial"/>
          <w:sz w:val="22"/>
          <w:szCs w:val="22"/>
        </w:rPr>
        <w:t xml:space="preserve">. To </w:t>
      </w:r>
      <w:r w:rsidR="00297A3A">
        <w:rPr>
          <w:rFonts w:ascii="Arial" w:hAnsi="Arial" w:cs="Arial"/>
          <w:sz w:val="22"/>
          <w:szCs w:val="22"/>
        </w:rPr>
        <w:t>ensure that medication</w:t>
      </w:r>
      <w:r w:rsidRPr="00563FBA">
        <w:rPr>
          <w:rFonts w:ascii="Arial" w:hAnsi="Arial" w:cs="Arial"/>
          <w:sz w:val="22"/>
          <w:szCs w:val="22"/>
        </w:rPr>
        <w:t xml:space="preserve"> reaches the lungs properly, </w:t>
      </w:r>
      <w:r w:rsidR="005639CD" w:rsidRPr="00563FBA">
        <w:rPr>
          <w:rFonts w:ascii="Arial" w:hAnsi="Arial" w:cs="Arial"/>
          <w:sz w:val="22"/>
          <w:szCs w:val="22"/>
        </w:rPr>
        <w:t>adolescents</w:t>
      </w:r>
      <w:r w:rsidRPr="00563FBA">
        <w:rPr>
          <w:rFonts w:ascii="Arial" w:hAnsi="Arial" w:cs="Arial"/>
          <w:sz w:val="22"/>
          <w:szCs w:val="22"/>
        </w:rPr>
        <w:t xml:space="preserve"> should have thei</w:t>
      </w:r>
      <w:r>
        <w:rPr>
          <w:rFonts w:ascii="Arial" w:hAnsi="Arial" w:cs="Arial"/>
          <w:sz w:val="22"/>
          <w:szCs w:val="22"/>
        </w:rPr>
        <w:t>r inhaler use checked regularly</w:t>
      </w:r>
      <w:r w:rsidR="00C67B5E" w:rsidRPr="000B690A">
        <w:rPr>
          <w:rFonts w:ascii="Arial" w:hAnsi="Arial" w:cs="Arial"/>
          <w:sz w:val="22"/>
          <w:szCs w:val="22"/>
        </w:rPr>
        <w:t xml:space="preserve"> (</w:t>
      </w:r>
      <w:proofErr w:type="spellStart"/>
      <w:r w:rsidR="005241AB">
        <w:rPr>
          <w:rFonts w:ascii="Arial" w:hAnsi="Arial" w:cs="Arial"/>
          <w:sz w:val="22"/>
          <w:szCs w:val="22"/>
        </w:rPr>
        <w:t>Gruffydd</w:t>
      </w:r>
      <w:proofErr w:type="spellEnd"/>
      <w:r w:rsidR="005241AB">
        <w:rPr>
          <w:rFonts w:ascii="Arial" w:hAnsi="Arial" w:cs="Arial"/>
          <w:sz w:val="22"/>
          <w:szCs w:val="22"/>
        </w:rPr>
        <w:t>-Jones, 2025</w:t>
      </w:r>
      <w:r w:rsidR="00C67B5E" w:rsidRPr="000B690A">
        <w:rPr>
          <w:rFonts w:ascii="Arial" w:hAnsi="Arial" w:cs="Arial"/>
          <w:sz w:val="22"/>
          <w:szCs w:val="22"/>
        </w:rPr>
        <w:t>).</w:t>
      </w:r>
    </w:p>
    <w:p w:rsidR="00297A3A" w:rsidRPr="00297A3A" w:rsidRDefault="00297A3A" w:rsidP="00297A3A">
      <w:pPr>
        <w:pStyle w:val="NormalWeb"/>
        <w:spacing w:line="360" w:lineRule="auto"/>
        <w:jc w:val="both"/>
        <w:rPr>
          <w:rFonts w:ascii="Arial" w:hAnsi="Arial" w:cs="Arial"/>
          <w:sz w:val="22"/>
          <w:szCs w:val="22"/>
        </w:rPr>
      </w:pPr>
      <w:r w:rsidRPr="00297A3A">
        <w:rPr>
          <w:rFonts w:ascii="Arial" w:hAnsi="Arial" w:cs="Arial"/>
          <w:sz w:val="22"/>
          <w:szCs w:val="22"/>
        </w:rPr>
        <w:t>Finally, patients should be encouraged to know and avoid their asthma tr</w:t>
      </w:r>
      <w:r>
        <w:rPr>
          <w:rFonts w:ascii="Arial" w:hAnsi="Arial" w:cs="Arial"/>
          <w:sz w:val="22"/>
          <w:szCs w:val="22"/>
        </w:rPr>
        <w:t>iggers whenever they can. Common triggers</w:t>
      </w:r>
      <w:r w:rsidRPr="00297A3A">
        <w:rPr>
          <w:rFonts w:ascii="Arial" w:hAnsi="Arial" w:cs="Arial"/>
          <w:sz w:val="22"/>
          <w:szCs w:val="22"/>
        </w:rPr>
        <w:t xml:space="preserve"> like pollen, dust from bugs, pet hair, dirty air, strong smells, and cigarette smoke can often cause problems. Besides checking peak flow, writing down symptoms can help people </w:t>
      </w:r>
      <w:r>
        <w:rPr>
          <w:rFonts w:ascii="Arial" w:hAnsi="Arial" w:cs="Arial"/>
          <w:sz w:val="22"/>
          <w:szCs w:val="22"/>
        </w:rPr>
        <w:t>identify</w:t>
      </w:r>
      <w:r w:rsidRPr="00297A3A">
        <w:rPr>
          <w:rFonts w:ascii="Arial" w:hAnsi="Arial" w:cs="Arial"/>
          <w:sz w:val="22"/>
          <w:szCs w:val="22"/>
        </w:rPr>
        <w:t xml:space="preserve"> patterns and </w:t>
      </w:r>
      <w:r>
        <w:rPr>
          <w:rFonts w:ascii="Arial" w:hAnsi="Arial" w:cs="Arial"/>
          <w:sz w:val="22"/>
          <w:szCs w:val="22"/>
        </w:rPr>
        <w:t>make changes to</w:t>
      </w:r>
      <w:r w:rsidRPr="00297A3A">
        <w:rPr>
          <w:rFonts w:ascii="Arial" w:hAnsi="Arial" w:cs="Arial"/>
          <w:sz w:val="22"/>
          <w:szCs w:val="22"/>
        </w:rPr>
        <w:t xml:space="preserve"> their environment.</w:t>
      </w:r>
    </w:p>
    <w:p w:rsidR="00C67B5E" w:rsidRPr="000B690A" w:rsidRDefault="00297A3A" w:rsidP="00297A3A">
      <w:pPr>
        <w:pStyle w:val="NormalWeb"/>
        <w:spacing w:line="360" w:lineRule="auto"/>
        <w:jc w:val="both"/>
        <w:rPr>
          <w:rFonts w:ascii="Arial" w:hAnsi="Arial" w:cs="Arial"/>
          <w:sz w:val="22"/>
          <w:szCs w:val="22"/>
        </w:rPr>
      </w:pPr>
      <w:r w:rsidRPr="00297A3A">
        <w:rPr>
          <w:rFonts w:ascii="Arial" w:hAnsi="Arial" w:cs="Arial"/>
          <w:sz w:val="22"/>
          <w:szCs w:val="22"/>
        </w:rPr>
        <w:lastRenderedPageBreak/>
        <w:t xml:space="preserve">Generally, making healthier choices can help manage asthma better, reduce asthma attacks, and enhance quality of life. These guidelines encourage people to manage their asthma over the long term and help </w:t>
      </w:r>
      <w:r>
        <w:rPr>
          <w:rFonts w:ascii="Arial" w:hAnsi="Arial" w:cs="Arial"/>
          <w:sz w:val="22"/>
          <w:szCs w:val="22"/>
        </w:rPr>
        <w:t>their respiratory systems function properly</w:t>
      </w:r>
      <w:r w:rsidR="00C67B5E" w:rsidRPr="000B690A">
        <w:rPr>
          <w:rFonts w:ascii="Arial" w:hAnsi="Arial" w:cs="Arial"/>
          <w:sz w:val="22"/>
          <w:szCs w:val="22"/>
        </w:rPr>
        <w:t>.</w:t>
      </w:r>
    </w:p>
    <w:p w:rsidR="00C67B5E" w:rsidRPr="000B690A" w:rsidRDefault="00C67B5E" w:rsidP="00297A3A">
      <w:pPr>
        <w:pStyle w:val="Heading2"/>
        <w:rPr>
          <w:rFonts w:ascii="Arial" w:hAnsi="Arial" w:cs="Arial"/>
          <w:sz w:val="24"/>
          <w:szCs w:val="22"/>
        </w:rPr>
      </w:pPr>
      <w:bookmarkStart w:id="12" w:name="_Toc233248650"/>
      <w:bookmarkStart w:id="13" w:name="_Toc233457188"/>
      <w:r w:rsidRPr="000B690A">
        <w:rPr>
          <w:rFonts w:ascii="Arial" w:hAnsi="Arial" w:cs="Arial"/>
          <w:sz w:val="24"/>
          <w:szCs w:val="22"/>
        </w:rPr>
        <w:t>Conclusion</w:t>
      </w:r>
      <w:bookmarkEnd w:id="12"/>
      <w:bookmarkEnd w:id="13"/>
    </w:p>
    <w:p w:rsidR="00C67B5E" w:rsidRPr="000B690A" w:rsidRDefault="00DD0EEE" w:rsidP="00DD0EEE">
      <w:pPr>
        <w:pStyle w:val="NormalWeb"/>
        <w:spacing w:line="360" w:lineRule="auto"/>
        <w:jc w:val="both"/>
        <w:rPr>
          <w:rFonts w:ascii="Arial" w:hAnsi="Arial" w:cs="Arial"/>
          <w:sz w:val="22"/>
          <w:szCs w:val="22"/>
        </w:rPr>
      </w:pPr>
      <w:r w:rsidRPr="00DD0EEE">
        <w:rPr>
          <w:rFonts w:ascii="Arial" w:hAnsi="Arial" w:cs="Arial"/>
          <w:sz w:val="22"/>
          <w:szCs w:val="22"/>
        </w:rPr>
        <w:t xml:space="preserve">In summary, asthma is a long-term condition that causes swelling in the airways, making it hard for adolescents to breathe normally and negatively affecting their health. </w:t>
      </w:r>
      <w:r>
        <w:rPr>
          <w:rFonts w:ascii="Arial" w:hAnsi="Arial" w:cs="Arial"/>
          <w:sz w:val="22"/>
          <w:szCs w:val="22"/>
        </w:rPr>
        <w:t xml:space="preserve">It would be easier for people to understand how asthma affects </w:t>
      </w:r>
      <w:r w:rsidRPr="00DD0EEE">
        <w:rPr>
          <w:rFonts w:ascii="Arial" w:hAnsi="Arial" w:cs="Arial"/>
          <w:sz w:val="22"/>
          <w:szCs w:val="22"/>
        </w:rPr>
        <w:t xml:space="preserve">breathing if they </w:t>
      </w:r>
      <w:r>
        <w:rPr>
          <w:rFonts w:ascii="Arial" w:hAnsi="Arial" w:cs="Arial"/>
          <w:sz w:val="22"/>
          <w:szCs w:val="22"/>
        </w:rPr>
        <w:t>knew</w:t>
      </w:r>
      <w:r w:rsidRPr="00DD0EEE">
        <w:rPr>
          <w:rFonts w:ascii="Arial" w:hAnsi="Arial" w:cs="Arial"/>
          <w:sz w:val="22"/>
          <w:szCs w:val="22"/>
        </w:rPr>
        <w:t xml:space="preserve"> how the lungs work, how</w:t>
      </w:r>
      <w:r>
        <w:rPr>
          <w:rFonts w:ascii="Arial" w:hAnsi="Arial" w:cs="Arial"/>
          <w:sz w:val="22"/>
          <w:szCs w:val="22"/>
        </w:rPr>
        <w:t xml:space="preserve"> they</w:t>
      </w:r>
      <w:r w:rsidRPr="00DD0EEE">
        <w:rPr>
          <w:rFonts w:ascii="Arial" w:hAnsi="Arial" w:cs="Arial"/>
          <w:sz w:val="22"/>
          <w:szCs w:val="22"/>
        </w:rPr>
        <w:t xml:space="preserve"> breathe, and how </w:t>
      </w:r>
      <w:r>
        <w:rPr>
          <w:rFonts w:ascii="Arial" w:hAnsi="Arial" w:cs="Arial"/>
          <w:sz w:val="22"/>
          <w:szCs w:val="22"/>
        </w:rPr>
        <w:t>they</w:t>
      </w:r>
      <w:r w:rsidRPr="00DD0EEE">
        <w:rPr>
          <w:rFonts w:ascii="Arial" w:hAnsi="Arial" w:cs="Arial"/>
          <w:sz w:val="22"/>
          <w:szCs w:val="22"/>
        </w:rPr>
        <w:t xml:space="preserve"> exchange gases. Smoking, vaping, and lung infections can make airway swelling worse and increase the risk of asthma attacks. </w:t>
      </w:r>
      <w:r>
        <w:rPr>
          <w:rFonts w:ascii="Arial" w:hAnsi="Arial" w:cs="Arial"/>
          <w:sz w:val="22"/>
          <w:szCs w:val="22"/>
        </w:rPr>
        <w:t>Efficient</w:t>
      </w:r>
      <w:r w:rsidRPr="00DD0EEE">
        <w:rPr>
          <w:rFonts w:ascii="Arial" w:hAnsi="Arial" w:cs="Arial"/>
          <w:sz w:val="22"/>
          <w:szCs w:val="22"/>
        </w:rPr>
        <w:t xml:space="preserve"> self-care and early treatment work better when regularly check peak flow readings and other </w:t>
      </w:r>
      <w:r>
        <w:rPr>
          <w:rFonts w:ascii="Arial" w:hAnsi="Arial" w:cs="Arial"/>
          <w:sz w:val="22"/>
          <w:szCs w:val="22"/>
        </w:rPr>
        <w:t>signs of breathing</w:t>
      </w:r>
      <w:r w:rsidRPr="00DD0EEE">
        <w:rPr>
          <w:rFonts w:ascii="Arial" w:hAnsi="Arial" w:cs="Arial"/>
          <w:sz w:val="22"/>
          <w:szCs w:val="22"/>
        </w:rPr>
        <w:t xml:space="preserve">. </w:t>
      </w:r>
      <w:r>
        <w:rPr>
          <w:rFonts w:ascii="Arial" w:hAnsi="Arial" w:cs="Arial"/>
          <w:sz w:val="22"/>
          <w:szCs w:val="22"/>
        </w:rPr>
        <w:t>People</w:t>
      </w:r>
      <w:r w:rsidRPr="00DD0EEE">
        <w:rPr>
          <w:rFonts w:ascii="Arial" w:hAnsi="Arial" w:cs="Arial"/>
          <w:sz w:val="22"/>
          <w:szCs w:val="22"/>
        </w:rPr>
        <w:t xml:space="preserve"> can improve asthma control, breathing health, and overall </w:t>
      </w:r>
      <w:r>
        <w:rPr>
          <w:rFonts w:ascii="Arial" w:hAnsi="Arial" w:cs="Arial"/>
          <w:sz w:val="22"/>
          <w:szCs w:val="22"/>
        </w:rPr>
        <w:t>quality of life</w:t>
      </w:r>
      <w:r w:rsidRPr="00DD0EEE">
        <w:rPr>
          <w:rFonts w:ascii="Arial" w:hAnsi="Arial" w:cs="Arial"/>
          <w:sz w:val="22"/>
          <w:szCs w:val="22"/>
        </w:rPr>
        <w:t xml:space="preserve"> by developing healthy habits and </w:t>
      </w:r>
      <w:r>
        <w:rPr>
          <w:rFonts w:ascii="Arial" w:hAnsi="Arial" w:cs="Arial"/>
          <w:sz w:val="22"/>
          <w:szCs w:val="22"/>
        </w:rPr>
        <w:t xml:space="preserve">following the </w:t>
      </w:r>
      <w:r w:rsidRPr="00DD0EEE">
        <w:rPr>
          <w:rFonts w:ascii="Arial" w:hAnsi="Arial" w:cs="Arial"/>
          <w:sz w:val="22"/>
          <w:szCs w:val="22"/>
        </w:rPr>
        <w:t>tre</w:t>
      </w:r>
      <w:r>
        <w:rPr>
          <w:rFonts w:ascii="Arial" w:hAnsi="Arial" w:cs="Arial"/>
          <w:sz w:val="22"/>
          <w:szCs w:val="22"/>
        </w:rPr>
        <w:t>atment plans</w:t>
      </w:r>
      <w:r w:rsidR="00C67B5E" w:rsidRPr="000B690A">
        <w:rPr>
          <w:rFonts w:ascii="Arial" w:hAnsi="Arial" w:cs="Arial"/>
          <w:sz w:val="22"/>
          <w:szCs w:val="22"/>
        </w:rPr>
        <w:t>.</w:t>
      </w:r>
    </w:p>
    <w:p w:rsidR="00C67B5E" w:rsidRPr="000B690A" w:rsidRDefault="00C67B5E" w:rsidP="00C67B5E">
      <w:pPr>
        <w:pStyle w:val="NormalWeb"/>
        <w:rPr>
          <w:rFonts w:ascii="Arial" w:hAnsi="Arial" w:cs="Arial"/>
          <w:sz w:val="22"/>
          <w:szCs w:val="22"/>
        </w:rPr>
      </w:pPr>
    </w:p>
    <w:p w:rsidR="00C67B5E" w:rsidRPr="000B690A" w:rsidRDefault="00C67B5E">
      <w:pPr>
        <w:rPr>
          <w:rFonts w:ascii="Arial" w:eastAsia="Times New Roman" w:hAnsi="Arial" w:cs="Arial"/>
          <w:b/>
          <w:bCs/>
          <w:kern w:val="36"/>
          <w:lang w:eastAsia="en-GB"/>
        </w:rPr>
      </w:pPr>
      <w:r w:rsidRPr="000B690A">
        <w:rPr>
          <w:rFonts w:ascii="Arial" w:hAnsi="Arial" w:cs="Arial"/>
        </w:rPr>
        <w:br w:type="page"/>
      </w:r>
    </w:p>
    <w:p w:rsidR="00C67B5E" w:rsidRDefault="00C67B5E" w:rsidP="00C67B5E">
      <w:pPr>
        <w:pStyle w:val="Heading1"/>
        <w:rPr>
          <w:rFonts w:ascii="Arial" w:hAnsi="Arial" w:cs="Arial"/>
          <w:sz w:val="24"/>
          <w:szCs w:val="22"/>
        </w:rPr>
      </w:pPr>
      <w:bookmarkStart w:id="14" w:name="_Toc233248651"/>
      <w:bookmarkStart w:id="15" w:name="_Toc233457189"/>
      <w:r w:rsidRPr="000B690A">
        <w:rPr>
          <w:rFonts w:ascii="Arial" w:hAnsi="Arial" w:cs="Arial"/>
          <w:sz w:val="24"/>
          <w:szCs w:val="22"/>
        </w:rPr>
        <w:lastRenderedPageBreak/>
        <w:t>References</w:t>
      </w:r>
      <w:bookmarkEnd w:id="14"/>
      <w:bookmarkEnd w:id="15"/>
    </w:p>
    <w:p w:rsidR="00731DC2" w:rsidRPr="000B690A" w:rsidRDefault="00731DC2" w:rsidP="00731DC2">
      <w:pPr>
        <w:pStyle w:val="NormalWeb"/>
        <w:spacing w:line="360" w:lineRule="auto"/>
        <w:jc w:val="both"/>
        <w:rPr>
          <w:rFonts w:ascii="Arial" w:hAnsi="Arial" w:cs="Arial"/>
          <w:sz w:val="22"/>
          <w:szCs w:val="22"/>
        </w:rPr>
      </w:pPr>
      <w:r w:rsidRPr="000B690A">
        <w:rPr>
          <w:rFonts w:ascii="Arial" w:hAnsi="Arial" w:cs="Arial"/>
          <w:sz w:val="22"/>
          <w:szCs w:val="22"/>
        </w:rPr>
        <w:t xml:space="preserve">Asthma + Lung UK (2024) </w:t>
      </w:r>
      <w:r w:rsidRPr="00E938E8">
        <w:rPr>
          <w:rStyle w:val="Emphasis"/>
          <w:rFonts w:ascii="Arial" w:hAnsi="Arial" w:cs="Arial"/>
          <w:sz w:val="22"/>
          <w:szCs w:val="22"/>
        </w:rPr>
        <w:t>Symptoms of asthma</w:t>
      </w:r>
      <w:r w:rsidRPr="000B690A">
        <w:rPr>
          <w:rFonts w:ascii="Arial" w:hAnsi="Arial" w:cs="Arial"/>
          <w:sz w:val="22"/>
          <w:szCs w:val="22"/>
        </w:rPr>
        <w:t xml:space="preserve">. Available at: </w:t>
      </w:r>
      <w:hyperlink r:id="rId8" w:history="1">
        <w:r w:rsidRPr="008F4A63">
          <w:rPr>
            <w:rStyle w:val="Hyperlink"/>
            <w:rFonts w:ascii="Arial" w:hAnsi="Arial" w:cs="Arial"/>
            <w:sz w:val="22"/>
            <w:szCs w:val="22"/>
          </w:rPr>
          <w:t>https://www.asthmaandlung.org.uk/conditions/asthma/symptoms-asthma</w:t>
        </w:r>
      </w:hyperlink>
      <w:r>
        <w:rPr>
          <w:rFonts w:ascii="Arial" w:hAnsi="Arial" w:cs="Arial"/>
          <w:sz w:val="22"/>
          <w:szCs w:val="22"/>
        </w:rPr>
        <w:t xml:space="preserve"> </w:t>
      </w:r>
      <w:r w:rsidRPr="000B690A">
        <w:rPr>
          <w:rFonts w:ascii="Arial" w:hAnsi="Arial" w:cs="Arial"/>
          <w:sz w:val="22"/>
          <w:szCs w:val="22"/>
        </w:rPr>
        <w:t>(Accessed: 2</w:t>
      </w:r>
      <w:r>
        <w:rPr>
          <w:rFonts w:ascii="Arial" w:hAnsi="Arial" w:cs="Arial"/>
          <w:sz w:val="22"/>
          <w:szCs w:val="22"/>
        </w:rPr>
        <w:t>0</w:t>
      </w:r>
      <w:r w:rsidRPr="000B690A">
        <w:rPr>
          <w:rFonts w:ascii="Arial" w:hAnsi="Arial" w:cs="Arial"/>
          <w:sz w:val="22"/>
          <w:szCs w:val="22"/>
        </w:rPr>
        <w:t xml:space="preserve"> June 2026).</w:t>
      </w:r>
    </w:p>
    <w:p w:rsidR="00731DC2" w:rsidRPr="000B690A" w:rsidRDefault="00731DC2" w:rsidP="00731DC2">
      <w:pPr>
        <w:pStyle w:val="NormalWeb"/>
        <w:spacing w:line="360" w:lineRule="auto"/>
        <w:jc w:val="both"/>
        <w:rPr>
          <w:rFonts w:ascii="Arial" w:hAnsi="Arial" w:cs="Arial"/>
          <w:sz w:val="22"/>
          <w:szCs w:val="22"/>
        </w:rPr>
      </w:pPr>
      <w:r w:rsidRPr="000B690A">
        <w:rPr>
          <w:rFonts w:ascii="Arial" w:hAnsi="Arial" w:cs="Arial"/>
          <w:sz w:val="22"/>
          <w:szCs w:val="22"/>
        </w:rPr>
        <w:t xml:space="preserve">British Thoracic Society (2019) </w:t>
      </w:r>
      <w:r w:rsidRPr="0022272A">
        <w:rPr>
          <w:rStyle w:val="Emphasis"/>
          <w:rFonts w:ascii="Arial" w:hAnsi="Arial" w:cs="Arial"/>
          <w:sz w:val="22"/>
          <w:szCs w:val="22"/>
        </w:rPr>
        <w:t>Updated BTS/SIGN national Guideline on the management of asthma</w:t>
      </w:r>
      <w:r w:rsidRPr="000B690A">
        <w:rPr>
          <w:rFonts w:ascii="Arial" w:hAnsi="Arial" w:cs="Arial"/>
          <w:sz w:val="22"/>
          <w:szCs w:val="22"/>
        </w:rPr>
        <w:t xml:space="preserve">. </w:t>
      </w:r>
      <w:r>
        <w:rPr>
          <w:rFonts w:ascii="Arial" w:hAnsi="Arial" w:cs="Arial"/>
          <w:sz w:val="22"/>
          <w:szCs w:val="22"/>
        </w:rPr>
        <w:t xml:space="preserve">Available at: </w:t>
      </w:r>
      <w:hyperlink r:id="rId9" w:history="1">
        <w:r w:rsidRPr="008F4A63">
          <w:rPr>
            <w:rStyle w:val="Hyperlink"/>
            <w:rFonts w:ascii="Arial" w:hAnsi="Arial" w:cs="Arial"/>
            <w:sz w:val="22"/>
            <w:szCs w:val="22"/>
          </w:rPr>
          <w:t>https://www.brit-thoracic.org.uk/about-us/news/2019/btssign-british-guideline-on-the-management-of-asthma-2019/</w:t>
        </w:r>
      </w:hyperlink>
      <w:r>
        <w:rPr>
          <w:rFonts w:ascii="Arial" w:hAnsi="Arial" w:cs="Arial"/>
          <w:sz w:val="22"/>
          <w:szCs w:val="22"/>
        </w:rPr>
        <w:t xml:space="preserve"> </w:t>
      </w:r>
      <w:r w:rsidRPr="000B690A">
        <w:rPr>
          <w:rFonts w:ascii="Arial" w:hAnsi="Arial" w:cs="Arial"/>
          <w:sz w:val="22"/>
          <w:szCs w:val="22"/>
        </w:rPr>
        <w:t>(Accessed: 2</w:t>
      </w:r>
      <w:r>
        <w:rPr>
          <w:rFonts w:ascii="Arial" w:hAnsi="Arial" w:cs="Arial"/>
          <w:sz w:val="22"/>
          <w:szCs w:val="22"/>
        </w:rPr>
        <w:t>0</w:t>
      </w:r>
      <w:r w:rsidRPr="000B690A">
        <w:rPr>
          <w:rFonts w:ascii="Arial" w:hAnsi="Arial" w:cs="Arial"/>
          <w:sz w:val="22"/>
          <w:szCs w:val="22"/>
        </w:rPr>
        <w:t xml:space="preserve"> June 2026).</w:t>
      </w:r>
    </w:p>
    <w:p w:rsidR="00731DC2" w:rsidRPr="000B690A" w:rsidRDefault="00731DC2" w:rsidP="00731DC2">
      <w:pPr>
        <w:pStyle w:val="NormalWeb"/>
        <w:spacing w:line="360" w:lineRule="auto"/>
        <w:jc w:val="both"/>
        <w:rPr>
          <w:rFonts w:ascii="Arial" w:hAnsi="Arial" w:cs="Arial"/>
          <w:sz w:val="22"/>
          <w:szCs w:val="22"/>
        </w:rPr>
      </w:pPr>
      <w:proofErr w:type="spellStart"/>
      <w:r>
        <w:rPr>
          <w:rFonts w:ascii="Arial" w:hAnsi="Arial" w:cs="Arial"/>
          <w:sz w:val="22"/>
          <w:szCs w:val="22"/>
        </w:rPr>
        <w:t>Gruffydd</w:t>
      </w:r>
      <w:proofErr w:type="spellEnd"/>
      <w:r>
        <w:rPr>
          <w:rFonts w:ascii="Arial" w:hAnsi="Arial" w:cs="Arial"/>
          <w:sz w:val="22"/>
          <w:szCs w:val="22"/>
        </w:rPr>
        <w:t>-Jones K. (2025)</w:t>
      </w:r>
      <w:r w:rsidRPr="00C7780B">
        <w:rPr>
          <w:rFonts w:ascii="Arial" w:hAnsi="Arial" w:cs="Arial"/>
          <w:sz w:val="22"/>
          <w:szCs w:val="22"/>
        </w:rPr>
        <w:t xml:space="preserve"> </w:t>
      </w:r>
      <w:r>
        <w:rPr>
          <w:rFonts w:ascii="Arial" w:hAnsi="Arial" w:cs="Arial"/>
          <w:sz w:val="22"/>
          <w:szCs w:val="22"/>
        </w:rPr>
        <w:t>‘</w:t>
      </w:r>
      <w:r w:rsidRPr="00C7780B">
        <w:rPr>
          <w:rFonts w:ascii="Arial" w:hAnsi="Arial" w:cs="Arial"/>
          <w:sz w:val="22"/>
          <w:szCs w:val="22"/>
        </w:rPr>
        <w:t>BTS/NICE/SIGN guideline for asthma 2024: Diagnosis, monitoring and chronic asthma management. How does this compare to GINA 2024?</w:t>
      </w:r>
      <w:r>
        <w:rPr>
          <w:rFonts w:ascii="Arial" w:hAnsi="Arial" w:cs="Arial"/>
          <w:sz w:val="22"/>
          <w:szCs w:val="22"/>
        </w:rPr>
        <w:t>’,</w:t>
      </w:r>
      <w:r w:rsidRPr="00C7780B">
        <w:rPr>
          <w:rFonts w:ascii="Arial" w:hAnsi="Arial" w:cs="Arial"/>
          <w:sz w:val="22"/>
          <w:szCs w:val="22"/>
        </w:rPr>
        <w:t xml:space="preserve"> </w:t>
      </w:r>
      <w:r w:rsidRPr="00A9620A">
        <w:rPr>
          <w:rFonts w:ascii="Arial" w:hAnsi="Arial" w:cs="Arial"/>
          <w:i/>
          <w:sz w:val="22"/>
          <w:szCs w:val="22"/>
        </w:rPr>
        <w:t>NPJ primary care respiratory medicine</w:t>
      </w:r>
      <w:r w:rsidRPr="00C7780B">
        <w:rPr>
          <w:rFonts w:ascii="Arial" w:hAnsi="Arial" w:cs="Arial"/>
          <w:sz w:val="22"/>
          <w:szCs w:val="22"/>
        </w:rPr>
        <w:t xml:space="preserve">, 35(1), 22. </w:t>
      </w:r>
      <w:hyperlink r:id="rId10" w:history="1">
        <w:r w:rsidRPr="008F4A63">
          <w:rPr>
            <w:rStyle w:val="Hyperlink"/>
            <w:rFonts w:ascii="Arial" w:hAnsi="Arial" w:cs="Arial"/>
            <w:sz w:val="22"/>
            <w:szCs w:val="22"/>
          </w:rPr>
          <w:t>https://doi.org/10.1038/s41533-025-00425-x</w:t>
        </w:r>
      </w:hyperlink>
      <w:r>
        <w:rPr>
          <w:rFonts w:ascii="Arial" w:hAnsi="Arial" w:cs="Arial"/>
          <w:sz w:val="22"/>
          <w:szCs w:val="22"/>
        </w:rPr>
        <w:t xml:space="preserve"> </w:t>
      </w:r>
    </w:p>
    <w:p w:rsidR="00731DC2" w:rsidRPr="000B690A" w:rsidRDefault="00731DC2" w:rsidP="00731DC2">
      <w:pPr>
        <w:pStyle w:val="NormalWeb"/>
        <w:spacing w:line="360" w:lineRule="auto"/>
        <w:jc w:val="both"/>
        <w:rPr>
          <w:rFonts w:ascii="Arial" w:hAnsi="Arial" w:cs="Arial"/>
          <w:sz w:val="22"/>
          <w:szCs w:val="22"/>
        </w:rPr>
      </w:pPr>
      <w:proofErr w:type="spellStart"/>
      <w:r w:rsidRPr="00D965B0">
        <w:rPr>
          <w:rFonts w:ascii="Arial" w:hAnsi="Arial" w:cs="Arial"/>
          <w:sz w:val="22"/>
          <w:szCs w:val="22"/>
        </w:rPr>
        <w:t>McCance</w:t>
      </w:r>
      <w:proofErr w:type="spellEnd"/>
      <w:r w:rsidRPr="00D965B0">
        <w:rPr>
          <w:rFonts w:ascii="Arial" w:hAnsi="Arial" w:cs="Arial"/>
          <w:sz w:val="22"/>
          <w:szCs w:val="22"/>
        </w:rPr>
        <w:t xml:space="preserve">, K.L. and </w:t>
      </w:r>
      <w:proofErr w:type="spellStart"/>
      <w:r w:rsidRPr="00D965B0">
        <w:rPr>
          <w:rFonts w:ascii="Arial" w:hAnsi="Arial" w:cs="Arial"/>
          <w:sz w:val="22"/>
          <w:szCs w:val="22"/>
        </w:rPr>
        <w:t>Huether</w:t>
      </w:r>
      <w:proofErr w:type="spellEnd"/>
      <w:r w:rsidRPr="00D965B0">
        <w:rPr>
          <w:rFonts w:ascii="Arial" w:hAnsi="Arial" w:cs="Arial"/>
          <w:sz w:val="22"/>
          <w:szCs w:val="22"/>
        </w:rPr>
        <w:t xml:space="preserve">, S.E. (2019) </w:t>
      </w:r>
      <w:r w:rsidRPr="00D965B0">
        <w:rPr>
          <w:rFonts w:ascii="Arial" w:hAnsi="Arial" w:cs="Arial"/>
          <w:i/>
          <w:sz w:val="22"/>
          <w:szCs w:val="22"/>
        </w:rPr>
        <w:t>Pathophysiology: The Biologic Basis for Disease in Adults and Children</w:t>
      </w:r>
      <w:r w:rsidRPr="00D965B0">
        <w:rPr>
          <w:rFonts w:ascii="Arial" w:hAnsi="Arial" w:cs="Arial"/>
          <w:sz w:val="22"/>
          <w:szCs w:val="22"/>
        </w:rPr>
        <w:t>. 8</w:t>
      </w:r>
      <w:r>
        <w:rPr>
          <w:rFonts w:ascii="Arial" w:hAnsi="Arial" w:cs="Arial"/>
          <w:sz w:val="22"/>
          <w:szCs w:val="22"/>
        </w:rPr>
        <w:t>th Edition, Amsterdam: Elsevier</w:t>
      </w:r>
      <w:r w:rsidRPr="000B690A">
        <w:rPr>
          <w:rFonts w:ascii="Arial" w:hAnsi="Arial" w:cs="Arial"/>
          <w:sz w:val="22"/>
          <w:szCs w:val="22"/>
        </w:rPr>
        <w:t>.</w:t>
      </w:r>
    </w:p>
    <w:p w:rsidR="00731DC2" w:rsidRPr="000B690A" w:rsidRDefault="00731DC2" w:rsidP="00731DC2">
      <w:pPr>
        <w:pStyle w:val="NormalWeb"/>
        <w:spacing w:line="360" w:lineRule="auto"/>
        <w:jc w:val="both"/>
        <w:rPr>
          <w:rFonts w:ascii="Arial" w:hAnsi="Arial" w:cs="Arial"/>
          <w:sz w:val="22"/>
          <w:szCs w:val="22"/>
        </w:rPr>
      </w:pPr>
      <w:proofErr w:type="spellStart"/>
      <w:r>
        <w:rPr>
          <w:rFonts w:ascii="Arial" w:hAnsi="Arial" w:cs="Arial"/>
          <w:sz w:val="22"/>
          <w:szCs w:val="22"/>
        </w:rPr>
        <w:t>Meskell</w:t>
      </w:r>
      <w:proofErr w:type="spellEnd"/>
      <w:r>
        <w:rPr>
          <w:rFonts w:ascii="Arial" w:hAnsi="Arial" w:cs="Arial"/>
          <w:sz w:val="22"/>
          <w:szCs w:val="22"/>
        </w:rPr>
        <w:t xml:space="preserve"> M. (2010)</w:t>
      </w:r>
      <w:r w:rsidRPr="0059290E">
        <w:rPr>
          <w:rFonts w:ascii="Arial" w:hAnsi="Arial" w:cs="Arial"/>
          <w:sz w:val="22"/>
          <w:szCs w:val="22"/>
        </w:rPr>
        <w:t xml:space="preserve"> </w:t>
      </w:r>
      <w:r>
        <w:rPr>
          <w:rFonts w:ascii="Arial" w:hAnsi="Arial" w:cs="Arial"/>
          <w:sz w:val="22"/>
          <w:szCs w:val="22"/>
        </w:rPr>
        <w:t>‘</w:t>
      </w:r>
      <w:r w:rsidRPr="0059290E">
        <w:rPr>
          <w:rFonts w:ascii="Arial" w:hAnsi="Arial" w:cs="Arial"/>
          <w:sz w:val="22"/>
          <w:szCs w:val="22"/>
        </w:rPr>
        <w:t>Principles of Anatomy and Physiology</w:t>
      </w:r>
      <w:r>
        <w:rPr>
          <w:rFonts w:ascii="Arial" w:hAnsi="Arial" w:cs="Arial"/>
          <w:sz w:val="22"/>
          <w:szCs w:val="22"/>
        </w:rPr>
        <w:t>’,</w:t>
      </w:r>
      <w:r w:rsidRPr="0059290E">
        <w:rPr>
          <w:rFonts w:ascii="Arial" w:hAnsi="Arial" w:cs="Arial"/>
          <w:sz w:val="22"/>
          <w:szCs w:val="22"/>
        </w:rPr>
        <w:t xml:space="preserve"> </w:t>
      </w:r>
      <w:r w:rsidRPr="0059290E">
        <w:rPr>
          <w:rFonts w:ascii="Arial" w:hAnsi="Arial" w:cs="Arial"/>
          <w:i/>
          <w:sz w:val="22"/>
          <w:szCs w:val="22"/>
        </w:rPr>
        <w:t>Journal of Anatomy</w:t>
      </w:r>
      <w:r w:rsidRPr="0059290E">
        <w:rPr>
          <w:rFonts w:ascii="Arial" w:hAnsi="Arial" w:cs="Arial"/>
          <w:sz w:val="22"/>
          <w:szCs w:val="22"/>
        </w:rPr>
        <w:t xml:space="preserve">, 217(5), 631. </w:t>
      </w:r>
      <w:hyperlink r:id="rId11" w:history="1">
        <w:r w:rsidRPr="008F4A63">
          <w:rPr>
            <w:rStyle w:val="Hyperlink"/>
            <w:rFonts w:ascii="Arial" w:hAnsi="Arial" w:cs="Arial"/>
            <w:sz w:val="22"/>
            <w:szCs w:val="22"/>
          </w:rPr>
          <w:t>https://doi.org/10.1111/j.1469-7580.2010.01292.x</w:t>
        </w:r>
      </w:hyperlink>
      <w:r>
        <w:rPr>
          <w:rFonts w:ascii="Arial" w:hAnsi="Arial" w:cs="Arial"/>
          <w:sz w:val="22"/>
          <w:szCs w:val="22"/>
        </w:rPr>
        <w:t xml:space="preserve"> </w:t>
      </w:r>
    </w:p>
    <w:p w:rsidR="00731DC2" w:rsidRPr="000B690A" w:rsidRDefault="00731DC2" w:rsidP="00731DC2">
      <w:pPr>
        <w:pStyle w:val="NormalWeb"/>
        <w:spacing w:line="360" w:lineRule="auto"/>
        <w:jc w:val="both"/>
        <w:rPr>
          <w:rFonts w:ascii="Arial" w:hAnsi="Arial" w:cs="Arial"/>
          <w:sz w:val="22"/>
          <w:szCs w:val="22"/>
        </w:rPr>
      </w:pPr>
      <w:r>
        <w:rPr>
          <w:rFonts w:ascii="Arial" w:hAnsi="Arial" w:cs="Arial"/>
          <w:sz w:val="22"/>
          <w:szCs w:val="22"/>
        </w:rPr>
        <w:t>NHS (2025</w:t>
      </w:r>
      <w:r w:rsidRPr="000B690A">
        <w:rPr>
          <w:rFonts w:ascii="Arial" w:hAnsi="Arial" w:cs="Arial"/>
          <w:sz w:val="22"/>
          <w:szCs w:val="22"/>
        </w:rPr>
        <w:t xml:space="preserve">) </w:t>
      </w:r>
      <w:r w:rsidRPr="005B6286">
        <w:rPr>
          <w:rStyle w:val="Emphasis"/>
          <w:rFonts w:ascii="Arial" w:hAnsi="Arial" w:cs="Arial"/>
          <w:sz w:val="22"/>
          <w:szCs w:val="22"/>
        </w:rPr>
        <w:t>Asthma</w:t>
      </w:r>
      <w:r w:rsidRPr="005B6286">
        <w:rPr>
          <w:rFonts w:ascii="Arial" w:hAnsi="Arial" w:cs="Arial"/>
          <w:sz w:val="22"/>
          <w:szCs w:val="22"/>
        </w:rPr>
        <w:t>.</w:t>
      </w:r>
      <w:r w:rsidRPr="000B690A">
        <w:rPr>
          <w:rFonts w:ascii="Arial" w:hAnsi="Arial" w:cs="Arial"/>
          <w:sz w:val="22"/>
          <w:szCs w:val="22"/>
        </w:rPr>
        <w:t xml:space="preserve"> Available at: </w:t>
      </w:r>
      <w:hyperlink r:id="rId12" w:history="1">
        <w:r w:rsidRPr="008F4A63">
          <w:rPr>
            <w:rStyle w:val="Hyperlink"/>
            <w:rFonts w:ascii="Arial" w:hAnsi="Arial" w:cs="Arial"/>
            <w:sz w:val="22"/>
            <w:szCs w:val="22"/>
          </w:rPr>
          <w:t>https://www.nhs.uk/conditions/asthma/</w:t>
        </w:r>
      </w:hyperlink>
      <w:r>
        <w:rPr>
          <w:rFonts w:ascii="Arial" w:hAnsi="Arial" w:cs="Arial"/>
          <w:sz w:val="22"/>
          <w:szCs w:val="22"/>
        </w:rPr>
        <w:t xml:space="preserve"> </w:t>
      </w:r>
      <w:r w:rsidRPr="000B690A">
        <w:rPr>
          <w:rFonts w:ascii="Arial" w:hAnsi="Arial" w:cs="Arial"/>
          <w:sz w:val="22"/>
          <w:szCs w:val="22"/>
        </w:rPr>
        <w:t>(Accessed: 24 June 2026).</w:t>
      </w:r>
    </w:p>
    <w:p w:rsidR="00731DC2" w:rsidRPr="000B690A" w:rsidRDefault="00731DC2" w:rsidP="00731DC2">
      <w:pPr>
        <w:pStyle w:val="NormalWeb"/>
        <w:spacing w:line="360" w:lineRule="auto"/>
        <w:jc w:val="both"/>
        <w:rPr>
          <w:rFonts w:ascii="Arial" w:hAnsi="Arial" w:cs="Arial"/>
          <w:sz w:val="22"/>
          <w:szCs w:val="22"/>
        </w:rPr>
      </w:pPr>
      <w:r w:rsidRPr="006A2C21">
        <w:rPr>
          <w:rFonts w:ascii="Arial" w:hAnsi="Arial" w:cs="Arial"/>
          <w:sz w:val="22"/>
          <w:szCs w:val="22"/>
        </w:rPr>
        <w:t xml:space="preserve">Waugh, A. and Grant, A. (2023) </w:t>
      </w:r>
      <w:r w:rsidRPr="006A2C21">
        <w:rPr>
          <w:rFonts w:ascii="Arial" w:hAnsi="Arial" w:cs="Arial"/>
          <w:i/>
          <w:sz w:val="22"/>
          <w:szCs w:val="22"/>
        </w:rPr>
        <w:t>Ross and Wilson anatomy and physiology in health and illness</w:t>
      </w:r>
      <w:r w:rsidRPr="006A2C21">
        <w:rPr>
          <w:rFonts w:ascii="Arial" w:hAnsi="Arial" w:cs="Arial"/>
          <w:sz w:val="22"/>
          <w:szCs w:val="22"/>
        </w:rPr>
        <w:t xml:space="preserve">. </w:t>
      </w:r>
      <w:r>
        <w:rPr>
          <w:rFonts w:ascii="Arial" w:hAnsi="Arial" w:cs="Arial"/>
          <w:sz w:val="22"/>
          <w:szCs w:val="22"/>
        </w:rPr>
        <w:t>(</w:t>
      </w:r>
      <w:r w:rsidRPr="006A2C21">
        <w:rPr>
          <w:rFonts w:ascii="Arial" w:hAnsi="Arial" w:cs="Arial"/>
          <w:sz w:val="22"/>
          <w:szCs w:val="22"/>
        </w:rPr>
        <w:t>14</w:t>
      </w:r>
      <w:r w:rsidRPr="006A2C21">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w:t>
      </w:r>
      <w:r w:rsidRPr="006A2C21">
        <w:rPr>
          <w:rFonts w:ascii="Arial" w:hAnsi="Arial" w:cs="Arial"/>
          <w:sz w:val="22"/>
          <w:szCs w:val="22"/>
        </w:rPr>
        <w:t>. Amsterdam: Elsevier.</w:t>
      </w:r>
    </w:p>
    <w:p w:rsidR="00731DC2" w:rsidRPr="000B690A" w:rsidRDefault="00731DC2" w:rsidP="00731DC2">
      <w:pPr>
        <w:pStyle w:val="NormalWeb"/>
        <w:spacing w:line="360" w:lineRule="auto"/>
        <w:jc w:val="both"/>
        <w:rPr>
          <w:rFonts w:ascii="Arial" w:hAnsi="Arial" w:cs="Arial"/>
          <w:sz w:val="22"/>
          <w:szCs w:val="22"/>
        </w:rPr>
      </w:pPr>
      <w:r w:rsidRPr="0037274D">
        <w:rPr>
          <w:rFonts w:ascii="Arial" w:hAnsi="Arial" w:cs="Arial"/>
          <w:sz w:val="22"/>
          <w:szCs w:val="22"/>
        </w:rPr>
        <w:t xml:space="preserve">West, R. (2017). Tobacco smoking: Health impact, prevalence, correlates and interventions. </w:t>
      </w:r>
      <w:r w:rsidRPr="0037274D">
        <w:rPr>
          <w:rFonts w:ascii="Arial" w:hAnsi="Arial" w:cs="Arial"/>
          <w:i/>
          <w:sz w:val="22"/>
          <w:szCs w:val="22"/>
        </w:rPr>
        <w:t>Psychology &amp; Health</w:t>
      </w:r>
      <w:r w:rsidRPr="0037274D">
        <w:rPr>
          <w:rFonts w:ascii="Arial" w:hAnsi="Arial" w:cs="Arial"/>
          <w:sz w:val="22"/>
          <w:szCs w:val="22"/>
        </w:rPr>
        <w:t xml:space="preserve">, 32(8), 1018–1036. </w:t>
      </w:r>
      <w:hyperlink r:id="rId13" w:history="1">
        <w:r w:rsidRPr="008F4A63">
          <w:rPr>
            <w:rStyle w:val="Hyperlink"/>
            <w:rFonts w:ascii="Arial" w:hAnsi="Arial" w:cs="Arial"/>
            <w:sz w:val="22"/>
            <w:szCs w:val="22"/>
          </w:rPr>
          <w:t>https://doi.org/10.1080/08870446.2017.1325890</w:t>
        </w:r>
      </w:hyperlink>
      <w:r>
        <w:rPr>
          <w:rFonts w:ascii="Arial" w:hAnsi="Arial" w:cs="Arial"/>
          <w:sz w:val="22"/>
          <w:szCs w:val="22"/>
        </w:rPr>
        <w:t xml:space="preserve"> </w:t>
      </w:r>
    </w:p>
    <w:p w:rsidR="00731DC2" w:rsidRPr="000B690A" w:rsidRDefault="00731DC2" w:rsidP="00731DC2">
      <w:pPr>
        <w:pStyle w:val="NormalWeb"/>
        <w:spacing w:line="360" w:lineRule="auto"/>
        <w:jc w:val="both"/>
        <w:rPr>
          <w:rFonts w:ascii="Arial" w:hAnsi="Arial" w:cs="Arial"/>
          <w:sz w:val="22"/>
          <w:szCs w:val="22"/>
        </w:rPr>
      </w:pPr>
      <w:r w:rsidRPr="000B690A">
        <w:rPr>
          <w:rFonts w:ascii="Arial" w:hAnsi="Arial" w:cs="Arial"/>
          <w:sz w:val="22"/>
          <w:szCs w:val="22"/>
        </w:rPr>
        <w:t>World Health Organization (202</w:t>
      </w:r>
      <w:r>
        <w:rPr>
          <w:rFonts w:ascii="Arial" w:hAnsi="Arial" w:cs="Arial"/>
          <w:sz w:val="22"/>
          <w:szCs w:val="22"/>
        </w:rPr>
        <w:t>6</w:t>
      </w:r>
      <w:r w:rsidRPr="000B690A">
        <w:rPr>
          <w:rFonts w:ascii="Arial" w:hAnsi="Arial" w:cs="Arial"/>
          <w:sz w:val="22"/>
          <w:szCs w:val="22"/>
        </w:rPr>
        <w:t xml:space="preserve">) </w:t>
      </w:r>
      <w:r>
        <w:rPr>
          <w:rStyle w:val="Emphasis"/>
          <w:rFonts w:ascii="Arial" w:hAnsi="Arial" w:cs="Arial"/>
          <w:sz w:val="22"/>
          <w:szCs w:val="22"/>
        </w:rPr>
        <w:t>Asthma</w:t>
      </w:r>
      <w:r w:rsidRPr="000B690A">
        <w:rPr>
          <w:rFonts w:ascii="Arial" w:hAnsi="Arial" w:cs="Arial"/>
          <w:sz w:val="22"/>
          <w:szCs w:val="22"/>
        </w:rPr>
        <w:t>.</w:t>
      </w:r>
      <w:r>
        <w:rPr>
          <w:rFonts w:ascii="Arial" w:hAnsi="Arial" w:cs="Arial"/>
          <w:sz w:val="22"/>
          <w:szCs w:val="22"/>
        </w:rPr>
        <w:t xml:space="preserve"> Available at: </w:t>
      </w:r>
      <w:hyperlink r:id="rId14" w:history="1">
        <w:r w:rsidRPr="008F4A63">
          <w:rPr>
            <w:rStyle w:val="Hyperlink"/>
            <w:rFonts w:ascii="Arial" w:hAnsi="Arial" w:cs="Arial"/>
            <w:sz w:val="22"/>
            <w:szCs w:val="22"/>
          </w:rPr>
          <w:t>https://www.who.int/news-room/fact-sheets/detail/asthma</w:t>
        </w:r>
      </w:hyperlink>
      <w:r>
        <w:rPr>
          <w:rFonts w:ascii="Arial" w:hAnsi="Arial" w:cs="Arial"/>
          <w:sz w:val="22"/>
          <w:szCs w:val="22"/>
        </w:rPr>
        <w:t xml:space="preserve"> (Accessed: 21 June 2026). </w:t>
      </w:r>
    </w:p>
    <w:p w:rsidR="00731DC2" w:rsidRPr="000B690A" w:rsidRDefault="00731DC2" w:rsidP="00731DC2">
      <w:pPr>
        <w:pStyle w:val="NormalWeb"/>
        <w:spacing w:line="360" w:lineRule="auto"/>
        <w:jc w:val="both"/>
        <w:rPr>
          <w:rFonts w:ascii="Arial" w:hAnsi="Arial" w:cs="Arial"/>
          <w:sz w:val="22"/>
          <w:szCs w:val="22"/>
        </w:rPr>
      </w:pPr>
      <w:proofErr w:type="spellStart"/>
      <w:r w:rsidRPr="008D4F5D">
        <w:rPr>
          <w:rFonts w:ascii="Helvetica" w:hAnsi="Helvetica"/>
          <w:color w:val="3A3A3A"/>
          <w:sz w:val="23"/>
          <w:szCs w:val="23"/>
          <w:shd w:val="clear" w:color="auto" w:fill="FFFFFF"/>
        </w:rPr>
        <w:t>Yeh</w:t>
      </w:r>
      <w:proofErr w:type="spellEnd"/>
      <w:r w:rsidRPr="008D4F5D">
        <w:rPr>
          <w:rFonts w:ascii="Helvetica" w:hAnsi="Helvetica"/>
          <w:color w:val="3A3A3A"/>
          <w:sz w:val="23"/>
          <w:szCs w:val="23"/>
          <w:shd w:val="clear" w:color="auto" w:fill="FFFFFF"/>
        </w:rPr>
        <w:t>, S.</w:t>
      </w:r>
      <w:r>
        <w:rPr>
          <w:rFonts w:ascii="Helvetica" w:hAnsi="Helvetica"/>
          <w:color w:val="3A3A3A"/>
          <w:sz w:val="23"/>
          <w:szCs w:val="23"/>
          <w:shd w:val="clear" w:color="auto" w:fill="FFFFFF"/>
        </w:rPr>
        <w:t xml:space="preserve"> Y., and </w:t>
      </w:r>
      <w:proofErr w:type="spellStart"/>
      <w:r>
        <w:rPr>
          <w:rFonts w:ascii="Helvetica" w:hAnsi="Helvetica"/>
          <w:color w:val="3A3A3A"/>
          <w:sz w:val="23"/>
          <w:szCs w:val="23"/>
          <w:shd w:val="clear" w:color="auto" w:fill="FFFFFF"/>
        </w:rPr>
        <w:t>Schwartzstein</w:t>
      </w:r>
      <w:proofErr w:type="spellEnd"/>
      <w:r>
        <w:rPr>
          <w:rFonts w:ascii="Helvetica" w:hAnsi="Helvetica"/>
          <w:color w:val="3A3A3A"/>
          <w:sz w:val="23"/>
          <w:szCs w:val="23"/>
          <w:shd w:val="clear" w:color="auto" w:fill="FFFFFF"/>
        </w:rPr>
        <w:t>, R. (2009)</w:t>
      </w:r>
      <w:r w:rsidRPr="008D4F5D">
        <w:rPr>
          <w:rFonts w:ascii="Helvetica" w:hAnsi="Helvetica"/>
          <w:color w:val="3A3A3A"/>
          <w:sz w:val="23"/>
          <w:szCs w:val="23"/>
          <w:shd w:val="clear" w:color="auto" w:fill="FFFFFF"/>
        </w:rPr>
        <w:t xml:space="preserve"> </w:t>
      </w:r>
      <w:r>
        <w:rPr>
          <w:rFonts w:ascii="Helvetica" w:hAnsi="Helvetica"/>
          <w:color w:val="3A3A3A"/>
          <w:sz w:val="23"/>
          <w:szCs w:val="23"/>
          <w:shd w:val="clear" w:color="auto" w:fill="FFFFFF"/>
        </w:rPr>
        <w:t>‘</w:t>
      </w:r>
      <w:r w:rsidRPr="008D4F5D">
        <w:rPr>
          <w:rFonts w:ascii="Helvetica" w:hAnsi="Helvetica"/>
          <w:color w:val="3A3A3A"/>
          <w:sz w:val="23"/>
          <w:szCs w:val="23"/>
          <w:shd w:val="clear" w:color="auto" w:fill="FFFFFF"/>
        </w:rPr>
        <w:t>Asthma: Pathophysiology and Diagnosis. Asthma</w:t>
      </w:r>
      <w:r>
        <w:rPr>
          <w:rFonts w:ascii="Helvetica" w:hAnsi="Helvetica"/>
          <w:color w:val="3A3A3A"/>
          <w:sz w:val="23"/>
          <w:szCs w:val="23"/>
          <w:shd w:val="clear" w:color="auto" w:fill="FFFFFF"/>
        </w:rPr>
        <w:t>’</w:t>
      </w:r>
      <w:r w:rsidRPr="008D4F5D">
        <w:rPr>
          <w:rFonts w:ascii="Helvetica" w:hAnsi="Helvetica"/>
          <w:color w:val="3A3A3A"/>
          <w:sz w:val="23"/>
          <w:szCs w:val="23"/>
          <w:shd w:val="clear" w:color="auto" w:fill="FFFFFF"/>
        </w:rPr>
        <w:t xml:space="preserve">, </w:t>
      </w:r>
      <w:r w:rsidRPr="008D4F5D">
        <w:rPr>
          <w:rFonts w:ascii="Helvetica" w:hAnsi="Helvetica"/>
          <w:i/>
          <w:color w:val="3A3A3A"/>
          <w:sz w:val="23"/>
          <w:szCs w:val="23"/>
          <w:shd w:val="clear" w:color="auto" w:fill="FFFFFF"/>
        </w:rPr>
        <w:t>Health and Society: A Public Health Perspective</w:t>
      </w:r>
      <w:r w:rsidRPr="008D4F5D">
        <w:rPr>
          <w:rFonts w:ascii="Helvetica" w:hAnsi="Helvetica"/>
          <w:color w:val="3A3A3A"/>
          <w:sz w:val="23"/>
          <w:szCs w:val="23"/>
          <w:shd w:val="clear" w:color="auto" w:fill="FFFFFF"/>
        </w:rPr>
        <w:t xml:space="preserve">, 19–42. </w:t>
      </w:r>
      <w:hyperlink r:id="rId15" w:history="1">
        <w:r w:rsidRPr="008F4A63">
          <w:rPr>
            <w:rStyle w:val="Hyperlink"/>
            <w:rFonts w:ascii="Helvetica" w:hAnsi="Helvetica"/>
            <w:sz w:val="23"/>
            <w:szCs w:val="23"/>
            <w:shd w:val="clear" w:color="auto" w:fill="FFFFFF"/>
          </w:rPr>
          <w:t>https://doi.org/10.1007/978-0-387-78285-0_2</w:t>
        </w:r>
      </w:hyperlink>
      <w:r>
        <w:rPr>
          <w:rFonts w:ascii="Helvetica" w:hAnsi="Helvetica"/>
          <w:color w:val="3A3A3A"/>
          <w:sz w:val="23"/>
          <w:szCs w:val="23"/>
          <w:shd w:val="clear" w:color="auto" w:fill="FFFFFF"/>
        </w:rPr>
        <w:t xml:space="preserve">   </w:t>
      </w:r>
    </w:p>
    <w:p w:rsidR="00731DC2" w:rsidRPr="000B690A" w:rsidRDefault="00731DC2" w:rsidP="00C67B5E">
      <w:pPr>
        <w:pStyle w:val="Heading1"/>
        <w:rPr>
          <w:rFonts w:ascii="Arial" w:hAnsi="Arial" w:cs="Arial"/>
          <w:sz w:val="24"/>
          <w:szCs w:val="22"/>
        </w:rPr>
      </w:pPr>
    </w:p>
    <w:sectPr w:rsidR="00731DC2" w:rsidRPr="000B690A" w:rsidSect="008B145F">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9CD" w:rsidRDefault="009C49CD" w:rsidP="00397DF9">
      <w:pPr>
        <w:spacing w:after="0" w:line="240" w:lineRule="auto"/>
      </w:pPr>
      <w:r>
        <w:separator/>
      </w:r>
    </w:p>
  </w:endnote>
  <w:endnote w:type="continuationSeparator" w:id="0">
    <w:p w:rsidR="009C49CD" w:rsidRDefault="009C49CD" w:rsidP="0039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9CD" w:rsidRDefault="009C49CD" w:rsidP="00397DF9">
      <w:pPr>
        <w:spacing w:after="0" w:line="240" w:lineRule="auto"/>
      </w:pPr>
      <w:r>
        <w:separator/>
      </w:r>
    </w:p>
  </w:footnote>
  <w:footnote w:type="continuationSeparator" w:id="0">
    <w:p w:rsidR="009C49CD" w:rsidRDefault="009C49CD" w:rsidP="00397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289989"/>
      <w:docPartObj>
        <w:docPartGallery w:val="Page Numbers (Top of Page)"/>
        <w:docPartUnique/>
      </w:docPartObj>
    </w:sdtPr>
    <w:sdtEndPr>
      <w:rPr>
        <w:noProof/>
      </w:rPr>
    </w:sdtEndPr>
    <w:sdtContent>
      <w:p w:rsidR="008B145F" w:rsidRDefault="008B145F">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rsidR="008B145F" w:rsidRDefault="008B14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CB7"/>
    <w:rsid w:val="00016EFB"/>
    <w:rsid w:val="000B690A"/>
    <w:rsid w:val="000D52D4"/>
    <w:rsid w:val="001374C9"/>
    <w:rsid w:val="001D6CB7"/>
    <w:rsid w:val="0020748C"/>
    <w:rsid w:val="0022272A"/>
    <w:rsid w:val="0029189D"/>
    <w:rsid w:val="00297A3A"/>
    <w:rsid w:val="00326AF1"/>
    <w:rsid w:val="00336881"/>
    <w:rsid w:val="0037274D"/>
    <w:rsid w:val="0038126D"/>
    <w:rsid w:val="00397DF9"/>
    <w:rsid w:val="003A0616"/>
    <w:rsid w:val="003C5E09"/>
    <w:rsid w:val="003F3E23"/>
    <w:rsid w:val="004B461D"/>
    <w:rsid w:val="004E1F79"/>
    <w:rsid w:val="005241AB"/>
    <w:rsid w:val="005271D7"/>
    <w:rsid w:val="00546036"/>
    <w:rsid w:val="0055335B"/>
    <w:rsid w:val="005639CD"/>
    <w:rsid w:val="00563FBA"/>
    <w:rsid w:val="0059290E"/>
    <w:rsid w:val="005B377C"/>
    <w:rsid w:val="005B6286"/>
    <w:rsid w:val="005C4DE1"/>
    <w:rsid w:val="005F3EA0"/>
    <w:rsid w:val="0062636A"/>
    <w:rsid w:val="006A2C21"/>
    <w:rsid w:val="006E73F9"/>
    <w:rsid w:val="00704605"/>
    <w:rsid w:val="00731DC2"/>
    <w:rsid w:val="00754299"/>
    <w:rsid w:val="00827422"/>
    <w:rsid w:val="0084172E"/>
    <w:rsid w:val="008B145F"/>
    <w:rsid w:val="008D2B17"/>
    <w:rsid w:val="008D4F5D"/>
    <w:rsid w:val="009336CD"/>
    <w:rsid w:val="00937B05"/>
    <w:rsid w:val="0094122F"/>
    <w:rsid w:val="009C49CD"/>
    <w:rsid w:val="00A4516B"/>
    <w:rsid w:val="00A530A8"/>
    <w:rsid w:val="00A92190"/>
    <w:rsid w:val="00A9620A"/>
    <w:rsid w:val="00AA295D"/>
    <w:rsid w:val="00AC0441"/>
    <w:rsid w:val="00B05861"/>
    <w:rsid w:val="00B32939"/>
    <w:rsid w:val="00B35016"/>
    <w:rsid w:val="00B707A3"/>
    <w:rsid w:val="00BA134E"/>
    <w:rsid w:val="00BB74D6"/>
    <w:rsid w:val="00BC7DDA"/>
    <w:rsid w:val="00C06860"/>
    <w:rsid w:val="00C42B92"/>
    <w:rsid w:val="00C61CD7"/>
    <w:rsid w:val="00C67B5E"/>
    <w:rsid w:val="00C7780B"/>
    <w:rsid w:val="00CB1EBF"/>
    <w:rsid w:val="00CB4683"/>
    <w:rsid w:val="00CD3DB8"/>
    <w:rsid w:val="00D43E4A"/>
    <w:rsid w:val="00D61A5E"/>
    <w:rsid w:val="00D90207"/>
    <w:rsid w:val="00D965B0"/>
    <w:rsid w:val="00DD0EEE"/>
    <w:rsid w:val="00DF1865"/>
    <w:rsid w:val="00E05E3D"/>
    <w:rsid w:val="00E45B2A"/>
    <w:rsid w:val="00E938E8"/>
    <w:rsid w:val="00E93FDC"/>
    <w:rsid w:val="00EE2691"/>
    <w:rsid w:val="00F02F92"/>
    <w:rsid w:val="00F15881"/>
    <w:rsid w:val="00F21743"/>
    <w:rsid w:val="00F3143C"/>
    <w:rsid w:val="00F90C1C"/>
    <w:rsid w:val="00FA4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0A67A7-CD1C-4D16-B2A1-4BEA1807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C67B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67B5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5E"/>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C67B5E"/>
    <w:rPr>
      <w:rFonts w:ascii="Times New Roman" w:eastAsia="Times New Roman" w:hAnsi="Times New Roman" w:cs="Times New Roman"/>
      <w:b/>
      <w:bCs/>
      <w:sz w:val="36"/>
      <w:szCs w:val="36"/>
      <w:lang w:val="en-GB" w:eastAsia="en-GB"/>
    </w:rPr>
  </w:style>
  <w:style w:type="paragraph" w:styleId="NormalWeb">
    <w:name w:val="Normal (Web)"/>
    <w:basedOn w:val="Normal"/>
    <w:uiPriority w:val="99"/>
    <w:unhideWhenUsed/>
    <w:rsid w:val="00C67B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67B5E"/>
    <w:rPr>
      <w:i/>
      <w:iCs/>
    </w:rPr>
  </w:style>
  <w:style w:type="character" w:styleId="Hyperlink">
    <w:name w:val="Hyperlink"/>
    <w:basedOn w:val="DefaultParagraphFont"/>
    <w:uiPriority w:val="99"/>
    <w:unhideWhenUsed/>
    <w:rsid w:val="00C67B5E"/>
    <w:rPr>
      <w:color w:val="0000FF"/>
      <w:u w:val="single"/>
    </w:rPr>
  </w:style>
  <w:style w:type="paragraph" w:customStyle="1" w:styleId="isselectedend">
    <w:name w:val="isselectedend"/>
    <w:basedOn w:val="Normal"/>
    <w:rsid w:val="000B690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2-Accent5">
    <w:name w:val="Grid Table 2 Accent 5"/>
    <w:basedOn w:val="TableNormal"/>
    <w:uiPriority w:val="47"/>
    <w:rsid w:val="000B690A"/>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
    <w:name w:val="Grid Table 2"/>
    <w:basedOn w:val="TableNormal"/>
    <w:uiPriority w:val="47"/>
    <w:rsid w:val="000B690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397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DF9"/>
    <w:rPr>
      <w:lang w:val="en-GB"/>
    </w:rPr>
  </w:style>
  <w:style w:type="paragraph" w:styleId="Footer">
    <w:name w:val="footer"/>
    <w:basedOn w:val="Normal"/>
    <w:link w:val="FooterChar"/>
    <w:uiPriority w:val="99"/>
    <w:unhideWhenUsed/>
    <w:rsid w:val="00397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DF9"/>
    <w:rPr>
      <w:lang w:val="en-GB"/>
    </w:rPr>
  </w:style>
  <w:style w:type="paragraph" w:styleId="TOCHeading">
    <w:name w:val="TOC Heading"/>
    <w:basedOn w:val="Heading1"/>
    <w:next w:val="Normal"/>
    <w:uiPriority w:val="39"/>
    <w:unhideWhenUsed/>
    <w:qFormat/>
    <w:rsid w:val="0070460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704605"/>
    <w:pPr>
      <w:spacing w:after="100"/>
      <w:ind w:left="220"/>
    </w:pPr>
  </w:style>
  <w:style w:type="paragraph" w:styleId="TOC1">
    <w:name w:val="toc 1"/>
    <w:basedOn w:val="Normal"/>
    <w:next w:val="Normal"/>
    <w:autoRedefine/>
    <w:uiPriority w:val="39"/>
    <w:unhideWhenUsed/>
    <w:rsid w:val="0070460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46804">
      <w:bodyDiv w:val="1"/>
      <w:marLeft w:val="0"/>
      <w:marRight w:val="0"/>
      <w:marTop w:val="0"/>
      <w:marBottom w:val="0"/>
      <w:divBdr>
        <w:top w:val="none" w:sz="0" w:space="0" w:color="auto"/>
        <w:left w:val="none" w:sz="0" w:space="0" w:color="auto"/>
        <w:bottom w:val="none" w:sz="0" w:space="0" w:color="auto"/>
        <w:right w:val="none" w:sz="0" w:space="0" w:color="auto"/>
      </w:divBdr>
    </w:div>
    <w:div w:id="447742789">
      <w:bodyDiv w:val="1"/>
      <w:marLeft w:val="0"/>
      <w:marRight w:val="0"/>
      <w:marTop w:val="0"/>
      <w:marBottom w:val="0"/>
      <w:divBdr>
        <w:top w:val="none" w:sz="0" w:space="0" w:color="auto"/>
        <w:left w:val="none" w:sz="0" w:space="0" w:color="auto"/>
        <w:bottom w:val="none" w:sz="0" w:space="0" w:color="auto"/>
        <w:right w:val="none" w:sz="0" w:space="0" w:color="auto"/>
      </w:divBdr>
    </w:div>
    <w:div w:id="675956590">
      <w:bodyDiv w:val="1"/>
      <w:marLeft w:val="0"/>
      <w:marRight w:val="0"/>
      <w:marTop w:val="0"/>
      <w:marBottom w:val="0"/>
      <w:divBdr>
        <w:top w:val="none" w:sz="0" w:space="0" w:color="auto"/>
        <w:left w:val="none" w:sz="0" w:space="0" w:color="auto"/>
        <w:bottom w:val="none" w:sz="0" w:space="0" w:color="auto"/>
        <w:right w:val="none" w:sz="0" w:space="0" w:color="auto"/>
      </w:divBdr>
    </w:div>
    <w:div w:id="762604496">
      <w:bodyDiv w:val="1"/>
      <w:marLeft w:val="0"/>
      <w:marRight w:val="0"/>
      <w:marTop w:val="0"/>
      <w:marBottom w:val="0"/>
      <w:divBdr>
        <w:top w:val="none" w:sz="0" w:space="0" w:color="auto"/>
        <w:left w:val="none" w:sz="0" w:space="0" w:color="auto"/>
        <w:bottom w:val="none" w:sz="0" w:space="0" w:color="auto"/>
        <w:right w:val="none" w:sz="0" w:space="0" w:color="auto"/>
      </w:divBdr>
    </w:div>
    <w:div w:id="1183935265">
      <w:bodyDiv w:val="1"/>
      <w:marLeft w:val="0"/>
      <w:marRight w:val="0"/>
      <w:marTop w:val="0"/>
      <w:marBottom w:val="0"/>
      <w:divBdr>
        <w:top w:val="none" w:sz="0" w:space="0" w:color="auto"/>
        <w:left w:val="none" w:sz="0" w:space="0" w:color="auto"/>
        <w:bottom w:val="none" w:sz="0" w:space="0" w:color="auto"/>
        <w:right w:val="none" w:sz="0" w:space="0" w:color="auto"/>
      </w:divBdr>
    </w:div>
    <w:div w:id="1199047552">
      <w:bodyDiv w:val="1"/>
      <w:marLeft w:val="0"/>
      <w:marRight w:val="0"/>
      <w:marTop w:val="0"/>
      <w:marBottom w:val="0"/>
      <w:divBdr>
        <w:top w:val="none" w:sz="0" w:space="0" w:color="auto"/>
        <w:left w:val="none" w:sz="0" w:space="0" w:color="auto"/>
        <w:bottom w:val="none" w:sz="0" w:space="0" w:color="auto"/>
        <w:right w:val="none" w:sz="0" w:space="0" w:color="auto"/>
      </w:divBdr>
    </w:div>
    <w:div w:id="1256210067">
      <w:bodyDiv w:val="1"/>
      <w:marLeft w:val="0"/>
      <w:marRight w:val="0"/>
      <w:marTop w:val="0"/>
      <w:marBottom w:val="0"/>
      <w:divBdr>
        <w:top w:val="none" w:sz="0" w:space="0" w:color="auto"/>
        <w:left w:val="none" w:sz="0" w:space="0" w:color="auto"/>
        <w:bottom w:val="none" w:sz="0" w:space="0" w:color="auto"/>
        <w:right w:val="none" w:sz="0" w:space="0" w:color="auto"/>
      </w:divBdr>
    </w:div>
    <w:div w:id="1267618444">
      <w:bodyDiv w:val="1"/>
      <w:marLeft w:val="0"/>
      <w:marRight w:val="0"/>
      <w:marTop w:val="0"/>
      <w:marBottom w:val="0"/>
      <w:divBdr>
        <w:top w:val="none" w:sz="0" w:space="0" w:color="auto"/>
        <w:left w:val="none" w:sz="0" w:space="0" w:color="auto"/>
        <w:bottom w:val="none" w:sz="0" w:space="0" w:color="auto"/>
        <w:right w:val="none" w:sz="0" w:space="0" w:color="auto"/>
      </w:divBdr>
    </w:div>
    <w:div w:id="1272005714">
      <w:bodyDiv w:val="1"/>
      <w:marLeft w:val="0"/>
      <w:marRight w:val="0"/>
      <w:marTop w:val="0"/>
      <w:marBottom w:val="0"/>
      <w:divBdr>
        <w:top w:val="none" w:sz="0" w:space="0" w:color="auto"/>
        <w:left w:val="none" w:sz="0" w:space="0" w:color="auto"/>
        <w:bottom w:val="none" w:sz="0" w:space="0" w:color="auto"/>
        <w:right w:val="none" w:sz="0" w:space="0" w:color="auto"/>
      </w:divBdr>
    </w:div>
    <w:div w:id="1367438879">
      <w:bodyDiv w:val="1"/>
      <w:marLeft w:val="0"/>
      <w:marRight w:val="0"/>
      <w:marTop w:val="0"/>
      <w:marBottom w:val="0"/>
      <w:divBdr>
        <w:top w:val="none" w:sz="0" w:space="0" w:color="auto"/>
        <w:left w:val="none" w:sz="0" w:space="0" w:color="auto"/>
        <w:bottom w:val="none" w:sz="0" w:space="0" w:color="auto"/>
        <w:right w:val="none" w:sz="0" w:space="0" w:color="auto"/>
      </w:divBdr>
    </w:div>
    <w:div w:id="1411152411">
      <w:bodyDiv w:val="1"/>
      <w:marLeft w:val="0"/>
      <w:marRight w:val="0"/>
      <w:marTop w:val="0"/>
      <w:marBottom w:val="0"/>
      <w:divBdr>
        <w:top w:val="none" w:sz="0" w:space="0" w:color="auto"/>
        <w:left w:val="none" w:sz="0" w:space="0" w:color="auto"/>
        <w:bottom w:val="none" w:sz="0" w:space="0" w:color="auto"/>
        <w:right w:val="none" w:sz="0" w:space="0" w:color="auto"/>
      </w:divBdr>
    </w:div>
    <w:div w:id="1487555479">
      <w:bodyDiv w:val="1"/>
      <w:marLeft w:val="0"/>
      <w:marRight w:val="0"/>
      <w:marTop w:val="0"/>
      <w:marBottom w:val="0"/>
      <w:divBdr>
        <w:top w:val="none" w:sz="0" w:space="0" w:color="auto"/>
        <w:left w:val="none" w:sz="0" w:space="0" w:color="auto"/>
        <w:bottom w:val="none" w:sz="0" w:space="0" w:color="auto"/>
        <w:right w:val="none" w:sz="0" w:space="0" w:color="auto"/>
      </w:divBdr>
    </w:div>
    <w:div w:id="199841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conditions/asthma/symptoms-asthma" TargetMode="External"/><Relationship Id="rId13" Type="http://schemas.openxmlformats.org/officeDocument/2006/relationships/hyperlink" Target="https://doi.org/10.1080/08870446.2017.132589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conditions/asthm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j.1469-7580.2010.01292.x" TargetMode="External"/><Relationship Id="rId5" Type="http://schemas.openxmlformats.org/officeDocument/2006/relationships/footnotes" Target="footnotes.xml"/><Relationship Id="rId15" Type="http://schemas.openxmlformats.org/officeDocument/2006/relationships/hyperlink" Target="https://doi.org/10.1007/978-0-387-78285-0_2" TargetMode="External"/><Relationship Id="rId10" Type="http://schemas.openxmlformats.org/officeDocument/2006/relationships/hyperlink" Target="https://doi.org/10.1038/s41533-025-00425-x" TargetMode="External"/><Relationship Id="rId4" Type="http://schemas.openxmlformats.org/officeDocument/2006/relationships/webSettings" Target="webSettings.xml"/><Relationship Id="rId9" Type="http://schemas.openxmlformats.org/officeDocument/2006/relationships/hyperlink" Target="https://www.brit-thoracic.org.uk/about-us/news/2019/btssign-british-guideline-on-the-management-of-asthma-2019/" TargetMode="External"/><Relationship Id="rId14"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84DCE-5FD2-435B-9E1A-43B089BF6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9</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Nazima Begum</dc:creator>
  <cp:keywords/>
  <dc:description/>
  <cp:lastModifiedBy>Dell</cp:lastModifiedBy>
  <cp:revision>69</cp:revision>
  <dcterms:created xsi:type="dcterms:W3CDTF">2026-06-24T22:11:00Z</dcterms:created>
  <dcterms:modified xsi:type="dcterms:W3CDTF">2026-06-27T11:54:00Z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fcca98c6-18bb-42bf-bd27-377ac2d59e62</vt:lpwstr>
  </property>
</Properties>
</file>