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A3F0EAD">
      <w:r w:rsidRPr="69BB2FF1" w:rsidR="761C69EB">
        <w:rPr>
          <w:rFonts w:ascii="Arial" w:hAnsi="Arial" w:eastAsia="Arial" w:cs="Arial"/>
          <w:b w:val="1"/>
          <w:bCs w:val="1"/>
          <w:sz w:val="22"/>
          <w:szCs w:val="22"/>
        </w:rPr>
        <w:t>Mini</w:t>
      </w:r>
      <w:r w:rsidRPr="69BB2FF1" w:rsidR="68D5756C">
        <w:rPr>
          <w:rFonts w:ascii="Arial" w:hAnsi="Arial" w:eastAsia="Arial" w:cs="Arial"/>
          <w:b w:val="1"/>
          <w:bCs w:val="1"/>
          <w:sz w:val="22"/>
          <w:szCs w:val="22"/>
        </w:rPr>
        <w:t xml:space="preserve"> – </w:t>
      </w:r>
      <w:r w:rsidRPr="69BB2FF1" w:rsidR="761C69EB">
        <w:rPr>
          <w:rFonts w:ascii="Arial" w:hAnsi="Arial" w:eastAsia="Arial" w:cs="Arial"/>
          <w:b w:val="1"/>
          <w:bCs w:val="1"/>
          <w:sz w:val="22"/>
          <w:szCs w:val="22"/>
        </w:rPr>
        <w:t>Report</w:t>
      </w:r>
      <w:r w:rsidRPr="69BB2FF1" w:rsidR="76E63398">
        <w:rPr>
          <w:rFonts w:ascii="Arial" w:hAnsi="Arial" w:eastAsia="Arial" w:cs="Arial"/>
          <w:b w:val="1"/>
          <w:bCs w:val="1"/>
          <w:sz w:val="22"/>
          <w:szCs w:val="22"/>
        </w:rPr>
        <w:t>:</w:t>
      </w:r>
      <w:r w:rsidRPr="69BB2FF1" w:rsidR="3A99F51B">
        <w:rPr>
          <w:rFonts w:ascii="Arial" w:hAnsi="Arial" w:eastAsia="Arial" w:cs="Arial"/>
          <w:b w:val="1"/>
          <w:bCs w:val="1"/>
          <w:sz w:val="22"/>
          <w:szCs w:val="22"/>
        </w:rPr>
        <w:t xml:space="preserve"> </w:t>
      </w:r>
      <w:r w:rsidRPr="69BB2FF1" w:rsidR="4C713F48">
        <w:rPr>
          <w:rFonts w:ascii="Arial" w:hAnsi="Arial" w:eastAsia="Arial" w:cs="Arial"/>
          <w:b w:val="1"/>
          <w:bCs w:val="1"/>
          <w:sz w:val="22"/>
          <w:szCs w:val="22"/>
        </w:rPr>
        <w:t>Addressing</w:t>
      </w:r>
      <w:r w:rsidRPr="69BB2FF1" w:rsidR="3A99F51B">
        <w:rPr>
          <w:rFonts w:ascii="Arial" w:hAnsi="Arial" w:eastAsia="Arial" w:cs="Arial"/>
          <w:b w:val="1"/>
          <w:bCs w:val="1"/>
          <w:sz w:val="22"/>
          <w:szCs w:val="22"/>
        </w:rPr>
        <w:t xml:space="preserve"> </w:t>
      </w:r>
      <w:r w:rsidRPr="69BB2FF1" w:rsidR="6E6D21CE">
        <w:rPr>
          <w:rFonts w:ascii="Arial" w:hAnsi="Arial" w:eastAsia="Arial" w:cs="Arial"/>
          <w:b w:val="1"/>
          <w:bCs w:val="1"/>
          <w:sz w:val="22"/>
          <w:szCs w:val="22"/>
        </w:rPr>
        <w:t>Challenges in Domiciliary</w:t>
      </w:r>
      <w:r w:rsidRPr="69BB2FF1" w:rsidR="2311CDAC">
        <w:rPr>
          <w:rFonts w:ascii="Arial" w:hAnsi="Arial" w:eastAsia="Arial" w:cs="Arial"/>
          <w:b w:val="1"/>
          <w:bCs w:val="1"/>
          <w:sz w:val="22"/>
          <w:szCs w:val="22"/>
        </w:rPr>
        <w:t xml:space="preserve"> Care Services in Coventry</w:t>
      </w:r>
    </w:p>
    <w:p w:rsidR="3E75966A" w:rsidP="69BB2FF1" w:rsidRDefault="3E75966A" w14:paraId="44DCA330" w14:textId="4460D74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9BB2FF1" w:rsidR="3E75966A">
        <w:rPr>
          <w:rFonts w:ascii="Arial" w:hAnsi="Arial" w:eastAsia="Arial" w:cs="Arial"/>
          <w:b w:val="1"/>
          <w:bCs w:val="1"/>
          <w:i w:val="0"/>
          <w:iCs w:val="0"/>
          <w:caps w:val="0"/>
          <w:smallCaps w:val="0"/>
          <w:noProof w:val="0"/>
          <w:color w:val="000000" w:themeColor="text1" w:themeTint="FF" w:themeShade="FF"/>
          <w:sz w:val="22"/>
          <w:szCs w:val="22"/>
          <w:lang w:val="en-GB"/>
        </w:rPr>
        <w:t xml:space="preserve">To: </w:t>
      </w:r>
      <w:r w:rsidRPr="69BB2FF1" w:rsidR="3E75966A">
        <w:rPr>
          <w:rFonts w:ascii="Arial" w:hAnsi="Arial" w:eastAsia="Arial" w:cs="Arial"/>
          <w:b w:val="0"/>
          <w:bCs w:val="0"/>
          <w:i w:val="0"/>
          <w:iCs w:val="0"/>
          <w:caps w:val="0"/>
          <w:smallCaps w:val="0"/>
          <w:noProof w:val="0"/>
          <w:color w:val="000000" w:themeColor="text1" w:themeTint="FF" w:themeShade="FF"/>
          <w:sz w:val="22"/>
          <w:szCs w:val="22"/>
          <w:lang w:val="en-GB"/>
        </w:rPr>
        <w:t>Councillor</w:t>
      </w:r>
      <w:r w:rsidRPr="69BB2FF1" w:rsidR="3E75966A">
        <w:rPr>
          <w:rFonts w:ascii="Arial" w:hAnsi="Arial" w:eastAsia="Arial" w:cs="Arial"/>
          <w:b w:val="1"/>
          <w:bCs w:val="1"/>
          <w:i w:val="0"/>
          <w:iCs w:val="0"/>
          <w:caps w:val="0"/>
          <w:smallCaps w:val="0"/>
          <w:noProof w:val="0"/>
          <w:color w:val="000000" w:themeColor="text1" w:themeTint="FF" w:themeShade="FF"/>
          <w:sz w:val="22"/>
          <w:szCs w:val="22"/>
          <w:lang w:val="en-GB"/>
        </w:rPr>
        <w:t xml:space="preserve"> Linda Bigham</w:t>
      </w:r>
      <w:r w:rsidRPr="69BB2FF1" w:rsidR="3E75966A">
        <w:rPr>
          <w:rFonts w:ascii="Arial" w:hAnsi="Arial" w:eastAsia="Arial" w:cs="Arial"/>
          <w:b w:val="0"/>
          <w:bCs w:val="0"/>
          <w:i w:val="0"/>
          <w:iCs w:val="0"/>
          <w:caps w:val="0"/>
          <w:smallCaps w:val="0"/>
          <w:noProof w:val="0"/>
          <w:color w:val="000000" w:themeColor="text1" w:themeTint="FF" w:themeShade="FF"/>
          <w:sz w:val="22"/>
          <w:szCs w:val="22"/>
          <w:lang w:val="en-GB"/>
        </w:rPr>
        <w:t>, Cabinet Member of Adult services in Coventry City Council</w:t>
      </w:r>
    </w:p>
    <w:p w:rsidR="3E75966A" w:rsidP="69BB2FF1" w:rsidRDefault="3E75966A" w14:paraId="1B55023F" w14:textId="15AF91B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9BB2FF1" w:rsidR="3E75966A">
        <w:rPr>
          <w:rFonts w:ascii="Arial" w:hAnsi="Arial" w:eastAsia="Arial" w:cs="Arial"/>
          <w:b w:val="1"/>
          <w:bCs w:val="1"/>
          <w:i w:val="0"/>
          <w:iCs w:val="0"/>
          <w:caps w:val="0"/>
          <w:smallCaps w:val="0"/>
          <w:noProof w:val="0"/>
          <w:color w:val="000000" w:themeColor="text1" w:themeTint="FF" w:themeShade="FF"/>
          <w:sz w:val="22"/>
          <w:szCs w:val="22"/>
          <w:lang w:val="en-GB"/>
        </w:rPr>
        <w:t>Subject</w:t>
      </w:r>
      <w:r w:rsidRPr="69BB2FF1" w:rsidR="3E75966A">
        <w:rPr>
          <w:rFonts w:ascii="Arial" w:hAnsi="Arial" w:eastAsia="Arial" w:cs="Arial"/>
          <w:b w:val="0"/>
          <w:bCs w:val="0"/>
          <w:i w:val="0"/>
          <w:iCs w:val="0"/>
          <w:caps w:val="0"/>
          <w:smallCaps w:val="0"/>
          <w:noProof w:val="0"/>
          <w:color w:val="000000" w:themeColor="text1" w:themeTint="FF" w:themeShade="FF"/>
          <w:sz w:val="22"/>
          <w:szCs w:val="22"/>
          <w:lang w:val="en-GB"/>
        </w:rPr>
        <w:t>: Enhancing the Domiciliary Care Service in Coventry</w:t>
      </w:r>
    </w:p>
    <w:p w:rsidR="3E75966A" w:rsidP="69BB2FF1" w:rsidRDefault="3E75966A" w14:paraId="05AD2BA8" w14:textId="2FCD708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9BB2FF1" w:rsidR="3E75966A">
        <w:rPr>
          <w:rFonts w:ascii="Arial" w:hAnsi="Arial" w:eastAsia="Arial" w:cs="Arial"/>
          <w:b w:val="1"/>
          <w:bCs w:val="1"/>
          <w:i w:val="0"/>
          <w:iCs w:val="0"/>
          <w:caps w:val="0"/>
          <w:smallCaps w:val="0"/>
          <w:noProof w:val="0"/>
          <w:color w:val="000000" w:themeColor="text1" w:themeTint="FF" w:themeShade="FF"/>
          <w:sz w:val="22"/>
          <w:szCs w:val="22"/>
          <w:lang w:val="en-GB"/>
        </w:rPr>
        <w:t>Prepared By</w:t>
      </w:r>
      <w:r w:rsidRPr="69BB2FF1" w:rsidR="2DDF8C6B">
        <w:rPr>
          <w:rFonts w:ascii="Arial" w:hAnsi="Arial" w:eastAsia="Arial" w:cs="Arial"/>
          <w:b w:val="1"/>
          <w:bCs w:val="1"/>
          <w:i w:val="0"/>
          <w:iCs w:val="0"/>
          <w:caps w:val="0"/>
          <w:smallCaps w:val="0"/>
          <w:noProof w:val="0"/>
          <w:color w:val="000000" w:themeColor="text1" w:themeTint="FF" w:themeShade="FF"/>
          <w:sz w:val="22"/>
          <w:szCs w:val="22"/>
          <w:lang w:val="en-GB"/>
        </w:rPr>
        <w:t xml:space="preserve">: Musliha Abajebel </w:t>
      </w:r>
    </w:p>
    <w:p w:rsidR="2DDF8C6B" w:rsidP="69BB2FF1" w:rsidRDefault="2DDF8C6B" w14:paraId="2A7FB872" w14:textId="2DB23FAD">
      <w:pPr>
        <w:rPr>
          <w:rFonts w:ascii="Arial" w:hAnsi="Arial" w:eastAsia="Arial" w:cs="Arial"/>
          <w:b w:val="0"/>
          <w:bCs w:val="0"/>
          <w:i w:val="0"/>
          <w:iCs w:val="0"/>
          <w:caps w:val="0"/>
          <w:smallCaps w:val="0"/>
          <w:noProof w:val="0"/>
          <w:color w:val="000000" w:themeColor="text1" w:themeTint="FF" w:themeShade="FF"/>
          <w:sz w:val="22"/>
          <w:szCs w:val="22"/>
          <w:lang w:val="en-GB"/>
        </w:rPr>
      </w:pPr>
      <w:r w:rsidRPr="69BB2FF1" w:rsidR="2DDF8C6B">
        <w:rPr>
          <w:rFonts w:ascii="Arial" w:hAnsi="Arial" w:eastAsia="Arial" w:cs="Arial"/>
          <w:b w:val="1"/>
          <w:bCs w:val="1"/>
          <w:i w:val="0"/>
          <w:iCs w:val="0"/>
          <w:caps w:val="0"/>
          <w:smallCaps w:val="0"/>
          <w:noProof w:val="0"/>
          <w:color w:val="000000" w:themeColor="text1" w:themeTint="FF" w:themeShade="FF"/>
          <w:sz w:val="22"/>
          <w:szCs w:val="22"/>
          <w:lang w:val="en-GB"/>
        </w:rPr>
        <w:t>Student Number: 2520501</w:t>
      </w:r>
    </w:p>
    <w:p w:rsidR="2DDF8C6B" w:rsidP="69BB2FF1" w:rsidRDefault="2DDF8C6B" w14:paraId="2F86B1D3" w14:textId="4473BAC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9BB2FF1" w:rsidR="2DDF8C6B">
        <w:rPr>
          <w:rFonts w:ascii="Arial" w:hAnsi="Arial" w:eastAsia="Arial" w:cs="Arial"/>
          <w:b w:val="1"/>
          <w:bCs w:val="1"/>
          <w:i w:val="0"/>
          <w:iCs w:val="0"/>
          <w:caps w:val="0"/>
          <w:smallCaps w:val="0"/>
          <w:noProof w:val="0"/>
          <w:color w:val="000000" w:themeColor="text1" w:themeTint="FF" w:themeShade="FF"/>
          <w:sz w:val="22"/>
          <w:szCs w:val="22"/>
          <w:lang w:val="en-GB"/>
        </w:rPr>
        <w:t>Module:</w:t>
      </w:r>
      <w:r w:rsidRPr="69BB2FF1" w:rsidR="162E2D28">
        <w:rPr>
          <w:rFonts w:ascii="Arial" w:hAnsi="Arial" w:eastAsia="Arial" w:cs="Arial"/>
          <w:b w:val="1"/>
          <w:bCs w:val="1"/>
          <w:i w:val="0"/>
          <w:iCs w:val="0"/>
          <w:caps w:val="0"/>
          <w:smallCaps w:val="0"/>
          <w:noProof w:val="0"/>
          <w:color w:val="000000" w:themeColor="text1" w:themeTint="FF" w:themeShade="FF"/>
          <w:sz w:val="22"/>
          <w:szCs w:val="22"/>
          <w:lang w:val="en-GB"/>
        </w:rPr>
        <w:t xml:space="preserve"> Introduction to Health and Social Care</w:t>
      </w:r>
    </w:p>
    <w:p w:rsidR="2DDF8C6B" w:rsidP="69BB2FF1" w:rsidRDefault="2DDF8C6B" w14:paraId="1726CB90" w14:textId="6A46ECA1">
      <w:pPr>
        <w:rPr>
          <w:rFonts w:ascii="Arial" w:hAnsi="Arial" w:eastAsia="Arial" w:cs="Arial"/>
          <w:b w:val="0"/>
          <w:bCs w:val="0"/>
          <w:i w:val="0"/>
          <w:iCs w:val="0"/>
          <w:caps w:val="0"/>
          <w:smallCaps w:val="0"/>
          <w:noProof w:val="0"/>
          <w:color w:val="000000" w:themeColor="text1" w:themeTint="FF" w:themeShade="FF"/>
          <w:sz w:val="22"/>
          <w:szCs w:val="22"/>
          <w:lang w:val="en-GB"/>
        </w:rPr>
      </w:pPr>
      <w:r w:rsidRPr="69BB2FF1" w:rsidR="2DDF8C6B">
        <w:rPr>
          <w:rFonts w:ascii="Arial" w:hAnsi="Arial" w:eastAsia="Arial" w:cs="Arial"/>
          <w:b w:val="1"/>
          <w:bCs w:val="1"/>
          <w:i w:val="0"/>
          <w:iCs w:val="0"/>
          <w:caps w:val="0"/>
          <w:smallCaps w:val="0"/>
          <w:noProof w:val="0"/>
          <w:color w:val="000000" w:themeColor="text1" w:themeTint="FF" w:themeShade="FF"/>
          <w:sz w:val="22"/>
          <w:szCs w:val="22"/>
          <w:lang w:val="en-GB"/>
        </w:rPr>
        <w:t>Module Code: LCHS400</w:t>
      </w:r>
      <w:r w:rsidRPr="69BB2FF1" w:rsidR="30A6EB06">
        <w:rPr>
          <w:rFonts w:ascii="Arial" w:hAnsi="Arial" w:eastAsia="Arial" w:cs="Arial"/>
          <w:b w:val="1"/>
          <w:bCs w:val="1"/>
          <w:i w:val="0"/>
          <w:iCs w:val="0"/>
          <w:caps w:val="0"/>
          <w:smallCaps w:val="0"/>
          <w:noProof w:val="0"/>
          <w:color w:val="000000" w:themeColor="text1" w:themeTint="FF" w:themeShade="FF"/>
          <w:sz w:val="22"/>
          <w:szCs w:val="22"/>
          <w:lang w:val="en-GB"/>
        </w:rPr>
        <w:t>3</w:t>
      </w:r>
    </w:p>
    <w:p w:rsidR="2DDF8C6B" w:rsidP="69BB2FF1" w:rsidRDefault="2DDF8C6B" w14:paraId="59FDD032" w14:textId="789EB71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9BB2FF1" w:rsidR="2DDF8C6B">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69BB2FF1" w:rsidR="697CCF34">
        <w:rPr>
          <w:rFonts w:ascii="Arial" w:hAnsi="Arial" w:eastAsia="Arial" w:cs="Arial"/>
          <w:b w:val="1"/>
          <w:bCs w:val="1"/>
          <w:i w:val="0"/>
          <w:iCs w:val="0"/>
          <w:caps w:val="0"/>
          <w:smallCaps w:val="0"/>
          <w:noProof w:val="0"/>
          <w:color w:val="000000" w:themeColor="text1" w:themeTint="FF" w:themeShade="FF"/>
          <w:sz w:val="22"/>
          <w:szCs w:val="22"/>
          <w:lang w:val="en-GB"/>
        </w:rPr>
        <w:t xml:space="preserve">Dr </w:t>
      </w:r>
      <w:r w:rsidRPr="69BB2FF1" w:rsidR="5BDB3126">
        <w:rPr>
          <w:rFonts w:ascii="Arial" w:hAnsi="Arial" w:eastAsia="Arial" w:cs="Arial"/>
          <w:b w:val="1"/>
          <w:bCs w:val="1"/>
          <w:i w:val="0"/>
          <w:iCs w:val="0"/>
          <w:caps w:val="0"/>
          <w:smallCaps w:val="0"/>
          <w:noProof w:val="0"/>
          <w:color w:val="000000" w:themeColor="text1" w:themeTint="FF" w:themeShade="FF"/>
          <w:sz w:val="22"/>
          <w:szCs w:val="22"/>
          <w:lang w:val="en-GB"/>
        </w:rPr>
        <w:t>Jane</w:t>
      </w:r>
      <w:r w:rsidRPr="69BB2FF1" w:rsidR="32BB33EB">
        <w:rPr>
          <w:rFonts w:ascii="Arial" w:hAnsi="Arial" w:eastAsia="Arial" w:cs="Arial"/>
          <w:b w:val="1"/>
          <w:bCs w:val="1"/>
          <w:i w:val="0"/>
          <w:iCs w:val="0"/>
          <w:caps w:val="0"/>
          <w:smallCaps w:val="0"/>
          <w:noProof w:val="0"/>
          <w:color w:val="000000" w:themeColor="text1" w:themeTint="FF" w:themeShade="FF"/>
          <w:sz w:val="22"/>
          <w:szCs w:val="22"/>
          <w:lang w:val="en-GB"/>
        </w:rPr>
        <w:t xml:space="preserve"> Ngarari</w:t>
      </w:r>
    </w:p>
    <w:p w:rsidR="69BB2FF1" w:rsidP="69BB2FF1" w:rsidRDefault="69BB2FF1" w14:paraId="7C923D7C" w14:textId="03A2DFF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5E5B8A25" w14:textId="6F060A7E">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718159E8" w14:textId="3B6D6DD7">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4C3EA068" w14:textId="698BCA0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2562C13A" w14:textId="16765BA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18A3D173" w14:textId="3A73E9E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3775FE00" w14:textId="2C8C6BA9">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0CDF57D5" w14:textId="3FECFF1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3CBEB2FA" w14:textId="486141A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27A00E9A" w14:textId="5710310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7BB82D6B" w14:textId="3D770C3A">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0518BD1E" w14:textId="4260CBC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3A72710E" w14:textId="03CDDDA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23FA7458" w14:textId="0B4505E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7A2133C1" w14:textId="01034C7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1BCAC5CD" w14:textId="66550DB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72CE5012" w14:textId="4CD5532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5051504F" w14:textId="5A34692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55D83FF7" w14:textId="11C31F7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7162C6BE" w14:textId="25B5886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08BFC9C8" w14:textId="57FC43A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2CA85C59" w14:textId="4264278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9BB2FF1" w:rsidP="69BB2FF1" w:rsidRDefault="69BB2FF1" w14:paraId="0FC1AA10" w14:textId="5DF583C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17F5D69" w:rsidP="69BB2FF1" w:rsidRDefault="717F5D69" w14:paraId="7AD885CA" w14:textId="10B5C901">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2"/>
          <w:szCs w:val="22"/>
          <w:lang w:val="en-GB"/>
        </w:rPr>
      </w:pPr>
      <w:r w:rsidRPr="69BB2FF1" w:rsidR="717F5D69">
        <w:rPr>
          <w:rFonts w:ascii="Arial" w:hAnsi="Arial" w:eastAsia="Arial" w:cs="Arial"/>
          <w:b w:val="1"/>
          <w:bCs w:val="1"/>
          <w:i w:val="0"/>
          <w:iCs w:val="0"/>
          <w:caps w:val="0"/>
          <w:smallCaps w:val="0"/>
          <w:noProof w:val="0"/>
          <w:color w:val="000000" w:themeColor="text1" w:themeTint="FF" w:themeShade="FF"/>
          <w:sz w:val="22"/>
          <w:szCs w:val="22"/>
          <w:lang w:val="en-GB"/>
        </w:rPr>
        <w:t>Introduction</w:t>
      </w:r>
    </w:p>
    <w:p w:rsidR="16614292" w:rsidP="69BB2FF1" w:rsidRDefault="16614292" w14:paraId="440DB439" w14:textId="55B2F600">
      <w:pPr>
        <w:pStyle w:val="Normal"/>
        <w:suppressLineNumbers w:val="0"/>
        <w:bidi w:val="0"/>
        <w:spacing w:before="240" w:beforeAutospacing="off" w:after="240" w:afterAutospacing="off" w:line="279" w:lineRule="auto"/>
        <w:ind w:left="0" w:right="0"/>
        <w:jc w:val="left"/>
      </w:pPr>
      <w:r w:rsidRPr="69BB2FF1" w:rsidR="16614292">
        <w:rPr>
          <w:rFonts w:ascii="Arial" w:hAnsi="Arial" w:eastAsia="Arial" w:cs="Arial"/>
          <w:b w:val="1"/>
          <w:bCs w:val="1"/>
          <w:noProof w:val="0"/>
          <w:sz w:val="22"/>
          <w:szCs w:val="22"/>
          <w:lang w:val="en-GB"/>
        </w:rPr>
        <w:t>Domiciliary care</w:t>
      </w:r>
      <w:r w:rsidRPr="69BB2FF1" w:rsidR="16614292">
        <w:rPr>
          <w:rFonts w:ascii="Arial" w:hAnsi="Arial" w:eastAsia="Arial" w:cs="Arial"/>
          <w:noProof w:val="0"/>
          <w:sz w:val="22"/>
          <w:szCs w:val="22"/>
          <w:lang w:val="en-GB"/>
        </w:rPr>
        <w:t xml:space="preserve"> is a social care service that </w:t>
      </w:r>
      <w:r w:rsidRPr="69BB2FF1" w:rsidR="64E282D6">
        <w:rPr>
          <w:rFonts w:ascii="Arial" w:hAnsi="Arial" w:eastAsia="Arial" w:cs="Arial"/>
          <w:noProof w:val="0"/>
          <w:sz w:val="22"/>
          <w:szCs w:val="22"/>
          <w:lang w:val="en-GB"/>
        </w:rPr>
        <w:t>helps</w:t>
      </w:r>
      <w:r w:rsidRPr="69BB2FF1" w:rsidR="16614292">
        <w:rPr>
          <w:rFonts w:ascii="Arial" w:hAnsi="Arial" w:eastAsia="Arial" w:cs="Arial"/>
          <w:noProof w:val="0"/>
          <w:sz w:val="22"/>
          <w:szCs w:val="22"/>
          <w:lang w:val="en-GB"/>
        </w:rPr>
        <w:t xml:space="preserve"> people in their own homes. It can include help with washing, dressing, </w:t>
      </w:r>
      <w:r w:rsidRPr="69BB2FF1" w:rsidR="7A552EF5">
        <w:rPr>
          <w:rFonts w:ascii="Arial" w:hAnsi="Arial" w:eastAsia="Arial" w:cs="Arial"/>
          <w:noProof w:val="0"/>
          <w:sz w:val="22"/>
          <w:szCs w:val="22"/>
          <w:lang w:val="en-GB"/>
        </w:rPr>
        <w:t>cooking</w:t>
      </w:r>
      <w:r w:rsidRPr="69BB2FF1" w:rsidR="16614292">
        <w:rPr>
          <w:rFonts w:ascii="Arial" w:hAnsi="Arial" w:eastAsia="Arial" w:cs="Arial"/>
          <w:noProof w:val="0"/>
          <w:sz w:val="22"/>
          <w:szCs w:val="22"/>
          <w:lang w:val="en-GB"/>
        </w:rPr>
        <w:t xml:space="preserve">, taking </w:t>
      </w:r>
      <w:r w:rsidRPr="69BB2FF1" w:rsidR="16614292">
        <w:rPr>
          <w:rFonts w:ascii="Arial" w:hAnsi="Arial" w:eastAsia="Arial" w:cs="Arial"/>
          <w:noProof w:val="0"/>
          <w:sz w:val="22"/>
          <w:szCs w:val="22"/>
          <w:lang w:val="en-GB"/>
        </w:rPr>
        <w:t>medicines</w:t>
      </w:r>
      <w:r w:rsidRPr="69BB2FF1" w:rsidR="16614292">
        <w:rPr>
          <w:rFonts w:ascii="Arial" w:hAnsi="Arial" w:eastAsia="Arial" w:cs="Arial"/>
          <w:noProof w:val="0"/>
          <w:sz w:val="22"/>
          <w:szCs w:val="22"/>
          <w:lang w:val="en-GB"/>
        </w:rPr>
        <w:t xml:space="preserve"> and </w:t>
      </w:r>
      <w:r w:rsidRPr="69BB2FF1" w:rsidR="65577196">
        <w:rPr>
          <w:rFonts w:ascii="Arial" w:hAnsi="Arial" w:eastAsia="Arial" w:cs="Arial"/>
          <w:noProof w:val="0"/>
          <w:sz w:val="22"/>
          <w:szCs w:val="22"/>
          <w:lang w:val="en-GB"/>
        </w:rPr>
        <w:t>doing da</w:t>
      </w:r>
      <w:r w:rsidRPr="69BB2FF1" w:rsidR="65577196">
        <w:rPr>
          <w:rFonts w:ascii="Arial" w:hAnsi="Arial" w:eastAsia="Arial" w:cs="Arial"/>
          <w:noProof w:val="0"/>
          <w:sz w:val="22"/>
          <w:szCs w:val="22"/>
          <w:lang w:val="en-GB"/>
        </w:rPr>
        <w:t>ily</w:t>
      </w:r>
      <w:r w:rsidRPr="69BB2FF1" w:rsidR="16614292">
        <w:rPr>
          <w:rFonts w:ascii="Arial" w:hAnsi="Arial" w:eastAsia="Arial" w:cs="Arial"/>
          <w:noProof w:val="0"/>
          <w:sz w:val="22"/>
          <w:szCs w:val="22"/>
          <w:lang w:val="en-GB"/>
        </w:rPr>
        <w:t xml:space="preserve"> </w:t>
      </w:r>
      <w:r w:rsidRPr="69BB2FF1" w:rsidR="2E1C1FD7">
        <w:rPr>
          <w:rFonts w:ascii="Arial" w:hAnsi="Arial" w:eastAsia="Arial" w:cs="Arial"/>
          <w:noProof w:val="0"/>
          <w:sz w:val="22"/>
          <w:szCs w:val="22"/>
          <w:lang w:val="en-GB"/>
        </w:rPr>
        <w:t>tasks</w:t>
      </w:r>
      <w:r w:rsidRPr="69BB2FF1" w:rsidR="16614292">
        <w:rPr>
          <w:rFonts w:ascii="Arial" w:hAnsi="Arial" w:eastAsia="Arial" w:cs="Arial"/>
          <w:noProof w:val="0"/>
          <w:sz w:val="22"/>
          <w:szCs w:val="22"/>
          <w:lang w:val="en-GB"/>
        </w:rPr>
        <w:t>. Th</w:t>
      </w:r>
      <w:r w:rsidRPr="69BB2FF1" w:rsidR="71995FBA">
        <w:rPr>
          <w:rFonts w:ascii="Arial" w:hAnsi="Arial" w:eastAsia="Arial" w:cs="Arial"/>
          <w:noProof w:val="0"/>
          <w:sz w:val="22"/>
          <w:szCs w:val="22"/>
          <w:lang w:val="en-GB"/>
        </w:rPr>
        <w:t xml:space="preserve">is </w:t>
      </w:r>
      <w:r w:rsidRPr="69BB2FF1" w:rsidR="71995FBA">
        <w:rPr>
          <w:rFonts w:ascii="Arial" w:hAnsi="Arial" w:eastAsia="Arial" w:cs="Arial"/>
          <w:noProof w:val="0"/>
          <w:sz w:val="22"/>
          <w:szCs w:val="22"/>
          <w:lang w:val="en-GB"/>
        </w:rPr>
        <w:t>care especially important</w:t>
      </w:r>
      <w:r w:rsidRPr="69BB2FF1" w:rsidR="16614292">
        <w:rPr>
          <w:rFonts w:ascii="Arial" w:hAnsi="Arial" w:eastAsia="Arial" w:cs="Arial"/>
          <w:noProof w:val="0"/>
          <w:sz w:val="22"/>
          <w:szCs w:val="22"/>
          <w:lang w:val="en-GB"/>
        </w:rPr>
        <w:t xml:space="preserve"> for older people, adults with disabilities and people with long-term health conditions who </w:t>
      </w:r>
      <w:r w:rsidRPr="69BB2FF1" w:rsidR="26AED497">
        <w:rPr>
          <w:rFonts w:ascii="Arial" w:hAnsi="Arial" w:eastAsia="Arial" w:cs="Arial"/>
          <w:noProof w:val="0"/>
          <w:sz w:val="22"/>
          <w:szCs w:val="22"/>
          <w:lang w:val="en-GB"/>
        </w:rPr>
        <w:t>want to live on their own</w:t>
      </w:r>
      <w:r w:rsidRPr="69BB2FF1" w:rsidR="16614292">
        <w:rPr>
          <w:rFonts w:ascii="Arial" w:hAnsi="Arial" w:eastAsia="Arial" w:cs="Arial"/>
          <w:noProof w:val="0"/>
          <w:sz w:val="22"/>
          <w:szCs w:val="22"/>
          <w:lang w:val="en-GB"/>
        </w:rPr>
        <w:t xml:space="preserve">. However, </w:t>
      </w:r>
      <w:r w:rsidRPr="69BB2FF1" w:rsidR="508B51D1">
        <w:rPr>
          <w:rFonts w:ascii="Arial" w:hAnsi="Arial" w:eastAsia="Arial" w:cs="Arial"/>
          <w:noProof w:val="0"/>
          <w:sz w:val="22"/>
          <w:szCs w:val="22"/>
          <w:lang w:val="en-GB"/>
        </w:rPr>
        <w:t>more people need this help now</w:t>
      </w:r>
      <w:r w:rsidRPr="69BB2FF1" w:rsidR="16614292">
        <w:rPr>
          <w:rFonts w:ascii="Arial" w:hAnsi="Arial" w:eastAsia="Arial" w:cs="Arial"/>
          <w:noProof w:val="0"/>
          <w:sz w:val="22"/>
          <w:szCs w:val="22"/>
          <w:lang w:val="en-GB"/>
        </w:rPr>
        <w:t>,</w:t>
      </w:r>
      <w:r w:rsidRPr="69BB2FF1" w:rsidR="38DC6479">
        <w:rPr>
          <w:rFonts w:ascii="Arial" w:hAnsi="Arial" w:eastAsia="Arial" w:cs="Arial"/>
          <w:noProof w:val="0"/>
          <w:sz w:val="22"/>
          <w:szCs w:val="22"/>
          <w:lang w:val="en-GB"/>
        </w:rPr>
        <w:t xml:space="preserve"> there is</w:t>
      </w:r>
      <w:r w:rsidRPr="69BB2FF1" w:rsidR="6F8F2E6F">
        <w:rPr>
          <w:rFonts w:ascii="Arial" w:hAnsi="Arial" w:eastAsia="Arial" w:cs="Arial"/>
          <w:noProof w:val="0"/>
          <w:sz w:val="22"/>
          <w:szCs w:val="22"/>
          <w:lang w:val="en-GB"/>
        </w:rPr>
        <w:t xml:space="preserve"> </w:t>
      </w:r>
      <w:r w:rsidRPr="69BB2FF1" w:rsidR="6F8F2E6F">
        <w:rPr>
          <w:rFonts w:ascii="Arial" w:hAnsi="Arial" w:eastAsia="Arial" w:cs="Arial"/>
          <w:noProof w:val="0"/>
          <w:sz w:val="22"/>
          <w:szCs w:val="22"/>
          <w:lang w:val="en-GB"/>
        </w:rPr>
        <w:t>shortage</w:t>
      </w:r>
      <w:r w:rsidRPr="69BB2FF1" w:rsidR="16614292">
        <w:rPr>
          <w:rFonts w:ascii="Arial" w:hAnsi="Arial" w:eastAsia="Arial" w:cs="Arial"/>
          <w:noProof w:val="0"/>
          <w:sz w:val="22"/>
          <w:szCs w:val="22"/>
          <w:lang w:val="en-GB"/>
        </w:rPr>
        <w:t xml:space="preserve"> </w:t>
      </w:r>
      <w:r w:rsidRPr="69BB2FF1" w:rsidR="66558CA5">
        <w:rPr>
          <w:rFonts w:ascii="Arial" w:hAnsi="Arial" w:eastAsia="Arial" w:cs="Arial"/>
          <w:noProof w:val="0"/>
          <w:sz w:val="22"/>
          <w:szCs w:val="22"/>
          <w:lang w:val="en-GB"/>
        </w:rPr>
        <w:t xml:space="preserve">of workers </w:t>
      </w:r>
      <w:r w:rsidRPr="69BB2FF1" w:rsidR="16614292">
        <w:rPr>
          <w:rFonts w:ascii="Arial" w:hAnsi="Arial" w:eastAsia="Arial" w:cs="Arial"/>
          <w:noProof w:val="0"/>
          <w:sz w:val="22"/>
          <w:szCs w:val="22"/>
          <w:lang w:val="en-GB"/>
        </w:rPr>
        <w:t>and problems wit</w:t>
      </w:r>
      <w:r w:rsidRPr="69BB2FF1" w:rsidR="16614292">
        <w:rPr>
          <w:rFonts w:ascii="Arial" w:hAnsi="Arial" w:eastAsia="Arial" w:cs="Arial"/>
          <w:noProof w:val="0"/>
          <w:sz w:val="22"/>
          <w:szCs w:val="22"/>
          <w:lang w:val="en-GB"/>
        </w:rPr>
        <w:t xml:space="preserve">h the </w:t>
      </w:r>
      <w:r w:rsidRPr="69BB2FF1" w:rsidR="4A2B748F">
        <w:rPr>
          <w:rFonts w:ascii="Arial" w:hAnsi="Arial" w:eastAsia="Arial" w:cs="Arial"/>
          <w:noProof w:val="0"/>
          <w:sz w:val="22"/>
          <w:szCs w:val="22"/>
          <w:lang w:val="en-GB"/>
        </w:rPr>
        <w:t>regu</w:t>
      </w:r>
      <w:r w:rsidRPr="69BB2FF1" w:rsidR="4A2B748F">
        <w:rPr>
          <w:rFonts w:ascii="Arial" w:hAnsi="Arial" w:eastAsia="Arial" w:cs="Arial"/>
          <w:noProof w:val="0"/>
          <w:sz w:val="22"/>
          <w:szCs w:val="22"/>
          <w:lang w:val="en-GB"/>
        </w:rPr>
        <w:t>larity</w:t>
      </w:r>
      <w:r w:rsidRPr="69BB2FF1" w:rsidR="16614292">
        <w:rPr>
          <w:rFonts w:ascii="Arial" w:hAnsi="Arial" w:eastAsia="Arial" w:cs="Arial"/>
          <w:noProof w:val="0"/>
          <w:sz w:val="22"/>
          <w:szCs w:val="22"/>
          <w:lang w:val="en-GB"/>
        </w:rPr>
        <w:t xml:space="preserve"> of </w:t>
      </w:r>
      <w:r w:rsidRPr="69BB2FF1" w:rsidR="361CA7B2">
        <w:rPr>
          <w:rFonts w:ascii="Arial" w:hAnsi="Arial" w:eastAsia="Arial" w:cs="Arial"/>
          <w:noProof w:val="0"/>
          <w:sz w:val="22"/>
          <w:szCs w:val="22"/>
          <w:lang w:val="en-GB"/>
        </w:rPr>
        <w:t>care can create problems for p</w:t>
      </w:r>
      <w:r w:rsidRPr="69BB2FF1" w:rsidR="1E1C49EC">
        <w:rPr>
          <w:rFonts w:ascii="Arial" w:hAnsi="Arial" w:eastAsia="Arial" w:cs="Arial"/>
          <w:noProof w:val="0"/>
          <w:sz w:val="22"/>
          <w:szCs w:val="22"/>
          <w:lang w:val="en-GB"/>
        </w:rPr>
        <w:t xml:space="preserve">eople </w:t>
      </w:r>
      <w:r w:rsidRPr="69BB2FF1" w:rsidR="6C99E863">
        <w:rPr>
          <w:rFonts w:ascii="Arial" w:hAnsi="Arial" w:eastAsia="Arial" w:cs="Arial"/>
          <w:noProof w:val="0"/>
          <w:sz w:val="22"/>
          <w:szCs w:val="22"/>
          <w:lang w:val="en-GB"/>
        </w:rPr>
        <w:t>who need care</w:t>
      </w:r>
      <w:r w:rsidRPr="69BB2FF1" w:rsidR="16614292">
        <w:rPr>
          <w:rFonts w:ascii="Arial" w:hAnsi="Arial" w:eastAsia="Arial" w:cs="Arial"/>
          <w:noProof w:val="0"/>
          <w:sz w:val="22"/>
          <w:szCs w:val="22"/>
          <w:lang w:val="en-GB"/>
        </w:rPr>
        <w:t xml:space="preserve"> and their families. </w:t>
      </w:r>
      <w:r w:rsidRPr="69BB2FF1" w:rsidR="16614292">
        <w:rPr>
          <w:rFonts w:ascii="Arial" w:hAnsi="Arial" w:eastAsia="Arial" w:cs="Arial"/>
          <w:b w:val="1"/>
          <w:bCs w:val="1"/>
          <w:noProof w:val="0"/>
          <w:sz w:val="22"/>
          <w:szCs w:val="22"/>
          <w:lang w:val="en-GB"/>
        </w:rPr>
        <w:t>Coventry City Council</w:t>
      </w:r>
      <w:r w:rsidRPr="69BB2FF1" w:rsidR="16614292">
        <w:rPr>
          <w:rFonts w:ascii="Arial" w:hAnsi="Arial" w:eastAsia="Arial" w:cs="Arial"/>
          <w:noProof w:val="0"/>
          <w:sz w:val="22"/>
          <w:szCs w:val="22"/>
          <w:lang w:val="en-GB"/>
        </w:rPr>
        <w:t xml:space="preserve"> </w:t>
      </w:r>
      <w:r w:rsidRPr="69BB2FF1" w:rsidR="4CEB7833">
        <w:rPr>
          <w:rFonts w:ascii="Arial" w:hAnsi="Arial" w:eastAsia="Arial" w:cs="Arial"/>
          <w:noProof w:val="0"/>
          <w:sz w:val="22"/>
          <w:szCs w:val="22"/>
          <w:lang w:val="en-GB"/>
        </w:rPr>
        <w:t>says it is</w:t>
      </w:r>
      <w:r w:rsidRPr="69BB2FF1" w:rsidR="16614292">
        <w:rPr>
          <w:rFonts w:ascii="Arial" w:hAnsi="Arial" w:eastAsia="Arial" w:cs="Arial"/>
          <w:noProof w:val="0"/>
          <w:sz w:val="22"/>
          <w:szCs w:val="22"/>
          <w:lang w:val="en-GB"/>
        </w:rPr>
        <w:t xml:space="preserve"> importan</w:t>
      </w:r>
      <w:r w:rsidRPr="69BB2FF1" w:rsidR="0E4F3CA4">
        <w:rPr>
          <w:rFonts w:ascii="Arial" w:hAnsi="Arial" w:eastAsia="Arial" w:cs="Arial"/>
          <w:noProof w:val="0"/>
          <w:sz w:val="22"/>
          <w:szCs w:val="22"/>
          <w:lang w:val="en-GB"/>
        </w:rPr>
        <w:t>t</w:t>
      </w:r>
      <w:r w:rsidRPr="69BB2FF1" w:rsidR="0117D415">
        <w:rPr>
          <w:rFonts w:ascii="Arial" w:hAnsi="Arial" w:eastAsia="Arial" w:cs="Arial"/>
          <w:noProof w:val="0"/>
          <w:sz w:val="22"/>
          <w:szCs w:val="22"/>
          <w:lang w:val="en-GB"/>
        </w:rPr>
        <w:t xml:space="preserve"> to have a good and </w:t>
      </w:r>
      <w:r w:rsidRPr="69BB2FF1" w:rsidR="13510E66">
        <w:rPr>
          <w:rFonts w:ascii="Arial" w:hAnsi="Arial" w:eastAsia="Arial" w:cs="Arial"/>
          <w:noProof w:val="0"/>
          <w:sz w:val="22"/>
          <w:szCs w:val="22"/>
          <w:lang w:val="en-GB"/>
        </w:rPr>
        <w:t>long-lasting</w:t>
      </w:r>
      <w:r w:rsidRPr="69BB2FF1" w:rsidR="0117D415">
        <w:rPr>
          <w:rFonts w:ascii="Arial" w:hAnsi="Arial" w:eastAsia="Arial" w:cs="Arial"/>
          <w:noProof w:val="0"/>
          <w:sz w:val="22"/>
          <w:szCs w:val="22"/>
          <w:lang w:val="en-GB"/>
        </w:rPr>
        <w:t xml:space="preserve"> care ser</w:t>
      </w:r>
      <w:r w:rsidRPr="69BB2FF1" w:rsidR="33A8F405">
        <w:rPr>
          <w:rFonts w:ascii="Arial" w:hAnsi="Arial" w:eastAsia="Arial" w:cs="Arial"/>
          <w:noProof w:val="0"/>
          <w:sz w:val="22"/>
          <w:szCs w:val="22"/>
          <w:lang w:val="en-GB"/>
        </w:rPr>
        <w:t>vice</w:t>
      </w:r>
      <w:r w:rsidRPr="69BB2FF1" w:rsidR="16614292">
        <w:rPr>
          <w:rFonts w:ascii="Arial" w:hAnsi="Arial" w:eastAsia="Arial" w:cs="Arial"/>
          <w:noProof w:val="0"/>
          <w:sz w:val="22"/>
          <w:szCs w:val="22"/>
          <w:lang w:val="en-GB"/>
        </w:rPr>
        <w:t xml:space="preserve"> that meets local people's needs (Coventry </w:t>
      </w:r>
      <w:r w:rsidRPr="69BB2FF1" w:rsidR="5588E0B4">
        <w:rPr>
          <w:rFonts w:ascii="Arial" w:hAnsi="Arial" w:eastAsia="Arial" w:cs="Arial"/>
          <w:noProof w:val="0"/>
          <w:sz w:val="22"/>
          <w:szCs w:val="22"/>
          <w:lang w:val="en-GB"/>
        </w:rPr>
        <w:t>City Council</w:t>
      </w:r>
      <w:r w:rsidRPr="69BB2FF1" w:rsidR="16614292">
        <w:rPr>
          <w:rFonts w:ascii="Arial" w:hAnsi="Arial" w:eastAsia="Arial" w:cs="Arial"/>
          <w:noProof w:val="0"/>
          <w:sz w:val="22"/>
          <w:szCs w:val="22"/>
          <w:lang w:val="en-GB"/>
        </w:rPr>
        <w:t>, 2024). This report uses Part 1 of the Care Act 2014 to recommend ways the Council can improve the availability and quality of domiciliary care.</w:t>
      </w:r>
    </w:p>
    <w:p w:rsidR="68DF1A96" w:rsidP="69BB2FF1" w:rsidRDefault="68DF1A96" w14:paraId="5A32E41E" w14:textId="2D92DDAE">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2"/>
          <w:szCs w:val="22"/>
          <w:lang w:val="en-GB"/>
        </w:rPr>
      </w:pPr>
      <w:r w:rsidRPr="69BB2FF1" w:rsidR="68DF1A96">
        <w:rPr>
          <w:rFonts w:ascii="Arial" w:hAnsi="Arial" w:eastAsia="Arial" w:cs="Arial"/>
          <w:b w:val="1"/>
          <w:bCs w:val="1"/>
          <w:i w:val="0"/>
          <w:iCs w:val="0"/>
          <w:caps w:val="0"/>
          <w:smallCaps w:val="0"/>
          <w:noProof w:val="0"/>
          <w:color w:val="000000" w:themeColor="text1" w:themeTint="FF" w:themeShade="FF"/>
          <w:sz w:val="22"/>
          <w:szCs w:val="22"/>
          <w:lang w:val="en-GB"/>
        </w:rPr>
        <w:t>Impact of the issue on the Community</w:t>
      </w:r>
    </w:p>
    <w:p w:rsidR="3F549E7A" w:rsidP="69BB2FF1" w:rsidRDefault="3F549E7A" w14:paraId="08D7BBF9" w14:textId="36F6CB55">
      <w:pPr>
        <w:pStyle w:val="Normal"/>
        <w:suppressLineNumbers w:val="0"/>
        <w:bidi w:val="0"/>
        <w:spacing w:before="240" w:beforeAutospacing="off" w:after="240" w:afterAutospacing="off" w:line="279" w:lineRule="auto"/>
        <w:ind w:left="0" w:right="0"/>
        <w:jc w:val="left"/>
      </w:pPr>
      <w:r w:rsidRPr="69BB2FF1" w:rsidR="3F549E7A">
        <w:rPr>
          <w:rFonts w:ascii="Arial" w:hAnsi="Arial" w:eastAsia="Arial" w:cs="Arial"/>
          <w:noProof w:val="0"/>
          <w:sz w:val="22"/>
          <w:szCs w:val="22"/>
          <w:lang w:val="en-GB"/>
        </w:rPr>
        <w:t xml:space="preserve">Lack of proper </w:t>
      </w:r>
      <w:r w:rsidRPr="69BB2FF1" w:rsidR="7840B9DE">
        <w:rPr>
          <w:rFonts w:ascii="Arial" w:hAnsi="Arial" w:eastAsia="Arial" w:cs="Arial"/>
          <w:noProof w:val="0"/>
          <w:sz w:val="22"/>
          <w:szCs w:val="22"/>
          <w:lang w:val="en-GB"/>
        </w:rPr>
        <w:t xml:space="preserve">domiciliary care can have serious effects on individuals, </w:t>
      </w:r>
      <w:r w:rsidRPr="69BB2FF1" w:rsidR="7840B9DE">
        <w:rPr>
          <w:rFonts w:ascii="Arial" w:hAnsi="Arial" w:eastAsia="Arial" w:cs="Arial"/>
          <w:noProof w:val="0"/>
          <w:sz w:val="22"/>
          <w:szCs w:val="22"/>
          <w:lang w:val="en-GB"/>
        </w:rPr>
        <w:t>families</w:t>
      </w:r>
      <w:r w:rsidRPr="69BB2FF1" w:rsidR="7840B9DE">
        <w:rPr>
          <w:rFonts w:ascii="Arial" w:hAnsi="Arial" w:eastAsia="Arial" w:cs="Arial"/>
          <w:noProof w:val="0"/>
          <w:sz w:val="22"/>
          <w:szCs w:val="22"/>
          <w:lang w:val="en-GB"/>
        </w:rPr>
        <w:t xml:space="preserve"> and the wider community</w:t>
      </w:r>
      <w:r w:rsidRPr="69BB2FF1" w:rsidR="53E1207A">
        <w:rPr>
          <w:rFonts w:ascii="Arial" w:hAnsi="Arial" w:eastAsia="Arial" w:cs="Arial"/>
          <w:noProof w:val="0"/>
          <w:sz w:val="22"/>
          <w:szCs w:val="22"/>
          <w:lang w:val="en-GB"/>
        </w:rPr>
        <w:t>. If people</w:t>
      </w:r>
      <w:r w:rsidRPr="69BB2FF1" w:rsidR="7840B9DE">
        <w:rPr>
          <w:rFonts w:ascii="Arial" w:hAnsi="Arial" w:eastAsia="Arial" w:cs="Arial"/>
          <w:noProof w:val="0"/>
          <w:sz w:val="22"/>
          <w:szCs w:val="22"/>
          <w:lang w:val="en-GB"/>
        </w:rPr>
        <w:t xml:space="preserve"> cannot </w:t>
      </w:r>
      <w:r w:rsidRPr="69BB2FF1" w:rsidR="2D352458">
        <w:rPr>
          <w:rFonts w:ascii="Arial" w:hAnsi="Arial" w:eastAsia="Arial" w:cs="Arial"/>
          <w:noProof w:val="0"/>
          <w:sz w:val="22"/>
          <w:szCs w:val="22"/>
          <w:lang w:val="en-GB"/>
        </w:rPr>
        <w:t>get the</w:t>
      </w:r>
      <w:r w:rsidRPr="69BB2FF1" w:rsidR="7840B9DE">
        <w:rPr>
          <w:rFonts w:ascii="Arial" w:hAnsi="Arial" w:eastAsia="Arial" w:cs="Arial"/>
          <w:noProof w:val="0"/>
          <w:sz w:val="22"/>
          <w:szCs w:val="22"/>
          <w:lang w:val="en-GB"/>
        </w:rPr>
        <w:t xml:space="preserve"> support</w:t>
      </w:r>
      <w:r w:rsidRPr="69BB2FF1" w:rsidR="5BBBD346">
        <w:rPr>
          <w:rFonts w:ascii="Arial" w:hAnsi="Arial" w:eastAsia="Arial" w:cs="Arial"/>
          <w:noProof w:val="0"/>
          <w:sz w:val="22"/>
          <w:szCs w:val="22"/>
          <w:lang w:val="en-GB"/>
        </w:rPr>
        <w:t>,</w:t>
      </w:r>
      <w:r w:rsidRPr="69BB2FF1" w:rsidR="7840B9DE">
        <w:rPr>
          <w:rFonts w:ascii="Arial" w:hAnsi="Arial" w:eastAsia="Arial" w:cs="Arial"/>
          <w:noProof w:val="0"/>
          <w:sz w:val="22"/>
          <w:szCs w:val="22"/>
          <w:lang w:val="en-GB"/>
        </w:rPr>
        <w:t xml:space="preserve"> </w:t>
      </w:r>
      <w:r w:rsidRPr="69BB2FF1" w:rsidR="7840B9DE">
        <w:rPr>
          <w:rFonts w:ascii="Arial" w:hAnsi="Arial" w:eastAsia="Arial" w:cs="Arial"/>
          <w:noProof w:val="0"/>
          <w:sz w:val="22"/>
          <w:szCs w:val="22"/>
          <w:lang w:val="en-GB"/>
        </w:rPr>
        <w:t>they</w:t>
      </w:r>
      <w:r w:rsidRPr="69BB2FF1" w:rsidR="2E441DB3">
        <w:rPr>
          <w:rFonts w:ascii="Arial" w:hAnsi="Arial" w:eastAsia="Arial" w:cs="Arial"/>
          <w:noProof w:val="0"/>
          <w:sz w:val="22"/>
          <w:szCs w:val="22"/>
          <w:lang w:val="en-GB"/>
        </w:rPr>
        <w:t xml:space="preserve"> may</w:t>
      </w:r>
      <w:r w:rsidRPr="69BB2FF1" w:rsidR="7840B9DE">
        <w:rPr>
          <w:rFonts w:ascii="Arial" w:hAnsi="Arial" w:eastAsia="Arial" w:cs="Arial"/>
          <w:noProof w:val="0"/>
          <w:sz w:val="22"/>
          <w:szCs w:val="22"/>
          <w:lang w:val="en-GB"/>
        </w:rPr>
        <w:t xml:space="preserve"> struggle</w:t>
      </w:r>
      <w:r w:rsidRPr="69BB2FF1" w:rsidR="7840B9DE">
        <w:rPr>
          <w:rFonts w:ascii="Arial" w:hAnsi="Arial" w:eastAsia="Arial" w:cs="Arial"/>
          <w:noProof w:val="0"/>
          <w:sz w:val="22"/>
          <w:szCs w:val="22"/>
          <w:lang w:val="en-GB"/>
        </w:rPr>
        <w:t xml:space="preserve"> </w:t>
      </w:r>
      <w:r w:rsidRPr="69BB2FF1" w:rsidR="7840B9DE">
        <w:rPr>
          <w:rFonts w:ascii="Arial" w:hAnsi="Arial" w:eastAsia="Arial" w:cs="Arial"/>
          <w:noProof w:val="0"/>
          <w:sz w:val="22"/>
          <w:szCs w:val="22"/>
          <w:lang w:val="en-GB"/>
        </w:rPr>
        <w:t xml:space="preserve">with personal </w:t>
      </w:r>
      <w:r w:rsidRPr="69BB2FF1" w:rsidR="18B9857D">
        <w:rPr>
          <w:rFonts w:ascii="Arial" w:hAnsi="Arial" w:eastAsia="Arial" w:cs="Arial"/>
          <w:noProof w:val="0"/>
          <w:sz w:val="22"/>
          <w:szCs w:val="22"/>
          <w:lang w:val="en-GB"/>
        </w:rPr>
        <w:t>care</w:t>
      </w:r>
      <w:r w:rsidRPr="69BB2FF1" w:rsidR="7840B9DE">
        <w:rPr>
          <w:rFonts w:ascii="Arial" w:hAnsi="Arial" w:eastAsia="Arial" w:cs="Arial"/>
          <w:noProof w:val="0"/>
          <w:sz w:val="22"/>
          <w:szCs w:val="22"/>
          <w:lang w:val="en-GB"/>
        </w:rPr>
        <w:t xml:space="preserve">, </w:t>
      </w:r>
      <w:r w:rsidRPr="69BB2FF1" w:rsidR="0775D68D">
        <w:rPr>
          <w:rFonts w:ascii="Arial" w:hAnsi="Arial" w:eastAsia="Arial" w:cs="Arial"/>
          <w:noProof w:val="0"/>
          <w:sz w:val="22"/>
          <w:szCs w:val="22"/>
          <w:lang w:val="en-GB"/>
        </w:rPr>
        <w:t>cooking</w:t>
      </w:r>
      <w:r w:rsidRPr="69BB2FF1" w:rsidR="7840B9DE">
        <w:rPr>
          <w:rFonts w:ascii="Arial" w:hAnsi="Arial" w:eastAsia="Arial" w:cs="Arial"/>
          <w:noProof w:val="0"/>
          <w:sz w:val="22"/>
          <w:szCs w:val="22"/>
          <w:lang w:val="en-GB"/>
        </w:rPr>
        <w:t xml:space="preserve"> and managing everyday tasks. This can reduce their independence, affect their </w:t>
      </w:r>
      <w:r w:rsidRPr="69BB2FF1" w:rsidR="7840B9DE">
        <w:rPr>
          <w:rFonts w:ascii="Arial" w:hAnsi="Arial" w:eastAsia="Arial" w:cs="Arial"/>
          <w:noProof w:val="0"/>
          <w:sz w:val="22"/>
          <w:szCs w:val="22"/>
          <w:lang w:val="en-GB"/>
        </w:rPr>
        <w:t>dignity</w:t>
      </w:r>
      <w:r w:rsidRPr="69BB2FF1" w:rsidR="7840B9DE">
        <w:rPr>
          <w:rFonts w:ascii="Arial" w:hAnsi="Arial" w:eastAsia="Arial" w:cs="Arial"/>
          <w:noProof w:val="0"/>
          <w:sz w:val="22"/>
          <w:szCs w:val="22"/>
          <w:lang w:val="en-GB"/>
        </w:rPr>
        <w:t xml:space="preserve"> and increase the risk of poor health. Some people may also experience loneliness and anxiety when regular support is </w:t>
      </w:r>
      <w:r w:rsidRPr="69BB2FF1" w:rsidR="487C1C7E">
        <w:rPr>
          <w:rFonts w:ascii="Arial" w:hAnsi="Arial" w:eastAsia="Arial" w:cs="Arial"/>
          <w:noProof w:val="0"/>
          <w:sz w:val="22"/>
          <w:szCs w:val="22"/>
          <w:lang w:val="en-GB"/>
        </w:rPr>
        <w:t xml:space="preserve">not </w:t>
      </w:r>
      <w:r w:rsidRPr="69BB2FF1" w:rsidR="7840B9DE">
        <w:rPr>
          <w:rFonts w:ascii="Arial" w:hAnsi="Arial" w:eastAsia="Arial" w:cs="Arial"/>
          <w:noProof w:val="0"/>
          <w:sz w:val="22"/>
          <w:szCs w:val="22"/>
          <w:lang w:val="en-GB"/>
        </w:rPr>
        <w:t>available.</w:t>
      </w:r>
    </w:p>
    <w:p w:rsidR="7840B9DE" w:rsidP="69BB2FF1" w:rsidRDefault="7840B9DE" w14:paraId="095C8B0F" w14:textId="1E3E94F3">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69BB2FF1" w:rsidR="7840B9DE">
        <w:rPr>
          <w:rFonts w:ascii="Arial" w:hAnsi="Arial" w:eastAsia="Arial" w:cs="Arial"/>
          <w:b w:val="1"/>
          <w:bCs w:val="1"/>
          <w:noProof w:val="0"/>
          <w:sz w:val="22"/>
          <w:szCs w:val="22"/>
          <w:lang w:val="en-GB"/>
        </w:rPr>
        <w:t>The Care Act 2014</w:t>
      </w:r>
      <w:r w:rsidRPr="69BB2FF1" w:rsidR="7840B9DE">
        <w:rPr>
          <w:rFonts w:ascii="Arial" w:hAnsi="Arial" w:eastAsia="Arial" w:cs="Arial"/>
          <w:noProof w:val="0"/>
          <w:sz w:val="22"/>
          <w:szCs w:val="22"/>
          <w:lang w:val="en-GB"/>
        </w:rPr>
        <w:t xml:space="preserve"> </w:t>
      </w:r>
      <w:r w:rsidRPr="69BB2FF1" w:rsidR="5264BAE4">
        <w:rPr>
          <w:rFonts w:ascii="Arial" w:hAnsi="Arial" w:eastAsia="Arial" w:cs="Arial"/>
          <w:noProof w:val="0"/>
          <w:sz w:val="22"/>
          <w:szCs w:val="22"/>
          <w:lang w:val="en-GB"/>
        </w:rPr>
        <w:t>says</w:t>
      </w:r>
      <w:r w:rsidRPr="69BB2FF1" w:rsidR="7840B9DE">
        <w:rPr>
          <w:rFonts w:ascii="Arial" w:hAnsi="Arial" w:eastAsia="Arial" w:cs="Arial"/>
          <w:noProof w:val="0"/>
          <w:sz w:val="22"/>
          <w:szCs w:val="22"/>
          <w:lang w:val="en-GB"/>
        </w:rPr>
        <w:t xml:space="preserve"> local authorities </w:t>
      </w:r>
      <w:r w:rsidRPr="69BB2FF1" w:rsidR="7FECAD18">
        <w:rPr>
          <w:rFonts w:ascii="Arial" w:hAnsi="Arial" w:eastAsia="Arial" w:cs="Arial"/>
          <w:noProof w:val="0"/>
          <w:sz w:val="22"/>
          <w:szCs w:val="22"/>
          <w:lang w:val="en-GB"/>
        </w:rPr>
        <w:t>must</w:t>
      </w:r>
      <w:r w:rsidRPr="69BB2FF1" w:rsidR="7840B9DE">
        <w:rPr>
          <w:rFonts w:ascii="Arial" w:hAnsi="Arial" w:eastAsia="Arial" w:cs="Arial"/>
          <w:noProof w:val="0"/>
          <w:sz w:val="22"/>
          <w:szCs w:val="22"/>
          <w:lang w:val="en-GB"/>
        </w:rPr>
        <w:t xml:space="preserve"> promote individual well-being. Section 1 explains that well-being includes personal dignity, physical and mental health, protection from</w:t>
      </w:r>
      <w:r w:rsidRPr="69BB2FF1" w:rsidR="7CA7E7E2">
        <w:rPr>
          <w:rFonts w:ascii="Arial" w:hAnsi="Arial" w:eastAsia="Arial" w:cs="Arial"/>
          <w:noProof w:val="0"/>
          <w:sz w:val="22"/>
          <w:szCs w:val="22"/>
          <w:lang w:val="en-GB"/>
        </w:rPr>
        <w:t xml:space="preserve"> neglect and</w:t>
      </w:r>
      <w:r w:rsidRPr="69BB2FF1" w:rsidR="7840B9DE">
        <w:rPr>
          <w:rFonts w:ascii="Arial" w:hAnsi="Arial" w:eastAsia="Arial" w:cs="Arial"/>
          <w:noProof w:val="0"/>
          <w:sz w:val="22"/>
          <w:szCs w:val="22"/>
          <w:lang w:val="en-GB"/>
        </w:rPr>
        <w:t xml:space="preserve"> abuse, control over daily life and participation in society (Care Act 2014, s.1). When homecare is unreliable or insufficient, these areas of well-being may be affected.</w:t>
      </w:r>
    </w:p>
    <w:p w:rsidR="7840B9DE" w:rsidP="69BB2FF1" w:rsidRDefault="7840B9DE" w14:paraId="78978121" w14:textId="43F81D0B">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69BB2FF1" w:rsidR="7840B9DE">
        <w:rPr>
          <w:rFonts w:ascii="Arial" w:hAnsi="Arial" w:eastAsia="Arial" w:cs="Arial"/>
          <w:noProof w:val="0"/>
          <w:sz w:val="22"/>
          <w:szCs w:val="22"/>
          <w:lang w:val="en-GB"/>
        </w:rPr>
        <w:t xml:space="preserve">Family members may also </w:t>
      </w:r>
      <w:r w:rsidRPr="69BB2FF1" w:rsidR="378DB8CB">
        <w:rPr>
          <w:rFonts w:ascii="Arial" w:hAnsi="Arial" w:eastAsia="Arial" w:cs="Arial"/>
          <w:noProof w:val="0"/>
          <w:sz w:val="22"/>
          <w:szCs w:val="22"/>
          <w:lang w:val="en-GB"/>
        </w:rPr>
        <w:t>feel stressed</w:t>
      </w:r>
      <w:r w:rsidRPr="69BB2FF1" w:rsidR="7840B9DE">
        <w:rPr>
          <w:rFonts w:ascii="Arial" w:hAnsi="Arial" w:eastAsia="Arial" w:cs="Arial"/>
          <w:noProof w:val="0"/>
          <w:sz w:val="22"/>
          <w:szCs w:val="22"/>
          <w:lang w:val="en-GB"/>
        </w:rPr>
        <w:t xml:space="preserve"> when they </w:t>
      </w:r>
      <w:r w:rsidRPr="69BB2FF1" w:rsidR="5F5E0D83">
        <w:rPr>
          <w:rFonts w:ascii="Arial" w:hAnsi="Arial" w:eastAsia="Arial" w:cs="Arial"/>
          <w:noProof w:val="0"/>
          <w:sz w:val="22"/>
          <w:szCs w:val="22"/>
          <w:lang w:val="en-GB"/>
        </w:rPr>
        <w:t>must give</w:t>
      </w:r>
      <w:r w:rsidRPr="69BB2FF1" w:rsidR="7840B9DE">
        <w:rPr>
          <w:rFonts w:ascii="Arial" w:hAnsi="Arial" w:eastAsia="Arial" w:cs="Arial"/>
          <w:noProof w:val="0"/>
          <w:sz w:val="22"/>
          <w:szCs w:val="22"/>
          <w:lang w:val="en-GB"/>
        </w:rPr>
        <w:t xml:space="preserve"> unpaid care because professional support is unavailable. This can affect their </w:t>
      </w:r>
      <w:r w:rsidRPr="69BB2FF1" w:rsidR="2EF2F31F">
        <w:rPr>
          <w:rFonts w:ascii="Arial" w:hAnsi="Arial" w:eastAsia="Arial" w:cs="Arial"/>
          <w:noProof w:val="0"/>
          <w:sz w:val="22"/>
          <w:szCs w:val="22"/>
          <w:lang w:val="en-GB"/>
        </w:rPr>
        <w:t xml:space="preserve">job, </w:t>
      </w:r>
      <w:r w:rsidRPr="69BB2FF1" w:rsidR="7840B9DE">
        <w:rPr>
          <w:rFonts w:ascii="Arial" w:hAnsi="Arial" w:eastAsia="Arial" w:cs="Arial"/>
          <w:noProof w:val="0"/>
          <w:sz w:val="22"/>
          <w:szCs w:val="22"/>
          <w:lang w:val="en-GB"/>
        </w:rPr>
        <w:t xml:space="preserve">family </w:t>
      </w:r>
      <w:r w:rsidRPr="69BB2FF1" w:rsidR="7840B9DE">
        <w:rPr>
          <w:rFonts w:ascii="Arial" w:hAnsi="Arial" w:eastAsia="Arial" w:cs="Arial"/>
          <w:noProof w:val="0"/>
          <w:sz w:val="22"/>
          <w:szCs w:val="22"/>
          <w:lang w:val="en-GB"/>
        </w:rPr>
        <w:t>relationships</w:t>
      </w:r>
      <w:r w:rsidRPr="69BB2FF1" w:rsidR="7840B9DE">
        <w:rPr>
          <w:rFonts w:ascii="Arial" w:hAnsi="Arial" w:eastAsia="Arial" w:cs="Arial"/>
          <w:noProof w:val="0"/>
          <w:sz w:val="22"/>
          <w:szCs w:val="22"/>
          <w:lang w:val="en-GB"/>
        </w:rPr>
        <w:t xml:space="preserve"> and mental health. </w:t>
      </w:r>
      <w:r w:rsidRPr="69BB2FF1" w:rsidR="7840B9DE">
        <w:rPr>
          <w:rFonts w:ascii="Arial" w:hAnsi="Arial" w:eastAsia="Arial" w:cs="Arial"/>
          <w:b w:val="1"/>
          <w:bCs w:val="1"/>
          <w:noProof w:val="0"/>
          <w:sz w:val="22"/>
          <w:szCs w:val="22"/>
          <w:lang w:val="en-GB"/>
        </w:rPr>
        <w:t>The Care Quality Commission</w:t>
      </w:r>
      <w:r w:rsidRPr="69BB2FF1" w:rsidR="7840B9DE">
        <w:rPr>
          <w:rFonts w:ascii="Arial" w:hAnsi="Arial" w:eastAsia="Arial" w:cs="Arial"/>
          <w:noProof w:val="0"/>
          <w:sz w:val="22"/>
          <w:szCs w:val="22"/>
          <w:lang w:val="en-GB"/>
        </w:rPr>
        <w:t xml:space="preserve"> (CQC, 2025) reports that demand for adult social care is increasing and that </w:t>
      </w:r>
      <w:r w:rsidRPr="69BB2FF1" w:rsidR="5A8EE2C0">
        <w:rPr>
          <w:rFonts w:ascii="Arial" w:hAnsi="Arial" w:eastAsia="Arial" w:cs="Arial"/>
          <w:noProof w:val="0"/>
          <w:sz w:val="22"/>
          <w:szCs w:val="22"/>
          <w:lang w:val="en-GB"/>
        </w:rPr>
        <w:t>staff shortage</w:t>
      </w:r>
      <w:r w:rsidRPr="69BB2FF1" w:rsidR="7840B9DE">
        <w:rPr>
          <w:rFonts w:ascii="Arial" w:hAnsi="Arial" w:eastAsia="Arial" w:cs="Arial"/>
          <w:noProof w:val="0"/>
          <w:sz w:val="22"/>
          <w:szCs w:val="22"/>
          <w:lang w:val="en-GB"/>
        </w:rPr>
        <w:t xml:space="preserve"> and financial </w:t>
      </w:r>
      <w:r w:rsidRPr="69BB2FF1" w:rsidR="449A3FEE">
        <w:rPr>
          <w:rFonts w:ascii="Arial" w:hAnsi="Arial" w:eastAsia="Arial" w:cs="Arial"/>
          <w:noProof w:val="0"/>
          <w:sz w:val="22"/>
          <w:szCs w:val="22"/>
          <w:lang w:val="en-GB"/>
        </w:rPr>
        <w:t>problems</w:t>
      </w:r>
      <w:r w:rsidRPr="69BB2FF1" w:rsidR="7840B9DE">
        <w:rPr>
          <w:rFonts w:ascii="Arial" w:hAnsi="Arial" w:eastAsia="Arial" w:cs="Arial"/>
          <w:noProof w:val="0"/>
          <w:sz w:val="22"/>
          <w:szCs w:val="22"/>
          <w:lang w:val="en-GB"/>
        </w:rPr>
        <w:t xml:space="preserve"> can affect the availability and quality of services. Its evidence also </w:t>
      </w:r>
      <w:r w:rsidRPr="69BB2FF1" w:rsidR="0C66F6D0">
        <w:rPr>
          <w:rFonts w:ascii="Arial" w:hAnsi="Arial" w:eastAsia="Arial" w:cs="Arial"/>
          <w:noProof w:val="0"/>
          <w:sz w:val="22"/>
          <w:szCs w:val="22"/>
          <w:lang w:val="en-GB"/>
        </w:rPr>
        <w:t>shows</w:t>
      </w:r>
      <w:r w:rsidRPr="69BB2FF1" w:rsidR="7840B9DE">
        <w:rPr>
          <w:rFonts w:ascii="Arial" w:hAnsi="Arial" w:eastAsia="Arial" w:cs="Arial"/>
          <w:noProof w:val="0"/>
          <w:sz w:val="22"/>
          <w:szCs w:val="22"/>
          <w:lang w:val="en-GB"/>
        </w:rPr>
        <w:t xml:space="preserve"> a homecare vacancy rate of just over 10% in March 2025. These national pressures show why local authorities need to support a stable care workforce.</w:t>
      </w:r>
    </w:p>
    <w:p w:rsidR="7840B9DE" w:rsidP="69BB2FF1" w:rsidRDefault="7840B9DE" w14:paraId="78D52150" w14:textId="05E5C020">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69BB2FF1" w:rsidR="7840B9DE">
        <w:rPr>
          <w:rFonts w:ascii="Arial" w:hAnsi="Arial" w:eastAsia="Arial" w:cs="Arial"/>
          <w:b w:val="1"/>
          <w:bCs w:val="1"/>
          <w:noProof w:val="0"/>
          <w:sz w:val="22"/>
          <w:szCs w:val="22"/>
          <w:lang w:val="en-GB"/>
        </w:rPr>
        <w:t>Coventry City Council's Market Position Statement</w:t>
      </w:r>
      <w:r w:rsidRPr="69BB2FF1" w:rsidR="7840B9DE">
        <w:rPr>
          <w:rFonts w:ascii="Arial" w:hAnsi="Arial" w:eastAsia="Arial" w:cs="Arial"/>
          <w:noProof w:val="0"/>
          <w:sz w:val="22"/>
          <w:szCs w:val="22"/>
          <w:lang w:val="en-GB"/>
        </w:rPr>
        <w:t xml:space="preserve"> </w:t>
      </w:r>
      <w:r w:rsidRPr="69BB2FF1" w:rsidR="7840B9DE">
        <w:rPr>
          <w:rFonts w:ascii="Arial" w:hAnsi="Arial" w:eastAsia="Arial" w:cs="Arial"/>
          <w:noProof w:val="0"/>
          <w:sz w:val="22"/>
          <w:szCs w:val="22"/>
          <w:lang w:val="en-GB"/>
        </w:rPr>
        <w:t>identifies</w:t>
      </w:r>
      <w:r w:rsidRPr="69BB2FF1" w:rsidR="7840B9DE">
        <w:rPr>
          <w:rFonts w:ascii="Arial" w:hAnsi="Arial" w:eastAsia="Arial" w:cs="Arial"/>
          <w:noProof w:val="0"/>
          <w:sz w:val="22"/>
          <w:szCs w:val="22"/>
          <w:lang w:val="en-GB"/>
        </w:rPr>
        <w:t xml:space="preserve"> </w:t>
      </w:r>
      <w:r w:rsidRPr="69BB2FF1" w:rsidR="6C8530AF">
        <w:rPr>
          <w:rFonts w:ascii="Arial" w:hAnsi="Arial" w:eastAsia="Arial" w:cs="Arial"/>
          <w:noProof w:val="0"/>
          <w:sz w:val="22"/>
          <w:szCs w:val="22"/>
          <w:lang w:val="en-GB"/>
        </w:rPr>
        <w:t>problem</w:t>
      </w:r>
      <w:r w:rsidRPr="69BB2FF1" w:rsidR="7840B9DE">
        <w:rPr>
          <w:rFonts w:ascii="Arial" w:hAnsi="Arial" w:eastAsia="Arial" w:cs="Arial"/>
          <w:noProof w:val="0"/>
          <w:sz w:val="22"/>
          <w:szCs w:val="22"/>
          <w:lang w:val="en-GB"/>
        </w:rPr>
        <w:t xml:space="preserve"> in home support, including the timing of care visits, continuity of care workers and</w:t>
      </w:r>
      <w:r w:rsidRPr="69BB2FF1" w:rsidR="4337BC08">
        <w:rPr>
          <w:rFonts w:ascii="Arial" w:hAnsi="Arial" w:eastAsia="Arial" w:cs="Arial"/>
          <w:noProof w:val="0"/>
          <w:sz w:val="22"/>
          <w:szCs w:val="22"/>
          <w:lang w:val="en-GB"/>
        </w:rPr>
        <w:t xml:space="preserve"> how</w:t>
      </w:r>
      <w:r w:rsidRPr="69BB2FF1" w:rsidR="7840B9DE">
        <w:rPr>
          <w:rFonts w:ascii="Arial" w:hAnsi="Arial" w:eastAsia="Arial" w:cs="Arial"/>
          <w:noProof w:val="0"/>
          <w:sz w:val="22"/>
          <w:szCs w:val="22"/>
          <w:lang w:val="en-GB"/>
        </w:rPr>
        <w:t xml:space="preserve"> </w:t>
      </w:r>
      <w:r w:rsidRPr="69BB2FF1" w:rsidR="7840B9DE">
        <w:rPr>
          <w:rFonts w:ascii="Arial" w:hAnsi="Arial" w:eastAsia="Arial" w:cs="Arial"/>
          <w:noProof w:val="0"/>
          <w:sz w:val="22"/>
          <w:szCs w:val="22"/>
          <w:lang w:val="en-GB"/>
        </w:rPr>
        <w:t>consisten</w:t>
      </w:r>
      <w:r w:rsidRPr="69BB2FF1" w:rsidR="33F2B665">
        <w:rPr>
          <w:rFonts w:ascii="Arial" w:hAnsi="Arial" w:eastAsia="Arial" w:cs="Arial"/>
          <w:noProof w:val="0"/>
          <w:sz w:val="22"/>
          <w:szCs w:val="22"/>
          <w:lang w:val="en-GB"/>
        </w:rPr>
        <w:t>t</w:t>
      </w:r>
      <w:r w:rsidRPr="69BB2FF1" w:rsidR="42934D62">
        <w:rPr>
          <w:rFonts w:ascii="Arial" w:hAnsi="Arial" w:eastAsia="Arial" w:cs="Arial"/>
          <w:noProof w:val="0"/>
          <w:sz w:val="22"/>
          <w:szCs w:val="22"/>
          <w:lang w:val="en-GB"/>
        </w:rPr>
        <w:t xml:space="preserve"> the support </w:t>
      </w:r>
      <w:r w:rsidRPr="69BB2FF1" w:rsidR="42934D62">
        <w:rPr>
          <w:rFonts w:ascii="Arial" w:hAnsi="Arial" w:eastAsia="Arial" w:cs="Arial"/>
          <w:noProof w:val="0"/>
          <w:sz w:val="22"/>
          <w:szCs w:val="22"/>
          <w:lang w:val="en-GB"/>
        </w:rPr>
        <w:t>is (</w:t>
      </w:r>
      <w:r w:rsidRPr="69BB2FF1" w:rsidR="7840B9DE">
        <w:rPr>
          <w:rFonts w:ascii="Arial" w:hAnsi="Arial" w:eastAsia="Arial" w:cs="Arial"/>
          <w:noProof w:val="0"/>
          <w:sz w:val="22"/>
          <w:szCs w:val="22"/>
          <w:lang w:val="en-GB"/>
        </w:rPr>
        <w:t xml:space="preserve">Coventry City Council, 2024). These issues </w:t>
      </w:r>
      <w:r w:rsidRPr="69BB2FF1" w:rsidR="158E4126">
        <w:rPr>
          <w:rFonts w:ascii="Arial" w:hAnsi="Arial" w:eastAsia="Arial" w:cs="Arial"/>
          <w:noProof w:val="0"/>
          <w:sz w:val="22"/>
          <w:szCs w:val="22"/>
          <w:lang w:val="en-GB"/>
        </w:rPr>
        <w:t>show why is</w:t>
      </w:r>
      <w:r w:rsidRPr="69BB2FF1" w:rsidR="7840B9DE">
        <w:rPr>
          <w:rFonts w:ascii="Arial" w:hAnsi="Arial" w:eastAsia="Arial" w:cs="Arial"/>
          <w:noProof w:val="0"/>
          <w:sz w:val="22"/>
          <w:szCs w:val="22"/>
          <w:lang w:val="en-GB"/>
        </w:rPr>
        <w:t xml:space="preserve"> importan</w:t>
      </w:r>
      <w:r w:rsidRPr="69BB2FF1" w:rsidR="45DAF48F">
        <w:rPr>
          <w:rFonts w:ascii="Arial" w:hAnsi="Arial" w:eastAsia="Arial" w:cs="Arial"/>
          <w:noProof w:val="0"/>
          <w:sz w:val="22"/>
          <w:szCs w:val="22"/>
          <w:lang w:val="en-GB"/>
        </w:rPr>
        <w:t>t</w:t>
      </w:r>
      <w:r w:rsidRPr="69BB2FF1" w:rsidR="7840B9DE">
        <w:rPr>
          <w:rFonts w:ascii="Arial" w:hAnsi="Arial" w:eastAsia="Arial" w:cs="Arial"/>
          <w:noProof w:val="0"/>
          <w:sz w:val="22"/>
          <w:szCs w:val="22"/>
          <w:lang w:val="en-GB"/>
        </w:rPr>
        <w:t xml:space="preserve"> </w:t>
      </w:r>
      <w:r w:rsidRPr="69BB2FF1" w:rsidR="67D1D36B">
        <w:rPr>
          <w:rFonts w:ascii="Arial" w:hAnsi="Arial" w:eastAsia="Arial" w:cs="Arial"/>
          <w:noProof w:val="0"/>
          <w:sz w:val="22"/>
          <w:szCs w:val="22"/>
          <w:lang w:val="en-GB"/>
        </w:rPr>
        <w:t>to</w:t>
      </w:r>
      <w:r w:rsidRPr="69BB2FF1" w:rsidR="7840B9DE">
        <w:rPr>
          <w:rFonts w:ascii="Arial" w:hAnsi="Arial" w:eastAsia="Arial" w:cs="Arial"/>
          <w:noProof w:val="0"/>
          <w:sz w:val="22"/>
          <w:szCs w:val="22"/>
          <w:lang w:val="en-GB"/>
        </w:rPr>
        <w:t xml:space="preserve"> improv</w:t>
      </w:r>
      <w:r w:rsidRPr="69BB2FF1" w:rsidR="604ADB3C">
        <w:rPr>
          <w:rFonts w:ascii="Arial" w:hAnsi="Arial" w:eastAsia="Arial" w:cs="Arial"/>
          <w:noProof w:val="0"/>
          <w:sz w:val="22"/>
          <w:szCs w:val="22"/>
          <w:lang w:val="en-GB"/>
        </w:rPr>
        <w:t>e</w:t>
      </w:r>
      <w:r w:rsidRPr="69BB2FF1" w:rsidR="7840B9DE">
        <w:rPr>
          <w:rFonts w:ascii="Arial" w:hAnsi="Arial" w:eastAsia="Arial" w:cs="Arial"/>
          <w:noProof w:val="0"/>
          <w:sz w:val="22"/>
          <w:szCs w:val="22"/>
          <w:lang w:val="en-GB"/>
        </w:rPr>
        <w:t xml:space="preserve"> not only the availability of care but also the experience of people receiving it.</w:t>
      </w:r>
    </w:p>
    <w:p w:rsidR="22BDD756" w:rsidP="69BB2FF1" w:rsidRDefault="22BDD756" w14:paraId="3D581E44" w14:textId="742DD01B">
      <w:pPr>
        <w:pStyle w:val="ListParagraph"/>
        <w:numPr>
          <w:ilvl w:val="0"/>
          <w:numId w:val="1"/>
        </w:numPr>
        <w:rPr>
          <w:rFonts w:ascii="Arial" w:hAnsi="Arial" w:eastAsia="Arial" w:cs="Arial"/>
          <w:b w:val="1"/>
          <w:bCs w:val="1"/>
          <w:i w:val="0"/>
          <w:iCs w:val="0"/>
          <w:caps w:val="0"/>
          <w:smallCaps w:val="0"/>
          <w:noProof w:val="0"/>
          <w:color w:val="000000" w:themeColor="text1" w:themeTint="FF" w:themeShade="FF"/>
          <w:sz w:val="22"/>
          <w:szCs w:val="22"/>
          <w:lang w:val="en-GB"/>
        </w:rPr>
      </w:pPr>
      <w:r w:rsidRPr="69BB2FF1" w:rsidR="22BDD756">
        <w:rPr>
          <w:rFonts w:ascii="Arial" w:hAnsi="Arial" w:eastAsia="Arial" w:cs="Arial"/>
          <w:b w:val="1"/>
          <w:bCs w:val="1"/>
          <w:i w:val="0"/>
          <w:iCs w:val="0"/>
          <w:caps w:val="0"/>
          <w:smallCaps w:val="0"/>
          <w:noProof w:val="0"/>
          <w:color w:val="000000" w:themeColor="text1" w:themeTint="FF" w:themeShade="FF"/>
          <w:sz w:val="22"/>
          <w:szCs w:val="22"/>
          <w:lang w:val="en-GB"/>
        </w:rPr>
        <w:t>Recommended Response to Adress the Issue</w:t>
      </w:r>
    </w:p>
    <w:p w:rsidR="5C898871" w:rsidP="69BB2FF1" w:rsidRDefault="5C898871" w14:paraId="4F35867B" w14:textId="658A0AA3">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69BB2FF1" w:rsidR="5C898871">
        <w:rPr>
          <w:rFonts w:ascii="Arial" w:hAnsi="Arial" w:eastAsia="Arial" w:cs="Arial"/>
          <w:noProof w:val="0"/>
          <w:sz w:val="22"/>
          <w:szCs w:val="22"/>
          <w:lang w:val="en-GB"/>
        </w:rPr>
        <w:t>To enhance domiciliary care services, Coventry</w:t>
      </w:r>
      <w:r w:rsidRPr="69BB2FF1" w:rsidR="7B718632">
        <w:rPr>
          <w:rFonts w:ascii="Arial" w:hAnsi="Arial" w:eastAsia="Arial" w:cs="Arial"/>
          <w:noProof w:val="0"/>
          <w:sz w:val="22"/>
          <w:szCs w:val="22"/>
          <w:lang w:val="en-GB"/>
        </w:rPr>
        <w:t xml:space="preserve"> City Council should take the following </w:t>
      </w:r>
      <w:r w:rsidRPr="69BB2FF1" w:rsidR="1444629F">
        <w:rPr>
          <w:rFonts w:ascii="Arial" w:hAnsi="Arial" w:eastAsia="Arial" w:cs="Arial"/>
          <w:noProof w:val="0"/>
          <w:sz w:val="22"/>
          <w:szCs w:val="22"/>
          <w:lang w:val="en-GB"/>
        </w:rPr>
        <w:t>actions.</w:t>
      </w:r>
    </w:p>
    <w:p w:rsidR="177C2CD9" w:rsidP="69BB2FF1" w:rsidRDefault="177C2CD9" w14:paraId="472DED42" w14:textId="41286908">
      <w:pPr>
        <w:pStyle w:val="Normal"/>
        <w:suppressLineNumbers w:val="0"/>
        <w:bidi w:val="0"/>
        <w:spacing w:before="240" w:beforeAutospacing="off" w:after="240" w:afterAutospacing="off" w:line="279" w:lineRule="auto"/>
        <w:ind w:left="0" w:right="0"/>
        <w:jc w:val="left"/>
      </w:pPr>
      <w:r w:rsidRPr="69BB2FF1" w:rsidR="177C2CD9">
        <w:rPr>
          <w:rFonts w:ascii="Arial" w:hAnsi="Arial" w:eastAsia="Arial" w:cs="Arial"/>
          <w:b w:val="1"/>
          <w:bCs w:val="1"/>
          <w:noProof w:val="0"/>
          <w:sz w:val="22"/>
          <w:szCs w:val="22"/>
          <w:lang w:val="en-GB"/>
        </w:rPr>
        <w:t>R</w:t>
      </w:r>
      <w:r w:rsidRPr="69BB2FF1" w:rsidR="51A83B2D">
        <w:rPr>
          <w:rFonts w:ascii="Arial" w:hAnsi="Arial" w:eastAsia="Arial" w:cs="Arial"/>
          <w:b w:val="1"/>
          <w:bCs w:val="1"/>
          <w:noProof w:val="0"/>
          <w:sz w:val="22"/>
          <w:szCs w:val="22"/>
          <w:lang w:val="en-GB"/>
        </w:rPr>
        <w:t>ecruiting</w:t>
      </w:r>
      <w:r w:rsidRPr="69BB2FF1" w:rsidR="6BF6BA3B">
        <w:rPr>
          <w:rFonts w:ascii="Arial" w:hAnsi="Arial" w:eastAsia="Arial" w:cs="Arial"/>
          <w:b w:val="1"/>
          <w:bCs w:val="1"/>
          <w:noProof w:val="0"/>
          <w:sz w:val="22"/>
          <w:szCs w:val="22"/>
          <w:lang w:val="en-GB"/>
        </w:rPr>
        <w:t xml:space="preserve"> </w:t>
      </w:r>
      <w:r w:rsidRPr="69BB2FF1" w:rsidR="4AE26E10">
        <w:rPr>
          <w:rFonts w:ascii="Arial" w:hAnsi="Arial" w:eastAsia="Arial" w:cs="Arial"/>
          <w:b w:val="1"/>
          <w:bCs w:val="1"/>
          <w:noProof w:val="0"/>
          <w:sz w:val="22"/>
          <w:szCs w:val="22"/>
          <w:lang w:val="en-GB"/>
        </w:rPr>
        <w:t xml:space="preserve">and </w:t>
      </w:r>
      <w:r w:rsidRPr="69BB2FF1" w:rsidR="29F802C2">
        <w:rPr>
          <w:rFonts w:ascii="Arial" w:hAnsi="Arial" w:eastAsia="Arial" w:cs="Arial"/>
          <w:b w:val="1"/>
          <w:bCs w:val="1"/>
          <w:noProof w:val="0"/>
          <w:sz w:val="22"/>
          <w:szCs w:val="22"/>
          <w:lang w:val="en-GB"/>
        </w:rPr>
        <w:t>maintaining</w:t>
      </w:r>
      <w:r w:rsidRPr="69BB2FF1" w:rsidR="17A82D0B">
        <w:rPr>
          <w:rFonts w:ascii="Arial" w:hAnsi="Arial" w:eastAsia="Arial" w:cs="Arial"/>
          <w:b w:val="1"/>
          <w:bCs w:val="1"/>
          <w:noProof w:val="0"/>
          <w:sz w:val="22"/>
          <w:szCs w:val="22"/>
          <w:lang w:val="en-GB"/>
        </w:rPr>
        <w:t xml:space="preserve"> of care workers should be</w:t>
      </w:r>
      <w:r w:rsidRPr="69BB2FF1" w:rsidR="6CDD37AF">
        <w:rPr>
          <w:rFonts w:ascii="Arial" w:hAnsi="Arial" w:eastAsia="Arial" w:cs="Arial"/>
          <w:b w:val="1"/>
          <w:bCs w:val="1"/>
          <w:noProof w:val="0"/>
          <w:sz w:val="22"/>
          <w:szCs w:val="22"/>
          <w:lang w:val="en-GB"/>
        </w:rPr>
        <w:t xml:space="preserve"> the</w:t>
      </w:r>
      <w:r w:rsidRPr="69BB2FF1" w:rsidR="17A82D0B">
        <w:rPr>
          <w:rFonts w:ascii="Arial" w:hAnsi="Arial" w:eastAsia="Arial" w:cs="Arial"/>
          <w:b w:val="1"/>
          <w:bCs w:val="1"/>
          <w:noProof w:val="0"/>
          <w:sz w:val="22"/>
          <w:szCs w:val="22"/>
          <w:lang w:val="en-GB"/>
        </w:rPr>
        <w:t xml:space="preserve"> </w:t>
      </w:r>
      <w:r w:rsidRPr="69BB2FF1" w:rsidR="617B1CE1">
        <w:rPr>
          <w:rFonts w:ascii="Arial" w:hAnsi="Arial" w:eastAsia="Arial" w:cs="Arial"/>
          <w:b w:val="1"/>
          <w:bCs w:val="1"/>
          <w:noProof w:val="0"/>
          <w:sz w:val="22"/>
          <w:szCs w:val="22"/>
          <w:lang w:val="en-GB"/>
        </w:rPr>
        <w:t>f</w:t>
      </w:r>
      <w:r w:rsidRPr="69BB2FF1" w:rsidR="17A82D0B">
        <w:rPr>
          <w:rFonts w:ascii="Arial" w:hAnsi="Arial" w:eastAsia="Arial" w:cs="Arial"/>
          <w:b w:val="1"/>
          <w:bCs w:val="1"/>
          <w:noProof w:val="0"/>
          <w:sz w:val="22"/>
          <w:szCs w:val="22"/>
          <w:lang w:val="en-GB"/>
        </w:rPr>
        <w:t xml:space="preserve">irst </w:t>
      </w:r>
      <w:r w:rsidRPr="69BB2FF1" w:rsidR="200D1E4B">
        <w:rPr>
          <w:rFonts w:ascii="Arial" w:hAnsi="Arial" w:eastAsia="Arial" w:cs="Arial"/>
          <w:b w:val="1"/>
          <w:bCs w:val="1"/>
          <w:noProof w:val="0"/>
          <w:sz w:val="22"/>
          <w:szCs w:val="22"/>
          <w:lang w:val="en-GB"/>
        </w:rPr>
        <w:t xml:space="preserve">step for </w:t>
      </w:r>
      <w:r w:rsidRPr="69BB2FF1" w:rsidR="17A82D0B">
        <w:rPr>
          <w:rFonts w:ascii="Arial" w:hAnsi="Arial" w:eastAsia="Arial" w:cs="Arial"/>
          <w:b w:val="1"/>
          <w:bCs w:val="1"/>
          <w:noProof w:val="0"/>
          <w:sz w:val="22"/>
          <w:szCs w:val="22"/>
          <w:lang w:val="en-GB"/>
        </w:rPr>
        <w:t>the council should work on</w:t>
      </w:r>
      <w:r w:rsidRPr="69BB2FF1" w:rsidR="791363EF">
        <w:rPr>
          <w:rFonts w:ascii="Arial" w:hAnsi="Arial" w:eastAsia="Arial" w:cs="Arial"/>
          <w:b w:val="1"/>
          <w:bCs w:val="1"/>
          <w:noProof w:val="0"/>
          <w:sz w:val="22"/>
          <w:szCs w:val="22"/>
          <w:lang w:val="en-GB"/>
        </w:rPr>
        <w:t>.</w:t>
      </w:r>
      <w:r w:rsidRPr="69BB2FF1" w:rsidR="0356B2C0">
        <w:rPr>
          <w:rFonts w:ascii="Arial" w:hAnsi="Arial" w:eastAsia="Arial" w:cs="Arial"/>
          <w:b w:val="1"/>
          <w:bCs w:val="1"/>
          <w:noProof w:val="0"/>
          <w:sz w:val="22"/>
          <w:szCs w:val="22"/>
          <w:lang w:val="en-GB"/>
        </w:rPr>
        <w:t xml:space="preserve"> </w:t>
      </w:r>
      <w:r w:rsidRPr="69BB2FF1" w:rsidR="0356B2C0">
        <w:rPr>
          <w:rFonts w:ascii="Arial" w:hAnsi="Arial" w:eastAsia="Arial" w:cs="Arial"/>
          <w:b w:val="0"/>
          <w:bCs w:val="0"/>
          <w:noProof w:val="0"/>
          <w:sz w:val="22"/>
          <w:szCs w:val="22"/>
          <w:lang w:val="en-GB"/>
        </w:rPr>
        <w:t xml:space="preserve">For </w:t>
      </w:r>
      <w:r w:rsidRPr="69BB2FF1" w:rsidR="2341580A">
        <w:rPr>
          <w:rFonts w:ascii="Arial" w:hAnsi="Arial" w:eastAsia="Arial" w:cs="Arial"/>
          <w:b w:val="0"/>
          <w:bCs w:val="0"/>
          <w:noProof w:val="0"/>
          <w:sz w:val="22"/>
          <w:szCs w:val="22"/>
          <w:lang w:val="en-GB"/>
        </w:rPr>
        <w:t>example, the</w:t>
      </w:r>
      <w:r w:rsidRPr="69BB2FF1" w:rsidR="0356B2C0">
        <w:rPr>
          <w:rFonts w:ascii="Arial" w:hAnsi="Arial" w:eastAsia="Arial" w:cs="Arial"/>
          <w:b w:val="0"/>
          <w:bCs w:val="0"/>
          <w:noProof w:val="0"/>
          <w:sz w:val="22"/>
          <w:szCs w:val="22"/>
          <w:lang w:val="en-GB"/>
        </w:rPr>
        <w:t xml:space="preserve"> council can work </w:t>
      </w:r>
      <w:r w:rsidRPr="69BB2FF1" w:rsidR="07ACA980">
        <w:rPr>
          <w:rFonts w:ascii="Arial" w:hAnsi="Arial" w:eastAsia="Arial" w:cs="Arial"/>
          <w:b w:val="0"/>
          <w:bCs w:val="0"/>
          <w:noProof w:val="0"/>
          <w:sz w:val="22"/>
          <w:szCs w:val="22"/>
          <w:lang w:val="en-GB"/>
        </w:rPr>
        <w:t>with local colleges</w:t>
      </w:r>
      <w:r w:rsidRPr="69BB2FF1" w:rsidR="77A36CA3">
        <w:rPr>
          <w:rFonts w:ascii="Arial" w:hAnsi="Arial" w:eastAsia="Arial" w:cs="Arial"/>
          <w:b w:val="0"/>
          <w:bCs w:val="0"/>
          <w:noProof w:val="0"/>
          <w:sz w:val="22"/>
          <w:szCs w:val="22"/>
          <w:lang w:val="en-GB"/>
        </w:rPr>
        <w:t xml:space="preserve">, </w:t>
      </w:r>
      <w:r w:rsidRPr="69BB2FF1" w:rsidR="77A36CA3">
        <w:rPr>
          <w:rFonts w:ascii="Arial" w:hAnsi="Arial" w:eastAsia="Arial" w:cs="Arial"/>
          <w:noProof w:val="0"/>
          <w:sz w:val="22"/>
          <w:szCs w:val="22"/>
          <w:lang w:val="en-GB"/>
        </w:rPr>
        <w:t xml:space="preserve">training </w:t>
      </w:r>
      <w:r w:rsidRPr="69BB2FF1" w:rsidR="77A36CA3">
        <w:rPr>
          <w:rFonts w:ascii="Arial" w:hAnsi="Arial" w:eastAsia="Arial" w:cs="Arial"/>
          <w:noProof w:val="0"/>
          <w:sz w:val="22"/>
          <w:szCs w:val="22"/>
          <w:lang w:val="en-GB"/>
        </w:rPr>
        <w:t>providers</w:t>
      </w:r>
      <w:r w:rsidRPr="69BB2FF1" w:rsidR="77A36CA3">
        <w:rPr>
          <w:rFonts w:ascii="Arial" w:hAnsi="Arial" w:eastAsia="Arial" w:cs="Arial"/>
          <w:noProof w:val="0"/>
          <w:sz w:val="22"/>
          <w:szCs w:val="22"/>
          <w:lang w:val="en-GB"/>
        </w:rPr>
        <w:t xml:space="preserve"> and care organisations to offer suitable training, career</w:t>
      </w:r>
      <w:r w:rsidRPr="69BB2FF1" w:rsidR="77A36CA3">
        <w:rPr>
          <w:rFonts w:ascii="Arial" w:hAnsi="Arial" w:eastAsia="Arial" w:cs="Arial"/>
          <w:noProof w:val="0"/>
          <w:sz w:val="22"/>
          <w:szCs w:val="22"/>
          <w:lang w:val="en-GB"/>
        </w:rPr>
        <w:t xml:space="preserve"> </w:t>
      </w:r>
      <w:r w:rsidRPr="69BB2FF1" w:rsidR="77A36CA3">
        <w:rPr>
          <w:rFonts w:ascii="Arial" w:hAnsi="Arial" w:eastAsia="Arial" w:cs="Arial"/>
          <w:noProof w:val="0"/>
          <w:sz w:val="22"/>
          <w:szCs w:val="22"/>
          <w:lang w:val="en-GB"/>
        </w:rPr>
        <w:t>development</w:t>
      </w:r>
      <w:r w:rsidRPr="69BB2FF1" w:rsidR="77A36CA3">
        <w:rPr>
          <w:rFonts w:ascii="Arial" w:hAnsi="Arial" w:eastAsia="Arial" w:cs="Arial"/>
          <w:noProof w:val="0"/>
          <w:sz w:val="22"/>
          <w:szCs w:val="22"/>
          <w:lang w:val="en-GB"/>
        </w:rPr>
        <w:t xml:space="preserve"> and work placements</w:t>
      </w:r>
      <w:r w:rsidRPr="69BB2FF1" w:rsidR="1AEF3B56">
        <w:rPr>
          <w:rFonts w:ascii="Arial" w:hAnsi="Arial" w:eastAsia="Arial" w:cs="Arial"/>
          <w:noProof w:val="0"/>
          <w:sz w:val="22"/>
          <w:szCs w:val="22"/>
          <w:lang w:val="en-GB"/>
        </w:rPr>
        <w:t>.</w:t>
      </w:r>
      <w:r w:rsidRPr="69BB2FF1" w:rsidR="26694ED5">
        <w:rPr>
          <w:rFonts w:ascii="Arial" w:hAnsi="Arial" w:eastAsia="Arial" w:cs="Arial"/>
          <w:noProof w:val="0"/>
          <w:sz w:val="22"/>
          <w:szCs w:val="22"/>
          <w:lang w:val="en-GB"/>
        </w:rPr>
        <w:t xml:space="preserve"> </w:t>
      </w:r>
      <w:r w:rsidRPr="69BB2FF1" w:rsidR="32AF7C2B">
        <w:rPr>
          <w:rFonts w:ascii="Arial" w:hAnsi="Arial" w:eastAsia="Arial" w:cs="Arial"/>
          <w:noProof w:val="0"/>
          <w:sz w:val="22"/>
          <w:szCs w:val="22"/>
          <w:lang w:val="en-GB"/>
        </w:rPr>
        <w:t>To make the sure jobs are fair and</w:t>
      </w:r>
      <w:r w:rsidRPr="69BB2FF1" w:rsidR="035E254E">
        <w:rPr>
          <w:rFonts w:ascii="Arial" w:hAnsi="Arial" w:eastAsia="Arial" w:cs="Arial"/>
          <w:noProof w:val="0"/>
          <w:sz w:val="22"/>
          <w:szCs w:val="22"/>
          <w:lang w:val="en-GB"/>
        </w:rPr>
        <w:t xml:space="preserve"> workload are not too heavy </w:t>
      </w:r>
      <w:r w:rsidRPr="69BB2FF1" w:rsidR="07EE4592">
        <w:rPr>
          <w:rFonts w:ascii="Arial" w:hAnsi="Arial" w:eastAsia="Arial" w:cs="Arial"/>
          <w:noProof w:val="0"/>
          <w:sz w:val="22"/>
          <w:szCs w:val="22"/>
          <w:lang w:val="en-GB"/>
        </w:rPr>
        <w:t>the council should also work with providers.</w:t>
      </w:r>
      <w:r w:rsidRPr="69BB2FF1" w:rsidR="56784EE5">
        <w:rPr>
          <w:rFonts w:ascii="Arial" w:hAnsi="Arial" w:eastAsia="Arial" w:cs="Arial"/>
          <w:noProof w:val="0"/>
          <w:sz w:val="22"/>
          <w:szCs w:val="22"/>
          <w:lang w:val="en-GB"/>
        </w:rPr>
        <w:t xml:space="preserve"> This will help</w:t>
      </w:r>
      <w:r w:rsidRPr="69BB2FF1" w:rsidR="1BCF579A">
        <w:rPr>
          <w:rFonts w:ascii="Arial" w:hAnsi="Arial" w:eastAsia="Arial" w:cs="Arial"/>
          <w:noProof w:val="0"/>
          <w:sz w:val="22"/>
          <w:szCs w:val="22"/>
          <w:lang w:val="en-GB"/>
        </w:rPr>
        <w:t xml:space="preserve"> reduce</w:t>
      </w:r>
      <w:r w:rsidRPr="69BB2FF1" w:rsidR="56784EE5">
        <w:rPr>
          <w:rFonts w:ascii="Arial" w:hAnsi="Arial" w:eastAsia="Arial" w:cs="Arial"/>
          <w:noProof w:val="0"/>
          <w:sz w:val="22"/>
          <w:szCs w:val="22"/>
          <w:lang w:val="en-GB"/>
        </w:rPr>
        <w:t xml:space="preserve"> staff leaving</w:t>
      </w:r>
      <w:r w:rsidRPr="69BB2FF1" w:rsidR="71E3D2AB">
        <w:rPr>
          <w:rFonts w:ascii="Arial" w:hAnsi="Arial" w:eastAsia="Arial" w:cs="Arial"/>
          <w:noProof w:val="0"/>
          <w:sz w:val="22"/>
          <w:szCs w:val="22"/>
          <w:lang w:val="en-GB"/>
        </w:rPr>
        <w:t xml:space="preserve"> improve </w:t>
      </w:r>
      <w:r w:rsidRPr="69BB2FF1" w:rsidR="31596552">
        <w:rPr>
          <w:rFonts w:ascii="Arial" w:hAnsi="Arial" w:eastAsia="Arial" w:cs="Arial"/>
          <w:noProof w:val="0"/>
          <w:sz w:val="22"/>
          <w:szCs w:val="22"/>
          <w:lang w:val="en-GB"/>
        </w:rPr>
        <w:t xml:space="preserve">continuity of care. </w:t>
      </w:r>
      <w:r w:rsidRPr="69BB2FF1" w:rsidR="72A8DC21">
        <w:rPr>
          <w:rFonts w:ascii="Arial" w:hAnsi="Arial" w:eastAsia="Arial" w:cs="Arial"/>
          <w:noProof w:val="0"/>
          <w:sz w:val="22"/>
          <w:szCs w:val="22"/>
          <w:lang w:val="en-GB"/>
        </w:rPr>
        <w:t xml:space="preserve">Section 5 of the Care Act 2014 says local authorities must promote an effective and </w:t>
      </w:r>
      <w:r w:rsidRPr="69BB2FF1" w:rsidR="68216C7C">
        <w:rPr>
          <w:rFonts w:ascii="Arial" w:hAnsi="Arial" w:eastAsia="Arial" w:cs="Arial"/>
          <w:noProof w:val="0"/>
          <w:sz w:val="22"/>
          <w:szCs w:val="22"/>
          <w:lang w:val="en-GB"/>
        </w:rPr>
        <w:t>main</w:t>
      </w:r>
      <w:r w:rsidRPr="69BB2FF1" w:rsidR="72A8DC21">
        <w:rPr>
          <w:rFonts w:ascii="Arial" w:hAnsi="Arial" w:eastAsia="Arial" w:cs="Arial"/>
          <w:noProof w:val="0"/>
          <w:sz w:val="22"/>
          <w:szCs w:val="22"/>
          <w:lang w:val="en-GB"/>
        </w:rPr>
        <w:t xml:space="preserve">tainable market for care and support, </w:t>
      </w:r>
      <w:r w:rsidRPr="69BB2FF1" w:rsidR="2AC5EC81">
        <w:rPr>
          <w:rFonts w:ascii="Arial" w:hAnsi="Arial" w:eastAsia="Arial" w:cs="Arial"/>
          <w:noProof w:val="0"/>
          <w:sz w:val="22"/>
          <w:szCs w:val="22"/>
          <w:lang w:val="en-GB"/>
        </w:rPr>
        <w:t>that meets</w:t>
      </w:r>
      <w:r w:rsidRPr="69BB2FF1" w:rsidR="72A8DC21">
        <w:rPr>
          <w:rFonts w:ascii="Arial" w:hAnsi="Arial" w:eastAsia="Arial" w:cs="Arial"/>
          <w:noProof w:val="0"/>
          <w:sz w:val="22"/>
          <w:szCs w:val="22"/>
          <w:lang w:val="en-GB"/>
        </w:rPr>
        <w:t xml:space="preserve"> the needs of people who </w:t>
      </w:r>
      <w:r w:rsidRPr="69BB2FF1" w:rsidR="0AEAF78E">
        <w:rPr>
          <w:rFonts w:ascii="Arial" w:hAnsi="Arial" w:eastAsia="Arial" w:cs="Arial"/>
          <w:noProof w:val="0"/>
          <w:sz w:val="22"/>
          <w:szCs w:val="22"/>
          <w:lang w:val="en-GB"/>
        </w:rPr>
        <w:t>need</w:t>
      </w:r>
      <w:r w:rsidRPr="69BB2FF1" w:rsidR="72A8DC21">
        <w:rPr>
          <w:rFonts w:ascii="Arial" w:hAnsi="Arial" w:eastAsia="Arial" w:cs="Arial"/>
          <w:noProof w:val="0"/>
          <w:sz w:val="22"/>
          <w:szCs w:val="22"/>
          <w:lang w:val="en-GB"/>
        </w:rPr>
        <w:t xml:space="preserve"> care and the quality of services available (Care Act 2014, s.5).</w:t>
      </w:r>
    </w:p>
    <w:p w:rsidR="4FA86AF8" w:rsidP="69BB2FF1" w:rsidRDefault="4FA86AF8" w14:paraId="50008CD7" w14:textId="0F298C52">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69BB2FF1" w:rsidR="4FA86AF8">
        <w:rPr>
          <w:rFonts w:ascii="Arial" w:hAnsi="Arial" w:eastAsia="Arial" w:cs="Arial"/>
          <w:b w:val="1"/>
          <w:bCs w:val="1"/>
          <w:noProof w:val="0"/>
          <w:sz w:val="22"/>
          <w:szCs w:val="22"/>
          <w:lang w:val="en-GB"/>
        </w:rPr>
        <w:t xml:space="preserve">Second, the Council should improve the </w:t>
      </w:r>
      <w:r w:rsidRPr="69BB2FF1" w:rsidR="298889DB">
        <w:rPr>
          <w:rFonts w:ascii="Arial" w:hAnsi="Arial" w:eastAsia="Arial" w:cs="Arial"/>
          <w:b w:val="1"/>
          <w:bCs w:val="1"/>
          <w:noProof w:val="0"/>
          <w:sz w:val="22"/>
          <w:szCs w:val="22"/>
          <w:lang w:val="en-GB"/>
        </w:rPr>
        <w:t>arranging</w:t>
      </w:r>
      <w:r w:rsidRPr="69BB2FF1" w:rsidR="4FA86AF8">
        <w:rPr>
          <w:rFonts w:ascii="Arial" w:hAnsi="Arial" w:eastAsia="Arial" w:cs="Arial"/>
          <w:b w:val="1"/>
          <w:bCs w:val="1"/>
          <w:noProof w:val="0"/>
          <w:sz w:val="22"/>
          <w:szCs w:val="22"/>
          <w:lang w:val="en-GB"/>
        </w:rPr>
        <w:t xml:space="preserve"> and monitoring of homecare services.</w:t>
      </w:r>
      <w:r w:rsidRPr="69BB2FF1" w:rsidR="4FA86AF8">
        <w:rPr>
          <w:rFonts w:ascii="Arial" w:hAnsi="Arial" w:eastAsia="Arial" w:cs="Arial"/>
          <w:noProof w:val="0"/>
          <w:sz w:val="22"/>
          <w:szCs w:val="22"/>
          <w:lang w:val="en-GB"/>
        </w:rPr>
        <w:t xml:space="preserve"> </w:t>
      </w:r>
      <w:r w:rsidRPr="69BB2FF1" w:rsidR="393B497B">
        <w:rPr>
          <w:rFonts w:ascii="Arial" w:hAnsi="Arial" w:eastAsia="Arial" w:cs="Arial"/>
          <w:noProof w:val="0"/>
          <w:sz w:val="22"/>
          <w:szCs w:val="22"/>
          <w:lang w:val="en-GB"/>
        </w:rPr>
        <w:t xml:space="preserve">They need to collect </w:t>
      </w:r>
      <w:r w:rsidRPr="69BB2FF1" w:rsidR="13FB35E3">
        <w:rPr>
          <w:rFonts w:ascii="Arial" w:hAnsi="Arial" w:eastAsia="Arial" w:cs="Arial"/>
          <w:noProof w:val="0"/>
          <w:sz w:val="22"/>
          <w:szCs w:val="22"/>
          <w:lang w:val="en-GB"/>
        </w:rPr>
        <w:t>patient’s</w:t>
      </w:r>
      <w:r w:rsidRPr="69BB2FF1" w:rsidR="7A7ADBCF">
        <w:rPr>
          <w:rFonts w:ascii="Arial" w:hAnsi="Arial" w:eastAsia="Arial" w:cs="Arial"/>
          <w:noProof w:val="0"/>
          <w:sz w:val="22"/>
          <w:szCs w:val="22"/>
          <w:lang w:val="en-GB"/>
        </w:rPr>
        <w:t xml:space="preserve"> </w:t>
      </w:r>
      <w:r w:rsidRPr="69BB2FF1" w:rsidR="7A7ADBCF">
        <w:rPr>
          <w:rFonts w:ascii="Arial" w:hAnsi="Arial" w:eastAsia="Arial" w:cs="Arial"/>
          <w:noProof w:val="0"/>
          <w:sz w:val="22"/>
          <w:szCs w:val="22"/>
          <w:lang w:val="en-GB"/>
        </w:rPr>
        <w:t xml:space="preserve">feedback </w:t>
      </w:r>
      <w:r w:rsidRPr="69BB2FF1" w:rsidR="4FA86AF8">
        <w:rPr>
          <w:rFonts w:ascii="Arial" w:hAnsi="Arial" w:eastAsia="Arial" w:cs="Arial"/>
          <w:noProof w:val="0"/>
          <w:sz w:val="22"/>
          <w:szCs w:val="22"/>
          <w:lang w:val="en-GB"/>
        </w:rPr>
        <w:t xml:space="preserve">regularly and </w:t>
      </w:r>
      <w:r w:rsidRPr="69BB2FF1" w:rsidR="3C55849F">
        <w:rPr>
          <w:rFonts w:ascii="Arial" w:hAnsi="Arial" w:eastAsia="Arial" w:cs="Arial"/>
          <w:noProof w:val="0"/>
          <w:sz w:val="22"/>
          <w:szCs w:val="22"/>
          <w:lang w:val="en-GB"/>
        </w:rPr>
        <w:t xml:space="preserve">their family </w:t>
      </w:r>
      <w:r w:rsidRPr="69BB2FF1" w:rsidR="4FA86AF8">
        <w:rPr>
          <w:rFonts w:ascii="Arial" w:hAnsi="Arial" w:eastAsia="Arial" w:cs="Arial"/>
          <w:noProof w:val="0"/>
          <w:sz w:val="22"/>
          <w:szCs w:val="22"/>
          <w:lang w:val="en-GB"/>
        </w:rPr>
        <w:t xml:space="preserve">carers </w:t>
      </w:r>
      <w:r w:rsidRPr="69BB2FF1" w:rsidR="36EB56FD">
        <w:rPr>
          <w:rFonts w:ascii="Arial" w:hAnsi="Arial" w:eastAsia="Arial" w:cs="Arial"/>
          <w:noProof w:val="0"/>
          <w:sz w:val="22"/>
          <w:szCs w:val="22"/>
          <w:lang w:val="en-GB"/>
        </w:rPr>
        <w:t>about missed</w:t>
      </w:r>
      <w:r w:rsidRPr="69BB2FF1" w:rsidR="4FA86AF8">
        <w:rPr>
          <w:rFonts w:ascii="Arial" w:hAnsi="Arial" w:eastAsia="Arial" w:cs="Arial"/>
          <w:noProof w:val="0"/>
          <w:sz w:val="22"/>
          <w:szCs w:val="22"/>
          <w:lang w:val="en-GB"/>
        </w:rPr>
        <w:t xml:space="preserve"> visits, late </w:t>
      </w:r>
      <w:r w:rsidRPr="69BB2FF1" w:rsidR="4FA86AF8">
        <w:rPr>
          <w:rFonts w:ascii="Arial" w:hAnsi="Arial" w:eastAsia="Arial" w:cs="Arial"/>
          <w:noProof w:val="0"/>
          <w:sz w:val="22"/>
          <w:szCs w:val="22"/>
          <w:lang w:val="en-GB"/>
        </w:rPr>
        <w:t>arrivals</w:t>
      </w:r>
      <w:r w:rsidRPr="69BB2FF1" w:rsidR="4FA86AF8">
        <w:rPr>
          <w:rFonts w:ascii="Arial" w:hAnsi="Arial" w:eastAsia="Arial" w:cs="Arial"/>
          <w:noProof w:val="0"/>
          <w:sz w:val="22"/>
          <w:szCs w:val="22"/>
          <w:lang w:val="en-GB"/>
        </w:rPr>
        <w:t xml:space="preserve"> and</w:t>
      </w:r>
      <w:r w:rsidRPr="69BB2FF1" w:rsidR="5AB36AD9">
        <w:rPr>
          <w:rFonts w:ascii="Arial" w:hAnsi="Arial" w:eastAsia="Arial" w:cs="Arial"/>
          <w:noProof w:val="0"/>
          <w:sz w:val="22"/>
          <w:szCs w:val="22"/>
          <w:lang w:val="en-GB"/>
        </w:rPr>
        <w:t xml:space="preserve"> staff</w:t>
      </w:r>
      <w:r w:rsidRPr="69BB2FF1" w:rsidR="4FA86AF8">
        <w:rPr>
          <w:rFonts w:ascii="Arial" w:hAnsi="Arial" w:eastAsia="Arial" w:cs="Arial"/>
          <w:noProof w:val="0"/>
          <w:sz w:val="22"/>
          <w:szCs w:val="22"/>
          <w:lang w:val="en-GB"/>
        </w:rPr>
        <w:t xml:space="preserve"> changes</w:t>
      </w:r>
      <w:r w:rsidRPr="69BB2FF1" w:rsidR="4FA86AF8">
        <w:rPr>
          <w:rFonts w:ascii="Arial" w:hAnsi="Arial" w:eastAsia="Arial" w:cs="Arial"/>
          <w:noProof w:val="0"/>
          <w:sz w:val="22"/>
          <w:szCs w:val="22"/>
          <w:lang w:val="en-GB"/>
        </w:rPr>
        <w:t>.</w:t>
      </w:r>
      <w:r w:rsidRPr="69BB2FF1" w:rsidR="5D9C06F3">
        <w:rPr>
          <w:rFonts w:ascii="Arial" w:hAnsi="Arial" w:eastAsia="Arial" w:cs="Arial"/>
          <w:noProof w:val="0"/>
          <w:sz w:val="22"/>
          <w:szCs w:val="22"/>
          <w:lang w:val="en-GB"/>
        </w:rPr>
        <w:t xml:space="preserve"> </w:t>
      </w:r>
      <w:r w:rsidRPr="69BB2FF1" w:rsidR="38BC7776">
        <w:rPr>
          <w:rFonts w:ascii="Arial" w:hAnsi="Arial" w:eastAsia="Arial" w:cs="Arial"/>
          <w:noProof w:val="0"/>
          <w:sz w:val="22"/>
          <w:szCs w:val="22"/>
          <w:lang w:val="en-GB"/>
        </w:rPr>
        <w:t xml:space="preserve">Providers </w:t>
      </w:r>
      <w:r w:rsidRPr="69BB2FF1" w:rsidR="2BD31AA8">
        <w:rPr>
          <w:rFonts w:ascii="Arial" w:hAnsi="Arial" w:eastAsia="Arial" w:cs="Arial"/>
          <w:noProof w:val="0"/>
          <w:sz w:val="22"/>
          <w:szCs w:val="22"/>
          <w:lang w:val="en-GB"/>
        </w:rPr>
        <w:t xml:space="preserve">are responsible in </w:t>
      </w:r>
      <w:r w:rsidRPr="69BB2FF1" w:rsidR="38BC7776">
        <w:rPr>
          <w:rFonts w:ascii="Arial" w:hAnsi="Arial" w:eastAsia="Arial" w:cs="Arial"/>
          <w:noProof w:val="0"/>
          <w:sz w:val="22"/>
          <w:szCs w:val="22"/>
          <w:lang w:val="en-GB"/>
        </w:rPr>
        <w:t>responding all concerns</w:t>
      </w:r>
      <w:r w:rsidRPr="69BB2FF1" w:rsidR="04DC7490">
        <w:rPr>
          <w:rFonts w:ascii="Arial" w:hAnsi="Arial" w:eastAsia="Arial" w:cs="Arial"/>
          <w:noProof w:val="0"/>
          <w:sz w:val="22"/>
          <w:szCs w:val="22"/>
          <w:lang w:val="en-GB"/>
        </w:rPr>
        <w:t xml:space="preserve"> and resolving. Instead of counting the number </w:t>
      </w:r>
      <w:r w:rsidRPr="69BB2FF1" w:rsidR="561CBE04">
        <w:rPr>
          <w:rFonts w:ascii="Arial" w:hAnsi="Arial" w:eastAsia="Arial" w:cs="Arial"/>
          <w:noProof w:val="0"/>
          <w:sz w:val="22"/>
          <w:szCs w:val="22"/>
          <w:lang w:val="en-GB"/>
        </w:rPr>
        <w:t>of visits</w:t>
      </w:r>
      <w:r w:rsidRPr="69BB2FF1" w:rsidR="4A8DB479">
        <w:rPr>
          <w:rFonts w:ascii="Arial" w:hAnsi="Arial" w:eastAsia="Arial" w:cs="Arial"/>
          <w:noProof w:val="0"/>
          <w:sz w:val="22"/>
          <w:szCs w:val="22"/>
          <w:lang w:val="en-GB"/>
        </w:rPr>
        <w:t>,</w:t>
      </w:r>
      <w:r w:rsidRPr="69BB2FF1" w:rsidR="561CBE04">
        <w:rPr>
          <w:rFonts w:ascii="Arial" w:hAnsi="Arial" w:eastAsia="Arial" w:cs="Arial"/>
          <w:noProof w:val="0"/>
          <w:sz w:val="22"/>
          <w:szCs w:val="22"/>
          <w:lang w:val="en-GB"/>
        </w:rPr>
        <w:t xml:space="preserve"> they must </w:t>
      </w:r>
      <w:r w:rsidRPr="69BB2FF1" w:rsidR="21C75734">
        <w:rPr>
          <w:rFonts w:ascii="Arial" w:hAnsi="Arial" w:eastAsia="Arial" w:cs="Arial"/>
          <w:noProof w:val="0"/>
          <w:sz w:val="22"/>
          <w:szCs w:val="22"/>
          <w:lang w:val="en-GB"/>
        </w:rPr>
        <w:t>en</w:t>
      </w:r>
      <w:r w:rsidRPr="69BB2FF1" w:rsidR="561CBE04">
        <w:rPr>
          <w:rFonts w:ascii="Arial" w:hAnsi="Arial" w:eastAsia="Arial" w:cs="Arial"/>
          <w:noProof w:val="0"/>
          <w:sz w:val="22"/>
          <w:szCs w:val="22"/>
          <w:lang w:val="en-GB"/>
        </w:rPr>
        <w:t xml:space="preserve">sure </w:t>
      </w:r>
      <w:r w:rsidRPr="69BB2FF1" w:rsidR="7A5DC320">
        <w:rPr>
          <w:rFonts w:ascii="Arial" w:hAnsi="Arial" w:eastAsia="Arial" w:cs="Arial"/>
          <w:noProof w:val="0"/>
          <w:sz w:val="22"/>
          <w:szCs w:val="22"/>
          <w:lang w:val="en-GB"/>
        </w:rPr>
        <w:t xml:space="preserve">that </w:t>
      </w:r>
      <w:r w:rsidRPr="69BB2FF1" w:rsidR="7A5DC320">
        <w:rPr>
          <w:rFonts w:ascii="Arial" w:hAnsi="Arial" w:eastAsia="Arial" w:cs="Arial"/>
          <w:noProof w:val="0"/>
          <w:sz w:val="22"/>
          <w:szCs w:val="22"/>
          <w:lang w:val="en-GB"/>
        </w:rPr>
        <w:t>they</w:t>
      </w:r>
      <w:r w:rsidRPr="69BB2FF1" w:rsidR="561CBE04">
        <w:rPr>
          <w:rFonts w:ascii="Arial" w:hAnsi="Arial" w:eastAsia="Arial" w:cs="Arial"/>
          <w:noProof w:val="0"/>
          <w:sz w:val="22"/>
          <w:szCs w:val="22"/>
          <w:lang w:val="en-GB"/>
        </w:rPr>
        <w:t xml:space="preserve"> </w:t>
      </w:r>
      <w:r w:rsidRPr="69BB2FF1" w:rsidR="243D4F1C">
        <w:rPr>
          <w:rFonts w:ascii="Arial" w:hAnsi="Arial" w:eastAsia="Arial" w:cs="Arial"/>
          <w:noProof w:val="0"/>
          <w:sz w:val="22"/>
          <w:szCs w:val="22"/>
          <w:lang w:val="en-GB"/>
        </w:rPr>
        <w:t xml:space="preserve">are giving service users dignity, </w:t>
      </w:r>
      <w:r w:rsidRPr="69BB2FF1" w:rsidR="762D09EF">
        <w:rPr>
          <w:rFonts w:ascii="Arial" w:hAnsi="Arial" w:eastAsia="Arial" w:cs="Arial"/>
          <w:noProof w:val="0"/>
          <w:sz w:val="22"/>
          <w:szCs w:val="22"/>
          <w:lang w:val="en-GB"/>
        </w:rPr>
        <w:t xml:space="preserve">choice, </w:t>
      </w:r>
      <w:r w:rsidRPr="69BB2FF1" w:rsidR="762D09EF">
        <w:rPr>
          <w:rFonts w:ascii="Arial" w:hAnsi="Arial" w:eastAsia="Arial" w:cs="Arial"/>
          <w:noProof w:val="0"/>
          <w:sz w:val="22"/>
          <w:szCs w:val="22"/>
          <w:lang w:val="en-GB"/>
        </w:rPr>
        <w:t>res</w:t>
      </w:r>
      <w:r w:rsidRPr="69BB2FF1" w:rsidR="2FCFF312">
        <w:rPr>
          <w:rFonts w:ascii="Arial" w:hAnsi="Arial" w:eastAsia="Arial" w:cs="Arial"/>
          <w:noProof w:val="0"/>
          <w:sz w:val="22"/>
          <w:szCs w:val="22"/>
          <w:lang w:val="en-GB"/>
        </w:rPr>
        <w:t>pect</w:t>
      </w:r>
      <w:r w:rsidRPr="69BB2FF1" w:rsidR="2FCFF312">
        <w:rPr>
          <w:rFonts w:ascii="Arial" w:hAnsi="Arial" w:eastAsia="Arial" w:cs="Arial"/>
          <w:noProof w:val="0"/>
          <w:sz w:val="22"/>
          <w:szCs w:val="22"/>
          <w:lang w:val="en-GB"/>
        </w:rPr>
        <w:t xml:space="preserve"> and satisfaction care they need.</w:t>
      </w:r>
    </w:p>
    <w:p w:rsidR="1D128098" w:rsidP="69BB2FF1" w:rsidRDefault="1D128098" w14:paraId="11DDFE89" w14:textId="0BC64AB4">
      <w:pPr>
        <w:pStyle w:val="Normal"/>
        <w:suppressLineNumbers w:val="0"/>
        <w:bidi w:val="0"/>
        <w:spacing w:before="240" w:beforeAutospacing="off" w:after="240" w:afterAutospacing="off"/>
        <w:jc w:val="left"/>
      </w:pPr>
      <w:r w:rsidRPr="69BB2FF1" w:rsidR="1D128098">
        <w:rPr>
          <w:rFonts w:ascii="Arial" w:hAnsi="Arial" w:eastAsia="Arial" w:cs="Arial"/>
          <w:b w:val="1"/>
          <w:bCs w:val="1"/>
          <w:noProof w:val="0"/>
          <w:sz w:val="22"/>
          <w:szCs w:val="22"/>
          <w:lang w:val="en-GB"/>
        </w:rPr>
        <w:t>Finally,</w:t>
      </w:r>
      <w:r w:rsidRPr="69BB2FF1" w:rsidR="24F9F9B2">
        <w:rPr>
          <w:rFonts w:ascii="Arial" w:hAnsi="Arial" w:eastAsia="Arial" w:cs="Arial"/>
          <w:b w:val="1"/>
          <w:bCs w:val="1"/>
          <w:noProof w:val="0"/>
          <w:sz w:val="22"/>
          <w:szCs w:val="22"/>
          <w:lang w:val="en-GB"/>
        </w:rPr>
        <w:t xml:space="preserve"> the Council should encourage patients to remain </w:t>
      </w:r>
      <w:r w:rsidRPr="69BB2FF1" w:rsidR="1B0DCB8D">
        <w:rPr>
          <w:rFonts w:ascii="Arial" w:hAnsi="Arial" w:eastAsia="Arial" w:cs="Arial"/>
          <w:b w:val="1"/>
          <w:bCs w:val="1"/>
          <w:noProof w:val="0"/>
          <w:sz w:val="22"/>
          <w:szCs w:val="22"/>
          <w:lang w:val="en-GB"/>
        </w:rPr>
        <w:t>independent</w:t>
      </w:r>
      <w:r w:rsidRPr="69BB2FF1" w:rsidR="1B0DCB8D">
        <w:rPr>
          <w:rFonts w:ascii="Arial" w:hAnsi="Arial" w:eastAsia="Arial" w:cs="Arial"/>
          <w:noProof w:val="0"/>
          <w:sz w:val="22"/>
          <w:szCs w:val="22"/>
          <w:lang w:val="en-GB"/>
        </w:rPr>
        <w:t>. Instead of doing everything for them</w:t>
      </w:r>
      <w:r w:rsidRPr="69BB2FF1" w:rsidR="75C2598B">
        <w:rPr>
          <w:rFonts w:ascii="Arial" w:hAnsi="Arial" w:eastAsia="Arial" w:cs="Arial"/>
          <w:noProof w:val="0"/>
          <w:sz w:val="22"/>
          <w:szCs w:val="22"/>
          <w:lang w:val="en-GB"/>
        </w:rPr>
        <w:t>, empowering them to do easy daily tasks like</w:t>
      </w:r>
      <w:r w:rsidRPr="69BB2FF1" w:rsidR="59E55E18">
        <w:rPr>
          <w:rFonts w:ascii="Arial" w:hAnsi="Arial" w:eastAsia="Arial" w:cs="Arial"/>
          <w:noProof w:val="0"/>
          <w:sz w:val="22"/>
          <w:szCs w:val="22"/>
          <w:lang w:val="en-GB"/>
        </w:rPr>
        <w:t xml:space="preserve"> putting clothes to washing machine</w:t>
      </w:r>
      <w:r w:rsidRPr="69BB2FF1" w:rsidR="75C2598B">
        <w:rPr>
          <w:rFonts w:ascii="Arial" w:hAnsi="Arial" w:eastAsia="Arial" w:cs="Arial"/>
          <w:noProof w:val="0"/>
          <w:sz w:val="22"/>
          <w:szCs w:val="22"/>
          <w:lang w:val="en-GB"/>
        </w:rPr>
        <w:t xml:space="preserve"> an</w:t>
      </w:r>
      <w:r w:rsidRPr="69BB2FF1" w:rsidR="2C07DE51">
        <w:rPr>
          <w:rFonts w:ascii="Arial" w:hAnsi="Arial" w:eastAsia="Arial" w:cs="Arial"/>
          <w:noProof w:val="0"/>
          <w:sz w:val="22"/>
          <w:szCs w:val="22"/>
          <w:lang w:val="en-GB"/>
        </w:rPr>
        <w:t>d easy cooking if it safe to do so.</w:t>
      </w:r>
      <w:r w:rsidRPr="69BB2FF1" w:rsidR="35A18058">
        <w:rPr>
          <w:rFonts w:ascii="Arial" w:hAnsi="Arial" w:eastAsia="Arial" w:cs="Arial"/>
          <w:noProof w:val="0"/>
          <w:sz w:val="22"/>
          <w:szCs w:val="22"/>
          <w:lang w:val="en-GB"/>
        </w:rPr>
        <w:t xml:space="preserve"> Section 2 of the Care Act 2014 supports services that prevent, </w:t>
      </w:r>
      <w:r w:rsidRPr="69BB2FF1" w:rsidR="35A18058">
        <w:rPr>
          <w:rFonts w:ascii="Arial" w:hAnsi="Arial" w:eastAsia="Arial" w:cs="Arial"/>
          <w:noProof w:val="0"/>
          <w:sz w:val="22"/>
          <w:szCs w:val="22"/>
          <w:lang w:val="en-GB"/>
        </w:rPr>
        <w:t>delay</w:t>
      </w:r>
      <w:r w:rsidRPr="69BB2FF1" w:rsidR="35A18058">
        <w:rPr>
          <w:rFonts w:ascii="Arial" w:hAnsi="Arial" w:eastAsia="Arial" w:cs="Arial"/>
          <w:noProof w:val="0"/>
          <w:sz w:val="22"/>
          <w:szCs w:val="22"/>
          <w:lang w:val="en-GB"/>
        </w:rPr>
        <w:t xml:space="preserve"> or reduce care needs (Care Act 2014, s.2).</w:t>
      </w:r>
    </w:p>
    <w:p w:rsidR="4CB2A125" w:rsidP="69BB2FF1" w:rsidRDefault="4CB2A125" w14:paraId="19D21CA0" w14:textId="6D1D2BA2">
      <w:pPr>
        <w:pStyle w:val="ListParagraph"/>
        <w:numPr>
          <w:ilvl w:val="0"/>
          <w:numId w:val="1"/>
        </w:numPr>
        <w:suppressLineNumbers w:val="0"/>
        <w:bidi w:val="0"/>
        <w:spacing w:before="240" w:beforeAutospacing="off" w:after="240" w:afterAutospacing="off"/>
        <w:jc w:val="left"/>
        <w:rPr>
          <w:rFonts w:ascii="Arial" w:hAnsi="Arial" w:eastAsia="Arial" w:cs="Arial"/>
          <w:b w:val="1"/>
          <w:bCs w:val="1"/>
          <w:noProof w:val="0"/>
          <w:sz w:val="22"/>
          <w:szCs w:val="22"/>
          <w:lang w:val="en-GB"/>
        </w:rPr>
      </w:pPr>
      <w:r w:rsidRPr="69BB2FF1" w:rsidR="4CB2A125">
        <w:rPr>
          <w:rFonts w:ascii="Arial" w:hAnsi="Arial" w:eastAsia="Arial" w:cs="Arial"/>
          <w:b w:val="1"/>
          <w:bCs w:val="1"/>
          <w:noProof w:val="0"/>
          <w:sz w:val="22"/>
          <w:szCs w:val="22"/>
          <w:lang w:val="en-GB"/>
        </w:rPr>
        <w:t>Conclusion</w:t>
      </w:r>
    </w:p>
    <w:p w:rsidR="6DD4B9D7" w:rsidP="69BB2FF1" w:rsidRDefault="6DD4B9D7" w14:paraId="2E287348" w14:textId="1A7DD7CA">
      <w:pPr>
        <w:pStyle w:val="Normal"/>
        <w:suppressLineNumbers w:val="0"/>
        <w:bidi w:val="0"/>
        <w:spacing w:before="240" w:beforeAutospacing="off" w:after="240" w:afterAutospacing="off" w:line="279" w:lineRule="auto"/>
        <w:ind w:left="0" w:right="0"/>
        <w:jc w:val="left"/>
      </w:pPr>
      <w:r w:rsidRPr="69BB2FF1" w:rsidR="6DD4B9D7">
        <w:rPr>
          <w:rFonts w:ascii="Arial" w:hAnsi="Arial" w:eastAsia="Arial" w:cs="Arial"/>
          <w:noProof w:val="0"/>
          <w:sz w:val="22"/>
          <w:szCs w:val="22"/>
          <w:lang w:val="en-GB"/>
        </w:rPr>
        <w:t>Domiciliary care helps people live safely and independently at home. Coventry City Council should improve staff</w:t>
      </w:r>
      <w:r w:rsidRPr="69BB2FF1" w:rsidR="0542483E">
        <w:rPr>
          <w:rFonts w:ascii="Arial" w:hAnsi="Arial" w:eastAsia="Arial" w:cs="Arial"/>
          <w:noProof w:val="0"/>
          <w:sz w:val="22"/>
          <w:szCs w:val="22"/>
          <w:lang w:val="en-GB"/>
        </w:rPr>
        <w:t xml:space="preserve"> availability and consistency of care </w:t>
      </w:r>
      <w:r w:rsidRPr="69BB2FF1" w:rsidR="62DF7325">
        <w:rPr>
          <w:rFonts w:ascii="Arial" w:hAnsi="Arial" w:eastAsia="Arial" w:cs="Arial"/>
          <w:noProof w:val="0"/>
          <w:sz w:val="22"/>
          <w:szCs w:val="22"/>
          <w:lang w:val="en-GB"/>
        </w:rPr>
        <w:t>users and family carer</w:t>
      </w:r>
      <w:r w:rsidRPr="69BB2FF1" w:rsidR="6DD4B9D7">
        <w:rPr>
          <w:rFonts w:ascii="Arial" w:hAnsi="Arial" w:eastAsia="Arial" w:cs="Arial"/>
          <w:noProof w:val="0"/>
          <w:sz w:val="22"/>
          <w:szCs w:val="22"/>
          <w:lang w:val="en-GB"/>
        </w:rPr>
        <w:t xml:space="preserve">, </w:t>
      </w:r>
      <w:r w:rsidRPr="69BB2FF1" w:rsidR="6DD4B9D7">
        <w:rPr>
          <w:rFonts w:ascii="Arial" w:hAnsi="Arial" w:eastAsia="Arial" w:cs="Arial"/>
          <w:noProof w:val="0"/>
          <w:sz w:val="22"/>
          <w:szCs w:val="22"/>
          <w:lang w:val="en-GB"/>
        </w:rPr>
        <w:t>monitor</w:t>
      </w:r>
      <w:r w:rsidRPr="69BB2FF1" w:rsidR="6DD4B9D7">
        <w:rPr>
          <w:rFonts w:ascii="Arial" w:hAnsi="Arial" w:eastAsia="Arial" w:cs="Arial"/>
          <w:noProof w:val="0"/>
          <w:sz w:val="22"/>
          <w:szCs w:val="22"/>
          <w:lang w:val="en-GB"/>
        </w:rPr>
        <w:t xml:space="preserve"> care quality and empowering people's independence</w:t>
      </w:r>
      <w:r w:rsidRPr="69BB2FF1" w:rsidR="6DD4B9D7">
        <w:rPr>
          <w:rFonts w:ascii="Arial" w:hAnsi="Arial" w:eastAsia="Arial" w:cs="Arial"/>
          <w:noProof w:val="0"/>
          <w:sz w:val="22"/>
          <w:szCs w:val="22"/>
          <w:lang w:val="en-GB"/>
        </w:rPr>
        <w:t>. These actions would help protect people's well-being and support the aims of the Care Act 2014.</w:t>
      </w:r>
    </w:p>
    <w:p w:rsidR="2EFDC603" w:rsidP="69BB2FF1" w:rsidRDefault="2EFDC603" w14:paraId="6A77178C" w14:textId="3D92465E">
      <w:pPr>
        <w:bidi w:val="0"/>
        <w:spacing w:before="240" w:beforeAutospacing="off" w:after="240" w:afterAutospacing="off"/>
        <w:jc w:val="left"/>
        <w:rPr>
          <w:rFonts w:ascii="Arial" w:hAnsi="Arial" w:eastAsia="Arial" w:cs="Arial"/>
          <w:noProof w:val="0"/>
          <w:sz w:val="22"/>
          <w:szCs w:val="22"/>
          <w:lang w:val="en-GB"/>
        </w:rPr>
      </w:pPr>
      <w:r w:rsidRPr="69BB2FF1" w:rsidR="2EFDC603">
        <w:rPr>
          <w:rFonts w:ascii="Arial" w:hAnsi="Arial" w:eastAsia="Arial" w:cs="Arial"/>
          <w:noProof w:val="0"/>
          <w:sz w:val="22"/>
          <w:szCs w:val="22"/>
          <w:lang w:val="en-GB"/>
        </w:rPr>
        <w:t xml:space="preserve">Improving domiciliary care would also help families feel more confident that their loved ones are receiving suitable support. The Council should work with local care providers to </w:t>
      </w:r>
      <w:r w:rsidRPr="69BB2FF1" w:rsidR="2EFDC603">
        <w:rPr>
          <w:rFonts w:ascii="Arial" w:hAnsi="Arial" w:eastAsia="Arial" w:cs="Arial"/>
          <w:noProof w:val="0"/>
          <w:sz w:val="22"/>
          <w:szCs w:val="22"/>
          <w:lang w:val="en-GB"/>
        </w:rPr>
        <w:t>identify</w:t>
      </w:r>
      <w:r w:rsidRPr="69BB2FF1" w:rsidR="2EFDC603">
        <w:rPr>
          <w:rFonts w:ascii="Arial" w:hAnsi="Arial" w:eastAsia="Arial" w:cs="Arial"/>
          <w:noProof w:val="0"/>
          <w:sz w:val="22"/>
          <w:szCs w:val="22"/>
          <w:lang w:val="en-GB"/>
        </w:rPr>
        <w:t xml:space="preserve"> problems and make improvements. This would help create a more reliable service that respects people's needs, </w:t>
      </w:r>
      <w:r w:rsidRPr="69BB2FF1" w:rsidR="2EFDC603">
        <w:rPr>
          <w:rFonts w:ascii="Arial" w:hAnsi="Arial" w:eastAsia="Arial" w:cs="Arial"/>
          <w:noProof w:val="0"/>
          <w:sz w:val="22"/>
          <w:szCs w:val="22"/>
          <w:lang w:val="en-GB"/>
        </w:rPr>
        <w:t>choices</w:t>
      </w:r>
      <w:r w:rsidRPr="69BB2FF1" w:rsidR="2EFDC603">
        <w:rPr>
          <w:rFonts w:ascii="Arial" w:hAnsi="Arial" w:eastAsia="Arial" w:cs="Arial"/>
          <w:noProof w:val="0"/>
          <w:sz w:val="22"/>
          <w:szCs w:val="22"/>
          <w:lang w:val="en-GB"/>
        </w:rPr>
        <w:t xml:space="preserve"> and dignity.</w:t>
      </w:r>
    </w:p>
    <w:p w:rsidR="532872C3" w:rsidP="69BB2FF1" w:rsidRDefault="532872C3" w14:paraId="1E8FBEFD" w14:textId="756B8DA9">
      <w:pPr>
        <w:pStyle w:val="Normal"/>
        <w:suppressLineNumbers w:val="0"/>
        <w:bidi w:val="0"/>
        <w:spacing w:before="240" w:beforeAutospacing="off" w:after="240" w:afterAutospacing="off" w:line="279" w:lineRule="auto"/>
        <w:ind w:left="0" w:right="0"/>
        <w:jc w:val="left"/>
        <w:rPr>
          <w:rFonts w:ascii="Arial" w:hAnsi="Arial" w:eastAsia="Arial" w:cs="Arial"/>
          <w:b w:val="1"/>
          <w:bCs w:val="1"/>
          <w:noProof w:val="0"/>
          <w:sz w:val="22"/>
          <w:szCs w:val="22"/>
          <w:lang w:val="en-GB"/>
        </w:rPr>
      </w:pPr>
      <w:r w:rsidRPr="69BB2FF1" w:rsidR="532872C3">
        <w:rPr>
          <w:rFonts w:ascii="Arial" w:hAnsi="Arial" w:eastAsia="Arial" w:cs="Arial"/>
          <w:b w:val="1"/>
          <w:bCs w:val="1"/>
          <w:noProof w:val="0"/>
          <w:sz w:val="22"/>
          <w:szCs w:val="22"/>
          <w:lang w:val="en-GB"/>
        </w:rPr>
        <w:t xml:space="preserve">Task 2: The History, </w:t>
      </w:r>
      <w:r w:rsidRPr="69BB2FF1" w:rsidR="532872C3">
        <w:rPr>
          <w:rFonts w:ascii="Arial" w:hAnsi="Arial" w:eastAsia="Arial" w:cs="Arial"/>
          <w:b w:val="1"/>
          <w:bCs w:val="1"/>
          <w:noProof w:val="0"/>
          <w:sz w:val="22"/>
          <w:szCs w:val="22"/>
          <w:lang w:val="en-GB"/>
        </w:rPr>
        <w:t>Function</w:t>
      </w:r>
      <w:r w:rsidRPr="69BB2FF1" w:rsidR="532872C3">
        <w:rPr>
          <w:rFonts w:ascii="Arial" w:hAnsi="Arial" w:eastAsia="Arial" w:cs="Arial"/>
          <w:b w:val="1"/>
          <w:bCs w:val="1"/>
          <w:noProof w:val="0"/>
          <w:sz w:val="22"/>
          <w:szCs w:val="22"/>
          <w:lang w:val="en-GB"/>
        </w:rPr>
        <w:t xml:space="preserve"> and </w:t>
      </w:r>
      <w:r w:rsidRPr="69BB2FF1" w:rsidR="4296ECF9">
        <w:rPr>
          <w:rFonts w:ascii="Arial" w:hAnsi="Arial" w:eastAsia="Arial" w:cs="Arial"/>
          <w:b w:val="1"/>
          <w:bCs w:val="1"/>
          <w:noProof w:val="0"/>
          <w:sz w:val="22"/>
          <w:szCs w:val="22"/>
          <w:lang w:val="en-GB"/>
        </w:rPr>
        <w:t>Im</w:t>
      </w:r>
      <w:r w:rsidRPr="69BB2FF1" w:rsidR="0601B215">
        <w:rPr>
          <w:rFonts w:ascii="Arial" w:hAnsi="Arial" w:eastAsia="Arial" w:cs="Arial"/>
          <w:b w:val="1"/>
          <w:bCs w:val="1"/>
          <w:noProof w:val="0"/>
          <w:sz w:val="22"/>
          <w:szCs w:val="22"/>
          <w:lang w:val="en-GB"/>
        </w:rPr>
        <w:t xml:space="preserve">portance </w:t>
      </w:r>
      <w:r w:rsidRPr="69BB2FF1" w:rsidR="1120B38B">
        <w:rPr>
          <w:rFonts w:ascii="Arial" w:hAnsi="Arial" w:eastAsia="Arial" w:cs="Arial"/>
          <w:b w:val="1"/>
          <w:bCs w:val="1"/>
          <w:noProof w:val="0"/>
          <w:sz w:val="22"/>
          <w:szCs w:val="22"/>
          <w:lang w:val="en-GB"/>
        </w:rPr>
        <w:t>of Ambulance Service in England</w:t>
      </w:r>
    </w:p>
    <w:p w:rsidR="4922D7E3" w:rsidP="69BB2FF1" w:rsidRDefault="4922D7E3" w14:paraId="7FDA21C7" w14:textId="0181F675">
      <w:pPr>
        <w:pStyle w:val="Normal"/>
        <w:suppressLineNumbers w:val="0"/>
        <w:bidi w:val="0"/>
        <w:spacing w:before="240" w:beforeAutospacing="off" w:after="240" w:afterAutospacing="off"/>
        <w:jc w:val="left"/>
      </w:pPr>
      <w:r w:rsidRPr="69BB2FF1" w:rsidR="4922D7E3">
        <w:rPr>
          <w:rFonts w:ascii="Arial" w:hAnsi="Arial" w:eastAsia="Arial" w:cs="Arial"/>
          <w:b w:val="1"/>
          <w:bCs w:val="1"/>
          <w:noProof w:val="0"/>
          <w:sz w:val="22"/>
          <w:szCs w:val="22"/>
          <w:lang w:val="en-GB"/>
        </w:rPr>
        <w:t xml:space="preserve"> </w:t>
      </w:r>
      <w:r w:rsidRPr="69BB2FF1" w:rsidR="4044B937">
        <w:rPr>
          <w:rFonts w:ascii="Arial" w:hAnsi="Arial" w:eastAsia="Arial" w:cs="Arial"/>
          <w:b w:val="1"/>
          <w:bCs w:val="1"/>
          <w:noProof w:val="0"/>
          <w:sz w:val="22"/>
          <w:szCs w:val="22"/>
          <w:lang w:val="en-GB"/>
        </w:rPr>
        <w:t>Introduction</w:t>
      </w:r>
    </w:p>
    <w:p w:rsidR="062BFBB3" w:rsidP="69BB2FF1" w:rsidRDefault="062BFBB3" w14:paraId="785FC355" w14:textId="09E82AD7">
      <w:pPr>
        <w:pStyle w:val="Normal"/>
        <w:suppressLineNumbers w:val="0"/>
        <w:bidi w:val="0"/>
        <w:spacing w:before="240" w:beforeAutospacing="off" w:after="240" w:afterAutospacing="off" w:line="279" w:lineRule="auto"/>
        <w:ind w:left="0" w:right="0"/>
        <w:jc w:val="left"/>
      </w:pPr>
      <w:r w:rsidRPr="69BB2FF1" w:rsidR="062BFBB3">
        <w:rPr>
          <w:rFonts w:ascii="Arial" w:hAnsi="Arial" w:eastAsia="Arial" w:cs="Arial"/>
          <w:noProof w:val="0"/>
          <w:sz w:val="22"/>
          <w:szCs w:val="22"/>
          <w:lang w:val="en-GB"/>
        </w:rPr>
        <w:t>Ambulance services are an important part of emergency healthcare in England</w:t>
      </w:r>
      <w:r w:rsidRPr="69BB2FF1" w:rsidR="00778927">
        <w:rPr>
          <w:rFonts w:ascii="Arial" w:hAnsi="Arial" w:eastAsia="Arial" w:cs="Arial"/>
          <w:noProof w:val="0"/>
          <w:sz w:val="22"/>
          <w:szCs w:val="22"/>
          <w:lang w:val="en-GB"/>
        </w:rPr>
        <w:t>. They</w:t>
      </w:r>
      <w:r w:rsidRPr="69BB2FF1" w:rsidR="062BFBB3">
        <w:rPr>
          <w:rFonts w:ascii="Arial" w:hAnsi="Arial" w:eastAsia="Arial" w:cs="Arial"/>
          <w:noProof w:val="0"/>
          <w:sz w:val="22"/>
          <w:szCs w:val="22"/>
          <w:lang w:val="en-GB"/>
        </w:rPr>
        <w:t xml:space="preserve"> </w:t>
      </w:r>
      <w:r w:rsidRPr="69BB2FF1" w:rsidR="1D857744">
        <w:rPr>
          <w:rFonts w:ascii="Arial" w:hAnsi="Arial" w:eastAsia="Arial" w:cs="Arial"/>
          <w:noProof w:val="0"/>
          <w:sz w:val="22"/>
          <w:szCs w:val="22"/>
          <w:lang w:val="en-GB"/>
        </w:rPr>
        <w:t>help</w:t>
      </w:r>
      <w:r w:rsidRPr="69BB2FF1" w:rsidR="062BFBB3">
        <w:rPr>
          <w:rFonts w:ascii="Arial" w:hAnsi="Arial" w:eastAsia="Arial" w:cs="Arial"/>
          <w:noProof w:val="0"/>
          <w:sz w:val="22"/>
          <w:szCs w:val="22"/>
          <w:lang w:val="en-GB"/>
        </w:rPr>
        <w:t xml:space="preserve"> people with urgent and life-threatening health </w:t>
      </w:r>
      <w:r w:rsidRPr="69BB2FF1" w:rsidR="6759A3CD">
        <w:rPr>
          <w:rFonts w:ascii="Arial" w:hAnsi="Arial" w:eastAsia="Arial" w:cs="Arial"/>
          <w:noProof w:val="0"/>
          <w:sz w:val="22"/>
          <w:szCs w:val="22"/>
          <w:lang w:val="en-GB"/>
        </w:rPr>
        <w:t>problem</w:t>
      </w:r>
      <w:r w:rsidRPr="69BB2FF1" w:rsidR="062BFBB3">
        <w:rPr>
          <w:rFonts w:ascii="Arial" w:hAnsi="Arial" w:eastAsia="Arial" w:cs="Arial"/>
          <w:noProof w:val="0"/>
          <w:sz w:val="22"/>
          <w:szCs w:val="22"/>
          <w:lang w:val="en-GB"/>
        </w:rPr>
        <w:t>s. Their role</w:t>
      </w:r>
      <w:r w:rsidRPr="69BB2FF1" w:rsidR="3546D77E">
        <w:rPr>
          <w:rFonts w:ascii="Arial" w:hAnsi="Arial" w:eastAsia="Arial" w:cs="Arial"/>
          <w:noProof w:val="0"/>
          <w:sz w:val="22"/>
          <w:szCs w:val="22"/>
          <w:lang w:val="en-GB"/>
        </w:rPr>
        <w:t xml:space="preserve"> has developed. Now they do more than</w:t>
      </w:r>
      <w:r w:rsidRPr="69BB2FF1" w:rsidR="24C08A18">
        <w:rPr>
          <w:rFonts w:ascii="Arial" w:hAnsi="Arial" w:eastAsia="Arial" w:cs="Arial"/>
          <w:noProof w:val="0"/>
          <w:sz w:val="22"/>
          <w:szCs w:val="22"/>
          <w:lang w:val="en-GB"/>
        </w:rPr>
        <w:t xml:space="preserve"> just take patients to hospital.</w:t>
      </w:r>
      <w:r w:rsidRPr="69BB2FF1" w:rsidR="6BAA8812">
        <w:rPr>
          <w:rFonts w:ascii="Arial" w:hAnsi="Arial" w:eastAsia="Arial" w:cs="Arial"/>
          <w:noProof w:val="0"/>
          <w:sz w:val="22"/>
          <w:szCs w:val="22"/>
          <w:lang w:val="en-GB"/>
        </w:rPr>
        <w:t xml:space="preserve"> P</w:t>
      </w:r>
      <w:r w:rsidRPr="69BB2FF1" w:rsidR="062BFBB3">
        <w:rPr>
          <w:rFonts w:ascii="Arial" w:hAnsi="Arial" w:eastAsia="Arial" w:cs="Arial"/>
          <w:noProof w:val="0"/>
          <w:sz w:val="22"/>
          <w:szCs w:val="22"/>
          <w:lang w:val="en-GB"/>
        </w:rPr>
        <w:t xml:space="preserve">aramedics can also </w:t>
      </w:r>
      <w:r w:rsidRPr="69BB2FF1" w:rsidR="062BFBB3">
        <w:rPr>
          <w:rFonts w:ascii="Arial" w:hAnsi="Arial" w:eastAsia="Arial" w:cs="Arial"/>
          <w:noProof w:val="0"/>
          <w:sz w:val="22"/>
          <w:szCs w:val="22"/>
          <w:lang w:val="en-GB"/>
        </w:rPr>
        <w:t>s</w:t>
      </w:r>
      <w:r w:rsidRPr="69BB2FF1" w:rsidR="4624990D">
        <w:rPr>
          <w:rFonts w:ascii="Arial" w:hAnsi="Arial" w:eastAsia="Arial" w:cs="Arial"/>
          <w:noProof w:val="0"/>
          <w:sz w:val="22"/>
          <w:szCs w:val="22"/>
          <w:lang w:val="en-GB"/>
        </w:rPr>
        <w:t>ee</w:t>
      </w:r>
      <w:r w:rsidRPr="69BB2FF1" w:rsidR="062BFBB3">
        <w:rPr>
          <w:rFonts w:ascii="Arial" w:hAnsi="Arial" w:eastAsia="Arial" w:cs="Arial"/>
          <w:noProof w:val="0"/>
          <w:sz w:val="22"/>
          <w:szCs w:val="22"/>
          <w:lang w:val="en-GB"/>
        </w:rPr>
        <w:t xml:space="preserve"> and treat patients at home or </w:t>
      </w:r>
      <w:r w:rsidRPr="69BB2FF1" w:rsidR="7A6E189E">
        <w:rPr>
          <w:rFonts w:ascii="Arial" w:hAnsi="Arial" w:eastAsia="Arial" w:cs="Arial"/>
          <w:noProof w:val="0"/>
          <w:sz w:val="22"/>
          <w:szCs w:val="22"/>
          <w:lang w:val="en-GB"/>
        </w:rPr>
        <w:t>send</w:t>
      </w:r>
      <w:r w:rsidRPr="69BB2FF1" w:rsidR="062BFBB3">
        <w:rPr>
          <w:rFonts w:ascii="Arial" w:hAnsi="Arial" w:eastAsia="Arial" w:cs="Arial"/>
          <w:noProof w:val="0"/>
          <w:sz w:val="22"/>
          <w:szCs w:val="22"/>
          <w:lang w:val="en-GB"/>
        </w:rPr>
        <w:t xml:space="preserve"> them to the </w:t>
      </w:r>
      <w:r w:rsidRPr="69BB2FF1" w:rsidR="505FE903">
        <w:rPr>
          <w:rFonts w:ascii="Arial" w:hAnsi="Arial" w:eastAsia="Arial" w:cs="Arial"/>
          <w:noProof w:val="0"/>
          <w:sz w:val="22"/>
          <w:szCs w:val="22"/>
          <w:lang w:val="en-GB"/>
        </w:rPr>
        <w:t>right</w:t>
      </w:r>
      <w:r w:rsidRPr="69BB2FF1" w:rsidR="062BFBB3">
        <w:rPr>
          <w:rFonts w:ascii="Arial" w:hAnsi="Arial" w:eastAsia="Arial" w:cs="Arial"/>
          <w:noProof w:val="0"/>
          <w:sz w:val="22"/>
          <w:szCs w:val="22"/>
          <w:lang w:val="en-GB"/>
        </w:rPr>
        <w:t xml:space="preserve"> service (NHS England, n.d.). However, ambulance services face challenges in meeting the needs of all patients. Snooks et al. (2019) found that ambulance services experienced pressure to meet response-time targets while supporting people who </w:t>
      </w:r>
      <w:r w:rsidRPr="69BB2FF1" w:rsidR="062BFBB3">
        <w:rPr>
          <w:rFonts w:ascii="Arial" w:hAnsi="Arial" w:eastAsia="Arial" w:cs="Arial"/>
          <w:noProof w:val="0"/>
          <w:sz w:val="22"/>
          <w:szCs w:val="22"/>
          <w:lang w:val="en-GB"/>
        </w:rPr>
        <w:t>frequently</w:t>
      </w:r>
      <w:r w:rsidRPr="69BB2FF1" w:rsidR="062BFBB3">
        <w:rPr>
          <w:rFonts w:ascii="Arial" w:hAnsi="Arial" w:eastAsia="Arial" w:cs="Arial"/>
          <w:noProof w:val="0"/>
          <w:sz w:val="22"/>
          <w:szCs w:val="22"/>
          <w:lang w:val="en-GB"/>
        </w:rPr>
        <w:t xml:space="preserve"> called for help and had complex health and social care needs. The researchers highlighted the potential value of working with other health and care professionals to address these needs. This </w:t>
      </w:r>
      <w:r w:rsidRPr="69BB2FF1" w:rsidR="3088B7CA">
        <w:rPr>
          <w:rFonts w:ascii="Arial" w:hAnsi="Arial" w:eastAsia="Arial" w:cs="Arial"/>
          <w:noProof w:val="0"/>
          <w:sz w:val="22"/>
          <w:szCs w:val="22"/>
          <w:lang w:val="en-GB"/>
        </w:rPr>
        <w:t>paper</w:t>
      </w:r>
      <w:r w:rsidRPr="69BB2FF1" w:rsidR="062BFBB3">
        <w:rPr>
          <w:rFonts w:ascii="Arial" w:hAnsi="Arial" w:eastAsia="Arial" w:cs="Arial"/>
          <w:noProof w:val="0"/>
          <w:sz w:val="22"/>
          <w:szCs w:val="22"/>
          <w:lang w:val="en-GB"/>
        </w:rPr>
        <w:t xml:space="preserve"> </w:t>
      </w:r>
      <w:r w:rsidRPr="69BB2FF1" w:rsidR="5B719A27">
        <w:rPr>
          <w:rFonts w:ascii="Arial" w:hAnsi="Arial" w:eastAsia="Arial" w:cs="Arial"/>
          <w:noProof w:val="0"/>
          <w:sz w:val="22"/>
          <w:szCs w:val="22"/>
          <w:lang w:val="en-GB"/>
        </w:rPr>
        <w:t>looks how ambulance services have develop</w:t>
      </w:r>
      <w:r w:rsidRPr="69BB2FF1" w:rsidR="0F5DB176">
        <w:rPr>
          <w:rFonts w:ascii="Arial" w:hAnsi="Arial" w:eastAsia="Arial" w:cs="Arial"/>
          <w:noProof w:val="0"/>
          <w:sz w:val="22"/>
          <w:szCs w:val="22"/>
          <w:lang w:val="en-GB"/>
        </w:rPr>
        <w:t xml:space="preserve">ed over time and how they </w:t>
      </w:r>
      <w:r w:rsidRPr="69BB2FF1" w:rsidR="4F975B12">
        <w:rPr>
          <w:rFonts w:ascii="Arial" w:hAnsi="Arial" w:eastAsia="Arial" w:cs="Arial"/>
          <w:noProof w:val="0"/>
          <w:sz w:val="22"/>
          <w:szCs w:val="22"/>
          <w:lang w:val="en-GB"/>
        </w:rPr>
        <w:t>work now, assesses their advantage and drawbacks</w:t>
      </w:r>
      <w:r w:rsidRPr="69BB2FF1" w:rsidR="6423EE5F">
        <w:rPr>
          <w:rFonts w:ascii="Arial" w:hAnsi="Arial" w:eastAsia="Arial" w:cs="Arial"/>
          <w:noProof w:val="0"/>
          <w:sz w:val="22"/>
          <w:szCs w:val="22"/>
          <w:lang w:val="en-GB"/>
        </w:rPr>
        <w:t xml:space="preserve"> and explores their importance for patients’ health and </w:t>
      </w:r>
      <w:r w:rsidRPr="69BB2FF1" w:rsidR="63CAF4BB">
        <w:rPr>
          <w:rFonts w:ascii="Arial" w:hAnsi="Arial" w:eastAsia="Arial" w:cs="Arial"/>
          <w:noProof w:val="0"/>
          <w:sz w:val="22"/>
          <w:szCs w:val="22"/>
          <w:lang w:val="en-GB"/>
        </w:rPr>
        <w:t>wellbeing</w:t>
      </w:r>
      <w:r w:rsidRPr="69BB2FF1" w:rsidR="6423EE5F">
        <w:rPr>
          <w:rFonts w:ascii="Arial" w:hAnsi="Arial" w:eastAsia="Arial" w:cs="Arial"/>
          <w:noProof w:val="0"/>
          <w:sz w:val="22"/>
          <w:szCs w:val="22"/>
          <w:lang w:val="en-GB"/>
        </w:rPr>
        <w:t>.</w:t>
      </w:r>
      <w:r w:rsidRPr="69BB2FF1" w:rsidR="062BFBB3">
        <w:rPr>
          <w:rFonts w:ascii="Arial" w:hAnsi="Arial" w:eastAsia="Arial" w:cs="Arial"/>
          <w:noProof w:val="0"/>
          <w:sz w:val="22"/>
          <w:szCs w:val="22"/>
          <w:lang w:val="en-GB"/>
        </w:rPr>
        <w:t xml:space="preserve"> </w:t>
      </w:r>
    </w:p>
    <w:p w:rsidR="30D54BE3" w:rsidP="69BB2FF1" w:rsidRDefault="30D54BE3" w14:paraId="4CF3C390" w14:textId="74208548">
      <w:pPr>
        <w:pStyle w:val="Normal"/>
        <w:bidi w:val="0"/>
        <w:spacing w:before="240" w:beforeAutospacing="off" w:after="240" w:afterAutospacing="off"/>
        <w:jc w:val="left"/>
        <w:rPr>
          <w:b w:val="1"/>
          <w:bCs w:val="1"/>
          <w:noProof w:val="0"/>
          <w:sz w:val="22"/>
          <w:szCs w:val="22"/>
          <w:lang w:val="en-GB"/>
        </w:rPr>
      </w:pPr>
      <w:r w:rsidRPr="69BB2FF1" w:rsidR="30D54BE3">
        <w:rPr>
          <w:b w:val="1"/>
          <w:bCs w:val="1"/>
          <w:noProof w:val="0"/>
          <w:sz w:val="22"/>
          <w:szCs w:val="22"/>
          <w:lang w:val="en-GB"/>
        </w:rPr>
        <w:t>Historical context and current service</w:t>
      </w:r>
    </w:p>
    <w:p w:rsidR="7A58CDF8" w:rsidP="69BB2FF1" w:rsidRDefault="7A58CDF8" w14:paraId="44AB187E" w14:textId="523B4CC8">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GB"/>
        </w:rPr>
      </w:pPr>
      <w:r w:rsidRPr="69BB2FF1" w:rsidR="7A58CDF8">
        <w:rPr>
          <w:rFonts w:ascii="Arial" w:hAnsi="Arial" w:eastAsia="Arial" w:cs="Arial"/>
          <w:noProof w:val="0"/>
          <w:sz w:val="22"/>
          <w:szCs w:val="22"/>
          <w:lang w:val="en-GB"/>
        </w:rPr>
        <w:t xml:space="preserve">Ambulance services in the United Kingdom have changed </w:t>
      </w:r>
      <w:r w:rsidRPr="69BB2FF1" w:rsidR="50F5E6FB">
        <w:rPr>
          <w:rFonts w:ascii="Arial" w:hAnsi="Arial" w:eastAsia="Arial" w:cs="Arial"/>
          <w:noProof w:val="0"/>
          <w:sz w:val="22"/>
          <w:szCs w:val="22"/>
          <w:lang w:val="en-GB"/>
        </w:rPr>
        <w:t>a lot</w:t>
      </w:r>
      <w:r w:rsidRPr="69BB2FF1" w:rsidR="7A58CDF8">
        <w:rPr>
          <w:rFonts w:ascii="Arial" w:hAnsi="Arial" w:eastAsia="Arial" w:cs="Arial"/>
          <w:noProof w:val="0"/>
          <w:sz w:val="22"/>
          <w:szCs w:val="22"/>
          <w:lang w:val="en-GB"/>
        </w:rPr>
        <w:t xml:space="preserve"> over time. The 999-emergency telephone number was introduced in London in 1937</w:t>
      </w:r>
      <w:r w:rsidRPr="69BB2FF1" w:rsidR="0273509C">
        <w:rPr>
          <w:rFonts w:ascii="Arial" w:hAnsi="Arial" w:eastAsia="Arial" w:cs="Arial"/>
          <w:noProof w:val="0"/>
          <w:sz w:val="22"/>
          <w:szCs w:val="22"/>
          <w:lang w:val="en-GB"/>
        </w:rPr>
        <w:t>. It</w:t>
      </w:r>
      <w:r w:rsidRPr="69BB2FF1" w:rsidR="7A58CDF8">
        <w:rPr>
          <w:rFonts w:ascii="Arial" w:hAnsi="Arial" w:eastAsia="Arial" w:cs="Arial"/>
          <w:noProof w:val="0"/>
          <w:sz w:val="22"/>
          <w:szCs w:val="22"/>
          <w:lang w:val="en-GB"/>
        </w:rPr>
        <w:t xml:space="preserve"> </w:t>
      </w:r>
      <w:r w:rsidRPr="69BB2FF1" w:rsidR="39E2E26A">
        <w:rPr>
          <w:rFonts w:ascii="Arial" w:hAnsi="Arial" w:eastAsia="Arial" w:cs="Arial"/>
          <w:noProof w:val="0"/>
          <w:sz w:val="22"/>
          <w:szCs w:val="22"/>
          <w:lang w:val="en-GB"/>
        </w:rPr>
        <w:t>allows</w:t>
      </w:r>
      <w:r w:rsidRPr="69BB2FF1" w:rsidR="7A58CDF8">
        <w:rPr>
          <w:rFonts w:ascii="Arial" w:hAnsi="Arial" w:eastAsia="Arial" w:cs="Arial"/>
          <w:noProof w:val="0"/>
          <w:sz w:val="22"/>
          <w:szCs w:val="22"/>
          <w:lang w:val="en-GB"/>
        </w:rPr>
        <w:t xml:space="preserve"> people to contact emergency services more easily (Greater London Authority, 2015). In 1966, the Millar Report made recommendations concerning ambulance training and equipment, helping to develop the skills and responsibilities of ambulance personnel (Ministry of Health, 1966). In 1974, </w:t>
      </w:r>
      <w:r w:rsidRPr="69BB2FF1" w:rsidR="3A495909">
        <w:rPr>
          <w:rFonts w:ascii="Arial" w:hAnsi="Arial" w:eastAsia="Arial" w:cs="Arial"/>
          <w:noProof w:val="0"/>
          <w:sz w:val="22"/>
          <w:szCs w:val="22"/>
          <w:lang w:val="en-GB"/>
        </w:rPr>
        <w:t>paramedic</w:t>
      </w:r>
      <w:r w:rsidRPr="69BB2FF1" w:rsidR="7A58CDF8">
        <w:rPr>
          <w:rFonts w:ascii="Arial" w:hAnsi="Arial" w:eastAsia="Arial" w:cs="Arial"/>
          <w:noProof w:val="0"/>
          <w:sz w:val="22"/>
          <w:szCs w:val="22"/>
          <w:lang w:val="en-GB"/>
        </w:rPr>
        <w:t xml:space="preserve"> services in England and Wales became part of the National Health Service (NHS), supporting the organisation and development of ambulance provision (London Ambulance Service NHS Trust, 2018).</w:t>
      </w:r>
    </w:p>
    <w:p w:rsidR="044535CB" w:rsidP="69BB2FF1" w:rsidRDefault="044535CB" w14:paraId="2A5616BF" w14:textId="503C6C12">
      <w:pPr>
        <w:pStyle w:val="Normal"/>
        <w:suppressLineNumbers w:val="0"/>
        <w:bidi w:val="0"/>
        <w:spacing w:before="240" w:beforeAutospacing="off" w:after="240" w:afterAutospacing="off" w:line="279" w:lineRule="auto"/>
        <w:ind w:left="0" w:right="0"/>
        <w:jc w:val="left"/>
      </w:pPr>
      <w:r w:rsidRPr="69BB2FF1" w:rsidR="044535CB">
        <w:rPr>
          <w:rFonts w:ascii="Arial" w:hAnsi="Arial" w:eastAsia="Arial" w:cs="Arial"/>
          <w:noProof w:val="0"/>
          <w:sz w:val="22"/>
          <w:szCs w:val="22"/>
          <w:lang w:val="en-GB"/>
        </w:rPr>
        <w:t>Currently</w:t>
      </w:r>
      <w:r w:rsidRPr="69BB2FF1" w:rsidR="76D5DCB5">
        <w:rPr>
          <w:rFonts w:ascii="Arial" w:hAnsi="Arial" w:eastAsia="Arial" w:cs="Arial"/>
          <w:noProof w:val="0"/>
          <w:sz w:val="22"/>
          <w:szCs w:val="22"/>
          <w:lang w:val="en-GB"/>
        </w:rPr>
        <w:t xml:space="preserve"> in England</w:t>
      </w:r>
      <w:r w:rsidRPr="69BB2FF1" w:rsidR="7A58CDF8">
        <w:rPr>
          <w:rFonts w:ascii="Arial" w:hAnsi="Arial" w:eastAsia="Arial" w:cs="Arial"/>
          <w:noProof w:val="0"/>
          <w:sz w:val="22"/>
          <w:szCs w:val="22"/>
          <w:lang w:val="en-GB"/>
        </w:rPr>
        <w:t xml:space="preserve">, </w:t>
      </w:r>
      <w:r w:rsidRPr="69BB2FF1" w:rsidR="5749BDEB">
        <w:rPr>
          <w:rFonts w:ascii="Arial" w:hAnsi="Arial" w:eastAsia="Arial" w:cs="Arial"/>
          <w:noProof w:val="0"/>
          <w:sz w:val="22"/>
          <w:szCs w:val="22"/>
          <w:lang w:val="en-GB"/>
        </w:rPr>
        <w:t>paramedic</w:t>
      </w:r>
      <w:r w:rsidRPr="69BB2FF1" w:rsidR="7A58CDF8">
        <w:rPr>
          <w:rFonts w:ascii="Arial" w:hAnsi="Arial" w:eastAsia="Arial" w:cs="Arial"/>
          <w:noProof w:val="0"/>
          <w:sz w:val="22"/>
          <w:szCs w:val="22"/>
          <w:lang w:val="en-GB"/>
        </w:rPr>
        <w:t xml:space="preserve"> </w:t>
      </w:r>
      <w:r w:rsidRPr="69BB2FF1" w:rsidR="6E3F4AD3">
        <w:rPr>
          <w:rFonts w:ascii="Arial" w:hAnsi="Arial" w:eastAsia="Arial" w:cs="Arial"/>
          <w:noProof w:val="0"/>
          <w:sz w:val="22"/>
          <w:szCs w:val="22"/>
          <w:lang w:val="en-GB"/>
        </w:rPr>
        <w:t>services answer</w:t>
      </w:r>
      <w:r w:rsidRPr="69BB2FF1" w:rsidR="7A58CDF8">
        <w:rPr>
          <w:rFonts w:ascii="Arial" w:hAnsi="Arial" w:eastAsia="Arial" w:cs="Arial"/>
          <w:noProof w:val="0"/>
          <w:sz w:val="22"/>
          <w:szCs w:val="22"/>
          <w:lang w:val="en-GB"/>
        </w:rPr>
        <w:t xml:space="preserve"> emergency calls, </w:t>
      </w:r>
      <w:r w:rsidRPr="69BB2FF1" w:rsidR="6374E205">
        <w:rPr>
          <w:rFonts w:ascii="Arial" w:hAnsi="Arial" w:eastAsia="Arial" w:cs="Arial"/>
          <w:noProof w:val="0"/>
          <w:sz w:val="22"/>
          <w:szCs w:val="22"/>
          <w:lang w:val="en-GB"/>
        </w:rPr>
        <w:t>examine</w:t>
      </w:r>
      <w:r w:rsidRPr="69BB2FF1" w:rsidR="7A58CDF8">
        <w:rPr>
          <w:rFonts w:ascii="Arial" w:hAnsi="Arial" w:eastAsia="Arial" w:cs="Arial"/>
          <w:noProof w:val="0"/>
          <w:sz w:val="22"/>
          <w:szCs w:val="22"/>
          <w:lang w:val="en-GB"/>
        </w:rPr>
        <w:t xml:space="preserve"> </w:t>
      </w:r>
      <w:r w:rsidRPr="69BB2FF1" w:rsidR="7A58CDF8">
        <w:rPr>
          <w:rFonts w:ascii="Arial" w:hAnsi="Arial" w:eastAsia="Arial" w:cs="Arial"/>
          <w:noProof w:val="0"/>
          <w:sz w:val="22"/>
          <w:szCs w:val="22"/>
          <w:lang w:val="en-GB"/>
        </w:rPr>
        <w:t>patients</w:t>
      </w:r>
      <w:r w:rsidRPr="69BB2FF1" w:rsidR="7A58CDF8">
        <w:rPr>
          <w:rFonts w:ascii="Arial" w:hAnsi="Arial" w:eastAsia="Arial" w:cs="Arial"/>
          <w:noProof w:val="0"/>
          <w:sz w:val="22"/>
          <w:szCs w:val="22"/>
          <w:lang w:val="en-GB"/>
        </w:rPr>
        <w:t xml:space="preserve"> and </w:t>
      </w:r>
      <w:r w:rsidRPr="69BB2FF1" w:rsidR="2968CD60">
        <w:rPr>
          <w:rFonts w:ascii="Arial" w:hAnsi="Arial" w:eastAsia="Arial" w:cs="Arial"/>
          <w:noProof w:val="0"/>
          <w:sz w:val="22"/>
          <w:szCs w:val="22"/>
          <w:lang w:val="en-GB"/>
        </w:rPr>
        <w:t>give</w:t>
      </w:r>
      <w:r w:rsidRPr="69BB2FF1" w:rsidR="7A58CDF8">
        <w:rPr>
          <w:rFonts w:ascii="Arial" w:hAnsi="Arial" w:eastAsia="Arial" w:cs="Arial"/>
          <w:noProof w:val="0"/>
          <w:sz w:val="22"/>
          <w:szCs w:val="22"/>
          <w:lang w:val="en-GB"/>
        </w:rPr>
        <w:t xml:space="preserve"> urgent medical care. When someone calls 999, a call handler asks questions about the patient's condition to help assess the urgency of the situation. Four main ambulance response categories were introduced in England in 2017: Category 1 is for life-threatening emergencies, Category 2 for emergencies, Category 3 for urgent conditions and Category 4 for less urgent cases (London Ambulance Service NHS Trust, n.d.). This triage process helps ambulance services prioritise patients according to clinical need.</w:t>
      </w:r>
    </w:p>
    <w:p w:rsidR="7A58CDF8" w:rsidP="69BB2FF1" w:rsidRDefault="7A58CDF8" w14:paraId="6BFE4173" w14:textId="549391F9">
      <w:pPr>
        <w:bidi w:val="0"/>
        <w:spacing w:before="240" w:beforeAutospacing="off" w:after="240" w:afterAutospacing="off"/>
        <w:jc w:val="left"/>
      </w:pPr>
      <w:r w:rsidRPr="69BB2FF1" w:rsidR="7A58CDF8">
        <w:rPr>
          <w:rFonts w:ascii="Arial" w:hAnsi="Arial" w:eastAsia="Arial" w:cs="Arial"/>
          <w:noProof w:val="0"/>
          <w:sz w:val="22"/>
          <w:szCs w:val="22"/>
          <w:lang w:val="en-GB"/>
        </w:rPr>
        <w:t xml:space="preserve">Ambulance services can also use </w:t>
      </w:r>
      <w:bookmarkStart w:name="_Int_YzmO6czZ" w:id="887600710"/>
      <w:r w:rsidRPr="69BB2FF1" w:rsidR="7A58CDF8">
        <w:rPr>
          <w:rFonts w:ascii="Arial" w:hAnsi="Arial" w:eastAsia="Arial" w:cs="Arial"/>
          <w:i w:val="1"/>
          <w:iCs w:val="1"/>
          <w:noProof w:val="0"/>
          <w:sz w:val="22"/>
          <w:szCs w:val="22"/>
          <w:lang w:val="en-GB"/>
        </w:rPr>
        <w:t>hear</w:t>
      </w:r>
      <w:bookmarkEnd w:id="887600710"/>
      <w:r w:rsidRPr="69BB2FF1" w:rsidR="7A58CDF8">
        <w:rPr>
          <w:rFonts w:ascii="Arial" w:hAnsi="Arial" w:eastAsia="Arial" w:cs="Arial"/>
          <w:i w:val="1"/>
          <w:iCs w:val="1"/>
          <w:noProof w:val="0"/>
          <w:sz w:val="22"/>
          <w:szCs w:val="22"/>
          <w:lang w:val="en-GB"/>
        </w:rPr>
        <w:t xml:space="preserve"> and treat</w:t>
      </w:r>
      <w:r w:rsidRPr="69BB2FF1" w:rsidR="7A58CDF8">
        <w:rPr>
          <w:rFonts w:ascii="Arial" w:hAnsi="Arial" w:eastAsia="Arial" w:cs="Arial"/>
          <w:noProof w:val="0"/>
          <w:sz w:val="22"/>
          <w:szCs w:val="22"/>
          <w:lang w:val="en-GB"/>
        </w:rPr>
        <w:t xml:space="preserve">, where a clinician assesses a patient over the telephone and provides advice or directs them to an appropriate service without sending an ambulance. This differs from </w:t>
      </w:r>
      <w:r w:rsidRPr="69BB2FF1" w:rsidR="7A58CDF8">
        <w:rPr>
          <w:rFonts w:ascii="Arial" w:hAnsi="Arial" w:eastAsia="Arial" w:cs="Arial"/>
          <w:i w:val="1"/>
          <w:iCs w:val="1"/>
          <w:noProof w:val="0"/>
          <w:sz w:val="22"/>
          <w:szCs w:val="22"/>
          <w:lang w:val="en-GB"/>
        </w:rPr>
        <w:t>see and treat</w:t>
      </w:r>
      <w:r w:rsidRPr="69BB2FF1" w:rsidR="7A58CDF8">
        <w:rPr>
          <w:rFonts w:ascii="Arial" w:hAnsi="Arial" w:eastAsia="Arial" w:cs="Arial"/>
          <w:noProof w:val="0"/>
          <w:sz w:val="22"/>
          <w:szCs w:val="22"/>
          <w:lang w:val="en-GB"/>
        </w:rPr>
        <w:t>, where an ambulance clinician attends, assesses and may treat the patient at the scene without taking them to hospital (Durham, Faulkner and Deakin, 2016). These approaches can reduce unnecessary hospital visits and help keep ambulances available for other patients. However, they depend on accurate assessment and suitable alternative healthcare services. The Care Quality Commission (2026) highlights continuing pressures, including high demand and delays at emergency departments. Therefore, although ambulance services now provide a wider range of care, pressure on resources can still affect patients' access to timely treatment.</w:t>
      </w:r>
    </w:p>
    <w:p w:rsidR="42893159" w:rsidP="69BB2FF1" w:rsidRDefault="42893159" w14:paraId="60E855CE" w14:textId="4ABB48B7">
      <w:pPr>
        <w:bidi w:val="0"/>
        <w:spacing w:before="240" w:beforeAutospacing="off" w:after="240" w:afterAutospacing="off"/>
        <w:jc w:val="left"/>
      </w:pPr>
      <w:r w:rsidRPr="69BB2FF1" w:rsidR="42893159">
        <w:rPr>
          <w:rFonts w:ascii="Arial" w:hAnsi="Arial" w:eastAsia="Arial" w:cs="Arial"/>
          <w:b w:val="1"/>
          <w:bCs w:val="1"/>
          <w:noProof w:val="0"/>
          <w:sz w:val="22"/>
          <w:szCs w:val="22"/>
          <w:lang w:val="en-GB"/>
        </w:rPr>
        <w:t>Critical evaluation and</w:t>
      </w:r>
      <w:r w:rsidRPr="69BB2FF1" w:rsidR="2B9C4EFC">
        <w:rPr>
          <w:rFonts w:ascii="Arial" w:hAnsi="Arial" w:eastAsia="Arial" w:cs="Arial"/>
          <w:b w:val="1"/>
          <w:bCs w:val="1"/>
          <w:noProof w:val="0"/>
          <w:sz w:val="22"/>
          <w:szCs w:val="22"/>
          <w:lang w:val="en-GB"/>
        </w:rPr>
        <w:t xml:space="preserve"> significance for </w:t>
      </w:r>
      <w:r w:rsidRPr="69BB2FF1" w:rsidR="2B9C4EFC">
        <w:rPr>
          <w:rFonts w:ascii="Arial" w:hAnsi="Arial" w:eastAsia="Arial" w:cs="Arial"/>
          <w:b w:val="1"/>
          <w:bCs w:val="1"/>
          <w:noProof w:val="0"/>
          <w:sz w:val="22"/>
          <w:szCs w:val="22"/>
          <w:lang w:val="en-GB"/>
        </w:rPr>
        <w:t>service</w:t>
      </w:r>
      <w:r w:rsidRPr="69BB2FF1" w:rsidR="2B9C4EFC">
        <w:rPr>
          <w:rFonts w:ascii="Arial" w:hAnsi="Arial" w:eastAsia="Arial" w:cs="Arial"/>
          <w:b w:val="1"/>
          <w:bCs w:val="1"/>
          <w:noProof w:val="0"/>
          <w:sz w:val="22"/>
          <w:szCs w:val="22"/>
          <w:lang w:val="en-GB"/>
        </w:rPr>
        <w:t xml:space="preserve"> users</w:t>
      </w:r>
    </w:p>
    <w:p w:rsidR="3BB75BDC" w:rsidP="69BB2FF1" w:rsidRDefault="3BB75BDC" w14:paraId="7EC1F98F" w14:textId="4180C9E6">
      <w:pPr>
        <w:bidi w:val="0"/>
        <w:spacing w:before="240" w:beforeAutospacing="off" w:after="240" w:afterAutospacing="off"/>
        <w:jc w:val="left"/>
      </w:pPr>
      <w:r w:rsidRPr="69BB2FF1" w:rsidR="3BB75BDC">
        <w:rPr>
          <w:rFonts w:ascii="Arial" w:hAnsi="Arial" w:eastAsia="Arial" w:cs="Arial"/>
          <w:noProof w:val="0"/>
          <w:sz w:val="22"/>
          <w:szCs w:val="22"/>
          <w:lang w:val="en-GB"/>
        </w:rPr>
        <w:t>Ambulance services play an important role in protecting people's health and saving lives. One major strength is that they provide urgent medical assistance to people experiencing serious conditions, such as heart attacks, strokes and severe injuries. Early assessment and treatment can reduce the risk of complications and improve patients' chances of recovery. In addition, the use of telephone advice and treatment at home can help some patients avoid unnecessary hospital visits and receive care that is more suitable for their needs (Durham, Faulkner and Deakin, 2016).</w:t>
      </w:r>
    </w:p>
    <w:p w:rsidR="3BB75BDC" w:rsidP="69BB2FF1" w:rsidRDefault="3BB75BDC" w14:paraId="77A31F5B" w14:textId="12F8825A">
      <w:pPr>
        <w:pStyle w:val="Normal"/>
        <w:suppressLineNumbers w:val="0"/>
        <w:bidi w:val="0"/>
        <w:spacing w:before="240" w:beforeAutospacing="off" w:after="240" w:afterAutospacing="off" w:line="279" w:lineRule="auto"/>
        <w:ind w:left="0" w:right="0"/>
        <w:jc w:val="left"/>
      </w:pPr>
      <w:r w:rsidRPr="69BB2FF1" w:rsidR="3BB75BDC">
        <w:rPr>
          <w:rFonts w:ascii="Arial" w:hAnsi="Arial" w:eastAsia="Arial" w:cs="Arial"/>
          <w:noProof w:val="0"/>
          <w:sz w:val="22"/>
          <w:szCs w:val="22"/>
          <w:lang w:val="en-GB"/>
        </w:rPr>
        <w:t xml:space="preserve">However, ambulance services also face </w:t>
      </w:r>
      <w:r w:rsidRPr="69BB2FF1" w:rsidR="4E992B71">
        <w:rPr>
          <w:rFonts w:ascii="Arial" w:hAnsi="Arial" w:eastAsia="Arial" w:cs="Arial"/>
          <w:noProof w:val="0"/>
          <w:sz w:val="22"/>
          <w:szCs w:val="22"/>
          <w:lang w:val="en-GB"/>
        </w:rPr>
        <w:t>many challenges</w:t>
      </w:r>
      <w:r w:rsidRPr="69BB2FF1" w:rsidR="3BB75BDC">
        <w:rPr>
          <w:rFonts w:ascii="Arial" w:hAnsi="Arial" w:eastAsia="Arial" w:cs="Arial"/>
          <w:noProof w:val="0"/>
          <w:sz w:val="22"/>
          <w:szCs w:val="22"/>
          <w:lang w:val="en-GB"/>
        </w:rPr>
        <w:t xml:space="preserve">. High demand can lead to longer waiting </w:t>
      </w:r>
      <w:r w:rsidRPr="69BB2FF1" w:rsidR="506232E8">
        <w:rPr>
          <w:rFonts w:ascii="Arial" w:hAnsi="Arial" w:eastAsia="Arial" w:cs="Arial"/>
          <w:noProof w:val="0"/>
          <w:sz w:val="22"/>
          <w:szCs w:val="22"/>
          <w:lang w:val="en-GB"/>
        </w:rPr>
        <w:t>times;</w:t>
      </w:r>
      <w:r w:rsidRPr="69BB2FF1" w:rsidR="3BB75BDC">
        <w:rPr>
          <w:rFonts w:ascii="Arial" w:hAnsi="Arial" w:eastAsia="Arial" w:cs="Arial"/>
          <w:noProof w:val="0"/>
          <w:sz w:val="22"/>
          <w:szCs w:val="22"/>
          <w:lang w:val="en-GB"/>
        </w:rPr>
        <w:t xml:space="preserve"> </w:t>
      </w:r>
      <w:r w:rsidRPr="69BB2FF1" w:rsidR="62D006C6">
        <w:rPr>
          <w:rFonts w:ascii="Arial" w:hAnsi="Arial" w:eastAsia="Arial" w:cs="Arial"/>
          <w:noProof w:val="0"/>
          <w:sz w:val="22"/>
          <w:szCs w:val="22"/>
          <w:lang w:val="en-GB"/>
        </w:rPr>
        <w:t>therefore,</w:t>
      </w:r>
      <w:r w:rsidRPr="69BB2FF1" w:rsidR="3BB75BDC">
        <w:rPr>
          <w:rFonts w:ascii="Arial" w:hAnsi="Arial" w:eastAsia="Arial" w:cs="Arial"/>
          <w:noProof w:val="0"/>
          <w:sz w:val="22"/>
          <w:szCs w:val="22"/>
          <w:lang w:val="en-GB"/>
        </w:rPr>
        <w:t xml:space="preserve"> some patients may not receive help as quickly as they need it. Delays at emergency departments can also prevent ambulance </w:t>
      </w:r>
      <w:r w:rsidRPr="69BB2FF1" w:rsidR="2F05A0E9">
        <w:rPr>
          <w:rFonts w:ascii="Arial" w:hAnsi="Arial" w:eastAsia="Arial" w:cs="Arial"/>
          <w:noProof w:val="0"/>
          <w:sz w:val="22"/>
          <w:szCs w:val="22"/>
          <w:lang w:val="en-GB"/>
        </w:rPr>
        <w:t>team</w:t>
      </w:r>
      <w:r w:rsidRPr="69BB2FF1" w:rsidR="3BB75BDC">
        <w:rPr>
          <w:rFonts w:ascii="Arial" w:hAnsi="Arial" w:eastAsia="Arial" w:cs="Arial"/>
          <w:noProof w:val="0"/>
          <w:sz w:val="22"/>
          <w:szCs w:val="22"/>
          <w:lang w:val="en-GB"/>
        </w:rPr>
        <w:t xml:space="preserve">s from returning to service </w:t>
      </w:r>
      <w:r w:rsidRPr="69BB2FF1" w:rsidR="21B694E9">
        <w:rPr>
          <w:rFonts w:ascii="Arial" w:hAnsi="Arial" w:eastAsia="Arial" w:cs="Arial"/>
          <w:noProof w:val="0"/>
          <w:sz w:val="22"/>
          <w:szCs w:val="22"/>
          <w:lang w:val="en-GB"/>
        </w:rPr>
        <w:t>on time</w:t>
      </w:r>
      <w:r w:rsidRPr="69BB2FF1" w:rsidR="3BB75BDC">
        <w:rPr>
          <w:rFonts w:ascii="Arial" w:hAnsi="Arial" w:eastAsia="Arial" w:cs="Arial"/>
          <w:noProof w:val="0"/>
          <w:sz w:val="22"/>
          <w:szCs w:val="22"/>
          <w:lang w:val="en-GB"/>
        </w:rPr>
        <w:t>, reducing the number of ambulances available for other emergencies. The Care Quality Commission (2026) highlights the pressures affecting ambulance services and their role in supporting emergency departments. These challenges may increase patients' anxiety and create risks when urgent treatment is delayed.</w:t>
      </w:r>
    </w:p>
    <w:p w:rsidR="3BB75BDC" w:rsidP="69BB2FF1" w:rsidRDefault="3BB75BDC" w14:paraId="36745670" w14:textId="2D2B05E4">
      <w:pPr>
        <w:bidi w:val="0"/>
        <w:spacing w:before="240" w:beforeAutospacing="off" w:after="240" w:afterAutospacing="off"/>
        <w:jc w:val="left"/>
      </w:pPr>
      <w:r w:rsidRPr="69BB2FF1" w:rsidR="3BB75BDC">
        <w:rPr>
          <w:rFonts w:ascii="Arial" w:hAnsi="Arial" w:eastAsia="Arial" w:cs="Arial"/>
          <w:noProof w:val="0"/>
          <w:sz w:val="22"/>
          <w:szCs w:val="22"/>
          <w:lang w:val="en-GB"/>
        </w:rPr>
        <w:t>Ambulance services are therefore important for patients' physical health, safety and quality of life. A timely response can provide reassurance, reduce suffering and help patients access appropriate treatment. Nevertheless, the effectiveness of the service depends not only on ambulance crews but also on the availability of hospitals and community healthcare services. Improving coordination between these services could help patients receive timely care and make better use of limited resources.</w:t>
      </w:r>
    </w:p>
    <w:p w:rsidR="3EE750F6" w:rsidP="69BB2FF1" w:rsidRDefault="3EE750F6" w14:paraId="744FB4D1" w14:textId="08C00D02">
      <w:pPr>
        <w:bidi w:val="0"/>
        <w:spacing w:before="240" w:beforeAutospacing="off" w:after="240" w:afterAutospacing="off"/>
        <w:jc w:val="left"/>
      </w:pPr>
      <w:r w:rsidRPr="69BB2FF1" w:rsidR="3EE750F6">
        <w:rPr>
          <w:rFonts w:ascii="Arial" w:hAnsi="Arial" w:eastAsia="Arial" w:cs="Arial"/>
          <w:b w:val="1"/>
          <w:bCs w:val="1"/>
          <w:noProof w:val="0"/>
          <w:sz w:val="22"/>
          <w:szCs w:val="22"/>
          <w:lang w:val="en-GB"/>
        </w:rPr>
        <w:t>Conclusion</w:t>
      </w:r>
    </w:p>
    <w:p w:rsidR="3EE750F6" w:rsidP="69BB2FF1" w:rsidRDefault="3EE750F6" w14:paraId="6D21436D" w14:textId="2F28D6AD">
      <w:pPr>
        <w:bidi w:val="0"/>
        <w:spacing w:before="240" w:beforeAutospacing="off" w:after="240" w:afterAutospacing="off"/>
        <w:jc w:val="left"/>
      </w:pPr>
      <w:r w:rsidRPr="69BB2FF1" w:rsidR="3EE750F6">
        <w:rPr>
          <w:rFonts w:ascii="Arial" w:hAnsi="Arial" w:eastAsia="Arial" w:cs="Arial"/>
          <w:noProof w:val="0"/>
          <w:sz w:val="22"/>
          <w:szCs w:val="22"/>
          <w:lang w:val="en-GB"/>
        </w:rPr>
        <w:t>In conclusion, ambulance services are essential for providing urgent medical care and protecting patients' health. Although the service has developed over time, high demand and hospital delays remain major challenges. Better coordination between ambulance services, hospitals and community healthcare could improve response times and patient care.</w:t>
      </w:r>
    </w:p>
    <w:p w:rsidR="69BB2FF1" w:rsidP="69BB2FF1" w:rsidRDefault="69BB2FF1" w14:paraId="3DDA0DB7" w14:textId="42DEEFD6">
      <w:pPr>
        <w:bidi w:val="0"/>
        <w:spacing w:before="240" w:beforeAutospacing="off" w:after="240" w:afterAutospacing="off"/>
        <w:jc w:val="left"/>
        <w:rPr>
          <w:rFonts w:ascii="Arial" w:hAnsi="Arial" w:eastAsia="Arial" w:cs="Arial"/>
          <w:b w:val="1"/>
          <w:bCs w:val="1"/>
          <w:noProof w:val="0"/>
          <w:sz w:val="22"/>
          <w:szCs w:val="22"/>
          <w:lang w:val="en-GB"/>
        </w:rPr>
      </w:pPr>
    </w:p>
    <w:p w:rsidR="69BB2FF1" w:rsidP="69BB2FF1" w:rsidRDefault="69BB2FF1" w14:paraId="3C7F1DEE" w14:textId="4B3A4E88">
      <w:pPr>
        <w:bidi w:val="0"/>
        <w:spacing w:before="240" w:beforeAutospacing="off" w:after="240" w:afterAutospacing="off"/>
        <w:jc w:val="left"/>
        <w:rPr>
          <w:rFonts w:ascii="Arial" w:hAnsi="Arial" w:eastAsia="Arial" w:cs="Arial"/>
          <w:noProof w:val="0"/>
          <w:sz w:val="22"/>
          <w:szCs w:val="22"/>
          <w:lang w:val="en-GB"/>
        </w:rPr>
      </w:pPr>
    </w:p>
    <w:p w:rsidR="2C4799D0" w:rsidP="69BB2FF1" w:rsidRDefault="2C4799D0" w14:paraId="725DC04B" w14:textId="5BB12562">
      <w:pPr>
        <w:pStyle w:val="Normal"/>
        <w:suppressLineNumbers w:val="0"/>
        <w:bidi w:val="0"/>
        <w:spacing w:before="240" w:beforeAutospacing="off" w:after="240" w:afterAutospacing="off"/>
        <w:jc w:val="left"/>
      </w:pPr>
      <w:r w:rsidRPr="69BB2FF1" w:rsidR="2C4799D0">
        <w:rPr>
          <w:rFonts w:ascii="Arial" w:hAnsi="Arial" w:eastAsia="Arial" w:cs="Arial"/>
          <w:b w:val="1"/>
          <w:bCs w:val="1"/>
          <w:noProof w:val="0"/>
          <w:sz w:val="22"/>
          <w:szCs w:val="22"/>
          <w:lang w:val="en-GB"/>
        </w:rPr>
        <w:t>Reference</w:t>
      </w:r>
      <w:r w:rsidRPr="69BB2FF1" w:rsidR="2C4799D0">
        <w:rPr>
          <w:rFonts w:ascii="Arial" w:hAnsi="Arial" w:eastAsia="Arial" w:cs="Arial"/>
          <w:b w:val="1"/>
          <w:bCs w:val="1"/>
          <w:noProof w:val="0"/>
          <w:sz w:val="22"/>
          <w:szCs w:val="22"/>
          <w:lang w:val="en-GB"/>
        </w:rPr>
        <w:t xml:space="preserve"> list:</w:t>
      </w:r>
    </w:p>
    <w:p w:rsidR="69BB2FF1" w:rsidP="69BB2FF1" w:rsidRDefault="69BB2FF1" w14:paraId="3674606F" w14:textId="338F9BC1">
      <w:pPr>
        <w:pStyle w:val="Normal"/>
        <w:suppressLineNumbers w:val="0"/>
        <w:bidi w:val="0"/>
        <w:spacing w:before="240" w:beforeAutospacing="off" w:after="240" w:afterAutospacing="off"/>
        <w:jc w:val="left"/>
        <w:rPr>
          <w:rFonts w:ascii="Arial" w:hAnsi="Arial" w:eastAsia="Arial" w:cs="Arial"/>
          <w:b w:val="1"/>
          <w:bCs w:val="1"/>
          <w:noProof w:val="0"/>
          <w:sz w:val="22"/>
          <w:szCs w:val="22"/>
          <w:lang w:val="en-GB"/>
        </w:rPr>
      </w:pPr>
    </w:p>
    <w:p w:rsidR="03310A8B" w:rsidP="69BB2FF1" w:rsidRDefault="03310A8B" w14:paraId="103C80EC" w14:textId="0B766FAB">
      <w:pPr>
        <w:pStyle w:val="Normal"/>
        <w:bidi w:val="0"/>
        <w:spacing w:before="240" w:beforeAutospacing="off" w:after="240" w:afterAutospacing="off"/>
        <w:jc w:val="left"/>
        <w:rPr>
          <w:rFonts w:ascii="Arial" w:hAnsi="Arial" w:eastAsia="Arial" w:cs="Arial"/>
          <w:noProof w:val="0"/>
          <w:lang w:val="en-GB"/>
        </w:rPr>
      </w:pPr>
      <w:r w:rsidRPr="69BB2FF1" w:rsidR="03310A8B">
        <w:rPr>
          <w:rFonts w:ascii="Arial" w:hAnsi="Arial" w:eastAsia="Arial" w:cs="Arial"/>
          <w:noProof w:val="0"/>
          <w:sz w:val="22"/>
          <w:szCs w:val="22"/>
          <w:lang w:val="en-GB"/>
        </w:rPr>
        <w:t>Care Act 2014. (2014)</w:t>
      </w:r>
      <w:r w:rsidRPr="69BB2FF1" w:rsidR="03310A8B">
        <w:rPr>
          <w:rFonts w:ascii="Arial" w:hAnsi="Arial" w:eastAsia="Arial" w:cs="Arial"/>
          <w:i w:val="1"/>
          <w:iCs w:val="1"/>
          <w:noProof w:val="0"/>
          <w:sz w:val="22"/>
          <w:szCs w:val="22"/>
          <w:lang w:val="en-GB"/>
        </w:rPr>
        <w:t xml:space="preserve"> Care Act 2014</w:t>
      </w:r>
      <w:r w:rsidRPr="69BB2FF1" w:rsidR="03310A8B">
        <w:rPr>
          <w:rFonts w:ascii="Arial" w:hAnsi="Arial" w:eastAsia="Arial" w:cs="Arial"/>
          <w:noProof w:val="0"/>
          <w:sz w:val="22"/>
          <w:szCs w:val="22"/>
          <w:lang w:val="en-GB"/>
        </w:rPr>
        <w:t>. Available at:</w:t>
      </w:r>
      <w:hyperlink r:id="R29915cb10ea641b4">
        <w:r w:rsidRPr="69BB2FF1" w:rsidR="20FFAA26">
          <w:rPr>
            <w:rStyle w:val="Hyperlink"/>
            <w:rFonts w:ascii="Arial" w:hAnsi="Arial" w:eastAsia="Arial" w:cs="Arial"/>
            <w:noProof w:val="0"/>
            <w:lang w:val="en-GB"/>
          </w:rPr>
          <w:t>Care Act 2014</w:t>
        </w:r>
      </w:hyperlink>
      <w:r w:rsidRPr="69BB2FF1" w:rsidR="744E05DD">
        <w:rPr>
          <w:rFonts w:ascii="Arial" w:hAnsi="Arial" w:eastAsia="Arial" w:cs="Arial"/>
          <w:noProof w:val="0"/>
          <w:lang w:val="en-GB"/>
        </w:rPr>
        <w:t xml:space="preserve"> </w:t>
      </w:r>
      <w:r w:rsidRPr="69BB2FF1" w:rsidR="744E05DD">
        <w:rPr>
          <w:rFonts w:ascii="Arial" w:hAnsi="Arial" w:eastAsia="Arial" w:cs="Arial"/>
          <w:noProof w:val="0"/>
          <w:sz w:val="22"/>
          <w:szCs w:val="22"/>
          <w:lang w:val="en-GB"/>
        </w:rPr>
        <w:t xml:space="preserve">(Accessed: </w:t>
      </w:r>
      <w:r w:rsidRPr="69BB2FF1" w:rsidR="31977ABA">
        <w:rPr>
          <w:rFonts w:ascii="Arial" w:hAnsi="Arial" w:eastAsia="Arial" w:cs="Arial"/>
          <w:noProof w:val="0"/>
          <w:sz w:val="22"/>
          <w:szCs w:val="22"/>
          <w:lang w:val="en-GB"/>
        </w:rPr>
        <w:t>10</w:t>
      </w:r>
      <w:r w:rsidRPr="69BB2FF1" w:rsidR="744E05DD">
        <w:rPr>
          <w:rFonts w:ascii="Arial" w:hAnsi="Arial" w:eastAsia="Arial" w:cs="Arial"/>
          <w:noProof w:val="0"/>
          <w:sz w:val="22"/>
          <w:szCs w:val="22"/>
          <w:lang w:val="en-GB"/>
        </w:rPr>
        <w:t xml:space="preserve"> </w:t>
      </w:r>
      <w:r w:rsidRPr="69BB2FF1" w:rsidR="78EE04D6">
        <w:rPr>
          <w:rFonts w:ascii="Arial" w:hAnsi="Arial" w:eastAsia="Arial" w:cs="Arial"/>
          <w:noProof w:val="0"/>
          <w:sz w:val="22"/>
          <w:szCs w:val="22"/>
          <w:lang w:val="en-GB"/>
        </w:rPr>
        <w:t>October</w:t>
      </w:r>
      <w:r w:rsidRPr="69BB2FF1" w:rsidR="78EE04D6">
        <w:rPr>
          <w:rFonts w:ascii="Arial" w:hAnsi="Arial" w:eastAsia="Arial" w:cs="Arial"/>
          <w:noProof w:val="0"/>
          <w:lang w:val="en-GB"/>
        </w:rPr>
        <w:t xml:space="preserve"> 2026)</w:t>
      </w:r>
      <w:r w:rsidRPr="69BB2FF1" w:rsidR="0FF95DA0">
        <w:rPr>
          <w:rFonts w:ascii="Arial" w:hAnsi="Arial" w:eastAsia="Arial" w:cs="Arial"/>
          <w:noProof w:val="0"/>
          <w:lang w:val="en-GB"/>
        </w:rPr>
        <w:t>.</w:t>
      </w:r>
    </w:p>
    <w:p w:rsidR="3CA743EE" w:rsidP="69BB2FF1" w:rsidRDefault="3CA743EE" w14:paraId="76DFB80A" w14:textId="294E7211">
      <w:pPr>
        <w:pStyle w:val="Normal"/>
        <w:bidi w:val="0"/>
        <w:spacing w:before="240" w:beforeAutospacing="off" w:after="240" w:afterAutospacing="off"/>
        <w:jc w:val="left"/>
        <w:rPr>
          <w:rFonts w:ascii="Arial" w:hAnsi="Arial" w:eastAsia="Arial" w:cs="Arial"/>
          <w:noProof w:val="0"/>
          <w:sz w:val="22"/>
          <w:szCs w:val="22"/>
          <w:lang w:val="en-GB"/>
        </w:rPr>
      </w:pPr>
      <w:r w:rsidRPr="69BB2FF1" w:rsidR="3CA743EE">
        <w:rPr>
          <w:rFonts w:ascii="Arial" w:hAnsi="Arial" w:eastAsia="Arial" w:cs="Arial"/>
          <w:noProof w:val="0"/>
          <w:sz w:val="22"/>
          <w:szCs w:val="22"/>
          <w:lang w:val="en-GB"/>
        </w:rPr>
        <w:t xml:space="preserve">Care Quality Commission (2025) </w:t>
      </w:r>
      <w:r w:rsidRPr="69BB2FF1" w:rsidR="3CA743EE">
        <w:rPr>
          <w:rFonts w:ascii="Arial" w:hAnsi="Arial" w:eastAsia="Arial" w:cs="Arial"/>
          <w:i w:val="1"/>
          <w:iCs w:val="1"/>
          <w:noProof w:val="0"/>
          <w:sz w:val="22"/>
          <w:szCs w:val="22"/>
          <w:lang w:val="en-GB"/>
        </w:rPr>
        <w:t>The state of health care and adult social care in England 2024/25. Available at:</w:t>
      </w:r>
      <w:hyperlink r:id="R0d16b3d51c914a69">
        <w:r w:rsidRPr="69BB2FF1" w:rsidR="59A055C5">
          <w:rPr>
            <w:rStyle w:val="Hyperlink"/>
            <w:rFonts w:ascii="Arial" w:hAnsi="Arial" w:eastAsia="Arial" w:cs="Arial"/>
            <w:noProof w:val="0"/>
            <w:lang w:val="en-GB"/>
          </w:rPr>
          <w:t>The state of health care and adult social care in England 2024/25 - Care Quality Commission</w:t>
        </w:r>
      </w:hyperlink>
      <w:r w:rsidRPr="69BB2FF1" w:rsidR="59A055C5">
        <w:rPr>
          <w:rFonts w:ascii="Arial" w:hAnsi="Arial" w:eastAsia="Arial" w:cs="Arial"/>
          <w:noProof w:val="0"/>
          <w:lang w:val="en-GB"/>
        </w:rPr>
        <w:t xml:space="preserve"> </w:t>
      </w:r>
      <w:r w:rsidRPr="69BB2FF1" w:rsidR="59A055C5">
        <w:rPr>
          <w:rFonts w:ascii="Arial" w:hAnsi="Arial" w:eastAsia="Arial" w:cs="Arial"/>
          <w:noProof w:val="0"/>
          <w:sz w:val="22"/>
          <w:szCs w:val="22"/>
          <w:lang w:val="en-GB"/>
        </w:rPr>
        <w:t xml:space="preserve">(Accessed: </w:t>
      </w:r>
      <w:r w:rsidRPr="69BB2FF1" w:rsidR="7C3318B4">
        <w:rPr>
          <w:rFonts w:ascii="Arial" w:hAnsi="Arial" w:eastAsia="Arial" w:cs="Arial"/>
          <w:noProof w:val="0"/>
          <w:sz w:val="22"/>
          <w:szCs w:val="22"/>
          <w:lang w:val="en-GB"/>
        </w:rPr>
        <w:t>10</w:t>
      </w:r>
      <w:r w:rsidRPr="69BB2FF1" w:rsidR="59A055C5">
        <w:rPr>
          <w:rFonts w:ascii="Arial" w:hAnsi="Arial" w:eastAsia="Arial" w:cs="Arial"/>
          <w:noProof w:val="0"/>
          <w:sz w:val="22"/>
          <w:szCs w:val="22"/>
          <w:lang w:val="en-GB"/>
        </w:rPr>
        <w:t xml:space="preserve"> October 2026)</w:t>
      </w:r>
      <w:r w:rsidRPr="69BB2FF1" w:rsidR="5A6A8AF0">
        <w:rPr>
          <w:rFonts w:ascii="Arial" w:hAnsi="Arial" w:eastAsia="Arial" w:cs="Arial"/>
          <w:noProof w:val="0"/>
          <w:sz w:val="22"/>
          <w:szCs w:val="22"/>
          <w:lang w:val="en-GB"/>
        </w:rPr>
        <w:t>.</w:t>
      </w:r>
    </w:p>
    <w:p w:rsidR="79D913C3" w:rsidP="69BB2FF1" w:rsidRDefault="79D913C3" w14:paraId="5B6EF45B" w14:textId="4F960EE5">
      <w:pPr>
        <w:pStyle w:val="Normal"/>
        <w:bidi w:val="0"/>
        <w:spacing w:before="240" w:beforeAutospacing="off" w:after="240" w:afterAutospacing="off"/>
        <w:jc w:val="left"/>
        <w:rPr>
          <w:rFonts w:ascii="Arial" w:hAnsi="Arial" w:eastAsia="Arial" w:cs="Arial"/>
          <w:noProof w:val="0"/>
          <w:sz w:val="22"/>
          <w:szCs w:val="22"/>
          <w:lang w:val="en-GB"/>
        </w:rPr>
      </w:pPr>
      <w:r w:rsidRPr="69BB2FF1" w:rsidR="79D913C3">
        <w:rPr>
          <w:rFonts w:ascii="Arial" w:hAnsi="Arial" w:eastAsia="Arial" w:cs="Arial"/>
          <w:noProof w:val="0"/>
          <w:sz w:val="22"/>
          <w:szCs w:val="22"/>
          <w:lang w:val="en-GB"/>
        </w:rPr>
        <w:t>Care Quality Commission (2026)</w:t>
      </w:r>
      <w:r w:rsidRPr="69BB2FF1" w:rsidR="79D913C3">
        <w:rPr>
          <w:rFonts w:ascii="Arial" w:hAnsi="Arial" w:eastAsia="Arial" w:cs="Arial"/>
          <w:i w:val="1"/>
          <w:iCs w:val="1"/>
          <w:noProof w:val="0"/>
          <w:sz w:val="22"/>
          <w:szCs w:val="22"/>
          <w:lang w:val="en-GB"/>
        </w:rPr>
        <w:t xml:space="preserve"> CQC response to Lords Public Services Select Committee inquiry into the role of ambulance services in supporting accident and emergency (A&amp;E) capacity. Written evidence AMB0009</w:t>
      </w:r>
      <w:r w:rsidRPr="69BB2FF1" w:rsidR="79D913C3">
        <w:rPr>
          <w:rFonts w:ascii="Arial" w:hAnsi="Arial" w:eastAsia="Arial" w:cs="Arial"/>
          <w:noProof w:val="0"/>
          <w:sz w:val="22"/>
          <w:szCs w:val="22"/>
          <w:lang w:val="en-GB"/>
        </w:rPr>
        <w:t>. Available at:</w:t>
      </w:r>
      <w:hyperlink r:id="Rd0124a002c3f4d84">
        <w:r w:rsidRPr="69BB2FF1" w:rsidR="27D08C4A">
          <w:rPr>
            <w:rStyle w:val="Hyperlink"/>
            <w:rFonts w:ascii="Arial" w:hAnsi="Arial" w:eastAsia="Arial" w:cs="Arial"/>
            <w:noProof w:val="0"/>
            <w:lang w:val="en-GB"/>
          </w:rPr>
          <w:t>Written evidence - AMB0009</w:t>
        </w:r>
      </w:hyperlink>
      <w:r w:rsidRPr="69BB2FF1" w:rsidR="27D08C4A">
        <w:rPr>
          <w:rFonts w:ascii="Arial" w:hAnsi="Arial" w:eastAsia="Arial" w:cs="Arial"/>
          <w:noProof w:val="0"/>
          <w:sz w:val="22"/>
          <w:szCs w:val="22"/>
          <w:lang w:val="en-GB"/>
        </w:rPr>
        <w:t xml:space="preserve"> (Accessed: 11 October 2026).</w:t>
      </w:r>
    </w:p>
    <w:p w:rsidR="401F6C6E" w:rsidP="69BB2FF1" w:rsidRDefault="401F6C6E" w14:paraId="15D54170" w14:textId="48C8D444">
      <w:pPr>
        <w:pStyle w:val="Normal"/>
        <w:bidi w:val="0"/>
        <w:spacing w:before="240" w:beforeAutospacing="off" w:after="240" w:afterAutospacing="off"/>
        <w:jc w:val="left"/>
        <w:rPr>
          <w:rFonts w:ascii="Arial" w:hAnsi="Arial" w:eastAsia="Arial" w:cs="Arial"/>
          <w:noProof w:val="0"/>
          <w:lang w:val="en-GB"/>
        </w:rPr>
      </w:pPr>
      <w:r w:rsidRPr="69BB2FF1" w:rsidR="401F6C6E">
        <w:rPr>
          <w:rFonts w:ascii="Arial" w:hAnsi="Arial" w:eastAsia="Arial" w:cs="Arial"/>
          <w:noProof w:val="0"/>
          <w:sz w:val="22"/>
          <w:szCs w:val="22"/>
          <w:lang w:val="en-GB"/>
        </w:rPr>
        <w:t xml:space="preserve">Coventry City Council (2024) </w:t>
      </w:r>
      <w:r w:rsidRPr="69BB2FF1" w:rsidR="401F6C6E">
        <w:rPr>
          <w:rFonts w:ascii="Arial" w:hAnsi="Arial" w:eastAsia="Arial" w:cs="Arial"/>
          <w:i w:val="1"/>
          <w:iCs w:val="1"/>
          <w:noProof w:val="0"/>
          <w:sz w:val="22"/>
          <w:szCs w:val="22"/>
          <w:lang w:val="en-GB"/>
        </w:rPr>
        <w:t>Market Position Statement 2024–2029</w:t>
      </w:r>
      <w:r w:rsidRPr="69BB2FF1" w:rsidR="401F6C6E">
        <w:rPr>
          <w:rFonts w:ascii="Arial" w:hAnsi="Arial" w:eastAsia="Arial" w:cs="Arial"/>
          <w:noProof w:val="0"/>
          <w:sz w:val="22"/>
          <w:szCs w:val="22"/>
          <w:lang w:val="en-GB"/>
        </w:rPr>
        <w:t>. Available at:</w:t>
      </w:r>
      <w:hyperlink r:id="R35cda45bc9804e1d">
        <w:r w:rsidRPr="69BB2FF1" w:rsidR="77F486F0">
          <w:rPr>
            <w:rStyle w:val="Hyperlink"/>
            <w:rFonts w:ascii="Arial" w:hAnsi="Arial" w:eastAsia="Arial" w:cs="Arial"/>
            <w:noProof w:val="0"/>
            <w:lang w:val="en-GB"/>
          </w:rPr>
          <w:t>Market Position Statement 2024 - 2029 – Introduction</w:t>
        </w:r>
      </w:hyperlink>
      <w:r w:rsidRPr="69BB2FF1" w:rsidR="77F486F0">
        <w:rPr>
          <w:rFonts w:ascii="Arial" w:hAnsi="Arial" w:eastAsia="Arial" w:cs="Arial"/>
          <w:noProof w:val="0"/>
          <w:lang w:val="en-GB"/>
        </w:rPr>
        <w:t xml:space="preserve"> (Accessed: 9 October 2026).</w:t>
      </w:r>
    </w:p>
    <w:p w:rsidR="7E596D02" w:rsidP="69BB2FF1" w:rsidRDefault="7E596D02" w14:paraId="170659E9" w14:textId="236A18E2">
      <w:pPr>
        <w:pStyle w:val="Normal"/>
        <w:bidi w:val="0"/>
        <w:spacing w:before="240" w:beforeAutospacing="off" w:after="240" w:afterAutospacing="off"/>
        <w:jc w:val="left"/>
        <w:rPr>
          <w:rFonts w:ascii="Arial" w:hAnsi="Arial" w:eastAsia="Arial" w:cs="Arial"/>
          <w:noProof w:val="0"/>
          <w:sz w:val="22"/>
          <w:szCs w:val="22"/>
          <w:lang w:val="en-GB"/>
        </w:rPr>
      </w:pPr>
      <w:r w:rsidRPr="69BB2FF1" w:rsidR="7E596D02">
        <w:rPr>
          <w:rFonts w:ascii="Arial" w:hAnsi="Arial" w:eastAsia="Arial" w:cs="Arial"/>
          <w:noProof w:val="0"/>
          <w:sz w:val="22"/>
          <w:szCs w:val="22"/>
          <w:lang w:val="en-GB"/>
        </w:rPr>
        <w:t>Daykin, J.H. (1970) ‘</w:t>
      </w:r>
      <w:r w:rsidRPr="69BB2FF1" w:rsidR="7E596D02">
        <w:rPr>
          <w:rFonts w:ascii="Arial" w:hAnsi="Arial" w:eastAsia="Arial" w:cs="Arial"/>
          <w:i w:val="1"/>
          <w:iCs w:val="1"/>
          <w:noProof w:val="0"/>
          <w:sz w:val="22"/>
          <w:szCs w:val="22"/>
          <w:lang w:val="en-GB"/>
        </w:rPr>
        <w:t>The development of ambulance services in the United Kingdom’, Royal Society of Health Journal</w:t>
      </w:r>
      <w:r w:rsidRPr="69BB2FF1" w:rsidR="7E596D02">
        <w:rPr>
          <w:rFonts w:ascii="Arial" w:hAnsi="Arial" w:eastAsia="Arial" w:cs="Arial"/>
          <w:noProof w:val="0"/>
          <w:sz w:val="22"/>
          <w:szCs w:val="22"/>
          <w:lang w:val="en-GB"/>
        </w:rPr>
        <w:t>, 90(1), pp. 5–10. Available at:</w:t>
      </w:r>
      <w:hyperlink r:id="Rf90cf03c573a4eca">
        <w:r w:rsidRPr="69BB2FF1" w:rsidR="7E596D02">
          <w:rPr>
            <w:rStyle w:val="Hyperlink"/>
            <w:noProof w:val="0"/>
            <w:sz w:val="22"/>
            <w:szCs w:val="22"/>
            <w:lang w:val="en-GB"/>
          </w:rPr>
          <w:t>The Development of Ambulance Services in the United Kingdom - John H. Daykin, 1970</w:t>
        </w:r>
      </w:hyperlink>
      <w:r w:rsidRPr="69BB2FF1" w:rsidR="0AFCB0E7">
        <w:rPr>
          <w:rFonts w:ascii="Arial" w:hAnsi="Arial" w:eastAsia="Arial" w:cs="Arial"/>
          <w:noProof w:val="0"/>
          <w:sz w:val="22"/>
          <w:szCs w:val="22"/>
          <w:lang w:val="en-GB"/>
        </w:rPr>
        <w:t xml:space="preserve"> (Accessed: 11 October 2026).</w:t>
      </w:r>
    </w:p>
    <w:p w:rsidR="6975390B" w:rsidP="69BB2FF1" w:rsidRDefault="6975390B" w14:paraId="0985363F" w14:textId="7974184F">
      <w:pPr>
        <w:pStyle w:val="Normal"/>
        <w:bidi w:val="0"/>
        <w:spacing w:before="240" w:beforeAutospacing="off" w:after="240" w:afterAutospacing="off"/>
        <w:jc w:val="left"/>
      </w:pPr>
      <w:r w:rsidRPr="69BB2FF1" w:rsidR="6975390B">
        <w:rPr>
          <w:rFonts w:ascii="Arial" w:hAnsi="Arial" w:eastAsia="Arial" w:cs="Arial"/>
          <w:noProof w:val="0"/>
          <w:sz w:val="22"/>
          <w:szCs w:val="22"/>
          <w:lang w:val="en-GB"/>
        </w:rPr>
        <w:t xml:space="preserve">Durham, M., Faulkner, </w:t>
      </w:r>
      <w:r w:rsidRPr="69BB2FF1" w:rsidR="6975390B">
        <w:rPr>
          <w:rFonts w:ascii="Arial" w:hAnsi="Arial" w:eastAsia="Arial" w:cs="Arial"/>
          <w:noProof w:val="0"/>
          <w:sz w:val="22"/>
          <w:szCs w:val="22"/>
          <w:lang w:val="en-GB"/>
        </w:rPr>
        <w:t>M.</w:t>
      </w:r>
      <w:r w:rsidRPr="69BB2FF1" w:rsidR="6975390B">
        <w:rPr>
          <w:rFonts w:ascii="Arial" w:hAnsi="Arial" w:eastAsia="Arial" w:cs="Arial"/>
          <w:noProof w:val="0"/>
          <w:sz w:val="22"/>
          <w:szCs w:val="22"/>
          <w:lang w:val="en-GB"/>
        </w:rPr>
        <w:t xml:space="preserve"> and Deakin, C. (2016) ‘</w:t>
      </w:r>
      <w:r w:rsidRPr="69BB2FF1" w:rsidR="6975390B">
        <w:rPr>
          <w:rFonts w:ascii="Arial" w:hAnsi="Arial" w:eastAsia="Arial" w:cs="Arial"/>
          <w:i w:val="1"/>
          <w:iCs w:val="1"/>
          <w:noProof w:val="0"/>
          <w:sz w:val="22"/>
          <w:szCs w:val="22"/>
          <w:lang w:val="en-GB"/>
        </w:rPr>
        <w:t>Targeted response? An exploration of why ambulance services find government targets particularly challenging</w:t>
      </w:r>
      <w:r w:rsidRPr="69BB2FF1" w:rsidR="6975390B">
        <w:rPr>
          <w:rFonts w:ascii="Arial" w:hAnsi="Arial" w:eastAsia="Arial" w:cs="Arial"/>
          <w:i w:val="1"/>
          <w:iCs w:val="1"/>
          <w:noProof w:val="0"/>
          <w:sz w:val="22"/>
          <w:szCs w:val="22"/>
          <w:lang w:val="en-GB"/>
        </w:rPr>
        <w:t>’</w:t>
      </w:r>
      <w:r w:rsidRPr="69BB2FF1" w:rsidR="6975390B">
        <w:rPr>
          <w:rFonts w:ascii="Arial" w:hAnsi="Arial" w:eastAsia="Arial" w:cs="Arial"/>
          <w:noProof w:val="0"/>
          <w:sz w:val="22"/>
          <w:szCs w:val="22"/>
          <w:lang w:val="en-GB"/>
        </w:rPr>
        <w:t>,</w:t>
      </w:r>
      <w:r w:rsidRPr="69BB2FF1" w:rsidR="6975390B">
        <w:rPr>
          <w:rFonts w:ascii="Arial" w:hAnsi="Arial" w:eastAsia="Arial" w:cs="Arial"/>
          <w:noProof w:val="0"/>
          <w:sz w:val="22"/>
          <w:szCs w:val="22"/>
          <w:lang w:val="en-GB"/>
        </w:rPr>
        <w:t xml:space="preserve"> British Medical Bulletin, 120(1), pp. 35–42. Available at:</w:t>
      </w:r>
      <w:hyperlink r:id="R186c0f9ec61542f6">
        <w:r w:rsidRPr="69BB2FF1" w:rsidR="6975390B">
          <w:rPr>
            <w:rStyle w:val="Hyperlink"/>
            <w:noProof w:val="0"/>
            <w:lang w:val="en-GB"/>
          </w:rPr>
          <w:t>Targeted response? An exploration of why ambulance services find government targets particularly challenging | British Medical Bulletin | Oxford Academic</w:t>
        </w:r>
      </w:hyperlink>
      <w:r w:rsidRPr="69BB2FF1" w:rsidR="03AAF795">
        <w:rPr>
          <w:noProof w:val="0"/>
          <w:lang w:val="en-GB"/>
        </w:rPr>
        <w:t xml:space="preserve"> </w:t>
      </w:r>
      <w:r w:rsidRPr="69BB2FF1" w:rsidR="03AAF795">
        <w:rPr>
          <w:rFonts w:ascii="Arial" w:hAnsi="Arial" w:eastAsia="Arial" w:cs="Arial"/>
          <w:noProof w:val="0"/>
          <w:sz w:val="22"/>
          <w:szCs w:val="22"/>
          <w:lang w:val="en-GB"/>
        </w:rPr>
        <w:t>(Accessed: 12 October 2026).</w:t>
      </w:r>
    </w:p>
    <w:p w:rsidR="03AAF795" w:rsidP="69BB2FF1" w:rsidRDefault="03AAF795" w14:paraId="1B7E5CC6" w14:textId="3B0E9C35">
      <w:pPr>
        <w:pStyle w:val="Normal"/>
        <w:bidi w:val="0"/>
        <w:spacing w:before="240" w:beforeAutospacing="off" w:after="240" w:afterAutospacing="off"/>
        <w:jc w:val="left"/>
      </w:pPr>
      <w:r w:rsidRPr="69BB2FF1" w:rsidR="03AAF795">
        <w:rPr>
          <w:rFonts w:ascii="Arial" w:hAnsi="Arial" w:eastAsia="Arial" w:cs="Arial"/>
          <w:noProof w:val="0"/>
          <w:sz w:val="22"/>
          <w:szCs w:val="22"/>
          <w:lang w:val="en-GB"/>
        </w:rPr>
        <w:t>Greater London Authority (2015) ‘999 celebrates its 77th birthday’. Available at:</w:t>
      </w:r>
      <w:hyperlink r:id="Rbb94dc33f5a0480d">
        <w:r w:rsidRPr="69BB2FF1" w:rsidR="061F3A06">
          <w:rPr>
            <w:rStyle w:val="Hyperlink"/>
            <w:noProof w:val="0"/>
            <w:lang w:val="en-GB"/>
          </w:rPr>
          <w:t>999 celebrates its 77th birthday | London City Hall</w:t>
        </w:r>
      </w:hyperlink>
      <w:r w:rsidRPr="69BB2FF1" w:rsidR="061F3A06">
        <w:rPr>
          <w:noProof w:val="0"/>
          <w:lang w:val="en-GB"/>
        </w:rPr>
        <w:t xml:space="preserve"> </w:t>
      </w:r>
      <w:r w:rsidRPr="69BB2FF1" w:rsidR="061F3A06">
        <w:rPr>
          <w:rFonts w:ascii="Arial" w:hAnsi="Arial" w:eastAsia="Arial" w:cs="Arial"/>
          <w:noProof w:val="0"/>
          <w:sz w:val="22"/>
          <w:szCs w:val="22"/>
          <w:lang w:val="en-GB"/>
        </w:rPr>
        <w:t>(Accessed: 12 October 2026)</w:t>
      </w:r>
      <w:r w:rsidRPr="69BB2FF1" w:rsidR="5F02D4A0">
        <w:rPr>
          <w:rFonts w:ascii="Arial" w:hAnsi="Arial" w:eastAsia="Arial" w:cs="Arial"/>
          <w:noProof w:val="0"/>
          <w:sz w:val="22"/>
          <w:szCs w:val="22"/>
          <w:lang w:val="en-GB"/>
        </w:rPr>
        <w:t>.</w:t>
      </w:r>
    </w:p>
    <w:p w:rsidR="061F3A06" w:rsidP="69BB2FF1" w:rsidRDefault="061F3A06" w14:paraId="47CB3CCE" w14:textId="726C221B">
      <w:pPr>
        <w:pStyle w:val="Normal"/>
        <w:bidi w:val="0"/>
        <w:spacing w:before="240" w:beforeAutospacing="off" w:after="240" w:afterAutospacing="off"/>
        <w:jc w:val="left"/>
      </w:pPr>
      <w:r w:rsidRPr="69BB2FF1" w:rsidR="061F3A06">
        <w:rPr>
          <w:rFonts w:ascii="Arial" w:hAnsi="Arial" w:eastAsia="Arial" w:cs="Arial"/>
          <w:noProof w:val="0"/>
          <w:sz w:val="22"/>
          <w:szCs w:val="22"/>
          <w:lang w:val="en-GB"/>
        </w:rPr>
        <w:t xml:space="preserve">London Ambulance Service NHS Trust (2018) </w:t>
      </w:r>
      <w:r w:rsidRPr="69BB2FF1" w:rsidR="061F3A06">
        <w:rPr>
          <w:rFonts w:ascii="Arial" w:hAnsi="Arial" w:eastAsia="Arial" w:cs="Arial"/>
          <w:i w:val="1"/>
          <w:iCs w:val="1"/>
          <w:noProof w:val="0"/>
          <w:sz w:val="22"/>
          <w:szCs w:val="22"/>
          <w:lang w:val="en-GB"/>
        </w:rPr>
        <w:t>‘The Service celebrates seventy years of the NHS – and looks to the future’</w:t>
      </w:r>
      <w:r w:rsidRPr="69BB2FF1" w:rsidR="061F3A06">
        <w:rPr>
          <w:rFonts w:ascii="Arial" w:hAnsi="Arial" w:eastAsia="Arial" w:cs="Arial"/>
          <w:noProof w:val="0"/>
          <w:sz w:val="22"/>
          <w:szCs w:val="22"/>
          <w:lang w:val="en-GB"/>
        </w:rPr>
        <w:t>. Available at:</w:t>
      </w:r>
      <w:hyperlink r:id="R527e54f703bb4733">
        <w:r w:rsidRPr="69BB2FF1" w:rsidR="3B8387C8">
          <w:rPr>
            <w:rStyle w:val="Hyperlink"/>
            <w:noProof w:val="0"/>
            <w:lang w:val="en-GB"/>
          </w:rPr>
          <w:t>The Service celebrates seventy years of the NHS - and looks to the future - London Ambulance Service NHS Trust</w:t>
        </w:r>
      </w:hyperlink>
      <w:r w:rsidRPr="69BB2FF1" w:rsidR="3B8387C8">
        <w:rPr>
          <w:noProof w:val="0"/>
          <w:lang w:val="en-GB"/>
        </w:rPr>
        <w:t xml:space="preserve"> </w:t>
      </w:r>
      <w:r w:rsidRPr="69BB2FF1" w:rsidR="3B8387C8">
        <w:rPr>
          <w:rFonts w:ascii="Arial" w:hAnsi="Arial" w:eastAsia="Arial" w:cs="Arial"/>
          <w:noProof w:val="0"/>
          <w:sz w:val="22"/>
          <w:szCs w:val="22"/>
          <w:lang w:val="en-GB"/>
        </w:rPr>
        <w:t>(Accessed: 13 October 2026).</w:t>
      </w:r>
    </w:p>
    <w:p w:rsidR="64F30CE7" w:rsidP="69BB2FF1" w:rsidRDefault="64F30CE7" w14:paraId="5808290D" w14:textId="23DED3BF">
      <w:pPr>
        <w:pStyle w:val="Normal"/>
        <w:bidi w:val="0"/>
        <w:spacing w:before="240" w:beforeAutospacing="off" w:after="240" w:afterAutospacing="off"/>
        <w:jc w:val="left"/>
      </w:pPr>
      <w:r w:rsidRPr="69BB2FF1" w:rsidR="64F30CE7">
        <w:rPr>
          <w:rFonts w:ascii="Arial" w:hAnsi="Arial" w:eastAsia="Arial" w:cs="Arial"/>
          <w:noProof w:val="0"/>
          <w:sz w:val="22"/>
          <w:szCs w:val="22"/>
          <w:lang w:val="en-GB"/>
        </w:rPr>
        <w:t>London Ambulance Service NHS Trust (n.d.)</w:t>
      </w:r>
      <w:r w:rsidRPr="69BB2FF1" w:rsidR="64F30CE7">
        <w:rPr>
          <w:rFonts w:ascii="Arial" w:hAnsi="Arial" w:eastAsia="Arial" w:cs="Arial"/>
          <w:i w:val="1"/>
          <w:iCs w:val="1"/>
          <w:noProof w:val="0"/>
          <w:sz w:val="22"/>
          <w:szCs w:val="22"/>
          <w:lang w:val="en-GB"/>
        </w:rPr>
        <w:t xml:space="preserve"> Ambulance response categories</w:t>
      </w:r>
      <w:r w:rsidRPr="69BB2FF1" w:rsidR="64F30CE7">
        <w:rPr>
          <w:rFonts w:ascii="Arial" w:hAnsi="Arial" w:eastAsia="Arial" w:cs="Arial"/>
          <w:noProof w:val="0"/>
          <w:sz w:val="22"/>
          <w:szCs w:val="22"/>
          <w:lang w:val="en-GB"/>
        </w:rPr>
        <w:t>. Available at:</w:t>
      </w:r>
      <w:hyperlink r:id="Rab20c9d4980740fa">
        <w:r w:rsidRPr="69BB2FF1" w:rsidR="22C242DE">
          <w:rPr>
            <w:rStyle w:val="Hyperlink"/>
            <w:noProof w:val="0"/>
            <w:lang w:val="en-GB"/>
          </w:rPr>
          <w:t>Ambulance response categories - London Ambulance Service NHS Trust</w:t>
        </w:r>
      </w:hyperlink>
      <w:r w:rsidRPr="69BB2FF1" w:rsidR="22C242DE">
        <w:rPr>
          <w:noProof w:val="0"/>
          <w:lang w:val="en-GB"/>
        </w:rPr>
        <w:t xml:space="preserve"> </w:t>
      </w:r>
      <w:r w:rsidRPr="69BB2FF1" w:rsidR="22C242DE">
        <w:rPr>
          <w:rFonts w:ascii="Arial" w:hAnsi="Arial" w:eastAsia="Arial" w:cs="Arial"/>
          <w:noProof w:val="0"/>
          <w:sz w:val="22"/>
          <w:szCs w:val="22"/>
          <w:lang w:val="en-GB"/>
        </w:rPr>
        <w:t>(Accessed: 13 October 2026).</w:t>
      </w:r>
    </w:p>
    <w:p w:rsidR="1E03A7D1" w:rsidP="69BB2FF1" w:rsidRDefault="1E03A7D1" w14:paraId="4968F2B2" w14:textId="15A9D260">
      <w:pPr>
        <w:pStyle w:val="Normal"/>
        <w:bidi w:val="0"/>
        <w:spacing w:before="240" w:beforeAutospacing="off" w:after="240" w:afterAutospacing="off"/>
        <w:jc w:val="left"/>
      </w:pPr>
      <w:r w:rsidRPr="69BB2FF1" w:rsidR="1E03A7D1">
        <w:rPr>
          <w:rFonts w:ascii="Arial" w:hAnsi="Arial" w:eastAsia="Arial" w:cs="Arial"/>
          <w:noProof w:val="0"/>
          <w:sz w:val="22"/>
          <w:szCs w:val="22"/>
          <w:lang w:val="en-GB"/>
        </w:rPr>
        <w:t>Ministry of Health (1966)</w:t>
      </w:r>
      <w:r w:rsidRPr="69BB2FF1" w:rsidR="1E03A7D1">
        <w:rPr>
          <w:rFonts w:ascii="Arial" w:hAnsi="Arial" w:eastAsia="Arial" w:cs="Arial"/>
          <w:i w:val="1"/>
          <w:iCs w:val="1"/>
          <w:noProof w:val="0"/>
          <w:sz w:val="22"/>
          <w:szCs w:val="22"/>
          <w:lang w:val="en-GB"/>
        </w:rPr>
        <w:t xml:space="preserve"> Report by the Working Party on Ambulance Training and Equipment. </w:t>
      </w:r>
      <w:r w:rsidRPr="69BB2FF1" w:rsidR="1E03A7D1">
        <w:rPr>
          <w:rFonts w:ascii="Arial" w:hAnsi="Arial" w:eastAsia="Arial" w:cs="Arial"/>
          <w:noProof w:val="0"/>
          <w:sz w:val="22"/>
          <w:szCs w:val="22"/>
          <w:lang w:val="en-GB"/>
        </w:rPr>
        <w:t>London: HMSO.</w:t>
      </w:r>
    </w:p>
    <w:p w:rsidR="5D52E8F2" w:rsidP="69BB2FF1" w:rsidRDefault="5D52E8F2" w14:paraId="0E24A003" w14:textId="5005D456">
      <w:pPr>
        <w:bidi w:val="0"/>
        <w:spacing w:before="240" w:beforeAutospacing="off" w:after="240" w:afterAutospacing="off"/>
        <w:jc w:val="left"/>
        <w:rPr>
          <w:rFonts w:ascii="Arial" w:hAnsi="Arial" w:eastAsia="Arial" w:cs="Arial"/>
          <w:noProof w:val="0"/>
          <w:sz w:val="22"/>
          <w:szCs w:val="22"/>
          <w:lang w:val="en-GB"/>
        </w:rPr>
      </w:pPr>
      <w:r w:rsidRPr="69BB2FF1" w:rsidR="5D52E8F2">
        <w:rPr>
          <w:rFonts w:ascii="Arial" w:hAnsi="Arial" w:eastAsia="Arial" w:cs="Arial"/>
          <w:b w:val="0"/>
          <w:bCs w:val="0"/>
          <w:i w:val="0"/>
          <w:iCs w:val="0"/>
          <w:caps w:val="0"/>
          <w:smallCaps w:val="0"/>
          <w:noProof w:val="0"/>
          <w:color w:val="000000" w:themeColor="text1" w:themeTint="FF" w:themeShade="FF"/>
          <w:sz w:val="22"/>
          <w:szCs w:val="22"/>
          <w:lang w:val="en-GB"/>
        </w:rPr>
        <w:t>NHS England (n.d.) Ambulance. Available at:</w:t>
      </w:r>
      <w:hyperlink r:id="Re982bf92f1744bca">
        <w:r w:rsidRPr="69BB2FF1" w:rsidR="5D52E8F2">
          <w:rPr>
            <w:rStyle w:val="Hyperlink"/>
            <w:b w:val="0"/>
            <w:bCs w:val="0"/>
            <w:i w:val="0"/>
            <w:iCs w:val="0"/>
            <w:caps w:val="0"/>
            <w:smallCaps w:val="0"/>
            <w:strike w:val="0"/>
            <w:dstrike w:val="0"/>
            <w:noProof w:val="0"/>
            <w:lang w:val="en-GB"/>
          </w:rPr>
          <w:t>NHS England » Ambulance</w:t>
        </w:r>
      </w:hyperlink>
      <w:r w:rsidRPr="69BB2FF1" w:rsidR="5D52E8F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(Accessed:13 October 2026)</w:t>
      </w:r>
    </w:p>
    <w:p w:rsidR="04177B6E" w:rsidP="69BB2FF1" w:rsidRDefault="04177B6E" w14:paraId="786AD97F" w14:textId="396249F4">
      <w:pPr>
        <w:bidi w:val="0"/>
        <w:spacing w:before="240" w:beforeAutospacing="off" w:after="240" w:afterAutospacing="off"/>
        <w:jc w:val="left"/>
      </w:pPr>
      <w:r w:rsidRPr="69BB2FF1" w:rsidR="04177B6E">
        <w:rPr>
          <w:rFonts w:ascii="Arial" w:hAnsi="Arial" w:eastAsia="Arial" w:cs="Arial"/>
          <w:b w:val="0"/>
          <w:bCs w:val="0"/>
          <w:i w:val="0"/>
          <w:iCs w:val="0"/>
          <w:caps w:val="0"/>
          <w:smallCaps w:val="0"/>
          <w:noProof w:val="0"/>
          <w:color w:val="000000" w:themeColor="text1" w:themeTint="FF" w:themeShade="FF"/>
          <w:sz w:val="22"/>
          <w:szCs w:val="22"/>
          <w:lang w:val="en-GB"/>
        </w:rPr>
        <w:t xml:space="preserve">Snooks, H.A. et al. (2019) ‘What are emergency ambulance services doing to meet the needs of people who call </w:t>
      </w:r>
      <w:r w:rsidRPr="69BB2FF1" w:rsidR="04177B6E">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69BB2FF1" w:rsidR="04177B6E">
        <w:rPr>
          <w:rFonts w:ascii="Arial" w:hAnsi="Arial" w:eastAsia="Arial" w:cs="Arial"/>
          <w:b w:val="0"/>
          <w:bCs w:val="0"/>
          <w:i w:val="0"/>
          <w:iCs w:val="0"/>
          <w:caps w:val="0"/>
          <w:smallCaps w:val="0"/>
          <w:noProof w:val="0"/>
          <w:color w:val="000000" w:themeColor="text1" w:themeTint="FF" w:themeShade="FF"/>
          <w:sz w:val="22"/>
          <w:szCs w:val="22"/>
          <w:lang w:val="en-GB"/>
        </w:rPr>
        <w:t>? A national survey of current practice in the United Kingdom</w:t>
      </w:r>
      <w:r w:rsidRPr="69BB2FF1" w:rsidR="04177B6E">
        <w:rPr>
          <w:rFonts w:ascii="Arial" w:hAnsi="Arial" w:eastAsia="Arial" w:cs="Arial"/>
          <w:b w:val="0"/>
          <w:bCs w:val="0"/>
          <w:i w:val="0"/>
          <w:iCs w:val="0"/>
          <w:caps w:val="0"/>
          <w:smallCaps w:val="0"/>
          <w:noProof w:val="0"/>
          <w:color w:val="000000" w:themeColor="text1" w:themeTint="FF" w:themeShade="FF"/>
          <w:sz w:val="22"/>
          <w:szCs w:val="22"/>
          <w:lang w:val="en-GB"/>
        </w:rPr>
        <w:t>’,</w:t>
      </w:r>
      <w:r w:rsidRPr="69BB2FF1" w:rsidR="04177B6E">
        <w:rPr>
          <w:rFonts w:ascii="Arial" w:hAnsi="Arial" w:eastAsia="Arial" w:cs="Arial"/>
          <w:b w:val="0"/>
          <w:bCs w:val="0"/>
          <w:i w:val="0"/>
          <w:iCs w:val="0"/>
          <w:caps w:val="0"/>
          <w:smallCaps w:val="0"/>
          <w:noProof w:val="0"/>
          <w:color w:val="000000" w:themeColor="text1" w:themeTint="FF" w:themeShade="FF"/>
          <w:sz w:val="22"/>
          <w:szCs w:val="22"/>
          <w:lang w:val="en-GB"/>
        </w:rPr>
        <w:t xml:space="preserve"> BMC Emergency Medicine, 19, article 82. Available at:</w:t>
      </w:r>
      <w:hyperlink r:id="R3dd2e9dc99334710">
        <w:r w:rsidRPr="69BB2FF1" w:rsidR="04177B6E">
          <w:rPr>
            <w:rStyle w:val="Hyperlink"/>
            <w:b w:val="0"/>
            <w:bCs w:val="0"/>
            <w:i w:val="0"/>
            <w:iCs w:val="0"/>
            <w:caps w:val="0"/>
            <w:smallCaps w:val="0"/>
            <w:strike w:val="0"/>
            <w:dstrike w:val="0"/>
            <w:noProof w:val="0"/>
            <w:lang w:val="en-GB"/>
          </w:rPr>
          <w:t>What are emergency ambulance services doing to meet the needs of people who call frequently? A national survey of current practice in the United Kingdom | BMC Emergency Medicine | Springer Nature Link</w:t>
        </w:r>
      </w:hyperlink>
      <w:r w:rsidRPr="69BB2FF1" w:rsidR="04177B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BB2FF1" w:rsidR="04177B6E">
        <w:rPr>
          <w:rFonts w:ascii="Arial" w:hAnsi="Arial" w:eastAsia="Arial" w:cs="Arial"/>
          <w:b w:val="0"/>
          <w:bCs w:val="0"/>
          <w:i w:val="0"/>
          <w:iCs w:val="0"/>
          <w:caps w:val="0"/>
          <w:smallCaps w:val="0"/>
          <w:noProof w:val="0"/>
          <w:color w:val="000000" w:themeColor="text1" w:themeTint="FF" w:themeShade="FF"/>
          <w:sz w:val="24"/>
          <w:szCs w:val="24"/>
          <w:lang w:val="en-GB"/>
        </w:rPr>
        <w:t>(Accessed:1</w:t>
      </w:r>
      <w:r w:rsidRPr="69BB2FF1" w:rsidR="278B97BE">
        <w:rPr>
          <w:rFonts w:ascii="Arial" w:hAnsi="Arial" w:eastAsia="Arial" w:cs="Arial"/>
          <w:b w:val="0"/>
          <w:bCs w:val="0"/>
          <w:i w:val="0"/>
          <w:iCs w:val="0"/>
          <w:caps w:val="0"/>
          <w:smallCaps w:val="0"/>
          <w:noProof w:val="0"/>
          <w:color w:val="000000" w:themeColor="text1" w:themeTint="FF" w:themeShade="FF"/>
          <w:sz w:val="24"/>
          <w:szCs w:val="24"/>
          <w:lang w:val="en-GB"/>
        </w:rPr>
        <w:t>5</w:t>
      </w:r>
      <w:r w:rsidRPr="69BB2FF1" w:rsidR="04177B6E">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2026)</w:t>
      </w:r>
    </w:p>
    <w:p w:rsidR="69BB2FF1" w:rsidP="69BB2FF1" w:rsidRDefault="69BB2FF1" w14:paraId="07FF420E" w14:textId="35B39C97">
      <w:pPr>
        <w:bidi w:val="0"/>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9BB2FF1" w:rsidP="69BB2FF1" w:rsidRDefault="69BB2FF1" w14:paraId="3EF47B83" w14:textId="13EB9695">
      <w:pPr>
        <w:pStyle w:val="Normal"/>
        <w:bidi w:val="0"/>
        <w:spacing w:before="240" w:beforeAutospacing="off" w:after="240" w:afterAutospacing="off"/>
        <w:jc w:val="left"/>
        <w:rPr>
          <w:rFonts w:ascii="Arial" w:hAnsi="Arial" w:eastAsia="Arial" w:cs="Arial"/>
          <w:noProof w:val="0"/>
          <w:sz w:val="22"/>
          <w:szCs w:val="22"/>
          <w:lang w:val="en-GB"/>
        </w:rPr>
      </w:pPr>
    </w:p>
    <w:p w:rsidR="69BB2FF1" w:rsidP="69BB2FF1" w:rsidRDefault="69BB2FF1" w14:paraId="62D1FFEF" w14:textId="4A79F348">
      <w:pPr>
        <w:pStyle w:val="ListParagraph"/>
        <w:ind w:left="720"/>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4874d84a8fe24ce5"/>
      <w:footerReference w:type="default" r:id="Rceee392b967e47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BB2FF1" w:rsidTr="69BB2FF1" w14:paraId="43949B91">
      <w:trPr>
        <w:trHeight w:val="300"/>
      </w:trPr>
      <w:tc>
        <w:tcPr>
          <w:tcW w:w="3005" w:type="dxa"/>
          <w:tcMar/>
        </w:tcPr>
        <w:p w:rsidR="69BB2FF1" w:rsidP="69BB2FF1" w:rsidRDefault="69BB2FF1" w14:paraId="742ECC2F" w14:textId="577DC1B4">
          <w:pPr>
            <w:pStyle w:val="Header"/>
            <w:bidi w:val="0"/>
            <w:ind w:left="-115"/>
            <w:jc w:val="left"/>
          </w:pPr>
        </w:p>
      </w:tc>
      <w:tc>
        <w:tcPr>
          <w:tcW w:w="3005" w:type="dxa"/>
          <w:tcMar/>
        </w:tcPr>
        <w:p w:rsidR="69BB2FF1" w:rsidP="69BB2FF1" w:rsidRDefault="69BB2FF1" w14:paraId="3A1AAFCA" w14:textId="3D6C0E7D">
          <w:pPr>
            <w:pStyle w:val="Header"/>
            <w:bidi w:val="0"/>
            <w:jc w:val="center"/>
          </w:pPr>
        </w:p>
      </w:tc>
      <w:tc>
        <w:tcPr>
          <w:tcW w:w="3005" w:type="dxa"/>
          <w:tcMar/>
        </w:tcPr>
        <w:p w:rsidR="69BB2FF1" w:rsidP="69BB2FF1" w:rsidRDefault="69BB2FF1" w14:paraId="2590B76A" w14:textId="4C3A2BEF">
          <w:pPr>
            <w:pStyle w:val="Header"/>
            <w:bidi w:val="0"/>
            <w:ind w:right="-115"/>
            <w:jc w:val="right"/>
          </w:pPr>
        </w:p>
      </w:tc>
    </w:tr>
  </w:tbl>
  <w:p w:rsidR="69BB2FF1" w:rsidP="69BB2FF1" w:rsidRDefault="69BB2FF1" w14:paraId="1D7ED021" w14:textId="313492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BB2FF1" w:rsidTr="69BB2FF1" w14:paraId="1F0C7300">
      <w:trPr>
        <w:trHeight w:val="300"/>
      </w:trPr>
      <w:tc>
        <w:tcPr>
          <w:tcW w:w="3005" w:type="dxa"/>
          <w:tcMar/>
        </w:tcPr>
        <w:p w:rsidR="69BB2FF1" w:rsidP="69BB2FF1" w:rsidRDefault="69BB2FF1" w14:paraId="39F7837E" w14:textId="1B43BE4A">
          <w:pPr>
            <w:pStyle w:val="Header"/>
            <w:bidi w:val="0"/>
            <w:ind w:left="-115"/>
            <w:jc w:val="left"/>
          </w:pPr>
        </w:p>
      </w:tc>
      <w:tc>
        <w:tcPr>
          <w:tcW w:w="3005" w:type="dxa"/>
          <w:tcMar/>
        </w:tcPr>
        <w:p w:rsidR="69BB2FF1" w:rsidP="69BB2FF1" w:rsidRDefault="69BB2FF1" w14:paraId="14020273" w14:textId="3B10091F">
          <w:pPr>
            <w:pStyle w:val="Header"/>
            <w:bidi w:val="0"/>
            <w:jc w:val="center"/>
          </w:pPr>
        </w:p>
      </w:tc>
      <w:tc>
        <w:tcPr>
          <w:tcW w:w="3005" w:type="dxa"/>
          <w:tcMar/>
        </w:tcPr>
        <w:p w:rsidR="69BB2FF1" w:rsidP="69BB2FF1" w:rsidRDefault="69BB2FF1" w14:paraId="466C3EFC" w14:textId="6EB79A0A">
          <w:pPr>
            <w:pStyle w:val="Header"/>
            <w:bidi w:val="0"/>
            <w:ind w:right="-115"/>
            <w:jc w:val="right"/>
          </w:pPr>
        </w:p>
      </w:tc>
    </w:tr>
  </w:tbl>
  <w:p w:rsidR="69BB2FF1" w:rsidP="69BB2FF1" w:rsidRDefault="69BB2FF1" w14:paraId="3B72B7F3" w14:textId="128ECDD3">
    <w:pPr>
      <w:pStyle w:val="Header"/>
      <w:bidi w:val="0"/>
    </w:pPr>
  </w:p>
</w:hdr>
</file>

<file path=word/intelligence2.xml><?xml version="1.0" encoding="utf-8"?>
<int2:intelligence xmlns:int2="http://schemas.microsoft.com/office/intelligence/2020/intelligence">
  <int2:observations>
    <int2:bookmark int2:bookmarkName="_Int_YzmO6czZ" int2:invalidationBookmarkName="" int2:hashCode="ymB89pbc6U04b0" int2:id="QmbQM933">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6ef80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36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36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360"/>
      </w:pPr>
    </w:lvl>
  </w:abstractNum>
  <w:abstractNum xmlns:w="http://schemas.openxmlformats.org/wordprocessingml/2006/main" w:abstractNumId="1">
    <w:nsid w:val="7b22798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98D587"/>
    <w:rsid w:val="00778927"/>
    <w:rsid w:val="007D5787"/>
    <w:rsid w:val="00E786D1"/>
    <w:rsid w:val="0107BA6F"/>
    <w:rsid w:val="0117D415"/>
    <w:rsid w:val="014C0D15"/>
    <w:rsid w:val="018C25F4"/>
    <w:rsid w:val="01FF9B5A"/>
    <w:rsid w:val="0240FD69"/>
    <w:rsid w:val="0273509C"/>
    <w:rsid w:val="028BE115"/>
    <w:rsid w:val="02EF5544"/>
    <w:rsid w:val="02F1D248"/>
    <w:rsid w:val="0322482B"/>
    <w:rsid w:val="03310A8B"/>
    <w:rsid w:val="0356B2C0"/>
    <w:rsid w:val="0359207E"/>
    <w:rsid w:val="035E254E"/>
    <w:rsid w:val="03AAF795"/>
    <w:rsid w:val="03FDA8E2"/>
    <w:rsid w:val="040D9C4D"/>
    <w:rsid w:val="04177B6E"/>
    <w:rsid w:val="044535CB"/>
    <w:rsid w:val="04CCCFF1"/>
    <w:rsid w:val="04DC7490"/>
    <w:rsid w:val="0542483E"/>
    <w:rsid w:val="059E532B"/>
    <w:rsid w:val="0601B215"/>
    <w:rsid w:val="061F3A06"/>
    <w:rsid w:val="062BFBB3"/>
    <w:rsid w:val="063B1710"/>
    <w:rsid w:val="07063883"/>
    <w:rsid w:val="0775D68D"/>
    <w:rsid w:val="07ACA980"/>
    <w:rsid w:val="07E812C6"/>
    <w:rsid w:val="07EE4592"/>
    <w:rsid w:val="087CDBAA"/>
    <w:rsid w:val="08D2FDB1"/>
    <w:rsid w:val="08FBC057"/>
    <w:rsid w:val="09625750"/>
    <w:rsid w:val="0A88E61F"/>
    <w:rsid w:val="0AEAF78E"/>
    <w:rsid w:val="0AFCB0E7"/>
    <w:rsid w:val="0B8370C1"/>
    <w:rsid w:val="0C000B66"/>
    <w:rsid w:val="0C593BD3"/>
    <w:rsid w:val="0C618A87"/>
    <w:rsid w:val="0C66F6D0"/>
    <w:rsid w:val="0C6C2336"/>
    <w:rsid w:val="0CF7C89B"/>
    <w:rsid w:val="0D14605A"/>
    <w:rsid w:val="0D2E6F38"/>
    <w:rsid w:val="0DE82C36"/>
    <w:rsid w:val="0E0E6E64"/>
    <w:rsid w:val="0E4F3CA4"/>
    <w:rsid w:val="0EBC519B"/>
    <w:rsid w:val="0ECF6C03"/>
    <w:rsid w:val="0ED287DD"/>
    <w:rsid w:val="0F0A64BA"/>
    <w:rsid w:val="0F5DB176"/>
    <w:rsid w:val="0FAA9C69"/>
    <w:rsid w:val="0FBD641C"/>
    <w:rsid w:val="0FD209C0"/>
    <w:rsid w:val="0FD470F3"/>
    <w:rsid w:val="0FF95DA0"/>
    <w:rsid w:val="1068128E"/>
    <w:rsid w:val="108B0363"/>
    <w:rsid w:val="109EC592"/>
    <w:rsid w:val="111DF7B2"/>
    <w:rsid w:val="1120B38B"/>
    <w:rsid w:val="116847B2"/>
    <w:rsid w:val="11F8D776"/>
    <w:rsid w:val="1324F888"/>
    <w:rsid w:val="13373C08"/>
    <w:rsid w:val="13510E66"/>
    <w:rsid w:val="13FB35E3"/>
    <w:rsid w:val="1419CDF4"/>
    <w:rsid w:val="1444629F"/>
    <w:rsid w:val="14C916DA"/>
    <w:rsid w:val="14F95F54"/>
    <w:rsid w:val="156EE878"/>
    <w:rsid w:val="15740292"/>
    <w:rsid w:val="158E4126"/>
    <w:rsid w:val="15C9EA5B"/>
    <w:rsid w:val="162E2D28"/>
    <w:rsid w:val="16614292"/>
    <w:rsid w:val="16BFC80C"/>
    <w:rsid w:val="177C2CD9"/>
    <w:rsid w:val="17A82D0B"/>
    <w:rsid w:val="18334F44"/>
    <w:rsid w:val="186AD710"/>
    <w:rsid w:val="18909164"/>
    <w:rsid w:val="18B9857D"/>
    <w:rsid w:val="19266299"/>
    <w:rsid w:val="1940F52B"/>
    <w:rsid w:val="19B96D51"/>
    <w:rsid w:val="19BC037E"/>
    <w:rsid w:val="1A739A02"/>
    <w:rsid w:val="1A8823BD"/>
    <w:rsid w:val="1AEF3B56"/>
    <w:rsid w:val="1B0DCB8D"/>
    <w:rsid w:val="1BCF579A"/>
    <w:rsid w:val="1BD29BC0"/>
    <w:rsid w:val="1C4AC489"/>
    <w:rsid w:val="1C52C5A2"/>
    <w:rsid w:val="1C6E6F99"/>
    <w:rsid w:val="1D128098"/>
    <w:rsid w:val="1D3A3522"/>
    <w:rsid w:val="1D857744"/>
    <w:rsid w:val="1DFFF43E"/>
    <w:rsid w:val="1E03A7D1"/>
    <w:rsid w:val="1E1C49EC"/>
    <w:rsid w:val="1E7752AA"/>
    <w:rsid w:val="1ED4086F"/>
    <w:rsid w:val="1F06F8C6"/>
    <w:rsid w:val="1F2B1311"/>
    <w:rsid w:val="1FA1441C"/>
    <w:rsid w:val="200D1E4B"/>
    <w:rsid w:val="202EF803"/>
    <w:rsid w:val="20E79358"/>
    <w:rsid w:val="20FFAA26"/>
    <w:rsid w:val="211C2E29"/>
    <w:rsid w:val="21568767"/>
    <w:rsid w:val="21B694E9"/>
    <w:rsid w:val="21C75734"/>
    <w:rsid w:val="220FA53D"/>
    <w:rsid w:val="22BDD756"/>
    <w:rsid w:val="22C242DE"/>
    <w:rsid w:val="2311CDAC"/>
    <w:rsid w:val="2317CD5B"/>
    <w:rsid w:val="2341580A"/>
    <w:rsid w:val="23433051"/>
    <w:rsid w:val="234ABC56"/>
    <w:rsid w:val="24245208"/>
    <w:rsid w:val="243D4F1C"/>
    <w:rsid w:val="248FF9B6"/>
    <w:rsid w:val="24C08A18"/>
    <w:rsid w:val="24CA6A47"/>
    <w:rsid w:val="24F9F9B2"/>
    <w:rsid w:val="25449B65"/>
    <w:rsid w:val="25BB2676"/>
    <w:rsid w:val="25C429C8"/>
    <w:rsid w:val="25C99192"/>
    <w:rsid w:val="25E0F67D"/>
    <w:rsid w:val="2644831E"/>
    <w:rsid w:val="264F19B3"/>
    <w:rsid w:val="26518C83"/>
    <w:rsid w:val="265E8D79"/>
    <w:rsid w:val="26694ED5"/>
    <w:rsid w:val="26709148"/>
    <w:rsid w:val="2679A2C5"/>
    <w:rsid w:val="267FCB33"/>
    <w:rsid w:val="26AED497"/>
    <w:rsid w:val="26D41B9E"/>
    <w:rsid w:val="27545730"/>
    <w:rsid w:val="277C764F"/>
    <w:rsid w:val="278B97BE"/>
    <w:rsid w:val="27A908CC"/>
    <w:rsid w:val="27CFBFD9"/>
    <w:rsid w:val="27D08C4A"/>
    <w:rsid w:val="27E12A8B"/>
    <w:rsid w:val="281ADEBE"/>
    <w:rsid w:val="294E1419"/>
    <w:rsid w:val="2968CD60"/>
    <w:rsid w:val="298889DB"/>
    <w:rsid w:val="2989B563"/>
    <w:rsid w:val="29F802C2"/>
    <w:rsid w:val="2A0A45D8"/>
    <w:rsid w:val="2A6211EC"/>
    <w:rsid w:val="2A6C62A0"/>
    <w:rsid w:val="2A8EAF9C"/>
    <w:rsid w:val="2A9D5321"/>
    <w:rsid w:val="2AC5EC81"/>
    <w:rsid w:val="2ACD9F8C"/>
    <w:rsid w:val="2AF425CB"/>
    <w:rsid w:val="2B42DCBF"/>
    <w:rsid w:val="2B5C83B5"/>
    <w:rsid w:val="2B9C4EFC"/>
    <w:rsid w:val="2BD31AA8"/>
    <w:rsid w:val="2BE346D4"/>
    <w:rsid w:val="2BE6BEBD"/>
    <w:rsid w:val="2BF7F6C8"/>
    <w:rsid w:val="2C07DE51"/>
    <w:rsid w:val="2C4799D0"/>
    <w:rsid w:val="2C609C8F"/>
    <w:rsid w:val="2CF9E115"/>
    <w:rsid w:val="2D194273"/>
    <w:rsid w:val="2D352458"/>
    <w:rsid w:val="2D5DF092"/>
    <w:rsid w:val="2D6E4D25"/>
    <w:rsid w:val="2D94C12E"/>
    <w:rsid w:val="2DD0C65B"/>
    <w:rsid w:val="2DDF8C6B"/>
    <w:rsid w:val="2DE5226B"/>
    <w:rsid w:val="2DE5B780"/>
    <w:rsid w:val="2E1C1FD7"/>
    <w:rsid w:val="2E31946A"/>
    <w:rsid w:val="2E441DB3"/>
    <w:rsid w:val="2E5A38F4"/>
    <w:rsid w:val="2E5B8491"/>
    <w:rsid w:val="2E7ED4FE"/>
    <w:rsid w:val="2EE7CE0F"/>
    <w:rsid w:val="2EF2F31F"/>
    <w:rsid w:val="2EFB26D5"/>
    <w:rsid w:val="2EFDC603"/>
    <w:rsid w:val="2F05A0E9"/>
    <w:rsid w:val="2F53C3FA"/>
    <w:rsid w:val="2FCFF312"/>
    <w:rsid w:val="30543F3B"/>
    <w:rsid w:val="3088B7CA"/>
    <w:rsid w:val="308E9A6A"/>
    <w:rsid w:val="30A6EB06"/>
    <w:rsid w:val="30D54BE3"/>
    <w:rsid w:val="30FDE0CE"/>
    <w:rsid w:val="31596552"/>
    <w:rsid w:val="316019AE"/>
    <w:rsid w:val="31977ABA"/>
    <w:rsid w:val="31E461B9"/>
    <w:rsid w:val="325A4647"/>
    <w:rsid w:val="32AF7C2B"/>
    <w:rsid w:val="32BB33EB"/>
    <w:rsid w:val="32DAC05B"/>
    <w:rsid w:val="330A8749"/>
    <w:rsid w:val="333F1694"/>
    <w:rsid w:val="334E1137"/>
    <w:rsid w:val="335EC9D9"/>
    <w:rsid w:val="33A8F405"/>
    <w:rsid w:val="33B1CEC1"/>
    <w:rsid w:val="33B54177"/>
    <w:rsid w:val="33F2B665"/>
    <w:rsid w:val="345CD256"/>
    <w:rsid w:val="3470211D"/>
    <w:rsid w:val="347E2409"/>
    <w:rsid w:val="34E988FB"/>
    <w:rsid w:val="3546D77E"/>
    <w:rsid w:val="35A18058"/>
    <w:rsid w:val="35A2BA5B"/>
    <w:rsid w:val="361CA7B2"/>
    <w:rsid w:val="364125F5"/>
    <w:rsid w:val="364BE76A"/>
    <w:rsid w:val="364D7034"/>
    <w:rsid w:val="36ACC339"/>
    <w:rsid w:val="36BA81E1"/>
    <w:rsid w:val="36EB56FD"/>
    <w:rsid w:val="373B36FF"/>
    <w:rsid w:val="3781E8A1"/>
    <w:rsid w:val="378DB8CB"/>
    <w:rsid w:val="380343C8"/>
    <w:rsid w:val="382FCCF2"/>
    <w:rsid w:val="3860E7E8"/>
    <w:rsid w:val="38AFE513"/>
    <w:rsid w:val="38BC7776"/>
    <w:rsid w:val="38DC6479"/>
    <w:rsid w:val="38EBF040"/>
    <w:rsid w:val="38F95D3E"/>
    <w:rsid w:val="393B497B"/>
    <w:rsid w:val="39C1D347"/>
    <w:rsid w:val="39E2E26A"/>
    <w:rsid w:val="3A48D370"/>
    <w:rsid w:val="3A495909"/>
    <w:rsid w:val="3A51B58A"/>
    <w:rsid w:val="3A9640E1"/>
    <w:rsid w:val="3A99F51B"/>
    <w:rsid w:val="3ACAE18A"/>
    <w:rsid w:val="3AD6D6E0"/>
    <w:rsid w:val="3ADE3495"/>
    <w:rsid w:val="3B17C49E"/>
    <w:rsid w:val="3B6323B1"/>
    <w:rsid w:val="3B8387C8"/>
    <w:rsid w:val="3B967EF4"/>
    <w:rsid w:val="3BAB19B4"/>
    <w:rsid w:val="3BB75BDC"/>
    <w:rsid w:val="3BE5367B"/>
    <w:rsid w:val="3C55849F"/>
    <w:rsid w:val="3C5B2796"/>
    <w:rsid w:val="3CA743EE"/>
    <w:rsid w:val="3D658BA0"/>
    <w:rsid w:val="3D8F6DBD"/>
    <w:rsid w:val="3DB5DA32"/>
    <w:rsid w:val="3DD1E35E"/>
    <w:rsid w:val="3E0DE58A"/>
    <w:rsid w:val="3E18325F"/>
    <w:rsid w:val="3E75966A"/>
    <w:rsid w:val="3EE750F6"/>
    <w:rsid w:val="3EF3D032"/>
    <w:rsid w:val="3EF53B81"/>
    <w:rsid w:val="3F549E7A"/>
    <w:rsid w:val="3F6B3E24"/>
    <w:rsid w:val="3F9C70F5"/>
    <w:rsid w:val="3FF88E35"/>
    <w:rsid w:val="401626F7"/>
    <w:rsid w:val="401F6C6E"/>
    <w:rsid w:val="40325EA4"/>
    <w:rsid w:val="4044B937"/>
    <w:rsid w:val="40879392"/>
    <w:rsid w:val="40F80AEC"/>
    <w:rsid w:val="41239EE5"/>
    <w:rsid w:val="412973FF"/>
    <w:rsid w:val="41465191"/>
    <w:rsid w:val="415032B0"/>
    <w:rsid w:val="41573BD7"/>
    <w:rsid w:val="417846AE"/>
    <w:rsid w:val="4190AA6E"/>
    <w:rsid w:val="41AE7867"/>
    <w:rsid w:val="41E90E43"/>
    <w:rsid w:val="42893159"/>
    <w:rsid w:val="42934D62"/>
    <w:rsid w:val="4296ECF9"/>
    <w:rsid w:val="4337BC08"/>
    <w:rsid w:val="433F75AD"/>
    <w:rsid w:val="43E31839"/>
    <w:rsid w:val="445A1965"/>
    <w:rsid w:val="449A3FEE"/>
    <w:rsid w:val="44A08852"/>
    <w:rsid w:val="44B26DA9"/>
    <w:rsid w:val="45171AB1"/>
    <w:rsid w:val="452C640C"/>
    <w:rsid w:val="45629AD5"/>
    <w:rsid w:val="458DDFF5"/>
    <w:rsid w:val="45A9486F"/>
    <w:rsid w:val="45DAF48F"/>
    <w:rsid w:val="460B05F1"/>
    <w:rsid w:val="4624990D"/>
    <w:rsid w:val="4632803D"/>
    <w:rsid w:val="4659CCAB"/>
    <w:rsid w:val="469F8E39"/>
    <w:rsid w:val="46C78B96"/>
    <w:rsid w:val="46ED439A"/>
    <w:rsid w:val="46F0DBF4"/>
    <w:rsid w:val="470BC63B"/>
    <w:rsid w:val="47ADDFD3"/>
    <w:rsid w:val="47E77AB9"/>
    <w:rsid w:val="487C1C7E"/>
    <w:rsid w:val="488D11F7"/>
    <w:rsid w:val="48A36EF6"/>
    <w:rsid w:val="48B8A373"/>
    <w:rsid w:val="4922D7E3"/>
    <w:rsid w:val="492C92F2"/>
    <w:rsid w:val="4931F5B8"/>
    <w:rsid w:val="4A2B748F"/>
    <w:rsid w:val="4A720AF7"/>
    <w:rsid w:val="4A8DB479"/>
    <w:rsid w:val="4AAFAF24"/>
    <w:rsid w:val="4AB76784"/>
    <w:rsid w:val="4AC91064"/>
    <w:rsid w:val="4AE26E10"/>
    <w:rsid w:val="4B0A4149"/>
    <w:rsid w:val="4B0B8BBB"/>
    <w:rsid w:val="4B1A28DE"/>
    <w:rsid w:val="4B3ADE27"/>
    <w:rsid w:val="4B4E73A1"/>
    <w:rsid w:val="4B6E1BC8"/>
    <w:rsid w:val="4BC1BF61"/>
    <w:rsid w:val="4C713F48"/>
    <w:rsid w:val="4C98D587"/>
    <w:rsid w:val="4CB2A125"/>
    <w:rsid w:val="4CEB7833"/>
    <w:rsid w:val="4D08FDAA"/>
    <w:rsid w:val="4D138841"/>
    <w:rsid w:val="4E0BD678"/>
    <w:rsid w:val="4E992B71"/>
    <w:rsid w:val="4EC8DB73"/>
    <w:rsid w:val="4F53BD8B"/>
    <w:rsid w:val="4F975B12"/>
    <w:rsid w:val="4F9CC75E"/>
    <w:rsid w:val="4FA86AF8"/>
    <w:rsid w:val="4FBFC8C8"/>
    <w:rsid w:val="505FE903"/>
    <w:rsid w:val="506232E8"/>
    <w:rsid w:val="5068B0A6"/>
    <w:rsid w:val="508B51D1"/>
    <w:rsid w:val="50F5E6FB"/>
    <w:rsid w:val="5101EB43"/>
    <w:rsid w:val="510CD78F"/>
    <w:rsid w:val="515B1B27"/>
    <w:rsid w:val="515FED36"/>
    <w:rsid w:val="51A83B2D"/>
    <w:rsid w:val="51BC6AAF"/>
    <w:rsid w:val="5264BAE4"/>
    <w:rsid w:val="526ACFF0"/>
    <w:rsid w:val="5294C0D6"/>
    <w:rsid w:val="532872C3"/>
    <w:rsid w:val="53789F57"/>
    <w:rsid w:val="53BD5498"/>
    <w:rsid w:val="53E1207A"/>
    <w:rsid w:val="53ED9547"/>
    <w:rsid w:val="5456A8F4"/>
    <w:rsid w:val="545826A4"/>
    <w:rsid w:val="54C11DB2"/>
    <w:rsid w:val="551A6BA3"/>
    <w:rsid w:val="555FA1F5"/>
    <w:rsid w:val="5588E0B4"/>
    <w:rsid w:val="55989A70"/>
    <w:rsid w:val="560ECB82"/>
    <w:rsid w:val="56187498"/>
    <w:rsid w:val="561CBE04"/>
    <w:rsid w:val="5647F8E3"/>
    <w:rsid w:val="565C7900"/>
    <w:rsid w:val="56784EE5"/>
    <w:rsid w:val="570E7FEE"/>
    <w:rsid w:val="5749BDEB"/>
    <w:rsid w:val="577252FA"/>
    <w:rsid w:val="577B5453"/>
    <w:rsid w:val="577CCF23"/>
    <w:rsid w:val="5780252F"/>
    <w:rsid w:val="57905F99"/>
    <w:rsid w:val="57AA874A"/>
    <w:rsid w:val="580AC0F5"/>
    <w:rsid w:val="586824BB"/>
    <w:rsid w:val="58CEFED7"/>
    <w:rsid w:val="59099A01"/>
    <w:rsid w:val="59A055C5"/>
    <w:rsid w:val="59B7076E"/>
    <w:rsid w:val="59E55E18"/>
    <w:rsid w:val="5A6A8AF0"/>
    <w:rsid w:val="5A7E23A6"/>
    <w:rsid w:val="5A8A0D6F"/>
    <w:rsid w:val="5A8EE2C0"/>
    <w:rsid w:val="5AB36AD9"/>
    <w:rsid w:val="5B719A27"/>
    <w:rsid w:val="5B8A2B41"/>
    <w:rsid w:val="5BADB330"/>
    <w:rsid w:val="5BBBD346"/>
    <w:rsid w:val="5BBD22B1"/>
    <w:rsid w:val="5BDB3126"/>
    <w:rsid w:val="5C6627AD"/>
    <w:rsid w:val="5C898871"/>
    <w:rsid w:val="5D18384C"/>
    <w:rsid w:val="5D52E8F2"/>
    <w:rsid w:val="5D9AE74B"/>
    <w:rsid w:val="5D9C06F3"/>
    <w:rsid w:val="5EA359AB"/>
    <w:rsid w:val="5ECD4E83"/>
    <w:rsid w:val="5F02D4A0"/>
    <w:rsid w:val="5F5E0D83"/>
    <w:rsid w:val="5F8EF29E"/>
    <w:rsid w:val="5FED2EEF"/>
    <w:rsid w:val="5FFCD3E6"/>
    <w:rsid w:val="6008770F"/>
    <w:rsid w:val="604ADB3C"/>
    <w:rsid w:val="608A8299"/>
    <w:rsid w:val="60BFE5F4"/>
    <w:rsid w:val="613DC4F4"/>
    <w:rsid w:val="617B1CE1"/>
    <w:rsid w:val="6191BA25"/>
    <w:rsid w:val="619D8CC2"/>
    <w:rsid w:val="6262BD7B"/>
    <w:rsid w:val="62CFF5A1"/>
    <w:rsid w:val="62D006C6"/>
    <w:rsid w:val="62DDC2B0"/>
    <w:rsid w:val="62DF7325"/>
    <w:rsid w:val="63114D87"/>
    <w:rsid w:val="631D5615"/>
    <w:rsid w:val="6374E205"/>
    <w:rsid w:val="63CAF4BB"/>
    <w:rsid w:val="6423EE5F"/>
    <w:rsid w:val="6439FE6A"/>
    <w:rsid w:val="6461D934"/>
    <w:rsid w:val="648BBF12"/>
    <w:rsid w:val="64A86F64"/>
    <w:rsid w:val="64E282D6"/>
    <w:rsid w:val="64F30CE7"/>
    <w:rsid w:val="65577196"/>
    <w:rsid w:val="659CDBDC"/>
    <w:rsid w:val="65B04925"/>
    <w:rsid w:val="65DB56C7"/>
    <w:rsid w:val="65F3301A"/>
    <w:rsid w:val="66558CA5"/>
    <w:rsid w:val="66779E65"/>
    <w:rsid w:val="66904331"/>
    <w:rsid w:val="669D9E7A"/>
    <w:rsid w:val="66EC3F6E"/>
    <w:rsid w:val="66F6C29E"/>
    <w:rsid w:val="6708A43B"/>
    <w:rsid w:val="6759A3CD"/>
    <w:rsid w:val="67636B05"/>
    <w:rsid w:val="67D1D36B"/>
    <w:rsid w:val="6801F1DF"/>
    <w:rsid w:val="68216C7C"/>
    <w:rsid w:val="684B0B5E"/>
    <w:rsid w:val="6881281F"/>
    <w:rsid w:val="68D5756C"/>
    <w:rsid w:val="68DF1A96"/>
    <w:rsid w:val="694DBD76"/>
    <w:rsid w:val="69530A7F"/>
    <w:rsid w:val="6975390B"/>
    <w:rsid w:val="697CCF34"/>
    <w:rsid w:val="69BB2FF1"/>
    <w:rsid w:val="69C2D601"/>
    <w:rsid w:val="6A42B4E4"/>
    <w:rsid w:val="6A625BA2"/>
    <w:rsid w:val="6A86DCC7"/>
    <w:rsid w:val="6AE783E7"/>
    <w:rsid w:val="6BAA8812"/>
    <w:rsid w:val="6BD3E20E"/>
    <w:rsid w:val="6BF6BA3B"/>
    <w:rsid w:val="6C280C36"/>
    <w:rsid w:val="6C73A94E"/>
    <w:rsid w:val="6C8530AF"/>
    <w:rsid w:val="6C99E863"/>
    <w:rsid w:val="6CA74403"/>
    <w:rsid w:val="6CA8D1E8"/>
    <w:rsid w:val="6CDD37AF"/>
    <w:rsid w:val="6CFECB44"/>
    <w:rsid w:val="6D68BD59"/>
    <w:rsid w:val="6D6C2E6A"/>
    <w:rsid w:val="6DD4B9D7"/>
    <w:rsid w:val="6DFB7FC8"/>
    <w:rsid w:val="6E0361C4"/>
    <w:rsid w:val="6E2AC824"/>
    <w:rsid w:val="6E3F4AD3"/>
    <w:rsid w:val="6E6D21CE"/>
    <w:rsid w:val="6F1ACBF9"/>
    <w:rsid w:val="6F634607"/>
    <w:rsid w:val="6F8F2E6F"/>
    <w:rsid w:val="70C132C8"/>
    <w:rsid w:val="71188C4C"/>
    <w:rsid w:val="71366B6F"/>
    <w:rsid w:val="717F5D69"/>
    <w:rsid w:val="71995FBA"/>
    <w:rsid w:val="71A896D0"/>
    <w:rsid w:val="71E3D2AB"/>
    <w:rsid w:val="724836C3"/>
    <w:rsid w:val="726C846D"/>
    <w:rsid w:val="729B691E"/>
    <w:rsid w:val="72A8DC21"/>
    <w:rsid w:val="73014C76"/>
    <w:rsid w:val="73D2E394"/>
    <w:rsid w:val="74376EB5"/>
    <w:rsid w:val="744E05DD"/>
    <w:rsid w:val="745A6D75"/>
    <w:rsid w:val="747AEC45"/>
    <w:rsid w:val="748D1AC4"/>
    <w:rsid w:val="74DB11F8"/>
    <w:rsid w:val="751150A4"/>
    <w:rsid w:val="75545FCA"/>
    <w:rsid w:val="75C2598B"/>
    <w:rsid w:val="761C69EB"/>
    <w:rsid w:val="762D09EF"/>
    <w:rsid w:val="762DB3AB"/>
    <w:rsid w:val="763EE489"/>
    <w:rsid w:val="7651D35E"/>
    <w:rsid w:val="76D5DCB5"/>
    <w:rsid w:val="76D9681E"/>
    <w:rsid w:val="76E63398"/>
    <w:rsid w:val="76F2A033"/>
    <w:rsid w:val="76FC64D8"/>
    <w:rsid w:val="7728ED6E"/>
    <w:rsid w:val="772C270E"/>
    <w:rsid w:val="7787FE7D"/>
    <w:rsid w:val="77A36CA3"/>
    <w:rsid w:val="77F486F0"/>
    <w:rsid w:val="7840B9DE"/>
    <w:rsid w:val="78552954"/>
    <w:rsid w:val="785A3771"/>
    <w:rsid w:val="7871E2F7"/>
    <w:rsid w:val="78A4A40E"/>
    <w:rsid w:val="78EE04D6"/>
    <w:rsid w:val="791363EF"/>
    <w:rsid w:val="793FBC49"/>
    <w:rsid w:val="798CD10B"/>
    <w:rsid w:val="79D913C3"/>
    <w:rsid w:val="79DC23A1"/>
    <w:rsid w:val="7A2F135A"/>
    <w:rsid w:val="7A552EF5"/>
    <w:rsid w:val="7A58CDF8"/>
    <w:rsid w:val="7A5DC320"/>
    <w:rsid w:val="7A6E189E"/>
    <w:rsid w:val="7A7ADBCF"/>
    <w:rsid w:val="7A7BF316"/>
    <w:rsid w:val="7AF0257D"/>
    <w:rsid w:val="7B2CF6A1"/>
    <w:rsid w:val="7B3E1073"/>
    <w:rsid w:val="7B718632"/>
    <w:rsid w:val="7BB76EEE"/>
    <w:rsid w:val="7C01C875"/>
    <w:rsid w:val="7C3318B4"/>
    <w:rsid w:val="7C374BED"/>
    <w:rsid w:val="7C770A0A"/>
    <w:rsid w:val="7CA7E7E2"/>
    <w:rsid w:val="7CB7B37E"/>
    <w:rsid w:val="7CDF9277"/>
    <w:rsid w:val="7CFA862B"/>
    <w:rsid w:val="7E21B5F4"/>
    <w:rsid w:val="7E39E7BB"/>
    <w:rsid w:val="7E596D02"/>
    <w:rsid w:val="7F2FB741"/>
    <w:rsid w:val="7F8A9FE0"/>
    <w:rsid w:val="7FECA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84E8"/>
  <w15:chartTrackingRefBased/>
  <w15:docId w15:val="{83AB3EA6-E03C-4A19-BB18-FB0EEAF383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9BB2FF1"/>
    <w:pPr>
      <w:spacing/>
      <w:ind w:left="720"/>
      <w:contextualSpacing/>
    </w:pPr>
  </w:style>
  <w:style w:type="paragraph" w:styleId="Heading2">
    <w:uiPriority w:val="9"/>
    <w:name w:val="heading 2"/>
    <w:basedOn w:val="Normal"/>
    <w:next w:val="Normal"/>
    <w:unhideWhenUsed/>
    <w:qFormat/>
    <w:rsid w:val="69BB2FF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9BB2FF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9BB2FF1"/>
    <w:rPr>
      <w:color w:val="467886"/>
      <w:u w:val="single"/>
    </w:rPr>
  </w:style>
  <w:style w:type="paragraph" w:styleId="Header">
    <w:uiPriority w:val="99"/>
    <w:name w:val="header"/>
    <w:basedOn w:val="Normal"/>
    <w:unhideWhenUsed/>
    <w:rsid w:val="69BB2FF1"/>
    <w:pPr>
      <w:tabs>
        <w:tab w:val="center" w:leader="none" w:pos="4680"/>
        <w:tab w:val="right" w:leader="none" w:pos="9360"/>
      </w:tabs>
      <w:spacing w:after="0" w:line="240" w:lineRule="auto"/>
    </w:pPr>
  </w:style>
  <w:style w:type="paragraph" w:styleId="Footer">
    <w:uiPriority w:val="99"/>
    <w:name w:val="footer"/>
    <w:basedOn w:val="Normal"/>
    <w:unhideWhenUsed/>
    <w:rsid w:val="69BB2FF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part/1/enacted" TargetMode="External" Id="R29915cb10ea641b4" /><Relationship Type="http://schemas.openxmlformats.org/officeDocument/2006/relationships/hyperlink" Target="https://www.cqc.org.uk/publications/major-report/state-care/2024-2025" TargetMode="External" Id="R0d16b3d51c914a69" /><Relationship Type="http://schemas.openxmlformats.org/officeDocument/2006/relationships/hyperlink" Target="https://committees.parliament.uk/writtenevidence/165716/pdf/?utm_source=chatgpt.com" TargetMode="External" Id="Rd0124a002c3f4d84" /><Relationship Type="http://schemas.openxmlformats.org/officeDocument/2006/relationships/hyperlink" Target="https://www.coventry.gov.uk/adult-social-care-strategies-policies-plans/market-position-statement-2024-2029" TargetMode="External" Id="R35cda45bc9804e1d" /><Relationship Type="http://schemas.openxmlformats.org/officeDocument/2006/relationships/hyperlink" Target="https://journals.sagepub.com/doi/10.1177/146642407009000106" TargetMode="External" Id="Rf90cf03c573a4eca" /><Relationship Type="http://schemas.openxmlformats.org/officeDocument/2006/relationships/hyperlink" Target="https://academic.oup.com/bmb/article-abstract/120/1/35/2547724?redirectedFrom=fulltext" TargetMode="External" Id="R186c0f9ec61542f6" /><Relationship Type="http://schemas.openxmlformats.org/officeDocument/2006/relationships/hyperlink" Target="https://www.london.gov.uk/city-hall-blog/999-celebrates-its-77th-birthday" TargetMode="External" Id="Rbb94dc33f5a0480d" /><Relationship Type="http://schemas.openxmlformats.org/officeDocument/2006/relationships/hyperlink" Target="https://www.londonambulance.nhs.uk/2018/07/04/nhs70/" TargetMode="External" Id="R527e54f703bb4733" /><Relationship Type="http://schemas.openxmlformats.org/officeDocument/2006/relationships/hyperlink" Target="https://www.londonambulance.nhs.uk/about-us/our-performance/ambulance-response-categories/" TargetMode="External" Id="Rab20c9d4980740fa" /><Relationship Type="http://schemas.openxmlformats.org/officeDocument/2006/relationships/hyperlink" Target="https://www.england.nhs.uk/urgent-emergency-care/improving-ambulance-services/" TargetMode="External" Id="Re982bf92f1744bca" /><Relationship Type="http://schemas.openxmlformats.org/officeDocument/2006/relationships/hyperlink" Target="https://link.springer.com/article/10.1186/s12873-019-0297-3" TargetMode="External" Id="R3dd2e9dc99334710" /><Relationship Type="http://schemas.openxmlformats.org/officeDocument/2006/relationships/header" Target="/word/header.xml" Id="R4874d84a8fe24ce5" /><Relationship Type="http://schemas.openxmlformats.org/officeDocument/2006/relationships/footer" Target="/word/footer.xml" Id="Rceee392b967e47a8" /><Relationship Type="http://schemas.microsoft.com/office/2020/10/relationships/intelligence" Target="/word/intelligence2.xml" Id="Rc9a41ee3c0c9408f" /><Relationship Type="http://schemas.openxmlformats.org/officeDocument/2006/relationships/numbering" Target="/word/numbering.xml" Id="Rf1ea3ce3422a46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Musliha Yahya Abajebel (2520501)</dc:creator>
  <keywords/>
  <dc:description/>
  <lastModifiedBy>Musliha Yahya Abajebel (2520501)</lastModifiedBy>
  <revision>2</revision>
  <dcterms:created xsi:type="dcterms:W3CDTF">2026-10-10T19:36:28.5049748Z</dcterms:created>
  <dcterms:modified xsi:type="dcterms:W3CDTF">2026-10-18T23:05:18.1897858Z</dcterms:modified>
</coreProperties>
</file>