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7B0F" w:rsidRPr="002909F8" w:rsidRDefault="00B17B0F" w:rsidP="001A4F01">
      <w:pPr>
        <w:pStyle w:val="Heading1"/>
        <w:rPr>
          <w:rFonts w:asciiTheme="minorHAnsi" w:hAnsiTheme="minorHAnsi"/>
          <w:b/>
          <w:bCs/>
        </w:rPr>
      </w:pPr>
    </w:p>
    <w:p w:rsidR="00B17B0F" w:rsidRPr="002909F8" w:rsidRDefault="00B17B0F" w:rsidP="001A4F01">
      <w:pPr>
        <w:pStyle w:val="Heading1"/>
        <w:rPr>
          <w:rFonts w:asciiTheme="minorHAnsi" w:hAnsiTheme="minorHAnsi"/>
          <w:b/>
          <w:bCs/>
        </w:rPr>
      </w:pPr>
    </w:p>
    <w:p w:rsidR="00DE2F30" w:rsidRPr="002909F8" w:rsidRDefault="00DE2F30" w:rsidP="00DE2F30">
      <w:pPr>
        <w:spacing w:after="120"/>
        <w:rPr>
          <w:rFonts w:asciiTheme="minorHAnsi" w:hAnsiTheme="minorHAnsi" w:cs="Arial"/>
          <w:b/>
          <w:color w:val="000000"/>
          <w:sz w:val="44"/>
          <w:szCs w:val="44"/>
        </w:rPr>
      </w:pPr>
      <w:r w:rsidRPr="002909F8">
        <w:rPr>
          <w:rFonts w:asciiTheme="minorHAnsi" w:hAnsiTheme="minorHAnsi" w:cs="Arial"/>
          <w:b/>
          <w:color w:val="000000"/>
          <w:sz w:val="44"/>
          <w:szCs w:val="44"/>
        </w:rPr>
        <w:t xml:space="preserve">                </w:t>
      </w:r>
    </w:p>
    <w:p w:rsidR="00DE2F30" w:rsidRPr="002909F8" w:rsidRDefault="00DE2F30" w:rsidP="00DE2F30">
      <w:pPr>
        <w:spacing w:after="120"/>
        <w:rPr>
          <w:rFonts w:asciiTheme="minorHAnsi" w:hAnsiTheme="minorHAnsi" w:cs="Arial"/>
          <w:b/>
          <w:color w:val="000000"/>
          <w:sz w:val="44"/>
          <w:szCs w:val="44"/>
        </w:rPr>
      </w:pPr>
    </w:p>
    <w:p w:rsidR="00DE2F30" w:rsidRPr="002909F8" w:rsidRDefault="00DE2F30" w:rsidP="00DE2F30">
      <w:pPr>
        <w:spacing w:after="120"/>
        <w:rPr>
          <w:rFonts w:asciiTheme="minorHAnsi" w:hAnsiTheme="minorHAnsi" w:cs="Arial"/>
          <w:b/>
          <w:color w:val="000000"/>
          <w:sz w:val="44"/>
          <w:szCs w:val="44"/>
        </w:rPr>
      </w:pPr>
      <w:r w:rsidRPr="002909F8">
        <w:rPr>
          <w:rFonts w:asciiTheme="minorHAnsi" w:hAnsiTheme="minorHAnsi" w:cs="Arial"/>
          <w:b/>
          <w:color w:val="000000"/>
          <w:sz w:val="44"/>
          <w:szCs w:val="44"/>
        </w:rPr>
        <w:t xml:space="preserve">                  </w:t>
      </w:r>
      <w:r w:rsidR="00333476" w:rsidRPr="002909F8">
        <w:rPr>
          <w:rFonts w:asciiTheme="minorHAnsi" w:hAnsiTheme="minorHAnsi" w:cs="Arial"/>
          <w:b/>
          <w:color w:val="000000"/>
          <w:sz w:val="44"/>
          <w:szCs w:val="44"/>
          <w:u w:val="single"/>
        </w:rPr>
        <w:t>Name: Mujahid Ali</w:t>
      </w:r>
    </w:p>
    <w:p w:rsidR="00333476" w:rsidRPr="002909F8" w:rsidRDefault="00DE2F30" w:rsidP="00DE2F30">
      <w:pPr>
        <w:spacing w:after="120"/>
        <w:rPr>
          <w:rFonts w:asciiTheme="minorHAnsi" w:hAnsiTheme="minorHAnsi" w:cs="Arial"/>
          <w:b/>
          <w:color w:val="000000"/>
          <w:sz w:val="44"/>
          <w:szCs w:val="44"/>
          <w:u w:val="single"/>
        </w:rPr>
      </w:pPr>
      <w:r w:rsidRPr="002909F8">
        <w:rPr>
          <w:rFonts w:asciiTheme="minorHAnsi" w:hAnsiTheme="minorHAnsi" w:cs="Arial"/>
          <w:b/>
          <w:color w:val="000000"/>
          <w:sz w:val="44"/>
          <w:szCs w:val="44"/>
        </w:rPr>
        <w:t xml:space="preserve">             </w:t>
      </w:r>
      <w:r w:rsidR="00333476" w:rsidRPr="002909F8">
        <w:rPr>
          <w:rFonts w:asciiTheme="minorHAnsi" w:hAnsiTheme="minorHAnsi" w:cs="Arial"/>
          <w:b/>
          <w:color w:val="000000"/>
          <w:sz w:val="44"/>
          <w:szCs w:val="44"/>
          <w:u w:val="single"/>
        </w:rPr>
        <w:t>Student Number: 1812584</w:t>
      </w:r>
    </w:p>
    <w:p w:rsidR="00333476" w:rsidRPr="002909F8" w:rsidRDefault="00333476" w:rsidP="00DE2F30">
      <w:pPr>
        <w:spacing w:after="120"/>
        <w:rPr>
          <w:rFonts w:asciiTheme="minorHAnsi" w:hAnsiTheme="minorHAnsi" w:cs="Arial"/>
          <w:b/>
          <w:color w:val="000000"/>
          <w:sz w:val="44"/>
          <w:szCs w:val="44"/>
          <w:u w:val="single"/>
        </w:rPr>
      </w:pPr>
      <w:r w:rsidRPr="002909F8">
        <w:rPr>
          <w:rFonts w:asciiTheme="minorHAnsi" w:hAnsiTheme="minorHAnsi" w:cs="Arial"/>
          <w:b/>
          <w:color w:val="000000"/>
          <w:sz w:val="44"/>
          <w:szCs w:val="44"/>
        </w:rPr>
        <w:t xml:space="preserve"> </w:t>
      </w:r>
      <w:r w:rsidR="00DE2F30" w:rsidRPr="002909F8">
        <w:rPr>
          <w:rFonts w:asciiTheme="minorHAnsi" w:hAnsiTheme="minorHAnsi" w:cs="Arial"/>
          <w:b/>
          <w:color w:val="000000"/>
          <w:sz w:val="44"/>
          <w:szCs w:val="44"/>
        </w:rPr>
        <w:t xml:space="preserve"> </w:t>
      </w:r>
      <w:r w:rsidRPr="002909F8">
        <w:rPr>
          <w:rFonts w:asciiTheme="minorHAnsi" w:hAnsiTheme="minorHAnsi" w:cs="Arial"/>
          <w:b/>
          <w:color w:val="000000"/>
          <w:sz w:val="44"/>
          <w:szCs w:val="44"/>
          <w:u w:val="single"/>
        </w:rPr>
        <w:t>Module Title: Community Engagement</w:t>
      </w:r>
    </w:p>
    <w:p w:rsidR="00DE2F30" w:rsidRPr="002909F8" w:rsidRDefault="00DE2F30" w:rsidP="00DE2F30">
      <w:pPr>
        <w:spacing w:after="120"/>
        <w:rPr>
          <w:rFonts w:asciiTheme="minorHAnsi" w:hAnsiTheme="minorHAnsi" w:cs="Arial"/>
          <w:b/>
          <w:color w:val="000000"/>
          <w:sz w:val="44"/>
          <w:szCs w:val="44"/>
          <w:u w:val="single"/>
        </w:rPr>
      </w:pPr>
      <w:r w:rsidRPr="002909F8">
        <w:rPr>
          <w:rFonts w:asciiTheme="minorHAnsi" w:hAnsiTheme="minorHAnsi" w:cs="Arial"/>
          <w:b/>
          <w:color w:val="000000"/>
          <w:sz w:val="44"/>
          <w:szCs w:val="44"/>
        </w:rPr>
        <w:t xml:space="preserve">           </w:t>
      </w:r>
      <w:r w:rsidR="00333476" w:rsidRPr="002909F8">
        <w:rPr>
          <w:rFonts w:asciiTheme="minorHAnsi" w:hAnsiTheme="minorHAnsi" w:cs="Arial"/>
          <w:b/>
          <w:color w:val="000000"/>
          <w:sz w:val="44"/>
          <w:szCs w:val="44"/>
        </w:rPr>
        <w:t xml:space="preserve">  </w:t>
      </w:r>
      <w:r w:rsidRPr="002909F8">
        <w:rPr>
          <w:rFonts w:asciiTheme="minorHAnsi" w:hAnsiTheme="minorHAnsi" w:cs="Arial"/>
          <w:b/>
          <w:color w:val="000000"/>
          <w:sz w:val="44"/>
          <w:szCs w:val="44"/>
        </w:rPr>
        <w:t xml:space="preserve"> </w:t>
      </w:r>
      <w:r w:rsidR="00333476" w:rsidRPr="002909F8">
        <w:rPr>
          <w:rFonts w:asciiTheme="minorHAnsi" w:hAnsiTheme="minorHAnsi" w:cs="Arial"/>
          <w:b/>
          <w:color w:val="000000"/>
          <w:sz w:val="44"/>
          <w:szCs w:val="44"/>
          <w:u w:val="single"/>
        </w:rPr>
        <w:t>Module Code: LCBB4002</w:t>
      </w:r>
    </w:p>
    <w:p w:rsidR="00333476" w:rsidRPr="002909F8" w:rsidRDefault="00333476" w:rsidP="00DE2F30">
      <w:pPr>
        <w:spacing w:after="120"/>
        <w:ind w:left="-288"/>
        <w:rPr>
          <w:rFonts w:asciiTheme="minorHAnsi" w:hAnsiTheme="minorHAnsi" w:cs="Arial"/>
          <w:b/>
          <w:color w:val="000000"/>
          <w:sz w:val="44"/>
          <w:szCs w:val="44"/>
          <w:u w:val="single"/>
        </w:rPr>
      </w:pPr>
      <w:r w:rsidRPr="002909F8">
        <w:rPr>
          <w:rFonts w:asciiTheme="minorHAnsi" w:hAnsiTheme="minorHAnsi" w:cs="Arial"/>
          <w:b/>
          <w:color w:val="000000"/>
          <w:sz w:val="44"/>
          <w:szCs w:val="44"/>
          <w:u w:val="single"/>
        </w:rPr>
        <w:t>Assignment Title:</w:t>
      </w:r>
      <w:r w:rsidR="00DE2F30" w:rsidRPr="002909F8">
        <w:rPr>
          <w:rFonts w:asciiTheme="minorHAnsi" w:hAnsiTheme="minorHAnsi" w:cs="Arial"/>
          <w:b/>
          <w:color w:val="000000"/>
          <w:sz w:val="44"/>
          <w:szCs w:val="44"/>
          <w:u w:val="single"/>
        </w:rPr>
        <w:t xml:space="preserve"> Store Supervisor </w:t>
      </w:r>
      <w:proofErr w:type="gramStart"/>
      <w:r w:rsidR="00DE2F30" w:rsidRPr="002909F8">
        <w:rPr>
          <w:rFonts w:asciiTheme="minorHAnsi" w:hAnsiTheme="minorHAnsi" w:cs="Arial"/>
          <w:b/>
          <w:color w:val="000000"/>
          <w:sz w:val="44"/>
          <w:szCs w:val="44"/>
          <w:u w:val="single"/>
        </w:rPr>
        <w:t>At</w:t>
      </w:r>
      <w:proofErr w:type="gramEnd"/>
      <w:r w:rsidR="00DE2F30" w:rsidRPr="002909F8">
        <w:rPr>
          <w:rFonts w:asciiTheme="minorHAnsi" w:hAnsiTheme="minorHAnsi" w:cs="Arial"/>
          <w:b/>
          <w:color w:val="000000"/>
          <w:sz w:val="44"/>
          <w:szCs w:val="44"/>
          <w:u w:val="single"/>
        </w:rPr>
        <w:t xml:space="preserve"> Poundland</w:t>
      </w:r>
      <w:r w:rsidRPr="002909F8">
        <w:rPr>
          <w:rFonts w:asciiTheme="minorHAnsi" w:hAnsiTheme="minorHAnsi" w:cs="Arial"/>
          <w:b/>
          <w:color w:val="000000"/>
          <w:sz w:val="44"/>
          <w:szCs w:val="44"/>
          <w:u w:val="single"/>
        </w:rPr>
        <w:t xml:space="preserve"> </w:t>
      </w:r>
    </w:p>
    <w:p w:rsidR="002909F8" w:rsidRPr="002909F8" w:rsidRDefault="00DE2F30" w:rsidP="002909F8">
      <w:pPr>
        <w:rPr>
          <w:rFonts w:asciiTheme="minorHAnsi" w:hAnsiTheme="minorHAnsi" w:cs="Arial"/>
          <w:sz w:val="44"/>
          <w:szCs w:val="44"/>
        </w:rPr>
      </w:pPr>
      <w:r w:rsidRPr="002909F8">
        <w:rPr>
          <w:rFonts w:asciiTheme="minorHAnsi" w:hAnsiTheme="minorHAnsi" w:cs="Arial"/>
          <w:b/>
          <w:color w:val="000000"/>
          <w:sz w:val="44"/>
          <w:szCs w:val="44"/>
        </w:rPr>
        <w:t xml:space="preserve">               </w:t>
      </w:r>
      <w:r w:rsidR="00333476" w:rsidRPr="002909F8">
        <w:rPr>
          <w:rFonts w:asciiTheme="minorHAnsi" w:hAnsiTheme="minorHAnsi" w:cs="Arial"/>
          <w:b/>
          <w:color w:val="000000"/>
          <w:sz w:val="44"/>
          <w:szCs w:val="44"/>
        </w:rPr>
        <w:t xml:space="preserve"> </w:t>
      </w:r>
      <w:r w:rsidR="00333476" w:rsidRPr="002909F8">
        <w:rPr>
          <w:rFonts w:asciiTheme="minorHAnsi" w:hAnsiTheme="minorHAnsi" w:cs="Arial"/>
          <w:b/>
          <w:color w:val="000000"/>
          <w:sz w:val="44"/>
          <w:szCs w:val="44"/>
          <w:u w:val="single"/>
        </w:rPr>
        <w:t>Lecturer: Tanja Nathan</w:t>
      </w:r>
      <w:r w:rsidR="00333476" w:rsidRPr="002909F8">
        <w:rPr>
          <w:rFonts w:asciiTheme="minorHAnsi" w:hAnsiTheme="minorHAnsi" w:cs="Arial"/>
          <w:sz w:val="44"/>
          <w:szCs w:val="44"/>
        </w:rPr>
        <w:t xml:space="preserve"> </w:t>
      </w:r>
      <w:bookmarkStart w:id="0" w:name="_Toc17838934"/>
    </w:p>
    <w:p w:rsidR="002909F8" w:rsidRPr="002909F8" w:rsidRDefault="002909F8" w:rsidP="002909F8">
      <w:pPr>
        <w:rPr>
          <w:rFonts w:asciiTheme="minorHAnsi" w:hAnsiTheme="minorHAnsi" w:cs="Arial"/>
          <w:sz w:val="44"/>
          <w:szCs w:val="44"/>
        </w:rPr>
      </w:pPr>
    </w:p>
    <w:p w:rsidR="002909F8" w:rsidRPr="002909F8" w:rsidRDefault="002909F8" w:rsidP="002909F8">
      <w:pPr>
        <w:rPr>
          <w:rFonts w:asciiTheme="minorHAnsi" w:hAnsiTheme="minorHAnsi" w:cs="Arial"/>
          <w:sz w:val="44"/>
          <w:szCs w:val="44"/>
        </w:rPr>
      </w:pPr>
    </w:p>
    <w:p w:rsidR="002909F8" w:rsidRPr="002909F8" w:rsidRDefault="002909F8" w:rsidP="002909F8">
      <w:pPr>
        <w:rPr>
          <w:rFonts w:asciiTheme="minorHAnsi" w:hAnsiTheme="minorHAnsi" w:cs="Arial"/>
          <w:sz w:val="44"/>
          <w:szCs w:val="44"/>
        </w:rPr>
      </w:pPr>
    </w:p>
    <w:p w:rsidR="002909F8" w:rsidRPr="002909F8" w:rsidRDefault="002909F8" w:rsidP="002909F8">
      <w:pPr>
        <w:rPr>
          <w:rFonts w:asciiTheme="minorHAnsi" w:hAnsiTheme="minorHAnsi" w:cs="Arial"/>
          <w:sz w:val="44"/>
          <w:szCs w:val="44"/>
        </w:rPr>
      </w:pPr>
    </w:p>
    <w:p w:rsidR="002909F8" w:rsidRPr="002909F8" w:rsidRDefault="002909F8" w:rsidP="002909F8">
      <w:pPr>
        <w:rPr>
          <w:rFonts w:asciiTheme="minorHAnsi" w:hAnsiTheme="minorHAnsi" w:cs="Arial"/>
          <w:sz w:val="44"/>
          <w:szCs w:val="44"/>
        </w:rPr>
      </w:pPr>
    </w:p>
    <w:p w:rsidR="002909F8" w:rsidRPr="002909F8" w:rsidRDefault="002909F8" w:rsidP="002909F8">
      <w:pPr>
        <w:rPr>
          <w:rFonts w:asciiTheme="minorHAnsi" w:hAnsiTheme="minorHAnsi" w:cs="Arial"/>
          <w:sz w:val="44"/>
          <w:szCs w:val="44"/>
        </w:rPr>
      </w:pPr>
    </w:p>
    <w:p w:rsidR="002909F8" w:rsidRPr="002909F8" w:rsidRDefault="002909F8" w:rsidP="002909F8">
      <w:pPr>
        <w:rPr>
          <w:rFonts w:asciiTheme="minorHAnsi" w:hAnsiTheme="minorHAnsi" w:cs="Arial"/>
          <w:sz w:val="44"/>
          <w:szCs w:val="44"/>
        </w:rPr>
      </w:pPr>
    </w:p>
    <w:p w:rsidR="002909F8" w:rsidRPr="002909F8" w:rsidRDefault="002909F8" w:rsidP="002909F8">
      <w:pPr>
        <w:rPr>
          <w:rFonts w:asciiTheme="minorHAnsi" w:hAnsiTheme="minorHAnsi" w:cs="Arial"/>
          <w:sz w:val="44"/>
          <w:szCs w:val="44"/>
        </w:rPr>
      </w:pPr>
    </w:p>
    <w:p w:rsidR="002909F8" w:rsidRPr="002909F8" w:rsidRDefault="002909F8" w:rsidP="002909F8">
      <w:pPr>
        <w:rPr>
          <w:rFonts w:asciiTheme="minorHAnsi" w:hAnsiTheme="minorHAnsi" w:cs="Arial"/>
          <w:sz w:val="44"/>
          <w:szCs w:val="44"/>
        </w:rPr>
      </w:pPr>
    </w:p>
    <w:p w:rsidR="002909F8" w:rsidRPr="002909F8" w:rsidRDefault="002909F8" w:rsidP="002909F8">
      <w:pPr>
        <w:rPr>
          <w:rFonts w:asciiTheme="minorHAnsi" w:hAnsiTheme="minorHAnsi" w:cs="Arial"/>
          <w:sz w:val="44"/>
          <w:szCs w:val="44"/>
        </w:rPr>
      </w:pPr>
    </w:p>
    <w:p w:rsidR="002909F8" w:rsidRDefault="002909F8" w:rsidP="002909F8">
      <w:pPr>
        <w:rPr>
          <w:rFonts w:asciiTheme="minorHAnsi" w:hAnsiTheme="minorHAnsi" w:cs="Arial"/>
          <w:sz w:val="44"/>
          <w:szCs w:val="44"/>
        </w:rPr>
      </w:pPr>
    </w:p>
    <w:p w:rsidR="002909F8" w:rsidRDefault="002909F8" w:rsidP="002909F8">
      <w:pPr>
        <w:rPr>
          <w:rFonts w:asciiTheme="minorHAnsi" w:hAnsiTheme="minorHAnsi" w:cs="Arial"/>
          <w:sz w:val="44"/>
          <w:szCs w:val="44"/>
        </w:rPr>
      </w:pPr>
    </w:p>
    <w:p w:rsidR="002909F8" w:rsidRDefault="002909F8" w:rsidP="002909F8">
      <w:pPr>
        <w:spacing w:after="100" w:afterAutospacing="1"/>
        <w:rPr>
          <w:rFonts w:asciiTheme="minorHAnsi" w:hAnsiTheme="minorHAnsi" w:cs="Arial"/>
          <w:sz w:val="44"/>
          <w:szCs w:val="44"/>
        </w:rPr>
      </w:pPr>
      <w:r>
        <w:rPr>
          <w:rFonts w:asciiTheme="minorHAnsi" w:hAnsiTheme="minorHAnsi" w:cs="Arial"/>
          <w:sz w:val="44"/>
          <w:szCs w:val="44"/>
        </w:rPr>
        <w:lastRenderedPageBreak/>
        <w:t xml:space="preserve">           </w:t>
      </w:r>
      <w:r w:rsidRPr="002909F8">
        <w:rPr>
          <w:rFonts w:asciiTheme="minorHAnsi" w:hAnsiTheme="minorHAnsi" w:cs="Arial"/>
          <w:b/>
          <w:color w:val="000000"/>
          <w:sz w:val="44"/>
          <w:szCs w:val="44"/>
          <w:u w:val="single"/>
        </w:rPr>
        <w:t>Store Supervisor At Poundland</w:t>
      </w:r>
      <w:r>
        <w:rPr>
          <w:rFonts w:asciiTheme="minorHAnsi" w:hAnsiTheme="minorHAnsi" w:cs="Arial"/>
          <w:b/>
          <w:color w:val="000000"/>
          <w:sz w:val="44"/>
          <w:szCs w:val="44"/>
          <w:u w:val="single"/>
        </w:rPr>
        <w:t>:</w:t>
      </w:r>
    </w:p>
    <w:p w:rsidR="002909F8" w:rsidRDefault="002909F8" w:rsidP="002909F8">
      <w:pPr>
        <w:spacing w:after="100" w:afterAutospacing="1"/>
        <w:rPr>
          <w:rFonts w:asciiTheme="minorHAnsi" w:hAnsiTheme="minorHAnsi" w:cs="Arial"/>
          <w:b/>
          <w:color w:val="000000"/>
          <w:sz w:val="44"/>
          <w:szCs w:val="44"/>
          <w:u w:val="single"/>
        </w:rPr>
      </w:pPr>
      <w:r>
        <w:rPr>
          <w:rFonts w:asciiTheme="minorHAnsi" w:hAnsiTheme="minorHAnsi" w:cs="Arial"/>
          <w:sz w:val="44"/>
          <w:szCs w:val="44"/>
        </w:rPr>
        <w:t xml:space="preserve">                             </w:t>
      </w:r>
      <w:r w:rsidR="001A4F01" w:rsidRPr="002909F8">
        <w:rPr>
          <w:rFonts w:asciiTheme="minorHAnsi" w:hAnsiTheme="minorHAnsi"/>
          <w:b/>
          <w:bCs/>
          <w:sz w:val="44"/>
          <w:szCs w:val="44"/>
          <w:u w:val="single"/>
        </w:rPr>
        <w:t>Job Role:</w:t>
      </w:r>
      <w:bookmarkEnd w:id="0"/>
    </w:p>
    <w:p w:rsidR="00936726" w:rsidRDefault="001A4F01" w:rsidP="00936726">
      <w:pPr>
        <w:spacing w:after="100" w:afterAutospacing="1"/>
        <w:rPr>
          <w:rFonts w:asciiTheme="minorHAnsi" w:hAnsiTheme="minorHAnsi" w:cstheme="majorBidi"/>
          <w:sz w:val="28"/>
          <w:szCs w:val="28"/>
          <w:lang w:val="en-US"/>
        </w:rPr>
      </w:pPr>
      <w:r w:rsidRPr="002909F8">
        <w:rPr>
          <w:rFonts w:asciiTheme="minorHAnsi" w:hAnsiTheme="minorHAnsi" w:cstheme="majorBidi"/>
          <w:sz w:val="28"/>
          <w:szCs w:val="28"/>
          <w:lang w:val="en-US"/>
        </w:rPr>
        <w:t>A "job role" is a description of what a person</w:t>
      </w:r>
      <w:r w:rsidR="002909F8">
        <w:rPr>
          <w:rFonts w:asciiTheme="minorHAnsi" w:hAnsiTheme="minorHAnsi" w:cstheme="majorBidi"/>
          <w:sz w:val="28"/>
          <w:szCs w:val="28"/>
          <w:lang w:val="en-US"/>
        </w:rPr>
        <w:t xml:space="preserve"> </w:t>
      </w:r>
      <w:r w:rsidRPr="002909F8">
        <w:rPr>
          <w:rFonts w:asciiTheme="minorHAnsi" w:hAnsiTheme="minorHAnsi" w:cstheme="majorBidi"/>
          <w:sz w:val="28"/>
          <w:szCs w:val="28"/>
          <w:lang w:val="en-US"/>
        </w:rPr>
        <w:t xml:space="preserve">does. A "job title" is a convenient name for a role. As defined by Collins Dictionary (2019) </w:t>
      </w:r>
      <w:r w:rsidRPr="002909F8">
        <w:rPr>
          <w:rFonts w:asciiTheme="minorHAnsi" w:hAnsiTheme="minorHAnsi" w:cstheme="majorBidi"/>
          <w:iCs/>
          <w:sz w:val="28"/>
          <w:szCs w:val="28"/>
          <w:lang w:val="en-US"/>
        </w:rPr>
        <w:t>“a name that describes a person's job in an</w:t>
      </w:r>
      <w:r w:rsidR="002909F8">
        <w:rPr>
          <w:rFonts w:asciiTheme="minorHAnsi" w:hAnsiTheme="minorHAnsi" w:cstheme="majorBidi"/>
          <w:iCs/>
          <w:sz w:val="28"/>
          <w:szCs w:val="28"/>
          <w:lang w:val="en-US"/>
        </w:rPr>
        <w:t xml:space="preserve"> </w:t>
      </w:r>
      <w:r w:rsidRPr="002909F8">
        <w:rPr>
          <w:rFonts w:asciiTheme="minorHAnsi" w:hAnsiTheme="minorHAnsi" w:cstheme="majorBidi"/>
          <w:iCs/>
          <w:sz w:val="28"/>
          <w:szCs w:val="28"/>
          <w:lang w:val="en-US"/>
        </w:rPr>
        <w:t xml:space="preserve">organization”. For example: My job role in Poundland Ltd. was “Store Supervisor”. </w:t>
      </w:r>
      <w:r w:rsidRPr="002909F8">
        <w:rPr>
          <w:rFonts w:asciiTheme="minorHAnsi" w:hAnsiTheme="minorHAnsi" w:cstheme="majorBidi"/>
          <w:sz w:val="28"/>
          <w:szCs w:val="28"/>
          <w:lang w:val="en-US"/>
        </w:rPr>
        <w:t xml:space="preserve">Therefore, a Job title addresses certain capacities and commonplace errands dependent on preparing and experience, yet in addition addresses the degree of the activity inside the association (for instance an Assistant Professor versus a Professor) and decides pay grade. Be that as it may, a job is the utilization of moneys and capacities explicit to a circumstance. An individual holding a job title can have various jobs in various circumstances. In this specific case, let us discuss traits of a good store supervisor in ensuing paragraphs: </w:t>
      </w:r>
      <w:bookmarkStart w:id="1" w:name="_Toc17838935"/>
    </w:p>
    <w:p w:rsidR="001A4F01" w:rsidRPr="00936726" w:rsidRDefault="00936726" w:rsidP="00936726">
      <w:pPr>
        <w:spacing w:after="100" w:afterAutospacing="1"/>
        <w:rPr>
          <w:rFonts w:asciiTheme="minorHAnsi" w:hAnsiTheme="minorHAnsi" w:cs="Arial"/>
          <w:b/>
          <w:color w:val="000000"/>
          <w:sz w:val="44"/>
          <w:szCs w:val="44"/>
          <w:u w:val="single"/>
        </w:rPr>
      </w:pPr>
      <w:r>
        <w:rPr>
          <w:rFonts w:asciiTheme="minorHAnsi" w:hAnsiTheme="minorHAnsi" w:cstheme="majorBidi"/>
          <w:sz w:val="28"/>
          <w:szCs w:val="28"/>
          <w:lang w:val="en-US"/>
        </w:rPr>
        <w:t xml:space="preserve">           </w:t>
      </w:r>
      <w:r w:rsidR="002909F8">
        <w:rPr>
          <w:rFonts w:asciiTheme="minorHAnsi" w:hAnsiTheme="minorHAnsi"/>
          <w:b/>
          <w:bCs/>
          <w:lang w:val="en-US"/>
        </w:rPr>
        <w:t xml:space="preserve">       </w:t>
      </w:r>
      <w:r>
        <w:rPr>
          <w:rFonts w:asciiTheme="minorHAnsi" w:hAnsiTheme="minorHAnsi"/>
          <w:b/>
          <w:bCs/>
          <w:sz w:val="44"/>
          <w:szCs w:val="44"/>
          <w:u w:val="single"/>
          <w:lang w:val="en-US"/>
        </w:rPr>
        <w:t>Traits Of A G</w:t>
      </w:r>
      <w:r w:rsidR="001A4F01" w:rsidRPr="002909F8">
        <w:rPr>
          <w:rFonts w:asciiTheme="minorHAnsi" w:hAnsiTheme="minorHAnsi"/>
          <w:b/>
          <w:bCs/>
          <w:sz w:val="44"/>
          <w:szCs w:val="44"/>
          <w:u w:val="single"/>
          <w:lang w:val="en-US"/>
        </w:rPr>
        <w:t>ood Store Supervisor</w:t>
      </w:r>
      <w:bookmarkEnd w:id="1"/>
      <w:r w:rsidR="002909F8">
        <w:rPr>
          <w:rFonts w:asciiTheme="minorHAnsi" w:hAnsiTheme="minorHAnsi"/>
          <w:b/>
          <w:bCs/>
          <w:sz w:val="44"/>
          <w:szCs w:val="44"/>
          <w:u w:val="single"/>
          <w:lang w:val="en-US"/>
        </w:rPr>
        <w:t>:</w:t>
      </w:r>
    </w:p>
    <w:p w:rsidR="002909F8" w:rsidRDefault="002909F8" w:rsidP="001A4F01">
      <w:pPr>
        <w:spacing w:line="360" w:lineRule="auto"/>
        <w:jc w:val="both"/>
        <w:rPr>
          <w:lang w:val="en-US"/>
        </w:rPr>
      </w:pPr>
    </w:p>
    <w:p w:rsidR="001A4F01" w:rsidRPr="002909F8" w:rsidRDefault="001A4F01" w:rsidP="001A4F01">
      <w:pPr>
        <w:spacing w:line="360" w:lineRule="auto"/>
        <w:jc w:val="both"/>
        <w:rPr>
          <w:rFonts w:asciiTheme="minorHAnsi" w:hAnsiTheme="minorHAnsi" w:cstheme="majorBidi"/>
          <w:sz w:val="28"/>
          <w:szCs w:val="28"/>
          <w:lang w:val="en-US"/>
        </w:rPr>
      </w:pPr>
      <w:r w:rsidRPr="002909F8">
        <w:rPr>
          <w:rFonts w:asciiTheme="minorHAnsi" w:hAnsiTheme="minorHAnsi" w:cstheme="majorBidi"/>
          <w:sz w:val="28"/>
          <w:szCs w:val="28"/>
          <w:lang w:val="en-US"/>
        </w:rPr>
        <w:t xml:space="preserve">Retail operations are successfully handled by the store supervisor and the incumbent plays key role in it. There are few common and important interpersonal and intrapersonal skills required for the store supervisor. These skills include communication skills, flexibility, empathy, confidence, delegation skills and modesty. A good store supervisor always communicate well, handles the situation with flexibility, have good sense of empathy towards his peers colleagues and sub ordinates, he always behave with confidence, delegates authority and have good command and control and above all he has modest personality.  </w:t>
      </w:r>
    </w:p>
    <w:p w:rsidR="001A4F01" w:rsidRPr="002909F8" w:rsidRDefault="001A4F01" w:rsidP="001A4F01">
      <w:pPr>
        <w:tabs>
          <w:tab w:val="num" w:pos="720"/>
        </w:tabs>
        <w:ind w:left="720" w:hanging="360"/>
        <w:jc w:val="center"/>
        <w:rPr>
          <w:rFonts w:asciiTheme="minorHAnsi" w:eastAsiaTheme="majorEastAsia" w:hAnsiTheme="minorHAnsi" w:cstheme="majorBidi"/>
          <w:b/>
          <w:bCs/>
          <w:color w:val="000000" w:themeColor="text1"/>
          <w:kern w:val="24"/>
          <w:sz w:val="88"/>
          <w:szCs w:val="88"/>
        </w:rPr>
      </w:pPr>
      <w:r w:rsidRPr="002909F8">
        <w:rPr>
          <w:rFonts w:asciiTheme="minorHAnsi" w:hAnsiTheme="minorHAnsi" w:cstheme="majorBidi"/>
          <w:noProof/>
          <w:lang w:val="en-US" w:eastAsia="en-US"/>
        </w:rPr>
        <w:lastRenderedPageBreak/>
        <w:drawing>
          <wp:inline distT="0" distB="0" distL="0" distR="0">
            <wp:extent cx="2971800" cy="3048000"/>
            <wp:effectExtent l="19050" t="0" r="0" b="0"/>
            <wp:docPr id="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
                    <a:srcRect/>
                    <a:stretch>
                      <a:fillRect/>
                    </a:stretch>
                  </pic:blipFill>
                  <pic:spPr bwMode="auto">
                    <a:xfrm>
                      <a:off x="0" y="0"/>
                      <a:ext cx="2971800" cy="3048000"/>
                    </a:xfrm>
                    <a:prstGeom prst="rect">
                      <a:avLst/>
                    </a:prstGeom>
                    <a:noFill/>
                    <a:ln w="9525">
                      <a:noFill/>
                      <a:miter lim="800000"/>
                      <a:headEnd/>
                      <a:tailEnd/>
                    </a:ln>
                  </pic:spPr>
                </pic:pic>
              </a:graphicData>
            </a:graphic>
          </wp:inline>
        </w:drawing>
      </w:r>
    </w:p>
    <w:p w:rsidR="002909F8" w:rsidRDefault="002909F8" w:rsidP="001A4F01">
      <w:pPr>
        <w:pStyle w:val="Heading2"/>
        <w:rPr>
          <w:rFonts w:asciiTheme="minorHAnsi" w:hAnsiTheme="minorHAnsi"/>
          <w:b/>
          <w:bCs/>
        </w:rPr>
      </w:pPr>
      <w:bookmarkStart w:id="2" w:name="_Toc17838936"/>
    </w:p>
    <w:p w:rsidR="001A4F01" w:rsidRPr="002909F8" w:rsidRDefault="002909F8" w:rsidP="001A4F01">
      <w:pPr>
        <w:pStyle w:val="Heading2"/>
        <w:rPr>
          <w:rFonts w:asciiTheme="minorHAnsi" w:hAnsiTheme="minorHAnsi"/>
          <w:b/>
          <w:bCs/>
          <w:sz w:val="44"/>
          <w:szCs w:val="44"/>
          <w:u w:val="single"/>
        </w:rPr>
      </w:pPr>
      <w:r>
        <w:rPr>
          <w:rFonts w:asciiTheme="minorHAnsi" w:hAnsiTheme="minorHAnsi"/>
          <w:b/>
          <w:bCs/>
        </w:rPr>
        <w:t xml:space="preserve">                                    </w:t>
      </w:r>
      <w:r w:rsidR="001A4F01" w:rsidRPr="002909F8">
        <w:rPr>
          <w:rFonts w:asciiTheme="minorHAnsi" w:hAnsiTheme="minorHAnsi"/>
          <w:b/>
          <w:bCs/>
          <w:sz w:val="44"/>
          <w:szCs w:val="44"/>
          <w:u w:val="single"/>
        </w:rPr>
        <w:t>Store Supervisor Role:</w:t>
      </w:r>
      <w:bookmarkEnd w:id="2"/>
    </w:p>
    <w:p w:rsidR="001A4F01" w:rsidRPr="002909F8" w:rsidRDefault="001A4F01" w:rsidP="001A4F01">
      <w:pPr>
        <w:rPr>
          <w:rFonts w:asciiTheme="minorHAnsi" w:eastAsiaTheme="majorEastAsia" w:hAnsiTheme="minorHAnsi"/>
        </w:rPr>
      </w:pPr>
    </w:p>
    <w:p w:rsidR="001A4F01" w:rsidRPr="002909F8" w:rsidRDefault="001A4F01" w:rsidP="001A4F01">
      <w:pPr>
        <w:tabs>
          <w:tab w:val="num" w:pos="720"/>
        </w:tabs>
        <w:spacing w:line="360" w:lineRule="auto"/>
        <w:jc w:val="both"/>
        <w:rPr>
          <w:rFonts w:asciiTheme="minorHAnsi" w:hAnsiTheme="minorHAnsi" w:cstheme="majorBidi"/>
          <w:sz w:val="28"/>
          <w:szCs w:val="28"/>
        </w:rPr>
      </w:pPr>
      <w:r w:rsidRPr="002909F8">
        <w:rPr>
          <w:rFonts w:asciiTheme="minorHAnsi" w:hAnsiTheme="minorHAnsi" w:cstheme="majorBidi"/>
          <w:sz w:val="28"/>
          <w:szCs w:val="28"/>
        </w:rPr>
        <w:t xml:space="preserve">It is a sartorial store, microelectronics store, book store or a cash and carry </w:t>
      </w:r>
      <w:r w:rsidR="002909F8" w:rsidRPr="002909F8">
        <w:rPr>
          <w:rFonts w:asciiTheme="minorHAnsi" w:hAnsiTheme="minorHAnsi" w:cstheme="majorBidi"/>
          <w:sz w:val="28"/>
          <w:szCs w:val="28"/>
        </w:rPr>
        <w:t>store;</w:t>
      </w:r>
      <w:r w:rsidRPr="002909F8">
        <w:rPr>
          <w:rFonts w:asciiTheme="minorHAnsi" w:hAnsiTheme="minorHAnsi" w:cstheme="majorBidi"/>
          <w:sz w:val="28"/>
          <w:szCs w:val="28"/>
        </w:rPr>
        <w:t xml:space="preserve"> all stores have one thing in mutual: that is a store supervisor. The supervisor’s overall function is to ensure smooth operation of the store as a whole. His duties can vary depending on the nature of the business, but there are several that are common to all supervisory positions.</w:t>
      </w:r>
    </w:p>
    <w:p w:rsidR="001A4F01" w:rsidRPr="002909F8" w:rsidRDefault="001A4F01" w:rsidP="001A4F01">
      <w:pPr>
        <w:tabs>
          <w:tab w:val="num" w:pos="720"/>
        </w:tabs>
        <w:spacing w:line="360" w:lineRule="auto"/>
        <w:jc w:val="both"/>
        <w:rPr>
          <w:rFonts w:asciiTheme="minorHAnsi" w:hAnsiTheme="minorHAnsi" w:cstheme="majorBidi"/>
          <w:sz w:val="28"/>
          <w:szCs w:val="28"/>
        </w:rPr>
      </w:pPr>
      <w:r w:rsidRPr="002909F8">
        <w:rPr>
          <w:rFonts w:asciiTheme="minorHAnsi" w:hAnsiTheme="minorHAnsi" w:cstheme="majorBidi"/>
          <w:sz w:val="28"/>
          <w:szCs w:val="28"/>
        </w:rPr>
        <w:t>The main</w:t>
      </w:r>
      <w:r w:rsidR="002909F8">
        <w:rPr>
          <w:rFonts w:asciiTheme="minorHAnsi" w:hAnsiTheme="minorHAnsi" w:cstheme="majorBidi"/>
          <w:sz w:val="28"/>
          <w:szCs w:val="28"/>
        </w:rPr>
        <w:t xml:space="preserve"> </w:t>
      </w:r>
      <w:r w:rsidRPr="002909F8">
        <w:rPr>
          <w:rFonts w:asciiTheme="minorHAnsi" w:hAnsiTheme="minorHAnsi" w:cstheme="majorBidi"/>
          <w:sz w:val="28"/>
          <w:szCs w:val="28"/>
        </w:rPr>
        <w:t>purpose of a store supervisor is to supervise a squad of staff members within a trade store. They are correspondingly</w:t>
      </w:r>
      <w:r w:rsidR="002909F8">
        <w:rPr>
          <w:rFonts w:asciiTheme="minorHAnsi" w:hAnsiTheme="minorHAnsi" w:cstheme="majorBidi"/>
          <w:sz w:val="28"/>
          <w:szCs w:val="28"/>
        </w:rPr>
        <w:t xml:space="preserve"> </w:t>
      </w:r>
      <w:r w:rsidRPr="002909F8">
        <w:rPr>
          <w:rFonts w:asciiTheme="minorHAnsi" w:hAnsiTheme="minorHAnsi" w:cstheme="majorBidi"/>
          <w:sz w:val="28"/>
          <w:szCs w:val="28"/>
        </w:rPr>
        <w:t>accountable for certifying that monetary</w:t>
      </w:r>
      <w:r w:rsidR="002909F8">
        <w:rPr>
          <w:rFonts w:asciiTheme="minorHAnsi" w:hAnsiTheme="minorHAnsi" w:cstheme="majorBidi"/>
          <w:sz w:val="28"/>
          <w:szCs w:val="28"/>
        </w:rPr>
        <w:t xml:space="preserve"> </w:t>
      </w:r>
      <w:r w:rsidRPr="002909F8">
        <w:rPr>
          <w:rFonts w:asciiTheme="minorHAnsi" w:hAnsiTheme="minorHAnsi" w:cstheme="majorBidi"/>
          <w:sz w:val="28"/>
          <w:szCs w:val="28"/>
        </w:rPr>
        <w:t>aims are chanced and that all features of the store are consecutively</w:t>
      </w:r>
      <w:r w:rsidR="002909F8">
        <w:rPr>
          <w:rFonts w:asciiTheme="minorHAnsi" w:hAnsiTheme="minorHAnsi" w:cstheme="majorBidi"/>
          <w:sz w:val="28"/>
          <w:szCs w:val="28"/>
        </w:rPr>
        <w:t xml:space="preserve"> </w:t>
      </w:r>
      <w:r w:rsidRPr="002909F8">
        <w:rPr>
          <w:rFonts w:asciiTheme="minorHAnsi" w:hAnsiTheme="minorHAnsi" w:cstheme="majorBidi"/>
          <w:sz w:val="28"/>
          <w:szCs w:val="28"/>
        </w:rPr>
        <w:t>easily at all epochs.</w:t>
      </w:r>
      <w:r w:rsidR="002909F8">
        <w:rPr>
          <w:rFonts w:asciiTheme="minorHAnsi" w:hAnsiTheme="minorHAnsi" w:cstheme="majorBidi"/>
          <w:sz w:val="28"/>
          <w:szCs w:val="28"/>
        </w:rPr>
        <w:t xml:space="preserve"> </w:t>
      </w:r>
      <w:r w:rsidRPr="002909F8">
        <w:rPr>
          <w:rFonts w:asciiTheme="minorHAnsi" w:hAnsiTheme="minorHAnsi" w:cstheme="majorBidi"/>
          <w:sz w:val="28"/>
          <w:szCs w:val="28"/>
        </w:rPr>
        <w:t xml:space="preserve">Store supervisors can work for a retail location, regardless of whether they sell dress, home products, cookware, gadgets, apparatuses, or another kind of product. They work only in a retail domain and may likewise have an office space where they can perform </w:t>
      </w:r>
      <w:r w:rsidRPr="002909F8">
        <w:rPr>
          <w:rFonts w:asciiTheme="minorHAnsi" w:hAnsiTheme="minorHAnsi" w:cstheme="majorBidi"/>
          <w:sz w:val="28"/>
          <w:szCs w:val="28"/>
        </w:rPr>
        <w:lastRenderedPageBreak/>
        <w:t>obligations, for example, recording administrative work and taking a shot at a PC.</w:t>
      </w:r>
    </w:p>
    <w:p w:rsidR="001A4F01" w:rsidRPr="002909F8" w:rsidRDefault="001A4F01" w:rsidP="001A4F01">
      <w:pPr>
        <w:tabs>
          <w:tab w:val="num" w:pos="720"/>
        </w:tabs>
        <w:spacing w:line="360" w:lineRule="auto"/>
        <w:jc w:val="both"/>
        <w:rPr>
          <w:rFonts w:asciiTheme="minorHAnsi" w:hAnsiTheme="minorHAnsi" w:cstheme="majorBidi"/>
          <w:sz w:val="28"/>
          <w:szCs w:val="28"/>
          <w:lang w:val="en-US"/>
        </w:rPr>
      </w:pPr>
      <w:r w:rsidRPr="002909F8">
        <w:rPr>
          <w:rFonts w:asciiTheme="minorHAnsi" w:hAnsiTheme="minorHAnsi" w:cstheme="majorBidi"/>
          <w:sz w:val="28"/>
          <w:szCs w:val="28"/>
          <w:lang w:val="en-US"/>
        </w:rPr>
        <w:t xml:space="preserve">So as to keep their staff on track and keep awake to date on the majority of their store's goings-on, store chiefs play out an assortment of errands. We broke down a few online activity postings to recognize these center obligations and duties. </w:t>
      </w:r>
    </w:p>
    <w:p w:rsidR="001A4F01" w:rsidRPr="002909F8" w:rsidRDefault="002909F8" w:rsidP="001A4F01">
      <w:pPr>
        <w:tabs>
          <w:tab w:val="num" w:pos="720"/>
        </w:tabs>
        <w:spacing w:line="360" w:lineRule="auto"/>
        <w:jc w:val="both"/>
        <w:rPr>
          <w:rFonts w:asciiTheme="minorHAnsi" w:hAnsiTheme="minorHAnsi" w:cstheme="majorBidi"/>
          <w:b/>
          <w:bCs/>
          <w:iCs/>
          <w:sz w:val="44"/>
          <w:szCs w:val="44"/>
          <w:u w:val="single"/>
          <w:lang w:val="en-US"/>
        </w:rPr>
      </w:pPr>
      <w:r>
        <w:rPr>
          <w:rFonts w:asciiTheme="minorHAnsi" w:hAnsiTheme="minorHAnsi" w:cstheme="majorBidi"/>
          <w:b/>
          <w:bCs/>
          <w:i/>
          <w:iCs/>
          <w:lang w:val="en-US"/>
        </w:rPr>
        <w:t xml:space="preserve">                                     </w:t>
      </w:r>
      <w:r w:rsidR="001A4F01" w:rsidRPr="002909F8">
        <w:rPr>
          <w:rFonts w:asciiTheme="minorHAnsi" w:hAnsiTheme="minorHAnsi" w:cstheme="majorBidi"/>
          <w:b/>
          <w:bCs/>
          <w:iCs/>
          <w:sz w:val="44"/>
          <w:szCs w:val="44"/>
          <w:u w:val="single"/>
          <w:lang w:val="en-US"/>
        </w:rPr>
        <w:t>Administer Staff</w:t>
      </w:r>
      <w:r>
        <w:rPr>
          <w:rFonts w:asciiTheme="minorHAnsi" w:hAnsiTheme="minorHAnsi" w:cstheme="majorBidi"/>
          <w:b/>
          <w:bCs/>
          <w:iCs/>
          <w:sz w:val="44"/>
          <w:szCs w:val="44"/>
          <w:u w:val="single"/>
          <w:lang w:val="en-US"/>
        </w:rPr>
        <w:t>:</w:t>
      </w:r>
      <w:r w:rsidR="001A4F01" w:rsidRPr="002909F8">
        <w:rPr>
          <w:rFonts w:asciiTheme="minorHAnsi" w:hAnsiTheme="minorHAnsi" w:cstheme="majorBidi"/>
          <w:b/>
          <w:bCs/>
          <w:iCs/>
          <w:sz w:val="44"/>
          <w:szCs w:val="44"/>
          <w:u w:val="single"/>
          <w:lang w:val="en-US"/>
        </w:rPr>
        <w:t xml:space="preserve"> </w:t>
      </w:r>
    </w:p>
    <w:p w:rsidR="001A4F01" w:rsidRPr="002909F8" w:rsidRDefault="001A4F01" w:rsidP="001A4F01">
      <w:pPr>
        <w:tabs>
          <w:tab w:val="num" w:pos="720"/>
        </w:tabs>
        <w:spacing w:line="360" w:lineRule="auto"/>
        <w:jc w:val="both"/>
        <w:rPr>
          <w:rFonts w:asciiTheme="minorHAnsi" w:hAnsiTheme="minorHAnsi" w:cstheme="majorBidi"/>
          <w:sz w:val="28"/>
          <w:szCs w:val="28"/>
          <w:lang w:val="en-US"/>
        </w:rPr>
      </w:pPr>
      <w:r w:rsidRPr="002909F8">
        <w:rPr>
          <w:rFonts w:asciiTheme="minorHAnsi" w:hAnsiTheme="minorHAnsi" w:cstheme="majorBidi"/>
          <w:sz w:val="28"/>
          <w:szCs w:val="28"/>
          <w:lang w:val="en-US"/>
        </w:rPr>
        <w:t xml:space="preserve">One of the primary obligations of store bosses is to administer all the expert exercises of their store's floor sales reps, clerks, rack stockers, and different workers. This can include exhorting staff, giving customary execution surveys, preparing new staff individuals, and planning shifts. </w:t>
      </w:r>
    </w:p>
    <w:p w:rsidR="001A4F01" w:rsidRPr="002909F8" w:rsidRDefault="002909F8" w:rsidP="001A4F01">
      <w:pPr>
        <w:tabs>
          <w:tab w:val="num" w:pos="720"/>
        </w:tabs>
        <w:spacing w:line="360" w:lineRule="auto"/>
        <w:jc w:val="both"/>
        <w:rPr>
          <w:rFonts w:asciiTheme="minorHAnsi" w:hAnsiTheme="minorHAnsi" w:cstheme="majorBidi"/>
          <w:b/>
          <w:bCs/>
          <w:i/>
          <w:iCs/>
          <w:lang w:val="en-US"/>
        </w:rPr>
      </w:pPr>
      <w:r>
        <w:rPr>
          <w:rFonts w:asciiTheme="minorHAnsi" w:hAnsiTheme="minorHAnsi" w:cstheme="majorBidi"/>
          <w:b/>
          <w:bCs/>
          <w:i/>
          <w:iCs/>
          <w:lang w:val="en-US"/>
        </w:rPr>
        <w:t xml:space="preserve">                                </w:t>
      </w:r>
      <w:r w:rsidR="001A4F01" w:rsidRPr="002909F8">
        <w:rPr>
          <w:rFonts w:asciiTheme="minorHAnsi" w:hAnsiTheme="minorHAnsi" w:cstheme="majorBidi"/>
          <w:b/>
          <w:bCs/>
          <w:iCs/>
          <w:sz w:val="44"/>
          <w:szCs w:val="44"/>
          <w:u w:val="single"/>
          <w:lang w:val="en-US"/>
        </w:rPr>
        <w:t>Meet Financial Goals</w:t>
      </w:r>
      <w:r>
        <w:rPr>
          <w:rFonts w:asciiTheme="minorHAnsi" w:hAnsiTheme="minorHAnsi" w:cstheme="majorBidi"/>
          <w:b/>
          <w:bCs/>
          <w:iCs/>
          <w:sz w:val="44"/>
          <w:szCs w:val="44"/>
          <w:u w:val="single"/>
          <w:lang w:val="en-US"/>
        </w:rPr>
        <w:t>:</w:t>
      </w:r>
      <w:r w:rsidR="001A4F01" w:rsidRPr="002909F8">
        <w:rPr>
          <w:rFonts w:asciiTheme="minorHAnsi" w:hAnsiTheme="minorHAnsi" w:cstheme="majorBidi"/>
          <w:b/>
          <w:bCs/>
          <w:iCs/>
          <w:sz w:val="44"/>
          <w:szCs w:val="44"/>
          <w:u w:val="single"/>
          <w:lang w:val="en-US"/>
        </w:rPr>
        <w:t xml:space="preserve"> </w:t>
      </w:r>
    </w:p>
    <w:p w:rsidR="001A4F01" w:rsidRPr="00936726" w:rsidRDefault="001A4F01" w:rsidP="001A4F01">
      <w:pPr>
        <w:tabs>
          <w:tab w:val="num" w:pos="720"/>
        </w:tabs>
        <w:spacing w:line="360" w:lineRule="auto"/>
        <w:jc w:val="both"/>
        <w:rPr>
          <w:rFonts w:asciiTheme="minorHAnsi" w:hAnsiTheme="minorHAnsi" w:cstheme="majorBidi"/>
          <w:sz w:val="28"/>
          <w:szCs w:val="28"/>
          <w:lang w:val="en-US"/>
        </w:rPr>
      </w:pPr>
      <w:r w:rsidRPr="00936726">
        <w:rPr>
          <w:rFonts w:asciiTheme="minorHAnsi" w:hAnsiTheme="minorHAnsi" w:cstheme="majorBidi"/>
          <w:sz w:val="28"/>
          <w:szCs w:val="28"/>
          <w:lang w:val="en-US"/>
        </w:rPr>
        <w:t xml:space="preserve">Another primary obligation of store managers is to do everything they can to enable their store to meet its money related articles. This can incorporate drawing up spending plans, investigating uses, assessing the measure of product conveyed versus the measure of product sold, and that's only the tip of the iceberg. </w:t>
      </w:r>
    </w:p>
    <w:p w:rsidR="001A4F01" w:rsidRPr="00936726" w:rsidRDefault="00936726" w:rsidP="001A4F01">
      <w:pPr>
        <w:tabs>
          <w:tab w:val="num" w:pos="720"/>
        </w:tabs>
        <w:spacing w:line="360" w:lineRule="auto"/>
        <w:jc w:val="both"/>
        <w:rPr>
          <w:rFonts w:asciiTheme="minorHAnsi" w:hAnsiTheme="minorHAnsi" w:cstheme="majorBidi"/>
          <w:b/>
          <w:bCs/>
          <w:iCs/>
          <w:sz w:val="44"/>
          <w:szCs w:val="44"/>
          <w:u w:val="single"/>
          <w:lang w:val="en-US"/>
        </w:rPr>
      </w:pPr>
      <w:r>
        <w:rPr>
          <w:rFonts w:asciiTheme="minorHAnsi" w:hAnsiTheme="minorHAnsi" w:cstheme="majorBidi"/>
          <w:b/>
          <w:bCs/>
          <w:i/>
          <w:iCs/>
          <w:lang w:val="en-US"/>
        </w:rPr>
        <w:t xml:space="preserve">                                </w:t>
      </w:r>
      <w:r>
        <w:rPr>
          <w:rFonts w:asciiTheme="minorHAnsi" w:hAnsiTheme="minorHAnsi" w:cstheme="majorBidi"/>
          <w:b/>
          <w:bCs/>
          <w:iCs/>
          <w:sz w:val="44"/>
          <w:szCs w:val="44"/>
          <w:u w:val="single"/>
          <w:lang w:val="en-US"/>
        </w:rPr>
        <w:t>Look Af</w:t>
      </w:r>
      <w:r w:rsidR="001A4F01" w:rsidRPr="00936726">
        <w:rPr>
          <w:rFonts w:asciiTheme="minorHAnsi" w:hAnsiTheme="minorHAnsi" w:cstheme="majorBidi"/>
          <w:b/>
          <w:bCs/>
          <w:iCs/>
          <w:sz w:val="44"/>
          <w:szCs w:val="44"/>
          <w:u w:val="single"/>
          <w:lang w:val="en-US"/>
        </w:rPr>
        <w:t>ter Inventory</w:t>
      </w:r>
      <w:r>
        <w:rPr>
          <w:rFonts w:asciiTheme="minorHAnsi" w:hAnsiTheme="minorHAnsi" w:cstheme="majorBidi"/>
          <w:b/>
          <w:bCs/>
          <w:iCs/>
          <w:sz w:val="44"/>
          <w:szCs w:val="44"/>
          <w:u w:val="single"/>
          <w:lang w:val="en-US"/>
        </w:rPr>
        <w:t>:</w:t>
      </w:r>
      <w:r w:rsidR="001A4F01" w:rsidRPr="00936726">
        <w:rPr>
          <w:rFonts w:asciiTheme="minorHAnsi" w:hAnsiTheme="minorHAnsi" w:cstheme="majorBidi"/>
          <w:b/>
          <w:bCs/>
          <w:iCs/>
          <w:sz w:val="44"/>
          <w:szCs w:val="44"/>
          <w:u w:val="single"/>
          <w:lang w:val="en-US"/>
        </w:rPr>
        <w:t xml:space="preserve"> </w:t>
      </w:r>
    </w:p>
    <w:p w:rsidR="001A4F01" w:rsidRPr="00936726" w:rsidRDefault="001A4F01" w:rsidP="001A4F01">
      <w:pPr>
        <w:tabs>
          <w:tab w:val="num" w:pos="720"/>
        </w:tabs>
        <w:spacing w:line="360" w:lineRule="auto"/>
        <w:jc w:val="both"/>
        <w:rPr>
          <w:rFonts w:asciiTheme="minorHAnsi" w:hAnsiTheme="minorHAnsi" w:cstheme="majorBidi"/>
          <w:sz w:val="28"/>
          <w:szCs w:val="28"/>
          <w:lang w:val="en-US"/>
        </w:rPr>
      </w:pPr>
      <w:r w:rsidRPr="00936726">
        <w:rPr>
          <w:rFonts w:asciiTheme="minorHAnsi" w:hAnsiTheme="minorHAnsi" w:cstheme="majorBidi"/>
          <w:sz w:val="28"/>
          <w:szCs w:val="28"/>
          <w:lang w:val="en-US"/>
        </w:rPr>
        <w:t xml:space="preserve">Store chiefs are in charge of keeping up their store's stock. In the back of the store, this implies guaranteeing that conveyances are set aside a few minutes, that stock tallies are precise, and continually remaining enough supplied without superfluous waste. </w:t>
      </w:r>
    </w:p>
    <w:p w:rsidR="00936726" w:rsidRDefault="00936726" w:rsidP="001A4F01">
      <w:pPr>
        <w:tabs>
          <w:tab w:val="num" w:pos="720"/>
        </w:tabs>
        <w:spacing w:line="360" w:lineRule="auto"/>
        <w:jc w:val="both"/>
        <w:rPr>
          <w:rFonts w:asciiTheme="minorHAnsi" w:hAnsiTheme="minorHAnsi" w:cstheme="majorBidi"/>
          <w:b/>
          <w:bCs/>
          <w:i/>
          <w:iCs/>
          <w:lang w:val="en-US"/>
        </w:rPr>
      </w:pPr>
    </w:p>
    <w:p w:rsidR="00936726" w:rsidRDefault="00936726" w:rsidP="001A4F01">
      <w:pPr>
        <w:tabs>
          <w:tab w:val="num" w:pos="720"/>
        </w:tabs>
        <w:spacing w:line="360" w:lineRule="auto"/>
        <w:jc w:val="both"/>
        <w:rPr>
          <w:rFonts w:asciiTheme="minorHAnsi" w:hAnsiTheme="minorHAnsi" w:cstheme="majorBidi"/>
          <w:b/>
          <w:bCs/>
          <w:iCs/>
          <w:sz w:val="44"/>
          <w:szCs w:val="44"/>
          <w:u w:val="single"/>
          <w:lang w:val="en-US"/>
        </w:rPr>
      </w:pPr>
      <w:r>
        <w:rPr>
          <w:rFonts w:asciiTheme="minorHAnsi" w:hAnsiTheme="minorHAnsi" w:cstheme="majorBidi"/>
          <w:b/>
          <w:bCs/>
          <w:i/>
          <w:iCs/>
          <w:lang w:val="en-US"/>
        </w:rPr>
        <w:lastRenderedPageBreak/>
        <w:t xml:space="preserve">                                 </w:t>
      </w:r>
      <w:r>
        <w:rPr>
          <w:rFonts w:asciiTheme="minorHAnsi" w:hAnsiTheme="minorHAnsi" w:cstheme="majorBidi"/>
          <w:b/>
          <w:bCs/>
          <w:iCs/>
          <w:sz w:val="44"/>
          <w:szCs w:val="44"/>
          <w:u w:val="single"/>
          <w:lang w:val="en-US"/>
        </w:rPr>
        <w:t>Keep U</w:t>
      </w:r>
      <w:r w:rsidR="001A4F01" w:rsidRPr="00936726">
        <w:rPr>
          <w:rFonts w:asciiTheme="minorHAnsi" w:hAnsiTheme="minorHAnsi" w:cstheme="majorBidi"/>
          <w:b/>
          <w:bCs/>
          <w:iCs/>
          <w:sz w:val="44"/>
          <w:szCs w:val="44"/>
          <w:u w:val="single"/>
          <w:lang w:val="en-US"/>
        </w:rPr>
        <w:t>p Sales Floor</w:t>
      </w:r>
      <w:r>
        <w:rPr>
          <w:rFonts w:asciiTheme="minorHAnsi" w:hAnsiTheme="minorHAnsi" w:cstheme="majorBidi"/>
          <w:b/>
          <w:bCs/>
          <w:iCs/>
          <w:sz w:val="44"/>
          <w:szCs w:val="44"/>
          <w:u w:val="single"/>
          <w:lang w:val="en-US"/>
        </w:rPr>
        <w:t>:</w:t>
      </w:r>
      <w:r w:rsidR="001A4F01" w:rsidRPr="00936726">
        <w:rPr>
          <w:rFonts w:asciiTheme="minorHAnsi" w:hAnsiTheme="minorHAnsi" w:cstheme="majorBidi"/>
          <w:b/>
          <w:bCs/>
          <w:iCs/>
          <w:sz w:val="44"/>
          <w:szCs w:val="44"/>
          <w:u w:val="single"/>
          <w:lang w:val="en-US"/>
        </w:rPr>
        <w:t xml:space="preserve"> </w:t>
      </w:r>
    </w:p>
    <w:p w:rsidR="001A4F01" w:rsidRPr="00936726" w:rsidRDefault="001A4F01" w:rsidP="001A4F01">
      <w:pPr>
        <w:tabs>
          <w:tab w:val="num" w:pos="720"/>
        </w:tabs>
        <w:spacing w:line="360" w:lineRule="auto"/>
        <w:jc w:val="both"/>
        <w:rPr>
          <w:rFonts w:asciiTheme="minorHAnsi" w:hAnsiTheme="minorHAnsi" w:cstheme="majorBidi"/>
          <w:b/>
          <w:bCs/>
          <w:iCs/>
          <w:sz w:val="28"/>
          <w:szCs w:val="28"/>
          <w:u w:val="single"/>
          <w:lang w:val="en-US"/>
        </w:rPr>
      </w:pPr>
      <w:r w:rsidRPr="00936726">
        <w:rPr>
          <w:rFonts w:asciiTheme="minorHAnsi" w:hAnsiTheme="minorHAnsi" w:cstheme="majorBidi"/>
          <w:sz w:val="28"/>
          <w:szCs w:val="28"/>
          <w:lang w:val="en-US"/>
        </w:rPr>
        <w:t xml:space="preserve">Notwithstanding keeping up their store's stock, store chiefs are in charge of keeping up their store's business floor. This includes setting up new shows, guaranteeing that the store is perfect and efficient, and ensuring racks are supplied. </w:t>
      </w:r>
    </w:p>
    <w:p w:rsidR="001A4F01" w:rsidRPr="00936726" w:rsidRDefault="00936726" w:rsidP="001A4F01">
      <w:pPr>
        <w:tabs>
          <w:tab w:val="num" w:pos="720"/>
        </w:tabs>
        <w:spacing w:line="360" w:lineRule="auto"/>
        <w:jc w:val="both"/>
        <w:rPr>
          <w:rFonts w:asciiTheme="minorHAnsi" w:hAnsiTheme="minorHAnsi" w:cstheme="majorBidi"/>
          <w:b/>
          <w:bCs/>
          <w:iCs/>
          <w:sz w:val="44"/>
          <w:szCs w:val="44"/>
          <w:u w:val="single"/>
          <w:lang w:val="en-US"/>
        </w:rPr>
      </w:pPr>
      <w:r>
        <w:rPr>
          <w:rFonts w:asciiTheme="minorHAnsi" w:hAnsiTheme="minorHAnsi" w:cstheme="majorBidi"/>
          <w:b/>
          <w:bCs/>
          <w:i/>
          <w:iCs/>
          <w:lang w:val="en-US"/>
        </w:rPr>
        <w:t xml:space="preserve">                                           </w:t>
      </w:r>
      <w:r w:rsidR="001A4F01" w:rsidRPr="00936726">
        <w:rPr>
          <w:rFonts w:asciiTheme="minorHAnsi" w:hAnsiTheme="minorHAnsi" w:cstheme="majorBidi"/>
          <w:b/>
          <w:bCs/>
          <w:iCs/>
          <w:sz w:val="44"/>
          <w:szCs w:val="44"/>
          <w:u w:val="single"/>
          <w:lang w:val="en-US"/>
        </w:rPr>
        <w:t>Client Service</w:t>
      </w:r>
      <w:r>
        <w:rPr>
          <w:rFonts w:asciiTheme="minorHAnsi" w:hAnsiTheme="minorHAnsi" w:cstheme="majorBidi"/>
          <w:b/>
          <w:bCs/>
          <w:iCs/>
          <w:sz w:val="44"/>
          <w:szCs w:val="44"/>
          <w:u w:val="single"/>
          <w:lang w:val="en-US"/>
        </w:rPr>
        <w:t>:</w:t>
      </w:r>
      <w:r w:rsidR="001A4F01" w:rsidRPr="00936726">
        <w:rPr>
          <w:rFonts w:asciiTheme="minorHAnsi" w:hAnsiTheme="minorHAnsi" w:cstheme="majorBidi"/>
          <w:b/>
          <w:bCs/>
          <w:iCs/>
          <w:sz w:val="44"/>
          <w:szCs w:val="44"/>
          <w:u w:val="single"/>
          <w:lang w:val="en-US"/>
        </w:rPr>
        <w:t xml:space="preserve"> </w:t>
      </w:r>
    </w:p>
    <w:p w:rsidR="001A4F01" w:rsidRPr="00936726" w:rsidRDefault="001A4F01" w:rsidP="001A4F01">
      <w:pPr>
        <w:tabs>
          <w:tab w:val="num" w:pos="720"/>
        </w:tabs>
        <w:spacing w:line="360" w:lineRule="auto"/>
        <w:jc w:val="both"/>
        <w:rPr>
          <w:rFonts w:asciiTheme="minorHAnsi" w:hAnsiTheme="minorHAnsi" w:cstheme="majorBidi"/>
          <w:sz w:val="28"/>
          <w:szCs w:val="28"/>
          <w:lang w:val="en-US"/>
        </w:rPr>
      </w:pPr>
      <w:r w:rsidRPr="00936726">
        <w:rPr>
          <w:rFonts w:asciiTheme="minorHAnsi" w:hAnsiTheme="minorHAnsi" w:cstheme="majorBidi"/>
          <w:sz w:val="28"/>
          <w:szCs w:val="28"/>
          <w:lang w:val="en-US"/>
        </w:rPr>
        <w:t xml:space="preserve">As one of the most astounding positioning workers at a store, store directors normally help clients, tending to their inquiries, concerns, and remarks. This can incorporate helping clients to discover explicit things, dealing with complex discounts, settling grumblings, and the sky is the limit from there. </w:t>
      </w:r>
    </w:p>
    <w:p w:rsidR="001A4F01" w:rsidRPr="00936726" w:rsidRDefault="00936726" w:rsidP="00936726">
      <w:pPr>
        <w:tabs>
          <w:tab w:val="num" w:pos="720"/>
        </w:tabs>
        <w:spacing w:line="360" w:lineRule="auto"/>
        <w:jc w:val="both"/>
        <w:rPr>
          <w:rFonts w:asciiTheme="minorHAnsi" w:hAnsiTheme="minorHAnsi" w:cstheme="majorBidi"/>
          <w:b/>
          <w:bCs/>
          <w:iCs/>
          <w:sz w:val="44"/>
          <w:szCs w:val="44"/>
          <w:u w:val="single"/>
          <w:lang w:val="en-US"/>
        </w:rPr>
      </w:pPr>
      <w:r>
        <w:rPr>
          <w:rFonts w:asciiTheme="minorHAnsi" w:hAnsiTheme="minorHAnsi" w:cstheme="majorBidi"/>
          <w:b/>
          <w:bCs/>
          <w:i/>
          <w:iCs/>
          <w:lang w:val="en-US"/>
        </w:rPr>
        <w:t xml:space="preserve">                                       </w:t>
      </w:r>
      <w:r w:rsidR="001A4F01" w:rsidRPr="00936726">
        <w:rPr>
          <w:rFonts w:asciiTheme="minorHAnsi" w:hAnsiTheme="minorHAnsi" w:cstheme="majorBidi"/>
          <w:b/>
          <w:bCs/>
          <w:iCs/>
          <w:sz w:val="44"/>
          <w:szCs w:val="44"/>
          <w:u w:val="single"/>
          <w:lang w:val="en-US"/>
        </w:rPr>
        <w:t>Record Keeping</w:t>
      </w:r>
      <w:r>
        <w:rPr>
          <w:rFonts w:asciiTheme="minorHAnsi" w:hAnsiTheme="minorHAnsi" w:cstheme="majorBidi"/>
          <w:b/>
          <w:bCs/>
          <w:iCs/>
          <w:sz w:val="44"/>
          <w:szCs w:val="44"/>
          <w:u w:val="single"/>
          <w:lang w:val="en-US"/>
        </w:rPr>
        <w:t>:</w:t>
      </w:r>
      <w:r w:rsidR="001A4F01" w:rsidRPr="00936726">
        <w:rPr>
          <w:rFonts w:asciiTheme="minorHAnsi" w:hAnsiTheme="minorHAnsi" w:cstheme="majorBidi"/>
          <w:b/>
          <w:bCs/>
          <w:iCs/>
          <w:sz w:val="44"/>
          <w:szCs w:val="44"/>
          <w:u w:val="single"/>
          <w:lang w:val="en-US"/>
        </w:rPr>
        <w:t xml:space="preserve"> </w:t>
      </w:r>
    </w:p>
    <w:p w:rsidR="001A4F01" w:rsidRPr="00936726" w:rsidRDefault="001A4F01" w:rsidP="001A4F01">
      <w:pPr>
        <w:tabs>
          <w:tab w:val="num" w:pos="720"/>
        </w:tabs>
        <w:spacing w:line="360" w:lineRule="auto"/>
        <w:jc w:val="both"/>
        <w:rPr>
          <w:rFonts w:asciiTheme="minorHAnsi" w:hAnsiTheme="minorHAnsi" w:cstheme="majorBidi"/>
          <w:sz w:val="28"/>
          <w:szCs w:val="28"/>
          <w:lang w:val="en-US"/>
        </w:rPr>
      </w:pPr>
      <w:r w:rsidRPr="00936726">
        <w:rPr>
          <w:rFonts w:asciiTheme="minorHAnsi" w:hAnsiTheme="minorHAnsi" w:cstheme="majorBidi"/>
          <w:sz w:val="28"/>
          <w:szCs w:val="28"/>
          <w:lang w:val="en-US"/>
        </w:rPr>
        <w:t>To give educated choices, store managers must keep point by point records, including use reports, marketing projections, and worker execution. They will at that point utilize those records to help settle on more brilliant choices later on.</w:t>
      </w:r>
    </w:p>
    <w:p w:rsidR="00936726" w:rsidRPr="00936726" w:rsidRDefault="00936726" w:rsidP="00936726">
      <w:pPr>
        <w:pStyle w:val="Heading1"/>
        <w:spacing w:before="0" w:after="100" w:afterAutospacing="1"/>
        <w:rPr>
          <w:rFonts w:asciiTheme="minorHAnsi" w:hAnsiTheme="minorHAnsi"/>
          <w:b/>
          <w:bCs/>
          <w:sz w:val="44"/>
          <w:szCs w:val="44"/>
          <w:u w:val="single"/>
        </w:rPr>
      </w:pPr>
      <w:bookmarkStart w:id="3" w:name="_Toc17838937"/>
      <w:r>
        <w:rPr>
          <w:rFonts w:asciiTheme="minorHAnsi" w:hAnsiTheme="minorHAnsi"/>
          <w:b/>
          <w:bCs/>
        </w:rPr>
        <w:t xml:space="preserve">                         </w:t>
      </w:r>
      <w:r w:rsidR="001A4F01" w:rsidRPr="00936726">
        <w:rPr>
          <w:rFonts w:asciiTheme="minorHAnsi" w:hAnsiTheme="minorHAnsi"/>
          <w:b/>
          <w:bCs/>
          <w:sz w:val="44"/>
          <w:szCs w:val="44"/>
          <w:u w:val="single"/>
        </w:rPr>
        <w:t>Store Supervisor Skills</w:t>
      </w:r>
      <w:bookmarkEnd w:id="3"/>
      <w:r>
        <w:rPr>
          <w:rFonts w:asciiTheme="minorHAnsi" w:hAnsiTheme="minorHAnsi"/>
          <w:b/>
          <w:bCs/>
          <w:sz w:val="44"/>
          <w:szCs w:val="44"/>
          <w:u w:val="single"/>
        </w:rPr>
        <w:t>:</w:t>
      </w:r>
    </w:p>
    <w:p w:rsidR="001A4F01" w:rsidRPr="00936726" w:rsidRDefault="001A4F01" w:rsidP="001A4F01">
      <w:pPr>
        <w:tabs>
          <w:tab w:val="num" w:pos="720"/>
        </w:tabs>
        <w:spacing w:line="360" w:lineRule="auto"/>
        <w:jc w:val="both"/>
        <w:rPr>
          <w:rFonts w:asciiTheme="minorHAnsi" w:hAnsiTheme="minorHAnsi" w:cstheme="majorBidi"/>
          <w:sz w:val="28"/>
          <w:szCs w:val="28"/>
        </w:rPr>
      </w:pPr>
      <w:r w:rsidRPr="00936726">
        <w:rPr>
          <w:rFonts w:asciiTheme="minorHAnsi" w:hAnsiTheme="minorHAnsi" w:cstheme="majorBidi"/>
          <w:sz w:val="28"/>
          <w:szCs w:val="28"/>
        </w:rPr>
        <w:t>Fruitful store chiefs are profoundly composed individuals who are similarly as open to managing clients and spurring staff individuals as they are examining monetary inform</w:t>
      </w:r>
      <w:r w:rsidR="00936726">
        <w:rPr>
          <w:rFonts w:asciiTheme="minorHAnsi" w:hAnsiTheme="minorHAnsi" w:cstheme="majorBidi"/>
          <w:sz w:val="28"/>
          <w:szCs w:val="28"/>
        </w:rPr>
        <w:t xml:space="preserve">ation. </w:t>
      </w:r>
      <w:r w:rsidRPr="00936726">
        <w:rPr>
          <w:rFonts w:asciiTheme="minorHAnsi" w:hAnsiTheme="minorHAnsi" w:cstheme="majorBidi"/>
          <w:sz w:val="28"/>
          <w:szCs w:val="28"/>
        </w:rPr>
        <w:t xml:space="preserve">They have friendly characters, are anything but difficult to converse with, and they are driven by substantial outcomes. Notwithstanding these general character attributes, managers </w:t>
      </w:r>
      <w:r w:rsidRPr="00936726">
        <w:rPr>
          <w:rFonts w:asciiTheme="minorHAnsi" w:hAnsiTheme="minorHAnsi" w:cstheme="majorBidi"/>
          <w:sz w:val="28"/>
          <w:szCs w:val="28"/>
        </w:rPr>
        <w:lastRenderedPageBreak/>
        <w:t>search for store administrators with the accompanying abilities and</w:t>
      </w:r>
      <w:r w:rsidR="00936726">
        <w:rPr>
          <w:rFonts w:asciiTheme="minorHAnsi" w:hAnsiTheme="minorHAnsi" w:cstheme="majorBidi"/>
          <w:sz w:val="28"/>
          <w:szCs w:val="28"/>
        </w:rPr>
        <w:t xml:space="preserve"> capabilities.</w:t>
      </w:r>
    </w:p>
    <w:p w:rsidR="001A4F01" w:rsidRPr="00936726" w:rsidRDefault="001A4F01" w:rsidP="001A4F01">
      <w:pPr>
        <w:tabs>
          <w:tab w:val="num" w:pos="720"/>
        </w:tabs>
        <w:spacing w:line="360" w:lineRule="auto"/>
        <w:jc w:val="both"/>
        <w:rPr>
          <w:rFonts w:asciiTheme="minorHAnsi" w:hAnsiTheme="minorHAnsi" w:cstheme="majorBidi"/>
          <w:sz w:val="28"/>
          <w:szCs w:val="28"/>
        </w:rPr>
      </w:pPr>
      <w:r w:rsidRPr="00936726">
        <w:rPr>
          <w:rFonts w:asciiTheme="minorHAnsi" w:hAnsiTheme="minorHAnsi" w:cstheme="majorBidi"/>
          <w:sz w:val="28"/>
          <w:szCs w:val="28"/>
        </w:rPr>
        <w:t>Client administration aptitudes – since they habitually must have up close and personal collaborations with both upbeat and disappointed clients, store directors must be knowledgeable about client administration</w:t>
      </w:r>
      <w:r w:rsidR="00936726">
        <w:rPr>
          <w:rFonts w:asciiTheme="minorHAnsi" w:hAnsiTheme="minorHAnsi" w:cstheme="majorBidi"/>
          <w:sz w:val="28"/>
          <w:szCs w:val="28"/>
        </w:rPr>
        <w:t>.</w:t>
      </w:r>
      <w:r w:rsidRPr="00936726">
        <w:rPr>
          <w:rFonts w:asciiTheme="minorHAnsi" w:hAnsiTheme="minorHAnsi" w:cstheme="majorBidi"/>
          <w:sz w:val="28"/>
          <w:szCs w:val="28"/>
        </w:rPr>
        <w:t xml:space="preserve"> </w:t>
      </w:r>
    </w:p>
    <w:p w:rsidR="001A4F01" w:rsidRPr="00936726" w:rsidRDefault="001A4F01" w:rsidP="001A4F01">
      <w:pPr>
        <w:tabs>
          <w:tab w:val="num" w:pos="720"/>
        </w:tabs>
        <w:spacing w:line="360" w:lineRule="auto"/>
        <w:jc w:val="both"/>
        <w:rPr>
          <w:rFonts w:asciiTheme="minorHAnsi" w:hAnsiTheme="minorHAnsi" w:cstheme="majorBidi"/>
          <w:sz w:val="28"/>
          <w:szCs w:val="28"/>
        </w:rPr>
      </w:pPr>
      <w:r w:rsidRPr="00936726">
        <w:rPr>
          <w:rFonts w:asciiTheme="minorHAnsi" w:hAnsiTheme="minorHAnsi" w:cstheme="majorBidi"/>
          <w:sz w:val="28"/>
          <w:szCs w:val="28"/>
        </w:rPr>
        <w:t>Tender loving care – on the grounds that directing a store and a group of workers includes a wide range of components, it's significant that store director</w:t>
      </w:r>
      <w:r w:rsidR="00936726">
        <w:rPr>
          <w:rFonts w:asciiTheme="minorHAnsi" w:hAnsiTheme="minorHAnsi" w:cstheme="majorBidi"/>
          <w:sz w:val="28"/>
          <w:szCs w:val="28"/>
        </w:rPr>
        <w:t>s have brilliant scrupulousness.</w:t>
      </w:r>
    </w:p>
    <w:p w:rsidR="001A4F01" w:rsidRPr="00936726" w:rsidRDefault="001A4F01" w:rsidP="001A4F01">
      <w:pPr>
        <w:tabs>
          <w:tab w:val="num" w:pos="720"/>
        </w:tabs>
        <w:spacing w:line="360" w:lineRule="auto"/>
        <w:jc w:val="both"/>
        <w:rPr>
          <w:rFonts w:asciiTheme="minorHAnsi" w:hAnsiTheme="minorHAnsi" w:cstheme="majorBidi"/>
          <w:sz w:val="28"/>
          <w:szCs w:val="28"/>
        </w:rPr>
      </w:pPr>
      <w:r w:rsidRPr="00936726">
        <w:rPr>
          <w:rFonts w:asciiTheme="minorHAnsi" w:hAnsiTheme="minorHAnsi" w:cstheme="majorBidi"/>
          <w:sz w:val="28"/>
          <w:szCs w:val="28"/>
        </w:rPr>
        <w:t>Money related keenness – store directors need to record and break down countless monetary archives, in this manner, they should have the budgetary aptitudes to make spending plans, enter information into spreadsheets, utilize money related progra</w:t>
      </w:r>
      <w:r w:rsidR="00936726">
        <w:rPr>
          <w:rFonts w:asciiTheme="minorHAnsi" w:hAnsiTheme="minorHAnsi" w:cstheme="majorBidi"/>
          <w:sz w:val="28"/>
          <w:szCs w:val="28"/>
        </w:rPr>
        <w:t>mming, and dissect cost reports.</w:t>
      </w:r>
    </w:p>
    <w:p w:rsidR="001A4F01" w:rsidRPr="00936726" w:rsidRDefault="001A4F01" w:rsidP="001A4F01">
      <w:pPr>
        <w:tabs>
          <w:tab w:val="num" w:pos="720"/>
        </w:tabs>
        <w:spacing w:line="360" w:lineRule="auto"/>
        <w:jc w:val="both"/>
        <w:rPr>
          <w:rFonts w:asciiTheme="minorHAnsi" w:hAnsiTheme="minorHAnsi" w:cstheme="majorBidi"/>
          <w:sz w:val="28"/>
          <w:szCs w:val="28"/>
        </w:rPr>
      </w:pPr>
      <w:r w:rsidRPr="00936726">
        <w:rPr>
          <w:rFonts w:asciiTheme="minorHAnsi" w:hAnsiTheme="minorHAnsi" w:cstheme="majorBidi"/>
          <w:sz w:val="28"/>
          <w:szCs w:val="28"/>
        </w:rPr>
        <w:t xml:space="preserve">Relational abilities – so as to enough speak with the two workers and clients, store chiefs must </w:t>
      </w:r>
      <w:r w:rsidR="00043E4F">
        <w:rPr>
          <w:rFonts w:asciiTheme="minorHAnsi" w:hAnsiTheme="minorHAnsi" w:cstheme="majorBidi"/>
          <w:sz w:val="28"/>
          <w:szCs w:val="28"/>
        </w:rPr>
        <w:t>have solid relational abilities.</w:t>
      </w:r>
    </w:p>
    <w:p w:rsidR="001A4F01" w:rsidRPr="00936726" w:rsidRDefault="00043E4F" w:rsidP="001A4F01">
      <w:pPr>
        <w:tabs>
          <w:tab w:val="num" w:pos="720"/>
        </w:tabs>
        <w:spacing w:line="360" w:lineRule="auto"/>
        <w:jc w:val="both"/>
        <w:rPr>
          <w:rFonts w:asciiTheme="minorHAnsi" w:hAnsiTheme="minorHAnsi" w:cstheme="majorBidi"/>
          <w:sz w:val="28"/>
          <w:szCs w:val="28"/>
        </w:rPr>
      </w:pPr>
      <w:r>
        <w:rPr>
          <w:rFonts w:asciiTheme="minorHAnsi" w:hAnsiTheme="minorHAnsi" w:cstheme="majorBidi"/>
          <w:sz w:val="28"/>
          <w:szCs w:val="28"/>
        </w:rPr>
        <w:t>The executive</w:t>
      </w:r>
      <w:r w:rsidR="001A4F01" w:rsidRPr="00936726">
        <w:rPr>
          <w:rFonts w:asciiTheme="minorHAnsi" w:hAnsiTheme="minorHAnsi" w:cstheme="majorBidi"/>
          <w:sz w:val="28"/>
          <w:szCs w:val="28"/>
        </w:rPr>
        <w:t xml:space="preserve"> aptitudes – in light of the fact that they are accountable for preparing, observing, and teaching a group of numerous staff individuals, store directors must have demonstrated administration abilities</w:t>
      </w:r>
      <w:r>
        <w:rPr>
          <w:rFonts w:asciiTheme="minorHAnsi" w:hAnsiTheme="minorHAnsi" w:cstheme="majorBidi"/>
          <w:sz w:val="28"/>
          <w:szCs w:val="28"/>
        </w:rPr>
        <w:t>.</w:t>
      </w:r>
    </w:p>
    <w:p w:rsidR="001A4F01" w:rsidRPr="00043E4F" w:rsidRDefault="00043E4F" w:rsidP="001A4F01">
      <w:pPr>
        <w:pStyle w:val="Heading1"/>
        <w:rPr>
          <w:rFonts w:asciiTheme="minorHAnsi" w:hAnsiTheme="minorHAnsi"/>
          <w:b/>
          <w:bCs/>
          <w:sz w:val="44"/>
          <w:szCs w:val="44"/>
          <w:u w:val="single"/>
        </w:rPr>
      </w:pPr>
      <w:bookmarkStart w:id="4" w:name="_Toc17838938"/>
      <w:r>
        <w:rPr>
          <w:rFonts w:asciiTheme="minorHAnsi" w:hAnsiTheme="minorHAnsi"/>
          <w:b/>
          <w:bCs/>
        </w:rPr>
        <w:t xml:space="preserve">                                </w:t>
      </w:r>
      <w:r w:rsidR="001A4F01" w:rsidRPr="00043E4F">
        <w:rPr>
          <w:rFonts w:asciiTheme="minorHAnsi" w:hAnsiTheme="minorHAnsi"/>
          <w:b/>
          <w:bCs/>
          <w:sz w:val="44"/>
          <w:szCs w:val="44"/>
          <w:u w:val="single"/>
        </w:rPr>
        <w:t>Reflective Practice</w:t>
      </w:r>
      <w:bookmarkEnd w:id="4"/>
      <w:r>
        <w:rPr>
          <w:rFonts w:asciiTheme="minorHAnsi" w:hAnsiTheme="minorHAnsi"/>
          <w:b/>
          <w:bCs/>
          <w:sz w:val="44"/>
          <w:szCs w:val="44"/>
          <w:u w:val="single"/>
        </w:rPr>
        <w:t>:</w:t>
      </w:r>
    </w:p>
    <w:p w:rsidR="001A4F01" w:rsidRPr="002909F8" w:rsidRDefault="001A4F01" w:rsidP="001A4F01">
      <w:pPr>
        <w:ind w:left="720"/>
        <w:rPr>
          <w:rFonts w:asciiTheme="minorHAnsi" w:hAnsiTheme="minorHAnsi" w:cstheme="majorBidi"/>
          <w:sz w:val="28"/>
          <w:szCs w:val="28"/>
        </w:rPr>
      </w:pPr>
    </w:p>
    <w:p w:rsidR="001A4F01" w:rsidRPr="00043E4F" w:rsidRDefault="001A4F01" w:rsidP="001A4F01">
      <w:pPr>
        <w:tabs>
          <w:tab w:val="num" w:pos="720"/>
        </w:tabs>
        <w:spacing w:line="360" w:lineRule="auto"/>
        <w:jc w:val="both"/>
        <w:rPr>
          <w:rFonts w:asciiTheme="minorHAnsi" w:hAnsiTheme="minorHAnsi" w:cstheme="majorBidi"/>
          <w:sz w:val="28"/>
          <w:szCs w:val="28"/>
        </w:rPr>
      </w:pPr>
      <w:r w:rsidRPr="00043E4F">
        <w:rPr>
          <w:rFonts w:asciiTheme="minorHAnsi" w:hAnsiTheme="minorHAnsi" w:cstheme="majorBidi"/>
          <w:sz w:val="28"/>
          <w:szCs w:val="28"/>
        </w:rPr>
        <w:t>Reflective practice is the capacity to think about one's activities to take part in a proced</w:t>
      </w:r>
      <w:r w:rsidR="00043E4F">
        <w:rPr>
          <w:rFonts w:asciiTheme="minorHAnsi" w:hAnsiTheme="minorHAnsi" w:cstheme="majorBidi"/>
          <w:sz w:val="28"/>
          <w:szCs w:val="28"/>
        </w:rPr>
        <w:t>ure of persistent learning (Scho</w:t>
      </w:r>
      <w:r w:rsidRPr="00043E4F">
        <w:rPr>
          <w:rFonts w:asciiTheme="minorHAnsi" w:hAnsiTheme="minorHAnsi" w:cstheme="majorBidi"/>
          <w:sz w:val="28"/>
          <w:szCs w:val="28"/>
        </w:rPr>
        <w:t xml:space="preserve">n, 2017). As per one definition, it includes "giving basic consideration to the handy qualities and hypotheses which educate regular activities, by looking at training brilliantly and reflexively. This prompts formative understanding (Bolton, G., 2010). A key reason for intelligent practice is that experience alone does not really </w:t>
      </w:r>
      <w:r w:rsidRPr="00043E4F">
        <w:rPr>
          <w:rFonts w:asciiTheme="minorHAnsi" w:hAnsiTheme="minorHAnsi" w:cstheme="majorBidi"/>
          <w:sz w:val="28"/>
          <w:szCs w:val="28"/>
        </w:rPr>
        <w:lastRenderedPageBreak/>
        <w:t>prompt learning; intentional reflection on experience is fundamental</w:t>
      </w:r>
      <w:r w:rsidR="00043E4F">
        <w:rPr>
          <w:rFonts w:asciiTheme="minorHAnsi" w:hAnsiTheme="minorHAnsi" w:cstheme="majorBidi"/>
          <w:sz w:val="28"/>
          <w:szCs w:val="28"/>
        </w:rPr>
        <w:t xml:space="preserve"> </w:t>
      </w:r>
      <w:r w:rsidRPr="00043E4F">
        <w:rPr>
          <w:rFonts w:asciiTheme="minorHAnsi" w:hAnsiTheme="minorHAnsi" w:cstheme="majorBidi"/>
          <w:sz w:val="28"/>
          <w:szCs w:val="28"/>
        </w:rPr>
        <w:t>(Loughran, 2002; Cochran-Smith, M. and Lytle, S.L., 1999).</w:t>
      </w:r>
    </w:p>
    <w:p w:rsidR="00043E4F" w:rsidRDefault="001A4F01" w:rsidP="00043E4F">
      <w:pPr>
        <w:tabs>
          <w:tab w:val="num" w:pos="720"/>
        </w:tabs>
        <w:spacing w:line="360" w:lineRule="auto"/>
        <w:jc w:val="both"/>
        <w:rPr>
          <w:rFonts w:asciiTheme="minorHAnsi" w:hAnsiTheme="minorHAnsi" w:cstheme="majorBidi"/>
          <w:sz w:val="28"/>
          <w:szCs w:val="28"/>
        </w:rPr>
      </w:pPr>
      <w:r w:rsidRPr="00043E4F">
        <w:rPr>
          <w:rFonts w:asciiTheme="minorHAnsi" w:hAnsiTheme="minorHAnsi" w:cstheme="majorBidi"/>
          <w:sz w:val="28"/>
          <w:szCs w:val="28"/>
        </w:rPr>
        <w:t>Reflective practice can be a significant instrument by and by based proficient taking in settings where individuals gain from their very own proficient encounters, instead of from formal learning or information move. It might be the most significant wellspring of individual expert advancement and improvement. It is likewise a significant method to unite hypothesis and practice; through reflection, an individual can see and name types of idea and hypothesis inside the setting of their work.</w:t>
      </w:r>
      <w:r w:rsidR="00043E4F">
        <w:rPr>
          <w:rFonts w:asciiTheme="minorHAnsi" w:hAnsiTheme="minorHAnsi" w:cstheme="majorBidi"/>
          <w:sz w:val="28"/>
          <w:szCs w:val="28"/>
        </w:rPr>
        <w:t xml:space="preserve"> </w:t>
      </w:r>
      <w:r w:rsidRPr="00043E4F">
        <w:rPr>
          <w:rFonts w:asciiTheme="minorHAnsi" w:hAnsiTheme="minorHAnsi" w:cstheme="majorBidi"/>
          <w:sz w:val="28"/>
          <w:szCs w:val="28"/>
        </w:rPr>
        <w:t>An individual who reflects all through their training isn't simply thinking back on past activities and occasions yet is investigating feelings, encounters, activities, and reactions, and utilizing that data to add</w:t>
      </w:r>
      <w:r w:rsidR="00043E4F">
        <w:rPr>
          <w:rFonts w:asciiTheme="minorHAnsi" w:hAnsiTheme="minorHAnsi" w:cstheme="majorBidi"/>
          <w:sz w:val="28"/>
          <w:szCs w:val="28"/>
        </w:rPr>
        <w:t xml:space="preserve"> to their current learning base</w:t>
      </w:r>
    </w:p>
    <w:p w:rsidR="001A4F01" w:rsidRPr="00043E4F" w:rsidRDefault="001A4F01" w:rsidP="00043E4F">
      <w:pPr>
        <w:tabs>
          <w:tab w:val="num" w:pos="720"/>
        </w:tabs>
        <w:spacing w:line="360" w:lineRule="auto"/>
        <w:jc w:val="both"/>
        <w:rPr>
          <w:rFonts w:asciiTheme="minorHAnsi" w:hAnsiTheme="minorHAnsi" w:cstheme="majorBidi"/>
          <w:sz w:val="28"/>
          <w:szCs w:val="28"/>
        </w:rPr>
      </w:pPr>
      <w:r w:rsidRPr="00043E4F">
        <w:rPr>
          <w:rFonts w:asciiTheme="minorHAnsi" w:hAnsiTheme="minorHAnsi" w:cstheme="majorBidi"/>
          <w:sz w:val="28"/>
          <w:szCs w:val="28"/>
        </w:rPr>
        <w:t>and arrive at a more elevated amount of understanding.</w:t>
      </w:r>
    </w:p>
    <w:p w:rsidR="00026BDD" w:rsidRDefault="00043E4F" w:rsidP="00026BDD">
      <w:pPr>
        <w:pStyle w:val="Heading1"/>
        <w:spacing w:before="120" w:after="100" w:afterAutospacing="1"/>
        <w:rPr>
          <w:rFonts w:asciiTheme="minorHAnsi" w:hAnsiTheme="minorHAnsi"/>
          <w:b/>
          <w:bCs/>
          <w:sz w:val="44"/>
          <w:szCs w:val="44"/>
          <w:u w:val="single"/>
        </w:rPr>
      </w:pPr>
      <w:bookmarkStart w:id="5" w:name="_Toc17838939"/>
      <w:r>
        <w:rPr>
          <w:rFonts w:asciiTheme="minorHAnsi" w:hAnsiTheme="minorHAnsi"/>
          <w:b/>
          <w:bCs/>
        </w:rPr>
        <w:t xml:space="preserve">                                         </w:t>
      </w:r>
      <w:r w:rsidR="001A4F01" w:rsidRPr="00043E4F">
        <w:rPr>
          <w:rFonts w:asciiTheme="minorHAnsi" w:hAnsiTheme="minorHAnsi"/>
          <w:b/>
          <w:bCs/>
          <w:sz w:val="44"/>
          <w:szCs w:val="44"/>
          <w:u w:val="single"/>
        </w:rPr>
        <w:t>Role Play</w:t>
      </w:r>
      <w:bookmarkEnd w:id="5"/>
      <w:r>
        <w:rPr>
          <w:rFonts w:asciiTheme="minorHAnsi" w:hAnsiTheme="minorHAnsi"/>
          <w:b/>
          <w:bCs/>
          <w:sz w:val="44"/>
          <w:szCs w:val="44"/>
          <w:u w:val="single"/>
        </w:rPr>
        <w:t>:</w:t>
      </w:r>
    </w:p>
    <w:p w:rsidR="001A4F01" w:rsidRPr="00026BDD" w:rsidRDefault="00043E4F" w:rsidP="00026BDD">
      <w:pPr>
        <w:pStyle w:val="Heading1"/>
        <w:spacing w:before="120" w:after="100" w:afterAutospacing="1"/>
        <w:rPr>
          <w:rFonts w:asciiTheme="minorHAnsi" w:hAnsiTheme="minorHAnsi"/>
          <w:b/>
          <w:bCs/>
          <w:sz w:val="44"/>
          <w:szCs w:val="44"/>
          <w:u w:val="single"/>
        </w:rPr>
      </w:pPr>
      <w:r w:rsidRPr="00043E4F">
        <w:rPr>
          <w:rFonts w:asciiTheme="minorHAnsi" w:hAnsiTheme="minorHAnsi"/>
          <w:sz w:val="28"/>
          <w:szCs w:val="28"/>
        </w:rPr>
        <w:t xml:space="preserve">The </w:t>
      </w:r>
      <w:r w:rsidR="001A4F01" w:rsidRPr="00043E4F">
        <w:rPr>
          <w:rFonts w:asciiTheme="minorHAnsi" w:hAnsiTheme="minorHAnsi"/>
          <w:sz w:val="28"/>
          <w:szCs w:val="28"/>
        </w:rPr>
        <w:t>act of imitating the role </w:t>
      </w:r>
      <w:r w:rsidRPr="00043E4F">
        <w:rPr>
          <w:rFonts w:asciiTheme="minorHAnsi" w:hAnsiTheme="minorHAnsi"/>
          <w:sz w:val="28"/>
          <w:szCs w:val="28"/>
        </w:rPr>
        <w:t xml:space="preserve">of </w:t>
      </w:r>
      <w:r w:rsidR="001A4F01" w:rsidRPr="00043E4F">
        <w:rPr>
          <w:rFonts w:asciiTheme="minorHAnsi" w:hAnsiTheme="minorHAnsi"/>
          <w:sz w:val="28"/>
          <w:szCs w:val="28"/>
        </w:rPr>
        <w:t>a d</w:t>
      </w:r>
      <w:r w:rsidRPr="00043E4F">
        <w:rPr>
          <w:rFonts w:asciiTheme="minorHAnsi" w:hAnsiTheme="minorHAnsi"/>
          <w:sz w:val="28"/>
          <w:szCs w:val="28"/>
        </w:rPr>
        <w:t xml:space="preserve">ifferent person, for example as </w:t>
      </w:r>
      <w:r w:rsidR="001A4F01" w:rsidRPr="00043E4F">
        <w:rPr>
          <w:rFonts w:asciiTheme="minorHAnsi" w:hAnsiTheme="minorHAnsi"/>
          <w:sz w:val="28"/>
          <w:szCs w:val="28"/>
        </w:rPr>
        <w:t>a training exercise or in language learning is called role-play. My Job Role as Store Supervisor in Poundland Store, which is a large wholesale retailer in United Kingdom. I enjoy my job and look forward to going to work most days. I have worked here for 5 years, first as a sales associate, then at the customer service desk, and now I have been a Store Supervisor for the past one year.</w:t>
      </w:r>
      <w:r w:rsidR="00026BDD">
        <w:rPr>
          <w:rFonts w:asciiTheme="minorHAnsi" w:hAnsiTheme="minorHAnsi"/>
          <w:sz w:val="28"/>
          <w:szCs w:val="28"/>
        </w:rPr>
        <w:t xml:space="preserve"> </w:t>
      </w:r>
      <w:r w:rsidR="001A4F01" w:rsidRPr="00043E4F">
        <w:rPr>
          <w:rFonts w:asciiTheme="minorHAnsi" w:hAnsiTheme="minorHAnsi"/>
          <w:sz w:val="28"/>
          <w:szCs w:val="28"/>
        </w:rPr>
        <w:t>My plan is to supervise the merchandiser team and then become an assistant manager in the next few years.</w:t>
      </w:r>
    </w:p>
    <w:p w:rsidR="001A4F01" w:rsidRPr="00026BDD" w:rsidRDefault="00026BDD" w:rsidP="00026BDD">
      <w:pPr>
        <w:pStyle w:val="Heading2"/>
        <w:spacing w:before="0" w:after="100" w:afterAutospacing="1"/>
        <w:rPr>
          <w:rFonts w:asciiTheme="minorHAnsi" w:hAnsiTheme="minorHAnsi"/>
          <w:b/>
          <w:bCs/>
          <w:sz w:val="44"/>
          <w:szCs w:val="44"/>
          <w:u w:val="single"/>
        </w:rPr>
      </w:pPr>
      <w:bookmarkStart w:id="6" w:name="_Toc17838940"/>
      <w:r>
        <w:rPr>
          <w:rFonts w:asciiTheme="minorHAnsi" w:hAnsiTheme="minorHAnsi"/>
          <w:b/>
          <w:bCs/>
        </w:rPr>
        <w:t xml:space="preserve">                                  </w:t>
      </w:r>
      <w:r>
        <w:rPr>
          <w:rFonts w:asciiTheme="minorHAnsi" w:hAnsiTheme="minorHAnsi"/>
          <w:b/>
          <w:bCs/>
          <w:sz w:val="44"/>
          <w:szCs w:val="44"/>
          <w:u w:val="single"/>
        </w:rPr>
        <w:t xml:space="preserve">Best </w:t>
      </w:r>
      <w:proofErr w:type="gramStart"/>
      <w:r>
        <w:rPr>
          <w:rFonts w:asciiTheme="minorHAnsi" w:hAnsiTheme="minorHAnsi"/>
          <w:b/>
          <w:bCs/>
          <w:sz w:val="44"/>
          <w:szCs w:val="44"/>
          <w:u w:val="single"/>
        </w:rPr>
        <w:t>In</w:t>
      </w:r>
      <w:proofErr w:type="gramEnd"/>
      <w:r>
        <w:rPr>
          <w:rFonts w:asciiTheme="minorHAnsi" w:hAnsiTheme="minorHAnsi"/>
          <w:b/>
          <w:bCs/>
          <w:sz w:val="44"/>
          <w:szCs w:val="44"/>
          <w:u w:val="single"/>
        </w:rPr>
        <w:t xml:space="preserve"> My R</w:t>
      </w:r>
      <w:r w:rsidR="001A4F01" w:rsidRPr="00026BDD">
        <w:rPr>
          <w:rFonts w:asciiTheme="minorHAnsi" w:hAnsiTheme="minorHAnsi"/>
          <w:b/>
          <w:bCs/>
          <w:sz w:val="44"/>
          <w:szCs w:val="44"/>
          <w:u w:val="single"/>
        </w:rPr>
        <w:t>ole play</w:t>
      </w:r>
      <w:bookmarkEnd w:id="6"/>
      <w:r>
        <w:rPr>
          <w:rFonts w:asciiTheme="minorHAnsi" w:hAnsiTheme="minorHAnsi"/>
          <w:b/>
          <w:bCs/>
          <w:sz w:val="44"/>
          <w:szCs w:val="44"/>
          <w:u w:val="single"/>
        </w:rPr>
        <w:t>:</w:t>
      </w:r>
    </w:p>
    <w:p w:rsidR="001A4F01" w:rsidRPr="00026BDD" w:rsidRDefault="001A4F01" w:rsidP="00026BDD">
      <w:pPr>
        <w:tabs>
          <w:tab w:val="num" w:pos="720"/>
        </w:tabs>
        <w:spacing w:line="360" w:lineRule="auto"/>
        <w:jc w:val="both"/>
        <w:rPr>
          <w:rFonts w:asciiTheme="minorHAnsi" w:hAnsiTheme="minorHAnsi" w:cstheme="majorBidi"/>
          <w:sz w:val="28"/>
          <w:szCs w:val="28"/>
        </w:rPr>
      </w:pPr>
      <w:r w:rsidRPr="00026BDD">
        <w:rPr>
          <w:rFonts w:asciiTheme="minorHAnsi" w:hAnsiTheme="minorHAnsi" w:cstheme="majorBidi"/>
          <w:sz w:val="28"/>
          <w:szCs w:val="28"/>
        </w:rPr>
        <w:t xml:space="preserve">During my tenure at Poundland I have learnt a lot from my job settings. I have also achieved targets given by the managers. In my job role, the best </w:t>
      </w:r>
      <w:r w:rsidRPr="00026BDD">
        <w:rPr>
          <w:rFonts w:asciiTheme="minorHAnsi" w:hAnsiTheme="minorHAnsi" w:cstheme="majorBidi"/>
          <w:sz w:val="28"/>
          <w:szCs w:val="28"/>
        </w:rPr>
        <w:lastRenderedPageBreak/>
        <w:t xml:space="preserve">thing is upon achieving bi-annual and annual targets I have been awarded best employee of the month twice. </w:t>
      </w:r>
    </w:p>
    <w:p w:rsidR="001A4F01" w:rsidRPr="00026BDD" w:rsidRDefault="001A4F01" w:rsidP="001A4F01">
      <w:pPr>
        <w:tabs>
          <w:tab w:val="num" w:pos="720"/>
        </w:tabs>
        <w:spacing w:line="360" w:lineRule="auto"/>
        <w:jc w:val="both"/>
        <w:rPr>
          <w:rFonts w:asciiTheme="minorHAnsi" w:hAnsiTheme="minorHAnsi" w:cstheme="majorBidi"/>
          <w:sz w:val="28"/>
          <w:szCs w:val="28"/>
        </w:rPr>
      </w:pPr>
      <w:r w:rsidRPr="00026BDD">
        <w:rPr>
          <w:rFonts w:asciiTheme="minorHAnsi" w:hAnsiTheme="minorHAnsi" w:cstheme="majorBidi"/>
          <w:sz w:val="28"/>
          <w:szCs w:val="28"/>
        </w:rPr>
        <w:t>During my job at Poundland Ltd as Store Supervisor, I have various instances to justify my job role efficiently, including:</w:t>
      </w:r>
      <w:r w:rsidR="00026BDD">
        <w:rPr>
          <w:rFonts w:asciiTheme="minorHAnsi" w:hAnsiTheme="minorHAnsi" w:cstheme="majorBidi"/>
          <w:sz w:val="28"/>
          <w:szCs w:val="28"/>
        </w:rPr>
        <w:t xml:space="preserve"> </w:t>
      </w:r>
      <w:r w:rsidRPr="00026BDD">
        <w:rPr>
          <w:rFonts w:asciiTheme="minorHAnsi" w:hAnsiTheme="minorHAnsi" w:cstheme="majorBidi"/>
          <w:sz w:val="28"/>
          <w:szCs w:val="28"/>
        </w:rPr>
        <w:t>Managing a difficult customer; Negotiating a change of working hours with a manager; and demonstrating an element of the job. While managing a difficult customer in my tenure I faced difficult customers in several varieties, including: angry, impatient, intimidating, talkative, demanding, indecisive. I handled such customers with my analytical and communication skills. One I had to negotiate a change of working hours with my manager. I handled the situation by reading the employee handbook and my contract in detail. I made a plan and listed down benefits for my employer. I talked to my manager and asked to change the working hours on trial basis. The idea worked and I got approv</w:t>
      </w:r>
      <w:r w:rsidR="00026BDD">
        <w:rPr>
          <w:rFonts w:asciiTheme="minorHAnsi" w:hAnsiTheme="minorHAnsi" w:cstheme="majorBidi"/>
          <w:sz w:val="28"/>
          <w:szCs w:val="28"/>
        </w:rPr>
        <w:t xml:space="preserve">al for changing working hours. </w:t>
      </w:r>
      <w:r w:rsidRPr="00026BDD">
        <w:rPr>
          <w:rFonts w:asciiTheme="minorHAnsi" w:hAnsiTheme="minorHAnsi" w:cstheme="majorBidi"/>
          <w:sz w:val="28"/>
          <w:szCs w:val="28"/>
        </w:rPr>
        <w:t>Once I encountered a situation to demonstrate elements of my job to my newly hired manager, I demonstrated first job element from the following:</w:t>
      </w:r>
      <w:r w:rsidR="00026BDD">
        <w:rPr>
          <w:rFonts w:asciiTheme="minorHAnsi" w:hAnsiTheme="minorHAnsi" w:cstheme="majorBidi"/>
          <w:sz w:val="28"/>
          <w:szCs w:val="28"/>
        </w:rPr>
        <w:t xml:space="preserve"> </w:t>
      </w:r>
      <w:r w:rsidRPr="00026BDD">
        <w:rPr>
          <w:rFonts w:asciiTheme="minorHAnsi" w:hAnsiTheme="minorHAnsi" w:cstheme="majorBidi"/>
          <w:sz w:val="28"/>
          <w:szCs w:val="28"/>
        </w:rPr>
        <w:t>Task functions and responsibilities; Performance standards</w:t>
      </w:r>
      <w:r w:rsidR="00026BDD">
        <w:rPr>
          <w:rFonts w:asciiTheme="minorHAnsi" w:hAnsiTheme="minorHAnsi" w:cstheme="majorBidi"/>
          <w:sz w:val="28"/>
          <w:szCs w:val="28"/>
        </w:rPr>
        <w:t>.</w:t>
      </w:r>
    </w:p>
    <w:p w:rsidR="001A4F01" w:rsidRPr="00026BDD" w:rsidRDefault="001A4F01" w:rsidP="001A4F01">
      <w:pPr>
        <w:tabs>
          <w:tab w:val="num" w:pos="720"/>
        </w:tabs>
        <w:spacing w:line="360" w:lineRule="auto"/>
        <w:jc w:val="both"/>
        <w:rPr>
          <w:rFonts w:asciiTheme="minorHAnsi" w:hAnsiTheme="minorHAnsi" w:cstheme="majorBidi"/>
          <w:sz w:val="28"/>
          <w:szCs w:val="28"/>
        </w:rPr>
      </w:pPr>
      <w:r w:rsidRPr="00026BDD">
        <w:rPr>
          <w:rFonts w:asciiTheme="minorHAnsi" w:hAnsiTheme="minorHAnsi" w:cstheme="majorBidi"/>
          <w:sz w:val="28"/>
          <w:szCs w:val="28"/>
        </w:rPr>
        <w:t>Job-related skills; Scope and limits of authorit</w:t>
      </w:r>
      <w:r w:rsidR="00026BDD">
        <w:rPr>
          <w:rFonts w:asciiTheme="minorHAnsi" w:hAnsiTheme="minorHAnsi" w:cstheme="majorBidi"/>
          <w:sz w:val="28"/>
          <w:szCs w:val="28"/>
        </w:rPr>
        <w:t>y; Management expectations and r</w:t>
      </w:r>
      <w:r w:rsidRPr="00026BDD">
        <w:rPr>
          <w:rFonts w:asciiTheme="minorHAnsi" w:hAnsiTheme="minorHAnsi" w:cstheme="majorBidi"/>
          <w:sz w:val="28"/>
          <w:szCs w:val="28"/>
        </w:rPr>
        <w:t>elationships</w:t>
      </w:r>
      <w:r w:rsidR="00026BDD">
        <w:rPr>
          <w:rFonts w:asciiTheme="minorHAnsi" w:hAnsiTheme="minorHAnsi" w:cstheme="majorBidi"/>
          <w:sz w:val="28"/>
          <w:szCs w:val="28"/>
        </w:rPr>
        <w:t>.</w:t>
      </w:r>
    </w:p>
    <w:p w:rsidR="001A4F01" w:rsidRPr="00026BDD" w:rsidRDefault="00026BDD" w:rsidP="00026BDD">
      <w:pPr>
        <w:pStyle w:val="Heading1"/>
        <w:spacing w:before="120" w:after="120"/>
        <w:rPr>
          <w:rFonts w:asciiTheme="minorHAnsi" w:hAnsiTheme="minorHAnsi"/>
          <w:b/>
          <w:bCs/>
          <w:sz w:val="44"/>
          <w:szCs w:val="44"/>
          <w:u w:val="single"/>
        </w:rPr>
      </w:pPr>
      <w:bookmarkStart w:id="7" w:name="_Toc17838941"/>
      <w:r>
        <w:rPr>
          <w:rFonts w:asciiTheme="minorHAnsi" w:hAnsiTheme="minorHAnsi"/>
          <w:b/>
          <w:bCs/>
        </w:rPr>
        <w:t xml:space="preserve">                                    </w:t>
      </w:r>
      <w:r>
        <w:rPr>
          <w:rFonts w:asciiTheme="minorHAnsi" w:hAnsiTheme="minorHAnsi"/>
          <w:b/>
          <w:bCs/>
          <w:sz w:val="44"/>
          <w:szCs w:val="44"/>
          <w:u w:val="single"/>
        </w:rPr>
        <w:t>Future P</w:t>
      </w:r>
      <w:r w:rsidR="001A4F01" w:rsidRPr="00026BDD">
        <w:rPr>
          <w:rFonts w:asciiTheme="minorHAnsi" w:hAnsiTheme="minorHAnsi"/>
          <w:b/>
          <w:bCs/>
          <w:sz w:val="44"/>
          <w:szCs w:val="44"/>
          <w:u w:val="single"/>
        </w:rPr>
        <w:t>lan</w:t>
      </w:r>
      <w:bookmarkEnd w:id="7"/>
      <w:r>
        <w:rPr>
          <w:rFonts w:asciiTheme="minorHAnsi" w:hAnsiTheme="minorHAnsi"/>
          <w:b/>
          <w:bCs/>
          <w:sz w:val="44"/>
          <w:szCs w:val="44"/>
          <w:u w:val="single"/>
        </w:rPr>
        <w:t>:</w:t>
      </w:r>
    </w:p>
    <w:p w:rsidR="00026BDD" w:rsidRDefault="001A4F01" w:rsidP="00026BDD">
      <w:pPr>
        <w:tabs>
          <w:tab w:val="num" w:pos="720"/>
        </w:tabs>
        <w:spacing w:before="100" w:beforeAutospacing="1" w:line="360" w:lineRule="auto"/>
        <w:jc w:val="both"/>
        <w:rPr>
          <w:rFonts w:asciiTheme="minorHAnsi" w:hAnsiTheme="minorHAnsi" w:cstheme="majorBidi"/>
          <w:sz w:val="28"/>
          <w:szCs w:val="28"/>
        </w:rPr>
      </w:pPr>
      <w:r w:rsidRPr="00026BDD">
        <w:rPr>
          <w:rFonts w:asciiTheme="minorHAnsi" w:hAnsiTheme="minorHAnsi" w:cstheme="majorBidi"/>
          <w:sz w:val="28"/>
          <w:szCs w:val="28"/>
        </w:rPr>
        <w:t xml:space="preserve">In my future plan I planned to acquire few more certifications and skills regarding my job. I have to learn the new version of software of inventory management so that I could easily manage the inventory and huge volume of stock. As per future planning of human resource department of our </w:t>
      </w:r>
      <w:r w:rsidRPr="00026BDD">
        <w:rPr>
          <w:rFonts w:asciiTheme="minorHAnsi" w:hAnsiTheme="minorHAnsi" w:cstheme="majorBidi"/>
          <w:sz w:val="28"/>
          <w:szCs w:val="28"/>
        </w:rPr>
        <w:lastRenderedPageBreak/>
        <w:t>company, store supervisors would be promoted to the store manager position on the basis of their performance. In this regard, I have to achieve my given targets for competing for</w:t>
      </w:r>
      <w:r w:rsidR="00026BDD">
        <w:rPr>
          <w:rFonts w:asciiTheme="minorHAnsi" w:hAnsiTheme="minorHAnsi" w:cstheme="majorBidi"/>
          <w:sz w:val="28"/>
          <w:szCs w:val="28"/>
        </w:rPr>
        <w:t xml:space="preserve"> promotion of my job position.</w:t>
      </w:r>
    </w:p>
    <w:p w:rsidR="00026BDD" w:rsidRDefault="00026BDD" w:rsidP="00026BDD">
      <w:pPr>
        <w:tabs>
          <w:tab w:val="num" w:pos="720"/>
        </w:tabs>
        <w:spacing w:before="100" w:beforeAutospacing="1" w:line="360" w:lineRule="auto"/>
        <w:jc w:val="both"/>
        <w:rPr>
          <w:rFonts w:asciiTheme="minorHAnsi" w:hAnsiTheme="minorHAnsi" w:cstheme="majorBidi"/>
          <w:b/>
          <w:sz w:val="44"/>
          <w:szCs w:val="44"/>
          <w:u w:val="single"/>
        </w:rPr>
      </w:pPr>
      <w:r>
        <w:rPr>
          <w:rFonts w:asciiTheme="minorHAnsi" w:hAnsiTheme="minorHAnsi" w:cstheme="majorBidi"/>
          <w:sz w:val="28"/>
          <w:szCs w:val="28"/>
        </w:rPr>
        <w:t xml:space="preserve">                                          </w:t>
      </w:r>
      <w:r>
        <w:rPr>
          <w:rFonts w:asciiTheme="minorHAnsi" w:hAnsiTheme="minorHAnsi" w:cstheme="majorBidi"/>
          <w:b/>
          <w:sz w:val="44"/>
          <w:szCs w:val="44"/>
          <w:u w:val="single"/>
        </w:rPr>
        <w:t>Conclusion:</w:t>
      </w:r>
    </w:p>
    <w:p w:rsidR="00B67C40" w:rsidRDefault="00026BDD" w:rsidP="00B67C40">
      <w:pPr>
        <w:tabs>
          <w:tab w:val="num" w:pos="720"/>
        </w:tabs>
        <w:spacing w:before="100" w:beforeAutospacing="1" w:line="360" w:lineRule="auto"/>
        <w:jc w:val="both"/>
        <w:rPr>
          <w:rFonts w:asciiTheme="minorHAnsi" w:hAnsiTheme="minorHAnsi" w:cstheme="majorBidi"/>
          <w:sz w:val="28"/>
          <w:szCs w:val="28"/>
          <w:lang w:val="en-US"/>
        </w:rPr>
      </w:pPr>
      <w:r>
        <w:rPr>
          <w:rFonts w:asciiTheme="minorHAnsi" w:hAnsiTheme="minorHAnsi" w:cstheme="majorBidi"/>
          <w:sz w:val="28"/>
          <w:szCs w:val="28"/>
          <w:lang w:val="en-US"/>
        </w:rPr>
        <w:t>From all this it is concluded that store supervisor plays imp</w:t>
      </w:r>
      <w:r w:rsidR="00B67C40">
        <w:rPr>
          <w:rFonts w:asciiTheme="minorHAnsi" w:hAnsiTheme="minorHAnsi" w:cstheme="majorBidi"/>
          <w:sz w:val="28"/>
          <w:szCs w:val="28"/>
          <w:lang w:val="en-US"/>
        </w:rPr>
        <w:t xml:space="preserve">ortant role in any organization. Store supervisor manages the lower and upper standards of an organization or company. If something happens manager call store supervisor for enlighten on the situation. Store supervisor is key player in a company or whole sale retailers like Poundland which controls and manages all things and important matters for the organizations.   </w:t>
      </w:r>
      <w:bookmarkStart w:id="8" w:name="_Toc17838942"/>
    </w:p>
    <w:p w:rsidR="001A4F01" w:rsidRPr="00B67C40" w:rsidRDefault="00B67C40" w:rsidP="00B67C40">
      <w:pPr>
        <w:tabs>
          <w:tab w:val="num" w:pos="720"/>
        </w:tabs>
        <w:spacing w:before="100" w:beforeAutospacing="1" w:line="360" w:lineRule="auto"/>
        <w:jc w:val="both"/>
        <w:rPr>
          <w:rFonts w:asciiTheme="minorHAnsi" w:hAnsiTheme="minorHAnsi" w:cstheme="majorBidi"/>
          <w:sz w:val="44"/>
          <w:szCs w:val="44"/>
          <w:u w:val="single"/>
          <w:lang w:val="en-US"/>
        </w:rPr>
      </w:pPr>
      <w:r>
        <w:rPr>
          <w:rFonts w:asciiTheme="minorHAnsi" w:hAnsiTheme="minorHAnsi" w:cstheme="majorBidi"/>
          <w:sz w:val="28"/>
          <w:szCs w:val="28"/>
          <w:lang w:val="en-US"/>
        </w:rPr>
        <w:t xml:space="preserve">                                         </w:t>
      </w:r>
      <w:r w:rsidR="001A4F01" w:rsidRPr="00B67C40">
        <w:rPr>
          <w:rFonts w:asciiTheme="minorHAnsi" w:hAnsiTheme="minorHAnsi"/>
          <w:b/>
          <w:bCs/>
          <w:sz w:val="44"/>
          <w:szCs w:val="44"/>
          <w:u w:val="single"/>
          <w:lang w:val="en-US"/>
        </w:rPr>
        <w:t>Reference</w:t>
      </w:r>
      <w:r>
        <w:rPr>
          <w:rFonts w:asciiTheme="minorHAnsi" w:hAnsiTheme="minorHAnsi"/>
          <w:b/>
          <w:bCs/>
          <w:sz w:val="44"/>
          <w:szCs w:val="44"/>
          <w:u w:val="single"/>
          <w:lang w:val="en-US"/>
        </w:rPr>
        <w:t>s</w:t>
      </w:r>
      <w:r w:rsidR="001A4F01" w:rsidRPr="00B67C40">
        <w:rPr>
          <w:rFonts w:asciiTheme="minorHAnsi" w:hAnsiTheme="minorHAnsi"/>
          <w:b/>
          <w:bCs/>
          <w:sz w:val="44"/>
          <w:szCs w:val="44"/>
          <w:u w:val="single"/>
          <w:lang w:val="en-US"/>
        </w:rPr>
        <w:t>:</w:t>
      </w:r>
      <w:bookmarkEnd w:id="8"/>
    </w:p>
    <w:p w:rsidR="001A4F01" w:rsidRPr="00B67C40" w:rsidRDefault="001A4F01" w:rsidP="00B67C40">
      <w:pPr>
        <w:rPr>
          <w:rFonts w:asciiTheme="minorHAnsi" w:hAnsiTheme="minorHAnsi" w:cstheme="majorBidi"/>
          <w:sz w:val="28"/>
          <w:szCs w:val="28"/>
          <w:shd w:val="clear" w:color="auto" w:fill="FFFFFF"/>
        </w:rPr>
      </w:pPr>
      <w:r w:rsidRPr="00B67C40">
        <w:rPr>
          <w:rFonts w:asciiTheme="minorHAnsi" w:hAnsiTheme="minorHAnsi" w:cstheme="majorBidi"/>
          <w:sz w:val="28"/>
          <w:szCs w:val="28"/>
          <w:shd w:val="clear" w:color="auto" w:fill="FFFFFF"/>
        </w:rPr>
        <w:t>Bolton, G., 2010. </w:t>
      </w:r>
      <w:r w:rsidRPr="00B67C40">
        <w:rPr>
          <w:rFonts w:asciiTheme="minorHAnsi" w:hAnsiTheme="minorHAnsi" w:cstheme="majorBidi"/>
          <w:i/>
          <w:iCs/>
          <w:sz w:val="28"/>
          <w:szCs w:val="28"/>
          <w:shd w:val="clear" w:color="auto" w:fill="FFFFFF"/>
        </w:rPr>
        <w:t>Reflective practice: Writing and professional development</w:t>
      </w:r>
      <w:r w:rsidRPr="00B67C40">
        <w:rPr>
          <w:rFonts w:asciiTheme="minorHAnsi" w:hAnsiTheme="minorHAnsi" w:cstheme="majorBidi"/>
          <w:sz w:val="28"/>
          <w:szCs w:val="28"/>
          <w:shd w:val="clear" w:color="auto" w:fill="FFFFFF"/>
        </w:rPr>
        <w:t>. Sage publications.</w:t>
      </w:r>
    </w:p>
    <w:p w:rsidR="001A4F01" w:rsidRPr="00B67C40" w:rsidRDefault="001A4F01" w:rsidP="00B67C40">
      <w:pPr>
        <w:rPr>
          <w:rFonts w:asciiTheme="minorHAnsi" w:hAnsiTheme="minorHAnsi" w:cstheme="majorBidi"/>
          <w:sz w:val="28"/>
          <w:szCs w:val="28"/>
          <w:shd w:val="clear" w:color="auto" w:fill="FFFFFF"/>
        </w:rPr>
      </w:pPr>
      <w:r w:rsidRPr="00B67C40">
        <w:rPr>
          <w:rFonts w:asciiTheme="minorHAnsi" w:hAnsiTheme="minorHAnsi" w:cstheme="majorBidi"/>
          <w:sz w:val="28"/>
          <w:szCs w:val="28"/>
          <w:shd w:val="clear" w:color="auto" w:fill="FFFFFF"/>
        </w:rPr>
        <w:t>Cochran-Smith, M. and Lytle, S.L., 1999. Relationships of Knowledge and Practice: Teacher Learning in Communities Review of Research in Education. </w:t>
      </w:r>
      <w:r w:rsidRPr="00B67C40">
        <w:rPr>
          <w:rFonts w:asciiTheme="minorHAnsi" w:hAnsiTheme="minorHAnsi" w:cstheme="majorBidi"/>
          <w:i/>
          <w:iCs/>
          <w:sz w:val="28"/>
          <w:szCs w:val="28"/>
          <w:shd w:val="clear" w:color="auto" w:fill="FFFFFF"/>
        </w:rPr>
        <w:t>January</w:t>
      </w:r>
      <w:r w:rsidRPr="00B67C40">
        <w:rPr>
          <w:rFonts w:asciiTheme="minorHAnsi" w:hAnsiTheme="minorHAnsi" w:cstheme="majorBidi"/>
          <w:sz w:val="28"/>
          <w:szCs w:val="28"/>
          <w:shd w:val="clear" w:color="auto" w:fill="FFFFFF"/>
        </w:rPr>
        <w:t>, </w:t>
      </w:r>
      <w:r w:rsidRPr="00B67C40">
        <w:rPr>
          <w:rFonts w:asciiTheme="minorHAnsi" w:hAnsiTheme="minorHAnsi" w:cstheme="majorBidi"/>
          <w:i/>
          <w:iCs/>
          <w:sz w:val="28"/>
          <w:szCs w:val="28"/>
          <w:shd w:val="clear" w:color="auto" w:fill="FFFFFF"/>
        </w:rPr>
        <w:t>1</w:t>
      </w:r>
      <w:r w:rsidRPr="00B67C40">
        <w:rPr>
          <w:rFonts w:asciiTheme="minorHAnsi" w:hAnsiTheme="minorHAnsi" w:cstheme="majorBidi"/>
          <w:sz w:val="28"/>
          <w:szCs w:val="28"/>
          <w:shd w:val="clear" w:color="auto" w:fill="FFFFFF"/>
        </w:rPr>
        <w:t>(1999), p.24.</w:t>
      </w:r>
    </w:p>
    <w:p w:rsidR="001A4F01" w:rsidRPr="00B67C40" w:rsidRDefault="001A4F01" w:rsidP="00B67C40">
      <w:pPr>
        <w:rPr>
          <w:rFonts w:asciiTheme="minorHAnsi" w:hAnsiTheme="minorHAnsi" w:cstheme="majorBidi"/>
          <w:sz w:val="28"/>
          <w:szCs w:val="28"/>
          <w:lang w:val="en-US"/>
        </w:rPr>
      </w:pPr>
      <w:r w:rsidRPr="00B67C40">
        <w:rPr>
          <w:rFonts w:asciiTheme="minorHAnsi" w:hAnsiTheme="minorHAnsi" w:cstheme="majorBidi"/>
          <w:sz w:val="28"/>
          <w:szCs w:val="28"/>
          <w:lang w:val="en-US"/>
        </w:rPr>
        <w:t>Collinsdictionary.com. 2019. </w:t>
      </w:r>
      <w:r w:rsidRPr="00B67C40">
        <w:rPr>
          <w:rFonts w:asciiTheme="minorHAnsi" w:hAnsiTheme="minorHAnsi" w:cstheme="majorBidi"/>
          <w:i/>
          <w:iCs/>
          <w:sz w:val="28"/>
          <w:szCs w:val="28"/>
          <w:lang w:val="en-US"/>
        </w:rPr>
        <w:t>Job title definition and meaning | Collins English Dictionary</w:t>
      </w:r>
      <w:r w:rsidRPr="00B67C40">
        <w:rPr>
          <w:rFonts w:asciiTheme="minorHAnsi" w:hAnsiTheme="minorHAnsi" w:cstheme="majorBidi"/>
          <w:sz w:val="28"/>
          <w:szCs w:val="28"/>
          <w:lang w:val="en-US"/>
        </w:rPr>
        <w:t>. [</w:t>
      </w:r>
      <w:r w:rsidR="00B67C40" w:rsidRPr="00B67C40">
        <w:rPr>
          <w:rFonts w:asciiTheme="minorHAnsi" w:hAnsiTheme="minorHAnsi" w:cstheme="majorBidi"/>
          <w:sz w:val="28"/>
          <w:szCs w:val="28"/>
          <w:lang w:val="en-US"/>
        </w:rPr>
        <w:t>Online</w:t>
      </w:r>
      <w:r w:rsidRPr="00B67C40">
        <w:rPr>
          <w:rFonts w:asciiTheme="minorHAnsi" w:hAnsiTheme="minorHAnsi" w:cstheme="majorBidi"/>
          <w:sz w:val="28"/>
          <w:szCs w:val="28"/>
          <w:lang w:val="en-US"/>
        </w:rPr>
        <w:t>] Available at: https://www.collinsdictionary.com/dictionary/english/job-title [Accessed 5 Aug. 2019].</w:t>
      </w:r>
    </w:p>
    <w:p w:rsidR="001A4F01" w:rsidRPr="00B67C40" w:rsidRDefault="001A4F01" w:rsidP="00B67C40">
      <w:pPr>
        <w:rPr>
          <w:rFonts w:asciiTheme="minorHAnsi" w:hAnsiTheme="minorHAnsi" w:cstheme="majorBidi"/>
          <w:sz w:val="28"/>
          <w:szCs w:val="28"/>
          <w:shd w:val="clear" w:color="auto" w:fill="FFFFFF"/>
        </w:rPr>
      </w:pPr>
      <w:r w:rsidRPr="00B67C40">
        <w:rPr>
          <w:rFonts w:asciiTheme="minorHAnsi" w:hAnsiTheme="minorHAnsi" w:cstheme="majorBidi"/>
          <w:sz w:val="28"/>
          <w:szCs w:val="28"/>
          <w:shd w:val="clear" w:color="auto" w:fill="FFFFFF"/>
        </w:rPr>
        <w:t>Loughran, J.J., 2002. Effective reflective practice: In search of meaning in learning about teaching. </w:t>
      </w:r>
      <w:r w:rsidRPr="00B67C40">
        <w:rPr>
          <w:rFonts w:asciiTheme="minorHAnsi" w:hAnsiTheme="minorHAnsi" w:cstheme="majorBidi"/>
          <w:i/>
          <w:iCs/>
          <w:sz w:val="28"/>
          <w:szCs w:val="28"/>
          <w:shd w:val="clear" w:color="auto" w:fill="FFFFFF"/>
        </w:rPr>
        <w:t>Journal of teacher education</w:t>
      </w:r>
      <w:r w:rsidRPr="00B67C40">
        <w:rPr>
          <w:rFonts w:asciiTheme="minorHAnsi" w:hAnsiTheme="minorHAnsi" w:cstheme="majorBidi"/>
          <w:sz w:val="28"/>
          <w:szCs w:val="28"/>
          <w:shd w:val="clear" w:color="auto" w:fill="FFFFFF"/>
        </w:rPr>
        <w:t>, </w:t>
      </w:r>
      <w:r w:rsidRPr="00B67C40">
        <w:rPr>
          <w:rFonts w:asciiTheme="minorHAnsi" w:hAnsiTheme="minorHAnsi" w:cstheme="majorBidi"/>
          <w:i/>
          <w:iCs/>
          <w:sz w:val="28"/>
          <w:szCs w:val="28"/>
          <w:shd w:val="clear" w:color="auto" w:fill="FFFFFF"/>
        </w:rPr>
        <w:t>53</w:t>
      </w:r>
      <w:r w:rsidRPr="00B67C40">
        <w:rPr>
          <w:rFonts w:asciiTheme="minorHAnsi" w:hAnsiTheme="minorHAnsi" w:cstheme="majorBidi"/>
          <w:sz w:val="28"/>
          <w:szCs w:val="28"/>
          <w:shd w:val="clear" w:color="auto" w:fill="FFFFFF"/>
        </w:rPr>
        <w:t>(1), pp.33-43.</w:t>
      </w:r>
    </w:p>
    <w:p w:rsidR="00381592" w:rsidRPr="00B67C40" w:rsidRDefault="001A4F01">
      <w:pPr>
        <w:rPr>
          <w:rFonts w:asciiTheme="minorHAnsi" w:hAnsiTheme="minorHAnsi" w:cstheme="majorBidi"/>
          <w:sz w:val="28"/>
          <w:szCs w:val="28"/>
          <w:shd w:val="clear" w:color="auto" w:fill="FFFFFF"/>
        </w:rPr>
      </w:pPr>
      <w:r w:rsidRPr="00B67C40">
        <w:rPr>
          <w:rFonts w:asciiTheme="minorHAnsi" w:hAnsiTheme="minorHAnsi" w:cstheme="majorBidi"/>
          <w:sz w:val="28"/>
          <w:szCs w:val="28"/>
          <w:shd w:val="clear" w:color="auto" w:fill="FFFFFF"/>
        </w:rPr>
        <w:t>Schön, D.A., 2017. </w:t>
      </w:r>
      <w:r w:rsidRPr="00B67C40">
        <w:rPr>
          <w:rFonts w:asciiTheme="minorHAnsi" w:hAnsiTheme="minorHAnsi" w:cstheme="majorBidi"/>
          <w:i/>
          <w:iCs/>
          <w:sz w:val="28"/>
          <w:szCs w:val="28"/>
          <w:shd w:val="clear" w:color="auto" w:fill="FFFFFF"/>
        </w:rPr>
        <w:t>The reflective practitioner: How professionals think in action</w:t>
      </w:r>
      <w:r w:rsidRPr="00B67C40">
        <w:rPr>
          <w:rFonts w:asciiTheme="minorHAnsi" w:hAnsiTheme="minorHAnsi" w:cstheme="majorBidi"/>
          <w:sz w:val="28"/>
          <w:szCs w:val="28"/>
          <w:shd w:val="clear" w:color="auto" w:fill="FFFFFF"/>
        </w:rPr>
        <w:t>. Routledge</w:t>
      </w:r>
      <w:r w:rsidR="00B67C40">
        <w:rPr>
          <w:rFonts w:asciiTheme="minorHAnsi" w:hAnsiTheme="minorHAnsi" w:cstheme="majorBidi"/>
          <w:sz w:val="28"/>
          <w:szCs w:val="28"/>
          <w:shd w:val="clear" w:color="auto" w:fill="FFFFFF"/>
        </w:rPr>
        <w:t>.</w:t>
      </w:r>
    </w:p>
    <w:sectPr w:rsidR="00381592" w:rsidRPr="00B67C40" w:rsidSect="00DE2F30">
      <w:pgSz w:w="12240" w:h="15840" w:code="1"/>
      <w:pgMar w:top="1440" w:right="1440" w:bottom="1440" w:left="216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20"/>
  <w:displayHorizontalDrawingGridEvery w:val="2"/>
  <w:displayVerticalDrawingGridEvery w:val="2"/>
  <w:characterSpacingControl w:val="doNotCompress"/>
  <w:compat/>
  <w:rsids>
    <w:rsidRoot w:val="001A4F01"/>
    <w:rsid w:val="00026BDD"/>
    <w:rsid w:val="00043E4F"/>
    <w:rsid w:val="001A4F01"/>
    <w:rsid w:val="001E4BAF"/>
    <w:rsid w:val="002909F8"/>
    <w:rsid w:val="00333476"/>
    <w:rsid w:val="00381592"/>
    <w:rsid w:val="003B4AC7"/>
    <w:rsid w:val="005E4E38"/>
    <w:rsid w:val="006E72A5"/>
    <w:rsid w:val="007E66F6"/>
    <w:rsid w:val="00916EFB"/>
    <w:rsid w:val="00936726"/>
    <w:rsid w:val="00A26F68"/>
    <w:rsid w:val="00B17B0F"/>
    <w:rsid w:val="00B67C40"/>
    <w:rsid w:val="00DE2F3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ind w:firstLine="14976"/>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4F01"/>
    <w:pPr>
      <w:spacing w:after="0"/>
      <w:ind w:firstLine="0"/>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1A4F01"/>
    <w:pPr>
      <w:keepNext/>
      <w:keepLines/>
      <w:spacing w:before="240"/>
      <w:outlineLvl w:val="0"/>
    </w:pPr>
    <w:rPr>
      <w:rFonts w:asciiTheme="majorBidi" w:eastAsiaTheme="majorEastAsia" w:hAnsiTheme="majorBidi" w:cstheme="majorBidi"/>
      <w:sz w:val="32"/>
      <w:szCs w:val="32"/>
    </w:rPr>
  </w:style>
  <w:style w:type="paragraph" w:styleId="Heading2">
    <w:name w:val="heading 2"/>
    <w:basedOn w:val="Normal"/>
    <w:next w:val="Normal"/>
    <w:link w:val="Heading2Char"/>
    <w:uiPriority w:val="9"/>
    <w:semiHidden/>
    <w:unhideWhenUsed/>
    <w:qFormat/>
    <w:rsid w:val="001A4F01"/>
    <w:pPr>
      <w:keepNext/>
      <w:keepLines/>
      <w:spacing w:before="40"/>
      <w:outlineLvl w:val="1"/>
    </w:pPr>
    <w:rPr>
      <w:rFonts w:asciiTheme="majorBidi" w:eastAsiaTheme="majorEastAsia" w:hAnsiTheme="majorBid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4F01"/>
    <w:rPr>
      <w:rFonts w:asciiTheme="majorBidi" w:eastAsiaTheme="majorEastAsia" w:hAnsiTheme="majorBidi" w:cstheme="majorBidi"/>
      <w:sz w:val="32"/>
      <w:szCs w:val="32"/>
      <w:lang w:val="en-GB" w:eastAsia="en-GB"/>
    </w:rPr>
  </w:style>
  <w:style w:type="character" w:customStyle="1" w:styleId="Heading2Char">
    <w:name w:val="Heading 2 Char"/>
    <w:basedOn w:val="DefaultParagraphFont"/>
    <w:link w:val="Heading2"/>
    <w:uiPriority w:val="9"/>
    <w:semiHidden/>
    <w:rsid w:val="001A4F01"/>
    <w:rPr>
      <w:rFonts w:asciiTheme="majorBidi" w:eastAsiaTheme="majorEastAsia" w:hAnsiTheme="majorBidi" w:cstheme="majorBidi"/>
      <w:sz w:val="26"/>
      <w:szCs w:val="26"/>
      <w:lang w:val="en-GB" w:eastAsia="en-GB"/>
    </w:rPr>
  </w:style>
  <w:style w:type="paragraph" w:styleId="BalloonText">
    <w:name w:val="Balloon Text"/>
    <w:basedOn w:val="Normal"/>
    <w:link w:val="BalloonTextChar"/>
    <w:uiPriority w:val="99"/>
    <w:semiHidden/>
    <w:unhideWhenUsed/>
    <w:rsid w:val="001A4F01"/>
    <w:rPr>
      <w:rFonts w:ascii="Tahoma" w:hAnsi="Tahoma" w:cs="Tahoma"/>
      <w:sz w:val="16"/>
      <w:szCs w:val="16"/>
    </w:rPr>
  </w:style>
  <w:style w:type="character" w:customStyle="1" w:styleId="BalloonTextChar">
    <w:name w:val="Balloon Text Char"/>
    <w:basedOn w:val="DefaultParagraphFont"/>
    <w:link w:val="BalloonText"/>
    <w:uiPriority w:val="99"/>
    <w:semiHidden/>
    <w:rsid w:val="001A4F01"/>
    <w:rPr>
      <w:rFonts w:ascii="Tahoma" w:eastAsia="Times New Roman" w:hAnsi="Tahoma" w:cs="Tahoma"/>
      <w:sz w:val="16"/>
      <w:szCs w:val="16"/>
      <w:lang w:val="en-GB" w:eastAsia="en-GB"/>
    </w:rPr>
  </w:style>
</w:styles>
</file>

<file path=word/webSettings.xml><?xml version="1.0" encoding="utf-8"?>
<w:webSettings xmlns:r="http://schemas.openxmlformats.org/officeDocument/2006/relationships" xmlns:w="http://schemas.openxmlformats.org/wordprocessingml/2006/main">
  <w:divs>
    <w:div w:id="1845825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80</TotalTime>
  <Pages>1</Pages>
  <Words>1782</Words>
  <Characters>10160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Mujahid Ali</dc:creator>
  <cp:lastModifiedBy>Mujahid Ali</cp:lastModifiedBy>
  <cp:revision>6</cp:revision>
  <dcterms:created xsi:type="dcterms:W3CDTF">2019-08-28T05:12:00Z</dcterms:created>
  <dcterms:modified xsi:type="dcterms:W3CDTF">2019-08-30T02:57:00Z</dcterms:modified>
</cp:coreProperties>
</file>