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138D1F" w14:textId="675B1F44" w:rsidR="00EC2632" w:rsidRDefault="00EC2632">
      <w:r>
        <w:t>Megan Cawthorne - 1603692</w:t>
      </w:r>
      <w:bookmarkStart w:id="0" w:name="_GoBack"/>
      <w:bookmarkEnd w:id="0"/>
    </w:p>
    <w:p w14:paraId="5BACDD63" w14:textId="1FE1F8D3" w:rsidR="00395773" w:rsidRPr="0040360C" w:rsidRDefault="00B37C36">
      <w:r w:rsidRPr="0040360C">
        <w:t xml:space="preserve">The purpose of this podcast is </w:t>
      </w:r>
      <w:r w:rsidR="00AF1D79" w:rsidRPr="0040360C">
        <w:t xml:space="preserve">to </w:t>
      </w:r>
      <w:r w:rsidR="00E03EFC" w:rsidRPr="0040360C">
        <w:t>apply Hofstede’s Cultural Dimensions theory to India.</w:t>
      </w:r>
    </w:p>
    <w:p w14:paraId="11B5FBBB" w14:textId="77777777" w:rsidR="00B37C36" w:rsidRPr="0040360C" w:rsidRDefault="00B37C36">
      <w:r w:rsidRPr="0040360C">
        <w:t>India has an estimated population of 1.3 billion</w:t>
      </w:r>
      <w:r w:rsidR="00E03EFC" w:rsidRPr="0040360C">
        <w:t xml:space="preserve">, The World Bank Group (2019). India, </w:t>
      </w:r>
      <w:r w:rsidR="00BA42F9" w:rsidRPr="0040360C">
        <w:t>‘</w:t>
      </w:r>
      <w:r w:rsidR="00E03EFC" w:rsidRPr="0040360C">
        <w:t>covers 2,973, 193</w:t>
      </w:r>
      <w:r w:rsidR="00BA42F9" w:rsidRPr="0040360C">
        <w:t xml:space="preserve"> square kilometres of land and 314,070 square kilometres of water’ and is located in the continent of Asia, the coverage makes it the 7</w:t>
      </w:r>
      <w:r w:rsidR="00BA42F9" w:rsidRPr="0040360C">
        <w:rPr>
          <w:vertAlign w:val="superscript"/>
        </w:rPr>
        <w:t>th</w:t>
      </w:r>
      <w:r w:rsidR="00BA42F9" w:rsidRPr="0040360C">
        <w:t xml:space="preserve"> largest nation in the world, World Atlas (2019).</w:t>
      </w:r>
    </w:p>
    <w:p w14:paraId="0D86E378" w14:textId="6D2F3592" w:rsidR="00D6473E" w:rsidRPr="0040360C" w:rsidRDefault="00D6473E">
      <w:r w:rsidRPr="0040360C">
        <w:t xml:space="preserve">Hofstede has a maximum of </w:t>
      </w:r>
      <w:r w:rsidR="00805923" w:rsidRPr="0040360C">
        <w:t>six</w:t>
      </w:r>
      <w:r w:rsidRPr="0040360C">
        <w:t xml:space="preserve"> dimensions</w:t>
      </w:r>
      <w:r w:rsidR="00615B33" w:rsidRPr="0040360C">
        <w:t xml:space="preserve">’ the dimensions are Power Distance, </w:t>
      </w:r>
      <w:r w:rsidR="00805923" w:rsidRPr="0040360C">
        <w:t>Individualism, Masculinity, Uncertainty Avoidance, Long Term Orientation and Indulgence, al</w:t>
      </w:r>
      <w:r w:rsidR="00FF5429" w:rsidRPr="0040360C">
        <w:t>l</w:t>
      </w:r>
      <w:r w:rsidR="00805923" w:rsidRPr="0040360C">
        <w:t xml:space="preserve"> six apply to India. </w:t>
      </w:r>
    </w:p>
    <w:p w14:paraId="2AC1BDD6" w14:textId="77777777" w:rsidR="00576288" w:rsidRPr="0040360C" w:rsidRDefault="00FF5429" w:rsidP="00AF1D79">
      <w:r w:rsidRPr="0040360C">
        <w:t xml:space="preserve">To start with I am going to introduce to you </w:t>
      </w:r>
      <w:r w:rsidRPr="0040360C">
        <w:rPr>
          <w:b/>
          <w:i/>
        </w:rPr>
        <w:t>Power Distance</w:t>
      </w:r>
      <w:r w:rsidRPr="0040360C">
        <w:t>. Hofstede says Power Distan</w:t>
      </w:r>
      <w:r w:rsidR="00D77A56" w:rsidRPr="0040360C">
        <w:t xml:space="preserve">ce is </w:t>
      </w:r>
      <w:r w:rsidR="00615B33" w:rsidRPr="0040360C">
        <w:t xml:space="preserve">evidence that </w:t>
      </w:r>
      <w:r w:rsidR="00BE09C7" w:rsidRPr="0040360C">
        <w:t>‘</w:t>
      </w:r>
      <w:r w:rsidR="00D77A56" w:rsidRPr="0040360C">
        <w:t xml:space="preserve">societies are not equal’ and </w:t>
      </w:r>
      <w:r w:rsidR="00576288" w:rsidRPr="0040360C">
        <w:t xml:space="preserve">highlights </w:t>
      </w:r>
      <w:r w:rsidR="003A2D9A" w:rsidRPr="0040360C">
        <w:t>the cultures attitudes towards these inequalities. Power Distance is defined as ‘the extent to which the less powerful members of institutions</w:t>
      </w:r>
      <w:r w:rsidR="00576288" w:rsidRPr="0040360C">
        <w:t xml:space="preserve">’ </w:t>
      </w:r>
      <w:r w:rsidR="003A2D9A" w:rsidRPr="0040360C">
        <w:t>within society ‘accept</w:t>
      </w:r>
      <w:r w:rsidR="00576288" w:rsidRPr="0040360C">
        <w:t>/</w:t>
      </w:r>
      <w:r w:rsidR="003A2D9A" w:rsidRPr="0040360C">
        <w:t>almost expect the power to be distributed within these organisations unequally.  According to Hofstede Insights (2019) India has a high score, 77. This high score</w:t>
      </w:r>
      <w:r w:rsidR="00576288" w:rsidRPr="0040360C">
        <w:t xml:space="preserve"> </w:t>
      </w:r>
      <w:r w:rsidR="003A2D9A" w:rsidRPr="0040360C">
        <w:t>shows that India as a country</w:t>
      </w:r>
      <w:r w:rsidR="00576288" w:rsidRPr="0040360C">
        <w:t>,</w:t>
      </w:r>
      <w:r w:rsidR="003A2D9A" w:rsidRPr="0040360C">
        <w:t xml:space="preserve"> appreciate that there is a hierarchy within their organisations and society. </w:t>
      </w:r>
      <w:r w:rsidR="00576288" w:rsidRPr="0040360C">
        <w:t xml:space="preserve">They </w:t>
      </w:r>
      <w:r w:rsidR="003A2D9A" w:rsidRPr="0040360C">
        <w:t>depend solely on the power holder for directions on how to operate</w:t>
      </w:r>
      <w:r w:rsidR="00422B35" w:rsidRPr="0040360C">
        <w:t>.</w:t>
      </w:r>
      <w:r w:rsidR="00AF1D79" w:rsidRPr="0040360C">
        <w:t xml:space="preserve"> </w:t>
      </w:r>
    </w:p>
    <w:p w14:paraId="6D9CF506" w14:textId="6FB297A8" w:rsidR="00AF1D79" w:rsidRPr="0040360C" w:rsidRDefault="00504E8C" w:rsidP="00AF1D79">
      <w:r w:rsidRPr="0040360C">
        <w:t xml:space="preserve"> </w:t>
      </w:r>
      <w:r w:rsidR="00AF1D79" w:rsidRPr="0040360C">
        <w:t>Andrew Horne (2009) Managing Director of Xerox India commented on Indian culture and hierarchy</w:t>
      </w:r>
      <w:r w:rsidR="00A51DDE" w:rsidRPr="0040360C">
        <w:t xml:space="preserve"> in Forbes </w:t>
      </w:r>
      <w:r w:rsidR="00615B33" w:rsidRPr="0040360C">
        <w:t>India. Horne</w:t>
      </w:r>
      <w:r w:rsidR="00AF1D79" w:rsidRPr="0040360C">
        <w:t xml:space="preserve"> states that ‘employees interpreted empowerment as being able to have the authority to take a decision’ suggesting that they automatically agree that it isn’t their place to interfere until asked. Horne continues to share that employees have to ‘ask for empowerment’ backing up Hofstede’s dimension </w:t>
      </w:r>
      <w:r w:rsidR="00576288" w:rsidRPr="0040360C">
        <w:t xml:space="preserve">and confirming </w:t>
      </w:r>
      <w:r w:rsidR="00AF1D79" w:rsidRPr="0040360C">
        <w:t>control is ‘familiar’</w:t>
      </w:r>
      <w:r w:rsidR="00576288" w:rsidRPr="0040360C">
        <w:t xml:space="preserve"> in Indian.</w:t>
      </w:r>
    </w:p>
    <w:p w14:paraId="0A5DB3BB" w14:textId="106904CC" w:rsidR="00163960" w:rsidRPr="0040360C" w:rsidRDefault="00A51DDE" w:rsidP="00AF1D79">
      <w:r w:rsidRPr="0040360C">
        <w:t xml:space="preserve">Furthermore, I will now introduce </w:t>
      </w:r>
      <w:r w:rsidR="00E92B94" w:rsidRPr="0040360C">
        <w:rPr>
          <w:b/>
          <w:i/>
        </w:rPr>
        <w:t>I</w:t>
      </w:r>
      <w:r w:rsidRPr="0040360C">
        <w:rPr>
          <w:b/>
          <w:i/>
        </w:rPr>
        <w:t>ndividualism</w:t>
      </w:r>
      <w:r w:rsidRPr="0040360C">
        <w:t xml:space="preserve"> within Indian culture. Hofstede</w:t>
      </w:r>
      <w:r w:rsidR="00504E8C" w:rsidRPr="0040360C">
        <w:t xml:space="preserve"> Insights (2019)</w:t>
      </w:r>
      <w:r w:rsidRPr="0040360C">
        <w:t xml:space="preserve"> states that individualism is ‘the degree of interdependence a society maintains among its members’</w:t>
      </w:r>
      <w:r w:rsidR="00504E8C" w:rsidRPr="0040360C">
        <w:t xml:space="preserve"> questioning if ‘people’s self-image is defined in terms of ‘I’ or ‘We’. Individualist societies promote ones care for themselves and close family. On the other hand, collectivist societies promote the belonging of a person and groups are more commonly found in this type of society</w:t>
      </w:r>
      <w:r w:rsidR="00576288" w:rsidRPr="0040360C">
        <w:t xml:space="preserve">; </w:t>
      </w:r>
      <w:r w:rsidR="00504E8C" w:rsidRPr="0040360C">
        <w:t xml:space="preserve">concern and </w:t>
      </w:r>
      <w:r w:rsidR="00163960" w:rsidRPr="0040360C">
        <w:t>relationships</w:t>
      </w:r>
      <w:r w:rsidR="00504E8C" w:rsidRPr="0040360C">
        <w:t xml:space="preserve"> are exchanged for loyalty. India has an intermediate score of 48</w:t>
      </w:r>
      <w:r w:rsidR="00163960" w:rsidRPr="0040360C">
        <w:t xml:space="preserve"> and </w:t>
      </w:r>
      <w:r w:rsidR="00925BD0" w:rsidRPr="0040360C">
        <w:t>has both collective and individualist societal traits.</w:t>
      </w:r>
    </w:p>
    <w:p w14:paraId="6016175A" w14:textId="6A2155E4" w:rsidR="00A51DDE" w:rsidRPr="0040360C" w:rsidRDefault="00504E8C" w:rsidP="00AF1D79">
      <w:r w:rsidRPr="0040360C">
        <w:t xml:space="preserve">Hofstede voices that in </w:t>
      </w:r>
      <w:r w:rsidR="00163960" w:rsidRPr="0040360C">
        <w:t>a collective society, relationship</w:t>
      </w:r>
      <w:r w:rsidR="00C122D0" w:rsidRPr="0040360C">
        <w:t>s are</w:t>
      </w:r>
      <w:r w:rsidRPr="0040360C">
        <w:t xml:space="preserve"> key </w:t>
      </w:r>
      <w:r w:rsidR="00C122D0" w:rsidRPr="0040360C">
        <w:t xml:space="preserve">and </w:t>
      </w:r>
      <w:r w:rsidR="00163960" w:rsidRPr="0040360C">
        <w:t>decisions are made based on relationships and loyalty.</w:t>
      </w:r>
      <w:r w:rsidR="00E92B94" w:rsidRPr="0040360C">
        <w:t xml:space="preserve"> </w:t>
      </w:r>
      <w:r w:rsidR="00576288" w:rsidRPr="0040360C">
        <w:t xml:space="preserve">The opinion of people around influence actions, </w:t>
      </w:r>
      <w:r w:rsidR="00E92B94" w:rsidRPr="0040360C">
        <w:t>such as friends and family or a work group and ‘</w:t>
      </w:r>
      <w:r w:rsidR="00163960" w:rsidRPr="0040360C">
        <w:t xml:space="preserve">to be rejected by one’s peers or to be thought lowly of by one’s extended’ in-group makes a person of this society feel a sense of emptiness. </w:t>
      </w:r>
    </w:p>
    <w:p w14:paraId="6E909663" w14:textId="33B95884" w:rsidR="00C122D0" w:rsidRPr="0040360C" w:rsidRDefault="00163960" w:rsidP="00C122D0">
      <w:r w:rsidRPr="0040360C">
        <w:t>However, in an individualist society</w:t>
      </w:r>
      <w:r w:rsidR="00E92B94" w:rsidRPr="0040360C">
        <w:t xml:space="preserve"> </w:t>
      </w:r>
      <w:r w:rsidR="00C122D0" w:rsidRPr="0040360C">
        <w:t xml:space="preserve">according to </w:t>
      </w:r>
      <w:r w:rsidR="00576288" w:rsidRPr="0040360C">
        <w:t>the</w:t>
      </w:r>
      <w:r w:rsidR="00C122D0" w:rsidRPr="0040360C">
        <w:t xml:space="preserve"> dominant religion or philosophy of India, Hinduism, has an impact on the score for this dimension. ‘Hindus believe in a cycle of death and rebirth’ therefore it is imperative that they are aware that they are solely responsible for the way they lead their lives and its impacts on their rebirth. This focus interacts with the former ideas of collectivist societal traits resulting in the level score of 48.</w:t>
      </w:r>
    </w:p>
    <w:p w14:paraId="29709FF0" w14:textId="6C06C1EC" w:rsidR="00FF4443" w:rsidRPr="0040360C" w:rsidRDefault="001951D2" w:rsidP="00FF4443">
      <w:r w:rsidRPr="0040360C">
        <w:t>An example for this sector is ‘6 types of relationships you will find in India’ T</w:t>
      </w:r>
      <w:r w:rsidR="00997FF9" w:rsidRPr="0040360C">
        <w:t xml:space="preserve">imes </w:t>
      </w:r>
      <w:proofErr w:type="gramStart"/>
      <w:r w:rsidRPr="0040360C">
        <w:t>O</w:t>
      </w:r>
      <w:r w:rsidR="00997FF9" w:rsidRPr="0040360C">
        <w:t>f</w:t>
      </w:r>
      <w:proofErr w:type="gramEnd"/>
      <w:r w:rsidR="00997FF9" w:rsidRPr="0040360C">
        <w:t xml:space="preserve"> </w:t>
      </w:r>
      <w:r w:rsidRPr="0040360C">
        <w:t>I</w:t>
      </w:r>
      <w:r w:rsidR="00997FF9" w:rsidRPr="0040360C">
        <w:t>ndia</w:t>
      </w:r>
      <w:r w:rsidRPr="0040360C">
        <w:t xml:space="preserve"> (2019). With India having collective traits, relationships are key and it is said that ‘relationships cannot thrive </w:t>
      </w:r>
      <w:r w:rsidR="00997FF9" w:rsidRPr="0040360C">
        <w:t>if one or both partners are excessively busy’ and that people just want to be ‘loved and cared for and build having memories’.</w:t>
      </w:r>
    </w:p>
    <w:p w14:paraId="60B4809E" w14:textId="75DF6542" w:rsidR="00FF4443" w:rsidRPr="0040360C" w:rsidRDefault="00FF4443" w:rsidP="00FF4443">
      <w:r w:rsidRPr="0040360C">
        <w:rPr>
          <w:b/>
          <w:i/>
        </w:rPr>
        <w:t>Masculinity</w:t>
      </w:r>
      <w:r w:rsidRPr="0040360C">
        <w:t xml:space="preserve"> </w:t>
      </w:r>
      <w:r w:rsidR="00F12EA9" w:rsidRPr="0040360C">
        <w:t>can be applied</w:t>
      </w:r>
      <w:r w:rsidRPr="0040360C">
        <w:t xml:space="preserve"> to India using Hofstede’s Cultural Dimensions. Hofstede approaches this dimension by stating a masculine society (high scoring) are driven by competition and success; success is winning, this is taught from a young age in India. Whereas, in a feminine society (low </w:t>
      </w:r>
      <w:r w:rsidRPr="0040360C">
        <w:lastRenderedPageBreak/>
        <w:t>scoring) the dominant values are ‘quality of life’ and ‘caring for others’. To sum up, it is about what motivates people either a masculine society, wanting to be the best or a feminine society, wanting to do what you enjoy, Hofstede Insights (2019).</w:t>
      </w:r>
    </w:p>
    <w:p w14:paraId="07B723B7" w14:textId="49545A10" w:rsidR="00FF4443" w:rsidRPr="0040360C" w:rsidRDefault="00FF4443" w:rsidP="00FF4443">
      <w:r w:rsidRPr="0040360C">
        <w:t xml:space="preserve">With a score of 56 for this dimension India is considered a masculine society. Hofstede believes that India is a very visibly masculine society where power and success are concerned. In India, ‘material gains’ validate people’s success and visible success within the workplace is important… thus explaining why it is a masculine society. On the contrary, India has one of the longest surviving cultures which helps, in Hofstede’s words, with providing ‘ample lesson’ in the value of abstinence, restraining one’s self from indulging and humility, remaining humble’.   </w:t>
      </w:r>
    </w:p>
    <w:p w14:paraId="70A62CDF" w14:textId="61654DE3" w:rsidR="00C122D0" w:rsidRPr="0040360C" w:rsidRDefault="006F192B" w:rsidP="00C122D0">
      <w:r w:rsidRPr="0040360C">
        <w:t>Within the Hindu Newspaper of 2016 they covered an article reviling that ‘Humility is key’ raising the question of yes success is important in Indian culture but so is humility and being humble, agreed? It states that ‘birth is the chance to strive’ and get ‘liberated from Samara’ connections to succeeding in order to be responsible for one’s rebirth, however it goes on to say ‘this is because of one’s habits…which constitutes his attitude and behaviour’, The Hindu (2016).</w:t>
      </w:r>
    </w:p>
    <w:p w14:paraId="304F48AD" w14:textId="6226526D" w:rsidR="00A25B5F" w:rsidRPr="0040360C" w:rsidRDefault="00A25B5F" w:rsidP="00A25B5F">
      <w:r w:rsidRPr="0040360C">
        <w:rPr>
          <w:b/>
          <w:i/>
        </w:rPr>
        <w:t>Uncertainty Avoidance</w:t>
      </w:r>
      <w:r w:rsidRPr="0040360C">
        <w:t xml:space="preserve"> according to Hofstede Insights (2019) is when the debate of should society try and control the future or let it happen as it happens occurs and the ‘way that a society deals with the fact that the future can never be known’. Cultures have learned, in different ways, how to deal with the anxiety that comes with the ‘ambiguity’. Said ambiguity can make a culture feel threatened by the unknown causing them to create beliefs that </w:t>
      </w:r>
      <w:bookmarkStart w:id="1" w:name="_Hlk25313230"/>
      <w:r w:rsidRPr="0040360C">
        <w:t xml:space="preserve">avoid these.   </w:t>
      </w:r>
      <w:bookmarkEnd w:id="1"/>
    </w:p>
    <w:p w14:paraId="1F23F14A" w14:textId="5B636FCD" w:rsidR="002C3675" w:rsidRPr="0040360C" w:rsidRDefault="002C3675" w:rsidP="002C3675">
      <w:r w:rsidRPr="0040360C">
        <w:t>It is clear to see that India have a low rate for avoiding uncertainty as they score 40 for this dimension. Although hierarchy is key within Indian culture, they have a very high tolerance for the unexpected. According to Hofstede Insights (2019) India accepts the imperfections of the society and nobody feels compelled to take action-initiative show</w:t>
      </w:r>
      <w:r w:rsidR="00294DA4" w:rsidRPr="0040360C">
        <w:t>n</w:t>
      </w:r>
      <w:r w:rsidRPr="0040360C">
        <w:t xml:space="preserve"> through the way they will settle in an already established role without questioning. A commonly used word in India is ‘adjust’ thereby referring to either turning a blind eye or finding an innovative solution in order to ‘bypass the system’. Hofstede believes that as long as one can ‘adjust’ in India ‘nothing is impossible’. </w:t>
      </w:r>
    </w:p>
    <w:p w14:paraId="72475CA5" w14:textId="36BA1775" w:rsidR="00440507" w:rsidRDefault="00615B33" w:rsidP="00440507">
      <w:r w:rsidRPr="0040360C">
        <w:t>Hofstede also refers to uncertainty avoidance in the book ‘Comparing Values, Behaviours, Institutions and Organizations Across Nations’ by saying it can be defined as the extent to which a culture programs ‘to either feel comfortable or uncomfortable in surprising or disorganised situations’ Geert Hofstede (2001)</w:t>
      </w:r>
      <w:r w:rsidR="00440507">
        <w:t xml:space="preserve"> &amp; </w:t>
      </w:r>
      <w:r w:rsidR="00440507">
        <w:t>Maher, D. Parikh, A (2011)</w:t>
      </w:r>
      <w:r w:rsidR="00440507">
        <w:t>.</w:t>
      </w:r>
    </w:p>
    <w:p w14:paraId="5B2747E1" w14:textId="27FF5D7F" w:rsidR="00836EBC" w:rsidRPr="0040360C" w:rsidRDefault="00836EBC" w:rsidP="00836EBC">
      <w:r w:rsidRPr="0040360C">
        <w:t xml:space="preserve">India’s fifth dimension is </w:t>
      </w:r>
      <w:r w:rsidRPr="0040360C">
        <w:rPr>
          <w:b/>
          <w:i/>
        </w:rPr>
        <w:t>Long Term Orientation</w:t>
      </w:r>
      <w:r w:rsidRPr="0040360C">
        <w:t>. Hofstede says long term orientation is based on ‘how ever society has to maintain some links with its past and also deals with the challenges in present days and the future.  Different societies deal with two existential goals very differently.</w:t>
      </w:r>
    </w:p>
    <w:p w14:paraId="0CFD64E6" w14:textId="0AB294E0" w:rsidR="00836EBC" w:rsidRPr="0040360C" w:rsidRDefault="00836EBC" w:rsidP="00836EBC">
      <w:r w:rsidRPr="0040360C">
        <w:t xml:space="preserve">If you score low, you are a normative society and prefer to maintain ‘time honoured traditions’ and suspicion is raised when there is change is society. High scorers tend to take a pragmatic approach and promote effort to prepare for the future. </w:t>
      </w:r>
    </w:p>
    <w:p w14:paraId="70147D14" w14:textId="284AE350" w:rsidR="00836EBC" w:rsidRPr="0040360C" w:rsidRDefault="00836EBC" w:rsidP="00836EBC">
      <w:r w:rsidRPr="0040360C">
        <w:t xml:space="preserve">India scored 51, a dominant preference is visible in Indian culture. </w:t>
      </w:r>
      <w:r w:rsidR="00576288" w:rsidRPr="0040360C">
        <w:t>Hofstede believes that there is no</w:t>
      </w:r>
      <w:r w:rsidRPr="0040360C">
        <w:t xml:space="preserve"> such thing as linear time, a lack of punctuality if you will and openness to changing plans; This dimension reflects the intermediate score in individualism as relationships are key in Indian culture in order to progress faster and relationships are harder to build without giving time. </w:t>
      </w:r>
    </w:p>
    <w:p w14:paraId="1B2C7728" w14:textId="514E17E1" w:rsidR="00495EA2" w:rsidRPr="0040360C" w:rsidRDefault="00997FF9" w:rsidP="00836EBC">
      <w:r w:rsidRPr="0040360C">
        <w:t>Refereing back to Individualist societal traits India carries, in the Indian culture, society tend to get trapped in making their own situations in the workplace perfect that ‘whilst chasing careers and dreams, people often forget that they are humans and not robots</w:t>
      </w:r>
      <w:r w:rsidR="006208FC" w:rsidRPr="0040360C">
        <w:t xml:space="preserve">, Times </w:t>
      </w:r>
      <w:proofErr w:type="gramStart"/>
      <w:r w:rsidR="006208FC" w:rsidRPr="0040360C">
        <w:t>Of</w:t>
      </w:r>
      <w:proofErr w:type="gramEnd"/>
      <w:r w:rsidR="006208FC" w:rsidRPr="0040360C">
        <w:t xml:space="preserve"> India (2019).</w:t>
      </w:r>
      <w:r w:rsidRPr="0040360C">
        <w:t xml:space="preserve"> </w:t>
      </w:r>
    </w:p>
    <w:p w14:paraId="1D9D4743" w14:textId="000610A6" w:rsidR="00AE3A6D" w:rsidRPr="0040360C" w:rsidRDefault="00AE3A6D" w:rsidP="00AE3A6D">
      <w:r w:rsidRPr="0040360C">
        <w:lastRenderedPageBreak/>
        <w:t xml:space="preserve">The final dimension that I am going to apply to India is </w:t>
      </w:r>
      <w:r w:rsidRPr="0040360C">
        <w:rPr>
          <w:b/>
          <w:i/>
        </w:rPr>
        <w:t>Indulgence</w:t>
      </w:r>
      <w:r w:rsidRPr="0040360C">
        <w:t>. This dimension is defined by Hofstede as ‘the extent to which people try to control their desires and impulses’. Relatively weak control is known as indulgence whereas on the other hand stronger control is known as ‘restraint’. Hofstede states that one aspect that confronts humanity ‘is the degree to which small children are socialized’ – without being sociable we do not evolve in the same way we do now and in this aspect, culture can be indulgent or restrained.</w:t>
      </w:r>
    </w:p>
    <w:p w14:paraId="35C398B4" w14:textId="72409717" w:rsidR="00AE3A6D" w:rsidRPr="0040360C" w:rsidRDefault="00AE3A6D" w:rsidP="00AE3A6D">
      <w:r w:rsidRPr="0040360C">
        <w:t>India scored an astoundingly low 26 for this dimension further meaning it is a culture for restraint. Societies with low scoring tend to see the worst in a situation and believe that people get motivated by self-interest. In this society, indulgence is frowned upon and restrained societies do not focus on ‘leisure time’ - they control their desires</w:t>
      </w:r>
      <w:r w:rsidR="00B57965">
        <w:t>, Hofstede Insights (2019).</w:t>
      </w:r>
    </w:p>
    <w:p w14:paraId="16613585" w14:textId="61F35EF4" w:rsidR="00DF2A89" w:rsidRDefault="00DF2A89" w:rsidP="00DF2A89">
      <w:r w:rsidRPr="0040360C">
        <w:t>As Hinduism is practised in India, ‘Hindus believe that the soul passes through a cycle’ and its future reincarnation are ‘dependant on how the previous life was lived’ BBC (2014) this is known as Moksha/Moksa. Christian G. Framarin wrote a book called ‘desire and motivation in Indian philosophy’ in 2009. In this book, Framarin (2009) states under the title of ‘the desire for Moksa’ in Indian philosophy that a desire for ‘everything other than Moksa is deficient, only a desire for Moksa is permissible’ and any other desire is ‘impermissible’. This stands as reasoning for their restraint.</w:t>
      </w:r>
    </w:p>
    <w:p w14:paraId="508EA5AF" w14:textId="08ACA64E" w:rsidR="00355208" w:rsidRDefault="00355208" w:rsidP="00DF2A89">
      <w:r>
        <w:t xml:space="preserve">To conclude, I do believe that all of the dimension applied to India using </w:t>
      </w:r>
      <w:r w:rsidR="00E80FFB">
        <w:t>Hofstede are relevant as after research, India is a very male dominant society when using the dimensions, India does have collectivist and individualist traits and they take work and peoples opinions very seriously. Hofstede’s six dimensions apply to India with relevant and up to date information to back it up.</w:t>
      </w:r>
    </w:p>
    <w:p w14:paraId="13863F89" w14:textId="0F8BCCF7" w:rsidR="00E03EFC" w:rsidRDefault="00E03EFC"/>
    <w:p w14:paraId="20402045" w14:textId="2AA02820" w:rsidR="00BA42F9" w:rsidRDefault="00BA42F9"/>
    <w:p w14:paraId="44CC6B4F" w14:textId="77777777" w:rsidR="00E80FFB" w:rsidRDefault="00E80FFB">
      <w:bookmarkStart w:id="2" w:name="_Hlk25320753"/>
    </w:p>
    <w:p w14:paraId="62F78473" w14:textId="77777777" w:rsidR="00E80FFB" w:rsidRDefault="00E80FFB"/>
    <w:p w14:paraId="595C7FAC" w14:textId="77777777" w:rsidR="00E80FFB" w:rsidRDefault="00E80FFB"/>
    <w:p w14:paraId="6A328294" w14:textId="77777777" w:rsidR="00E80FFB" w:rsidRDefault="00E80FFB"/>
    <w:p w14:paraId="567AC719" w14:textId="77777777" w:rsidR="00E80FFB" w:rsidRDefault="00E80FFB"/>
    <w:p w14:paraId="6A32B0C0" w14:textId="77777777" w:rsidR="00E80FFB" w:rsidRDefault="00E80FFB"/>
    <w:p w14:paraId="47F0FEFD" w14:textId="77777777" w:rsidR="00E80FFB" w:rsidRDefault="00E80FFB"/>
    <w:p w14:paraId="6F275DF9" w14:textId="77777777" w:rsidR="00E80FFB" w:rsidRDefault="00E80FFB"/>
    <w:p w14:paraId="28B6A9FE" w14:textId="77777777" w:rsidR="00E80FFB" w:rsidRDefault="00E80FFB"/>
    <w:p w14:paraId="740042C4" w14:textId="77777777" w:rsidR="00E80FFB" w:rsidRDefault="00E80FFB"/>
    <w:p w14:paraId="44470D87" w14:textId="77777777" w:rsidR="00E80FFB" w:rsidRDefault="00E80FFB"/>
    <w:p w14:paraId="1FD2A834" w14:textId="77777777" w:rsidR="00E80FFB" w:rsidRDefault="00E80FFB"/>
    <w:p w14:paraId="57388F9D" w14:textId="77777777" w:rsidR="00E80FFB" w:rsidRDefault="00E80FFB"/>
    <w:p w14:paraId="4AAF14E9" w14:textId="77777777" w:rsidR="00E80FFB" w:rsidRDefault="00E80FFB"/>
    <w:p w14:paraId="63DD8DF1" w14:textId="77777777" w:rsidR="00E80FFB" w:rsidRDefault="00E80FFB"/>
    <w:p w14:paraId="46E67151" w14:textId="77777777" w:rsidR="00E80FFB" w:rsidRDefault="00BA42F9">
      <w:r>
        <w:lastRenderedPageBreak/>
        <w:t>References</w:t>
      </w:r>
      <w:bookmarkEnd w:id="2"/>
    </w:p>
    <w:p w14:paraId="57C0398A" w14:textId="3B665D50" w:rsidR="00E80FFB" w:rsidRDefault="00E80FFB" w:rsidP="00E80FFB">
      <w:pPr>
        <w:rPr>
          <w:rStyle w:val="Hyperlink"/>
          <w:color w:val="auto"/>
          <w:u w:val="none"/>
        </w:rPr>
      </w:pPr>
      <w:r>
        <w:t xml:space="preserve">The World Bank Group (2019). </w:t>
      </w:r>
      <w:r w:rsidRPr="00E80FFB">
        <w:rPr>
          <w:i/>
        </w:rPr>
        <w:t>Population</w:t>
      </w:r>
      <w:r>
        <w:t xml:space="preserve"> [Online]. Available at:</w:t>
      </w:r>
      <w:r w:rsidR="00BA42F9">
        <w:t xml:space="preserve"> </w:t>
      </w:r>
      <w:hyperlink r:id="rId8" w:history="1">
        <w:r>
          <w:rPr>
            <w:rStyle w:val="Hyperlink"/>
          </w:rPr>
          <w:t>https://data.worldbank.org/indicator/SP.POP.TOTL?locations=IN</w:t>
        </w:r>
      </w:hyperlink>
      <w:r>
        <w:rPr>
          <w:rStyle w:val="Hyperlink"/>
        </w:rPr>
        <w:t xml:space="preserve">. </w:t>
      </w:r>
      <w:bookmarkStart w:id="3" w:name="_Hlk25593874"/>
      <w:r w:rsidRPr="00E80FFB">
        <w:rPr>
          <w:rStyle w:val="Hyperlink"/>
          <w:color w:val="auto"/>
          <w:u w:val="none"/>
        </w:rPr>
        <w:t>[Accessed: 20/11/2019].</w:t>
      </w:r>
      <w:bookmarkEnd w:id="3"/>
    </w:p>
    <w:p w14:paraId="34E65259" w14:textId="396B3940" w:rsidR="00E80FFB" w:rsidRDefault="00E80FFB" w:rsidP="00E80FFB">
      <w:pPr>
        <w:rPr>
          <w:rStyle w:val="Hyperlink"/>
          <w:color w:val="auto"/>
          <w:u w:val="none"/>
        </w:rPr>
      </w:pPr>
      <w:r>
        <w:rPr>
          <w:rStyle w:val="Hyperlink"/>
          <w:color w:val="auto"/>
          <w:u w:val="none"/>
        </w:rPr>
        <w:t xml:space="preserve">Forbes India (2009). </w:t>
      </w:r>
      <w:r w:rsidRPr="00E80FFB">
        <w:rPr>
          <w:rStyle w:val="Hyperlink"/>
          <w:i/>
          <w:color w:val="auto"/>
          <w:u w:val="none"/>
        </w:rPr>
        <w:t>Indian Office Hierarchy is Way Too Strong for the Modern World.</w:t>
      </w:r>
      <w:r>
        <w:rPr>
          <w:rStyle w:val="Hyperlink"/>
          <w:color w:val="auto"/>
          <w:u w:val="none"/>
        </w:rPr>
        <w:t xml:space="preserve"> [Online]. Available at: </w:t>
      </w:r>
      <w:hyperlink r:id="rId9" w:history="1">
        <w:r>
          <w:rPr>
            <w:rStyle w:val="Hyperlink"/>
          </w:rPr>
          <w:t>http://www.forbesindia.com/article/expat-diary/indian-office-hierarchy-is-way-too-strong-for-the-modern-world/4142/1</w:t>
        </w:r>
      </w:hyperlink>
      <w:r w:rsidR="00123729">
        <w:rPr>
          <w:rStyle w:val="Hyperlink"/>
        </w:rPr>
        <w:t xml:space="preserve">. </w:t>
      </w:r>
      <w:r w:rsidR="00123729" w:rsidRPr="00123729">
        <w:rPr>
          <w:rStyle w:val="Hyperlink"/>
          <w:color w:val="auto"/>
          <w:u w:val="none"/>
        </w:rPr>
        <w:t>[Accessed: 21/11/2019].</w:t>
      </w:r>
    </w:p>
    <w:p w14:paraId="61801AFF" w14:textId="6A5EF022" w:rsidR="00123729" w:rsidRDefault="00123729" w:rsidP="00E80FFB">
      <w:r>
        <w:rPr>
          <w:rStyle w:val="Hyperlink"/>
          <w:color w:val="auto"/>
          <w:u w:val="none"/>
        </w:rPr>
        <w:t xml:space="preserve">Framarin, C, G. </w:t>
      </w:r>
      <w:r>
        <w:rPr>
          <w:rStyle w:val="Hyperlink"/>
          <w:i/>
          <w:color w:val="auto"/>
          <w:u w:val="none"/>
        </w:rPr>
        <w:t>(</w:t>
      </w:r>
      <w:r>
        <w:rPr>
          <w:rStyle w:val="Hyperlink"/>
          <w:color w:val="auto"/>
          <w:u w:val="none"/>
        </w:rPr>
        <w:t xml:space="preserve">2009). </w:t>
      </w:r>
      <w:r w:rsidRPr="00123729">
        <w:rPr>
          <w:rStyle w:val="Hyperlink"/>
          <w:i/>
          <w:color w:val="auto"/>
          <w:u w:val="none"/>
        </w:rPr>
        <w:t>desire and Motivation in Indian Philosophy.</w:t>
      </w:r>
      <w:r>
        <w:rPr>
          <w:rStyle w:val="Hyperlink"/>
          <w:color w:val="auto"/>
          <w:u w:val="none"/>
        </w:rPr>
        <w:t xml:space="preserve"> </w:t>
      </w:r>
      <w:hyperlink r:id="rId10" w:anchor="v=onepage&amp;q&amp;f=false" w:history="1">
        <w:r>
          <w:rPr>
            <w:rStyle w:val="Hyperlink"/>
          </w:rPr>
          <w:t>https://books.google.co.uk/books?id=0kV9AgAAQBAJ&amp;printsec=copyright&amp;source=gbs_pub_info_r#v=onepage&amp;q&amp;f=false</w:t>
        </w:r>
      </w:hyperlink>
      <w:r>
        <w:t xml:space="preserve">. </w:t>
      </w:r>
    </w:p>
    <w:p w14:paraId="572F397E" w14:textId="002BE321" w:rsidR="00B57965" w:rsidRPr="00B57965" w:rsidRDefault="00B57965" w:rsidP="00E80FFB">
      <w:pPr>
        <w:rPr>
          <w:rStyle w:val="Hyperlink"/>
          <w:color w:val="auto"/>
          <w:u w:val="none"/>
        </w:rPr>
      </w:pPr>
      <w:r>
        <w:rPr>
          <w:rStyle w:val="Hyperlink"/>
          <w:color w:val="auto"/>
          <w:u w:val="none"/>
        </w:rPr>
        <w:t xml:space="preserve">BBC (2014). </w:t>
      </w:r>
      <w:r w:rsidRPr="00B57965">
        <w:rPr>
          <w:rStyle w:val="Hyperlink"/>
          <w:i/>
          <w:color w:val="auto"/>
          <w:u w:val="none"/>
        </w:rPr>
        <w:t>Moksha</w:t>
      </w:r>
      <w:r>
        <w:rPr>
          <w:rStyle w:val="Hyperlink"/>
          <w:i/>
          <w:color w:val="auto"/>
          <w:u w:val="none"/>
        </w:rPr>
        <w:t xml:space="preserve">. </w:t>
      </w:r>
      <w:r>
        <w:rPr>
          <w:rStyle w:val="Hyperlink"/>
          <w:color w:val="auto"/>
          <w:u w:val="none"/>
        </w:rPr>
        <w:t xml:space="preserve">[Online]. Available: </w:t>
      </w:r>
      <w:hyperlink r:id="rId11" w:history="1">
        <w:r>
          <w:rPr>
            <w:rStyle w:val="Hyperlink"/>
          </w:rPr>
          <w:t>https://www.bbc.co.uk/religion/religions/hinduism/beliefs/moksha.shtml</w:t>
        </w:r>
      </w:hyperlink>
      <w:r>
        <w:t xml:space="preserve">. </w:t>
      </w:r>
      <w:r w:rsidRPr="00123729">
        <w:rPr>
          <w:rStyle w:val="Hyperlink"/>
          <w:color w:val="auto"/>
          <w:u w:val="none"/>
        </w:rPr>
        <w:t>[Accessed: 21/11/2019].</w:t>
      </w:r>
    </w:p>
    <w:p w14:paraId="4598D79B" w14:textId="53315483" w:rsidR="00123729" w:rsidRDefault="00B57965" w:rsidP="00E80FFB">
      <w:r w:rsidRPr="00B57965">
        <w:rPr>
          <w:rStyle w:val="Hyperlink"/>
          <w:color w:val="auto"/>
          <w:u w:val="none"/>
        </w:rPr>
        <w:t>Hofstede Insight (2019)</w:t>
      </w:r>
      <w:r>
        <w:rPr>
          <w:rStyle w:val="Hyperlink"/>
          <w:color w:val="auto"/>
          <w:u w:val="none"/>
        </w:rPr>
        <w:t>.</w:t>
      </w:r>
      <w:r w:rsidRPr="00B57965">
        <w:rPr>
          <w:rStyle w:val="Hyperlink"/>
          <w:color w:val="auto"/>
          <w:u w:val="none"/>
        </w:rPr>
        <w:t xml:space="preserve"> </w:t>
      </w:r>
      <w:r w:rsidRPr="00B57965">
        <w:rPr>
          <w:rStyle w:val="Hyperlink"/>
          <w:i/>
          <w:color w:val="auto"/>
          <w:u w:val="none"/>
        </w:rPr>
        <w:t>Country Comparison – India.</w:t>
      </w:r>
      <w:r w:rsidRPr="00B57965">
        <w:rPr>
          <w:rStyle w:val="Hyperlink"/>
          <w:color w:val="auto"/>
          <w:u w:val="none"/>
        </w:rPr>
        <w:t xml:space="preserve"> [Online]. </w:t>
      </w:r>
      <w:r>
        <w:rPr>
          <w:rStyle w:val="Hyperlink"/>
          <w:color w:val="auto"/>
          <w:u w:val="none"/>
        </w:rPr>
        <w:t xml:space="preserve">Available: </w:t>
      </w:r>
      <w:hyperlink r:id="rId12" w:history="1">
        <w:r w:rsidRPr="00B57965">
          <w:rPr>
            <w:color w:val="0000FF"/>
            <w:u w:val="single"/>
          </w:rPr>
          <w:t>https://www.hofstede-insights.com/country-comparison/india/</w:t>
        </w:r>
      </w:hyperlink>
      <w:r>
        <w:t>. [Accessed: 23/11/2019].</w:t>
      </w:r>
    </w:p>
    <w:p w14:paraId="6DC91DAA" w14:textId="1CA0783C" w:rsidR="00B57965" w:rsidRDefault="00B57965" w:rsidP="00E80FFB">
      <w:pPr>
        <w:rPr>
          <w:rStyle w:val="Hyperlink"/>
          <w:color w:val="auto"/>
          <w:u w:val="none"/>
        </w:rPr>
      </w:pPr>
      <w:r>
        <w:t xml:space="preserve">Times of India (2019). </w:t>
      </w:r>
      <w:r w:rsidRPr="00B57965">
        <w:rPr>
          <w:i/>
        </w:rPr>
        <w:t xml:space="preserve">6 types of relationships you will find only in India. </w:t>
      </w:r>
      <w:r>
        <w:t xml:space="preserve">[Online]. Available at: </w:t>
      </w:r>
      <w:hyperlink r:id="rId13" w:history="1">
        <w:r w:rsidRPr="00B57965">
          <w:rPr>
            <w:color w:val="0000FF"/>
            <w:u w:val="single"/>
          </w:rPr>
          <w:t>https://timesofindia.indiatimes.com/life-style/relationships/love-sex/6-types-of-relationships-you-will-find-only-in-India/articleshow/51155850.cms</w:t>
        </w:r>
      </w:hyperlink>
      <w:r>
        <w:t xml:space="preserve">. </w:t>
      </w:r>
      <w:r w:rsidRPr="00E80FFB">
        <w:rPr>
          <w:rStyle w:val="Hyperlink"/>
          <w:color w:val="auto"/>
          <w:u w:val="none"/>
        </w:rPr>
        <w:t>[Accessed: 20/11/2019].</w:t>
      </w:r>
    </w:p>
    <w:p w14:paraId="1E0A7C33" w14:textId="35BFAEA5" w:rsidR="00B57965" w:rsidRDefault="00B57965" w:rsidP="00B57965">
      <w:pPr>
        <w:rPr>
          <w:rStyle w:val="Hyperlink"/>
          <w:color w:val="auto"/>
          <w:u w:val="none"/>
        </w:rPr>
      </w:pPr>
      <w:r>
        <w:t xml:space="preserve">The Hindu (2016). </w:t>
      </w:r>
      <w:hyperlink r:id="rId14" w:history="1">
        <w:r>
          <w:rPr>
            <w:rStyle w:val="Hyperlink"/>
          </w:rPr>
          <w:t>https://www.thehindu.com/features/friday-review/religion/Humility-is-the-key/article14591322.ece</w:t>
        </w:r>
      </w:hyperlink>
      <w:r>
        <w:t>.</w:t>
      </w:r>
      <w:r>
        <w:t xml:space="preserve"> </w:t>
      </w:r>
      <w:r w:rsidRPr="00E80FFB">
        <w:rPr>
          <w:rStyle w:val="Hyperlink"/>
          <w:color w:val="auto"/>
          <w:u w:val="none"/>
        </w:rPr>
        <w:t>[Accessed: 20/11/2019].</w:t>
      </w:r>
    </w:p>
    <w:p w14:paraId="7F4D16D3" w14:textId="783350E9" w:rsidR="00615B33" w:rsidRDefault="00440507">
      <w:r>
        <w:t xml:space="preserve">Hofstede, G (2001). </w:t>
      </w:r>
      <w:r w:rsidRPr="00440507">
        <w:rPr>
          <w:i/>
        </w:rPr>
        <w:t>Culture’s Consequences: Comparing Values, Behaviours, Institutions and Organizations Across Nations.</w:t>
      </w:r>
      <w:r>
        <w:rPr>
          <w:i/>
        </w:rPr>
        <w:t xml:space="preserve"> </w:t>
      </w:r>
      <w:hyperlink r:id="rId15" w:history="1">
        <w:r w:rsidRPr="00286CDF">
          <w:rPr>
            <w:rStyle w:val="Hyperlink"/>
          </w:rPr>
          <w:t>https://books.google.co.uk/books?hl=en&amp;lr=&amp;id=9HE-DQAAQBAJ&amp;oi=fnd&amp;pg=PP1&amp;dq=Cultures+Consequences:+ComparingValues,+Behaviors,+Institutions+and+Organizations+Across+Nations&amp;ots=lKAauSu0PT&amp;sig=k2uRBXEjedaTakjN2nJk3bAwiDA&amp;redir_esc=y#v=onepage&amp;q=Cultures%20Consequences%3A%20ComparingValues%2C%20Behaviors%2C%20Institutions%20and%20Organizations%20Across%20Nations&amp;f=false</w:t>
        </w:r>
      </w:hyperlink>
    </w:p>
    <w:p w14:paraId="63B3EACF" w14:textId="55AE6EEA" w:rsidR="00440507" w:rsidRDefault="00440507">
      <w:r>
        <w:t>Maher, D. Parikh, A (2011)</w:t>
      </w:r>
      <w:r w:rsidR="00EC2632">
        <w:t xml:space="preserve">. </w:t>
      </w:r>
      <w:r w:rsidR="00EC2632" w:rsidRPr="00EC2632">
        <w:rPr>
          <w:i/>
        </w:rPr>
        <w:t>Short- term under/overreaction, anticipation or uncertainty avoidance? Evidence from India</w:t>
      </w:r>
      <w:r w:rsidR="00EC2632">
        <w:t xml:space="preserve">. Publication: </w:t>
      </w:r>
      <w:r w:rsidR="00EC2632" w:rsidRPr="00EC2632">
        <w:rPr>
          <w:rFonts w:ascii="Arial" w:hAnsi="Arial" w:cs="Arial"/>
          <w:sz w:val="21"/>
          <w:szCs w:val="21"/>
          <w:shd w:val="clear" w:color="auto" w:fill="FFFFFF"/>
        </w:rPr>
        <w:t>Journal of International Financial Markets, Institutions and Money</w:t>
      </w:r>
      <w:r w:rsidR="00EC2632" w:rsidRPr="00EC2632">
        <w:rPr>
          <w:rFonts w:ascii="Arial" w:hAnsi="Arial" w:cs="Arial"/>
          <w:sz w:val="21"/>
          <w:szCs w:val="21"/>
          <w:shd w:val="clear" w:color="auto" w:fill="FFFFFF"/>
        </w:rPr>
        <w:t xml:space="preserve">. </w:t>
      </w:r>
      <w:hyperlink r:id="rId16" w:history="1">
        <w:r w:rsidR="00EC2632" w:rsidRPr="00EC2632">
          <w:rPr>
            <w:color w:val="0000FF"/>
            <w:u w:val="single"/>
          </w:rPr>
          <w:t>https://www.sciencedirect.com/science/article/pii/S1042443111000187</w:t>
        </w:r>
      </w:hyperlink>
      <w:r w:rsidR="00EC2632">
        <w:t>.</w:t>
      </w:r>
    </w:p>
    <w:p w14:paraId="3F1A8A2A" w14:textId="77777777" w:rsidR="00440507" w:rsidRDefault="00440507"/>
    <w:p w14:paraId="2F382315" w14:textId="7FFD1833" w:rsidR="00355208" w:rsidRDefault="00355208"/>
    <w:p w14:paraId="615B2BCC" w14:textId="77777777" w:rsidR="00615B33" w:rsidRDefault="00615B33"/>
    <w:p w14:paraId="2F4A3765" w14:textId="77777777" w:rsidR="006F192B" w:rsidRDefault="006F192B"/>
    <w:p w14:paraId="2C7AE94A" w14:textId="02548192" w:rsidR="00597772" w:rsidRDefault="00597772"/>
    <w:p w14:paraId="7EFB6EAA" w14:textId="0ED16B8C" w:rsidR="00597772" w:rsidRDefault="00597772"/>
    <w:p w14:paraId="131780C0" w14:textId="07B303A5" w:rsidR="00597772" w:rsidRDefault="00597772">
      <w:r>
        <w:br w:type="page"/>
      </w:r>
    </w:p>
    <w:p w14:paraId="68B07A72" w14:textId="77777777" w:rsidR="00BA42F9" w:rsidRDefault="00BA42F9"/>
    <w:p w14:paraId="55564A18" w14:textId="77777777" w:rsidR="00E92145" w:rsidRDefault="00E92145"/>
    <w:sectPr w:rsidR="00E921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145"/>
    <w:rsid w:val="00080C21"/>
    <w:rsid w:val="000A1BFF"/>
    <w:rsid w:val="000D72C7"/>
    <w:rsid w:val="00117086"/>
    <w:rsid w:val="00123729"/>
    <w:rsid w:val="00136702"/>
    <w:rsid w:val="00163960"/>
    <w:rsid w:val="001951D2"/>
    <w:rsid w:val="00294DA4"/>
    <w:rsid w:val="002A0CAC"/>
    <w:rsid w:val="002C0FB0"/>
    <w:rsid w:val="002C3675"/>
    <w:rsid w:val="002D3595"/>
    <w:rsid w:val="00352461"/>
    <w:rsid w:val="00355208"/>
    <w:rsid w:val="00395773"/>
    <w:rsid w:val="003A2D9A"/>
    <w:rsid w:val="003C7353"/>
    <w:rsid w:val="003D0F59"/>
    <w:rsid w:val="0040360C"/>
    <w:rsid w:val="00422B35"/>
    <w:rsid w:val="00440507"/>
    <w:rsid w:val="00495EA2"/>
    <w:rsid w:val="004F15BD"/>
    <w:rsid w:val="00504E8C"/>
    <w:rsid w:val="00576288"/>
    <w:rsid w:val="00597772"/>
    <w:rsid w:val="005E0EFE"/>
    <w:rsid w:val="00601B70"/>
    <w:rsid w:val="00615B33"/>
    <w:rsid w:val="006208FC"/>
    <w:rsid w:val="006C6D96"/>
    <w:rsid w:val="006F192B"/>
    <w:rsid w:val="00805923"/>
    <w:rsid w:val="00836EBC"/>
    <w:rsid w:val="00925BD0"/>
    <w:rsid w:val="00953D2F"/>
    <w:rsid w:val="009749CE"/>
    <w:rsid w:val="00997FF9"/>
    <w:rsid w:val="009D2806"/>
    <w:rsid w:val="00A2406F"/>
    <w:rsid w:val="00A25B5F"/>
    <w:rsid w:val="00A51DDE"/>
    <w:rsid w:val="00A65F5D"/>
    <w:rsid w:val="00A67D58"/>
    <w:rsid w:val="00AE3A6D"/>
    <w:rsid w:val="00AF1D79"/>
    <w:rsid w:val="00B3180A"/>
    <w:rsid w:val="00B37C36"/>
    <w:rsid w:val="00B57965"/>
    <w:rsid w:val="00B92023"/>
    <w:rsid w:val="00BA42F9"/>
    <w:rsid w:val="00BE09C7"/>
    <w:rsid w:val="00C122D0"/>
    <w:rsid w:val="00CD2508"/>
    <w:rsid w:val="00D6473E"/>
    <w:rsid w:val="00D77A56"/>
    <w:rsid w:val="00DF2A89"/>
    <w:rsid w:val="00E03EFC"/>
    <w:rsid w:val="00E80FFB"/>
    <w:rsid w:val="00E92145"/>
    <w:rsid w:val="00E92B94"/>
    <w:rsid w:val="00EC2632"/>
    <w:rsid w:val="00F12EA9"/>
    <w:rsid w:val="00F449C6"/>
    <w:rsid w:val="00FF4443"/>
    <w:rsid w:val="00FF5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371D9"/>
  <w15:chartTrackingRefBased/>
  <w15:docId w15:val="{F2105894-0D4F-4355-A668-55B9B2971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80FF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3E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03EFC"/>
    <w:rPr>
      <w:color w:val="0000FF"/>
      <w:u w:val="single"/>
    </w:rPr>
  </w:style>
  <w:style w:type="character" w:styleId="Emphasis">
    <w:name w:val="Emphasis"/>
    <w:basedOn w:val="DefaultParagraphFont"/>
    <w:uiPriority w:val="20"/>
    <w:qFormat/>
    <w:rsid w:val="00A51DDE"/>
    <w:rPr>
      <w:i/>
      <w:iCs/>
    </w:rPr>
  </w:style>
  <w:style w:type="character" w:customStyle="1" w:styleId="Heading1Char">
    <w:name w:val="Heading 1 Char"/>
    <w:basedOn w:val="DefaultParagraphFont"/>
    <w:link w:val="Heading1"/>
    <w:uiPriority w:val="9"/>
    <w:rsid w:val="00E80FFB"/>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4405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892622">
      <w:bodyDiv w:val="1"/>
      <w:marLeft w:val="0"/>
      <w:marRight w:val="0"/>
      <w:marTop w:val="0"/>
      <w:marBottom w:val="0"/>
      <w:divBdr>
        <w:top w:val="none" w:sz="0" w:space="0" w:color="auto"/>
        <w:left w:val="none" w:sz="0" w:space="0" w:color="auto"/>
        <w:bottom w:val="none" w:sz="0" w:space="0" w:color="auto"/>
        <w:right w:val="none" w:sz="0" w:space="0" w:color="auto"/>
      </w:divBdr>
    </w:div>
    <w:div w:id="104244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worldbank.org/indicator/SP.POP.TOTL?locations=IN" TargetMode="External"/><Relationship Id="rId13" Type="http://schemas.openxmlformats.org/officeDocument/2006/relationships/hyperlink" Target="https://timesofindia.indiatimes.com/life-style/relationships/love-sex/6-types-of-relationships-you-will-find-only-in-India/articleshow/51155850.cm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ofstede-insights.com/country-comparison/ind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ciencedirect.com/science/article/pii/S104244311100018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religion/religions/hinduism/beliefs/moksha.shtml" TargetMode="External"/><Relationship Id="rId5" Type="http://schemas.openxmlformats.org/officeDocument/2006/relationships/styles" Target="styles.xml"/><Relationship Id="rId15" Type="http://schemas.openxmlformats.org/officeDocument/2006/relationships/hyperlink" Target="https://books.google.co.uk/books?hl=en&amp;lr=&amp;id=9HE-DQAAQBAJ&amp;oi=fnd&amp;pg=PP1&amp;dq=Cultures+Consequences:+ComparingValues,+Behaviors,+Institutions+and+Organizations+Across+Nations&amp;ots=lKAauSu0PT&amp;sig=k2uRBXEjedaTakjN2nJk3bAwiDA&amp;redir_esc=y#v=onepage&amp;q=Cultures%20Consequences%3A%20ComparingValues%2C%20Behaviors%2C%20Institutions%20and%20Organizations%20Across%20Nations&amp;f=false" TargetMode="External"/><Relationship Id="rId10" Type="http://schemas.openxmlformats.org/officeDocument/2006/relationships/hyperlink" Target="https://books.google.co.uk/books?id=0kV9AgAAQBAJ&amp;printsec=copyright&amp;source=gbs_pub_info_r" TargetMode="External"/><Relationship Id="rId4" Type="http://schemas.openxmlformats.org/officeDocument/2006/relationships/customXml" Target="../customXml/item4.xml"/><Relationship Id="rId9" Type="http://schemas.openxmlformats.org/officeDocument/2006/relationships/hyperlink" Target="http://www.forbesindia.com/article/expat-diary/indian-office-hierarchy-is-way-too-strong-for-the-modern-world/4142/1" TargetMode="External"/><Relationship Id="rId14" Type="http://schemas.openxmlformats.org/officeDocument/2006/relationships/hyperlink" Target="https://www.thehindu.com/features/friday-review/religion/Humility-is-the-key/article14591322.e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FB4919D08F1246A1DE41F23FEEEF12" ma:contentTypeVersion="2" ma:contentTypeDescription="Create a new document." ma:contentTypeScope="" ma:versionID="2cf159a27d32ee5204f6ea0a6af4679a">
  <xsd:schema xmlns:xsd="http://www.w3.org/2001/XMLSchema" xmlns:xs="http://www.w3.org/2001/XMLSchema" xmlns:p="http://schemas.microsoft.com/office/2006/metadata/properties" xmlns:ns3="c573d321-ac7c-4055-8f3c-2cb36cdfaae7" targetNamespace="http://schemas.microsoft.com/office/2006/metadata/properties" ma:root="true" ma:fieldsID="8172de0c58f3d9ed1ffd1e78075e2428" ns3:_="">
    <xsd:import namespace="c573d321-ac7c-4055-8f3c-2cb36cdfaae7"/>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73d321-ac7c-4055-8f3c-2cb36cdfaa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EB4CC-0615-4B8E-985C-5FB0059E6D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73d321-ac7c-4055-8f3c-2cb36cdfaa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3F7545-9B9A-4260-AC29-6611C2F59E36}">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c573d321-ac7c-4055-8f3c-2cb36cdfaae7"/>
    <ds:schemaRef ds:uri="http://www.w3.org/XML/1998/namespace"/>
    <ds:schemaRef ds:uri="http://purl.org/dc/terms/"/>
  </ds:schemaRefs>
</ds:datastoreItem>
</file>

<file path=customXml/itemProps3.xml><?xml version="1.0" encoding="utf-8"?>
<ds:datastoreItem xmlns:ds="http://schemas.openxmlformats.org/officeDocument/2006/customXml" ds:itemID="{8BD1DDED-8452-48EB-96A4-D1C203BA392F}">
  <ds:schemaRefs>
    <ds:schemaRef ds:uri="http://schemas.microsoft.com/sharepoint/v3/contenttype/forms"/>
  </ds:schemaRefs>
</ds:datastoreItem>
</file>

<file path=customXml/itemProps4.xml><?xml version="1.0" encoding="utf-8"?>
<ds:datastoreItem xmlns:ds="http://schemas.openxmlformats.org/officeDocument/2006/customXml" ds:itemID="{DD9ED472-5A27-45DA-998E-D84FD49A5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1950</Words>
  <Characters>11116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Cawthorne (1603692)</dc:creator>
  <cp:keywords/>
  <dc:description/>
  <cp:lastModifiedBy>Megan Cawthorne (1603692)</cp:lastModifiedBy>
  <cp:revision>2</cp:revision>
  <dcterms:created xsi:type="dcterms:W3CDTF">2019-11-25T17:19:00Z</dcterms:created>
  <dcterms:modified xsi:type="dcterms:W3CDTF">2019-11-25T17:19:00Z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0x01010071FB4919D08F1246A1DE41F23FEEEF12</vt:lpwstr>
  </property>
</Properties>
</file>