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EFE60" w14:textId="77777777" w:rsidR="00A43D06" w:rsidRDefault="00A43D06" w:rsidP="006616D0">
      <w:pPr>
        <w:rPr>
          <w:sz w:val="28"/>
          <w:szCs w:val="28"/>
        </w:rPr>
      </w:pPr>
    </w:p>
    <w:p w14:paraId="13518A9F" w14:textId="77777777" w:rsidR="00A43D06" w:rsidRDefault="00A43D06" w:rsidP="006616D0">
      <w:pPr>
        <w:rPr>
          <w:sz w:val="28"/>
          <w:szCs w:val="28"/>
        </w:rPr>
      </w:pPr>
    </w:p>
    <w:p w14:paraId="3A3FBA9F" w14:textId="77777777" w:rsidR="00A43D06" w:rsidRDefault="00A43D06" w:rsidP="006616D0">
      <w:pPr>
        <w:rPr>
          <w:sz w:val="28"/>
          <w:szCs w:val="28"/>
        </w:rPr>
      </w:pPr>
    </w:p>
    <w:p w14:paraId="39E73CD4" w14:textId="77777777" w:rsidR="00A43D06" w:rsidRDefault="00A43D06" w:rsidP="006616D0">
      <w:pPr>
        <w:rPr>
          <w:sz w:val="28"/>
          <w:szCs w:val="28"/>
        </w:rPr>
      </w:pPr>
    </w:p>
    <w:p w14:paraId="77156D66" w14:textId="77777777" w:rsidR="00A43D06" w:rsidRDefault="00A43D06" w:rsidP="006616D0">
      <w:pPr>
        <w:rPr>
          <w:sz w:val="28"/>
          <w:szCs w:val="28"/>
        </w:rPr>
      </w:pPr>
    </w:p>
    <w:p w14:paraId="0C12E0D6" w14:textId="77777777" w:rsidR="00A43D06" w:rsidRDefault="00A43D06" w:rsidP="00D26882">
      <w:pPr>
        <w:jc w:val="center"/>
        <w:rPr>
          <w:sz w:val="28"/>
          <w:szCs w:val="28"/>
        </w:rPr>
      </w:pPr>
      <w:r>
        <w:rPr>
          <w:sz w:val="28"/>
          <w:szCs w:val="28"/>
        </w:rPr>
        <w:t xml:space="preserve">A </w:t>
      </w:r>
      <w:r w:rsidRPr="000136E6">
        <w:t>Quantitative</w:t>
      </w:r>
      <w:r>
        <w:t xml:space="preserve"> study on peoples attitude and behaviour towards climate change.</w:t>
      </w:r>
    </w:p>
    <w:p w14:paraId="4B48321B" w14:textId="77777777" w:rsidR="00A43D06" w:rsidRDefault="00A43D06" w:rsidP="006616D0">
      <w:pPr>
        <w:rPr>
          <w:sz w:val="28"/>
          <w:szCs w:val="28"/>
        </w:rPr>
      </w:pPr>
    </w:p>
    <w:p w14:paraId="2BB710C6" w14:textId="77777777" w:rsidR="00A43D06" w:rsidRDefault="00A43D06" w:rsidP="006616D0">
      <w:pPr>
        <w:rPr>
          <w:sz w:val="28"/>
          <w:szCs w:val="28"/>
        </w:rPr>
      </w:pPr>
    </w:p>
    <w:p w14:paraId="290B430A" w14:textId="77777777" w:rsidR="00A43D06" w:rsidRDefault="00A43D06" w:rsidP="006616D0">
      <w:pPr>
        <w:rPr>
          <w:sz w:val="28"/>
          <w:szCs w:val="28"/>
        </w:rPr>
      </w:pPr>
    </w:p>
    <w:p w14:paraId="30179892" w14:textId="77777777" w:rsidR="00A43D06" w:rsidRDefault="00A43D06" w:rsidP="006616D0">
      <w:pPr>
        <w:rPr>
          <w:sz w:val="28"/>
          <w:szCs w:val="28"/>
        </w:rPr>
      </w:pPr>
    </w:p>
    <w:p w14:paraId="1444ECE3" w14:textId="77777777" w:rsidR="00A43D06" w:rsidRDefault="00A43D06" w:rsidP="006616D0">
      <w:pPr>
        <w:rPr>
          <w:sz w:val="28"/>
          <w:szCs w:val="28"/>
        </w:rPr>
      </w:pPr>
    </w:p>
    <w:p w14:paraId="33407DC2" w14:textId="77777777" w:rsidR="00A43D06" w:rsidRDefault="00A43D06" w:rsidP="006616D0">
      <w:pPr>
        <w:rPr>
          <w:sz w:val="28"/>
          <w:szCs w:val="28"/>
        </w:rPr>
      </w:pPr>
    </w:p>
    <w:p w14:paraId="4C254548" w14:textId="77777777" w:rsidR="00A43D06" w:rsidRPr="00D26882" w:rsidRDefault="00A43D06" w:rsidP="006616D0"/>
    <w:p w14:paraId="4CDFB1C6" w14:textId="77777777" w:rsidR="00D26882" w:rsidRPr="00D26882" w:rsidRDefault="00D26882" w:rsidP="00D26882">
      <w:pPr>
        <w:jc w:val="center"/>
        <w:rPr>
          <w:b/>
        </w:rPr>
      </w:pPr>
      <w:r w:rsidRPr="00D26882">
        <w:rPr>
          <w:b/>
        </w:rPr>
        <w:t>Name: Elise Cox</w:t>
      </w:r>
    </w:p>
    <w:p w14:paraId="3CB3D1DF" w14:textId="77777777" w:rsidR="00D26882" w:rsidRPr="00D26882" w:rsidRDefault="00D26882" w:rsidP="00D26882">
      <w:pPr>
        <w:jc w:val="center"/>
        <w:rPr>
          <w:b/>
        </w:rPr>
      </w:pPr>
    </w:p>
    <w:p w14:paraId="598722CA" w14:textId="77777777" w:rsidR="00D26882" w:rsidRPr="00D26882" w:rsidRDefault="00D26882" w:rsidP="00D26882">
      <w:pPr>
        <w:jc w:val="center"/>
        <w:rPr>
          <w:b/>
        </w:rPr>
      </w:pPr>
      <w:r w:rsidRPr="00D26882">
        <w:rPr>
          <w:b/>
        </w:rPr>
        <w:t>Student number: 1805509</w:t>
      </w:r>
    </w:p>
    <w:p w14:paraId="304E83DD" w14:textId="77777777" w:rsidR="00D26882" w:rsidRPr="00D26882" w:rsidRDefault="00D26882" w:rsidP="00D26882">
      <w:pPr>
        <w:jc w:val="center"/>
        <w:rPr>
          <w:b/>
        </w:rPr>
      </w:pPr>
    </w:p>
    <w:p w14:paraId="4F257F04" w14:textId="77777777" w:rsidR="00D26882" w:rsidRPr="00D26882" w:rsidRDefault="00D26882" w:rsidP="00D26882">
      <w:pPr>
        <w:jc w:val="center"/>
        <w:rPr>
          <w:b/>
        </w:rPr>
      </w:pPr>
      <w:r w:rsidRPr="00D26882">
        <w:rPr>
          <w:b/>
        </w:rPr>
        <w:t>Programme of Study: Outdoor Adventure Education</w:t>
      </w:r>
    </w:p>
    <w:p w14:paraId="6C868C19" w14:textId="77777777" w:rsidR="00D26882" w:rsidRPr="00D26882" w:rsidRDefault="00D26882" w:rsidP="00D26882">
      <w:pPr>
        <w:jc w:val="center"/>
        <w:rPr>
          <w:b/>
        </w:rPr>
      </w:pPr>
    </w:p>
    <w:p w14:paraId="00B99E83" w14:textId="77777777" w:rsidR="00D26882" w:rsidRPr="00D26882" w:rsidRDefault="00D26882" w:rsidP="00D26882">
      <w:pPr>
        <w:jc w:val="center"/>
        <w:rPr>
          <w:b/>
        </w:rPr>
      </w:pPr>
      <w:r w:rsidRPr="00D26882">
        <w:rPr>
          <w:b/>
        </w:rPr>
        <w:t>Module: Business Inquiry and Research</w:t>
      </w:r>
    </w:p>
    <w:p w14:paraId="6C02ABC7" w14:textId="77777777" w:rsidR="00D26882" w:rsidRPr="00D26882" w:rsidRDefault="00D26882" w:rsidP="00D26882">
      <w:pPr>
        <w:jc w:val="center"/>
        <w:rPr>
          <w:b/>
        </w:rPr>
      </w:pPr>
    </w:p>
    <w:p w14:paraId="3D84E73B" w14:textId="77777777" w:rsidR="00D26882" w:rsidRPr="00D26882" w:rsidRDefault="00D26882" w:rsidP="00D26882">
      <w:pPr>
        <w:jc w:val="center"/>
        <w:rPr>
          <w:b/>
        </w:rPr>
      </w:pPr>
      <w:r w:rsidRPr="00D26882">
        <w:rPr>
          <w:b/>
        </w:rPr>
        <w:t>Tutor: Dr Alex Bell</w:t>
      </w:r>
    </w:p>
    <w:p w14:paraId="2EA7A411" w14:textId="77777777" w:rsidR="00D26882" w:rsidRPr="00D26882" w:rsidRDefault="00D26882" w:rsidP="00D26882">
      <w:pPr>
        <w:jc w:val="center"/>
        <w:rPr>
          <w:b/>
        </w:rPr>
      </w:pPr>
    </w:p>
    <w:p w14:paraId="704DEDA6" w14:textId="77777777" w:rsidR="00D26882" w:rsidRPr="00D26882" w:rsidRDefault="00D26882" w:rsidP="00D26882">
      <w:pPr>
        <w:jc w:val="center"/>
        <w:rPr>
          <w:b/>
        </w:rPr>
      </w:pPr>
      <w:r w:rsidRPr="00D26882">
        <w:rPr>
          <w:b/>
        </w:rPr>
        <w:t>Date: 1</w:t>
      </w:r>
      <w:r>
        <w:rPr>
          <w:b/>
        </w:rPr>
        <w:t>8</w:t>
      </w:r>
      <w:r w:rsidRPr="00D26882">
        <w:rPr>
          <w:b/>
        </w:rPr>
        <w:t>/</w:t>
      </w:r>
      <w:r>
        <w:rPr>
          <w:b/>
        </w:rPr>
        <w:t>4</w:t>
      </w:r>
      <w:r w:rsidRPr="00D26882">
        <w:rPr>
          <w:b/>
        </w:rPr>
        <w:t>/2020</w:t>
      </w:r>
    </w:p>
    <w:p w14:paraId="78A2F276" w14:textId="77777777" w:rsidR="00D26882" w:rsidRDefault="00D26882" w:rsidP="00D26882">
      <w:pPr>
        <w:jc w:val="center"/>
      </w:pPr>
    </w:p>
    <w:p w14:paraId="1E3C8E22" w14:textId="77777777" w:rsidR="00A43D06" w:rsidRDefault="00A43D06" w:rsidP="006616D0">
      <w:pPr>
        <w:rPr>
          <w:sz w:val="28"/>
          <w:szCs w:val="28"/>
        </w:rPr>
      </w:pPr>
    </w:p>
    <w:p w14:paraId="14256C2C" w14:textId="77777777" w:rsidR="00A43D06" w:rsidRDefault="00A43D06" w:rsidP="006616D0">
      <w:pPr>
        <w:rPr>
          <w:sz w:val="28"/>
          <w:szCs w:val="28"/>
        </w:rPr>
      </w:pPr>
    </w:p>
    <w:p w14:paraId="7AB381D6" w14:textId="77777777" w:rsidR="00A43D06" w:rsidRDefault="00A43D06" w:rsidP="006616D0">
      <w:pPr>
        <w:rPr>
          <w:sz w:val="28"/>
          <w:szCs w:val="28"/>
        </w:rPr>
      </w:pPr>
    </w:p>
    <w:p w14:paraId="5388F53D" w14:textId="77777777" w:rsidR="00A43D06" w:rsidRDefault="00A43D06" w:rsidP="006616D0">
      <w:pPr>
        <w:rPr>
          <w:sz w:val="28"/>
          <w:szCs w:val="28"/>
        </w:rPr>
      </w:pPr>
    </w:p>
    <w:p w14:paraId="483500CC" w14:textId="77777777" w:rsidR="00A43D06" w:rsidRDefault="00A43D06" w:rsidP="006616D0">
      <w:pPr>
        <w:rPr>
          <w:sz w:val="28"/>
          <w:szCs w:val="28"/>
        </w:rPr>
      </w:pPr>
    </w:p>
    <w:p w14:paraId="346C7192" w14:textId="77777777" w:rsidR="00A43D06" w:rsidRDefault="00A43D06" w:rsidP="006616D0">
      <w:pPr>
        <w:rPr>
          <w:sz w:val="28"/>
          <w:szCs w:val="28"/>
        </w:rPr>
      </w:pPr>
    </w:p>
    <w:p w14:paraId="3F4DB140" w14:textId="77777777" w:rsidR="00A43D06" w:rsidRDefault="00A43D06" w:rsidP="006616D0">
      <w:pPr>
        <w:rPr>
          <w:sz w:val="28"/>
          <w:szCs w:val="28"/>
        </w:rPr>
      </w:pPr>
    </w:p>
    <w:p w14:paraId="2295BB78" w14:textId="77777777" w:rsidR="00A43D06" w:rsidRDefault="00A43D06" w:rsidP="006616D0">
      <w:pPr>
        <w:rPr>
          <w:sz w:val="28"/>
          <w:szCs w:val="28"/>
        </w:rPr>
      </w:pPr>
    </w:p>
    <w:p w14:paraId="6545AE8D" w14:textId="77777777" w:rsidR="00A43D06" w:rsidRDefault="00A43D06" w:rsidP="006616D0">
      <w:pPr>
        <w:rPr>
          <w:sz w:val="28"/>
          <w:szCs w:val="28"/>
        </w:rPr>
      </w:pPr>
    </w:p>
    <w:p w14:paraId="3D464DC2" w14:textId="77777777" w:rsidR="00A43D06" w:rsidRDefault="00A43D06" w:rsidP="006616D0">
      <w:pPr>
        <w:rPr>
          <w:sz w:val="28"/>
          <w:szCs w:val="28"/>
        </w:rPr>
      </w:pPr>
    </w:p>
    <w:p w14:paraId="4D21F2F4" w14:textId="77777777" w:rsidR="00A43D06" w:rsidRDefault="00A43D06" w:rsidP="006616D0">
      <w:pPr>
        <w:rPr>
          <w:sz w:val="28"/>
          <w:szCs w:val="28"/>
        </w:rPr>
      </w:pPr>
    </w:p>
    <w:p w14:paraId="2A724E90" w14:textId="77777777" w:rsidR="00A43D06" w:rsidRDefault="00A43D06" w:rsidP="006616D0">
      <w:pPr>
        <w:rPr>
          <w:sz w:val="28"/>
          <w:szCs w:val="28"/>
        </w:rPr>
      </w:pPr>
    </w:p>
    <w:p w14:paraId="7E3CAE92" w14:textId="77777777" w:rsidR="00A43D06" w:rsidRDefault="00A43D06" w:rsidP="006616D0">
      <w:pPr>
        <w:rPr>
          <w:sz w:val="28"/>
          <w:szCs w:val="28"/>
        </w:rPr>
      </w:pPr>
    </w:p>
    <w:p w14:paraId="79020315" w14:textId="77777777" w:rsidR="00A43D06" w:rsidRDefault="00A43D06" w:rsidP="006616D0">
      <w:pPr>
        <w:rPr>
          <w:sz w:val="28"/>
          <w:szCs w:val="28"/>
        </w:rPr>
      </w:pPr>
    </w:p>
    <w:p w14:paraId="5D3D3A22" w14:textId="77777777" w:rsidR="00A43D06" w:rsidRDefault="00A43D06" w:rsidP="006616D0">
      <w:pPr>
        <w:rPr>
          <w:sz w:val="28"/>
          <w:szCs w:val="28"/>
        </w:rPr>
      </w:pPr>
    </w:p>
    <w:p w14:paraId="10EC0DC9" w14:textId="77777777" w:rsidR="00A43D06" w:rsidRDefault="00A43D06" w:rsidP="006616D0">
      <w:pPr>
        <w:rPr>
          <w:sz w:val="28"/>
          <w:szCs w:val="28"/>
        </w:rPr>
      </w:pPr>
    </w:p>
    <w:p w14:paraId="4AD98CEB" w14:textId="77777777" w:rsidR="00A43D06" w:rsidRDefault="00A43D06" w:rsidP="006616D0">
      <w:pPr>
        <w:rPr>
          <w:sz w:val="28"/>
          <w:szCs w:val="28"/>
        </w:rPr>
      </w:pPr>
    </w:p>
    <w:p w14:paraId="16FFF65B" w14:textId="77777777" w:rsidR="00A43D06" w:rsidRDefault="00A43D06" w:rsidP="006616D0">
      <w:pPr>
        <w:rPr>
          <w:sz w:val="28"/>
          <w:szCs w:val="28"/>
        </w:rPr>
      </w:pPr>
    </w:p>
    <w:p w14:paraId="749AB282" w14:textId="77777777" w:rsidR="00A43D06" w:rsidRDefault="00A43D06" w:rsidP="006616D0">
      <w:pPr>
        <w:rPr>
          <w:sz w:val="28"/>
          <w:szCs w:val="28"/>
        </w:rPr>
      </w:pPr>
    </w:p>
    <w:p w14:paraId="6DBF20EE" w14:textId="77777777" w:rsidR="00D26882" w:rsidRDefault="00D26882" w:rsidP="006616D0">
      <w:pPr>
        <w:rPr>
          <w:sz w:val="28"/>
          <w:szCs w:val="28"/>
        </w:rPr>
      </w:pPr>
    </w:p>
    <w:p w14:paraId="585F4677" w14:textId="77777777" w:rsidR="00980B71" w:rsidRPr="000136E6" w:rsidRDefault="00980B71" w:rsidP="006616D0">
      <w:pPr>
        <w:rPr>
          <w:color w:val="000000"/>
          <w:sz w:val="28"/>
          <w:szCs w:val="28"/>
          <w:shd w:val="clear" w:color="auto" w:fill="FFFFFF"/>
        </w:rPr>
      </w:pPr>
      <w:r w:rsidRPr="000136E6">
        <w:rPr>
          <w:sz w:val="28"/>
          <w:szCs w:val="28"/>
        </w:rPr>
        <w:lastRenderedPageBreak/>
        <w:t xml:space="preserve">Introduction </w:t>
      </w:r>
    </w:p>
    <w:p w14:paraId="5A1F34BF" w14:textId="19BBCD26" w:rsidR="0028061F" w:rsidRPr="000136E6" w:rsidRDefault="00E668BF" w:rsidP="00BC4930">
      <w:pPr>
        <w:pStyle w:val="Heading2"/>
        <w:spacing w:before="480" w:beforeAutospacing="0" w:after="0" w:afterAutospacing="0" w:line="276" w:lineRule="auto"/>
        <w:textAlignment w:val="baseline"/>
        <w:rPr>
          <w:b w:val="0"/>
          <w:bCs w:val="0"/>
          <w:color w:val="1E1E1E"/>
          <w:sz w:val="24"/>
          <w:szCs w:val="24"/>
        </w:rPr>
      </w:pPr>
      <w:r w:rsidRPr="000136E6">
        <w:rPr>
          <w:b w:val="0"/>
          <w:bCs w:val="0"/>
          <w:sz w:val="24"/>
          <w:szCs w:val="24"/>
        </w:rPr>
        <w:t xml:space="preserve">This </w:t>
      </w:r>
      <w:r w:rsidR="00955276" w:rsidRPr="000136E6">
        <w:rPr>
          <w:b w:val="0"/>
          <w:bCs w:val="0"/>
          <w:sz w:val="24"/>
          <w:szCs w:val="24"/>
        </w:rPr>
        <w:t>report</w:t>
      </w:r>
      <w:r w:rsidRPr="000136E6">
        <w:rPr>
          <w:b w:val="0"/>
          <w:bCs w:val="0"/>
          <w:sz w:val="24"/>
          <w:szCs w:val="24"/>
        </w:rPr>
        <w:t xml:space="preserve"> will look at peoples</w:t>
      </w:r>
      <w:r w:rsidR="00BC4930">
        <w:rPr>
          <w:b w:val="0"/>
          <w:bCs w:val="0"/>
          <w:sz w:val="24"/>
          <w:szCs w:val="24"/>
        </w:rPr>
        <w:t>’</w:t>
      </w:r>
      <w:r w:rsidRPr="000136E6">
        <w:rPr>
          <w:b w:val="0"/>
          <w:bCs w:val="0"/>
          <w:sz w:val="24"/>
          <w:szCs w:val="24"/>
        </w:rPr>
        <w:t xml:space="preserve"> awareness of climate change and their attitude and </w:t>
      </w:r>
      <w:r w:rsidR="00A43D06">
        <w:rPr>
          <w:b w:val="0"/>
          <w:bCs w:val="0"/>
          <w:sz w:val="24"/>
          <w:szCs w:val="24"/>
        </w:rPr>
        <w:t xml:space="preserve">behaviour </w:t>
      </w:r>
      <w:r w:rsidRPr="000136E6">
        <w:rPr>
          <w:b w:val="0"/>
          <w:bCs w:val="0"/>
          <w:sz w:val="24"/>
          <w:szCs w:val="24"/>
        </w:rPr>
        <w:t xml:space="preserve">towards it. </w:t>
      </w:r>
      <w:r w:rsidR="00955276" w:rsidRPr="000136E6">
        <w:rPr>
          <w:b w:val="0"/>
          <w:bCs w:val="0"/>
          <w:sz w:val="24"/>
          <w:szCs w:val="24"/>
        </w:rPr>
        <w:t>M</w:t>
      </w:r>
      <w:r w:rsidRPr="000136E6">
        <w:rPr>
          <w:b w:val="0"/>
          <w:bCs w:val="0"/>
          <w:sz w:val="24"/>
          <w:szCs w:val="24"/>
        </w:rPr>
        <w:t xml:space="preserve">any people will be aware of climate change, especially </w:t>
      </w:r>
      <w:r w:rsidR="00BC4930">
        <w:rPr>
          <w:b w:val="0"/>
          <w:bCs w:val="0"/>
          <w:sz w:val="24"/>
          <w:szCs w:val="24"/>
        </w:rPr>
        <w:t xml:space="preserve">with </w:t>
      </w:r>
      <w:r w:rsidRPr="000136E6">
        <w:rPr>
          <w:b w:val="0"/>
          <w:bCs w:val="0"/>
          <w:sz w:val="24"/>
          <w:szCs w:val="24"/>
        </w:rPr>
        <w:t xml:space="preserve">it being a hot topic of conversation </w:t>
      </w:r>
      <w:r w:rsidR="00BC4930">
        <w:rPr>
          <w:b w:val="0"/>
          <w:bCs w:val="0"/>
          <w:sz w:val="24"/>
          <w:szCs w:val="24"/>
        </w:rPr>
        <w:t>during 2019. Extinction R</w:t>
      </w:r>
      <w:r w:rsidRPr="000136E6">
        <w:rPr>
          <w:b w:val="0"/>
          <w:bCs w:val="0"/>
          <w:sz w:val="24"/>
          <w:szCs w:val="24"/>
        </w:rPr>
        <w:t xml:space="preserve">ebellion and </w:t>
      </w:r>
      <w:r w:rsidRPr="000136E6">
        <w:rPr>
          <w:b w:val="0"/>
          <w:bCs w:val="0"/>
          <w:color w:val="1E1E1E"/>
          <w:sz w:val="24"/>
          <w:szCs w:val="24"/>
        </w:rPr>
        <w:t xml:space="preserve">Greta Thunberg took over the media and demanded </w:t>
      </w:r>
      <w:r w:rsidR="00BC4930">
        <w:rPr>
          <w:b w:val="0"/>
          <w:bCs w:val="0"/>
          <w:color w:val="1E1E1E"/>
          <w:sz w:val="24"/>
          <w:szCs w:val="24"/>
        </w:rPr>
        <w:t>that</w:t>
      </w:r>
      <w:r w:rsidR="00975166" w:rsidRPr="000136E6">
        <w:rPr>
          <w:b w:val="0"/>
          <w:bCs w:val="0"/>
          <w:color w:val="1E1E1E"/>
          <w:sz w:val="24"/>
          <w:szCs w:val="24"/>
        </w:rPr>
        <w:t xml:space="preserve"> governments across the globe declare a climate and ecological emergency</w:t>
      </w:r>
      <w:r w:rsidR="00574A4E" w:rsidRPr="000136E6">
        <w:rPr>
          <w:b w:val="0"/>
          <w:bCs w:val="0"/>
          <w:color w:val="1E1E1E"/>
          <w:sz w:val="24"/>
          <w:szCs w:val="24"/>
        </w:rPr>
        <w:t xml:space="preserve"> (BBC News, 2019). </w:t>
      </w:r>
      <w:r w:rsidR="00975166" w:rsidRPr="000136E6">
        <w:rPr>
          <w:b w:val="0"/>
          <w:bCs w:val="0"/>
          <w:sz w:val="24"/>
          <w:szCs w:val="24"/>
        </w:rPr>
        <w:t xml:space="preserve">Pugliese (2009) states that a majority of adults around the world have some form of knowledge on climate change, however, this study </w:t>
      </w:r>
      <w:r w:rsidR="00BC4930">
        <w:rPr>
          <w:b w:val="0"/>
          <w:bCs w:val="0"/>
          <w:sz w:val="24"/>
          <w:szCs w:val="24"/>
        </w:rPr>
        <w:t xml:space="preserve">aims </w:t>
      </w:r>
      <w:r w:rsidR="00975166" w:rsidRPr="000136E6">
        <w:rPr>
          <w:b w:val="0"/>
          <w:bCs w:val="0"/>
          <w:sz w:val="24"/>
          <w:szCs w:val="24"/>
        </w:rPr>
        <w:t xml:space="preserve">to explore </w:t>
      </w:r>
      <w:r w:rsidR="00BC4930">
        <w:rPr>
          <w:b w:val="0"/>
          <w:bCs w:val="0"/>
          <w:sz w:val="24"/>
          <w:szCs w:val="24"/>
        </w:rPr>
        <w:t>whether people take action on this</w:t>
      </w:r>
      <w:r w:rsidR="006616D0" w:rsidRPr="000136E6">
        <w:rPr>
          <w:b w:val="0"/>
          <w:bCs w:val="0"/>
          <w:sz w:val="24"/>
          <w:szCs w:val="24"/>
        </w:rPr>
        <w:t>. Pro-environmental behaviour is when an individual make choices in daily life that contribute to environmental sustainability (</w:t>
      </w:r>
      <w:r w:rsidR="008C7D35" w:rsidRPr="00715C91">
        <w:rPr>
          <w:b w:val="0"/>
          <w:bCs w:val="0"/>
          <w:color w:val="000000"/>
          <w:sz w:val="24"/>
          <w:szCs w:val="24"/>
          <w:shd w:val="clear" w:color="auto" w:fill="FFFFFF"/>
        </w:rPr>
        <w:t>Ones</w:t>
      </w:r>
      <w:r w:rsidR="008C7D35">
        <w:rPr>
          <w:b w:val="0"/>
          <w:bCs w:val="0"/>
          <w:sz w:val="24"/>
          <w:szCs w:val="24"/>
        </w:rPr>
        <w:t>, et al</w:t>
      </w:r>
      <w:r w:rsidR="006616D0" w:rsidRPr="000136E6">
        <w:rPr>
          <w:b w:val="0"/>
          <w:bCs w:val="0"/>
          <w:sz w:val="24"/>
          <w:szCs w:val="24"/>
        </w:rPr>
        <w:t xml:space="preserve"> 2015).</w:t>
      </w:r>
      <w:r w:rsidR="00975166" w:rsidRPr="000136E6">
        <w:rPr>
          <w:b w:val="0"/>
          <w:bCs w:val="0"/>
          <w:sz w:val="24"/>
          <w:szCs w:val="24"/>
        </w:rPr>
        <w:t xml:space="preserve"> </w:t>
      </w:r>
      <w:r w:rsidR="0055733E" w:rsidRPr="000136E6">
        <w:rPr>
          <w:b w:val="0"/>
          <w:bCs w:val="0"/>
          <w:sz w:val="24"/>
          <w:szCs w:val="24"/>
        </w:rPr>
        <w:t>F</w:t>
      </w:r>
      <w:r w:rsidR="00975166" w:rsidRPr="000136E6">
        <w:rPr>
          <w:b w:val="0"/>
          <w:bCs w:val="0"/>
          <w:sz w:val="24"/>
          <w:szCs w:val="24"/>
        </w:rPr>
        <w:t xml:space="preserve">or example, would </w:t>
      </w:r>
      <w:r w:rsidR="0055733E" w:rsidRPr="000136E6">
        <w:rPr>
          <w:b w:val="0"/>
          <w:bCs w:val="0"/>
          <w:sz w:val="24"/>
          <w:szCs w:val="24"/>
        </w:rPr>
        <w:t>one prioritise climate change policies when voting for government elections</w:t>
      </w:r>
      <w:r w:rsidR="006616D0" w:rsidRPr="000136E6">
        <w:rPr>
          <w:b w:val="0"/>
          <w:bCs w:val="0"/>
          <w:sz w:val="24"/>
          <w:szCs w:val="24"/>
        </w:rPr>
        <w:t xml:space="preserve"> or even simple behaviours such as recycling.</w:t>
      </w:r>
      <w:r w:rsidR="008C7D35">
        <w:rPr>
          <w:b w:val="0"/>
          <w:bCs w:val="0"/>
          <w:sz w:val="24"/>
          <w:szCs w:val="24"/>
        </w:rPr>
        <w:t xml:space="preserve"> Ones, et al (2015)</w:t>
      </w:r>
      <w:r w:rsidR="006616D0" w:rsidRPr="000136E6">
        <w:rPr>
          <w:b w:val="0"/>
          <w:bCs w:val="0"/>
          <w:sz w:val="24"/>
          <w:szCs w:val="24"/>
        </w:rPr>
        <w:t xml:space="preserve"> discuss that </w:t>
      </w:r>
      <w:r w:rsidR="0028061F" w:rsidRPr="000136E6">
        <w:rPr>
          <w:b w:val="0"/>
          <w:bCs w:val="0"/>
          <w:sz w:val="24"/>
          <w:szCs w:val="24"/>
        </w:rPr>
        <w:t>pro-environmental beh</w:t>
      </w:r>
      <w:r w:rsidR="00BC4930">
        <w:rPr>
          <w:b w:val="0"/>
          <w:bCs w:val="0"/>
          <w:sz w:val="24"/>
          <w:szCs w:val="24"/>
        </w:rPr>
        <w:t>aviour is a personal choice; it i</w:t>
      </w:r>
      <w:r w:rsidR="0028061F" w:rsidRPr="000136E6">
        <w:rPr>
          <w:b w:val="0"/>
          <w:bCs w:val="0"/>
          <w:sz w:val="24"/>
          <w:szCs w:val="24"/>
        </w:rPr>
        <w:t>s something an individual has to practice in daily life. Steg et al (2009) states that changes in behaviour are fundamental to overa</w:t>
      </w:r>
      <w:r w:rsidR="00BC4930">
        <w:rPr>
          <w:b w:val="0"/>
          <w:bCs w:val="0"/>
          <w:sz w:val="24"/>
          <w:szCs w:val="24"/>
        </w:rPr>
        <w:t>ll environmental sustainability</w:t>
      </w:r>
      <w:r w:rsidR="0028061F" w:rsidRPr="000136E6">
        <w:rPr>
          <w:b w:val="0"/>
          <w:bCs w:val="0"/>
          <w:sz w:val="24"/>
          <w:szCs w:val="24"/>
        </w:rPr>
        <w:t xml:space="preserve"> and if we are to combat climate change we cannot keep living the way we are. </w:t>
      </w:r>
      <w:r w:rsidR="00980B71" w:rsidRPr="000136E6">
        <w:rPr>
          <w:b w:val="0"/>
          <w:bCs w:val="0"/>
          <w:sz w:val="24"/>
          <w:szCs w:val="24"/>
        </w:rPr>
        <w:t>For this study</w:t>
      </w:r>
      <w:r w:rsidR="00AD258E">
        <w:rPr>
          <w:b w:val="0"/>
          <w:bCs w:val="0"/>
          <w:sz w:val="24"/>
          <w:szCs w:val="24"/>
        </w:rPr>
        <w:t xml:space="preserve"> the</w:t>
      </w:r>
      <w:r w:rsidR="00980B71" w:rsidRPr="000136E6">
        <w:rPr>
          <w:b w:val="0"/>
          <w:bCs w:val="0"/>
          <w:sz w:val="24"/>
          <w:szCs w:val="24"/>
        </w:rPr>
        <w:t xml:space="preserve"> participants selected were aged 18 to 65+, this is to find out if there is still the stigma that older generations do not see climate change as an issue, or if they do then </w:t>
      </w:r>
      <w:r w:rsidR="00AD258E">
        <w:rPr>
          <w:b w:val="0"/>
          <w:bCs w:val="0"/>
          <w:sz w:val="24"/>
          <w:szCs w:val="24"/>
        </w:rPr>
        <w:t>they believe it will only a</w:t>
      </w:r>
      <w:r w:rsidR="00980B71" w:rsidRPr="000136E6">
        <w:rPr>
          <w:b w:val="0"/>
          <w:bCs w:val="0"/>
          <w:sz w:val="24"/>
          <w:szCs w:val="24"/>
        </w:rPr>
        <w:t xml:space="preserve">ffect younger generations. </w:t>
      </w:r>
    </w:p>
    <w:p w14:paraId="7A376457" w14:textId="77777777" w:rsidR="0028061F" w:rsidRPr="000136E6" w:rsidRDefault="0028061F" w:rsidP="00BC4930">
      <w:pPr>
        <w:spacing w:line="276" w:lineRule="auto"/>
      </w:pPr>
    </w:p>
    <w:p w14:paraId="3A115F75" w14:textId="77777777" w:rsidR="00980B71" w:rsidRPr="000136E6" w:rsidRDefault="00980B71" w:rsidP="00BC4930">
      <w:pPr>
        <w:spacing w:line="276" w:lineRule="auto"/>
        <w:rPr>
          <w:sz w:val="28"/>
          <w:szCs w:val="28"/>
        </w:rPr>
      </w:pPr>
      <w:r w:rsidRPr="000136E6">
        <w:rPr>
          <w:sz w:val="28"/>
          <w:szCs w:val="28"/>
        </w:rPr>
        <w:t xml:space="preserve">Procedure </w:t>
      </w:r>
    </w:p>
    <w:p w14:paraId="4787DD1A" w14:textId="77777777" w:rsidR="00980B71" w:rsidRPr="000136E6" w:rsidRDefault="00980B71" w:rsidP="00BC4930">
      <w:pPr>
        <w:spacing w:line="276" w:lineRule="auto"/>
      </w:pPr>
    </w:p>
    <w:p w14:paraId="423A00DE" w14:textId="719B71FA" w:rsidR="00980B71" w:rsidRPr="00E668BF" w:rsidRDefault="00980B71" w:rsidP="00BC4930">
      <w:pPr>
        <w:spacing w:line="276" w:lineRule="auto"/>
      </w:pPr>
      <w:r w:rsidRPr="000136E6">
        <w:t xml:space="preserve">This report will </w:t>
      </w:r>
      <w:r w:rsidR="007277A4">
        <w:t xml:space="preserve">use </w:t>
      </w:r>
      <w:r w:rsidR="00AD258E">
        <w:t>a q</w:t>
      </w:r>
      <w:r w:rsidRPr="000136E6">
        <w:t>uantitative approach</w:t>
      </w:r>
      <w:r w:rsidR="0066008C" w:rsidRPr="000136E6">
        <w:t xml:space="preserve">. Madrigal et al (2012) states that quantitative research methods deals with numbers and the data is measurable. The data can be analysed statistically and from this can </w:t>
      </w:r>
      <w:r w:rsidR="00AD258E">
        <w:t xml:space="preserve">be </w:t>
      </w:r>
      <w:r w:rsidR="0066008C" w:rsidRPr="000136E6">
        <w:t>produce</w:t>
      </w:r>
      <w:r w:rsidR="00AD258E">
        <w:t>d</w:t>
      </w:r>
      <w:r w:rsidR="0066008C" w:rsidRPr="000136E6">
        <w:t xml:space="preserve"> trends in the data. This will be helpful for this study as it can produce </w:t>
      </w:r>
      <w:r w:rsidR="0066008C" w:rsidRPr="000136E6">
        <w:rPr>
          <w:color w:val="1B1B1B"/>
          <w:shd w:val="clear" w:color="auto" w:fill="FFFFFF"/>
        </w:rPr>
        <w:t>multiple regression correlations, such as what differences can be found within different age groups.</w:t>
      </w:r>
      <w:r w:rsidR="007277A4">
        <w:rPr>
          <w:color w:val="1B1B1B"/>
          <w:shd w:val="clear" w:color="auto" w:fill="FFFFFF"/>
        </w:rPr>
        <w:t xml:space="preserve"> Re</w:t>
      </w:r>
      <w:r w:rsidR="002F00FD" w:rsidRPr="000136E6">
        <w:rPr>
          <w:color w:val="1B1B1B"/>
          <w:shd w:val="clear" w:color="auto" w:fill="FFFFFF"/>
        </w:rPr>
        <w:t>search-</w:t>
      </w:r>
      <w:proofErr w:type="spellStart"/>
      <w:r w:rsidR="002F00FD" w:rsidRPr="000136E6">
        <w:rPr>
          <w:color w:val="1B1B1B"/>
          <w:shd w:val="clear" w:color="auto" w:fill="FFFFFF"/>
        </w:rPr>
        <w:t>methodolgy</w:t>
      </w:r>
      <w:proofErr w:type="spellEnd"/>
      <w:r w:rsidR="002F00FD" w:rsidRPr="000136E6">
        <w:rPr>
          <w:color w:val="1B1B1B"/>
          <w:shd w:val="clear" w:color="auto" w:fill="FFFFFF"/>
        </w:rPr>
        <w:t xml:space="preserve"> (2019) states that a quantitative approach is easier to find comparisons of findings, as the questionnaires have closed-ended questions and can be put into a numerical format.</w:t>
      </w:r>
      <w:r w:rsidR="0066008C" w:rsidRPr="000136E6">
        <w:rPr>
          <w:color w:val="1B1B1B"/>
          <w:shd w:val="clear" w:color="auto" w:fill="FFFFFF"/>
        </w:rPr>
        <w:t xml:space="preserve"> </w:t>
      </w:r>
      <w:r w:rsidR="00574A4E" w:rsidRPr="000136E6">
        <w:rPr>
          <w:color w:val="1B1B1B"/>
          <w:shd w:val="clear" w:color="auto" w:fill="FFFFFF"/>
        </w:rPr>
        <w:t>Google forms was used to create the questionnaire,</w:t>
      </w:r>
      <w:r w:rsidR="00AD258E">
        <w:rPr>
          <w:color w:val="1B1B1B"/>
          <w:shd w:val="clear" w:color="auto" w:fill="FFFFFF"/>
        </w:rPr>
        <w:t xml:space="preserve"> as</w:t>
      </w:r>
      <w:r w:rsidR="00574A4E" w:rsidRPr="000136E6">
        <w:rPr>
          <w:color w:val="1B1B1B"/>
          <w:shd w:val="clear" w:color="auto" w:fill="FFFFFF"/>
        </w:rPr>
        <w:t xml:space="preserve"> it was simple to use. A link was sent out to a range of people that have different backgrounds </w:t>
      </w:r>
      <w:r w:rsidR="00AD258E">
        <w:rPr>
          <w:color w:val="1B1B1B"/>
          <w:shd w:val="clear" w:color="auto" w:fill="FFFFFF"/>
        </w:rPr>
        <w:t xml:space="preserve">within the </w:t>
      </w:r>
      <w:r w:rsidR="00574A4E" w:rsidRPr="000136E6">
        <w:rPr>
          <w:color w:val="1B1B1B"/>
          <w:shd w:val="clear" w:color="auto" w:fill="FFFFFF"/>
        </w:rPr>
        <w:t xml:space="preserve">age range of 18 to 65+. </w:t>
      </w:r>
      <w:r w:rsidR="002F00FD" w:rsidRPr="000136E6">
        <w:rPr>
          <w:color w:val="1B1B1B"/>
          <w:shd w:val="clear" w:color="auto" w:fill="FFFFFF"/>
        </w:rPr>
        <w:t>All these people were known to the researcher, and the response</w:t>
      </w:r>
      <w:r w:rsidR="00AD258E">
        <w:rPr>
          <w:color w:val="1B1B1B"/>
          <w:shd w:val="clear" w:color="auto" w:fill="FFFFFF"/>
        </w:rPr>
        <w:t xml:space="preserve"> rate</w:t>
      </w:r>
      <w:r w:rsidR="002F00FD" w:rsidRPr="000136E6">
        <w:rPr>
          <w:color w:val="1B1B1B"/>
          <w:shd w:val="clear" w:color="auto" w:fill="FFFFFF"/>
        </w:rPr>
        <w:t xml:space="preserve"> was very fast</w:t>
      </w:r>
      <w:r w:rsidR="00210ED4" w:rsidRPr="000136E6">
        <w:rPr>
          <w:color w:val="1B1B1B"/>
          <w:shd w:val="clear" w:color="auto" w:fill="FFFFFF"/>
        </w:rPr>
        <w:t>.  All questions in the survey were designed to see what gender and age they were and what the participants</w:t>
      </w:r>
      <w:r w:rsidR="00AD258E">
        <w:rPr>
          <w:color w:val="1B1B1B"/>
          <w:shd w:val="clear" w:color="auto" w:fill="FFFFFF"/>
        </w:rPr>
        <w:t>’</w:t>
      </w:r>
      <w:r w:rsidR="00210ED4" w:rsidRPr="000136E6">
        <w:rPr>
          <w:color w:val="1B1B1B"/>
          <w:shd w:val="clear" w:color="auto" w:fill="FFFFFF"/>
        </w:rPr>
        <w:t xml:space="preserve"> response was to t</w:t>
      </w:r>
      <w:r w:rsidR="00AD258E">
        <w:rPr>
          <w:color w:val="1B1B1B"/>
          <w:shd w:val="clear" w:color="auto" w:fill="FFFFFF"/>
        </w:rPr>
        <w:t>heir attitude on climate change and their own</w:t>
      </w:r>
      <w:r w:rsidR="00210ED4" w:rsidRPr="000136E6">
        <w:rPr>
          <w:color w:val="1B1B1B"/>
          <w:shd w:val="clear" w:color="auto" w:fill="FFFFFF"/>
        </w:rPr>
        <w:t xml:space="preserve"> behaviour. </w:t>
      </w:r>
      <w:r w:rsidR="00AD258E">
        <w:rPr>
          <w:color w:val="1B1B1B"/>
          <w:shd w:val="clear" w:color="auto" w:fill="FFFFFF"/>
        </w:rPr>
        <w:t>These were structured questions</w:t>
      </w:r>
      <w:r w:rsidR="00210ED4" w:rsidRPr="000136E6">
        <w:rPr>
          <w:color w:val="1B1B1B"/>
          <w:shd w:val="clear" w:color="auto" w:fill="FFFFFF"/>
        </w:rPr>
        <w:t xml:space="preserve"> and the participants had to choose one answer out of the options</w:t>
      </w:r>
      <w:r w:rsidR="00A91A6B" w:rsidRPr="000136E6">
        <w:rPr>
          <w:color w:val="1B1B1B"/>
          <w:shd w:val="clear" w:color="auto" w:fill="FFFFFF"/>
        </w:rPr>
        <w:t xml:space="preserve"> (</w:t>
      </w:r>
      <w:r w:rsidR="00A91A6B" w:rsidRPr="000136E6">
        <w:rPr>
          <w:rFonts w:eastAsiaTheme="minorHAnsi"/>
          <w:lang w:eastAsia="en-US"/>
        </w:rPr>
        <w:t>Conjointly.com.</w:t>
      </w:r>
      <w:r w:rsidR="007277A4">
        <w:rPr>
          <w:rFonts w:eastAsiaTheme="minorHAnsi"/>
          <w:lang w:eastAsia="en-US"/>
        </w:rPr>
        <w:t>,</w:t>
      </w:r>
      <w:r w:rsidR="00A91A6B" w:rsidRPr="000136E6">
        <w:rPr>
          <w:rFonts w:eastAsiaTheme="minorHAnsi"/>
          <w:lang w:eastAsia="en-US"/>
        </w:rPr>
        <w:t xml:space="preserve"> 2020).</w:t>
      </w:r>
      <w:r w:rsidR="0094226E" w:rsidRPr="000136E6">
        <w:rPr>
          <w:rFonts w:eastAsiaTheme="minorHAnsi"/>
          <w:lang w:eastAsia="en-US"/>
        </w:rPr>
        <w:t xml:space="preserve"> The software used to collect data </w:t>
      </w:r>
      <w:r w:rsidR="00AD258E">
        <w:rPr>
          <w:rFonts w:eastAsiaTheme="minorHAnsi"/>
          <w:lang w:eastAsia="en-US"/>
        </w:rPr>
        <w:t xml:space="preserve">for </w:t>
      </w:r>
      <w:r w:rsidR="0094226E" w:rsidRPr="000136E6">
        <w:rPr>
          <w:rFonts w:eastAsiaTheme="minorHAnsi"/>
          <w:lang w:eastAsia="en-US"/>
        </w:rPr>
        <w:t>analysis is a mix of Google forms and SPSS, the reason for this is Google forms provides pie cha</w:t>
      </w:r>
      <w:r w:rsidR="00AD258E">
        <w:rPr>
          <w:rFonts w:eastAsiaTheme="minorHAnsi"/>
          <w:lang w:eastAsia="en-US"/>
        </w:rPr>
        <w:t>r</w:t>
      </w:r>
      <w:r w:rsidR="0094226E" w:rsidRPr="000136E6">
        <w:rPr>
          <w:rFonts w:eastAsiaTheme="minorHAnsi"/>
          <w:lang w:eastAsia="en-US"/>
        </w:rPr>
        <w:t>ts of the responses for each question which are easy to understand</w:t>
      </w:r>
      <w:r w:rsidR="000A7995" w:rsidRPr="000136E6">
        <w:rPr>
          <w:rFonts w:eastAsiaTheme="minorHAnsi"/>
          <w:lang w:eastAsia="en-US"/>
        </w:rPr>
        <w:t xml:space="preserve">, although this only provides data for each question and the data cannot be compared. </w:t>
      </w:r>
      <w:r w:rsidR="0094226E" w:rsidRPr="000136E6">
        <w:rPr>
          <w:rFonts w:eastAsiaTheme="minorHAnsi"/>
          <w:lang w:eastAsia="en-US"/>
        </w:rPr>
        <w:t xml:space="preserve">SPSS </w:t>
      </w:r>
      <w:r w:rsidR="00AD258E">
        <w:rPr>
          <w:rFonts w:eastAsiaTheme="minorHAnsi"/>
          <w:lang w:eastAsia="en-US"/>
        </w:rPr>
        <w:t>was used to collate t</w:t>
      </w:r>
      <w:r w:rsidR="006A7896" w:rsidRPr="000136E6">
        <w:rPr>
          <w:rFonts w:eastAsiaTheme="minorHAnsi"/>
          <w:lang w:eastAsia="en-US"/>
        </w:rPr>
        <w:t>he d</w:t>
      </w:r>
      <w:r w:rsidR="0094226E" w:rsidRPr="000136E6">
        <w:rPr>
          <w:rFonts w:eastAsiaTheme="minorHAnsi"/>
          <w:lang w:eastAsia="en-US"/>
        </w:rPr>
        <w:t>ata</w:t>
      </w:r>
      <w:r w:rsidR="006A7896" w:rsidRPr="000136E6">
        <w:rPr>
          <w:rFonts w:eastAsiaTheme="minorHAnsi"/>
          <w:lang w:eastAsia="en-US"/>
        </w:rPr>
        <w:t xml:space="preserve"> </w:t>
      </w:r>
      <w:r w:rsidR="00AD258E">
        <w:rPr>
          <w:rFonts w:eastAsiaTheme="minorHAnsi"/>
          <w:lang w:eastAsia="en-US"/>
        </w:rPr>
        <w:t>for</w:t>
      </w:r>
      <w:r w:rsidR="00390860">
        <w:rPr>
          <w:rStyle w:val="CommentReference"/>
        </w:rPr>
        <w:t xml:space="preserve"> </w:t>
      </w:r>
      <w:r w:rsidR="00390860">
        <w:rPr>
          <w:rStyle w:val="CommentReference"/>
          <w:sz w:val="24"/>
          <w:szCs w:val="24"/>
        </w:rPr>
        <w:t>c</w:t>
      </w:r>
      <w:r w:rsidR="006A7896" w:rsidRPr="000136E6">
        <w:rPr>
          <w:rFonts w:eastAsiaTheme="minorHAnsi"/>
          <w:lang w:eastAsia="en-US"/>
        </w:rPr>
        <w:t>ross</w:t>
      </w:r>
      <w:r w:rsidR="00AD258E">
        <w:rPr>
          <w:rFonts w:eastAsiaTheme="minorHAnsi"/>
          <w:lang w:eastAsia="en-US"/>
        </w:rPr>
        <w:t>-</w:t>
      </w:r>
      <w:r w:rsidR="006A7896" w:rsidRPr="000136E6">
        <w:rPr>
          <w:rFonts w:eastAsiaTheme="minorHAnsi"/>
          <w:lang w:eastAsia="en-US"/>
        </w:rPr>
        <w:t>tab</w:t>
      </w:r>
      <w:r w:rsidR="002B181B" w:rsidRPr="000136E6">
        <w:rPr>
          <w:rFonts w:eastAsiaTheme="minorHAnsi"/>
          <w:lang w:eastAsia="en-US"/>
        </w:rPr>
        <w:t>ulation</w:t>
      </w:r>
      <w:r w:rsidR="00AD258E">
        <w:rPr>
          <w:rFonts w:eastAsiaTheme="minorHAnsi"/>
          <w:lang w:eastAsia="en-US"/>
        </w:rPr>
        <w:t>. T</w:t>
      </w:r>
      <w:r w:rsidR="0094226E" w:rsidRPr="000136E6">
        <w:rPr>
          <w:rFonts w:eastAsiaTheme="minorHAnsi"/>
          <w:lang w:eastAsia="en-US"/>
        </w:rPr>
        <w:t xml:space="preserve">his is presented in the data findings.  </w:t>
      </w:r>
    </w:p>
    <w:p w14:paraId="464016FF" w14:textId="77777777" w:rsidR="00E668BF" w:rsidRPr="000136E6" w:rsidRDefault="00E668BF" w:rsidP="00BC4930">
      <w:pPr>
        <w:spacing w:line="276" w:lineRule="auto"/>
      </w:pPr>
    </w:p>
    <w:p w14:paraId="23BF0004" w14:textId="77777777" w:rsidR="006A7899" w:rsidRPr="000136E6" w:rsidRDefault="006A7899" w:rsidP="00BC4930">
      <w:pPr>
        <w:spacing w:line="276" w:lineRule="auto"/>
      </w:pPr>
    </w:p>
    <w:p w14:paraId="717068F3" w14:textId="77777777" w:rsidR="000136E6" w:rsidRPr="000136E6" w:rsidRDefault="000136E6" w:rsidP="00BC4930">
      <w:pPr>
        <w:spacing w:line="276" w:lineRule="auto"/>
      </w:pPr>
    </w:p>
    <w:p w14:paraId="007727C5" w14:textId="77777777" w:rsidR="000136E6" w:rsidRPr="000136E6" w:rsidRDefault="000136E6" w:rsidP="00BC4930">
      <w:pPr>
        <w:spacing w:line="276" w:lineRule="auto"/>
      </w:pPr>
    </w:p>
    <w:p w14:paraId="763D5CD9" w14:textId="77777777" w:rsidR="000136E6" w:rsidRPr="000136E6" w:rsidRDefault="000136E6" w:rsidP="00BC4930">
      <w:pPr>
        <w:spacing w:line="276" w:lineRule="auto"/>
      </w:pPr>
    </w:p>
    <w:p w14:paraId="2B1FD816" w14:textId="77777777" w:rsidR="0066008C" w:rsidRPr="000136E6" w:rsidRDefault="00A91A6B" w:rsidP="00BC4930">
      <w:pPr>
        <w:spacing w:line="276" w:lineRule="auto"/>
        <w:rPr>
          <w:sz w:val="28"/>
          <w:szCs w:val="28"/>
        </w:rPr>
      </w:pPr>
      <w:r w:rsidRPr="000136E6">
        <w:rPr>
          <w:sz w:val="28"/>
          <w:szCs w:val="28"/>
        </w:rPr>
        <w:t>Data presentations and findings</w:t>
      </w:r>
    </w:p>
    <w:p w14:paraId="7FB18E8B" w14:textId="77777777" w:rsidR="00A91A6B" w:rsidRPr="000136E6" w:rsidRDefault="00A91A6B" w:rsidP="00BC4930">
      <w:pPr>
        <w:spacing w:line="276" w:lineRule="auto"/>
        <w:rPr>
          <w:sz w:val="28"/>
          <w:szCs w:val="28"/>
        </w:rPr>
      </w:pPr>
    </w:p>
    <w:p w14:paraId="59B6606F" w14:textId="7FF4A028" w:rsidR="00A91A6B" w:rsidRPr="000136E6" w:rsidRDefault="00A91A6B" w:rsidP="00BC4930">
      <w:pPr>
        <w:spacing w:line="276" w:lineRule="auto"/>
      </w:pPr>
      <w:r w:rsidRPr="000136E6">
        <w:t>When choosing participants for this study, the link was sent o</w:t>
      </w:r>
      <w:r w:rsidR="00534D5D">
        <w:t xml:space="preserve">ut to a mix of genders so </w:t>
      </w:r>
      <w:r w:rsidR="00997FDB">
        <w:t xml:space="preserve">as </w:t>
      </w:r>
      <w:r w:rsidR="00534D5D">
        <w:t>to obtain</w:t>
      </w:r>
      <w:r w:rsidRPr="000136E6">
        <w:t xml:space="preserve"> equal results. As the responses started to come in, it was found that more males were responding to the questionnaire. The link was then sent out to more females, however</w:t>
      </w:r>
      <w:r w:rsidR="00F25A33">
        <w:t>,</w:t>
      </w:r>
      <w:r w:rsidRPr="000136E6">
        <w:t xml:space="preserve"> when it was capped at 20 respondents it was apparent that the results had gone the other way and more females responded to the questionnaire. This then altered the overall data as the study was no longer equal and there</w:t>
      </w:r>
      <w:r w:rsidR="0094226E" w:rsidRPr="000136E6">
        <w:t>fore the question of whethe</w:t>
      </w:r>
      <w:r w:rsidR="00F25A33">
        <w:t>r gender a</w:t>
      </w:r>
      <w:r w:rsidR="0094226E" w:rsidRPr="000136E6">
        <w:t>ffected the awareness in attitude and behaviour towards climate change could not be answered.</w:t>
      </w:r>
    </w:p>
    <w:p w14:paraId="449E5891" w14:textId="77777777" w:rsidR="0094226E" w:rsidRPr="000136E6" w:rsidRDefault="0094226E" w:rsidP="0094226E">
      <w:r w:rsidRPr="000136E6">
        <w:rPr>
          <w:noProof/>
        </w:rPr>
        <w:drawing>
          <wp:inline distT="0" distB="0" distL="0" distR="0" wp14:anchorId="1E0C2261" wp14:editId="528F9B0F">
            <wp:extent cx="5727700" cy="2409825"/>
            <wp:effectExtent l="0" t="0" r="0" b="3175"/>
            <wp:docPr id="1" name="Picture 1" descr="A picture containing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09B88F24" w14:textId="77777777" w:rsidR="0094226E" w:rsidRPr="000136E6" w:rsidRDefault="0094226E" w:rsidP="0066008C"/>
    <w:p w14:paraId="0858111A" w14:textId="0E737659" w:rsidR="00DB669B" w:rsidRPr="000136E6" w:rsidRDefault="0094226E">
      <w:r w:rsidRPr="000136E6">
        <w:t>The next data f</w:t>
      </w:r>
      <w:r w:rsidR="00F25A33">
        <w:t>inding is also biased at there wa</w:t>
      </w:r>
      <w:r w:rsidRPr="000136E6">
        <w:t xml:space="preserve">s not an equal amount of participants for each age range. </w:t>
      </w:r>
      <w:r w:rsidR="00085A3F" w:rsidRPr="000136E6">
        <w:t>55% of</w:t>
      </w:r>
      <w:r w:rsidRPr="000136E6">
        <w:t xml:space="preserve"> participants who answered the questionnaire were aged </w:t>
      </w:r>
      <w:r w:rsidR="00085A3F" w:rsidRPr="000136E6">
        <w:t xml:space="preserve">25-35, this is because the link was sent out to people who were familiar to the researcher. However, there were participants that fitted into all age categories. </w:t>
      </w:r>
    </w:p>
    <w:p w14:paraId="3594CEB0" w14:textId="77777777" w:rsidR="00085A3F" w:rsidRPr="000136E6" w:rsidRDefault="00085A3F" w:rsidP="00085A3F">
      <w:r w:rsidRPr="000136E6">
        <w:rPr>
          <w:noProof/>
        </w:rPr>
        <w:drawing>
          <wp:inline distT="0" distB="0" distL="0" distR="0" wp14:anchorId="6A3C74A6" wp14:editId="2C53FB38">
            <wp:extent cx="4775200" cy="2009078"/>
            <wp:effectExtent l="0" t="0" r="0" b="0"/>
            <wp:docPr id="2" name="Picture 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800031" cy="2019525"/>
                    </a:xfrm>
                    <a:prstGeom prst="rect">
                      <a:avLst/>
                    </a:prstGeom>
                    <a:noFill/>
                    <a:ln>
                      <a:noFill/>
                    </a:ln>
                  </pic:spPr>
                </pic:pic>
              </a:graphicData>
            </a:graphic>
          </wp:inline>
        </w:drawing>
      </w:r>
    </w:p>
    <w:p w14:paraId="28CA1147" w14:textId="77777777" w:rsidR="00085A3F" w:rsidRPr="000136E6" w:rsidRDefault="00085A3F"/>
    <w:p w14:paraId="6B059460" w14:textId="452A033A" w:rsidR="0094226E" w:rsidRPr="000136E6" w:rsidRDefault="006E14D5">
      <w:r w:rsidRPr="000136E6">
        <w:rPr>
          <w:noProof/>
        </w:rPr>
        <w:lastRenderedPageBreak/>
        <w:drawing>
          <wp:anchor distT="0" distB="0" distL="114300" distR="114300" simplePos="0" relativeHeight="251658240" behindDoc="0" locked="0" layoutInCell="1" allowOverlap="1" wp14:anchorId="2CD950F0" wp14:editId="2802C681">
            <wp:simplePos x="0" y="0"/>
            <wp:positionH relativeFrom="column">
              <wp:posOffset>76200</wp:posOffset>
            </wp:positionH>
            <wp:positionV relativeFrom="paragraph">
              <wp:posOffset>697442</wp:posOffset>
            </wp:positionV>
            <wp:extent cx="4410710" cy="18821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ere do you hear most.png"/>
                    <pic:cNvPicPr/>
                  </pic:nvPicPr>
                  <pic:blipFill>
                    <a:blip r:embed="rId6">
                      <a:extLst>
                        <a:ext uri="{28A0092B-C50C-407E-A947-70E740481C1C}">
                          <a14:useLocalDpi xmlns:a14="http://schemas.microsoft.com/office/drawing/2010/main" val="0"/>
                        </a:ext>
                      </a:extLst>
                    </a:blip>
                    <a:stretch>
                      <a:fillRect/>
                    </a:stretch>
                  </pic:blipFill>
                  <pic:spPr>
                    <a:xfrm>
                      <a:off x="0" y="0"/>
                      <a:ext cx="4410710" cy="1882140"/>
                    </a:xfrm>
                    <a:prstGeom prst="rect">
                      <a:avLst/>
                    </a:prstGeom>
                  </pic:spPr>
                </pic:pic>
              </a:graphicData>
            </a:graphic>
            <wp14:sizeRelH relativeFrom="page">
              <wp14:pctWidth>0</wp14:pctWidth>
            </wp14:sizeRelH>
            <wp14:sizeRelV relativeFrom="page">
              <wp14:pctHeight>0</wp14:pctHeight>
            </wp14:sizeRelV>
          </wp:anchor>
        </w:drawing>
      </w:r>
      <w:r w:rsidR="00F25A33">
        <w:t>When looking at the question ‘W</w:t>
      </w:r>
      <w:r w:rsidR="000A7995" w:rsidRPr="000136E6">
        <w:t>here do you hear most about climate chang</w:t>
      </w:r>
      <w:r w:rsidR="00F25A33">
        <w:t>e?’ I</w:t>
      </w:r>
      <w:r w:rsidR="000A7995" w:rsidRPr="000136E6">
        <w:t xml:space="preserve">t was apparent that 55% of participants found social media to be the most informative. The news was the second largest source that participants found to be the most informative.  </w:t>
      </w:r>
    </w:p>
    <w:p w14:paraId="501A20EF" w14:textId="7FE2B446" w:rsidR="000A7995" w:rsidRPr="000136E6" w:rsidRDefault="006E14D5">
      <w:r w:rsidRPr="000136E6">
        <w:t>In SPSS crosstabulation it shows</w:t>
      </w:r>
      <w:r w:rsidR="00A04237" w:rsidRPr="000136E6">
        <w:t xml:space="preserve"> interesting data as it was thought that maybe the older generation would choose the answer ‘ climate change is a concern</w:t>
      </w:r>
      <w:r w:rsidR="00F25A33">
        <w:t>,</w:t>
      </w:r>
      <w:r w:rsidR="00A04237" w:rsidRPr="000136E6">
        <w:t xml:space="preserve"> but only fo</w:t>
      </w:r>
      <w:r w:rsidR="00F25A33">
        <w:t>r future generations’ however, only two</w:t>
      </w:r>
      <w:r w:rsidR="00A04237" w:rsidRPr="000136E6">
        <w:t xml:space="preserve"> </w:t>
      </w:r>
      <w:proofErr w:type="spellStart"/>
      <w:r w:rsidR="00A04237" w:rsidRPr="000136E6">
        <w:t>participant</w:t>
      </w:r>
      <w:r w:rsidR="00F25A33">
        <w:t>,</w:t>
      </w:r>
      <w:r w:rsidR="00A04237" w:rsidRPr="000136E6">
        <w:t>s</w:t>
      </w:r>
      <w:proofErr w:type="spellEnd"/>
      <w:r w:rsidR="00A04237" w:rsidRPr="000136E6">
        <w:t xml:space="preserve"> aged 25-34 picked this answer. This </w:t>
      </w:r>
      <w:r w:rsidR="00F25A33">
        <w:t xml:space="preserve">went </w:t>
      </w:r>
      <w:r w:rsidR="00A04237" w:rsidRPr="000136E6">
        <w:t>against what was thought by the researcher, as climate change will be li</w:t>
      </w:r>
      <w:r w:rsidR="00F25A33">
        <w:t>kely to affect this very age group</w:t>
      </w:r>
      <w:r w:rsidR="00A04237" w:rsidRPr="000136E6">
        <w:t xml:space="preserve"> as they are the future generations. </w:t>
      </w:r>
      <w:r w:rsidR="00F25A33">
        <w:t>A</w:t>
      </w:r>
      <w:r w:rsidR="00A04237" w:rsidRPr="000136E6">
        <w:t>ll participants</w:t>
      </w:r>
      <w:r w:rsidR="00390860">
        <w:rPr>
          <w:rStyle w:val="CommentReference"/>
        </w:rPr>
        <w:t xml:space="preserve"> </w:t>
      </w:r>
      <w:r w:rsidR="00390860">
        <w:rPr>
          <w:rStyle w:val="CommentReference"/>
          <w:sz w:val="24"/>
          <w:szCs w:val="24"/>
        </w:rPr>
        <w:t>f</w:t>
      </w:r>
      <w:r w:rsidR="00A04237" w:rsidRPr="000136E6">
        <w:t xml:space="preserve">ound climate change to be an issue and that they were </w:t>
      </w:r>
      <w:r w:rsidR="000541C3" w:rsidRPr="000136E6">
        <w:t>concerned</w:t>
      </w:r>
      <w:r w:rsidR="00A04237" w:rsidRPr="000136E6">
        <w:t>.</w:t>
      </w:r>
    </w:p>
    <w:p w14:paraId="156E469F" w14:textId="77777777" w:rsidR="006E14D5" w:rsidRPr="000136E6" w:rsidRDefault="006E14D5"/>
    <w:p w14:paraId="4297F46A" w14:textId="77777777" w:rsidR="004E11AB" w:rsidRPr="000136E6" w:rsidRDefault="00A04237">
      <w:r w:rsidRPr="000136E6">
        <w:rPr>
          <w:noProof/>
        </w:rPr>
        <w:drawing>
          <wp:anchor distT="0" distB="0" distL="114300" distR="114300" simplePos="0" relativeHeight="251659264" behindDoc="0" locked="0" layoutInCell="1" allowOverlap="1" wp14:anchorId="0D860900" wp14:editId="6A13F913">
            <wp:simplePos x="0" y="0"/>
            <wp:positionH relativeFrom="column">
              <wp:posOffset>-97277</wp:posOffset>
            </wp:positionH>
            <wp:positionV relativeFrom="paragraph">
              <wp:posOffset>337685</wp:posOffset>
            </wp:positionV>
            <wp:extent cx="2528570" cy="2479675"/>
            <wp:effectExtent l="0" t="0" r="0" b="0"/>
            <wp:wrapTopAndBottom/>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ross age regards.png"/>
                    <pic:cNvPicPr/>
                  </pic:nvPicPr>
                  <pic:blipFill>
                    <a:blip r:embed="rId7">
                      <a:extLst>
                        <a:ext uri="{28A0092B-C50C-407E-A947-70E740481C1C}">
                          <a14:useLocalDpi xmlns:a14="http://schemas.microsoft.com/office/drawing/2010/main" val="0"/>
                        </a:ext>
                      </a:extLst>
                    </a:blip>
                    <a:stretch>
                      <a:fillRect/>
                    </a:stretch>
                  </pic:blipFill>
                  <pic:spPr>
                    <a:xfrm>
                      <a:off x="0" y="0"/>
                      <a:ext cx="2528570" cy="2479675"/>
                    </a:xfrm>
                    <a:prstGeom prst="rect">
                      <a:avLst/>
                    </a:prstGeom>
                  </pic:spPr>
                </pic:pic>
              </a:graphicData>
            </a:graphic>
            <wp14:sizeRelH relativeFrom="page">
              <wp14:pctWidth>0</wp14:pctWidth>
            </wp14:sizeRelH>
            <wp14:sizeRelV relativeFrom="page">
              <wp14:pctHeight>0</wp14:pctHeight>
            </wp14:sizeRelV>
          </wp:anchor>
        </w:drawing>
      </w:r>
    </w:p>
    <w:p w14:paraId="5A885841" w14:textId="77777777" w:rsidR="004E11AB" w:rsidRDefault="004E11AB"/>
    <w:p w14:paraId="557D6053" w14:textId="77777777" w:rsidR="00F25A33" w:rsidRDefault="00F25A33"/>
    <w:p w14:paraId="45E52C9D" w14:textId="77777777" w:rsidR="00F25A33" w:rsidRDefault="00F25A33"/>
    <w:p w14:paraId="03ED626C" w14:textId="77777777" w:rsidR="00F25A33" w:rsidRDefault="00F25A33"/>
    <w:p w14:paraId="44E5857A" w14:textId="77777777" w:rsidR="00F25A33" w:rsidRDefault="00F25A33"/>
    <w:p w14:paraId="343E74A9" w14:textId="77777777" w:rsidR="00F25A33" w:rsidRDefault="00F25A33"/>
    <w:p w14:paraId="5B0E3AFB" w14:textId="77777777" w:rsidR="00F25A33" w:rsidRDefault="00F25A33"/>
    <w:p w14:paraId="4BF982E1" w14:textId="77777777" w:rsidR="00F25A33" w:rsidRDefault="00F25A33"/>
    <w:p w14:paraId="3E1EC775" w14:textId="77777777" w:rsidR="00F25A33" w:rsidRDefault="00F25A33"/>
    <w:p w14:paraId="3DD6A58D" w14:textId="77777777" w:rsidR="00F25A33" w:rsidRDefault="00F25A33"/>
    <w:p w14:paraId="6E99E817" w14:textId="77777777" w:rsidR="00F25A33" w:rsidRPr="000136E6" w:rsidRDefault="00F25A33"/>
    <w:p w14:paraId="3BAE95F9" w14:textId="77777777" w:rsidR="004E11AB" w:rsidRPr="000136E6" w:rsidRDefault="004E11AB"/>
    <w:p w14:paraId="33BC3B90" w14:textId="405D4719" w:rsidR="004E11AB" w:rsidRPr="000136E6" w:rsidRDefault="00F25A33" w:rsidP="004E11AB">
      <w:r>
        <w:lastRenderedPageBreak/>
        <w:t>In</w:t>
      </w:r>
      <w:r w:rsidR="000541C3" w:rsidRPr="000136E6">
        <w:t xml:space="preserve"> regards to the participants</w:t>
      </w:r>
      <w:r>
        <w:t>’</w:t>
      </w:r>
      <w:r w:rsidR="000541C3" w:rsidRPr="000136E6">
        <w:t xml:space="preserve"> overall attitude on climate change it was found tha</w:t>
      </w:r>
      <w:r>
        <w:t>t everyone had</w:t>
      </w:r>
      <w:r w:rsidR="000541C3" w:rsidRPr="000136E6">
        <w:t xml:space="preserve"> some degree of concern towards climate change. A factor of climate change is the temperature of the earth rising. No participants disagreed with this statement and 90% of</w:t>
      </w:r>
      <w:r>
        <w:t xml:space="preserve"> participants agreed that this wa</w:t>
      </w:r>
      <w:r w:rsidR="000541C3" w:rsidRPr="000136E6">
        <w:t xml:space="preserve">s due to human causes.  </w:t>
      </w:r>
    </w:p>
    <w:p w14:paraId="5745CF70" w14:textId="77777777" w:rsidR="000541C3" w:rsidRPr="000136E6" w:rsidRDefault="000541C3" w:rsidP="004E11AB"/>
    <w:p w14:paraId="2C33EA82" w14:textId="77777777" w:rsidR="000541C3" w:rsidRPr="000136E6" w:rsidRDefault="000541C3" w:rsidP="000541C3">
      <w:r w:rsidRPr="000136E6">
        <w:rPr>
          <w:noProof/>
        </w:rPr>
        <w:drawing>
          <wp:inline distT="0" distB="0" distL="0" distR="0" wp14:anchorId="1B4730F6" wp14:editId="152E05CB">
            <wp:extent cx="5727700" cy="2408555"/>
            <wp:effectExtent l="0" t="0" r="0" b="444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5EB84981" w14:textId="77777777" w:rsidR="000541C3" w:rsidRPr="000136E6" w:rsidRDefault="000541C3" w:rsidP="004E11AB"/>
    <w:p w14:paraId="5EE8B041" w14:textId="77777777" w:rsidR="004E11AB" w:rsidRPr="000136E6" w:rsidRDefault="004E11AB"/>
    <w:p w14:paraId="1FBE9804" w14:textId="77777777" w:rsidR="004E11AB" w:rsidRPr="000136E6" w:rsidRDefault="004E11AB"/>
    <w:p w14:paraId="6DDA823B" w14:textId="77777777" w:rsidR="004E11AB" w:rsidRPr="000136E6" w:rsidRDefault="004E11AB"/>
    <w:p w14:paraId="72C2F4C9" w14:textId="77777777" w:rsidR="004E11AB" w:rsidRPr="000136E6" w:rsidRDefault="004E11AB"/>
    <w:p w14:paraId="3C35BDD4" w14:textId="72F24B17" w:rsidR="004E11AB" w:rsidRPr="000136E6" w:rsidRDefault="000541C3">
      <w:r w:rsidRPr="000136E6">
        <w:t>When looking at pro-environmental behaviour a question was asked if participants who voted in the current 2019 UK election based their vote on environmental policies. This question gave interesting results.</w:t>
      </w:r>
      <w:r w:rsidR="006A7896" w:rsidRPr="000136E6">
        <w:t xml:space="preserve"> 30% of participants did</w:t>
      </w:r>
      <w:r w:rsidR="00F25A33">
        <w:t xml:space="preserve"> no</w:t>
      </w:r>
      <w:r w:rsidR="006A7896" w:rsidRPr="000136E6">
        <w:t>t vote so they cannot be included in this next data finding.</w:t>
      </w:r>
    </w:p>
    <w:p w14:paraId="74C03CC3" w14:textId="77777777" w:rsidR="000541C3" w:rsidRPr="000136E6" w:rsidRDefault="000541C3" w:rsidP="000541C3">
      <w:r w:rsidRPr="000136E6">
        <w:rPr>
          <w:noProof/>
        </w:rPr>
        <w:drawing>
          <wp:inline distT="0" distB="0" distL="0" distR="0" wp14:anchorId="21A0E79B" wp14:editId="34E1FB41">
            <wp:extent cx="5727700" cy="2408555"/>
            <wp:effectExtent l="0" t="0" r="0" b="444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0DE80160" w14:textId="77777777" w:rsidR="000541C3" w:rsidRPr="000136E6" w:rsidRDefault="000541C3"/>
    <w:p w14:paraId="18896F28" w14:textId="77777777" w:rsidR="002B181B" w:rsidRPr="000136E6" w:rsidRDefault="002B181B"/>
    <w:p w14:paraId="6B7A1C9B" w14:textId="77777777" w:rsidR="002B181B" w:rsidRPr="000136E6" w:rsidRDefault="002B181B"/>
    <w:p w14:paraId="46A866A9" w14:textId="77777777" w:rsidR="002B181B" w:rsidRPr="000136E6" w:rsidRDefault="002B181B"/>
    <w:p w14:paraId="45774114" w14:textId="77777777" w:rsidR="002B181B" w:rsidRPr="000136E6" w:rsidRDefault="002B181B"/>
    <w:p w14:paraId="0B087463" w14:textId="77777777" w:rsidR="002B181B" w:rsidRPr="000136E6" w:rsidRDefault="002B181B"/>
    <w:p w14:paraId="5E659E74" w14:textId="77777777" w:rsidR="002B181B" w:rsidRPr="000136E6" w:rsidRDefault="002B181B"/>
    <w:p w14:paraId="7B7CB396" w14:textId="77777777" w:rsidR="002B181B" w:rsidRPr="000136E6" w:rsidRDefault="002B181B"/>
    <w:p w14:paraId="7A026D76" w14:textId="77777777" w:rsidR="002B181B" w:rsidRPr="000136E6" w:rsidRDefault="002B181B"/>
    <w:p w14:paraId="4A2E3E54" w14:textId="77777777" w:rsidR="002B181B" w:rsidRPr="000136E6" w:rsidRDefault="002B181B"/>
    <w:p w14:paraId="6B19FD19" w14:textId="77777777" w:rsidR="002B181B" w:rsidRPr="000136E6" w:rsidRDefault="002B181B"/>
    <w:p w14:paraId="5F0F8717" w14:textId="209F405B" w:rsidR="006A7896" w:rsidRPr="000136E6" w:rsidRDefault="002B181B">
      <w:r w:rsidRPr="000136E6">
        <w:t>When discussing the crosstabulation of age in regards to this question it was found that a majority of participants aged 24-35 either based their vote on environmental policies or they took it into consideration. Participants aged 45+ all voted and 2 of these participants thought that other policies were more important. If this study were to go into more depth it would have been interesting to find out what policies they thought were more important and why.</w:t>
      </w:r>
    </w:p>
    <w:p w14:paraId="71BE637B" w14:textId="1874A945" w:rsidR="006A7896" w:rsidRPr="000136E6" w:rsidRDefault="00F25A33">
      <w:r w:rsidRPr="000136E6">
        <w:rPr>
          <w:noProof/>
        </w:rPr>
        <w:drawing>
          <wp:anchor distT="0" distB="0" distL="114300" distR="114300" simplePos="0" relativeHeight="251660288" behindDoc="0" locked="0" layoutInCell="1" allowOverlap="1" wp14:anchorId="5C70AD33" wp14:editId="43D7D2F7">
            <wp:simplePos x="0" y="0"/>
            <wp:positionH relativeFrom="column">
              <wp:posOffset>0</wp:posOffset>
            </wp:positionH>
            <wp:positionV relativeFrom="paragraph">
              <wp:posOffset>283210</wp:posOffset>
            </wp:positionV>
            <wp:extent cx="5144135" cy="2807970"/>
            <wp:effectExtent l="0" t="0" r="0" b="0"/>
            <wp:wrapTopAndBottom/>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ross tab vote.png"/>
                    <pic:cNvPicPr/>
                  </pic:nvPicPr>
                  <pic:blipFill>
                    <a:blip r:embed="rId10">
                      <a:extLst>
                        <a:ext uri="{28A0092B-C50C-407E-A947-70E740481C1C}">
                          <a14:useLocalDpi xmlns:a14="http://schemas.microsoft.com/office/drawing/2010/main" val="0"/>
                        </a:ext>
                      </a:extLst>
                    </a:blip>
                    <a:stretch>
                      <a:fillRect/>
                    </a:stretch>
                  </pic:blipFill>
                  <pic:spPr>
                    <a:xfrm>
                      <a:off x="0" y="0"/>
                      <a:ext cx="5144135" cy="2807970"/>
                    </a:xfrm>
                    <a:prstGeom prst="rect">
                      <a:avLst/>
                    </a:prstGeom>
                  </pic:spPr>
                </pic:pic>
              </a:graphicData>
            </a:graphic>
            <wp14:sizeRelH relativeFrom="page">
              <wp14:pctWidth>0</wp14:pctWidth>
            </wp14:sizeRelH>
            <wp14:sizeRelV relativeFrom="page">
              <wp14:pctHeight>0</wp14:pctHeight>
            </wp14:sizeRelV>
          </wp:anchor>
        </w:drawing>
      </w:r>
    </w:p>
    <w:p w14:paraId="2FFB55A1" w14:textId="77777777" w:rsidR="006A7896" w:rsidRPr="000136E6" w:rsidRDefault="006A7896"/>
    <w:p w14:paraId="5810C359" w14:textId="77777777" w:rsidR="006A7896" w:rsidRPr="000136E6" w:rsidRDefault="006A7896"/>
    <w:p w14:paraId="16232093" w14:textId="77777777" w:rsidR="006A7896" w:rsidRPr="000136E6" w:rsidRDefault="00270012">
      <w:r w:rsidRPr="000136E6">
        <w:t xml:space="preserve">In regards to whether participants were aware that plastic goods are a contributing factor to climate change, they all agreed with this statement and said that they made a conscious effort to reduce their use in plastic. </w:t>
      </w:r>
    </w:p>
    <w:p w14:paraId="5CA568D0" w14:textId="77777777" w:rsidR="00270012" w:rsidRPr="000136E6" w:rsidRDefault="00270012" w:rsidP="00270012">
      <w:r w:rsidRPr="000136E6">
        <w:rPr>
          <w:noProof/>
        </w:rPr>
        <w:drawing>
          <wp:inline distT="0" distB="0" distL="0" distR="0" wp14:anchorId="56BE9CCC" wp14:editId="69922788">
            <wp:extent cx="5727700" cy="2408555"/>
            <wp:effectExtent l="0" t="0" r="0" b="4445"/>
            <wp:docPr id="9" name="Picture 9"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50B2E35B" w14:textId="77777777" w:rsidR="00270012" w:rsidRPr="000136E6" w:rsidRDefault="00270012"/>
    <w:p w14:paraId="79C8F432" w14:textId="77777777" w:rsidR="00270012" w:rsidRPr="000136E6" w:rsidRDefault="00270012"/>
    <w:p w14:paraId="2D4D0FB6" w14:textId="77777777" w:rsidR="00270012" w:rsidRPr="000136E6" w:rsidRDefault="00270012"/>
    <w:p w14:paraId="0060822D" w14:textId="77777777" w:rsidR="00270012" w:rsidRPr="000136E6" w:rsidRDefault="00270012"/>
    <w:p w14:paraId="116EAFA6" w14:textId="77777777" w:rsidR="00270012" w:rsidRPr="000136E6" w:rsidRDefault="00270012"/>
    <w:p w14:paraId="5E5528BA" w14:textId="77777777" w:rsidR="00270012" w:rsidRPr="000136E6" w:rsidRDefault="00270012"/>
    <w:p w14:paraId="04086356" w14:textId="16E80AA2" w:rsidR="00270012" w:rsidRPr="000136E6" w:rsidRDefault="00CD1587" w:rsidP="00270012">
      <w:r w:rsidRPr="000136E6">
        <w:rPr>
          <w:noProof/>
        </w:rPr>
        <w:lastRenderedPageBreak/>
        <w:drawing>
          <wp:anchor distT="0" distB="0" distL="114300" distR="114300" simplePos="0" relativeHeight="251661312" behindDoc="0" locked="0" layoutInCell="1" allowOverlap="1" wp14:anchorId="27037C0D" wp14:editId="4BBACAED">
            <wp:simplePos x="0" y="0"/>
            <wp:positionH relativeFrom="column">
              <wp:posOffset>19306</wp:posOffset>
            </wp:positionH>
            <wp:positionV relativeFrom="paragraph">
              <wp:posOffset>1408862</wp:posOffset>
            </wp:positionV>
            <wp:extent cx="3064213" cy="2704637"/>
            <wp:effectExtent l="0" t="0" r="0" b="635"/>
            <wp:wrapTopAndBottom/>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ss tab carbon.png"/>
                    <pic:cNvPicPr/>
                  </pic:nvPicPr>
                  <pic:blipFill>
                    <a:blip r:embed="rId12">
                      <a:extLst>
                        <a:ext uri="{28A0092B-C50C-407E-A947-70E740481C1C}">
                          <a14:useLocalDpi xmlns:a14="http://schemas.microsoft.com/office/drawing/2010/main" val="0"/>
                        </a:ext>
                      </a:extLst>
                    </a:blip>
                    <a:stretch>
                      <a:fillRect/>
                    </a:stretch>
                  </pic:blipFill>
                  <pic:spPr>
                    <a:xfrm>
                      <a:off x="0" y="0"/>
                      <a:ext cx="3064213" cy="2704637"/>
                    </a:xfrm>
                    <a:prstGeom prst="rect">
                      <a:avLst/>
                    </a:prstGeom>
                  </pic:spPr>
                </pic:pic>
              </a:graphicData>
            </a:graphic>
            <wp14:sizeRelH relativeFrom="page">
              <wp14:pctWidth>0</wp14:pctWidth>
            </wp14:sizeRelH>
            <wp14:sizeRelV relativeFrom="page">
              <wp14:pctHeight>0</wp14:pctHeight>
            </wp14:sizeRelV>
          </wp:anchor>
        </w:drawing>
      </w:r>
      <w:r w:rsidR="00F25A33">
        <w:t>When asking the question about carbon footprint</w:t>
      </w:r>
      <w:r w:rsidR="00033EDF" w:rsidRPr="000136E6">
        <w:t xml:space="preserve"> it was thought that the older generations would like to reduce their carbon footprint</w:t>
      </w:r>
      <w:r w:rsidR="00F25A33">
        <w:t>,</w:t>
      </w:r>
      <w:r w:rsidR="00033EDF" w:rsidRPr="000136E6">
        <w:t xml:space="preserve"> but </w:t>
      </w:r>
      <w:r w:rsidR="00F25A33">
        <w:t>would not know how;</w:t>
      </w:r>
      <w:r w:rsidR="00033EDF" w:rsidRPr="000136E6">
        <w:t xml:space="preserve"> however, this crosstabulation shows that 5 participants ages 18-34 would like to reduce their carbon footprint but did not know how. This goes against the stigma that older generations </w:t>
      </w:r>
      <w:r w:rsidRPr="000136E6">
        <w:t xml:space="preserve">are not concerned about the environment. This could be due to the fact that younger generations are </w:t>
      </w:r>
      <w:r w:rsidR="00F25A33">
        <w:t xml:space="preserve">possibly </w:t>
      </w:r>
      <w:r w:rsidRPr="000136E6">
        <w:t xml:space="preserve">not taking the initiative to study this in their own time and it could be useful for schools to teach this as a study topic. </w:t>
      </w:r>
    </w:p>
    <w:p w14:paraId="50D79848" w14:textId="77777777" w:rsidR="00270012" w:rsidRPr="000136E6" w:rsidRDefault="00270012"/>
    <w:p w14:paraId="79F9EB47" w14:textId="77777777" w:rsidR="00CD1587" w:rsidRDefault="00CD1587"/>
    <w:p w14:paraId="1864C640" w14:textId="77777777" w:rsidR="00F25A33" w:rsidRPr="000136E6" w:rsidRDefault="00F25A33"/>
    <w:p w14:paraId="467BD9F1" w14:textId="77777777" w:rsidR="00F25A33" w:rsidRDefault="00F25A33"/>
    <w:p w14:paraId="03C3FCEE" w14:textId="77777777" w:rsidR="00CD1587" w:rsidRPr="000136E6" w:rsidRDefault="00CD1587">
      <w:r w:rsidRPr="000136E6">
        <w:t xml:space="preserve">Overall 70% of participants agreed that they would pay some form of environmental tax and it would help them think about alternatives that would be less harmful towards climate change. However, three participants aged 25-34 disagreed with this statement. If a further study was to be carried out it would be interesting to find out why this is so. Three participants also stated that they would pay tax on items, but not on travel. </w:t>
      </w:r>
    </w:p>
    <w:p w14:paraId="10CAECF0" w14:textId="77777777" w:rsidR="00CD1587" w:rsidRPr="000136E6" w:rsidRDefault="00CD1587"/>
    <w:p w14:paraId="393E8265" w14:textId="7B6E0327" w:rsidR="002C6C6C" w:rsidRPr="000136E6" w:rsidRDefault="00F25A33">
      <w:r w:rsidRPr="000136E6">
        <w:rPr>
          <w:noProof/>
        </w:rPr>
        <w:drawing>
          <wp:anchor distT="0" distB="0" distL="114300" distR="114300" simplePos="0" relativeHeight="251662336" behindDoc="0" locked="0" layoutInCell="1" allowOverlap="1" wp14:anchorId="5807B585" wp14:editId="45154405">
            <wp:simplePos x="0" y="0"/>
            <wp:positionH relativeFrom="column">
              <wp:posOffset>-34925</wp:posOffset>
            </wp:positionH>
            <wp:positionV relativeFrom="paragraph">
              <wp:posOffset>195580</wp:posOffset>
            </wp:positionV>
            <wp:extent cx="3270885" cy="2507615"/>
            <wp:effectExtent l="0" t="0" r="5715" b="0"/>
            <wp:wrapTopAndBottom/>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ross tab tax.png"/>
                    <pic:cNvPicPr/>
                  </pic:nvPicPr>
                  <pic:blipFill>
                    <a:blip r:embed="rId13">
                      <a:extLst>
                        <a:ext uri="{28A0092B-C50C-407E-A947-70E740481C1C}">
                          <a14:useLocalDpi xmlns:a14="http://schemas.microsoft.com/office/drawing/2010/main" val="0"/>
                        </a:ext>
                      </a:extLst>
                    </a:blip>
                    <a:stretch>
                      <a:fillRect/>
                    </a:stretch>
                  </pic:blipFill>
                  <pic:spPr>
                    <a:xfrm>
                      <a:off x="0" y="0"/>
                      <a:ext cx="3270885" cy="2507615"/>
                    </a:xfrm>
                    <a:prstGeom prst="rect">
                      <a:avLst/>
                    </a:prstGeom>
                  </pic:spPr>
                </pic:pic>
              </a:graphicData>
            </a:graphic>
            <wp14:sizeRelH relativeFrom="page">
              <wp14:pctWidth>0</wp14:pctWidth>
            </wp14:sizeRelH>
            <wp14:sizeRelV relativeFrom="page">
              <wp14:pctHeight>0</wp14:pctHeight>
            </wp14:sizeRelV>
          </wp:anchor>
        </w:drawing>
      </w:r>
    </w:p>
    <w:p w14:paraId="6D16349A" w14:textId="77777777" w:rsidR="00F25A33" w:rsidRDefault="00F25A33"/>
    <w:p w14:paraId="07ECF05C" w14:textId="77777777" w:rsidR="00F25A33" w:rsidRDefault="00F25A33"/>
    <w:p w14:paraId="2E1D3C74" w14:textId="14082C6D" w:rsidR="002C6C6C" w:rsidRPr="000136E6" w:rsidRDefault="002C6C6C">
      <w:r w:rsidRPr="000136E6">
        <w:lastRenderedPageBreak/>
        <w:t>The las</w:t>
      </w:r>
      <w:r w:rsidR="00F25A33">
        <w:t xml:space="preserve">t question that was asked is a </w:t>
      </w:r>
      <w:r w:rsidR="008B2EC6">
        <w:t>very current topic. This study has</w:t>
      </w:r>
      <w:r w:rsidRPr="000136E6">
        <w:t xml:space="preserve"> been carried out during a global pandemic, with a coronavirus call</w:t>
      </w:r>
      <w:r w:rsidR="008B2EC6">
        <w:t>ed</w:t>
      </w:r>
      <w:r w:rsidRPr="000136E6">
        <w:t xml:space="preserve"> COVID-19 affecting the whole world. It is a troubling time for everyone and people are having a complete lifestyle c</w:t>
      </w:r>
      <w:r w:rsidR="008B2EC6">
        <w:t>hange. The question asked was, ‘R</w:t>
      </w:r>
      <w:r w:rsidRPr="000136E6">
        <w:t xml:space="preserve">egarding the overall impact on humanity, are you more concerned about coronavirus or climate change?’. Even though COVID-19 is extremely harmful the question was asked to find out if climate change is still concerning the participants. 75% of the participants stated that in regards to the overall impact of humanity climate change was more concerning. </w:t>
      </w:r>
    </w:p>
    <w:p w14:paraId="32A4E6DD" w14:textId="77777777" w:rsidR="00CD1587" w:rsidRPr="000136E6" w:rsidRDefault="00CD1587"/>
    <w:p w14:paraId="7B397304" w14:textId="77777777" w:rsidR="002C6C6C" w:rsidRPr="000136E6" w:rsidRDefault="002C6C6C"/>
    <w:p w14:paraId="65FE4C46" w14:textId="77777777" w:rsidR="002C6C6C" w:rsidRPr="000136E6" w:rsidRDefault="002C6C6C" w:rsidP="002C6C6C">
      <w:r w:rsidRPr="000136E6">
        <w:rPr>
          <w:noProof/>
        </w:rPr>
        <w:drawing>
          <wp:inline distT="0" distB="0" distL="0" distR="0" wp14:anchorId="3072F183" wp14:editId="44A7EF1A">
            <wp:extent cx="5727700" cy="2595880"/>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2595880"/>
                    </a:xfrm>
                    <a:prstGeom prst="rect">
                      <a:avLst/>
                    </a:prstGeom>
                    <a:noFill/>
                    <a:ln>
                      <a:noFill/>
                    </a:ln>
                  </pic:spPr>
                </pic:pic>
              </a:graphicData>
            </a:graphic>
          </wp:inline>
        </w:drawing>
      </w:r>
    </w:p>
    <w:p w14:paraId="67C101F4" w14:textId="77777777" w:rsidR="002C6C6C" w:rsidRPr="000136E6" w:rsidRDefault="002C6C6C"/>
    <w:p w14:paraId="7274D663" w14:textId="77777777" w:rsidR="002C6C6C" w:rsidRPr="000136E6" w:rsidRDefault="002C6C6C"/>
    <w:p w14:paraId="075191A0" w14:textId="77777777" w:rsidR="002C6C6C" w:rsidRPr="000136E6" w:rsidRDefault="005D7C2E">
      <w:r w:rsidRPr="000136E6">
        <w:t xml:space="preserve">One participant stated that they did not know in regards to this question. Four participants aged 25-54 stated coronavirus. </w:t>
      </w:r>
    </w:p>
    <w:p w14:paraId="5F4C4BC3" w14:textId="77CA0D71" w:rsidR="005D7C2E" w:rsidRPr="000136E6" w:rsidRDefault="005D7C2E"/>
    <w:p w14:paraId="0D03713A" w14:textId="63889763" w:rsidR="005D7C2E" w:rsidRPr="000136E6" w:rsidRDefault="005D7C2E"/>
    <w:p w14:paraId="581B7B6F" w14:textId="6A262B09" w:rsidR="005D7C2E" w:rsidRPr="000136E6" w:rsidRDefault="005D7C2E"/>
    <w:p w14:paraId="315B4876" w14:textId="554DDA6D" w:rsidR="00FB7D55" w:rsidRDefault="008B2EC6">
      <w:pPr>
        <w:rPr>
          <w:sz w:val="28"/>
          <w:szCs w:val="28"/>
        </w:rPr>
      </w:pPr>
      <w:r w:rsidRPr="000136E6">
        <w:rPr>
          <w:noProof/>
        </w:rPr>
        <w:drawing>
          <wp:anchor distT="0" distB="0" distL="114300" distR="114300" simplePos="0" relativeHeight="251663360" behindDoc="0" locked="0" layoutInCell="1" allowOverlap="1" wp14:anchorId="798CA157" wp14:editId="06364961">
            <wp:simplePos x="0" y="0"/>
            <wp:positionH relativeFrom="column">
              <wp:posOffset>-57150</wp:posOffset>
            </wp:positionH>
            <wp:positionV relativeFrom="paragraph">
              <wp:posOffset>286385</wp:posOffset>
            </wp:positionV>
            <wp:extent cx="5727700" cy="2826385"/>
            <wp:effectExtent l="0" t="0" r="0" b="5715"/>
            <wp:wrapTopAndBottom/>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ross tab covid.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2826385"/>
                    </a:xfrm>
                    <a:prstGeom prst="rect">
                      <a:avLst/>
                    </a:prstGeom>
                  </pic:spPr>
                </pic:pic>
              </a:graphicData>
            </a:graphic>
            <wp14:sizeRelH relativeFrom="page">
              <wp14:pctWidth>0</wp14:pctWidth>
            </wp14:sizeRelH>
            <wp14:sizeRelV relativeFrom="page">
              <wp14:pctHeight>0</wp14:pctHeight>
            </wp14:sizeRelV>
          </wp:anchor>
        </w:drawing>
      </w:r>
    </w:p>
    <w:p w14:paraId="15F7A95E" w14:textId="15F6FC0D" w:rsidR="00FB7D55" w:rsidRDefault="00FB7D55">
      <w:pPr>
        <w:rPr>
          <w:sz w:val="28"/>
          <w:szCs w:val="28"/>
        </w:rPr>
      </w:pPr>
    </w:p>
    <w:p w14:paraId="59292E19" w14:textId="77777777" w:rsidR="005D7C2E" w:rsidRPr="000136E6" w:rsidRDefault="005D7C2E">
      <w:pPr>
        <w:rPr>
          <w:sz w:val="28"/>
          <w:szCs w:val="28"/>
        </w:rPr>
      </w:pPr>
      <w:r w:rsidRPr="000136E6">
        <w:rPr>
          <w:sz w:val="28"/>
          <w:szCs w:val="28"/>
        </w:rPr>
        <w:t xml:space="preserve">Conclusion </w:t>
      </w:r>
    </w:p>
    <w:p w14:paraId="1BDA62B4" w14:textId="77777777" w:rsidR="005D7C2E" w:rsidRPr="000136E6" w:rsidRDefault="005D7C2E"/>
    <w:p w14:paraId="24096344" w14:textId="5FEB5FD4" w:rsidR="00E60D96" w:rsidRDefault="00E60D96">
      <w:r w:rsidRPr="000136E6">
        <w:t xml:space="preserve">Overall this study proves that every participant had a positive attitude in regards to climate change, this is key if there is to be an improvement in pro-environmental behaviour. If this study could be carried out again then more questions that relate to pro-environmental behaviour would have been added, this would be to find out </w:t>
      </w:r>
      <w:r w:rsidR="00390860" w:rsidRPr="00390860">
        <w:t>what</w:t>
      </w:r>
      <w:r w:rsidRPr="00390860">
        <w:t xml:space="preserve"> lifestyle changes have been made </w:t>
      </w:r>
      <w:r w:rsidR="00390860" w:rsidRPr="00390860">
        <w:t>that</w:t>
      </w:r>
      <w:r w:rsidR="00390860">
        <w:t xml:space="preserve"> would have a positive impact on climate change.</w:t>
      </w:r>
      <w:r w:rsidR="00FB7D55">
        <w:t xml:space="preserve"> </w:t>
      </w:r>
    </w:p>
    <w:p w14:paraId="1731F34F" w14:textId="77777777" w:rsidR="00FB7D55" w:rsidRPr="000136E6" w:rsidRDefault="00FB7D55"/>
    <w:p w14:paraId="724FDBBD" w14:textId="5C24283F" w:rsidR="005D7C2E" w:rsidRPr="000136E6" w:rsidRDefault="005D7C2E">
      <w:r w:rsidRPr="000136E6">
        <w:t xml:space="preserve">This study shows that the </w:t>
      </w:r>
      <w:r w:rsidR="008B2EC6">
        <w:t xml:space="preserve">perception about </w:t>
      </w:r>
      <w:r w:rsidRPr="000136E6">
        <w:t xml:space="preserve">younger generations caring more about climate change and stating that older generations need to do more in regards to helping </w:t>
      </w:r>
      <w:r w:rsidR="008B2EC6">
        <w:t xml:space="preserve">the </w:t>
      </w:r>
      <w:r w:rsidRPr="000136E6">
        <w:t>planet has been prov</w:t>
      </w:r>
      <w:r w:rsidR="008B2EC6">
        <w:t>en wrong and in many ways this can be seen as a</w:t>
      </w:r>
      <w:r w:rsidRPr="000136E6">
        <w:t>geism (</w:t>
      </w:r>
      <w:proofErr w:type="spellStart"/>
      <w:r w:rsidRPr="000136E6">
        <w:t>Karpf</w:t>
      </w:r>
      <w:proofErr w:type="spellEnd"/>
      <w:r w:rsidRPr="000136E6">
        <w:t xml:space="preserve"> 2020). If this study was given to a larger range of ages then it would </w:t>
      </w:r>
      <w:r w:rsidR="008B2EC6">
        <w:t xml:space="preserve">be </w:t>
      </w:r>
      <w:r w:rsidRPr="000136E6">
        <w:t>a more accurate study</w:t>
      </w:r>
      <w:r w:rsidR="008B2EC6">
        <w:t>,</w:t>
      </w:r>
      <w:r w:rsidRPr="000136E6">
        <w:t xml:space="preserve"> but from these findings it </w:t>
      </w:r>
      <w:r w:rsidR="008B2EC6">
        <w:t xml:space="preserve">in fact </w:t>
      </w:r>
      <w:r w:rsidRPr="000136E6">
        <w:t xml:space="preserve">shows that actually </w:t>
      </w:r>
      <w:r w:rsidR="008B2EC6">
        <w:t xml:space="preserve">the </w:t>
      </w:r>
      <w:r w:rsidRPr="000136E6">
        <w:t xml:space="preserve">younger generations could in fact be doing more to help the planet. </w:t>
      </w:r>
      <w:r w:rsidR="00E60D96" w:rsidRPr="000136E6">
        <w:t xml:space="preserve">However, if there is to be a dramatic effect on the improvement in climate change then all ages must work together. </w:t>
      </w:r>
    </w:p>
    <w:p w14:paraId="7CADCAC8" w14:textId="77777777" w:rsidR="00E60D96" w:rsidRPr="000136E6" w:rsidRDefault="00E60D96"/>
    <w:p w14:paraId="324954DE" w14:textId="0259F155" w:rsidR="00E60D96" w:rsidRPr="000136E6" w:rsidRDefault="00E60D96">
      <w:r w:rsidRPr="000136E6">
        <w:t xml:space="preserve">When reflecting on this study I found the language used </w:t>
      </w:r>
      <w:r w:rsidR="00F73D13" w:rsidRPr="000136E6">
        <w:t>in</w:t>
      </w:r>
      <w:r w:rsidRPr="000136E6">
        <w:t xml:space="preserve"> data methods and </w:t>
      </w:r>
      <w:r w:rsidR="008B2EC6">
        <w:t>q</w:t>
      </w:r>
      <w:r w:rsidRPr="000136E6">
        <w:t>uantit</w:t>
      </w:r>
      <w:r w:rsidR="00F73D13" w:rsidRPr="000136E6">
        <w:t>at</w:t>
      </w:r>
      <w:r w:rsidRPr="000136E6">
        <w:t xml:space="preserve">ive </w:t>
      </w:r>
      <w:r w:rsidR="00F73D13" w:rsidRPr="000136E6">
        <w:t xml:space="preserve">research methods unfamiliar and extremely hard to understand. </w:t>
      </w:r>
      <w:r w:rsidR="00576496">
        <w:t>I feel I did not include enough research methods and references in this study.</w:t>
      </w:r>
      <w:r w:rsidR="00390860">
        <w:t xml:space="preserve"> </w:t>
      </w:r>
      <w:r w:rsidR="00F73D13" w:rsidRPr="000136E6">
        <w:t>I did not use mode, median and mean as I did not know how to fit them into this study</w:t>
      </w:r>
      <w:r w:rsidR="00576496">
        <w:t>,</w:t>
      </w:r>
      <w:r w:rsidR="00F73D13" w:rsidRPr="000136E6">
        <w:t xml:space="preserve"> and</w:t>
      </w:r>
      <w:r w:rsidR="00390860">
        <w:rPr>
          <w:rStyle w:val="CommentReference"/>
        </w:rPr>
        <w:t xml:space="preserve"> </w:t>
      </w:r>
      <w:r w:rsidR="00390860">
        <w:rPr>
          <w:rStyle w:val="CommentReference"/>
          <w:sz w:val="24"/>
          <w:szCs w:val="24"/>
        </w:rPr>
        <w:t>i</w:t>
      </w:r>
      <w:r w:rsidR="00F73D13" w:rsidRPr="000136E6">
        <w:t xml:space="preserve">f I were to do it again I would try and have more of an understanding. I also found the software </w:t>
      </w:r>
      <w:r w:rsidRPr="000136E6">
        <w:t>SPSS very hard to understand</w:t>
      </w:r>
      <w:r w:rsidR="00390860">
        <w:t>, therefore I only used crosstabulation</w:t>
      </w:r>
      <w:r w:rsidRPr="000136E6">
        <w:t xml:space="preserve">, </w:t>
      </w:r>
      <w:r w:rsidR="00390860">
        <w:t>as it was the only function I understood.</w:t>
      </w:r>
      <w:r w:rsidRPr="000136E6">
        <w:t xml:space="preserve"> I feel if I could have continued to attend university and be able to have </w:t>
      </w:r>
      <w:r w:rsidR="00F73D13" w:rsidRPr="000136E6">
        <w:t xml:space="preserve">a </w:t>
      </w:r>
      <w:r w:rsidRPr="000136E6">
        <w:t>more thorough one to one lesson with this software then I would have had more of an understanding. However, due thi</w:t>
      </w:r>
      <w:r w:rsidR="008B2EC6">
        <w:t>s current global pandemic I felt</w:t>
      </w:r>
      <w:r w:rsidRPr="000136E6">
        <w:t xml:space="preserve"> I worked to the best of my ability.</w:t>
      </w:r>
      <w:r w:rsidR="00F73D13" w:rsidRPr="000136E6">
        <w:t xml:space="preserve"> </w:t>
      </w:r>
    </w:p>
    <w:p w14:paraId="42498604" w14:textId="77777777" w:rsidR="002C6C6C" w:rsidRPr="000136E6" w:rsidRDefault="002C6C6C"/>
    <w:p w14:paraId="19A7183A" w14:textId="0149514E" w:rsidR="000136E6" w:rsidRDefault="000136E6">
      <w:r w:rsidRPr="000136E6">
        <w:t>Word count: 16</w:t>
      </w:r>
      <w:r w:rsidR="00FE056C">
        <w:t>21</w:t>
      </w:r>
    </w:p>
    <w:p w14:paraId="3A593B91" w14:textId="77777777" w:rsidR="00F55511" w:rsidRDefault="00F55511"/>
    <w:p w14:paraId="0C4F02FE" w14:textId="77777777" w:rsidR="00F55511" w:rsidRDefault="00F55511"/>
    <w:p w14:paraId="4E329188" w14:textId="77777777" w:rsidR="00F55511" w:rsidRDefault="00F55511"/>
    <w:p w14:paraId="0505DE49" w14:textId="77777777" w:rsidR="00F55511" w:rsidRDefault="00F55511"/>
    <w:p w14:paraId="4D2D3BC2" w14:textId="77777777" w:rsidR="00F55511" w:rsidRDefault="00F55511"/>
    <w:p w14:paraId="5B5A65E1" w14:textId="77777777" w:rsidR="00F55511" w:rsidRDefault="00F55511"/>
    <w:p w14:paraId="360351DD" w14:textId="77777777" w:rsidR="00F55511" w:rsidRDefault="00F55511"/>
    <w:p w14:paraId="38685F0E" w14:textId="77777777" w:rsidR="00F55511" w:rsidRDefault="00F55511"/>
    <w:p w14:paraId="171378C6" w14:textId="77777777" w:rsidR="00F55511" w:rsidRDefault="00F55511"/>
    <w:p w14:paraId="610D11DA" w14:textId="77777777" w:rsidR="00F55511" w:rsidRDefault="00F55511"/>
    <w:p w14:paraId="4D72D4CD" w14:textId="77777777" w:rsidR="00F55511" w:rsidRDefault="00F55511"/>
    <w:p w14:paraId="495A98EF" w14:textId="77777777" w:rsidR="00F55511" w:rsidRDefault="00F55511"/>
    <w:p w14:paraId="33A9E836" w14:textId="77777777" w:rsidR="00F55511" w:rsidRDefault="00F55511"/>
    <w:p w14:paraId="183E1BDD" w14:textId="77777777" w:rsidR="00F55511" w:rsidRDefault="00F55511"/>
    <w:p w14:paraId="21BFA243" w14:textId="77777777" w:rsidR="00F55511" w:rsidRDefault="00F55511"/>
    <w:p w14:paraId="4FC0A7ED" w14:textId="77777777" w:rsidR="00F55511" w:rsidRDefault="00F55511"/>
    <w:p w14:paraId="2CF702CB" w14:textId="77777777" w:rsidR="00F55511" w:rsidRDefault="00F55511"/>
    <w:p w14:paraId="1B32FB77" w14:textId="77777777" w:rsidR="00F55511" w:rsidRDefault="00F55511"/>
    <w:p w14:paraId="0DE5D648" w14:textId="77777777" w:rsidR="00F55511" w:rsidRDefault="00F55511"/>
    <w:p w14:paraId="455A37A9" w14:textId="77777777" w:rsidR="00F55511" w:rsidRDefault="00F55511"/>
    <w:p w14:paraId="31162E61" w14:textId="77777777" w:rsidR="00F55511" w:rsidRDefault="00F55511"/>
    <w:p w14:paraId="3AFE0CDD" w14:textId="77777777" w:rsidR="00F55511" w:rsidRDefault="00F55511"/>
    <w:p w14:paraId="3F405B05" w14:textId="77777777" w:rsidR="00F55511" w:rsidRDefault="00F55511"/>
    <w:p w14:paraId="22F09567" w14:textId="77777777" w:rsidR="00F55511" w:rsidRDefault="00F55511"/>
    <w:p w14:paraId="02A047F2" w14:textId="77777777" w:rsidR="00F55511" w:rsidRDefault="00F55511"/>
    <w:p w14:paraId="59F4B2E1" w14:textId="77777777" w:rsidR="00F55511" w:rsidRDefault="00F55511"/>
    <w:p w14:paraId="1B7F42C6" w14:textId="77777777" w:rsidR="00F55511" w:rsidRDefault="00F55511"/>
    <w:p w14:paraId="7C317906" w14:textId="77777777" w:rsidR="00F55511" w:rsidRPr="00576496" w:rsidRDefault="00F55511">
      <w:pPr>
        <w:rPr>
          <w:sz w:val="28"/>
          <w:szCs w:val="28"/>
        </w:rPr>
      </w:pPr>
      <w:r w:rsidRPr="00576496">
        <w:rPr>
          <w:sz w:val="28"/>
          <w:szCs w:val="28"/>
        </w:rPr>
        <w:t>References</w:t>
      </w:r>
    </w:p>
    <w:p w14:paraId="10FCC5E1" w14:textId="77777777" w:rsidR="00F55511" w:rsidRPr="00576496" w:rsidRDefault="00F55511"/>
    <w:p w14:paraId="175EE233" w14:textId="77777777" w:rsidR="00840B1B" w:rsidRPr="00576496" w:rsidRDefault="00840B1B">
      <w:pPr>
        <w:rPr>
          <w:rFonts w:eastAsiaTheme="minorHAnsi"/>
          <w:lang w:eastAsia="en-US"/>
        </w:rPr>
      </w:pPr>
    </w:p>
    <w:p w14:paraId="557FAAD1" w14:textId="77777777" w:rsidR="00840B1B" w:rsidRPr="00576496" w:rsidRDefault="00840B1B" w:rsidP="00E503FF">
      <w:pPr>
        <w:rPr>
          <w:rFonts w:eastAsiaTheme="minorHAnsi"/>
          <w:lang w:eastAsia="en-US"/>
        </w:rPr>
      </w:pPr>
    </w:p>
    <w:p w14:paraId="1DC8FA81" w14:textId="77777777" w:rsidR="00840B1B" w:rsidRDefault="00840B1B">
      <w:pPr>
        <w:rPr>
          <w:rFonts w:eastAsiaTheme="minorHAnsi"/>
          <w:lang w:eastAsia="en-US"/>
        </w:rPr>
      </w:pPr>
      <w:r w:rsidRPr="00576496">
        <w:rPr>
          <w:rFonts w:eastAsiaTheme="minorHAnsi"/>
          <w:lang w:eastAsia="en-US"/>
        </w:rPr>
        <w:t>BBC News. (2019). </w:t>
      </w:r>
      <w:r w:rsidRPr="00576496">
        <w:rPr>
          <w:rFonts w:eastAsiaTheme="minorHAnsi"/>
          <w:i/>
          <w:iCs/>
          <w:lang w:eastAsia="en-US"/>
        </w:rPr>
        <w:t>What Does Extinction Rebellion Want?</w:t>
      </w:r>
      <w:r w:rsidRPr="00576496">
        <w:rPr>
          <w:rFonts w:eastAsiaTheme="minorHAnsi"/>
          <w:lang w:eastAsia="en-US"/>
        </w:rPr>
        <w:t>. [online] Available at: &lt;https://www.bbc.co.uk/news/uk-48607989&gt; [Accessed 18 April 2020].</w:t>
      </w:r>
    </w:p>
    <w:p w14:paraId="61749BFB" w14:textId="77777777" w:rsidR="00840B1B" w:rsidRPr="00576496" w:rsidRDefault="00840B1B">
      <w:pPr>
        <w:rPr>
          <w:rFonts w:eastAsiaTheme="minorHAnsi"/>
          <w:lang w:eastAsia="en-US"/>
        </w:rPr>
      </w:pPr>
    </w:p>
    <w:p w14:paraId="423EF3E4" w14:textId="77777777" w:rsidR="00840B1B" w:rsidRDefault="00840B1B">
      <w:pPr>
        <w:rPr>
          <w:rFonts w:eastAsiaTheme="minorHAnsi"/>
          <w:lang w:eastAsia="en-US"/>
        </w:rPr>
      </w:pPr>
      <w:r w:rsidRPr="00576496">
        <w:rPr>
          <w:rFonts w:eastAsiaTheme="minorHAnsi"/>
          <w:lang w:eastAsia="en-US"/>
        </w:rPr>
        <w:t>Conjointly.com. (2020). Available at: &lt;https://conjointly.com/kb/types-of-survey-questions/&gt; [Accessed 18 April 2020].</w:t>
      </w:r>
    </w:p>
    <w:p w14:paraId="5190D070" w14:textId="77777777" w:rsidR="00840B1B" w:rsidRPr="00576496" w:rsidRDefault="00840B1B">
      <w:pPr>
        <w:rPr>
          <w:rFonts w:eastAsiaTheme="minorHAnsi"/>
          <w:lang w:eastAsia="en-US"/>
        </w:rPr>
      </w:pPr>
    </w:p>
    <w:p w14:paraId="3B9933E0" w14:textId="77777777" w:rsidR="00840B1B" w:rsidRPr="00576496" w:rsidRDefault="00840B1B" w:rsidP="00E503FF">
      <w:pPr>
        <w:rPr>
          <w:rFonts w:eastAsiaTheme="minorHAnsi"/>
          <w:lang w:eastAsia="en-US"/>
        </w:rPr>
      </w:pPr>
    </w:p>
    <w:p w14:paraId="3E1442E6" w14:textId="77777777" w:rsidR="00840B1B" w:rsidRDefault="00840B1B" w:rsidP="00E503FF">
      <w:pPr>
        <w:rPr>
          <w:rFonts w:eastAsiaTheme="minorHAnsi"/>
          <w:lang w:eastAsia="en-US"/>
        </w:rPr>
      </w:pPr>
      <w:proofErr w:type="spellStart"/>
      <w:r w:rsidRPr="00576496">
        <w:rPr>
          <w:rFonts w:eastAsiaTheme="minorHAnsi"/>
          <w:lang w:eastAsia="en-US"/>
        </w:rPr>
        <w:t>Karpf</w:t>
      </w:r>
      <w:proofErr w:type="spellEnd"/>
      <w:r w:rsidRPr="00576496">
        <w:rPr>
          <w:rFonts w:eastAsiaTheme="minorHAnsi"/>
          <w:lang w:eastAsia="en-US"/>
        </w:rPr>
        <w:t xml:space="preserve">, A. (2020). </w:t>
      </w:r>
      <w:r w:rsidRPr="00840B1B">
        <w:rPr>
          <w:rFonts w:eastAsiaTheme="minorHAnsi"/>
          <w:iCs/>
          <w:lang w:eastAsia="en-US"/>
        </w:rPr>
        <w:t>Don’t Let Prejudice Against Older People Contaminate The Climate Movement</w:t>
      </w:r>
      <w:r w:rsidRPr="00576496">
        <w:rPr>
          <w:rFonts w:eastAsiaTheme="minorHAnsi"/>
          <w:i/>
          <w:iCs/>
          <w:lang w:eastAsia="en-US"/>
        </w:rPr>
        <w:t xml:space="preserve"> </w:t>
      </w:r>
      <w:r w:rsidRPr="00840B1B">
        <w:rPr>
          <w:rFonts w:eastAsiaTheme="minorHAnsi"/>
          <w:i/>
          <w:lang w:eastAsia="en-US"/>
        </w:rPr>
        <w:t>The Guardian</w:t>
      </w:r>
      <w:r w:rsidRPr="00576496">
        <w:rPr>
          <w:rFonts w:eastAsiaTheme="minorHAnsi"/>
          <w:lang w:eastAsia="en-US"/>
        </w:rPr>
        <w:t>. Available at: &lt;https://www.theguardian.com/commentisfree/2020/jan/18/ageism-climate-movement-generation-stereotypes&gt; [Accessed 18 April 2020].</w:t>
      </w:r>
    </w:p>
    <w:p w14:paraId="7F67F462" w14:textId="77777777" w:rsidR="00840B1B" w:rsidRPr="00576496" w:rsidRDefault="00840B1B" w:rsidP="00E503FF"/>
    <w:p w14:paraId="2A574C72" w14:textId="6BCA592D" w:rsidR="00840B1B" w:rsidRDefault="00840B1B" w:rsidP="00F55511">
      <w:pPr>
        <w:autoSpaceDE w:val="0"/>
        <w:autoSpaceDN w:val="0"/>
        <w:adjustRightInd w:val="0"/>
        <w:rPr>
          <w:rFonts w:eastAsiaTheme="minorHAnsi"/>
          <w:lang w:eastAsia="en-US"/>
        </w:rPr>
      </w:pPr>
      <w:r w:rsidRPr="00576496">
        <w:rPr>
          <w:rFonts w:eastAsiaTheme="minorHAnsi"/>
          <w:lang w:eastAsia="en-US"/>
        </w:rPr>
        <w:t>Madrigal, D and McClain, B.(2012). </w:t>
      </w:r>
      <w:r w:rsidRPr="00576496">
        <w:rPr>
          <w:rFonts w:eastAsiaTheme="minorHAnsi"/>
          <w:i/>
          <w:iCs/>
          <w:lang w:eastAsia="en-US"/>
        </w:rPr>
        <w:t>Strengths And Weaknesses Of Quantit</w:t>
      </w:r>
      <w:r>
        <w:rPr>
          <w:rFonts w:eastAsiaTheme="minorHAnsi"/>
          <w:i/>
          <w:iCs/>
          <w:lang w:eastAsia="en-US"/>
        </w:rPr>
        <w:t>ative And Qualitative Research</w:t>
      </w:r>
      <w:r w:rsidRPr="00576496">
        <w:rPr>
          <w:rFonts w:eastAsiaTheme="minorHAnsi"/>
          <w:i/>
          <w:iCs/>
          <w:lang w:eastAsia="en-US"/>
        </w:rPr>
        <w:t xml:space="preserve">: </w:t>
      </w:r>
      <w:proofErr w:type="spellStart"/>
      <w:r w:rsidRPr="00576496">
        <w:rPr>
          <w:rFonts w:eastAsiaTheme="minorHAnsi"/>
          <w:i/>
          <w:iCs/>
          <w:lang w:eastAsia="en-US"/>
        </w:rPr>
        <w:t>Uxmatters</w:t>
      </w:r>
      <w:proofErr w:type="spellEnd"/>
      <w:r w:rsidRPr="00576496">
        <w:rPr>
          <w:rFonts w:eastAsiaTheme="minorHAnsi"/>
          <w:lang w:eastAsia="en-US"/>
        </w:rPr>
        <w:t>. Uxmatters.com. Available at: &lt;https://www.uxmatters.com/mt/archives/2012/09/strengths-and-weaknesses-of-quantitative-and-qualitative-research.php&gt; [Accessed 15 April 2020].</w:t>
      </w:r>
    </w:p>
    <w:p w14:paraId="4CCBFE7F" w14:textId="48EF1E62" w:rsidR="00715C91" w:rsidRDefault="00715C91" w:rsidP="00F55511">
      <w:pPr>
        <w:autoSpaceDE w:val="0"/>
        <w:autoSpaceDN w:val="0"/>
        <w:adjustRightInd w:val="0"/>
        <w:rPr>
          <w:rFonts w:eastAsiaTheme="minorHAnsi"/>
          <w:lang w:eastAsia="en-US"/>
        </w:rPr>
      </w:pPr>
    </w:p>
    <w:p w14:paraId="220E305F" w14:textId="6A19DE6D" w:rsidR="00715C91" w:rsidRPr="00715C91" w:rsidRDefault="00715C91" w:rsidP="00715C91">
      <w:r w:rsidRPr="00715C91">
        <w:rPr>
          <w:color w:val="000000"/>
          <w:shd w:val="clear" w:color="auto" w:fill="FFFFFF"/>
        </w:rPr>
        <w:t xml:space="preserve">Ones, D. and </w:t>
      </w:r>
      <w:proofErr w:type="spellStart"/>
      <w:r w:rsidRPr="00715C91">
        <w:rPr>
          <w:color w:val="000000"/>
          <w:shd w:val="clear" w:color="auto" w:fill="FFFFFF"/>
        </w:rPr>
        <w:t>Wiernik</w:t>
      </w:r>
      <w:proofErr w:type="spellEnd"/>
      <w:r w:rsidRPr="00715C91">
        <w:rPr>
          <w:color w:val="000000"/>
          <w:shd w:val="clear" w:color="auto" w:fill="FFFFFF"/>
        </w:rPr>
        <w:t>, B</w:t>
      </w:r>
      <w:r>
        <w:rPr>
          <w:color w:val="000000"/>
          <w:shd w:val="clear" w:color="auto" w:fill="FFFFFF"/>
        </w:rPr>
        <w:t>.</w:t>
      </w:r>
      <w:r w:rsidRPr="00715C91">
        <w:rPr>
          <w:color w:val="000000"/>
          <w:shd w:val="clear" w:color="auto" w:fill="FFFFFF"/>
        </w:rPr>
        <w:t xml:space="preserve"> </w:t>
      </w:r>
      <w:r>
        <w:rPr>
          <w:color w:val="000000"/>
          <w:shd w:val="clear" w:color="auto" w:fill="FFFFFF"/>
        </w:rPr>
        <w:t>(</w:t>
      </w:r>
      <w:r w:rsidRPr="00715C91">
        <w:rPr>
          <w:color w:val="000000"/>
          <w:shd w:val="clear" w:color="auto" w:fill="FFFFFF"/>
        </w:rPr>
        <w:t>2015</w:t>
      </w:r>
      <w:r>
        <w:rPr>
          <w:color w:val="000000"/>
          <w:shd w:val="clear" w:color="auto" w:fill="FFFFFF"/>
        </w:rPr>
        <w:t>)</w:t>
      </w:r>
      <w:r w:rsidRPr="00715C91">
        <w:rPr>
          <w:color w:val="000000"/>
          <w:shd w:val="clear" w:color="auto" w:fill="FFFFFF"/>
        </w:rPr>
        <w:t xml:space="preserve">. Pro-Environmental </w:t>
      </w:r>
      <w:proofErr w:type="spellStart"/>
      <w:r w:rsidRPr="00715C91">
        <w:rPr>
          <w:color w:val="000000"/>
          <w:shd w:val="clear" w:color="auto" w:fill="FFFFFF"/>
        </w:rPr>
        <w:t>Behavior</w:t>
      </w:r>
      <w:proofErr w:type="spellEnd"/>
      <w:r w:rsidRPr="00715C91">
        <w:rPr>
          <w:color w:val="000000"/>
          <w:shd w:val="clear" w:color="auto" w:fill="FFFFFF"/>
        </w:rPr>
        <w:t>. </w:t>
      </w:r>
      <w:r w:rsidRPr="00715C91">
        <w:rPr>
          <w:i/>
          <w:iCs/>
          <w:color w:val="000000"/>
        </w:rPr>
        <w:t xml:space="preserve">International </w:t>
      </w:r>
      <w:proofErr w:type="spellStart"/>
      <w:r w:rsidRPr="00715C91">
        <w:rPr>
          <w:i/>
          <w:iCs/>
          <w:color w:val="000000"/>
        </w:rPr>
        <w:t>Encyclopedia</w:t>
      </w:r>
      <w:proofErr w:type="spellEnd"/>
      <w:r w:rsidRPr="00715C91">
        <w:rPr>
          <w:i/>
          <w:iCs/>
          <w:color w:val="000000"/>
        </w:rPr>
        <w:t xml:space="preserve"> of the Social &amp; </w:t>
      </w:r>
      <w:proofErr w:type="spellStart"/>
      <w:r w:rsidRPr="00715C91">
        <w:rPr>
          <w:i/>
          <w:iCs/>
          <w:color w:val="000000"/>
        </w:rPr>
        <w:t>Behavioral</w:t>
      </w:r>
      <w:proofErr w:type="spellEnd"/>
      <w:r w:rsidRPr="00715C91">
        <w:rPr>
          <w:i/>
          <w:iCs/>
          <w:color w:val="000000"/>
        </w:rPr>
        <w:t xml:space="preserve"> Sciences (Second Edition)</w:t>
      </w:r>
      <w:r w:rsidRPr="00715C91">
        <w:rPr>
          <w:color w:val="000000"/>
          <w:shd w:val="clear" w:color="auto" w:fill="FFFFFF"/>
        </w:rPr>
        <w:t>, pp.82-88.</w:t>
      </w:r>
    </w:p>
    <w:p w14:paraId="186D840C" w14:textId="77777777" w:rsidR="00715C91" w:rsidRDefault="00715C91" w:rsidP="00F55511">
      <w:pPr>
        <w:autoSpaceDE w:val="0"/>
        <w:autoSpaceDN w:val="0"/>
        <w:adjustRightInd w:val="0"/>
        <w:rPr>
          <w:rFonts w:eastAsiaTheme="minorHAnsi"/>
          <w:lang w:eastAsia="en-US"/>
        </w:rPr>
      </w:pPr>
    </w:p>
    <w:p w14:paraId="721C718D" w14:textId="77777777" w:rsidR="00840B1B" w:rsidRDefault="00840B1B">
      <w:pPr>
        <w:rPr>
          <w:rFonts w:eastAsiaTheme="minorHAnsi"/>
          <w:lang w:eastAsia="en-US"/>
        </w:rPr>
      </w:pPr>
      <w:r w:rsidRPr="00576496">
        <w:rPr>
          <w:rFonts w:eastAsiaTheme="minorHAnsi"/>
          <w:lang w:eastAsia="en-US"/>
        </w:rPr>
        <w:t>Pugliese, A. and Ray, J. (2009). A Heated Debate: Global Attitudes toward Climate Change. </w:t>
      </w:r>
      <w:r w:rsidRPr="00576496">
        <w:rPr>
          <w:rFonts w:eastAsiaTheme="minorHAnsi"/>
          <w:i/>
          <w:iCs/>
          <w:lang w:eastAsia="en-US"/>
        </w:rPr>
        <w:t>Harvard International Review</w:t>
      </w:r>
      <w:r w:rsidRPr="00576496">
        <w:rPr>
          <w:rFonts w:eastAsiaTheme="minorHAnsi"/>
          <w:lang w:eastAsia="en-US"/>
        </w:rPr>
        <w:t>, 13(3), pp.64-68.</w:t>
      </w:r>
    </w:p>
    <w:p w14:paraId="644753F6" w14:textId="77777777" w:rsidR="00840B1B" w:rsidRPr="00576496" w:rsidRDefault="00840B1B">
      <w:pPr>
        <w:rPr>
          <w:rFonts w:eastAsiaTheme="minorHAnsi"/>
          <w:lang w:eastAsia="en-US"/>
        </w:rPr>
      </w:pPr>
    </w:p>
    <w:p w14:paraId="483D1AA5" w14:textId="77777777" w:rsidR="00840B1B" w:rsidRDefault="00840B1B">
      <w:pPr>
        <w:rPr>
          <w:rFonts w:eastAsiaTheme="minorHAnsi"/>
          <w:lang w:eastAsia="en-US"/>
        </w:rPr>
      </w:pPr>
      <w:r w:rsidRPr="00576496">
        <w:rPr>
          <w:rFonts w:eastAsiaTheme="minorHAnsi"/>
          <w:lang w:eastAsia="en-US"/>
        </w:rPr>
        <w:t>Research-Methodology. (2019). </w:t>
      </w:r>
      <w:r w:rsidRPr="00576496">
        <w:rPr>
          <w:rFonts w:eastAsiaTheme="minorHAnsi"/>
          <w:i/>
          <w:iCs/>
          <w:lang w:eastAsia="en-US"/>
        </w:rPr>
        <w:t>Data Collection Methods - Research-Methodology</w:t>
      </w:r>
      <w:r w:rsidRPr="00576496">
        <w:rPr>
          <w:rFonts w:eastAsiaTheme="minorHAnsi"/>
          <w:lang w:eastAsia="en-US"/>
        </w:rPr>
        <w:t>.  Available at: &lt;https://research-methodology.net/research-methods/data-collection/&gt; [Accessed 18 April 2020].</w:t>
      </w:r>
    </w:p>
    <w:p w14:paraId="1F6CE46D" w14:textId="77777777" w:rsidR="00840B1B" w:rsidRPr="00576496" w:rsidRDefault="00840B1B">
      <w:pPr>
        <w:rPr>
          <w:rFonts w:eastAsiaTheme="minorHAnsi"/>
          <w:lang w:eastAsia="en-US"/>
        </w:rPr>
      </w:pPr>
    </w:p>
    <w:p w14:paraId="44DD2631" w14:textId="77777777" w:rsidR="00840B1B" w:rsidRPr="00576496" w:rsidRDefault="00840B1B" w:rsidP="00E503FF">
      <w:pPr>
        <w:autoSpaceDE w:val="0"/>
        <w:autoSpaceDN w:val="0"/>
        <w:adjustRightInd w:val="0"/>
        <w:rPr>
          <w:rFonts w:eastAsiaTheme="minorHAnsi"/>
          <w:lang w:eastAsia="en-US"/>
        </w:rPr>
      </w:pPr>
      <w:r w:rsidRPr="00576496">
        <w:rPr>
          <w:rFonts w:eastAsiaTheme="minorHAnsi"/>
          <w:lang w:eastAsia="en-US"/>
        </w:rPr>
        <w:t xml:space="preserve">Steg, L. and </w:t>
      </w:r>
      <w:proofErr w:type="spellStart"/>
      <w:r w:rsidRPr="00576496">
        <w:rPr>
          <w:rFonts w:eastAsiaTheme="minorHAnsi"/>
          <w:lang w:eastAsia="en-US"/>
        </w:rPr>
        <w:t>Vlek</w:t>
      </w:r>
      <w:proofErr w:type="spellEnd"/>
      <w:r w:rsidRPr="00576496">
        <w:rPr>
          <w:rFonts w:eastAsiaTheme="minorHAnsi"/>
          <w:lang w:eastAsia="en-US"/>
        </w:rPr>
        <w:t>, C. (2009). Encouraging pro-environmental behaviour: An integrative review and research agenda. </w:t>
      </w:r>
      <w:r w:rsidRPr="00576496">
        <w:rPr>
          <w:rFonts w:eastAsiaTheme="minorHAnsi"/>
          <w:i/>
          <w:iCs/>
          <w:lang w:eastAsia="en-US"/>
        </w:rPr>
        <w:t>Journal of Environmental Psychology</w:t>
      </w:r>
      <w:r w:rsidRPr="00576496">
        <w:rPr>
          <w:rFonts w:eastAsiaTheme="minorHAnsi"/>
          <w:lang w:eastAsia="en-US"/>
        </w:rPr>
        <w:t>, 29(3), pp.309-317.</w:t>
      </w:r>
    </w:p>
    <w:p w14:paraId="730F003D" w14:textId="77777777" w:rsidR="00840B1B" w:rsidRPr="00576496" w:rsidRDefault="00840B1B">
      <w:pPr>
        <w:autoSpaceDE w:val="0"/>
        <w:autoSpaceDN w:val="0"/>
        <w:adjustRightInd w:val="0"/>
        <w:rPr>
          <w:rFonts w:eastAsiaTheme="minorHAnsi"/>
          <w:lang w:eastAsia="en-US"/>
        </w:rPr>
      </w:pPr>
    </w:p>
    <w:sectPr w:rsidR="00840B1B" w:rsidRPr="00576496" w:rsidSect="0098007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899"/>
    <w:rsid w:val="00006AF7"/>
    <w:rsid w:val="000136E6"/>
    <w:rsid w:val="00033EDF"/>
    <w:rsid w:val="000541C3"/>
    <w:rsid w:val="00085A3F"/>
    <w:rsid w:val="000A7995"/>
    <w:rsid w:val="000E2801"/>
    <w:rsid w:val="00210ED4"/>
    <w:rsid w:val="00270012"/>
    <w:rsid w:val="0028061F"/>
    <w:rsid w:val="002B181B"/>
    <w:rsid w:val="002C6C6C"/>
    <w:rsid w:val="002F00FD"/>
    <w:rsid w:val="00390860"/>
    <w:rsid w:val="00457A47"/>
    <w:rsid w:val="004E11AB"/>
    <w:rsid w:val="00534D5D"/>
    <w:rsid w:val="0055733E"/>
    <w:rsid w:val="00573A25"/>
    <w:rsid w:val="00574A4E"/>
    <w:rsid w:val="00576496"/>
    <w:rsid w:val="005D7C2E"/>
    <w:rsid w:val="0066008C"/>
    <w:rsid w:val="006616D0"/>
    <w:rsid w:val="006A7896"/>
    <w:rsid w:val="006A7899"/>
    <w:rsid w:val="006E14D5"/>
    <w:rsid w:val="00715C91"/>
    <w:rsid w:val="007277A4"/>
    <w:rsid w:val="00840B1B"/>
    <w:rsid w:val="008B2EC6"/>
    <w:rsid w:val="008C7D35"/>
    <w:rsid w:val="0094226E"/>
    <w:rsid w:val="00955276"/>
    <w:rsid w:val="00975166"/>
    <w:rsid w:val="0098007D"/>
    <w:rsid w:val="00980B71"/>
    <w:rsid w:val="00997FDB"/>
    <w:rsid w:val="00A04237"/>
    <w:rsid w:val="00A3195F"/>
    <w:rsid w:val="00A32997"/>
    <w:rsid w:val="00A43D06"/>
    <w:rsid w:val="00A91A6B"/>
    <w:rsid w:val="00AD258E"/>
    <w:rsid w:val="00B95B79"/>
    <w:rsid w:val="00BC4930"/>
    <w:rsid w:val="00C04C0B"/>
    <w:rsid w:val="00C45A47"/>
    <w:rsid w:val="00CD1587"/>
    <w:rsid w:val="00D26882"/>
    <w:rsid w:val="00DB669B"/>
    <w:rsid w:val="00E503FF"/>
    <w:rsid w:val="00E60D96"/>
    <w:rsid w:val="00E668BF"/>
    <w:rsid w:val="00E918ED"/>
    <w:rsid w:val="00F25A33"/>
    <w:rsid w:val="00F55511"/>
    <w:rsid w:val="00F72C4B"/>
    <w:rsid w:val="00F73D13"/>
    <w:rsid w:val="00F86A88"/>
    <w:rsid w:val="00FB7D55"/>
    <w:rsid w:val="00FE0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B517C"/>
  <w15:chartTrackingRefBased/>
  <w15:docId w15:val="{4ADFB6FA-7106-AF40-8C04-8F6083826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3FF"/>
    <w:rPr>
      <w:rFonts w:ascii="Times New Roman" w:eastAsia="Times New Roman" w:hAnsi="Times New Roman" w:cs="Times New Roman"/>
      <w:lang w:eastAsia="en-GB"/>
    </w:rPr>
  </w:style>
  <w:style w:type="paragraph" w:styleId="Heading2">
    <w:name w:val="heading 2"/>
    <w:basedOn w:val="Normal"/>
    <w:link w:val="Heading2Char"/>
    <w:uiPriority w:val="9"/>
    <w:qFormat/>
    <w:rsid w:val="00E668B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A7899"/>
  </w:style>
  <w:style w:type="character" w:customStyle="1" w:styleId="Heading2Char">
    <w:name w:val="Heading 2 Char"/>
    <w:basedOn w:val="DefaultParagraphFont"/>
    <w:link w:val="Heading2"/>
    <w:uiPriority w:val="9"/>
    <w:rsid w:val="00E668B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66008C"/>
    <w:rPr>
      <w:color w:val="0000FF"/>
      <w:u w:val="single"/>
    </w:rPr>
  </w:style>
  <w:style w:type="character" w:styleId="CommentReference">
    <w:name w:val="annotation reference"/>
    <w:basedOn w:val="DefaultParagraphFont"/>
    <w:uiPriority w:val="99"/>
    <w:semiHidden/>
    <w:unhideWhenUsed/>
    <w:rsid w:val="00BC4930"/>
    <w:rPr>
      <w:sz w:val="16"/>
      <w:szCs w:val="16"/>
    </w:rPr>
  </w:style>
  <w:style w:type="paragraph" w:styleId="CommentText">
    <w:name w:val="annotation text"/>
    <w:basedOn w:val="Normal"/>
    <w:link w:val="CommentTextChar"/>
    <w:uiPriority w:val="99"/>
    <w:semiHidden/>
    <w:unhideWhenUsed/>
    <w:rsid w:val="00BC4930"/>
    <w:rPr>
      <w:sz w:val="20"/>
      <w:szCs w:val="20"/>
    </w:rPr>
  </w:style>
  <w:style w:type="character" w:customStyle="1" w:styleId="CommentTextChar">
    <w:name w:val="Comment Text Char"/>
    <w:basedOn w:val="DefaultParagraphFont"/>
    <w:link w:val="CommentText"/>
    <w:uiPriority w:val="99"/>
    <w:semiHidden/>
    <w:rsid w:val="00BC493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C4930"/>
    <w:rPr>
      <w:b/>
      <w:bCs/>
    </w:rPr>
  </w:style>
  <w:style w:type="character" w:customStyle="1" w:styleId="CommentSubjectChar">
    <w:name w:val="Comment Subject Char"/>
    <w:basedOn w:val="CommentTextChar"/>
    <w:link w:val="CommentSubject"/>
    <w:uiPriority w:val="99"/>
    <w:semiHidden/>
    <w:rsid w:val="00BC4930"/>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BC4930"/>
    <w:rPr>
      <w:sz w:val="18"/>
      <w:szCs w:val="18"/>
    </w:rPr>
  </w:style>
  <w:style w:type="character" w:customStyle="1" w:styleId="BalloonTextChar">
    <w:name w:val="Balloon Text Char"/>
    <w:basedOn w:val="DefaultParagraphFont"/>
    <w:link w:val="BalloonText"/>
    <w:uiPriority w:val="99"/>
    <w:semiHidden/>
    <w:rsid w:val="00BC4930"/>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2442">
      <w:bodyDiv w:val="1"/>
      <w:marLeft w:val="0"/>
      <w:marRight w:val="0"/>
      <w:marTop w:val="0"/>
      <w:marBottom w:val="0"/>
      <w:divBdr>
        <w:top w:val="none" w:sz="0" w:space="0" w:color="auto"/>
        <w:left w:val="none" w:sz="0" w:space="0" w:color="auto"/>
        <w:bottom w:val="none" w:sz="0" w:space="0" w:color="auto"/>
        <w:right w:val="none" w:sz="0" w:space="0" w:color="auto"/>
      </w:divBdr>
    </w:div>
    <w:div w:id="175467755">
      <w:bodyDiv w:val="1"/>
      <w:marLeft w:val="0"/>
      <w:marRight w:val="0"/>
      <w:marTop w:val="0"/>
      <w:marBottom w:val="0"/>
      <w:divBdr>
        <w:top w:val="none" w:sz="0" w:space="0" w:color="auto"/>
        <w:left w:val="none" w:sz="0" w:space="0" w:color="auto"/>
        <w:bottom w:val="none" w:sz="0" w:space="0" w:color="auto"/>
        <w:right w:val="none" w:sz="0" w:space="0" w:color="auto"/>
      </w:divBdr>
    </w:div>
    <w:div w:id="207304876">
      <w:bodyDiv w:val="1"/>
      <w:marLeft w:val="0"/>
      <w:marRight w:val="0"/>
      <w:marTop w:val="0"/>
      <w:marBottom w:val="0"/>
      <w:divBdr>
        <w:top w:val="none" w:sz="0" w:space="0" w:color="auto"/>
        <w:left w:val="none" w:sz="0" w:space="0" w:color="auto"/>
        <w:bottom w:val="none" w:sz="0" w:space="0" w:color="auto"/>
        <w:right w:val="none" w:sz="0" w:space="0" w:color="auto"/>
      </w:divBdr>
    </w:div>
    <w:div w:id="258872157">
      <w:bodyDiv w:val="1"/>
      <w:marLeft w:val="0"/>
      <w:marRight w:val="0"/>
      <w:marTop w:val="0"/>
      <w:marBottom w:val="0"/>
      <w:divBdr>
        <w:top w:val="none" w:sz="0" w:space="0" w:color="auto"/>
        <w:left w:val="none" w:sz="0" w:space="0" w:color="auto"/>
        <w:bottom w:val="none" w:sz="0" w:space="0" w:color="auto"/>
        <w:right w:val="none" w:sz="0" w:space="0" w:color="auto"/>
      </w:divBdr>
    </w:div>
    <w:div w:id="548760833">
      <w:bodyDiv w:val="1"/>
      <w:marLeft w:val="0"/>
      <w:marRight w:val="0"/>
      <w:marTop w:val="0"/>
      <w:marBottom w:val="0"/>
      <w:divBdr>
        <w:top w:val="none" w:sz="0" w:space="0" w:color="auto"/>
        <w:left w:val="none" w:sz="0" w:space="0" w:color="auto"/>
        <w:bottom w:val="none" w:sz="0" w:space="0" w:color="auto"/>
        <w:right w:val="none" w:sz="0" w:space="0" w:color="auto"/>
      </w:divBdr>
    </w:div>
    <w:div w:id="583492514">
      <w:bodyDiv w:val="1"/>
      <w:marLeft w:val="0"/>
      <w:marRight w:val="0"/>
      <w:marTop w:val="0"/>
      <w:marBottom w:val="0"/>
      <w:divBdr>
        <w:top w:val="none" w:sz="0" w:space="0" w:color="auto"/>
        <w:left w:val="none" w:sz="0" w:space="0" w:color="auto"/>
        <w:bottom w:val="none" w:sz="0" w:space="0" w:color="auto"/>
        <w:right w:val="none" w:sz="0" w:space="0" w:color="auto"/>
      </w:divBdr>
    </w:div>
    <w:div w:id="775828641">
      <w:bodyDiv w:val="1"/>
      <w:marLeft w:val="0"/>
      <w:marRight w:val="0"/>
      <w:marTop w:val="0"/>
      <w:marBottom w:val="0"/>
      <w:divBdr>
        <w:top w:val="none" w:sz="0" w:space="0" w:color="auto"/>
        <w:left w:val="none" w:sz="0" w:space="0" w:color="auto"/>
        <w:bottom w:val="none" w:sz="0" w:space="0" w:color="auto"/>
        <w:right w:val="none" w:sz="0" w:space="0" w:color="auto"/>
      </w:divBdr>
    </w:div>
    <w:div w:id="976301444">
      <w:bodyDiv w:val="1"/>
      <w:marLeft w:val="0"/>
      <w:marRight w:val="0"/>
      <w:marTop w:val="0"/>
      <w:marBottom w:val="0"/>
      <w:divBdr>
        <w:top w:val="none" w:sz="0" w:space="0" w:color="auto"/>
        <w:left w:val="none" w:sz="0" w:space="0" w:color="auto"/>
        <w:bottom w:val="none" w:sz="0" w:space="0" w:color="auto"/>
        <w:right w:val="none" w:sz="0" w:space="0" w:color="auto"/>
      </w:divBdr>
    </w:div>
    <w:div w:id="983394493">
      <w:bodyDiv w:val="1"/>
      <w:marLeft w:val="0"/>
      <w:marRight w:val="0"/>
      <w:marTop w:val="0"/>
      <w:marBottom w:val="0"/>
      <w:divBdr>
        <w:top w:val="none" w:sz="0" w:space="0" w:color="auto"/>
        <w:left w:val="none" w:sz="0" w:space="0" w:color="auto"/>
        <w:bottom w:val="none" w:sz="0" w:space="0" w:color="auto"/>
        <w:right w:val="none" w:sz="0" w:space="0" w:color="auto"/>
      </w:divBdr>
    </w:div>
    <w:div w:id="987591653">
      <w:bodyDiv w:val="1"/>
      <w:marLeft w:val="0"/>
      <w:marRight w:val="0"/>
      <w:marTop w:val="0"/>
      <w:marBottom w:val="0"/>
      <w:divBdr>
        <w:top w:val="none" w:sz="0" w:space="0" w:color="auto"/>
        <w:left w:val="none" w:sz="0" w:space="0" w:color="auto"/>
        <w:bottom w:val="none" w:sz="0" w:space="0" w:color="auto"/>
        <w:right w:val="none" w:sz="0" w:space="0" w:color="auto"/>
      </w:divBdr>
    </w:div>
    <w:div w:id="1004209233">
      <w:bodyDiv w:val="1"/>
      <w:marLeft w:val="0"/>
      <w:marRight w:val="0"/>
      <w:marTop w:val="0"/>
      <w:marBottom w:val="0"/>
      <w:divBdr>
        <w:top w:val="none" w:sz="0" w:space="0" w:color="auto"/>
        <w:left w:val="none" w:sz="0" w:space="0" w:color="auto"/>
        <w:bottom w:val="none" w:sz="0" w:space="0" w:color="auto"/>
        <w:right w:val="none" w:sz="0" w:space="0" w:color="auto"/>
      </w:divBdr>
    </w:div>
    <w:div w:id="1011683907">
      <w:bodyDiv w:val="1"/>
      <w:marLeft w:val="0"/>
      <w:marRight w:val="0"/>
      <w:marTop w:val="0"/>
      <w:marBottom w:val="0"/>
      <w:divBdr>
        <w:top w:val="none" w:sz="0" w:space="0" w:color="auto"/>
        <w:left w:val="none" w:sz="0" w:space="0" w:color="auto"/>
        <w:bottom w:val="none" w:sz="0" w:space="0" w:color="auto"/>
        <w:right w:val="none" w:sz="0" w:space="0" w:color="auto"/>
      </w:divBdr>
    </w:div>
    <w:div w:id="1066681445">
      <w:bodyDiv w:val="1"/>
      <w:marLeft w:val="0"/>
      <w:marRight w:val="0"/>
      <w:marTop w:val="0"/>
      <w:marBottom w:val="0"/>
      <w:divBdr>
        <w:top w:val="none" w:sz="0" w:space="0" w:color="auto"/>
        <w:left w:val="none" w:sz="0" w:space="0" w:color="auto"/>
        <w:bottom w:val="none" w:sz="0" w:space="0" w:color="auto"/>
        <w:right w:val="none" w:sz="0" w:space="0" w:color="auto"/>
      </w:divBdr>
    </w:div>
    <w:div w:id="1072970144">
      <w:bodyDiv w:val="1"/>
      <w:marLeft w:val="0"/>
      <w:marRight w:val="0"/>
      <w:marTop w:val="0"/>
      <w:marBottom w:val="0"/>
      <w:divBdr>
        <w:top w:val="none" w:sz="0" w:space="0" w:color="auto"/>
        <w:left w:val="none" w:sz="0" w:space="0" w:color="auto"/>
        <w:bottom w:val="none" w:sz="0" w:space="0" w:color="auto"/>
        <w:right w:val="none" w:sz="0" w:space="0" w:color="auto"/>
      </w:divBdr>
    </w:div>
    <w:div w:id="1078164088">
      <w:bodyDiv w:val="1"/>
      <w:marLeft w:val="0"/>
      <w:marRight w:val="0"/>
      <w:marTop w:val="0"/>
      <w:marBottom w:val="0"/>
      <w:divBdr>
        <w:top w:val="none" w:sz="0" w:space="0" w:color="auto"/>
        <w:left w:val="none" w:sz="0" w:space="0" w:color="auto"/>
        <w:bottom w:val="none" w:sz="0" w:space="0" w:color="auto"/>
        <w:right w:val="none" w:sz="0" w:space="0" w:color="auto"/>
      </w:divBdr>
    </w:div>
    <w:div w:id="1142308150">
      <w:bodyDiv w:val="1"/>
      <w:marLeft w:val="0"/>
      <w:marRight w:val="0"/>
      <w:marTop w:val="0"/>
      <w:marBottom w:val="0"/>
      <w:divBdr>
        <w:top w:val="none" w:sz="0" w:space="0" w:color="auto"/>
        <w:left w:val="none" w:sz="0" w:space="0" w:color="auto"/>
        <w:bottom w:val="none" w:sz="0" w:space="0" w:color="auto"/>
        <w:right w:val="none" w:sz="0" w:space="0" w:color="auto"/>
      </w:divBdr>
    </w:div>
    <w:div w:id="1178813318">
      <w:bodyDiv w:val="1"/>
      <w:marLeft w:val="0"/>
      <w:marRight w:val="0"/>
      <w:marTop w:val="0"/>
      <w:marBottom w:val="0"/>
      <w:divBdr>
        <w:top w:val="none" w:sz="0" w:space="0" w:color="auto"/>
        <w:left w:val="none" w:sz="0" w:space="0" w:color="auto"/>
        <w:bottom w:val="none" w:sz="0" w:space="0" w:color="auto"/>
        <w:right w:val="none" w:sz="0" w:space="0" w:color="auto"/>
      </w:divBdr>
    </w:div>
    <w:div w:id="1206679272">
      <w:bodyDiv w:val="1"/>
      <w:marLeft w:val="0"/>
      <w:marRight w:val="0"/>
      <w:marTop w:val="0"/>
      <w:marBottom w:val="0"/>
      <w:divBdr>
        <w:top w:val="none" w:sz="0" w:space="0" w:color="auto"/>
        <w:left w:val="none" w:sz="0" w:space="0" w:color="auto"/>
        <w:bottom w:val="none" w:sz="0" w:space="0" w:color="auto"/>
        <w:right w:val="none" w:sz="0" w:space="0" w:color="auto"/>
      </w:divBdr>
    </w:div>
    <w:div w:id="1259675254">
      <w:bodyDiv w:val="1"/>
      <w:marLeft w:val="0"/>
      <w:marRight w:val="0"/>
      <w:marTop w:val="0"/>
      <w:marBottom w:val="0"/>
      <w:divBdr>
        <w:top w:val="none" w:sz="0" w:space="0" w:color="auto"/>
        <w:left w:val="none" w:sz="0" w:space="0" w:color="auto"/>
        <w:bottom w:val="none" w:sz="0" w:space="0" w:color="auto"/>
        <w:right w:val="none" w:sz="0" w:space="0" w:color="auto"/>
      </w:divBdr>
    </w:div>
    <w:div w:id="1323120513">
      <w:bodyDiv w:val="1"/>
      <w:marLeft w:val="0"/>
      <w:marRight w:val="0"/>
      <w:marTop w:val="0"/>
      <w:marBottom w:val="0"/>
      <w:divBdr>
        <w:top w:val="none" w:sz="0" w:space="0" w:color="auto"/>
        <w:left w:val="none" w:sz="0" w:space="0" w:color="auto"/>
        <w:bottom w:val="none" w:sz="0" w:space="0" w:color="auto"/>
        <w:right w:val="none" w:sz="0" w:space="0" w:color="auto"/>
      </w:divBdr>
    </w:div>
    <w:div w:id="1379091658">
      <w:bodyDiv w:val="1"/>
      <w:marLeft w:val="0"/>
      <w:marRight w:val="0"/>
      <w:marTop w:val="0"/>
      <w:marBottom w:val="0"/>
      <w:divBdr>
        <w:top w:val="none" w:sz="0" w:space="0" w:color="auto"/>
        <w:left w:val="none" w:sz="0" w:space="0" w:color="auto"/>
        <w:bottom w:val="none" w:sz="0" w:space="0" w:color="auto"/>
        <w:right w:val="none" w:sz="0" w:space="0" w:color="auto"/>
      </w:divBdr>
    </w:div>
    <w:div w:id="1513758343">
      <w:bodyDiv w:val="1"/>
      <w:marLeft w:val="0"/>
      <w:marRight w:val="0"/>
      <w:marTop w:val="0"/>
      <w:marBottom w:val="0"/>
      <w:divBdr>
        <w:top w:val="none" w:sz="0" w:space="0" w:color="auto"/>
        <w:left w:val="none" w:sz="0" w:space="0" w:color="auto"/>
        <w:bottom w:val="none" w:sz="0" w:space="0" w:color="auto"/>
        <w:right w:val="none" w:sz="0" w:space="0" w:color="auto"/>
      </w:divBdr>
    </w:div>
    <w:div w:id="1536191632">
      <w:bodyDiv w:val="1"/>
      <w:marLeft w:val="0"/>
      <w:marRight w:val="0"/>
      <w:marTop w:val="0"/>
      <w:marBottom w:val="0"/>
      <w:divBdr>
        <w:top w:val="none" w:sz="0" w:space="0" w:color="auto"/>
        <w:left w:val="none" w:sz="0" w:space="0" w:color="auto"/>
        <w:bottom w:val="none" w:sz="0" w:space="0" w:color="auto"/>
        <w:right w:val="none" w:sz="0" w:space="0" w:color="auto"/>
      </w:divBdr>
    </w:div>
    <w:div w:id="1651980351">
      <w:bodyDiv w:val="1"/>
      <w:marLeft w:val="0"/>
      <w:marRight w:val="0"/>
      <w:marTop w:val="0"/>
      <w:marBottom w:val="0"/>
      <w:divBdr>
        <w:top w:val="none" w:sz="0" w:space="0" w:color="auto"/>
        <w:left w:val="none" w:sz="0" w:space="0" w:color="auto"/>
        <w:bottom w:val="none" w:sz="0" w:space="0" w:color="auto"/>
        <w:right w:val="none" w:sz="0" w:space="0" w:color="auto"/>
      </w:divBdr>
    </w:div>
    <w:div w:id="1701860598">
      <w:bodyDiv w:val="1"/>
      <w:marLeft w:val="0"/>
      <w:marRight w:val="0"/>
      <w:marTop w:val="0"/>
      <w:marBottom w:val="0"/>
      <w:divBdr>
        <w:top w:val="none" w:sz="0" w:space="0" w:color="auto"/>
        <w:left w:val="none" w:sz="0" w:space="0" w:color="auto"/>
        <w:bottom w:val="none" w:sz="0" w:space="0" w:color="auto"/>
        <w:right w:val="none" w:sz="0" w:space="0" w:color="auto"/>
      </w:divBdr>
    </w:div>
    <w:div w:id="1750342488">
      <w:bodyDiv w:val="1"/>
      <w:marLeft w:val="0"/>
      <w:marRight w:val="0"/>
      <w:marTop w:val="0"/>
      <w:marBottom w:val="0"/>
      <w:divBdr>
        <w:top w:val="none" w:sz="0" w:space="0" w:color="auto"/>
        <w:left w:val="none" w:sz="0" w:space="0" w:color="auto"/>
        <w:bottom w:val="none" w:sz="0" w:space="0" w:color="auto"/>
        <w:right w:val="none" w:sz="0" w:space="0" w:color="auto"/>
      </w:divBdr>
    </w:div>
    <w:div w:id="1763990534">
      <w:bodyDiv w:val="1"/>
      <w:marLeft w:val="0"/>
      <w:marRight w:val="0"/>
      <w:marTop w:val="0"/>
      <w:marBottom w:val="0"/>
      <w:divBdr>
        <w:top w:val="none" w:sz="0" w:space="0" w:color="auto"/>
        <w:left w:val="none" w:sz="0" w:space="0" w:color="auto"/>
        <w:bottom w:val="none" w:sz="0" w:space="0" w:color="auto"/>
        <w:right w:val="none" w:sz="0" w:space="0" w:color="auto"/>
      </w:divBdr>
    </w:div>
    <w:div w:id="1772698650">
      <w:bodyDiv w:val="1"/>
      <w:marLeft w:val="0"/>
      <w:marRight w:val="0"/>
      <w:marTop w:val="0"/>
      <w:marBottom w:val="0"/>
      <w:divBdr>
        <w:top w:val="none" w:sz="0" w:space="0" w:color="auto"/>
        <w:left w:val="none" w:sz="0" w:space="0" w:color="auto"/>
        <w:bottom w:val="none" w:sz="0" w:space="0" w:color="auto"/>
        <w:right w:val="none" w:sz="0" w:space="0" w:color="auto"/>
      </w:divBdr>
    </w:div>
    <w:div w:id="1803310483">
      <w:bodyDiv w:val="1"/>
      <w:marLeft w:val="0"/>
      <w:marRight w:val="0"/>
      <w:marTop w:val="0"/>
      <w:marBottom w:val="0"/>
      <w:divBdr>
        <w:top w:val="none" w:sz="0" w:space="0" w:color="auto"/>
        <w:left w:val="none" w:sz="0" w:space="0" w:color="auto"/>
        <w:bottom w:val="none" w:sz="0" w:space="0" w:color="auto"/>
        <w:right w:val="none" w:sz="0" w:space="0" w:color="auto"/>
      </w:divBdr>
    </w:div>
    <w:div w:id="1808083128">
      <w:bodyDiv w:val="1"/>
      <w:marLeft w:val="0"/>
      <w:marRight w:val="0"/>
      <w:marTop w:val="0"/>
      <w:marBottom w:val="0"/>
      <w:divBdr>
        <w:top w:val="none" w:sz="0" w:space="0" w:color="auto"/>
        <w:left w:val="none" w:sz="0" w:space="0" w:color="auto"/>
        <w:bottom w:val="none" w:sz="0" w:space="0" w:color="auto"/>
        <w:right w:val="none" w:sz="0" w:space="0" w:color="auto"/>
      </w:divBdr>
    </w:div>
    <w:div w:id="1852182192">
      <w:bodyDiv w:val="1"/>
      <w:marLeft w:val="0"/>
      <w:marRight w:val="0"/>
      <w:marTop w:val="0"/>
      <w:marBottom w:val="0"/>
      <w:divBdr>
        <w:top w:val="none" w:sz="0" w:space="0" w:color="auto"/>
        <w:left w:val="none" w:sz="0" w:space="0" w:color="auto"/>
        <w:bottom w:val="none" w:sz="0" w:space="0" w:color="auto"/>
        <w:right w:val="none" w:sz="0" w:space="0" w:color="auto"/>
      </w:divBdr>
    </w:div>
    <w:div w:id="1880123873">
      <w:bodyDiv w:val="1"/>
      <w:marLeft w:val="0"/>
      <w:marRight w:val="0"/>
      <w:marTop w:val="0"/>
      <w:marBottom w:val="0"/>
      <w:divBdr>
        <w:top w:val="none" w:sz="0" w:space="0" w:color="auto"/>
        <w:left w:val="none" w:sz="0" w:space="0" w:color="auto"/>
        <w:bottom w:val="none" w:sz="0" w:space="0" w:color="auto"/>
        <w:right w:val="none" w:sz="0" w:space="0" w:color="auto"/>
      </w:divBdr>
      <w:divsChild>
        <w:div w:id="1297024307">
          <w:marLeft w:val="0"/>
          <w:marRight w:val="0"/>
          <w:marTop w:val="0"/>
          <w:marBottom w:val="168"/>
          <w:divBdr>
            <w:top w:val="none" w:sz="0" w:space="0" w:color="auto"/>
            <w:left w:val="none" w:sz="0" w:space="0" w:color="auto"/>
            <w:bottom w:val="none" w:sz="0" w:space="0" w:color="auto"/>
            <w:right w:val="none" w:sz="0" w:space="0" w:color="auto"/>
          </w:divBdr>
          <w:divsChild>
            <w:div w:id="71192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394260">
      <w:bodyDiv w:val="1"/>
      <w:marLeft w:val="0"/>
      <w:marRight w:val="0"/>
      <w:marTop w:val="0"/>
      <w:marBottom w:val="0"/>
      <w:divBdr>
        <w:top w:val="none" w:sz="0" w:space="0" w:color="auto"/>
        <w:left w:val="none" w:sz="0" w:space="0" w:color="auto"/>
        <w:bottom w:val="none" w:sz="0" w:space="0" w:color="auto"/>
        <w:right w:val="none" w:sz="0" w:space="0" w:color="auto"/>
      </w:divBdr>
    </w:div>
    <w:div w:id="2053845467">
      <w:bodyDiv w:val="1"/>
      <w:marLeft w:val="0"/>
      <w:marRight w:val="0"/>
      <w:marTop w:val="0"/>
      <w:marBottom w:val="0"/>
      <w:divBdr>
        <w:top w:val="none" w:sz="0" w:space="0" w:color="auto"/>
        <w:left w:val="none" w:sz="0" w:space="0" w:color="auto"/>
        <w:bottom w:val="none" w:sz="0" w:space="0" w:color="auto"/>
        <w:right w:val="none" w:sz="0" w:space="0" w:color="auto"/>
      </w:divBdr>
    </w:div>
    <w:div w:id="2078240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1720</Words>
  <Characters>9807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Cox (1805509)</dc:creator>
  <cp:keywords/>
  <dc:description/>
  <cp:lastModifiedBy>Elise Cox (1805509)</cp:lastModifiedBy>
  <cp:revision>2</cp:revision>
  <dcterms:created xsi:type="dcterms:W3CDTF">2020-04-24T10:56:00Z</dcterms:created>
  <dcterms:modified xsi:type="dcterms:W3CDTF">2020-04-24T10:56:00Z</dcterms:modified>
</cp:coreProperties>
</file>