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55B8853" w14:textId="796CAF1A" w:rsidR="00484CDD" w:rsidRDefault="2406F990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  <w:r w:rsidRPr="2406F990">
        <w:rPr>
          <w:rFonts w:ascii="Arial" w:eastAsia="Arial" w:hAnsi="Arial" w:cs="Arial"/>
          <w:b/>
          <w:bCs/>
          <w:color w:val="000000" w:themeColor="text1"/>
        </w:rPr>
        <w:t xml:space="preserve">Module Name: </w:t>
      </w:r>
      <w:r w:rsidRPr="2406F990">
        <w:rPr>
          <w:rFonts w:ascii="Arial" w:eastAsia="Arial" w:hAnsi="Arial" w:cs="Arial"/>
          <w:color w:val="000000" w:themeColor="text1"/>
        </w:rPr>
        <w:t>Resourcing and Talent Management</w:t>
      </w:r>
    </w:p>
    <w:p w14:paraId="107CAEA0" w14:textId="4085AFB3" w:rsidR="00484CDD" w:rsidRDefault="00484CDD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</w:p>
    <w:p w14:paraId="5E97F0FF" w14:textId="27DD2749" w:rsidR="00484CDD" w:rsidRDefault="2406F990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  <w:r w:rsidRPr="2406F990">
        <w:rPr>
          <w:rFonts w:ascii="Arial" w:eastAsia="Arial" w:hAnsi="Arial" w:cs="Arial"/>
          <w:b/>
          <w:bCs/>
          <w:color w:val="000000" w:themeColor="text1"/>
        </w:rPr>
        <w:t xml:space="preserve">Assessment: </w:t>
      </w:r>
      <w:r w:rsidRPr="2406F990">
        <w:rPr>
          <w:rFonts w:ascii="Arial" w:eastAsia="Arial" w:hAnsi="Arial" w:cs="Arial"/>
          <w:color w:val="000000" w:themeColor="text1"/>
        </w:rPr>
        <w:t>Video</w:t>
      </w:r>
    </w:p>
    <w:p w14:paraId="2F7AC3E8" w14:textId="15E4C82B" w:rsidR="00484CDD" w:rsidRDefault="00484CDD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</w:p>
    <w:p w14:paraId="2540AE58" w14:textId="19073EAE" w:rsidR="00484CDD" w:rsidRDefault="2406F990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  <w:r w:rsidRPr="2406F990">
        <w:rPr>
          <w:rFonts w:ascii="Arial" w:eastAsia="Arial" w:hAnsi="Arial" w:cs="Arial"/>
          <w:b/>
          <w:bCs/>
          <w:color w:val="000000" w:themeColor="text1"/>
        </w:rPr>
        <w:t xml:space="preserve">Student Name: </w:t>
      </w:r>
      <w:r w:rsidRPr="2406F990">
        <w:rPr>
          <w:rFonts w:ascii="Arial" w:eastAsia="Arial" w:hAnsi="Arial" w:cs="Arial"/>
          <w:color w:val="000000" w:themeColor="text1"/>
        </w:rPr>
        <w:t>Jessica Rainbow</w:t>
      </w:r>
    </w:p>
    <w:p w14:paraId="75EFB326" w14:textId="34024044" w:rsidR="00484CDD" w:rsidRDefault="00484CDD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</w:p>
    <w:p w14:paraId="5E5787A5" w14:textId="23EE236D" w:rsidR="00484CDD" w:rsidRDefault="2406F990" w:rsidP="2406F990">
      <w:pPr>
        <w:spacing w:after="0" w:line="240" w:lineRule="auto"/>
        <w:rPr>
          <w:rFonts w:ascii="Arial" w:eastAsia="Arial" w:hAnsi="Arial" w:cs="Arial"/>
          <w:color w:val="000000" w:themeColor="text1"/>
        </w:rPr>
      </w:pPr>
      <w:r w:rsidRPr="2406F990">
        <w:rPr>
          <w:rFonts w:ascii="Arial" w:eastAsia="Arial" w:hAnsi="Arial" w:cs="Arial"/>
          <w:b/>
          <w:bCs/>
          <w:color w:val="000000" w:themeColor="text1"/>
        </w:rPr>
        <w:t xml:space="preserve">Student Number: </w:t>
      </w:r>
      <w:r w:rsidRPr="2406F990">
        <w:rPr>
          <w:rFonts w:ascii="Arial" w:eastAsia="Arial" w:hAnsi="Arial" w:cs="Arial"/>
          <w:color w:val="000000" w:themeColor="text1"/>
        </w:rPr>
        <w:t xml:space="preserve">1904613 / </w:t>
      </w:r>
      <w:r w:rsidRPr="2406F990">
        <w:rPr>
          <w:rFonts w:ascii="Arial" w:eastAsia="Arial" w:hAnsi="Arial" w:cs="Arial"/>
          <w:b/>
          <w:bCs/>
          <w:color w:val="000000" w:themeColor="text1"/>
        </w:rPr>
        <w:t xml:space="preserve">CIPD Membership Number: </w:t>
      </w:r>
      <w:r w:rsidRPr="2406F990">
        <w:rPr>
          <w:rFonts w:ascii="Arial" w:eastAsia="Arial" w:hAnsi="Arial" w:cs="Arial"/>
          <w:color w:val="000000" w:themeColor="text1"/>
        </w:rPr>
        <w:t>54071923</w:t>
      </w:r>
      <w:r w:rsidR="00A65929">
        <w:br/>
      </w:r>
    </w:p>
    <w:p w14:paraId="33FC27AA" w14:textId="6B8A7634" w:rsidR="00A65929" w:rsidRPr="00A65929" w:rsidRDefault="00A65929" w:rsidP="2406F990">
      <w:pPr>
        <w:rPr>
          <w:rFonts w:ascii="Arial" w:eastAsia="Arial" w:hAnsi="Arial" w:cs="Arial"/>
          <w:b/>
          <w:bCs/>
          <w:color w:val="0563C1" w:themeColor="hyperlink"/>
          <w:u w:val="single"/>
        </w:rPr>
      </w:pPr>
      <w:hyperlink r:id="rId4">
        <w:r w:rsidR="2406F990" w:rsidRPr="2406F990">
          <w:rPr>
            <w:rStyle w:val="Hyperlink"/>
            <w:rFonts w:ascii="Arial" w:eastAsia="Arial" w:hAnsi="Arial" w:cs="Arial"/>
            <w:b/>
            <w:bCs/>
          </w:rPr>
          <w:t>https://vimeo.com/88564499</w:t>
        </w:r>
        <w:r w:rsidR="2406F990" w:rsidRPr="2406F990">
          <w:rPr>
            <w:rStyle w:val="Hyperlink"/>
            <w:rFonts w:ascii="Arial" w:eastAsia="Arial" w:hAnsi="Arial" w:cs="Arial"/>
            <w:b/>
            <w:bCs/>
          </w:rPr>
          <w:t>6</w:t>
        </w:r>
        <w:r w:rsidR="2406F990" w:rsidRPr="2406F990">
          <w:rPr>
            <w:rStyle w:val="Hyperlink"/>
            <w:rFonts w:ascii="Arial" w:eastAsia="Arial" w:hAnsi="Arial" w:cs="Arial"/>
            <w:b/>
            <w:bCs/>
          </w:rPr>
          <w:t>?share=copy</w:t>
        </w:r>
      </w:hyperlink>
      <w:bookmarkStart w:id="0" w:name="_GoBack"/>
      <w:bookmarkEnd w:id="0"/>
    </w:p>
    <w:p w14:paraId="108E4A05" w14:textId="23C242C5" w:rsidR="58EFE327" w:rsidRDefault="58EFE327" w:rsidP="2406F990">
      <w:pPr>
        <w:rPr>
          <w:rFonts w:ascii="Arial" w:eastAsia="Arial" w:hAnsi="Arial" w:cs="Arial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0248DB5A" wp14:editId="0E4D52F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922112637" name="picture" title="Video titled: Dimensions Recruitment">
              <a:hlinkClick xmlns:a="http://schemas.openxmlformats.org/drawingml/2006/main" r:id="rId4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xmlns:a14="http://schemas.microsoft.com/office/drawing/2010/main" xmlns:w16sdtdh="http://schemas.microsoft.com/office/word/2020/wordml/sdtdatahash" xmlns:w16cex="http://schemas.microsoft.com/office/word/2018/wordml/cex" xmlns:w16="http://schemas.microsoft.com/office/word/2018/wordml" xmlns:w16cid="http://schemas.microsoft.com/office/word/2016/wordml/cid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="" oEmbedUrl="https://vimeo.com/885644996?share=cop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22E175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5830361F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4C991D53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2906DFBB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07C1D5F7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323A0DB8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782D0D07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7359C6CB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562C4052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7AAC7D40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464DFCEE" w14:textId="77777777" w:rsidR="005372C8" w:rsidRDefault="005372C8" w:rsidP="2406F990">
      <w:pPr>
        <w:rPr>
          <w:rFonts w:ascii="Arial" w:eastAsia="Arial" w:hAnsi="Arial" w:cs="Arial"/>
          <w:b/>
          <w:bCs/>
          <w:u w:val="single"/>
        </w:rPr>
      </w:pPr>
    </w:p>
    <w:p w14:paraId="6F9D7553" w14:textId="3D5EDEF2" w:rsidR="58EFE327" w:rsidRDefault="2406F990" w:rsidP="2406F990">
      <w:pPr>
        <w:rPr>
          <w:rFonts w:ascii="Arial" w:eastAsia="Arial" w:hAnsi="Arial" w:cs="Arial"/>
          <w:b/>
          <w:bCs/>
        </w:rPr>
      </w:pPr>
      <w:r w:rsidRPr="2406F990">
        <w:rPr>
          <w:rFonts w:ascii="Arial" w:eastAsia="Arial" w:hAnsi="Arial" w:cs="Arial"/>
          <w:b/>
          <w:bCs/>
          <w:u w:val="single"/>
        </w:rPr>
        <w:t>References</w:t>
      </w:r>
      <w:r w:rsidRPr="2406F990">
        <w:rPr>
          <w:rFonts w:ascii="Arial" w:eastAsia="Arial" w:hAnsi="Arial" w:cs="Arial"/>
          <w:b/>
          <w:bCs/>
        </w:rPr>
        <w:t>:</w:t>
      </w:r>
    </w:p>
    <w:p w14:paraId="28BF12AC" w14:textId="5DF8F0A2" w:rsidR="58EFE327" w:rsidRDefault="2406F990" w:rsidP="2406F990">
      <w:pPr>
        <w:spacing w:before="240" w:after="240"/>
        <w:ind w:left="567" w:hanging="567"/>
        <w:rPr>
          <w:rFonts w:ascii="Arial" w:eastAsia="Arial" w:hAnsi="Arial" w:cs="Arial"/>
        </w:rPr>
      </w:pPr>
      <w:r w:rsidRPr="2406F990">
        <w:rPr>
          <w:rFonts w:ascii="Arial" w:eastAsia="Arial" w:hAnsi="Arial" w:cs="Arial"/>
        </w:rPr>
        <w:t xml:space="preserve">Dimensions (2023) </w:t>
      </w:r>
      <w:r w:rsidRPr="2406F990">
        <w:rPr>
          <w:rFonts w:ascii="Arial" w:eastAsia="Arial" w:hAnsi="Arial" w:cs="Arial"/>
          <w:i/>
          <w:iCs/>
        </w:rPr>
        <w:t>Reasons to work in support work</w:t>
      </w:r>
      <w:r w:rsidRPr="2406F990">
        <w:rPr>
          <w:rFonts w:ascii="Arial" w:eastAsia="Arial" w:hAnsi="Arial" w:cs="Arial"/>
        </w:rPr>
        <w:t xml:space="preserve">, </w:t>
      </w:r>
      <w:r w:rsidRPr="2406F990">
        <w:rPr>
          <w:rFonts w:ascii="Arial" w:eastAsia="Arial" w:hAnsi="Arial" w:cs="Arial"/>
          <w:i/>
          <w:iCs/>
        </w:rPr>
        <w:t>Dimensions</w:t>
      </w:r>
      <w:r w:rsidRPr="2406F990">
        <w:rPr>
          <w:rFonts w:ascii="Arial" w:eastAsia="Arial" w:hAnsi="Arial" w:cs="Arial"/>
        </w:rPr>
        <w:t xml:space="preserve">. Available at: </w:t>
      </w:r>
      <w:hyperlink r:id="rId6">
        <w:r w:rsidRPr="2406F990">
          <w:rPr>
            <w:rStyle w:val="Hyperlink"/>
            <w:rFonts w:ascii="Arial" w:eastAsia="Arial" w:hAnsi="Arial" w:cs="Arial"/>
          </w:rPr>
          <w:t>https://www.dimensionscareers.co.uk/reasons-to-consider-a-career-in-care</w:t>
        </w:r>
      </w:hyperlink>
      <w:r w:rsidRPr="2406F990">
        <w:rPr>
          <w:rFonts w:ascii="Arial" w:eastAsia="Arial" w:hAnsi="Arial" w:cs="Arial"/>
        </w:rPr>
        <w:t xml:space="preserve"> (Accessed: 03 December 2023).</w:t>
      </w:r>
    </w:p>
    <w:p w14:paraId="6FBEC61D" w14:textId="3DEFF68E" w:rsidR="58EFE327" w:rsidRDefault="2406F990" w:rsidP="2406F990">
      <w:pPr>
        <w:spacing w:before="240" w:after="240"/>
        <w:ind w:left="567" w:hanging="567"/>
        <w:rPr>
          <w:rFonts w:ascii="Arial" w:eastAsia="Arial" w:hAnsi="Arial" w:cs="Arial"/>
        </w:rPr>
      </w:pPr>
      <w:r w:rsidRPr="2406F990">
        <w:rPr>
          <w:rFonts w:ascii="Arial" w:eastAsia="Arial" w:hAnsi="Arial" w:cs="Arial"/>
        </w:rPr>
        <w:t xml:space="preserve">Jackson, J. (2019) </w:t>
      </w:r>
      <w:r w:rsidRPr="2406F990">
        <w:rPr>
          <w:rFonts w:ascii="Arial" w:eastAsia="Arial" w:hAnsi="Arial" w:cs="Arial"/>
          <w:i/>
          <w:iCs/>
        </w:rPr>
        <w:t>How to position your organisation as an employer of Choice</w:t>
      </w:r>
      <w:r w:rsidRPr="2406F990">
        <w:rPr>
          <w:rFonts w:ascii="Arial" w:eastAsia="Arial" w:hAnsi="Arial" w:cs="Arial"/>
        </w:rPr>
        <w:t xml:space="preserve">, </w:t>
      </w:r>
      <w:r w:rsidRPr="2406F990">
        <w:rPr>
          <w:rFonts w:ascii="Arial" w:eastAsia="Arial" w:hAnsi="Arial" w:cs="Arial"/>
          <w:i/>
          <w:iCs/>
        </w:rPr>
        <w:t>People Management Jobs</w:t>
      </w:r>
      <w:r w:rsidRPr="2406F990">
        <w:rPr>
          <w:rFonts w:ascii="Arial" w:eastAsia="Arial" w:hAnsi="Arial" w:cs="Arial"/>
        </w:rPr>
        <w:t xml:space="preserve">. Available at: </w:t>
      </w:r>
      <w:hyperlink r:id="rId7">
        <w:r w:rsidRPr="2406F990">
          <w:rPr>
            <w:rStyle w:val="Hyperlink"/>
            <w:rFonts w:ascii="Arial" w:eastAsia="Arial" w:hAnsi="Arial" w:cs="Arial"/>
          </w:rPr>
          <w:t>https://pmjobs.cipd.co.uk/article/how-to-position-your-organisation-as-an-employer-of-choice</w:t>
        </w:r>
      </w:hyperlink>
      <w:r w:rsidRPr="2406F990">
        <w:rPr>
          <w:rFonts w:ascii="Arial" w:eastAsia="Arial" w:hAnsi="Arial" w:cs="Arial"/>
        </w:rPr>
        <w:t xml:space="preserve"> (Accessed: 03 December 2023).</w:t>
      </w:r>
    </w:p>
    <w:p w14:paraId="5BA44C1B" w14:textId="2A1F6E55" w:rsidR="58EFE327" w:rsidRDefault="2406F990" w:rsidP="2406F990">
      <w:pPr>
        <w:spacing w:before="240" w:after="240"/>
        <w:ind w:left="567" w:hanging="567"/>
        <w:rPr>
          <w:rFonts w:ascii="Arial" w:eastAsia="Arial" w:hAnsi="Arial" w:cs="Arial"/>
        </w:rPr>
      </w:pPr>
      <w:r w:rsidRPr="2406F990">
        <w:rPr>
          <w:rFonts w:ascii="Arial" w:eastAsia="Arial" w:hAnsi="Arial" w:cs="Arial"/>
        </w:rPr>
        <w:t xml:space="preserve">Mason, H. (2019) </w:t>
      </w:r>
      <w:r w:rsidRPr="2406F990">
        <w:rPr>
          <w:rFonts w:ascii="Arial" w:eastAsia="Arial" w:hAnsi="Arial" w:cs="Arial"/>
          <w:i/>
          <w:iCs/>
        </w:rPr>
        <w:t>How to attract and retain the best talent</w:t>
      </w:r>
      <w:r w:rsidRPr="2406F990">
        <w:rPr>
          <w:rFonts w:ascii="Arial" w:eastAsia="Arial" w:hAnsi="Arial" w:cs="Arial"/>
        </w:rPr>
        <w:t xml:space="preserve">, </w:t>
      </w:r>
      <w:r w:rsidRPr="2406F990">
        <w:rPr>
          <w:rFonts w:ascii="Arial" w:eastAsia="Arial" w:hAnsi="Arial" w:cs="Arial"/>
          <w:i/>
          <w:iCs/>
        </w:rPr>
        <w:t>People Management Jobs</w:t>
      </w:r>
      <w:r w:rsidRPr="2406F990">
        <w:rPr>
          <w:rFonts w:ascii="Arial" w:eastAsia="Arial" w:hAnsi="Arial" w:cs="Arial"/>
        </w:rPr>
        <w:t xml:space="preserve">. Available at: </w:t>
      </w:r>
      <w:hyperlink r:id="rId8">
        <w:r w:rsidRPr="2406F990">
          <w:rPr>
            <w:rStyle w:val="Hyperlink"/>
            <w:rFonts w:ascii="Arial" w:eastAsia="Arial" w:hAnsi="Arial" w:cs="Arial"/>
          </w:rPr>
          <w:t>https://pmjobs.cipd.co.uk/article/how-to-attract-and-retain-the-best-talent</w:t>
        </w:r>
      </w:hyperlink>
      <w:r w:rsidRPr="2406F990">
        <w:rPr>
          <w:rFonts w:ascii="Arial" w:eastAsia="Arial" w:hAnsi="Arial" w:cs="Arial"/>
        </w:rPr>
        <w:t xml:space="preserve"> (Accessed: 03 December 2023).</w:t>
      </w:r>
    </w:p>
    <w:p w14:paraId="3BA1A970" w14:textId="7271FC5D" w:rsidR="58EFE327" w:rsidRDefault="2406F990" w:rsidP="2406F990">
      <w:pPr>
        <w:spacing w:before="240" w:after="240"/>
        <w:ind w:left="567" w:hanging="567"/>
        <w:rPr>
          <w:rFonts w:ascii="Arial" w:eastAsia="Arial" w:hAnsi="Arial" w:cs="Arial"/>
          <w:color w:val="000000" w:themeColor="text1"/>
        </w:rPr>
      </w:pPr>
      <w:r w:rsidRPr="2406F990">
        <w:rPr>
          <w:rFonts w:ascii="Arial" w:eastAsia="Arial" w:hAnsi="Arial" w:cs="Arial"/>
          <w:color w:val="000000" w:themeColor="text1"/>
        </w:rPr>
        <w:t xml:space="preserve">Quilliam, G. (2023) </w:t>
      </w:r>
      <w:r w:rsidRPr="2406F990">
        <w:rPr>
          <w:rFonts w:ascii="Arial" w:eastAsia="Arial" w:hAnsi="Arial" w:cs="Arial"/>
          <w:i/>
          <w:iCs/>
          <w:color w:val="000000" w:themeColor="text1"/>
        </w:rPr>
        <w:t>Talent Management: Factsheets</w:t>
      </w:r>
      <w:r w:rsidRPr="2406F990">
        <w:rPr>
          <w:rFonts w:ascii="Arial" w:eastAsia="Arial" w:hAnsi="Arial" w:cs="Arial"/>
          <w:color w:val="000000" w:themeColor="text1"/>
        </w:rPr>
        <w:t xml:space="preserve">, </w:t>
      </w:r>
      <w:r w:rsidRPr="2406F990">
        <w:rPr>
          <w:rFonts w:ascii="Arial" w:eastAsia="Arial" w:hAnsi="Arial" w:cs="Arial"/>
          <w:i/>
          <w:iCs/>
          <w:color w:val="000000" w:themeColor="text1"/>
        </w:rPr>
        <w:t>CIPD</w:t>
      </w:r>
      <w:r w:rsidRPr="2406F990">
        <w:rPr>
          <w:rFonts w:ascii="Arial" w:eastAsia="Arial" w:hAnsi="Arial" w:cs="Arial"/>
          <w:color w:val="000000" w:themeColor="text1"/>
        </w:rPr>
        <w:t xml:space="preserve">. Available at: </w:t>
      </w:r>
      <w:hyperlink r:id="rId9" w:anchor=":~:text=Talent%20management%20means%20putting%20in,align%20with%20strategic%20business%20objectives">
        <w:r w:rsidRPr="2406F990">
          <w:rPr>
            <w:rStyle w:val="Hyperlink"/>
            <w:rFonts w:ascii="Arial" w:eastAsia="Arial" w:hAnsi="Arial" w:cs="Arial"/>
          </w:rPr>
          <w:t>https://www.cipd.org/uk/knowledge/factsheets/talent-factsheet/#:~:text=Talent%20management%20means%20putting%20in,align%20with%20strategic%20business%20objectives</w:t>
        </w:r>
      </w:hyperlink>
      <w:r w:rsidRPr="2406F990">
        <w:rPr>
          <w:rFonts w:ascii="Arial" w:eastAsia="Arial" w:hAnsi="Arial" w:cs="Arial"/>
          <w:color w:val="000000" w:themeColor="text1"/>
        </w:rPr>
        <w:t>. (Accessed: 14 November 2023).</w:t>
      </w:r>
    </w:p>
    <w:p w14:paraId="06926FB8" w14:textId="1C2A4C61" w:rsidR="58EFE327" w:rsidRDefault="2406F990" w:rsidP="2406F990">
      <w:pPr>
        <w:spacing w:before="240" w:after="240"/>
        <w:ind w:left="567" w:hanging="567"/>
        <w:rPr>
          <w:rFonts w:ascii="Arial" w:eastAsia="Arial" w:hAnsi="Arial" w:cs="Arial"/>
        </w:rPr>
      </w:pPr>
      <w:r w:rsidRPr="2406F990">
        <w:rPr>
          <w:rFonts w:ascii="Arial" w:eastAsia="Arial" w:hAnsi="Arial" w:cs="Arial"/>
        </w:rPr>
        <w:t xml:space="preserve">Skills for Care (2018) </w:t>
      </w:r>
      <w:r w:rsidRPr="2406F990">
        <w:rPr>
          <w:rFonts w:ascii="Arial" w:eastAsia="Arial" w:hAnsi="Arial" w:cs="Arial"/>
          <w:i/>
          <w:iCs/>
        </w:rPr>
        <w:t>Five reasons why you should consider a career in social care in 2018</w:t>
      </w:r>
      <w:r w:rsidRPr="2406F990">
        <w:rPr>
          <w:rFonts w:ascii="Arial" w:eastAsia="Arial" w:hAnsi="Arial" w:cs="Arial"/>
        </w:rPr>
        <w:t xml:space="preserve">, </w:t>
      </w:r>
      <w:r w:rsidRPr="2406F990">
        <w:rPr>
          <w:rFonts w:ascii="Arial" w:eastAsia="Arial" w:hAnsi="Arial" w:cs="Arial"/>
          <w:i/>
          <w:iCs/>
        </w:rPr>
        <w:t>Skills for Care</w:t>
      </w:r>
      <w:r w:rsidRPr="2406F990">
        <w:rPr>
          <w:rFonts w:ascii="Arial" w:eastAsia="Arial" w:hAnsi="Arial" w:cs="Arial"/>
        </w:rPr>
        <w:t xml:space="preserve">. Available at: </w:t>
      </w:r>
      <w:hyperlink r:id="rId10">
        <w:r w:rsidRPr="2406F990">
          <w:rPr>
            <w:rStyle w:val="Hyperlink"/>
            <w:rFonts w:ascii="Arial" w:eastAsia="Arial" w:hAnsi="Arial" w:cs="Arial"/>
          </w:rPr>
          <w:t>https://www.skillsforcare.org.uk/Careers-in-care/news-events/Five-reasons-why-you-should-consider-a-career-in-social-care-in-2018.aspx</w:t>
        </w:r>
      </w:hyperlink>
      <w:r w:rsidRPr="2406F990">
        <w:rPr>
          <w:rFonts w:ascii="Arial" w:eastAsia="Arial" w:hAnsi="Arial" w:cs="Arial"/>
        </w:rPr>
        <w:t xml:space="preserve"> (Accessed: 03 December 2023).</w:t>
      </w:r>
    </w:p>
    <w:sectPr w:rsidR="58EFE327"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3F23D2"/>
    <w:rsid w:val="00484CDD"/>
    <w:rsid w:val="005372C8"/>
    <w:rsid w:val="00A65929"/>
    <w:rsid w:val="0E3F23D2"/>
    <w:rsid w:val="2406F990"/>
    <w:rsid w:val="58EFE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F23D2"/>
  <w15:chartTrackingRefBased/>
  <w15:docId w15:val="{58BFDA12-2973-41A4-90AA-348D55D60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372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jobs.cipd.co.uk/article/how-to-attract-and-retain-the-best-tale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mjobs.cipd.co.uk/article/how-to-position-your-organisation-as-an-employer-of-choic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dimensionscareers.co.uk/reasons-to-consider-a-career-in-care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hyperlink" Target="https://www.skillsforcare.org.uk/Careers-in-care/news-events/Five-reasons-why-you-should-consider-a-career-in-social-care-in-2018.aspx" TargetMode="External"/><Relationship Id="rId4" Type="http://schemas.openxmlformats.org/officeDocument/2006/relationships/hyperlink" Target="https://vimeo.com/885644996?share=copy" TargetMode="External"/><Relationship Id="rId9" Type="http://schemas.openxmlformats.org/officeDocument/2006/relationships/hyperlink" Target="https://www.cipd.org/uk/knowledge/factsheets/talent-factshe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312</Words>
  <Characters>1785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Mumford</dc:creator>
  <cp:keywords/>
  <dc:description/>
  <cp:lastModifiedBy>Jessica Rainbow</cp:lastModifiedBy>
  <cp:revision>3</cp:revision>
  <dcterms:created xsi:type="dcterms:W3CDTF">2023-12-04T14:34:00Z</dcterms:created>
  <dcterms:modified xsi:type="dcterms:W3CDTF">2023-12-04T14:34:00Z</dcterms:modified>
</cp:coreProperties>
</file>