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46AF4B0" w:rsidP="26A76F65" w:rsidRDefault="546AF4B0" w14:paraId="1046C878" w14:textId="1381BFDF">
      <w:pPr>
        <w:jc w:val="left"/>
        <w:rPr>
          <w:rFonts w:ascii="Times New Roman" w:hAnsi="Times New Roman" w:eastAsia="Times New Roman" w:cs="Times New Roman"/>
          <w:b w:val="1"/>
          <w:bCs w:val="1"/>
          <w:u w:val="single"/>
        </w:rPr>
      </w:pPr>
      <w:r w:rsidRPr="26A76F65" w:rsidR="546AF4B0">
        <w:rPr>
          <w:rFonts w:ascii="Times New Roman" w:hAnsi="Times New Roman" w:eastAsia="Times New Roman" w:cs="Times New Roman"/>
          <w:b w:val="0"/>
          <w:bCs w:val="0"/>
          <w:u w:val="none"/>
        </w:rPr>
        <w:t>2308266      ECEY</w:t>
      </w:r>
      <w:r w:rsidRPr="26A76F65" w:rsidR="0563EF31">
        <w:rPr>
          <w:rFonts w:ascii="Times New Roman" w:hAnsi="Times New Roman" w:eastAsia="Times New Roman" w:cs="Times New Roman"/>
          <w:b w:val="0"/>
          <w:bCs w:val="0"/>
          <w:u w:val="none"/>
        </w:rPr>
        <w:t>5010</w:t>
      </w:r>
      <w:r w:rsidRPr="26A76F65" w:rsidR="546AF4B0">
        <w:rPr>
          <w:rFonts w:ascii="Times New Roman" w:hAnsi="Times New Roman" w:eastAsia="Times New Roman" w:cs="Times New Roman"/>
          <w:b w:val="0"/>
          <w:bCs w:val="0"/>
          <w:u w:val="none"/>
        </w:rPr>
        <w:t xml:space="preserve">       Wordcount:</w:t>
      </w:r>
      <w:r w:rsidRPr="26A76F65" w:rsidR="775E91FB">
        <w:rPr>
          <w:rFonts w:ascii="Times New Roman" w:hAnsi="Times New Roman" w:eastAsia="Times New Roman" w:cs="Times New Roman"/>
          <w:b w:val="0"/>
          <w:bCs w:val="0"/>
          <w:u w:val="none"/>
        </w:rPr>
        <w:t xml:space="preserve"> 3800 </w:t>
      </w:r>
    </w:p>
    <w:p xmlns:wp14="http://schemas.microsoft.com/office/word/2010/wordml" w:rsidP="26A76F65" wp14:paraId="2C078E63" wp14:textId="450F9FBD">
      <w:pPr>
        <w:jc w:val="center"/>
        <w:rPr>
          <w:rFonts w:ascii="Times New Roman" w:hAnsi="Times New Roman" w:eastAsia="Times New Roman" w:cs="Times New Roman"/>
          <w:b w:val="1"/>
          <w:bCs w:val="1"/>
          <w:u w:val="single"/>
        </w:rPr>
      </w:pPr>
      <w:r w:rsidRPr="26A76F65" w:rsidR="6067B469">
        <w:rPr>
          <w:rFonts w:ascii="Times New Roman" w:hAnsi="Times New Roman" w:eastAsia="Times New Roman" w:cs="Times New Roman"/>
          <w:b w:val="1"/>
          <w:bCs w:val="1"/>
          <w:u w:val="single"/>
        </w:rPr>
        <w:t xml:space="preserve">Does </w:t>
      </w:r>
      <w:r w:rsidRPr="26A76F65" w:rsidR="1CB6322E">
        <w:rPr>
          <w:rFonts w:ascii="Times New Roman" w:hAnsi="Times New Roman" w:eastAsia="Times New Roman" w:cs="Times New Roman"/>
          <w:b w:val="1"/>
          <w:bCs w:val="1"/>
          <w:u w:val="single"/>
        </w:rPr>
        <w:t>La</w:t>
      </w:r>
      <w:r w:rsidRPr="26A76F65" w:rsidR="6067B469">
        <w:rPr>
          <w:rFonts w:ascii="Times New Roman" w:hAnsi="Times New Roman" w:eastAsia="Times New Roman" w:cs="Times New Roman"/>
          <w:b w:val="1"/>
          <w:bCs w:val="1"/>
          <w:u w:val="single"/>
        </w:rPr>
        <w:t xml:space="preserve">ck of </w:t>
      </w:r>
      <w:r w:rsidRPr="26A76F65" w:rsidR="1338CE8B">
        <w:rPr>
          <w:rFonts w:ascii="Times New Roman" w:hAnsi="Times New Roman" w:eastAsia="Times New Roman" w:cs="Times New Roman"/>
          <w:b w:val="1"/>
          <w:bCs w:val="1"/>
          <w:u w:val="single"/>
        </w:rPr>
        <w:t>Breakfast</w:t>
      </w:r>
      <w:r w:rsidRPr="26A76F65" w:rsidR="6686FC02">
        <w:rPr>
          <w:rFonts w:ascii="Times New Roman" w:hAnsi="Times New Roman" w:eastAsia="Times New Roman" w:cs="Times New Roman"/>
          <w:b w:val="1"/>
          <w:bCs w:val="1"/>
          <w:u w:val="single"/>
        </w:rPr>
        <w:t xml:space="preserve"> </w:t>
      </w:r>
      <w:r w:rsidRPr="26A76F65" w:rsidR="625141D1">
        <w:rPr>
          <w:rFonts w:ascii="Times New Roman" w:hAnsi="Times New Roman" w:eastAsia="Times New Roman" w:cs="Times New Roman"/>
          <w:b w:val="1"/>
          <w:bCs w:val="1"/>
          <w:u w:val="single"/>
        </w:rPr>
        <w:t>A</w:t>
      </w:r>
      <w:r w:rsidRPr="26A76F65" w:rsidR="6686FC02">
        <w:rPr>
          <w:rFonts w:ascii="Times New Roman" w:hAnsi="Times New Roman" w:eastAsia="Times New Roman" w:cs="Times New Roman"/>
          <w:b w:val="1"/>
          <w:bCs w:val="1"/>
          <w:u w:val="single"/>
        </w:rPr>
        <w:t xml:space="preserve">ffect </w:t>
      </w:r>
      <w:r w:rsidRPr="26A76F65" w:rsidR="1B1A61CD">
        <w:rPr>
          <w:rFonts w:ascii="Times New Roman" w:hAnsi="Times New Roman" w:eastAsia="Times New Roman" w:cs="Times New Roman"/>
          <w:b w:val="1"/>
          <w:bCs w:val="1"/>
          <w:u w:val="single"/>
        </w:rPr>
        <w:t>Children's</w:t>
      </w:r>
      <w:r w:rsidRPr="26A76F65" w:rsidR="6686FC02">
        <w:rPr>
          <w:rFonts w:ascii="Times New Roman" w:hAnsi="Times New Roman" w:eastAsia="Times New Roman" w:cs="Times New Roman"/>
          <w:b w:val="1"/>
          <w:bCs w:val="1"/>
          <w:u w:val="single"/>
        </w:rPr>
        <w:t xml:space="preserve"> Learning </w:t>
      </w:r>
      <w:r w:rsidRPr="26A76F65" w:rsidR="544AF07F">
        <w:rPr>
          <w:rFonts w:ascii="Times New Roman" w:hAnsi="Times New Roman" w:eastAsia="Times New Roman" w:cs="Times New Roman"/>
          <w:b w:val="1"/>
          <w:bCs w:val="1"/>
          <w:u w:val="single"/>
        </w:rPr>
        <w:t xml:space="preserve">and Engagement </w:t>
      </w:r>
      <w:r w:rsidRPr="26A76F65" w:rsidR="34247F0C">
        <w:rPr>
          <w:rFonts w:ascii="Times New Roman" w:hAnsi="Times New Roman" w:eastAsia="Times New Roman" w:cs="Times New Roman"/>
          <w:b w:val="1"/>
          <w:bCs w:val="1"/>
          <w:u w:val="single"/>
        </w:rPr>
        <w:t>in</w:t>
      </w:r>
      <w:r w:rsidRPr="26A76F65" w:rsidR="6686FC02">
        <w:rPr>
          <w:rFonts w:ascii="Times New Roman" w:hAnsi="Times New Roman" w:eastAsia="Times New Roman" w:cs="Times New Roman"/>
          <w:b w:val="1"/>
          <w:bCs w:val="1"/>
          <w:u w:val="single"/>
        </w:rPr>
        <w:t xml:space="preserve"> </w:t>
      </w:r>
      <w:r w:rsidRPr="26A76F65" w:rsidR="0597FFCA">
        <w:rPr>
          <w:rFonts w:ascii="Times New Roman" w:hAnsi="Times New Roman" w:eastAsia="Times New Roman" w:cs="Times New Roman"/>
          <w:b w:val="1"/>
          <w:bCs w:val="1"/>
          <w:u w:val="single"/>
        </w:rPr>
        <w:t>the</w:t>
      </w:r>
      <w:r w:rsidRPr="26A76F65" w:rsidR="6686FC02">
        <w:rPr>
          <w:rFonts w:ascii="Times New Roman" w:hAnsi="Times New Roman" w:eastAsia="Times New Roman" w:cs="Times New Roman"/>
          <w:b w:val="1"/>
          <w:bCs w:val="1"/>
          <w:u w:val="single"/>
        </w:rPr>
        <w:t xml:space="preserve"> Early Years?</w:t>
      </w:r>
    </w:p>
    <w:p w:rsidR="26A76F65" w:rsidP="26A76F65" w:rsidRDefault="26A76F65" w14:paraId="18F4FD7A" w14:textId="0B9AB2BD">
      <w:pPr>
        <w:pStyle w:val="Normal"/>
        <w:spacing w:line="360" w:lineRule="auto"/>
        <w:jc w:val="left"/>
        <w:rPr>
          <w:rFonts w:ascii="Times New Roman" w:hAnsi="Times New Roman" w:eastAsia="Times New Roman" w:cs="Times New Roman"/>
          <w:b w:val="1"/>
          <w:bCs w:val="1"/>
          <w:u w:val="single"/>
        </w:rPr>
      </w:pPr>
    </w:p>
    <w:p w:rsidR="3AA494D9" w:rsidP="26A76F65" w:rsidRDefault="3AA494D9" w14:paraId="4A2011A7" w14:textId="250BD0D0">
      <w:pPr>
        <w:pStyle w:val="Normal"/>
        <w:spacing w:line="360" w:lineRule="auto"/>
        <w:jc w:val="center"/>
        <w:rPr>
          <w:rFonts w:ascii="Times New Roman" w:hAnsi="Times New Roman" w:eastAsia="Times New Roman" w:cs="Times New Roman"/>
          <w:b w:val="1"/>
          <w:bCs w:val="1"/>
          <w:u w:val="single"/>
        </w:rPr>
      </w:pPr>
      <w:r w:rsidRPr="26A76F65" w:rsidR="3AA494D9">
        <w:rPr>
          <w:rFonts w:ascii="Times New Roman" w:hAnsi="Times New Roman" w:eastAsia="Times New Roman" w:cs="Times New Roman"/>
          <w:b w:val="1"/>
          <w:bCs w:val="1"/>
          <w:u w:val="single"/>
        </w:rPr>
        <w:t>Abstract</w:t>
      </w:r>
    </w:p>
    <w:p w:rsidR="3AA494D9" w:rsidP="26A76F65" w:rsidRDefault="3AA494D9" w14:paraId="440B0CEF" w14:textId="10DE89FB">
      <w:pPr>
        <w:pStyle w:val="Normal"/>
        <w:shd w:val="clear" w:color="auto" w:fill="FFFFFF" w:themeFill="background1"/>
        <w:spacing w:before="0" w:beforeAutospacing="off" w:after="300" w:afterAutospacing="off"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26A76F65" w:rsidR="3AA494D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early years of a child's life are critical for their cognitive development and educational trajectory. In this formative period, </w:t>
      </w:r>
      <w:r w:rsidRPr="26A76F65" w:rsidR="3AA494D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various factors</w:t>
      </w:r>
      <w:r w:rsidRPr="26A76F65" w:rsidR="3AA494D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influence their ability to learn and engage effectively in educational activities.</w:t>
      </w:r>
      <w:r w:rsidRPr="26A76F65" w:rsidR="087AFA1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One of these factors is breakfast, or the lack of it</w:t>
      </w:r>
      <w:r w:rsidRPr="26A76F65" w:rsidR="3AA494D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w:t>
      </w:r>
      <w:r w:rsidRPr="26A76F65" w:rsidR="3AA494D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 question at the heart of this </w:t>
      </w:r>
      <w:r w:rsidRPr="26A76F65" w:rsidR="54F8F5D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research </w:t>
      </w:r>
      <w:r w:rsidRPr="26A76F65" w:rsidR="3AA494D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is</w:t>
      </w:r>
      <w:r w:rsidRPr="26A76F65" w:rsidR="1E4255D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3AA494D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"Does the lack of breakfast affect children's learning and engagement in the early years?" This inquiry is not merely about the nutritional aspect but also delves into the broader implications for cognitive functioning, academic performance, and social interactions. By exploring existing research and insights from both educational and nutritional perspectives, this</w:t>
      </w:r>
      <w:r w:rsidRPr="26A76F65" w:rsidR="3EC8903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research </w:t>
      </w:r>
      <w:r w:rsidRPr="26A76F65" w:rsidR="3AA494D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seeks</w:t>
      </w:r>
      <w:r w:rsidRPr="26A76F65" w:rsidR="3AA494D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to</w:t>
      </w:r>
      <w:r w:rsidRPr="26A76F65" w:rsidR="71CBBA7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understand t</w:t>
      </w:r>
      <w:r w:rsidRPr="26A76F65" w:rsidR="3AA494D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he potential impact of </w:t>
      </w:r>
      <w:r w:rsidRPr="26A76F65" w:rsidR="6263A22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lack of breakfast</w:t>
      </w:r>
      <w:r w:rsidRPr="26A76F65" w:rsidR="3AA494D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on children's educational experiences during their early years. </w:t>
      </w:r>
      <w:r w:rsidRPr="26A76F65" w:rsidR="5FCE4BC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Through research and </w:t>
      </w:r>
      <w:r w:rsidRPr="26A76F65" w:rsidR="2761D9B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observation,</w:t>
      </w:r>
      <w:r w:rsidRPr="26A76F65" w:rsidR="5FCE4BC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2BC140B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the aim</w:t>
      </w:r>
      <w:r w:rsidRPr="26A76F65" w:rsidR="3AA494D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4B20A6B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is </w:t>
      </w:r>
      <w:r w:rsidRPr="26A76F65" w:rsidR="3AA494D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to gain a deeper understanding of the</w:t>
      </w:r>
      <w:r w:rsidRPr="26A76F65" w:rsidR="37D105C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complex </w:t>
      </w:r>
      <w:r w:rsidRPr="26A76F65" w:rsidR="3AA494D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relationship between breakfast, learning, and engagement in the context of early childhood education. </w:t>
      </w:r>
    </w:p>
    <w:p w:rsidR="55E90750" w:rsidP="26A76F65" w:rsidRDefault="55E90750" w14:paraId="25CC5E87" w14:textId="6DCCE054">
      <w:pPr>
        <w:pStyle w:val="Normal"/>
        <w:shd w:val="clear" w:color="auto" w:fill="FFFFFF" w:themeFill="background1"/>
        <w:spacing w:before="0" w:beforeAutospacing="off" w:after="300" w:afterAutospacing="off" w:line="360" w:lineRule="auto"/>
        <w:jc w:val="center"/>
        <w:rPr>
          <w:rFonts w:ascii="Times New Roman" w:hAnsi="Times New Roman" w:eastAsia="Times New Roman" w:cs="Times New Roman"/>
          <w:b w:val="1"/>
          <w:bCs w:val="1"/>
          <w:u w:val="single"/>
        </w:rPr>
      </w:pPr>
      <w:r w:rsidRPr="26A76F65" w:rsidR="55E90750">
        <w:rPr>
          <w:rFonts w:ascii="Times New Roman" w:hAnsi="Times New Roman" w:eastAsia="Times New Roman" w:cs="Times New Roman"/>
          <w:b w:val="1"/>
          <w:bCs w:val="1"/>
          <w:u w:val="single"/>
        </w:rPr>
        <w:t>Literature review</w:t>
      </w:r>
    </w:p>
    <w:p w:rsidR="55E90750" w:rsidP="26A76F65" w:rsidRDefault="55E90750" w14:paraId="5EE2A6A8" w14:textId="26CDE160">
      <w:pPr>
        <w:pStyle w:val="Normal"/>
        <w:spacing w:line="360" w:lineRule="auto"/>
        <w:jc w:val="left"/>
        <w:rPr>
          <w:rFonts w:ascii="Times New Roman" w:hAnsi="Times New Roman" w:eastAsia="Times New Roman" w:cs="Times New Roman"/>
          <w:b w:val="0"/>
          <w:bCs w:val="0"/>
          <w:i w:val="0"/>
          <w:iCs w:val="0"/>
          <w:caps w:val="0"/>
          <w:smallCaps w:val="0"/>
          <w:noProof w:val="0"/>
          <w:color w:val="212121"/>
          <w:sz w:val="24"/>
          <w:szCs w:val="24"/>
          <w:lang w:val="en-GB"/>
        </w:rPr>
      </w:pPr>
      <w:r w:rsidRPr="26A76F65" w:rsidR="55E90750">
        <w:rPr>
          <w:rFonts w:ascii="Times New Roman" w:hAnsi="Times New Roman" w:eastAsia="Times New Roman" w:cs="Times New Roman"/>
          <w:b w:val="0"/>
          <w:bCs w:val="0"/>
          <w:u w:val="none"/>
        </w:rPr>
        <w:t xml:space="preserve">Staff at early years practices often </w:t>
      </w:r>
      <w:r w:rsidRPr="26A76F65" w:rsidR="55E90750">
        <w:rPr>
          <w:rFonts w:ascii="Times New Roman" w:hAnsi="Times New Roman" w:eastAsia="Times New Roman" w:cs="Times New Roman"/>
          <w:b w:val="0"/>
          <w:bCs w:val="0"/>
          <w:u w:val="none"/>
        </w:rPr>
        <w:t>encounter</w:t>
      </w:r>
      <w:r w:rsidRPr="26A76F65" w:rsidR="55E90750">
        <w:rPr>
          <w:rFonts w:ascii="Times New Roman" w:hAnsi="Times New Roman" w:eastAsia="Times New Roman" w:cs="Times New Roman"/>
          <w:b w:val="0"/>
          <w:bCs w:val="0"/>
          <w:u w:val="none"/>
        </w:rPr>
        <w:t xml:space="preserve"> children who claim to not have had breakfast in the mornings</w:t>
      </w:r>
      <w:r w:rsidRPr="26A76F65" w:rsidR="4CCC3B4F">
        <w:rPr>
          <w:rFonts w:ascii="Times New Roman" w:hAnsi="Times New Roman" w:eastAsia="Times New Roman" w:cs="Times New Roman"/>
          <w:b w:val="0"/>
          <w:bCs w:val="0"/>
          <w:u w:val="none"/>
        </w:rPr>
        <w:t>. Healthy Children (2023</w:t>
      </w:r>
      <w:r w:rsidRPr="26A76F65" w:rsidR="11D7B6E5">
        <w:rPr>
          <w:rFonts w:ascii="Times New Roman" w:hAnsi="Times New Roman" w:eastAsia="Times New Roman" w:cs="Times New Roman"/>
          <w:b w:val="0"/>
          <w:bCs w:val="0"/>
          <w:u w:val="none"/>
        </w:rPr>
        <w:t>) claim that 13% of scho</w:t>
      </w:r>
      <w:r w:rsidRPr="26A76F65" w:rsidR="183E4D49">
        <w:rPr>
          <w:rFonts w:ascii="Times New Roman" w:hAnsi="Times New Roman" w:eastAsia="Times New Roman" w:cs="Times New Roman"/>
          <w:b w:val="0"/>
          <w:bCs w:val="0"/>
          <w:u w:val="none"/>
        </w:rPr>
        <w:t xml:space="preserve">ol aged children do not have breakfast before school in the morning. </w:t>
      </w:r>
      <w:r w:rsidRPr="26A76F65" w:rsidR="38F5A7A1">
        <w:rPr>
          <w:rFonts w:ascii="Times New Roman" w:hAnsi="Times New Roman" w:eastAsia="Times New Roman" w:cs="Times New Roman"/>
          <w:b w:val="0"/>
          <w:bCs w:val="0"/>
          <w:i w:val="0"/>
          <w:iCs w:val="0"/>
          <w:caps w:val="0"/>
          <w:smallCaps w:val="0"/>
          <w:color w:val="141414"/>
          <w:sz w:val="24"/>
          <w:szCs w:val="24"/>
        </w:rPr>
        <w:t xml:space="preserve">Coughlan (2012) wrote for the BBC that many parents </w:t>
      </w:r>
      <w:r w:rsidRPr="26A76F65" w:rsidR="545DB521">
        <w:rPr>
          <w:rFonts w:ascii="Times New Roman" w:hAnsi="Times New Roman" w:eastAsia="Times New Roman" w:cs="Times New Roman"/>
          <w:b w:val="0"/>
          <w:bCs w:val="0"/>
          <w:i w:val="0"/>
          <w:iCs w:val="0"/>
          <w:caps w:val="0"/>
          <w:smallCaps w:val="0"/>
          <w:color w:val="141414"/>
          <w:sz w:val="24"/>
          <w:szCs w:val="24"/>
        </w:rPr>
        <w:t xml:space="preserve">admit </w:t>
      </w:r>
      <w:r w:rsidRPr="26A76F65" w:rsidR="38F5A7A1">
        <w:rPr>
          <w:rFonts w:ascii="Times New Roman" w:hAnsi="Times New Roman" w:eastAsia="Times New Roman" w:cs="Times New Roman"/>
          <w:b w:val="0"/>
          <w:bCs w:val="0"/>
          <w:i w:val="0"/>
          <w:iCs w:val="0"/>
          <w:caps w:val="0"/>
          <w:smallCaps w:val="0"/>
          <w:color w:val="141414"/>
          <w:sz w:val="24"/>
          <w:szCs w:val="24"/>
        </w:rPr>
        <w:t>that the rea</w:t>
      </w:r>
      <w:r w:rsidRPr="26A76F65" w:rsidR="18481A3A">
        <w:rPr>
          <w:rFonts w:ascii="Times New Roman" w:hAnsi="Times New Roman" w:eastAsia="Times New Roman" w:cs="Times New Roman"/>
          <w:b w:val="0"/>
          <w:bCs w:val="0"/>
          <w:i w:val="0"/>
          <w:iCs w:val="0"/>
          <w:caps w:val="0"/>
          <w:smallCaps w:val="0"/>
          <w:color w:val="141414"/>
          <w:sz w:val="24"/>
          <w:szCs w:val="24"/>
        </w:rPr>
        <w:t xml:space="preserve">son </w:t>
      </w:r>
      <w:r w:rsidRPr="26A76F65" w:rsidR="663C8F71">
        <w:rPr>
          <w:rFonts w:ascii="Times New Roman" w:hAnsi="Times New Roman" w:eastAsia="Times New Roman" w:cs="Times New Roman"/>
          <w:b w:val="0"/>
          <w:bCs w:val="0"/>
          <w:i w:val="0"/>
          <w:iCs w:val="0"/>
          <w:caps w:val="0"/>
          <w:smallCaps w:val="0"/>
          <w:color w:val="141414"/>
          <w:sz w:val="24"/>
          <w:szCs w:val="24"/>
        </w:rPr>
        <w:t xml:space="preserve">they do not give their children </w:t>
      </w:r>
      <w:r w:rsidRPr="26A76F65" w:rsidR="405706A7">
        <w:rPr>
          <w:rFonts w:ascii="Times New Roman" w:hAnsi="Times New Roman" w:eastAsia="Times New Roman" w:cs="Times New Roman"/>
          <w:b w:val="0"/>
          <w:bCs w:val="0"/>
          <w:i w:val="0"/>
          <w:iCs w:val="0"/>
          <w:caps w:val="0"/>
          <w:smallCaps w:val="0"/>
          <w:color w:val="141414"/>
          <w:sz w:val="24"/>
          <w:szCs w:val="24"/>
        </w:rPr>
        <w:t>breakfast in the morni</w:t>
      </w:r>
      <w:r w:rsidRPr="26A76F65" w:rsidR="0BB8CF63">
        <w:rPr>
          <w:rFonts w:ascii="Times New Roman" w:hAnsi="Times New Roman" w:eastAsia="Times New Roman" w:cs="Times New Roman"/>
          <w:b w:val="0"/>
          <w:bCs w:val="0"/>
          <w:i w:val="0"/>
          <w:iCs w:val="0"/>
          <w:caps w:val="0"/>
          <w:smallCaps w:val="0"/>
          <w:color w:val="141414"/>
          <w:sz w:val="24"/>
          <w:szCs w:val="24"/>
        </w:rPr>
        <w:t xml:space="preserve">ng is because they </w:t>
      </w:r>
      <w:r w:rsidRPr="26A76F65" w:rsidR="7DD3853E">
        <w:rPr>
          <w:rFonts w:ascii="Times New Roman" w:hAnsi="Times New Roman" w:eastAsia="Times New Roman" w:cs="Times New Roman"/>
          <w:b w:val="0"/>
          <w:bCs w:val="0"/>
          <w:i w:val="0"/>
          <w:iCs w:val="0"/>
          <w:caps w:val="0"/>
          <w:smallCaps w:val="0"/>
          <w:color w:val="141414"/>
          <w:sz w:val="24"/>
          <w:szCs w:val="24"/>
        </w:rPr>
        <w:t>have neither time nor inclinatio</w:t>
      </w:r>
      <w:r w:rsidRPr="26A76F65" w:rsidR="41C7398F">
        <w:rPr>
          <w:rFonts w:ascii="Times New Roman" w:hAnsi="Times New Roman" w:eastAsia="Times New Roman" w:cs="Times New Roman"/>
          <w:b w:val="0"/>
          <w:bCs w:val="0"/>
          <w:i w:val="0"/>
          <w:iCs w:val="0"/>
          <w:caps w:val="0"/>
          <w:smallCaps w:val="0"/>
          <w:color w:val="141414"/>
          <w:sz w:val="24"/>
          <w:szCs w:val="24"/>
        </w:rPr>
        <w:t xml:space="preserve">n, and that four out of five teachers in </w:t>
      </w:r>
      <w:r w:rsidRPr="26A76F65" w:rsidR="23C2B818">
        <w:rPr>
          <w:rFonts w:ascii="Times New Roman" w:hAnsi="Times New Roman" w:eastAsia="Times New Roman" w:cs="Times New Roman"/>
          <w:b w:val="0"/>
          <w:bCs w:val="0"/>
          <w:i w:val="0"/>
          <w:iCs w:val="0"/>
          <w:caps w:val="0"/>
          <w:smallCaps w:val="0"/>
          <w:color w:val="141414"/>
          <w:sz w:val="24"/>
          <w:szCs w:val="24"/>
        </w:rPr>
        <w:t xml:space="preserve">England attest to have seen examples of </w:t>
      </w:r>
      <w:r w:rsidRPr="26A76F65" w:rsidR="15C4BBBB">
        <w:rPr>
          <w:rFonts w:ascii="Times New Roman" w:hAnsi="Times New Roman" w:eastAsia="Times New Roman" w:cs="Times New Roman"/>
          <w:b w:val="0"/>
          <w:bCs w:val="0"/>
          <w:i w:val="0"/>
          <w:iCs w:val="0"/>
          <w:caps w:val="0"/>
          <w:smallCaps w:val="0"/>
          <w:color w:val="141414"/>
          <w:sz w:val="24"/>
          <w:szCs w:val="24"/>
        </w:rPr>
        <w:t xml:space="preserve">pupils attending school without breakfast. </w:t>
      </w:r>
      <w:r w:rsidRPr="26A76F65" w:rsidR="7311A568">
        <w:rPr>
          <w:rFonts w:ascii="Times New Roman" w:hAnsi="Times New Roman" w:eastAsia="Times New Roman" w:cs="Times New Roman"/>
          <w:b w:val="0"/>
          <w:bCs w:val="0"/>
          <w:i w:val="0"/>
          <w:iCs w:val="0"/>
          <w:caps w:val="0"/>
          <w:smallCaps w:val="0"/>
          <w:color w:val="141414"/>
          <w:sz w:val="24"/>
          <w:szCs w:val="24"/>
        </w:rPr>
        <w:t xml:space="preserve">But why is the subject being broached in the first place? Why is breakfast important? Breakfast is often </w:t>
      </w:r>
      <w:r w:rsidRPr="26A76F65" w:rsidR="52641801">
        <w:rPr>
          <w:rFonts w:ascii="Times New Roman" w:hAnsi="Times New Roman" w:eastAsia="Times New Roman" w:cs="Times New Roman"/>
          <w:b w:val="0"/>
          <w:bCs w:val="0"/>
          <w:i w:val="0"/>
          <w:iCs w:val="0"/>
          <w:caps w:val="0"/>
          <w:smallCaps w:val="0"/>
          <w:color w:val="141414"/>
          <w:sz w:val="24"/>
          <w:szCs w:val="24"/>
        </w:rPr>
        <w:t>referred</w:t>
      </w:r>
      <w:r w:rsidRPr="26A76F65" w:rsidR="7311A568">
        <w:rPr>
          <w:rFonts w:ascii="Times New Roman" w:hAnsi="Times New Roman" w:eastAsia="Times New Roman" w:cs="Times New Roman"/>
          <w:b w:val="0"/>
          <w:bCs w:val="0"/>
          <w:i w:val="0"/>
          <w:iCs w:val="0"/>
          <w:caps w:val="0"/>
          <w:smallCaps w:val="0"/>
          <w:color w:val="141414"/>
          <w:sz w:val="24"/>
          <w:szCs w:val="24"/>
        </w:rPr>
        <w:t xml:space="preserve"> to as the </w:t>
      </w:r>
      <w:r w:rsidRPr="26A76F65" w:rsidR="48B6E722">
        <w:rPr>
          <w:rFonts w:ascii="Times New Roman" w:hAnsi="Times New Roman" w:eastAsia="Times New Roman" w:cs="Times New Roman"/>
          <w:b w:val="0"/>
          <w:bCs w:val="0"/>
          <w:i w:val="0"/>
          <w:iCs w:val="0"/>
          <w:caps w:val="0"/>
          <w:smallCaps w:val="0"/>
          <w:color w:val="141414"/>
          <w:sz w:val="24"/>
          <w:szCs w:val="24"/>
        </w:rPr>
        <w:t xml:space="preserve">‘most important meal of the day’ </w:t>
      </w:r>
      <w:r w:rsidRPr="26A76F65" w:rsidR="02A149B0">
        <w:rPr>
          <w:rFonts w:ascii="Times New Roman" w:hAnsi="Times New Roman" w:eastAsia="Times New Roman" w:cs="Times New Roman"/>
          <w:b w:val="0"/>
          <w:bCs w:val="0"/>
          <w:i w:val="0"/>
          <w:iCs w:val="0"/>
          <w:caps w:val="0"/>
          <w:smallCaps w:val="0"/>
          <w:color w:val="141414"/>
          <w:sz w:val="24"/>
          <w:szCs w:val="24"/>
        </w:rPr>
        <w:t xml:space="preserve">and modern studies seem to back up this claim. </w:t>
      </w:r>
      <w:r w:rsidRPr="26A76F65" w:rsidR="0E51CEEF">
        <w:rPr>
          <w:rFonts w:ascii="Times New Roman" w:hAnsi="Times New Roman" w:eastAsia="Times New Roman" w:cs="Times New Roman"/>
          <w:b w:val="0"/>
          <w:bCs w:val="0"/>
          <w:i w:val="0"/>
          <w:iCs w:val="0"/>
          <w:caps w:val="0"/>
          <w:smallCaps w:val="0"/>
          <w:color w:val="141414"/>
          <w:sz w:val="24"/>
          <w:szCs w:val="24"/>
        </w:rPr>
        <w:t xml:space="preserve">The </w:t>
      </w:r>
      <w:r w:rsidRPr="26A76F65" w:rsidR="572F497D">
        <w:rPr>
          <w:rFonts w:ascii="Times New Roman" w:hAnsi="Times New Roman" w:eastAsia="Times New Roman" w:cs="Times New Roman"/>
          <w:b w:val="0"/>
          <w:bCs w:val="0"/>
          <w:i w:val="0"/>
          <w:iCs w:val="0"/>
          <w:caps w:val="0"/>
          <w:smallCaps w:val="0"/>
          <w:color w:val="141414"/>
          <w:sz w:val="24"/>
          <w:szCs w:val="24"/>
        </w:rPr>
        <w:t>body's</w:t>
      </w:r>
      <w:r w:rsidRPr="26A76F65" w:rsidR="0E51CEEF">
        <w:rPr>
          <w:rFonts w:ascii="Times New Roman" w:hAnsi="Times New Roman" w:eastAsia="Times New Roman" w:cs="Times New Roman"/>
          <w:b w:val="0"/>
          <w:bCs w:val="0"/>
          <w:i w:val="0"/>
          <w:iCs w:val="0"/>
          <w:caps w:val="0"/>
          <w:smallCaps w:val="0"/>
          <w:color w:val="141414"/>
          <w:sz w:val="24"/>
          <w:szCs w:val="24"/>
        </w:rPr>
        <w:t xml:space="preserve"> source of energy is glucose, which is </w:t>
      </w:r>
      <w:r w:rsidRPr="26A76F65" w:rsidR="6DA44187">
        <w:rPr>
          <w:rFonts w:ascii="Times New Roman" w:hAnsi="Times New Roman" w:eastAsia="Times New Roman" w:cs="Times New Roman"/>
          <w:b w:val="0"/>
          <w:bCs w:val="0"/>
          <w:i w:val="0"/>
          <w:iCs w:val="0"/>
          <w:caps w:val="0"/>
          <w:smallCaps w:val="0"/>
          <w:color w:val="141414"/>
          <w:sz w:val="24"/>
          <w:szCs w:val="24"/>
        </w:rPr>
        <w:t>acquired</w:t>
      </w:r>
      <w:r w:rsidRPr="26A76F65" w:rsidR="0E51CEEF">
        <w:rPr>
          <w:rFonts w:ascii="Times New Roman" w:hAnsi="Times New Roman" w:eastAsia="Times New Roman" w:cs="Times New Roman"/>
          <w:b w:val="0"/>
          <w:bCs w:val="0"/>
          <w:i w:val="0"/>
          <w:iCs w:val="0"/>
          <w:caps w:val="0"/>
          <w:smallCaps w:val="0"/>
          <w:color w:val="141414"/>
          <w:sz w:val="24"/>
          <w:szCs w:val="24"/>
        </w:rPr>
        <w:t xml:space="preserve"> from </w:t>
      </w:r>
      <w:r w:rsidRPr="26A76F65" w:rsidR="77DCD6E4">
        <w:rPr>
          <w:rFonts w:ascii="Times New Roman" w:hAnsi="Times New Roman" w:eastAsia="Times New Roman" w:cs="Times New Roman"/>
          <w:b w:val="0"/>
          <w:bCs w:val="0"/>
          <w:i w:val="0"/>
          <w:iCs w:val="0"/>
          <w:caps w:val="0"/>
          <w:smallCaps w:val="0"/>
          <w:color w:val="141414"/>
          <w:sz w:val="24"/>
          <w:szCs w:val="24"/>
        </w:rPr>
        <w:t xml:space="preserve">the breakdown of food that humans eat. </w:t>
      </w:r>
      <w:r w:rsidRPr="26A76F65" w:rsidR="19DF4EE2">
        <w:rPr>
          <w:rFonts w:ascii="Times New Roman" w:hAnsi="Times New Roman" w:eastAsia="Times New Roman" w:cs="Times New Roman"/>
          <w:b w:val="0"/>
          <w:bCs w:val="0"/>
          <w:i w:val="0"/>
          <w:iCs w:val="0"/>
          <w:caps w:val="0"/>
          <w:smallCaps w:val="0"/>
          <w:color w:val="141414"/>
          <w:sz w:val="24"/>
          <w:szCs w:val="24"/>
        </w:rPr>
        <w:t xml:space="preserve">According to </w:t>
      </w:r>
      <w:r w:rsidRPr="26A76F65" w:rsidR="7CF27F7F">
        <w:rPr>
          <w:rFonts w:ascii="Times New Roman" w:hAnsi="Times New Roman" w:eastAsia="Times New Roman" w:cs="Times New Roman"/>
          <w:b w:val="0"/>
          <w:bCs w:val="0"/>
          <w:i w:val="0"/>
          <w:iCs w:val="0"/>
          <w:caps w:val="0"/>
          <w:smallCaps w:val="0"/>
          <w:color w:val="141414"/>
          <w:sz w:val="24"/>
          <w:szCs w:val="24"/>
        </w:rPr>
        <w:t>Better Health (2020) when peo</w:t>
      </w:r>
      <w:r w:rsidRPr="26A76F65" w:rsidR="3530CE4D">
        <w:rPr>
          <w:rFonts w:ascii="Times New Roman" w:hAnsi="Times New Roman" w:eastAsia="Times New Roman" w:cs="Times New Roman"/>
          <w:b w:val="0"/>
          <w:bCs w:val="0"/>
          <w:i w:val="0"/>
          <w:iCs w:val="0"/>
          <w:caps w:val="0"/>
          <w:smallCaps w:val="0"/>
          <w:color w:val="141414"/>
          <w:sz w:val="24"/>
          <w:szCs w:val="24"/>
        </w:rPr>
        <w:t xml:space="preserve">ple fast, </w:t>
      </w:r>
      <w:r w:rsidRPr="26A76F65" w:rsidR="7CF27F7F">
        <w:rPr>
          <w:rFonts w:ascii="Times New Roman" w:hAnsi="Times New Roman" w:eastAsia="Times New Roman" w:cs="Times New Roman"/>
          <w:b w:val="0"/>
          <w:bCs w:val="0"/>
          <w:i w:val="0"/>
          <w:iCs w:val="0"/>
          <w:caps w:val="0"/>
          <w:smallCaps w:val="0"/>
          <w:color w:val="0D0D0D" w:themeColor="text1" w:themeTint="F2" w:themeShade="FF"/>
          <w:sz w:val="24"/>
          <w:szCs w:val="24"/>
        </w:rPr>
        <w:t>like during overnight periods</w:t>
      </w:r>
      <w:r w:rsidRPr="26A76F65" w:rsidR="27AB674A">
        <w:rPr>
          <w:rFonts w:ascii="Times New Roman" w:hAnsi="Times New Roman" w:eastAsia="Times New Roman" w:cs="Times New Roman"/>
          <w:b w:val="0"/>
          <w:bCs w:val="0"/>
          <w:i w:val="0"/>
          <w:iCs w:val="0"/>
          <w:caps w:val="0"/>
          <w:smallCaps w:val="0"/>
          <w:color w:val="0D0D0D" w:themeColor="text1" w:themeTint="F2" w:themeShade="FF"/>
          <w:sz w:val="24"/>
          <w:szCs w:val="24"/>
        </w:rPr>
        <w:t xml:space="preserve"> when asleep</w:t>
      </w:r>
      <w:r w:rsidRPr="26A76F65" w:rsidR="7CF27F7F">
        <w:rPr>
          <w:rFonts w:ascii="Times New Roman" w:hAnsi="Times New Roman" w:eastAsia="Times New Roman" w:cs="Times New Roman"/>
          <w:b w:val="0"/>
          <w:bCs w:val="0"/>
          <w:i w:val="0"/>
          <w:iCs w:val="0"/>
          <w:caps w:val="0"/>
          <w:smallCaps w:val="0"/>
          <w:color w:val="0D0D0D" w:themeColor="text1" w:themeTint="F2" w:themeShade="FF"/>
          <w:sz w:val="24"/>
          <w:szCs w:val="24"/>
        </w:rPr>
        <w:t>, the liver undergoes glycogen breakdown, releasing glucose into the bloo</w:t>
      </w:r>
      <w:r w:rsidRPr="26A76F65" w:rsidR="7CF27F7F">
        <w:rPr>
          <w:rFonts w:ascii="Times New Roman" w:hAnsi="Times New Roman" w:eastAsia="Times New Roman" w:cs="Times New Roman"/>
          <w:b w:val="0"/>
          <w:bCs w:val="0"/>
          <w:i w:val="0"/>
          <w:iCs w:val="0"/>
          <w:caps w:val="0"/>
          <w:smallCaps w:val="0"/>
          <w:color w:val="0D0D0D" w:themeColor="text1" w:themeTint="F2" w:themeShade="FF"/>
          <w:sz w:val="24"/>
          <w:szCs w:val="24"/>
        </w:rPr>
        <w:t>d</w:t>
      </w:r>
      <w:r w:rsidRPr="26A76F65" w:rsidR="7CF27F7F">
        <w:rPr>
          <w:rFonts w:ascii="Times New Roman" w:hAnsi="Times New Roman" w:eastAsia="Times New Roman" w:cs="Times New Roman"/>
          <w:b w:val="0"/>
          <w:bCs w:val="0"/>
          <w:i w:val="0"/>
          <w:iCs w:val="0"/>
          <w:caps w:val="0"/>
          <w:smallCaps w:val="0"/>
          <w:color w:val="0D0D0D" w:themeColor="text1" w:themeTint="F2" w:themeShade="FF"/>
          <w:sz w:val="24"/>
          <w:szCs w:val="24"/>
        </w:rPr>
        <w:t>stream t</w:t>
      </w:r>
      <w:r w:rsidRPr="26A76F65" w:rsidR="7CF27F7F">
        <w:rPr>
          <w:rFonts w:ascii="Times New Roman" w:hAnsi="Times New Roman" w:eastAsia="Times New Roman" w:cs="Times New Roman"/>
          <w:b w:val="0"/>
          <w:bCs w:val="0"/>
          <w:i w:val="0"/>
          <w:iCs w:val="0"/>
          <w:caps w:val="0"/>
          <w:smallCaps w:val="0"/>
          <w:color w:val="0D0D0D" w:themeColor="text1" w:themeTint="F2" w:themeShade="FF"/>
          <w:sz w:val="24"/>
          <w:szCs w:val="24"/>
        </w:rPr>
        <w:t xml:space="preserve">o </w:t>
      </w:r>
      <w:r w:rsidRPr="26A76F65" w:rsidR="7CF27F7F">
        <w:rPr>
          <w:rFonts w:ascii="Times New Roman" w:hAnsi="Times New Roman" w:eastAsia="Times New Roman" w:cs="Times New Roman"/>
          <w:b w:val="0"/>
          <w:bCs w:val="0"/>
          <w:i w:val="0"/>
          <w:iCs w:val="0"/>
          <w:caps w:val="0"/>
          <w:smallCaps w:val="0"/>
          <w:color w:val="0D0D0D" w:themeColor="text1" w:themeTint="F2" w:themeShade="FF"/>
          <w:sz w:val="24"/>
          <w:szCs w:val="24"/>
        </w:rPr>
        <w:t>maintain</w:t>
      </w:r>
      <w:r w:rsidRPr="26A76F65" w:rsidR="7CF27F7F">
        <w:rPr>
          <w:rFonts w:ascii="Times New Roman" w:hAnsi="Times New Roman" w:eastAsia="Times New Roman" w:cs="Times New Roman"/>
          <w:b w:val="0"/>
          <w:bCs w:val="0"/>
          <w:i w:val="0"/>
          <w:iCs w:val="0"/>
          <w:caps w:val="0"/>
          <w:smallCaps w:val="0"/>
          <w:color w:val="0D0D0D" w:themeColor="text1" w:themeTint="F2" w:themeShade="FF"/>
          <w:sz w:val="24"/>
          <w:szCs w:val="24"/>
        </w:rPr>
        <w:t xml:space="preserve"> stable blood sugar levels. This process is particularly crucial for the brain, as it primarily depends on glucose for energy.</w:t>
      </w:r>
      <w:r w:rsidRPr="26A76F65" w:rsidR="148340E6">
        <w:rPr>
          <w:rFonts w:ascii="Times New Roman" w:hAnsi="Times New Roman" w:eastAsia="Times New Roman" w:cs="Times New Roman"/>
          <w:b w:val="0"/>
          <w:bCs w:val="0"/>
          <w:i w:val="0"/>
          <w:iCs w:val="0"/>
          <w:caps w:val="0"/>
          <w:smallCaps w:val="0"/>
          <w:color w:val="0D0D0D" w:themeColor="text1" w:themeTint="F2" w:themeShade="FF"/>
          <w:sz w:val="24"/>
          <w:szCs w:val="24"/>
        </w:rPr>
        <w:t xml:space="preserve"> When people wake up, their glucose levels will be low, so </w:t>
      </w:r>
      <w:r w:rsidRPr="26A76F65" w:rsidR="73D5B37E">
        <w:rPr>
          <w:rFonts w:ascii="Times New Roman" w:hAnsi="Times New Roman" w:eastAsia="Times New Roman" w:cs="Times New Roman"/>
          <w:b w:val="0"/>
          <w:bCs w:val="0"/>
          <w:i w:val="0"/>
          <w:iCs w:val="0"/>
          <w:caps w:val="0"/>
          <w:smallCaps w:val="0"/>
          <w:color w:val="0D0D0D" w:themeColor="text1" w:themeTint="F2" w:themeShade="FF"/>
          <w:sz w:val="24"/>
          <w:szCs w:val="24"/>
        </w:rPr>
        <w:t>this is why it is necessary for the fast to be broken</w:t>
      </w:r>
      <w:r w:rsidRPr="26A76F65" w:rsidR="598EBC7B">
        <w:rPr>
          <w:rFonts w:ascii="Times New Roman" w:hAnsi="Times New Roman" w:eastAsia="Times New Roman" w:cs="Times New Roman"/>
          <w:b w:val="0"/>
          <w:bCs w:val="0"/>
          <w:i w:val="0"/>
          <w:iCs w:val="0"/>
          <w:caps w:val="0"/>
          <w:smallCaps w:val="0"/>
          <w:color w:val="0D0D0D" w:themeColor="text1" w:themeTint="F2" w:themeShade="FF"/>
          <w:sz w:val="24"/>
          <w:szCs w:val="24"/>
        </w:rPr>
        <w:t xml:space="preserve">. </w:t>
      </w:r>
      <w:r w:rsidRPr="26A76F65" w:rsidR="3C4FFB17">
        <w:rPr>
          <w:rFonts w:ascii="Times New Roman" w:hAnsi="Times New Roman" w:eastAsia="Times New Roman" w:cs="Times New Roman"/>
          <w:b w:val="0"/>
          <w:bCs w:val="0"/>
          <w:i w:val="0"/>
          <w:iCs w:val="0"/>
          <w:caps w:val="0"/>
          <w:smallCaps w:val="0"/>
          <w:color w:val="0D0D0D" w:themeColor="text1" w:themeTint="F2" w:themeShade="FF"/>
          <w:sz w:val="24"/>
          <w:szCs w:val="24"/>
        </w:rPr>
        <w:t xml:space="preserve">The NHS (2013) explained that </w:t>
      </w:r>
      <w:r w:rsidRPr="26A76F65" w:rsidR="76FF3EBD">
        <w:rPr>
          <w:rFonts w:ascii="Times New Roman" w:hAnsi="Times New Roman" w:eastAsia="Times New Roman" w:cs="Times New Roman"/>
          <w:b w:val="0"/>
          <w:bCs w:val="0"/>
          <w:i w:val="0"/>
          <w:iCs w:val="0"/>
          <w:caps w:val="0"/>
          <w:smallCaps w:val="0"/>
          <w:color w:val="0D0D0D" w:themeColor="text1" w:themeTint="F2" w:themeShade="FF"/>
          <w:sz w:val="24"/>
          <w:szCs w:val="24"/>
        </w:rPr>
        <w:t>having breakfast replenishes the ener</w:t>
      </w:r>
      <w:r w:rsidRPr="26A76F65" w:rsidR="7D65D521">
        <w:rPr>
          <w:rFonts w:ascii="Times New Roman" w:hAnsi="Times New Roman" w:eastAsia="Times New Roman" w:cs="Times New Roman"/>
          <w:b w:val="0"/>
          <w:bCs w:val="0"/>
          <w:i w:val="0"/>
          <w:iCs w:val="0"/>
          <w:caps w:val="0"/>
          <w:smallCaps w:val="0"/>
          <w:color w:val="0D0D0D" w:themeColor="text1" w:themeTint="F2" w:themeShade="FF"/>
          <w:sz w:val="24"/>
          <w:szCs w:val="24"/>
        </w:rPr>
        <w:t xml:space="preserve">gy levels of the body, after they were depleted during sleep. It additionally </w:t>
      </w:r>
      <w:r w:rsidRPr="26A76F65" w:rsidR="3C0ABA53">
        <w:rPr>
          <w:rFonts w:ascii="Times New Roman" w:hAnsi="Times New Roman" w:eastAsia="Times New Roman" w:cs="Times New Roman"/>
          <w:b w:val="0"/>
          <w:bCs w:val="0"/>
          <w:i w:val="0"/>
          <w:iCs w:val="0"/>
          <w:caps w:val="0"/>
          <w:smallCaps w:val="0"/>
          <w:color w:val="0D0D0D" w:themeColor="text1" w:themeTint="F2" w:themeShade="FF"/>
          <w:sz w:val="24"/>
          <w:szCs w:val="24"/>
        </w:rPr>
        <w:t xml:space="preserve">provides both mental and physical energy to fuel the body for the day ahead. Yet even with all the benefits </w:t>
      </w:r>
      <w:r w:rsidRPr="26A76F65" w:rsidR="539B7BB9">
        <w:rPr>
          <w:rFonts w:ascii="Times New Roman" w:hAnsi="Times New Roman" w:eastAsia="Times New Roman" w:cs="Times New Roman"/>
          <w:b w:val="0"/>
          <w:bCs w:val="0"/>
          <w:i w:val="0"/>
          <w:iCs w:val="0"/>
          <w:caps w:val="0"/>
          <w:smallCaps w:val="0"/>
          <w:color w:val="0D0D0D" w:themeColor="text1" w:themeTint="F2" w:themeShade="FF"/>
          <w:sz w:val="24"/>
          <w:szCs w:val="24"/>
        </w:rPr>
        <w:t>of having breakfast, children still often go without, and this can affect their socialising and learning in schoo</w:t>
      </w:r>
      <w:r w:rsidRPr="26A76F65" w:rsidR="52A6A415">
        <w:rPr>
          <w:rFonts w:ascii="Times New Roman" w:hAnsi="Times New Roman" w:eastAsia="Times New Roman" w:cs="Times New Roman"/>
          <w:b w:val="0"/>
          <w:bCs w:val="0"/>
          <w:i w:val="0"/>
          <w:iCs w:val="0"/>
          <w:caps w:val="0"/>
          <w:smallCaps w:val="0"/>
          <w:color w:val="0D0D0D" w:themeColor="text1" w:themeTint="F2" w:themeShade="FF"/>
          <w:sz w:val="24"/>
          <w:szCs w:val="24"/>
        </w:rPr>
        <w:t>l</w:t>
      </w:r>
      <w:r w:rsidRPr="26A76F65" w:rsidR="539B7BB9">
        <w:rPr>
          <w:rFonts w:ascii="Times New Roman" w:hAnsi="Times New Roman" w:eastAsia="Times New Roman" w:cs="Times New Roman"/>
          <w:b w:val="0"/>
          <w:bCs w:val="0"/>
          <w:i w:val="0"/>
          <w:iCs w:val="0"/>
          <w:caps w:val="0"/>
          <w:smallCaps w:val="0"/>
          <w:color w:val="0D0D0D" w:themeColor="text1" w:themeTint="F2" w:themeShade="FF"/>
          <w:sz w:val="24"/>
          <w:szCs w:val="24"/>
        </w:rPr>
        <w:t xml:space="preserve">. </w:t>
      </w:r>
      <w:r w:rsidRPr="26A76F65" w:rsidR="35BFD5FA">
        <w:rPr>
          <w:rFonts w:ascii="Times New Roman" w:hAnsi="Times New Roman" w:eastAsia="Times New Roman" w:cs="Times New Roman"/>
          <w:b w:val="0"/>
          <w:bCs w:val="0"/>
          <w:i w:val="0"/>
          <w:iCs w:val="0"/>
          <w:caps w:val="0"/>
          <w:smallCaps w:val="0"/>
          <w:color w:val="0D0D0D" w:themeColor="text1" w:themeTint="F2" w:themeShade="FF"/>
          <w:sz w:val="24"/>
          <w:szCs w:val="24"/>
        </w:rPr>
        <w:t xml:space="preserve">The human brain in its developmental stages </w:t>
      </w:r>
      <w:r w:rsidRPr="26A76F65" w:rsidR="35BFD5FA">
        <w:rPr>
          <w:rFonts w:ascii="Times New Roman" w:hAnsi="Times New Roman" w:eastAsia="Times New Roman" w:cs="Times New Roman"/>
          <w:b w:val="0"/>
          <w:bCs w:val="0"/>
          <w:i w:val="0"/>
          <w:iCs w:val="0"/>
          <w:caps w:val="0"/>
          <w:smallCaps w:val="0"/>
          <w:color w:val="0D0D0D" w:themeColor="text1" w:themeTint="F2" w:themeShade="FF"/>
          <w:sz w:val="24"/>
          <w:szCs w:val="24"/>
        </w:rPr>
        <w:t>necessitates</w:t>
      </w:r>
      <w:r w:rsidRPr="26A76F65" w:rsidR="35BFD5FA">
        <w:rPr>
          <w:rFonts w:ascii="Times New Roman" w:hAnsi="Times New Roman" w:eastAsia="Times New Roman" w:cs="Times New Roman"/>
          <w:b w:val="0"/>
          <w:bCs w:val="0"/>
          <w:i w:val="0"/>
          <w:iCs w:val="0"/>
          <w:caps w:val="0"/>
          <w:smallCaps w:val="0"/>
          <w:color w:val="0D0D0D" w:themeColor="text1" w:themeTint="F2" w:themeShade="FF"/>
          <w:sz w:val="24"/>
          <w:szCs w:val="24"/>
        </w:rPr>
        <w:t xml:space="preserve"> a complete array of essential nutrients for its formation and ongoing structural maintenance. Cognitive development in infants and children hinges significantly on receiving adequate nutrition. Those lacking sufficient nourishment are highly prone to experiencing deficits in cognitive abilities as explained by Roberts (2022)</w:t>
      </w:r>
      <w:r w:rsidRPr="26A76F65" w:rsidR="65F3B870">
        <w:rPr>
          <w:rFonts w:ascii="Times New Roman" w:hAnsi="Times New Roman" w:eastAsia="Times New Roman" w:cs="Times New Roman"/>
          <w:b w:val="0"/>
          <w:bCs w:val="0"/>
          <w:i w:val="0"/>
          <w:iCs w:val="0"/>
          <w:caps w:val="0"/>
          <w:smallCaps w:val="0"/>
          <w:color w:val="0D0D0D" w:themeColor="text1" w:themeTint="F2" w:themeShade="FF"/>
          <w:sz w:val="24"/>
          <w:szCs w:val="24"/>
        </w:rPr>
        <w:t xml:space="preserve">. </w:t>
      </w:r>
      <w:r w:rsidRPr="26A76F65" w:rsidR="22A43339">
        <w:rPr>
          <w:rFonts w:ascii="Times New Roman" w:hAnsi="Times New Roman" w:eastAsia="Times New Roman" w:cs="Times New Roman"/>
          <w:b w:val="0"/>
          <w:bCs w:val="0"/>
          <w:i w:val="0"/>
          <w:iCs w:val="0"/>
          <w:caps w:val="0"/>
          <w:smallCaps w:val="0"/>
          <w:color w:val="0D0D0D" w:themeColor="text1" w:themeTint="F2" w:themeShade="FF"/>
          <w:sz w:val="24"/>
          <w:szCs w:val="24"/>
        </w:rPr>
        <w:t>The first 1000 days of a baby's life (about 2 and a half years)</w:t>
      </w:r>
      <w:r w:rsidRPr="26A76F65" w:rsidR="35858790">
        <w:rPr>
          <w:rFonts w:ascii="Times New Roman" w:hAnsi="Times New Roman" w:eastAsia="Times New Roman" w:cs="Times New Roman"/>
          <w:b w:val="0"/>
          <w:bCs w:val="0"/>
          <w:i w:val="0"/>
          <w:iCs w:val="0"/>
          <w:caps w:val="0"/>
          <w:smallCaps w:val="0"/>
          <w:color w:val="0D0D0D" w:themeColor="text1" w:themeTint="F2" w:themeShade="FF"/>
          <w:sz w:val="24"/>
          <w:szCs w:val="24"/>
        </w:rPr>
        <w:t xml:space="preserve"> is according to Cusick and Georgieff (2016)</w:t>
      </w:r>
      <w:r w:rsidRPr="26A76F65" w:rsidR="5BE79061">
        <w:rPr>
          <w:rFonts w:ascii="Times New Roman" w:hAnsi="Times New Roman" w:eastAsia="Times New Roman" w:cs="Times New Roman"/>
          <w:b w:val="0"/>
          <w:bCs w:val="0"/>
          <w:i w:val="0"/>
          <w:iCs w:val="0"/>
          <w:caps w:val="0"/>
          <w:smallCaps w:val="0"/>
          <w:color w:val="0D0D0D" w:themeColor="text1" w:themeTint="F2" w:themeShade="FF"/>
          <w:sz w:val="24"/>
          <w:szCs w:val="24"/>
        </w:rPr>
        <w:t xml:space="preserve">, when macronutrients such as proteins and </w:t>
      </w:r>
      <w:r w:rsidRPr="26A76F65" w:rsidR="3957B962">
        <w:rPr>
          <w:rFonts w:ascii="Times New Roman" w:hAnsi="Times New Roman" w:eastAsia="Times New Roman" w:cs="Times New Roman"/>
          <w:b w:val="0"/>
          <w:bCs w:val="0"/>
          <w:i w:val="0"/>
          <w:iCs w:val="0"/>
          <w:caps w:val="0"/>
          <w:smallCaps w:val="0"/>
          <w:color w:val="0D0D0D" w:themeColor="text1" w:themeTint="F2" w:themeShade="FF"/>
          <w:sz w:val="24"/>
          <w:szCs w:val="24"/>
        </w:rPr>
        <w:t xml:space="preserve">LC-PUFAs </w:t>
      </w:r>
      <w:r w:rsidRPr="26A76F65" w:rsidR="30A22F96">
        <w:rPr>
          <w:rFonts w:ascii="Times New Roman" w:hAnsi="Times New Roman" w:eastAsia="Times New Roman" w:cs="Times New Roman"/>
          <w:b w:val="0"/>
          <w:bCs w:val="0"/>
          <w:i w:val="0"/>
          <w:iCs w:val="0"/>
          <w:caps w:val="0"/>
          <w:smallCaps w:val="0"/>
          <w:color w:val="0D0D0D" w:themeColor="text1" w:themeTint="F2" w:themeShade="FF"/>
          <w:sz w:val="24"/>
          <w:szCs w:val="24"/>
        </w:rPr>
        <w:t xml:space="preserve">play in </w:t>
      </w:r>
      <w:r w:rsidRPr="26A76F65" w:rsidR="4351C0A0">
        <w:rPr>
          <w:rFonts w:ascii="Times New Roman" w:hAnsi="Times New Roman" w:eastAsia="Times New Roman" w:cs="Times New Roman"/>
          <w:b w:val="0"/>
          <w:bCs w:val="0"/>
          <w:i w:val="0"/>
          <w:iCs w:val="0"/>
          <w:caps w:val="0"/>
          <w:smallCaps w:val="0"/>
          <w:color w:val="0D0D0D" w:themeColor="text1" w:themeTint="F2" w:themeShade="FF"/>
          <w:sz w:val="24"/>
          <w:szCs w:val="24"/>
        </w:rPr>
        <w:t xml:space="preserve">optimising brain development in children. </w:t>
      </w:r>
      <w:r w:rsidRPr="26A76F65" w:rsidR="19EEA96D">
        <w:rPr>
          <w:rFonts w:ascii="Times New Roman" w:hAnsi="Times New Roman" w:eastAsia="Times New Roman" w:cs="Times New Roman"/>
          <w:b w:val="0"/>
          <w:bCs w:val="0"/>
          <w:i w:val="0"/>
          <w:iCs w:val="0"/>
          <w:caps w:val="0"/>
          <w:smallCaps w:val="0"/>
          <w:noProof w:val="0"/>
          <w:color w:val="212121"/>
          <w:sz w:val="24"/>
          <w:szCs w:val="24"/>
          <w:lang w:val="en-GB"/>
        </w:rPr>
        <w:t xml:space="preserve">Long-chain polyunsaturated fatty acids or LC-PUFAs </w:t>
      </w:r>
      <w:r w:rsidRPr="26A76F65" w:rsidR="2061D7CA">
        <w:rPr>
          <w:rFonts w:ascii="Times New Roman" w:hAnsi="Times New Roman" w:eastAsia="Times New Roman" w:cs="Times New Roman"/>
          <w:b w:val="0"/>
          <w:bCs w:val="0"/>
          <w:i w:val="0"/>
          <w:iCs w:val="0"/>
          <w:caps w:val="0"/>
          <w:smallCaps w:val="0"/>
          <w:noProof w:val="0"/>
          <w:color w:val="212121"/>
          <w:sz w:val="24"/>
          <w:szCs w:val="24"/>
          <w:lang w:val="en-GB"/>
        </w:rPr>
        <w:t>are important in the role of immune system regulation, blood clots, neurotra</w:t>
      </w:r>
      <w:r w:rsidRPr="26A76F65" w:rsidR="26C86E2E">
        <w:rPr>
          <w:rFonts w:ascii="Times New Roman" w:hAnsi="Times New Roman" w:eastAsia="Times New Roman" w:cs="Times New Roman"/>
          <w:b w:val="0"/>
          <w:bCs w:val="0"/>
          <w:i w:val="0"/>
          <w:iCs w:val="0"/>
          <w:caps w:val="0"/>
          <w:smallCaps w:val="0"/>
          <w:noProof w:val="0"/>
          <w:color w:val="212121"/>
          <w:sz w:val="24"/>
          <w:szCs w:val="24"/>
          <w:lang w:val="en-GB"/>
        </w:rPr>
        <w:t xml:space="preserve">nsmitters, cholesterol metabolism, and structure </w:t>
      </w:r>
      <w:r w:rsidRPr="26A76F65" w:rsidR="0C81772B">
        <w:rPr>
          <w:rFonts w:ascii="Times New Roman" w:hAnsi="Times New Roman" w:eastAsia="Times New Roman" w:cs="Times New Roman"/>
          <w:b w:val="0"/>
          <w:bCs w:val="0"/>
          <w:i w:val="0"/>
          <w:iCs w:val="0"/>
          <w:caps w:val="0"/>
          <w:smallCaps w:val="0"/>
          <w:noProof w:val="0"/>
          <w:color w:val="212121"/>
          <w:sz w:val="24"/>
          <w:szCs w:val="24"/>
          <w:lang w:val="en-GB"/>
        </w:rPr>
        <w:t>of membrane phospholipids</w:t>
      </w:r>
      <w:r w:rsidRPr="26A76F65" w:rsidR="097C5B7B">
        <w:rPr>
          <w:rFonts w:ascii="Times New Roman" w:hAnsi="Times New Roman" w:eastAsia="Times New Roman" w:cs="Times New Roman"/>
          <w:b w:val="0"/>
          <w:bCs w:val="0"/>
          <w:i w:val="0"/>
          <w:iCs w:val="0"/>
          <w:caps w:val="0"/>
          <w:smallCaps w:val="0"/>
          <w:noProof w:val="0"/>
          <w:color w:val="212121"/>
          <w:sz w:val="24"/>
          <w:szCs w:val="24"/>
          <w:lang w:val="en-GB"/>
        </w:rPr>
        <w:t xml:space="preserve"> as explained by Abedi and Sahari (2014).</w:t>
      </w:r>
      <w:r w:rsidRPr="26A76F65" w:rsidR="3987E0CC">
        <w:rPr>
          <w:rFonts w:ascii="Times New Roman" w:hAnsi="Times New Roman" w:eastAsia="Times New Roman" w:cs="Times New Roman"/>
          <w:b w:val="0"/>
          <w:bCs w:val="0"/>
          <w:i w:val="0"/>
          <w:iCs w:val="0"/>
          <w:caps w:val="0"/>
          <w:smallCaps w:val="0"/>
          <w:noProof w:val="0"/>
          <w:color w:val="212121"/>
          <w:sz w:val="24"/>
          <w:szCs w:val="24"/>
          <w:lang w:val="en-GB"/>
        </w:rPr>
        <w:t xml:space="preserve"> In this review, the current state of knowledge of the nutritional </w:t>
      </w:r>
      <w:r w:rsidRPr="26A76F65" w:rsidR="610ACD41">
        <w:rPr>
          <w:rFonts w:ascii="Times New Roman" w:hAnsi="Times New Roman" w:eastAsia="Times New Roman" w:cs="Times New Roman"/>
          <w:b w:val="0"/>
          <w:bCs w:val="0"/>
          <w:i w:val="0"/>
          <w:iCs w:val="0"/>
          <w:caps w:val="0"/>
          <w:smallCaps w:val="0"/>
          <w:noProof w:val="0"/>
          <w:color w:val="212121"/>
          <w:sz w:val="24"/>
          <w:szCs w:val="24"/>
          <w:lang w:val="en-GB"/>
        </w:rPr>
        <w:t>value to learning will be summarised and the question</w:t>
      </w:r>
      <w:r w:rsidRPr="26A76F65" w:rsidR="016BA053">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26A76F65" w:rsidR="610ACD41">
        <w:rPr>
          <w:rFonts w:ascii="Times New Roman" w:hAnsi="Times New Roman" w:eastAsia="Times New Roman" w:cs="Times New Roman"/>
          <w:b w:val="0"/>
          <w:bCs w:val="0"/>
          <w:i w:val="0"/>
          <w:iCs w:val="0"/>
          <w:caps w:val="0"/>
          <w:smallCaps w:val="0"/>
          <w:noProof w:val="0"/>
          <w:color w:val="212121"/>
          <w:sz w:val="24"/>
          <w:szCs w:val="24"/>
          <w:lang w:val="en-GB"/>
        </w:rPr>
        <w:t xml:space="preserve">does lack of breakfast affect </w:t>
      </w:r>
      <w:r w:rsidRPr="26A76F65" w:rsidR="306B14CB">
        <w:rPr>
          <w:rFonts w:ascii="Times New Roman" w:hAnsi="Times New Roman" w:eastAsia="Times New Roman" w:cs="Times New Roman"/>
          <w:b w:val="0"/>
          <w:bCs w:val="0"/>
          <w:i w:val="0"/>
          <w:iCs w:val="0"/>
          <w:caps w:val="0"/>
          <w:smallCaps w:val="0"/>
          <w:noProof w:val="0"/>
          <w:color w:val="212121"/>
          <w:sz w:val="24"/>
          <w:szCs w:val="24"/>
          <w:lang w:val="en-GB"/>
        </w:rPr>
        <w:t>children's</w:t>
      </w:r>
      <w:r w:rsidRPr="26A76F65" w:rsidR="610ACD41">
        <w:rPr>
          <w:rFonts w:ascii="Times New Roman" w:hAnsi="Times New Roman" w:eastAsia="Times New Roman" w:cs="Times New Roman"/>
          <w:b w:val="0"/>
          <w:bCs w:val="0"/>
          <w:i w:val="0"/>
          <w:iCs w:val="0"/>
          <w:caps w:val="0"/>
          <w:smallCaps w:val="0"/>
          <w:noProof w:val="0"/>
          <w:color w:val="212121"/>
          <w:sz w:val="24"/>
          <w:szCs w:val="24"/>
          <w:lang w:val="en-GB"/>
        </w:rPr>
        <w:t xml:space="preserve"> learning in the early </w:t>
      </w:r>
      <w:r w:rsidRPr="26A76F65" w:rsidR="6F0FF9FC">
        <w:rPr>
          <w:rFonts w:ascii="Times New Roman" w:hAnsi="Times New Roman" w:eastAsia="Times New Roman" w:cs="Times New Roman"/>
          <w:b w:val="0"/>
          <w:bCs w:val="0"/>
          <w:i w:val="0"/>
          <w:iCs w:val="0"/>
          <w:caps w:val="0"/>
          <w:smallCaps w:val="0"/>
          <w:noProof w:val="0"/>
          <w:color w:val="212121"/>
          <w:sz w:val="24"/>
          <w:szCs w:val="24"/>
          <w:lang w:val="en-GB"/>
        </w:rPr>
        <w:t>years?</w:t>
      </w:r>
      <w:r w:rsidRPr="26A76F65" w:rsidR="76D6BAC8">
        <w:rPr>
          <w:rFonts w:ascii="Times New Roman" w:hAnsi="Times New Roman" w:eastAsia="Times New Roman" w:cs="Times New Roman"/>
          <w:b w:val="0"/>
          <w:bCs w:val="0"/>
          <w:i w:val="0"/>
          <w:iCs w:val="0"/>
          <w:caps w:val="0"/>
          <w:smallCaps w:val="0"/>
          <w:noProof w:val="0"/>
          <w:color w:val="212121"/>
          <w:sz w:val="24"/>
          <w:szCs w:val="24"/>
          <w:lang w:val="en-GB"/>
        </w:rPr>
        <w:t>”</w:t>
      </w:r>
      <w:r w:rsidRPr="26A76F65" w:rsidR="6F0FF9FC">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26A76F65" w:rsidR="2B61BB42">
        <w:rPr>
          <w:rFonts w:ascii="Times New Roman" w:hAnsi="Times New Roman" w:eastAsia="Times New Roman" w:cs="Times New Roman"/>
          <w:b w:val="0"/>
          <w:bCs w:val="0"/>
          <w:i w:val="0"/>
          <w:iCs w:val="0"/>
          <w:caps w:val="0"/>
          <w:smallCaps w:val="0"/>
          <w:noProof w:val="0"/>
          <w:color w:val="212121"/>
          <w:sz w:val="24"/>
          <w:szCs w:val="24"/>
          <w:lang w:val="en-GB"/>
        </w:rPr>
        <w:t xml:space="preserve">will be researched and </w:t>
      </w:r>
      <w:r w:rsidRPr="26A76F65" w:rsidR="66F461E1">
        <w:rPr>
          <w:rFonts w:ascii="Times New Roman" w:hAnsi="Times New Roman" w:eastAsia="Times New Roman" w:cs="Times New Roman"/>
          <w:b w:val="0"/>
          <w:bCs w:val="0"/>
          <w:i w:val="0"/>
          <w:iCs w:val="0"/>
          <w:caps w:val="0"/>
          <w:smallCaps w:val="0"/>
          <w:noProof w:val="0"/>
          <w:color w:val="212121"/>
          <w:sz w:val="24"/>
          <w:szCs w:val="24"/>
          <w:lang w:val="en-GB"/>
        </w:rPr>
        <w:t>considered</w:t>
      </w:r>
      <w:r w:rsidRPr="26A76F65" w:rsidR="66F461E1">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26A76F65" w:rsidR="7AE66B7F">
        <w:rPr>
          <w:rFonts w:ascii="Times New Roman" w:hAnsi="Times New Roman" w:eastAsia="Times New Roman" w:cs="Times New Roman"/>
          <w:b w:val="0"/>
          <w:bCs w:val="0"/>
          <w:i w:val="0"/>
          <w:iCs w:val="0"/>
          <w:caps w:val="0"/>
          <w:smallCaps w:val="0"/>
          <w:noProof w:val="0"/>
          <w:color w:val="212121"/>
          <w:sz w:val="24"/>
          <w:szCs w:val="24"/>
          <w:lang w:val="en-GB"/>
        </w:rPr>
        <w:t xml:space="preserve"> </w:t>
      </w:r>
    </w:p>
    <w:p w:rsidR="737E7915" w:rsidP="26A76F65" w:rsidRDefault="737E7915" w14:paraId="6AD5B6C2" w14:textId="4C2C1DA6">
      <w:pPr>
        <w:pStyle w:val="Normal"/>
        <w:spacing w:line="360" w:lineRule="auto"/>
        <w:jc w:val="center"/>
        <w:rPr>
          <w:rFonts w:ascii="Times New Roman" w:hAnsi="Times New Roman" w:eastAsia="Times New Roman" w:cs="Times New Roman"/>
          <w:b w:val="1"/>
          <w:bCs w:val="1"/>
          <w:i w:val="0"/>
          <w:iCs w:val="0"/>
          <w:caps w:val="0"/>
          <w:smallCaps w:val="0"/>
          <w:noProof w:val="0"/>
          <w:color w:val="212121"/>
          <w:sz w:val="24"/>
          <w:szCs w:val="24"/>
          <w:u w:val="single"/>
          <w:lang w:val="en-GB"/>
        </w:rPr>
      </w:pPr>
      <w:r w:rsidRPr="26A76F65" w:rsidR="737E7915">
        <w:rPr>
          <w:rFonts w:ascii="Times New Roman" w:hAnsi="Times New Roman" w:eastAsia="Times New Roman" w:cs="Times New Roman"/>
          <w:b w:val="1"/>
          <w:bCs w:val="1"/>
          <w:i w:val="0"/>
          <w:iCs w:val="0"/>
          <w:caps w:val="0"/>
          <w:smallCaps w:val="0"/>
          <w:noProof w:val="0"/>
          <w:color w:val="212121"/>
          <w:sz w:val="24"/>
          <w:szCs w:val="24"/>
          <w:u w:val="single"/>
          <w:lang w:val="en-GB"/>
        </w:rPr>
        <w:t>Methodological Considerations</w:t>
      </w:r>
    </w:p>
    <w:p w:rsidR="39FDD9D4" w:rsidP="26A76F65" w:rsidRDefault="39FDD9D4" w14:paraId="12359686" w14:textId="060EFBD8">
      <w:pPr>
        <w:pStyle w:val="Normal"/>
        <w:shd w:val="clear" w:color="auto" w:fill="FFFFFF" w:themeFill="background1"/>
        <w:spacing w:before="0" w:beforeAutospacing="off" w:after="300" w:afterAutospacing="off" w:line="360" w:lineRule="auto"/>
        <w:jc w:val="left"/>
        <w:rPr>
          <w:rFonts w:ascii="Times New Roman" w:hAnsi="Times New Roman" w:eastAsia="Times New Roman" w:cs="Times New Roman"/>
          <w:b w:val="0"/>
          <w:bCs w:val="0"/>
          <w:i w:val="0"/>
          <w:iCs w:val="0"/>
          <w:caps w:val="0"/>
          <w:smallCaps w:val="0"/>
          <w:noProof w:val="0"/>
          <w:color w:val="212121"/>
          <w:sz w:val="24"/>
          <w:szCs w:val="24"/>
          <w:u w:val="none"/>
          <w:lang w:val="en-GB"/>
        </w:rPr>
      </w:pPr>
      <w:r w:rsidRPr="26A76F65" w:rsidR="39FDD9D4">
        <w:rPr>
          <w:rFonts w:ascii="Times New Roman" w:hAnsi="Times New Roman" w:eastAsia="Times New Roman" w:cs="Times New Roman"/>
          <w:b w:val="0"/>
          <w:bCs w:val="0"/>
          <w:i w:val="0"/>
          <w:iCs w:val="0"/>
          <w:caps w:val="0"/>
          <w:smallCaps w:val="0"/>
          <w:noProof w:val="0"/>
          <w:color w:val="212121"/>
          <w:sz w:val="24"/>
          <w:szCs w:val="24"/>
          <w:u w:val="none"/>
          <w:lang w:val="en-GB"/>
        </w:rPr>
        <w:t>Due to the nature of the question, data will be gathered fr</w:t>
      </w:r>
      <w:r w:rsidRPr="26A76F65" w:rsidR="40647038">
        <w:rPr>
          <w:rFonts w:ascii="Times New Roman" w:hAnsi="Times New Roman" w:eastAsia="Times New Roman" w:cs="Times New Roman"/>
          <w:b w:val="0"/>
          <w:bCs w:val="0"/>
          <w:i w:val="0"/>
          <w:iCs w:val="0"/>
          <w:caps w:val="0"/>
          <w:smallCaps w:val="0"/>
          <w:noProof w:val="0"/>
          <w:color w:val="212121"/>
          <w:sz w:val="24"/>
          <w:szCs w:val="24"/>
          <w:u w:val="none"/>
          <w:lang w:val="en-GB"/>
        </w:rPr>
        <w:t xml:space="preserve">om two sources that will give two </w:t>
      </w:r>
      <w:r w:rsidRPr="26A76F65" w:rsidR="40647038">
        <w:rPr>
          <w:rFonts w:ascii="Times New Roman" w:hAnsi="Times New Roman" w:eastAsia="Times New Roman" w:cs="Times New Roman"/>
          <w:b w:val="0"/>
          <w:bCs w:val="0"/>
          <w:i w:val="0"/>
          <w:iCs w:val="0"/>
          <w:caps w:val="0"/>
          <w:smallCaps w:val="0"/>
          <w:noProof w:val="0"/>
          <w:color w:val="212121"/>
          <w:sz w:val="24"/>
          <w:szCs w:val="24"/>
          <w:u w:val="none"/>
          <w:lang w:val="en-GB"/>
        </w:rPr>
        <w:t xml:space="preserve">different </w:t>
      </w:r>
      <w:r w:rsidRPr="26A76F65" w:rsidR="72617FFB">
        <w:rPr>
          <w:rFonts w:ascii="Times New Roman" w:hAnsi="Times New Roman" w:eastAsia="Times New Roman" w:cs="Times New Roman"/>
          <w:b w:val="0"/>
          <w:bCs w:val="0"/>
          <w:i w:val="0"/>
          <w:iCs w:val="0"/>
          <w:caps w:val="0"/>
          <w:smallCaps w:val="0"/>
          <w:noProof w:val="0"/>
          <w:color w:val="212121"/>
          <w:sz w:val="24"/>
          <w:szCs w:val="24"/>
          <w:u w:val="none"/>
          <w:lang w:val="en-GB"/>
        </w:rPr>
        <w:t>types</w:t>
      </w:r>
      <w:r w:rsidRPr="26A76F65" w:rsidR="72617FFB">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of information </w:t>
      </w:r>
      <w:r w:rsidRPr="26A76F65" w:rsidR="3747A437">
        <w:rPr>
          <w:rFonts w:ascii="Times New Roman" w:hAnsi="Times New Roman" w:eastAsia="Times New Roman" w:cs="Times New Roman"/>
          <w:b w:val="0"/>
          <w:bCs w:val="0"/>
          <w:i w:val="0"/>
          <w:iCs w:val="0"/>
          <w:caps w:val="0"/>
          <w:smallCaps w:val="0"/>
          <w:noProof w:val="0"/>
          <w:color w:val="212121"/>
          <w:sz w:val="24"/>
          <w:szCs w:val="24"/>
          <w:u w:val="none"/>
          <w:lang w:val="en-GB"/>
        </w:rPr>
        <w:t xml:space="preserve">that will inform the </w:t>
      </w:r>
      <w:r w:rsidRPr="26A76F65" w:rsidR="16B265A4">
        <w:rPr>
          <w:rFonts w:ascii="Times New Roman" w:hAnsi="Times New Roman" w:eastAsia="Times New Roman" w:cs="Times New Roman"/>
          <w:b w:val="0"/>
          <w:bCs w:val="0"/>
          <w:i w:val="0"/>
          <w:iCs w:val="0"/>
          <w:caps w:val="0"/>
          <w:smallCaps w:val="0"/>
          <w:noProof w:val="0"/>
          <w:color w:val="212121"/>
          <w:sz w:val="24"/>
          <w:szCs w:val="24"/>
          <w:u w:val="none"/>
          <w:lang w:val="en-GB"/>
        </w:rPr>
        <w:t>research.</w:t>
      </w:r>
      <w:r w:rsidRPr="26A76F65" w:rsidR="16106DF7">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Firstly, a </w:t>
      </w:r>
      <w:r w:rsidRPr="26A76F65" w:rsidR="59ECAA53">
        <w:rPr>
          <w:rFonts w:ascii="Times New Roman" w:hAnsi="Times New Roman" w:eastAsia="Times New Roman" w:cs="Times New Roman"/>
          <w:b w:val="0"/>
          <w:bCs w:val="0"/>
          <w:i w:val="0"/>
          <w:iCs w:val="0"/>
          <w:caps w:val="0"/>
          <w:smallCaps w:val="0"/>
          <w:noProof w:val="0"/>
          <w:color w:val="212121"/>
          <w:sz w:val="24"/>
          <w:szCs w:val="24"/>
          <w:u w:val="none"/>
          <w:lang w:val="en-GB"/>
        </w:rPr>
        <w:t>questionnaire will be</w:t>
      </w:r>
      <w:r w:rsidRPr="26A76F65" w:rsidR="16106DF7">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r w:rsidRPr="26A76F65" w:rsidR="16106DF7">
        <w:rPr>
          <w:rFonts w:ascii="Times New Roman" w:hAnsi="Times New Roman" w:eastAsia="Times New Roman" w:cs="Times New Roman"/>
          <w:b w:val="0"/>
          <w:bCs w:val="0"/>
          <w:i w:val="0"/>
          <w:iCs w:val="0"/>
          <w:caps w:val="0"/>
          <w:smallCaps w:val="0"/>
          <w:noProof w:val="0"/>
          <w:color w:val="212121"/>
          <w:sz w:val="24"/>
          <w:szCs w:val="24"/>
          <w:u w:val="none"/>
          <w:lang w:val="en-GB"/>
        </w:rPr>
        <w:t>sent to the parents of the children in a classroom</w:t>
      </w:r>
      <w:r w:rsidRPr="26A76F65" w:rsidR="0456430A">
        <w:rPr>
          <w:rFonts w:ascii="Times New Roman" w:hAnsi="Times New Roman" w:eastAsia="Times New Roman" w:cs="Times New Roman"/>
          <w:b w:val="0"/>
          <w:bCs w:val="0"/>
          <w:i w:val="0"/>
          <w:iCs w:val="0"/>
          <w:caps w:val="0"/>
          <w:smallCaps w:val="0"/>
          <w:noProof w:val="0"/>
          <w:color w:val="212121"/>
          <w:sz w:val="24"/>
          <w:szCs w:val="24"/>
          <w:u w:val="none"/>
          <w:lang w:val="en-GB"/>
        </w:rPr>
        <w:t>.</w:t>
      </w:r>
      <w:r w:rsidRPr="26A76F65" w:rsidR="7EEA9249">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r w:rsidRPr="26A76F65" w:rsidR="7EEA924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 questionnaire is a research instrument that consists of a series of questions designed to elicit responses from a specific group of individuals. It is utilised to gather pertinent information that aids in achieving clear and conclusive results in </w:t>
      </w:r>
      <w:r w:rsidRPr="26A76F65" w:rsidR="7EEA924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research. </w:t>
      </w:r>
      <w:r w:rsidRPr="26A76F65" w:rsidR="0456430A">
        <w:rPr>
          <w:rFonts w:ascii="Times New Roman" w:hAnsi="Times New Roman" w:eastAsia="Times New Roman" w:cs="Times New Roman"/>
          <w:b w:val="0"/>
          <w:bCs w:val="0"/>
          <w:i w:val="0"/>
          <w:iCs w:val="0"/>
          <w:caps w:val="0"/>
          <w:smallCaps w:val="0"/>
          <w:noProof w:val="0"/>
          <w:color w:val="212121"/>
          <w:sz w:val="24"/>
          <w:szCs w:val="24"/>
          <w:u w:val="none"/>
          <w:lang w:val="en-GB"/>
        </w:rPr>
        <w:t>The</w:t>
      </w:r>
      <w:r w:rsidRPr="26A76F65" w:rsidR="0456430A">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questionnaire will </w:t>
      </w:r>
      <w:r w:rsidRPr="26A76F65" w:rsidR="16106DF7">
        <w:rPr>
          <w:rFonts w:ascii="Times New Roman" w:hAnsi="Times New Roman" w:eastAsia="Times New Roman" w:cs="Times New Roman"/>
          <w:b w:val="0"/>
          <w:bCs w:val="0"/>
          <w:i w:val="0"/>
          <w:iCs w:val="0"/>
          <w:caps w:val="0"/>
          <w:smallCaps w:val="0"/>
          <w:noProof w:val="0"/>
          <w:color w:val="212121"/>
          <w:sz w:val="24"/>
          <w:szCs w:val="24"/>
          <w:u w:val="none"/>
          <w:lang w:val="en-GB"/>
        </w:rPr>
        <w:t>ask for their</w:t>
      </w:r>
      <w:r w:rsidRPr="26A76F65" w:rsidR="16272F5C">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child's name and if they are given breakfast. </w:t>
      </w:r>
      <w:r w:rsidRPr="26A76F65" w:rsidR="1A432B60">
        <w:rPr>
          <w:rFonts w:ascii="Times New Roman" w:hAnsi="Times New Roman" w:eastAsia="Times New Roman" w:cs="Times New Roman"/>
          <w:b w:val="0"/>
          <w:bCs w:val="0"/>
          <w:i w:val="0"/>
          <w:iCs w:val="0"/>
          <w:caps w:val="0"/>
          <w:smallCaps w:val="0"/>
          <w:noProof w:val="0"/>
          <w:color w:val="212121"/>
          <w:sz w:val="24"/>
          <w:szCs w:val="24"/>
          <w:u w:val="none"/>
          <w:lang w:val="en-GB"/>
        </w:rPr>
        <w:t>A classroom of children will</w:t>
      </w:r>
      <w:r w:rsidRPr="26A76F65" w:rsidR="25664AE2">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then</w:t>
      </w:r>
      <w:r w:rsidRPr="26A76F65" w:rsidR="1A432B60">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be </w:t>
      </w:r>
      <w:r w:rsidRPr="26A76F65" w:rsidR="1A432B60">
        <w:rPr>
          <w:rFonts w:ascii="Times New Roman" w:hAnsi="Times New Roman" w:eastAsia="Times New Roman" w:cs="Times New Roman"/>
          <w:b w:val="0"/>
          <w:bCs w:val="0"/>
          <w:i w:val="0"/>
          <w:iCs w:val="0"/>
          <w:caps w:val="0"/>
          <w:smallCaps w:val="0"/>
          <w:noProof w:val="0"/>
          <w:color w:val="212121"/>
          <w:sz w:val="24"/>
          <w:szCs w:val="24"/>
          <w:u w:val="none"/>
          <w:lang w:val="en-GB"/>
        </w:rPr>
        <w:t>observed</w:t>
      </w:r>
      <w:r w:rsidRPr="26A76F65" w:rsidR="1A432B60">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r w:rsidRPr="26A76F65" w:rsidR="5B0A1E50">
        <w:rPr>
          <w:rFonts w:ascii="Times New Roman" w:hAnsi="Times New Roman" w:eastAsia="Times New Roman" w:cs="Times New Roman"/>
          <w:b w:val="0"/>
          <w:bCs w:val="0"/>
          <w:i w:val="0"/>
          <w:iCs w:val="0"/>
          <w:caps w:val="0"/>
          <w:smallCaps w:val="0"/>
          <w:noProof w:val="0"/>
          <w:color w:val="212121"/>
          <w:sz w:val="24"/>
          <w:szCs w:val="24"/>
          <w:u w:val="none"/>
          <w:lang w:val="en-GB"/>
        </w:rPr>
        <w:t xml:space="preserve">on their individual engagement </w:t>
      </w:r>
      <w:r w:rsidRPr="26A76F65" w:rsidR="1A432B60">
        <w:rPr>
          <w:rFonts w:ascii="Times New Roman" w:hAnsi="Times New Roman" w:eastAsia="Times New Roman" w:cs="Times New Roman"/>
          <w:b w:val="0"/>
          <w:bCs w:val="0"/>
          <w:i w:val="0"/>
          <w:iCs w:val="0"/>
          <w:caps w:val="0"/>
          <w:smallCaps w:val="0"/>
          <w:noProof w:val="0"/>
          <w:color w:val="212121"/>
          <w:sz w:val="24"/>
          <w:szCs w:val="24"/>
          <w:u w:val="none"/>
          <w:lang w:val="en-GB"/>
        </w:rPr>
        <w:t>preferably in the morning after the breakfast period</w:t>
      </w:r>
      <w:r w:rsidRPr="26A76F65" w:rsidR="060B23EB">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This observation will be undertaken three times </w:t>
      </w:r>
      <w:r w:rsidRPr="26A76F65" w:rsidR="68A9B3D0">
        <w:rPr>
          <w:rFonts w:ascii="Times New Roman" w:hAnsi="Times New Roman" w:eastAsia="Times New Roman" w:cs="Times New Roman"/>
          <w:b w:val="0"/>
          <w:bCs w:val="0"/>
          <w:i w:val="0"/>
          <w:iCs w:val="0"/>
          <w:caps w:val="0"/>
          <w:smallCaps w:val="0"/>
          <w:noProof w:val="0"/>
          <w:color w:val="212121"/>
          <w:sz w:val="24"/>
          <w:szCs w:val="24"/>
          <w:u w:val="none"/>
          <w:lang w:val="en-GB"/>
        </w:rPr>
        <w:t xml:space="preserve">over three months to obtain an average of </w:t>
      </w:r>
      <w:r w:rsidRPr="26A76F65" w:rsidR="5E3B4D61">
        <w:rPr>
          <w:rFonts w:ascii="Times New Roman" w:hAnsi="Times New Roman" w:eastAsia="Times New Roman" w:cs="Times New Roman"/>
          <w:b w:val="0"/>
          <w:bCs w:val="0"/>
          <w:i w:val="0"/>
          <w:iCs w:val="0"/>
          <w:caps w:val="0"/>
          <w:smallCaps w:val="0"/>
          <w:noProof w:val="0"/>
          <w:color w:val="212121"/>
          <w:sz w:val="24"/>
          <w:szCs w:val="24"/>
          <w:u w:val="none"/>
          <w:lang w:val="en-GB"/>
        </w:rPr>
        <w:t>the results</w:t>
      </w:r>
      <w:r w:rsidRPr="26A76F65" w:rsidR="1CF2449F">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r w:rsidRPr="26A76F65" w:rsidR="421C40D7">
        <w:rPr>
          <w:rFonts w:ascii="Times New Roman" w:hAnsi="Times New Roman" w:eastAsia="Times New Roman" w:cs="Times New Roman"/>
          <w:b w:val="0"/>
          <w:bCs w:val="0"/>
          <w:i w:val="0"/>
          <w:iCs w:val="0"/>
          <w:caps w:val="0"/>
          <w:smallCaps w:val="0"/>
          <w:noProof w:val="0"/>
          <w:color w:val="212121"/>
          <w:sz w:val="24"/>
          <w:szCs w:val="24"/>
          <w:u w:val="none"/>
          <w:lang w:val="en-GB"/>
        </w:rPr>
        <w:t>as the parents could be inconsistent in the feeding of their children,</w:t>
      </w:r>
      <w:r w:rsidRPr="26A76F65" w:rsidR="5C0AF503">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or the child may not engage for many </w:t>
      </w:r>
      <w:r w:rsidRPr="26A76F65" w:rsidR="5C0AF503">
        <w:rPr>
          <w:rFonts w:ascii="Times New Roman" w:hAnsi="Times New Roman" w:eastAsia="Times New Roman" w:cs="Times New Roman"/>
          <w:b w:val="0"/>
          <w:bCs w:val="0"/>
          <w:i w:val="0"/>
          <w:iCs w:val="0"/>
          <w:caps w:val="0"/>
          <w:smallCaps w:val="0"/>
          <w:noProof w:val="0"/>
          <w:color w:val="212121"/>
          <w:sz w:val="24"/>
          <w:szCs w:val="24"/>
          <w:u w:val="none"/>
          <w:lang w:val="en-GB"/>
        </w:rPr>
        <w:t>different reasons</w:t>
      </w:r>
      <w:r w:rsidRPr="26A76F65" w:rsidR="261763B5">
        <w:rPr>
          <w:rFonts w:ascii="Times New Roman" w:hAnsi="Times New Roman" w:eastAsia="Times New Roman" w:cs="Times New Roman"/>
          <w:b w:val="0"/>
          <w:bCs w:val="0"/>
          <w:i w:val="0"/>
          <w:iCs w:val="0"/>
          <w:caps w:val="0"/>
          <w:smallCaps w:val="0"/>
          <w:noProof w:val="0"/>
          <w:color w:val="212121"/>
          <w:sz w:val="24"/>
          <w:szCs w:val="24"/>
          <w:u w:val="none"/>
          <w:lang w:val="en-GB"/>
        </w:rPr>
        <w:t>. T</w:t>
      </w:r>
      <w:r w:rsidRPr="26A76F65" w:rsidR="1CF2449F">
        <w:rPr>
          <w:rFonts w:ascii="Times New Roman" w:hAnsi="Times New Roman" w:eastAsia="Times New Roman" w:cs="Times New Roman"/>
          <w:b w:val="0"/>
          <w:bCs w:val="0"/>
          <w:i w:val="0"/>
          <w:iCs w:val="0"/>
          <w:caps w:val="0"/>
          <w:smallCaps w:val="0"/>
          <w:noProof w:val="0"/>
          <w:color w:val="212121"/>
          <w:sz w:val="24"/>
          <w:szCs w:val="24"/>
          <w:u w:val="none"/>
          <w:lang w:val="en-GB"/>
        </w:rPr>
        <w:t xml:space="preserve">he ethical conundrum of this will be discussed </w:t>
      </w:r>
      <w:r w:rsidRPr="26A76F65" w:rsidR="598FC37D">
        <w:rPr>
          <w:rFonts w:ascii="Times New Roman" w:hAnsi="Times New Roman" w:eastAsia="Times New Roman" w:cs="Times New Roman"/>
          <w:b w:val="0"/>
          <w:bCs w:val="0"/>
          <w:i w:val="0"/>
          <w:iCs w:val="0"/>
          <w:caps w:val="0"/>
          <w:smallCaps w:val="0"/>
          <w:noProof w:val="0"/>
          <w:color w:val="212121"/>
          <w:sz w:val="24"/>
          <w:szCs w:val="24"/>
          <w:u w:val="none"/>
          <w:lang w:val="en-GB"/>
        </w:rPr>
        <w:t>later</w:t>
      </w:r>
      <w:r w:rsidRPr="26A76F65" w:rsidR="38471683">
        <w:rPr>
          <w:rFonts w:ascii="Times New Roman" w:hAnsi="Times New Roman" w:eastAsia="Times New Roman" w:cs="Times New Roman"/>
          <w:b w:val="0"/>
          <w:bCs w:val="0"/>
          <w:i w:val="0"/>
          <w:iCs w:val="0"/>
          <w:caps w:val="0"/>
          <w:smallCaps w:val="0"/>
          <w:noProof w:val="0"/>
          <w:color w:val="212121"/>
          <w:sz w:val="24"/>
          <w:szCs w:val="24"/>
          <w:u w:val="none"/>
          <w:lang w:val="en-GB"/>
        </w:rPr>
        <w:t>, and provisions and consent will be thoroughly considered and implemented</w:t>
      </w:r>
      <w:r w:rsidRPr="26A76F65" w:rsidR="598FC37D">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r w:rsidRPr="26A76F65" w:rsidR="35D63BF8">
        <w:rPr>
          <w:rFonts w:ascii="Times New Roman" w:hAnsi="Times New Roman" w:eastAsia="Times New Roman" w:cs="Times New Roman"/>
          <w:b w:val="0"/>
          <w:bCs w:val="0"/>
          <w:i w:val="0"/>
          <w:iCs w:val="0"/>
          <w:caps w:val="0"/>
          <w:smallCaps w:val="0"/>
          <w:noProof w:val="0"/>
          <w:color w:val="212121"/>
          <w:sz w:val="24"/>
          <w:szCs w:val="24"/>
          <w:u w:val="none"/>
          <w:lang w:val="en-GB"/>
        </w:rPr>
        <w:t>The desired outcome of the research</w:t>
      </w:r>
      <w:r w:rsidRPr="26A76F65" w:rsidR="1B9E53B8">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will be a </w:t>
      </w:r>
      <w:r w:rsidRPr="26A76F65" w:rsidR="6EBE72EA">
        <w:rPr>
          <w:rFonts w:ascii="Times New Roman" w:hAnsi="Times New Roman" w:eastAsia="Times New Roman" w:cs="Times New Roman"/>
          <w:b w:val="0"/>
          <w:bCs w:val="0"/>
          <w:i w:val="0"/>
          <w:iCs w:val="0"/>
          <w:caps w:val="0"/>
          <w:smallCaps w:val="0"/>
          <w:noProof w:val="0"/>
          <w:color w:val="212121"/>
          <w:sz w:val="24"/>
          <w:szCs w:val="24"/>
          <w:u w:val="none"/>
          <w:lang w:val="en-GB"/>
        </w:rPr>
        <w:t xml:space="preserve">correlation between the number of children who engage in the activity, and the number of children who have breakfast. </w:t>
      </w:r>
      <w:r w:rsidRPr="26A76F65" w:rsidR="236550A0">
        <w:rPr>
          <w:rFonts w:ascii="Times New Roman" w:hAnsi="Times New Roman" w:eastAsia="Times New Roman" w:cs="Times New Roman"/>
          <w:b w:val="0"/>
          <w:bCs w:val="0"/>
          <w:i w:val="0"/>
          <w:iCs w:val="0"/>
          <w:caps w:val="0"/>
          <w:smallCaps w:val="0"/>
          <w:noProof w:val="0"/>
          <w:color w:val="212121"/>
          <w:sz w:val="24"/>
          <w:szCs w:val="24"/>
          <w:u w:val="none"/>
          <w:lang w:val="en-GB"/>
        </w:rPr>
        <w:t xml:space="preserve">The answer </w:t>
      </w:r>
      <w:r w:rsidRPr="26A76F65" w:rsidR="7D408FDB">
        <w:rPr>
          <w:rFonts w:ascii="Times New Roman" w:hAnsi="Times New Roman" w:eastAsia="Times New Roman" w:cs="Times New Roman"/>
          <w:b w:val="0"/>
          <w:bCs w:val="0"/>
          <w:i w:val="0"/>
          <w:iCs w:val="0"/>
          <w:caps w:val="0"/>
          <w:smallCaps w:val="0"/>
          <w:noProof w:val="0"/>
          <w:color w:val="212121"/>
          <w:sz w:val="24"/>
          <w:szCs w:val="24"/>
          <w:u w:val="none"/>
          <w:lang w:val="en-GB"/>
        </w:rPr>
        <w:t xml:space="preserve">to the question will be based on numerical data even though the means to which it is gathered is based on observation. </w:t>
      </w:r>
      <w:r w:rsidRPr="26A76F65" w:rsidR="13D7E424">
        <w:rPr>
          <w:rFonts w:ascii="Times New Roman" w:hAnsi="Times New Roman" w:eastAsia="Times New Roman" w:cs="Times New Roman"/>
          <w:b w:val="0"/>
          <w:bCs w:val="0"/>
          <w:i w:val="0"/>
          <w:iCs w:val="0"/>
          <w:caps w:val="0"/>
          <w:smallCaps w:val="0"/>
          <w:noProof w:val="0"/>
          <w:color w:val="212121"/>
          <w:sz w:val="24"/>
          <w:szCs w:val="24"/>
          <w:u w:val="none"/>
          <w:lang w:val="en-GB"/>
        </w:rPr>
        <w:t xml:space="preserve">This is because if for example, </w:t>
      </w:r>
      <w:r w:rsidRPr="26A76F65" w:rsidR="22C92CB6">
        <w:rPr>
          <w:rFonts w:ascii="Times New Roman" w:hAnsi="Times New Roman" w:eastAsia="Times New Roman" w:cs="Times New Roman"/>
          <w:b w:val="0"/>
          <w:bCs w:val="0"/>
          <w:i w:val="0"/>
          <w:iCs w:val="0"/>
          <w:caps w:val="0"/>
          <w:smallCaps w:val="0"/>
          <w:noProof w:val="0"/>
          <w:color w:val="212121"/>
          <w:sz w:val="24"/>
          <w:szCs w:val="24"/>
          <w:u w:val="none"/>
          <w:lang w:val="en-GB"/>
        </w:rPr>
        <w:t xml:space="preserve">if 50% of the parents of the children in the class reveal that they </w:t>
      </w:r>
      <w:r w:rsidRPr="26A76F65" w:rsidR="3FC691BE">
        <w:rPr>
          <w:rFonts w:ascii="Times New Roman" w:hAnsi="Times New Roman" w:eastAsia="Times New Roman" w:cs="Times New Roman"/>
          <w:b w:val="0"/>
          <w:bCs w:val="0"/>
          <w:i w:val="0"/>
          <w:iCs w:val="0"/>
          <w:caps w:val="0"/>
          <w:smallCaps w:val="0"/>
          <w:noProof w:val="0"/>
          <w:color w:val="212121"/>
          <w:sz w:val="24"/>
          <w:szCs w:val="24"/>
          <w:u w:val="none"/>
          <w:lang w:val="en-GB"/>
        </w:rPr>
        <w:t xml:space="preserve">do in fact give their children breakfast before school, then that data can be compared against the percentage of the class that engage in the </w:t>
      </w:r>
      <w:r w:rsidRPr="26A76F65" w:rsidR="2494A9C6">
        <w:rPr>
          <w:rFonts w:ascii="Times New Roman" w:hAnsi="Times New Roman" w:eastAsia="Times New Roman" w:cs="Times New Roman"/>
          <w:b w:val="0"/>
          <w:bCs w:val="0"/>
          <w:i w:val="0"/>
          <w:iCs w:val="0"/>
          <w:caps w:val="0"/>
          <w:smallCaps w:val="0"/>
          <w:noProof w:val="0"/>
          <w:color w:val="212121"/>
          <w:sz w:val="24"/>
          <w:szCs w:val="24"/>
          <w:u w:val="none"/>
          <w:lang w:val="en-GB"/>
        </w:rPr>
        <w:t xml:space="preserve">task assigned to them for the observation. </w:t>
      </w:r>
    </w:p>
    <w:p w:rsidR="7DE0AAC9" w:rsidP="26A76F65" w:rsidRDefault="7DE0AAC9" w14:paraId="7F7ECECF" w14:textId="64FB0A34">
      <w:pPr>
        <w:pStyle w:val="Normal"/>
        <w:spacing w:line="360" w:lineRule="auto"/>
        <w:jc w:val="left"/>
        <w:rPr>
          <w:rFonts w:ascii="Times New Roman" w:hAnsi="Times New Roman" w:eastAsia="Times New Roman" w:cs="Times New Roman"/>
          <w:b w:val="1"/>
          <w:bCs w:val="1"/>
          <w:i w:val="0"/>
          <w:iCs w:val="0"/>
          <w:caps w:val="0"/>
          <w:smallCaps w:val="0"/>
          <w:noProof w:val="0"/>
          <w:color w:val="212121"/>
          <w:sz w:val="24"/>
          <w:szCs w:val="24"/>
          <w:u w:val="single"/>
          <w:lang w:val="en-GB"/>
        </w:rPr>
      </w:pPr>
      <w:r w:rsidRPr="26A76F65" w:rsidR="7DE0AAC9">
        <w:rPr>
          <w:rFonts w:ascii="Times New Roman" w:hAnsi="Times New Roman" w:eastAsia="Times New Roman" w:cs="Times New Roman"/>
          <w:b w:val="1"/>
          <w:bCs w:val="1"/>
          <w:i w:val="0"/>
          <w:iCs w:val="0"/>
          <w:caps w:val="0"/>
          <w:smallCaps w:val="0"/>
          <w:noProof w:val="0"/>
          <w:color w:val="212121"/>
          <w:sz w:val="24"/>
          <w:szCs w:val="24"/>
          <w:u w:val="single"/>
          <w:lang w:val="en-GB"/>
        </w:rPr>
        <w:t>The Sample</w:t>
      </w:r>
    </w:p>
    <w:p w:rsidR="1A0E5638" w:rsidP="26A76F65" w:rsidRDefault="1A0E5638" w14:paraId="7620DD77" w14:textId="369A9610">
      <w:pPr>
        <w:pStyle w:val="Normal"/>
        <w:shd w:val="clear" w:color="auto" w:fill="FFFFFF" w:themeFill="background1"/>
        <w:spacing w:before="0" w:beforeAutospacing="off" w:after="300" w:afterAutospacing="off"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26A76F65" w:rsidR="1A0E5638">
        <w:rPr>
          <w:rFonts w:ascii="Times New Roman" w:hAnsi="Times New Roman" w:eastAsia="Times New Roman" w:cs="Times New Roman"/>
          <w:b w:val="0"/>
          <w:bCs w:val="0"/>
          <w:i w:val="0"/>
          <w:iCs w:val="0"/>
          <w:caps w:val="0"/>
          <w:smallCaps w:val="0"/>
          <w:noProof w:val="0"/>
          <w:color w:val="212121"/>
          <w:sz w:val="24"/>
          <w:szCs w:val="24"/>
          <w:u w:val="none"/>
          <w:lang w:val="en-GB"/>
        </w:rPr>
        <w:t xml:space="preserve">A school in the local authority will be chosen. </w:t>
      </w:r>
      <w:r w:rsidRPr="26A76F65" w:rsidR="1FA4353E">
        <w:rPr>
          <w:rFonts w:ascii="Times New Roman" w:hAnsi="Times New Roman" w:eastAsia="Times New Roman" w:cs="Times New Roman"/>
          <w:b w:val="0"/>
          <w:bCs w:val="0"/>
          <w:i w:val="0"/>
          <w:iCs w:val="0"/>
          <w:caps w:val="0"/>
          <w:smallCaps w:val="0"/>
          <w:noProof w:val="0"/>
          <w:color w:val="212121"/>
          <w:sz w:val="24"/>
          <w:szCs w:val="24"/>
          <w:u w:val="none"/>
          <w:lang w:val="en-GB"/>
        </w:rPr>
        <w:t xml:space="preserve">Although this can </w:t>
      </w:r>
      <w:r w:rsidRPr="26A76F65" w:rsidR="1A0E5638">
        <w:rPr>
          <w:rFonts w:ascii="Times New Roman" w:hAnsi="Times New Roman" w:eastAsia="Times New Roman" w:cs="Times New Roman"/>
          <w:b w:val="0"/>
          <w:bCs w:val="0"/>
          <w:i w:val="0"/>
          <w:iCs w:val="0"/>
          <w:caps w:val="0"/>
          <w:smallCaps w:val="0"/>
          <w:noProof w:val="0"/>
          <w:color w:val="212121"/>
          <w:sz w:val="24"/>
          <w:szCs w:val="24"/>
          <w:u w:val="none"/>
          <w:lang w:val="en-GB"/>
        </w:rPr>
        <w:t>be</w:t>
      </w:r>
      <w:r w:rsidRPr="26A76F65" w:rsidR="6C78BE3D">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a</w:t>
      </w:r>
      <w:r w:rsidRPr="26A76F65" w:rsidR="1A0E5638">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random choic</w:t>
      </w:r>
      <w:r w:rsidRPr="26A76F65" w:rsidR="2734FCB5">
        <w:rPr>
          <w:rFonts w:ascii="Times New Roman" w:hAnsi="Times New Roman" w:eastAsia="Times New Roman" w:cs="Times New Roman"/>
          <w:b w:val="0"/>
          <w:bCs w:val="0"/>
          <w:i w:val="0"/>
          <w:iCs w:val="0"/>
          <w:caps w:val="0"/>
          <w:smallCaps w:val="0"/>
          <w:noProof w:val="0"/>
          <w:color w:val="212121"/>
          <w:sz w:val="24"/>
          <w:szCs w:val="24"/>
          <w:u w:val="none"/>
          <w:lang w:val="en-GB"/>
        </w:rPr>
        <w:t>e</w:t>
      </w:r>
      <w:r w:rsidRPr="26A76F65" w:rsidR="7529E28F">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r w:rsidRPr="26A76F65" w:rsidR="022C523F">
        <w:rPr>
          <w:rFonts w:ascii="Times New Roman" w:hAnsi="Times New Roman" w:eastAsia="Times New Roman" w:cs="Times New Roman"/>
          <w:b w:val="0"/>
          <w:bCs w:val="0"/>
          <w:i w:val="0"/>
          <w:iCs w:val="0"/>
          <w:caps w:val="0"/>
          <w:smallCaps w:val="0"/>
          <w:noProof w:val="0"/>
          <w:color w:val="212121"/>
          <w:sz w:val="24"/>
          <w:szCs w:val="24"/>
          <w:u w:val="none"/>
          <w:lang w:val="en-GB"/>
        </w:rPr>
        <w:t xml:space="preserve">many factors will have to be considered first, to ensure ethical </w:t>
      </w:r>
      <w:r w:rsidRPr="26A76F65" w:rsidR="29D934B4">
        <w:rPr>
          <w:rFonts w:ascii="Times New Roman" w:hAnsi="Times New Roman" w:eastAsia="Times New Roman" w:cs="Times New Roman"/>
          <w:b w:val="0"/>
          <w:bCs w:val="0"/>
          <w:i w:val="0"/>
          <w:iCs w:val="0"/>
          <w:caps w:val="0"/>
          <w:smallCaps w:val="0"/>
          <w:noProof w:val="0"/>
          <w:color w:val="212121"/>
          <w:sz w:val="24"/>
          <w:szCs w:val="24"/>
          <w:u w:val="none"/>
          <w:lang w:val="en-GB"/>
        </w:rPr>
        <w:t>preservation and the success of the study. Although it can be an uncomfortable subject</w:t>
      </w:r>
      <w:r w:rsidRPr="26A76F65" w:rsidR="075F0745">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economic disparity should be considered when choosing a </w:t>
      </w:r>
      <w:r w:rsidRPr="26A76F65" w:rsidR="33822E43">
        <w:rPr>
          <w:rFonts w:ascii="Times New Roman" w:hAnsi="Times New Roman" w:eastAsia="Times New Roman" w:cs="Times New Roman"/>
          <w:b w:val="0"/>
          <w:bCs w:val="0"/>
          <w:i w:val="0"/>
          <w:iCs w:val="0"/>
          <w:caps w:val="0"/>
          <w:smallCaps w:val="0"/>
          <w:noProof w:val="0"/>
          <w:color w:val="212121"/>
          <w:sz w:val="24"/>
          <w:szCs w:val="24"/>
          <w:u w:val="none"/>
          <w:lang w:val="en-GB"/>
        </w:rPr>
        <w:t>suitable early years</w:t>
      </w:r>
      <w:r w:rsidRPr="26A76F65" w:rsidR="075F0745">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setting for the </w:t>
      </w:r>
      <w:r w:rsidRPr="26A76F65" w:rsidR="7DEAE48B">
        <w:rPr>
          <w:rFonts w:ascii="Times New Roman" w:hAnsi="Times New Roman" w:eastAsia="Times New Roman" w:cs="Times New Roman"/>
          <w:b w:val="0"/>
          <w:bCs w:val="0"/>
          <w:i w:val="0"/>
          <w:iCs w:val="0"/>
          <w:caps w:val="0"/>
          <w:smallCaps w:val="0"/>
          <w:noProof w:val="0"/>
          <w:color w:val="212121"/>
          <w:sz w:val="24"/>
          <w:szCs w:val="24"/>
          <w:u w:val="none"/>
          <w:lang w:val="en-GB"/>
        </w:rPr>
        <w:t xml:space="preserve">experiment. </w:t>
      </w:r>
      <w:r w:rsidRPr="26A76F65" w:rsidR="4B306EBF">
        <w:rPr>
          <w:rFonts w:ascii="Times New Roman" w:hAnsi="Times New Roman" w:eastAsia="Times New Roman" w:cs="Times New Roman"/>
          <w:b w:val="0"/>
          <w:bCs w:val="0"/>
          <w:i w:val="0"/>
          <w:iCs w:val="0"/>
          <w:caps w:val="0"/>
          <w:smallCaps w:val="0"/>
          <w:noProof w:val="0"/>
          <w:color w:val="212121"/>
          <w:sz w:val="24"/>
          <w:szCs w:val="24"/>
          <w:u w:val="none"/>
          <w:lang w:val="en-GB"/>
        </w:rPr>
        <w:t>According to Clark (2022) 60</w:t>
      </w:r>
      <w:r w:rsidRPr="26A76F65" w:rsidR="53551574">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of the population of Wales, is </w:t>
      </w:r>
      <w:r w:rsidRPr="26A76F65" w:rsidR="44EA473F">
        <w:rPr>
          <w:rFonts w:ascii="Times New Roman" w:hAnsi="Times New Roman" w:eastAsia="Times New Roman" w:cs="Times New Roman"/>
          <w:b w:val="0"/>
          <w:bCs w:val="0"/>
          <w:i w:val="0"/>
          <w:iCs w:val="0"/>
          <w:caps w:val="0"/>
          <w:smallCaps w:val="0"/>
          <w:noProof w:val="0"/>
          <w:color w:val="212121"/>
          <w:sz w:val="24"/>
          <w:szCs w:val="24"/>
          <w:u w:val="none"/>
          <w:lang w:val="en-GB"/>
        </w:rPr>
        <w:t xml:space="preserve">receiving state benefits from the government, this would suggest that </w:t>
      </w:r>
      <w:r w:rsidRPr="26A76F65" w:rsidR="1807319A">
        <w:rPr>
          <w:rFonts w:ascii="Times New Roman" w:hAnsi="Times New Roman" w:eastAsia="Times New Roman" w:cs="Times New Roman"/>
          <w:b w:val="0"/>
          <w:bCs w:val="0"/>
          <w:i w:val="0"/>
          <w:iCs w:val="0"/>
          <w:caps w:val="0"/>
          <w:smallCaps w:val="0"/>
          <w:noProof w:val="0"/>
          <w:color w:val="212121"/>
          <w:sz w:val="24"/>
          <w:szCs w:val="24"/>
          <w:u w:val="none"/>
          <w:lang w:val="en-GB"/>
        </w:rPr>
        <w:t xml:space="preserve">there could be </w:t>
      </w:r>
      <w:r w:rsidRPr="26A76F65" w:rsidR="177FA110">
        <w:rPr>
          <w:rFonts w:ascii="Times New Roman" w:hAnsi="Times New Roman" w:eastAsia="Times New Roman" w:cs="Times New Roman"/>
          <w:b w:val="0"/>
          <w:bCs w:val="0"/>
          <w:i w:val="0"/>
          <w:iCs w:val="0"/>
          <w:caps w:val="0"/>
          <w:smallCaps w:val="0"/>
          <w:noProof w:val="0"/>
          <w:color w:val="212121"/>
          <w:sz w:val="24"/>
          <w:szCs w:val="24"/>
          <w:u w:val="none"/>
          <w:lang w:val="en-GB"/>
        </w:rPr>
        <w:t xml:space="preserve">difficulty of low-income parents providing breakfast. </w:t>
      </w:r>
      <w:r w:rsidRPr="26A76F65" w:rsidR="2341DD34">
        <w:rPr>
          <w:rFonts w:ascii="Times New Roman" w:hAnsi="Times New Roman" w:eastAsia="Times New Roman" w:cs="Times New Roman"/>
          <w:b w:val="0"/>
          <w:bCs w:val="0"/>
          <w:i w:val="0"/>
          <w:iCs w:val="0"/>
          <w:caps w:val="0"/>
          <w:smallCaps w:val="0"/>
          <w:noProof w:val="0"/>
          <w:color w:val="212121"/>
          <w:sz w:val="24"/>
          <w:szCs w:val="24"/>
          <w:u w:val="none"/>
          <w:lang w:val="en-GB"/>
        </w:rPr>
        <w:t xml:space="preserve">Although the economic status should be considered, a </w:t>
      </w:r>
      <w:r w:rsidRPr="26A76F65" w:rsidR="43A33A14">
        <w:rPr>
          <w:rFonts w:ascii="Times New Roman" w:hAnsi="Times New Roman" w:eastAsia="Times New Roman" w:cs="Times New Roman"/>
          <w:b w:val="0"/>
          <w:bCs w:val="0"/>
          <w:i w:val="0"/>
          <w:iCs w:val="0"/>
          <w:caps w:val="0"/>
          <w:smallCaps w:val="0"/>
          <w:noProof w:val="0"/>
          <w:color w:val="212121"/>
          <w:sz w:val="24"/>
          <w:szCs w:val="24"/>
          <w:u w:val="none"/>
          <w:lang w:val="en-GB"/>
        </w:rPr>
        <w:t>school will be picked randomly from the local authority</w:t>
      </w:r>
      <w:r w:rsidRPr="26A76F65" w:rsidR="638C3D56">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because the results should not change depending on the economic status of the area. </w:t>
      </w:r>
      <w:r w:rsidRPr="26A76F65" w:rsidR="638C3D56">
        <w:rPr>
          <w:rFonts w:ascii="Times New Roman" w:hAnsi="Times New Roman" w:eastAsia="Times New Roman" w:cs="Times New Roman"/>
          <w:b w:val="0"/>
          <w:bCs w:val="0"/>
          <w:i w:val="0"/>
          <w:iCs w:val="0"/>
          <w:caps w:val="0"/>
          <w:smallCaps w:val="0"/>
          <w:noProof w:val="0"/>
          <w:color w:val="212121"/>
          <w:sz w:val="24"/>
          <w:szCs w:val="24"/>
          <w:u w:val="none"/>
          <w:lang w:val="en-GB"/>
        </w:rPr>
        <w:t>The reason that it should be c</w:t>
      </w:r>
      <w:r w:rsidRPr="26A76F65" w:rsidR="23A003D0">
        <w:rPr>
          <w:rFonts w:ascii="Times New Roman" w:hAnsi="Times New Roman" w:eastAsia="Times New Roman" w:cs="Times New Roman"/>
          <w:b w:val="0"/>
          <w:bCs w:val="0"/>
          <w:i w:val="0"/>
          <w:iCs w:val="0"/>
          <w:caps w:val="0"/>
          <w:smallCaps w:val="0"/>
          <w:noProof w:val="0"/>
          <w:color w:val="212121"/>
          <w:sz w:val="24"/>
          <w:szCs w:val="24"/>
          <w:u w:val="none"/>
          <w:lang w:val="en-GB"/>
        </w:rPr>
        <w:t>ontemplated</w:t>
      </w:r>
      <w:r w:rsidRPr="26A76F65" w:rsidR="0895984F">
        <w:rPr>
          <w:rFonts w:ascii="Times New Roman" w:hAnsi="Times New Roman" w:eastAsia="Times New Roman" w:cs="Times New Roman"/>
          <w:b w:val="0"/>
          <w:bCs w:val="0"/>
          <w:i w:val="0"/>
          <w:iCs w:val="0"/>
          <w:caps w:val="0"/>
          <w:smallCaps w:val="0"/>
          <w:noProof w:val="0"/>
          <w:color w:val="212121"/>
          <w:sz w:val="24"/>
          <w:szCs w:val="24"/>
          <w:u w:val="none"/>
          <w:lang w:val="en-GB"/>
        </w:rPr>
        <w:t>, is for the ethical and moral considerations</w:t>
      </w:r>
      <w:r w:rsidRPr="26A76F65" w:rsidR="756FCF0B">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that will be delved into more thoroughly in the </w:t>
      </w:r>
      <w:r w:rsidRPr="26A76F65" w:rsidR="181F164B">
        <w:rPr>
          <w:rFonts w:ascii="Times New Roman" w:hAnsi="Times New Roman" w:eastAsia="Times New Roman" w:cs="Times New Roman"/>
          <w:b w:val="0"/>
          <w:bCs w:val="0"/>
          <w:i w:val="0"/>
          <w:iCs w:val="0"/>
          <w:caps w:val="0"/>
          <w:smallCaps w:val="0"/>
          <w:noProof w:val="0"/>
          <w:color w:val="212121"/>
          <w:sz w:val="24"/>
          <w:szCs w:val="24"/>
          <w:u w:val="none"/>
          <w:lang w:val="en-GB"/>
        </w:rPr>
        <w:t>Ethical Considerations section</w:t>
      </w:r>
      <w:r w:rsidRPr="26A76F65" w:rsidR="08066F6A">
        <w:rPr>
          <w:rFonts w:ascii="Times New Roman" w:hAnsi="Times New Roman" w:eastAsia="Times New Roman" w:cs="Times New Roman"/>
          <w:b w:val="0"/>
          <w:bCs w:val="0"/>
          <w:i w:val="0"/>
          <w:iCs w:val="0"/>
          <w:caps w:val="0"/>
          <w:smallCaps w:val="0"/>
          <w:noProof w:val="0"/>
          <w:color w:val="212121"/>
          <w:sz w:val="24"/>
          <w:szCs w:val="24"/>
          <w:u w:val="none"/>
          <w:lang w:val="en-GB"/>
        </w:rPr>
        <w:t>.</w:t>
      </w:r>
      <w:r w:rsidRPr="26A76F65" w:rsidR="08066F6A">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r w:rsidRPr="26A76F65" w:rsidR="7B0CAF1B">
        <w:rPr>
          <w:rFonts w:ascii="Times New Roman" w:hAnsi="Times New Roman" w:eastAsia="Times New Roman" w:cs="Times New Roman"/>
          <w:b w:val="0"/>
          <w:bCs w:val="0"/>
          <w:i w:val="0"/>
          <w:iCs w:val="0"/>
          <w:caps w:val="0"/>
          <w:smallCaps w:val="0"/>
          <w:noProof w:val="0"/>
          <w:color w:val="212121"/>
          <w:sz w:val="24"/>
          <w:szCs w:val="24"/>
          <w:u w:val="none"/>
          <w:lang w:val="en-GB"/>
        </w:rPr>
        <w:t xml:space="preserve">For this </w:t>
      </w:r>
      <w:r w:rsidRPr="26A76F65" w:rsidR="7B0CAF1B">
        <w:rPr>
          <w:rFonts w:ascii="Times New Roman" w:hAnsi="Times New Roman" w:eastAsia="Times New Roman" w:cs="Times New Roman"/>
          <w:b w:val="0"/>
          <w:bCs w:val="0"/>
          <w:i w:val="0"/>
          <w:iCs w:val="0"/>
          <w:caps w:val="0"/>
          <w:smallCaps w:val="0"/>
          <w:noProof w:val="0"/>
          <w:color w:val="212121"/>
          <w:sz w:val="24"/>
          <w:szCs w:val="24"/>
          <w:u w:val="none"/>
          <w:lang w:val="en-GB"/>
        </w:rPr>
        <w:t>study</w:t>
      </w:r>
      <w:r w:rsidRPr="26A76F65" w:rsidR="759E1736">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any early year's settings could be </w:t>
      </w:r>
      <w:r w:rsidRPr="26A76F65" w:rsidR="7B0CAF1B">
        <w:rPr>
          <w:rFonts w:ascii="Times New Roman" w:hAnsi="Times New Roman" w:eastAsia="Times New Roman" w:cs="Times New Roman"/>
          <w:b w:val="0"/>
          <w:bCs w:val="0"/>
          <w:i w:val="0"/>
          <w:iCs w:val="0"/>
          <w:caps w:val="0"/>
          <w:smallCaps w:val="0"/>
          <w:noProof w:val="0"/>
          <w:color w:val="212121"/>
          <w:sz w:val="24"/>
          <w:szCs w:val="24"/>
          <w:u w:val="none"/>
          <w:lang w:val="en-GB"/>
        </w:rPr>
        <w:t xml:space="preserve">selected </w:t>
      </w:r>
      <w:r w:rsidRPr="26A76F65" w:rsidR="327BD6F9">
        <w:rPr>
          <w:rFonts w:ascii="Times New Roman" w:hAnsi="Times New Roman" w:eastAsia="Times New Roman" w:cs="Times New Roman"/>
          <w:b w:val="0"/>
          <w:bCs w:val="0"/>
          <w:i w:val="0"/>
          <w:iCs w:val="0"/>
          <w:caps w:val="0"/>
          <w:smallCaps w:val="0"/>
          <w:noProof w:val="0"/>
          <w:color w:val="212121"/>
          <w:sz w:val="24"/>
          <w:szCs w:val="24"/>
          <w:u w:val="none"/>
          <w:lang w:val="en-GB"/>
        </w:rPr>
        <w:t>due to the proximity of the practice to the researcher's residence</w:t>
      </w:r>
      <w:r w:rsidRPr="26A76F65" w:rsidR="24023F92">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for ease</w:t>
      </w:r>
      <w:r w:rsidRPr="26A76F65" w:rsidR="327BD6F9">
        <w:rPr>
          <w:rFonts w:ascii="Times New Roman" w:hAnsi="Times New Roman" w:eastAsia="Times New Roman" w:cs="Times New Roman"/>
          <w:b w:val="0"/>
          <w:bCs w:val="0"/>
          <w:i w:val="0"/>
          <w:iCs w:val="0"/>
          <w:caps w:val="0"/>
          <w:smallCaps w:val="0"/>
          <w:noProof w:val="0"/>
          <w:color w:val="212121"/>
          <w:sz w:val="24"/>
          <w:szCs w:val="24"/>
          <w:u w:val="none"/>
          <w:lang w:val="en-GB"/>
        </w:rPr>
        <w:t>. As thi</w:t>
      </w:r>
      <w:r w:rsidRPr="26A76F65" w:rsidR="693A2F3C">
        <w:rPr>
          <w:rFonts w:ascii="Times New Roman" w:hAnsi="Times New Roman" w:eastAsia="Times New Roman" w:cs="Times New Roman"/>
          <w:b w:val="0"/>
          <w:bCs w:val="0"/>
          <w:i w:val="0"/>
          <w:iCs w:val="0"/>
          <w:caps w:val="0"/>
          <w:smallCaps w:val="0"/>
          <w:noProof w:val="0"/>
          <w:color w:val="212121"/>
          <w:sz w:val="24"/>
          <w:szCs w:val="24"/>
          <w:u w:val="none"/>
          <w:lang w:val="en-GB"/>
        </w:rPr>
        <w:t xml:space="preserve">s study will focus on the Early Years settings, the nursery class was chosen to be </w:t>
      </w:r>
      <w:r w:rsidRPr="26A76F65" w:rsidR="693A2F3C">
        <w:rPr>
          <w:rFonts w:ascii="Times New Roman" w:hAnsi="Times New Roman" w:eastAsia="Times New Roman" w:cs="Times New Roman"/>
          <w:b w:val="0"/>
          <w:bCs w:val="0"/>
          <w:i w:val="0"/>
          <w:iCs w:val="0"/>
          <w:caps w:val="0"/>
          <w:smallCaps w:val="0"/>
          <w:noProof w:val="0"/>
          <w:color w:val="212121"/>
          <w:sz w:val="24"/>
          <w:szCs w:val="24"/>
          <w:u w:val="none"/>
          <w:lang w:val="en-GB"/>
        </w:rPr>
        <w:t>observed</w:t>
      </w:r>
      <w:r w:rsidRPr="26A76F65" w:rsidR="4DB9E184">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and the </w:t>
      </w:r>
      <w:r w:rsidRPr="26A76F65" w:rsidR="4DB9E184">
        <w:rPr>
          <w:rFonts w:ascii="Times New Roman" w:hAnsi="Times New Roman" w:eastAsia="Times New Roman" w:cs="Times New Roman"/>
          <w:b w:val="0"/>
          <w:bCs w:val="0"/>
          <w:i w:val="0"/>
          <w:iCs w:val="0"/>
          <w:caps w:val="0"/>
          <w:smallCaps w:val="0"/>
          <w:noProof w:val="0"/>
          <w:color w:val="212121"/>
          <w:sz w:val="24"/>
          <w:szCs w:val="24"/>
          <w:u w:val="none"/>
          <w:lang w:val="en-GB"/>
        </w:rPr>
        <w:t>headmaster</w:t>
      </w:r>
      <w:r w:rsidRPr="26A76F65" w:rsidR="4DB9E184">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and </w:t>
      </w:r>
      <w:r w:rsidRPr="26A76F65" w:rsidR="6E0C2EC6">
        <w:rPr>
          <w:rFonts w:ascii="Times New Roman" w:hAnsi="Times New Roman" w:eastAsia="Times New Roman" w:cs="Times New Roman"/>
          <w:b w:val="0"/>
          <w:bCs w:val="0"/>
          <w:i w:val="0"/>
          <w:iCs w:val="0"/>
          <w:caps w:val="0"/>
          <w:smallCaps w:val="0"/>
          <w:noProof w:val="0"/>
          <w:color w:val="212121"/>
          <w:sz w:val="24"/>
          <w:szCs w:val="24"/>
          <w:u w:val="none"/>
          <w:lang w:val="en-GB"/>
        </w:rPr>
        <w:t>unit leader w</w:t>
      </w:r>
      <w:r w:rsidRPr="26A76F65" w:rsidR="35160DD9">
        <w:rPr>
          <w:rFonts w:ascii="Times New Roman" w:hAnsi="Times New Roman" w:eastAsia="Times New Roman" w:cs="Times New Roman"/>
          <w:b w:val="0"/>
          <w:bCs w:val="0"/>
          <w:i w:val="0"/>
          <w:iCs w:val="0"/>
          <w:caps w:val="0"/>
          <w:smallCaps w:val="0"/>
          <w:noProof w:val="0"/>
          <w:color w:val="212121"/>
          <w:sz w:val="24"/>
          <w:szCs w:val="24"/>
          <w:u w:val="none"/>
          <w:lang w:val="en-GB"/>
        </w:rPr>
        <w:t xml:space="preserve">ill be </w:t>
      </w:r>
      <w:r w:rsidRPr="26A76F65" w:rsidR="6E0C2EC6">
        <w:rPr>
          <w:rFonts w:ascii="Times New Roman" w:hAnsi="Times New Roman" w:eastAsia="Times New Roman" w:cs="Times New Roman"/>
          <w:b w:val="0"/>
          <w:bCs w:val="0"/>
          <w:i w:val="0"/>
          <w:iCs w:val="0"/>
          <w:caps w:val="0"/>
          <w:smallCaps w:val="0"/>
          <w:noProof w:val="0"/>
          <w:color w:val="212121"/>
          <w:sz w:val="24"/>
          <w:szCs w:val="24"/>
          <w:u w:val="none"/>
          <w:lang w:val="en-GB"/>
        </w:rPr>
        <w:t xml:space="preserve">contacted for their consent and permission for the </w:t>
      </w:r>
      <w:r w:rsidRPr="26A76F65" w:rsidR="2FE0A206">
        <w:rPr>
          <w:rFonts w:ascii="Times New Roman" w:hAnsi="Times New Roman" w:eastAsia="Times New Roman" w:cs="Times New Roman"/>
          <w:b w:val="0"/>
          <w:bCs w:val="0"/>
          <w:i w:val="0"/>
          <w:iCs w:val="0"/>
          <w:caps w:val="0"/>
          <w:smallCaps w:val="0"/>
          <w:noProof w:val="0"/>
          <w:color w:val="212121"/>
          <w:sz w:val="24"/>
          <w:szCs w:val="24"/>
          <w:u w:val="none"/>
          <w:lang w:val="en-GB"/>
        </w:rPr>
        <w:t>observation and research to take place.</w:t>
      </w:r>
      <w:r w:rsidRPr="26A76F65" w:rsidR="7B05CD96">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r w:rsidRPr="26A76F65" w:rsidR="1AF29849">
        <w:rPr>
          <w:rFonts w:ascii="Times New Roman" w:hAnsi="Times New Roman" w:eastAsia="Times New Roman" w:cs="Times New Roman"/>
          <w:b w:val="0"/>
          <w:bCs w:val="0"/>
          <w:i w:val="0"/>
          <w:iCs w:val="0"/>
          <w:caps w:val="0"/>
          <w:smallCaps w:val="0"/>
          <w:noProof w:val="0"/>
          <w:color w:val="212121"/>
          <w:sz w:val="24"/>
          <w:szCs w:val="24"/>
          <w:u w:val="none"/>
          <w:lang w:val="en-GB"/>
        </w:rPr>
        <w:t xml:space="preserve">The assessment should be completed </w:t>
      </w:r>
      <w:r w:rsidRPr="26A76F65" w:rsidR="1AF29849">
        <w:rPr>
          <w:rFonts w:ascii="Times New Roman" w:hAnsi="Times New Roman" w:eastAsia="Times New Roman" w:cs="Times New Roman"/>
          <w:b w:val="0"/>
          <w:bCs w:val="0"/>
          <w:i w:val="0"/>
          <w:iCs w:val="0"/>
          <w:caps w:val="0"/>
          <w:smallCaps w:val="0"/>
          <w:noProof w:val="0"/>
          <w:color w:val="212121"/>
          <w:sz w:val="24"/>
          <w:szCs w:val="24"/>
          <w:u w:val="none"/>
          <w:lang w:val="en-GB"/>
        </w:rPr>
        <w:t xml:space="preserve">in accordance </w:t>
      </w:r>
      <w:r w:rsidRPr="26A76F65" w:rsidR="086626FD">
        <w:rPr>
          <w:rFonts w:ascii="Times New Roman" w:hAnsi="Times New Roman" w:eastAsia="Times New Roman" w:cs="Times New Roman"/>
          <w:b w:val="0"/>
          <w:bCs w:val="0"/>
          <w:i w:val="0"/>
          <w:iCs w:val="0"/>
          <w:caps w:val="0"/>
          <w:smallCaps w:val="0"/>
          <w:noProof w:val="0"/>
          <w:color w:val="212121"/>
          <w:sz w:val="24"/>
          <w:szCs w:val="24"/>
          <w:u w:val="none"/>
          <w:lang w:val="en-GB"/>
        </w:rPr>
        <w:t>with</w:t>
      </w:r>
      <w:r w:rsidRPr="26A76F65" w:rsidR="1AF29849">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the EYFS.</w:t>
      </w:r>
      <w:r w:rsidRPr="26A76F65" w:rsidR="3C9B4B0D">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The </w:t>
      </w:r>
      <w:r w:rsidRPr="26A76F65" w:rsidR="6E787CEE">
        <w:rPr>
          <w:rFonts w:ascii="Times New Roman" w:hAnsi="Times New Roman" w:eastAsia="Times New Roman" w:cs="Times New Roman"/>
          <w:b w:val="0"/>
          <w:bCs w:val="0"/>
          <w:i w:val="0"/>
          <w:iCs w:val="0"/>
          <w:caps w:val="0"/>
          <w:smallCaps w:val="0"/>
          <w:noProof w:val="0"/>
          <w:color w:val="0B0C0C"/>
          <w:sz w:val="24"/>
          <w:szCs w:val="24"/>
          <w:lang w:val="en-GB"/>
        </w:rPr>
        <w:t xml:space="preserve">early years foundation stage (EYFS) </w:t>
      </w:r>
      <w:r w:rsidRPr="26A76F65" w:rsidR="433598D9">
        <w:rPr>
          <w:rFonts w:ascii="Times New Roman" w:hAnsi="Times New Roman" w:eastAsia="Times New Roman" w:cs="Times New Roman"/>
          <w:b w:val="0"/>
          <w:bCs w:val="0"/>
          <w:i w:val="0"/>
          <w:iCs w:val="0"/>
          <w:caps w:val="0"/>
          <w:smallCaps w:val="0"/>
          <w:noProof w:val="0"/>
          <w:color w:val="0B0C0C"/>
          <w:sz w:val="24"/>
          <w:szCs w:val="24"/>
          <w:lang w:val="en-GB"/>
        </w:rPr>
        <w:t>is according to the GOV</w:t>
      </w:r>
      <w:r w:rsidRPr="26A76F65" w:rsidR="31D28100">
        <w:rPr>
          <w:rFonts w:ascii="Times New Roman" w:hAnsi="Times New Roman" w:eastAsia="Times New Roman" w:cs="Times New Roman"/>
          <w:b w:val="0"/>
          <w:bCs w:val="0"/>
          <w:i w:val="0"/>
          <w:iCs w:val="0"/>
          <w:caps w:val="0"/>
          <w:smallCaps w:val="0"/>
          <w:noProof w:val="0"/>
          <w:color w:val="0B0C0C"/>
          <w:sz w:val="24"/>
          <w:szCs w:val="24"/>
          <w:lang w:val="en-GB"/>
        </w:rPr>
        <w:t xml:space="preserve"> (2023) </w:t>
      </w:r>
      <w:r w:rsidRPr="26A76F65" w:rsidR="6E787CEE">
        <w:rPr>
          <w:rFonts w:ascii="Times New Roman" w:hAnsi="Times New Roman" w:eastAsia="Times New Roman" w:cs="Times New Roman"/>
          <w:b w:val="0"/>
          <w:bCs w:val="0"/>
          <w:i w:val="0"/>
          <w:iCs w:val="0"/>
          <w:caps w:val="0"/>
          <w:smallCaps w:val="0"/>
          <w:noProof w:val="0"/>
          <w:color w:val="0B0C0C"/>
          <w:sz w:val="24"/>
          <w:szCs w:val="24"/>
          <w:lang w:val="en-GB"/>
        </w:rPr>
        <w:t xml:space="preserve">sets standards for the learning, </w:t>
      </w:r>
      <w:r w:rsidRPr="26A76F65" w:rsidR="6E787CEE">
        <w:rPr>
          <w:rFonts w:ascii="Times New Roman" w:hAnsi="Times New Roman" w:eastAsia="Times New Roman" w:cs="Times New Roman"/>
          <w:b w:val="0"/>
          <w:bCs w:val="0"/>
          <w:i w:val="0"/>
          <w:iCs w:val="0"/>
          <w:caps w:val="0"/>
          <w:smallCaps w:val="0"/>
          <w:noProof w:val="0"/>
          <w:color w:val="0B0C0C"/>
          <w:sz w:val="24"/>
          <w:szCs w:val="24"/>
          <w:lang w:val="en-GB"/>
        </w:rPr>
        <w:t>development</w:t>
      </w:r>
      <w:r w:rsidRPr="26A76F65" w:rsidR="6E787CEE">
        <w:rPr>
          <w:rFonts w:ascii="Times New Roman" w:hAnsi="Times New Roman" w:eastAsia="Times New Roman" w:cs="Times New Roman"/>
          <w:b w:val="0"/>
          <w:bCs w:val="0"/>
          <w:i w:val="0"/>
          <w:iCs w:val="0"/>
          <w:caps w:val="0"/>
          <w:smallCaps w:val="0"/>
          <w:noProof w:val="0"/>
          <w:color w:val="0B0C0C"/>
          <w:sz w:val="24"/>
          <w:szCs w:val="24"/>
          <w:lang w:val="en-GB"/>
        </w:rPr>
        <w:t xml:space="preserve"> and care of </w:t>
      </w:r>
      <w:r w:rsidRPr="26A76F65" w:rsidR="4E6ED077">
        <w:rPr>
          <w:rFonts w:ascii="Times New Roman" w:hAnsi="Times New Roman" w:eastAsia="Times New Roman" w:cs="Times New Roman"/>
          <w:b w:val="0"/>
          <w:bCs w:val="0"/>
          <w:i w:val="0"/>
          <w:iCs w:val="0"/>
          <w:caps w:val="0"/>
          <w:smallCaps w:val="0"/>
          <w:noProof w:val="0"/>
          <w:color w:val="0B0C0C"/>
          <w:sz w:val="24"/>
          <w:szCs w:val="24"/>
          <w:lang w:val="en-GB"/>
        </w:rPr>
        <w:t xml:space="preserve">children </w:t>
      </w:r>
      <w:r w:rsidRPr="26A76F65" w:rsidR="6E787CEE">
        <w:rPr>
          <w:rFonts w:ascii="Times New Roman" w:hAnsi="Times New Roman" w:eastAsia="Times New Roman" w:cs="Times New Roman"/>
          <w:b w:val="0"/>
          <w:bCs w:val="0"/>
          <w:i w:val="0"/>
          <w:iCs w:val="0"/>
          <w:caps w:val="0"/>
          <w:smallCaps w:val="0"/>
          <w:noProof w:val="0"/>
          <w:color w:val="0B0C0C"/>
          <w:sz w:val="24"/>
          <w:szCs w:val="24"/>
          <w:lang w:val="en-GB"/>
        </w:rPr>
        <w:t>from birth to 5 years old. All schools and Ofsted-registered early years providers must follow the EYFS, including childminders, preschools</w:t>
      </w:r>
      <w:r w:rsidRPr="26A76F65" w:rsidR="6E787CEE">
        <w:rPr>
          <w:rFonts w:ascii="Times New Roman" w:hAnsi="Times New Roman" w:eastAsia="Times New Roman" w:cs="Times New Roman"/>
          <w:b w:val="0"/>
          <w:bCs w:val="0"/>
          <w:i w:val="0"/>
          <w:iCs w:val="0"/>
          <w:caps w:val="0"/>
          <w:smallCaps w:val="0"/>
          <w:noProof w:val="0"/>
          <w:color w:val="0B0C0C"/>
          <w:sz w:val="24"/>
          <w:szCs w:val="24"/>
          <w:lang w:val="en-GB"/>
        </w:rPr>
        <w:t xml:space="preserve">, </w:t>
      </w:r>
      <w:r w:rsidRPr="26A76F65" w:rsidR="6E787CEE">
        <w:rPr>
          <w:rFonts w:ascii="Times New Roman" w:hAnsi="Times New Roman" w:eastAsia="Times New Roman" w:cs="Times New Roman"/>
          <w:b w:val="0"/>
          <w:bCs w:val="0"/>
          <w:i w:val="0"/>
          <w:iCs w:val="0"/>
          <w:caps w:val="0"/>
          <w:smallCaps w:val="0"/>
          <w:noProof w:val="0"/>
          <w:color w:val="0B0C0C"/>
          <w:sz w:val="24"/>
          <w:szCs w:val="24"/>
          <w:lang w:val="en-GB"/>
        </w:rPr>
        <w:t>nurseries</w:t>
      </w:r>
      <w:r w:rsidRPr="26A76F65" w:rsidR="6E787CEE">
        <w:rPr>
          <w:rFonts w:ascii="Times New Roman" w:hAnsi="Times New Roman" w:eastAsia="Times New Roman" w:cs="Times New Roman"/>
          <w:b w:val="0"/>
          <w:bCs w:val="0"/>
          <w:i w:val="0"/>
          <w:iCs w:val="0"/>
          <w:caps w:val="0"/>
          <w:smallCaps w:val="0"/>
          <w:noProof w:val="0"/>
          <w:color w:val="0B0C0C"/>
          <w:sz w:val="24"/>
          <w:szCs w:val="24"/>
          <w:lang w:val="en-GB"/>
        </w:rPr>
        <w:t xml:space="preserve"> and school reception classes.</w:t>
      </w:r>
      <w:r w:rsidRPr="26A76F65" w:rsidR="6E787CEE">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r w:rsidRPr="26A76F65" w:rsidR="0C6A1398">
        <w:rPr>
          <w:rFonts w:ascii="Times New Roman" w:hAnsi="Times New Roman" w:eastAsia="Times New Roman" w:cs="Times New Roman"/>
          <w:b w:val="0"/>
          <w:bCs w:val="0"/>
          <w:i w:val="0"/>
          <w:iCs w:val="0"/>
          <w:caps w:val="0"/>
          <w:smallCaps w:val="0"/>
          <w:noProof w:val="0"/>
          <w:color w:val="212121"/>
          <w:sz w:val="24"/>
          <w:szCs w:val="24"/>
          <w:u w:val="none"/>
          <w:lang w:val="en-GB"/>
        </w:rPr>
        <w:t xml:space="preserve">According to </w:t>
      </w:r>
      <w:r w:rsidRPr="26A76F65" w:rsidR="3514C17B">
        <w:rPr>
          <w:rFonts w:ascii="Times New Roman" w:hAnsi="Times New Roman" w:eastAsia="Times New Roman" w:cs="Times New Roman"/>
          <w:b w:val="0"/>
          <w:bCs w:val="0"/>
          <w:i w:val="0"/>
          <w:iCs w:val="0"/>
          <w:caps w:val="0"/>
          <w:smallCaps w:val="0"/>
          <w:noProof w:val="0"/>
          <w:color w:val="212121"/>
          <w:sz w:val="24"/>
          <w:szCs w:val="24"/>
          <w:u w:val="none"/>
          <w:lang w:val="en-GB"/>
        </w:rPr>
        <w:t xml:space="preserve">Bromley (2009) </w:t>
      </w:r>
      <w:r w:rsidRPr="26A76F65" w:rsidR="0C6A1398">
        <w:rPr>
          <w:rFonts w:ascii="Times New Roman" w:hAnsi="Times New Roman" w:eastAsia="Times New Roman" w:cs="Times New Roman"/>
          <w:b w:val="0"/>
          <w:bCs w:val="0"/>
          <w:i w:val="0"/>
          <w:iCs w:val="0"/>
          <w:caps w:val="0"/>
          <w:smallCaps w:val="0"/>
          <w:noProof w:val="0"/>
          <w:color w:val="auto"/>
          <w:sz w:val="24"/>
          <w:szCs w:val="24"/>
          <w:lang w:val="en-GB"/>
        </w:rPr>
        <w:t xml:space="preserve">The Early Years Foundation Stage (EYFS) stipulates that assessment </w:t>
      </w:r>
      <w:r w:rsidRPr="26A76F65" w:rsidR="0C6A1398">
        <w:rPr>
          <w:rFonts w:ascii="Times New Roman" w:hAnsi="Times New Roman" w:eastAsia="Times New Roman" w:cs="Times New Roman"/>
          <w:b w:val="0"/>
          <w:bCs w:val="0"/>
          <w:i w:val="0"/>
          <w:iCs w:val="0"/>
          <w:caps w:val="0"/>
          <w:smallCaps w:val="0"/>
          <w:noProof w:val="0"/>
          <w:color w:val="auto"/>
          <w:sz w:val="24"/>
          <w:szCs w:val="24"/>
          <w:lang w:val="en-GB"/>
        </w:rPr>
        <w:t>commences</w:t>
      </w:r>
      <w:r w:rsidRPr="26A76F65" w:rsidR="0C6A1398">
        <w:rPr>
          <w:rFonts w:ascii="Times New Roman" w:hAnsi="Times New Roman" w:eastAsia="Times New Roman" w:cs="Times New Roman"/>
          <w:b w:val="0"/>
          <w:bCs w:val="0"/>
          <w:i w:val="0"/>
          <w:iCs w:val="0"/>
          <w:caps w:val="0"/>
          <w:smallCaps w:val="0"/>
          <w:noProof w:val="0"/>
          <w:color w:val="auto"/>
          <w:sz w:val="24"/>
          <w:szCs w:val="24"/>
          <w:lang w:val="en-GB"/>
        </w:rPr>
        <w:t xml:space="preserve"> with observing children. It</w:t>
      </w:r>
      <w:r w:rsidRPr="26A76F65" w:rsidR="2341C45A">
        <w:rPr>
          <w:rFonts w:ascii="Times New Roman" w:hAnsi="Times New Roman" w:eastAsia="Times New Roman" w:cs="Times New Roman"/>
          <w:b w:val="0"/>
          <w:bCs w:val="0"/>
          <w:i w:val="0"/>
          <w:iCs w:val="0"/>
          <w:caps w:val="0"/>
          <w:smallCaps w:val="0"/>
          <w:noProof w:val="0"/>
          <w:color w:val="auto"/>
          <w:sz w:val="24"/>
          <w:szCs w:val="24"/>
          <w:lang w:val="en-GB"/>
        </w:rPr>
        <w:t xml:space="preserve"> is </w:t>
      </w:r>
      <w:r w:rsidRPr="26A76F65" w:rsidR="0C6A1398">
        <w:rPr>
          <w:rFonts w:ascii="Times New Roman" w:hAnsi="Times New Roman" w:eastAsia="Times New Roman" w:cs="Times New Roman"/>
          <w:b w:val="0"/>
          <w:bCs w:val="0"/>
          <w:i w:val="0"/>
          <w:iCs w:val="0"/>
          <w:caps w:val="0"/>
          <w:smallCaps w:val="0"/>
          <w:noProof w:val="0"/>
          <w:color w:val="auto"/>
          <w:sz w:val="24"/>
          <w:szCs w:val="24"/>
          <w:lang w:val="en-GB"/>
        </w:rPr>
        <w:t xml:space="preserve">essential to note that observation </w:t>
      </w:r>
      <w:r w:rsidRPr="26A76F65" w:rsidR="0C6A1398">
        <w:rPr>
          <w:rFonts w:ascii="Times New Roman" w:hAnsi="Times New Roman" w:eastAsia="Times New Roman" w:cs="Times New Roman"/>
          <w:b w:val="0"/>
          <w:bCs w:val="0"/>
          <w:i w:val="0"/>
          <w:iCs w:val="0"/>
          <w:caps w:val="0"/>
          <w:smallCaps w:val="0"/>
          <w:noProof w:val="0"/>
          <w:color w:val="auto"/>
          <w:sz w:val="24"/>
          <w:szCs w:val="24"/>
          <w:lang w:val="en-GB"/>
        </w:rPr>
        <w:t>alone does</w:t>
      </w:r>
      <w:r w:rsidRPr="26A76F65" w:rsidR="0AEEAFDE">
        <w:rPr>
          <w:rFonts w:ascii="Times New Roman" w:hAnsi="Times New Roman" w:eastAsia="Times New Roman" w:cs="Times New Roman"/>
          <w:b w:val="0"/>
          <w:bCs w:val="0"/>
          <w:i w:val="0"/>
          <w:iCs w:val="0"/>
          <w:caps w:val="0"/>
          <w:smallCaps w:val="0"/>
          <w:noProof w:val="0"/>
          <w:color w:val="auto"/>
          <w:sz w:val="24"/>
          <w:szCs w:val="24"/>
          <w:lang w:val="en-GB"/>
        </w:rPr>
        <w:t xml:space="preserve"> not </w:t>
      </w:r>
      <w:r w:rsidRPr="26A76F65" w:rsidR="0C6A1398">
        <w:rPr>
          <w:rFonts w:ascii="Times New Roman" w:hAnsi="Times New Roman" w:eastAsia="Times New Roman" w:cs="Times New Roman"/>
          <w:b w:val="0"/>
          <w:bCs w:val="0"/>
          <w:i w:val="0"/>
          <w:iCs w:val="0"/>
          <w:caps w:val="0"/>
          <w:smallCaps w:val="0"/>
          <w:noProof w:val="0"/>
          <w:color w:val="auto"/>
          <w:sz w:val="24"/>
          <w:szCs w:val="24"/>
          <w:lang w:val="en-GB"/>
        </w:rPr>
        <w:t>constitute</w:t>
      </w:r>
      <w:r w:rsidRPr="26A76F65" w:rsidR="0C6A1398">
        <w:rPr>
          <w:rFonts w:ascii="Times New Roman" w:hAnsi="Times New Roman" w:eastAsia="Times New Roman" w:cs="Times New Roman"/>
          <w:b w:val="0"/>
          <w:bCs w:val="0"/>
          <w:i w:val="0"/>
          <w:iCs w:val="0"/>
          <w:caps w:val="0"/>
          <w:smallCaps w:val="0"/>
          <w:noProof w:val="0"/>
          <w:color w:val="auto"/>
          <w:sz w:val="24"/>
          <w:szCs w:val="24"/>
          <w:lang w:val="en-GB"/>
        </w:rPr>
        <w:t xml:space="preserve"> assessment.</w:t>
      </w:r>
      <w:r w:rsidRPr="26A76F65" w:rsidR="63BAD0B8">
        <w:rPr>
          <w:rFonts w:ascii="Times New Roman" w:hAnsi="Times New Roman" w:eastAsia="Times New Roman" w:cs="Times New Roman"/>
          <w:b w:val="0"/>
          <w:bCs w:val="0"/>
          <w:i w:val="0"/>
          <w:iCs w:val="0"/>
          <w:caps w:val="0"/>
          <w:smallCaps w:val="0"/>
          <w:noProof w:val="0"/>
          <w:color w:val="auto"/>
          <w:sz w:val="24"/>
          <w:szCs w:val="24"/>
          <w:lang w:val="en-GB"/>
        </w:rPr>
        <w:t xml:space="preserve"> The assessment should be done correctly using an observation tool, with precise written notes.</w:t>
      </w:r>
      <w:r w:rsidRPr="26A76F65" w:rsidR="7D28E91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6A76F65" w:rsidR="267DC318">
        <w:rPr>
          <w:rFonts w:ascii="Times New Roman" w:hAnsi="Times New Roman" w:eastAsia="Times New Roman" w:cs="Times New Roman"/>
          <w:b w:val="0"/>
          <w:bCs w:val="0"/>
          <w:i w:val="0"/>
          <w:iCs w:val="0"/>
          <w:caps w:val="0"/>
          <w:smallCaps w:val="0"/>
          <w:noProof w:val="0"/>
          <w:color w:val="212121"/>
          <w:sz w:val="24"/>
          <w:szCs w:val="24"/>
          <w:u w:val="none"/>
          <w:lang w:val="en-GB"/>
        </w:rPr>
        <w:t xml:space="preserve">The observation that </w:t>
      </w:r>
      <w:r w:rsidRPr="26A76F65" w:rsidR="3DB1BB6F">
        <w:rPr>
          <w:rFonts w:ascii="Times New Roman" w:hAnsi="Times New Roman" w:eastAsia="Times New Roman" w:cs="Times New Roman"/>
          <w:b w:val="0"/>
          <w:bCs w:val="0"/>
          <w:i w:val="0"/>
          <w:iCs w:val="0"/>
          <w:caps w:val="0"/>
          <w:smallCaps w:val="0"/>
          <w:noProof w:val="0"/>
          <w:color w:val="212121"/>
          <w:sz w:val="24"/>
          <w:szCs w:val="24"/>
          <w:u w:val="none"/>
          <w:lang w:val="en-GB"/>
        </w:rPr>
        <w:t xml:space="preserve">will be </w:t>
      </w:r>
      <w:r w:rsidRPr="26A76F65" w:rsidR="267DC318">
        <w:rPr>
          <w:rFonts w:ascii="Times New Roman" w:hAnsi="Times New Roman" w:eastAsia="Times New Roman" w:cs="Times New Roman"/>
          <w:b w:val="0"/>
          <w:bCs w:val="0"/>
          <w:i w:val="0"/>
          <w:iCs w:val="0"/>
          <w:caps w:val="0"/>
          <w:smallCaps w:val="0"/>
          <w:noProof w:val="0"/>
          <w:color w:val="212121"/>
          <w:sz w:val="24"/>
          <w:szCs w:val="24"/>
          <w:u w:val="none"/>
          <w:lang w:val="en-GB"/>
        </w:rPr>
        <w:t>used,</w:t>
      </w:r>
      <w:r w:rsidRPr="26A76F65" w:rsidR="2434E72B">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is </w:t>
      </w:r>
      <w:r w:rsidRPr="26A76F65" w:rsidR="267DC318">
        <w:rPr>
          <w:rFonts w:ascii="Times New Roman" w:hAnsi="Times New Roman" w:eastAsia="Times New Roman" w:cs="Times New Roman"/>
          <w:b w:val="0"/>
          <w:bCs w:val="0"/>
          <w:i w:val="0"/>
          <w:iCs w:val="0"/>
          <w:caps w:val="0"/>
          <w:smallCaps w:val="0"/>
          <w:noProof w:val="0"/>
          <w:color w:val="212121"/>
          <w:sz w:val="24"/>
          <w:szCs w:val="24"/>
          <w:u w:val="none"/>
          <w:lang w:val="en-GB"/>
        </w:rPr>
        <w:t xml:space="preserve">the Leuven scale. </w:t>
      </w:r>
      <w:r w:rsidRPr="26A76F65" w:rsidR="00B586CA">
        <w:rPr>
          <w:rFonts w:ascii="Times New Roman" w:hAnsi="Times New Roman" w:eastAsia="Times New Roman" w:cs="Times New Roman"/>
          <w:b w:val="0"/>
          <w:bCs w:val="0"/>
          <w:i w:val="0"/>
          <w:iCs w:val="0"/>
          <w:caps w:val="0"/>
          <w:smallCaps w:val="0"/>
          <w:noProof w:val="0"/>
          <w:color w:val="212121"/>
          <w:sz w:val="24"/>
          <w:szCs w:val="24"/>
          <w:u w:val="none"/>
          <w:lang w:val="en-GB"/>
        </w:rPr>
        <w:t xml:space="preserve">The Leuven scale is </w:t>
      </w:r>
      <w:r w:rsidRPr="26A76F65" w:rsidR="1697C090">
        <w:rPr>
          <w:rFonts w:ascii="Times New Roman" w:hAnsi="Times New Roman" w:eastAsia="Times New Roman" w:cs="Times New Roman"/>
          <w:b w:val="0"/>
          <w:bCs w:val="0"/>
          <w:i w:val="0"/>
          <w:iCs w:val="0"/>
          <w:caps w:val="0"/>
          <w:smallCaps w:val="0"/>
          <w:noProof w:val="0"/>
          <w:color w:val="212121"/>
          <w:sz w:val="24"/>
          <w:szCs w:val="24"/>
          <w:u w:val="none"/>
          <w:lang w:val="en-GB"/>
        </w:rPr>
        <w:t>an</w:t>
      </w:r>
      <w:r w:rsidRPr="26A76F65" w:rsidR="00B586CA">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observation tool that measures individual </w:t>
      </w:r>
      <w:r w:rsidRPr="26A76F65" w:rsidR="11AEA81B">
        <w:rPr>
          <w:rFonts w:ascii="Times New Roman" w:hAnsi="Times New Roman" w:eastAsia="Times New Roman" w:cs="Times New Roman"/>
          <w:b w:val="0"/>
          <w:bCs w:val="0"/>
          <w:i w:val="0"/>
          <w:iCs w:val="0"/>
          <w:caps w:val="0"/>
          <w:smallCaps w:val="0"/>
          <w:noProof w:val="0"/>
          <w:color w:val="212121"/>
          <w:sz w:val="24"/>
          <w:szCs w:val="24"/>
          <w:u w:val="none"/>
          <w:lang w:val="en-GB"/>
        </w:rPr>
        <w:t>children's</w:t>
      </w:r>
      <w:r w:rsidRPr="26A76F65" w:rsidR="00B586CA">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r w:rsidRPr="26A76F65" w:rsidR="7B9F4352">
        <w:rPr>
          <w:rFonts w:ascii="Times New Roman" w:hAnsi="Times New Roman" w:eastAsia="Times New Roman" w:cs="Times New Roman"/>
          <w:b w:val="0"/>
          <w:bCs w:val="0"/>
          <w:i w:val="0"/>
          <w:iCs w:val="0"/>
          <w:caps w:val="0"/>
          <w:smallCaps w:val="0"/>
          <w:noProof w:val="0"/>
          <w:color w:val="212121"/>
          <w:sz w:val="24"/>
          <w:szCs w:val="24"/>
          <w:u w:val="none"/>
          <w:lang w:val="en-GB"/>
        </w:rPr>
        <w:t xml:space="preserve">two most </w:t>
      </w:r>
      <w:r w:rsidRPr="26A76F65" w:rsidR="7B9F4352">
        <w:rPr>
          <w:rFonts w:ascii="Times New Roman" w:hAnsi="Times New Roman" w:eastAsia="Times New Roman" w:cs="Times New Roman"/>
          <w:b w:val="0"/>
          <w:bCs w:val="0"/>
          <w:i w:val="0"/>
          <w:iCs w:val="0"/>
          <w:caps w:val="0"/>
          <w:smallCaps w:val="0"/>
          <w:noProof w:val="0"/>
          <w:color w:val="212121"/>
          <w:sz w:val="24"/>
          <w:szCs w:val="24"/>
          <w:u w:val="none"/>
          <w:lang w:val="en-GB"/>
        </w:rPr>
        <w:t>important factors</w:t>
      </w:r>
      <w:r w:rsidRPr="26A76F65" w:rsidR="7B9F4352">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for learning, the</w:t>
      </w:r>
      <w:r w:rsidRPr="26A76F65" w:rsidR="0B07924F">
        <w:rPr>
          <w:rFonts w:ascii="Times New Roman" w:hAnsi="Times New Roman" w:eastAsia="Times New Roman" w:cs="Times New Roman"/>
          <w:b w:val="0"/>
          <w:bCs w:val="0"/>
          <w:i w:val="0"/>
          <w:iCs w:val="0"/>
          <w:caps w:val="0"/>
          <w:smallCaps w:val="0"/>
          <w:noProof w:val="0"/>
          <w:color w:val="212121"/>
          <w:sz w:val="24"/>
          <w:szCs w:val="24"/>
          <w:u w:val="none"/>
          <w:lang w:val="en-GB"/>
        </w:rPr>
        <w:t xml:space="preserve">ir emotional </w:t>
      </w:r>
      <w:r w:rsidRPr="26A76F65" w:rsidR="0B07924F">
        <w:rPr>
          <w:rFonts w:ascii="Times New Roman" w:hAnsi="Times New Roman" w:eastAsia="Times New Roman" w:cs="Times New Roman"/>
          <w:b w:val="0"/>
          <w:bCs w:val="0"/>
          <w:i w:val="0"/>
          <w:iCs w:val="0"/>
          <w:caps w:val="0"/>
          <w:smallCaps w:val="0"/>
          <w:noProof w:val="0"/>
          <w:color w:val="212121"/>
          <w:sz w:val="24"/>
          <w:szCs w:val="24"/>
          <w:u w:val="none"/>
          <w:lang w:val="en-GB"/>
        </w:rPr>
        <w:t>wellbeing</w:t>
      </w:r>
      <w:r w:rsidRPr="26A76F65" w:rsidR="0B07924F">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and their involvement in an activity. Each factor is measured </w:t>
      </w:r>
      <w:r w:rsidRPr="26A76F65" w:rsidR="74D282FE">
        <w:rPr>
          <w:rFonts w:ascii="Times New Roman" w:hAnsi="Times New Roman" w:eastAsia="Times New Roman" w:cs="Times New Roman"/>
          <w:b w:val="0"/>
          <w:bCs w:val="0"/>
          <w:i w:val="0"/>
          <w:iCs w:val="0"/>
          <w:caps w:val="0"/>
          <w:smallCaps w:val="0"/>
          <w:noProof w:val="0"/>
          <w:color w:val="212121"/>
          <w:sz w:val="24"/>
          <w:szCs w:val="24"/>
          <w:u w:val="none"/>
          <w:lang w:val="en-GB"/>
        </w:rPr>
        <w:t xml:space="preserve">out of five, </w:t>
      </w:r>
      <w:r w:rsidRPr="26A76F65" w:rsidR="55F63A7E">
        <w:rPr>
          <w:rFonts w:ascii="Times New Roman" w:hAnsi="Times New Roman" w:eastAsia="Times New Roman" w:cs="Times New Roman"/>
          <w:b w:val="0"/>
          <w:bCs w:val="0"/>
          <w:i w:val="0"/>
          <w:iCs w:val="0"/>
          <w:caps w:val="0"/>
          <w:smallCaps w:val="0"/>
          <w:noProof w:val="0"/>
          <w:color w:val="212121"/>
          <w:sz w:val="24"/>
          <w:szCs w:val="24"/>
          <w:u w:val="none"/>
          <w:lang w:val="en-GB"/>
        </w:rPr>
        <w:t xml:space="preserve">1 being extremely low level of emotional wellbeing, and 5 being extremely high. </w:t>
      </w:r>
      <w:r w:rsidRPr="26A76F65" w:rsidR="03902315">
        <w:rPr>
          <w:rFonts w:ascii="Times New Roman" w:hAnsi="Times New Roman" w:eastAsia="Times New Roman" w:cs="Times New Roman"/>
          <w:b w:val="0"/>
          <w:bCs w:val="0"/>
          <w:i w:val="0"/>
          <w:iCs w:val="0"/>
          <w:caps w:val="0"/>
          <w:smallCaps w:val="0"/>
          <w:noProof w:val="0"/>
          <w:color w:val="212121"/>
          <w:sz w:val="24"/>
          <w:szCs w:val="24"/>
          <w:u w:val="none"/>
          <w:lang w:val="en-GB"/>
        </w:rPr>
        <w:t>When</w:t>
      </w:r>
      <w:r w:rsidRPr="26A76F65" w:rsidR="55F63A7E">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child </w:t>
      </w:r>
      <w:r w:rsidRPr="26A76F65" w:rsidR="16626ABD">
        <w:rPr>
          <w:rFonts w:ascii="Times New Roman" w:hAnsi="Times New Roman" w:eastAsia="Times New Roman" w:cs="Times New Roman"/>
          <w:b w:val="0"/>
          <w:bCs w:val="0"/>
          <w:i w:val="0"/>
          <w:iCs w:val="0"/>
          <w:caps w:val="0"/>
          <w:smallCaps w:val="0"/>
          <w:noProof w:val="0"/>
          <w:color w:val="212121"/>
          <w:sz w:val="24"/>
          <w:szCs w:val="24"/>
          <w:u w:val="none"/>
          <w:lang w:val="en-GB"/>
        </w:rPr>
        <w:t xml:space="preserve">is categorised as having a low wellbeing </w:t>
      </w:r>
      <w:r w:rsidRPr="26A76F65" w:rsidR="5A4B790F">
        <w:rPr>
          <w:rFonts w:ascii="Times New Roman" w:hAnsi="Times New Roman" w:eastAsia="Times New Roman" w:cs="Times New Roman"/>
          <w:b w:val="0"/>
          <w:bCs w:val="0"/>
          <w:i w:val="0"/>
          <w:iCs w:val="0"/>
          <w:caps w:val="0"/>
          <w:smallCaps w:val="0"/>
          <w:noProof w:val="0"/>
          <w:color w:val="212121"/>
          <w:sz w:val="24"/>
          <w:szCs w:val="24"/>
          <w:u w:val="none"/>
          <w:lang w:val="en-GB"/>
        </w:rPr>
        <w:t>it means that the child is in obvious distr</w:t>
      </w:r>
      <w:r w:rsidRPr="26A76F65" w:rsidR="4396ABE5">
        <w:rPr>
          <w:rFonts w:ascii="Times New Roman" w:hAnsi="Times New Roman" w:eastAsia="Times New Roman" w:cs="Times New Roman"/>
          <w:b w:val="0"/>
          <w:bCs w:val="0"/>
          <w:i w:val="0"/>
          <w:iCs w:val="0"/>
          <w:caps w:val="0"/>
          <w:smallCaps w:val="0"/>
          <w:noProof w:val="0"/>
          <w:color w:val="212121"/>
          <w:sz w:val="24"/>
          <w:szCs w:val="24"/>
          <w:u w:val="none"/>
          <w:lang w:val="en-GB"/>
        </w:rPr>
        <w:t xml:space="preserve">ess. They can </w:t>
      </w:r>
      <w:r w:rsidRPr="26A76F65" w:rsidR="4396ABE5">
        <w:rPr>
          <w:rFonts w:ascii="Times New Roman" w:hAnsi="Times New Roman" w:eastAsia="Times New Roman" w:cs="Times New Roman"/>
          <w:b w:val="0"/>
          <w:bCs w:val="0"/>
          <w:i w:val="0"/>
          <w:iCs w:val="0"/>
          <w:caps w:val="0"/>
          <w:smallCaps w:val="0"/>
          <w:noProof w:val="0"/>
          <w:color w:val="212121"/>
          <w:sz w:val="24"/>
          <w:szCs w:val="24"/>
          <w:u w:val="none"/>
          <w:lang w:val="en-GB"/>
        </w:rPr>
        <w:t>be crying and screaming</w:t>
      </w:r>
      <w:r w:rsidRPr="26A76F65" w:rsidR="4396ABE5">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and shouting </w:t>
      </w:r>
      <w:r w:rsidRPr="26A76F65" w:rsidR="1811AD7E">
        <w:rPr>
          <w:rFonts w:ascii="Times New Roman" w:hAnsi="Times New Roman" w:eastAsia="Times New Roman" w:cs="Times New Roman"/>
          <w:b w:val="0"/>
          <w:bCs w:val="0"/>
          <w:i w:val="0"/>
          <w:iCs w:val="0"/>
          <w:caps w:val="0"/>
          <w:smallCaps w:val="0"/>
          <w:noProof w:val="0"/>
          <w:color w:val="212121"/>
          <w:sz w:val="24"/>
          <w:szCs w:val="24"/>
          <w:u w:val="none"/>
          <w:lang w:val="en-GB"/>
        </w:rPr>
        <w:t xml:space="preserve">and angry </w:t>
      </w:r>
      <w:r w:rsidRPr="26A76F65" w:rsidR="4396ABE5">
        <w:rPr>
          <w:rFonts w:ascii="Times New Roman" w:hAnsi="Times New Roman" w:eastAsia="Times New Roman" w:cs="Times New Roman"/>
          <w:b w:val="0"/>
          <w:bCs w:val="0"/>
          <w:i w:val="0"/>
          <w:iCs w:val="0"/>
          <w:caps w:val="0"/>
          <w:smallCaps w:val="0"/>
          <w:noProof w:val="0"/>
          <w:color w:val="212121"/>
          <w:sz w:val="24"/>
          <w:szCs w:val="24"/>
          <w:u w:val="none"/>
          <w:lang w:val="en-GB"/>
        </w:rPr>
        <w:t>or any</w:t>
      </w:r>
      <w:r w:rsidRPr="26A76F65" w:rsidR="3C9CE621">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other stereotypical signs of an upset child. </w:t>
      </w:r>
      <w:r w:rsidRPr="26A76F65" w:rsidR="232D9BD9">
        <w:rPr>
          <w:rFonts w:ascii="Times New Roman" w:hAnsi="Times New Roman" w:eastAsia="Times New Roman" w:cs="Times New Roman"/>
          <w:b w:val="0"/>
          <w:bCs w:val="0"/>
          <w:i w:val="0"/>
          <w:iCs w:val="0"/>
          <w:caps w:val="0"/>
          <w:smallCaps w:val="0"/>
          <w:noProof w:val="0"/>
          <w:color w:val="212121"/>
          <w:sz w:val="24"/>
          <w:szCs w:val="24"/>
          <w:u w:val="none"/>
          <w:lang w:val="en-GB"/>
        </w:rPr>
        <w:t xml:space="preserve">When a child is put into the high emotional wellbeing level, </w:t>
      </w:r>
      <w:r w:rsidRPr="26A76F65" w:rsidR="232D9BD9">
        <w:rPr>
          <w:rFonts w:ascii="Times New Roman" w:hAnsi="Times New Roman" w:eastAsia="Times New Roman" w:cs="Times New Roman"/>
          <w:b w:val="0"/>
          <w:bCs w:val="0"/>
          <w:i w:val="0"/>
          <w:iCs w:val="0"/>
          <w:caps w:val="0"/>
          <w:smallCaps w:val="0"/>
          <w:noProof w:val="0"/>
          <w:color w:val="auto"/>
          <w:sz w:val="24"/>
          <w:szCs w:val="24"/>
          <w:u w:val="none"/>
          <w:lang w:val="en-GB"/>
        </w:rPr>
        <w:t xml:space="preserve">they are </w:t>
      </w:r>
      <w:r w:rsidRPr="26A76F65" w:rsidR="232D9BD9">
        <w:rPr>
          <w:rFonts w:ascii="Times New Roman" w:hAnsi="Times New Roman" w:eastAsia="Times New Roman" w:cs="Times New Roman"/>
          <w:b w:val="0"/>
          <w:bCs w:val="0"/>
          <w:i w:val="0"/>
          <w:iCs w:val="0"/>
          <w:caps w:val="0"/>
          <w:smallCaps w:val="0"/>
          <w:noProof w:val="0"/>
          <w:color w:val="auto"/>
          <w:sz w:val="24"/>
          <w:szCs w:val="24"/>
          <w:lang w:val="en-GB"/>
        </w:rPr>
        <w:t xml:space="preserve">at ease and completely comfortable in their surroundings. </w:t>
      </w:r>
      <w:r w:rsidRPr="26A76F65" w:rsidR="232D9BD9">
        <w:rPr>
          <w:rFonts w:ascii="Times New Roman" w:hAnsi="Times New Roman" w:eastAsia="Times New Roman" w:cs="Times New Roman"/>
          <w:b w:val="0"/>
          <w:bCs w:val="0"/>
          <w:i w:val="0"/>
          <w:iCs w:val="0"/>
          <w:caps w:val="0"/>
          <w:smallCaps w:val="0"/>
          <w:noProof w:val="0"/>
          <w:color w:val="auto"/>
          <w:sz w:val="24"/>
          <w:szCs w:val="24"/>
          <w:lang w:val="en-GB"/>
        </w:rPr>
        <w:t xml:space="preserve">They are fully engaged in whatever they are </w:t>
      </w:r>
      <w:r w:rsidRPr="26A76F65" w:rsidR="1DF6CC6C">
        <w:rPr>
          <w:rFonts w:ascii="Times New Roman" w:hAnsi="Times New Roman" w:eastAsia="Times New Roman" w:cs="Times New Roman"/>
          <w:b w:val="0"/>
          <w:bCs w:val="0"/>
          <w:i w:val="0"/>
          <w:iCs w:val="0"/>
          <w:caps w:val="0"/>
          <w:smallCaps w:val="0"/>
          <w:noProof w:val="0"/>
          <w:color w:val="auto"/>
          <w:sz w:val="24"/>
          <w:szCs w:val="24"/>
          <w:lang w:val="en-GB"/>
        </w:rPr>
        <w:t>doing and</w:t>
      </w:r>
      <w:r w:rsidRPr="26A76F65" w:rsidR="232D9BD9">
        <w:rPr>
          <w:rFonts w:ascii="Times New Roman" w:hAnsi="Times New Roman" w:eastAsia="Times New Roman" w:cs="Times New Roman"/>
          <w:b w:val="0"/>
          <w:bCs w:val="0"/>
          <w:i w:val="0"/>
          <w:iCs w:val="0"/>
          <w:caps w:val="0"/>
          <w:smallCaps w:val="0"/>
          <w:noProof w:val="0"/>
          <w:color w:val="auto"/>
          <w:sz w:val="24"/>
          <w:szCs w:val="24"/>
          <w:lang w:val="en-GB"/>
        </w:rPr>
        <w:t xml:space="preserve"> may even happily talk to themselves as they go about their tasks.</w:t>
      </w:r>
      <w:r w:rsidRPr="26A76F65" w:rsidR="215249D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6A76F65" w:rsidR="2D1835DF">
        <w:rPr>
          <w:rFonts w:ascii="Times New Roman" w:hAnsi="Times New Roman" w:eastAsia="Times New Roman" w:cs="Times New Roman"/>
          <w:b w:val="0"/>
          <w:bCs w:val="0"/>
          <w:i w:val="0"/>
          <w:iCs w:val="0"/>
          <w:caps w:val="0"/>
          <w:smallCaps w:val="0"/>
          <w:noProof w:val="0"/>
          <w:color w:val="auto"/>
          <w:sz w:val="24"/>
          <w:szCs w:val="24"/>
          <w:lang w:val="en-GB"/>
        </w:rPr>
        <w:t xml:space="preserve">Similarly, is a child's engagement is classed as extremely low, then they can be </w:t>
      </w:r>
      <w:r w:rsidRPr="26A76F65" w:rsidR="2D1835DF">
        <w:rPr>
          <w:rFonts w:ascii="Times New Roman" w:hAnsi="Times New Roman" w:eastAsia="Times New Roman" w:cs="Times New Roman"/>
          <w:b w:val="0"/>
          <w:bCs w:val="0"/>
          <w:i w:val="0"/>
          <w:iCs w:val="0"/>
          <w:caps w:val="0"/>
          <w:smallCaps w:val="0"/>
          <w:noProof w:val="0"/>
          <w:color w:val="auto"/>
          <w:sz w:val="24"/>
          <w:szCs w:val="24"/>
          <w:lang w:val="en-GB"/>
        </w:rPr>
        <w:t>observed</w:t>
      </w:r>
      <w:r w:rsidRPr="26A76F65" w:rsidR="2D1835DF">
        <w:rPr>
          <w:rFonts w:ascii="Times New Roman" w:hAnsi="Times New Roman" w:eastAsia="Times New Roman" w:cs="Times New Roman"/>
          <w:b w:val="0"/>
          <w:bCs w:val="0"/>
          <w:i w:val="0"/>
          <w:iCs w:val="0"/>
          <w:caps w:val="0"/>
          <w:smallCaps w:val="0"/>
          <w:noProof w:val="0"/>
          <w:color w:val="auto"/>
          <w:sz w:val="24"/>
          <w:szCs w:val="24"/>
          <w:lang w:val="en-GB"/>
        </w:rPr>
        <w:t xml:space="preserve"> to be bored, absent minded, lacking energy, or aimless when trying to engage in tasks</w:t>
      </w:r>
      <w:r w:rsidRPr="26A76F65" w:rsidR="6B4DD31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6A76F65" w:rsidR="2D1835DF">
        <w:rPr>
          <w:rFonts w:ascii="Times New Roman" w:hAnsi="Times New Roman" w:eastAsia="Times New Roman" w:cs="Times New Roman"/>
          <w:b w:val="0"/>
          <w:bCs w:val="0"/>
          <w:i w:val="0"/>
          <w:iCs w:val="0"/>
          <w:caps w:val="0"/>
          <w:smallCaps w:val="0"/>
          <w:noProof w:val="0"/>
          <w:color w:val="auto"/>
          <w:sz w:val="24"/>
          <w:szCs w:val="24"/>
          <w:lang w:val="en-GB"/>
        </w:rPr>
        <w:t xml:space="preserve">this is due to a lack of understanding, or an unwillingness to </w:t>
      </w:r>
      <w:r w:rsidRPr="26A76F65" w:rsidR="2D1835DF">
        <w:rPr>
          <w:rFonts w:ascii="Times New Roman" w:hAnsi="Times New Roman" w:eastAsia="Times New Roman" w:cs="Times New Roman"/>
          <w:b w:val="0"/>
          <w:bCs w:val="0"/>
          <w:i w:val="0"/>
          <w:iCs w:val="0"/>
          <w:caps w:val="0"/>
          <w:smallCaps w:val="0"/>
          <w:noProof w:val="0"/>
          <w:color w:val="auto"/>
          <w:sz w:val="24"/>
          <w:szCs w:val="24"/>
          <w:lang w:val="en-GB"/>
        </w:rPr>
        <w:t>attempt</w:t>
      </w:r>
      <w:r w:rsidRPr="26A76F65" w:rsidR="2D1835DF">
        <w:rPr>
          <w:rFonts w:ascii="Times New Roman" w:hAnsi="Times New Roman" w:eastAsia="Times New Roman" w:cs="Times New Roman"/>
          <w:b w:val="0"/>
          <w:bCs w:val="0"/>
          <w:i w:val="0"/>
          <w:iCs w:val="0"/>
          <w:caps w:val="0"/>
          <w:smallCaps w:val="0"/>
          <w:noProof w:val="0"/>
          <w:color w:val="auto"/>
          <w:sz w:val="24"/>
          <w:szCs w:val="24"/>
          <w:lang w:val="en-GB"/>
        </w:rPr>
        <w:t xml:space="preserve"> new things. </w:t>
      </w:r>
      <w:r w:rsidRPr="26A76F65" w:rsidR="3A90743C">
        <w:rPr>
          <w:rFonts w:ascii="Times New Roman" w:hAnsi="Times New Roman" w:eastAsia="Times New Roman" w:cs="Times New Roman"/>
          <w:b w:val="0"/>
          <w:bCs w:val="0"/>
          <w:i w:val="0"/>
          <w:iCs w:val="0"/>
          <w:caps w:val="0"/>
          <w:smallCaps w:val="0"/>
          <w:noProof w:val="0"/>
          <w:color w:val="auto"/>
          <w:sz w:val="24"/>
          <w:szCs w:val="24"/>
          <w:lang w:val="en-GB"/>
        </w:rPr>
        <w:t xml:space="preserve">If a child shows high engagement, then they are </w:t>
      </w:r>
      <w:r w:rsidRPr="26A76F65" w:rsidR="5997A117">
        <w:rPr>
          <w:rFonts w:ascii="Times New Roman" w:hAnsi="Times New Roman" w:eastAsia="Times New Roman" w:cs="Times New Roman"/>
          <w:b w:val="0"/>
          <w:bCs w:val="0"/>
          <w:i w:val="0"/>
          <w:iCs w:val="0"/>
          <w:caps w:val="0"/>
          <w:smallCaps w:val="0"/>
          <w:noProof w:val="0"/>
          <w:color w:val="auto"/>
          <w:sz w:val="24"/>
          <w:szCs w:val="24"/>
          <w:lang w:val="en-GB"/>
        </w:rPr>
        <w:t>creative and lively</w:t>
      </w:r>
      <w:r w:rsidRPr="26A76F65" w:rsidR="5997A117">
        <w:rPr>
          <w:rFonts w:ascii="Times New Roman" w:hAnsi="Times New Roman" w:eastAsia="Times New Roman" w:cs="Times New Roman"/>
          <w:b w:val="0"/>
          <w:bCs w:val="0"/>
          <w:i w:val="0"/>
          <w:iCs w:val="0"/>
          <w:caps w:val="0"/>
          <w:smallCaps w:val="0"/>
          <w:noProof w:val="0"/>
          <w:color w:val="auto"/>
          <w:sz w:val="24"/>
          <w:szCs w:val="24"/>
          <w:lang w:val="en-GB"/>
        </w:rPr>
        <w:t xml:space="preserve"> and persistent. </w:t>
      </w:r>
      <w:r w:rsidRPr="26A76F65" w:rsidR="6E4758C7">
        <w:rPr>
          <w:rFonts w:ascii="Times New Roman" w:hAnsi="Times New Roman" w:eastAsia="Times New Roman" w:cs="Times New Roman"/>
          <w:b w:val="0"/>
          <w:bCs w:val="0"/>
          <w:i w:val="0"/>
          <w:iCs w:val="0"/>
          <w:caps w:val="0"/>
          <w:smallCaps w:val="0"/>
          <w:noProof w:val="0"/>
          <w:color w:val="auto"/>
          <w:sz w:val="24"/>
          <w:szCs w:val="24"/>
          <w:lang w:val="en-GB"/>
        </w:rPr>
        <w:t>H</w:t>
      </w:r>
      <w:r w:rsidRPr="26A76F65" w:rsidR="4BC738C4">
        <w:rPr>
          <w:rFonts w:ascii="Times New Roman" w:hAnsi="Times New Roman" w:eastAsia="Times New Roman" w:cs="Times New Roman"/>
          <w:b w:val="0"/>
          <w:bCs w:val="0"/>
          <w:i w:val="0"/>
          <w:iCs w:val="0"/>
          <w:caps w:val="0"/>
          <w:smallCaps w:val="0"/>
          <w:noProof w:val="0"/>
          <w:color w:val="auto"/>
          <w:sz w:val="24"/>
          <w:szCs w:val="24"/>
          <w:lang w:val="en-GB"/>
        </w:rPr>
        <w:t>igh level</w:t>
      </w:r>
      <w:r w:rsidRPr="26A76F65" w:rsidR="6CB36075">
        <w:rPr>
          <w:rFonts w:ascii="Times New Roman" w:hAnsi="Times New Roman" w:eastAsia="Times New Roman" w:cs="Times New Roman"/>
          <w:b w:val="0"/>
          <w:bCs w:val="0"/>
          <w:i w:val="0"/>
          <w:iCs w:val="0"/>
          <w:caps w:val="0"/>
          <w:smallCaps w:val="0"/>
          <w:noProof w:val="0"/>
          <w:color w:val="auto"/>
          <w:sz w:val="24"/>
          <w:szCs w:val="24"/>
          <w:lang w:val="en-GB"/>
        </w:rPr>
        <w:t>s</w:t>
      </w:r>
      <w:r w:rsidRPr="26A76F65" w:rsidR="6CB3607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6A76F65" w:rsidR="4BC738C4">
        <w:rPr>
          <w:rFonts w:ascii="Times New Roman" w:hAnsi="Times New Roman" w:eastAsia="Times New Roman" w:cs="Times New Roman"/>
          <w:b w:val="0"/>
          <w:bCs w:val="0"/>
          <w:i w:val="0"/>
          <w:iCs w:val="0"/>
          <w:caps w:val="0"/>
          <w:smallCaps w:val="0"/>
          <w:noProof w:val="0"/>
          <w:color w:val="auto"/>
          <w:sz w:val="24"/>
          <w:szCs w:val="24"/>
          <w:lang w:val="en-GB"/>
        </w:rPr>
        <w:t xml:space="preserve">of engagement </w:t>
      </w:r>
      <w:r w:rsidRPr="26A76F65" w:rsidR="27E1591E">
        <w:rPr>
          <w:rFonts w:ascii="Times New Roman" w:hAnsi="Times New Roman" w:eastAsia="Times New Roman" w:cs="Times New Roman"/>
          <w:b w:val="0"/>
          <w:bCs w:val="0"/>
          <w:i w:val="0"/>
          <w:iCs w:val="0"/>
          <w:caps w:val="0"/>
          <w:smallCaps w:val="0"/>
          <w:noProof w:val="0"/>
          <w:color w:val="auto"/>
          <w:sz w:val="24"/>
          <w:szCs w:val="24"/>
          <w:lang w:val="en-GB"/>
        </w:rPr>
        <w:t xml:space="preserve">are </w:t>
      </w:r>
      <w:r w:rsidRPr="26A76F65" w:rsidR="4BC738C4">
        <w:rPr>
          <w:rFonts w:ascii="Times New Roman" w:hAnsi="Times New Roman" w:eastAsia="Times New Roman" w:cs="Times New Roman"/>
          <w:b w:val="0"/>
          <w:bCs w:val="0"/>
          <w:i w:val="0"/>
          <w:iCs w:val="0"/>
          <w:caps w:val="0"/>
          <w:smallCaps w:val="0"/>
          <w:noProof w:val="0"/>
          <w:color w:val="auto"/>
          <w:sz w:val="24"/>
          <w:szCs w:val="24"/>
          <w:lang w:val="en-GB"/>
        </w:rPr>
        <w:t>perfect for learning new skills and developing socially, cognitively, and even physically, fine tuning fine motor skills.</w:t>
      </w:r>
      <w:r w:rsidRPr="26A76F65" w:rsidR="2FC8649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6A76F65" w:rsidR="75D54D4E">
        <w:rPr>
          <w:rFonts w:ascii="Times New Roman" w:hAnsi="Times New Roman" w:eastAsia="Times New Roman" w:cs="Times New Roman"/>
          <w:b w:val="0"/>
          <w:bCs w:val="0"/>
          <w:i w:val="0"/>
          <w:iCs w:val="0"/>
          <w:caps w:val="0"/>
          <w:smallCaps w:val="0"/>
          <w:noProof w:val="0"/>
          <w:color w:val="auto"/>
          <w:sz w:val="24"/>
          <w:szCs w:val="24"/>
          <w:lang w:val="en-GB"/>
        </w:rPr>
        <w:t xml:space="preserve">The Leuven scale will be used when </w:t>
      </w:r>
      <w:r w:rsidRPr="26A76F65" w:rsidR="75D54D4E">
        <w:rPr>
          <w:rFonts w:ascii="Times New Roman" w:hAnsi="Times New Roman" w:eastAsia="Times New Roman" w:cs="Times New Roman"/>
          <w:b w:val="0"/>
          <w:bCs w:val="0"/>
          <w:i w:val="0"/>
          <w:iCs w:val="0"/>
          <w:caps w:val="0"/>
          <w:smallCaps w:val="0"/>
          <w:noProof w:val="0"/>
          <w:color w:val="auto"/>
          <w:sz w:val="24"/>
          <w:szCs w:val="24"/>
          <w:lang w:val="en-GB"/>
        </w:rPr>
        <w:t>observing</w:t>
      </w:r>
      <w:r w:rsidRPr="26A76F65" w:rsidR="75D54D4E">
        <w:rPr>
          <w:rFonts w:ascii="Times New Roman" w:hAnsi="Times New Roman" w:eastAsia="Times New Roman" w:cs="Times New Roman"/>
          <w:b w:val="0"/>
          <w:bCs w:val="0"/>
          <w:i w:val="0"/>
          <w:iCs w:val="0"/>
          <w:caps w:val="0"/>
          <w:smallCaps w:val="0"/>
          <w:noProof w:val="0"/>
          <w:color w:val="auto"/>
          <w:sz w:val="24"/>
          <w:szCs w:val="24"/>
          <w:lang w:val="en-GB"/>
        </w:rPr>
        <w:t xml:space="preserve"> the children completing </w:t>
      </w:r>
      <w:r w:rsidRPr="26A76F65" w:rsidR="53044038">
        <w:rPr>
          <w:rFonts w:ascii="Times New Roman" w:hAnsi="Times New Roman" w:eastAsia="Times New Roman" w:cs="Times New Roman"/>
          <w:b w:val="0"/>
          <w:bCs w:val="0"/>
          <w:i w:val="0"/>
          <w:iCs w:val="0"/>
          <w:caps w:val="0"/>
          <w:smallCaps w:val="0"/>
          <w:noProof w:val="0"/>
          <w:color w:val="auto"/>
          <w:sz w:val="24"/>
          <w:szCs w:val="24"/>
          <w:lang w:val="en-GB"/>
        </w:rPr>
        <w:t xml:space="preserve">a simple task that </w:t>
      </w:r>
      <w:r w:rsidRPr="26A76F65" w:rsidR="3E644B27">
        <w:rPr>
          <w:rFonts w:ascii="Times New Roman" w:hAnsi="Times New Roman" w:eastAsia="Times New Roman" w:cs="Times New Roman"/>
          <w:b w:val="0"/>
          <w:bCs w:val="0"/>
          <w:i w:val="0"/>
          <w:iCs w:val="0"/>
          <w:caps w:val="0"/>
          <w:smallCaps w:val="0"/>
          <w:noProof w:val="0"/>
          <w:color w:val="auto"/>
          <w:sz w:val="24"/>
          <w:szCs w:val="24"/>
          <w:lang w:val="en-GB"/>
        </w:rPr>
        <w:t xml:space="preserve">This type of research </w:t>
      </w:r>
      <w:r w:rsidRPr="26A76F65" w:rsidR="7FA15826">
        <w:rPr>
          <w:rFonts w:ascii="Times New Roman" w:hAnsi="Times New Roman" w:eastAsia="Times New Roman" w:cs="Times New Roman"/>
          <w:b w:val="0"/>
          <w:bCs w:val="0"/>
          <w:i w:val="0"/>
          <w:iCs w:val="0"/>
          <w:caps w:val="0"/>
          <w:smallCaps w:val="0"/>
          <w:noProof w:val="0"/>
          <w:color w:val="auto"/>
          <w:sz w:val="24"/>
          <w:szCs w:val="24"/>
          <w:lang w:val="en-GB"/>
        </w:rPr>
        <w:t xml:space="preserve">gathers what is called qualitative data. Qualitative research is a method that delves into and offers a deeper understanding of real-world issues. </w:t>
      </w:r>
      <w:r w:rsidRPr="26A76F65" w:rsidR="0F3FED91">
        <w:rPr>
          <w:rFonts w:ascii="Times New Roman" w:hAnsi="Times New Roman" w:eastAsia="Times New Roman" w:cs="Times New Roman"/>
          <w:b w:val="0"/>
          <w:bCs w:val="0"/>
          <w:i w:val="0"/>
          <w:iCs w:val="0"/>
          <w:caps w:val="0"/>
          <w:smallCaps w:val="0"/>
          <w:noProof w:val="0"/>
          <w:color w:val="auto"/>
          <w:sz w:val="24"/>
          <w:szCs w:val="24"/>
          <w:lang w:val="en-GB"/>
        </w:rPr>
        <w:t>Moser et al (2017) writes that while</w:t>
      </w:r>
      <w:r w:rsidRPr="26A76F65" w:rsidR="0F3FED9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7FA1582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quantitative research, which focuses on gathering numerical data and applying interventions or treatments, qualitative research aims to generate hypotheses and provides a framework for further exploring and </w:t>
      </w:r>
      <w:r w:rsidRPr="26A76F65" w:rsidR="7FA1582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comprehending</w:t>
      </w:r>
      <w:r w:rsidRPr="26A76F65" w:rsidR="7FA1582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quantitative data.</w:t>
      </w:r>
      <w:r w:rsidRPr="26A76F65" w:rsidR="5C8B02F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44DEC8CA">
        <w:rPr>
          <w:rFonts w:ascii="Times New Roman" w:hAnsi="Times New Roman" w:eastAsia="Times New Roman" w:cs="Times New Roman"/>
          <w:b w:val="0"/>
          <w:bCs w:val="0"/>
          <w:i w:val="0"/>
          <w:iCs w:val="0"/>
          <w:caps w:val="0"/>
          <w:smallCaps w:val="0"/>
          <w:noProof w:val="0"/>
          <w:color w:val="auto"/>
          <w:sz w:val="24"/>
          <w:szCs w:val="24"/>
          <w:lang w:val="en-GB"/>
        </w:rPr>
        <w:t>However, according to Tenny and Steven et al</w:t>
      </w:r>
      <w:r w:rsidRPr="26A76F65" w:rsidR="78822D57">
        <w:rPr>
          <w:rFonts w:ascii="Times New Roman" w:hAnsi="Times New Roman" w:eastAsia="Times New Roman" w:cs="Times New Roman"/>
          <w:b w:val="0"/>
          <w:bCs w:val="0"/>
          <w:i w:val="0"/>
          <w:iCs w:val="0"/>
          <w:caps w:val="0"/>
          <w:smallCaps w:val="0"/>
          <w:noProof w:val="0"/>
          <w:color w:val="auto"/>
          <w:sz w:val="24"/>
          <w:szCs w:val="24"/>
          <w:lang w:val="en-GB"/>
        </w:rPr>
        <w:t xml:space="preserve"> (2022) alth</w:t>
      </w:r>
      <w:r w:rsidRPr="26A76F65" w:rsidR="5C8B02F1">
        <w:rPr>
          <w:rFonts w:ascii="Times New Roman" w:hAnsi="Times New Roman" w:eastAsia="Times New Roman" w:cs="Times New Roman"/>
          <w:b w:val="0"/>
          <w:bCs w:val="0"/>
          <w:i w:val="0"/>
          <w:iCs w:val="0"/>
          <w:caps w:val="0"/>
          <w:smallCaps w:val="0"/>
          <w:noProof w:val="0"/>
          <w:color w:val="auto"/>
          <w:sz w:val="24"/>
          <w:szCs w:val="24"/>
          <w:lang w:val="en-GB"/>
        </w:rPr>
        <w:t>ough qualitative research is sometimes viewed as being in opposition to quantitative research, suggesting they "compete" against each other</w:t>
      </w:r>
      <w:r w:rsidRPr="26A76F65" w:rsidR="05DA56D5">
        <w:rPr>
          <w:rFonts w:ascii="Times New Roman" w:hAnsi="Times New Roman" w:eastAsia="Times New Roman" w:cs="Times New Roman"/>
          <w:b w:val="0"/>
          <w:bCs w:val="0"/>
          <w:i w:val="0"/>
          <w:iCs w:val="0"/>
          <w:caps w:val="0"/>
          <w:smallCaps w:val="0"/>
          <w:noProof w:val="0"/>
          <w:color w:val="auto"/>
          <w:sz w:val="24"/>
          <w:szCs w:val="24"/>
          <w:lang w:val="en-GB"/>
        </w:rPr>
        <w:t>,</w:t>
      </w:r>
      <w:r w:rsidRPr="26A76F65" w:rsidR="5C8B02F1">
        <w:rPr>
          <w:rFonts w:ascii="Times New Roman" w:hAnsi="Times New Roman" w:eastAsia="Times New Roman" w:cs="Times New Roman"/>
          <w:b w:val="0"/>
          <w:bCs w:val="0"/>
          <w:i w:val="0"/>
          <w:iCs w:val="0"/>
          <w:caps w:val="0"/>
          <w:smallCaps w:val="0"/>
          <w:noProof w:val="0"/>
          <w:color w:val="auto"/>
          <w:sz w:val="24"/>
          <w:szCs w:val="24"/>
          <w:lang w:val="en-GB"/>
        </w:rPr>
        <w:t xml:space="preserve"> this is not necessarily the case. Qualitative and quantitative methods are not inherently opposites, nor are they incompatible. While they employ different approaches, they are not mutually exclusive. For example, qualitative research can enhance and deepen the understanding of data or results derived from quantitative analysis.</w:t>
      </w:r>
      <w:r w:rsidRPr="26A76F65" w:rsidR="42B3FB4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579F5BE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This research </w:t>
      </w:r>
      <w:r w:rsidRPr="26A76F65" w:rsidR="144661F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has elements of both qualitative and quantitative data</w:t>
      </w:r>
      <w:r w:rsidRPr="26A76F65" w:rsidR="5889EF6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14B2E60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14B2E60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FormPlus</w:t>
      </w:r>
      <w:r w:rsidRPr="26A76F65" w:rsidR="14B2E60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(2022) </w:t>
      </w:r>
      <w:r w:rsidRPr="26A76F65" w:rsidR="2B56DD5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q</w:t>
      </w:r>
      <w:r w:rsidRPr="26A76F65" w:rsidR="14B2E60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uestionnaires are employed to gather both qualitative and quantitative data from respondents. They incorporate various question types, such as close-ended and open-ended questions, enabling the collection of large volumes of data, even in the absence of the researcher to oversee the data collection process directly.</w:t>
      </w:r>
      <w:r w:rsidRPr="26A76F65" w:rsidR="14B2E60C">
        <w:rPr>
          <w:rFonts w:ascii="Times New Roman" w:hAnsi="Times New Roman" w:eastAsia="Times New Roman" w:cs="Times New Roman"/>
          <w:noProof w:val="0"/>
          <w:sz w:val="24"/>
          <w:szCs w:val="24"/>
          <w:lang w:val="en-GB"/>
        </w:rPr>
        <w:t xml:space="preserve"> </w:t>
      </w:r>
      <w:r w:rsidRPr="26A76F65" w:rsidR="5889EF6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The questionnaire provided to the parents will</w:t>
      </w:r>
      <w:r w:rsidRPr="26A76F65" w:rsidR="19A99DE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deliver numerical dat</w:t>
      </w:r>
      <w:r w:rsidRPr="26A76F65" w:rsidR="591513D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 that will be used </w:t>
      </w:r>
      <w:r w:rsidRPr="26A76F65" w:rsidR="787DCDF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to compare to the qualitative data </w:t>
      </w:r>
      <w:r w:rsidRPr="26A76F65" w:rsidR="43F500D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attained</w:t>
      </w:r>
      <w:r w:rsidRPr="26A76F65" w:rsidR="43F500D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787DCDF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from the </w:t>
      </w:r>
      <w:r w:rsidRPr="26A76F65" w:rsidR="24244C5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Leuven scale observations. </w:t>
      </w:r>
      <w:r w:rsidRPr="26A76F65" w:rsidR="4494FA4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There are some limitations to this method of data </w:t>
      </w:r>
      <w:r w:rsidRPr="26A76F65" w:rsidR="3486F48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acquisition,</w:t>
      </w:r>
      <w:r w:rsidRPr="26A76F65" w:rsidR="7B17F62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however. </w:t>
      </w:r>
      <w:r w:rsidRPr="26A76F65" w:rsidR="374A5E9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The Faculty of Public Health (</w:t>
      </w:r>
      <w:r w:rsidRPr="26A76F65" w:rsidR="374A5E9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n.d</w:t>
      </w:r>
      <w:r w:rsidRPr="26A76F65" w:rsidR="4845B14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points</w:t>
      </w:r>
      <w:r w:rsidRPr="26A76F65" w:rsidR="374A5E9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out that </w:t>
      </w:r>
      <w:r w:rsidRPr="26A76F65" w:rsidR="0327247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qualitative research can be both time-consuming and labour-intensive. Arranging and conducting multiple interviews and focus groups can be logistically challenging and require </w:t>
      </w:r>
      <w:r w:rsidRPr="26A76F65" w:rsidR="0327247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significant time</w:t>
      </w:r>
      <w:r w:rsidRPr="26A76F65" w:rsidR="0327247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This is especially poignant in this research project as </w:t>
      </w:r>
      <w:r w:rsidRPr="26A76F65" w:rsidR="2B9A42B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what if the </w:t>
      </w:r>
      <w:r w:rsidRPr="26A76F65" w:rsidR="4296098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result of the observation yields no useful information to the study. It may be that all the children at this Early Years practice have breakfast every day, or that all the children happen to engage </w:t>
      </w:r>
      <w:r w:rsidRPr="26A76F65" w:rsidR="1550DBC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with the observation activity. In this case, the experiment will have to be repeated in </w:t>
      </w:r>
      <w:r w:rsidRPr="26A76F65" w:rsidR="62699A3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several</w:t>
      </w:r>
      <w:r w:rsidRPr="26A76F65" w:rsidR="1550DBC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7E7FB7F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practices </w:t>
      </w:r>
      <w:r w:rsidRPr="26A76F65" w:rsidR="13F7940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to</w:t>
      </w:r>
      <w:r w:rsidRPr="26A76F65" w:rsidR="7E7FB7F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produce results that sh</w:t>
      </w:r>
      <w:r w:rsidRPr="26A76F65" w:rsidR="10B88B3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ow an </w:t>
      </w:r>
      <w:r w:rsidRPr="26A76F65" w:rsidR="53F7558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effect</w:t>
      </w:r>
      <w:r w:rsidRPr="26A76F65" w:rsidR="10B88B3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on </w:t>
      </w:r>
      <w:r w:rsidRPr="26A76F65" w:rsidR="67BABB1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children's</w:t>
      </w:r>
      <w:r w:rsidRPr="26A76F65" w:rsidR="10B88B3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3902159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learning and engagement. This will be very time consuming. </w:t>
      </w:r>
      <w:r w:rsidRPr="26A76F65" w:rsidR="145ACA0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Leuven scale has some obstacles also. </w:t>
      </w:r>
      <w:r w:rsidRPr="26A76F65" w:rsidR="3FF07E5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limitation of this observation tool is that children's emotions and </w:t>
      </w:r>
      <w:r w:rsidRPr="26A76F65" w:rsidR="10B78AF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behaviours</w:t>
      </w:r>
      <w:r w:rsidRPr="26A76F65" w:rsidR="3FF07E5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can fluctuate significantly over short periods, affecting the test's accuracy</w:t>
      </w:r>
      <w:r w:rsidRPr="26A76F65" w:rsidR="50FEB8C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3FF07E5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Another criticism of the Leuven Scale, highlighted by Learning Journals (2021), is its failure to consider children with special educational needs, such as ASD, ADHD, or disabilities that limit speech and movement. The test assesses children based on traditional indicators of happiness and well-being, such as movement and verbal cues, which might not be </w:t>
      </w:r>
      <w:r w:rsidRPr="26A76F65" w:rsidR="3FF07E5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evident</w:t>
      </w:r>
      <w:r w:rsidRPr="26A76F65" w:rsidR="3FF07E5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in children with disabilities or learning difficulties</w:t>
      </w:r>
      <w:r w:rsidRPr="26A76F65" w:rsidR="37E9C63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with or without breakfast</w:t>
      </w:r>
      <w:r w:rsidRPr="26A76F65" w:rsidR="3FF07E5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Additionally, as Learning Journals (2021) points out, children from different ethnic or cultural backgrounds may not display the </w:t>
      </w:r>
      <w:r w:rsidRPr="26A76F65" w:rsidR="15EF4AA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behaviours</w:t>
      </w:r>
      <w:r w:rsidRPr="26A76F65" w:rsidR="3FF07E5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 Leuven Scale is designed to </w:t>
      </w:r>
      <w:r w:rsidRPr="26A76F65" w:rsidR="3FF07E5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observe</w:t>
      </w:r>
      <w:r w:rsidRPr="26A76F65" w:rsidR="3FF07E5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w:t>
      </w:r>
      <w:r w:rsidRPr="26A76F65" w:rsidR="086EA6A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3FF07E5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potentially leading to inaccurate assessments.</w:t>
      </w:r>
      <w:r w:rsidRPr="26A76F65" w:rsidR="5791B5E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77D77CF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The prevalence of this is that the UK is a multicultural coun</w:t>
      </w:r>
      <w:r w:rsidRPr="26A76F65" w:rsidR="3891158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try, children attending the Early Years </w:t>
      </w:r>
      <w:r w:rsidRPr="26A76F65" w:rsidR="07BB7AF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settings may not be </w:t>
      </w:r>
      <w:r w:rsidRPr="26A76F65" w:rsidR="196DE22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 Caucasian or British child. </w:t>
      </w:r>
      <w:r w:rsidRPr="26A76F65" w:rsidR="2FC270E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The national census of 2021</w:t>
      </w:r>
      <w:r w:rsidRPr="26A76F65" w:rsidR="787BA48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showed that 26% of England and Wales ident</w:t>
      </w:r>
      <w:r w:rsidRPr="26A76F65" w:rsidR="240F43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ified as an ethnic group </w:t>
      </w:r>
      <w:r w:rsidRPr="26A76F65" w:rsidR="48BE452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other than English, Welsh, Scottish or Irish according to </w:t>
      </w:r>
      <w:r w:rsidRPr="26A76F65" w:rsidR="7C7444A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Office for National Statistics (2021). These </w:t>
      </w:r>
      <w:r w:rsidRPr="26A76F65" w:rsidR="23498E1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limitations can be </w:t>
      </w:r>
      <w:r w:rsidRPr="26A76F65" w:rsidR="4DEB52B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nullified if the process is carried out more than once like planned. The observation will take place three times over the course of three months </w:t>
      </w:r>
      <w:r w:rsidRPr="26A76F65" w:rsidR="722CDEC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so that </w:t>
      </w:r>
      <w:r w:rsidRPr="26A76F65" w:rsidR="1309307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correct evaluations can be made about each individual child. </w:t>
      </w:r>
      <w:r w:rsidRPr="26A76F65" w:rsidR="1309307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Perhaps the</w:t>
      </w:r>
      <w:r w:rsidRPr="26A76F65" w:rsidR="1309307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experiment can be recorded </w:t>
      </w:r>
      <w:r w:rsidRPr="26A76F65" w:rsidR="1309307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provided that</w:t>
      </w:r>
      <w:r w:rsidRPr="26A76F65" w:rsidR="1309307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consent is given</w:t>
      </w:r>
      <w:r w:rsidRPr="26A76F65" w:rsidR="09D2AD7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(see Ethical Considerations). Recordings of the observations c</w:t>
      </w:r>
      <w:r w:rsidRPr="26A76F65" w:rsidR="1E9F2AE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an be used by the researcher to </w:t>
      </w:r>
      <w:r w:rsidRPr="26A76F65" w:rsidR="1E9F2AE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properly assess</w:t>
      </w:r>
      <w:r w:rsidRPr="26A76F65" w:rsidR="1E9F2AE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each child, and to see </w:t>
      </w:r>
      <w:r w:rsidRPr="26A76F65" w:rsidR="0B5860A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things that they may have missed in the lively Early Years settings. </w:t>
      </w:r>
    </w:p>
    <w:p w:rsidR="455E1A39" w:rsidP="26A76F65" w:rsidRDefault="455E1A39" w14:paraId="0DE09D20" w14:textId="4AD51BC0">
      <w:pPr>
        <w:pStyle w:val="Normal"/>
        <w:spacing w:line="360" w:lineRule="auto"/>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u w:val="single"/>
          <w:lang w:val="en-GB"/>
        </w:rPr>
      </w:pPr>
      <w:r w:rsidRPr="26A76F65" w:rsidR="455E1A39">
        <w:rPr>
          <w:rFonts w:ascii="Times New Roman" w:hAnsi="Times New Roman" w:eastAsia="Times New Roman" w:cs="Times New Roman"/>
          <w:b w:val="1"/>
          <w:bCs w:val="1"/>
          <w:i w:val="0"/>
          <w:iCs w:val="0"/>
          <w:caps w:val="0"/>
          <w:smallCaps w:val="0"/>
          <w:noProof w:val="0"/>
          <w:color w:val="0D0D0D" w:themeColor="text1" w:themeTint="F2" w:themeShade="FF"/>
          <w:sz w:val="24"/>
          <w:szCs w:val="24"/>
          <w:u w:val="single"/>
          <w:lang w:val="en-GB"/>
        </w:rPr>
        <w:t>Triangulation</w:t>
      </w:r>
    </w:p>
    <w:p w:rsidR="0E684C6C" w:rsidP="26A76F65" w:rsidRDefault="0E684C6C" w14:paraId="549DF0CD" w14:textId="638A49FD">
      <w:pPr>
        <w:pStyle w:val="Normal"/>
        <w:spacing w:line="360" w:lineRule="auto"/>
        <w:jc w:val="left"/>
        <w:rPr>
          <w:rFonts w:ascii="Times New Roman" w:hAnsi="Times New Roman" w:eastAsia="Times New Roman" w:cs="Times New Roman"/>
          <w:b w:val="0"/>
          <w:bCs w:val="0"/>
          <w:i w:val="0"/>
          <w:iCs w:val="0"/>
          <w:caps w:val="0"/>
          <w:smallCaps w:val="0"/>
          <w:noProof w:val="0"/>
          <w:color w:val="202124"/>
          <w:sz w:val="24"/>
          <w:szCs w:val="24"/>
          <w:lang w:val="en-GB"/>
        </w:rPr>
      </w:pPr>
      <w:r w:rsidRPr="26A76F65" w:rsidR="0E684C6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Triangulation involves employing multiple methods or data sources in qualitative research to gain a thorough understanding of phenomena</w:t>
      </w:r>
      <w:r w:rsidRPr="26A76F65" w:rsidR="1670EA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according to Patton (1999)</w:t>
      </w:r>
      <w:r w:rsidRPr="26A76F65" w:rsidR="1670EA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0E684C6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0E684C6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It is also regarded as a strategy in qualitative research to test validity by converging information from various sources</w:t>
      </w:r>
      <w:r w:rsidRPr="26A76F65" w:rsidR="2D20C5E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like in the case of this project. </w:t>
      </w:r>
      <w:r w:rsidRPr="26A76F65" w:rsidR="4408197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Triangulation, a term originally used in navigation to </w:t>
      </w:r>
      <w:r w:rsidRPr="26A76F65" w:rsidR="4408197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locate</w:t>
      </w:r>
      <w:r w:rsidRPr="26A76F65" w:rsidR="4408197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an unknown position by referencing multiple points, was first applied to research by Campbell and Fiske in 1959. Conventionally, triangulation is understood as the use of multiple methods to study the same subject</w:t>
      </w:r>
      <w:r w:rsidRPr="26A76F65" w:rsidR="1235E39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and while</w:t>
      </w:r>
      <w:r w:rsidRPr="26A76F65" w:rsidR="4408197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4408197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this is the generic definition, it </w:t>
      </w:r>
      <w:r w:rsidRPr="26A76F65" w:rsidR="4408197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represents</w:t>
      </w:r>
      <w:r w:rsidRPr="26A76F65" w:rsidR="4408197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just one form of the strategy</w:t>
      </w:r>
      <w:r w:rsidRPr="26A76F65" w:rsidR="6022EE1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4081A776">
        <w:rPr>
          <w:rFonts w:ascii="Times New Roman" w:hAnsi="Times New Roman" w:eastAsia="Times New Roman" w:cs="Times New Roman"/>
          <w:b w:val="0"/>
          <w:bCs w:val="0"/>
          <w:i w:val="0"/>
          <w:iCs w:val="0"/>
          <w:caps w:val="0"/>
          <w:smallCaps w:val="0"/>
          <w:noProof w:val="0"/>
          <w:color w:val="202124"/>
          <w:sz w:val="24"/>
          <w:szCs w:val="24"/>
          <w:lang w:val="en-GB"/>
        </w:rPr>
        <w:t xml:space="preserve">as reported by Valencia (2022). </w:t>
      </w:r>
      <w:r w:rsidRPr="26A76F65" w:rsidR="7896936E">
        <w:rPr>
          <w:rFonts w:ascii="Times New Roman" w:hAnsi="Times New Roman" w:eastAsia="Times New Roman" w:cs="Times New Roman"/>
          <w:b w:val="0"/>
          <w:bCs w:val="0"/>
          <w:i w:val="0"/>
          <w:iCs w:val="0"/>
          <w:caps w:val="0"/>
          <w:smallCaps w:val="0"/>
          <w:noProof w:val="0"/>
          <w:color w:val="202124"/>
          <w:sz w:val="24"/>
          <w:szCs w:val="24"/>
          <w:lang w:val="en-GB"/>
        </w:rPr>
        <w:t xml:space="preserve">In the case of this research, the answer to the question, </w:t>
      </w:r>
      <w:r w:rsidRPr="26A76F65" w:rsidR="18A72B05">
        <w:rPr>
          <w:rFonts w:ascii="Times New Roman" w:hAnsi="Times New Roman" w:eastAsia="Times New Roman" w:cs="Times New Roman"/>
          <w:b w:val="0"/>
          <w:bCs w:val="0"/>
          <w:i w:val="0"/>
          <w:iCs w:val="0"/>
          <w:caps w:val="0"/>
          <w:smallCaps w:val="0"/>
          <w:noProof w:val="0"/>
          <w:color w:val="202124"/>
          <w:sz w:val="24"/>
          <w:szCs w:val="24"/>
          <w:lang w:val="en-GB"/>
        </w:rPr>
        <w:t>“</w:t>
      </w:r>
      <w:r w:rsidRPr="26A76F65" w:rsidR="7896936E">
        <w:rPr>
          <w:rFonts w:ascii="Times New Roman" w:hAnsi="Times New Roman" w:eastAsia="Times New Roman" w:cs="Times New Roman"/>
          <w:b w:val="0"/>
          <w:bCs w:val="0"/>
          <w:i w:val="0"/>
          <w:iCs w:val="0"/>
          <w:caps w:val="0"/>
          <w:smallCaps w:val="0"/>
          <w:noProof w:val="0"/>
          <w:color w:val="202124"/>
          <w:sz w:val="24"/>
          <w:szCs w:val="24"/>
          <w:lang w:val="en-GB"/>
        </w:rPr>
        <w:t xml:space="preserve">does lack of breakfast affect </w:t>
      </w:r>
      <w:r w:rsidRPr="26A76F65" w:rsidR="5BFAAA23">
        <w:rPr>
          <w:rFonts w:ascii="Times New Roman" w:hAnsi="Times New Roman" w:eastAsia="Times New Roman" w:cs="Times New Roman"/>
          <w:b w:val="0"/>
          <w:bCs w:val="0"/>
          <w:i w:val="0"/>
          <w:iCs w:val="0"/>
          <w:caps w:val="0"/>
          <w:smallCaps w:val="0"/>
          <w:noProof w:val="0"/>
          <w:color w:val="202124"/>
          <w:sz w:val="24"/>
          <w:szCs w:val="24"/>
          <w:lang w:val="en-GB"/>
        </w:rPr>
        <w:t>children's</w:t>
      </w:r>
      <w:r w:rsidRPr="26A76F65" w:rsidR="7896936E">
        <w:rPr>
          <w:rFonts w:ascii="Times New Roman" w:hAnsi="Times New Roman" w:eastAsia="Times New Roman" w:cs="Times New Roman"/>
          <w:b w:val="0"/>
          <w:bCs w:val="0"/>
          <w:i w:val="0"/>
          <w:iCs w:val="0"/>
          <w:caps w:val="0"/>
          <w:smallCaps w:val="0"/>
          <w:noProof w:val="0"/>
          <w:color w:val="202124"/>
          <w:sz w:val="24"/>
          <w:szCs w:val="24"/>
          <w:lang w:val="en-GB"/>
        </w:rPr>
        <w:t xml:space="preserve"> learning and </w:t>
      </w:r>
      <w:r w:rsidRPr="26A76F65" w:rsidR="6155D4B3">
        <w:rPr>
          <w:rFonts w:ascii="Times New Roman" w:hAnsi="Times New Roman" w:eastAsia="Times New Roman" w:cs="Times New Roman"/>
          <w:b w:val="0"/>
          <w:bCs w:val="0"/>
          <w:i w:val="0"/>
          <w:iCs w:val="0"/>
          <w:caps w:val="0"/>
          <w:smallCaps w:val="0"/>
          <w:noProof w:val="0"/>
          <w:color w:val="202124"/>
          <w:sz w:val="24"/>
          <w:szCs w:val="24"/>
          <w:lang w:val="en-GB"/>
        </w:rPr>
        <w:t>engagement in the early years?</w:t>
      </w:r>
      <w:r w:rsidRPr="26A76F65" w:rsidR="2D23EA09">
        <w:rPr>
          <w:rFonts w:ascii="Times New Roman" w:hAnsi="Times New Roman" w:eastAsia="Times New Roman" w:cs="Times New Roman"/>
          <w:b w:val="0"/>
          <w:bCs w:val="0"/>
          <w:i w:val="0"/>
          <w:iCs w:val="0"/>
          <w:caps w:val="0"/>
          <w:smallCaps w:val="0"/>
          <w:noProof w:val="0"/>
          <w:color w:val="202124"/>
          <w:sz w:val="24"/>
          <w:szCs w:val="24"/>
          <w:lang w:val="en-GB"/>
        </w:rPr>
        <w:t>” will be answered from several sources of information</w:t>
      </w:r>
      <w:r w:rsidRPr="26A76F65" w:rsidR="24793A10">
        <w:rPr>
          <w:rFonts w:ascii="Times New Roman" w:hAnsi="Times New Roman" w:eastAsia="Times New Roman" w:cs="Times New Roman"/>
          <w:b w:val="0"/>
          <w:bCs w:val="0"/>
          <w:i w:val="0"/>
          <w:iCs w:val="0"/>
          <w:caps w:val="0"/>
          <w:smallCaps w:val="0"/>
          <w:noProof w:val="0"/>
          <w:color w:val="202124"/>
          <w:sz w:val="24"/>
          <w:szCs w:val="24"/>
          <w:lang w:val="en-GB"/>
        </w:rPr>
        <w:t xml:space="preserve">. The questionnaire and observation </w:t>
      </w:r>
      <w:r w:rsidRPr="26A76F65" w:rsidR="12FFD9C0">
        <w:rPr>
          <w:rFonts w:ascii="Times New Roman" w:hAnsi="Times New Roman" w:eastAsia="Times New Roman" w:cs="Times New Roman"/>
          <w:b w:val="0"/>
          <w:bCs w:val="0"/>
          <w:i w:val="0"/>
          <w:iCs w:val="0"/>
          <w:caps w:val="0"/>
          <w:smallCaps w:val="0"/>
          <w:noProof w:val="0"/>
          <w:color w:val="202124"/>
          <w:sz w:val="24"/>
          <w:szCs w:val="24"/>
          <w:lang w:val="en-GB"/>
        </w:rPr>
        <w:t xml:space="preserve">data </w:t>
      </w:r>
      <w:r w:rsidRPr="26A76F65" w:rsidR="24793A10">
        <w:rPr>
          <w:rFonts w:ascii="Times New Roman" w:hAnsi="Times New Roman" w:eastAsia="Times New Roman" w:cs="Times New Roman"/>
          <w:b w:val="0"/>
          <w:bCs w:val="0"/>
          <w:i w:val="0"/>
          <w:iCs w:val="0"/>
          <w:caps w:val="0"/>
          <w:smallCaps w:val="0"/>
          <w:noProof w:val="0"/>
          <w:color w:val="202124"/>
          <w:sz w:val="24"/>
          <w:szCs w:val="24"/>
          <w:lang w:val="en-GB"/>
        </w:rPr>
        <w:t xml:space="preserve">will </w:t>
      </w:r>
      <w:r w:rsidRPr="26A76F65" w:rsidR="36DB1342">
        <w:rPr>
          <w:rFonts w:ascii="Times New Roman" w:hAnsi="Times New Roman" w:eastAsia="Times New Roman" w:cs="Times New Roman"/>
          <w:b w:val="0"/>
          <w:bCs w:val="0"/>
          <w:i w:val="0"/>
          <w:iCs w:val="0"/>
          <w:caps w:val="0"/>
          <w:smallCaps w:val="0"/>
          <w:noProof w:val="0"/>
          <w:color w:val="202124"/>
          <w:sz w:val="24"/>
          <w:szCs w:val="24"/>
          <w:lang w:val="en-GB"/>
        </w:rPr>
        <w:t>converge to</w:t>
      </w:r>
      <w:r w:rsidRPr="26A76F65" w:rsidR="6A479854">
        <w:rPr>
          <w:rFonts w:ascii="Times New Roman" w:hAnsi="Times New Roman" w:eastAsia="Times New Roman" w:cs="Times New Roman"/>
          <w:b w:val="0"/>
          <w:bCs w:val="0"/>
          <w:i w:val="0"/>
          <w:iCs w:val="0"/>
          <w:caps w:val="0"/>
          <w:smallCaps w:val="0"/>
          <w:noProof w:val="0"/>
          <w:color w:val="202124"/>
          <w:sz w:val="24"/>
          <w:szCs w:val="24"/>
          <w:lang w:val="en-GB"/>
        </w:rPr>
        <w:t xml:space="preserve"> corroborate </w:t>
      </w:r>
      <w:r w:rsidRPr="26A76F65" w:rsidR="5322ACC2">
        <w:rPr>
          <w:rFonts w:ascii="Times New Roman" w:hAnsi="Times New Roman" w:eastAsia="Times New Roman" w:cs="Times New Roman"/>
          <w:b w:val="0"/>
          <w:bCs w:val="0"/>
          <w:i w:val="0"/>
          <w:iCs w:val="0"/>
          <w:caps w:val="0"/>
          <w:smallCaps w:val="0"/>
          <w:noProof w:val="0"/>
          <w:color w:val="202124"/>
          <w:sz w:val="24"/>
          <w:szCs w:val="24"/>
          <w:lang w:val="en-GB"/>
        </w:rPr>
        <w:t xml:space="preserve">current research to provide evidence that will answer </w:t>
      </w:r>
      <w:r w:rsidRPr="26A76F65" w:rsidR="0AC606E1">
        <w:rPr>
          <w:rFonts w:ascii="Times New Roman" w:hAnsi="Times New Roman" w:eastAsia="Times New Roman" w:cs="Times New Roman"/>
          <w:b w:val="0"/>
          <w:bCs w:val="0"/>
          <w:i w:val="0"/>
          <w:iCs w:val="0"/>
          <w:caps w:val="0"/>
          <w:smallCaps w:val="0"/>
          <w:noProof w:val="0"/>
          <w:color w:val="202124"/>
          <w:sz w:val="24"/>
          <w:szCs w:val="24"/>
          <w:lang w:val="en-GB"/>
        </w:rPr>
        <w:t xml:space="preserve">the question. </w:t>
      </w:r>
    </w:p>
    <w:p w:rsidR="26A76F65" w:rsidP="26A76F65" w:rsidRDefault="26A76F65" w14:paraId="1328A9BD" w14:textId="46F7A409">
      <w:pPr>
        <w:pStyle w:val="Normal"/>
        <w:spacing w:line="360" w:lineRule="auto"/>
        <w:jc w:val="center"/>
        <w:rPr>
          <w:rFonts w:ascii="Times New Roman" w:hAnsi="Times New Roman" w:eastAsia="Times New Roman" w:cs="Times New Roman"/>
          <w:b w:val="1"/>
          <w:bCs w:val="1"/>
          <w:i w:val="0"/>
          <w:iCs w:val="0"/>
          <w:caps w:val="0"/>
          <w:smallCaps w:val="0"/>
          <w:noProof w:val="0"/>
          <w:color w:val="202124"/>
          <w:sz w:val="24"/>
          <w:szCs w:val="24"/>
          <w:u w:val="single"/>
          <w:lang w:val="en-GB"/>
        </w:rPr>
      </w:pPr>
    </w:p>
    <w:p w:rsidR="26A76F65" w:rsidP="26A76F65" w:rsidRDefault="26A76F65" w14:paraId="73024192" w14:textId="11696035">
      <w:pPr>
        <w:pStyle w:val="Normal"/>
        <w:spacing w:line="360" w:lineRule="auto"/>
        <w:jc w:val="center"/>
        <w:rPr>
          <w:rFonts w:ascii="Times New Roman" w:hAnsi="Times New Roman" w:eastAsia="Times New Roman" w:cs="Times New Roman"/>
          <w:b w:val="1"/>
          <w:bCs w:val="1"/>
          <w:i w:val="0"/>
          <w:iCs w:val="0"/>
          <w:caps w:val="0"/>
          <w:smallCaps w:val="0"/>
          <w:noProof w:val="0"/>
          <w:color w:val="202124"/>
          <w:sz w:val="24"/>
          <w:szCs w:val="24"/>
          <w:u w:val="single"/>
          <w:lang w:val="en-GB"/>
        </w:rPr>
      </w:pPr>
    </w:p>
    <w:p w:rsidR="0CD00D86" w:rsidP="26A76F65" w:rsidRDefault="0CD00D86" w14:paraId="3E8788D8" w14:textId="296F4390">
      <w:pPr>
        <w:pStyle w:val="Normal"/>
        <w:spacing w:line="360" w:lineRule="auto"/>
        <w:jc w:val="center"/>
        <w:rPr>
          <w:rFonts w:ascii="Times New Roman" w:hAnsi="Times New Roman" w:eastAsia="Times New Roman" w:cs="Times New Roman"/>
          <w:b w:val="1"/>
          <w:bCs w:val="1"/>
          <w:i w:val="0"/>
          <w:iCs w:val="0"/>
          <w:caps w:val="0"/>
          <w:smallCaps w:val="0"/>
          <w:noProof w:val="0"/>
          <w:color w:val="202124"/>
          <w:sz w:val="24"/>
          <w:szCs w:val="24"/>
          <w:u w:val="single"/>
          <w:lang w:val="en-GB"/>
        </w:rPr>
      </w:pPr>
      <w:r w:rsidRPr="26A76F65" w:rsidR="0CD00D86">
        <w:rPr>
          <w:rFonts w:ascii="Times New Roman" w:hAnsi="Times New Roman" w:eastAsia="Times New Roman" w:cs="Times New Roman"/>
          <w:b w:val="1"/>
          <w:bCs w:val="1"/>
          <w:i w:val="0"/>
          <w:iCs w:val="0"/>
          <w:caps w:val="0"/>
          <w:smallCaps w:val="0"/>
          <w:noProof w:val="0"/>
          <w:color w:val="202124"/>
          <w:sz w:val="24"/>
          <w:szCs w:val="24"/>
          <w:u w:val="single"/>
          <w:lang w:val="en-GB"/>
        </w:rPr>
        <w:t>Ethical Considerations</w:t>
      </w:r>
    </w:p>
    <w:p w:rsidR="6A7A8A32" w:rsidP="26A76F65" w:rsidRDefault="6A7A8A32" w14:paraId="2A2C42DC" w14:textId="059A7847">
      <w:pPr>
        <w:pStyle w:val="Normal"/>
        <w:spacing w:line="360" w:lineRule="auto"/>
        <w:jc w:val="left"/>
        <w:rPr>
          <w:rFonts w:ascii="Times New Roman" w:hAnsi="Times New Roman" w:eastAsia="Times New Roman" w:cs="Times New Roman"/>
          <w:noProof w:val="0"/>
          <w:sz w:val="24"/>
          <w:szCs w:val="24"/>
          <w:lang w:val="en-GB"/>
        </w:rPr>
      </w:pPr>
      <w:r w:rsidRPr="26A76F65" w:rsidR="6A7A8A32">
        <w:rPr>
          <w:rFonts w:ascii="Times New Roman" w:hAnsi="Times New Roman" w:eastAsia="Times New Roman" w:cs="Times New Roman"/>
          <w:b w:val="0"/>
          <w:bCs w:val="0"/>
          <w:i w:val="0"/>
          <w:iCs w:val="0"/>
          <w:caps w:val="0"/>
          <w:smallCaps w:val="0"/>
          <w:noProof w:val="0"/>
          <w:color w:val="202124"/>
          <w:sz w:val="24"/>
          <w:szCs w:val="24"/>
          <w:u w:val="none"/>
          <w:lang w:val="en-GB"/>
        </w:rPr>
        <w:t>Article 3 of the United Nations Convention on the Rights of the Child (</w:t>
      </w:r>
      <w:r w:rsidRPr="26A76F65" w:rsidR="5416E7A4">
        <w:rPr>
          <w:rFonts w:ascii="Times New Roman" w:hAnsi="Times New Roman" w:eastAsia="Times New Roman" w:cs="Times New Roman"/>
          <w:b w:val="0"/>
          <w:bCs w:val="0"/>
          <w:i w:val="0"/>
          <w:iCs w:val="0"/>
          <w:caps w:val="0"/>
          <w:smallCaps w:val="0"/>
          <w:noProof w:val="0"/>
          <w:color w:val="202124"/>
          <w:sz w:val="24"/>
          <w:szCs w:val="24"/>
          <w:u w:val="none"/>
          <w:lang w:val="en-GB"/>
        </w:rPr>
        <w:t xml:space="preserve">UNCRC) states that </w:t>
      </w:r>
      <w:r w:rsidRPr="26A76F65" w:rsidR="0186B874">
        <w:rPr>
          <w:rFonts w:ascii="Times New Roman" w:hAnsi="Times New Roman" w:eastAsia="Times New Roman" w:cs="Times New Roman"/>
          <w:b w:val="0"/>
          <w:bCs w:val="0"/>
          <w:i w:val="0"/>
          <w:iCs w:val="0"/>
          <w:caps w:val="0"/>
          <w:smallCaps w:val="0"/>
          <w:noProof w:val="0"/>
          <w:color w:val="202124"/>
          <w:sz w:val="24"/>
          <w:szCs w:val="24"/>
          <w:u w:val="none"/>
          <w:lang w:val="en-GB"/>
        </w:rPr>
        <w:t>“</w:t>
      </w:r>
      <w:r w:rsidRPr="26A76F65" w:rsidR="5416E7A4">
        <w:rPr>
          <w:rFonts w:ascii="Times New Roman" w:hAnsi="Times New Roman" w:eastAsia="Times New Roman" w:cs="Times New Roman"/>
          <w:b w:val="0"/>
          <w:bCs w:val="0"/>
          <w:i w:val="0"/>
          <w:iCs w:val="0"/>
          <w:caps w:val="0"/>
          <w:smallCaps w:val="0"/>
          <w:noProof w:val="0"/>
          <w:color w:val="202124"/>
          <w:sz w:val="24"/>
          <w:szCs w:val="24"/>
          <w:u w:val="none"/>
          <w:lang w:val="en-GB"/>
        </w:rPr>
        <w:t xml:space="preserve">the </w:t>
      </w:r>
      <w:r w:rsidRPr="26A76F65" w:rsidR="1B1D85E5">
        <w:rPr>
          <w:rFonts w:ascii="Times New Roman" w:hAnsi="Times New Roman" w:eastAsia="Times New Roman" w:cs="Times New Roman"/>
          <w:noProof w:val="0"/>
          <w:sz w:val="24"/>
          <w:szCs w:val="24"/>
          <w:lang w:val="en-GB"/>
        </w:rPr>
        <w:t>best interests of the child must be a top priority in all decisions and actions that affect children</w:t>
      </w:r>
      <w:r w:rsidRPr="26A76F65" w:rsidR="631D04E3">
        <w:rPr>
          <w:rFonts w:ascii="Times New Roman" w:hAnsi="Times New Roman" w:eastAsia="Times New Roman" w:cs="Times New Roman"/>
          <w:noProof w:val="0"/>
          <w:sz w:val="24"/>
          <w:szCs w:val="24"/>
          <w:lang w:val="en-GB"/>
        </w:rPr>
        <w:t xml:space="preserve">” </w:t>
      </w:r>
      <w:r w:rsidRPr="26A76F65" w:rsidR="51A934C0">
        <w:rPr>
          <w:rFonts w:ascii="Times New Roman" w:hAnsi="Times New Roman" w:eastAsia="Times New Roman" w:cs="Times New Roman"/>
          <w:noProof w:val="0"/>
          <w:sz w:val="24"/>
          <w:szCs w:val="24"/>
          <w:lang w:val="en-GB"/>
        </w:rPr>
        <w:t>(</w:t>
      </w:r>
      <w:r w:rsidRPr="26A76F65" w:rsidR="2C7E1C8E">
        <w:rPr>
          <w:rFonts w:ascii="Times New Roman" w:hAnsi="Times New Roman" w:eastAsia="Times New Roman" w:cs="Times New Roman"/>
          <w:noProof w:val="0"/>
          <w:sz w:val="24"/>
          <w:szCs w:val="24"/>
          <w:lang w:val="en-GB"/>
        </w:rPr>
        <w:t>UNCRC, 1</w:t>
      </w:r>
      <w:r w:rsidRPr="26A76F65" w:rsidR="71A71F1F">
        <w:rPr>
          <w:rFonts w:ascii="Times New Roman" w:hAnsi="Times New Roman" w:eastAsia="Times New Roman" w:cs="Times New Roman"/>
          <w:noProof w:val="0"/>
          <w:sz w:val="24"/>
          <w:szCs w:val="24"/>
          <w:lang w:val="en-GB"/>
        </w:rPr>
        <w:t>989</w:t>
      </w:r>
      <w:r w:rsidRPr="26A76F65" w:rsidR="2C7E1C8E">
        <w:rPr>
          <w:rFonts w:ascii="Times New Roman" w:hAnsi="Times New Roman" w:eastAsia="Times New Roman" w:cs="Times New Roman"/>
          <w:noProof w:val="0"/>
          <w:sz w:val="24"/>
          <w:szCs w:val="24"/>
          <w:lang w:val="en-GB"/>
        </w:rPr>
        <w:t>, article 3).</w:t>
      </w:r>
      <w:r w:rsidRPr="26A76F65" w:rsidR="580D3B26">
        <w:rPr>
          <w:rFonts w:ascii="Times New Roman" w:hAnsi="Times New Roman" w:eastAsia="Times New Roman" w:cs="Times New Roman"/>
          <w:noProof w:val="0"/>
          <w:sz w:val="24"/>
          <w:szCs w:val="24"/>
          <w:lang w:val="en-GB"/>
        </w:rPr>
        <w:t xml:space="preserve"> </w:t>
      </w:r>
      <w:r w:rsidRPr="26A76F65" w:rsidR="519CAAEB">
        <w:rPr>
          <w:rFonts w:ascii="Times New Roman" w:hAnsi="Times New Roman" w:eastAsia="Times New Roman" w:cs="Times New Roman"/>
          <w:noProof w:val="0"/>
          <w:sz w:val="24"/>
          <w:szCs w:val="24"/>
          <w:lang w:val="en-GB"/>
        </w:rPr>
        <w:t xml:space="preserve">The University of Wales Trinity Saint </w:t>
      </w:r>
      <w:r w:rsidRPr="26A76F65" w:rsidR="5B09A21D">
        <w:rPr>
          <w:rFonts w:ascii="Times New Roman" w:hAnsi="Times New Roman" w:eastAsia="Times New Roman" w:cs="Times New Roman"/>
          <w:noProof w:val="0"/>
          <w:sz w:val="24"/>
          <w:szCs w:val="24"/>
          <w:lang w:val="en-GB"/>
        </w:rPr>
        <w:t xml:space="preserve">Davids </w:t>
      </w:r>
      <w:r w:rsidRPr="26A76F65" w:rsidR="3A5CFDC6">
        <w:rPr>
          <w:rFonts w:ascii="Times New Roman" w:hAnsi="Times New Roman" w:eastAsia="Times New Roman" w:cs="Times New Roman"/>
          <w:noProof w:val="0"/>
          <w:sz w:val="24"/>
          <w:szCs w:val="24"/>
          <w:lang w:val="en-GB"/>
        </w:rPr>
        <w:t>upholds a high standard of good practice</w:t>
      </w:r>
      <w:r w:rsidRPr="26A76F65" w:rsidR="4832402D">
        <w:rPr>
          <w:rFonts w:ascii="Times New Roman" w:hAnsi="Times New Roman" w:eastAsia="Times New Roman" w:cs="Times New Roman"/>
          <w:noProof w:val="0"/>
          <w:sz w:val="24"/>
          <w:szCs w:val="24"/>
          <w:lang w:val="en-GB"/>
        </w:rPr>
        <w:t xml:space="preserve">. They write in their </w:t>
      </w:r>
      <w:r w:rsidRPr="26A76F65" w:rsidR="6F7F201A">
        <w:rPr>
          <w:rFonts w:ascii="Times New Roman" w:hAnsi="Times New Roman" w:eastAsia="Times New Roman" w:cs="Times New Roman"/>
          <w:noProof w:val="0"/>
          <w:sz w:val="24"/>
          <w:szCs w:val="24"/>
          <w:lang w:val="en-GB"/>
        </w:rPr>
        <w:t>Research Ethics &amp; Integrity Code of Practice (2022) that r</w:t>
      </w:r>
      <w:r w:rsidRPr="26A76F65" w:rsidR="580D3B2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esearch should be conducted with honesty, ensuring transparency in goals, methods, data gathering, and acknowledging others' work. It must adhere to rigorous standards and </w:t>
      </w:r>
      <w:r w:rsidRPr="26A76F65" w:rsidR="580D3B2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appropriate methods</w:t>
      </w:r>
      <w:r w:rsidRPr="26A76F65" w:rsidR="580D3B2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clearly communicate results, and declare conflicts of interest. Researchers should respect all participants and subjects, including humans, animals, and the environment, and uphold the integrity of research for future generations. The University must create a supportive research environment and hold researchers accountable to </w:t>
      </w:r>
      <w:r w:rsidRPr="26A76F65" w:rsidR="580D3B2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maintain</w:t>
      </w:r>
      <w:r w:rsidRPr="26A76F65" w:rsidR="580D3B2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580D3B2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high standards</w:t>
      </w:r>
      <w:r w:rsidRPr="26A76F65" w:rsidR="580D3B2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w:t>
      </w:r>
      <w:r w:rsidRPr="26A76F65" w:rsidR="580D3B26">
        <w:rPr>
          <w:rFonts w:ascii="Times New Roman" w:hAnsi="Times New Roman" w:eastAsia="Times New Roman" w:cs="Times New Roman"/>
          <w:noProof w:val="0"/>
          <w:sz w:val="24"/>
          <w:szCs w:val="24"/>
          <w:lang w:val="en-GB"/>
        </w:rPr>
        <w:t xml:space="preserve"> </w:t>
      </w:r>
      <w:r w:rsidRPr="26A76F65" w:rsidR="1450B1F3">
        <w:rPr>
          <w:rFonts w:ascii="Times New Roman" w:hAnsi="Times New Roman" w:eastAsia="Times New Roman" w:cs="Times New Roman"/>
          <w:noProof w:val="0"/>
          <w:sz w:val="24"/>
          <w:szCs w:val="24"/>
          <w:lang w:val="en-GB"/>
        </w:rPr>
        <w:t xml:space="preserve">This is </w:t>
      </w:r>
      <w:r w:rsidRPr="26A76F65" w:rsidR="7B9DDCB9">
        <w:rPr>
          <w:rFonts w:ascii="Times New Roman" w:hAnsi="Times New Roman" w:eastAsia="Times New Roman" w:cs="Times New Roman"/>
          <w:noProof w:val="0"/>
          <w:sz w:val="24"/>
          <w:szCs w:val="24"/>
          <w:lang w:val="en-GB"/>
        </w:rPr>
        <w:t>why it</w:t>
      </w:r>
      <w:r w:rsidRPr="26A76F65" w:rsidR="1450B1F3">
        <w:rPr>
          <w:rFonts w:ascii="Times New Roman" w:hAnsi="Times New Roman" w:eastAsia="Times New Roman" w:cs="Times New Roman"/>
          <w:noProof w:val="0"/>
          <w:sz w:val="24"/>
          <w:szCs w:val="24"/>
          <w:lang w:val="en-GB"/>
        </w:rPr>
        <w:t xml:space="preserve"> is </w:t>
      </w:r>
      <w:r w:rsidRPr="26A76F65" w:rsidR="62299C23">
        <w:rPr>
          <w:rFonts w:ascii="Times New Roman" w:hAnsi="Times New Roman" w:eastAsia="Times New Roman" w:cs="Times New Roman"/>
          <w:noProof w:val="0"/>
          <w:sz w:val="24"/>
          <w:szCs w:val="24"/>
          <w:lang w:val="en-GB"/>
        </w:rPr>
        <w:t xml:space="preserve">important to make sure the morals and ethics of this investigation </w:t>
      </w:r>
      <w:r w:rsidRPr="26A76F65" w:rsidR="63A01105">
        <w:rPr>
          <w:rFonts w:ascii="Times New Roman" w:hAnsi="Times New Roman" w:eastAsia="Times New Roman" w:cs="Times New Roman"/>
          <w:noProof w:val="0"/>
          <w:sz w:val="24"/>
          <w:szCs w:val="24"/>
          <w:lang w:val="en-GB"/>
        </w:rPr>
        <w:t xml:space="preserve">are carefully considered to protect the </w:t>
      </w:r>
      <w:r w:rsidRPr="26A76F65" w:rsidR="745CCE72">
        <w:rPr>
          <w:rFonts w:ascii="Times New Roman" w:hAnsi="Times New Roman" w:eastAsia="Times New Roman" w:cs="Times New Roman"/>
          <w:noProof w:val="0"/>
          <w:sz w:val="24"/>
          <w:szCs w:val="24"/>
          <w:lang w:val="en-GB"/>
        </w:rPr>
        <w:t xml:space="preserve">children, and the rights of anyone </w:t>
      </w:r>
      <w:r w:rsidRPr="26A76F65" w:rsidR="63A01105">
        <w:rPr>
          <w:rFonts w:ascii="Times New Roman" w:hAnsi="Times New Roman" w:eastAsia="Times New Roman" w:cs="Times New Roman"/>
          <w:noProof w:val="0"/>
          <w:sz w:val="24"/>
          <w:szCs w:val="24"/>
          <w:lang w:val="en-GB"/>
        </w:rPr>
        <w:t xml:space="preserve">involved. </w:t>
      </w:r>
      <w:r w:rsidRPr="26A76F65" w:rsidR="3D600991">
        <w:rPr>
          <w:rFonts w:ascii="Times New Roman" w:hAnsi="Times New Roman" w:eastAsia="Times New Roman" w:cs="Times New Roman"/>
          <w:noProof w:val="0"/>
          <w:sz w:val="24"/>
          <w:szCs w:val="24"/>
          <w:lang w:val="en-GB"/>
        </w:rPr>
        <w:t xml:space="preserve">Risk Assessments will be made before the research takes place, to ensure the health and safety </w:t>
      </w:r>
      <w:r w:rsidRPr="26A76F65" w:rsidR="61A4541C">
        <w:rPr>
          <w:rFonts w:ascii="Times New Roman" w:hAnsi="Times New Roman" w:eastAsia="Times New Roman" w:cs="Times New Roman"/>
          <w:noProof w:val="0"/>
          <w:sz w:val="24"/>
          <w:szCs w:val="24"/>
          <w:lang w:val="en-GB"/>
        </w:rPr>
        <w:t xml:space="preserve">of the staff and children involved in the observation task, </w:t>
      </w:r>
      <w:r w:rsidRPr="26A76F65" w:rsidR="67305E30">
        <w:rPr>
          <w:rFonts w:ascii="Times New Roman" w:hAnsi="Times New Roman" w:eastAsia="Times New Roman" w:cs="Times New Roman"/>
          <w:noProof w:val="0"/>
          <w:sz w:val="24"/>
          <w:szCs w:val="24"/>
          <w:lang w:val="en-GB"/>
        </w:rPr>
        <w:t>which will be made in accordance with Article 3 and Article 24 of the UNCRC (1989) which st</w:t>
      </w:r>
      <w:r w:rsidRPr="26A76F65" w:rsidR="1509287A">
        <w:rPr>
          <w:rFonts w:ascii="Times New Roman" w:hAnsi="Times New Roman" w:eastAsia="Times New Roman" w:cs="Times New Roman"/>
          <w:noProof w:val="0"/>
          <w:sz w:val="24"/>
          <w:szCs w:val="24"/>
          <w:lang w:val="en-GB"/>
        </w:rPr>
        <w:t>ates that</w:t>
      </w:r>
      <w:r w:rsidRPr="26A76F65" w:rsidR="1509287A">
        <w:rPr>
          <w:rFonts w:ascii="Times New Roman" w:hAnsi="Times New Roman" w:eastAsia="Times New Roman" w:cs="Times New Roman"/>
          <w:noProof w:val="0"/>
          <w:color w:val="auto"/>
          <w:sz w:val="24"/>
          <w:szCs w:val="24"/>
          <w:lang w:val="en-GB"/>
        </w:rPr>
        <w:t xml:space="preserve"> </w:t>
      </w:r>
      <w:r w:rsidRPr="26A76F65" w:rsidR="086243D6">
        <w:rPr>
          <w:rFonts w:ascii="Times New Roman" w:hAnsi="Times New Roman" w:eastAsia="Times New Roman" w:cs="Times New Roman"/>
          <w:noProof w:val="0"/>
          <w:color w:val="auto"/>
          <w:sz w:val="24"/>
          <w:szCs w:val="24"/>
          <w:lang w:val="en-GB"/>
        </w:rPr>
        <w:t xml:space="preserve">the best interests of the child must be a top priority in all decisions and actions that affect them and every child also has the right to the best possible health. </w:t>
      </w:r>
    </w:p>
    <w:p w:rsidR="17CBA1CA" w:rsidP="26A76F65" w:rsidRDefault="17CBA1CA" w14:paraId="5719F264" w14:textId="75B4D446">
      <w:pPr>
        <w:pStyle w:val="Normal"/>
        <w:spacing w:line="360" w:lineRule="auto"/>
        <w:jc w:val="left"/>
        <w:rPr>
          <w:rFonts w:ascii="Times New Roman" w:hAnsi="Times New Roman" w:eastAsia="Times New Roman" w:cs="Times New Roman"/>
          <w:b w:val="1"/>
          <w:bCs w:val="1"/>
          <w:noProof w:val="0"/>
          <w:sz w:val="24"/>
          <w:szCs w:val="24"/>
          <w:u w:val="single"/>
          <w:lang w:val="en-GB"/>
        </w:rPr>
      </w:pPr>
      <w:r w:rsidRPr="26A76F65" w:rsidR="17CBA1CA">
        <w:rPr>
          <w:rFonts w:ascii="Times New Roman" w:hAnsi="Times New Roman" w:eastAsia="Times New Roman" w:cs="Times New Roman"/>
          <w:b w:val="1"/>
          <w:bCs w:val="1"/>
          <w:noProof w:val="0"/>
          <w:sz w:val="24"/>
          <w:szCs w:val="24"/>
          <w:u w:val="single"/>
          <w:lang w:val="en-GB"/>
        </w:rPr>
        <w:t>Consent</w:t>
      </w:r>
      <w:r w:rsidRPr="26A76F65" w:rsidR="17CBA1CA">
        <w:rPr>
          <w:rFonts w:ascii="Times New Roman" w:hAnsi="Times New Roman" w:eastAsia="Times New Roman" w:cs="Times New Roman"/>
          <w:b w:val="1"/>
          <w:bCs w:val="1"/>
          <w:noProof w:val="0"/>
          <w:sz w:val="24"/>
          <w:szCs w:val="24"/>
          <w:u w:val="single"/>
          <w:lang w:val="en-GB"/>
        </w:rPr>
        <w:t xml:space="preserve"> </w:t>
      </w:r>
    </w:p>
    <w:p w:rsidR="678D7339" w:rsidP="26A76F65" w:rsidRDefault="678D7339" w14:paraId="788E2308" w14:textId="4D14D55D">
      <w:pPr>
        <w:pStyle w:val="Normal"/>
        <w:shd w:val="clear" w:color="auto" w:fill="FFFFFF" w:themeFill="background1"/>
        <w:spacing w:before="0" w:beforeAutospacing="off" w:after="300" w:afterAutospacing="off" w:line="360" w:lineRule="auto"/>
        <w:jc w:val="left"/>
        <w:rPr>
          <w:rFonts w:ascii="Times New Roman" w:hAnsi="Times New Roman" w:eastAsia="Times New Roman" w:cs="Times New Roman"/>
          <w:b w:val="0"/>
          <w:bCs w:val="0"/>
          <w:i w:val="0"/>
          <w:iCs w:val="0"/>
          <w:caps w:val="0"/>
          <w:smallCaps w:val="0"/>
          <w:noProof w:val="0"/>
          <w:color w:val="auto"/>
          <w:sz w:val="24"/>
          <w:szCs w:val="24"/>
          <w:lang w:val="en-GB"/>
        </w:rPr>
      </w:pPr>
      <w:r w:rsidRPr="26A76F65" w:rsidR="678D7339">
        <w:rPr>
          <w:rFonts w:ascii="Times New Roman" w:hAnsi="Times New Roman" w:eastAsia="Times New Roman" w:cs="Times New Roman"/>
          <w:b w:val="0"/>
          <w:bCs w:val="0"/>
          <w:i w:val="0"/>
          <w:iCs w:val="0"/>
          <w:caps w:val="0"/>
          <w:smallCaps w:val="0"/>
          <w:noProof w:val="0"/>
          <w:color w:val="auto"/>
          <w:sz w:val="24"/>
          <w:szCs w:val="24"/>
          <w:lang w:val="en-GB"/>
        </w:rPr>
        <w:t>The University of Oxford (2021) explains that i</w:t>
      </w:r>
      <w:r w:rsidRPr="26A76F65" w:rsidR="2B39F269">
        <w:rPr>
          <w:rFonts w:ascii="Times New Roman" w:hAnsi="Times New Roman" w:eastAsia="Times New Roman" w:cs="Times New Roman"/>
          <w:b w:val="0"/>
          <w:bCs w:val="0"/>
          <w:i w:val="0"/>
          <w:iCs w:val="0"/>
          <w:caps w:val="0"/>
          <w:smallCaps w:val="0"/>
          <w:noProof w:val="0"/>
          <w:color w:val="auto"/>
          <w:sz w:val="24"/>
          <w:szCs w:val="24"/>
          <w:lang w:val="en-GB"/>
        </w:rPr>
        <w:t xml:space="preserve">nformed consent is one of the founding principles of research ethics. Its intent is that human participants can enter research freely with full information about what it means for them to take part, and that they give consent before they enter the research. </w:t>
      </w:r>
      <w:r w:rsidRPr="26A76F65" w:rsidR="355BED72">
        <w:rPr>
          <w:rFonts w:ascii="Times New Roman" w:hAnsi="Times New Roman" w:eastAsia="Times New Roman" w:cs="Times New Roman"/>
          <w:b w:val="0"/>
          <w:bCs w:val="0"/>
          <w:i w:val="0"/>
          <w:iCs w:val="0"/>
          <w:caps w:val="0"/>
          <w:smallCaps w:val="0"/>
          <w:noProof w:val="0"/>
          <w:color w:val="auto"/>
          <w:sz w:val="24"/>
          <w:szCs w:val="24"/>
          <w:lang w:val="en-GB"/>
        </w:rPr>
        <w:t xml:space="preserve">This is why </w:t>
      </w:r>
      <w:r w:rsidRPr="26A76F65" w:rsidR="3411D15F">
        <w:rPr>
          <w:rFonts w:ascii="Times New Roman" w:hAnsi="Times New Roman" w:eastAsia="Times New Roman" w:cs="Times New Roman"/>
          <w:b w:val="0"/>
          <w:bCs w:val="0"/>
          <w:i w:val="0"/>
          <w:iCs w:val="0"/>
          <w:caps w:val="0"/>
          <w:smallCaps w:val="0"/>
          <w:noProof w:val="0"/>
          <w:color w:val="auto"/>
          <w:sz w:val="24"/>
          <w:szCs w:val="24"/>
          <w:lang w:val="en-GB"/>
        </w:rPr>
        <w:t>c</w:t>
      </w:r>
      <w:r w:rsidRPr="26A76F65" w:rsidR="355BED72">
        <w:rPr>
          <w:rFonts w:ascii="Times New Roman" w:hAnsi="Times New Roman" w:eastAsia="Times New Roman" w:cs="Times New Roman"/>
          <w:b w:val="0"/>
          <w:bCs w:val="0"/>
          <w:i w:val="0"/>
          <w:iCs w:val="0"/>
          <w:caps w:val="0"/>
          <w:smallCaps w:val="0"/>
          <w:noProof w:val="0"/>
          <w:color w:val="auto"/>
          <w:sz w:val="24"/>
          <w:szCs w:val="24"/>
          <w:lang w:val="en-GB"/>
        </w:rPr>
        <w:t>onsent forms will be sent to</w:t>
      </w:r>
      <w:r w:rsidRPr="26A76F65" w:rsidR="1972552A">
        <w:rPr>
          <w:rFonts w:ascii="Times New Roman" w:hAnsi="Times New Roman" w:eastAsia="Times New Roman" w:cs="Times New Roman"/>
          <w:b w:val="0"/>
          <w:bCs w:val="0"/>
          <w:i w:val="0"/>
          <w:iCs w:val="0"/>
          <w:caps w:val="0"/>
          <w:smallCaps w:val="0"/>
          <w:noProof w:val="0"/>
          <w:color w:val="auto"/>
          <w:sz w:val="24"/>
          <w:szCs w:val="24"/>
          <w:lang w:val="en-GB"/>
        </w:rPr>
        <w:t xml:space="preserve"> the parents of the children taking part, to obtain consent for the research and observation for both the paren</w:t>
      </w:r>
      <w:r w:rsidRPr="26A76F65" w:rsidR="1B6FD69F">
        <w:rPr>
          <w:rFonts w:ascii="Times New Roman" w:hAnsi="Times New Roman" w:eastAsia="Times New Roman" w:cs="Times New Roman"/>
          <w:b w:val="0"/>
          <w:bCs w:val="0"/>
          <w:i w:val="0"/>
          <w:iCs w:val="0"/>
          <w:caps w:val="0"/>
          <w:smallCaps w:val="0"/>
          <w:noProof w:val="0"/>
          <w:color w:val="auto"/>
          <w:sz w:val="24"/>
          <w:szCs w:val="24"/>
          <w:lang w:val="en-GB"/>
        </w:rPr>
        <w:t>ts and on the behalf of the children.</w:t>
      </w:r>
      <w:r w:rsidRPr="26A76F65" w:rsidR="39CA1C0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6A76F65" w:rsidR="39CA1C0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Consent must be obtained from participants before they engage in the research, and they should not be subjected to any undue pressure to agree, and it will be explained that participants can </w:t>
      </w:r>
      <w:r w:rsidRPr="26A76F65" w:rsidR="255274C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leave the research and observation whenever they please. The questionnaire </w:t>
      </w:r>
      <w:r w:rsidRPr="26A76F65" w:rsidR="1463001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and consent forms </w:t>
      </w:r>
      <w:r w:rsidRPr="26A76F65" w:rsidR="255274C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will explain that the parents are under no obligation to provide any information if</w:t>
      </w:r>
      <w:r w:rsidRPr="26A76F65" w:rsidR="6591E69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they so please, and th</w:t>
      </w:r>
      <w:r w:rsidRPr="26A76F65" w:rsidR="09D53F9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eir child has the right </w:t>
      </w:r>
      <w:r w:rsidRPr="26A76F65" w:rsidR="4B76FA6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under Articles 12,13 and 16</w:t>
      </w:r>
      <w:r w:rsidRPr="26A76F65" w:rsidR="2854A5F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of the UNCR</w:t>
      </w:r>
      <w:r w:rsidRPr="26A76F65" w:rsidR="05FD508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C</w:t>
      </w:r>
      <w:r w:rsidRPr="26A76F65" w:rsidR="2854A5F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w:t>
      </w:r>
      <w:r w:rsidRPr="26A76F65" w:rsidR="4B76FA6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to ask questions and be informed abou</w:t>
      </w:r>
      <w:r w:rsidRPr="26A76F65" w:rsidR="469A622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 the research </w:t>
      </w:r>
      <w:r w:rsidRPr="26A76F65" w:rsidR="5A0B6A6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and refuse to take part in the observation.</w:t>
      </w:r>
      <w:r w:rsidRPr="26A76F65" w:rsidR="6591E69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39CA1C0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For consent to be considered informed, participants must clearly understand the nature of the research and what their participation entails. </w:t>
      </w:r>
      <w:r w:rsidRPr="26A76F65" w:rsidR="4B53203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The UNCRC (19</w:t>
      </w:r>
      <w:r w:rsidRPr="26A76F65" w:rsidR="44791AC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89</w:t>
      </w:r>
      <w:r w:rsidRPr="26A76F65" w:rsidR="4B53203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357A861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states in Articles 12,13 and 16 that </w:t>
      </w:r>
      <w:r w:rsidRPr="26A76F65" w:rsidR="5F80051B">
        <w:rPr>
          <w:rFonts w:ascii="Times New Roman" w:hAnsi="Times New Roman" w:eastAsia="Times New Roman" w:cs="Times New Roman"/>
          <w:b w:val="0"/>
          <w:bCs w:val="0"/>
          <w:i w:val="0"/>
          <w:iCs w:val="0"/>
          <w:caps w:val="0"/>
          <w:smallCaps w:val="0"/>
          <w:noProof w:val="0"/>
          <w:color w:val="auto"/>
          <w:sz w:val="24"/>
          <w:szCs w:val="24"/>
          <w:lang w:val="en-GB"/>
        </w:rPr>
        <w:t xml:space="preserve">every child has the right to express their views, feelings, and wishes on all matters affecting them, and to have these views considered and taken seriously. Children must be free to express their thoughts and opinions and access all kinds of information within the bounds of the law. Additionally, every child has the right to privacy. The law should protect a child's private, family, and home life, shielding them from unlawful attacks that could harm their reputation. </w:t>
      </w:r>
      <w:r w:rsidRPr="26A76F65" w:rsidR="1382554F">
        <w:rPr>
          <w:rFonts w:ascii="Times New Roman" w:hAnsi="Times New Roman" w:eastAsia="Times New Roman" w:cs="Times New Roman"/>
          <w:b w:val="0"/>
          <w:bCs w:val="0"/>
          <w:i w:val="0"/>
          <w:iCs w:val="0"/>
          <w:caps w:val="0"/>
          <w:smallCaps w:val="0"/>
          <w:noProof w:val="0"/>
          <w:color w:val="auto"/>
          <w:sz w:val="24"/>
          <w:szCs w:val="24"/>
          <w:lang w:val="en-GB"/>
        </w:rPr>
        <w:t xml:space="preserve">However, children sometimes cannot provide written consent, and even, like in this case, when </w:t>
      </w:r>
      <w:r w:rsidRPr="26A76F65" w:rsidR="40B28993">
        <w:rPr>
          <w:rFonts w:ascii="Times New Roman" w:hAnsi="Times New Roman" w:eastAsia="Times New Roman" w:cs="Times New Roman"/>
          <w:b w:val="0"/>
          <w:bCs w:val="0"/>
          <w:i w:val="0"/>
          <w:iCs w:val="0"/>
          <w:caps w:val="0"/>
          <w:smallCaps w:val="0"/>
          <w:noProof w:val="0"/>
          <w:color w:val="auto"/>
          <w:sz w:val="24"/>
          <w:szCs w:val="24"/>
          <w:lang w:val="en-GB"/>
        </w:rPr>
        <w:t xml:space="preserve">their parents will be providing the consent on their behalf, the child still has the right to refuse participation in the research, regardless of the opinion of the parent. This is when </w:t>
      </w:r>
      <w:r w:rsidRPr="26A76F65" w:rsidR="48678350">
        <w:rPr>
          <w:rFonts w:ascii="Times New Roman" w:hAnsi="Times New Roman" w:eastAsia="Times New Roman" w:cs="Times New Roman"/>
          <w:b w:val="0"/>
          <w:bCs w:val="0"/>
          <w:i w:val="0"/>
          <w:iCs w:val="0"/>
          <w:caps w:val="0"/>
          <w:smallCaps w:val="0"/>
          <w:noProof w:val="0"/>
          <w:color w:val="auto"/>
          <w:sz w:val="24"/>
          <w:szCs w:val="24"/>
          <w:lang w:val="en-GB"/>
        </w:rPr>
        <w:t xml:space="preserve">assent is </w:t>
      </w:r>
      <w:r w:rsidRPr="26A76F65" w:rsidR="48678350">
        <w:rPr>
          <w:rFonts w:ascii="Times New Roman" w:hAnsi="Times New Roman" w:eastAsia="Times New Roman" w:cs="Times New Roman"/>
          <w:b w:val="0"/>
          <w:bCs w:val="0"/>
          <w:i w:val="0"/>
          <w:iCs w:val="0"/>
          <w:caps w:val="0"/>
          <w:smallCaps w:val="0"/>
          <w:noProof w:val="0"/>
          <w:color w:val="auto"/>
          <w:sz w:val="24"/>
          <w:szCs w:val="24"/>
          <w:lang w:val="en-GB"/>
        </w:rPr>
        <w:t>required</w:t>
      </w:r>
      <w:r w:rsidRPr="26A76F65" w:rsidR="4867835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6A76F65" w:rsidR="05DAC64F">
        <w:rPr>
          <w:rFonts w:ascii="Times New Roman" w:hAnsi="Times New Roman" w:eastAsia="Times New Roman" w:cs="Times New Roman"/>
          <w:b w:val="0"/>
          <w:bCs w:val="0"/>
          <w:i w:val="0"/>
          <w:iCs w:val="0"/>
          <w:caps w:val="0"/>
          <w:smallCaps w:val="0"/>
          <w:noProof w:val="0"/>
          <w:color w:val="auto"/>
          <w:sz w:val="24"/>
          <w:szCs w:val="24"/>
          <w:lang w:val="en-GB"/>
        </w:rPr>
        <w:t xml:space="preserve">Assent is verbal consent that can be given if the participant has been informed properly on the </w:t>
      </w:r>
      <w:r w:rsidRPr="26A76F65" w:rsidR="3CCD197F">
        <w:rPr>
          <w:rFonts w:ascii="Times New Roman" w:hAnsi="Times New Roman" w:eastAsia="Times New Roman" w:cs="Times New Roman"/>
          <w:b w:val="0"/>
          <w:bCs w:val="0"/>
          <w:i w:val="0"/>
          <w:iCs w:val="0"/>
          <w:caps w:val="0"/>
          <w:smallCaps w:val="0"/>
          <w:noProof w:val="0"/>
          <w:color w:val="auto"/>
          <w:sz w:val="24"/>
          <w:szCs w:val="24"/>
          <w:lang w:val="en-GB"/>
        </w:rPr>
        <w:t>research and observation</w:t>
      </w:r>
      <w:r w:rsidRPr="26A76F65" w:rsidR="6D3B5AE0">
        <w:rPr>
          <w:rFonts w:ascii="Times New Roman" w:hAnsi="Times New Roman" w:eastAsia="Times New Roman" w:cs="Times New Roman"/>
          <w:b w:val="0"/>
          <w:bCs w:val="0"/>
          <w:i w:val="0"/>
          <w:iCs w:val="0"/>
          <w:caps w:val="0"/>
          <w:smallCaps w:val="0"/>
          <w:noProof w:val="0"/>
          <w:color w:val="auto"/>
          <w:sz w:val="24"/>
          <w:szCs w:val="24"/>
          <w:lang w:val="en-GB"/>
        </w:rPr>
        <w:t xml:space="preserve">. The consent forms given to the parents </w:t>
      </w:r>
      <w:r w:rsidRPr="26A76F65" w:rsidR="27E4C9FD">
        <w:rPr>
          <w:rFonts w:ascii="Times New Roman" w:hAnsi="Times New Roman" w:eastAsia="Times New Roman" w:cs="Times New Roman"/>
          <w:b w:val="0"/>
          <w:bCs w:val="0"/>
          <w:i w:val="0"/>
          <w:iCs w:val="0"/>
          <w:caps w:val="0"/>
          <w:smallCaps w:val="0"/>
          <w:noProof w:val="0"/>
          <w:color w:val="auto"/>
          <w:sz w:val="24"/>
          <w:szCs w:val="24"/>
          <w:lang w:val="en-GB"/>
        </w:rPr>
        <w:t>will also ask if their child can be recorded during the task they will be given during the observation stage of t</w:t>
      </w:r>
      <w:r w:rsidRPr="26A76F65" w:rsidR="3BA2ADA9">
        <w:rPr>
          <w:rFonts w:ascii="Times New Roman" w:hAnsi="Times New Roman" w:eastAsia="Times New Roman" w:cs="Times New Roman"/>
          <w:b w:val="0"/>
          <w:bCs w:val="0"/>
          <w:i w:val="0"/>
          <w:iCs w:val="0"/>
          <w:caps w:val="0"/>
          <w:smallCaps w:val="0"/>
          <w:noProof w:val="0"/>
          <w:color w:val="auto"/>
          <w:sz w:val="24"/>
          <w:szCs w:val="24"/>
          <w:lang w:val="en-GB"/>
        </w:rPr>
        <w:t xml:space="preserve">he research. </w:t>
      </w:r>
      <w:r w:rsidRPr="26A76F65" w:rsidR="52A5C97D">
        <w:rPr>
          <w:rFonts w:ascii="Times New Roman" w:hAnsi="Times New Roman" w:eastAsia="Times New Roman" w:cs="Times New Roman"/>
          <w:b w:val="0"/>
          <w:bCs w:val="0"/>
          <w:i w:val="0"/>
          <w:iCs w:val="0"/>
          <w:caps w:val="0"/>
          <w:smallCaps w:val="0"/>
          <w:noProof w:val="0"/>
          <w:color w:val="auto"/>
          <w:sz w:val="24"/>
          <w:szCs w:val="24"/>
          <w:lang w:val="en-GB"/>
        </w:rPr>
        <w:t xml:space="preserve">If the child's parents </w:t>
      </w:r>
      <w:r w:rsidRPr="26A76F65" w:rsidR="581AB86B">
        <w:rPr>
          <w:rFonts w:ascii="Times New Roman" w:hAnsi="Times New Roman" w:eastAsia="Times New Roman" w:cs="Times New Roman"/>
          <w:b w:val="0"/>
          <w:bCs w:val="0"/>
          <w:i w:val="0"/>
          <w:iCs w:val="0"/>
          <w:caps w:val="0"/>
          <w:smallCaps w:val="0"/>
          <w:noProof w:val="0"/>
          <w:color w:val="auto"/>
          <w:sz w:val="24"/>
          <w:szCs w:val="24"/>
          <w:lang w:val="en-GB"/>
        </w:rPr>
        <w:t>do</w:t>
      </w:r>
      <w:r w:rsidRPr="26A76F65" w:rsidR="52A5C97D">
        <w:rPr>
          <w:rFonts w:ascii="Times New Roman" w:hAnsi="Times New Roman" w:eastAsia="Times New Roman" w:cs="Times New Roman"/>
          <w:b w:val="0"/>
          <w:bCs w:val="0"/>
          <w:i w:val="0"/>
          <w:iCs w:val="0"/>
          <w:caps w:val="0"/>
          <w:smallCaps w:val="0"/>
          <w:noProof w:val="0"/>
          <w:color w:val="auto"/>
          <w:sz w:val="24"/>
          <w:szCs w:val="24"/>
          <w:lang w:val="en-GB"/>
        </w:rPr>
        <w:t xml:space="preserve"> not provide consent for the </w:t>
      </w:r>
      <w:r w:rsidRPr="26A76F65" w:rsidR="0C95C4F7">
        <w:rPr>
          <w:rFonts w:ascii="Times New Roman" w:hAnsi="Times New Roman" w:eastAsia="Times New Roman" w:cs="Times New Roman"/>
          <w:b w:val="0"/>
          <w:bCs w:val="0"/>
          <w:i w:val="0"/>
          <w:iCs w:val="0"/>
          <w:caps w:val="0"/>
          <w:smallCaps w:val="0"/>
          <w:noProof w:val="0"/>
          <w:color w:val="auto"/>
          <w:sz w:val="24"/>
          <w:szCs w:val="24"/>
          <w:lang w:val="en-GB"/>
        </w:rPr>
        <w:t xml:space="preserve">recording, it would be unethical to exclude the child from interacting with their peers </w:t>
      </w:r>
      <w:r w:rsidRPr="26A76F65" w:rsidR="3E8F619A">
        <w:rPr>
          <w:rFonts w:ascii="Times New Roman" w:hAnsi="Times New Roman" w:eastAsia="Times New Roman" w:cs="Times New Roman"/>
          <w:b w:val="0"/>
          <w:bCs w:val="0"/>
          <w:i w:val="0"/>
          <w:iCs w:val="0"/>
          <w:caps w:val="0"/>
          <w:smallCaps w:val="0"/>
          <w:noProof w:val="0"/>
          <w:color w:val="auto"/>
          <w:sz w:val="24"/>
          <w:szCs w:val="24"/>
          <w:lang w:val="en-GB"/>
        </w:rPr>
        <w:t>or taking part in the task. This is why the children will be given badges</w:t>
      </w:r>
      <w:r w:rsidRPr="26A76F65" w:rsidR="15CAB22E">
        <w:rPr>
          <w:rFonts w:ascii="Times New Roman" w:hAnsi="Times New Roman" w:eastAsia="Times New Roman" w:cs="Times New Roman"/>
          <w:b w:val="0"/>
          <w:bCs w:val="0"/>
          <w:i w:val="0"/>
          <w:iCs w:val="0"/>
          <w:caps w:val="0"/>
          <w:smallCaps w:val="0"/>
          <w:noProof w:val="0"/>
          <w:color w:val="auto"/>
          <w:sz w:val="24"/>
          <w:szCs w:val="24"/>
          <w:lang w:val="en-GB"/>
        </w:rPr>
        <w:t xml:space="preserve"> that will signify if the parents have consented for the recording of their </w:t>
      </w:r>
      <w:r w:rsidRPr="26A76F65" w:rsidR="1567BEDC">
        <w:rPr>
          <w:rFonts w:ascii="Times New Roman" w:hAnsi="Times New Roman" w:eastAsia="Times New Roman" w:cs="Times New Roman"/>
          <w:b w:val="0"/>
          <w:bCs w:val="0"/>
          <w:i w:val="0"/>
          <w:iCs w:val="0"/>
          <w:caps w:val="0"/>
          <w:smallCaps w:val="0"/>
          <w:noProof w:val="0"/>
          <w:color w:val="auto"/>
          <w:sz w:val="24"/>
          <w:szCs w:val="24"/>
          <w:lang w:val="en-GB"/>
        </w:rPr>
        <w:t xml:space="preserve">child to take place, the researcher can then blur out the children </w:t>
      </w:r>
      <w:r w:rsidRPr="26A76F65" w:rsidR="2207F1BF">
        <w:rPr>
          <w:rFonts w:ascii="Times New Roman" w:hAnsi="Times New Roman" w:eastAsia="Times New Roman" w:cs="Times New Roman"/>
          <w:b w:val="0"/>
          <w:bCs w:val="0"/>
          <w:i w:val="0"/>
          <w:iCs w:val="0"/>
          <w:caps w:val="0"/>
          <w:smallCaps w:val="0"/>
          <w:noProof w:val="0"/>
          <w:color w:val="auto"/>
          <w:sz w:val="24"/>
          <w:szCs w:val="24"/>
          <w:lang w:val="en-GB"/>
        </w:rPr>
        <w:t xml:space="preserve">whose parents did not consent. </w:t>
      </w:r>
      <w:r w:rsidRPr="26A76F65" w:rsidR="1663E8A9">
        <w:rPr>
          <w:rFonts w:ascii="Times New Roman" w:hAnsi="Times New Roman" w:eastAsia="Times New Roman" w:cs="Times New Roman"/>
          <w:b w:val="0"/>
          <w:bCs w:val="0"/>
          <w:i w:val="0"/>
          <w:iCs w:val="0"/>
          <w:caps w:val="0"/>
          <w:smallCaps w:val="0"/>
          <w:noProof w:val="0"/>
          <w:color w:val="auto"/>
          <w:sz w:val="24"/>
          <w:szCs w:val="24"/>
          <w:lang w:val="en-GB"/>
        </w:rPr>
        <w:t xml:space="preserve">It is also important for the staff and the early years setting to provide their consent and assent first before the research takes place, </w:t>
      </w:r>
      <w:r w:rsidRPr="26A76F65" w:rsidR="61A00773">
        <w:rPr>
          <w:rFonts w:ascii="Times New Roman" w:hAnsi="Times New Roman" w:eastAsia="Times New Roman" w:cs="Times New Roman"/>
          <w:b w:val="0"/>
          <w:bCs w:val="0"/>
          <w:i w:val="0"/>
          <w:iCs w:val="0"/>
          <w:caps w:val="0"/>
          <w:smallCaps w:val="0"/>
          <w:noProof w:val="0"/>
          <w:color w:val="auto"/>
          <w:sz w:val="24"/>
          <w:szCs w:val="24"/>
          <w:lang w:val="en-GB"/>
        </w:rPr>
        <w:t xml:space="preserve">as all participants have rights of data protection and consent. </w:t>
      </w:r>
    </w:p>
    <w:p w:rsidR="6B8AF9BF" w:rsidP="26A76F65" w:rsidRDefault="6B8AF9BF" w14:paraId="7AA5CA09" w14:textId="2D117823">
      <w:pPr>
        <w:pStyle w:val="Normal"/>
        <w:shd w:val="clear" w:color="auto" w:fill="FFFFFF" w:themeFill="background1"/>
        <w:spacing w:before="0" w:beforeAutospacing="off" w:after="300" w:afterAutospacing="off" w:line="360" w:lineRule="auto"/>
        <w:jc w:val="left"/>
        <w:rPr>
          <w:rFonts w:ascii="Times New Roman" w:hAnsi="Times New Roman" w:eastAsia="Times New Roman" w:cs="Times New Roman"/>
          <w:b w:val="1"/>
          <w:bCs w:val="1"/>
          <w:i w:val="0"/>
          <w:iCs w:val="0"/>
          <w:caps w:val="0"/>
          <w:smallCaps w:val="0"/>
          <w:noProof w:val="0"/>
          <w:color w:val="auto"/>
          <w:sz w:val="24"/>
          <w:szCs w:val="24"/>
          <w:u w:val="single"/>
          <w:lang w:val="en-GB"/>
        </w:rPr>
      </w:pPr>
      <w:r w:rsidRPr="26A76F65" w:rsidR="6B8AF9BF">
        <w:rPr>
          <w:rFonts w:ascii="Times New Roman" w:hAnsi="Times New Roman" w:eastAsia="Times New Roman" w:cs="Times New Roman"/>
          <w:b w:val="1"/>
          <w:bCs w:val="1"/>
          <w:i w:val="0"/>
          <w:iCs w:val="0"/>
          <w:caps w:val="0"/>
          <w:smallCaps w:val="0"/>
          <w:noProof w:val="0"/>
          <w:color w:val="auto"/>
          <w:sz w:val="24"/>
          <w:szCs w:val="24"/>
          <w:u w:val="single"/>
          <w:lang w:val="en-GB"/>
        </w:rPr>
        <w:t>Respon</w:t>
      </w:r>
      <w:r w:rsidRPr="26A76F65" w:rsidR="6B8AF9BF">
        <w:rPr>
          <w:rFonts w:ascii="Times New Roman" w:hAnsi="Times New Roman" w:eastAsia="Times New Roman" w:cs="Times New Roman"/>
          <w:b w:val="1"/>
          <w:bCs w:val="1"/>
          <w:i w:val="0"/>
          <w:iCs w:val="0"/>
          <w:caps w:val="0"/>
          <w:smallCaps w:val="0"/>
          <w:noProof w:val="0"/>
          <w:color w:val="auto"/>
          <w:sz w:val="24"/>
          <w:szCs w:val="24"/>
          <w:u w:val="single"/>
          <w:lang w:val="en-GB"/>
        </w:rPr>
        <w:t>sibility</w:t>
      </w:r>
    </w:p>
    <w:p w:rsidR="69D9BABE" w:rsidP="26A76F65" w:rsidRDefault="69D9BABE" w14:paraId="53EA07F7" w14:textId="3A0AC650">
      <w:pPr>
        <w:pStyle w:val="Normal"/>
        <w:shd w:val="clear" w:color="auto" w:fill="FFFFFF" w:themeFill="background1"/>
        <w:spacing w:before="0" w:beforeAutospacing="off" w:after="300" w:afterAutospacing="off"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26A76F65" w:rsidR="69D9BABE">
        <w:rPr>
          <w:rFonts w:ascii="Times New Roman" w:hAnsi="Times New Roman" w:eastAsia="Times New Roman" w:cs="Times New Roman"/>
          <w:b w:val="0"/>
          <w:bCs w:val="0"/>
          <w:i w:val="0"/>
          <w:iCs w:val="0"/>
          <w:caps w:val="0"/>
          <w:smallCaps w:val="0"/>
          <w:noProof w:val="0"/>
          <w:color w:val="auto"/>
          <w:sz w:val="24"/>
          <w:szCs w:val="24"/>
          <w:u w:val="none"/>
          <w:lang w:val="en-GB"/>
        </w:rPr>
        <w:t>Research like this can lead to the ident</w:t>
      </w:r>
      <w:r w:rsidRPr="26A76F65" w:rsidR="4A121AB7">
        <w:rPr>
          <w:rFonts w:ascii="Times New Roman" w:hAnsi="Times New Roman" w:eastAsia="Times New Roman" w:cs="Times New Roman"/>
          <w:b w:val="0"/>
          <w:bCs w:val="0"/>
          <w:i w:val="0"/>
          <w:iCs w:val="0"/>
          <w:caps w:val="0"/>
          <w:smallCaps w:val="0"/>
          <w:noProof w:val="0"/>
          <w:color w:val="auto"/>
          <w:sz w:val="24"/>
          <w:szCs w:val="24"/>
          <w:u w:val="none"/>
          <w:lang w:val="en-GB"/>
        </w:rPr>
        <w:t xml:space="preserve">ity </w:t>
      </w:r>
      <w:r w:rsidRPr="26A76F65" w:rsidR="69D9BABE">
        <w:rPr>
          <w:rFonts w:ascii="Times New Roman" w:hAnsi="Times New Roman" w:eastAsia="Times New Roman" w:cs="Times New Roman"/>
          <w:b w:val="0"/>
          <w:bCs w:val="0"/>
          <w:i w:val="0"/>
          <w:iCs w:val="0"/>
          <w:caps w:val="0"/>
          <w:smallCaps w:val="0"/>
          <w:noProof w:val="0"/>
          <w:color w:val="auto"/>
          <w:sz w:val="24"/>
          <w:szCs w:val="24"/>
          <w:u w:val="none"/>
          <w:lang w:val="en-GB"/>
        </w:rPr>
        <w:t xml:space="preserve">of the </w:t>
      </w:r>
      <w:r w:rsidRPr="26A76F65" w:rsidR="20684571">
        <w:rPr>
          <w:rFonts w:ascii="Times New Roman" w:hAnsi="Times New Roman" w:eastAsia="Times New Roman" w:cs="Times New Roman"/>
          <w:b w:val="0"/>
          <w:bCs w:val="0"/>
          <w:i w:val="0"/>
          <w:iCs w:val="0"/>
          <w:caps w:val="0"/>
          <w:smallCaps w:val="0"/>
          <w:noProof w:val="0"/>
          <w:color w:val="auto"/>
          <w:sz w:val="24"/>
          <w:szCs w:val="24"/>
          <w:u w:val="none"/>
          <w:lang w:val="en-GB"/>
        </w:rPr>
        <w:t xml:space="preserve">participants being public due to </w:t>
      </w:r>
      <w:r w:rsidRPr="26A76F65" w:rsidR="69ECEA2B">
        <w:rPr>
          <w:rFonts w:ascii="Times New Roman" w:hAnsi="Times New Roman" w:eastAsia="Times New Roman" w:cs="Times New Roman"/>
          <w:b w:val="0"/>
          <w:bCs w:val="0"/>
          <w:i w:val="0"/>
          <w:iCs w:val="0"/>
          <w:caps w:val="0"/>
          <w:smallCaps w:val="0"/>
          <w:noProof w:val="0"/>
          <w:color w:val="auto"/>
          <w:sz w:val="24"/>
          <w:szCs w:val="24"/>
          <w:u w:val="none"/>
          <w:lang w:val="en-GB"/>
        </w:rPr>
        <w:t xml:space="preserve">the nature of the data acquisition. The questionnaire </w:t>
      </w:r>
      <w:r w:rsidRPr="26A76F65" w:rsidR="6A38AB8B">
        <w:rPr>
          <w:rFonts w:ascii="Times New Roman" w:hAnsi="Times New Roman" w:eastAsia="Times New Roman" w:cs="Times New Roman"/>
          <w:b w:val="0"/>
          <w:bCs w:val="0"/>
          <w:i w:val="0"/>
          <w:iCs w:val="0"/>
          <w:caps w:val="0"/>
          <w:smallCaps w:val="0"/>
          <w:noProof w:val="0"/>
          <w:color w:val="auto"/>
          <w:sz w:val="24"/>
          <w:szCs w:val="24"/>
          <w:u w:val="none"/>
          <w:lang w:val="en-GB"/>
        </w:rPr>
        <w:t xml:space="preserve">asks for information such as the name of the child, and the observation published could present </w:t>
      </w:r>
      <w:r w:rsidRPr="26A76F65" w:rsidR="1D06AB56">
        <w:rPr>
          <w:rFonts w:ascii="Times New Roman" w:hAnsi="Times New Roman" w:eastAsia="Times New Roman" w:cs="Times New Roman"/>
          <w:b w:val="0"/>
          <w:bCs w:val="0"/>
          <w:i w:val="0"/>
          <w:iCs w:val="0"/>
          <w:caps w:val="0"/>
          <w:smallCaps w:val="0"/>
          <w:noProof w:val="0"/>
          <w:color w:val="auto"/>
          <w:sz w:val="24"/>
          <w:szCs w:val="24"/>
          <w:u w:val="none"/>
          <w:lang w:val="en-GB"/>
        </w:rPr>
        <w:t>information such as the school they attend and their visual identity. This inform</w:t>
      </w:r>
      <w:r w:rsidRPr="26A76F65" w:rsidR="783B0828">
        <w:rPr>
          <w:rFonts w:ascii="Times New Roman" w:hAnsi="Times New Roman" w:eastAsia="Times New Roman" w:cs="Times New Roman"/>
          <w:b w:val="0"/>
          <w:bCs w:val="0"/>
          <w:i w:val="0"/>
          <w:iCs w:val="0"/>
          <w:caps w:val="0"/>
          <w:smallCaps w:val="0"/>
          <w:noProof w:val="0"/>
          <w:color w:val="auto"/>
          <w:sz w:val="24"/>
          <w:szCs w:val="24"/>
          <w:u w:val="none"/>
          <w:lang w:val="en-GB"/>
        </w:rPr>
        <w:t xml:space="preserve">ation being made public could cause harm to </w:t>
      </w:r>
      <w:r w:rsidRPr="26A76F65" w:rsidR="18AF4D35">
        <w:rPr>
          <w:rFonts w:ascii="Times New Roman" w:hAnsi="Times New Roman" w:eastAsia="Times New Roman" w:cs="Times New Roman"/>
          <w:b w:val="0"/>
          <w:bCs w:val="0"/>
          <w:i w:val="0"/>
          <w:iCs w:val="0"/>
          <w:caps w:val="0"/>
          <w:smallCaps w:val="0"/>
          <w:noProof w:val="0"/>
          <w:color w:val="auto"/>
          <w:sz w:val="24"/>
          <w:szCs w:val="24"/>
          <w:u w:val="none"/>
          <w:lang w:val="en-GB"/>
        </w:rPr>
        <w:t xml:space="preserve">the participants </w:t>
      </w:r>
      <w:r w:rsidRPr="26A76F65" w:rsidR="11956A13">
        <w:rPr>
          <w:rFonts w:ascii="Times New Roman" w:hAnsi="Times New Roman" w:eastAsia="Times New Roman" w:cs="Times New Roman"/>
          <w:b w:val="0"/>
          <w:bCs w:val="0"/>
          <w:i w:val="0"/>
          <w:iCs w:val="0"/>
          <w:caps w:val="0"/>
          <w:smallCaps w:val="0"/>
          <w:noProof w:val="0"/>
          <w:color w:val="auto"/>
          <w:sz w:val="24"/>
          <w:szCs w:val="24"/>
          <w:u w:val="none"/>
          <w:lang w:val="en-GB"/>
        </w:rPr>
        <w:t xml:space="preserve">involved. It is the responsibility of the researcher </w:t>
      </w:r>
      <w:r w:rsidRPr="26A76F65" w:rsidR="0DAE2A7F">
        <w:rPr>
          <w:rFonts w:ascii="Times New Roman" w:hAnsi="Times New Roman" w:eastAsia="Times New Roman" w:cs="Times New Roman"/>
          <w:b w:val="0"/>
          <w:bCs w:val="0"/>
          <w:i w:val="0"/>
          <w:iCs w:val="0"/>
          <w:caps w:val="0"/>
          <w:smallCaps w:val="0"/>
          <w:noProof w:val="0"/>
          <w:color w:val="auto"/>
          <w:sz w:val="24"/>
          <w:szCs w:val="24"/>
          <w:u w:val="none"/>
          <w:lang w:val="en-GB"/>
        </w:rPr>
        <w:t xml:space="preserve">to make sure the information is protected correctly. </w:t>
      </w:r>
      <w:r w:rsidRPr="26A76F65" w:rsidR="0BC813D4">
        <w:rPr>
          <w:rFonts w:ascii="Times New Roman" w:hAnsi="Times New Roman" w:eastAsia="Times New Roman" w:cs="Times New Roman"/>
          <w:b w:val="0"/>
          <w:bCs w:val="0"/>
          <w:i w:val="0"/>
          <w:iCs w:val="0"/>
          <w:caps w:val="0"/>
          <w:smallCaps w:val="0"/>
          <w:noProof w:val="0"/>
          <w:color w:val="auto"/>
          <w:sz w:val="24"/>
          <w:szCs w:val="24"/>
          <w:u w:val="none"/>
          <w:lang w:val="en-GB"/>
        </w:rPr>
        <w:t xml:space="preserve">However, according to Saunders et al (2015) an </w:t>
      </w:r>
      <w:r w:rsidRPr="26A76F65" w:rsidR="0DAE2A7F">
        <w:rPr>
          <w:rFonts w:ascii="Times New Roman" w:hAnsi="Times New Roman" w:eastAsia="Times New Roman" w:cs="Times New Roman"/>
          <w:b w:val="0"/>
          <w:bCs w:val="0"/>
          <w:i w:val="0"/>
          <w:iCs w:val="0"/>
          <w:caps w:val="0"/>
          <w:smallCaps w:val="0"/>
          <w:noProof w:val="0"/>
          <w:color w:val="auto"/>
          <w:sz w:val="24"/>
          <w:szCs w:val="24"/>
          <w:lang w:val="en-GB"/>
        </w:rPr>
        <w:t>idealised view of anonymity is that a person will never be traceable from the data presented about them</w:t>
      </w:r>
      <w:r w:rsidRPr="26A76F65" w:rsidR="73F5B5C2">
        <w:rPr>
          <w:rFonts w:ascii="Times New Roman" w:hAnsi="Times New Roman" w:eastAsia="Times New Roman" w:cs="Times New Roman"/>
          <w:b w:val="0"/>
          <w:bCs w:val="0"/>
          <w:i w:val="0"/>
          <w:iCs w:val="0"/>
          <w:caps w:val="0"/>
          <w:smallCaps w:val="0"/>
          <w:noProof w:val="0"/>
          <w:color w:val="auto"/>
          <w:sz w:val="24"/>
          <w:szCs w:val="24"/>
          <w:lang w:val="en-GB"/>
        </w:rPr>
        <w:t xml:space="preserve">, but </w:t>
      </w:r>
      <w:r w:rsidRPr="26A76F65" w:rsidR="0DAE2A7F">
        <w:rPr>
          <w:rFonts w:ascii="Times New Roman" w:hAnsi="Times New Roman" w:eastAsia="Times New Roman" w:cs="Times New Roman"/>
          <w:b w:val="0"/>
          <w:bCs w:val="0"/>
          <w:i w:val="0"/>
          <w:iCs w:val="0"/>
          <w:caps w:val="0"/>
          <w:smallCaps w:val="0"/>
          <w:noProof w:val="0"/>
          <w:color w:val="auto"/>
          <w:sz w:val="24"/>
          <w:szCs w:val="24"/>
          <w:lang w:val="en-GB"/>
        </w:rPr>
        <w:t>guaranteeing complete anonymity to participants can be an ‘unachievable goal’ in qualitative research</w:t>
      </w:r>
      <w:r w:rsidRPr="26A76F65" w:rsidR="41A965C5">
        <w:rPr>
          <w:rFonts w:ascii="Times New Roman" w:hAnsi="Times New Roman" w:eastAsia="Times New Roman" w:cs="Times New Roman"/>
          <w:b w:val="0"/>
          <w:bCs w:val="0"/>
          <w:i w:val="0"/>
          <w:iCs w:val="0"/>
          <w:caps w:val="0"/>
          <w:smallCaps w:val="0"/>
          <w:noProof w:val="0"/>
          <w:color w:val="auto"/>
          <w:sz w:val="24"/>
          <w:szCs w:val="24"/>
          <w:lang w:val="en-GB"/>
        </w:rPr>
        <w:t xml:space="preserve">. The parents will be made aware that the data is stored correctly </w:t>
      </w:r>
      <w:r w:rsidRPr="26A76F65" w:rsidR="41A965C5">
        <w:rPr>
          <w:rFonts w:ascii="Times New Roman" w:hAnsi="Times New Roman" w:eastAsia="Times New Roman" w:cs="Times New Roman"/>
          <w:b w:val="0"/>
          <w:bCs w:val="0"/>
          <w:i w:val="0"/>
          <w:iCs w:val="0"/>
          <w:caps w:val="0"/>
          <w:smallCaps w:val="0"/>
          <w:noProof w:val="0"/>
          <w:color w:val="auto"/>
          <w:sz w:val="24"/>
          <w:szCs w:val="24"/>
          <w:lang w:val="en-GB"/>
        </w:rPr>
        <w:t xml:space="preserve">in accordance </w:t>
      </w:r>
      <w:r w:rsidRPr="26A76F65" w:rsidR="4E5456E8">
        <w:rPr>
          <w:rFonts w:ascii="Times New Roman" w:hAnsi="Times New Roman" w:eastAsia="Times New Roman" w:cs="Times New Roman"/>
          <w:b w:val="0"/>
          <w:bCs w:val="0"/>
          <w:i w:val="0"/>
          <w:iCs w:val="0"/>
          <w:caps w:val="0"/>
          <w:smallCaps w:val="0"/>
          <w:noProof w:val="0"/>
          <w:color w:val="auto"/>
          <w:sz w:val="24"/>
          <w:szCs w:val="24"/>
          <w:lang w:val="en-GB"/>
        </w:rPr>
        <w:t>with</w:t>
      </w:r>
      <w:r w:rsidRPr="26A76F65" w:rsidR="41A965C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6A76F65" w:rsidR="75A6CF70">
        <w:rPr>
          <w:rFonts w:ascii="Times New Roman" w:hAnsi="Times New Roman" w:eastAsia="Times New Roman" w:cs="Times New Roman"/>
          <w:b w:val="0"/>
          <w:bCs w:val="0"/>
          <w:i w:val="0"/>
          <w:iCs w:val="0"/>
          <w:caps w:val="0"/>
          <w:smallCaps w:val="0"/>
          <w:noProof w:val="0"/>
          <w:color w:val="auto"/>
          <w:sz w:val="24"/>
          <w:szCs w:val="24"/>
          <w:lang w:val="en-GB"/>
        </w:rPr>
        <w:t xml:space="preserve">data protection laws. </w:t>
      </w:r>
      <w:r w:rsidRPr="26A76F65" w:rsidR="784E754B">
        <w:rPr>
          <w:rFonts w:ascii="Times New Roman" w:hAnsi="Times New Roman" w:eastAsia="Times New Roman" w:cs="Times New Roman"/>
          <w:b w:val="0"/>
          <w:bCs w:val="0"/>
          <w:i w:val="0"/>
          <w:iCs w:val="0"/>
          <w:caps w:val="0"/>
          <w:smallCaps w:val="0"/>
          <w:noProof w:val="0"/>
          <w:color w:val="auto"/>
          <w:sz w:val="24"/>
          <w:szCs w:val="24"/>
          <w:lang w:val="en-GB"/>
        </w:rPr>
        <w:t>The General Data Protection Regulation (GDPR</w:t>
      </w:r>
      <w:r w:rsidRPr="26A76F65" w:rsidR="3D5A1D30">
        <w:rPr>
          <w:rFonts w:ascii="Times New Roman" w:hAnsi="Times New Roman" w:eastAsia="Times New Roman" w:cs="Times New Roman"/>
          <w:b w:val="0"/>
          <w:bCs w:val="0"/>
          <w:i w:val="0"/>
          <w:iCs w:val="0"/>
          <w:caps w:val="0"/>
          <w:smallCaps w:val="0"/>
          <w:noProof w:val="0"/>
          <w:color w:val="auto"/>
          <w:sz w:val="24"/>
          <w:szCs w:val="24"/>
          <w:lang w:val="en-GB"/>
        </w:rPr>
        <w:t>, 2018) explains that e</w:t>
      </w:r>
      <w:r w:rsidRPr="26A76F65" w:rsidR="3D5A1D3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veryone responsible for using personal data must adhere to strict rules known as ‘data protection </w:t>
      </w:r>
      <w:r w:rsidRPr="26A76F65" w:rsidR="76E8061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principles’</w:t>
      </w:r>
      <w:r w:rsidRPr="26A76F65" w:rsidR="495D2E4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These</w:t>
      </w:r>
      <w:r w:rsidRPr="26A76F65" w:rsidR="3D5A1D3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principles ensure that information is used fairly, lawfully, and transparently</w:t>
      </w:r>
      <w:r w:rsidRPr="26A76F65" w:rsidR="2F93970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2F93970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as long as</w:t>
      </w:r>
      <w:r w:rsidRPr="26A76F65" w:rsidR="2F93970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 purposes are specified, </w:t>
      </w:r>
      <w:r w:rsidRPr="26A76F65" w:rsidR="3D5A1D3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in a manner that is adequate, relevant, and limited to what is necessary</w:t>
      </w:r>
      <w:r w:rsidRPr="26A76F65" w:rsidR="587D5D1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587D5D1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accurate</w:t>
      </w:r>
      <w:r w:rsidRPr="26A76F65" w:rsidR="587D5D1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3D5A1D3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and, when needed, kept up to </w:t>
      </w:r>
      <w:r w:rsidRPr="26A76F65" w:rsidR="3D5A1D3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date</w:t>
      </w:r>
      <w:r w:rsidRPr="26A76F65" w:rsidR="52E3FC6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 information should be </w:t>
      </w:r>
      <w:r w:rsidRPr="26A76F65" w:rsidR="3D5A1D3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retained</w:t>
      </w:r>
      <w:r w:rsidRPr="26A76F65" w:rsidR="3D5A1D3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only for as </w:t>
      </w:r>
      <w:r w:rsidRPr="26A76F65" w:rsidR="3D5A1D3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long as </w:t>
      </w:r>
      <w:r w:rsidRPr="26A76F65" w:rsidR="4AA4447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necessary and</w:t>
      </w:r>
      <w:r w:rsidRPr="26A76F65" w:rsidR="3D5A1D3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handled with </w:t>
      </w:r>
      <w:r w:rsidRPr="26A76F65" w:rsidR="3D5A1D3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appropriate security</w:t>
      </w:r>
      <w:r w:rsidRPr="26A76F65" w:rsidR="3D5A1D3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measures to protect against unlawful or unauthorized processing, access, loss, destruction, or damage.</w:t>
      </w:r>
      <w:r w:rsidRPr="26A76F65" w:rsidR="73D1BA1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73281E8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This research can also be a potential risk to the university</w:t>
      </w:r>
      <w:r w:rsidRPr="26A76F65" w:rsidR="28C1A1D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If the ethics and </w:t>
      </w:r>
      <w:r w:rsidRPr="26A76F65" w:rsidR="62D4346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morals are not correctly considered, then any potential </w:t>
      </w:r>
      <w:r w:rsidRPr="26A76F65" w:rsidR="3813B99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backlash from the researcher could negatively </w:t>
      </w:r>
      <w:r w:rsidRPr="26A76F65" w:rsidR="3813B99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impact</w:t>
      </w:r>
      <w:r w:rsidRPr="26A76F65" w:rsidR="3813B99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 University.</w:t>
      </w:r>
      <w:r w:rsidRPr="26A76F65" w:rsidR="3C494D8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p>
    <w:p w:rsidR="332C43ED" w:rsidP="26A76F65" w:rsidRDefault="332C43ED" w14:paraId="20CD918D" w14:textId="6E961E72">
      <w:pPr>
        <w:pStyle w:val="Normal"/>
        <w:shd w:val="clear" w:color="auto" w:fill="FFFFFF" w:themeFill="background1"/>
        <w:spacing w:before="0" w:beforeAutospacing="off" w:after="300" w:afterAutospacing="off" w:line="360" w:lineRule="auto"/>
        <w:jc w:val="left"/>
        <w:rPr>
          <w:rFonts w:ascii="Times New Roman" w:hAnsi="Times New Roman" w:eastAsia="Times New Roman" w:cs="Times New Roman"/>
          <w:b w:val="1"/>
          <w:bCs w:val="1"/>
          <w:i w:val="0"/>
          <w:iCs w:val="0"/>
          <w:caps w:val="0"/>
          <w:smallCaps w:val="0"/>
          <w:noProof w:val="0"/>
          <w:color w:val="auto"/>
          <w:sz w:val="24"/>
          <w:szCs w:val="24"/>
          <w:u w:val="single"/>
          <w:lang w:val="en-GB"/>
        </w:rPr>
      </w:pPr>
      <w:r w:rsidRPr="26A76F65" w:rsidR="332C43ED">
        <w:rPr>
          <w:rFonts w:ascii="Times New Roman" w:hAnsi="Times New Roman" w:eastAsia="Times New Roman" w:cs="Times New Roman"/>
          <w:b w:val="1"/>
          <w:bCs w:val="1"/>
          <w:i w:val="0"/>
          <w:iCs w:val="0"/>
          <w:caps w:val="0"/>
          <w:smallCaps w:val="0"/>
          <w:noProof w:val="0"/>
          <w:color w:val="auto"/>
          <w:sz w:val="24"/>
          <w:szCs w:val="24"/>
          <w:u w:val="single"/>
          <w:lang w:val="en-GB"/>
        </w:rPr>
        <w:t>BERA</w:t>
      </w:r>
    </w:p>
    <w:p w:rsidR="332C43ED" w:rsidP="26A76F65" w:rsidRDefault="332C43ED" w14:paraId="51E76A20" w14:textId="38581366">
      <w:pPr>
        <w:pStyle w:val="Normal"/>
        <w:shd w:val="clear" w:color="auto" w:fill="FFFFFF" w:themeFill="background1"/>
        <w:spacing w:before="0" w:beforeAutospacing="off" w:after="300" w:afterAutospacing="off"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26A76F65" w:rsidR="332C43ED">
        <w:rPr>
          <w:rFonts w:ascii="Times New Roman" w:hAnsi="Times New Roman" w:eastAsia="Times New Roman" w:cs="Times New Roman"/>
          <w:b w:val="0"/>
          <w:bCs w:val="0"/>
          <w:i w:val="0"/>
          <w:iCs w:val="0"/>
          <w:caps w:val="0"/>
          <w:smallCaps w:val="0"/>
          <w:noProof w:val="0"/>
          <w:color w:val="auto"/>
          <w:sz w:val="24"/>
          <w:szCs w:val="24"/>
          <w:u w:val="none"/>
          <w:lang w:val="en-GB"/>
        </w:rPr>
        <w:t xml:space="preserve">The British Educational Research Association </w:t>
      </w:r>
      <w:r w:rsidRPr="26A76F65" w:rsidR="3BA2E22A">
        <w:rPr>
          <w:rFonts w:ascii="Times New Roman" w:hAnsi="Times New Roman" w:eastAsia="Times New Roman" w:cs="Times New Roman"/>
          <w:b w:val="0"/>
          <w:bCs w:val="0"/>
          <w:i w:val="0"/>
          <w:iCs w:val="0"/>
          <w:caps w:val="0"/>
          <w:smallCaps w:val="0"/>
          <w:noProof w:val="0"/>
          <w:color w:val="auto"/>
          <w:sz w:val="24"/>
          <w:szCs w:val="24"/>
          <w:u w:val="none"/>
          <w:lang w:val="en-GB"/>
        </w:rPr>
        <w:t xml:space="preserve">is a </w:t>
      </w:r>
      <w:r w:rsidRPr="26A76F65" w:rsidR="3BA2E22A">
        <w:rPr>
          <w:rFonts w:ascii="Times New Roman" w:hAnsi="Times New Roman" w:eastAsia="Times New Roman" w:cs="Times New Roman"/>
          <w:noProof w:val="0"/>
          <w:sz w:val="24"/>
          <w:szCs w:val="24"/>
          <w:lang w:val="en-GB"/>
        </w:rPr>
        <w:t xml:space="preserve">membership association and learned society committed to advancing research quality, building research </w:t>
      </w:r>
      <w:r w:rsidRPr="26A76F65" w:rsidR="3BA2E22A">
        <w:rPr>
          <w:rFonts w:ascii="Times New Roman" w:hAnsi="Times New Roman" w:eastAsia="Times New Roman" w:cs="Times New Roman"/>
          <w:noProof w:val="0"/>
          <w:sz w:val="24"/>
          <w:szCs w:val="24"/>
          <w:lang w:val="en-GB"/>
        </w:rPr>
        <w:t>capacity</w:t>
      </w:r>
      <w:r w:rsidRPr="26A76F65" w:rsidR="3BA2E22A">
        <w:rPr>
          <w:rFonts w:ascii="Times New Roman" w:hAnsi="Times New Roman" w:eastAsia="Times New Roman" w:cs="Times New Roman"/>
          <w:noProof w:val="0"/>
          <w:sz w:val="24"/>
          <w:szCs w:val="24"/>
          <w:lang w:val="en-GB"/>
        </w:rPr>
        <w:t xml:space="preserve"> and fostering research engagement (BERA, 2024). </w:t>
      </w:r>
      <w:r w:rsidRPr="26A76F65" w:rsidR="0EA54BD0">
        <w:rPr>
          <w:rFonts w:ascii="Times New Roman" w:hAnsi="Times New Roman" w:eastAsia="Times New Roman" w:cs="Times New Roman"/>
          <w:noProof w:val="0"/>
          <w:sz w:val="24"/>
          <w:szCs w:val="24"/>
          <w:lang w:val="en-GB"/>
        </w:rPr>
        <w:t xml:space="preserve">The BERA ethical guidelines are used by </w:t>
      </w:r>
      <w:r w:rsidRPr="26A76F65" w:rsidR="560B15BC">
        <w:rPr>
          <w:rFonts w:ascii="Times New Roman" w:hAnsi="Times New Roman" w:eastAsia="Times New Roman" w:cs="Times New Roman"/>
          <w:noProof w:val="0"/>
          <w:sz w:val="24"/>
          <w:szCs w:val="24"/>
          <w:lang w:val="en-GB"/>
        </w:rPr>
        <w:t>researchers as safety laws to abide by to ensure the safety and ethical wellbeing of everyone involved in a research project, that includes the university</w:t>
      </w:r>
      <w:r w:rsidRPr="26A76F65" w:rsidR="0B42BD44">
        <w:rPr>
          <w:rFonts w:ascii="Times New Roman" w:hAnsi="Times New Roman" w:eastAsia="Times New Roman" w:cs="Times New Roman"/>
          <w:noProof w:val="0"/>
          <w:sz w:val="24"/>
          <w:szCs w:val="24"/>
          <w:lang w:val="en-GB"/>
        </w:rPr>
        <w:t xml:space="preserve">, establishment where the research takes place and in the case of this project, the </w:t>
      </w:r>
      <w:r w:rsidRPr="26A76F65" w:rsidR="0B42BD44">
        <w:rPr>
          <w:rFonts w:ascii="Times New Roman" w:hAnsi="Times New Roman" w:eastAsia="Times New Roman" w:cs="Times New Roman"/>
          <w:noProof w:val="0"/>
          <w:sz w:val="24"/>
          <w:szCs w:val="24"/>
          <w:lang w:val="en-GB"/>
        </w:rPr>
        <w:t>parents and children</w:t>
      </w:r>
      <w:r w:rsidRPr="26A76F65" w:rsidR="0B42BD44">
        <w:rPr>
          <w:rFonts w:ascii="Times New Roman" w:hAnsi="Times New Roman" w:eastAsia="Times New Roman" w:cs="Times New Roman"/>
          <w:noProof w:val="0"/>
          <w:sz w:val="24"/>
          <w:szCs w:val="24"/>
          <w:lang w:val="en-GB"/>
        </w:rPr>
        <w:t xml:space="preserve"> and staff.</w:t>
      </w:r>
      <w:r w:rsidRPr="26A76F65" w:rsidR="4C83A347">
        <w:rPr>
          <w:rFonts w:ascii="Times New Roman" w:hAnsi="Times New Roman" w:eastAsia="Times New Roman" w:cs="Times New Roman"/>
          <w:noProof w:val="0"/>
          <w:sz w:val="24"/>
          <w:szCs w:val="24"/>
          <w:lang w:val="en-GB"/>
        </w:rPr>
        <w:t xml:space="preserve"> According to the newly updated BERA (2024) ethics guidelines,</w:t>
      </w:r>
      <w:r w:rsidRPr="26A76F65" w:rsidR="0B42BD44">
        <w:rPr>
          <w:rFonts w:ascii="Times New Roman" w:hAnsi="Times New Roman" w:eastAsia="Times New Roman" w:cs="Times New Roman"/>
          <w:noProof w:val="0"/>
          <w:sz w:val="24"/>
          <w:szCs w:val="24"/>
          <w:lang w:val="en-GB"/>
        </w:rPr>
        <w:t xml:space="preserve"> </w:t>
      </w:r>
      <w:r w:rsidRPr="26A76F65" w:rsidR="14098155">
        <w:rPr>
          <w:rFonts w:ascii="Times New Roman" w:hAnsi="Times New Roman" w:eastAsia="Times New Roman" w:cs="Times New Roman"/>
          <w:noProof w:val="0"/>
          <w:sz w:val="24"/>
          <w:szCs w:val="24"/>
          <w:lang w:val="en-GB"/>
        </w:rPr>
        <w:t>p</w:t>
      </w:r>
      <w:r w:rsidRPr="26A76F65" w:rsidR="0B42BD4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articipants are typically expected to provide voluntary informed consent at the outset of a study, with researchers </w:t>
      </w:r>
      <w:r w:rsidRPr="26A76F65" w:rsidR="0B42BD4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remaining</w:t>
      </w:r>
      <w:r w:rsidRPr="26A76F65" w:rsidR="0B42BD4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receptive to the possibility of participants withdrawing consent at any time and for any reason. The Association considers voluntary informed and ongoing consent as crucial, ensuring participants understand and agree to their involvement without coercion. Participants should be informed that they can withdraw without explanation at any point</w:t>
      </w:r>
      <w:r w:rsidRPr="26A76F65" w:rsidR="250A423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which was stipulated above in the Ethical Considerations</w:t>
      </w:r>
      <w:r w:rsidRPr="26A76F65" w:rsidR="0B42BD4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w:t>
      </w:r>
      <w:r w:rsidRPr="26A76F65" w:rsidR="53E46E9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In this project the researcher </w:t>
      </w:r>
      <w:r w:rsidRPr="26A76F65" w:rsidR="0B42BD4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should be attentive to non-verbal cues </w:t>
      </w:r>
      <w:r w:rsidRPr="26A76F65" w:rsidR="0B42BD4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indicating</w:t>
      </w:r>
      <w:r w:rsidRPr="26A76F65" w:rsidR="0B42BD4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 change in participants' willingness to </w:t>
      </w:r>
      <w:r w:rsidRPr="26A76F65" w:rsidR="0B42BD4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participate</w:t>
      </w:r>
      <w:r w:rsidRPr="26A76F65" w:rsidR="0B42BD4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and in such cases, renewed </w:t>
      </w:r>
      <w:r w:rsidRPr="26A76F65" w:rsidR="6A23799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assent </w:t>
      </w:r>
      <w:r w:rsidRPr="26A76F65" w:rsidR="0B42BD4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should be </w:t>
      </w:r>
      <w:r w:rsidRPr="26A76F65" w:rsidR="0B42BD4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sought</w:t>
      </w:r>
      <w:r w:rsidRPr="26A76F65" w:rsidR="634478F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3F1B447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especially when working with children. The same observ</w:t>
      </w:r>
      <w:r w:rsidRPr="26A76F65" w:rsidR="175395C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ation tool, Leuven Scale can be used throughout the research task to evaluate the wellbeing of the children involved in the study, and to </w:t>
      </w:r>
      <w:r w:rsidRPr="26A76F65" w:rsidR="7ED409B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perceive of any change in the </w:t>
      </w:r>
      <w:r w:rsidRPr="26A76F65" w:rsidR="755B1F8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child's</w:t>
      </w:r>
      <w:r w:rsidRPr="26A76F65" w:rsidR="7ED409B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willingness to </w:t>
      </w:r>
      <w:r w:rsidRPr="26A76F65" w:rsidR="7ED409B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participate</w:t>
      </w:r>
      <w:r w:rsidRPr="26A76F65" w:rsidR="7ED409B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1276290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Thus, making sure that assent is always provided. </w:t>
      </w:r>
    </w:p>
    <w:p w:rsidR="26A76F65" w:rsidP="26A76F65" w:rsidRDefault="26A76F65" w14:paraId="6CA22500" w14:textId="4293677F">
      <w:pPr>
        <w:pStyle w:val="Normal"/>
        <w:shd w:val="clear" w:color="auto" w:fill="FFFFFF" w:themeFill="background1"/>
        <w:spacing w:before="0" w:beforeAutospacing="off" w:after="300" w:afterAutospacing="off" w:line="360" w:lineRule="auto"/>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u w:val="single"/>
          <w:lang w:val="en-GB"/>
        </w:rPr>
      </w:pPr>
    </w:p>
    <w:p w:rsidR="26A76F65" w:rsidP="26A76F65" w:rsidRDefault="26A76F65" w14:paraId="114DC5D9" w14:textId="0D8EAE4C">
      <w:pPr>
        <w:pStyle w:val="Normal"/>
        <w:shd w:val="clear" w:color="auto" w:fill="FFFFFF" w:themeFill="background1"/>
        <w:spacing w:before="0" w:beforeAutospacing="off" w:after="300" w:afterAutospacing="off" w:line="360" w:lineRule="auto"/>
        <w:jc w:val="left"/>
        <w:rPr>
          <w:rFonts w:ascii="Times New Roman" w:hAnsi="Times New Roman" w:eastAsia="Times New Roman" w:cs="Times New Roman"/>
          <w:b w:val="1"/>
          <w:bCs w:val="1"/>
          <w:i w:val="0"/>
          <w:iCs w:val="0"/>
          <w:caps w:val="0"/>
          <w:smallCaps w:val="0"/>
          <w:noProof w:val="0"/>
          <w:color w:val="0D0D0D" w:themeColor="text1" w:themeTint="F2" w:themeShade="FF"/>
          <w:sz w:val="24"/>
          <w:szCs w:val="24"/>
          <w:u w:val="single"/>
          <w:lang w:val="en-GB"/>
        </w:rPr>
      </w:pPr>
    </w:p>
    <w:p w:rsidR="1276290A" w:rsidP="26A76F65" w:rsidRDefault="1276290A" w14:paraId="20CD3E00" w14:textId="6B21D6F8">
      <w:pPr>
        <w:pStyle w:val="Normal"/>
        <w:shd w:val="clear" w:color="auto" w:fill="FFFFFF" w:themeFill="background1"/>
        <w:spacing w:before="0" w:beforeAutospacing="off" w:after="300" w:afterAutospacing="off"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26A76F65" w:rsidR="1276290A">
        <w:rPr>
          <w:rFonts w:ascii="Times New Roman" w:hAnsi="Times New Roman" w:eastAsia="Times New Roman" w:cs="Times New Roman"/>
          <w:b w:val="1"/>
          <w:bCs w:val="1"/>
          <w:i w:val="0"/>
          <w:iCs w:val="0"/>
          <w:caps w:val="0"/>
          <w:smallCaps w:val="0"/>
          <w:noProof w:val="0"/>
          <w:color w:val="0D0D0D" w:themeColor="text1" w:themeTint="F2" w:themeShade="FF"/>
          <w:sz w:val="24"/>
          <w:szCs w:val="24"/>
          <w:u w:val="single"/>
          <w:lang w:val="en-GB"/>
        </w:rPr>
        <w:t xml:space="preserve">Additional Support </w:t>
      </w:r>
    </w:p>
    <w:p w:rsidR="1276290A" w:rsidP="26A76F65" w:rsidRDefault="1276290A" w14:paraId="35B00E8F" w14:textId="37D90830">
      <w:pPr>
        <w:pStyle w:val="Normal"/>
        <w:shd w:val="clear" w:color="auto" w:fill="FFFFFF" w:themeFill="background1"/>
        <w:spacing w:before="0" w:beforeAutospacing="off" w:after="300" w:afterAutospacing="off"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26A76F65" w:rsidR="1276290A">
        <w:rPr>
          <w:rFonts w:ascii="Times New Roman" w:hAnsi="Times New Roman" w:eastAsia="Times New Roman" w:cs="Times New Roman"/>
          <w:b w:val="0"/>
          <w:bCs w:val="0"/>
          <w:i w:val="0"/>
          <w:iCs w:val="0"/>
          <w:caps w:val="0"/>
          <w:smallCaps w:val="0"/>
          <w:noProof w:val="0"/>
          <w:color w:val="0D0D0D" w:themeColor="text1" w:themeTint="F2" w:themeShade="FF"/>
          <w:sz w:val="24"/>
          <w:szCs w:val="24"/>
          <w:u w:val="none"/>
          <w:lang w:val="en-GB"/>
        </w:rPr>
        <w:t xml:space="preserve">Due to the nature of the question being asked, this can cause embarrassment for the participants of the research. This project </w:t>
      </w:r>
      <w:r w:rsidRPr="26A76F65" w:rsidR="5647280A">
        <w:rPr>
          <w:rFonts w:ascii="Times New Roman" w:hAnsi="Times New Roman" w:eastAsia="Times New Roman" w:cs="Times New Roman"/>
          <w:b w:val="0"/>
          <w:bCs w:val="0"/>
          <w:i w:val="0"/>
          <w:iCs w:val="0"/>
          <w:caps w:val="0"/>
          <w:smallCaps w:val="0"/>
          <w:noProof w:val="0"/>
          <w:color w:val="0D0D0D" w:themeColor="text1" w:themeTint="F2" w:themeShade="FF"/>
          <w:sz w:val="24"/>
          <w:szCs w:val="24"/>
          <w:u w:val="none"/>
          <w:lang w:val="en-GB"/>
        </w:rPr>
        <w:t xml:space="preserve">requires the parents to </w:t>
      </w:r>
      <w:r w:rsidRPr="26A76F65" w:rsidR="5647280A">
        <w:rPr>
          <w:rFonts w:ascii="Times New Roman" w:hAnsi="Times New Roman" w:eastAsia="Times New Roman" w:cs="Times New Roman"/>
          <w:b w:val="0"/>
          <w:bCs w:val="0"/>
          <w:i w:val="0"/>
          <w:iCs w:val="0"/>
          <w:caps w:val="0"/>
          <w:smallCaps w:val="0"/>
          <w:noProof w:val="0"/>
          <w:color w:val="0D0D0D" w:themeColor="text1" w:themeTint="F2" w:themeShade="FF"/>
          <w:sz w:val="24"/>
          <w:szCs w:val="24"/>
          <w:u w:val="none"/>
          <w:lang w:val="en-GB"/>
        </w:rPr>
        <w:t>state</w:t>
      </w:r>
      <w:r w:rsidRPr="26A76F65" w:rsidR="5647280A">
        <w:rPr>
          <w:rFonts w:ascii="Times New Roman" w:hAnsi="Times New Roman" w:eastAsia="Times New Roman" w:cs="Times New Roman"/>
          <w:b w:val="0"/>
          <w:bCs w:val="0"/>
          <w:i w:val="0"/>
          <w:iCs w:val="0"/>
          <w:caps w:val="0"/>
          <w:smallCaps w:val="0"/>
          <w:noProof w:val="0"/>
          <w:color w:val="0D0D0D" w:themeColor="text1" w:themeTint="F2" w:themeShade="FF"/>
          <w:sz w:val="24"/>
          <w:szCs w:val="24"/>
          <w:u w:val="none"/>
          <w:lang w:val="en-GB"/>
        </w:rPr>
        <w:t xml:space="preserve"> whether their child has breakfast in the morning which is personal question that could be an upsetting topic. </w:t>
      </w:r>
      <w:r w:rsidRPr="26A76F65" w:rsidR="2A8A3B66">
        <w:rPr>
          <w:rFonts w:ascii="Times New Roman" w:hAnsi="Times New Roman" w:eastAsia="Times New Roman" w:cs="Times New Roman"/>
          <w:b w:val="0"/>
          <w:bCs w:val="0"/>
          <w:i w:val="0"/>
          <w:iCs w:val="0"/>
          <w:caps w:val="0"/>
          <w:smallCaps w:val="0"/>
          <w:noProof w:val="0"/>
          <w:color w:val="0D0D0D" w:themeColor="text1" w:themeTint="F2" w:themeShade="FF"/>
          <w:sz w:val="24"/>
          <w:szCs w:val="24"/>
          <w:u w:val="none"/>
          <w:lang w:val="en-GB"/>
        </w:rPr>
        <w:t xml:space="preserve">There are many reasons as to why a child did not have breakfast in the morning such as they simply did not want any, or </w:t>
      </w:r>
      <w:r w:rsidRPr="26A76F65" w:rsidR="0A4F12B2">
        <w:rPr>
          <w:rFonts w:ascii="Times New Roman" w:hAnsi="Times New Roman" w:eastAsia="Times New Roman" w:cs="Times New Roman"/>
          <w:b w:val="0"/>
          <w:bCs w:val="0"/>
          <w:i w:val="0"/>
          <w:iCs w:val="0"/>
          <w:caps w:val="0"/>
          <w:smallCaps w:val="0"/>
          <w:noProof w:val="0"/>
          <w:color w:val="0D0D0D" w:themeColor="text1" w:themeTint="F2" w:themeShade="FF"/>
          <w:sz w:val="24"/>
          <w:szCs w:val="24"/>
          <w:u w:val="none"/>
          <w:lang w:val="en-GB"/>
        </w:rPr>
        <w:t>that they were rushed out of the house after getting up late in the mooring, which is often the case. It is important to</w:t>
      </w:r>
      <w:r w:rsidRPr="26A76F65" w:rsidR="68979B78">
        <w:rPr>
          <w:rFonts w:ascii="Times New Roman" w:hAnsi="Times New Roman" w:eastAsia="Times New Roman" w:cs="Times New Roman"/>
          <w:b w:val="0"/>
          <w:bCs w:val="0"/>
          <w:i w:val="0"/>
          <w:iCs w:val="0"/>
          <w:caps w:val="0"/>
          <w:smallCaps w:val="0"/>
          <w:noProof w:val="0"/>
          <w:color w:val="0D0D0D" w:themeColor="text1" w:themeTint="F2" w:themeShade="FF"/>
          <w:sz w:val="24"/>
          <w:szCs w:val="24"/>
          <w:u w:val="none"/>
          <w:lang w:val="en-GB"/>
        </w:rPr>
        <w:t xml:space="preserve"> note however that there could be other reasons such as economic disparity that could mean that a parent can unfortun</w:t>
      </w:r>
      <w:r w:rsidRPr="26A76F65" w:rsidR="665E332D">
        <w:rPr>
          <w:rFonts w:ascii="Times New Roman" w:hAnsi="Times New Roman" w:eastAsia="Times New Roman" w:cs="Times New Roman"/>
          <w:b w:val="0"/>
          <w:bCs w:val="0"/>
          <w:i w:val="0"/>
          <w:iCs w:val="0"/>
          <w:caps w:val="0"/>
          <w:smallCaps w:val="0"/>
          <w:noProof w:val="0"/>
          <w:color w:val="0D0D0D" w:themeColor="text1" w:themeTint="F2" w:themeShade="FF"/>
          <w:sz w:val="24"/>
          <w:szCs w:val="24"/>
          <w:u w:val="none"/>
          <w:lang w:val="en-GB"/>
        </w:rPr>
        <w:t xml:space="preserve">ately not provide breakfast. As </w:t>
      </w:r>
      <w:r w:rsidRPr="26A76F65" w:rsidR="665E332D">
        <w:rPr>
          <w:rFonts w:ascii="Times New Roman" w:hAnsi="Times New Roman" w:eastAsia="Times New Roman" w:cs="Times New Roman"/>
          <w:b w:val="0"/>
          <w:bCs w:val="0"/>
          <w:i w:val="0"/>
          <w:iCs w:val="0"/>
          <w:caps w:val="0"/>
          <w:smallCaps w:val="0"/>
          <w:noProof w:val="0"/>
          <w:color w:val="0D0D0D" w:themeColor="text1" w:themeTint="F2" w:themeShade="FF"/>
          <w:sz w:val="24"/>
          <w:szCs w:val="24"/>
          <w:u w:val="none"/>
          <w:lang w:val="en-GB"/>
        </w:rPr>
        <w:t>stated</w:t>
      </w:r>
      <w:r w:rsidRPr="26A76F65" w:rsidR="665E332D">
        <w:rPr>
          <w:rFonts w:ascii="Times New Roman" w:hAnsi="Times New Roman" w:eastAsia="Times New Roman" w:cs="Times New Roman"/>
          <w:b w:val="0"/>
          <w:bCs w:val="0"/>
          <w:i w:val="0"/>
          <w:iCs w:val="0"/>
          <w:caps w:val="0"/>
          <w:smallCaps w:val="0"/>
          <w:noProof w:val="0"/>
          <w:color w:val="0D0D0D" w:themeColor="text1" w:themeTint="F2" w:themeShade="FF"/>
          <w:sz w:val="24"/>
          <w:szCs w:val="24"/>
          <w:u w:val="none"/>
          <w:lang w:val="en-GB"/>
        </w:rPr>
        <w:t xml:space="preserve"> above, </w:t>
      </w:r>
      <w:r w:rsidRPr="26A76F65" w:rsidR="4DDDD23F">
        <w:rPr>
          <w:rFonts w:ascii="Times New Roman" w:hAnsi="Times New Roman" w:eastAsia="Times New Roman" w:cs="Times New Roman"/>
          <w:b w:val="0"/>
          <w:bCs w:val="0"/>
          <w:i w:val="0"/>
          <w:iCs w:val="0"/>
          <w:caps w:val="0"/>
          <w:smallCaps w:val="0"/>
          <w:noProof w:val="0"/>
          <w:color w:val="212121"/>
          <w:sz w:val="24"/>
          <w:szCs w:val="24"/>
          <w:u w:val="none"/>
          <w:lang w:val="en-GB"/>
        </w:rPr>
        <w:t xml:space="preserve">60% of the population of Wales, is receiving state benefits from the government according to Clark (2022). </w:t>
      </w:r>
      <w:r w:rsidRPr="26A76F65" w:rsidR="737B0804">
        <w:rPr>
          <w:rFonts w:ascii="Times New Roman" w:hAnsi="Times New Roman" w:eastAsia="Times New Roman" w:cs="Times New Roman"/>
          <w:b w:val="0"/>
          <w:bCs w:val="0"/>
          <w:i w:val="0"/>
          <w:iCs w:val="0"/>
          <w:caps w:val="0"/>
          <w:smallCaps w:val="0"/>
          <w:noProof w:val="0"/>
          <w:color w:val="212121"/>
          <w:sz w:val="24"/>
          <w:szCs w:val="24"/>
          <w:u w:val="none"/>
          <w:lang w:val="en-GB"/>
        </w:rPr>
        <w:t xml:space="preserve">Although there is not much the researcher can do to omit potential embarrassment for the parents, </w:t>
      </w:r>
      <w:r w:rsidRPr="26A76F65" w:rsidR="1B247CCD">
        <w:rPr>
          <w:rFonts w:ascii="Times New Roman" w:hAnsi="Times New Roman" w:eastAsia="Times New Roman" w:cs="Times New Roman"/>
          <w:b w:val="0"/>
          <w:bCs w:val="0"/>
          <w:i w:val="0"/>
          <w:iCs w:val="0"/>
          <w:caps w:val="0"/>
          <w:smallCaps w:val="0"/>
          <w:noProof w:val="0"/>
          <w:color w:val="212121"/>
          <w:sz w:val="24"/>
          <w:szCs w:val="24"/>
          <w:u w:val="none"/>
          <w:lang w:val="en-GB"/>
        </w:rPr>
        <w:t>if ethical considerations are made to protect the privacy of the parents if they should wish to take part in the research and consent is given, the</w:t>
      </w:r>
      <w:r w:rsidRPr="26A76F65" w:rsidR="0E5D538C">
        <w:rPr>
          <w:rFonts w:ascii="Times New Roman" w:hAnsi="Times New Roman" w:eastAsia="Times New Roman" w:cs="Times New Roman"/>
          <w:b w:val="0"/>
          <w:bCs w:val="0"/>
          <w:i w:val="0"/>
          <w:iCs w:val="0"/>
          <w:caps w:val="0"/>
          <w:smallCaps w:val="0"/>
          <w:noProof w:val="0"/>
          <w:color w:val="212121"/>
          <w:sz w:val="24"/>
          <w:szCs w:val="24"/>
          <w:u w:val="none"/>
          <w:lang w:val="en-GB"/>
        </w:rPr>
        <w:t xml:space="preserve">n the research can continue. </w:t>
      </w:r>
      <w:r w:rsidRPr="26A76F65" w:rsidR="5461A100">
        <w:rPr>
          <w:rFonts w:ascii="Times New Roman" w:hAnsi="Times New Roman" w:eastAsia="Times New Roman" w:cs="Times New Roman"/>
          <w:b w:val="0"/>
          <w:bCs w:val="0"/>
          <w:i w:val="0"/>
          <w:iCs w:val="0"/>
          <w:caps w:val="0"/>
          <w:smallCaps w:val="0"/>
          <w:noProof w:val="0"/>
          <w:color w:val="212121"/>
          <w:sz w:val="24"/>
          <w:szCs w:val="24"/>
          <w:u w:val="none"/>
          <w:lang w:val="en-GB"/>
        </w:rPr>
        <w:t>Additionally,</w:t>
      </w:r>
      <w:r w:rsidRPr="26A76F65" w:rsidR="0E5D538C">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r w:rsidRPr="26A76F65" w:rsidR="5B5C608E">
        <w:rPr>
          <w:rFonts w:ascii="Times New Roman" w:hAnsi="Times New Roman" w:eastAsia="Times New Roman" w:cs="Times New Roman"/>
          <w:b w:val="0"/>
          <w:bCs w:val="0"/>
          <w:i w:val="0"/>
          <w:iCs w:val="0"/>
          <w:caps w:val="0"/>
          <w:smallCaps w:val="0"/>
          <w:noProof w:val="0"/>
          <w:color w:val="212121"/>
          <w:sz w:val="24"/>
          <w:szCs w:val="24"/>
          <w:u w:val="none"/>
          <w:lang w:val="en-GB"/>
        </w:rPr>
        <w:t xml:space="preserve">support can be provided as a part of the research. For </w:t>
      </w:r>
      <w:r w:rsidRPr="26A76F65" w:rsidR="060E7D35">
        <w:rPr>
          <w:rFonts w:ascii="Times New Roman" w:hAnsi="Times New Roman" w:eastAsia="Times New Roman" w:cs="Times New Roman"/>
          <w:b w:val="0"/>
          <w:bCs w:val="0"/>
          <w:i w:val="0"/>
          <w:iCs w:val="0"/>
          <w:caps w:val="0"/>
          <w:smallCaps w:val="0"/>
          <w:noProof w:val="0"/>
          <w:color w:val="212121"/>
          <w:sz w:val="24"/>
          <w:szCs w:val="24"/>
          <w:u w:val="none"/>
          <w:lang w:val="en-GB"/>
        </w:rPr>
        <w:t>example,</w:t>
      </w:r>
      <w:r w:rsidRPr="26A76F65" w:rsidR="5B5C608E">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there are many </w:t>
      </w:r>
      <w:r w:rsidRPr="26A76F65" w:rsidR="6539C87D">
        <w:rPr>
          <w:rFonts w:ascii="Times New Roman" w:hAnsi="Times New Roman" w:eastAsia="Times New Roman" w:cs="Times New Roman"/>
          <w:b w:val="0"/>
          <w:bCs w:val="0"/>
          <w:i w:val="0"/>
          <w:iCs w:val="0"/>
          <w:caps w:val="0"/>
          <w:smallCaps w:val="0"/>
          <w:noProof w:val="0"/>
          <w:color w:val="212121"/>
          <w:sz w:val="24"/>
          <w:szCs w:val="24"/>
          <w:u w:val="none"/>
          <w:lang w:val="en-GB"/>
        </w:rPr>
        <w:t xml:space="preserve">charities and associations that can help </w:t>
      </w:r>
      <w:r w:rsidRPr="26A76F65" w:rsidR="7ADD30B1">
        <w:rPr>
          <w:rFonts w:ascii="Times New Roman" w:hAnsi="Times New Roman" w:eastAsia="Times New Roman" w:cs="Times New Roman"/>
          <w:b w:val="0"/>
          <w:bCs w:val="0"/>
          <w:i w:val="0"/>
          <w:iCs w:val="0"/>
          <w:caps w:val="0"/>
          <w:smallCaps w:val="0"/>
          <w:noProof w:val="0"/>
          <w:color w:val="212121"/>
          <w:sz w:val="24"/>
          <w:szCs w:val="24"/>
          <w:u w:val="none"/>
          <w:lang w:val="en-GB"/>
        </w:rPr>
        <w:t>parents</w:t>
      </w:r>
      <w:r w:rsidRPr="26A76F65" w:rsidR="6539C87D">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provide breakfast for their children.</w:t>
      </w:r>
      <w:r w:rsidRPr="26A76F65" w:rsidR="614E1ABB">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r w:rsidRPr="26A76F65" w:rsidR="64BA8D86">
        <w:rPr>
          <w:rFonts w:ascii="Times New Roman" w:hAnsi="Times New Roman" w:eastAsia="Times New Roman" w:cs="Times New Roman"/>
          <w:b w:val="0"/>
          <w:bCs w:val="0"/>
          <w:i w:val="0"/>
          <w:iCs w:val="0"/>
          <w:caps w:val="0"/>
          <w:smallCaps w:val="0"/>
          <w:noProof w:val="0"/>
          <w:color w:val="212121"/>
          <w:sz w:val="24"/>
          <w:szCs w:val="24"/>
          <w:u w:val="none"/>
          <w:lang w:val="en-GB"/>
        </w:rPr>
        <w:t>Feeding Britain (</w:t>
      </w:r>
      <w:r w:rsidRPr="26A76F65" w:rsidR="64BA8D86">
        <w:rPr>
          <w:rFonts w:ascii="Times New Roman" w:hAnsi="Times New Roman" w:eastAsia="Times New Roman" w:cs="Times New Roman"/>
          <w:b w:val="0"/>
          <w:bCs w:val="0"/>
          <w:i w:val="0"/>
          <w:iCs w:val="0"/>
          <w:caps w:val="0"/>
          <w:smallCaps w:val="0"/>
          <w:noProof w:val="0"/>
          <w:color w:val="212121"/>
          <w:sz w:val="24"/>
          <w:szCs w:val="24"/>
          <w:u w:val="none"/>
          <w:lang w:val="en-GB"/>
        </w:rPr>
        <w:t>n.d</w:t>
      </w:r>
      <w:r w:rsidRPr="26A76F65" w:rsidR="64BA8D86">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r w:rsidRPr="26A76F65" w:rsidR="4225210F">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is </w:t>
      </w:r>
      <w:r w:rsidRPr="26A76F65" w:rsidR="4225210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a</w:t>
      </w:r>
      <w:r w:rsidRPr="26A76F65" w:rsidR="0C49EEA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charity that provides </w:t>
      </w:r>
      <w:r w:rsidRPr="26A76F65" w:rsidR="4225210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backing to a nationwide network of 105 regional and local anti-hunger partnerships, consisting of over 700 frontline organi</w:t>
      </w:r>
      <w:r w:rsidRPr="26A76F65" w:rsidR="6FAD009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s</w:t>
      </w:r>
      <w:r w:rsidRPr="26A76F65" w:rsidR="4225210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ations. These partners range from community </w:t>
      </w:r>
      <w:r w:rsidRPr="26A76F65" w:rsidR="31A7EB0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centres</w:t>
      </w:r>
      <w:r w:rsidRPr="26A76F65" w:rsidR="4225210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and schools to local authorities and social enterprises</w:t>
      </w:r>
      <w:r w:rsidRPr="26A76F65" w:rsidR="4225210F">
        <w:rPr>
          <w:rFonts w:ascii="system-ui" w:hAnsi="system-ui" w:eastAsia="system-ui" w:cs="system-ui"/>
          <w:b w:val="0"/>
          <w:bCs w:val="0"/>
          <w:i w:val="0"/>
          <w:iCs w:val="0"/>
          <w:caps w:val="0"/>
          <w:smallCaps w:val="0"/>
          <w:noProof w:val="0"/>
          <w:color w:val="0D0D0D" w:themeColor="text1" w:themeTint="F2" w:themeShade="FF"/>
          <w:sz w:val="24"/>
          <w:szCs w:val="24"/>
          <w:lang w:val="en-GB"/>
        </w:rPr>
        <w:t>.</w:t>
      </w:r>
      <w:r w:rsidRPr="26A76F65" w:rsidR="6081AB6F">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w:t>
      </w:r>
      <w:r w:rsidRPr="26A76F65" w:rsidR="5922E59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FoodCycle</w:t>
      </w:r>
      <w:r w:rsidRPr="26A76F65" w:rsidR="5922E59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5922E59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n.d</w:t>
      </w:r>
      <w:r w:rsidRPr="26A76F65" w:rsidR="5922E59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also aims to provide help feeding people in the UK. </w:t>
      </w:r>
      <w:r w:rsidRPr="26A76F65" w:rsidR="7BCB41A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In 2023 they saved 239 tonnes of food from being wasted, </w:t>
      </w:r>
      <w:r w:rsidRPr="26A76F65" w:rsidR="2EBD732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92% of the people who used their services felt happier after attending one of their events. </w:t>
      </w:r>
    </w:p>
    <w:p w:rsidR="1F01D105" w:rsidP="26A76F65" w:rsidRDefault="1F01D105" w14:paraId="5621051F" w14:textId="0D1258D9">
      <w:pPr>
        <w:pStyle w:val="Normal"/>
        <w:shd w:val="clear" w:color="auto" w:fill="FFFFFF" w:themeFill="background1"/>
        <w:spacing w:before="0" w:beforeAutospacing="off" w:after="300" w:afterAutospacing="off"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26A76F65" w:rsidR="1F01D10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next stages of this research project would be to </w:t>
      </w:r>
      <w:r w:rsidRPr="26A76F65" w:rsidR="65A47AF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pursue the </w:t>
      </w:r>
      <w:r w:rsidRPr="26A76F65" w:rsidR="1F01D10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acquisition of the data </w:t>
      </w:r>
      <w:r w:rsidRPr="26A76F65" w:rsidR="55E0BE4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by attending a school and </w:t>
      </w:r>
      <w:r w:rsidRPr="26A76F65" w:rsidR="55E0BE4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observing</w:t>
      </w:r>
      <w:r w:rsidRPr="26A76F65" w:rsidR="55E0BE4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the children after gi</w:t>
      </w:r>
      <w:r w:rsidRPr="26A76F65" w:rsidR="3C10263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v</w:t>
      </w:r>
      <w:r w:rsidRPr="26A76F65" w:rsidR="55E0BE4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ing </w:t>
      </w:r>
      <w:r w:rsidRPr="26A76F65" w:rsidR="3ECD799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consent</w:t>
      </w:r>
      <w:r w:rsidRPr="26A76F65" w:rsidR="55E0BE4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w:t>
      </w:r>
      <w:r w:rsidRPr="26A76F65" w:rsidR="01DD289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forms</w:t>
      </w:r>
      <w:r w:rsidRPr="26A76F65" w:rsidR="55E0BE4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and questionnaires</w:t>
      </w:r>
      <w:r w:rsidRPr="26A76F65" w:rsidR="54A0656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to their parents. When the data has been carefully </w:t>
      </w:r>
      <w:r w:rsidRPr="26A76F65" w:rsidR="1FF2810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analysed, a Data Review would have to be written, along with a method of displaying the data in an accessible </w:t>
      </w:r>
      <w:r w:rsidRPr="26A76F65" w:rsidR="20B9D5B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manner. This would be done in graph or table form to show the researchers findings. </w:t>
      </w:r>
    </w:p>
    <w:p w:rsidR="25CCEB79" w:rsidP="26A76F65" w:rsidRDefault="25CCEB79" w14:paraId="7EF1D12A" w14:textId="635DEE47">
      <w:pPr>
        <w:pStyle w:val="Normal"/>
        <w:shd w:val="clear" w:color="auto" w:fill="FFFFFF" w:themeFill="background1"/>
        <w:spacing w:before="0" w:beforeAutospacing="off" w:after="300" w:afterAutospacing="off" w:line="360" w:lineRule="auto"/>
        <w:jc w:val="center"/>
        <w:rPr>
          <w:rFonts w:ascii="Times New Roman" w:hAnsi="Times New Roman" w:eastAsia="Times New Roman" w:cs="Times New Roman"/>
          <w:b w:val="1"/>
          <w:bCs w:val="1"/>
          <w:i w:val="0"/>
          <w:iCs w:val="0"/>
          <w:caps w:val="0"/>
          <w:smallCaps w:val="0"/>
          <w:noProof w:val="0"/>
          <w:color w:val="0D0D0D" w:themeColor="text1" w:themeTint="F2" w:themeShade="FF"/>
          <w:sz w:val="24"/>
          <w:szCs w:val="24"/>
          <w:u w:val="single"/>
          <w:lang w:val="en-GB"/>
        </w:rPr>
      </w:pPr>
      <w:r w:rsidRPr="26A76F65" w:rsidR="25CCEB79">
        <w:rPr>
          <w:rFonts w:ascii="Times New Roman" w:hAnsi="Times New Roman" w:eastAsia="Times New Roman" w:cs="Times New Roman"/>
          <w:b w:val="1"/>
          <w:bCs w:val="1"/>
          <w:i w:val="0"/>
          <w:iCs w:val="0"/>
          <w:caps w:val="0"/>
          <w:smallCaps w:val="0"/>
          <w:noProof w:val="0"/>
          <w:color w:val="0D0D0D" w:themeColor="text1" w:themeTint="F2" w:themeShade="FF"/>
          <w:sz w:val="24"/>
          <w:szCs w:val="24"/>
          <w:u w:val="single"/>
          <w:lang w:val="en-GB"/>
        </w:rPr>
        <w:t xml:space="preserve">References </w:t>
      </w:r>
    </w:p>
    <w:p w:rsidR="25CCEB79" w:rsidP="26A76F65" w:rsidRDefault="25CCEB79" w14:paraId="101806F6" w14:textId="432ED2A3">
      <w:pPr>
        <w:pStyle w:val="Normal"/>
        <w:spacing w:before="0" w:beforeAutospacing="off" w:after="0" w:afterAutospacing="off" w:line="240" w:lineRule="auto"/>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Abedi, Elahe, and Mohammad Ali Sahari. “Long-Chain Polyunsaturated Fatty Acid Sources and Evaluation of Their Nutritional and Functional Properties.” </w:t>
      </w:r>
      <w:r w:rsidRPr="26A76F65" w:rsidR="25CCEB79">
        <w:rPr>
          <w:rFonts w:ascii="Times New Roman" w:hAnsi="Times New Roman" w:eastAsia="Times New Roman" w:cs="Times New Roman"/>
          <w:i w:val="1"/>
          <w:iCs w:val="1"/>
          <w:noProof w:val="0"/>
          <w:sz w:val="20"/>
          <w:szCs w:val="20"/>
          <w:lang w:val="en-GB"/>
        </w:rPr>
        <w:t>Food Science &amp; Nutrition</w:t>
      </w:r>
      <w:r w:rsidRPr="26A76F65" w:rsidR="25CCEB79">
        <w:rPr>
          <w:rFonts w:ascii="Times New Roman" w:hAnsi="Times New Roman" w:eastAsia="Times New Roman" w:cs="Times New Roman"/>
          <w:noProof w:val="0"/>
          <w:sz w:val="20"/>
          <w:szCs w:val="20"/>
          <w:lang w:val="en-GB"/>
        </w:rPr>
        <w:t xml:space="preserve">, vol. 2, no. 5, 29 June 2014, pp. 443–463, </w:t>
      </w:r>
      <w:hyperlink>
        <w:r w:rsidRPr="26A76F65" w:rsidR="25CCEB79">
          <w:rPr>
            <w:rStyle w:val="Hyperlink"/>
            <w:rFonts w:ascii="Times New Roman" w:hAnsi="Times New Roman" w:eastAsia="Times New Roman" w:cs="Times New Roman"/>
            <w:noProof w:val="0"/>
            <w:sz w:val="20"/>
            <w:szCs w:val="20"/>
            <w:lang w:val="en-GB"/>
          </w:rPr>
          <w:t>www.onlinelibrary.wiley.com/doi/abs/10.1002/fsn3.121</w:t>
        </w:r>
      </w:hyperlink>
      <w:r w:rsidRPr="26A76F65" w:rsidR="25CCEB79">
        <w:rPr>
          <w:rFonts w:ascii="Times New Roman" w:hAnsi="Times New Roman" w:eastAsia="Times New Roman" w:cs="Times New Roman"/>
          <w:noProof w:val="0"/>
          <w:sz w:val="20"/>
          <w:szCs w:val="20"/>
          <w:lang w:val="en-GB"/>
        </w:rPr>
        <w:t xml:space="preserve">, </w:t>
      </w:r>
      <w:hyperlink r:id="R7971de5de7e24efa">
        <w:r w:rsidRPr="26A76F65" w:rsidR="25CCEB79">
          <w:rPr>
            <w:rStyle w:val="Hyperlink"/>
            <w:rFonts w:ascii="Times New Roman" w:hAnsi="Times New Roman" w:eastAsia="Times New Roman" w:cs="Times New Roman"/>
            <w:noProof w:val="0"/>
            <w:sz w:val="20"/>
            <w:szCs w:val="20"/>
            <w:lang w:val="en-GB"/>
          </w:rPr>
          <w:t>https://doi.org/10.1002/fsn3.121</w:t>
        </w:r>
      </w:hyperlink>
      <w:r w:rsidRPr="26A76F65" w:rsidR="25CCEB79">
        <w:rPr>
          <w:rFonts w:ascii="Times New Roman" w:hAnsi="Times New Roman" w:eastAsia="Times New Roman" w:cs="Times New Roman"/>
          <w:noProof w:val="0"/>
          <w:sz w:val="20"/>
          <w:szCs w:val="20"/>
          <w:lang w:val="en-GB"/>
        </w:rPr>
        <w:t>. Accessed 14 June 2019.</w:t>
      </w:r>
    </w:p>
    <w:p w:rsidR="25CCEB79" w:rsidP="26A76F65" w:rsidRDefault="25CCEB79" w14:paraId="3D8BB5C3" w14:textId="27D4B569">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BERA. </w:t>
      </w:r>
      <w:r w:rsidRPr="26A76F65" w:rsidR="25CCEB79">
        <w:rPr>
          <w:rFonts w:ascii="Times New Roman" w:hAnsi="Times New Roman" w:eastAsia="Times New Roman" w:cs="Times New Roman"/>
          <w:i w:val="1"/>
          <w:iCs w:val="1"/>
          <w:noProof w:val="0"/>
          <w:sz w:val="20"/>
          <w:szCs w:val="20"/>
          <w:lang w:val="en-GB"/>
        </w:rPr>
        <w:t>Ethical Guidelines for Educational Research FIFTH EDITION (2024)</w:t>
      </w:r>
      <w:r w:rsidRPr="26A76F65" w:rsidR="25CCEB79">
        <w:rPr>
          <w:rFonts w:ascii="Times New Roman" w:hAnsi="Times New Roman" w:eastAsia="Times New Roman" w:cs="Times New Roman"/>
          <w:noProof w:val="0"/>
          <w:sz w:val="20"/>
          <w:szCs w:val="20"/>
          <w:lang w:val="en-GB"/>
        </w:rPr>
        <w:t>. 2024.</w:t>
      </w:r>
    </w:p>
    <w:p w:rsidR="25CCEB79" w:rsidP="26A76F65" w:rsidRDefault="25CCEB79" w14:paraId="37E90B58" w14:textId="4AA1DDAB">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Better Health Channel. “Breakfast.” </w:t>
      </w:r>
      <w:r w:rsidRPr="26A76F65" w:rsidR="25CCEB79">
        <w:rPr>
          <w:rFonts w:ascii="Times New Roman" w:hAnsi="Times New Roman" w:eastAsia="Times New Roman" w:cs="Times New Roman"/>
          <w:i w:val="1"/>
          <w:iCs w:val="1"/>
          <w:noProof w:val="0"/>
          <w:sz w:val="20"/>
          <w:szCs w:val="20"/>
          <w:lang w:val="en-GB"/>
        </w:rPr>
        <w:t>Vic.gov.au</w:t>
      </w:r>
      <w:r w:rsidRPr="26A76F65" w:rsidR="25CCEB79">
        <w:rPr>
          <w:rFonts w:ascii="Times New Roman" w:hAnsi="Times New Roman" w:eastAsia="Times New Roman" w:cs="Times New Roman"/>
          <w:noProof w:val="0"/>
          <w:sz w:val="20"/>
          <w:szCs w:val="20"/>
          <w:lang w:val="en-GB"/>
        </w:rPr>
        <w:t xml:space="preserve">, Better Health Channel, 3 Dec. 2020, </w:t>
      </w:r>
      <w:hyperlink>
        <w:r w:rsidRPr="26A76F65" w:rsidR="25CCEB79">
          <w:rPr>
            <w:rStyle w:val="Hyperlink"/>
            <w:rFonts w:ascii="Times New Roman" w:hAnsi="Times New Roman" w:eastAsia="Times New Roman" w:cs="Times New Roman"/>
            <w:noProof w:val="0"/>
            <w:sz w:val="20"/>
            <w:szCs w:val="20"/>
            <w:lang w:val="en-GB"/>
          </w:rPr>
          <w:t>www.betterhealth.vic.gov.au/health/healthyliving/breakfast</w:t>
        </w:r>
      </w:hyperlink>
      <w:r w:rsidRPr="26A76F65" w:rsidR="25CCEB79">
        <w:rPr>
          <w:rFonts w:ascii="Times New Roman" w:hAnsi="Times New Roman" w:eastAsia="Times New Roman" w:cs="Times New Roman"/>
          <w:noProof w:val="0"/>
          <w:sz w:val="20"/>
          <w:szCs w:val="20"/>
          <w:lang w:val="en-GB"/>
        </w:rPr>
        <w:t>.</w:t>
      </w:r>
    </w:p>
    <w:p w:rsidR="25CCEB79" w:rsidP="26A76F65" w:rsidRDefault="25CCEB79" w14:paraId="63C148E0" w14:textId="2B77377C">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Bromley, Helen. “Observation, Assessment and Planning in the EYFS: Part 1.” </w:t>
      </w:r>
      <w:r w:rsidRPr="26A76F65" w:rsidR="25CCEB79">
        <w:rPr>
          <w:rFonts w:ascii="Times New Roman" w:hAnsi="Times New Roman" w:eastAsia="Times New Roman" w:cs="Times New Roman"/>
          <w:i w:val="1"/>
          <w:iCs w:val="1"/>
          <w:noProof w:val="0"/>
          <w:sz w:val="20"/>
          <w:szCs w:val="20"/>
          <w:lang w:val="en-GB"/>
        </w:rPr>
        <w:t>Nursery World</w:t>
      </w:r>
      <w:r w:rsidRPr="26A76F65" w:rsidR="25CCEB79">
        <w:rPr>
          <w:rFonts w:ascii="Times New Roman" w:hAnsi="Times New Roman" w:eastAsia="Times New Roman" w:cs="Times New Roman"/>
          <w:noProof w:val="0"/>
          <w:sz w:val="20"/>
          <w:szCs w:val="20"/>
          <w:lang w:val="en-GB"/>
        </w:rPr>
        <w:t xml:space="preserve">, 2009, </w:t>
      </w:r>
      <w:hyperlink w:anchor=":~:text=The%20EYFS%20requires%20that%20assessment">
        <w:r w:rsidRPr="26A76F65" w:rsidR="25CCEB79">
          <w:rPr>
            <w:rStyle w:val="Hyperlink"/>
            <w:rFonts w:ascii="Times New Roman" w:hAnsi="Times New Roman" w:eastAsia="Times New Roman" w:cs="Times New Roman"/>
            <w:noProof w:val="0"/>
            <w:sz w:val="20"/>
            <w:szCs w:val="20"/>
            <w:lang w:val="en-GB"/>
          </w:rPr>
          <w:t>www.nurseryworld.co.uk/features/article/observation-assessment-and-planning-in-the-eyfs-part-1#:~:text=The%20EYFS%20requires%20that%20assessment</w:t>
        </w:r>
      </w:hyperlink>
      <w:r w:rsidRPr="26A76F65" w:rsidR="25CCEB79">
        <w:rPr>
          <w:rFonts w:ascii="Times New Roman" w:hAnsi="Times New Roman" w:eastAsia="Times New Roman" w:cs="Times New Roman"/>
          <w:noProof w:val="0"/>
          <w:sz w:val="20"/>
          <w:szCs w:val="20"/>
          <w:lang w:val="en-GB"/>
        </w:rPr>
        <w:t>.</w:t>
      </w:r>
    </w:p>
    <w:p w:rsidR="25CCEB79" w:rsidP="26A76F65" w:rsidRDefault="25CCEB79" w14:paraId="52034666" w14:textId="74639ED2">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Clark, D. “UK State Benefits by Region 2019.” </w:t>
      </w:r>
      <w:r w:rsidRPr="26A76F65" w:rsidR="25CCEB79">
        <w:rPr>
          <w:rFonts w:ascii="Times New Roman" w:hAnsi="Times New Roman" w:eastAsia="Times New Roman" w:cs="Times New Roman"/>
          <w:i w:val="1"/>
          <w:iCs w:val="1"/>
          <w:noProof w:val="0"/>
          <w:sz w:val="20"/>
          <w:szCs w:val="20"/>
          <w:lang w:val="en-GB"/>
        </w:rPr>
        <w:t>Statista</w:t>
      </w:r>
      <w:r w:rsidRPr="26A76F65" w:rsidR="25CCEB79">
        <w:rPr>
          <w:rFonts w:ascii="Times New Roman" w:hAnsi="Times New Roman" w:eastAsia="Times New Roman" w:cs="Times New Roman"/>
          <w:noProof w:val="0"/>
          <w:sz w:val="20"/>
          <w:szCs w:val="20"/>
          <w:lang w:val="en-GB"/>
        </w:rPr>
        <w:t xml:space="preserve">, 4 Apr. 2022, </w:t>
      </w:r>
      <w:hyperlink>
        <w:r w:rsidRPr="26A76F65" w:rsidR="25CCEB79">
          <w:rPr>
            <w:rStyle w:val="Hyperlink"/>
            <w:rFonts w:ascii="Times New Roman" w:hAnsi="Times New Roman" w:eastAsia="Times New Roman" w:cs="Times New Roman"/>
            <w:noProof w:val="0"/>
            <w:sz w:val="20"/>
            <w:szCs w:val="20"/>
            <w:lang w:val="en-GB"/>
          </w:rPr>
          <w:t>www.statista.com/statistics/382858/uk-state-benefits-by-region/</w:t>
        </w:r>
      </w:hyperlink>
      <w:r w:rsidRPr="26A76F65" w:rsidR="25CCEB79">
        <w:rPr>
          <w:rFonts w:ascii="Times New Roman" w:hAnsi="Times New Roman" w:eastAsia="Times New Roman" w:cs="Times New Roman"/>
          <w:noProof w:val="0"/>
          <w:sz w:val="20"/>
          <w:szCs w:val="20"/>
          <w:lang w:val="en-GB"/>
        </w:rPr>
        <w:t>.</w:t>
      </w:r>
    </w:p>
    <w:p w:rsidR="25CCEB79" w:rsidP="26A76F65" w:rsidRDefault="25CCEB79" w14:paraId="7CD72D54" w14:textId="19658E69">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Coughlan, </w:t>
      </w:r>
      <w:r w:rsidRPr="26A76F65" w:rsidR="25CCEB79">
        <w:rPr>
          <w:rFonts w:ascii="Times New Roman" w:hAnsi="Times New Roman" w:eastAsia="Times New Roman" w:cs="Times New Roman"/>
          <w:noProof w:val="0"/>
          <w:sz w:val="20"/>
          <w:szCs w:val="20"/>
          <w:lang w:val="en-GB"/>
        </w:rPr>
        <w:t>Sean .</w:t>
      </w:r>
      <w:r w:rsidRPr="26A76F65" w:rsidR="25CCEB79">
        <w:rPr>
          <w:rFonts w:ascii="Times New Roman" w:hAnsi="Times New Roman" w:eastAsia="Times New Roman" w:cs="Times New Roman"/>
          <w:noProof w:val="0"/>
          <w:sz w:val="20"/>
          <w:szCs w:val="20"/>
          <w:lang w:val="en-GB"/>
        </w:rPr>
        <w:t xml:space="preserve"> “Parents “Failing to Give Children Breakfast.”” </w:t>
      </w:r>
      <w:r w:rsidRPr="26A76F65" w:rsidR="25CCEB79">
        <w:rPr>
          <w:rFonts w:ascii="Times New Roman" w:hAnsi="Times New Roman" w:eastAsia="Times New Roman" w:cs="Times New Roman"/>
          <w:i w:val="1"/>
          <w:iCs w:val="1"/>
          <w:noProof w:val="0"/>
          <w:sz w:val="20"/>
          <w:szCs w:val="20"/>
          <w:lang w:val="en-GB"/>
        </w:rPr>
        <w:t>BBC News</w:t>
      </w:r>
      <w:r w:rsidRPr="26A76F65" w:rsidR="25CCEB79">
        <w:rPr>
          <w:rFonts w:ascii="Times New Roman" w:hAnsi="Times New Roman" w:eastAsia="Times New Roman" w:cs="Times New Roman"/>
          <w:noProof w:val="0"/>
          <w:sz w:val="20"/>
          <w:szCs w:val="20"/>
          <w:lang w:val="en-GB"/>
        </w:rPr>
        <w:t xml:space="preserve">, 16 Oct. 2012, </w:t>
      </w:r>
      <w:hyperlink>
        <w:r w:rsidRPr="26A76F65" w:rsidR="25CCEB79">
          <w:rPr>
            <w:rStyle w:val="Hyperlink"/>
            <w:rFonts w:ascii="Times New Roman" w:hAnsi="Times New Roman" w:eastAsia="Times New Roman" w:cs="Times New Roman"/>
            <w:noProof w:val="0"/>
            <w:sz w:val="20"/>
            <w:szCs w:val="20"/>
            <w:lang w:val="en-GB"/>
          </w:rPr>
          <w:t>www.bbc.co.uk/news/education-19951590</w:t>
        </w:r>
      </w:hyperlink>
      <w:r w:rsidRPr="26A76F65" w:rsidR="25CCEB79">
        <w:rPr>
          <w:rFonts w:ascii="Times New Roman" w:hAnsi="Times New Roman" w:eastAsia="Times New Roman" w:cs="Times New Roman"/>
          <w:noProof w:val="0"/>
          <w:sz w:val="20"/>
          <w:szCs w:val="20"/>
          <w:lang w:val="en-GB"/>
        </w:rPr>
        <w:t>.</w:t>
      </w:r>
    </w:p>
    <w:p w:rsidR="25CCEB79" w:rsidP="26A76F65" w:rsidRDefault="25CCEB79" w14:paraId="1BEE2132" w14:textId="4D4C0334">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Cusick, Sarah E., and Michael K. Georgieff. “The Role of Nutrition in Brain Development: The Golden Opportunity of the “First 1000 Days.”” </w:t>
      </w:r>
      <w:r w:rsidRPr="26A76F65" w:rsidR="25CCEB79">
        <w:rPr>
          <w:rFonts w:ascii="Times New Roman" w:hAnsi="Times New Roman" w:eastAsia="Times New Roman" w:cs="Times New Roman"/>
          <w:i w:val="1"/>
          <w:iCs w:val="1"/>
          <w:noProof w:val="0"/>
          <w:sz w:val="20"/>
          <w:szCs w:val="20"/>
          <w:lang w:val="en-GB"/>
        </w:rPr>
        <w:t xml:space="preserve">The Journal of </w:t>
      </w:r>
      <w:r w:rsidRPr="26A76F65" w:rsidR="25CCEB79">
        <w:rPr>
          <w:rFonts w:ascii="Times New Roman" w:hAnsi="Times New Roman" w:eastAsia="Times New Roman" w:cs="Times New Roman"/>
          <w:i w:val="1"/>
          <w:iCs w:val="1"/>
          <w:noProof w:val="0"/>
          <w:sz w:val="20"/>
          <w:szCs w:val="20"/>
          <w:lang w:val="en-GB"/>
        </w:rPr>
        <w:t>Pediatrics</w:t>
      </w:r>
      <w:r w:rsidRPr="26A76F65" w:rsidR="25CCEB79">
        <w:rPr>
          <w:rFonts w:ascii="Times New Roman" w:hAnsi="Times New Roman" w:eastAsia="Times New Roman" w:cs="Times New Roman"/>
          <w:noProof w:val="0"/>
          <w:sz w:val="20"/>
          <w:szCs w:val="20"/>
          <w:lang w:val="en-GB"/>
        </w:rPr>
        <w:t xml:space="preserve">, vol. 175, no. 1, Aug. 2016, pp. 16–21, </w:t>
      </w:r>
      <w:hyperlink>
        <w:r w:rsidRPr="26A76F65" w:rsidR="25CCEB79">
          <w:rPr>
            <w:rStyle w:val="Hyperlink"/>
            <w:rFonts w:ascii="Times New Roman" w:hAnsi="Times New Roman" w:eastAsia="Times New Roman" w:cs="Times New Roman"/>
            <w:noProof w:val="0"/>
            <w:sz w:val="20"/>
            <w:szCs w:val="20"/>
            <w:lang w:val="en-GB"/>
          </w:rPr>
          <w:t>www.ncbi.nlm.nih.gov/pmc/articles/PMC4981537/</w:t>
        </w:r>
      </w:hyperlink>
      <w:r w:rsidRPr="26A76F65" w:rsidR="25CCEB79">
        <w:rPr>
          <w:rFonts w:ascii="Times New Roman" w:hAnsi="Times New Roman" w:eastAsia="Times New Roman" w:cs="Times New Roman"/>
          <w:noProof w:val="0"/>
          <w:sz w:val="20"/>
          <w:szCs w:val="20"/>
          <w:lang w:val="en-GB"/>
        </w:rPr>
        <w:t xml:space="preserve">, </w:t>
      </w:r>
      <w:hyperlink r:id="Rf8c2ca4059bb4ffb">
        <w:r w:rsidRPr="26A76F65" w:rsidR="25CCEB79">
          <w:rPr>
            <w:rStyle w:val="Hyperlink"/>
            <w:rFonts w:ascii="Times New Roman" w:hAnsi="Times New Roman" w:eastAsia="Times New Roman" w:cs="Times New Roman"/>
            <w:noProof w:val="0"/>
            <w:sz w:val="20"/>
            <w:szCs w:val="20"/>
            <w:lang w:val="en-GB"/>
          </w:rPr>
          <w:t>https://doi.org/10.1016/j.jpeds.2016.05.013</w:t>
        </w:r>
      </w:hyperlink>
      <w:r w:rsidRPr="26A76F65" w:rsidR="25CCEB79">
        <w:rPr>
          <w:rFonts w:ascii="Times New Roman" w:hAnsi="Times New Roman" w:eastAsia="Times New Roman" w:cs="Times New Roman"/>
          <w:noProof w:val="0"/>
          <w:sz w:val="20"/>
          <w:szCs w:val="20"/>
          <w:lang w:val="en-GB"/>
        </w:rPr>
        <w:t>.</w:t>
      </w:r>
    </w:p>
    <w:p w:rsidR="25CCEB79" w:rsidP="26A76F65" w:rsidRDefault="25CCEB79" w14:paraId="7C827D6A" w14:textId="3B6F11A4">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Faculty of Public Health, Health Knowledge. “Strengths and Weaknesses | Health Knowledge.” </w:t>
      </w:r>
      <w:hyperlink>
        <w:r w:rsidRPr="26A76F65" w:rsidR="25CCEB79">
          <w:rPr>
            <w:rStyle w:val="Hyperlink"/>
            <w:rFonts w:ascii="Times New Roman" w:hAnsi="Times New Roman" w:eastAsia="Times New Roman" w:cs="Times New Roman"/>
            <w:i w:val="1"/>
            <w:iCs w:val="1"/>
            <w:noProof w:val="0"/>
            <w:sz w:val="20"/>
            <w:szCs w:val="20"/>
            <w:lang w:val="en-GB"/>
          </w:rPr>
          <w:t>Www.healthknowledge.org.uk</w:t>
        </w:r>
      </w:hyperlink>
      <w:r w:rsidRPr="26A76F65" w:rsidR="25CCEB79">
        <w:rPr>
          <w:rFonts w:ascii="Times New Roman" w:hAnsi="Times New Roman" w:eastAsia="Times New Roman" w:cs="Times New Roman"/>
          <w:noProof w:val="0"/>
          <w:sz w:val="20"/>
          <w:szCs w:val="20"/>
          <w:lang w:val="en-GB"/>
        </w:rPr>
        <w:t xml:space="preserve">, </w:t>
      </w:r>
      <w:hyperlink w:anchor=":~:text=Qualitative%20research%20can%20be%20time">
        <w:r w:rsidRPr="26A76F65" w:rsidR="25CCEB79">
          <w:rPr>
            <w:rStyle w:val="Hyperlink"/>
            <w:rFonts w:ascii="Times New Roman" w:hAnsi="Times New Roman" w:eastAsia="Times New Roman" w:cs="Times New Roman"/>
            <w:noProof w:val="0"/>
            <w:sz w:val="20"/>
            <w:szCs w:val="20"/>
            <w:lang w:val="en-GB"/>
          </w:rPr>
          <w:t>www.healthknowledge.org.uk/public-health-textbook/research-methods/1d-qualitative-methods/principles-qualitative-methods-exercise2answers#:~:text=Qualitative%20research%20can%20be%20time</w:t>
        </w:r>
      </w:hyperlink>
      <w:r w:rsidRPr="26A76F65" w:rsidR="25CCEB79">
        <w:rPr>
          <w:rFonts w:ascii="Times New Roman" w:hAnsi="Times New Roman" w:eastAsia="Times New Roman" w:cs="Times New Roman"/>
          <w:noProof w:val="0"/>
          <w:sz w:val="20"/>
          <w:szCs w:val="20"/>
          <w:lang w:val="en-GB"/>
        </w:rPr>
        <w:t>.</w:t>
      </w:r>
    </w:p>
    <w:p w:rsidR="25CCEB79" w:rsidP="26A76F65" w:rsidRDefault="25CCEB79" w14:paraId="3DCD2F1C" w14:textId="13BA68CB">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Feeding </w:t>
      </w:r>
      <w:r w:rsidRPr="26A76F65" w:rsidR="25CCEB79">
        <w:rPr>
          <w:rFonts w:ascii="Times New Roman" w:hAnsi="Times New Roman" w:eastAsia="Times New Roman" w:cs="Times New Roman"/>
          <w:noProof w:val="0"/>
          <w:sz w:val="20"/>
          <w:szCs w:val="20"/>
          <w:lang w:val="en-GB"/>
        </w:rPr>
        <w:t>Britain .</w:t>
      </w:r>
      <w:r w:rsidRPr="26A76F65" w:rsidR="25CCEB79">
        <w:rPr>
          <w:rFonts w:ascii="Times New Roman" w:hAnsi="Times New Roman" w:eastAsia="Times New Roman" w:cs="Times New Roman"/>
          <w:noProof w:val="0"/>
          <w:sz w:val="20"/>
          <w:szCs w:val="20"/>
          <w:lang w:val="en-GB"/>
        </w:rPr>
        <w:t xml:space="preserve"> “Home.” </w:t>
      </w:r>
      <w:r w:rsidRPr="26A76F65" w:rsidR="25CCEB79">
        <w:rPr>
          <w:rFonts w:ascii="Times New Roman" w:hAnsi="Times New Roman" w:eastAsia="Times New Roman" w:cs="Times New Roman"/>
          <w:i w:val="1"/>
          <w:iCs w:val="1"/>
          <w:noProof w:val="0"/>
          <w:sz w:val="20"/>
          <w:szCs w:val="20"/>
          <w:lang w:val="en-GB"/>
        </w:rPr>
        <w:t>Feeding Britain</w:t>
      </w:r>
      <w:r w:rsidRPr="26A76F65" w:rsidR="25CCEB79">
        <w:rPr>
          <w:rFonts w:ascii="Times New Roman" w:hAnsi="Times New Roman" w:eastAsia="Times New Roman" w:cs="Times New Roman"/>
          <w:noProof w:val="0"/>
          <w:sz w:val="20"/>
          <w:szCs w:val="20"/>
          <w:lang w:val="en-GB"/>
        </w:rPr>
        <w:t>, feedingbritain.org/</w:t>
      </w:r>
      <w:r w:rsidRPr="26A76F65" w:rsidR="25CCEB79">
        <w:rPr>
          <w:rFonts w:ascii="Times New Roman" w:hAnsi="Times New Roman" w:eastAsia="Times New Roman" w:cs="Times New Roman"/>
          <w:noProof w:val="0"/>
          <w:sz w:val="20"/>
          <w:szCs w:val="20"/>
          <w:lang w:val="en-GB"/>
        </w:rPr>
        <w:t>#:~</w:t>
      </w:r>
      <w:r w:rsidRPr="26A76F65" w:rsidR="25CCEB79">
        <w:rPr>
          <w:rFonts w:ascii="Times New Roman" w:hAnsi="Times New Roman" w:eastAsia="Times New Roman" w:cs="Times New Roman"/>
          <w:noProof w:val="0"/>
          <w:sz w:val="20"/>
          <w:szCs w:val="20"/>
          <w:lang w:val="en-GB"/>
        </w:rPr>
        <w:t>:text=Feeding%20Britain%20is%20an%20award.</w:t>
      </w:r>
    </w:p>
    <w:p w:rsidR="25CCEB79" w:rsidP="26A76F65" w:rsidRDefault="25CCEB79" w14:paraId="3AB3C6A0" w14:textId="22A7F160">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FoodCycle</w:t>
      </w:r>
      <w:r w:rsidRPr="26A76F65" w:rsidR="25CCEB79">
        <w:rPr>
          <w:rFonts w:ascii="Times New Roman" w:hAnsi="Times New Roman" w:eastAsia="Times New Roman" w:cs="Times New Roman"/>
          <w:noProof w:val="0"/>
          <w:sz w:val="20"/>
          <w:szCs w:val="20"/>
          <w:lang w:val="en-GB"/>
        </w:rPr>
        <w:t>. “</w:t>
      </w:r>
      <w:r w:rsidRPr="26A76F65" w:rsidR="25CCEB79">
        <w:rPr>
          <w:rFonts w:ascii="Times New Roman" w:hAnsi="Times New Roman" w:eastAsia="Times New Roman" w:cs="Times New Roman"/>
          <w:noProof w:val="0"/>
          <w:sz w:val="20"/>
          <w:szCs w:val="20"/>
          <w:lang w:val="en-GB"/>
        </w:rPr>
        <w:t>FoodCycle</w:t>
      </w:r>
      <w:r w:rsidRPr="26A76F65" w:rsidR="25CCEB79">
        <w:rPr>
          <w:rFonts w:ascii="Times New Roman" w:hAnsi="Times New Roman" w:eastAsia="Times New Roman" w:cs="Times New Roman"/>
          <w:noProof w:val="0"/>
          <w:sz w:val="20"/>
          <w:szCs w:val="20"/>
          <w:lang w:val="en-GB"/>
        </w:rPr>
        <w:t xml:space="preserve"> | Leading Food Charity | Nourishing Communities in the UK.” </w:t>
      </w:r>
      <w:r w:rsidRPr="26A76F65" w:rsidR="25CCEB79">
        <w:rPr>
          <w:rFonts w:ascii="Times New Roman" w:hAnsi="Times New Roman" w:eastAsia="Times New Roman" w:cs="Times New Roman"/>
          <w:i w:val="1"/>
          <w:iCs w:val="1"/>
          <w:noProof w:val="0"/>
          <w:sz w:val="20"/>
          <w:szCs w:val="20"/>
          <w:lang w:val="en-GB"/>
        </w:rPr>
        <w:t>FoodCycle</w:t>
      </w:r>
      <w:r w:rsidRPr="26A76F65" w:rsidR="25CCEB79">
        <w:rPr>
          <w:rFonts w:ascii="Times New Roman" w:hAnsi="Times New Roman" w:eastAsia="Times New Roman" w:cs="Times New Roman"/>
          <w:noProof w:val="0"/>
          <w:sz w:val="20"/>
          <w:szCs w:val="20"/>
          <w:lang w:val="en-GB"/>
        </w:rPr>
        <w:t>, foodcycle.org.uk/.</w:t>
      </w:r>
    </w:p>
    <w:p w:rsidR="25CCEB79" w:rsidP="26A76F65" w:rsidRDefault="25CCEB79" w14:paraId="7486BCFA" w14:textId="1DA3520E">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Formplus</w:t>
      </w:r>
      <w:r w:rsidRPr="26A76F65" w:rsidR="25CCEB79">
        <w:rPr>
          <w:rFonts w:ascii="Times New Roman" w:hAnsi="Times New Roman" w:eastAsia="Times New Roman" w:cs="Times New Roman"/>
          <w:noProof w:val="0"/>
          <w:sz w:val="20"/>
          <w:szCs w:val="20"/>
          <w:lang w:val="en-GB"/>
        </w:rPr>
        <w:t xml:space="preserve">. “4 Types of </w:t>
      </w:r>
      <w:r w:rsidRPr="26A76F65" w:rsidR="25CCEB79">
        <w:rPr>
          <w:rFonts w:ascii="Times New Roman" w:hAnsi="Times New Roman" w:eastAsia="Times New Roman" w:cs="Times New Roman"/>
          <w:noProof w:val="0"/>
          <w:sz w:val="20"/>
          <w:szCs w:val="20"/>
          <w:lang w:val="en-GB"/>
        </w:rPr>
        <w:t>Questionnaire</w:t>
      </w:r>
      <w:r w:rsidRPr="26A76F65" w:rsidR="25CCEB79">
        <w:rPr>
          <w:rFonts w:ascii="Times New Roman" w:hAnsi="Times New Roman" w:eastAsia="Times New Roman" w:cs="Times New Roman"/>
          <w:noProof w:val="0"/>
          <w:sz w:val="20"/>
          <w:szCs w:val="20"/>
          <w:lang w:val="en-GB"/>
        </w:rPr>
        <w:t xml:space="preserve"> + Free Question Examples.” </w:t>
      </w:r>
      <w:r w:rsidRPr="26A76F65" w:rsidR="25CCEB79">
        <w:rPr>
          <w:rFonts w:ascii="Times New Roman" w:hAnsi="Times New Roman" w:eastAsia="Times New Roman" w:cs="Times New Roman"/>
          <w:i w:val="1"/>
          <w:iCs w:val="1"/>
          <w:noProof w:val="0"/>
          <w:sz w:val="20"/>
          <w:szCs w:val="20"/>
          <w:lang w:val="en-GB"/>
        </w:rPr>
        <w:t>Https</w:t>
      </w:r>
      <w:r w:rsidRPr="26A76F65" w:rsidR="25CCEB79">
        <w:rPr>
          <w:rFonts w:ascii="Times New Roman" w:hAnsi="Times New Roman" w:eastAsia="Times New Roman" w:cs="Times New Roman"/>
          <w:noProof w:val="0"/>
          <w:sz w:val="20"/>
          <w:szCs w:val="20"/>
          <w:lang w:val="en-GB"/>
        </w:rPr>
        <w:t xml:space="preserve">, 2022, </w:t>
      </w:r>
      <w:hyperlink>
        <w:r w:rsidRPr="26A76F65" w:rsidR="25CCEB79">
          <w:rPr>
            <w:rStyle w:val="Hyperlink"/>
            <w:rFonts w:ascii="Times New Roman" w:hAnsi="Times New Roman" w:eastAsia="Times New Roman" w:cs="Times New Roman"/>
            <w:noProof w:val="0"/>
            <w:sz w:val="20"/>
            <w:szCs w:val="20"/>
            <w:lang w:val="en-GB"/>
          </w:rPr>
          <w:t>www.formpl.us/blog/questionnaire-types</w:t>
        </w:r>
      </w:hyperlink>
      <w:r w:rsidRPr="26A76F65" w:rsidR="25CCEB79">
        <w:rPr>
          <w:rFonts w:ascii="Times New Roman" w:hAnsi="Times New Roman" w:eastAsia="Times New Roman" w:cs="Times New Roman"/>
          <w:noProof w:val="0"/>
          <w:sz w:val="20"/>
          <w:szCs w:val="20"/>
          <w:lang w:val="en-GB"/>
        </w:rPr>
        <w:t>.</w:t>
      </w:r>
    </w:p>
    <w:p w:rsidR="25CCEB79" w:rsidP="26A76F65" w:rsidRDefault="25CCEB79" w14:paraId="6F1120BA" w14:textId="0EA4CDB4">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Gov.UK. “Early Years Foundation Stage.” </w:t>
      </w:r>
      <w:r w:rsidRPr="26A76F65" w:rsidR="25CCEB79">
        <w:rPr>
          <w:rFonts w:ascii="Times New Roman" w:hAnsi="Times New Roman" w:eastAsia="Times New Roman" w:cs="Times New Roman"/>
          <w:i w:val="1"/>
          <w:iCs w:val="1"/>
          <w:noProof w:val="0"/>
          <w:sz w:val="20"/>
          <w:szCs w:val="20"/>
          <w:lang w:val="en-GB"/>
        </w:rPr>
        <w:t>GOV.UK</w:t>
      </w:r>
      <w:r w:rsidRPr="26A76F65" w:rsidR="25CCEB79">
        <w:rPr>
          <w:rFonts w:ascii="Times New Roman" w:hAnsi="Times New Roman" w:eastAsia="Times New Roman" w:cs="Times New Roman"/>
          <w:noProof w:val="0"/>
          <w:sz w:val="20"/>
          <w:szCs w:val="20"/>
          <w:lang w:val="en-GB"/>
        </w:rPr>
        <w:t xml:space="preserve">, 2023, </w:t>
      </w:r>
      <w:hyperlink w:anchor=":~:text=The%20early%20years%20foundation%20stage">
        <w:r w:rsidRPr="26A76F65" w:rsidR="25CCEB79">
          <w:rPr>
            <w:rStyle w:val="Hyperlink"/>
            <w:rFonts w:ascii="Times New Roman" w:hAnsi="Times New Roman" w:eastAsia="Times New Roman" w:cs="Times New Roman"/>
            <w:noProof w:val="0"/>
            <w:sz w:val="20"/>
            <w:szCs w:val="20"/>
            <w:lang w:val="en-GB"/>
          </w:rPr>
          <w:t>www.gov.uk/early-years-foundation-stage#:~:text=The%20early%20years%20foundation%20stage</w:t>
        </w:r>
      </w:hyperlink>
      <w:r w:rsidRPr="26A76F65" w:rsidR="25CCEB79">
        <w:rPr>
          <w:rFonts w:ascii="Times New Roman" w:hAnsi="Times New Roman" w:eastAsia="Times New Roman" w:cs="Times New Roman"/>
          <w:noProof w:val="0"/>
          <w:sz w:val="20"/>
          <w:szCs w:val="20"/>
          <w:lang w:val="en-GB"/>
        </w:rPr>
        <w:t>.</w:t>
      </w:r>
    </w:p>
    <w:p w:rsidR="25CCEB79" w:rsidP="26A76F65" w:rsidRDefault="25CCEB79" w14:paraId="1F0EAC04" w14:textId="1516B90A">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Healthy Children. “Breakfast for Learning: Why the Morning Meal Matters.” </w:t>
      </w:r>
      <w:r w:rsidRPr="26A76F65" w:rsidR="25CCEB79">
        <w:rPr>
          <w:rFonts w:ascii="Times New Roman" w:hAnsi="Times New Roman" w:eastAsia="Times New Roman" w:cs="Times New Roman"/>
          <w:i w:val="1"/>
          <w:iCs w:val="1"/>
          <w:noProof w:val="0"/>
          <w:sz w:val="20"/>
          <w:szCs w:val="20"/>
          <w:lang w:val="en-GB"/>
        </w:rPr>
        <w:t>HealthyChildren.org</w:t>
      </w:r>
      <w:r w:rsidRPr="26A76F65" w:rsidR="25CCEB79">
        <w:rPr>
          <w:rFonts w:ascii="Times New Roman" w:hAnsi="Times New Roman" w:eastAsia="Times New Roman" w:cs="Times New Roman"/>
          <w:noProof w:val="0"/>
          <w:sz w:val="20"/>
          <w:szCs w:val="20"/>
          <w:lang w:val="en-GB"/>
        </w:rPr>
        <w:t xml:space="preserve">, 31 July 2023, </w:t>
      </w:r>
      <w:hyperlink w:anchor=":~:text=Why%20some%20kids%20skip%20breakfast">
        <w:r w:rsidRPr="26A76F65" w:rsidR="25CCEB79">
          <w:rPr>
            <w:rStyle w:val="Hyperlink"/>
            <w:rFonts w:ascii="Times New Roman" w:hAnsi="Times New Roman" w:eastAsia="Times New Roman" w:cs="Times New Roman"/>
            <w:noProof w:val="0"/>
            <w:sz w:val="20"/>
            <w:szCs w:val="20"/>
            <w:lang w:val="en-GB"/>
          </w:rPr>
          <w:t>www.healthychildren.org/English/healthy-living/nutrition/Pages/Breakfast-for-Learning.aspx#:~:text=Why%20some%20kids%20skip%20breakfast</w:t>
        </w:r>
      </w:hyperlink>
      <w:r w:rsidRPr="26A76F65" w:rsidR="25CCEB79">
        <w:rPr>
          <w:rFonts w:ascii="Times New Roman" w:hAnsi="Times New Roman" w:eastAsia="Times New Roman" w:cs="Times New Roman"/>
          <w:noProof w:val="0"/>
          <w:sz w:val="20"/>
          <w:szCs w:val="20"/>
          <w:lang w:val="en-GB"/>
        </w:rPr>
        <w:t>. Accessed 5 May 2024.</w:t>
      </w:r>
    </w:p>
    <w:p w:rsidR="25CCEB79" w:rsidP="26A76F65" w:rsidRDefault="25CCEB79" w14:paraId="3DF4F721" w14:textId="700656F8">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Learning Journals. “What Is the Leuven Scale and How to Use It.” </w:t>
      </w:r>
      <w:r w:rsidRPr="26A76F65" w:rsidR="25CCEB79">
        <w:rPr>
          <w:rFonts w:ascii="Times New Roman" w:hAnsi="Times New Roman" w:eastAsia="Times New Roman" w:cs="Times New Roman"/>
          <w:i w:val="1"/>
          <w:iCs w:val="1"/>
          <w:noProof w:val="0"/>
          <w:sz w:val="20"/>
          <w:szCs w:val="20"/>
          <w:lang w:val="en-GB"/>
        </w:rPr>
        <w:t>Learning Journals</w:t>
      </w:r>
      <w:r w:rsidRPr="26A76F65" w:rsidR="25CCEB79">
        <w:rPr>
          <w:rFonts w:ascii="Times New Roman" w:hAnsi="Times New Roman" w:eastAsia="Times New Roman" w:cs="Times New Roman"/>
          <w:noProof w:val="0"/>
          <w:sz w:val="20"/>
          <w:szCs w:val="20"/>
          <w:lang w:val="en-GB"/>
        </w:rPr>
        <w:t>, 15 June 2021, learningjournals.co.uk/what-is-the-</w:t>
      </w:r>
      <w:r w:rsidRPr="26A76F65" w:rsidR="25CCEB79">
        <w:rPr>
          <w:rFonts w:ascii="Times New Roman" w:hAnsi="Times New Roman" w:eastAsia="Times New Roman" w:cs="Times New Roman"/>
          <w:noProof w:val="0"/>
          <w:sz w:val="20"/>
          <w:szCs w:val="20"/>
          <w:lang w:val="en-GB"/>
        </w:rPr>
        <w:t>leuven</w:t>
      </w:r>
      <w:r w:rsidRPr="26A76F65" w:rsidR="25CCEB79">
        <w:rPr>
          <w:rFonts w:ascii="Times New Roman" w:hAnsi="Times New Roman" w:eastAsia="Times New Roman" w:cs="Times New Roman"/>
          <w:noProof w:val="0"/>
          <w:sz w:val="20"/>
          <w:szCs w:val="20"/>
          <w:lang w:val="en-GB"/>
        </w:rPr>
        <w:t>-scale-and-how-to-use-it/</w:t>
      </w:r>
      <w:r w:rsidRPr="26A76F65" w:rsidR="25CCEB79">
        <w:rPr>
          <w:rFonts w:ascii="Times New Roman" w:hAnsi="Times New Roman" w:eastAsia="Times New Roman" w:cs="Times New Roman"/>
          <w:noProof w:val="0"/>
          <w:sz w:val="20"/>
          <w:szCs w:val="20"/>
          <w:lang w:val="en-GB"/>
        </w:rPr>
        <w:t>#:~</w:t>
      </w:r>
      <w:r w:rsidRPr="26A76F65" w:rsidR="25CCEB79">
        <w:rPr>
          <w:rFonts w:ascii="Times New Roman" w:hAnsi="Times New Roman" w:eastAsia="Times New Roman" w:cs="Times New Roman"/>
          <w:noProof w:val="0"/>
          <w:sz w:val="20"/>
          <w:szCs w:val="20"/>
          <w:lang w:val="en-GB"/>
        </w:rPr>
        <w:t>:text=The%20Leuven%20scale%20is%20a.</w:t>
      </w:r>
    </w:p>
    <w:p w:rsidR="25CCEB79" w:rsidP="26A76F65" w:rsidRDefault="25CCEB79" w14:paraId="2FD95227" w14:textId="252BCE4C">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Mayr, Toni, and Michaela Ulich. “Social‐Emotional Well‐Being and Resilience of Children in Early Childhood Settings – PERIK: An Empirically Based Observation Scale for Practitioners.” </w:t>
      </w:r>
      <w:r w:rsidRPr="26A76F65" w:rsidR="25CCEB79">
        <w:rPr>
          <w:rFonts w:ascii="Times New Roman" w:hAnsi="Times New Roman" w:eastAsia="Times New Roman" w:cs="Times New Roman"/>
          <w:i w:val="1"/>
          <w:iCs w:val="1"/>
          <w:noProof w:val="0"/>
          <w:sz w:val="20"/>
          <w:szCs w:val="20"/>
          <w:lang w:val="en-GB"/>
        </w:rPr>
        <w:t>Early Years</w:t>
      </w:r>
      <w:r w:rsidRPr="26A76F65" w:rsidR="25CCEB79">
        <w:rPr>
          <w:rFonts w:ascii="Times New Roman" w:hAnsi="Times New Roman" w:eastAsia="Times New Roman" w:cs="Times New Roman"/>
          <w:noProof w:val="0"/>
          <w:sz w:val="20"/>
          <w:szCs w:val="20"/>
          <w:lang w:val="en-GB"/>
        </w:rPr>
        <w:t xml:space="preserve">, vol. 29, no. 1, Mar. 2009, pp. 45–57, </w:t>
      </w:r>
      <w:hyperlink r:id="Rb114ff235fd74613">
        <w:r w:rsidRPr="26A76F65" w:rsidR="25CCEB79">
          <w:rPr>
            <w:rStyle w:val="Hyperlink"/>
            <w:rFonts w:ascii="Times New Roman" w:hAnsi="Times New Roman" w:eastAsia="Times New Roman" w:cs="Times New Roman"/>
            <w:noProof w:val="0"/>
            <w:sz w:val="20"/>
            <w:szCs w:val="20"/>
            <w:lang w:val="en-GB"/>
          </w:rPr>
          <w:t>https://doi.org/10.1080/09575140802636290</w:t>
        </w:r>
      </w:hyperlink>
      <w:r w:rsidRPr="26A76F65" w:rsidR="25CCEB79">
        <w:rPr>
          <w:rFonts w:ascii="Times New Roman" w:hAnsi="Times New Roman" w:eastAsia="Times New Roman" w:cs="Times New Roman"/>
          <w:noProof w:val="0"/>
          <w:sz w:val="20"/>
          <w:szCs w:val="20"/>
          <w:lang w:val="en-GB"/>
        </w:rPr>
        <w:t>.</w:t>
      </w:r>
    </w:p>
    <w:p w:rsidR="25CCEB79" w:rsidP="26A76F65" w:rsidRDefault="25CCEB79" w14:paraId="122B2122" w14:textId="7FDF28DD">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Moser, Albine, and Irene </w:t>
      </w:r>
      <w:r w:rsidRPr="26A76F65" w:rsidR="25CCEB79">
        <w:rPr>
          <w:rFonts w:ascii="Times New Roman" w:hAnsi="Times New Roman" w:eastAsia="Times New Roman" w:cs="Times New Roman"/>
          <w:noProof w:val="0"/>
          <w:sz w:val="20"/>
          <w:szCs w:val="20"/>
          <w:lang w:val="en-GB"/>
        </w:rPr>
        <w:t>Korstjens</w:t>
      </w:r>
      <w:r w:rsidRPr="26A76F65" w:rsidR="25CCEB79">
        <w:rPr>
          <w:rFonts w:ascii="Times New Roman" w:hAnsi="Times New Roman" w:eastAsia="Times New Roman" w:cs="Times New Roman"/>
          <w:noProof w:val="0"/>
          <w:sz w:val="20"/>
          <w:szCs w:val="20"/>
          <w:lang w:val="en-GB"/>
        </w:rPr>
        <w:t xml:space="preserve">. “Series: Practical Guidance to Qualitative Research. Part 1: Introduction.” </w:t>
      </w:r>
      <w:r w:rsidRPr="26A76F65" w:rsidR="25CCEB79">
        <w:rPr>
          <w:rFonts w:ascii="Times New Roman" w:hAnsi="Times New Roman" w:eastAsia="Times New Roman" w:cs="Times New Roman"/>
          <w:i w:val="1"/>
          <w:iCs w:val="1"/>
          <w:noProof w:val="0"/>
          <w:sz w:val="20"/>
          <w:szCs w:val="20"/>
          <w:lang w:val="en-GB"/>
        </w:rPr>
        <w:t>European Journal of General Practice</w:t>
      </w:r>
      <w:r w:rsidRPr="26A76F65" w:rsidR="25CCEB79">
        <w:rPr>
          <w:rFonts w:ascii="Times New Roman" w:hAnsi="Times New Roman" w:eastAsia="Times New Roman" w:cs="Times New Roman"/>
          <w:noProof w:val="0"/>
          <w:sz w:val="20"/>
          <w:szCs w:val="20"/>
          <w:lang w:val="en-GB"/>
        </w:rPr>
        <w:t xml:space="preserve">, vol. 23, no. 1, 2017, pp. 271–273, </w:t>
      </w:r>
      <w:hyperlink>
        <w:r w:rsidRPr="26A76F65" w:rsidR="25CCEB79">
          <w:rPr>
            <w:rStyle w:val="Hyperlink"/>
            <w:rFonts w:ascii="Times New Roman" w:hAnsi="Times New Roman" w:eastAsia="Times New Roman" w:cs="Times New Roman"/>
            <w:noProof w:val="0"/>
            <w:sz w:val="20"/>
            <w:szCs w:val="20"/>
            <w:lang w:val="en-GB"/>
          </w:rPr>
          <w:t>www.ncbi.nlm.nih.gov/pmc/articles/PMC8816396/</w:t>
        </w:r>
      </w:hyperlink>
      <w:r w:rsidRPr="26A76F65" w:rsidR="25CCEB79">
        <w:rPr>
          <w:rFonts w:ascii="Times New Roman" w:hAnsi="Times New Roman" w:eastAsia="Times New Roman" w:cs="Times New Roman"/>
          <w:noProof w:val="0"/>
          <w:sz w:val="20"/>
          <w:szCs w:val="20"/>
          <w:lang w:val="en-GB"/>
        </w:rPr>
        <w:t xml:space="preserve">, </w:t>
      </w:r>
      <w:hyperlink r:id="Rac29ffb123e7475e">
        <w:r w:rsidRPr="26A76F65" w:rsidR="25CCEB79">
          <w:rPr>
            <w:rStyle w:val="Hyperlink"/>
            <w:rFonts w:ascii="Times New Roman" w:hAnsi="Times New Roman" w:eastAsia="Times New Roman" w:cs="Times New Roman"/>
            <w:noProof w:val="0"/>
            <w:sz w:val="20"/>
            <w:szCs w:val="20"/>
            <w:lang w:val="en-GB"/>
          </w:rPr>
          <w:t>https://doi.org/10.1080/13814788.2017.1375093</w:t>
        </w:r>
      </w:hyperlink>
      <w:r w:rsidRPr="26A76F65" w:rsidR="25CCEB79">
        <w:rPr>
          <w:rFonts w:ascii="Times New Roman" w:hAnsi="Times New Roman" w:eastAsia="Times New Roman" w:cs="Times New Roman"/>
          <w:noProof w:val="0"/>
          <w:sz w:val="20"/>
          <w:szCs w:val="20"/>
          <w:lang w:val="en-GB"/>
        </w:rPr>
        <w:t>.</w:t>
      </w:r>
    </w:p>
    <w:p w:rsidR="25CCEB79" w:rsidP="26A76F65" w:rsidRDefault="25CCEB79" w14:paraId="17757791" w14:textId="0B7DFC39">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NHS. </w:t>
      </w:r>
      <w:r w:rsidRPr="26A76F65" w:rsidR="25CCEB79">
        <w:rPr>
          <w:rFonts w:ascii="Times New Roman" w:hAnsi="Times New Roman" w:eastAsia="Times New Roman" w:cs="Times New Roman"/>
          <w:i w:val="1"/>
          <w:iCs w:val="1"/>
          <w:noProof w:val="0"/>
          <w:sz w:val="20"/>
          <w:szCs w:val="20"/>
          <w:lang w:val="en-GB"/>
        </w:rPr>
        <w:t>Food Fact Sheet</w:t>
      </w:r>
      <w:r w:rsidRPr="26A76F65" w:rsidR="25CCEB79">
        <w:rPr>
          <w:rFonts w:ascii="Times New Roman" w:hAnsi="Times New Roman" w:eastAsia="Times New Roman" w:cs="Times New Roman"/>
          <w:noProof w:val="0"/>
          <w:sz w:val="20"/>
          <w:szCs w:val="20"/>
          <w:lang w:val="en-GB"/>
        </w:rPr>
        <w:t>. 2013.</w:t>
      </w:r>
    </w:p>
    <w:p w:rsidR="25CCEB79" w:rsidP="26A76F65" w:rsidRDefault="25CCEB79" w14:paraId="50F1AC68" w14:textId="35A32980">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Office for National </w:t>
      </w:r>
      <w:r w:rsidRPr="26A76F65" w:rsidR="25CCEB79">
        <w:rPr>
          <w:rFonts w:ascii="Times New Roman" w:hAnsi="Times New Roman" w:eastAsia="Times New Roman" w:cs="Times New Roman"/>
          <w:noProof w:val="0"/>
          <w:sz w:val="20"/>
          <w:szCs w:val="20"/>
          <w:lang w:val="en-GB"/>
        </w:rPr>
        <w:t>Statistics .</w:t>
      </w:r>
      <w:r w:rsidRPr="26A76F65" w:rsidR="25CCEB79">
        <w:rPr>
          <w:rFonts w:ascii="Times New Roman" w:hAnsi="Times New Roman" w:eastAsia="Times New Roman" w:cs="Times New Roman"/>
          <w:noProof w:val="0"/>
          <w:sz w:val="20"/>
          <w:szCs w:val="20"/>
          <w:lang w:val="en-GB"/>
        </w:rPr>
        <w:t xml:space="preserve"> “Ethnic Group by Age and Sex, </w:t>
      </w:r>
      <w:r w:rsidRPr="26A76F65" w:rsidR="25CCEB79">
        <w:rPr>
          <w:rFonts w:ascii="Times New Roman" w:hAnsi="Times New Roman" w:eastAsia="Times New Roman" w:cs="Times New Roman"/>
          <w:noProof w:val="0"/>
          <w:sz w:val="20"/>
          <w:szCs w:val="20"/>
          <w:lang w:val="en-GB"/>
        </w:rPr>
        <w:t>England</w:t>
      </w:r>
      <w:r w:rsidRPr="26A76F65" w:rsidR="25CCEB79">
        <w:rPr>
          <w:rFonts w:ascii="Times New Roman" w:hAnsi="Times New Roman" w:eastAsia="Times New Roman" w:cs="Times New Roman"/>
          <w:noProof w:val="0"/>
          <w:sz w:val="20"/>
          <w:szCs w:val="20"/>
          <w:lang w:val="en-GB"/>
        </w:rPr>
        <w:t xml:space="preserve"> and Wales - Office for National Statistics.” </w:t>
      </w:r>
      <w:hyperlink>
        <w:r w:rsidRPr="26A76F65" w:rsidR="25CCEB79">
          <w:rPr>
            <w:rStyle w:val="Hyperlink"/>
            <w:rFonts w:ascii="Times New Roman" w:hAnsi="Times New Roman" w:eastAsia="Times New Roman" w:cs="Times New Roman"/>
            <w:i w:val="1"/>
            <w:iCs w:val="1"/>
            <w:noProof w:val="0"/>
            <w:sz w:val="20"/>
            <w:szCs w:val="20"/>
            <w:lang w:val="en-GB"/>
          </w:rPr>
          <w:t>Www.ons.gov.uk</w:t>
        </w:r>
      </w:hyperlink>
      <w:r w:rsidRPr="26A76F65" w:rsidR="25CCEB79">
        <w:rPr>
          <w:rFonts w:ascii="Times New Roman" w:hAnsi="Times New Roman" w:eastAsia="Times New Roman" w:cs="Times New Roman"/>
          <w:noProof w:val="0"/>
          <w:sz w:val="20"/>
          <w:szCs w:val="20"/>
          <w:lang w:val="en-GB"/>
        </w:rPr>
        <w:t xml:space="preserve">, 2021, </w:t>
      </w:r>
      <w:hyperlink w:anchor=":~:text=In%202021%2C%20the%20%E2%80%9CWhite%3A">
        <w:r w:rsidRPr="26A76F65" w:rsidR="25CCEB79">
          <w:rPr>
            <w:rStyle w:val="Hyperlink"/>
            <w:rFonts w:ascii="Times New Roman" w:hAnsi="Times New Roman" w:eastAsia="Times New Roman" w:cs="Times New Roman"/>
            <w:noProof w:val="0"/>
            <w:sz w:val="20"/>
            <w:szCs w:val="20"/>
            <w:lang w:val="en-GB"/>
          </w:rPr>
          <w:t>www.ons.gov.uk/peoplepopulationandcommunity/culturalidentity/ethnicity/articles/ethnicgroupbyageandsexenglandandwales/census2021#:~:text=In%202021%2C%20the%20%E2%80%9CWhite%3A</w:t>
        </w:r>
      </w:hyperlink>
      <w:r w:rsidRPr="26A76F65" w:rsidR="25CCEB79">
        <w:rPr>
          <w:rFonts w:ascii="Times New Roman" w:hAnsi="Times New Roman" w:eastAsia="Times New Roman" w:cs="Times New Roman"/>
          <w:noProof w:val="0"/>
          <w:sz w:val="20"/>
          <w:szCs w:val="20"/>
          <w:lang w:val="en-GB"/>
        </w:rPr>
        <w:t>.</w:t>
      </w:r>
    </w:p>
    <w:p w:rsidR="25CCEB79" w:rsidP="26A76F65" w:rsidRDefault="25CCEB79" w14:paraId="10F74BDD" w14:textId="720DAE5A">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Patton, M Q. “Enhancing the Quality and Credibility of Qualitative Analysis.” </w:t>
      </w:r>
      <w:r w:rsidRPr="26A76F65" w:rsidR="25CCEB79">
        <w:rPr>
          <w:rFonts w:ascii="Times New Roman" w:hAnsi="Times New Roman" w:eastAsia="Times New Roman" w:cs="Times New Roman"/>
          <w:i w:val="1"/>
          <w:iCs w:val="1"/>
          <w:noProof w:val="0"/>
          <w:sz w:val="20"/>
          <w:szCs w:val="20"/>
          <w:lang w:val="en-GB"/>
        </w:rPr>
        <w:t>Health Services Research</w:t>
      </w:r>
      <w:r w:rsidRPr="26A76F65" w:rsidR="25CCEB79">
        <w:rPr>
          <w:rFonts w:ascii="Times New Roman" w:hAnsi="Times New Roman" w:eastAsia="Times New Roman" w:cs="Times New Roman"/>
          <w:noProof w:val="0"/>
          <w:sz w:val="20"/>
          <w:szCs w:val="20"/>
          <w:lang w:val="en-GB"/>
        </w:rPr>
        <w:t xml:space="preserve">, vol. 34, no. 5 Pt 2, 1 Dec. 1999, pp. 1189–1208, </w:t>
      </w:r>
      <w:hyperlink>
        <w:r w:rsidRPr="26A76F65" w:rsidR="25CCEB79">
          <w:rPr>
            <w:rStyle w:val="Hyperlink"/>
            <w:rFonts w:ascii="Times New Roman" w:hAnsi="Times New Roman" w:eastAsia="Times New Roman" w:cs="Times New Roman"/>
            <w:noProof w:val="0"/>
            <w:sz w:val="20"/>
            <w:szCs w:val="20"/>
            <w:lang w:val="en-GB"/>
          </w:rPr>
          <w:t>www.ncbi.nlm.nih.gov/pmc/articles/PMC1089059/?page=2</w:t>
        </w:r>
      </w:hyperlink>
      <w:r w:rsidRPr="26A76F65" w:rsidR="25CCEB79">
        <w:rPr>
          <w:rFonts w:ascii="Times New Roman" w:hAnsi="Times New Roman" w:eastAsia="Times New Roman" w:cs="Times New Roman"/>
          <w:noProof w:val="0"/>
          <w:sz w:val="20"/>
          <w:szCs w:val="20"/>
          <w:lang w:val="en-GB"/>
        </w:rPr>
        <w:t>.</w:t>
      </w:r>
    </w:p>
    <w:p w:rsidR="25CCEB79" w:rsidP="26A76F65" w:rsidRDefault="25CCEB79" w14:paraId="1E9F77FB" w14:textId="3EEFBADB">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Roberts, Marina. “The Effects of Nutritional Interventions on the Cognitive Development of Preschool-Age Children: A Systematic Review.” </w:t>
      </w:r>
      <w:r w:rsidRPr="26A76F65" w:rsidR="25CCEB79">
        <w:rPr>
          <w:rFonts w:ascii="Times New Roman" w:hAnsi="Times New Roman" w:eastAsia="Times New Roman" w:cs="Times New Roman"/>
          <w:i w:val="1"/>
          <w:iCs w:val="1"/>
          <w:noProof w:val="0"/>
          <w:sz w:val="20"/>
          <w:szCs w:val="20"/>
          <w:lang w:val="en-GB"/>
        </w:rPr>
        <w:t>Nutrients</w:t>
      </w:r>
      <w:r w:rsidRPr="26A76F65" w:rsidR="25CCEB79">
        <w:rPr>
          <w:rFonts w:ascii="Times New Roman" w:hAnsi="Times New Roman" w:eastAsia="Times New Roman" w:cs="Times New Roman"/>
          <w:noProof w:val="0"/>
          <w:sz w:val="20"/>
          <w:szCs w:val="20"/>
          <w:lang w:val="en-GB"/>
        </w:rPr>
        <w:t xml:space="preserve">, vol. 14, no. 3, 26 Jan. 2022, p. 532, </w:t>
      </w:r>
      <w:hyperlink w:anchor=":~:text=The%20developing%20human%20brain%20requires,of%20exhibiting%20impaired%20cognitive%20skills">
        <w:r w:rsidRPr="26A76F65" w:rsidR="25CCEB79">
          <w:rPr>
            <w:rStyle w:val="Hyperlink"/>
            <w:rFonts w:ascii="Times New Roman" w:hAnsi="Times New Roman" w:eastAsia="Times New Roman" w:cs="Times New Roman"/>
            <w:noProof w:val="0"/>
            <w:sz w:val="20"/>
            <w:szCs w:val="20"/>
            <w:lang w:val="en-GB"/>
          </w:rPr>
          <w:t>www.ncbi.nlm.nih.gov/pmc/articles/PMC8839299/#:~:text=The%20developing%20human%20brain%20requires,of%20exhibiting%20impaired%20cognitive%20skills</w:t>
        </w:r>
      </w:hyperlink>
      <w:r w:rsidRPr="26A76F65" w:rsidR="25CCEB79">
        <w:rPr>
          <w:rFonts w:ascii="Times New Roman" w:hAnsi="Times New Roman" w:eastAsia="Times New Roman" w:cs="Times New Roman"/>
          <w:noProof w:val="0"/>
          <w:sz w:val="20"/>
          <w:szCs w:val="20"/>
          <w:lang w:val="en-GB"/>
        </w:rPr>
        <w:t xml:space="preserve">., </w:t>
      </w:r>
      <w:hyperlink r:id="R1d9e04ac78244960">
        <w:r w:rsidRPr="26A76F65" w:rsidR="25CCEB79">
          <w:rPr>
            <w:rStyle w:val="Hyperlink"/>
            <w:rFonts w:ascii="Times New Roman" w:hAnsi="Times New Roman" w:eastAsia="Times New Roman" w:cs="Times New Roman"/>
            <w:noProof w:val="0"/>
            <w:sz w:val="20"/>
            <w:szCs w:val="20"/>
            <w:lang w:val="en-GB"/>
          </w:rPr>
          <w:t>https://doi.org/10.3390/nu14030532</w:t>
        </w:r>
      </w:hyperlink>
      <w:r w:rsidRPr="26A76F65" w:rsidR="25CCEB79">
        <w:rPr>
          <w:rFonts w:ascii="Times New Roman" w:hAnsi="Times New Roman" w:eastAsia="Times New Roman" w:cs="Times New Roman"/>
          <w:noProof w:val="0"/>
          <w:sz w:val="20"/>
          <w:szCs w:val="20"/>
          <w:lang w:val="en-GB"/>
        </w:rPr>
        <w:t>.</w:t>
      </w:r>
    </w:p>
    <w:p w:rsidR="25CCEB79" w:rsidP="26A76F65" w:rsidRDefault="25CCEB79" w14:paraId="2E5BA6B7" w14:textId="1995D2B6">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Saunders, Benjamin, et al. “Anonymising Interview Data: Challenges and Compromise in Practice.” </w:t>
      </w:r>
      <w:r w:rsidRPr="26A76F65" w:rsidR="25CCEB79">
        <w:rPr>
          <w:rFonts w:ascii="Times New Roman" w:hAnsi="Times New Roman" w:eastAsia="Times New Roman" w:cs="Times New Roman"/>
          <w:i w:val="1"/>
          <w:iCs w:val="1"/>
          <w:noProof w:val="0"/>
          <w:sz w:val="20"/>
          <w:szCs w:val="20"/>
          <w:lang w:val="en-GB"/>
        </w:rPr>
        <w:t>Qualitative Research</w:t>
      </w:r>
      <w:r w:rsidRPr="26A76F65" w:rsidR="25CCEB79">
        <w:rPr>
          <w:rFonts w:ascii="Times New Roman" w:hAnsi="Times New Roman" w:eastAsia="Times New Roman" w:cs="Times New Roman"/>
          <w:noProof w:val="0"/>
          <w:sz w:val="20"/>
          <w:szCs w:val="20"/>
          <w:lang w:val="en-GB"/>
        </w:rPr>
        <w:t xml:space="preserve">, vol. 15, no. 5, 2015, pp. 616–632, </w:t>
      </w:r>
      <w:hyperlink r:id="Rb219353b9ddb4a29">
        <w:r w:rsidRPr="26A76F65" w:rsidR="25CCEB79">
          <w:rPr>
            <w:rStyle w:val="Hyperlink"/>
            <w:rFonts w:ascii="Times New Roman" w:hAnsi="Times New Roman" w:eastAsia="Times New Roman" w:cs="Times New Roman"/>
            <w:noProof w:val="0"/>
            <w:sz w:val="20"/>
            <w:szCs w:val="20"/>
            <w:lang w:val="en-GB"/>
          </w:rPr>
          <w:t>https://doi.org/10.1177/1468794114550439</w:t>
        </w:r>
      </w:hyperlink>
      <w:r w:rsidRPr="26A76F65" w:rsidR="25CCEB79">
        <w:rPr>
          <w:rFonts w:ascii="Times New Roman" w:hAnsi="Times New Roman" w:eastAsia="Times New Roman" w:cs="Times New Roman"/>
          <w:noProof w:val="0"/>
          <w:sz w:val="20"/>
          <w:szCs w:val="20"/>
          <w:lang w:val="en-GB"/>
        </w:rPr>
        <w:t>.</w:t>
      </w:r>
    </w:p>
    <w:p w:rsidR="25CCEB79" w:rsidP="26A76F65" w:rsidRDefault="25CCEB79" w14:paraId="62ACB387" w14:textId="1A303AB7">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Tenny, Steven, et al. “Qualitative Study.” </w:t>
      </w:r>
      <w:r w:rsidRPr="26A76F65" w:rsidR="25CCEB79">
        <w:rPr>
          <w:rFonts w:ascii="Times New Roman" w:hAnsi="Times New Roman" w:eastAsia="Times New Roman" w:cs="Times New Roman"/>
          <w:i w:val="1"/>
          <w:iCs w:val="1"/>
          <w:noProof w:val="0"/>
          <w:sz w:val="20"/>
          <w:szCs w:val="20"/>
          <w:lang w:val="en-GB"/>
        </w:rPr>
        <w:t>PubMed</w:t>
      </w:r>
      <w:r w:rsidRPr="26A76F65" w:rsidR="25CCEB79">
        <w:rPr>
          <w:rFonts w:ascii="Times New Roman" w:hAnsi="Times New Roman" w:eastAsia="Times New Roman" w:cs="Times New Roman"/>
          <w:noProof w:val="0"/>
          <w:sz w:val="20"/>
          <w:szCs w:val="20"/>
          <w:lang w:val="en-GB"/>
        </w:rPr>
        <w:t xml:space="preserve">, </w:t>
      </w:r>
      <w:r w:rsidRPr="26A76F65" w:rsidR="25CCEB79">
        <w:rPr>
          <w:rFonts w:ascii="Times New Roman" w:hAnsi="Times New Roman" w:eastAsia="Times New Roman" w:cs="Times New Roman"/>
          <w:noProof w:val="0"/>
          <w:sz w:val="20"/>
          <w:szCs w:val="20"/>
          <w:lang w:val="en-GB"/>
        </w:rPr>
        <w:t>StatPearls</w:t>
      </w:r>
      <w:r w:rsidRPr="26A76F65" w:rsidR="25CCEB79">
        <w:rPr>
          <w:rFonts w:ascii="Times New Roman" w:hAnsi="Times New Roman" w:eastAsia="Times New Roman" w:cs="Times New Roman"/>
          <w:noProof w:val="0"/>
          <w:sz w:val="20"/>
          <w:szCs w:val="20"/>
          <w:lang w:val="en-GB"/>
        </w:rPr>
        <w:t xml:space="preserve"> Publishing, 2022, </w:t>
      </w:r>
      <w:hyperlink w:anchor=":~:text=Qualitative%20research%20is%20a%20type">
        <w:r w:rsidRPr="26A76F65" w:rsidR="25CCEB79">
          <w:rPr>
            <w:rStyle w:val="Hyperlink"/>
            <w:rFonts w:ascii="Times New Roman" w:hAnsi="Times New Roman" w:eastAsia="Times New Roman" w:cs="Times New Roman"/>
            <w:noProof w:val="0"/>
            <w:sz w:val="20"/>
            <w:szCs w:val="20"/>
            <w:lang w:val="en-GB"/>
          </w:rPr>
          <w:t>www.ncbi.nlm.nih.gov/books/NBK470395/#:~:text=Qualitative%20research%20is%20a%20type</w:t>
        </w:r>
      </w:hyperlink>
      <w:r w:rsidRPr="26A76F65" w:rsidR="25CCEB79">
        <w:rPr>
          <w:rFonts w:ascii="Times New Roman" w:hAnsi="Times New Roman" w:eastAsia="Times New Roman" w:cs="Times New Roman"/>
          <w:noProof w:val="0"/>
          <w:sz w:val="20"/>
          <w:szCs w:val="20"/>
          <w:lang w:val="en-GB"/>
        </w:rPr>
        <w:t>.</w:t>
      </w:r>
    </w:p>
    <w:p w:rsidR="25CCEB79" w:rsidP="26A76F65" w:rsidRDefault="25CCEB79" w14:paraId="7B7B052B" w14:textId="3B904140">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UNICEF. “UN Convention on the Rights of the Child (UNCRC).” </w:t>
      </w:r>
      <w:r w:rsidRPr="26A76F65" w:rsidR="25CCEB79">
        <w:rPr>
          <w:rFonts w:ascii="Times New Roman" w:hAnsi="Times New Roman" w:eastAsia="Times New Roman" w:cs="Times New Roman"/>
          <w:i w:val="1"/>
          <w:iCs w:val="1"/>
          <w:noProof w:val="0"/>
          <w:sz w:val="20"/>
          <w:szCs w:val="20"/>
          <w:lang w:val="en-GB"/>
        </w:rPr>
        <w:t>UNICEF</w:t>
      </w:r>
      <w:r w:rsidRPr="26A76F65" w:rsidR="25CCEB79">
        <w:rPr>
          <w:rFonts w:ascii="Times New Roman" w:hAnsi="Times New Roman" w:eastAsia="Times New Roman" w:cs="Times New Roman"/>
          <w:noProof w:val="0"/>
          <w:sz w:val="20"/>
          <w:szCs w:val="20"/>
          <w:lang w:val="en-GB"/>
        </w:rPr>
        <w:t xml:space="preserve">, 2024, </w:t>
      </w:r>
      <w:hyperlink>
        <w:r w:rsidRPr="26A76F65" w:rsidR="25CCEB79">
          <w:rPr>
            <w:rStyle w:val="Hyperlink"/>
            <w:rFonts w:ascii="Times New Roman" w:hAnsi="Times New Roman" w:eastAsia="Times New Roman" w:cs="Times New Roman"/>
            <w:noProof w:val="0"/>
            <w:sz w:val="20"/>
            <w:szCs w:val="20"/>
            <w:lang w:val="en-GB"/>
          </w:rPr>
          <w:t>www.unicef.org.uk/what-we-do/un-convention-child-rights/</w:t>
        </w:r>
      </w:hyperlink>
      <w:r w:rsidRPr="26A76F65" w:rsidR="25CCEB79">
        <w:rPr>
          <w:rFonts w:ascii="Times New Roman" w:hAnsi="Times New Roman" w:eastAsia="Times New Roman" w:cs="Times New Roman"/>
          <w:noProof w:val="0"/>
          <w:sz w:val="20"/>
          <w:szCs w:val="20"/>
          <w:lang w:val="en-GB"/>
        </w:rPr>
        <w:t>.</w:t>
      </w:r>
    </w:p>
    <w:p w:rsidR="25CCEB79" w:rsidP="26A76F65" w:rsidRDefault="25CCEB79" w14:paraId="7897F572" w14:textId="5DFB3A6A">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University of Oxford. “Informed Consent.” </w:t>
      </w:r>
      <w:r w:rsidRPr="26A76F65" w:rsidR="25CCEB79">
        <w:rPr>
          <w:rFonts w:ascii="Times New Roman" w:hAnsi="Times New Roman" w:eastAsia="Times New Roman" w:cs="Times New Roman"/>
          <w:i w:val="1"/>
          <w:iCs w:val="1"/>
          <w:noProof w:val="0"/>
          <w:sz w:val="20"/>
          <w:szCs w:val="20"/>
          <w:lang w:val="en-GB"/>
        </w:rPr>
        <w:t>University of Oxford</w:t>
      </w:r>
      <w:r w:rsidRPr="26A76F65" w:rsidR="25CCEB79">
        <w:rPr>
          <w:rFonts w:ascii="Times New Roman" w:hAnsi="Times New Roman" w:eastAsia="Times New Roman" w:cs="Times New Roman"/>
          <w:noProof w:val="0"/>
          <w:sz w:val="20"/>
          <w:szCs w:val="20"/>
          <w:lang w:val="en-GB"/>
        </w:rPr>
        <w:t>, 2 Dec. 2021, researchsupport.admin.ox.ac.uk/governance/ethics/resources/consent</w:t>
      </w:r>
      <w:r w:rsidRPr="26A76F65" w:rsidR="25CCEB79">
        <w:rPr>
          <w:rFonts w:ascii="Times New Roman" w:hAnsi="Times New Roman" w:eastAsia="Times New Roman" w:cs="Times New Roman"/>
          <w:noProof w:val="0"/>
          <w:sz w:val="20"/>
          <w:szCs w:val="20"/>
          <w:lang w:val="en-GB"/>
        </w:rPr>
        <w:t>#:~</w:t>
      </w:r>
      <w:r w:rsidRPr="26A76F65" w:rsidR="25CCEB79">
        <w:rPr>
          <w:rFonts w:ascii="Times New Roman" w:hAnsi="Times New Roman" w:eastAsia="Times New Roman" w:cs="Times New Roman"/>
          <w:noProof w:val="0"/>
          <w:sz w:val="20"/>
          <w:szCs w:val="20"/>
          <w:lang w:val="en-GB"/>
        </w:rPr>
        <w:t>:text=Informed%20consent%20is%20one%20of.</w:t>
      </w:r>
    </w:p>
    <w:p w:rsidR="25CCEB79" w:rsidP="26A76F65" w:rsidRDefault="25CCEB79" w14:paraId="181374D3" w14:textId="123A9EEE">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UWTSD. “Research Integrity and Ethics.” </w:t>
      </w:r>
      <w:r w:rsidRPr="26A76F65" w:rsidR="25CCEB79">
        <w:rPr>
          <w:rFonts w:ascii="Times New Roman" w:hAnsi="Times New Roman" w:eastAsia="Times New Roman" w:cs="Times New Roman"/>
          <w:i w:val="1"/>
          <w:iCs w:val="1"/>
          <w:noProof w:val="0"/>
          <w:sz w:val="20"/>
          <w:szCs w:val="20"/>
          <w:lang w:val="en-GB"/>
        </w:rPr>
        <w:t>University of Wales Trinity Saint David</w:t>
      </w:r>
      <w:r w:rsidRPr="26A76F65" w:rsidR="25CCEB79">
        <w:rPr>
          <w:rFonts w:ascii="Times New Roman" w:hAnsi="Times New Roman" w:eastAsia="Times New Roman" w:cs="Times New Roman"/>
          <w:noProof w:val="0"/>
          <w:sz w:val="20"/>
          <w:szCs w:val="20"/>
          <w:lang w:val="en-GB"/>
        </w:rPr>
        <w:t xml:space="preserve">, July 2022, </w:t>
      </w:r>
      <w:hyperlink w:anchor=":~:text=The%20University%20of%20Wales%20Trinity">
        <w:r w:rsidRPr="26A76F65" w:rsidR="25CCEB79">
          <w:rPr>
            <w:rStyle w:val="Hyperlink"/>
            <w:rFonts w:ascii="Times New Roman" w:hAnsi="Times New Roman" w:eastAsia="Times New Roman" w:cs="Times New Roman"/>
            <w:noProof w:val="0"/>
            <w:sz w:val="20"/>
            <w:szCs w:val="20"/>
            <w:lang w:val="en-GB"/>
          </w:rPr>
          <w:t>www.uwtsd.ac.uk/research/research-integrity-and-ethics#:~:text=The%20University%20of%20Wales%20Trinity</w:t>
        </w:r>
      </w:hyperlink>
      <w:r w:rsidRPr="26A76F65" w:rsidR="25CCEB79">
        <w:rPr>
          <w:rFonts w:ascii="Times New Roman" w:hAnsi="Times New Roman" w:eastAsia="Times New Roman" w:cs="Times New Roman"/>
          <w:noProof w:val="0"/>
          <w:sz w:val="20"/>
          <w:szCs w:val="20"/>
          <w:lang w:val="en-GB"/>
        </w:rPr>
        <w:t>.</w:t>
      </w:r>
    </w:p>
    <w:p w:rsidR="25CCEB79" w:rsidP="26A76F65" w:rsidRDefault="25CCEB79" w14:paraId="3C9E1005" w14:textId="41317F97">
      <w:pPr>
        <w:spacing w:before="0" w:beforeAutospacing="off" w:after="0" w:afterAutospacing="off" w:line="240" w:lineRule="auto"/>
        <w:ind w:left="720" w:right="0" w:hanging="720"/>
        <w:jc w:val="left"/>
        <w:rPr>
          <w:rFonts w:ascii="Times New Roman" w:hAnsi="Times New Roman" w:eastAsia="Times New Roman" w:cs="Times New Roman"/>
          <w:noProof w:val="0"/>
          <w:sz w:val="20"/>
          <w:szCs w:val="20"/>
          <w:lang w:val="en-GB"/>
        </w:rPr>
      </w:pPr>
      <w:r w:rsidRPr="26A76F65" w:rsidR="25CCEB79">
        <w:rPr>
          <w:rFonts w:ascii="Times New Roman" w:hAnsi="Times New Roman" w:eastAsia="Times New Roman" w:cs="Times New Roman"/>
          <w:noProof w:val="0"/>
          <w:sz w:val="20"/>
          <w:szCs w:val="20"/>
          <w:lang w:val="en-GB"/>
        </w:rPr>
        <w:t xml:space="preserve">Valencia, María Mercedes </w:t>
      </w:r>
      <w:r w:rsidRPr="26A76F65" w:rsidR="25CCEB79">
        <w:rPr>
          <w:rFonts w:ascii="Times New Roman" w:hAnsi="Times New Roman" w:eastAsia="Times New Roman" w:cs="Times New Roman"/>
          <w:noProof w:val="0"/>
          <w:sz w:val="20"/>
          <w:szCs w:val="20"/>
          <w:lang w:val="en-GB"/>
        </w:rPr>
        <w:t>Arias .</w:t>
      </w:r>
      <w:r w:rsidRPr="26A76F65" w:rsidR="25CCEB79">
        <w:rPr>
          <w:rFonts w:ascii="Times New Roman" w:hAnsi="Times New Roman" w:eastAsia="Times New Roman" w:cs="Times New Roman"/>
          <w:noProof w:val="0"/>
          <w:sz w:val="20"/>
          <w:szCs w:val="20"/>
          <w:lang w:val="en-GB"/>
        </w:rPr>
        <w:t xml:space="preserve"> “Principles, Scope, and Limitations of the Methodological Triangulation.” </w:t>
      </w:r>
      <w:r w:rsidRPr="26A76F65" w:rsidR="25CCEB79">
        <w:rPr>
          <w:rFonts w:ascii="Times New Roman" w:hAnsi="Times New Roman" w:eastAsia="Times New Roman" w:cs="Times New Roman"/>
          <w:i w:val="1"/>
          <w:iCs w:val="1"/>
          <w:noProof w:val="0"/>
          <w:sz w:val="20"/>
          <w:szCs w:val="20"/>
          <w:lang w:val="en-GB"/>
        </w:rPr>
        <w:t>Investigacion</w:t>
      </w:r>
      <w:r w:rsidRPr="26A76F65" w:rsidR="25CCEB79">
        <w:rPr>
          <w:rFonts w:ascii="Times New Roman" w:hAnsi="Times New Roman" w:eastAsia="Times New Roman" w:cs="Times New Roman"/>
          <w:i w:val="1"/>
          <w:iCs w:val="1"/>
          <w:noProof w:val="0"/>
          <w:sz w:val="20"/>
          <w:szCs w:val="20"/>
          <w:lang w:val="en-GB"/>
        </w:rPr>
        <w:t xml:space="preserve"> Y </w:t>
      </w:r>
      <w:r w:rsidRPr="26A76F65" w:rsidR="25CCEB79">
        <w:rPr>
          <w:rFonts w:ascii="Times New Roman" w:hAnsi="Times New Roman" w:eastAsia="Times New Roman" w:cs="Times New Roman"/>
          <w:i w:val="1"/>
          <w:iCs w:val="1"/>
          <w:noProof w:val="0"/>
          <w:sz w:val="20"/>
          <w:szCs w:val="20"/>
          <w:lang w:val="en-GB"/>
        </w:rPr>
        <w:t>Educacion</w:t>
      </w:r>
      <w:r w:rsidRPr="26A76F65" w:rsidR="25CCEB79">
        <w:rPr>
          <w:rFonts w:ascii="Times New Roman" w:hAnsi="Times New Roman" w:eastAsia="Times New Roman" w:cs="Times New Roman"/>
          <w:i w:val="1"/>
          <w:iCs w:val="1"/>
          <w:noProof w:val="0"/>
          <w:sz w:val="20"/>
          <w:szCs w:val="20"/>
          <w:lang w:val="en-GB"/>
        </w:rPr>
        <w:t xml:space="preserve"> En </w:t>
      </w:r>
      <w:r w:rsidRPr="26A76F65" w:rsidR="25CCEB79">
        <w:rPr>
          <w:rFonts w:ascii="Times New Roman" w:hAnsi="Times New Roman" w:eastAsia="Times New Roman" w:cs="Times New Roman"/>
          <w:i w:val="1"/>
          <w:iCs w:val="1"/>
          <w:noProof w:val="0"/>
          <w:sz w:val="20"/>
          <w:szCs w:val="20"/>
          <w:lang w:val="en-GB"/>
        </w:rPr>
        <w:t>Enfermeria</w:t>
      </w:r>
      <w:r w:rsidRPr="26A76F65" w:rsidR="25CCEB79">
        <w:rPr>
          <w:rFonts w:ascii="Times New Roman" w:hAnsi="Times New Roman" w:eastAsia="Times New Roman" w:cs="Times New Roman"/>
          <w:noProof w:val="0"/>
          <w:sz w:val="20"/>
          <w:szCs w:val="20"/>
          <w:lang w:val="en-GB"/>
        </w:rPr>
        <w:t xml:space="preserve">, vol. 40, no. 2, 2022, </w:t>
      </w:r>
      <w:hyperlink w:anchor=":~:text=Triangulation%20within%20methods%20is%20the">
        <w:r w:rsidRPr="26A76F65" w:rsidR="25CCEB79">
          <w:rPr>
            <w:rStyle w:val="Hyperlink"/>
            <w:rFonts w:ascii="Times New Roman" w:hAnsi="Times New Roman" w:eastAsia="Times New Roman" w:cs="Times New Roman"/>
            <w:noProof w:val="0"/>
            <w:sz w:val="20"/>
            <w:szCs w:val="20"/>
            <w:lang w:val="en-GB"/>
          </w:rPr>
          <w:t>www.ncbi.nlm.nih.gov/pmc/articles/PMC9714985/#:~:text=Triangulation%20within%20methods%20is%20the</w:t>
        </w:r>
      </w:hyperlink>
      <w:r w:rsidRPr="26A76F65" w:rsidR="25CCEB79">
        <w:rPr>
          <w:rFonts w:ascii="Times New Roman" w:hAnsi="Times New Roman" w:eastAsia="Times New Roman" w:cs="Times New Roman"/>
          <w:noProof w:val="0"/>
          <w:sz w:val="20"/>
          <w:szCs w:val="20"/>
          <w:lang w:val="en-GB"/>
        </w:rPr>
        <w:t xml:space="preserve">, </w:t>
      </w:r>
      <w:hyperlink r:id="Re60559beff36422d">
        <w:r w:rsidRPr="26A76F65" w:rsidR="25CCEB79">
          <w:rPr>
            <w:rStyle w:val="Hyperlink"/>
            <w:rFonts w:ascii="Times New Roman" w:hAnsi="Times New Roman" w:eastAsia="Times New Roman" w:cs="Times New Roman"/>
            <w:noProof w:val="0"/>
            <w:sz w:val="20"/>
            <w:szCs w:val="20"/>
            <w:lang w:val="en-GB"/>
          </w:rPr>
          <w:t>https://doi.org/10.17533/udea.iee.v40n2e03</w:t>
        </w:r>
      </w:hyperlink>
      <w:r w:rsidRPr="26A76F65" w:rsidR="25CCEB79">
        <w:rPr>
          <w:rFonts w:ascii="Times New Roman" w:hAnsi="Times New Roman" w:eastAsia="Times New Roman" w:cs="Times New Roman"/>
          <w:noProof w:val="0"/>
          <w:sz w:val="20"/>
          <w:szCs w:val="20"/>
          <w:lang w:val="en-GB"/>
        </w:rPr>
        <w:t>.</w:t>
      </w:r>
    </w:p>
    <w:p w:rsidR="26A76F65" w:rsidP="26A76F65" w:rsidRDefault="26A76F65" w14:paraId="7C7A56DA" w14:textId="7D7C4CAF">
      <w:pPr>
        <w:pStyle w:val="Normal"/>
        <w:shd w:val="clear" w:color="auto" w:fill="FFFFFF" w:themeFill="background1"/>
        <w:spacing w:before="0" w:beforeAutospacing="off" w:after="300" w:afterAutospacing="off" w:line="240" w:lineRule="auto"/>
        <w:jc w:val="left"/>
        <w:rPr>
          <w:rFonts w:ascii="Times New Roman" w:hAnsi="Times New Roman" w:eastAsia="Times New Roman" w:cs="Times New Roman"/>
          <w:b w:val="1"/>
          <w:bCs w:val="1"/>
          <w:i w:val="0"/>
          <w:iCs w:val="0"/>
          <w:caps w:val="0"/>
          <w:smallCaps w:val="0"/>
          <w:noProof w:val="0"/>
          <w:color w:val="0D0D0D" w:themeColor="text1" w:themeTint="F2" w:themeShade="FF"/>
          <w:sz w:val="20"/>
          <w:szCs w:val="20"/>
          <w:u w:val="single"/>
          <w:lang w:val="en-GB"/>
        </w:rPr>
      </w:pPr>
    </w:p>
    <w:p w:rsidR="26A76F65" w:rsidP="26A76F65" w:rsidRDefault="26A76F65" w14:paraId="0B80FCB0" w14:textId="7A25340F">
      <w:pPr>
        <w:pStyle w:val="Normal"/>
        <w:shd w:val="clear" w:color="auto" w:fill="FFFFFF" w:themeFill="background1"/>
        <w:spacing w:before="0" w:beforeAutospacing="off" w:after="300" w:afterAutospacing="off" w:line="240" w:lineRule="auto"/>
        <w:jc w:val="left"/>
        <w:rPr>
          <w:rFonts w:ascii="Times New Roman" w:hAnsi="Times New Roman" w:eastAsia="Times New Roman" w:cs="Times New Roman"/>
          <w:b w:val="1"/>
          <w:bCs w:val="1"/>
          <w:i w:val="0"/>
          <w:iCs w:val="0"/>
          <w:caps w:val="0"/>
          <w:smallCaps w:val="0"/>
          <w:noProof w:val="0"/>
          <w:color w:val="0D0D0D" w:themeColor="text1" w:themeTint="F2" w:themeShade="FF"/>
          <w:sz w:val="20"/>
          <w:szCs w:val="20"/>
          <w:u w:val="single"/>
          <w:lang w:val="en-GB"/>
        </w:rPr>
      </w:pPr>
    </w:p>
    <w:p w:rsidR="26A76F65" w:rsidP="26A76F65" w:rsidRDefault="26A76F65" w14:paraId="7CB96EF1" w14:textId="604B083E">
      <w:pPr>
        <w:pStyle w:val="Normal"/>
        <w:shd w:val="clear" w:color="auto" w:fill="FFFFFF" w:themeFill="background1"/>
        <w:spacing w:before="0" w:beforeAutospacing="off" w:after="300" w:afterAutospacing="off" w:line="24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0"/>
          <w:szCs w:val="20"/>
          <w:lang w:val="en-GB"/>
        </w:rPr>
      </w:pPr>
    </w:p>
    <w:p w:rsidR="26A76F65" w:rsidP="26A76F65" w:rsidRDefault="26A76F65" w14:paraId="138F7A6F" w14:textId="3E18ADDC">
      <w:pPr>
        <w:pStyle w:val="Normal"/>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26A76F65" w:rsidP="26A76F65" w:rsidRDefault="26A76F65" w14:paraId="40D9334A" w14:textId="1CE69C77">
      <w:pPr>
        <w:pStyle w:val="Normal"/>
        <w:spacing w:line="360" w:lineRule="auto"/>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26A76F65" w:rsidP="26A76F65" w:rsidRDefault="26A76F65" w14:paraId="5A373034" w14:textId="770BBE8E">
      <w:pPr>
        <w:pStyle w:val="Normal"/>
        <w:spacing w:line="360" w:lineRule="auto"/>
        <w:jc w:val="left"/>
        <w:rPr>
          <w:rFonts w:ascii="Times New Roman" w:hAnsi="Times New Roman" w:eastAsia="Times New Roman" w:cs="Times New Roman"/>
          <w:b w:val="0"/>
          <w:bCs w:val="0"/>
          <w:i w:val="0"/>
          <w:iCs w:val="0"/>
          <w:caps w:val="0"/>
          <w:smallCaps w:val="0"/>
          <w:noProof w:val="0"/>
          <w:color w:val="212121"/>
          <w:sz w:val="24"/>
          <w:szCs w:val="24"/>
          <w:u w:val="none"/>
          <w:lang w:val="en-GB"/>
        </w:rPr>
      </w:pPr>
    </w:p>
    <w:p w:rsidR="26A76F65" w:rsidP="26A76F65" w:rsidRDefault="26A76F65" w14:paraId="6338C3C6" w14:textId="0B4BD279">
      <w:pPr>
        <w:pStyle w:val="Normal"/>
        <w:spacing w:line="360" w:lineRule="auto"/>
        <w:jc w:val="left"/>
        <w:rPr>
          <w:rFonts w:ascii="Times New Roman" w:hAnsi="Times New Roman" w:eastAsia="Times New Roman" w:cs="Times New Roman"/>
          <w:b w:val="0"/>
          <w:bCs w:val="0"/>
          <w:i w:val="0"/>
          <w:iCs w:val="0"/>
          <w:caps w:val="0"/>
          <w:smallCaps w:val="0"/>
          <w:noProof w:val="0"/>
          <w:color w:val="212121"/>
          <w:sz w:val="24"/>
          <w:szCs w:val="24"/>
          <w:u w:val="none"/>
          <w:lang w:val="en-GB"/>
        </w:rPr>
      </w:pPr>
    </w:p>
    <w:p w:rsidR="26A76F65" w:rsidP="26A76F65" w:rsidRDefault="26A76F65" w14:paraId="5FBD8EA1" w14:textId="5A73AD51">
      <w:pPr>
        <w:pStyle w:val="Normal"/>
        <w:spacing w:line="360" w:lineRule="auto"/>
        <w:jc w:val="left"/>
        <w:rPr>
          <w:rFonts w:ascii="Times New Roman" w:hAnsi="Times New Roman" w:eastAsia="Times New Roman" w:cs="Times New Roman"/>
          <w:b w:val="0"/>
          <w:bCs w:val="0"/>
          <w:i w:val="0"/>
          <w:iCs w:val="0"/>
          <w:caps w:val="0"/>
          <w:smallCaps w:val="0"/>
          <w:noProof w:val="0"/>
          <w:color w:val="212121"/>
          <w:sz w:val="24"/>
          <w:szCs w:val="24"/>
          <w:u w:val="none"/>
          <w:lang w:val="en-GB"/>
        </w:rPr>
      </w:pPr>
    </w:p>
    <w:p w:rsidR="26A76F65" w:rsidP="26A76F65" w:rsidRDefault="26A76F65" w14:paraId="66046CA6" w14:textId="793CB824">
      <w:pPr>
        <w:pStyle w:val="Normal"/>
        <w:spacing w:line="360" w:lineRule="auto"/>
        <w:jc w:val="left"/>
        <w:rPr>
          <w:rFonts w:ascii="Times New Roman" w:hAnsi="Times New Roman" w:eastAsia="Times New Roman" w:cs="Times New Roman"/>
          <w:b w:val="1"/>
          <w:bCs w:val="1"/>
          <w:u w:val="single"/>
        </w:rPr>
      </w:pPr>
    </w:p>
    <w:p w:rsidR="26A76F65" w:rsidP="26A76F65" w:rsidRDefault="26A76F65" w14:paraId="369BD08A" w14:textId="618401A4">
      <w:pPr>
        <w:pStyle w:val="Normal"/>
        <w:jc w:val="left"/>
        <w:rPr>
          <w:rFonts w:ascii="Times New Roman" w:hAnsi="Times New Roman" w:eastAsia="Times New Roman" w:cs="Times New Roman"/>
          <w:b w:val="0"/>
          <w:bCs w:val="0"/>
          <w:u w:val="none"/>
        </w:rPr>
      </w:pPr>
    </w:p>
    <w:p w:rsidR="26A76F65" w:rsidP="26A76F65" w:rsidRDefault="26A76F65" w14:paraId="68B08514" w14:textId="698A369C">
      <w:pPr>
        <w:pStyle w:val="Normal"/>
        <w:rPr>
          <w:rFonts w:ascii="Times New Roman" w:hAnsi="Times New Roman" w:eastAsia="Times New Roman" w:cs="Times New Roman"/>
          <w:b w:val="1"/>
          <w:bCs w:val="1"/>
          <w:u w:val="single"/>
        </w:rPr>
      </w:pPr>
    </w:p>
    <w:p w:rsidR="26A76F65" w:rsidP="26A76F65" w:rsidRDefault="26A76F65" w14:paraId="39C2934C" w14:textId="017498A0">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E22767"/>
    <w:rsid w:val="000C6074"/>
    <w:rsid w:val="001C9C58"/>
    <w:rsid w:val="00918E79"/>
    <w:rsid w:val="0091C125"/>
    <w:rsid w:val="0094FC01"/>
    <w:rsid w:val="00B586CA"/>
    <w:rsid w:val="00B6EA2A"/>
    <w:rsid w:val="00FD6220"/>
    <w:rsid w:val="016BA053"/>
    <w:rsid w:val="01782F3F"/>
    <w:rsid w:val="0178F7C9"/>
    <w:rsid w:val="0186B874"/>
    <w:rsid w:val="0190D44E"/>
    <w:rsid w:val="01986725"/>
    <w:rsid w:val="01A3AB0D"/>
    <w:rsid w:val="01DD289B"/>
    <w:rsid w:val="01DDF675"/>
    <w:rsid w:val="01EAD658"/>
    <w:rsid w:val="022C523F"/>
    <w:rsid w:val="0251E939"/>
    <w:rsid w:val="02746AD2"/>
    <w:rsid w:val="02A149B0"/>
    <w:rsid w:val="02AEE7E2"/>
    <w:rsid w:val="02D302BE"/>
    <w:rsid w:val="02FB92D7"/>
    <w:rsid w:val="0327247B"/>
    <w:rsid w:val="03474A22"/>
    <w:rsid w:val="034C9BA4"/>
    <w:rsid w:val="035F7E37"/>
    <w:rsid w:val="038DF3EB"/>
    <w:rsid w:val="03902315"/>
    <w:rsid w:val="03E0F47A"/>
    <w:rsid w:val="03EB6EEB"/>
    <w:rsid w:val="041F5D1B"/>
    <w:rsid w:val="0456430A"/>
    <w:rsid w:val="045DF9A1"/>
    <w:rsid w:val="0460D128"/>
    <w:rsid w:val="046B68F3"/>
    <w:rsid w:val="0497B792"/>
    <w:rsid w:val="04EC4B8B"/>
    <w:rsid w:val="04F60D96"/>
    <w:rsid w:val="052C2766"/>
    <w:rsid w:val="0537179A"/>
    <w:rsid w:val="0563EF31"/>
    <w:rsid w:val="0597FFCA"/>
    <w:rsid w:val="05A58F0A"/>
    <w:rsid w:val="05B3576B"/>
    <w:rsid w:val="05C90D74"/>
    <w:rsid w:val="05CBBC97"/>
    <w:rsid w:val="05DA56D5"/>
    <w:rsid w:val="05DAC64F"/>
    <w:rsid w:val="05ED0ACC"/>
    <w:rsid w:val="05EE8ADC"/>
    <w:rsid w:val="05FCA189"/>
    <w:rsid w:val="05FD508F"/>
    <w:rsid w:val="06089C1A"/>
    <w:rsid w:val="060A743C"/>
    <w:rsid w:val="060B23EB"/>
    <w:rsid w:val="060E7D35"/>
    <w:rsid w:val="06217DF0"/>
    <w:rsid w:val="068927F6"/>
    <w:rsid w:val="06C2D0BB"/>
    <w:rsid w:val="06C7F7C7"/>
    <w:rsid w:val="0713FE0C"/>
    <w:rsid w:val="072D5453"/>
    <w:rsid w:val="07456C89"/>
    <w:rsid w:val="074EE774"/>
    <w:rsid w:val="075F0745"/>
    <w:rsid w:val="07A851BB"/>
    <w:rsid w:val="07BB7AF4"/>
    <w:rsid w:val="07D33944"/>
    <w:rsid w:val="08066F6A"/>
    <w:rsid w:val="081CB420"/>
    <w:rsid w:val="0832132C"/>
    <w:rsid w:val="086243D6"/>
    <w:rsid w:val="086626FD"/>
    <w:rsid w:val="086EA6A5"/>
    <w:rsid w:val="087AFA1A"/>
    <w:rsid w:val="0895984F"/>
    <w:rsid w:val="08F2D0CD"/>
    <w:rsid w:val="08FD7EA0"/>
    <w:rsid w:val="09754F61"/>
    <w:rsid w:val="097C5B7B"/>
    <w:rsid w:val="09D2AD72"/>
    <w:rsid w:val="09D53F9B"/>
    <w:rsid w:val="09E35F29"/>
    <w:rsid w:val="0A498006"/>
    <w:rsid w:val="0A4F12B2"/>
    <w:rsid w:val="0A64F7AE"/>
    <w:rsid w:val="0AC606E1"/>
    <w:rsid w:val="0AD0F14C"/>
    <w:rsid w:val="0AEEAFDE"/>
    <w:rsid w:val="0B07924F"/>
    <w:rsid w:val="0B26DD70"/>
    <w:rsid w:val="0B42BD44"/>
    <w:rsid w:val="0B431B1A"/>
    <w:rsid w:val="0B486011"/>
    <w:rsid w:val="0B50706F"/>
    <w:rsid w:val="0B5860AB"/>
    <w:rsid w:val="0BAA031B"/>
    <w:rsid w:val="0BB03DB7"/>
    <w:rsid w:val="0BB8CF63"/>
    <w:rsid w:val="0BC813D4"/>
    <w:rsid w:val="0BCBE12E"/>
    <w:rsid w:val="0BD1C5B9"/>
    <w:rsid w:val="0BD3C705"/>
    <w:rsid w:val="0BDC19A4"/>
    <w:rsid w:val="0BF989E0"/>
    <w:rsid w:val="0C49EEAD"/>
    <w:rsid w:val="0C4D3DE8"/>
    <w:rsid w:val="0C4FC332"/>
    <w:rsid w:val="0C5A7345"/>
    <w:rsid w:val="0C6A1398"/>
    <w:rsid w:val="0C81772B"/>
    <w:rsid w:val="0C845250"/>
    <w:rsid w:val="0C95C4F7"/>
    <w:rsid w:val="0CD00D86"/>
    <w:rsid w:val="0D12D686"/>
    <w:rsid w:val="0D32123F"/>
    <w:rsid w:val="0D9B6319"/>
    <w:rsid w:val="0DAE2A7F"/>
    <w:rsid w:val="0E4EA273"/>
    <w:rsid w:val="0E51CEEF"/>
    <w:rsid w:val="0E5D538C"/>
    <w:rsid w:val="0E684C6C"/>
    <w:rsid w:val="0E7D0DAF"/>
    <w:rsid w:val="0E830B65"/>
    <w:rsid w:val="0EA54BD0"/>
    <w:rsid w:val="0ECDE2A0"/>
    <w:rsid w:val="0F1FCA25"/>
    <w:rsid w:val="0F3FED91"/>
    <w:rsid w:val="0F43819F"/>
    <w:rsid w:val="0FD5C553"/>
    <w:rsid w:val="103B925D"/>
    <w:rsid w:val="10B29892"/>
    <w:rsid w:val="10B78AF3"/>
    <w:rsid w:val="10B88B39"/>
    <w:rsid w:val="10D0A3B1"/>
    <w:rsid w:val="10D65340"/>
    <w:rsid w:val="10EA15F1"/>
    <w:rsid w:val="10EDDA2A"/>
    <w:rsid w:val="10F821BA"/>
    <w:rsid w:val="115E1CB4"/>
    <w:rsid w:val="11956A13"/>
    <w:rsid w:val="11AEA81B"/>
    <w:rsid w:val="11D7B6E5"/>
    <w:rsid w:val="1235E396"/>
    <w:rsid w:val="1276290A"/>
    <w:rsid w:val="12DCA29E"/>
    <w:rsid w:val="12FB6D20"/>
    <w:rsid w:val="12FFD9C0"/>
    <w:rsid w:val="13093072"/>
    <w:rsid w:val="1338CE8B"/>
    <w:rsid w:val="1369C810"/>
    <w:rsid w:val="1382554F"/>
    <w:rsid w:val="13C5B83C"/>
    <w:rsid w:val="13D7E424"/>
    <w:rsid w:val="13F7940E"/>
    <w:rsid w:val="14030880"/>
    <w:rsid w:val="14098155"/>
    <w:rsid w:val="14192F95"/>
    <w:rsid w:val="1429409B"/>
    <w:rsid w:val="144209EA"/>
    <w:rsid w:val="144661FF"/>
    <w:rsid w:val="144B8E1D"/>
    <w:rsid w:val="1450B1F3"/>
    <w:rsid w:val="145ACA0D"/>
    <w:rsid w:val="14630015"/>
    <w:rsid w:val="148340E6"/>
    <w:rsid w:val="14B2E60C"/>
    <w:rsid w:val="14F0CAF4"/>
    <w:rsid w:val="1509287A"/>
    <w:rsid w:val="15393D0E"/>
    <w:rsid w:val="1550DBC4"/>
    <w:rsid w:val="1567BEDC"/>
    <w:rsid w:val="15844F81"/>
    <w:rsid w:val="15C4BBBB"/>
    <w:rsid w:val="15CAB22E"/>
    <w:rsid w:val="15D4D316"/>
    <w:rsid w:val="15EF4AA6"/>
    <w:rsid w:val="16106DF7"/>
    <w:rsid w:val="16272F5C"/>
    <w:rsid w:val="163889A3"/>
    <w:rsid w:val="16626ABD"/>
    <w:rsid w:val="1663E8A9"/>
    <w:rsid w:val="1670EAA8"/>
    <w:rsid w:val="1697C090"/>
    <w:rsid w:val="16988463"/>
    <w:rsid w:val="16B265A4"/>
    <w:rsid w:val="16BA0FF1"/>
    <w:rsid w:val="16D95AF1"/>
    <w:rsid w:val="16DF71D6"/>
    <w:rsid w:val="16E57402"/>
    <w:rsid w:val="16E6BB14"/>
    <w:rsid w:val="16F759D1"/>
    <w:rsid w:val="175395C2"/>
    <w:rsid w:val="177FA110"/>
    <w:rsid w:val="17C29325"/>
    <w:rsid w:val="17CBA1CA"/>
    <w:rsid w:val="1807319A"/>
    <w:rsid w:val="1811AD7E"/>
    <w:rsid w:val="181AF996"/>
    <w:rsid w:val="181F164B"/>
    <w:rsid w:val="183E4D49"/>
    <w:rsid w:val="18481A3A"/>
    <w:rsid w:val="185814DD"/>
    <w:rsid w:val="187EEBB6"/>
    <w:rsid w:val="18A72B05"/>
    <w:rsid w:val="18AF4D35"/>
    <w:rsid w:val="18D2EECA"/>
    <w:rsid w:val="18F0D831"/>
    <w:rsid w:val="191894D7"/>
    <w:rsid w:val="196DE22C"/>
    <w:rsid w:val="1972552A"/>
    <w:rsid w:val="19A99DE6"/>
    <w:rsid w:val="19DF4EE2"/>
    <w:rsid w:val="19EEA96D"/>
    <w:rsid w:val="19F276EA"/>
    <w:rsid w:val="1A0E5638"/>
    <w:rsid w:val="1A432B60"/>
    <w:rsid w:val="1A44561D"/>
    <w:rsid w:val="1A6EBF2B"/>
    <w:rsid w:val="1AF29849"/>
    <w:rsid w:val="1B1295CD"/>
    <w:rsid w:val="1B1A61CD"/>
    <w:rsid w:val="1B1D85E5"/>
    <w:rsid w:val="1B247CCD"/>
    <w:rsid w:val="1B6FD69F"/>
    <w:rsid w:val="1B78A1F0"/>
    <w:rsid w:val="1B99CC92"/>
    <w:rsid w:val="1B9E53B8"/>
    <w:rsid w:val="1BB354DB"/>
    <w:rsid w:val="1BBC7158"/>
    <w:rsid w:val="1C21EA3B"/>
    <w:rsid w:val="1C325698"/>
    <w:rsid w:val="1C495B6A"/>
    <w:rsid w:val="1C548F2A"/>
    <w:rsid w:val="1CB6322E"/>
    <w:rsid w:val="1CBF9AC4"/>
    <w:rsid w:val="1CD5A2E6"/>
    <w:rsid w:val="1CEC87C6"/>
    <w:rsid w:val="1CF2449F"/>
    <w:rsid w:val="1CF4608F"/>
    <w:rsid w:val="1D06AB56"/>
    <w:rsid w:val="1D32F4CC"/>
    <w:rsid w:val="1D817DD4"/>
    <w:rsid w:val="1DB51A0D"/>
    <w:rsid w:val="1DF6CC6C"/>
    <w:rsid w:val="1E0244F3"/>
    <w:rsid w:val="1E1DB2CC"/>
    <w:rsid w:val="1E4255D9"/>
    <w:rsid w:val="1E9F2AE0"/>
    <w:rsid w:val="1EAD7F78"/>
    <w:rsid w:val="1EBE96A6"/>
    <w:rsid w:val="1ECCF1AF"/>
    <w:rsid w:val="1EE10A89"/>
    <w:rsid w:val="1F01D105"/>
    <w:rsid w:val="1F024732"/>
    <w:rsid w:val="1F1F0C3A"/>
    <w:rsid w:val="1F29C07A"/>
    <w:rsid w:val="1F9B1297"/>
    <w:rsid w:val="1FA4353E"/>
    <w:rsid w:val="1FBFCFAC"/>
    <w:rsid w:val="1FF2810C"/>
    <w:rsid w:val="1FF6B56B"/>
    <w:rsid w:val="1FF8E598"/>
    <w:rsid w:val="201466C8"/>
    <w:rsid w:val="2023F591"/>
    <w:rsid w:val="2036EF60"/>
    <w:rsid w:val="20425681"/>
    <w:rsid w:val="20494FD9"/>
    <w:rsid w:val="2061D7CA"/>
    <w:rsid w:val="20684571"/>
    <w:rsid w:val="206A5680"/>
    <w:rsid w:val="20B9D5B6"/>
    <w:rsid w:val="20C32E07"/>
    <w:rsid w:val="20C5FDBA"/>
    <w:rsid w:val="20E22F87"/>
    <w:rsid w:val="211EAC49"/>
    <w:rsid w:val="214B0C02"/>
    <w:rsid w:val="215249DA"/>
    <w:rsid w:val="215F986D"/>
    <w:rsid w:val="2160E675"/>
    <w:rsid w:val="2168C17A"/>
    <w:rsid w:val="2176E854"/>
    <w:rsid w:val="2199DF02"/>
    <w:rsid w:val="21E0BF80"/>
    <w:rsid w:val="2207F1BF"/>
    <w:rsid w:val="22096B81"/>
    <w:rsid w:val="22347F37"/>
    <w:rsid w:val="22450B88"/>
    <w:rsid w:val="2254B9A9"/>
    <w:rsid w:val="22A43339"/>
    <w:rsid w:val="22C92CB6"/>
    <w:rsid w:val="22E22767"/>
    <w:rsid w:val="22F5E0E0"/>
    <w:rsid w:val="232D9BD9"/>
    <w:rsid w:val="2341C45A"/>
    <w:rsid w:val="2341DD34"/>
    <w:rsid w:val="23498E1A"/>
    <w:rsid w:val="2351CDC1"/>
    <w:rsid w:val="236550A0"/>
    <w:rsid w:val="23942E2A"/>
    <w:rsid w:val="23A003D0"/>
    <w:rsid w:val="23C2B818"/>
    <w:rsid w:val="23C7B108"/>
    <w:rsid w:val="23E6EF6A"/>
    <w:rsid w:val="24023F92"/>
    <w:rsid w:val="240F43A8"/>
    <w:rsid w:val="24244C56"/>
    <w:rsid w:val="2434E72B"/>
    <w:rsid w:val="24793A10"/>
    <w:rsid w:val="2494A9C6"/>
    <w:rsid w:val="24961635"/>
    <w:rsid w:val="250A4238"/>
    <w:rsid w:val="255274C1"/>
    <w:rsid w:val="25664AE2"/>
    <w:rsid w:val="2593B5EE"/>
    <w:rsid w:val="259DCFDF"/>
    <w:rsid w:val="25CCEB79"/>
    <w:rsid w:val="25F40577"/>
    <w:rsid w:val="25FBEB9B"/>
    <w:rsid w:val="25FE6A7F"/>
    <w:rsid w:val="261763B5"/>
    <w:rsid w:val="26189162"/>
    <w:rsid w:val="267DC318"/>
    <w:rsid w:val="26A76F65"/>
    <w:rsid w:val="26C86E2E"/>
    <w:rsid w:val="26C9B13B"/>
    <w:rsid w:val="2734FCB5"/>
    <w:rsid w:val="27526511"/>
    <w:rsid w:val="2761D9BD"/>
    <w:rsid w:val="2773D362"/>
    <w:rsid w:val="2797BBFC"/>
    <w:rsid w:val="27AB50F4"/>
    <w:rsid w:val="27AB674A"/>
    <w:rsid w:val="27C1C5DD"/>
    <w:rsid w:val="27E1591E"/>
    <w:rsid w:val="27E4C9FD"/>
    <w:rsid w:val="280401B0"/>
    <w:rsid w:val="28131429"/>
    <w:rsid w:val="2854A5F1"/>
    <w:rsid w:val="288EEFEA"/>
    <w:rsid w:val="2890993E"/>
    <w:rsid w:val="28C1A1D7"/>
    <w:rsid w:val="28E1B77A"/>
    <w:rsid w:val="2919EFEF"/>
    <w:rsid w:val="2941AB83"/>
    <w:rsid w:val="2981FA39"/>
    <w:rsid w:val="29D596C5"/>
    <w:rsid w:val="29D934B4"/>
    <w:rsid w:val="2A08058C"/>
    <w:rsid w:val="2A46F410"/>
    <w:rsid w:val="2A5113F2"/>
    <w:rsid w:val="2A8A3B66"/>
    <w:rsid w:val="2AC86538"/>
    <w:rsid w:val="2ACB88A4"/>
    <w:rsid w:val="2AE98F8E"/>
    <w:rsid w:val="2AF8D6F2"/>
    <w:rsid w:val="2B026183"/>
    <w:rsid w:val="2B39F269"/>
    <w:rsid w:val="2B56DD50"/>
    <w:rsid w:val="2B61BB42"/>
    <w:rsid w:val="2B9A42B3"/>
    <w:rsid w:val="2B9E4969"/>
    <w:rsid w:val="2BC140B2"/>
    <w:rsid w:val="2BDE5A2A"/>
    <w:rsid w:val="2BEFA0E9"/>
    <w:rsid w:val="2C14D7D8"/>
    <w:rsid w:val="2C239F21"/>
    <w:rsid w:val="2C4A52E6"/>
    <w:rsid w:val="2C79099A"/>
    <w:rsid w:val="2C7E1C8E"/>
    <w:rsid w:val="2C8F53EB"/>
    <w:rsid w:val="2CB99AFB"/>
    <w:rsid w:val="2CC019BD"/>
    <w:rsid w:val="2D1835DF"/>
    <w:rsid w:val="2D20C5EE"/>
    <w:rsid w:val="2D23EA09"/>
    <w:rsid w:val="2D534227"/>
    <w:rsid w:val="2D5BECBB"/>
    <w:rsid w:val="2E10EEE7"/>
    <w:rsid w:val="2E4FCE9F"/>
    <w:rsid w:val="2E5D58E2"/>
    <w:rsid w:val="2E7C500B"/>
    <w:rsid w:val="2EBD7325"/>
    <w:rsid w:val="2ECB4C36"/>
    <w:rsid w:val="2ED5EA2B"/>
    <w:rsid w:val="2F0D0B1A"/>
    <w:rsid w:val="2F939707"/>
    <w:rsid w:val="2FC270E6"/>
    <w:rsid w:val="2FC8649C"/>
    <w:rsid w:val="2FD23933"/>
    <w:rsid w:val="2FE0A206"/>
    <w:rsid w:val="2FFBA823"/>
    <w:rsid w:val="3000DDC3"/>
    <w:rsid w:val="300E39B5"/>
    <w:rsid w:val="306B14CB"/>
    <w:rsid w:val="3071BA8C"/>
    <w:rsid w:val="30A22F96"/>
    <w:rsid w:val="30E44102"/>
    <w:rsid w:val="3115301A"/>
    <w:rsid w:val="316EFA2B"/>
    <w:rsid w:val="31929FB6"/>
    <w:rsid w:val="3194F9A4"/>
    <w:rsid w:val="31A7EB07"/>
    <w:rsid w:val="31C4A25E"/>
    <w:rsid w:val="31D28100"/>
    <w:rsid w:val="320D8AED"/>
    <w:rsid w:val="3236F269"/>
    <w:rsid w:val="32485004"/>
    <w:rsid w:val="324E68EB"/>
    <w:rsid w:val="32640C3A"/>
    <w:rsid w:val="327BD6F9"/>
    <w:rsid w:val="32AB5B31"/>
    <w:rsid w:val="32B6D9B9"/>
    <w:rsid w:val="332C43ED"/>
    <w:rsid w:val="334B05C0"/>
    <w:rsid w:val="33822E43"/>
    <w:rsid w:val="339966F0"/>
    <w:rsid w:val="339BDA08"/>
    <w:rsid w:val="33D9F038"/>
    <w:rsid w:val="34119311"/>
    <w:rsid w:val="3411D15F"/>
    <w:rsid w:val="34247F0C"/>
    <w:rsid w:val="342BAB54"/>
    <w:rsid w:val="3486F48C"/>
    <w:rsid w:val="3514C17B"/>
    <w:rsid w:val="35160DD9"/>
    <w:rsid w:val="3530CE4D"/>
    <w:rsid w:val="353C2BDE"/>
    <w:rsid w:val="355BED72"/>
    <w:rsid w:val="357A861E"/>
    <w:rsid w:val="35858790"/>
    <w:rsid w:val="359CA1F3"/>
    <w:rsid w:val="35B3116B"/>
    <w:rsid w:val="35BFD5FA"/>
    <w:rsid w:val="35D63BF8"/>
    <w:rsid w:val="35D71222"/>
    <w:rsid w:val="35DA6EA2"/>
    <w:rsid w:val="35DF74B8"/>
    <w:rsid w:val="35FFB073"/>
    <w:rsid w:val="3607607A"/>
    <w:rsid w:val="36177C5D"/>
    <w:rsid w:val="3632C26E"/>
    <w:rsid w:val="3688ACFD"/>
    <w:rsid w:val="36DB1342"/>
    <w:rsid w:val="3747A437"/>
    <w:rsid w:val="374A5E96"/>
    <w:rsid w:val="37763F03"/>
    <w:rsid w:val="377C95FA"/>
    <w:rsid w:val="379A0FF5"/>
    <w:rsid w:val="37B3C67E"/>
    <w:rsid w:val="37B5C3BC"/>
    <w:rsid w:val="37CDF001"/>
    <w:rsid w:val="37CED44D"/>
    <w:rsid w:val="37D105C3"/>
    <w:rsid w:val="37E9C631"/>
    <w:rsid w:val="37EB8F8F"/>
    <w:rsid w:val="37FD2750"/>
    <w:rsid w:val="38043B28"/>
    <w:rsid w:val="380867B1"/>
    <w:rsid w:val="3813B99F"/>
    <w:rsid w:val="38471683"/>
    <w:rsid w:val="387A3506"/>
    <w:rsid w:val="3891158C"/>
    <w:rsid w:val="389DBBE8"/>
    <w:rsid w:val="38DBCD68"/>
    <w:rsid w:val="38E02469"/>
    <w:rsid w:val="38F5A7A1"/>
    <w:rsid w:val="38FAC708"/>
    <w:rsid w:val="39021592"/>
    <w:rsid w:val="39287EBF"/>
    <w:rsid w:val="3933D894"/>
    <w:rsid w:val="3945FE69"/>
    <w:rsid w:val="3957B962"/>
    <w:rsid w:val="3987E0CC"/>
    <w:rsid w:val="39A957C8"/>
    <w:rsid w:val="39C808DF"/>
    <w:rsid w:val="39CA1C0A"/>
    <w:rsid w:val="39CCF5DA"/>
    <w:rsid w:val="39FDD9D4"/>
    <w:rsid w:val="3A4A35E3"/>
    <w:rsid w:val="3A5CFDC6"/>
    <w:rsid w:val="3A90743C"/>
    <w:rsid w:val="3AA494D9"/>
    <w:rsid w:val="3AB001F9"/>
    <w:rsid w:val="3ADC4C0A"/>
    <w:rsid w:val="3B131230"/>
    <w:rsid w:val="3B469201"/>
    <w:rsid w:val="3B59572A"/>
    <w:rsid w:val="3BA2ADA9"/>
    <w:rsid w:val="3BA2E22A"/>
    <w:rsid w:val="3C083470"/>
    <w:rsid w:val="3C0ABA53"/>
    <w:rsid w:val="3C10263A"/>
    <w:rsid w:val="3C3FBEDF"/>
    <w:rsid w:val="3C494D8D"/>
    <w:rsid w:val="3C4FFB17"/>
    <w:rsid w:val="3C56D9E8"/>
    <w:rsid w:val="3C603D3A"/>
    <w:rsid w:val="3C9B4B0D"/>
    <w:rsid w:val="3C9CE621"/>
    <w:rsid w:val="3CA241EA"/>
    <w:rsid w:val="3CCD197F"/>
    <w:rsid w:val="3CD58D35"/>
    <w:rsid w:val="3CDAF3EE"/>
    <w:rsid w:val="3D5A1D30"/>
    <w:rsid w:val="3D600991"/>
    <w:rsid w:val="3DB1BB6F"/>
    <w:rsid w:val="3DE69961"/>
    <w:rsid w:val="3DED086B"/>
    <w:rsid w:val="3DFC0D9B"/>
    <w:rsid w:val="3E5705B9"/>
    <w:rsid w:val="3E610668"/>
    <w:rsid w:val="3E644B27"/>
    <w:rsid w:val="3E7A600C"/>
    <w:rsid w:val="3E8F619A"/>
    <w:rsid w:val="3EC0EFF0"/>
    <w:rsid w:val="3EC89030"/>
    <w:rsid w:val="3ECD7991"/>
    <w:rsid w:val="3F1B447F"/>
    <w:rsid w:val="3F5BCF5B"/>
    <w:rsid w:val="3F97DDFC"/>
    <w:rsid w:val="3FC691BE"/>
    <w:rsid w:val="3FF07E57"/>
    <w:rsid w:val="3FF70A59"/>
    <w:rsid w:val="400F4D0D"/>
    <w:rsid w:val="4018EB94"/>
    <w:rsid w:val="4019A42B"/>
    <w:rsid w:val="40341504"/>
    <w:rsid w:val="4037A7FB"/>
    <w:rsid w:val="405706A7"/>
    <w:rsid w:val="40638EBF"/>
    <w:rsid w:val="40647038"/>
    <w:rsid w:val="4081A776"/>
    <w:rsid w:val="408BD99D"/>
    <w:rsid w:val="40B28993"/>
    <w:rsid w:val="417F4837"/>
    <w:rsid w:val="4199B0BF"/>
    <w:rsid w:val="41A965C5"/>
    <w:rsid w:val="41C7398F"/>
    <w:rsid w:val="421204F8"/>
    <w:rsid w:val="421C40D7"/>
    <w:rsid w:val="4225210F"/>
    <w:rsid w:val="422B9C3D"/>
    <w:rsid w:val="426B33BD"/>
    <w:rsid w:val="42713281"/>
    <w:rsid w:val="4296098A"/>
    <w:rsid w:val="42AD6912"/>
    <w:rsid w:val="42B3FB47"/>
    <w:rsid w:val="42D9BBBD"/>
    <w:rsid w:val="432A6C42"/>
    <w:rsid w:val="432C293C"/>
    <w:rsid w:val="433598D9"/>
    <w:rsid w:val="4346EDCF"/>
    <w:rsid w:val="4351C0A0"/>
    <w:rsid w:val="4396ABE5"/>
    <w:rsid w:val="43A33A14"/>
    <w:rsid w:val="43F500D3"/>
    <w:rsid w:val="43FEFC78"/>
    <w:rsid w:val="44081979"/>
    <w:rsid w:val="44791ACF"/>
    <w:rsid w:val="4494FA40"/>
    <w:rsid w:val="44B2B355"/>
    <w:rsid w:val="44D56AE0"/>
    <w:rsid w:val="44D87B8C"/>
    <w:rsid w:val="44DEC8CA"/>
    <w:rsid w:val="44EA473F"/>
    <w:rsid w:val="44F398D3"/>
    <w:rsid w:val="4554D08E"/>
    <w:rsid w:val="455E1A39"/>
    <w:rsid w:val="45D6FFC4"/>
    <w:rsid w:val="45F81A50"/>
    <w:rsid w:val="4613CEE3"/>
    <w:rsid w:val="46174746"/>
    <w:rsid w:val="464F78C5"/>
    <w:rsid w:val="4657F439"/>
    <w:rsid w:val="4660612E"/>
    <w:rsid w:val="4679EDC3"/>
    <w:rsid w:val="469A6225"/>
    <w:rsid w:val="46BCEF67"/>
    <w:rsid w:val="46EE7C78"/>
    <w:rsid w:val="47103629"/>
    <w:rsid w:val="4775B612"/>
    <w:rsid w:val="47943C6D"/>
    <w:rsid w:val="4799A05C"/>
    <w:rsid w:val="47AAF2E6"/>
    <w:rsid w:val="47F0A341"/>
    <w:rsid w:val="4832402D"/>
    <w:rsid w:val="48400462"/>
    <w:rsid w:val="4845B140"/>
    <w:rsid w:val="48678350"/>
    <w:rsid w:val="489ADDC1"/>
    <w:rsid w:val="48AA5230"/>
    <w:rsid w:val="48B6E722"/>
    <w:rsid w:val="48BD91CA"/>
    <w:rsid w:val="48BE452C"/>
    <w:rsid w:val="48D47629"/>
    <w:rsid w:val="48DF5331"/>
    <w:rsid w:val="48F4F988"/>
    <w:rsid w:val="491DC66B"/>
    <w:rsid w:val="4924FB45"/>
    <w:rsid w:val="49300CCE"/>
    <w:rsid w:val="495D2E4A"/>
    <w:rsid w:val="4976C33A"/>
    <w:rsid w:val="49AADE39"/>
    <w:rsid w:val="49C02D67"/>
    <w:rsid w:val="49D9FD7D"/>
    <w:rsid w:val="4A0A07A9"/>
    <w:rsid w:val="4A0B3B5B"/>
    <w:rsid w:val="4A121AB7"/>
    <w:rsid w:val="4A18E346"/>
    <w:rsid w:val="4A972E95"/>
    <w:rsid w:val="4AA4447B"/>
    <w:rsid w:val="4AA6A6A7"/>
    <w:rsid w:val="4AEA0A51"/>
    <w:rsid w:val="4AEFF672"/>
    <w:rsid w:val="4B20A6B9"/>
    <w:rsid w:val="4B306EBF"/>
    <w:rsid w:val="4B4C1EC2"/>
    <w:rsid w:val="4B4E0C7C"/>
    <w:rsid w:val="4B53203F"/>
    <w:rsid w:val="4B76FA67"/>
    <w:rsid w:val="4B9E1FFA"/>
    <w:rsid w:val="4BAD39EB"/>
    <w:rsid w:val="4BC738C4"/>
    <w:rsid w:val="4BD27E83"/>
    <w:rsid w:val="4BFC7818"/>
    <w:rsid w:val="4C2A7870"/>
    <w:rsid w:val="4C3F5547"/>
    <w:rsid w:val="4C83A347"/>
    <w:rsid w:val="4C8BAE0B"/>
    <w:rsid w:val="4C9FECCA"/>
    <w:rsid w:val="4CBB13C1"/>
    <w:rsid w:val="4CCC3B4F"/>
    <w:rsid w:val="4D48D09A"/>
    <w:rsid w:val="4D86E05F"/>
    <w:rsid w:val="4DB9E184"/>
    <w:rsid w:val="4DC86AAB"/>
    <w:rsid w:val="4DDDD23F"/>
    <w:rsid w:val="4DE3C257"/>
    <w:rsid w:val="4DEB52BF"/>
    <w:rsid w:val="4E5456E8"/>
    <w:rsid w:val="4E5F5F27"/>
    <w:rsid w:val="4E6ED077"/>
    <w:rsid w:val="4E8194E7"/>
    <w:rsid w:val="4EA8764F"/>
    <w:rsid w:val="4ED1E03D"/>
    <w:rsid w:val="4F1A3550"/>
    <w:rsid w:val="4F46C5C6"/>
    <w:rsid w:val="4F74C062"/>
    <w:rsid w:val="4FECF7F1"/>
    <w:rsid w:val="5031B9BB"/>
    <w:rsid w:val="504FEBF1"/>
    <w:rsid w:val="50E9969E"/>
    <w:rsid w:val="50F4562A"/>
    <w:rsid w:val="50FEB8CB"/>
    <w:rsid w:val="51152C68"/>
    <w:rsid w:val="5156A24D"/>
    <w:rsid w:val="515CFED3"/>
    <w:rsid w:val="51652F61"/>
    <w:rsid w:val="519CAAEB"/>
    <w:rsid w:val="51A8DB1A"/>
    <w:rsid w:val="51A934C0"/>
    <w:rsid w:val="51D2701E"/>
    <w:rsid w:val="51D62AF0"/>
    <w:rsid w:val="51E00C13"/>
    <w:rsid w:val="524512D1"/>
    <w:rsid w:val="525B9D77"/>
    <w:rsid w:val="52641801"/>
    <w:rsid w:val="52679965"/>
    <w:rsid w:val="528498F1"/>
    <w:rsid w:val="5297EC3D"/>
    <w:rsid w:val="52A5C97D"/>
    <w:rsid w:val="52A6A415"/>
    <w:rsid w:val="52E3FC6D"/>
    <w:rsid w:val="52FD37A9"/>
    <w:rsid w:val="53044038"/>
    <w:rsid w:val="5317CB5D"/>
    <w:rsid w:val="5322ACC2"/>
    <w:rsid w:val="5349DFA4"/>
    <w:rsid w:val="53551574"/>
    <w:rsid w:val="538CD2D0"/>
    <w:rsid w:val="539B7BB9"/>
    <w:rsid w:val="53CEFCBE"/>
    <w:rsid w:val="53D73D63"/>
    <w:rsid w:val="53E46E96"/>
    <w:rsid w:val="53F75588"/>
    <w:rsid w:val="5400DCB6"/>
    <w:rsid w:val="54014647"/>
    <w:rsid w:val="54094152"/>
    <w:rsid w:val="5416E7A4"/>
    <w:rsid w:val="5437AC2F"/>
    <w:rsid w:val="544AF07F"/>
    <w:rsid w:val="545038B7"/>
    <w:rsid w:val="545DB521"/>
    <w:rsid w:val="5461A100"/>
    <w:rsid w:val="546AF4B0"/>
    <w:rsid w:val="549128A2"/>
    <w:rsid w:val="54A06563"/>
    <w:rsid w:val="54F8F5DF"/>
    <w:rsid w:val="55156AC5"/>
    <w:rsid w:val="55875323"/>
    <w:rsid w:val="55E0BE45"/>
    <w:rsid w:val="55E90750"/>
    <w:rsid w:val="55F63A7E"/>
    <w:rsid w:val="560B15BC"/>
    <w:rsid w:val="5647280A"/>
    <w:rsid w:val="5678EFB0"/>
    <w:rsid w:val="571A22E6"/>
    <w:rsid w:val="572F497D"/>
    <w:rsid w:val="5739450B"/>
    <w:rsid w:val="5739ADA1"/>
    <w:rsid w:val="57613179"/>
    <w:rsid w:val="5791B5E2"/>
    <w:rsid w:val="579C3742"/>
    <w:rsid w:val="579F5BEA"/>
    <w:rsid w:val="57AAF798"/>
    <w:rsid w:val="57C07BF1"/>
    <w:rsid w:val="57CFB30C"/>
    <w:rsid w:val="580D3B26"/>
    <w:rsid w:val="581AB86B"/>
    <w:rsid w:val="5849E787"/>
    <w:rsid w:val="587D5D1F"/>
    <w:rsid w:val="58881CBE"/>
    <w:rsid w:val="5889EF66"/>
    <w:rsid w:val="58A130B3"/>
    <w:rsid w:val="58E58E23"/>
    <w:rsid w:val="58FE9E90"/>
    <w:rsid w:val="591513DC"/>
    <w:rsid w:val="5922E597"/>
    <w:rsid w:val="597393BC"/>
    <w:rsid w:val="597F52EF"/>
    <w:rsid w:val="598EBC7B"/>
    <w:rsid w:val="598FC37D"/>
    <w:rsid w:val="5997A117"/>
    <w:rsid w:val="59E99D67"/>
    <w:rsid w:val="59ECAA53"/>
    <w:rsid w:val="59ED48DF"/>
    <w:rsid w:val="5A0B6A6B"/>
    <w:rsid w:val="5A3E3FD4"/>
    <w:rsid w:val="5A4B790F"/>
    <w:rsid w:val="5A714E63"/>
    <w:rsid w:val="5A8DDCEA"/>
    <w:rsid w:val="5AD05386"/>
    <w:rsid w:val="5AE9EE7F"/>
    <w:rsid w:val="5B09A21D"/>
    <w:rsid w:val="5B0A1E50"/>
    <w:rsid w:val="5B5C608E"/>
    <w:rsid w:val="5BC4B9B2"/>
    <w:rsid w:val="5BCFE014"/>
    <w:rsid w:val="5BD759B9"/>
    <w:rsid w:val="5BE79061"/>
    <w:rsid w:val="5BFAAA23"/>
    <w:rsid w:val="5C04B0EE"/>
    <w:rsid w:val="5C0AF503"/>
    <w:rsid w:val="5C0D1EC4"/>
    <w:rsid w:val="5C22EE45"/>
    <w:rsid w:val="5C37DD76"/>
    <w:rsid w:val="5C819C9F"/>
    <w:rsid w:val="5C8B02F1"/>
    <w:rsid w:val="5CB5DB7F"/>
    <w:rsid w:val="5CE8A5E8"/>
    <w:rsid w:val="5CF00B09"/>
    <w:rsid w:val="5D2CD6CC"/>
    <w:rsid w:val="5D380E5C"/>
    <w:rsid w:val="5D6148E2"/>
    <w:rsid w:val="5D80C670"/>
    <w:rsid w:val="5D8A1CD8"/>
    <w:rsid w:val="5DA8EF25"/>
    <w:rsid w:val="5DF77280"/>
    <w:rsid w:val="5DFEAE6B"/>
    <w:rsid w:val="5E357070"/>
    <w:rsid w:val="5E3B4D61"/>
    <w:rsid w:val="5E62D062"/>
    <w:rsid w:val="5EC3CD08"/>
    <w:rsid w:val="5F2FB86A"/>
    <w:rsid w:val="5F3EFE92"/>
    <w:rsid w:val="5F80051B"/>
    <w:rsid w:val="5FC72447"/>
    <w:rsid w:val="5FCE4BCA"/>
    <w:rsid w:val="6010F819"/>
    <w:rsid w:val="6019FE29"/>
    <w:rsid w:val="6022EE11"/>
    <w:rsid w:val="6067B469"/>
    <w:rsid w:val="6072C5C0"/>
    <w:rsid w:val="6081AB6F"/>
    <w:rsid w:val="60A497C0"/>
    <w:rsid w:val="60CAD90B"/>
    <w:rsid w:val="60DC798F"/>
    <w:rsid w:val="6107C3CC"/>
    <w:rsid w:val="610ACD41"/>
    <w:rsid w:val="614E1ABB"/>
    <w:rsid w:val="6155D4B3"/>
    <w:rsid w:val="6164D277"/>
    <w:rsid w:val="6178E32A"/>
    <w:rsid w:val="61A00773"/>
    <w:rsid w:val="61A4541C"/>
    <w:rsid w:val="61A8A118"/>
    <w:rsid w:val="61D057AE"/>
    <w:rsid w:val="621DBE2B"/>
    <w:rsid w:val="62299C23"/>
    <w:rsid w:val="62382468"/>
    <w:rsid w:val="62434FA9"/>
    <w:rsid w:val="625141D1"/>
    <w:rsid w:val="6263A22B"/>
    <w:rsid w:val="62696C41"/>
    <w:rsid w:val="62699A38"/>
    <w:rsid w:val="62B107F2"/>
    <w:rsid w:val="62C38BA5"/>
    <w:rsid w:val="62D43465"/>
    <w:rsid w:val="62E4938A"/>
    <w:rsid w:val="62F2AA42"/>
    <w:rsid w:val="6309CB5E"/>
    <w:rsid w:val="631D04E3"/>
    <w:rsid w:val="634478F4"/>
    <w:rsid w:val="638C3D56"/>
    <w:rsid w:val="63A01105"/>
    <w:rsid w:val="63BAD0B8"/>
    <w:rsid w:val="6416A1BD"/>
    <w:rsid w:val="64214966"/>
    <w:rsid w:val="645F5C06"/>
    <w:rsid w:val="6497DB09"/>
    <w:rsid w:val="64BA8D86"/>
    <w:rsid w:val="64D6D400"/>
    <w:rsid w:val="64F26C5A"/>
    <w:rsid w:val="65286A8F"/>
    <w:rsid w:val="6539C87D"/>
    <w:rsid w:val="6558D311"/>
    <w:rsid w:val="6573BB13"/>
    <w:rsid w:val="6591E69F"/>
    <w:rsid w:val="65A47AF8"/>
    <w:rsid w:val="65D7B0CD"/>
    <w:rsid w:val="65F3B870"/>
    <w:rsid w:val="65FB2C67"/>
    <w:rsid w:val="663C8F71"/>
    <w:rsid w:val="665E332D"/>
    <w:rsid w:val="6660A9BD"/>
    <w:rsid w:val="6686FC02"/>
    <w:rsid w:val="668E4E19"/>
    <w:rsid w:val="669A714F"/>
    <w:rsid w:val="66F461E1"/>
    <w:rsid w:val="67305E30"/>
    <w:rsid w:val="6783E9D6"/>
    <w:rsid w:val="678D7339"/>
    <w:rsid w:val="67BABB16"/>
    <w:rsid w:val="681C26B7"/>
    <w:rsid w:val="6882D235"/>
    <w:rsid w:val="68979B78"/>
    <w:rsid w:val="68A77988"/>
    <w:rsid w:val="68A9B3D0"/>
    <w:rsid w:val="68C3B490"/>
    <w:rsid w:val="68CE27AF"/>
    <w:rsid w:val="6932CD29"/>
    <w:rsid w:val="693A2F3C"/>
    <w:rsid w:val="693B110A"/>
    <w:rsid w:val="69439B32"/>
    <w:rsid w:val="695A4980"/>
    <w:rsid w:val="696A1F7F"/>
    <w:rsid w:val="69AD3651"/>
    <w:rsid w:val="69B03941"/>
    <w:rsid w:val="69BD1F7E"/>
    <w:rsid w:val="69C2B60F"/>
    <w:rsid w:val="69D9BABE"/>
    <w:rsid w:val="69ECEA2B"/>
    <w:rsid w:val="6A1A4F6A"/>
    <w:rsid w:val="6A237998"/>
    <w:rsid w:val="6A38AB8B"/>
    <w:rsid w:val="6A479854"/>
    <w:rsid w:val="6A7A8A32"/>
    <w:rsid w:val="6A7C8F11"/>
    <w:rsid w:val="6A9556DB"/>
    <w:rsid w:val="6A9F49BD"/>
    <w:rsid w:val="6AB4F1D3"/>
    <w:rsid w:val="6ACE9D8A"/>
    <w:rsid w:val="6B07F8CF"/>
    <w:rsid w:val="6B487294"/>
    <w:rsid w:val="6B4DD31E"/>
    <w:rsid w:val="6B8AF9BF"/>
    <w:rsid w:val="6BA49ABE"/>
    <w:rsid w:val="6BD891BE"/>
    <w:rsid w:val="6C01E7EA"/>
    <w:rsid w:val="6C0A1EC3"/>
    <w:rsid w:val="6C185F72"/>
    <w:rsid w:val="6C37ADF2"/>
    <w:rsid w:val="6C4DD174"/>
    <w:rsid w:val="6C5C8A59"/>
    <w:rsid w:val="6C60CD1B"/>
    <w:rsid w:val="6C6A6DEB"/>
    <w:rsid w:val="6C6B2682"/>
    <w:rsid w:val="6C78BE3D"/>
    <w:rsid w:val="6CA4359C"/>
    <w:rsid w:val="6CB36075"/>
    <w:rsid w:val="6CC93E3B"/>
    <w:rsid w:val="6D3B5AE0"/>
    <w:rsid w:val="6D4E2A03"/>
    <w:rsid w:val="6D762B84"/>
    <w:rsid w:val="6D849D1F"/>
    <w:rsid w:val="6DA44187"/>
    <w:rsid w:val="6DA54EE3"/>
    <w:rsid w:val="6DE17DF8"/>
    <w:rsid w:val="6DF85ABA"/>
    <w:rsid w:val="6E068113"/>
    <w:rsid w:val="6E0C2EC6"/>
    <w:rsid w:val="6E19B807"/>
    <w:rsid w:val="6E2098D7"/>
    <w:rsid w:val="6E4758C7"/>
    <w:rsid w:val="6E490164"/>
    <w:rsid w:val="6E4A5C12"/>
    <w:rsid w:val="6E4D9757"/>
    <w:rsid w:val="6E6774E7"/>
    <w:rsid w:val="6E787CEE"/>
    <w:rsid w:val="6E987D5C"/>
    <w:rsid w:val="6EBE72EA"/>
    <w:rsid w:val="6EC31D31"/>
    <w:rsid w:val="6ECF4CD5"/>
    <w:rsid w:val="6ED73A5B"/>
    <w:rsid w:val="6F0FF9FC"/>
    <w:rsid w:val="6F11FBE5"/>
    <w:rsid w:val="6F314553"/>
    <w:rsid w:val="6F7F201A"/>
    <w:rsid w:val="6FAD0091"/>
    <w:rsid w:val="6FE07EF6"/>
    <w:rsid w:val="6FEEE78F"/>
    <w:rsid w:val="707E6AB2"/>
    <w:rsid w:val="70ADCC46"/>
    <w:rsid w:val="70B42D54"/>
    <w:rsid w:val="70E667C4"/>
    <w:rsid w:val="7179E3F5"/>
    <w:rsid w:val="717E8E96"/>
    <w:rsid w:val="71A71F1F"/>
    <w:rsid w:val="71B7B9E6"/>
    <w:rsid w:val="71BF5A26"/>
    <w:rsid w:val="71CBBA72"/>
    <w:rsid w:val="71F862ED"/>
    <w:rsid w:val="72254DA7"/>
    <w:rsid w:val="722CDEC5"/>
    <w:rsid w:val="72617FFB"/>
    <w:rsid w:val="726E56D5"/>
    <w:rsid w:val="727F498F"/>
    <w:rsid w:val="7311A568"/>
    <w:rsid w:val="73281E8A"/>
    <w:rsid w:val="736AB816"/>
    <w:rsid w:val="737B0804"/>
    <w:rsid w:val="737E7915"/>
    <w:rsid w:val="73CC6672"/>
    <w:rsid w:val="73D06E5B"/>
    <w:rsid w:val="73D1BA13"/>
    <w:rsid w:val="73D5B37E"/>
    <w:rsid w:val="73F5B5C2"/>
    <w:rsid w:val="74008804"/>
    <w:rsid w:val="740D09E9"/>
    <w:rsid w:val="74154C8E"/>
    <w:rsid w:val="7442BFD7"/>
    <w:rsid w:val="745CCE72"/>
    <w:rsid w:val="74D282FE"/>
    <w:rsid w:val="7529E28F"/>
    <w:rsid w:val="755B1F8A"/>
    <w:rsid w:val="756FCF0B"/>
    <w:rsid w:val="759E1736"/>
    <w:rsid w:val="75A6CF70"/>
    <w:rsid w:val="75BCABFB"/>
    <w:rsid w:val="75C1BC31"/>
    <w:rsid w:val="75D54D4E"/>
    <w:rsid w:val="762C33C2"/>
    <w:rsid w:val="767BDA2D"/>
    <w:rsid w:val="76B0E04B"/>
    <w:rsid w:val="76D6BAC8"/>
    <w:rsid w:val="76E8061C"/>
    <w:rsid w:val="76EB0B6D"/>
    <w:rsid w:val="76FF3EBD"/>
    <w:rsid w:val="77001A22"/>
    <w:rsid w:val="7710775F"/>
    <w:rsid w:val="775E91FB"/>
    <w:rsid w:val="77B9CA56"/>
    <w:rsid w:val="77D77CFC"/>
    <w:rsid w:val="77DCD6E4"/>
    <w:rsid w:val="77E0C117"/>
    <w:rsid w:val="781C1A69"/>
    <w:rsid w:val="78355926"/>
    <w:rsid w:val="783B0828"/>
    <w:rsid w:val="784E754B"/>
    <w:rsid w:val="785158EB"/>
    <w:rsid w:val="78770A28"/>
    <w:rsid w:val="787BA487"/>
    <w:rsid w:val="787DCDF1"/>
    <w:rsid w:val="78822D57"/>
    <w:rsid w:val="7896936E"/>
    <w:rsid w:val="78D1314F"/>
    <w:rsid w:val="78E3E4D1"/>
    <w:rsid w:val="791DBEA2"/>
    <w:rsid w:val="7935F033"/>
    <w:rsid w:val="79519615"/>
    <w:rsid w:val="7984C593"/>
    <w:rsid w:val="79990F2A"/>
    <w:rsid w:val="79BEEEF0"/>
    <w:rsid w:val="79FF5C65"/>
    <w:rsid w:val="7AB76C3D"/>
    <w:rsid w:val="7ADD30B1"/>
    <w:rsid w:val="7AE66B7F"/>
    <w:rsid w:val="7B05CD96"/>
    <w:rsid w:val="7B0CAF1B"/>
    <w:rsid w:val="7B162757"/>
    <w:rsid w:val="7B17F625"/>
    <w:rsid w:val="7B78D55F"/>
    <w:rsid w:val="7B966158"/>
    <w:rsid w:val="7B9C9506"/>
    <w:rsid w:val="7B9DDCB9"/>
    <w:rsid w:val="7B9F4352"/>
    <w:rsid w:val="7BBB388D"/>
    <w:rsid w:val="7BCB41A7"/>
    <w:rsid w:val="7BCE17FF"/>
    <w:rsid w:val="7BE9F150"/>
    <w:rsid w:val="7BF21756"/>
    <w:rsid w:val="7C2B1CBE"/>
    <w:rsid w:val="7C7444AF"/>
    <w:rsid w:val="7C7BD271"/>
    <w:rsid w:val="7C9CDA73"/>
    <w:rsid w:val="7C9E62D2"/>
    <w:rsid w:val="7CF27F7F"/>
    <w:rsid w:val="7D0A2A49"/>
    <w:rsid w:val="7D28E917"/>
    <w:rsid w:val="7D408FDB"/>
    <w:rsid w:val="7D5073DC"/>
    <w:rsid w:val="7D6344A0"/>
    <w:rsid w:val="7D65D521"/>
    <w:rsid w:val="7D712934"/>
    <w:rsid w:val="7DAC3365"/>
    <w:rsid w:val="7DD3853E"/>
    <w:rsid w:val="7DE0AAC9"/>
    <w:rsid w:val="7DEAE48B"/>
    <w:rsid w:val="7DFF919A"/>
    <w:rsid w:val="7E7FB7F4"/>
    <w:rsid w:val="7EABA3DF"/>
    <w:rsid w:val="7ED409B6"/>
    <w:rsid w:val="7EEA9249"/>
    <w:rsid w:val="7F3B8FB5"/>
    <w:rsid w:val="7F887435"/>
    <w:rsid w:val="7F9B61FB"/>
    <w:rsid w:val="7FA15826"/>
    <w:rsid w:val="7FBF052B"/>
    <w:rsid w:val="7FD5D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22767"/>
  <w15:chartTrackingRefBased/>
  <w15:docId w15:val="{1A5E6A22-A10D-486F-B7A2-343BA4815B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6A76F6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26A76F65"/>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26A76F6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26A76F65"/>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26A76F6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26A76F65"/>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26A76F65"/>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26A76F65"/>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26A76F65"/>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26A76F65"/>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26A76F65"/>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26A76F65"/>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26A76F65"/>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26A76F65"/>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26A76F65"/>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26A76F65"/>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26A76F65"/>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26A76F65"/>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26A76F65"/>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26A76F65"/>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26A76F65"/>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26A76F65"/>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26A76F65"/>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26A76F65"/>
    <w:rPr>
      <w:i w:val="1"/>
      <w:iCs w:val="1"/>
      <w:noProof w:val="0"/>
      <w:color w:val="404040" w:themeColor="text1" w:themeTint="BF" w:themeShade="FF"/>
      <w:lang w:val="en-GB"/>
    </w:rPr>
  </w:style>
  <w:style w:type="paragraph" w:styleId="Quote">
    <w:uiPriority w:val="29"/>
    <w:name w:val="Quote"/>
    <w:basedOn w:val="Normal"/>
    <w:next w:val="Normal"/>
    <w:link w:val="QuoteChar"/>
    <w:qFormat/>
    <w:rsid w:val="26A76F65"/>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26A76F65"/>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26A76F65"/>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6A76F65"/>
    <w:pPr>
      <w:spacing/>
      <w:ind w:left="720"/>
      <w:contextualSpacing/>
    </w:pPr>
  </w:style>
  <w:style w:type="paragraph" w:styleId="TOC1">
    <w:uiPriority w:val="39"/>
    <w:name w:val="toc 1"/>
    <w:basedOn w:val="Normal"/>
    <w:next w:val="Normal"/>
    <w:unhideWhenUsed/>
    <w:rsid w:val="26A76F65"/>
    <w:pPr>
      <w:spacing w:after="100"/>
    </w:pPr>
  </w:style>
  <w:style w:type="paragraph" w:styleId="TOC2">
    <w:uiPriority w:val="39"/>
    <w:name w:val="toc 2"/>
    <w:basedOn w:val="Normal"/>
    <w:next w:val="Normal"/>
    <w:unhideWhenUsed/>
    <w:rsid w:val="26A76F65"/>
    <w:pPr>
      <w:spacing w:after="100"/>
      <w:ind w:left="220"/>
    </w:pPr>
  </w:style>
  <w:style w:type="paragraph" w:styleId="TOC3">
    <w:uiPriority w:val="39"/>
    <w:name w:val="toc 3"/>
    <w:basedOn w:val="Normal"/>
    <w:next w:val="Normal"/>
    <w:unhideWhenUsed/>
    <w:rsid w:val="26A76F65"/>
    <w:pPr>
      <w:spacing w:after="100"/>
      <w:ind w:left="440"/>
    </w:pPr>
  </w:style>
  <w:style w:type="paragraph" w:styleId="TOC4">
    <w:uiPriority w:val="39"/>
    <w:name w:val="toc 4"/>
    <w:basedOn w:val="Normal"/>
    <w:next w:val="Normal"/>
    <w:unhideWhenUsed/>
    <w:rsid w:val="26A76F65"/>
    <w:pPr>
      <w:spacing w:after="100"/>
      <w:ind w:left="660"/>
    </w:pPr>
  </w:style>
  <w:style w:type="paragraph" w:styleId="TOC5">
    <w:uiPriority w:val="39"/>
    <w:name w:val="toc 5"/>
    <w:basedOn w:val="Normal"/>
    <w:next w:val="Normal"/>
    <w:unhideWhenUsed/>
    <w:rsid w:val="26A76F65"/>
    <w:pPr>
      <w:spacing w:after="100"/>
      <w:ind w:left="880"/>
    </w:pPr>
  </w:style>
  <w:style w:type="paragraph" w:styleId="TOC6">
    <w:uiPriority w:val="39"/>
    <w:name w:val="toc 6"/>
    <w:basedOn w:val="Normal"/>
    <w:next w:val="Normal"/>
    <w:unhideWhenUsed/>
    <w:rsid w:val="26A76F65"/>
    <w:pPr>
      <w:spacing w:after="100"/>
      <w:ind w:left="1100"/>
    </w:pPr>
  </w:style>
  <w:style w:type="paragraph" w:styleId="TOC7">
    <w:uiPriority w:val="39"/>
    <w:name w:val="toc 7"/>
    <w:basedOn w:val="Normal"/>
    <w:next w:val="Normal"/>
    <w:unhideWhenUsed/>
    <w:rsid w:val="26A76F65"/>
    <w:pPr>
      <w:spacing w:after="100"/>
      <w:ind w:left="1320"/>
    </w:pPr>
  </w:style>
  <w:style w:type="paragraph" w:styleId="TOC8">
    <w:uiPriority w:val="39"/>
    <w:name w:val="toc 8"/>
    <w:basedOn w:val="Normal"/>
    <w:next w:val="Normal"/>
    <w:unhideWhenUsed/>
    <w:rsid w:val="26A76F65"/>
    <w:pPr>
      <w:spacing w:after="100"/>
      <w:ind w:left="1540"/>
    </w:pPr>
  </w:style>
  <w:style w:type="paragraph" w:styleId="TOC9">
    <w:uiPriority w:val="39"/>
    <w:name w:val="toc 9"/>
    <w:basedOn w:val="Normal"/>
    <w:next w:val="Normal"/>
    <w:unhideWhenUsed/>
    <w:rsid w:val="26A76F65"/>
    <w:pPr>
      <w:spacing w:after="100"/>
      <w:ind w:left="1760"/>
    </w:pPr>
  </w:style>
  <w:style w:type="paragraph" w:styleId="EndnoteText">
    <w:uiPriority w:val="99"/>
    <w:name w:val="endnote text"/>
    <w:basedOn w:val="Normal"/>
    <w:semiHidden/>
    <w:unhideWhenUsed/>
    <w:link w:val="EndnoteTextChar"/>
    <w:rsid w:val="26A76F65"/>
    <w:rPr>
      <w:sz w:val="20"/>
      <w:szCs w:val="20"/>
    </w:rPr>
    <w:pPr>
      <w:spacing w:after="0"/>
    </w:pPr>
  </w:style>
  <w:style w:type="character" w:styleId="EndnoteTextChar" w:customStyle="true">
    <w:uiPriority w:val="99"/>
    <w:name w:val="Endnote Text Char"/>
    <w:basedOn w:val="DefaultParagraphFont"/>
    <w:semiHidden/>
    <w:link w:val="EndnoteText"/>
    <w:rsid w:val="26A76F65"/>
    <w:rPr>
      <w:noProof w:val="0"/>
      <w:sz w:val="20"/>
      <w:szCs w:val="20"/>
      <w:lang w:val="en-GB"/>
    </w:rPr>
  </w:style>
  <w:style w:type="paragraph" w:styleId="Footer">
    <w:uiPriority w:val="99"/>
    <w:name w:val="footer"/>
    <w:basedOn w:val="Normal"/>
    <w:unhideWhenUsed/>
    <w:link w:val="FooterChar"/>
    <w:rsid w:val="26A76F65"/>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6A76F65"/>
    <w:rPr>
      <w:noProof w:val="0"/>
      <w:lang w:val="en-GB"/>
    </w:rPr>
  </w:style>
  <w:style w:type="paragraph" w:styleId="FootnoteText">
    <w:uiPriority w:val="99"/>
    <w:name w:val="footnote text"/>
    <w:basedOn w:val="Normal"/>
    <w:semiHidden/>
    <w:unhideWhenUsed/>
    <w:link w:val="FootnoteTextChar"/>
    <w:rsid w:val="26A76F65"/>
    <w:rPr>
      <w:sz w:val="20"/>
      <w:szCs w:val="20"/>
    </w:rPr>
    <w:pPr>
      <w:spacing w:after="0"/>
    </w:pPr>
  </w:style>
  <w:style w:type="character" w:styleId="FootnoteTextChar" w:customStyle="true">
    <w:uiPriority w:val="99"/>
    <w:name w:val="Footnote Text Char"/>
    <w:basedOn w:val="DefaultParagraphFont"/>
    <w:semiHidden/>
    <w:link w:val="FootnoteText"/>
    <w:rsid w:val="26A76F65"/>
    <w:rPr>
      <w:noProof w:val="0"/>
      <w:sz w:val="20"/>
      <w:szCs w:val="20"/>
      <w:lang w:val="en-GB"/>
    </w:rPr>
  </w:style>
  <w:style w:type="paragraph" w:styleId="Header">
    <w:uiPriority w:val="99"/>
    <w:name w:val="header"/>
    <w:basedOn w:val="Normal"/>
    <w:unhideWhenUsed/>
    <w:link w:val="HeaderChar"/>
    <w:rsid w:val="26A76F65"/>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6A76F65"/>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002/fsn3.121" TargetMode="External" Id="R7971de5de7e24efa" /><Relationship Type="http://schemas.openxmlformats.org/officeDocument/2006/relationships/hyperlink" Target="https://doi.org/10.1016/j.jpeds.2016.05.013" TargetMode="External" Id="Rf8c2ca4059bb4ffb" /><Relationship Type="http://schemas.openxmlformats.org/officeDocument/2006/relationships/hyperlink" Target="https://doi.org/10.1080/09575140802636290" TargetMode="External" Id="Rb114ff235fd74613" /><Relationship Type="http://schemas.openxmlformats.org/officeDocument/2006/relationships/hyperlink" Target="https://doi.org/10.1080/13814788.2017.1375093" TargetMode="External" Id="Rac29ffb123e7475e" /><Relationship Type="http://schemas.openxmlformats.org/officeDocument/2006/relationships/hyperlink" Target="https://doi.org/10.3390/nu14030532" TargetMode="External" Id="R1d9e04ac78244960" /><Relationship Type="http://schemas.openxmlformats.org/officeDocument/2006/relationships/hyperlink" Target="https://doi.org/10.1177/1468794114550439" TargetMode="External" Id="Rb219353b9ddb4a29" /><Relationship Type="http://schemas.openxmlformats.org/officeDocument/2006/relationships/hyperlink" Target="https://doi.org/10.17533/udea.iee.v40n2e03" TargetMode="External" Id="Re60559beff36422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2024-05-05T10:08:36.9115713Z</dcterms:created>
  <dcterms:modified xsi:type="dcterms:W3CDTF">2024-05-19T15:18:16.2892577Z</dcterms:modified>
  <dc:creator>Joe Morrell (2308266)</dc:creator>
  <lastModifiedBy>Joe Morrell (2308266)</lastModifiedBy>
</coreProperties>
</file>