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91257153"/>
        <w:docPartObj>
          <w:docPartGallery w:val="Cover Pages"/>
          <w:docPartUnique/>
        </w:docPartObj>
      </w:sdtPr>
      <w:sdtEndPr>
        <w:rPr>
          <w:rFonts w:ascii="Arial" w:hAnsi="Arial" w:cs="Arial"/>
        </w:rPr>
      </w:sdtEndPr>
      <w:sdtContent>
        <w:p w14:paraId="203317CF" w14:textId="29965E58" w:rsidR="00252254" w:rsidRDefault="00252254">
          <w:r>
            <w:rPr>
              <w:noProof/>
            </w:rPr>
            <mc:AlternateContent>
              <mc:Choice Requires="wpg">
                <w:drawing>
                  <wp:anchor distT="0" distB="0" distL="114300" distR="114300" simplePos="0" relativeHeight="251659264" behindDoc="1" locked="0" layoutInCell="1" allowOverlap="1" wp14:anchorId="63252D13" wp14:editId="243F19AE">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8BDCE4E" w14:textId="6DE8864A" w:rsidR="00252254" w:rsidRDefault="00252254">
                                      <w:pPr>
                                        <w:pStyle w:val="NoSpacing"/>
                                        <w:spacing w:before="120"/>
                                        <w:jc w:val="center"/>
                                        <w:rPr>
                                          <w:color w:val="FFFFFF" w:themeColor="background1"/>
                                        </w:rPr>
                                      </w:pPr>
                                      <w:r>
                                        <w:rPr>
                                          <w:color w:val="FFFFFF" w:themeColor="background1"/>
                                        </w:rPr>
                                        <w:t>Anna Misiak-Ali (2311228)</w:t>
                                      </w:r>
                                    </w:p>
                                  </w:sdtContent>
                                </w:sdt>
                                <w:p w14:paraId="04A06E44" w14:textId="5873A5DB" w:rsidR="00252254"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252254">
                                        <w:rPr>
                                          <w:caps/>
                                          <w:color w:val="FFFFFF" w:themeColor="background1"/>
                                        </w:rPr>
                                        <w:t>University of Wales</w:t>
                                      </w:r>
                                    </w:sdtContent>
                                  </w:sdt>
                                  <w:r w:rsidR="0025225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252254">
                                        <w:rPr>
                                          <w:color w:val="FFFFFF" w:themeColor="background1"/>
                                        </w:rPr>
                                        <w:t>Trinity Saint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D0A0CA6" w14:textId="4991EA49" w:rsidR="00252254" w:rsidRDefault="00252254">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Blogs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3252D13"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8BDCE4E" w14:textId="6DE8864A" w:rsidR="00252254" w:rsidRDefault="00252254">
                                <w:pPr>
                                  <w:pStyle w:val="NoSpacing"/>
                                  <w:spacing w:before="120"/>
                                  <w:jc w:val="center"/>
                                  <w:rPr>
                                    <w:color w:val="FFFFFF" w:themeColor="background1"/>
                                  </w:rPr>
                                </w:pPr>
                                <w:r>
                                  <w:rPr>
                                    <w:color w:val="FFFFFF" w:themeColor="background1"/>
                                  </w:rPr>
                                  <w:t>Anna Misiak-Ali (2311228)</w:t>
                                </w:r>
                              </w:p>
                            </w:sdtContent>
                          </w:sdt>
                          <w:p w14:paraId="04A06E44" w14:textId="5873A5DB" w:rsidR="00252254"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252254">
                                  <w:rPr>
                                    <w:caps/>
                                    <w:color w:val="FFFFFF" w:themeColor="background1"/>
                                  </w:rPr>
                                  <w:t>University of Wales</w:t>
                                </w:r>
                              </w:sdtContent>
                            </w:sdt>
                            <w:r w:rsidR="0025225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252254">
                                  <w:rPr>
                                    <w:color w:val="FFFFFF" w:themeColor="background1"/>
                                  </w:rPr>
                                  <w:t>Trinity Saint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D0A0CA6" w14:textId="4991EA49" w:rsidR="00252254" w:rsidRDefault="00252254">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Blogs</w:t>
                                </w:r>
                              </w:p>
                            </w:sdtContent>
                          </w:sdt>
                        </w:txbxContent>
                      </v:textbox>
                    </v:shape>
                    <w10:wrap anchorx="page" anchory="page"/>
                  </v:group>
                </w:pict>
              </mc:Fallback>
            </mc:AlternateContent>
          </w:r>
        </w:p>
        <w:p w14:paraId="05180F21" w14:textId="23C8F1A5" w:rsidR="00252254" w:rsidRDefault="00252254">
          <w:pPr>
            <w:rPr>
              <w:rFonts w:ascii="Arial" w:hAnsi="Arial" w:cs="Arial"/>
            </w:rPr>
          </w:pPr>
          <w:r>
            <w:rPr>
              <w:rFonts w:ascii="Arial" w:hAnsi="Arial" w:cs="Arial"/>
            </w:rPr>
            <w:br w:type="page"/>
          </w:r>
        </w:p>
      </w:sdtContent>
    </w:sdt>
    <w:sdt>
      <w:sdtPr>
        <w:rPr>
          <w:rFonts w:asciiTheme="minorHAnsi" w:eastAsiaTheme="minorHAnsi" w:hAnsiTheme="minorHAnsi" w:cstheme="minorBidi"/>
          <w:color w:val="auto"/>
          <w:kern w:val="2"/>
          <w:sz w:val="24"/>
          <w:szCs w:val="24"/>
          <w14:ligatures w14:val="standardContextual"/>
        </w:rPr>
        <w:id w:val="7574883"/>
        <w:docPartObj>
          <w:docPartGallery w:val="Table of Contents"/>
          <w:docPartUnique/>
        </w:docPartObj>
      </w:sdtPr>
      <w:sdtEndPr>
        <w:rPr>
          <w:rFonts w:eastAsiaTheme="minorEastAsia"/>
          <w:b/>
          <w:bCs/>
          <w:noProof/>
          <w:kern w:val="0"/>
          <w:sz w:val="22"/>
          <w:szCs w:val="22"/>
          <w14:ligatures w14:val="none"/>
        </w:rPr>
      </w:sdtEndPr>
      <w:sdtContent>
        <w:p w14:paraId="706D5711" w14:textId="1F790177" w:rsidR="00252254" w:rsidRDefault="00252254">
          <w:pPr>
            <w:pStyle w:val="TOCHeading"/>
          </w:pPr>
          <w:r>
            <w:t>Contents</w:t>
          </w:r>
        </w:p>
        <w:p w14:paraId="5D919566" w14:textId="30391BCF" w:rsidR="001C67ED" w:rsidRDefault="00252254">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02270922" w:history="1">
            <w:r w:rsidR="001C67ED" w:rsidRPr="0062404A">
              <w:rPr>
                <w:rStyle w:val="Hyperlink"/>
                <w:noProof/>
              </w:rPr>
              <w:t>Blog 1</w:t>
            </w:r>
            <w:r w:rsidR="001C67ED">
              <w:rPr>
                <w:noProof/>
                <w:webHidden/>
              </w:rPr>
              <w:tab/>
            </w:r>
            <w:r w:rsidR="001C67ED">
              <w:rPr>
                <w:noProof/>
                <w:webHidden/>
              </w:rPr>
              <w:fldChar w:fldCharType="begin"/>
            </w:r>
            <w:r w:rsidR="001C67ED">
              <w:rPr>
                <w:noProof/>
                <w:webHidden/>
              </w:rPr>
              <w:instrText xml:space="preserve"> PAGEREF _Toc202270922 \h </w:instrText>
            </w:r>
            <w:r w:rsidR="001C67ED">
              <w:rPr>
                <w:noProof/>
                <w:webHidden/>
              </w:rPr>
            </w:r>
            <w:r w:rsidR="001C67ED">
              <w:rPr>
                <w:noProof/>
                <w:webHidden/>
              </w:rPr>
              <w:fldChar w:fldCharType="separate"/>
            </w:r>
            <w:r w:rsidR="001C67ED">
              <w:rPr>
                <w:noProof/>
                <w:webHidden/>
              </w:rPr>
              <w:t>2</w:t>
            </w:r>
            <w:r w:rsidR="001C67ED">
              <w:rPr>
                <w:noProof/>
                <w:webHidden/>
              </w:rPr>
              <w:fldChar w:fldCharType="end"/>
            </w:r>
          </w:hyperlink>
        </w:p>
        <w:p w14:paraId="351D5128" w14:textId="266D97DC" w:rsidR="001C67ED" w:rsidRDefault="001C67ED">
          <w:pPr>
            <w:pStyle w:val="TOC1"/>
            <w:tabs>
              <w:tab w:val="right" w:leader="dot" w:pos="9016"/>
            </w:tabs>
            <w:rPr>
              <w:noProof/>
              <w:kern w:val="2"/>
              <w:sz w:val="24"/>
              <w:szCs w:val="24"/>
              <w:lang w:eastAsia="en-GB"/>
              <w14:ligatures w14:val="standardContextual"/>
            </w:rPr>
          </w:pPr>
          <w:hyperlink w:anchor="_Toc202270923" w:history="1">
            <w:r w:rsidRPr="0062404A">
              <w:rPr>
                <w:rStyle w:val="Hyperlink"/>
                <w:noProof/>
              </w:rPr>
              <w:t>Blog 2</w:t>
            </w:r>
            <w:r>
              <w:rPr>
                <w:noProof/>
                <w:webHidden/>
              </w:rPr>
              <w:tab/>
            </w:r>
            <w:r>
              <w:rPr>
                <w:noProof/>
                <w:webHidden/>
              </w:rPr>
              <w:fldChar w:fldCharType="begin"/>
            </w:r>
            <w:r>
              <w:rPr>
                <w:noProof/>
                <w:webHidden/>
              </w:rPr>
              <w:instrText xml:space="preserve"> PAGEREF _Toc202270923 \h </w:instrText>
            </w:r>
            <w:r>
              <w:rPr>
                <w:noProof/>
                <w:webHidden/>
              </w:rPr>
            </w:r>
            <w:r>
              <w:rPr>
                <w:noProof/>
                <w:webHidden/>
              </w:rPr>
              <w:fldChar w:fldCharType="separate"/>
            </w:r>
            <w:r>
              <w:rPr>
                <w:noProof/>
                <w:webHidden/>
              </w:rPr>
              <w:t>3</w:t>
            </w:r>
            <w:r>
              <w:rPr>
                <w:noProof/>
                <w:webHidden/>
              </w:rPr>
              <w:fldChar w:fldCharType="end"/>
            </w:r>
          </w:hyperlink>
        </w:p>
        <w:p w14:paraId="40BF42F9" w14:textId="03DA57D8" w:rsidR="001C67ED" w:rsidRDefault="001C67ED">
          <w:pPr>
            <w:pStyle w:val="TOC1"/>
            <w:tabs>
              <w:tab w:val="right" w:leader="dot" w:pos="9016"/>
            </w:tabs>
            <w:rPr>
              <w:noProof/>
              <w:kern w:val="2"/>
              <w:sz w:val="24"/>
              <w:szCs w:val="24"/>
              <w:lang w:eastAsia="en-GB"/>
              <w14:ligatures w14:val="standardContextual"/>
            </w:rPr>
          </w:pPr>
          <w:hyperlink w:anchor="_Toc202270924" w:history="1">
            <w:r w:rsidRPr="0062404A">
              <w:rPr>
                <w:rStyle w:val="Hyperlink"/>
                <w:noProof/>
              </w:rPr>
              <w:t>Blog 3</w:t>
            </w:r>
            <w:r>
              <w:rPr>
                <w:noProof/>
                <w:webHidden/>
              </w:rPr>
              <w:tab/>
            </w:r>
            <w:r>
              <w:rPr>
                <w:noProof/>
                <w:webHidden/>
              </w:rPr>
              <w:fldChar w:fldCharType="begin"/>
            </w:r>
            <w:r>
              <w:rPr>
                <w:noProof/>
                <w:webHidden/>
              </w:rPr>
              <w:instrText xml:space="preserve"> PAGEREF _Toc202270924 \h </w:instrText>
            </w:r>
            <w:r>
              <w:rPr>
                <w:noProof/>
                <w:webHidden/>
              </w:rPr>
            </w:r>
            <w:r>
              <w:rPr>
                <w:noProof/>
                <w:webHidden/>
              </w:rPr>
              <w:fldChar w:fldCharType="separate"/>
            </w:r>
            <w:r>
              <w:rPr>
                <w:noProof/>
                <w:webHidden/>
              </w:rPr>
              <w:t>5</w:t>
            </w:r>
            <w:r>
              <w:rPr>
                <w:noProof/>
                <w:webHidden/>
              </w:rPr>
              <w:fldChar w:fldCharType="end"/>
            </w:r>
          </w:hyperlink>
        </w:p>
        <w:p w14:paraId="04792353" w14:textId="4EF2F83D" w:rsidR="001C67ED" w:rsidRDefault="001C67ED">
          <w:pPr>
            <w:pStyle w:val="TOC1"/>
            <w:tabs>
              <w:tab w:val="right" w:leader="dot" w:pos="9016"/>
            </w:tabs>
            <w:rPr>
              <w:noProof/>
              <w:kern w:val="2"/>
              <w:sz w:val="24"/>
              <w:szCs w:val="24"/>
              <w:lang w:eastAsia="en-GB"/>
              <w14:ligatures w14:val="standardContextual"/>
            </w:rPr>
          </w:pPr>
          <w:hyperlink w:anchor="_Toc202270925" w:history="1">
            <w:r w:rsidRPr="0062404A">
              <w:rPr>
                <w:rStyle w:val="Hyperlink"/>
                <w:noProof/>
              </w:rPr>
              <w:t>Blog 4</w:t>
            </w:r>
            <w:r>
              <w:rPr>
                <w:noProof/>
                <w:webHidden/>
              </w:rPr>
              <w:tab/>
            </w:r>
            <w:r>
              <w:rPr>
                <w:noProof/>
                <w:webHidden/>
              </w:rPr>
              <w:fldChar w:fldCharType="begin"/>
            </w:r>
            <w:r>
              <w:rPr>
                <w:noProof/>
                <w:webHidden/>
              </w:rPr>
              <w:instrText xml:space="preserve"> PAGEREF _Toc202270925 \h </w:instrText>
            </w:r>
            <w:r>
              <w:rPr>
                <w:noProof/>
                <w:webHidden/>
              </w:rPr>
            </w:r>
            <w:r>
              <w:rPr>
                <w:noProof/>
                <w:webHidden/>
              </w:rPr>
              <w:fldChar w:fldCharType="separate"/>
            </w:r>
            <w:r>
              <w:rPr>
                <w:noProof/>
                <w:webHidden/>
              </w:rPr>
              <w:t>7</w:t>
            </w:r>
            <w:r>
              <w:rPr>
                <w:noProof/>
                <w:webHidden/>
              </w:rPr>
              <w:fldChar w:fldCharType="end"/>
            </w:r>
          </w:hyperlink>
        </w:p>
        <w:p w14:paraId="364CEAF7" w14:textId="1B391412" w:rsidR="001C67ED" w:rsidRDefault="001C67ED">
          <w:pPr>
            <w:pStyle w:val="TOC1"/>
            <w:tabs>
              <w:tab w:val="right" w:leader="dot" w:pos="9016"/>
            </w:tabs>
            <w:rPr>
              <w:noProof/>
              <w:kern w:val="2"/>
              <w:sz w:val="24"/>
              <w:szCs w:val="24"/>
              <w:lang w:eastAsia="en-GB"/>
              <w14:ligatures w14:val="standardContextual"/>
            </w:rPr>
          </w:pPr>
          <w:hyperlink w:anchor="_Toc202270926" w:history="1">
            <w:r w:rsidRPr="0062404A">
              <w:rPr>
                <w:rStyle w:val="Hyperlink"/>
                <w:noProof/>
              </w:rPr>
              <w:t>Blog 5</w:t>
            </w:r>
            <w:r>
              <w:rPr>
                <w:noProof/>
                <w:webHidden/>
              </w:rPr>
              <w:tab/>
            </w:r>
            <w:r>
              <w:rPr>
                <w:noProof/>
                <w:webHidden/>
              </w:rPr>
              <w:fldChar w:fldCharType="begin"/>
            </w:r>
            <w:r>
              <w:rPr>
                <w:noProof/>
                <w:webHidden/>
              </w:rPr>
              <w:instrText xml:space="preserve"> PAGEREF _Toc202270926 \h </w:instrText>
            </w:r>
            <w:r>
              <w:rPr>
                <w:noProof/>
                <w:webHidden/>
              </w:rPr>
            </w:r>
            <w:r>
              <w:rPr>
                <w:noProof/>
                <w:webHidden/>
              </w:rPr>
              <w:fldChar w:fldCharType="separate"/>
            </w:r>
            <w:r>
              <w:rPr>
                <w:noProof/>
                <w:webHidden/>
              </w:rPr>
              <w:t>8</w:t>
            </w:r>
            <w:r>
              <w:rPr>
                <w:noProof/>
                <w:webHidden/>
              </w:rPr>
              <w:fldChar w:fldCharType="end"/>
            </w:r>
          </w:hyperlink>
        </w:p>
        <w:p w14:paraId="3FDEC7F8" w14:textId="2C0D02B5" w:rsidR="001C67ED" w:rsidRDefault="001C67ED">
          <w:pPr>
            <w:pStyle w:val="TOC1"/>
            <w:tabs>
              <w:tab w:val="right" w:leader="dot" w:pos="9016"/>
            </w:tabs>
            <w:rPr>
              <w:noProof/>
              <w:kern w:val="2"/>
              <w:sz w:val="24"/>
              <w:szCs w:val="24"/>
              <w:lang w:eastAsia="en-GB"/>
              <w14:ligatures w14:val="standardContextual"/>
            </w:rPr>
          </w:pPr>
          <w:hyperlink w:anchor="_Toc202270927" w:history="1">
            <w:r w:rsidRPr="0062404A">
              <w:rPr>
                <w:rStyle w:val="Hyperlink"/>
                <w:noProof/>
              </w:rPr>
              <w:t>Bibliography</w:t>
            </w:r>
            <w:r>
              <w:rPr>
                <w:noProof/>
                <w:webHidden/>
              </w:rPr>
              <w:tab/>
            </w:r>
            <w:r>
              <w:rPr>
                <w:noProof/>
                <w:webHidden/>
              </w:rPr>
              <w:fldChar w:fldCharType="begin"/>
            </w:r>
            <w:r>
              <w:rPr>
                <w:noProof/>
                <w:webHidden/>
              </w:rPr>
              <w:instrText xml:space="preserve"> PAGEREF _Toc202270927 \h </w:instrText>
            </w:r>
            <w:r>
              <w:rPr>
                <w:noProof/>
                <w:webHidden/>
              </w:rPr>
            </w:r>
            <w:r>
              <w:rPr>
                <w:noProof/>
                <w:webHidden/>
              </w:rPr>
              <w:fldChar w:fldCharType="separate"/>
            </w:r>
            <w:r>
              <w:rPr>
                <w:noProof/>
                <w:webHidden/>
              </w:rPr>
              <w:t>10</w:t>
            </w:r>
            <w:r>
              <w:rPr>
                <w:noProof/>
                <w:webHidden/>
              </w:rPr>
              <w:fldChar w:fldCharType="end"/>
            </w:r>
          </w:hyperlink>
        </w:p>
        <w:p w14:paraId="2DB20CEE" w14:textId="60AA3E72" w:rsidR="00252254" w:rsidRDefault="00252254">
          <w:r>
            <w:rPr>
              <w:b/>
              <w:bCs/>
              <w:noProof/>
            </w:rPr>
            <w:fldChar w:fldCharType="end"/>
          </w:r>
        </w:p>
      </w:sdtContent>
    </w:sdt>
    <w:p w14:paraId="0B826D5F" w14:textId="77777777" w:rsidR="00252254" w:rsidRDefault="00252254" w:rsidP="00252254">
      <w:pPr>
        <w:pStyle w:val="Heading1"/>
      </w:pPr>
    </w:p>
    <w:p w14:paraId="1C97E997" w14:textId="77777777" w:rsidR="00252254" w:rsidRDefault="00252254" w:rsidP="00252254">
      <w:pPr>
        <w:pStyle w:val="Heading1"/>
      </w:pPr>
    </w:p>
    <w:p w14:paraId="28F9894D" w14:textId="77777777" w:rsidR="00252254" w:rsidRDefault="00252254" w:rsidP="00252254">
      <w:pPr>
        <w:pStyle w:val="Heading1"/>
      </w:pPr>
    </w:p>
    <w:p w14:paraId="39410037" w14:textId="77777777" w:rsidR="00252254" w:rsidRDefault="00252254" w:rsidP="00252254">
      <w:pPr>
        <w:pStyle w:val="Heading1"/>
      </w:pPr>
    </w:p>
    <w:p w14:paraId="05933618" w14:textId="77777777" w:rsidR="00252254" w:rsidRDefault="00252254" w:rsidP="00252254">
      <w:pPr>
        <w:pStyle w:val="Heading1"/>
      </w:pPr>
    </w:p>
    <w:p w14:paraId="5D692887" w14:textId="77777777" w:rsidR="00252254" w:rsidRDefault="00252254" w:rsidP="00252254">
      <w:pPr>
        <w:pStyle w:val="Heading1"/>
      </w:pPr>
    </w:p>
    <w:p w14:paraId="7C190B2A" w14:textId="77777777" w:rsidR="00252254" w:rsidRDefault="00252254" w:rsidP="00252254"/>
    <w:p w14:paraId="6C960A72" w14:textId="77777777" w:rsidR="00252254" w:rsidRDefault="00252254" w:rsidP="00252254"/>
    <w:p w14:paraId="6518CB7E" w14:textId="77777777" w:rsidR="00252254" w:rsidRDefault="00252254" w:rsidP="00252254"/>
    <w:p w14:paraId="505EB836" w14:textId="77777777" w:rsidR="00252254" w:rsidRDefault="00252254" w:rsidP="00252254"/>
    <w:p w14:paraId="61512CAA" w14:textId="77777777" w:rsidR="00252254" w:rsidRDefault="00252254" w:rsidP="00252254"/>
    <w:p w14:paraId="54262068" w14:textId="77777777" w:rsidR="00252254" w:rsidRDefault="00252254" w:rsidP="00252254"/>
    <w:p w14:paraId="4573A493" w14:textId="77777777" w:rsidR="00252254" w:rsidRDefault="00252254" w:rsidP="00252254"/>
    <w:p w14:paraId="66780F2B" w14:textId="77777777" w:rsidR="00252254" w:rsidRDefault="00252254" w:rsidP="00252254"/>
    <w:p w14:paraId="1BE37518" w14:textId="77777777" w:rsidR="00252254" w:rsidRDefault="00252254" w:rsidP="00252254"/>
    <w:p w14:paraId="7A4DFCAD" w14:textId="77777777" w:rsidR="00252254" w:rsidRDefault="00252254" w:rsidP="00252254"/>
    <w:p w14:paraId="5D06CE59" w14:textId="77777777" w:rsidR="00252254" w:rsidRDefault="00252254" w:rsidP="00252254"/>
    <w:p w14:paraId="1A8BE77E" w14:textId="77777777" w:rsidR="00252254" w:rsidRDefault="00252254" w:rsidP="00252254"/>
    <w:p w14:paraId="2349E3CF" w14:textId="77777777" w:rsidR="00252254" w:rsidRDefault="00252254" w:rsidP="00252254"/>
    <w:p w14:paraId="05EC30C3" w14:textId="77777777" w:rsidR="001C67ED" w:rsidRDefault="001C67ED" w:rsidP="00252254"/>
    <w:p w14:paraId="58F5479D" w14:textId="77777777" w:rsidR="001C67ED" w:rsidRPr="00252254" w:rsidRDefault="001C67ED" w:rsidP="00252254"/>
    <w:p w14:paraId="3D1FDE69" w14:textId="567AEF75" w:rsidR="002A6828" w:rsidRDefault="00252254" w:rsidP="00252254">
      <w:pPr>
        <w:pStyle w:val="Heading1"/>
      </w:pPr>
      <w:bookmarkStart w:id="0" w:name="_Toc202270922"/>
      <w:r>
        <w:t>Blog 1</w:t>
      </w:r>
      <w:bookmarkEnd w:id="0"/>
      <w:r>
        <w:t xml:space="preserve">  </w:t>
      </w:r>
    </w:p>
    <w:p w14:paraId="650D4F96" w14:textId="2F5B032C" w:rsidR="00252254" w:rsidRDefault="00252254" w:rsidP="00E97088">
      <w:pPr>
        <w:spacing w:line="360" w:lineRule="auto"/>
        <w:jc w:val="both"/>
        <w:rPr>
          <w:rFonts w:ascii="Arial" w:hAnsi="Arial" w:cs="Arial"/>
        </w:rPr>
      </w:pPr>
    </w:p>
    <w:p w14:paraId="34E9ABA0" w14:textId="77777777" w:rsidR="00634345" w:rsidRPr="00033D1C" w:rsidRDefault="00634345" w:rsidP="00E97088">
      <w:pPr>
        <w:spacing w:line="360" w:lineRule="auto"/>
        <w:jc w:val="both"/>
        <w:rPr>
          <w:rFonts w:ascii="Arial" w:hAnsi="Arial" w:cs="Arial"/>
          <w:sz w:val="40"/>
          <w:szCs w:val="40"/>
        </w:rPr>
      </w:pPr>
    </w:p>
    <w:p w14:paraId="07344A70" w14:textId="77777777" w:rsidR="00C95D74" w:rsidRPr="00033D1C" w:rsidRDefault="00C95D74" w:rsidP="00E97088">
      <w:pPr>
        <w:spacing w:line="360" w:lineRule="auto"/>
        <w:jc w:val="both"/>
        <w:rPr>
          <w:rFonts w:ascii="Arial" w:hAnsi="Arial" w:cs="Arial"/>
          <w:sz w:val="40"/>
          <w:szCs w:val="40"/>
        </w:rPr>
      </w:pPr>
      <w:r w:rsidRPr="00033D1C">
        <w:rPr>
          <w:rFonts w:ascii="Arial" w:hAnsi="Arial" w:cs="Arial"/>
          <w:sz w:val="40"/>
          <w:szCs w:val="40"/>
        </w:rPr>
        <w:t>Where to start project management? It starts with the goal.</w:t>
      </w:r>
    </w:p>
    <w:p w14:paraId="11AC3887" w14:textId="30B6CAC1" w:rsidR="00634345" w:rsidRDefault="00033D1C" w:rsidP="00E97088">
      <w:pPr>
        <w:spacing w:line="360" w:lineRule="auto"/>
        <w:jc w:val="both"/>
        <w:rPr>
          <w:rFonts w:ascii="Arial" w:hAnsi="Arial" w:cs="Arial"/>
        </w:rPr>
      </w:pPr>
      <w:r>
        <w:rPr>
          <w:rFonts w:ascii="Arial" w:hAnsi="Arial" w:cs="Arial"/>
        </w:rPr>
        <w:t xml:space="preserve">      </w:t>
      </w:r>
      <w:r w:rsidR="00C95D74">
        <w:rPr>
          <w:rFonts w:ascii="Arial" w:hAnsi="Arial" w:cs="Arial"/>
        </w:rPr>
        <w:t xml:space="preserve">If you don’t know where you are going, how you will know if you are there? </w:t>
      </w:r>
      <w:r w:rsidR="006A0188">
        <w:rPr>
          <w:rFonts w:ascii="Arial" w:hAnsi="Arial" w:cs="Arial"/>
        </w:rPr>
        <w:t>According to Visakh (2022) e</w:t>
      </w:r>
      <w:r w:rsidR="00C95D74">
        <w:rPr>
          <w:rFonts w:ascii="Arial" w:hAnsi="Arial" w:cs="Arial"/>
        </w:rPr>
        <w:t xml:space="preserve">very single project should have clearly specified goals. Without thinking it through we can have problems with achieving our goals. How to initiate a project that at the end we can say ,we did it because we followed our plan, instead , we managed’? </w:t>
      </w:r>
      <w:r w:rsidR="00634345">
        <w:rPr>
          <w:rFonts w:ascii="Arial" w:hAnsi="Arial" w:cs="Arial"/>
        </w:rPr>
        <w:t xml:space="preserve"> </w:t>
      </w:r>
      <w:r w:rsidR="00C95D74">
        <w:rPr>
          <w:rFonts w:ascii="Arial" w:hAnsi="Arial" w:cs="Arial"/>
        </w:rPr>
        <w:t xml:space="preserve">We can </w:t>
      </w:r>
      <w:r w:rsidR="00C054DA">
        <w:rPr>
          <w:rFonts w:ascii="Arial" w:hAnsi="Arial" w:cs="Arial"/>
        </w:rPr>
        <w:t>use SMART method as a way to determine our aims</w:t>
      </w:r>
      <w:r w:rsidR="006A0188">
        <w:rPr>
          <w:rFonts w:ascii="Arial" w:hAnsi="Arial" w:cs="Arial"/>
        </w:rPr>
        <w:t xml:space="preserve"> (Nellenbach and Hinds, 2000)</w:t>
      </w:r>
      <w:r w:rsidR="00C054DA">
        <w:rPr>
          <w:rFonts w:ascii="Arial" w:hAnsi="Arial" w:cs="Arial"/>
        </w:rPr>
        <w:t>:</w:t>
      </w:r>
    </w:p>
    <w:p w14:paraId="33FE57BC" w14:textId="77777777" w:rsidR="001B036E" w:rsidRDefault="001B036E" w:rsidP="00E97088">
      <w:pPr>
        <w:spacing w:line="360" w:lineRule="auto"/>
        <w:jc w:val="both"/>
        <w:rPr>
          <w:rFonts w:ascii="Arial" w:hAnsi="Arial" w:cs="Arial"/>
        </w:rPr>
      </w:pPr>
    </w:p>
    <w:p w14:paraId="117CFC62" w14:textId="3A3BEA5A" w:rsidR="001B036E" w:rsidRDefault="001B036E" w:rsidP="00E97088">
      <w:pPr>
        <w:spacing w:line="360" w:lineRule="auto"/>
        <w:jc w:val="both"/>
        <w:rPr>
          <w:rFonts w:ascii="Arial" w:hAnsi="Arial" w:cs="Arial"/>
        </w:rPr>
      </w:pPr>
      <w:r w:rsidRPr="006A0188">
        <w:rPr>
          <w:rFonts w:ascii="Arial" w:hAnsi="Arial" w:cs="Arial"/>
          <w:color w:val="EE0000"/>
          <w:sz w:val="40"/>
          <w:szCs w:val="40"/>
        </w:rPr>
        <w:t>S</w:t>
      </w:r>
      <w:r w:rsidR="00C054DA">
        <w:rPr>
          <w:rFonts w:ascii="Arial" w:hAnsi="Arial" w:cs="Arial"/>
        </w:rPr>
        <w:t>pecific</w:t>
      </w:r>
      <w:r w:rsidR="0070220E">
        <w:rPr>
          <w:rFonts w:ascii="Arial" w:hAnsi="Arial" w:cs="Arial"/>
        </w:rPr>
        <w:t xml:space="preserve">- goals are clearly stated and the needs of the project to be accomplished. Information who is responsible, and what steps need to be completed to achieve it. </w:t>
      </w:r>
    </w:p>
    <w:p w14:paraId="36F38662" w14:textId="5312BA61" w:rsidR="001B036E" w:rsidRDefault="001B036E" w:rsidP="00E97088">
      <w:pPr>
        <w:spacing w:line="360" w:lineRule="auto"/>
        <w:jc w:val="both"/>
        <w:rPr>
          <w:rFonts w:ascii="Arial" w:hAnsi="Arial" w:cs="Arial"/>
        </w:rPr>
      </w:pPr>
      <w:r w:rsidRPr="006A0188">
        <w:rPr>
          <w:rFonts w:ascii="Arial" w:hAnsi="Arial" w:cs="Arial"/>
          <w:color w:val="EE0000"/>
          <w:sz w:val="40"/>
          <w:szCs w:val="40"/>
        </w:rPr>
        <w:t>M</w:t>
      </w:r>
      <w:r w:rsidR="00C054DA">
        <w:rPr>
          <w:rFonts w:ascii="Arial" w:hAnsi="Arial" w:cs="Arial"/>
        </w:rPr>
        <w:t>easurable</w:t>
      </w:r>
      <w:r w:rsidR="0070220E">
        <w:rPr>
          <w:rFonts w:ascii="Arial" w:hAnsi="Arial" w:cs="Arial"/>
        </w:rPr>
        <w:t xml:space="preserve">- </w:t>
      </w:r>
      <w:r w:rsidR="00E26574">
        <w:rPr>
          <w:rFonts w:ascii="Arial" w:hAnsi="Arial" w:cs="Arial"/>
        </w:rPr>
        <w:t>there should be a source of information that allows us to determine if our goals were achieved.</w:t>
      </w:r>
    </w:p>
    <w:p w14:paraId="2C3369C3" w14:textId="3A54BDEF" w:rsidR="001B036E" w:rsidRDefault="001B036E" w:rsidP="00E97088">
      <w:pPr>
        <w:spacing w:line="360" w:lineRule="auto"/>
        <w:jc w:val="both"/>
        <w:rPr>
          <w:rFonts w:ascii="Arial" w:hAnsi="Arial" w:cs="Arial"/>
        </w:rPr>
      </w:pPr>
      <w:r w:rsidRPr="006A0188">
        <w:rPr>
          <w:rFonts w:ascii="Arial" w:hAnsi="Arial" w:cs="Arial"/>
          <w:color w:val="EE0000"/>
          <w:sz w:val="40"/>
          <w:szCs w:val="40"/>
        </w:rPr>
        <w:t>A</w:t>
      </w:r>
      <w:r w:rsidR="00C054DA">
        <w:rPr>
          <w:rFonts w:ascii="Arial" w:hAnsi="Arial" w:cs="Arial"/>
        </w:rPr>
        <w:t>chievable</w:t>
      </w:r>
      <w:r w:rsidR="00E26574">
        <w:rPr>
          <w:rFonts w:ascii="Arial" w:hAnsi="Arial" w:cs="Arial"/>
        </w:rPr>
        <w:t xml:space="preserve">- goals should be realistic to achieve, the challenges of achieving goals might need to use more specific resources but the process of learning something new can be rewarding. </w:t>
      </w:r>
    </w:p>
    <w:p w14:paraId="4901E90D" w14:textId="1B204B9C" w:rsidR="001B036E" w:rsidRDefault="001B036E" w:rsidP="00E97088">
      <w:pPr>
        <w:spacing w:line="360" w:lineRule="auto"/>
        <w:jc w:val="both"/>
        <w:rPr>
          <w:rFonts w:ascii="Arial" w:hAnsi="Arial" w:cs="Arial"/>
        </w:rPr>
      </w:pPr>
      <w:r w:rsidRPr="006A0188">
        <w:rPr>
          <w:rFonts w:ascii="Arial" w:hAnsi="Arial" w:cs="Arial"/>
          <w:color w:val="EE0000"/>
          <w:sz w:val="40"/>
          <w:szCs w:val="40"/>
        </w:rPr>
        <w:t>R</w:t>
      </w:r>
      <w:r w:rsidR="00E26574">
        <w:rPr>
          <w:rFonts w:ascii="Arial" w:hAnsi="Arial" w:cs="Arial"/>
        </w:rPr>
        <w:t>elevant-</w:t>
      </w:r>
      <w:r w:rsidR="00A60872">
        <w:rPr>
          <w:rFonts w:ascii="Arial" w:hAnsi="Arial" w:cs="Arial"/>
        </w:rPr>
        <w:t xml:space="preserve"> your goals need to be aligned with your objectives. The goal must be realistic and achievable within the resources and time.  </w:t>
      </w:r>
    </w:p>
    <w:p w14:paraId="74A89AB4" w14:textId="5879408E" w:rsidR="001B036E" w:rsidRDefault="001B036E" w:rsidP="00E97088">
      <w:pPr>
        <w:spacing w:line="360" w:lineRule="auto"/>
        <w:jc w:val="both"/>
        <w:rPr>
          <w:rFonts w:ascii="Arial" w:hAnsi="Arial" w:cs="Arial"/>
        </w:rPr>
      </w:pPr>
      <w:r w:rsidRPr="006A0188">
        <w:rPr>
          <w:rFonts w:ascii="Arial" w:hAnsi="Arial" w:cs="Arial"/>
          <w:color w:val="EE0000"/>
          <w:sz w:val="40"/>
          <w:szCs w:val="40"/>
        </w:rPr>
        <w:t>T</w:t>
      </w:r>
      <w:r w:rsidR="00C054DA">
        <w:rPr>
          <w:rFonts w:ascii="Arial" w:hAnsi="Arial" w:cs="Arial"/>
        </w:rPr>
        <w:t>ime-bound</w:t>
      </w:r>
      <w:r w:rsidR="00A60872">
        <w:rPr>
          <w:rFonts w:ascii="Arial" w:hAnsi="Arial" w:cs="Arial"/>
        </w:rPr>
        <w:t xml:space="preserve">- </w:t>
      </w:r>
      <w:r w:rsidR="006E2465">
        <w:rPr>
          <w:rFonts w:ascii="Arial" w:hAnsi="Arial" w:cs="Arial"/>
        </w:rPr>
        <w:t xml:space="preserve">goals have define deadline, </w:t>
      </w:r>
      <w:r w:rsidR="00D64137">
        <w:rPr>
          <w:rFonts w:ascii="Arial" w:hAnsi="Arial" w:cs="Arial"/>
        </w:rPr>
        <w:t xml:space="preserve">all the projects must start and finish, creating visible timeline gives us sense of urgency. </w:t>
      </w:r>
    </w:p>
    <w:p w14:paraId="389D588A" w14:textId="689FC2EF" w:rsidR="00B602B2" w:rsidRDefault="00B602B2" w:rsidP="001C67ED">
      <w:pPr>
        <w:spacing w:line="360" w:lineRule="auto"/>
        <w:jc w:val="both"/>
        <w:rPr>
          <w:rFonts w:ascii="Arial" w:hAnsi="Arial" w:cs="Arial"/>
          <w:sz w:val="24"/>
          <w:szCs w:val="24"/>
        </w:rPr>
      </w:pPr>
      <w:r>
        <w:rPr>
          <w:rFonts w:ascii="Arial" w:hAnsi="Arial" w:cs="Arial"/>
          <w:sz w:val="24"/>
          <w:szCs w:val="24"/>
        </w:rPr>
        <w:t>SMART in project management should be done with clarity and specificity.</w:t>
      </w:r>
    </w:p>
    <w:p w14:paraId="10621E41" w14:textId="77777777" w:rsidR="001C67ED" w:rsidRPr="001C67ED" w:rsidRDefault="001C67ED" w:rsidP="001C67ED">
      <w:pPr>
        <w:spacing w:line="360" w:lineRule="auto"/>
        <w:jc w:val="both"/>
        <w:rPr>
          <w:rFonts w:ascii="Arial" w:hAnsi="Arial" w:cs="Arial"/>
          <w:sz w:val="24"/>
          <w:szCs w:val="24"/>
        </w:rPr>
      </w:pPr>
    </w:p>
    <w:p w14:paraId="146789C5" w14:textId="6354A44A" w:rsidR="00252254" w:rsidRDefault="00252254" w:rsidP="00252254">
      <w:pPr>
        <w:pStyle w:val="Heading1"/>
      </w:pPr>
      <w:bookmarkStart w:id="1" w:name="_Toc202270923"/>
      <w:r>
        <w:t>Blog 2</w:t>
      </w:r>
      <w:bookmarkEnd w:id="1"/>
      <w:r>
        <w:t xml:space="preserve"> </w:t>
      </w:r>
    </w:p>
    <w:p w14:paraId="6E813169" w14:textId="77777777" w:rsidR="00D64137" w:rsidRDefault="00D64137" w:rsidP="00D64137"/>
    <w:p w14:paraId="6B11F875" w14:textId="02D15D1F" w:rsidR="00D64137" w:rsidRPr="00B602B2" w:rsidRDefault="00B602B2" w:rsidP="00D64137">
      <w:pPr>
        <w:spacing w:line="360" w:lineRule="auto"/>
        <w:jc w:val="both"/>
        <w:rPr>
          <w:sz w:val="36"/>
          <w:szCs w:val="36"/>
        </w:rPr>
      </w:pPr>
      <w:r>
        <w:rPr>
          <w:sz w:val="36"/>
          <w:szCs w:val="36"/>
        </w:rPr>
        <w:t xml:space="preserve">       </w:t>
      </w:r>
      <w:r w:rsidR="00D64137" w:rsidRPr="00B602B2">
        <w:rPr>
          <w:sz w:val="36"/>
          <w:szCs w:val="36"/>
        </w:rPr>
        <w:t>Agile vs. Waterfall</w:t>
      </w:r>
      <w:r w:rsidR="00473931" w:rsidRPr="00B602B2">
        <w:rPr>
          <w:sz w:val="36"/>
          <w:szCs w:val="36"/>
        </w:rPr>
        <w:t>. What is the difference?</w:t>
      </w:r>
    </w:p>
    <w:p w14:paraId="5A760E2D" w14:textId="0CDB7582" w:rsidR="00473931" w:rsidRDefault="00A80505" w:rsidP="00D64137">
      <w:pPr>
        <w:spacing w:line="360" w:lineRule="auto"/>
        <w:jc w:val="both"/>
      </w:pPr>
      <w:r>
        <w:t xml:space="preserve">       </w:t>
      </w:r>
      <w:r w:rsidR="00EB72EB">
        <w:t xml:space="preserve">Agile is a framework that allows us to work in a mindset which helps to respond much faster to a changing requirement. </w:t>
      </w:r>
      <w:r w:rsidR="007541A1">
        <w:t>The goal for Agile is to release benefits through project lifecycle instead waiting to the end of the project. It also helps to catch any problems and act quickly to solve the problem. Agile is mostly used in software development as the changing world and demands allows you to adjust</w:t>
      </w:r>
      <w:r w:rsidR="00680ABA">
        <w:t xml:space="preserve"> said Garcia (2022)</w:t>
      </w:r>
      <w:r w:rsidR="007541A1">
        <w:t xml:space="preserve">. </w:t>
      </w:r>
    </w:p>
    <w:p w14:paraId="1665C15D" w14:textId="4C8CB6D8" w:rsidR="00473931" w:rsidRDefault="00B602B2" w:rsidP="00D64137">
      <w:pPr>
        <w:spacing w:line="360" w:lineRule="auto"/>
        <w:jc w:val="both"/>
      </w:pPr>
      <w:r>
        <w:rPr>
          <w:noProof/>
        </w:rPr>
        <w:drawing>
          <wp:inline distT="0" distB="0" distL="0" distR="0" wp14:anchorId="6100B7A9" wp14:editId="17C7D67F">
            <wp:extent cx="5730875" cy="4495800"/>
            <wp:effectExtent l="0" t="0" r="3175" b="0"/>
            <wp:docPr id="17694204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4495800"/>
                    </a:xfrm>
                    <a:prstGeom prst="rect">
                      <a:avLst/>
                    </a:prstGeom>
                    <a:noFill/>
                  </pic:spPr>
                </pic:pic>
              </a:graphicData>
            </a:graphic>
          </wp:inline>
        </w:drawing>
      </w:r>
    </w:p>
    <w:p w14:paraId="12AA8759" w14:textId="6DCBD1F8" w:rsidR="009D59EA" w:rsidRPr="009D59EA" w:rsidRDefault="009D59EA" w:rsidP="009D59EA">
      <w:pPr>
        <w:spacing w:line="360" w:lineRule="auto"/>
        <w:jc w:val="both"/>
      </w:pPr>
    </w:p>
    <w:p w14:paraId="31D6081C" w14:textId="77777777" w:rsidR="00D64137" w:rsidRDefault="00D64137" w:rsidP="00D64137">
      <w:pPr>
        <w:spacing w:line="360" w:lineRule="auto"/>
        <w:jc w:val="both"/>
      </w:pPr>
    </w:p>
    <w:p w14:paraId="2337DEBF" w14:textId="58F8954D" w:rsidR="009D59EA" w:rsidRDefault="00A80505" w:rsidP="00D64137">
      <w:pPr>
        <w:spacing w:line="360" w:lineRule="auto"/>
        <w:jc w:val="both"/>
      </w:pPr>
      <w:r>
        <w:t xml:space="preserve">       </w:t>
      </w:r>
      <w:r w:rsidR="009D59EA">
        <w:t xml:space="preserve">Waterfall is more linear and stricter. Team must follow steps of the project </w:t>
      </w:r>
      <w:r w:rsidR="00C847EF">
        <w:t xml:space="preserve">until the current phase is completed. Each step is clearly defined. All the project steps are defined in the first </w:t>
      </w:r>
      <w:r w:rsidR="00C847EF">
        <w:lastRenderedPageBreak/>
        <w:t xml:space="preserve">part of the project. The requirements set at the beginning of the project don’t change during the project course. High requirements of the documentation </w:t>
      </w:r>
      <w:r w:rsidR="00582D11">
        <w:t>suit</w:t>
      </w:r>
      <w:r w:rsidR="00C847EF">
        <w:t xml:space="preserve"> the waterfall project model as it </w:t>
      </w:r>
      <w:r w:rsidR="00582D11">
        <w:t xml:space="preserve">requires </w:t>
      </w:r>
      <w:r w:rsidR="00C847EF">
        <w:t xml:space="preserve">repeatable and predictable processes. </w:t>
      </w:r>
      <w:r w:rsidR="00582D11">
        <w:t xml:space="preserve">Waterfall is effective for projects that are well-defined, and changes are minimal, ensuring consistency and traceable </w:t>
      </w:r>
      <w:r w:rsidR="00C847EF">
        <w:t xml:space="preserve"> </w:t>
      </w:r>
      <w:r w:rsidR="00582D11">
        <w:t>control</w:t>
      </w:r>
      <w:r>
        <w:t xml:space="preserve"> (Project Management, 2025)</w:t>
      </w:r>
      <w:r w:rsidR="00582D11">
        <w:t>.</w:t>
      </w:r>
    </w:p>
    <w:p w14:paraId="1CCB5E0A" w14:textId="06BE2290" w:rsidR="00A80505" w:rsidRDefault="00A80505" w:rsidP="00D64137">
      <w:pPr>
        <w:spacing w:line="360" w:lineRule="auto"/>
        <w:jc w:val="both"/>
      </w:pPr>
      <w:r>
        <w:rPr>
          <w:noProof/>
        </w:rPr>
        <mc:AlternateContent>
          <mc:Choice Requires="wps">
            <w:drawing>
              <wp:anchor distT="0" distB="0" distL="114300" distR="114300" simplePos="0" relativeHeight="251662336" behindDoc="0" locked="0" layoutInCell="1" allowOverlap="1" wp14:anchorId="47409042" wp14:editId="12EB0950">
                <wp:simplePos x="0" y="0"/>
                <wp:positionH relativeFrom="column">
                  <wp:posOffset>0</wp:posOffset>
                </wp:positionH>
                <wp:positionV relativeFrom="paragraph">
                  <wp:posOffset>342265</wp:posOffset>
                </wp:positionV>
                <wp:extent cx="4488180" cy="762000"/>
                <wp:effectExtent l="0" t="0" r="7620" b="0"/>
                <wp:wrapSquare wrapText="bothSides"/>
                <wp:docPr id="1023349849" name="Text Box 1"/>
                <wp:cNvGraphicFramePr/>
                <a:graphic xmlns:a="http://schemas.openxmlformats.org/drawingml/2006/main">
                  <a:graphicData uri="http://schemas.microsoft.com/office/word/2010/wordprocessingShape">
                    <wps:wsp>
                      <wps:cNvSpPr txBox="1"/>
                      <wps:spPr>
                        <a:xfrm>
                          <a:off x="0" y="0"/>
                          <a:ext cx="4488180" cy="762000"/>
                        </a:xfrm>
                        <a:prstGeom prst="rect">
                          <a:avLst/>
                        </a:prstGeom>
                        <a:solidFill>
                          <a:prstClr val="white"/>
                        </a:solidFill>
                        <a:ln>
                          <a:noFill/>
                        </a:ln>
                      </wps:spPr>
                      <wps:txbx>
                        <w:txbxContent>
                          <w:p w14:paraId="02AECB69" w14:textId="25756C4F" w:rsidR="00A80505" w:rsidRPr="004744A2" w:rsidRDefault="00A80505" w:rsidP="00A80505">
                            <w:pPr>
                              <w:pStyle w:val="Caption"/>
                            </w:pPr>
                            <w:r>
                              <w:t xml:space="preserve">                                      Waterfall project cycle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409042" id="Text Box 1" o:spid="_x0000_s1030" type="#_x0000_t202" style="position:absolute;left:0;text-align:left;margin-left:0;margin-top:26.95pt;width:353.4pt;height:60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" stroked="f">
                <v:textbox inset="0,0,0,0">
                  <w:txbxContent>
                    <w:p w14:paraId="02AECB69" w14:textId="25756C4F" w:rsidR="00A80505" w:rsidRPr="004744A2" w:rsidRDefault="00A80505" w:rsidP="00A80505">
                      <w:pPr>
                        <w:pStyle w:val="Caption"/>
                      </w:pPr>
                      <w:r>
                        <w:t xml:space="preserve">                                      Waterfall project cycle</w:t>
                      </w:r>
                    </w:p>
                  </w:txbxContent>
                </v:textbox>
                <w10:wrap type="square"/>
              </v:shape>
            </w:pict>
          </mc:Fallback>
        </mc:AlternateContent>
      </w:r>
    </w:p>
    <w:p w14:paraId="3B6D6BBF" w14:textId="77777777" w:rsidR="00EB1506" w:rsidRDefault="00A80505" w:rsidP="00EB1506">
      <w:pPr>
        <w:keepNext/>
        <w:spacing w:line="360" w:lineRule="auto"/>
        <w:jc w:val="both"/>
      </w:pPr>
      <w:r>
        <w:rPr>
          <w:noProof/>
        </w:rPr>
        <w:drawing>
          <wp:inline distT="0" distB="0" distL="0" distR="0" wp14:anchorId="1890F3CC" wp14:editId="3A108589">
            <wp:extent cx="4693920" cy="1853565"/>
            <wp:effectExtent l="0" t="0" r="0" b="0"/>
            <wp:docPr id="1595514869" name="Picture 5" descr="A diagram of a waterfall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514869" name="Picture 5" descr="A diagram of a waterfall model&#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3920" cy="1853565"/>
                    </a:xfrm>
                    <a:prstGeom prst="rect">
                      <a:avLst/>
                    </a:prstGeom>
                    <a:noFill/>
                  </pic:spPr>
                </pic:pic>
              </a:graphicData>
            </a:graphic>
          </wp:inline>
        </w:drawing>
      </w:r>
    </w:p>
    <w:p w14:paraId="0400F833" w14:textId="0CD51CF6" w:rsidR="00A80505" w:rsidRPr="00EB1506" w:rsidRDefault="00EB1506" w:rsidP="00EB1506">
      <w:pPr>
        <w:pStyle w:val="Caption"/>
        <w:jc w:val="both"/>
        <w:rPr>
          <w:b w:val="0"/>
          <w:bCs w:val="0"/>
          <w:i/>
          <w:iCs/>
        </w:rPr>
      </w:pPr>
      <w:r w:rsidRPr="00EB1506">
        <w:rPr>
          <w:b w:val="0"/>
          <w:bCs w:val="0"/>
          <w:i/>
          <w:iCs/>
        </w:rPr>
        <w:t>Source: Google images</w:t>
      </w:r>
    </w:p>
    <w:p w14:paraId="5D1348BD" w14:textId="3C842C3C" w:rsidR="00A80505" w:rsidRDefault="00A80505" w:rsidP="00D64137">
      <w:pPr>
        <w:spacing w:line="360" w:lineRule="auto"/>
        <w:jc w:val="both"/>
      </w:pPr>
    </w:p>
    <w:p w14:paraId="1DDD04B1" w14:textId="3E021310" w:rsidR="00A80505" w:rsidRDefault="00A80505" w:rsidP="00D64137">
      <w:pPr>
        <w:spacing w:line="360" w:lineRule="auto"/>
        <w:jc w:val="both"/>
      </w:pPr>
    </w:p>
    <w:p w14:paraId="0106AD74" w14:textId="1EB79EF4" w:rsidR="00A80505" w:rsidRDefault="00EB1506" w:rsidP="00D64137">
      <w:pPr>
        <w:spacing w:line="360" w:lineRule="auto"/>
        <w:jc w:val="both"/>
      </w:pPr>
      <w:r>
        <w:t xml:space="preserve">          </w:t>
      </w:r>
      <w:r w:rsidR="00A80505">
        <w:t xml:space="preserve">  Important difference is that the waterfall project is fixed, linear plan compared to agile method that priorities and require changes after customer feedback session. </w:t>
      </w:r>
    </w:p>
    <w:p w14:paraId="1EA757F2" w14:textId="77777777" w:rsidR="00D64137" w:rsidRDefault="00D64137" w:rsidP="00D64137">
      <w:pPr>
        <w:spacing w:line="360" w:lineRule="auto"/>
        <w:jc w:val="both"/>
      </w:pPr>
    </w:p>
    <w:p w14:paraId="30F0476C" w14:textId="77777777" w:rsidR="00D64137" w:rsidRDefault="00D64137" w:rsidP="00D64137">
      <w:pPr>
        <w:spacing w:line="360" w:lineRule="auto"/>
        <w:jc w:val="both"/>
      </w:pPr>
    </w:p>
    <w:p w14:paraId="5A629914" w14:textId="77777777" w:rsidR="00D64137" w:rsidRDefault="00D64137" w:rsidP="00D64137">
      <w:pPr>
        <w:spacing w:line="360" w:lineRule="auto"/>
        <w:jc w:val="both"/>
      </w:pPr>
    </w:p>
    <w:p w14:paraId="257E6A77" w14:textId="77777777" w:rsidR="00D64137" w:rsidRDefault="00D64137" w:rsidP="00D64137">
      <w:pPr>
        <w:spacing w:line="360" w:lineRule="auto"/>
        <w:jc w:val="both"/>
      </w:pPr>
    </w:p>
    <w:p w14:paraId="41528270" w14:textId="77777777" w:rsidR="00D64137" w:rsidRDefault="00D64137" w:rsidP="00D64137">
      <w:pPr>
        <w:spacing w:line="360" w:lineRule="auto"/>
        <w:jc w:val="both"/>
      </w:pPr>
    </w:p>
    <w:p w14:paraId="3952D746" w14:textId="77777777" w:rsidR="00D64137" w:rsidRDefault="00D64137" w:rsidP="00D64137">
      <w:pPr>
        <w:spacing w:line="360" w:lineRule="auto"/>
        <w:jc w:val="both"/>
      </w:pPr>
    </w:p>
    <w:p w14:paraId="6C7E06CE" w14:textId="77777777" w:rsidR="00D64137" w:rsidRDefault="00D64137" w:rsidP="00D64137">
      <w:pPr>
        <w:spacing w:line="360" w:lineRule="auto"/>
        <w:jc w:val="both"/>
      </w:pPr>
    </w:p>
    <w:p w14:paraId="1A19D866" w14:textId="77777777" w:rsidR="00D64137" w:rsidRDefault="00D64137" w:rsidP="00D64137">
      <w:pPr>
        <w:spacing w:line="360" w:lineRule="auto"/>
        <w:jc w:val="both"/>
      </w:pPr>
    </w:p>
    <w:p w14:paraId="263CB973" w14:textId="77777777" w:rsidR="00D64137" w:rsidRDefault="00D64137" w:rsidP="00D64137">
      <w:pPr>
        <w:spacing w:line="360" w:lineRule="auto"/>
        <w:jc w:val="both"/>
      </w:pPr>
    </w:p>
    <w:p w14:paraId="120078D6" w14:textId="77777777" w:rsidR="00D64137" w:rsidRPr="00D64137" w:rsidRDefault="00D64137" w:rsidP="00D64137">
      <w:pPr>
        <w:spacing w:line="360" w:lineRule="auto"/>
        <w:jc w:val="both"/>
      </w:pPr>
    </w:p>
    <w:p w14:paraId="07B61B59" w14:textId="06B5377D" w:rsidR="00252254" w:rsidRDefault="00252254" w:rsidP="00252254">
      <w:pPr>
        <w:pStyle w:val="Heading1"/>
      </w:pPr>
      <w:bookmarkStart w:id="2" w:name="_Toc202270924"/>
      <w:r>
        <w:t>Blog 3</w:t>
      </w:r>
      <w:bookmarkEnd w:id="2"/>
      <w:r>
        <w:t xml:space="preserve"> </w:t>
      </w:r>
    </w:p>
    <w:p w14:paraId="1E2F2A4B" w14:textId="77777777" w:rsidR="00582D11" w:rsidRPr="00CF3FA3" w:rsidRDefault="00582D11" w:rsidP="00582D11">
      <w:pPr>
        <w:rPr>
          <w:sz w:val="40"/>
          <w:szCs w:val="40"/>
        </w:rPr>
      </w:pPr>
    </w:p>
    <w:p w14:paraId="733B878A" w14:textId="5560C339" w:rsidR="00CF3FA3" w:rsidRPr="00CF3FA3" w:rsidRDefault="00CF3FA3" w:rsidP="00FF1156">
      <w:pPr>
        <w:spacing w:line="360" w:lineRule="auto"/>
        <w:jc w:val="both"/>
        <w:rPr>
          <w:sz w:val="40"/>
          <w:szCs w:val="40"/>
        </w:rPr>
      </w:pPr>
      <w:r>
        <w:rPr>
          <w:sz w:val="40"/>
          <w:szCs w:val="40"/>
        </w:rPr>
        <w:t xml:space="preserve">              </w:t>
      </w:r>
      <w:r w:rsidRPr="00CF3FA3">
        <w:rPr>
          <w:sz w:val="40"/>
          <w:szCs w:val="40"/>
        </w:rPr>
        <w:t xml:space="preserve"> How to make a Gantt Chart?   </w:t>
      </w:r>
    </w:p>
    <w:p w14:paraId="079AB600" w14:textId="77777777" w:rsidR="00033D1C" w:rsidRDefault="00CF3FA3" w:rsidP="00FF1156">
      <w:pPr>
        <w:spacing w:line="360" w:lineRule="auto"/>
        <w:jc w:val="both"/>
        <w:rPr>
          <w:sz w:val="24"/>
          <w:szCs w:val="24"/>
        </w:rPr>
      </w:pPr>
      <w:r w:rsidRPr="00CF3FA3">
        <w:rPr>
          <w:sz w:val="24"/>
          <w:szCs w:val="24"/>
        </w:rPr>
        <w:t xml:space="preserve">     </w:t>
      </w:r>
    </w:p>
    <w:p w14:paraId="5F5608E8" w14:textId="096CE25B" w:rsidR="00582D11" w:rsidRPr="00CF3FA3" w:rsidRDefault="00033D1C" w:rsidP="00FF1156">
      <w:pPr>
        <w:spacing w:line="360" w:lineRule="auto"/>
        <w:jc w:val="both"/>
        <w:rPr>
          <w:sz w:val="24"/>
          <w:szCs w:val="24"/>
        </w:rPr>
      </w:pPr>
      <w:r>
        <w:rPr>
          <w:sz w:val="24"/>
          <w:szCs w:val="24"/>
        </w:rPr>
        <w:t xml:space="preserve">             </w:t>
      </w:r>
      <w:r w:rsidR="00E8632F" w:rsidRPr="00CF3FA3">
        <w:rPr>
          <w:sz w:val="24"/>
          <w:szCs w:val="24"/>
        </w:rPr>
        <w:t xml:space="preserve">Gantt Chart is a graphical explanation of activity against the time. </w:t>
      </w:r>
      <w:r w:rsidR="00035CAB" w:rsidRPr="00CF3FA3">
        <w:rPr>
          <w:sz w:val="24"/>
          <w:szCs w:val="24"/>
        </w:rPr>
        <w:t xml:space="preserve">In the case of a Gantt chart, the most important thing is that it is understandable and legible. The construction of a Gantt chart should be divided into stages and tasks. Just like a project schedule. Let's check what needs to be done: </w:t>
      </w:r>
    </w:p>
    <w:p w14:paraId="7CA7543F" w14:textId="58C5C341" w:rsidR="00FF1156" w:rsidRPr="00CF3FA3" w:rsidRDefault="006F6E19" w:rsidP="00FF1156">
      <w:pPr>
        <w:rPr>
          <w:sz w:val="24"/>
          <w:szCs w:val="24"/>
        </w:rPr>
      </w:pPr>
      <w:r w:rsidRPr="00CF3FA3">
        <w:rPr>
          <w:b/>
          <w:bCs/>
          <w:sz w:val="24"/>
          <w:szCs w:val="24"/>
        </w:rPr>
        <w:t>The first stage</w:t>
      </w:r>
      <w:r w:rsidRPr="00CF3FA3">
        <w:rPr>
          <w:sz w:val="24"/>
          <w:szCs w:val="24"/>
        </w:rPr>
        <w:t xml:space="preserve"> </w:t>
      </w:r>
      <w:r w:rsidR="00CF3FA3" w:rsidRPr="00CF3FA3">
        <w:rPr>
          <w:sz w:val="24"/>
          <w:szCs w:val="24"/>
        </w:rPr>
        <w:t xml:space="preserve"> requires </w:t>
      </w:r>
      <w:r w:rsidRPr="00CF3FA3">
        <w:rPr>
          <w:sz w:val="24"/>
          <w:szCs w:val="24"/>
        </w:rPr>
        <w:t>d</w:t>
      </w:r>
      <w:r w:rsidR="00FF1156" w:rsidRPr="00CF3FA3">
        <w:rPr>
          <w:sz w:val="24"/>
          <w:szCs w:val="24"/>
        </w:rPr>
        <w:t>ivi</w:t>
      </w:r>
      <w:r w:rsidR="00CF3FA3" w:rsidRPr="00CF3FA3">
        <w:rPr>
          <w:sz w:val="24"/>
          <w:szCs w:val="24"/>
        </w:rPr>
        <w:t xml:space="preserve">sion </w:t>
      </w:r>
      <w:r w:rsidR="00FF1156" w:rsidRPr="00CF3FA3">
        <w:rPr>
          <w:sz w:val="24"/>
          <w:szCs w:val="24"/>
        </w:rPr>
        <w:t>the project into goals staged, partial</w:t>
      </w:r>
      <w:r w:rsidR="00033D1C">
        <w:rPr>
          <w:sz w:val="24"/>
          <w:szCs w:val="24"/>
        </w:rPr>
        <w:t>.</w:t>
      </w:r>
    </w:p>
    <w:p w14:paraId="41C8A0B8" w14:textId="77777777" w:rsidR="00033D1C" w:rsidRDefault="00033D1C" w:rsidP="00FF1156">
      <w:pPr>
        <w:rPr>
          <w:b/>
          <w:bCs/>
          <w:sz w:val="24"/>
          <w:szCs w:val="24"/>
        </w:rPr>
      </w:pPr>
    </w:p>
    <w:p w14:paraId="767FDE8F" w14:textId="3134630C" w:rsidR="00FF1156" w:rsidRPr="00CF3FA3" w:rsidRDefault="00FF1156" w:rsidP="00FF1156">
      <w:pPr>
        <w:rPr>
          <w:sz w:val="24"/>
          <w:szCs w:val="24"/>
        </w:rPr>
      </w:pPr>
      <w:r w:rsidRPr="00CF3FA3">
        <w:rPr>
          <w:b/>
          <w:bCs/>
          <w:sz w:val="24"/>
          <w:szCs w:val="24"/>
        </w:rPr>
        <w:t>The second stage</w:t>
      </w:r>
      <w:r w:rsidRPr="00CF3FA3">
        <w:rPr>
          <w:sz w:val="24"/>
          <w:szCs w:val="24"/>
        </w:rPr>
        <w:t xml:space="preserve"> involves determining the time</w:t>
      </w:r>
      <w:r w:rsidR="00033D1C">
        <w:rPr>
          <w:sz w:val="24"/>
          <w:szCs w:val="24"/>
        </w:rPr>
        <w:t xml:space="preserve">, </w:t>
      </w:r>
      <w:r w:rsidRPr="00CF3FA3">
        <w:rPr>
          <w:sz w:val="24"/>
          <w:szCs w:val="24"/>
        </w:rPr>
        <w:t>duration of the entire project,</w:t>
      </w:r>
    </w:p>
    <w:p w14:paraId="272842D9" w14:textId="1A8D839B" w:rsidR="00FF1156" w:rsidRPr="00CF3FA3" w:rsidRDefault="00FF1156" w:rsidP="00FF1156">
      <w:pPr>
        <w:rPr>
          <w:sz w:val="24"/>
          <w:szCs w:val="24"/>
        </w:rPr>
      </w:pPr>
      <w:r w:rsidRPr="00CF3FA3">
        <w:rPr>
          <w:sz w:val="24"/>
          <w:szCs w:val="24"/>
        </w:rPr>
        <w:t>implementation of stage tasks,</w:t>
      </w:r>
      <w:r w:rsidR="00033D1C">
        <w:rPr>
          <w:sz w:val="24"/>
          <w:szCs w:val="24"/>
        </w:rPr>
        <w:t xml:space="preserve"> </w:t>
      </w:r>
      <w:r w:rsidRPr="00CF3FA3">
        <w:rPr>
          <w:sz w:val="24"/>
          <w:szCs w:val="24"/>
        </w:rPr>
        <w:t>implementation of partial tasks.</w:t>
      </w:r>
    </w:p>
    <w:p w14:paraId="1F6111C8" w14:textId="77777777" w:rsidR="00033D1C" w:rsidRDefault="00033D1C" w:rsidP="00FF1156">
      <w:pPr>
        <w:rPr>
          <w:b/>
          <w:bCs/>
          <w:sz w:val="24"/>
          <w:szCs w:val="24"/>
        </w:rPr>
      </w:pPr>
    </w:p>
    <w:p w14:paraId="6B19B998" w14:textId="48CA991F" w:rsidR="00FF1156" w:rsidRPr="00CF3FA3" w:rsidRDefault="00FF1156" w:rsidP="00FF1156">
      <w:pPr>
        <w:rPr>
          <w:sz w:val="24"/>
          <w:szCs w:val="24"/>
        </w:rPr>
      </w:pPr>
      <w:r w:rsidRPr="00CF3FA3">
        <w:rPr>
          <w:b/>
          <w:bCs/>
          <w:sz w:val="24"/>
          <w:szCs w:val="24"/>
        </w:rPr>
        <w:t>In the third stage</w:t>
      </w:r>
      <w:r w:rsidRPr="00CF3FA3">
        <w:rPr>
          <w:sz w:val="24"/>
          <w:szCs w:val="24"/>
        </w:rPr>
        <w:t>, we determine the order of tasks and their start and end dates. Pay special attention to the task completion dates – they will be needed</w:t>
      </w:r>
    </w:p>
    <w:p w14:paraId="54F1F5E7" w14:textId="77777777" w:rsidR="00FF1156" w:rsidRPr="00CF3FA3" w:rsidRDefault="00FF1156" w:rsidP="00FF1156">
      <w:pPr>
        <w:rPr>
          <w:sz w:val="24"/>
          <w:szCs w:val="24"/>
        </w:rPr>
      </w:pPr>
      <w:r w:rsidRPr="00CF3FA3">
        <w:rPr>
          <w:sz w:val="24"/>
          <w:szCs w:val="24"/>
        </w:rPr>
        <w:t>to determine the critical path in the project.</w:t>
      </w:r>
    </w:p>
    <w:p w14:paraId="4BC3B4AD" w14:textId="77777777" w:rsidR="00033D1C" w:rsidRDefault="00033D1C" w:rsidP="00FF1156">
      <w:pPr>
        <w:rPr>
          <w:b/>
          <w:bCs/>
          <w:sz w:val="24"/>
          <w:szCs w:val="24"/>
        </w:rPr>
      </w:pPr>
    </w:p>
    <w:p w14:paraId="61737828" w14:textId="69F3DF20" w:rsidR="00FF1156" w:rsidRPr="00CF3FA3" w:rsidRDefault="00FF1156" w:rsidP="00FF1156">
      <w:pPr>
        <w:rPr>
          <w:sz w:val="24"/>
          <w:szCs w:val="24"/>
        </w:rPr>
      </w:pPr>
      <w:r w:rsidRPr="00CF3FA3">
        <w:rPr>
          <w:b/>
          <w:bCs/>
          <w:sz w:val="24"/>
          <w:szCs w:val="24"/>
        </w:rPr>
        <w:t>The final stage</w:t>
      </w:r>
      <w:r w:rsidRPr="00CF3FA3">
        <w:rPr>
          <w:sz w:val="24"/>
          <w:szCs w:val="24"/>
        </w:rPr>
        <w:t xml:space="preserve"> is to collect all the information and create a Gantt chart.</w:t>
      </w:r>
    </w:p>
    <w:p w14:paraId="3CCD4528" w14:textId="77777777" w:rsidR="00B20CD2" w:rsidRDefault="00FF1156" w:rsidP="00B20CD2">
      <w:pPr>
        <w:rPr>
          <w:sz w:val="24"/>
          <w:szCs w:val="24"/>
        </w:rPr>
      </w:pPr>
      <w:r w:rsidRPr="00CF3FA3">
        <w:rPr>
          <w:sz w:val="24"/>
          <w:szCs w:val="24"/>
        </w:rPr>
        <w:t xml:space="preserve">At this stage, consider the specific use of the Gantt chart – whether it should be legible only for you or primarily for the Team you manage. </w:t>
      </w:r>
    </w:p>
    <w:p w14:paraId="005F1BDA" w14:textId="77777777" w:rsidR="00B20CD2" w:rsidRDefault="00B20CD2" w:rsidP="00B20CD2">
      <w:pPr>
        <w:rPr>
          <w:sz w:val="24"/>
          <w:szCs w:val="24"/>
        </w:rPr>
      </w:pPr>
    </w:p>
    <w:p w14:paraId="64AE3909" w14:textId="77777777" w:rsidR="00033D1C" w:rsidRDefault="00033D1C" w:rsidP="00B20CD2">
      <w:pPr>
        <w:rPr>
          <w:sz w:val="24"/>
          <w:szCs w:val="24"/>
        </w:rPr>
      </w:pPr>
    </w:p>
    <w:p w14:paraId="4323585F" w14:textId="77777777" w:rsidR="00033D1C" w:rsidRDefault="00033D1C" w:rsidP="00B20CD2">
      <w:pPr>
        <w:rPr>
          <w:sz w:val="24"/>
          <w:szCs w:val="24"/>
        </w:rPr>
      </w:pPr>
    </w:p>
    <w:p w14:paraId="714654D8" w14:textId="77777777" w:rsidR="00033D1C" w:rsidRDefault="00033D1C" w:rsidP="00B20CD2">
      <w:pPr>
        <w:rPr>
          <w:sz w:val="24"/>
          <w:szCs w:val="24"/>
        </w:rPr>
      </w:pPr>
    </w:p>
    <w:p w14:paraId="3F616BC4" w14:textId="77777777" w:rsidR="00033D1C" w:rsidRDefault="00033D1C" w:rsidP="00B20CD2">
      <w:pPr>
        <w:rPr>
          <w:sz w:val="24"/>
          <w:szCs w:val="24"/>
        </w:rPr>
      </w:pPr>
    </w:p>
    <w:p w14:paraId="412F1CFD" w14:textId="77777777" w:rsidR="00033D1C" w:rsidRDefault="00033D1C" w:rsidP="00B20CD2">
      <w:pPr>
        <w:rPr>
          <w:sz w:val="24"/>
          <w:szCs w:val="24"/>
        </w:rPr>
      </w:pPr>
    </w:p>
    <w:p w14:paraId="5F8306EE" w14:textId="77777777" w:rsidR="00033D1C" w:rsidRDefault="00033D1C" w:rsidP="00B20CD2">
      <w:pPr>
        <w:rPr>
          <w:sz w:val="24"/>
          <w:szCs w:val="24"/>
        </w:rPr>
      </w:pPr>
    </w:p>
    <w:p w14:paraId="631F5FD3" w14:textId="77777777" w:rsidR="00033D1C" w:rsidRDefault="00033D1C" w:rsidP="00B20CD2">
      <w:pPr>
        <w:rPr>
          <w:sz w:val="24"/>
          <w:szCs w:val="24"/>
        </w:rPr>
      </w:pPr>
    </w:p>
    <w:p w14:paraId="5C290AC1" w14:textId="77777777" w:rsidR="00033D1C" w:rsidRDefault="00033D1C" w:rsidP="00B20CD2">
      <w:pPr>
        <w:rPr>
          <w:sz w:val="24"/>
          <w:szCs w:val="24"/>
        </w:rPr>
      </w:pPr>
    </w:p>
    <w:p w14:paraId="40BD869D" w14:textId="25010D22" w:rsidR="00B20CD2" w:rsidRPr="00B20CD2" w:rsidRDefault="00B20CD2" w:rsidP="00B20CD2">
      <w:pPr>
        <w:rPr>
          <w:b/>
          <w:bCs/>
          <w:sz w:val="28"/>
          <w:szCs w:val="28"/>
        </w:rPr>
      </w:pPr>
      <w:r w:rsidRPr="00B20CD2">
        <w:rPr>
          <w:b/>
          <w:bCs/>
          <w:sz w:val="28"/>
          <w:szCs w:val="28"/>
        </w:rPr>
        <w:t xml:space="preserve"> Gantt chart</w:t>
      </w:r>
    </w:p>
    <w:p w14:paraId="6BB055F9" w14:textId="0A590637" w:rsidR="00CF3FA3" w:rsidRDefault="00CF3FA3" w:rsidP="00FF1156">
      <w:r>
        <w:rPr>
          <w:noProof/>
        </w:rPr>
        <w:drawing>
          <wp:inline distT="0" distB="0" distL="0" distR="0" wp14:anchorId="7201C52C" wp14:editId="1BFDC40A">
            <wp:extent cx="5731510" cy="3175257"/>
            <wp:effectExtent l="0" t="0" r="2540" b="6350"/>
            <wp:docPr id="1859403186" name="Picture 6" descr="A screenshot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403186" name="Picture 6" descr="A screenshot of a projec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175257"/>
                    </a:xfrm>
                    <a:prstGeom prst="rect">
                      <a:avLst/>
                    </a:prstGeom>
                    <a:noFill/>
                  </pic:spPr>
                </pic:pic>
              </a:graphicData>
            </a:graphic>
          </wp:inline>
        </w:drawing>
      </w:r>
      <w:r w:rsidR="00B20CD2">
        <w:t xml:space="preserve"> </w:t>
      </w:r>
    </w:p>
    <w:p w14:paraId="18423798" w14:textId="77777777" w:rsidR="00CF3FA3" w:rsidRDefault="00CF3FA3" w:rsidP="00FF1156"/>
    <w:p w14:paraId="35068515" w14:textId="047BA88A" w:rsidR="00CF3FA3" w:rsidRDefault="00A85F5F" w:rsidP="00A85F5F">
      <w:pPr>
        <w:spacing w:line="360" w:lineRule="auto"/>
        <w:jc w:val="both"/>
      </w:pPr>
      <w:r>
        <w:t xml:space="preserve">      </w:t>
      </w:r>
      <w:r w:rsidR="00742DE2">
        <w:t>LaPrad (2025) states that t</w:t>
      </w:r>
      <w:r>
        <w:t>he most important advantages of Gantt charts are strategic planning, dependency management, real-time tracking, resource balancing, stakeholders alignment, and risk management. All those benefits show why Gantt charts are the most use tool across so many industries.</w:t>
      </w:r>
    </w:p>
    <w:p w14:paraId="7E23313C" w14:textId="77777777" w:rsidR="00CF3FA3" w:rsidRDefault="00CF3FA3" w:rsidP="00FF1156"/>
    <w:p w14:paraId="4989B0F3" w14:textId="77777777" w:rsidR="00CF3FA3" w:rsidRDefault="00CF3FA3" w:rsidP="00FF1156"/>
    <w:p w14:paraId="02BDB62F" w14:textId="77777777" w:rsidR="00CF3FA3" w:rsidRDefault="00CF3FA3" w:rsidP="00FF1156"/>
    <w:p w14:paraId="5E5B4FD6" w14:textId="77777777" w:rsidR="00CF3FA3" w:rsidRDefault="00CF3FA3" w:rsidP="00FF1156"/>
    <w:p w14:paraId="19262017" w14:textId="77777777" w:rsidR="00CF3FA3" w:rsidRDefault="00CF3FA3" w:rsidP="00FF1156"/>
    <w:p w14:paraId="1DFFA10C" w14:textId="77777777" w:rsidR="00CF3FA3" w:rsidRDefault="00CF3FA3" w:rsidP="00FF1156"/>
    <w:p w14:paraId="00588754" w14:textId="77777777" w:rsidR="00CF3FA3" w:rsidRDefault="00CF3FA3" w:rsidP="00FF1156"/>
    <w:p w14:paraId="0C997AA4" w14:textId="77777777" w:rsidR="00CF3FA3" w:rsidRDefault="00CF3FA3" w:rsidP="00FF1156"/>
    <w:p w14:paraId="3CE11B4A" w14:textId="77777777" w:rsidR="00CF3FA3" w:rsidRDefault="00CF3FA3" w:rsidP="00FF1156"/>
    <w:p w14:paraId="2167820E" w14:textId="77777777" w:rsidR="00CF3FA3" w:rsidRDefault="00CF3FA3" w:rsidP="00FF1156"/>
    <w:p w14:paraId="77F1C260" w14:textId="77777777" w:rsidR="00582D11" w:rsidRPr="00582D11" w:rsidRDefault="00582D11" w:rsidP="00582D11"/>
    <w:p w14:paraId="77D08ACA" w14:textId="283595C9" w:rsidR="00252254" w:rsidRDefault="00252254" w:rsidP="00252254">
      <w:pPr>
        <w:pStyle w:val="Heading1"/>
      </w:pPr>
      <w:bookmarkStart w:id="3" w:name="_Toc202270925"/>
      <w:r>
        <w:lastRenderedPageBreak/>
        <w:t>Blog 4</w:t>
      </w:r>
      <w:bookmarkEnd w:id="3"/>
      <w:r>
        <w:t xml:space="preserve"> </w:t>
      </w:r>
    </w:p>
    <w:p w14:paraId="5222A4BC" w14:textId="77777777" w:rsidR="00037141" w:rsidRPr="00037141" w:rsidRDefault="00037141" w:rsidP="002F7D7D">
      <w:pPr>
        <w:spacing w:line="360" w:lineRule="auto"/>
        <w:jc w:val="both"/>
        <w:rPr>
          <w:color w:val="C00000"/>
          <w:sz w:val="36"/>
          <w:szCs w:val="36"/>
        </w:rPr>
      </w:pPr>
    </w:p>
    <w:p w14:paraId="37903439" w14:textId="67D2D95F" w:rsidR="00E8632F" w:rsidRPr="00742DE2" w:rsidRDefault="003A6658" w:rsidP="002F7D7D">
      <w:pPr>
        <w:spacing w:line="360" w:lineRule="auto"/>
        <w:jc w:val="both"/>
        <w:rPr>
          <w:sz w:val="40"/>
          <w:szCs w:val="40"/>
        </w:rPr>
      </w:pPr>
      <w:r w:rsidRPr="00742DE2">
        <w:rPr>
          <w:sz w:val="40"/>
          <w:szCs w:val="40"/>
        </w:rPr>
        <w:t xml:space="preserve">COMMUNICATION WITH </w:t>
      </w:r>
      <w:r w:rsidR="00037141" w:rsidRPr="00742DE2">
        <w:rPr>
          <w:sz w:val="40"/>
          <w:szCs w:val="40"/>
        </w:rPr>
        <w:t xml:space="preserve">STAKEHOLDERS. WHY </w:t>
      </w:r>
      <w:r w:rsidRPr="00742DE2">
        <w:rPr>
          <w:sz w:val="40"/>
          <w:szCs w:val="40"/>
        </w:rPr>
        <w:t>IT IS</w:t>
      </w:r>
      <w:r w:rsidR="00037141" w:rsidRPr="00742DE2">
        <w:rPr>
          <w:sz w:val="40"/>
          <w:szCs w:val="40"/>
        </w:rPr>
        <w:t xml:space="preserve"> IMPORTANT TO YOUR PROJECT?</w:t>
      </w:r>
    </w:p>
    <w:p w14:paraId="16D0BDCA" w14:textId="77777777" w:rsidR="00037141" w:rsidRDefault="00037141" w:rsidP="002F7D7D">
      <w:pPr>
        <w:spacing w:line="360" w:lineRule="auto"/>
        <w:jc w:val="both"/>
      </w:pPr>
      <w:r>
        <w:t xml:space="preserve">     </w:t>
      </w:r>
    </w:p>
    <w:p w14:paraId="5AB4CDE7" w14:textId="6E20BFC6" w:rsidR="00037141" w:rsidRDefault="00037141" w:rsidP="002F7D7D">
      <w:pPr>
        <w:spacing w:line="360" w:lineRule="auto"/>
        <w:jc w:val="both"/>
      </w:pPr>
      <w:r>
        <w:t xml:space="preserve">     </w:t>
      </w:r>
      <w:r w:rsidR="003A6658">
        <w:t xml:space="preserve">Communication is the KEY but first we have to know who stakeholders are? </w:t>
      </w:r>
      <w:r w:rsidR="00C4016A" w:rsidRPr="00C4016A">
        <w:t xml:space="preserve">The concept of stakeholders </w:t>
      </w:r>
      <w:r w:rsidR="00DF6FDC">
        <w:t xml:space="preserve">according to Barney and Holak (2023) </w:t>
      </w:r>
      <w:r w:rsidR="00C4016A" w:rsidRPr="00C4016A">
        <w:t>refers to individuals, groups or organi</w:t>
      </w:r>
      <w:r w:rsidR="00C4016A">
        <w:t>s</w:t>
      </w:r>
      <w:r w:rsidR="00C4016A" w:rsidRPr="00C4016A">
        <w:t xml:space="preserve">ations that influence or are influenced by the activities of an enterprise. </w:t>
      </w:r>
      <w:r w:rsidR="00C4016A">
        <w:t>S</w:t>
      </w:r>
      <w:r w:rsidR="00C4016A" w:rsidRPr="00C4016A">
        <w:t>takeholders are entities that influence the goals of an organi</w:t>
      </w:r>
      <w:r w:rsidR="00C4016A">
        <w:t>s</w:t>
      </w:r>
      <w:r w:rsidR="00C4016A" w:rsidRPr="00C4016A">
        <w:t>ation or are influenced by its activities, both directly and indirectly.</w:t>
      </w:r>
      <w:r w:rsidR="00E8632F">
        <w:t xml:space="preserve"> </w:t>
      </w:r>
    </w:p>
    <w:p w14:paraId="2E2C2AF8" w14:textId="6D11376C" w:rsidR="00037141" w:rsidRDefault="00DF6FDC" w:rsidP="002F7D7D">
      <w:pPr>
        <w:spacing w:line="360" w:lineRule="auto"/>
        <w:jc w:val="both"/>
      </w:pPr>
      <w:r>
        <w:t xml:space="preserve">    </w:t>
      </w:r>
      <w:r w:rsidR="006D4D27" w:rsidRPr="006D4D27">
        <w:t xml:space="preserve"> Effective communication allows for understanding stakeholder expectations, as well as effectively managing their involvement in the company's projects and activities.</w:t>
      </w:r>
      <w:r w:rsidR="006D4D27">
        <w:t xml:space="preserve"> </w:t>
      </w:r>
      <w:r w:rsidR="00D72CC5">
        <w:t>Most important aspects of communication are:</w:t>
      </w:r>
    </w:p>
    <w:p w14:paraId="349345E1" w14:textId="4DFC7537" w:rsidR="00D72CC5" w:rsidRDefault="00D72CC5" w:rsidP="00D72CC5">
      <w:pPr>
        <w:pStyle w:val="ListParagraph"/>
        <w:numPr>
          <w:ilvl w:val="0"/>
          <w:numId w:val="1"/>
        </w:numPr>
        <w:spacing w:line="360" w:lineRule="auto"/>
        <w:jc w:val="both"/>
      </w:pPr>
      <w:r>
        <w:t>Building trust- regular and clear communication with stakeholders helps in building trust, however weak communication can result in withdrawal from the project.</w:t>
      </w:r>
    </w:p>
    <w:p w14:paraId="7CB01842" w14:textId="654B21E2" w:rsidR="00D72CC5" w:rsidRDefault="00D72CC5" w:rsidP="00D72CC5">
      <w:pPr>
        <w:pStyle w:val="ListParagraph"/>
        <w:numPr>
          <w:ilvl w:val="0"/>
          <w:numId w:val="1"/>
        </w:numPr>
        <w:spacing w:line="360" w:lineRule="auto"/>
        <w:jc w:val="both"/>
      </w:pPr>
      <w:r>
        <w:t xml:space="preserve">Better decision making- it helps to understand needs and expectations, in a result better decision making. </w:t>
      </w:r>
    </w:p>
    <w:p w14:paraId="206C6C6C" w14:textId="068A89C8" w:rsidR="00D72CC5" w:rsidRDefault="00D72CC5" w:rsidP="00D72CC5">
      <w:pPr>
        <w:pStyle w:val="ListParagraph"/>
        <w:numPr>
          <w:ilvl w:val="0"/>
          <w:numId w:val="1"/>
        </w:numPr>
        <w:spacing w:line="360" w:lineRule="auto"/>
        <w:jc w:val="both"/>
      </w:pPr>
      <w:r>
        <w:t xml:space="preserve">Risk reduction- good communication helps to recognise potential conflicts, so you can react faster, and preventive actions put in place. </w:t>
      </w:r>
    </w:p>
    <w:p w14:paraId="380C296F" w14:textId="6C01F0A0" w:rsidR="00D72CC5" w:rsidRDefault="00D72CC5" w:rsidP="00D72CC5">
      <w:pPr>
        <w:pStyle w:val="ListParagraph"/>
        <w:numPr>
          <w:ilvl w:val="0"/>
          <w:numId w:val="1"/>
        </w:numPr>
        <w:spacing w:line="360" w:lineRule="auto"/>
        <w:jc w:val="both"/>
      </w:pPr>
      <w:r>
        <w:t>Increase engagement- dialogue with stakeholders can increase their involvement in project implementation.</w:t>
      </w:r>
    </w:p>
    <w:p w14:paraId="63B3BED5" w14:textId="77777777" w:rsidR="00037141" w:rsidRDefault="002F7D7D" w:rsidP="002F7D7D">
      <w:pPr>
        <w:spacing w:line="360" w:lineRule="auto"/>
        <w:jc w:val="both"/>
      </w:pPr>
      <w:r w:rsidRPr="00037141">
        <w:rPr>
          <w:b/>
          <w:bCs/>
        </w:rPr>
        <w:t>Why are stakeholders important to organi</w:t>
      </w:r>
      <w:r w:rsidR="00C4016A" w:rsidRPr="00037141">
        <w:rPr>
          <w:b/>
          <w:bCs/>
        </w:rPr>
        <w:t>s</w:t>
      </w:r>
      <w:r w:rsidRPr="00037141">
        <w:rPr>
          <w:b/>
          <w:bCs/>
        </w:rPr>
        <w:t>ations?</w:t>
      </w:r>
      <w:r w:rsidRPr="002F7D7D">
        <w:t xml:space="preserve"> </w:t>
      </w:r>
    </w:p>
    <w:p w14:paraId="019E1190" w14:textId="1EE9F8C4" w:rsidR="00E8632F" w:rsidRDefault="00037141" w:rsidP="002F7D7D">
      <w:pPr>
        <w:spacing w:line="360" w:lineRule="auto"/>
        <w:jc w:val="both"/>
      </w:pPr>
      <w:r>
        <w:t xml:space="preserve">      </w:t>
      </w:r>
      <w:r w:rsidR="002F7D7D" w:rsidRPr="002F7D7D">
        <w:t>Stakeholders are extremely important because each of them can affect the organi</w:t>
      </w:r>
      <w:r w:rsidR="002F7D7D">
        <w:t>s</w:t>
      </w:r>
      <w:r w:rsidR="002F7D7D" w:rsidRPr="002F7D7D">
        <w:t>ation in different ways. Employees can increase or decrease their performance, customers can recommend or discourage products, and investors can withhold their funding</w:t>
      </w:r>
      <w:r w:rsidR="002F7D7D">
        <w:t>.</w:t>
      </w:r>
      <w:r w:rsidR="003A6658">
        <w:t xml:space="preserve"> </w:t>
      </w:r>
    </w:p>
    <w:p w14:paraId="2196C8F3" w14:textId="77777777" w:rsidR="00D52365" w:rsidRDefault="00D52365" w:rsidP="002F7D7D">
      <w:pPr>
        <w:spacing w:line="360" w:lineRule="auto"/>
        <w:jc w:val="both"/>
      </w:pPr>
    </w:p>
    <w:p w14:paraId="3176B679" w14:textId="77777777" w:rsidR="00D52365" w:rsidRDefault="00D52365" w:rsidP="002F7D7D">
      <w:pPr>
        <w:spacing w:line="360" w:lineRule="auto"/>
        <w:jc w:val="both"/>
      </w:pPr>
    </w:p>
    <w:p w14:paraId="06BCF2C9" w14:textId="77777777" w:rsidR="00D52365" w:rsidRDefault="00D52365" w:rsidP="002F7D7D">
      <w:pPr>
        <w:spacing w:line="360" w:lineRule="auto"/>
        <w:jc w:val="both"/>
      </w:pPr>
    </w:p>
    <w:p w14:paraId="5094C634" w14:textId="77777777" w:rsidR="00D52365" w:rsidRDefault="00D52365" w:rsidP="002F7D7D">
      <w:pPr>
        <w:spacing w:line="360" w:lineRule="auto"/>
        <w:jc w:val="both"/>
      </w:pPr>
    </w:p>
    <w:p w14:paraId="057793CC" w14:textId="77777777" w:rsidR="00D52365" w:rsidRPr="00E8632F" w:rsidRDefault="00D52365" w:rsidP="002F7D7D">
      <w:pPr>
        <w:spacing w:line="360" w:lineRule="auto"/>
        <w:jc w:val="both"/>
      </w:pPr>
    </w:p>
    <w:p w14:paraId="7321E728" w14:textId="6284B9CA" w:rsidR="00252254" w:rsidRDefault="00252254" w:rsidP="00252254">
      <w:pPr>
        <w:pStyle w:val="Heading1"/>
      </w:pPr>
      <w:bookmarkStart w:id="4" w:name="_Toc202270926"/>
      <w:r>
        <w:t>Blog 5</w:t>
      </w:r>
      <w:bookmarkEnd w:id="4"/>
      <w:r>
        <w:t xml:space="preserve"> </w:t>
      </w:r>
    </w:p>
    <w:p w14:paraId="1EDC6A3E" w14:textId="77777777" w:rsidR="005748A2" w:rsidRDefault="00935F81" w:rsidP="00935F81">
      <w:pPr>
        <w:pStyle w:val="NormalWeb"/>
        <w:spacing w:line="360" w:lineRule="auto"/>
        <w:jc w:val="both"/>
        <w:rPr>
          <w:rFonts w:ascii="Arial" w:hAnsi="Arial" w:cs="Arial"/>
        </w:rPr>
      </w:pPr>
      <w:r w:rsidRPr="00935F81">
        <w:rPr>
          <w:b/>
          <w:bCs/>
          <w:sz w:val="48"/>
          <w:szCs w:val="48"/>
        </w:rPr>
        <w:t xml:space="preserve">  </w:t>
      </w:r>
      <w:r w:rsidR="005748A2">
        <w:rPr>
          <w:rFonts w:ascii="Arial" w:hAnsi="Arial" w:cs="Arial"/>
        </w:rPr>
        <w:t xml:space="preserve">The first project came to an end, and it is a time for self-reflection. To gain clarity and give myself space for improvement I need to ask myself few important questions. </w:t>
      </w:r>
    </w:p>
    <w:p w14:paraId="6E90C05E" w14:textId="77777777" w:rsidR="005748A2" w:rsidRPr="00D52365" w:rsidRDefault="005748A2" w:rsidP="00935F81">
      <w:pPr>
        <w:pStyle w:val="NormalWeb"/>
        <w:spacing w:line="360" w:lineRule="auto"/>
        <w:jc w:val="both"/>
        <w:rPr>
          <w:rFonts w:ascii="Arial" w:hAnsi="Arial" w:cs="Arial"/>
          <w:b/>
          <w:bCs/>
        </w:rPr>
      </w:pPr>
      <w:r w:rsidRPr="00D52365">
        <w:rPr>
          <w:rFonts w:ascii="Arial" w:hAnsi="Arial" w:cs="Arial"/>
          <w:b/>
          <w:bCs/>
        </w:rPr>
        <w:t>What are my biggest strengths and weaknesses?</w:t>
      </w:r>
    </w:p>
    <w:p w14:paraId="1B462312" w14:textId="5380D0FB" w:rsidR="00935F81" w:rsidRDefault="005748A2" w:rsidP="00935F81">
      <w:pPr>
        <w:pStyle w:val="NormalWeb"/>
        <w:spacing w:line="360" w:lineRule="auto"/>
        <w:jc w:val="both"/>
        <w:rPr>
          <w:rFonts w:ascii="Arial" w:hAnsi="Arial" w:cs="Arial"/>
        </w:rPr>
      </w:pPr>
      <w:r>
        <w:rPr>
          <w:rFonts w:ascii="Arial" w:hAnsi="Arial" w:cs="Arial"/>
        </w:rPr>
        <w:t xml:space="preserve">I think my bigger strengths are the ability to work in a group. </w:t>
      </w:r>
      <w:r w:rsidR="002B2E1E">
        <w:rPr>
          <w:rFonts w:ascii="Arial" w:hAnsi="Arial" w:cs="Arial"/>
        </w:rPr>
        <w:t xml:space="preserve">It motivates me to work better and learn from other members of the group. My weaknesses will be </w:t>
      </w:r>
      <w:r w:rsidR="00710AD1">
        <w:rPr>
          <w:rFonts w:ascii="Arial" w:hAnsi="Arial" w:cs="Arial"/>
        </w:rPr>
        <w:t xml:space="preserve">time management. I need to plan my schedule so I can progress with my work and finish it on time without a stress associated with it. </w:t>
      </w:r>
    </w:p>
    <w:p w14:paraId="45BF1576" w14:textId="77777777" w:rsidR="00122B4A" w:rsidRDefault="00710AD1" w:rsidP="00935F81">
      <w:pPr>
        <w:pStyle w:val="NormalWeb"/>
        <w:spacing w:line="360" w:lineRule="auto"/>
        <w:jc w:val="both"/>
        <w:rPr>
          <w:rFonts w:ascii="Arial" w:hAnsi="Arial" w:cs="Arial"/>
          <w:b/>
          <w:bCs/>
        </w:rPr>
      </w:pPr>
      <w:r w:rsidRPr="00D52365">
        <w:rPr>
          <w:rFonts w:ascii="Arial" w:hAnsi="Arial" w:cs="Arial"/>
          <w:b/>
          <w:bCs/>
        </w:rPr>
        <w:t>What are my limitations and how I can overcome them?</w:t>
      </w:r>
    </w:p>
    <w:p w14:paraId="119989E1" w14:textId="31F9113A" w:rsidR="003175AD" w:rsidRPr="00122B4A" w:rsidRDefault="00710AD1" w:rsidP="00935F81">
      <w:pPr>
        <w:pStyle w:val="NormalWeb"/>
        <w:spacing w:line="360" w:lineRule="auto"/>
        <w:jc w:val="both"/>
        <w:rPr>
          <w:rFonts w:ascii="Arial" w:hAnsi="Arial" w:cs="Arial"/>
          <w:b/>
          <w:bCs/>
        </w:rPr>
      </w:pPr>
      <w:r>
        <w:rPr>
          <w:rFonts w:ascii="Arial" w:hAnsi="Arial" w:cs="Arial"/>
        </w:rPr>
        <w:t xml:space="preserve"> The experience with group project opened new opportunities for me to learn.</w:t>
      </w:r>
      <w:r w:rsidR="00595B5F">
        <w:rPr>
          <w:rFonts w:ascii="Arial" w:hAnsi="Arial" w:cs="Arial"/>
        </w:rPr>
        <w:t xml:space="preserve"> As a team we used manday.com app to create our Gantt Chart and WBS but it was only </w:t>
      </w:r>
      <w:r w:rsidR="003175AD">
        <w:rPr>
          <w:rFonts w:ascii="Arial" w:hAnsi="Arial" w:cs="Arial"/>
        </w:rPr>
        <w:t>trial,</w:t>
      </w:r>
      <w:r w:rsidR="00595B5F">
        <w:rPr>
          <w:rFonts w:ascii="Arial" w:hAnsi="Arial" w:cs="Arial"/>
        </w:rPr>
        <w:t xml:space="preserve"> and </w:t>
      </w:r>
      <w:r w:rsidR="003175AD">
        <w:rPr>
          <w:rFonts w:ascii="Arial" w:hAnsi="Arial" w:cs="Arial"/>
        </w:rPr>
        <w:t>the app stopped working half through the project. Lesson learnt, check how long you can use app before you have to buy a subscripti</w:t>
      </w:r>
      <w:r w:rsidR="00D52365">
        <w:rPr>
          <w:rFonts w:ascii="Arial" w:hAnsi="Arial" w:cs="Arial"/>
        </w:rPr>
        <w:t>on.</w:t>
      </w:r>
      <w:r w:rsidR="00595B5F">
        <w:rPr>
          <w:rFonts w:ascii="Arial" w:hAnsi="Arial" w:cs="Arial"/>
        </w:rPr>
        <w:t xml:space="preserve"> </w:t>
      </w:r>
    </w:p>
    <w:p w14:paraId="6BA4547A" w14:textId="77777777" w:rsidR="00D52365" w:rsidRDefault="003175AD" w:rsidP="00935F81">
      <w:pPr>
        <w:pStyle w:val="NormalWeb"/>
        <w:spacing w:line="360" w:lineRule="auto"/>
        <w:jc w:val="both"/>
        <w:rPr>
          <w:rFonts w:ascii="Arial" w:hAnsi="Arial" w:cs="Arial"/>
          <w:b/>
          <w:bCs/>
        </w:rPr>
      </w:pPr>
      <w:r w:rsidRPr="00D52365">
        <w:rPr>
          <w:rFonts w:ascii="Arial" w:hAnsi="Arial" w:cs="Arial"/>
          <w:b/>
          <w:bCs/>
        </w:rPr>
        <w:t>What did I learn about myself recently?</w:t>
      </w:r>
    </w:p>
    <w:p w14:paraId="79C83A56" w14:textId="4E3F40C3" w:rsidR="00710AD1" w:rsidRPr="00D52365" w:rsidRDefault="003175AD" w:rsidP="00935F81">
      <w:pPr>
        <w:pStyle w:val="NormalWeb"/>
        <w:spacing w:line="360" w:lineRule="auto"/>
        <w:jc w:val="both"/>
        <w:rPr>
          <w:rFonts w:ascii="Arial" w:hAnsi="Arial" w:cs="Arial"/>
          <w:b/>
          <w:bCs/>
        </w:rPr>
      </w:pPr>
      <w:r>
        <w:rPr>
          <w:rFonts w:ascii="Arial" w:hAnsi="Arial" w:cs="Arial"/>
        </w:rPr>
        <w:t xml:space="preserve"> I was responsible for control process in this project. This experience helped me to realise areas I need to improve. </w:t>
      </w:r>
      <w:r w:rsidR="00595B5F">
        <w:rPr>
          <w:rFonts w:ascii="Arial" w:hAnsi="Arial" w:cs="Arial"/>
        </w:rPr>
        <w:t xml:space="preserve">The application called association for project management (apm.org.uk) help me to find areas of my improvement and I can trace my progress. </w:t>
      </w:r>
    </w:p>
    <w:p w14:paraId="0739398F" w14:textId="77777777" w:rsidR="00935F81" w:rsidRDefault="00935F81" w:rsidP="00935F81">
      <w:pPr>
        <w:pStyle w:val="NormalWeb"/>
        <w:rPr>
          <w:b/>
          <w:bCs/>
          <w:sz w:val="48"/>
          <w:szCs w:val="48"/>
        </w:rPr>
      </w:pPr>
    </w:p>
    <w:p w14:paraId="7C4BC429" w14:textId="77777777" w:rsidR="00935F81" w:rsidRDefault="00935F81" w:rsidP="00935F81">
      <w:pPr>
        <w:pStyle w:val="NormalWeb"/>
        <w:rPr>
          <w:b/>
          <w:bCs/>
          <w:sz w:val="48"/>
          <w:szCs w:val="48"/>
        </w:rPr>
      </w:pPr>
    </w:p>
    <w:p w14:paraId="6EA91932" w14:textId="77777777" w:rsidR="00122B4A" w:rsidRDefault="00935F81" w:rsidP="00935F81">
      <w:pPr>
        <w:pStyle w:val="NormalWeb"/>
        <w:rPr>
          <w:b/>
          <w:bCs/>
          <w:sz w:val="48"/>
          <w:szCs w:val="48"/>
        </w:rPr>
      </w:pPr>
      <w:r>
        <w:rPr>
          <w:b/>
          <w:bCs/>
          <w:sz w:val="48"/>
          <w:szCs w:val="48"/>
        </w:rPr>
        <w:t xml:space="preserve">                  </w:t>
      </w:r>
      <w:r w:rsidRPr="00935F81">
        <w:rPr>
          <w:b/>
          <w:bCs/>
          <w:sz w:val="48"/>
          <w:szCs w:val="48"/>
        </w:rPr>
        <w:t xml:space="preserve"> </w:t>
      </w:r>
    </w:p>
    <w:p w14:paraId="5E3DC619" w14:textId="77777777" w:rsidR="00122B4A" w:rsidRDefault="00122B4A" w:rsidP="00935F81">
      <w:pPr>
        <w:pStyle w:val="NormalWeb"/>
        <w:rPr>
          <w:b/>
          <w:bCs/>
          <w:sz w:val="48"/>
          <w:szCs w:val="48"/>
        </w:rPr>
      </w:pPr>
    </w:p>
    <w:p w14:paraId="5E2622F1" w14:textId="77777777" w:rsidR="00122B4A" w:rsidRDefault="00122B4A" w:rsidP="00935F81">
      <w:pPr>
        <w:pStyle w:val="NormalWeb"/>
        <w:rPr>
          <w:b/>
          <w:bCs/>
          <w:sz w:val="48"/>
          <w:szCs w:val="48"/>
        </w:rPr>
      </w:pPr>
      <w:r>
        <w:rPr>
          <w:b/>
          <w:bCs/>
          <w:sz w:val="48"/>
          <w:szCs w:val="48"/>
        </w:rPr>
        <w:lastRenderedPageBreak/>
        <w:t xml:space="preserve">          </w:t>
      </w:r>
    </w:p>
    <w:p w14:paraId="103089B8" w14:textId="325A24B9" w:rsidR="00935F81" w:rsidRPr="00935F81" w:rsidRDefault="00122B4A" w:rsidP="00935F81">
      <w:pPr>
        <w:pStyle w:val="NormalWeb"/>
        <w:rPr>
          <w:b/>
          <w:bCs/>
          <w:sz w:val="48"/>
          <w:szCs w:val="48"/>
        </w:rPr>
      </w:pPr>
      <w:r>
        <w:rPr>
          <w:b/>
          <w:bCs/>
          <w:sz w:val="48"/>
          <w:szCs w:val="48"/>
        </w:rPr>
        <w:t xml:space="preserve">                  </w:t>
      </w:r>
      <w:r w:rsidR="00935F81" w:rsidRPr="00935F81">
        <w:rPr>
          <w:b/>
          <w:bCs/>
          <w:sz w:val="48"/>
          <w:szCs w:val="48"/>
        </w:rPr>
        <w:t>Self-assessment</w:t>
      </w:r>
    </w:p>
    <w:p w14:paraId="18C62F48" w14:textId="77777777" w:rsidR="00935F81" w:rsidRDefault="00935F81" w:rsidP="00935F81">
      <w:pPr>
        <w:pStyle w:val="NormalWeb"/>
        <w:keepNext/>
      </w:pPr>
      <w:r w:rsidRPr="00935F81">
        <w:rPr>
          <w:noProof/>
        </w:rPr>
        <w:drawing>
          <wp:inline distT="0" distB="0" distL="0" distR="0" wp14:anchorId="46C32940" wp14:editId="593DEAB4">
            <wp:extent cx="5181214" cy="5669915"/>
            <wp:effectExtent l="0" t="0" r="635" b="6985"/>
            <wp:docPr id="2070209157" name="Picture 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209157" name="Picture 4" descr="A screenshot of a graph&#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6210" cy="5686325"/>
                    </a:xfrm>
                    <a:prstGeom prst="rect">
                      <a:avLst/>
                    </a:prstGeom>
                    <a:noFill/>
                    <a:ln>
                      <a:noFill/>
                    </a:ln>
                  </pic:spPr>
                </pic:pic>
              </a:graphicData>
            </a:graphic>
          </wp:inline>
        </w:drawing>
      </w:r>
    </w:p>
    <w:p w14:paraId="48124F7F" w14:textId="25109A5A" w:rsidR="00935F81" w:rsidRDefault="00935F81" w:rsidP="00935F81">
      <w:pPr>
        <w:pStyle w:val="Caption"/>
        <w:rPr>
          <w:b w:val="0"/>
          <w:bCs w:val="0"/>
          <w:i/>
          <w:iCs/>
        </w:rPr>
      </w:pPr>
      <w:r w:rsidRPr="00935F81">
        <w:rPr>
          <w:b w:val="0"/>
          <w:bCs w:val="0"/>
          <w:i/>
          <w:iCs/>
        </w:rPr>
        <w:t xml:space="preserve">Source: apm.org.uk </w:t>
      </w:r>
    </w:p>
    <w:p w14:paraId="6B8E9BDB" w14:textId="77777777" w:rsidR="00122B4A" w:rsidRDefault="00122B4A" w:rsidP="00122B4A"/>
    <w:p w14:paraId="23A9BF26" w14:textId="77777777" w:rsidR="00122B4A" w:rsidRDefault="00122B4A" w:rsidP="00122B4A"/>
    <w:p w14:paraId="0321B4E3" w14:textId="77777777" w:rsidR="00122B4A" w:rsidRDefault="00122B4A" w:rsidP="00122B4A"/>
    <w:p w14:paraId="0DA51E9E" w14:textId="77777777" w:rsidR="00122B4A" w:rsidRDefault="00122B4A" w:rsidP="00122B4A"/>
    <w:p w14:paraId="5CEB96FF" w14:textId="77777777" w:rsidR="00122B4A" w:rsidRDefault="00122B4A" w:rsidP="00122B4A"/>
    <w:p w14:paraId="5D5B34A5" w14:textId="77777777" w:rsidR="00122B4A" w:rsidRPr="00122B4A" w:rsidRDefault="00122B4A" w:rsidP="00122B4A"/>
    <w:p w14:paraId="3FDB7358" w14:textId="77777777" w:rsidR="00935F81" w:rsidRPr="00935F81" w:rsidRDefault="00935F81" w:rsidP="00935F81"/>
    <w:p w14:paraId="7900A65A" w14:textId="059CD99B" w:rsidR="00252254" w:rsidRDefault="00E97088" w:rsidP="00E97088">
      <w:pPr>
        <w:pStyle w:val="Heading1"/>
      </w:pPr>
      <w:bookmarkStart w:id="5" w:name="_Toc202270927"/>
      <w:r>
        <w:t>Bibliography</w:t>
      </w:r>
      <w:bookmarkEnd w:id="5"/>
    </w:p>
    <w:p w14:paraId="1C56AEFE" w14:textId="77777777" w:rsidR="001B3557" w:rsidRDefault="001B3557" w:rsidP="001B3557"/>
    <w:p w14:paraId="1F29FDEE" w14:textId="7D494446" w:rsidR="00DF6FDC" w:rsidRDefault="00DF6FDC" w:rsidP="001B3557">
      <w:pPr>
        <w:spacing w:line="360" w:lineRule="auto"/>
        <w:jc w:val="both"/>
        <w:rPr>
          <w:rFonts w:ascii="Arial" w:hAnsi="Arial" w:cs="Arial"/>
          <w:sz w:val="24"/>
          <w:szCs w:val="24"/>
        </w:rPr>
      </w:pPr>
      <w:r w:rsidRPr="00DF6FDC">
        <w:rPr>
          <w:rFonts w:ascii="Arial" w:hAnsi="Arial" w:cs="Arial"/>
          <w:sz w:val="24"/>
          <w:szCs w:val="24"/>
        </w:rPr>
        <w:t xml:space="preserve">Barney, N. and Holak, B. (2023) </w:t>
      </w:r>
      <w:r w:rsidRPr="00DF6FDC">
        <w:rPr>
          <w:rFonts w:ascii="Arial" w:hAnsi="Arial" w:cs="Arial"/>
          <w:i/>
          <w:iCs/>
          <w:sz w:val="24"/>
          <w:szCs w:val="24"/>
        </w:rPr>
        <w:t>Stakeholders.</w:t>
      </w:r>
      <w:r w:rsidRPr="00DF6FDC">
        <w:rPr>
          <w:rFonts w:ascii="Arial" w:hAnsi="Arial" w:cs="Arial"/>
          <w:sz w:val="24"/>
          <w:szCs w:val="24"/>
        </w:rPr>
        <w:t xml:space="preserve"> [Online]. TechTarget. Last Updated: 12 January 2023. Available at: https://www.techtarget.com/searchcio/definition/stakeholder </w:t>
      </w:r>
      <w:r>
        <w:rPr>
          <w:rFonts w:ascii="Arial" w:hAnsi="Arial" w:cs="Arial"/>
          <w:sz w:val="24"/>
          <w:szCs w:val="24"/>
        </w:rPr>
        <w:t>(</w:t>
      </w:r>
      <w:r w:rsidRPr="00DF6FDC">
        <w:rPr>
          <w:rFonts w:ascii="Arial" w:hAnsi="Arial" w:cs="Arial"/>
          <w:sz w:val="24"/>
          <w:szCs w:val="24"/>
        </w:rPr>
        <w:t>Accessed 1 July 2025</w:t>
      </w:r>
      <w:r>
        <w:rPr>
          <w:rFonts w:ascii="Arial" w:hAnsi="Arial" w:cs="Arial"/>
          <w:sz w:val="24"/>
          <w:szCs w:val="24"/>
        </w:rPr>
        <w:t>)</w:t>
      </w:r>
      <w:r w:rsidRPr="00DF6FDC">
        <w:rPr>
          <w:rFonts w:ascii="Arial" w:hAnsi="Arial" w:cs="Arial"/>
          <w:sz w:val="24"/>
          <w:szCs w:val="24"/>
        </w:rPr>
        <w:t>.</w:t>
      </w:r>
      <w:r>
        <w:rPr>
          <w:rFonts w:ascii="Arial" w:hAnsi="Arial" w:cs="Arial"/>
          <w:sz w:val="24"/>
          <w:szCs w:val="24"/>
        </w:rPr>
        <w:t xml:space="preserve"> </w:t>
      </w:r>
    </w:p>
    <w:p w14:paraId="292F70B7" w14:textId="2C2193A5" w:rsidR="00680ABA" w:rsidRDefault="00680ABA" w:rsidP="001B3557">
      <w:pPr>
        <w:spacing w:line="360" w:lineRule="auto"/>
        <w:jc w:val="both"/>
        <w:rPr>
          <w:rFonts w:ascii="Arial" w:hAnsi="Arial" w:cs="Arial"/>
          <w:sz w:val="24"/>
          <w:szCs w:val="24"/>
        </w:rPr>
      </w:pPr>
      <w:r w:rsidRPr="00680ABA">
        <w:rPr>
          <w:rFonts w:ascii="Arial" w:hAnsi="Arial" w:cs="Arial"/>
          <w:sz w:val="24"/>
          <w:szCs w:val="24"/>
        </w:rPr>
        <w:t xml:space="preserve">Garcia, H. (2022) </w:t>
      </w:r>
      <w:r w:rsidRPr="00680ABA">
        <w:rPr>
          <w:rFonts w:ascii="Arial" w:hAnsi="Arial" w:cs="Arial"/>
          <w:i/>
          <w:iCs/>
          <w:sz w:val="24"/>
          <w:szCs w:val="24"/>
        </w:rPr>
        <w:t>Why do we need agile project management?</w:t>
      </w:r>
      <w:r w:rsidRPr="00680ABA">
        <w:rPr>
          <w:rFonts w:ascii="Arial" w:hAnsi="Arial" w:cs="Arial"/>
          <w:sz w:val="24"/>
          <w:szCs w:val="24"/>
        </w:rPr>
        <w:t xml:space="preserve"> [Online]. Association for Project Management. Last Updated: 19 December 2022. Available at: https://www.apm.org.uk/blog/why-do-we-need-agile-project-management/ </w:t>
      </w:r>
      <w:r>
        <w:rPr>
          <w:rFonts w:ascii="Arial" w:hAnsi="Arial" w:cs="Arial"/>
          <w:sz w:val="24"/>
          <w:szCs w:val="24"/>
        </w:rPr>
        <w:t>(</w:t>
      </w:r>
      <w:r w:rsidRPr="00680ABA">
        <w:rPr>
          <w:rFonts w:ascii="Arial" w:hAnsi="Arial" w:cs="Arial"/>
          <w:sz w:val="24"/>
          <w:szCs w:val="24"/>
        </w:rPr>
        <w:t>Accessed 1 July 2025</w:t>
      </w:r>
      <w:r>
        <w:rPr>
          <w:rFonts w:ascii="Arial" w:hAnsi="Arial" w:cs="Arial"/>
          <w:sz w:val="24"/>
          <w:szCs w:val="24"/>
        </w:rPr>
        <w:t>)</w:t>
      </w:r>
      <w:r w:rsidRPr="00680ABA">
        <w:rPr>
          <w:rFonts w:ascii="Arial" w:hAnsi="Arial" w:cs="Arial"/>
          <w:sz w:val="24"/>
          <w:szCs w:val="24"/>
        </w:rPr>
        <w:t>.</w:t>
      </w:r>
      <w:r>
        <w:rPr>
          <w:rFonts w:ascii="Arial" w:hAnsi="Arial" w:cs="Arial"/>
          <w:sz w:val="24"/>
          <w:szCs w:val="24"/>
        </w:rPr>
        <w:t xml:space="preserve"> </w:t>
      </w:r>
    </w:p>
    <w:p w14:paraId="11ECD3BA" w14:textId="3E88BC05" w:rsidR="00033D1C" w:rsidRDefault="00033D1C" w:rsidP="001B3557">
      <w:pPr>
        <w:spacing w:line="360" w:lineRule="auto"/>
        <w:jc w:val="both"/>
        <w:rPr>
          <w:rFonts w:ascii="Arial" w:hAnsi="Arial" w:cs="Arial"/>
          <w:sz w:val="24"/>
          <w:szCs w:val="24"/>
        </w:rPr>
      </w:pPr>
      <w:r w:rsidRPr="00033D1C">
        <w:rPr>
          <w:rFonts w:ascii="Arial" w:hAnsi="Arial" w:cs="Arial"/>
          <w:sz w:val="24"/>
          <w:szCs w:val="24"/>
        </w:rPr>
        <w:t xml:space="preserve">LaPrad, L. (2025) </w:t>
      </w:r>
      <w:r w:rsidRPr="00033D1C">
        <w:rPr>
          <w:rFonts w:ascii="Arial" w:hAnsi="Arial" w:cs="Arial"/>
          <w:i/>
          <w:iCs/>
          <w:sz w:val="24"/>
          <w:szCs w:val="24"/>
        </w:rPr>
        <w:t>What Is a Gantt Chart? A Project Manager’s Guide to Smarter Planning.</w:t>
      </w:r>
      <w:r w:rsidRPr="00033D1C">
        <w:rPr>
          <w:rFonts w:ascii="Arial" w:hAnsi="Arial" w:cs="Arial"/>
          <w:sz w:val="24"/>
          <w:szCs w:val="24"/>
        </w:rPr>
        <w:t xml:space="preserve"> [Online]. </w:t>
      </w:r>
      <w:proofErr w:type="spellStart"/>
      <w:r w:rsidRPr="00033D1C">
        <w:rPr>
          <w:rFonts w:ascii="Arial" w:hAnsi="Arial" w:cs="Arial"/>
          <w:sz w:val="24"/>
          <w:szCs w:val="24"/>
        </w:rPr>
        <w:t>teamgantt</w:t>
      </w:r>
      <w:proofErr w:type="spellEnd"/>
      <w:r w:rsidRPr="00033D1C">
        <w:rPr>
          <w:rFonts w:ascii="Arial" w:hAnsi="Arial" w:cs="Arial"/>
          <w:sz w:val="24"/>
          <w:szCs w:val="24"/>
        </w:rPr>
        <w:t xml:space="preserve">. Last Updated: 3 June 2025. Available at: https://www.teamgantt.com/what-is-a-gantt-chart </w:t>
      </w:r>
      <w:r>
        <w:rPr>
          <w:rFonts w:ascii="Arial" w:hAnsi="Arial" w:cs="Arial"/>
          <w:sz w:val="24"/>
          <w:szCs w:val="24"/>
        </w:rPr>
        <w:t>(</w:t>
      </w:r>
      <w:r w:rsidRPr="00033D1C">
        <w:rPr>
          <w:rFonts w:ascii="Arial" w:hAnsi="Arial" w:cs="Arial"/>
          <w:sz w:val="24"/>
          <w:szCs w:val="24"/>
        </w:rPr>
        <w:t>Accessed 1 July 202</w:t>
      </w:r>
      <w:r>
        <w:rPr>
          <w:rFonts w:ascii="Arial" w:hAnsi="Arial" w:cs="Arial"/>
          <w:sz w:val="24"/>
          <w:szCs w:val="24"/>
        </w:rPr>
        <w:t>5)</w:t>
      </w:r>
      <w:r w:rsidRPr="00033D1C">
        <w:rPr>
          <w:rFonts w:ascii="Arial" w:hAnsi="Arial" w:cs="Arial"/>
          <w:sz w:val="24"/>
          <w:szCs w:val="24"/>
        </w:rPr>
        <w:t>.</w:t>
      </w:r>
      <w:r>
        <w:rPr>
          <w:rFonts w:ascii="Arial" w:hAnsi="Arial" w:cs="Arial"/>
          <w:sz w:val="24"/>
          <w:szCs w:val="24"/>
        </w:rPr>
        <w:t xml:space="preserve"> </w:t>
      </w:r>
    </w:p>
    <w:p w14:paraId="157E7305" w14:textId="0426A1A1" w:rsidR="001B3557" w:rsidRDefault="001B3557" w:rsidP="001B3557">
      <w:pPr>
        <w:spacing w:line="360" w:lineRule="auto"/>
        <w:jc w:val="both"/>
        <w:rPr>
          <w:rFonts w:ascii="Arial" w:hAnsi="Arial" w:cs="Arial"/>
          <w:sz w:val="24"/>
          <w:szCs w:val="24"/>
        </w:rPr>
      </w:pPr>
      <w:r w:rsidRPr="001B3557">
        <w:rPr>
          <w:rFonts w:ascii="Arial" w:hAnsi="Arial" w:cs="Arial"/>
          <w:sz w:val="24"/>
          <w:szCs w:val="24"/>
        </w:rPr>
        <w:t xml:space="preserve">Nellenbach, J. M. </w:t>
      </w:r>
      <w:r>
        <w:rPr>
          <w:rFonts w:ascii="Arial" w:hAnsi="Arial" w:cs="Arial"/>
          <w:sz w:val="24"/>
          <w:szCs w:val="24"/>
        </w:rPr>
        <w:t>and</w:t>
      </w:r>
      <w:r w:rsidRPr="001B3557">
        <w:rPr>
          <w:rFonts w:ascii="Arial" w:hAnsi="Arial" w:cs="Arial"/>
          <w:sz w:val="24"/>
          <w:szCs w:val="24"/>
        </w:rPr>
        <w:t xml:space="preserve"> Hinds, P. (2000) </w:t>
      </w:r>
      <w:r w:rsidRPr="006A0188">
        <w:rPr>
          <w:rFonts w:ascii="Arial" w:hAnsi="Arial" w:cs="Arial"/>
          <w:i/>
          <w:iCs/>
          <w:sz w:val="24"/>
          <w:szCs w:val="24"/>
        </w:rPr>
        <w:t>Get SMART for better management.</w:t>
      </w:r>
      <w:r w:rsidRPr="001B3557">
        <w:rPr>
          <w:rFonts w:ascii="Arial" w:hAnsi="Arial" w:cs="Arial"/>
          <w:sz w:val="24"/>
          <w:szCs w:val="24"/>
        </w:rPr>
        <w:t xml:space="preserve"> PM Network, 14(8), 76–78.</w:t>
      </w:r>
      <w:r>
        <w:rPr>
          <w:rFonts w:ascii="Arial" w:hAnsi="Arial" w:cs="Arial"/>
          <w:sz w:val="24"/>
          <w:szCs w:val="24"/>
        </w:rPr>
        <w:t xml:space="preserve"> </w:t>
      </w:r>
      <w:r w:rsidR="006A0188">
        <w:rPr>
          <w:rFonts w:ascii="Arial" w:hAnsi="Arial" w:cs="Arial"/>
          <w:sz w:val="24"/>
          <w:szCs w:val="24"/>
        </w:rPr>
        <w:t xml:space="preserve">Available at: </w:t>
      </w:r>
      <w:hyperlink r:id="rId11" w:history="1">
        <w:r w:rsidR="006A0188" w:rsidRPr="0084124D">
          <w:rPr>
            <w:rStyle w:val="Hyperlink"/>
            <w:rFonts w:ascii="Arial" w:hAnsi="Arial" w:cs="Arial"/>
            <w:sz w:val="24"/>
            <w:szCs w:val="24"/>
          </w:rPr>
          <w:t>https://www.pmi.org/learning/library/smart-style-better-project-management-4605</w:t>
        </w:r>
      </w:hyperlink>
      <w:r>
        <w:rPr>
          <w:rFonts w:ascii="Arial" w:hAnsi="Arial" w:cs="Arial"/>
          <w:sz w:val="24"/>
          <w:szCs w:val="24"/>
        </w:rPr>
        <w:t xml:space="preserve"> </w:t>
      </w:r>
      <w:r w:rsidR="006A0188" w:rsidRPr="006A0188">
        <w:rPr>
          <w:rFonts w:ascii="Arial" w:hAnsi="Arial" w:cs="Arial"/>
          <w:sz w:val="24"/>
          <w:szCs w:val="24"/>
        </w:rPr>
        <w:t>(Accessed 1 July 2025).</w:t>
      </w:r>
    </w:p>
    <w:p w14:paraId="24B00F08" w14:textId="7F404AEE" w:rsidR="00D46AF0" w:rsidRDefault="00D46AF0" w:rsidP="001B3557">
      <w:pPr>
        <w:spacing w:line="360" w:lineRule="auto"/>
        <w:jc w:val="both"/>
        <w:rPr>
          <w:rFonts w:ascii="Arial" w:hAnsi="Arial" w:cs="Arial"/>
          <w:sz w:val="24"/>
          <w:szCs w:val="24"/>
        </w:rPr>
      </w:pPr>
      <w:r w:rsidRPr="00D46AF0">
        <w:rPr>
          <w:rFonts w:ascii="Arial" w:hAnsi="Arial" w:cs="Arial"/>
          <w:sz w:val="24"/>
          <w:szCs w:val="24"/>
        </w:rPr>
        <w:t xml:space="preserve">Project Management. (2025) </w:t>
      </w:r>
      <w:r w:rsidRPr="00D46AF0">
        <w:rPr>
          <w:rFonts w:ascii="Arial" w:hAnsi="Arial" w:cs="Arial"/>
          <w:i/>
          <w:iCs/>
          <w:sz w:val="24"/>
          <w:szCs w:val="24"/>
        </w:rPr>
        <w:t>Waterfall Model.</w:t>
      </w:r>
      <w:r w:rsidRPr="00D46AF0">
        <w:rPr>
          <w:rFonts w:ascii="Arial" w:hAnsi="Arial" w:cs="Arial"/>
          <w:sz w:val="24"/>
          <w:szCs w:val="24"/>
        </w:rPr>
        <w:t xml:space="preserve"> [Online]. Project Management. Last Updated: 2025. Available at: https://www.projectmanager.com/guides/waterfall-methodology </w:t>
      </w:r>
      <w:r>
        <w:rPr>
          <w:rFonts w:ascii="Arial" w:hAnsi="Arial" w:cs="Arial"/>
          <w:sz w:val="24"/>
          <w:szCs w:val="24"/>
        </w:rPr>
        <w:t>(</w:t>
      </w:r>
      <w:r w:rsidRPr="00D46AF0">
        <w:rPr>
          <w:rFonts w:ascii="Arial" w:hAnsi="Arial" w:cs="Arial"/>
          <w:sz w:val="24"/>
          <w:szCs w:val="24"/>
        </w:rPr>
        <w:t>Accessed 1 July 2025</w:t>
      </w:r>
      <w:r>
        <w:rPr>
          <w:rFonts w:ascii="Arial" w:hAnsi="Arial" w:cs="Arial"/>
          <w:sz w:val="24"/>
          <w:szCs w:val="24"/>
        </w:rPr>
        <w:t>)</w:t>
      </w:r>
      <w:r w:rsidRPr="00D46AF0">
        <w:rPr>
          <w:rFonts w:ascii="Arial" w:hAnsi="Arial" w:cs="Arial"/>
          <w:sz w:val="24"/>
          <w:szCs w:val="24"/>
        </w:rPr>
        <w:t>.</w:t>
      </w:r>
      <w:r>
        <w:rPr>
          <w:rFonts w:ascii="Arial" w:hAnsi="Arial" w:cs="Arial"/>
          <w:sz w:val="24"/>
          <w:szCs w:val="24"/>
        </w:rPr>
        <w:t xml:space="preserve"> </w:t>
      </w:r>
    </w:p>
    <w:p w14:paraId="4082B7BB" w14:textId="3A4D5F09" w:rsidR="000E4F9F" w:rsidRDefault="000E4F9F" w:rsidP="001B3557">
      <w:pPr>
        <w:spacing w:line="360" w:lineRule="auto"/>
        <w:jc w:val="both"/>
        <w:rPr>
          <w:rFonts w:ascii="Arial" w:hAnsi="Arial" w:cs="Arial"/>
          <w:sz w:val="24"/>
          <w:szCs w:val="24"/>
        </w:rPr>
      </w:pPr>
      <w:r w:rsidRPr="000E4F9F">
        <w:rPr>
          <w:rFonts w:ascii="Arial" w:hAnsi="Arial" w:cs="Arial"/>
          <w:sz w:val="24"/>
          <w:szCs w:val="24"/>
        </w:rPr>
        <w:t xml:space="preserve">Work Chronicles. (2025) </w:t>
      </w:r>
      <w:r w:rsidRPr="000E4F9F">
        <w:rPr>
          <w:rFonts w:ascii="Arial" w:hAnsi="Arial" w:cs="Arial"/>
          <w:i/>
          <w:iCs/>
          <w:sz w:val="24"/>
          <w:szCs w:val="24"/>
        </w:rPr>
        <w:t>Work Chronicle.</w:t>
      </w:r>
      <w:r w:rsidRPr="000E4F9F">
        <w:rPr>
          <w:rFonts w:ascii="Arial" w:hAnsi="Arial" w:cs="Arial"/>
          <w:sz w:val="24"/>
          <w:szCs w:val="24"/>
        </w:rPr>
        <w:t xml:space="preserve"> [Photograph]. USA: Facebook.</w:t>
      </w:r>
      <w:r>
        <w:rPr>
          <w:rFonts w:ascii="Arial" w:hAnsi="Arial" w:cs="Arial"/>
          <w:sz w:val="24"/>
          <w:szCs w:val="24"/>
        </w:rPr>
        <w:t xml:space="preserve"> </w:t>
      </w:r>
    </w:p>
    <w:p w14:paraId="434BFBB5" w14:textId="5685D4D9" w:rsidR="006A0188" w:rsidRPr="001B3557" w:rsidRDefault="006A0188" w:rsidP="001B3557">
      <w:pPr>
        <w:spacing w:line="360" w:lineRule="auto"/>
        <w:jc w:val="both"/>
        <w:rPr>
          <w:rFonts w:ascii="Arial" w:hAnsi="Arial" w:cs="Arial"/>
          <w:sz w:val="24"/>
          <w:szCs w:val="24"/>
        </w:rPr>
      </w:pPr>
      <w:r w:rsidRPr="006A0188">
        <w:rPr>
          <w:rFonts w:ascii="Arial" w:hAnsi="Arial" w:cs="Arial"/>
          <w:sz w:val="24"/>
          <w:szCs w:val="24"/>
        </w:rPr>
        <w:t xml:space="preserve">Visakh, R. (2022) </w:t>
      </w:r>
      <w:r w:rsidRPr="006A0188">
        <w:rPr>
          <w:rFonts w:ascii="Arial" w:hAnsi="Arial" w:cs="Arial"/>
          <w:i/>
          <w:iCs/>
          <w:sz w:val="24"/>
          <w:szCs w:val="24"/>
        </w:rPr>
        <w:t>What is SMART in Project Management</w:t>
      </w:r>
      <w:r w:rsidRPr="006A0188">
        <w:rPr>
          <w:rFonts w:ascii="Arial" w:hAnsi="Arial" w:cs="Arial"/>
          <w:sz w:val="24"/>
          <w:szCs w:val="24"/>
        </w:rPr>
        <w:t xml:space="preserve">. [Online]. STARAGILE. Last Updated: 26 August 2022. Available at: https://staragile.com/blog/smart-in-project-management </w:t>
      </w:r>
      <w:r>
        <w:rPr>
          <w:rFonts w:ascii="Arial" w:hAnsi="Arial" w:cs="Arial"/>
          <w:sz w:val="24"/>
          <w:szCs w:val="24"/>
        </w:rPr>
        <w:t>(</w:t>
      </w:r>
      <w:r w:rsidRPr="006A0188">
        <w:rPr>
          <w:rFonts w:ascii="Arial" w:hAnsi="Arial" w:cs="Arial"/>
          <w:sz w:val="24"/>
          <w:szCs w:val="24"/>
        </w:rPr>
        <w:t>Accessed 1 July 2025</w:t>
      </w:r>
      <w:r>
        <w:rPr>
          <w:rFonts w:ascii="Arial" w:hAnsi="Arial" w:cs="Arial"/>
          <w:sz w:val="24"/>
          <w:szCs w:val="24"/>
        </w:rPr>
        <w:t>)</w:t>
      </w:r>
      <w:r w:rsidRPr="006A0188">
        <w:rPr>
          <w:rFonts w:ascii="Arial" w:hAnsi="Arial" w:cs="Arial"/>
          <w:sz w:val="24"/>
          <w:szCs w:val="24"/>
        </w:rPr>
        <w:t>.</w:t>
      </w:r>
      <w:r>
        <w:rPr>
          <w:rFonts w:ascii="Arial" w:hAnsi="Arial" w:cs="Arial"/>
          <w:sz w:val="24"/>
          <w:szCs w:val="24"/>
        </w:rPr>
        <w:t xml:space="preserve"> </w:t>
      </w:r>
    </w:p>
    <w:sectPr w:rsidR="006A0188" w:rsidRPr="001B3557" w:rsidSect="00B602B2">
      <w:pgSz w:w="11906" w:h="16838"/>
      <w:pgMar w:top="1440" w:right="1440" w:bottom="1440" w:left="1440" w:header="708" w:footer="708" w:gutter="0"/>
      <w:pgBorders w:offsetFrom="page">
        <w:top w:val="dotted" w:sz="4" w:space="24" w:color="auto"/>
        <w:left w:val="dotted" w:sz="4" w:space="24" w:color="auto"/>
        <w:bottom w:val="dotted" w:sz="4" w:space="24" w:color="auto"/>
        <w:right w:val="dotted"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B0E80"/>
    <w:multiLevelType w:val="hybridMultilevel"/>
    <w:tmpl w:val="E4260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A37721"/>
    <w:multiLevelType w:val="hybridMultilevel"/>
    <w:tmpl w:val="7CDA1C5E"/>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num w:numId="1" w16cid:durableId="1832721275">
    <w:abstractNumId w:val="0"/>
  </w:num>
  <w:num w:numId="2" w16cid:durableId="6043117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3B1"/>
    <w:rsid w:val="00010922"/>
    <w:rsid w:val="00033D1C"/>
    <w:rsid w:val="00035CAB"/>
    <w:rsid w:val="00037141"/>
    <w:rsid w:val="000671D3"/>
    <w:rsid w:val="000903B1"/>
    <w:rsid w:val="000E4F9F"/>
    <w:rsid w:val="00122B4A"/>
    <w:rsid w:val="00176A2D"/>
    <w:rsid w:val="00190DDF"/>
    <w:rsid w:val="001B036E"/>
    <w:rsid w:val="001B3557"/>
    <w:rsid w:val="001C67ED"/>
    <w:rsid w:val="00252254"/>
    <w:rsid w:val="00273405"/>
    <w:rsid w:val="00293F01"/>
    <w:rsid w:val="002A6828"/>
    <w:rsid w:val="002B2E1E"/>
    <w:rsid w:val="002D52BB"/>
    <w:rsid w:val="002F7D7D"/>
    <w:rsid w:val="0030230C"/>
    <w:rsid w:val="003175AD"/>
    <w:rsid w:val="00386D83"/>
    <w:rsid w:val="003A6658"/>
    <w:rsid w:val="003D4F14"/>
    <w:rsid w:val="00473931"/>
    <w:rsid w:val="004B2AE6"/>
    <w:rsid w:val="005441E8"/>
    <w:rsid w:val="005748A2"/>
    <w:rsid w:val="00582D11"/>
    <w:rsid w:val="00595B5F"/>
    <w:rsid w:val="005A09B0"/>
    <w:rsid w:val="005B1333"/>
    <w:rsid w:val="00615353"/>
    <w:rsid w:val="00634345"/>
    <w:rsid w:val="00680ABA"/>
    <w:rsid w:val="006A0188"/>
    <w:rsid w:val="006D4D27"/>
    <w:rsid w:val="006E2465"/>
    <w:rsid w:val="006F6E19"/>
    <w:rsid w:val="0070220E"/>
    <w:rsid w:val="00710AD1"/>
    <w:rsid w:val="00742DE2"/>
    <w:rsid w:val="007541A1"/>
    <w:rsid w:val="00847692"/>
    <w:rsid w:val="0085600F"/>
    <w:rsid w:val="008B24CE"/>
    <w:rsid w:val="00914C1A"/>
    <w:rsid w:val="00935F81"/>
    <w:rsid w:val="00983F90"/>
    <w:rsid w:val="009D59EA"/>
    <w:rsid w:val="00A60872"/>
    <w:rsid w:val="00A80505"/>
    <w:rsid w:val="00A85F5F"/>
    <w:rsid w:val="00A977CC"/>
    <w:rsid w:val="00B20CD2"/>
    <w:rsid w:val="00B357CE"/>
    <w:rsid w:val="00B602B2"/>
    <w:rsid w:val="00C054DA"/>
    <w:rsid w:val="00C4016A"/>
    <w:rsid w:val="00C73160"/>
    <w:rsid w:val="00C847EF"/>
    <w:rsid w:val="00C95D74"/>
    <w:rsid w:val="00CF3FA3"/>
    <w:rsid w:val="00D33C4A"/>
    <w:rsid w:val="00D46AF0"/>
    <w:rsid w:val="00D52365"/>
    <w:rsid w:val="00D64137"/>
    <w:rsid w:val="00D72CC5"/>
    <w:rsid w:val="00DA09EB"/>
    <w:rsid w:val="00DF6FDC"/>
    <w:rsid w:val="00E26574"/>
    <w:rsid w:val="00E8632F"/>
    <w:rsid w:val="00E97088"/>
    <w:rsid w:val="00EB1506"/>
    <w:rsid w:val="00EB2A71"/>
    <w:rsid w:val="00EB72EB"/>
    <w:rsid w:val="00EE323C"/>
    <w:rsid w:val="00F2024B"/>
    <w:rsid w:val="00F714DF"/>
    <w:rsid w:val="00FF1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4C457"/>
  <w15:chartTrackingRefBased/>
  <w15:docId w15:val="{EEEDB2E7-2009-41A7-87A8-59A8C160E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141"/>
  </w:style>
  <w:style w:type="paragraph" w:styleId="Heading1">
    <w:name w:val="heading 1"/>
    <w:basedOn w:val="Normal"/>
    <w:next w:val="Normal"/>
    <w:link w:val="Heading1Char"/>
    <w:uiPriority w:val="9"/>
    <w:qFormat/>
    <w:rsid w:val="00037141"/>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037141"/>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7141"/>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7141"/>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037141"/>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037141"/>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037141"/>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037141"/>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037141"/>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141"/>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0371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7141"/>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7141"/>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037141"/>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037141"/>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037141"/>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037141"/>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037141"/>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037141"/>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037141"/>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037141"/>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037141"/>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037141"/>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037141"/>
    <w:rPr>
      <w:color w:val="0E2841" w:themeColor="text2"/>
      <w:sz w:val="24"/>
      <w:szCs w:val="24"/>
    </w:rPr>
  </w:style>
  <w:style w:type="paragraph" w:styleId="ListParagraph">
    <w:name w:val="List Paragraph"/>
    <w:basedOn w:val="Normal"/>
    <w:uiPriority w:val="34"/>
    <w:qFormat/>
    <w:rsid w:val="000903B1"/>
    <w:pPr>
      <w:ind w:left="720"/>
      <w:contextualSpacing/>
    </w:pPr>
  </w:style>
  <w:style w:type="character" w:styleId="IntenseEmphasis">
    <w:name w:val="Intense Emphasis"/>
    <w:basedOn w:val="DefaultParagraphFont"/>
    <w:uiPriority w:val="21"/>
    <w:qFormat/>
    <w:rsid w:val="00037141"/>
    <w:rPr>
      <w:b/>
      <w:bCs/>
      <w:i/>
      <w:iCs/>
    </w:rPr>
  </w:style>
  <w:style w:type="paragraph" w:styleId="IntenseQuote">
    <w:name w:val="Intense Quote"/>
    <w:basedOn w:val="Normal"/>
    <w:next w:val="Normal"/>
    <w:link w:val="IntenseQuoteChar"/>
    <w:uiPriority w:val="30"/>
    <w:qFormat/>
    <w:rsid w:val="00037141"/>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037141"/>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037141"/>
    <w:rPr>
      <w:b/>
      <w:bCs/>
      <w:smallCaps/>
      <w:color w:val="0E2841" w:themeColor="text2"/>
      <w:u w:val="single"/>
    </w:rPr>
  </w:style>
  <w:style w:type="paragraph" w:styleId="NoSpacing">
    <w:name w:val="No Spacing"/>
    <w:link w:val="NoSpacingChar"/>
    <w:uiPriority w:val="1"/>
    <w:qFormat/>
    <w:rsid w:val="00037141"/>
    <w:pPr>
      <w:spacing w:after="0" w:line="240" w:lineRule="auto"/>
    </w:pPr>
  </w:style>
  <w:style w:type="character" w:customStyle="1" w:styleId="NoSpacingChar">
    <w:name w:val="No Spacing Char"/>
    <w:basedOn w:val="DefaultParagraphFont"/>
    <w:link w:val="NoSpacing"/>
    <w:uiPriority w:val="1"/>
    <w:rsid w:val="00252254"/>
  </w:style>
  <w:style w:type="paragraph" w:styleId="TOCHeading">
    <w:name w:val="TOC Heading"/>
    <w:basedOn w:val="Heading1"/>
    <w:next w:val="Normal"/>
    <w:uiPriority w:val="39"/>
    <w:unhideWhenUsed/>
    <w:qFormat/>
    <w:rsid w:val="00037141"/>
    <w:pPr>
      <w:outlineLvl w:val="9"/>
    </w:pPr>
  </w:style>
  <w:style w:type="paragraph" w:styleId="TOC1">
    <w:name w:val="toc 1"/>
    <w:basedOn w:val="Normal"/>
    <w:next w:val="Normal"/>
    <w:autoRedefine/>
    <w:uiPriority w:val="39"/>
    <w:unhideWhenUsed/>
    <w:rsid w:val="00252254"/>
    <w:pPr>
      <w:spacing w:after="100"/>
    </w:pPr>
  </w:style>
  <w:style w:type="character" w:styleId="Hyperlink">
    <w:name w:val="Hyperlink"/>
    <w:basedOn w:val="DefaultParagraphFont"/>
    <w:uiPriority w:val="99"/>
    <w:unhideWhenUsed/>
    <w:rsid w:val="00252254"/>
    <w:rPr>
      <w:color w:val="467886" w:themeColor="hyperlink"/>
      <w:u w:val="single"/>
    </w:rPr>
  </w:style>
  <w:style w:type="paragraph" w:styleId="Caption">
    <w:name w:val="caption"/>
    <w:basedOn w:val="Normal"/>
    <w:next w:val="Normal"/>
    <w:uiPriority w:val="35"/>
    <w:unhideWhenUsed/>
    <w:qFormat/>
    <w:rsid w:val="00037141"/>
    <w:pPr>
      <w:spacing w:line="240" w:lineRule="auto"/>
    </w:pPr>
    <w:rPr>
      <w:b/>
      <w:bCs/>
      <w:smallCaps/>
      <w:color w:val="0E2841" w:themeColor="text2"/>
    </w:rPr>
  </w:style>
  <w:style w:type="character" w:styleId="Strong">
    <w:name w:val="Strong"/>
    <w:basedOn w:val="DefaultParagraphFont"/>
    <w:uiPriority w:val="22"/>
    <w:qFormat/>
    <w:rsid w:val="00037141"/>
    <w:rPr>
      <w:b/>
      <w:bCs/>
    </w:rPr>
  </w:style>
  <w:style w:type="character" w:styleId="Emphasis">
    <w:name w:val="Emphasis"/>
    <w:basedOn w:val="DefaultParagraphFont"/>
    <w:uiPriority w:val="20"/>
    <w:qFormat/>
    <w:rsid w:val="00037141"/>
    <w:rPr>
      <w:i/>
      <w:iCs/>
    </w:rPr>
  </w:style>
  <w:style w:type="character" w:styleId="SubtleEmphasis">
    <w:name w:val="Subtle Emphasis"/>
    <w:basedOn w:val="DefaultParagraphFont"/>
    <w:uiPriority w:val="19"/>
    <w:qFormat/>
    <w:rsid w:val="00037141"/>
    <w:rPr>
      <w:i/>
      <w:iCs/>
      <w:color w:val="595959" w:themeColor="text1" w:themeTint="A6"/>
    </w:rPr>
  </w:style>
  <w:style w:type="character" w:styleId="SubtleReference">
    <w:name w:val="Subtle Reference"/>
    <w:basedOn w:val="DefaultParagraphFont"/>
    <w:uiPriority w:val="31"/>
    <w:qFormat/>
    <w:rsid w:val="00037141"/>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037141"/>
    <w:rPr>
      <w:b/>
      <w:bCs/>
      <w:smallCaps/>
      <w:spacing w:val="10"/>
    </w:rPr>
  </w:style>
  <w:style w:type="paragraph" w:styleId="NormalWeb">
    <w:name w:val="Normal (Web)"/>
    <w:basedOn w:val="Normal"/>
    <w:uiPriority w:val="99"/>
    <w:unhideWhenUsed/>
    <w:rsid w:val="00935F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B35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1976639">
      <w:bodyDiv w:val="1"/>
      <w:marLeft w:val="0"/>
      <w:marRight w:val="0"/>
      <w:marTop w:val="0"/>
      <w:marBottom w:val="0"/>
      <w:divBdr>
        <w:top w:val="none" w:sz="0" w:space="0" w:color="auto"/>
        <w:left w:val="none" w:sz="0" w:space="0" w:color="auto"/>
        <w:bottom w:val="none" w:sz="0" w:space="0" w:color="auto"/>
        <w:right w:val="none" w:sz="0" w:space="0" w:color="auto"/>
      </w:divBdr>
    </w:div>
    <w:div w:id="1704404739">
      <w:bodyDiv w:val="1"/>
      <w:marLeft w:val="0"/>
      <w:marRight w:val="0"/>
      <w:marTop w:val="0"/>
      <w:marBottom w:val="0"/>
      <w:divBdr>
        <w:top w:val="none" w:sz="0" w:space="0" w:color="auto"/>
        <w:left w:val="none" w:sz="0" w:space="0" w:color="auto"/>
        <w:bottom w:val="none" w:sz="0" w:space="0" w:color="auto"/>
        <w:right w:val="none" w:sz="0" w:space="0" w:color="auto"/>
      </w:divBdr>
    </w:div>
    <w:div w:id="1814593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mi.org/learning/library/smart-style-better-project-management-4605" TargetMode="External"/><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47EE3E-E57C-4589-9853-6CAA8B735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7690</TotalTime>
  <Pages>1</Pages>
  <Words>1307</Words>
  <Characters>7454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Blogs</vt:lpstr>
    </vt:vector>
  </TitlesOfParts>
  <Company>University of Wales</Company>
  <LinksUpToDate>false</LinksUpToDate>
  <CharactersWithSpaces>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Blogs</dc:title>
  <dc:subject/>
  <dc:creator>Anna Misiak-Ali (2311228)</dc:creator>
  <cp:keywords/>
  <dc:description/>
  <cp:lastModifiedBy>Anna Misiak-Ali (2311228)</cp:lastModifiedBy>
  <cp:revision>13</cp:revision>
  <dcterms:created xsi:type="dcterms:W3CDTF">2025-06-03T10:06:00Z</dcterms:created>
  <dcterms:modified xsi:type="dcterms:W3CDTF">2025-07-01T13:01:00Z</dcterms:modified>
</cp:coreProperties>
</file>