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C3050" w14:textId="77777777" w:rsidR="000F57BC" w:rsidRPr="000F57BC" w:rsidRDefault="000F57BC" w:rsidP="000F57BC">
      <w:pPr>
        <w:jc w:val="center"/>
        <w:rPr>
          <w:rFonts w:ascii="Times New Roman" w:hAnsi="Times New Roman" w:cs="Times New Roman"/>
          <w:b/>
          <w:bCs/>
          <w:sz w:val="32"/>
          <w:szCs w:val="32"/>
        </w:rPr>
      </w:pPr>
      <w:r w:rsidRPr="000F57BC">
        <w:rPr>
          <w:rFonts w:ascii="Times New Roman" w:hAnsi="Times New Roman" w:cs="Times New Roman"/>
          <w:b/>
          <w:bCs/>
          <w:sz w:val="32"/>
          <w:szCs w:val="32"/>
        </w:rPr>
        <w:t>Program: BA Business Management</w:t>
      </w:r>
    </w:p>
    <w:p w14:paraId="3B363C90" w14:textId="77777777" w:rsidR="000F57BC" w:rsidRPr="000F57BC" w:rsidRDefault="000F57BC" w:rsidP="000F57BC">
      <w:pPr>
        <w:jc w:val="center"/>
        <w:rPr>
          <w:rFonts w:ascii="Times New Roman" w:hAnsi="Times New Roman" w:cs="Times New Roman"/>
          <w:b/>
          <w:bCs/>
          <w:sz w:val="32"/>
          <w:szCs w:val="32"/>
        </w:rPr>
      </w:pPr>
      <w:r w:rsidRPr="000F57BC">
        <w:rPr>
          <w:rFonts w:ascii="Times New Roman" w:hAnsi="Times New Roman" w:cs="Times New Roman"/>
          <w:b/>
          <w:bCs/>
          <w:sz w:val="32"/>
          <w:szCs w:val="32"/>
        </w:rPr>
        <w:t>Module: Management Economics</w:t>
      </w:r>
    </w:p>
    <w:p w14:paraId="2ABE2F70" w14:textId="77777777" w:rsidR="000F57BC" w:rsidRPr="000F57BC" w:rsidRDefault="000F57BC" w:rsidP="000F57BC">
      <w:pPr>
        <w:jc w:val="center"/>
        <w:rPr>
          <w:rFonts w:ascii="Times New Roman" w:hAnsi="Times New Roman" w:cs="Times New Roman"/>
          <w:b/>
          <w:bCs/>
          <w:sz w:val="32"/>
          <w:szCs w:val="32"/>
        </w:rPr>
      </w:pPr>
      <w:r w:rsidRPr="000F57BC">
        <w:rPr>
          <w:rFonts w:ascii="Times New Roman" w:hAnsi="Times New Roman" w:cs="Times New Roman"/>
          <w:b/>
          <w:bCs/>
          <w:sz w:val="32"/>
          <w:szCs w:val="32"/>
        </w:rPr>
        <w:t>Module code: LCBB5003</w:t>
      </w:r>
    </w:p>
    <w:p w14:paraId="0F6B30CC" w14:textId="77777777" w:rsidR="000F57BC" w:rsidRDefault="000F57BC" w:rsidP="000F57BC">
      <w:pPr>
        <w:jc w:val="center"/>
        <w:rPr>
          <w:rFonts w:ascii="Times New Roman" w:hAnsi="Times New Roman" w:cs="Times New Roman"/>
          <w:b/>
          <w:bCs/>
          <w:sz w:val="32"/>
          <w:szCs w:val="32"/>
        </w:rPr>
      </w:pPr>
      <w:r w:rsidRPr="000F57BC">
        <w:rPr>
          <w:rFonts w:ascii="Times New Roman" w:hAnsi="Times New Roman" w:cs="Times New Roman"/>
          <w:b/>
          <w:bCs/>
          <w:sz w:val="32"/>
          <w:szCs w:val="32"/>
        </w:rPr>
        <w:t>Assignment Title: Assessment 1</w:t>
      </w:r>
    </w:p>
    <w:p w14:paraId="49AA681A" w14:textId="77777777" w:rsidR="00F817F6" w:rsidRDefault="00F817F6" w:rsidP="000F57BC">
      <w:pPr>
        <w:jc w:val="center"/>
        <w:rPr>
          <w:rFonts w:ascii="Times New Roman" w:hAnsi="Times New Roman" w:cs="Times New Roman"/>
          <w:b/>
          <w:bCs/>
          <w:sz w:val="32"/>
          <w:szCs w:val="32"/>
        </w:rPr>
      </w:pPr>
    </w:p>
    <w:p w14:paraId="02764205" w14:textId="3C8B9151" w:rsidR="00F817F6" w:rsidRDefault="00F817F6" w:rsidP="000F57BC">
      <w:pPr>
        <w:jc w:val="center"/>
        <w:rPr>
          <w:rFonts w:ascii="Times New Roman" w:hAnsi="Times New Roman" w:cs="Times New Roman"/>
          <w:b/>
          <w:bCs/>
          <w:sz w:val="32"/>
          <w:szCs w:val="32"/>
        </w:rPr>
      </w:pPr>
      <w:r>
        <w:rPr>
          <w:rFonts w:ascii="Times New Roman" w:hAnsi="Times New Roman" w:cs="Times New Roman"/>
          <w:b/>
          <w:bCs/>
          <w:sz w:val="32"/>
          <w:szCs w:val="32"/>
        </w:rPr>
        <w:t>Student Name: Sava Mantchev</w:t>
      </w:r>
    </w:p>
    <w:p w14:paraId="51529C67" w14:textId="72B78D2C" w:rsidR="00F817F6" w:rsidRDefault="00F817F6" w:rsidP="000F57BC">
      <w:pPr>
        <w:jc w:val="center"/>
        <w:rPr>
          <w:rFonts w:ascii="Times New Roman" w:hAnsi="Times New Roman" w:cs="Times New Roman"/>
          <w:b/>
          <w:bCs/>
          <w:sz w:val="32"/>
          <w:szCs w:val="32"/>
        </w:rPr>
      </w:pPr>
      <w:r>
        <w:rPr>
          <w:rFonts w:ascii="Times New Roman" w:hAnsi="Times New Roman" w:cs="Times New Roman"/>
          <w:b/>
          <w:bCs/>
          <w:sz w:val="32"/>
          <w:szCs w:val="32"/>
        </w:rPr>
        <w:t>Student ID:2028706</w:t>
      </w:r>
    </w:p>
    <w:p w14:paraId="06AFB757" w14:textId="44CA2404" w:rsidR="00F817F6" w:rsidRDefault="00F817F6" w:rsidP="000F57BC">
      <w:pPr>
        <w:jc w:val="center"/>
        <w:rPr>
          <w:rFonts w:ascii="Times New Roman" w:hAnsi="Times New Roman" w:cs="Times New Roman"/>
          <w:b/>
          <w:bCs/>
          <w:sz w:val="32"/>
          <w:szCs w:val="32"/>
        </w:rPr>
      </w:pPr>
      <w:r>
        <w:rPr>
          <w:rFonts w:ascii="Times New Roman" w:hAnsi="Times New Roman" w:cs="Times New Roman"/>
          <w:b/>
          <w:bCs/>
          <w:sz w:val="32"/>
          <w:szCs w:val="32"/>
        </w:rPr>
        <w:t xml:space="preserve">Lecturer Name: Taye </w:t>
      </w:r>
      <w:proofErr w:type="spellStart"/>
      <w:r>
        <w:rPr>
          <w:rFonts w:ascii="Times New Roman" w:hAnsi="Times New Roman" w:cs="Times New Roman"/>
          <w:b/>
          <w:bCs/>
          <w:sz w:val="32"/>
          <w:szCs w:val="32"/>
        </w:rPr>
        <w:t>Osadiya</w:t>
      </w:r>
      <w:proofErr w:type="spellEnd"/>
      <w:r>
        <w:rPr>
          <w:rFonts w:ascii="Times New Roman" w:hAnsi="Times New Roman" w:cs="Times New Roman"/>
          <w:b/>
          <w:bCs/>
          <w:sz w:val="32"/>
          <w:szCs w:val="32"/>
        </w:rPr>
        <w:t xml:space="preserve"> </w:t>
      </w:r>
    </w:p>
    <w:p w14:paraId="4CA57C79" w14:textId="77777777" w:rsidR="00F817F6" w:rsidRDefault="00F817F6" w:rsidP="000F57BC">
      <w:pPr>
        <w:jc w:val="center"/>
        <w:rPr>
          <w:rFonts w:ascii="Times New Roman" w:hAnsi="Times New Roman" w:cs="Times New Roman"/>
          <w:b/>
          <w:bCs/>
          <w:sz w:val="32"/>
          <w:szCs w:val="32"/>
        </w:rPr>
      </w:pPr>
    </w:p>
    <w:p w14:paraId="5D2EAE55" w14:textId="5C5D4D95" w:rsidR="00F817F6" w:rsidRPr="000F57BC" w:rsidRDefault="00F817F6" w:rsidP="000F57BC">
      <w:pPr>
        <w:jc w:val="center"/>
        <w:rPr>
          <w:rFonts w:ascii="Times New Roman" w:hAnsi="Times New Roman" w:cs="Times New Roman"/>
          <w:b/>
          <w:bCs/>
          <w:sz w:val="32"/>
          <w:szCs w:val="32"/>
        </w:rPr>
        <w:sectPr w:rsidR="00F817F6" w:rsidRPr="000F57BC" w:rsidSect="000227CC">
          <w:footerReference w:type="default" r:id="rId8"/>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rPr>
        <w:id w:val="1774597831"/>
        <w:docPartObj>
          <w:docPartGallery w:val="Table of Contents"/>
          <w:docPartUnique/>
        </w:docPartObj>
      </w:sdtPr>
      <w:sdtEndPr>
        <w:rPr>
          <w:b/>
          <w:bCs/>
          <w:noProof/>
        </w:rPr>
      </w:sdtEndPr>
      <w:sdtContent>
        <w:p w14:paraId="50F5C59F" w14:textId="1E72C1D1" w:rsidR="000F57BC" w:rsidRPr="000F57BC" w:rsidRDefault="000F57BC" w:rsidP="00B11076">
          <w:pPr>
            <w:pStyle w:val="TOCHeading"/>
            <w:spacing w:before="0" w:line="360" w:lineRule="auto"/>
            <w:jc w:val="both"/>
            <w:rPr>
              <w:rFonts w:ascii="Times New Roman" w:hAnsi="Times New Roman" w:cs="Times New Roman"/>
            </w:rPr>
          </w:pPr>
          <w:r w:rsidRPr="000F57BC">
            <w:rPr>
              <w:rFonts w:ascii="Times New Roman" w:hAnsi="Times New Roman" w:cs="Times New Roman"/>
            </w:rPr>
            <w:t>Table of Contents</w:t>
          </w:r>
        </w:p>
        <w:p w14:paraId="1869A9C8" w14:textId="27C754B0" w:rsidR="005C63BE" w:rsidRDefault="000F57BC">
          <w:pPr>
            <w:pStyle w:val="TOC1"/>
            <w:tabs>
              <w:tab w:val="right" w:leader="dot" w:pos="9350"/>
            </w:tabs>
            <w:rPr>
              <w:rFonts w:eastAsiaTheme="minorEastAsia"/>
              <w:noProof/>
            </w:rPr>
          </w:pPr>
          <w:r w:rsidRPr="000F57BC">
            <w:rPr>
              <w:rFonts w:ascii="Times New Roman" w:hAnsi="Times New Roman" w:cs="Times New Roman"/>
            </w:rPr>
            <w:fldChar w:fldCharType="begin"/>
          </w:r>
          <w:r w:rsidRPr="000F57BC">
            <w:rPr>
              <w:rFonts w:ascii="Times New Roman" w:hAnsi="Times New Roman" w:cs="Times New Roman"/>
            </w:rPr>
            <w:instrText xml:space="preserve"> TOC \o "1-3" \h \z \u </w:instrText>
          </w:r>
          <w:r w:rsidRPr="000F57BC">
            <w:rPr>
              <w:rFonts w:ascii="Times New Roman" w:hAnsi="Times New Roman" w:cs="Times New Roman"/>
            </w:rPr>
            <w:fldChar w:fldCharType="separate"/>
          </w:r>
          <w:hyperlink w:anchor="_Toc121664304" w:history="1">
            <w:r w:rsidR="005C63BE" w:rsidRPr="00545C90">
              <w:rPr>
                <w:rStyle w:val="Hyperlink"/>
                <w:rFonts w:ascii="Times New Roman" w:hAnsi="Times New Roman" w:cs="Times New Roman"/>
                <w:noProof/>
              </w:rPr>
              <w:t>Introduction</w:t>
            </w:r>
            <w:r w:rsidR="005C63BE">
              <w:rPr>
                <w:noProof/>
                <w:webHidden/>
              </w:rPr>
              <w:tab/>
            </w:r>
            <w:r w:rsidR="005C63BE">
              <w:rPr>
                <w:noProof/>
                <w:webHidden/>
              </w:rPr>
              <w:fldChar w:fldCharType="begin"/>
            </w:r>
            <w:r w:rsidR="005C63BE">
              <w:rPr>
                <w:noProof/>
                <w:webHidden/>
              </w:rPr>
              <w:instrText xml:space="preserve"> PAGEREF _Toc121664304 \h </w:instrText>
            </w:r>
            <w:r w:rsidR="005C63BE">
              <w:rPr>
                <w:noProof/>
                <w:webHidden/>
              </w:rPr>
            </w:r>
            <w:r w:rsidR="005C63BE">
              <w:rPr>
                <w:noProof/>
                <w:webHidden/>
              </w:rPr>
              <w:fldChar w:fldCharType="separate"/>
            </w:r>
            <w:r w:rsidR="005C63BE">
              <w:rPr>
                <w:noProof/>
                <w:webHidden/>
              </w:rPr>
              <w:t>1</w:t>
            </w:r>
            <w:r w:rsidR="005C63BE">
              <w:rPr>
                <w:noProof/>
                <w:webHidden/>
              </w:rPr>
              <w:fldChar w:fldCharType="end"/>
            </w:r>
          </w:hyperlink>
        </w:p>
        <w:p w14:paraId="28A31242" w14:textId="4C9EE686" w:rsidR="005C63BE" w:rsidRDefault="00F378DC">
          <w:pPr>
            <w:pStyle w:val="TOC1"/>
            <w:tabs>
              <w:tab w:val="right" w:leader="dot" w:pos="9350"/>
            </w:tabs>
            <w:rPr>
              <w:rFonts w:eastAsiaTheme="minorEastAsia"/>
              <w:noProof/>
            </w:rPr>
          </w:pPr>
          <w:hyperlink w:anchor="_Toc121664305" w:history="1">
            <w:r w:rsidR="005C63BE" w:rsidRPr="00545C90">
              <w:rPr>
                <w:rStyle w:val="Hyperlink"/>
                <w:rFonts w:ascii="Times New Roman" w:hAnsi="Times New Roman" w:cs="Times New Roman"/>
                <w:noProof/>
              </w:rPr>
              <w:t>The business model and products of McDonald’s</w:t>
            </w:r>
            <w:r w:rsidR="005C63BE">
              <w:rPr>
                <w:noProof/>
                <w:webHidden/>
              </w:rPr>
              <w:tab/>
            </w:r>
            <w:r w:rsidR="005C63BE">
              <w:rPr>
                <w:noProof/>
                <w:webHidden/>
              </w:rPr>
              <w:fldChar w:fldCharType="begin"/>
            </w:r>
            <w:r w:rsidR="005C63BE">
              <w:rPr>
                <w:noProof/>
                <w:webHidden/>
              </w:rPr>
              <w:instrText xml:space="preserve"> PAGEREF _Toc121664305 \h </w:instrText>
            </w:r>
            <w:r w:rsidR="005C63BE">
              <w:rPr>
                <w:noProof/>
                <w:webHidden/>
              </w:rPr>
            </w:r>
            <w:r w:rsidR="005C63BE">
              <w:rPr>
                <w:noProof/>
                <w:webHidden/>
              </w:rPr>
              <w:fldChar w:fldCharType="separate"/>
            </w:r>
            <w:r w:rsidR="005C63BE">
              <w:rPr>
                <w:noProof/>
                <w:webHidden/>
              </w:rPr>
              <w:t>1</w:t>
            </w:r>
            <w:r w:rsidR="005C63BE">
              <w:rPr>
                <w:noProof/>
                <w:webHidden/>
              </w:rPr>
              <w:fldChar w:fldCharType="end"/>
            </w:r>
          </w:hyperlink>
        </w:p>
        <w:p w14:paraId="13003516" w14:textId="43B95048" w:rsidR="005C63BE" w:rsidRDefault="00F378DC">
          <w:pPr>
            <w:pStyle w:val="TOC1"/>
            <w:tabs>
              <w:tab w:val="right" w:leader="dot" w:pos="9350"/>
            </w:tabs>
            <w:rPr>
              <w:rFonts w:eastAsiaTheme="minorEastAsia"/>
              <w:noProof/>
            </w:rPr>
          </w:pPr>
          <w:hyperlink w:anchor="_Toc121664306" w:history="1">
            <w:r w:rsidR="005C63BE" w:rsidRPr="00545C90">
              <w:rPr>
                <w:rStyle w:val="Hyperlink"/>
                <w:rFonts w:ascii="Times New Roman" w:hAnsi="Times New Roman" w:cs="Times New Roman"/>
                <w:noProof/>
              </w:rPr>
              <w:t>Factors affecting demand and market equilibrium of McDonald’s</w:t>
            </w:r>
            <w:r w:rsidR="005C63BE">
              <w:rPr>
                <w:noProof/>
                <w:webHidden/>
              </w:rPr>
              <w:tab/>
            </w:r>
            <w:r w:rsidR="005C63BE">
              <w:rPr>
                <w:noProof/>
                <w:webHidden/>
              </w:rPr>
              <w:fldChar w:fldCharType="begin"/>
            </w:r>
            <w:r w:rsidR="005C63BE">
              <w:rPr>
                <w:noProof/>
                <w:webHidden/>
              </w:rPr>
              <w:instrText xml:space="preserve"> PAGEREF _Toc121664306 \h </w:instrText>
            </w:r>
            <w:r w:rsidR="005C63BE">
              <w:rPr>
                <w:noProof/>
                <w:webHidden/>
              </w:rPr>
            </w:r>
            <w:r w:rsidR="005C63BE">
              <w:rPr>
                <w:noProof/>
                <w:webHidden/>
              </w:rPr>
              <w:fldChar w:fldCharType="separate"/>
            </w:r>
            <w:r w:rsidR="005C63BE">
              <w:rPr>
                <w:noProof/>
                <w:webHidden/>
              </w:rPr>
              <w:t>2</w:t>
            </w:r>
            <w:r w:rsidR="005C63BE">
              <w:rPr>
                <w:noProof/>
                <w:webHidden/>
              </w:rPr>
              <w:fldChar w:fldCharType="end"/>
            </w:r>
          </w:hyperlink>
        </w:p>
        <w:p w14:paraId="0A014EEF" w14:textId="7CA3D3F6" w:rsidR="005C63BE" w:rsidRDefault="00F378DC">
          <w:pPr>
            <w:pStyle w:val="TOC1"/>
            <w:tabs>
              <w:tab w:val="right" w:leader="dot" w:pos="9350"/>
            </w:tabs>
            <w:rPr>
              <w:rFonts w:eastAsiaTheme="minorEastAsia"/>
              <w:noProof/>
            </w:rPr>
          </w:pPr>
          <w:hyperlink w:anchor="_Toc121664307" w:history="1">
            <w:r w:rsidR="005C63BE" w:rsidRPr="00545C90">
              <w:rPr>
                <w:rStyle w:val="Hyperlink"/>
                <w:rFonts w:ascii="Times New Roman" w:hAnsi="Times New Roman" w:cs="Times New Roman"/>
                <w:noProof/>
              </w:rPr>
              <w:t>Factors influencing the price elasticity of demand</w:t>
            </w:r>
            <w:r w:rsidR="005C63BE">
              <w:rPr>
                <w:noProof/>
                <w:webHidden/>
              </w:rPr>
              <w:tab/>
            </w:r>
            <w:r w:rsidR="005C63BE">
              <w:rPr>
                <w:noProof/>
                <w:webHidden/>
              </w:rPr>
              <w:fldChar w:fldCharType="begin"/>
            </w:r>
            <w:r w:rsidR="005C63BE">
              <w:rPr>
                <w:noProof/>
                <w:webHidden/>
              </w:rPr>
              <w:instrText xml:space="preserve"> PAGEREF _Toc121664307 \h </w:instrText>
            </w:r>
            <w:r w:rsidR="005C63BE">
              <w:rPr>
                <w:noProof/>
                <w:webHidden/>
              </w:rPr>
            </w:r>
            <w:r w:rsidR="005C63BE">
              <w:rPr>
                <w:noProof/>
                <w:webHidden/>
              </w:rPr>
              <w:fldChar w:fldCharType="separate"/>
            </w:r>
            <w:r w:rsidR="005C63BE">
              <w:rPr>
                <w:noProof/>
                <w:webHidden/>
              </w:rPr>
              <w:t>6</w:t>
            </w:r>
            <w:r w:rsidR="005C63BE">
              <w:rPr>
                <w:noProof/>
                <w:webHidden/>
              </w:rPr>
              <w:fldChar w:fldCharType="end"/>
            </w:r>
          </w:hyperlink>
        </w:p>
        <w:p w14:paraId="6F3DD44E" w14:textId="7FE6C4D3" w:rsidR="005C63BE" w:rsidRDefault="00F378DC">
          <w:pPr>
            <w:pStyle w:val="TOC1"/>
            <w:tabs>
              <w:tab w:val="right" w:leader="dot" w:pos="9350"/>
            </w:tabs>
            <w:rPr>
              <w:rFonts w:eastAsiaTheme="minorEastAsia"/>
              <w:noProof/>
            </w:rPr>
          </w:pPr>
          <w:hyperlink w:anchor="_Toc121664308" w:history="1">
            <w:r w:rsidR="005C63BE" w:rsidRPr="00545C90">
              <w:rPr>
                <w:rStyle w:val="Hyperlink"/>
                <w:rFonts w:ascii="Times New Roman" w:hAnsi="Times New Roman" w:cs="Times New Roman"/>
                <w:noProof/>
              </w:rPr>
              <w:t>Conclusion</w:t>
            </w:r>
            <w:r w:rsidR="005C63BE">
              <w:rPr>
                <w:noProof/>
                <w:webHidden/>
              </w:rPr>
              <w:tab/>
            </w:r>
            <w:r w:rsidR="005C63BE">
              <w:rPr>
                <w:noProof/>
                <w:webHidden/>
              </w:rPr>
              <w:fldChar w:fldCharType="begin"/>
            </w:r>
            <w:r w:rsidR="005C63BE">
              <w:rPr>
                <w:noProof/>
                <w:webHidden/>
              </w:rPr>
              <w:instrText xml:space="preserve"> PAGEREF _Toc121664308 \h </w:instrText>
            </w:r>
            <w:r w:rsidR="005C63BE">
              <w:rPr>
                <w:noProof/>
                <w:webHidden/>
              </w:rPr>
            </w:r>
            <w:r w:rsidR="005C63BE">
              <w:rPr>
                <w:noProof/>
                <w:webHidden/>
              </w:rPr>
              <w:fldChar w:fldCharType="separate"/>
            </w:r>
            <w:r w:rsidR="005C63BE">
              <w:rPr>
                <w:noProof/>
                <w:webHidden/>
              </w:rPr>
              <w:t>10</w:t>
            </w:r>
            <w:r w:rsidR="005C63BE">
              <w:rPr>
                <w:noProof/>
                <w:webHidden/>
              </w:rPr>
              <w:fldChar w:fldCharType="end"/>
            </w:r>
          </w:hyperlink>
        </w:p>
        <w:p w14:paraId="320697FE" w14:textId="1506D149" w:rsidR="005C63BE" w:rsidRDefault="00F378DC">
          <w:pPr>
            <w:pStyle w:val="TOC1"/>
            <w:tabs>
              <w:tab w:val="right" w:leader="dot" w:pos="9350"/>
            </w:tabs>
            <w:rPr>
              <w:rFonts w:eastAsiaTheme="minorEastAsia"/>
              <w:noProof/>
            </w:rPr>
          </w:pPr>
          <w:hyperlink w:anchor="_Toc121664309" w:history="1">
            <w:r w:rsidR="005C63BE" w:rsidRPr="00545C90">
              <w:rPr>
                <w:rStyle w:val="Hyperlink"/>
                <w:rFonts w:ascii="Times New Roman" w:hAnsi="Times New Roman" w:cs="Times New Roman"/>
                <w:noProof/>
              </w:rPr>
              <w:t>References</w:t>
            </w:r>
            <w:r w:rsidR="005C63BE">
              <w:rPr>
                <w:noProof/>
                <w:webHidden/>
              </w:rPr>
              <w:tab/>
            </w:r>
            <w:r w:rsidR="005C63BE">
              <w:rPr>
                <w:noProof/>
                <w:webHidden/>
              </w:rPr>
              <w:fldChar w:fldCharType="begin"/>
            </w:r>
            <w:r w:rsidR="005C63BE">
              <w:rPr>
                <w:noProof/>
                <w:webHidden/>
              </w:rPr>
              <w:instrText xml:space="preserve"> PAGEREF _Toc121664309 \h </w:instrText>
            </w:r>
            <w:r w:rsidR="005C63BE">
              <w:rPr>
                <w:noProof/>
                <w:webHidden/>
              </w:rPr>
            </w:r>
            <w:r w:rsidR="005C63BE">
              <w:rPr>
                <w:noProof/>
                <w:webHidden/>
              </w:rPr>
              <w:fldChar w:fldCharType="separate"/>
            </w:r>
            <w:r w:rsidR="005C63BE">
              <w:rPr>
                <w:noProof/>
                <w:webHidden/>
              </w:rPr>
              <w:t>12</w:t>
            </w:r>
            <w:r w:rsidR="005C63BE">
              <w:rPr>
                <w:noProof/>
                <w:webHidden/>
              </w:rPr>
              <w:fldChar w:fldCharType="end"/>
            </w:r>
          </w:hyperlink>
        </w:p>
        <w:p w14:paraId="7FAB40D8" w14:textId="4201B53A" w:rsidR="000F57BC" w:rsidRDefault="000F57BC" w:rsidP="00B11076">
          <w:pPr>
            <w:spacing w:after="0" w:line="360" w:lineRule="auto"/>
            <w:jc w:val="both"/>
          </w:pPr>
          <w:r w:rsidRPr="000F57BC">
            <w:rPr>
              <w:rFonts w:ascii="Times New Roman" w:hAnsi="Times New Roman" w:cs="Times New Roman"/>
              <w:b/>
              <w:bCs/>
              <w:noProof/>
            </w:rPr>
            <w:fldChar w:fldCharType="end"/>
          </w:r>
        </w:p>
      </w:sdtContent>
    </w:sdt>
    <w:p w14:paraId="669EBBB7" w14:textId="77777777" w:rsidR="000F57BC" w:rsidRDefault="000F57BC" w:rsidP="000F57BC">
      <w:pPr>
        <w:pStyle w:val="Heading1"/>
        <w:spacing w:before="0" w:line="360" w:lineRule="auto"/>
        <w:rPr>
          <w:rFonts w:ascii="Times New Roman" w:hAnsi="Times New Roman" w:cs="Times New Roman"/>
        </w:rPr>
        <w:sectPr w:rsidR="000F57BC" w:rsidSect="000227CC">
          <w:pgSz w:w="12240" w:h="15840"/>
          <w:pgMar w:top="1440" w:right="1440" w:bottom="1440" w:left="1440" w:header="720" w:footer="720" w:gutter="0"/>
          <w:cols w:space="720"/>
          <w:docGrid w:linePitch="360"/>
        </w:sectPr>
      </w:pPr>
    </w:p>
    <w:p w14:paraId="4EA4EB3A" w14:textId="27E0F287" w:rsidR="00664895" w:rsidRPr="000F57BC" w:rsidRDefault="00611197" w:rsidP="000F57BC">
      <w:pPr>
        <w:pStyle w:val="Heading1"/>
        <w:spacing w:before="0" w:line="360" w:lineRule="auto"/>
        <w:rPr>
          <w:rFonts w:ascii="Times New Roman" w:hAnsi="Times New Roman" w:cs="Times New Roman"/>
        </w:rPr>
      </w:pPr>
      <w:bookmarkStart w:id="0" w:name="_Toc121664304"/>
      <w:r w:rsidRPr="000F57BC">
        <w:rPr>
          <w:rFonts w:ascii="Times New Roman" w:hAnsi="Times New Roman" w:cs="Times New Roman"/>
        </w:rPr>
        <w:lastRenderedPageBreak/>
        <w:t>Introduction</w:t>
      </w:r>
      <w:bookmarkEnd w:id="0"/>
    </w:p>
    <w:p w14:paraId="26C3E168" w14:textId="686F73ED" w:rsidR="00610D63" w:rsidRPr="000F57BC" w:rsidRDefault="00355607"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The fast-food industry has been evolving due to the increasing demand for these products. The fast-food market is growing at a 6.05% rate and due to this, the fast-food chains are also growing at a 17% rate</w:t>
      </w:r>
      <w:r w:rsidR="00876685" w:rsidRPr="000F57BC">
        <w:rPr>
          <w:rFonts w:ascii="Times New Roman" w:hAnsi="Times New Roman" w:cs="Times New Roman"/>
          <w:sz w:val="24"/>
          <w:szCs w:val="24"/>
        </w:rPr>
        <w:t xml:space="preserve"> (Aigner-Walder, 2015)</w:t>
      </w:r>
      <w:r w:rsidRPr="000F57BC">
        <w:rPr>
          <w:rFonts w:ascii="Times New Roman" w:hAnsi="Times New Roman" w:cs="Times New Roman"/>
          <w:sz w:val="24"/>
          <w:szCs w:val="24"/>
        </w:rPr>
        <w:t xml:space="preserve">. Due to this growth, this industry has become the topic of demand function and elasticity as the various functions of this industry use economic functions such as demand models, supply models, and so on. </w:t>
      </w:r>
      <w:r w:rsidR="00610D63" w:rsidRPr="000F57BC">
        <w:rPr>
          <w:rFonts w:ascii="Times New Roman" w:hAnsi="Times New Roman" w:cs="Times New Roman"/>
          <w:sz w:val="24"/>
          <w:szCs w:val="24"/>
        </w:rPr>
        <w:t xml:space="preserve">However, the report aims to analyze different economic concepts such as supply and demand, price elasticity, cost analysis, and so on. The main product of McDonald’s and its business model will be part of the overall discussion. The effect of demand and supply equilibrium and the price elasticity of demand on the main product of McDonald’s will be delineated in the report.  </w:t>
      </w:r>
    </w:p>
    <w:p w14:paraId="68D79A33" w14:textId="77777777" w:rsidR="003706FE" w:rsidRPr="000F57BC" w:rsidRDefault="00611197" w:rsidP="000F57BC">
      <w:pPr>
        <w:pStyle w:val="Heading1"/>
        <w:spacing w:before="0" w:line="360" w:lineRule="auto"/>
        <w:rPr>
          <w:rFonts w:ascii="Times New Roman" w:hAnsi="Times New Roman" w:cs="Times New Roman"/>
        </w:rPr>
      </w:pPr>
      <w:bookmarkStart w:id="1" w:name="_Toc121664305"/>
      <w:r w:rsidRPr="000F57BC">
        <w:rPr>
          <w:rFonts w:ascii="Times New Roman" w:hAnsi="Times New Roman" w:cs="Times New Roman"/>
        </w:rPr>
        <w:t xml:space="preserve">The business model </w:t>
      </w:r>
      <w:r w:rsidR="000E6C05" w:rsidRPr="000F57BC">
        <w:rPr>
          <w:rFonts w:ascii="Times New Roman" w:hAnsi="Times New Roman" w:cs="Times New Roman"/>
        </w:rPr>
        <w:t xml:space="preserve">and products </w:t>
      </w:r>
      <w:r w:rsidRPr="000F57BC">
        <w:rPr>
          <w:rFonts w:ascii="Times New Roman" w:hAnsi="Times New Roman" w:cs="Times New Roman"/>
        </w:rPr>
        <w:t>of McDonald’s</w:t>
      </w:r>
      <w:bookmarkEnd w:id="1"/>
    </w:p>
    <w:p w14:paraId="0AF175CD" w14:textId="3F30DDD2" w:rsidR="003706FE" w:rsidRPr="000F57BC" w:rsidRDefault="003706FE" w:rsidP="00D41AA4">
      <w:pPr>
        <w:jc w:val="center"/>
      </w:pPr>
      <w:bookmarkStart w:id="2" w:name="_Toc121587514"/>
      <w:r w:rsidRPr="000F57BC">
        <w:rPr>
          <w:noProof/>
        </w:rPr>
        <w:drawing>
          <wp:inline distT="0" distB="0" distL="0" distR="0" wp14:anchorId="5A45741C" wp14:editId="31617420">
            <wp:extent cx="2456180" cy="1860550"/>
            <wp:effectExtent l="0" t="0" r="127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6180" cy="1860550"/>
                    </a:xfrm>
                    <a:prstGeom prst="rect">
                      <a:avLst/>
                    </a:prstGeom>
                    <a:noFill/>
                    <a:ln>
                      <a:noFill/>
                    </a:ln>
                  </pic:spPr>
                </pic:pic>
              </a:graphicData>
            </a:graphic>
          </wp:inline>
        </w:drawing>
      </w:r>
      <w:bookmarkEnd w:id="2"/>
    </w:p>
    <w:p w14:paraId="61C0171D" w14:textId="50BA9F40" w:rsidR="00611197" w:rsidRPr="000F57BC" w:rsidRDefault="003706FE"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Figure 1: The logo of McDonald’s.</w:t>
      </w:r>
    </w:p>
    <w:p w14:paraId="0FC03A43" w14:textId="5F2F45F9" w:rsidR="003706FE" w:rsidRPr="000F57BC" w:rsidRDefault="003706FE"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 xml:space="preserve">Source: </w:t>
      </w:r>
      <w:r w:rsidR="00876685" w:rsidRPr="000F57BC">
        <w:rPr>
          <w:rFonts w:ascii="Times New Roman" w:hAnsi="Times New Roman" w:cs="Times New Roman"/>
          <w:sz w:val="24"/>
          <w:szCs w:val="24"/>
        </w:rPr>
        <w:t>(Mcdonalds.com, 2022).</w:t>
      </w:r>
    </w:p>
    <w:p w14:paraId="0E83B2E4" w14:textId="710C1EB2" w:rsidR="000E6C05" w:rsidRPr="000F57BC" w:rsidRDefault="000E6C05"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McDonald’s, one of the largest food chains in the world was established in 1940. This company was founded by Richard and Maurice McDonald but was purchased by Ray Kroc in 1961. The company has its headquarters in Chicago, USA</w:t>
      </w:r>
      <w:r w:rsidR="0023101B" w:rsidRPr="000F57BC">
        <w:rPr>
          <w:rFonts w:ascii="Times New Roman" w:hAnsi="Times New Roman" w:cs="Times New Roman"/>
          <w:sz w:val="24"/>
          <w:szCs w:val="24"/>
        </w:rPr>
        <w:t xml:space="preserve"> and this company has more than 35</w:t>
      </w:r>
      <w:r w:rsidR="00355607" w:rsidRPr="000F57BC">
        <w:rPr>
          <w:rFonts w:ascii="Times New Roman" w:hAnsi="Times New Roman" w:cs="Times New Roman"/>
          <w:sz w:val="24"/>
          <w:szCs w:val="24"/>
        </w:rPr>
        <w:t>,</w:t>
      </w:r>
      <w:r w:rsidR="0023101B" w:rsidRPr="000F57BC">
        <w:rPr>
          <w:rFonts w:ascii="Times New Roman" w:hAnsi="Times New Roman" w:cs="Times New Roman"/>
          <w:sz w:val="24"/>
          <w:szCs w:val="24"/>
        </w:rPr>
        <w:t>000 outlets in over 100 countries</w:t>
      </w:r>
      <w:r w:rsidR="00876685" w:rsidRPr="000F57BC">
        <w:rPr>
          <w:rFonts w:ascii="Times New Roman" w:hAnsi="Times New Roman" w:cs="Times New Roman"/>
          <w:sz w:val="24"/>
          <w:szCs w:val="24"/>
        </w:rPr>
        <w:t xml:space="preserve"> (Mcdonalds.com, 2022)</w:t>
      </w:r>
      <w:r w:rsidR="0023101B" w:rsidRPr="000F57BC">
        <w:rPr>
          <w:rFonts w:ascii="Times New Roman" w:hAnsi="Times New Roman" w:cs="Times New Roman"/>
          <w:sz w:val="24"/>
          <w:szCs w:val="24"/>
        </w:rPr>
        <w:t xml:space="preserve">. The company </w:t>
      </w:r>
      <w:r w:rsidR="0026257E" w:rsidRPr="000F57BC">
        <w:rPr>
          <w:rFonts w:ascii="Times New Roman" w:hAnsi="Times New Roman" w:cs="Times New Roman"/>
          <w:sz w:val="24"/>
          <w:szCs w:val="24"/>
        </w:rPr>
        <w:t xml:space="preserve">belongs to the restaurant industry providing quick services </w:t>
      </w:r>
      <w:r w:rsidR="0023101B" w:rsidRPr="000F57BC">
        <w:rPr>
          <w:rFonts w:ascii="Times New Roman" w:hAnsi="Times New Roman" w:cs="Times New Roman"/>
          <w:sz w:val="24"/>
          <w:szCs w:val="24"/>
        </w:rPr>
        <w:t xml:space="preserve">and the company has a variety of food products such as breakfast items, burgers, </w:t>
      </w:r>
      <w:r w:rsidR="007B66BC" w:rsidRPr="000F57BC">
        <w:rPr>
          <w:rFonts w:ascii="Times New Roman" w:hAnsi="Times New Roman" w:cs="Times New Roman"/>
          <w:sz w:val="24"/>
          <w:szCs w:val="24"/>
        </w:rPr>
        <w:t>sandwiches</w:t>
      </w:r>
      <w:r w:rsidR="0023101B" w:rsidRPr="000F57BC">
        <w:rPr>
          <w:rFonts w:ascii="Times New Roman" w:hAnsi="Times New Roman" w:cs="Times New Roman"/>
          <w:sz w:val="24"/>
          <w:szCs w:val="24"/>
        </w:rPr>
        <w:t xml:space="preserve">, </w:t>
      </w:r>
      <w:r w:rsidR="007B66BC" w:rsidRPr="000F57BC">
        <w:rPr>
          <w:rFonts w:ascii="Times New Roman" w:hAnsi="Times New Roman" w:cs="Times New Roman"/>
          <w:sz w:val="24"/>
          <w:szCs w:val="24"/>
        </w:rPr>
        <w:t>nuggets</w:t>
      </w:r>
      <w:r w:rsidR="0023101B" w:rsidRPr="000F57BC">
        <w:rPr>
          <w:rFonts w:ascii="Times New Roman" w:hAnsi="Times New Roman" w:cs="Times New Roman"/>
          <w:sz w:val="24"/>
          <w:szCs w:val="24"/>
        </w:rPr>
        <w:t xml:space="preserve">, </w:t>
      </w:r>
      <w:r w:rsidR="007B66BC" w:rsidRPr="000F57BC">
        <w:rPr>
          <w:rFonts w:ascii="Times New Roman" w:hAnsi="Times New Roman" w:cs="Times New Roman"/>
          <w:sz w:val="24"/>
          <w:szCs w:val="24"/>
        </w:rPr>
        <w:t xml:space="preserve">beverages, </w:t>
      </w:r>
      <w:r w:rsidR="0023101B" w:rsidRPr="000F57BC">
        <w:rPr>
          <w:rFonts w:ascii="Times New Roman" w:hAnsi="Times New Roman" w:cs="Times New Roman"/>
          <w:sz w:val="24"/>
          <w:szCs w:val="24"/>
        </w:rPr>
        <w:t xml:space="preserve">and so on. </w:t>
      </w:r>
      <w:r w:rsidR="007B66BC" w:rsidRPr="000F57BC">
        <w:rPr>
          <w:rFonts w:ascii="Times New Roman" w:hAnsi="Times New Roman" w:cs="Times New Roman"/>
          <w:sz w:val="24"/>
          <w:szCs w:val="24"/>
        </w:rPr>
        <w:t>The company has adopted the franchising strategy to enter the global market and currently, the company has a 22% market share in the global market</w:t>
      </w:r>
      <w:r w:rsidR="00876685" w:rsidRPr="000F57BC">
        <w:rPr>
          <w:rFonts w:ascii="Times New Roman" w:hAnsi="Times New Roman" w:cs="Times New Roman"/>
          <w:sz w:val="24"/>
          <w:szCs w:val="24"/>
        </w:rPr>
        <w:t xml:space="preserve"> (Bagwell, 2005)</w:t>
      </w:r>
      <w:r w:rsidR="007B66BC" w:rsidRPr="000F57BC">
        <w:rPr>
          <w:rFonts w:ascii="Times New Roman" w:hAnsi="Times New Roman" w:cs="Times New Roman"/>
          <w:sz w:val="24"/>
          <w:szCs w:val="24"/>
        </w:rPr>
        <w:t xml:space="preserve">. More than 70 million customers are provided with food and beverage service at McDonald’s. </w:t>
      </w:r>
      <w:r w:rsidR="00640B77" w:rsidRPr="000F57BC">
        <w:rPr>
          <w:rFonts w:ascii="Times New Roman" w:hAnsi="Times New Roman" w:cs="Times New Roman"/>
          <w:sz w:val="24"/>
          <w:szCs w:val="24"/>
        </w:rPr>
        <w:t xml:space="preserve">However, the company has its main market in the USA with a 36.92% share and </w:t>
      </w:r>
      <w:r w:rsidR="001F4C2A" w:rsidRPr="000F57BC">
        <w:rPr>
          <w:rFonts w:ascii="Times New Roman" w:hAnsi="Times New Roman" w:cs="Times New Roman"/>
          <w:sz w:val="24"/>
          <w:szCs w:val="24"/>
        </w:rPr>
        <w:t>the company has recorded around 7.55 million US dollars as revenue in the global market</w:t>
      </w:r>
      <w:r w:rsidR="000F57BC" w:rsidRPr="000F57BC">
        <w:rPr>
          <w:rFonts w:ascii="Times New Roman" w:hAnsi="Times New Roman" w:cs="Times New Roman"/>
          <w:sz w:val="24"/>
          <w:szCs w:val="24"/>
        </w:rPr>
        <w:t xml:space="preserve"> </w:t>
      </w:r>
      <w:r w:rsidR="000F57BC" w:rsidRPr="000F57BC">
        <w:rPr>
          <w:rFonts w:ascii="Times New Roman" w:hAnsi="Times New Roman" w:cs="Times New Roman"/>
          <w:sz w:val="24"/>
          <w:szCs w:val="24"/>
        </w:rPr>
        <w:lastRenderedPageBreak/>
        <w:t>(Baker, 2003)</w:t>
      </w:r>
      <w:r w:rsidR="001F4C2A" w:rsidRPr="000F57BC">
        <w:rPr>
          <w:rFonts w:ascii="Times New Roman" w:hAnsi="Times New Roman" w:cs="Times New Roman"/>
          <w:sz w:val="24"/>
          <w:szCs w:val="24"/>
        </w:rPr>
        <w:t xml:space="preserve">. However, the company is listed on NYSE as MCD and </w:t>
      </w:r>
      <w:r w:rsidR="0026257E" w:rsidRPr="000F57BC">
        <w:rPr>
          <w:rFonts w:ascii="Times New Roman" w:hAnsi="Times New Roman" w:cs="Times New Roman"/>
          <w:sz w:val="24"/>
          <w:szCs w:val="24"/>
        </w:rPr>
        <w:t xml:space="preserve">operates in a highly competitive market in which </w:t>
      </w:r>
      <w:r w:rsidR="001F4C2A" w:rsidRPr="000F57BC">
        <w:rPr>
          <w:rFonts w:ascii="Times New Roman" w:hAnsi="Times New Roman" w:cs="Times New Roman"/>
          <w:sz w:val="24"/>
          <w:szCs w:val="24"/>
        </w:rPr>
        <w:t xml:space="preserve">Burger King, Starbucks, KFC, </w:t>
      </w:r>
      <w:r w:rsidR="00B61C80" w:rsidRPr="000F57BC">
        <w:rPr>
          <w:rFonts w:ascii="Times New Roman" w:hAnsi="Times New Roman" w:cs="Times New Roman"/>
          <w:sz w:val="24"/>
          <w:szCs w:val="24"/>
        </w:rPr>
        <w:t>Subway, and so on</w:t>
      </w:r>
      <w:r w:rsidR="0026257E" w:rsidRPr="000F57BC">
        <w:rPr>
          <w:rFonts w:ascii="Times New Roman" w:hAnsi="Times New Roman" w:cs="Times New Roman"/>
          <w:sz w:val="24"/>
          <w:szCs w:val="24"/>
        </w:rPr>
        <w:t xml:space="preserve"> are major competitors of this company</w:t>
      </w:r>
      <w:r w:rsidR="00B61C80" w:rsidRPr="000F57BC">
        <w:rPr>
          <w:rFonts w:ascii="Times New Roman" w:hAnsi="Times New Roman" w:cs="Times New Roman"/>
          <w:sz w:val="24"/>
          <w:szCs w:val="24"/>
        </w:rPr>
        <w:t xml:space="preserve">. The business model and its pricing strategy have helped </w:t>
      </w:r>
      <w:r w:rsidR="00355607" w:rsidRPr="000F57BC">
        <w:rPr>
          <w:rFonts w:ascii="Times New Roman" w:hAnsi="Times New Roman" w:cs="Times New Roman"/>
          <w:sz w:val="24"/>
          <w:szCs w:val="24"/>
        </w:rPr>
        <w:t>th</w:t>
      </w:r>
      <w:r w:rsidR="00B61C80" w:rsidRPr="000F57BC">
        <w:rPr>
          <w:rFonts w:ascii="Times New Roman" w:hAnsi="Times New Roman" w:cs="Times New Roman"/>
          <w:sz w:val="24"/>
          <w:szCs w:val="24"/>
        </w:rPr>
        <w:t>e compan</w:t>
      </w:r>
      <w:r w:rsidR="00355607" w:rsidRPr="000F57BC">
        <w:rPr>
          <w:rFonts w:ascii="Times New Roman" w:hAnsi="Times New Roman" w:cs="Times New Roman"/>
          <w:sz w:val="24"/>
          <w:szCs w:val="24"/>
        </w:rPr>
        <w:t xml:space="preserve">y </w:t>
      </w:r>
      <w:r w:rsidR="00B61C80" w:rsidRPr="000F57BC">
        <w:rPr>
          <w:rFonts w:ascii="Times New Roman" w:hAnsi="Times New Roman" w:cs="Times New Roman"/>
          <w:sz w:val="24"/>
          <w:szCs w:val="24"/>
        </w:rPr>
        <w:t xml:space="preserve">in </w:t>
      </w:r>
      <w:r w:rsidR="00355607" w:rsidRPr="000F57BC">
        <w:rPr>
          <w:rFonts w:ascii="Times New Roman" w:hAnsi="Times New Roman" w:cs="Times New Roman"/>
          <w:sz w:val="24"/>
          <w:szCs w:val="24"/>
        </w:rPr>
        <w:t>getting</w:t>
      </w:r>
      <w:r w:rsidR="00B61C80" w:rsidRPr="000F57BC">
        <w:rPr>
          <w:rFonts w:ascii="Times New Roman" w:hAnsi="Times New Roman" w:cs="Times New Roman"/>
          <w:sz w:val="24"/>
          <w:szCs w:val="24"/>
        </w:rPr>
        <w:t xml:space="preserve"> a more competitive edge. However, the key product of this company is burgers and </w:t>
      </w:r>
      <w:r w:rsidR="008446D9">
        <w:rPr>
          <w:rFonts w:ascii="Times New Roman" w:hAnsi="Times New Roman" w:cs="Times New Roman"/>
          <w:sz w:val="24"/>
          <w:szCs w:val="24"/>
        </w:rPr>
        <w:t>having adequate knowledge of the food chain and demand for burgers in the U</w:t>
      </w:r>
      <w:r w:rsidR="00741AF7">
        <w:rPr>
          <w:rFonts w:ascii="Times New Roman" w:hAnsi="Times New Roman" w:cs="Times New Roman"/>
          <w:sz w:val="24"/>
          <w:szCs w:val="24"/>
        </w:rPr>
        <w:t xml:space="preserve">K </w:t>
      </w:r>
      <w:r w:rsidR="008446D9">
        <w:rPr>
          <w:rFonts w:ascii="Times New Roman" w:hAnsi="Times New Roman" w:cs="Times New Roman"/>
          <w:sz w:val="24"/>
          <w:szCs w:val="24"/>
        </w:rPr>
        <w:t xml:space="preserve">market, this product of McDonald’s has been chosen. Besides, </w:t>
      </w:r>
      <w:r w:rsidR="00B61C80" w:rsidRPr="000F57BC">
        <w:rPr>
          <w:rFonts w:ascii="Times New Roman" w:hAnsi="Times New Roman" w:cs="Times New Roman"/>
          <w:sz w:val="24"/>
          <w:szCs w:val="24"/>
        </w:rPr>
        <w:t>determin</w:t>
      </w:r>
      <w:r w:rsidR="008446D9">
        <w:rPr>
          <w:rFonts w:ascii="Times New Roman" w:hAnsi="Times New Roman" w:cs="Times New Roman"/>
          <w:sz w:val="24"/>
          <w:szCs w:val="24"/>
        </w:rPr>
        <w:t>ing</w:t>
      </w:r>
      <w:r w:rsidR="00B61C80" w:rsidRPr="000F57BC">
        <w:rPr>
          <w:rFonts w:ascii="Times New Roman" w:hAnsi="Times New Roman" w:cs="Times New Roman"/>
          <w:sz w:val="24"/>
          <w:szCs w:val="24"/>
        </w:rPr>
        <w:t xml:space="preserve"> the demand and market equilibrium</w:t>
      </w:r>
      <w:r w:rsidR="008446D9">
        <w:rPr>
          <w:rFonts w:ascii="Times New Roman" w:hAnsi="Times New Roman" w:cs="Times New Roman"/>
          <w:sz w:val="24"/>
          <w:szCs w:val="24"/>
        </w:rPr>
        <w:t xml:space="preserve"> the McDonald’s burgers</w:t>
      </w:r>
      <w:r w:rsidR="00B61C80" w:rsidRPr="000F57BC">
        <w:rPr>
          <w:rFonts w:ascii="Times New Roman" w:hAnsi="Times New Roman" w:cs="Times New Roman"/>
          <w:sz w:val="24"/>
          <w:szCs w:val="24"/>
        </w:rPr>
        <w:t xml:space="preserve"> against the competitors</w:t>
      </w:r>
      <w:r w:rsidR="00741AF7">
        <w:rPr>
          <w:rFonts w:ascii="Times New Roman" w:hAnsi="Times New Roman" w:cs="Times New Roman"/>
          <w:sz w:val="24"/>
          <w:szCs w:val="24"/>
        </w:rPr>
        <w:t xml:space="preserve"> will be easy with this product</w:t>
      </w:r>
      <w:r w:rsidR="00B61C80" w:rsidRPr="000F57BC">
        <w:rPr>
          <w:rFonts w:ascii="Times New Roman" w:hAnsi="Times New Roman" w:cs="Times New Roman"/>
          <w:sz w:val="24"/>
          <w:szCs w:val="24"/>
        </w:rPr>
        <w:t>. Besides, this product of McDonald’s has many substitutes available in the market and which will help in assessing the impact of supply and demand equilibrium</w:t>
      </w:r>
      <w:r w:rsidR="0026257E" w:rsidRPr="000F57BC">
        <w:rPr>
          <w:rFonts w:ascii="Times New Roman" w:hAnsi="Times New Roman" w:cs="Times New Roman"/>
          <w:sz w:val="24"/>
          <w:szCs w:val="24"/>
        </w:rPr>
        <w:t xml:space="preserve"> and price elasticity</w:t>
      </w:r>
      <w:r w:rsidR="00B61C80" w:rsidRPr="000F57BC">
        <w:rPr>
          <w:rFonts w:ascii="Times New Roman" w:hAnsi="Times New Roman" w:cs="Times New Roman"/>
          <w:sz w:val="24"/>
          <w:szCs w:val="24"/>
        </w:rPr>
        <w:t xml:space="preserve"> for this product</w:t>
      </w:r>
      <w:r w:rsidR="000F57BC" w:rsidRPr="000F57BC">
        <w:rPr>
          <w:rFonts w:ascii="Times New Roman" w:hAnsi="Times New Roman" w:cs="Times New Roman"/>
          <w:sz w:val="24"/>
          <w:szCs w:val="24"/>
        </w:rPr>
        <w:t xml:space="preserve"> (Ellickson, 2013)</w:t>
      </w:r>
      <w:r w:rsidR="00B61C80" w:rsidRPr="000F57BC">
        <w:rPr>
          <w:rFonts w:ascii="Times New Roman" w:hAnsi="Times New Roman" w:cs="Times New Roman"/>
          <w:sz w:val="24"/>
          <w:szCs w:val="24"/>
        </w:rPr>
        <w:t xml:space="preserve">. </w:t>
      </w:r>
    </w:p>
    <w:p w14:paraId="265AAE92" w14:textId="17C8D2EA" w:rsidR="00611197" w:rsidRPr="000F57BC" w:rsidRDefault="00611197" w:rsidP="000F57BC">
      <w:pPr>
        <w:pStyle w:val="Heading1"/>
        <w:spacing w:before="0" w:line="360" w:lineRule="auto"/>
        <w:jc w:val="both"/>
        <w:rPr>
          <w:rFonts w:ascii="Times New Roman" w:hAnsi="Times New Roman" w:cs="Times New Roman"/>
        </w:rPr>
      </w:pPr>
      <w:bookmarkStart w:id="3" w:name="_Toc121664306"/>
      <w:r w:rsidRPr="000F57BC">
        <w:rPr>
          <w:rFonts w:ascii="Times New Roman" w:hAnsi="Times New Roman" w:cs="Times New Roman"/>
        </w:rPr>
        <w:t>Factors affecting demand and market equilibrium of McDonald’s</w:t>
      </w:r>
      <w:bookmarkEnd w:id="3"/>
      <w:r w:rsidRPr="000F57BC">
        <w:rPr>
          <w:rFonts w:ascii="Times New Roman" w:hAnsi="Times New Roman" w:cs="Times New Roman"/>
        </w:rPr>
        <w:t xml:space="preserve"> </w:t>
      </w:r>
    </w:p>
    <w:p w14:paraId="0E50209F" w14:textId="38FA32F5"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The factors affecting the demand and market equilibrium of McDonald’s are as follows: </w:t>
      </w:r>
    </w:p>
    <w:p w14:paraId="7181B452" w14:textId="2D6BF5AB" w:rsidR="003706FE" w:rsidRPr="000F57BC" w:rsidRDefault="003706FE"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noProof/>
          <w:sz w:val="24"/>
          <w:szCs w:val="24"/>
        </w:rPr>
        <w:drawing>
          <wp:inline distT="0" distB="0" distL="0" distR="0" wp14:anchorId="7C4FA7CB" wp14:editId="05AD0983">
            <wp:extent cx="2753995" cy="165862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3995" cy="1658620"/>
                    </a:xfrm>
                    <a:prstGeom prst="rect">
                      <a:avLst/>
                    </a:prstGeom>
                    <a:noFill/>
                    <a:ln>
                      <a:noFill/>
                    </a:ln>
                  </pic:spPr>
                </pic:pic>
              </a:graphicData>
            </a:graphic>
          </wp:inline>
        </w:drawing>
      </w:r>
    </w:p>
    <w:p w14:paraId="21BC7425" w14:textId="0177F5E5" w:rsidR="003706FE" w:rsidRPr="000F57BC" w:rsidRDefault="003706FE"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Figure 2: Factors of demand and market equilibrium.</w:t>
      </w:r>
    </w:p>
    <w:p w14:paraId="5D5E71D5" w14:textId="24F4F698" w:rsidR="003706FE" w:rsidRPr="000F57BC" w:rsidRDefault="003706FE"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 xml:space="preserve">Source: </w:t>
      </w:r>
      <w:r w:rsidR="000F57BC" w:rsidRPr="000F57BC">
        <w:rPr>
          <w:rFonts w:ascii="Times New Roman" w:hAnsi="Times New Roman" w:cs="Times New Roman"/>
          <w:sz w:val="24"/>
          <w:szCs w:val="24"/>
        </w:rPr>
        <w:t>(Ellickson, 2013).</w:t>
      </w:r>
    </w:p>
    <w:p w14:paraId="05099471" w14:textId="77777777" w:rsidR="00664895" w:rsidRPr="000F57BC" w:rsidRDefault="00664895" w:rsidP="000F57BC">
      <w:pPr>
        <w:spacing w:after="0" w:line="360" w:lineRule="auto"/>
        <w:jc w:val="both"/>
        <w:rPr>
          <w:rFonts w:ascii="Times New Roman" w:hAnsi="Times New Roman" w:cs="Times New Roman"/>
          <w:b/>
          <w:bCs/>
          <w:sz w:val="24"/>
          <w:szCs w:val="24"/>
          <w:u w:val="single"/>
        </w:rPr>
      </w:pPr>
      <w:r w:rsidRPr="000F57BC">
        <w:rPr>
          <w:rFonts w:ascii="Times New Roman" w:hAnsi="Times New Roman" w:cs="Times New Roman"/>
          <w:b/>
          <w:bCs/>
          <w:sz w:val="24"/>
          <w:szCs w:val="24"/>
          <w:u w:val="single"/>
        </w:rPr>
        <w:t>Price of substitutes</w:t>
      </w:r>
    </w:p>
    <w:p w14:paraId="5B906F38" w14:textId="0B0CACED" w:rsidR="00664895" w:rsidRPr="000F57BC" w:rsidRDefault="00664895"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Substitute products are the products that consumers can consume as an alternative to the main products. When the price of substitute products increases, the demand for the main product also increased. The substitute </w:t>
      </w:r>
      <w:r w:rsidR="00BC49C3">
        <w:rPr>
          <w:rFonts w:ascii="Times New Roman" w:hAnsi="Times New Roman" w:cs="Times New Roman"/>
          <w:sz w:val="24"/>
          <w:szCs w:val="24"/>
        </w:rPr>
        <w:t>product</w:t>
      </w:r>
      <w:r w:rsidRPr="000F57BC">
        <w:rPr>
          <w:rFonts w:ascii="Times New Roman" w:hAnsi="Times New Roman" w:cs="Times New Roman"/>
          <w:sz w:val="24"/>
          <w:szCs w:val="24"/>
        </w:rPr>
        <w:t xml:space="preserve"> of Burger </w:t>
      </w:r>
      <w:r w:rsidR="00666530">
        <w:rPr>
          <w:rFonts w:ascii="Times New Roman" w:hAnsi="Times New Roman" w:cs="Times New Roman"/>
          <w:sz w:val="24"/>
          <w:szCs w:val="24"/>
        </w:rPr>
        <w:t>is</w:t>
      </w:r>
      <w:r w:rsidRPr="000F57BC">
        <w:rPr>
          <w:rFonts w:ascii="Times New Roman" w:hAnsi="Times New Roman" w:cs="Times New Roman"/>
          <w:sz w:val="24"/>
          <w:szCs w:val="24"/>
        </w:rPr>
        <w:t xml:space="preserve"> Pizza. The substitute product’s price is decreasing, because of the decrease in the price of ingredients (Ruiz Estrada, 2019). When the price of substitute products decreases, the demand for main products is decrease. For example</w:t>
      </w:r>
      <w:r w:rsidR="003C1EA6">
        <w:rPr>
          <w:rFonts w:ascii="Times New Roman" w:hAnsi="Times New Roman" w:cs="Times New Roman"/>
          <w:sz w:val="24"/>
          <w:szCs w:val="24"/>
        </w:rPr>
        <w:t xml:space="preserve">, </w:t>
      </w:r>
      <w:r w:rsidRPr="000F57BC">
        <w:rPr>
          <w:rFonts w:ascii="Times New Roman" w:hAnsi="Times New Roman" w:cs="Times New Roman"/>
          <w:sz w:val="24"/>
          <w:szCs w:val="24"/>
        </w:rPr>
        <w:t xml:space="preserve">people eat burgers when the people like them and the price is also within their budget. When they find that the price of burgers is high than the price of a pizza, they try to consume fast food at a low cost and choose pizza to satisfy their needs. So, the price decrease of pizza will reduce the demand for burgers, because pizza also can satisfy the needs of fast food of customers. </w:t>
      </w:r>
    </w:p>
    <w:p w14:paraId="4F078BB6" w14:textId="77777777" w:rsidR="00664895" w:rsidRPr="000F57BC" w:rsidRDefault="00664895"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noProof/>
          <w:sz w:val="24"/>
          <w:szCs w:val="24"/>
        </w:rPr>
        <w:lastRenderedPageBreak/>
        <w:drawing>
          <wp:inline distT="0" distB="0" distL="0" distR="0" wp14:anchorId="1B71EA09" wp14:editId="7C2C2EE3">
            <wp:extent cx="4544059" cy="343900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44059" cy="3439005"/>
                    </a:xfrm>
                    <a:prstGeom prst="rect">
                      <a:avLst/>
                    </a:prstGeom>
                  </pic:spPr>
                </pic:pic>
              </a:graphicData>
            </a:graphic>
          </wp:inline>
        </w:drawing>
      </w:r>
    </w:p>
    <w:p w14:paraId="6F87B32F" w14:textId="31E3E978" w:rsidR="00664895" w:rsidRPr="000F57BC" w:rsidRDefault="00664895"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Figure</w:t>
      </w:r>
      <w:r w:rsidR="003706FE" w:rsidRPr="000F57BC">
        <w:rPr>
          <w:rFonts w:ascii="Times New Roman" w:hAnsi="Times New Roman" w:cs="Times New Roman"/>
          <w:sz w:val="24"/>
          <w:szCs w:val="24"/>
        </w:rPr>
        <w:t xml:space="preserve"> 3</w:t>
      </w:r>
      <w:r w:rsidRPr="000F57BC">
        <w:rPr>
          <w:rFonts w:ascii="Times New Roman" w:hAnsi="Times New Roman" w:cs="Times New Roman"/>
          <w:sz w:val="24"/>
          <w:szCs w:val="24"/>
        </w:rPr>
        <w:t>: Substitute price and demand for main products.</w:t>
      </w:r>
    </w:p>
    <w:p w14:paraId="43F20BC2" w14:textId="77777777" w:rsidR="00664895" w:rsidRPr="000F57BC" w:rsidRDefault="00664895"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Source: (Choi, 2018).</w:t>
      </w:r>
    </w:p>
    <w:p w14:paraId="37B9EAB8" w14:textId="77777777" w:rsidR="00664895" w:rsidRPr="000F57BC" w:rsidRDefault="00664895" w:rsidP="000F57BC">
      <w:pPr>
        <w:spacing w:after="0" w:line="360" w:lineRule="auto"/>
        <w:jc w:val="both"/>
        <w:rPr>
          <w:rFonts w:ascii="Times New Roman" w:hAnsi="Times New Roman" w:cs="Times New Roman"/>
          <w:b/>
          <w:bCs/>
          <w:sz w:val="24"/>
          <w:szCs w:val="24"/>
          <w:u w:val="single"/>
        </w:rPr>
      </w:pPr>
      <w:r w:rsidRPr="000F57BC">
        <w:rPr>
          <w:rFonts w:ascii="Times New Roman" w:hAnsi="Times New Roman" w:cs="Times New Roman"/>
          <w:b/>
          <w:bCs/>
          <w:sz w:val="24"/>
          <w:szCs w:val="24"/>
          <w:u w:val="single"/>
        </w:rPr>
        <w:t>Price of complements</w:t>
      </w:r>
    </w:p>
    <w:p w14:paraId="726E5521" w14:textId="77777777" w:rsidR="00664895" w:rsidRPr="000F57BC" w:rsidRDefault="00664895"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The compliment product is the product that is needed for the main products. When the price of complementary products is increasing, the demand for the main product decreases and vice versa.    The complementary products of burgers are ketchup and cheese (Ruiz Estrada, 2019).  The price of cheese is increased because of the huge demand in the market. When the price of ketchup and cheese increases the demand for the burger will be decreased. Burgers need cheese and ketchup to make the burger tastier, or without cheese and ketchup burgers cannot be proper. So, if the price of cheese and ketchup increases, ultimately the price of consuming burgers will also increase. A high price means low demand. So, the demand for burgers will be decreased. Thus, the price of complementary products influences the demand for the products. </w:t>
      </w:r>
    </w:p>
    <w:p w14:paraId="0DC4CD59" w14:textId="77777777" w:rsidR="00664895" w:rsidRPr="000F57BC" w:rsidRDefault="00664895"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noProof/>
          <w:sz w:val="24"/>
          <w:szCs w:val="24"/>
        </w:rPr>
        <w:lastRenderedPageBreak/>
        <w:drawing>
          <wp:inline distT="0" distB="0" distL="0" distR="0" wp14:anchorId="460FAF94" wp14:editId="62CF9702">
            <wp:extent cx="3324689" cy="3229426"/>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24689" cy="3229426"/>
                    </a:xfrm>
                    <a:prstGeom prst="rect">
                      <a:avLst/>
                    </a:prstGeom>
                  </pic:spPr>
                </pic:pic>
              </a:graphicData>
            </a:graphic>
          </wp:inline>
        </w:drawing>
      </w:r>
    </w:p>
    <w:p w14:paraId="52069AA2" w14:textId="4FBD5C4C" w:rsidR="00664895" w:rsidRPr="000F57BC" w:rsidRDefault="00664895"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Figure</w:t>
      </w:r>
      <w:r w:rsidR="003706FE" w:rsidRPr="000F57BC">
        <w:rPr>
          <w:rFonts w:ascii="Times New Roman" w:hAnsi="Times New Roman" w:cs="Times New Roman"/>
          <w:sz w:val="24"/>
          <w:szCs w:val="24"/>
        </w:rPr>
        <w:t xml:space="preserve"> 4</w:t>
      </w:r>
      <w:r w:rsidRPr="000F57BC">
        <w:rPr>
          <w:rFonts w:ascii="Times New Roman" w:hAnsi="Times New Roman" w:cs="Times New Roman"/>
          <w:sz w:val="24"/>
          <w:szCs w:val="24"/>
        </w:rPr>
        <w:t>: Complement product price and demand of main products.</w:t>
      </w:r>
    </w:p>
    <w:p w14:paraId="626727BE" w14:textId="77777777" w:rsidR="00664895" w:rsidRPr="000F57BC" w:rsidRDefault="00664895"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Source: (Tsai, 2018).</w:t>
      </w:r>
    </w:p>
    <w:p w14:paraId="2A6C9DA2" w14:textId="77777777" w:rsidR="00664895" w:rsidRPr="000F57BC" w:rsidRDefault="00664895" w:rsidP="000F57BC">
      <w:pPr>
        <w:spacing w:after="0" w:line="360" w:lineRule="auto"/>
        <w:jc w:val="both"/>
        <w:rPr>
          <w:rFonts w:ascii="Times New Roman" w:hAnsi="Times New Roman" w:cs="Times New Roman"/>
          <w:b/>
          <w:bCs/>
          <w:sz w:val="24"/>
          <w:szCs w:val="24"/>
          <w:u w:val="single"/>
        </w:rPr>
      </w:pPr>
      <w:r w:rsidRPr="000F57BC">
        <w:rPr>
          <w:rFonts w:ascii="Times New Roman" w:hAnsi="Times New Roman" w:cs="Times New Roman"/>
          <w:b/>
          <w:bCs/>
          <w:sz w:val="24"/>
          <w:szCs w:val="24"/>
          <w:u w:val="single"/>
        </w:rPr>
        <w:t>Consumer Income</w:t>
      </w:r>
    </w:p>
    <w:p w14:paraId="1857327D" w14:textId="77777777" w:rsidR="00664895" w:rsidRPr="000F57BC" w:rsidRDefault="00664895"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Consumers’ income has a great influence on the demand for any products and services. When customers’ income increases, their disposable income also increases, so the demand for products also increases. But when the income of the customers decreased the demand for the product also decreased. The consumer’s income is decreased, and because of inflation, the purchasing power of the </w:t>
      </w:r>
      <w:r w:rsidR="00524353" w:rsidRPr="000F57BC">
        <w:rPr>
          <w:rFonts w:ascii="Times New Roman" w:hAnsi="Times New Roman" w:cs="Times New Roman"/>
          <w:sz w:val="24"/>
          <w:szCs w:val="24"/>
        </w:rPr>
        <w:t>customer</w:t>
      </w:r>
      <w:r w:rsidRPr="000F57BC">
        <w:rPr>
          <w:rFonts w:ascii="Times New Roman" w:hAnsi="Times New Roman" w:cs="Times New Roman"/>
          <w:sz w:val="24"/>
          <w:szCs w:val="24"/>
        </w:rPr>
        <w:t xml:space="preserve"> decreases (Choi, 2018). So, it indicates that the income of the customers decreased. When the income of the customers decreased, the purchasing power of the customers also decreased. Customers need to focus on basic needs. When the customer’s income reduces, the customers only buy the necessary products. The customers also focus on buying the basic products, rather than buying frequently. Burgers are not a basic need for customers, so when customers will think to buy a burger, they will think about the product price (Ruiz Estrada, 2019). The consumer will buy a burger when the basic need of the customer will be fulfilled. So, the income decrease reduces the demand for a burger. The income of customers impacts the demand drastically.</w:t>
      </w:r>
    </w:p>
    <w:p w14:paraId="6438B74E" w14:textId="0E07FB39" w:rsidR="00524353" w:rsidRPr="000F57BC" w:rsidRDefault="00524353" w:rsidP="000F57BC">
      <w:pPr>
        <w:spacing w:after="0" w:line="360" w:lineRule="auto"/>
        <w:jc w:val="both"/>
        <w:rPr>
          <w:rFonts w:ascii="Times New Roman" w:hAnsi="Times New Roman" w:cs="Times New Roman"/>
          <w:b/>
          <w:bCs/>
          <w:sz w:val="24"/>
          <w:szCs w:val="24"/>
          <w:u w:val="single"/>
        </w:rPr>
      </w:pPr>
      <w:r w:rsidRPr="000F57BC">
        <w:rPr>
          <w:rFonts w:ascii="Times New Roman" w:hAnsi="Times New Roman" w:cs="Times New Roman"/>
          <w:b/>
          <w:bCs/>
          <w:sz w:val="24"/>
          <w:szCs w:val="24"/>
          <w:u w:val="single"/>
        </w:rPr>
        <w:t xml:space="preserve">Consumer tastes and preferences </w:t>
      </w:r>
    </w:p>
    <w:p w14:paraId="633D75A6" w14:textId="580DC848" w:rsidR="00524353" w:rsidRPr="000F57BC" w:rsidRDefault="00186EC6"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Consumers’ tastes and preferences refer to the customer’s satisfaction from purchasing the products</w:t>
      </w:r>
      <w:r w:rsidR="000F57BC" w:rsidRPr="000F57BC">
        <w:rPr>
          <w:rFonts w:ascii="Times New Roman" w:hAnsi="Times New Roman" w:cs="Times New Roman"/>
          <w:sz w:val="24"/>
          <w:szCs w:val="24"/>
        </w:rPr>
        <w:t xml:space="preserve"> (Andreyeva, Long and Brownell, 2010)</w:t>
      </w:r>
      <w:r w:rsidRPr="000F57BC">
        <w:rPr>
          <w:rFonts w:ascii="Times New Roman" w:hAnsi="Times New Roman" w:cs="Times New Roman"/>
          <w:sz w:val="24"/>
          <w:szCs w:val="24"/>
        </w:rPr>
        <w:t xml:space="preserve">. Customers make their buying decisions based </w:t>
      </w:r>
      <w:r w:rsidRPr="000F57BC">
        <w:rPr>
          <w:rFonts w:ascii="Times New Roman" w:hAnsi="Times New Roman" w:cs="Times New Roman"/>
          <w:sz w:val="24"/>
          <w:szCs w:val="24"/>
        </w:rPr>
        <w:lastRenderedPageBreak/>
        <w:t xml:space="preserve">on their buying experience, the service of the company, the relativity of the products against the quantity, and so on. Besides, the availability of substitutes from competing companies can influence the presence of customers. In the case of </w:t>
      </w:r>
      <w:r w:rsidR="00431A63" w:rsidRPr="000F57BC">
        <w:rPr>
          <w:rFonts w:ascii="Times New Roman" w:hAnsi="Times New Roman" w:cs="Times New Roman"/>
          <w:sz w:val="24"/>
          <w:szCs w:val="24"/>
        </w:rPr>
        <w:t>McDonald’s</w:t>
      </w:r>
      <w:r w:rsidRPr="000F57BC">
        <w:rPr>
          <w:rFonts w:ascii="Times New Roman" w:hAnsi="Times New Roman" w:cs="Times New Roman"/>
          <w:sz w:val="24"/>
          <w:szCs w:val="24"/>
        </w:rPr>
        <w:t xml:space="preserve"> burgers, the customers prefer to take burgers of the company than the competitor’s which impacts the business positively. But along with customers’ preferences, the demand for burgers gets increased changes customers’ preferences. Besides, </w:t>
      </w:r>
      <w:r w:rsidR="008446D9">
        <w:rPr>
          <w:rFonts w:ascii="Times New Roman" w:hAnsi="Times New Roman" w:cs="Times New Roman"/>
          <w:sz w:val="24"/>
          <w:szCs w:val="24"/>
        </w:rPr>
        <w:t>as</w:t>
      </w:r>
      <w:r w:rsidRPr="000F57BC">
        <w:rPr>
          <w:rFonts w:ascii="Times New Roman" w:hAnsi="Times New Roman" w:cs="Times New Roman"/>
          <w:sz w:val="24"/>
          <w:szCs w:val="24"/>
        </w:rPr>
        <w:t xml:space="preserve"> customers </w:t>
      </w:r>
      <w:r w:rsidR="008446D9">
        <w:rPr>
          <w:rFonts w:ascii="Times New Roman" w:hAnsi="Times New Roman" w:cs="Times New Roman"/>
          <w:sz w:val="24"/>
          <w:szCs w:val="24"/>
        </w:rPr>
        <w:t xml:space="preserve">are </w:t>
      </w:r>
      <w:r w:rsidRPr="000F57BC">
        <w:rPr>
          <w:rFonts w:ascii="Times New Roman" w:hAnsi="Times New Roman" w:cs="Times New Roman"/>
          <w:sz w:val="24"/>
          <w:szCs w:val="24"/>
        </w:rPr>
        <w:t>mov</w:t>
      </w:r>
      <w:r w:rsidR="008446D9">
        <w:rPr>
          <w:rFonts w:ascii="Times New Roman" w:hAnsi="Times New Roman" w:cs="Times New Roman"/>
          <w:sz w:val="24"/>
          <w:szCs w:val="24"/>
        </w:rPr>
        <w:t>ing</w:t>
      </w:r>
      <w:r w:rsidRPr="000F57BC">
        <w:rPr>
          <w:rFonts w:ascii="Times New Roman" w:hAnsi="Times New Roman" w:cs="Times New Roman"/>
          <w:sz w:val="24"/>
          <w:szCs w:val="24"/>
        </w:rPr>
        <w:t xml:space="preserve"> to healthy food habits,</w:t>
      </w:r>
      <w:r w:rsidR="008446D9">
        <w:rPr>
          <w:rFonts w:ascii="Times New Roman" w:hAnsi="Times New Roman" w:cs="Times New Roman"/>
          <w:sz w:val="24"/>
          <w:szCs w:val="24"/>
        </w:rPr>
        <w:t xml:space="preserve"> it is negatively </w:t>
      </w:r>
      <w:r w:rsidRPr="000F57BC">
        <w:rPr>
          <w:rFonts w:ascii="Times New Roman" w:hAnsi="Times New Roman" w:cs="Times New Roman"/>
          <w:sz w:val="24"/>
          <w:szCs w:val="24"/>
        </w:rPr>
        <w:t>impact</w:t>
      </w:r>
      <w:r w:rsidR="008446D9">
        <w:rPr>
          <w:rFonts w:ascii="Times New Roman" w:hAnsi="Times New Roman" w:cs="Times New Roman"/>
          <w:sz w:val="24"/>
          <w:szCs w:val="24"/>
        </w:rPr>
        <w:t>ing</w:t>
      </w:r>
      <w:r w:rsidRPr="000F57BC">
        <w:rPr>
          <w:rFonts w:ascii="Times New Roman" w:hAnsi="Times New Roman" w:cs="Times New Roman"/>
          <w:sz w:val="24"/>
          <w:szCs w:val="24"/>
        </w:rPr>
        <w:t xml:space="preserve"> the demand for burgers despite no changes in the pricing strategy. </w:t>
      </w:r>
    </w:p>
    <w:p w14:paraId="5DAA7C40" w14:textId="3C3C3220" w:rsidR="00431A63" w:rsidRPr="000F57BC" w:rsidRDefault="005E4059"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noProof/>
          <w:sz w:val="24"/>
          <w:szCs w:val="24"/>
        </w:rPr>
        <w:drawing>
          <wp:inline distT="0" distB="0" distL="0" distR="0" wp14:anchorId="6092710E" wp14:editId="50477C88">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FADF38" w14:textId="182ED6FA" w:rsidR="005E4059" w:rsidRPr="000F57BC" w:rsidRDefault="005E4059"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Figure</w:t>
      </w:r>
      <w:r w:rsidR="003706FE" w:rsidRPr="000F57BC">
        <w:rPr>
          <w:rFonts w:ascii="Times New Roman" w:hAnsi="Times New Roman" w:cs="Times New Roman"/>
          <w:sz w:val="24"/>
          <w:szCs w:val="24"/>
        </w:rPr>
        <w:t xml:space="preserve"> 5</w:t>
      </w:r>
      <w:r w:rsidRPr="000F57BC">
        <w:rPr>
          <w:rFonts w:ascii="Times New Roman" w:hAnsi="Times New Roman" w:cs="Times New Roman"/>
          <w:sz w:val="24"/>
          <w:szCs w:val="24"/>
        </w:rPr>
        <w:t>: Last six years’ revenue of McDonald’s.</w:t>
      </w:r>
    </w:p>
    <w:p w14:paraId="6C5BBB88" w14:textId="069B99C2" w:rsidR="005E4059" w:rsidRPr="000F57BC" w:rsidRDefault="005E4059"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 xml:space="preserve">Source: </w:t>
      </w:r>
      <w:r w:rsidR="000F57BC" w:rsidRPr="000F57BC">
        <w:rPr>
          <w:rFonts w:ascii="Times New Roman" w:hAnsi="Times New Roman" w:cs="Times New Roman"/>
          <w:sz w:val="24"/>
          <w:szCs w:val="24"/>
        </w:rPr>
        <w:t>(Foot and Gomez, 2006).</w:t>
      </w:r>
    </w:p>
    <w:p w14:paraId="53E9B96A" w14:textId="2BB6750D" w:rsidR="005E4059" w:rsidRPr="000F57BC" w:rsidRDefault="005E4059"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This is quite evident that customers’ preferences are changing due to the increasing </w:t>
      </w:r>
      <w:r w:rsidR="00691911" w:rsidRPr="000F57BC">
        <w:rPr>
          <w:rFonts w:ascii="Times New Roman" w:hAnsi="Times New Roman" w:cs="Times New Roman"/>
          <w:sz w:val="24"/>
          <w:szCs w:val="24"/>
        </w:rPr>
        <w:t>competition</w:t>
      </w:r>
      <w:r w:rsidRPr="000F57BC">
        <w:rPr>
          <w:rFonts w:ascii="Times New Roman" w:hAnsi="Times New Roman" w:cs="Times New Roman"/>
          <w:sz w:val="24"/>
          <w:szCs w:val="24"/>
        </w:rPr>
        <w:t xml:space="preserve"> in the </w:t>
      </w:r>
      <w:r w:rsidR="00974D8F" w:rsidRPr="000F57BC">
        <w:rPr>
          <w:rFonts w:ascii="Times New Roman" w:hAnsi="Times New Roman" w:cs="Times New Roman"/>
          <w:sz w:val="24"/>
          <w:szCs w:val="24"/>
        </w:rPr>
        <w:t>fast-food</w:t>
      </w:r>
      <w:r w:rsidRPr="000F57BC">
        <w:rPr>
          <w:rFonts w:ascii="Times New Roman" w:hAnsi="Times New Roman" w:cs="Times New Roman"/>
          <w:sz w:val="24"/>
          <w:szCs w:val="24"/>
        </w:rPr>
        <w:t xml:space="preserve"> market through which the revenue of McDonald’s from burgers is fluctuating. </w:t>
      </w:r>
    </w:p>
    <w:p w14:paraId="6EDD19A1" w14:textId="1D4C0BBA" w:rsidR="00524353" w:rsidRPr="000F57BC" w:rsidRDefault="00524353" w:rsidP="000F57BC">
      <w:pPr>
        <w:spacing w:after="0" w:line="360" w:lineRule="auto"/>
        <w:jc w:val="both"/>
        <w:rPr>
          <w:rFonts w:ascii="Times New Roman" w:hAnsi="Times New Roman" w:cs="Times New Roman"/>
          <w:b/>
          <w:bCs/>
          <w:sz w:val="24"/>
          <w:szCs w:val="24"/>
          <w:u w:val="single"/>
        </w:rPr>
      </w:pPr>
      <w:r w:rsidRPr="000F57BC">
        <w:rPr>
          <w:rFonts w:ascii="Times New Roman" w:hAnsi="Times New Roman" w:cs="Times New Roman"/>
          <w:b/>
          <w:bCs/>
          <w:sz w:val="24"/>
          <w:szCs w:val="24"/>
          <w:u w:val="single"/>
        </w:rPr>
        <w:t>Customer expectation of price</w:t>
      </w:r>
    </w:p>
    <w:p w14:paraId="096AA754" w14:textId="566D37B0" w:rsidR="00974D8F" w:rsidRPr="000F57BC" w:rsidRDefault="00974D8F"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Customers’ expectation refers to the price of the products anticipated by the consumers and this largely affects their buying decisions</w:t>
      </w:r>
      <w:r w:rsidR="000F57BC" w:rsidRPr="000F57BC">
        <w:rPr>
          <w:rFonts w:ascii="Times New Roman" w:hAnsi="Times New Roman" w:cs="Times New Roman"/>
          <w:sz w:val="24"/>
          <w:szCs w:val="24"/>
        </w:rPr>
        <w:t xml:space="preserve"> (Syrovatka and Lechanova, 2019)</w:t>
      </w:r>
      <w:r w:rsidRPr="000F57BC">
        <w:rPr>
          <w:rFonts w:ascii="Times New Roman" w:hAnsi="Times New Roman" w:cs="Times New Roman"/>
          <w:sz w:val="24"/>
          <w:szCs w:val="24"/>
        </w:rPr>
        <w:t>. As the products in the fast-food industry are perishable, this factor is less dominant.</w:t>
      </w:r>
      <w:r w:rsidR="008446D9">
        <w:rPr>
          <w:rFonts w:ascii="Times New Roman" w:hAnsi="Times New Roman" w:cs="Times New Roman"/>
          <w:sz w:val="24"/>
          <w:szCs w:val="24"/>
        </w:rPr>
        <w:t xml:space="preserve"> The company offers burgers to lower to middle-class customers at low prices. </w:t>
      </w:r>
      <w:r w:rsidRPr="000F57BC">
        <w:rPr>
          <w:rFonts w:ascii="Times New Roman" w:hAnsi="Times New Roman" w:cs="Times New Roman"/>
          <w:sz w:val="24"/>
          <w:szCs w:val="24"/>
        </w:rPr>
        <w:t xml:space="preserve">However, if the customers assume the price of the burgers will increase in </w:t>
      </w:r>
      <w:r w:rsidR="004B710F" w:rsidRPr="000F57BC">
        <w:rPr>
          <w:rFonts w:ascii="Times New Roman" w:hAnsi="Times New Roman" w:cs="Times New Roman"/>
          <w:sz w:val="24"/>
          <w:szCs w:val="24"/>
        </w:rPr>
        <w:t xml:space="preserve">the </w:t>
      </w:r>
      <w:r w:rsidRPr="000F57BC">
        <w:rPr>
          <w:rFonts w:ascii="Times New Roman" w:hAnsi="Times New Roman" w:cs="Times New Roman"/>
          <w:sz w:val="24"/>
          <w:szCs w:val="24"/>
        </w:rPr>
        <w:t xml:space="preserve">future, the current demand </w:t>
      </w:r>
      <w:r w:rsidR="004B710F" w:rsidRPr="000F57BC">
        <w:rPr>
          <w:rFonts w:ascii="Times New Roman" w:hAnsi="Times New Roman" w:cs="Times New Roman"/>
          <w:sz w:val="24"/>
          <w:szCs w:val="24"/>
        </w:rPr>
        <w:t>for</w:t>
      </w:r>
      <w:r w:rsidRPr="000F57BC">
        <w:rPr>
          <w:rFonts w:ascii="Times New Roman" w:hAnsi="Times New Roman" w:cs="Times New Roman"/>
          <w:sz w:val="24"/>
          <w:szCs w:val="24"/>
        </w:rPr>
        <w:t xml:space="preserve"> the product may increase. </w:t>
      </w:r>
      <w:r w:rsidR="008446D9">
        <w:rPr>
          <w:rFonts w:ascii="Times New Roman" w:hAnsi="Times New Roman" w:cs="Times New Roman"/>
          <w:sz w:val="24"/>
          <w:szCs w:val="24"/>
        </w:rPr>
        <w:t xml:space="preserve">As the company is intending to launch expensive burgers to be a luxury brand, the demand for burgers is increasing currently. </w:t>
      </w:r>
    </w:p>
    <w:p w14:paraId="332D1DB7" w14:textId="58BE3DE8" w:rsidR="00524353" w:rsidRPr="000F57BC" w:rsidRDefault="00524353" w:rsidP="000F57BC">
      <w:pPr>
        <w:spacing w:after="0" w:line="360" w:lineRule="auto"/>
        <w:jc w:val="both"/>
        <w:rPr>
          <w:rFonts w:ascii="Times New Roman" w:hAnsi="Times New Roman" w:cs="Times New Roman"/>
          <w:b/>
          <w:bCs/>
          <w:sz w:val="24"/>
          <w:szCs w:val="24"/>
          <w:u w:val="single"/>
        </w:rPr>
      </w:pPr>
      <w:r w:rsidRPr="000F57BC">
        <w:rPr>
          <w:rFonts w:ascii="Times New Roman" w:hAnsi="Times New Roman" w:cs="Times New Roman"/>
          <w:b/>
          <w:bCs/>
          <w:sz w:val="24"/>
          <w:szCs w:val="24"/>
          <w:u w:val="single"/>
        </w:rPr>
        <w:lastRenderedPageBreak/>
        <w:t xml:space="preserve">Demographics </w:t>
      </w:r>
    </w:p>
    <w:p w14:paraId="1559CEC4" w14:textId="2ADC6E91" w:rsidR="00974D8F" w:rsidRPr="000F57BC" w:rsidRDefault="00974D8F"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Demographics refers to the targeted population of </w:t>
      </w:r>
      <w:r w:rsidR="00B26EB4" w:rsidRPr="000F57BC">
        <w:rPr>
          <w:rFonts w:ascii="Times New Roman" w:hAnsi="Times New Roman" w:cs="Times New Roman"/>
          <w:sz w:val="24"/>
          <w:szCs w:val="24"/>
        </w:rPr>
        <w:t xml:space="preserve">a company that </w:t>
      </w:r>
      <w:r w:rsidR="004B710F" w:rsidRPr="000F57BC">
        <w:rPr>
          <w:rFonts w:ascii="Times New Roman" w:hAnsi="Times New Roman" w:cs="Times New Roman"/>
          <w:sz w:val="24"/>
          <w:szCs w:val="24"/>
        </w:rPr>
        <w:t>affects</w:t>
      </w:r>
      <w:r w:rsidR="00B26EB4" w:rsidRPr="000F57BC">
        <w:rPr>
          <w:rFonts w:ascii="Times New Roman" w:hAnsi="Times New Roman" w:cs="Times New Roman"/>
          <w:sz w:val="24"/>
          <w:szCs w:val="24"/>
        </w:rPr>
        <w:t xml:space="preserve"> the demand </w:t>
      </w:r>
      <w:r w:rsidR="004B710F" w:rsidRPr="000F57BC">
        <w:rPr>
          <w:rFonts w:ascii="Times New Roman" w:hAnsi="Times New Roman" w:cs="Times New Roman"/>
          <w:sz w:val="24"/>
          <w:szCs w:val="24"/>
        </w:rPr>
        <w:t>for</w:t>
      </w:r>
      <w:r w:rsidR="00B26EB4" w:rsidRPr="000F57BC">
        <w:rPr>
          <w:rFonts w:ascii="Times New Roman" w:hAnsi="Times New Roman" w:cs="Times New Roman"/>
          <w:sz w:val="24"/>
          <w:szCs w:val="24"/>
        </w:rPr>
        <w:t xml:space="preserve"> the products</w:t>
      </w:r>
      <w:r w:rsidR="000F57BC" w:rsidRPr="000F57BC">
        <w:rPr>
          <w:rFonts w:ascii="Times New Roman" w:hAnsi="Times New Roman" w:cs="Times New Roman"/>
          <w:sz w:val="24"/>
          <w:szCs w:val="24"/>
        </w:rPr>
        <w:t xml:space="preserve"> (Griffith, 2003)</w:t>
      </w:r>
      <w:r w:rsidR="003E3FB8" w:rsidRPr="000F57BC">
        <w:rPr>
          <w:rFonts w:ascii="Times New Roman" w:hAnsi="Times New Roman" w:cs="Times New Roman"/>
          <w:sz w:val="24"/>
          <w:szCs w:val="24"/>
        </w:rPr>
        <w:t xml:space="preserve">. As the target customers of </w:t>
      </w:r>
      <w:r w:rsidR="003706FE" w:rsidRPr="000F57BC">
        <w:rPr>
          <w:rFonts w:ascii="Times New Roman" w:hAnsi="Times New Roman" w:cs="Times New Roman"/>
          <w:sz w:val="24"/>
          <w:szCs w:val="24"/>
        </w:rPr>
        <w:t>McDonald’s</w:t>
      </w:r>
      <w:r w:rsidR="003E3FB8" w:rsidRPr="000F57BC">
        <w:rPr>
          <w:rFonts w:ascii="Times New Roman" w:hAnsi="Times New Roman" w:cs="Times New Roman"/>
          <w:sz w:val="24"/>
          <w:szCs w:val="24"/>
        </w:rPr>
        <w:t xml:space="preserve"> burgers are lower to </w:t>
      </w:r>
      <w:r w:rsidR="004B710F" w:rsidRPr="000F57BC">
        <w:rPr>
          <w:rFonts w:ascii="Times New Roman" w:hAnsi="Times New Roman" w:cs="Times New Roman"/>
          <w:sz w:val="24"/>
          <w:szCs w:val="24"/>
        </w:rPr>
        <w:t>middle-class</w:t>
      </w:r>
      <w:r w:rsidR="003E3FB8" w:rsidRPr="000F57BC">
        <w:rPr>
          <w:rFonts w:ascii="Times New Roman" w:hAnsi="Times New Roman" w:cs="Times New Roman"/>
          <w:sz w:val="24"/>
          <w:szCs w:val="24"/>
        </w:rPr>
        <w:t xml:space="preserve"> people of different ages, they are more likely to </w:t>
      </w:r>
      <w:r w:rsidR="003706FE" w:rsidRPr="000F57BC">
        <w:rPr>
          <w:rFonts w:ascii="Times New Roman" w:hAnsi="Times New Roman" w:cs="Times New Roman"/>
          <w:sz w:val="24"/>
          <w:szCs w:val="24"/>
        </w:rPr>
        <w:t>take</w:t>
      </w:r>
      <w:r w:rsidR="003E3FB8" w:rsidRPr="000F57BC">
        <w:rPr>
          <w:rFonts w:ascii="Times New Roman" w:hAnsi="Times New Roman" w:cs="Times New Roman"/>
          <w:sz w:val="24"/>
          <w:szCs w:val="24"/>
        </w:rPr>
        <w:t xml:space="preserve"> </w:t>
      </w:r>
      <w:r w:rsidR="003706FE" w:rsidRPr="000F57BC">
        <w:rPr>
          <w:rFonts w:ascii="Times New Roman" w:hAnsi="Times New Roman" w:cs="Times New Roman"/>
          <w:sz w:val="24"/>
          <w:szCs w:val="24"/>
        </w:rPr>
        <w:t>the</w:t>
      </w:r>
      <w:r w:rsidR="003E3FB8" w:rsidRPr="000F57BC">
        <w:rPr>
          <w:rFonts w:ascii="Times New Roman" w:hAnsi="Times New Roman" w:cs="Times New Roman"/>
          <w:sz w:val="24"/>
          <w:szCs w:val="24"/>
        </w:rPr>
        <w:t xml:space="preserve"> product </w:t>
      </w:r>
      <w:r w:rsidR="003706FE" w:rsidRPr="000F57BC">
        <w:rPr>
          <w:rFonts w:ascii="Times New Roman" w:hAnsi="Times New Roman" w:cs="Times New Roman"/>
          <w:sz w:val="24"/>
          <w:szCs w:val="24"/>
        </w:rPr>
        <w:t>than</w:t>
      </w:r>
      <w:r w:rsidR="003E3FB8" w:rsidRPr="000F57BC">
        <w:rPr>
          <w:rFonts w:ascii="Times New Roman" w:hAnsi="Times New Roman" w:cs="Times New Roman"/>
          <w:sz w:val="24"/>
          <w:szCs w:val="24"/>
        </w:rPr>
        <w:t xml:space="preserve"> the </w:t>
      </w:r>
      <w:r w:rsidR="003706FE" w:rsidRPr="000F57BC">
        <w:rPr>
          <w:rFonts w:ascii="Times New Roman" w:hAnsi="Times New Roman" w:cs="Times New Roman"/>
          <w:sz w:val="24"/>
          <w:szCs w:val="24"/>
        </w:rPr>
        <w:t>substitutes</w:t>
      </w:r>
      <w:r w:rsidR="003E3FB8" w:rsidRPr="000F57BC">
        <w:rPr>
          <w:rFonts w:ascii="Times New Roman" w:hAnsi="Times New Roman" w:cs="Times New Roman"/>
          <w:sz w:val="24"/>
          <w:szCs w:val="24"/>
        </w:rPr>
        <w:t xml:space="preserve"> which indicates the high demand </w:t>
      </w:r>
      <w:r w:rsidR="004B710F" w:rsidRPr="000F57BC">
        <w:rPr>
          <w:rFonts w:ascii="Times New Roman" w:hAnsi="Times New Roman" w:cs="Times New Roman"/>
          <w:sz w:val="24"/>
          <w:szCs w:val="24"/>
        </w:rPr>
        <w:t>for</w:t>
      </w:r>
      <w:r w:rsidR="003E3FB8" w:rsidRPr="000F57BC">
        <w:rPr>
          <w:rFonts w:ascii="Times New Roman" w:hAnsi="Times New Roman" w:cs="Times New Roman"/>
          <w:sz w:val="24"/>
          <w:szCs w:val="24"/>
        </w:rPr>
        <w:t xml:space="preserve"> the </w:t>
      </w:r>
      <w:r w:rsidR="003706FE" w:rsidRPr="000F57BC">
        <w:rPr>
          <w:rFonts w:ascii="Times New Roman" w:hAnsi="Times New Roman" w:cs="Times New Roman"/>
          <w:sz w:val="24"/>
          <w:szCs w:val="24"/>
        </w:rPr>
        <w:t>products</w:t>
      </w:r>
      <w:r w:rsidR="003E3FB8" w:rsidRPr="000F57BC">
        <w:rPr>
          <w:rFonts w:ascii="Times New Roman" w:hAnsi="Times New Roman" w:cs="Times New Roman"/>
          <w:sz w:val="24"/>
          <w:szCs w:val="24"/>
        </w:rPr>
        <w:t xml:space="preserve">. </w:t>
      </w:r>
    </w:p>
    <w:p w14:paraId="1B860927" w14:textId="57FA04FE" w:rsidR="003E3FB8" w:rsidRPr="000F57BC" w:rsidRDefault="003E3FB8"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noProof/>
          <w:sz w:val="24"/>
          <w:szCs w:val="24"/>
        </w:rPr>
        <w:drawing>
          <wp:inline distT="0" distB="0" distL="0" distR="0" wp14:anchorId="44C7DB6C" wp14:editId="31103200">
            <wp:extent cx="5943600" cy="35947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94735"/>
                    </a:xfrm>
                    <a:prstGeom prst="rect">
                      <a:avLst/>
                    </a:prstGeom>
                  </pic:spPr>
                </pic:pic>
              </a:graphicData>
            </a:graphic>
          </wp:inline>
        </w:drawing>
      </w:r>
    </w:p>
    <w:p w14:paraId="2D9E6BC0" w14:textId="722105E4" w:rsidR="003706FE" w:rsidRPr="000F57BC" w:rsidRDefault="003706FE"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 xml:space="preserve">Figure 6: Demographics of McDonald’s by </w:t>
      </w:r>
      <w:r w:rsidR="004B710F" w:rsidRPr="000F57BC">
        <w:rPr>
          <w:rFonts w:ascii="Times New Roman" w:hAnsi="Times New Roman" w:cs="Times New Roman"/>
          <w:sz w:val="24"/>
          <w:szCs w:val="24"/>
        </w:rPr>
        <w:t>age</w:t>
      </w:r>
      <w:r w:rsidRPr="000F57BC">
        <w:rPr>
          <w:rFonts w:ascii="Times New Roman" w:hAnsi="Times New Roman" w:cs="Times New Roman"/>
          <w:sz w:val="24"/>
          <w:szCs w:val="24"/>
        </w:rPr>
        <w:t>.</w:t>
      </w:r>
    </w:p>
    <w:p w14:paraId="4B92F039" w14:textId="0ED5E253" w:rsidR="003706FE" w:rsidRPr="000F57BC" w:rsidRDefault="003706FE"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 xml:space="preserve">Source: </w:t>
      </w:r>
      <w:r w:rsidR="000F57BC" w:rsidRPr="000F57BC">
        <w:rPr>
          <w:rFonts w:ascii="Times New Roman" w:hAnsi="Times New Roman" w:cs="Times New Roman"/>
          <w:sz w:val="24"/>
          <w:szCs w:val="24"/>
        </w:rPr>
        <w:t>(Rauch and Schleicher, 2015).</w:t>
      </w:r>
    </w:p>
    <w:p w14:paraId="3BD37BAA" w14:textId="2B679AEB" w:rsidR="003706FE" w:rsidRPr="000F57BC" w:rsidRDefault="003706FE"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The company has numerous outlets in different regions of the world but the demand depends on the number of target customers. </w:t>
      </w:r>
      <w:r w:rsidR="008446D9">
        <w:rPr>
          <w:rFonts w:ascii="Times New Roman" w:hAnsi="Times New Roman" w:cs="Times New Roman"/>
          <w:sz w:val="24"/>
          <w:szCs w:val="24"/>
        </w:rPr>
        <w:t xml:space="preserve">Most of the customers of McDonald's burgers are adolescents to middle age in most countries such as UK, USA, Germany, and so on and so the demand for burgers is increasing in these countries. On the contrary, China has a high population in the world but the number of aged people is high here. And so, the demand for McDonald’s burgers is decreasing in this country due to a healthy lifestyle. </w:t>
      </w:r>
    </w:p>
    <w:p w14:paraId="67BFDB2C" w14:textId="77777777" w:rsidR="00524353" w:rsidRPr="000F57BC" w:rsidRDefault="00524353" w:rsidP="000F57BC">
      <w:pPr>
        <w:pStyle w:val="Heading1"/>
        <w:spacing w:before="0" w:line="360" w:lineRule="auto"/>
        <w:jc w:val="both"/>
        <w:rPr>
          <w:rFonts w:ascii="Times New Roman" w:hAnsi="Times New Roman" w:cs="Times New Roman"/>
        </w:rPr>
      </w:pPr>
      <w:bookmarkStart w:id="4" w:name="_Toc121664307"/>
      <w:r w:rsidRPr="000F57BC">
        <w:rPr>
          <w:rFonts w:ascii="Times New Roman" w:hAnsi="Times New Roman" w:cs="Times New Roman"/>
        </w:rPr>
        <w:t>Factors influencing the price elasticity of demand</w:t>
      </w:r>
      <w:bookmarkEnd w:id="4"/>
    </w:p>
    <w:p w14:paraId="46482816" w14:textId="2CCB7645"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Price elasticity of demand refers to the changes in demand and consumption of products according to the changes in price</w:t>
      </w:r>
      <w:r w:rsidR="000F57BC" w:rsidRPr="000F57BC">
        <w:rPr>
          <w:rFonts w:ascii="Times New Roman" w:hAnsi="Times New Roman" w:cs="Times New Roman"/>
          <w:sz w:val="24"/>
          <w:szCs w:val="24"/>
        </w:rPr>
        <w:t xml:space="preserve"> (Cigliano, 1980)</w:t>
      </w:r>
      <w:r w:rsidRPr="000F57BC">
        <w:rPr>
          <w:rFonts w:ascii="Times New Roman" w:hAnsi="Times New Roman" w:cs="Times New Roman"/>
          <w:sz w:val="24"/>
          <w:szCs w:val="24"/>
        </w:rPr>
        <w:t xml:space="preserve">. In terms of economics, if the price elasticity is higher than 1, it indicates the elasticity of the product. But if the price elasticity of the product is 0, it indicates </w:t>
      </w:r>
      <w:r w:rsidRPr="000F57BC">
        <w:rPr>
          <w:rFonts w:ascii="Times New Roman" w:hAnsi="Times New Roman" w:cs="Times New Roman"/>
          <w:sz w:val="24"/>
          <w:szCs w:val="24"/>
        </w:rPr>
        <w:lastRenderedPageBreak/>
        <w:t xml:space="preserve">the inelasticity of the products. However, the availability of substitutes for particular products influences the elasticity of the products. The factors that influence </w:t>
      </w:r>
      <w:r w:rsidR="00186EC6" w:rsidRPr="000F57BC">
        <w:rPr>
          <w:rFonts w:ascii="Times New Roman" w:hAnsi="Times New Roman" w:cs="Times New Roman"/>
          <w:sz w:val="24"/>
          <w:szCs w:val="24"/>
        </w:rPr>
        <w:t xml:space="preserve">the </w:t>
      </w:r>
      <w:r w:rsidRPr="000F57BC">
        <w:rPr>
          <w:rFonts w:ascii="Times New Roman" w:hAnsi="Times New Roman" w:cs="Times New Roman"/>
          <w:sz w:val="24"/>
          <w:szCs w:val="24"/>
        </w:rPr>
        <w:t xml:space="preserve">price elasticity of demand are delineated below: </w:t>
      </w:r>
    </w:p>
    <w:p w14:paraId="79B67553" w14:textId="77777777" w:rsidR="00524353" w:rsidRPr="000F57BC" w:rsidRDefault="00524353" w:rsidP="000F57BC">
      <w:pPr>
        <w:spacing w:after="0" w:line="360" w:lineRule="auto"/>
        <w:jc w:val="both"/>
        <w:rPr>
          <w:rFonts w:ascii="Times New Roman" w:hAnsi="Times New Roman" w:cs="Times New Roman"/>
          <w:b/>
          <w:bCs/>
          <w:sz w:val="24"/>
          <w:szCs w:val="24"/>
          <w:u w:val="single"/>
        </w:rPr>
      </w:pPr>
    </w:p>
    <w:p w14:paraId="47FB8CD1" w14:textId="3BE5C33B" w:rsidR="00524353" w:rsidRPr="000F57BC" w:rsidRDefault="00524353"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noProof/>
          <w:sz w:val="24"/>
          <w:szCs w:val="24"/>
        </w:rPr>
        <w:drawing>
          <wp:inline distT="0" distB="0" distL="0" distR="0" wp14:anchorId="099EDDCA" wp14:editId="787F8F03">
            <wp:extent cx="3728353" cy="1880691"/>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41460" cy="1887303"/>
                    </a:xfrm>
                    <a:prstGeom prst="rect">
                      <a:avLst/>
                    </a:prstGeom>
                  </pic:spPr>
                </pic:pic>
              </a:graphicData>
            </a:graphic>
          </wp:inline>
        </w:drawing>
      </w:r>
    </w:p>
    <w:p w14:paraId="3A20DD19" w14:textId="77777777" w:rsidR="00524353" w:rsidRPr="000F57BC" w:rsidRDefault="00524353" w:rsidP="000F57BC">
      <w:pPr>
        <w:spacing w:after="0" w:line="360" w:lineRule="auto"/>
        <w:jc w:val="both"/>
        <w:rPr>
          <w:rFonts w:ascii="Times New Roman" w:hAnsi="Times New Roman" w:cs="Times New Roman"/>
          <w:sz w:val="24"/>
          <w:szCs w:val="24"/>
        </w:rPr>
      </w:pPr>
    </w:p>
    <w:p w14:paraId="18A7AF26" w14:textId="1484F7D5" w:rsidR="00524353" w:rsidRPr="000F57BC" w:rsidRDefault="00524353"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Figure</w:t>
      </w:r>
      <w:r w:rsidR="003706FE" w:rsidRPr="000F57BC">
        <w:rPr>
          <w:rFonts w:ascii="Times New Roman" w:hAnsi="Times New Roman" w:cs="Times New Roman"/>
          <w:sz w:val="24"/>
          <w:szCs w:val="24"/>
        </w:rPr>
        <w:t xml:space="preserve"> 7</w:t>
      </w:r>
      <w:r w:rsidRPr="000F57BC">
        <w:rPr>
          <w:rFonts w:ascii="Times New Roman" w:hAnsi="Times New Roman" w:cs="Times New Roman"/>
          <w:sz w:val="24"/>
          <w:szCs w:val="24"/>
        </w:rPr>
        <w:t>: Factors of price elasticity of demand.</w:t>
      </w:r>
    </w:p>
    <w:p w14:paraId="73F71041" w14:textId="4C2453C9" w:rsidR="00524353" w:rsidRPr="000F57BC" w:rsidRDefault="00524353" w:rsidP="000F57BC">
      <w:pPr>
        <w:spacing w:after="0" w:line="360" w:lineRule="auto"/>
        <w:jc w:val="center"/>
        <w:rPr>
          <w:rFonts w:ascii="Times New Roman" w:hAnsi="Times New Roman" w:cs="Times New Roman"/>
          <w:sz w:val="24"/>
          <w:szCs w:val="24"/>
        </w:rPr>
      </w:pPr>
      <w:r w:rsidRPr="000F57BC">
        <w:rPr>
          <w:rFonts w:ascii="Times New Roman" w:hAnsi="Times New Roman" w:cs="Times New Roman"/>
          <w:sz w:val="24"/>
          <w:szCs w:val="24"/>
        </w:rPr>
        <w:t xml:space="preserve">Source: </w:t>
      </w:r>
      <w:r w:rsidR="000F57BC" w:rsidRPr="000F57BC">
        <w:rPr>
          <w:rFonts w:ascii="Times New Roman" w:hAnsi="Times New Roman" w:cs="Times New Roman"/>
          <w:sz w:val="24"/>
          <w:szCs w:val="24"/>
        </w:rPr>
        <w:t>(Cigliano, 1980).</w:t>
      </w:r>
    </w:p>
    <w:p w14:paraId="56988B79" w14:textId="3FC75009" w:rsidR="005B6306" w:rsidRPr="005B6306" w:rsidRDefault="00524353" w:rsidP="000F57BC">
      <w:pPr>
        <w:spacing w:after="0" w:line="360" w:lineRule="auto"/>
        <w:jc w:val="both"/>
        <w:rPr>
          <w:rFonts w:ascii="Times New Roman" w:hAnsi="Times New Roman" w:cs="Times New Roman"/>
          <w:b/>
          <w:bCs/>
          <w:sz w:val="24"/>
          <w:szCs w:val="24"/>
          <w:u w:val="single"/>
        </w:rPr>
      </w:pPr>
      <w:r w:rsidRPr="005B6306">
        <w:rPr>
          <w:rFonts w:ascii="Times New Roman" w:hAnsi="Times New Roman" w:cs="Times New Roman"/>
          <w:b/>
          <w:bCs/>
          <w:sz w:val="24"/>
          <w:szCs w:val="24"/>
          <w:u w:val="single"/>
        </w:rPr>
        <w:t>Availability of substitutes</w:t>
      </w:r>
    </w:p>
    <w:p w14:paraId="5C564E7F" w14:textId="208C8B45" w:rsidR="005B6306" w:rsidRDefault="005B6306" w:rsidP="005B6306">
      <w:pPr>
        <w:tabs>
          <w:tab w:val="left" w:pos="1695"/>
        </w:tabs>
        <w:spacing w:after="0" w:line="360" w:lineRule="auto"/>
        <w:jc w:val="center"/>
        <w:rPr>
          <w:rFonts w:ascii="Times New Roman" w:hAnsi="Times New Roman" w:cs="Times New Roman"/>
          <w:b/>
          <w:bCs/>
          <w:sz w:val="24"/>
          <w:szCs w:val="24"/>
        </w:rPr>
      </w:pPr>
      <w:r>
        <w:rPr>
          <w:noProof/>
        </w:rPr>
        <w:drawing>
          <wp:inline distT="0" distB="0" distL="0" distR="0" wp14:anchorId="5E63CF69" wp14:editId="6611A3F9">
            <wp:extent cx="2619375" cy="2152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a:extLst>
                        <a:ext uri="{28A0092B-C50C-407E-A947-70E740481C1C}">
                          <a14:useLocalDpi xmlns:a14="http://schemas.microsoft.com/office/drawing/2010/main" val="0"/>
                        </a:ext>
                      </a:extLst>
                    </a:blip>
                    <a:srcRect r="49074"/>
                    <a:stretch/>
                  </pic:blipFill>
                  <pic:spPr bwMode="auto">
                    <a:xfrm>
                      <a:off x="0" y="0"/>
                      <a:ext cx="2619375" cy="2152650"/>
                    </a:xfrm>
                    <a:prstGeom prst="rect">
                      <a:avLst/>
                    </a:prstGeom>
                    <a:noFill/>
                    <a:ln>
                      <a:noFill/>
                    </a:ln>
                    <a:extLst>
                      <a:ext uri="{53640926-AAD7-44D8-BBD7-CCE9431645EC}">
                        <a14:shadowObscured xmlns:a14="http://schemas.microsoft.com/office/drawing/2010/main"/>
                      </a:ext>
                    </a:extLst>
                  </pic:spPr>
                </pic:pic>
              </a:graphicData>
            </a:graphic>
          </wp:inline>
        </w:drawing>
      </w:r>
    </w:p>
    <w:p w14:paraId="5D6C79E5" w14:textId="4AC78D70" w:rsidR="005B6306" w:rsidRDefault="005B6306" w:rsidP="005B6306">
      <w:pPr>
        <w:tabs>
          <w:tab w:val="left" w:pos="1695"/>
        </w:tabs>
        <w:spacing w:after="0" w:line="360" w:lineRule="auto"/>
        <w:jc w:val="center"/>
        <w:rPr>
          <w:rFonts w:ascii="Times New Roman" w:hAnsi="Times New Roman" w:cs="Times New Roman"/>
          <w:sz w:val="24"/>
          <w:szCs w:val="24"/>
        </w:rPr>
      </w:pPr>
      <w:r w:rsidRPr="005B6306">
        <w:rPr>
          <w:rFonts w:ascii="Times New Roman" w:hAnsi="Times New Roman" w:cs="Times New Roman"/>
          <w:sz w:val="24"/>
          <w:szCs w:val="24"/>
        </w:rPr>
        <w:t>Figure 8: Price elasticity of demand for availability of substitutes.</w:t>
      </w:r>
    </w:p>
    <w:p w14:paraId="648D6C9C" w14:textId="00326E36" w:rsidR="005B6306" w:rsidRPr="005B6306" w:rsidRDefault="005B6306" w:rsidP="005B6306">
      <w:pPr>
        <w:tabs>
          <w:tab w:val="left" w:pos="1695"/>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F57BC">
        <w:rPr>
          <w:rFonts w:ascii="Times New Roman" w:hAnsi="Times New Roman" w:cs="Times New Roman"/>
          <w:sz w:val="24"/>
          <w:szCs w:val="24"/>
        </w:rPr>
        <w:t>(Rauch and Schleicher, 2015).</w:t>
      </w:r>
    </w:p>
    <w:p w14:paraId="68378A71" w14:textId="3DED3F79"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The price elasticity of demand gets influenced by the availability of substitutes to a great extent if the price of the goods rises by a small amount, it influences the customers to move to the substitutes available in the market</w:t>
      </w:r>
      <w:r w:rsidR="000F57BC" w:rsidRPr="000F57BC">
        <w:rPr>
          <w:rFonts w:ascii="Times New Roman" w:hAnsi="Times New Roman" w:cs="Times New Roman"/>
          <w:sz w:val="24"/>
          <w:szCs w:val="24"/>
        </w:rPr>
        <w:t xml:space="preserve"> (Helen and Pompelli, 1989)</w:t>
      </w:r>
      <w:r w:rsidRPr="000F57BC">
        <w:rPr>
          <w:rFonts w:ascii="Times New Roman" w:hAnsi="Times New Roman" w:cs="Times New Roman"/>
          <w:sz w:val="24"/>
          <w:szCs w:val="24"/>
        </w:rPr>
        <w:t xml:space="preserve">. So, it is evident that the availability of substitutes influences the prices of the products and shows high price elasticity for the product. As there are many substitutes for McDonald’s burgers available in the market, such as pizza and other </w:t>
      </w:r>
      <w:r w:rsidRPr="000F57BC">
        <w:rPr>
          <w:rFonts w:ascii="Times New Roman" w:hAnsi="Times New Roman" w:cs="Times New Roman"/>
          <w:sz w:val="24"/>
          <w:szCs w:val="24"/>
        </w:rPr>
        <w:lastRenderedPageBreak/>
        <w:t xml:space="preserve">products of the competitors, consumers can easily switch to the substitutes in case of any changes in the price level. So, there is a high price elasticity of demand for McDonald’s burgers. </w:t>
      </w:r>
    </w:p>
    <w:p w14:paraId="75B822B0" w14:textId="77777777" w:rsidR="005B6306" w:rsidRPr="005B6306" w:rsidRDefault="00524353" w:rsidP="000F57BC">
      <w:pPr>
        <w:spacing w:after="0" w:line="360" w:lineRule="auto"/>
        <w:jc w:val="both"/>
        <w:rPr>
          <w:rFonts w:ascii="Times New Roman" w:hAnsi="Times New Roman" w:cs="Times New Roman"/>
          <w:b/>
          <w:bCs/>
          <w:sz w:val="24"/>
          <w:szCs w:val="24"/>
          <w:u w:val="single"/>
        </w:rPr>
      </w:pPr>
      <w:r w:rsidRPr="005B6306">
        <w:rPr>
          <w:rFonts w:ascii="Times New Roman" w:hAnsi="Times New Roman" w:cs="Times New Roman"/>
          <w:b/>
          <w:bCs/>
          <w:sz w:val="24"/>
          <w:szCs w:val="24"/>
          <w:u w:val="single"/>
        </w:rPr>
        <w:t>Price levels</w:t>
      </w:r>
    </w:p>
    <w:p w14:paraId="20339B08" w14:textId="6B7EACCD"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The fast-food industry gets influenced by the constant fluctuations in price due to increasing competition in the market. In the food industry, the price elasticity for products is acceptable between 0.7 to 0.8</w:t>
      </w:r>
      <w:r w:rsidR="000F57BC" w:rsidRPr="000F57BC">
        <w:rPr>
          <w:rFonts w:ascii="Times New Roman" w:hAnsi="Times New Roman" w:cs="Times New Roman"/>
          <w:sz w:val="24"/>
          <w:szCs w:val="24"/>
        </w:rPr>
        <w:t xml:space="preserve"> (Griffith, 2003)</w:t>
      </w:r>
      <w:r w:rsidRPr="000F57BC">
        <w:rPr>
          <w:rFonts w:ascii="Times New Roman" w:hAnsi="Times New Roman" w:cs="Times New Roman"/>
          <w:sz w:val="24"/>
          <w:szCs w:val="24"/>
        </w:rPr>
        <w:t>. As this market is sensitive to price changes, price and demand are elastic. If this market increases its price of products even by</w:t>
      </w:r>
      <w:r w:rsidR="00677EF7">
        <w:rPr>
          <w:rFonts w:ascii="Times New Roman" w:hAnsi="Times New Roman" w:cs="Times New Roman"/>
          <w:sz w:val="24"/>
          <w:szCs w:val="24"/>
        </w:rPr>
        <w:t xml:space="preserve"> 1%</w:t>
      </w:r>
      <w:r w:rsidRPr="000F57BC">
        <w:rPr>
          <w:rFonts w:ascii="Times New Roman" w:hAnsi="Times New Roman" w:cs="Times New Roman"/>
          <w:sz w:val="24"/>
          <w:szCs w:val="24"/>
        </w:rPr>
        <w:t>, it will result in a decreasing demand for the products and the ratio will remain between 0.7 to 0.7</w:t>
      </w:r>
      <w:r w:rsidR="000F57BC" w:rsidRPr="000F57BC">
        <w:rPr>
          <w:rFonts w:ascii="Times New Roman" w:hAnsi="Times New Roman" w:cs="Times New Roman"/>
          <w:sz w:val="24"/>
          <w:szCs w:val="24"/>
        </w:rPr>
        <w:t xml:space="preserve"> (Cigliano, 1980)</w:t>
      </w:r>
      <w:r w:rsidRPr="000F57BC">
        <w:rPr>
          <w:rFonts w:ascii="Times New Roman" w:hAnsi="Times New Roman" w:cs="Times New Roman"/>
          <w:sz w:val="24"/>
          <w:szCs w:val="24"/>
        </w:rPr>
        <w:t xml:space="preserve">. The same applies to McDonald’s also as if the company increases the price of burgers, it will result in decreasing demand for this product and the company may lose many potential customers. But the demand for burgers will remain the same in case of constant price. So, it is evident that the price of burgers has high elasticity with demand in the market. </w:t>
      </w:r>
    </w:p>
    <w:p w14:paraId="0E6C3BE5" w14:textId="37D1BC79" w:rsidR="005B6306" w:rsidRPr="005B6306" w:rsidRDefault="00524353" w:rsidP="000F57BC">
      <w:pPr>
        <w:spacing w:after="0" w:line="360" w:lineRule="auto"/>
        <w:jc w:val="both"/>
        <w:rPr>
          <w:rFonts w:ascii="Times New Roman" w:hAnsi="Times New Roman" w:cs="Times New Roman"/>
          <w:b/>
          <w:bCs/>
          <w:sz w:val="24"/>
          <w:szCs w:val="24"/>
          <w:u w:val="single"/>
        </w:rPr>
      </w:pPr>
      <w:r w:rsidRPr="005B6306">
        <w:rPr>
          <w:rFonts w:ascii="Times New Roman" w:hAnsi="Times New Roman" w:cs="Times New Roman"/>
          <w:b/>
          <w:bCs/>
          <w:sz w:val="24"/>
          <w:szCs w:val="24"/>
          <w:u w:val="single"/>
        </w:rPr>
        <w:t>Nature of products and services</w:t>
      </w:r>
    </w:p>
    <w:p w14:paraId="46D8C1BE" w14:textId="3417C1A2"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The nature of the products and services affects the elasticity of demand as different types of products can be necessary goods, comfort goods, or luxury goods for different people</w:t>
      </w:r>
      <w:r w:rsidR="000F57BC" w:rsidRPr="000F57BC">
        <w:rPr>
          <w:rFonts w:ascii="Times New Roman" w:hAnsi="Times New Roman" w:cs="Times New Roman"/>
          <w:sz w:val="24"/>
          <w:szCs w:val="24"/>
        </w:rPr>
        <w:t xml:space="preserve"> (Aigner-Walder, 2015)</w:t>
      </w:r>
      <w:r w:rsidRPr="000F57BC">
        <w:rPr>
          <w:rFonts w:ascii="Times New Roman" w:hAnsi="Times New Roman" w:cs="Times New Roman"/>
          <w:sz w:val="24"/>
          <w:szCs w:val="24"/>
        </w:rPr>
        <w:t xml:space="preserve">. So, the nature of products has high relativity to the price elasticity of demand. The main product of McDonald’s is neither a product of necessity nor luxury as this product is not highly required for human survival. Rather this product is a comfort good as its consumption can be delayed for a certain period. The demand for the burger is relatively elastic as changes in price due to the company’s decision on tax and other policies can impact the fluctuations in demand for a short time. </w:t>
      </w:r>
    </w:p>
    <w:p w14:paraId="1CCDC93E" w14:textId="7B10B258" w:rsidR="005B6306" w:rsidRPr="005B6306" w:rsidRDefault="00524353" w:rsidP="000F57BC">
      <w:pPr>
        <w:spacing w:after="0" w:line="360" w:lineRule="auto"/>
        <w:jc w:val="both"/>
        <w:rPr>
          <w:rFonts w:ascii="Times New Roman" w:hAnsi="Times New Roman" w:cs="Times New Roman"/>
          <w:sz w:val="24"/>
          <w:szCs w:val="24"/>
          <w:u w:val="single"/>
        </w:rPr>
      </w:pPr>
      <w:r w:rsidRPr="005B6306">
        <w:rPr>
          <w:rFonts w:ascii="Times New Roman" w:hAnsi="Times New Roman" w:cs="Times New Roman"/>
          <w:b/>
          <w:bCs/>
          <w:sz w:val="24"/>
          <w:szCs w:val="24"/>
          <w:u w:val="single"/>
        </w:rPr>
        <w:t>Income levels</w:t>
      </w:r>
    </w:p>
    <w:p w14:paraId="79A38C87" w14:textId="125321E3" w:rsidR="005B6306" w:rsidRDefault="005B6306" w:rsidP="005B6306">
      <w:pPr>
        <w:spacing w:after="0" w:line="360" w:lineRule="auto"/>
        <w:jc w:val="center"/>
        <w:rPr>
          <w:rFonts w:ascii="Times New Roman" w:hAnsi="Times New Roman" w:cs="Times New Roman"/>
          <w:sz w:val="24"/>
          <w:szCs w:val="24"/>
        </w:rPr>
      </w:pPr>
      <w:r>
        <w:rPr>
          <w:noProof/>
        </w:rPr>
        <w:lastRenderedPageBreak/>
        <w:drawing>
          <wp:inline distT="0" distB="0" distL="0" distR="0" wp14:anchorId="0BF0BDAA" wp14:editId="1B14D495">
            <wp:extent cx="3564420" cy="33820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5972" cy="3402459"/>
                    </a:xfrm>
                    <a:prstGeom prst="rect">
                      <a:avLst/>
                    </a:prstGeom>
                    <a:noFill/>
                    <a:ln>
                      <a:noFill/>
                    </a:ln>
                  </pic:spPr>
                </pic:pic>
              </a:graphicData>
            </a:graphic>
          </wp:inline>
        </w:drawing>
      </w:r>
    </w:p>
    <w:p w14:paraId="1A47CB46" w14:textId="05F814E3" w:rsidR="005B6306" w:rsidRDefault="005B6306" w:rsidP="005B630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9: Price elasticity of demand for income level.</w:t>
      </w:r>
    </w:p>
    <w:p w14:paraId="54774901" w14:textId="09225A8A" w:rsidR="005B6306" w:rsidRDefault="005B6306" w:rsidP="005B630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F57BC">
        <w:rPr>
          <w:rFonts w:ascii="Times New Roman" w:hAnsi="Times New Roman" w:cs="Times New Roman"/>
          <w:sz w:val="24"/>
          <w:szCs w:val="24"/>
        </w:rPr>
        <w:t>(Choi, 2018).</w:t>
      </w:r>
    </w:p>
    <w:p w14:paraId="048D7A78" w14:textId="092C0AB6"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Society includes different social classes based on the lifestyle and incomes of the people. The price elasticity of demand affects the people of higher income groups less but the </w:t>
      </w:r>
      <w:r w:rsidR="003706FE" w:rsidRPr="000F57BC">
        <w:rPr>
          <w:rFonts w:ascii="Times New Roman" w:hAnsi="Times New Roman" w:cs="Times New Roman"/>
          <w:sz w:val="24"/>
          <w:szCs w:val="24"/>
        </w:rPr>
        <w:t>lower-class</w:t>
      </w:r>
      <w:r w:rsidRPr="000F57BC">
        <w:rPr>
          <w:rFonts w:ascii="Times New Roman" w:hAnsi="Times New Roman" w:cs="Times New Roman"/>
          <w:sz w:val="24"/>
          <w:szCs w:val="24"/>
        </w:rPr>
        <w:t xml:space="preserve"> people get highly influenced due to the changes in the price of the commodity. The demand and supply curve of McDonald’s burgers follow the market conventions as the price and supply go hand in hand but eh demand remains almost the same</w:t>
      </w:r>
      <w:r w:rsidR="000F57BC" w:rsidRPr="000F57BC">
        <w:rPr>
          <w:rFonts w:ascii="Times New Roman" w:hAnsi="Times New Roman" w:cs="Times New Roman"/>
          <w:sz w:val="24"/>
          <w:szCs w:val="24"/>
        </w:rPr>
        <w:t xml:space="preserve"> (Bagwell, 2005)</w:t>
      </w:r>
      <w:r w:rsidRPr="000F57BC">
        <w:rPr>
          <w:rFonts w:ascii="Times New Roman" w:hAnsi="Times New Roman" w:cs="Times New Roman"/>
          <w:sz w:val="24"/>
          <w:szCs w:val="24"/>
        </w:rPr>
        <w:t>. Consumers increase their consumption of McDonald’s burgers when they have high disposable incomes which indicate</w:t>
      </w:r>
      <w:r w:rsidR="008446D9">
        <w:rPr>
          <w:rFonts w:ascii="Times New Roman" w:hAnsi="Times New Roman" w:cs="Times New Roman"/>
          <w:sz w:val="24"/>
          <w:szCs w:val="24"/>
        </w:rPr>
        <w:t>s</w:t>
      </w:r>
      <w:r w:rsidRPr="000F57BC">
        <w:rPr>
          <w:rFonts w:ascii="Times New Roman" w:hAnsi="Times New Roman" w:cs="Times New Roman"/>
          <w:sz w:val="24"/>
          <w:szCs w:val="24"/>
        </w:rPr>
        <w:t xml:space="preserve"> the price elasticity of the product. On the other hand, when consumers experience harsh economic conditions and lack of disposable income, their demand for a product gets lessened and they focus to buy only the necessary goods. As burgers are comfort goods, it shows the inelasticity of the product as consumers’ income can increase the consumption of burgers. </w:t>
      </w:r>
    </w:p>
    <w:p w14:paraId="2C272680" w14:textId="74FCD117" w:rsidR="005B6306" w:rsidRPr="005B6306" w:rsidRDefault="00524353" w:rsidP="000F57BC">
      <w:pPr>
        <w:spacing w:after="0" w:line="360" w:lineRule="auto"/>
        <w:jc w:val="both"/>
        <w:rPr>
          <w:rFonts w:ascii="Times New Roman" w:hAnsi="Times New Roman" w:cs="Times New Roman"/>
          <w:b/>
          <w:bCs/>
          <w:sz w:val="24"/>
          <w:szCs w:val="24"/>
          <w:u w:val="single"/>
        </w:rPr>
      </w:pPr>
      <w:r w:rsidRPr="005B6306">
        <w:rPr>
          <w:rFonts w:ascii="Times New Roman" w:hAnsi="Times New Roman" w:cs="Times New Roman"/>
          <w:b/>
          <w:bCs/>
          <w:sz w:val="24"/>
          <w:szCs w:val="24"/>
          <w:u w:val="single"/>
        </w:rPr>
        <w:t xml:space="preserve">Period </w:t>
      </w:r>
    </w:p>
    <w:p w14:paraId="42A000B2" w14:textId="1945F726"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Price elasticity of demand depends on the times that are taken by the consumers to make adjustments to the changed price of the products</w:t>
      </w:r>
      <w:r w:rsidR="000F57BC" w:rsidRPr="000F57BC">
        <w:rPr>
          <w:rFonts w:ascii="Times New Roman" w:hAnsi="Times New Roman" w:cs="Times New Roman"/>
          <w:sz w:val="24"/>
          <w:szCs w:val="24"/>
        </w:rPr>
        <w:t xml:space="preserve"> (Baker, 2003)</w:t>
      </w:r>
      <w:r w:rsidRPr="000F57BC">
        <w:rPr>
          <w:rFonts w:ascii="Times New Roman" w:hAnsi="Times New Roman" w:cs="Times New Roman"/>
          <w:sz w:val="24"/>
          <w:szCs w:val="24"/>
        </w:rPr>
        <w:t xml:space="preserve">. If the changed price stays longer, it shows high price elasticity for the demand for the products as the customers get much time to adjust to the increased price. On the other hand, inelasticity of demand is seen if the price changes for a short time. If McDonald’s increases its price level and keeps it the same for a long time, the </w:t>
      </w:r>
      <w:r w:rsidRPr="000F57BC">
        <w:rPr>
          <w:rFonts w:ascii="Times New Roman" w:hAnsi="Times New Roman" w:cs="Times New Roman"/>
          <w:sz w:val="24"/>
          <w:szCs w:val="24"/>
        </w:rPr>
        <w:lastRenderedPageBreak/>
        <w:t xml:space="preserve">consumers will adjust their expenses and consumption to buy the products. On the other hand, a decrease in the price of the products can result in increasing demand for the products. So, there exists price elasticity for the demand for burgers at McDonald’s. However, the changes in the pricing strategy, quality assurance, and marketing strategy can lead the company to higher elasticity in the market than the competing companies. </w:t>
      </w:r>
    </w:p>
    <w:p w14:paraId="513F1DD6" w14:textId="7D68751A" w:rsidR="005B6306" w:rsidRPr="005B6306" w:rsidRDefault="00524353" w:rsidP="000F57BC">
      <w:pPr>
        <w:spacing w:after="0" w:line="360" w:lineRule="auto"/>
        <w:jc w:val="both"/>
        <w:rPr>
          <w:rFonts w:ascii="Times New Roman" w:hAnsi="Times New Roman" w:cs="Times New Roman"/>
          <w:sz w:val="24"/>
          <w:szCs w:val="24"/>
          <w:u w:val="single"/>
        </w:rPr>
      </w:pPr>
      <w:r w:rsidRPr="005B6306">
        <w:rPr>
          <w:rFonts w:ascii="Times New Roman" w:hAnsi="Times New Roman" w:cs="Times New Roman"/>
          <w:b/>
          <w:bCs/>
          <w:sz w:val="24"/>
          <w:szCs w:val="24"/>
          <w:u w:val="single"/>
        </w:rPr>
        <w:t>Addiction or habit</w:t>
      </w:r>
      <w:r w:rsidRPr="005B6306">
        <w:rPr>
          <w:rFonts w:ascii="Times New Roman" w:hAnsi="Times New Roman" w:cs="Times New Roman"/>
          <w:sz w:val="24"/>
          <w:szCs w:val="24"/>
          <w:u w:val="single"/>
        </w:rPr>
        <w:t xml:space="preserve"> </w:t>
      </w:r>
    </w:p>
    <w:p w14:paraId="2D44023C" w14:textId="21EE6255"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The price elasticity remains inelastic if people are habitual to buy any product despite price changes. As the burgers of McDonald’s are not a product of necessary goods, people are less habitual to the burgers and it indicates price elasticity for the McDonald’s burgers</w:t>
      </w:r>
      <w:r w:rsidR="000F57BC" w:rsidRPr="000F57BC">
        <w:rPr>
          <w:rFonts w:ascii="Times New Roman" w:hAnsi="Times New Roman" w:cs="Times New Roman"/>
          <w:sz w:val="24"/>
          <w:szCs w:val="24"/>
        </w:rPr>
        <w:t xml:space="preserve"> (Foot and Gomez, 2006)</w:t>
      </w:r>
      <w:r w:rsidRPr="000F57BC">
        <w:rPr>
          <w:rFonts w:ascii="Times New Roman" w:hAnsi="Times New Roman" w:cs="Times New Roman"/>
          <w:sz w:val="24"/>
          <w:szCs w:val="24"/>
        </w:rPr>
        <w:t xml:space="preserve">. On the other hand, if the targeted customers are more likely to consume burgers or are habituated to buying burgers in their daily life, it will indicate the price inelasticity of the demand for burgers for that particular section of consumers. </w:t>
      </w:r>
    </w:p>
    <w:p w14:paraId="25167145" w14:textId="3FFCA8ED" w:rsidR="00524353" w:rsidRPr="00D41AA4" w:rsidRDefault="00524353" w:rsidP="00D41AA4">
      <w:pPr>
        <w:jc w:val="both"/>
        <w:rPr>
          <w:rFonts w:ascii="Times New Roman" w:hAnsi="Times New Roman" w:cs="Times New Roman"/>
          <w:b/>
          <w:bCs/>
          <w:sz w:val="24"/>
          <w:szCs w:val="24"/>
        </w:rPr>
      </w:pPr>
      <w:r w:rsidRPr="00D41AA4">
        <w:rPr>
          <w:rFonts w:ascii="Times New Roman" w:hAnsi="Times New Roman" w:cs="Times New Roman"/>
          <w:b/>
          <w:bCs/>
          <w:sz w:val="24"/>
          <w:szCs w:val="24"/>
        </w:rPr>
        <w:t xml:space="preserve">Analysis of pricing strategy and recommendation </w:t>
      </w:r>
    </w:p>
    <w:p w14:paraId="6F4D3251" w14:textId="6DB96249" w:rsidR="003706FE" w:rsidRPr="000F57BC" w:rsidRDefault="008446D9" w:rsidP="000F57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core concept of pricing elasticity of demand presents that, the elasticity of demand indicates the lower price of the product. Again, the inelasticity of the product results in the high price of the product. </w:t>
      </w:r>
      <w:r w:rsidRPr="008446D9">
        <w:rPr>
          <w:rFonts w:ascii="Times New Roman" w:hAnsi="Times New Roman" w:cs="Times New Roman"/>
          <w:sz w:val="24"/>
          <w:szCs w:val="24"/>
        </w:rPr>
        <w:t xml:space="preserve">From the </w:t>
      </w:r>
      <w:r>
        <w:rPr>
          <w:rFonts w:ascii="Times New Roman" w:hAnsi="Times New Roman" w:cs="Times New Roman"/>
          <w:sz w:val="24"/>
          <w:szCs w:val="24"/>
        </w:rPr>
        <w:t>overall analysis of the pricing elasticity of the demand, most of the factors of pricing elasticity of demand indic</w:t>
      </w:r>
      <w:r w:rsidR="00677EF7">
        <w:rPr>
          <w:rFonts w:ascii="Times New Roman" w:hAnsi="Times New Roman" w:cs="Times New Roman"/>
          <w:sz w:val="24"/>
          <w:szCs w:val="24"/>
        </w:rPr>
        <w:t>a</w:t>
      </w:r>
      <w:r>
        <w:rPr>
          <w:rFonts w:ascii="Times New Roman" w:hAnsi="Times New Roman" w:cs="Times New Roman"/>
          <w:sz w:val="24"/>
          <w:szCs w:val="24"/>
        </w:rPr>
        <w:t>te the elasticity of the burgers and so the pr</w:t>
      </w:r>
      <w:r w:rsidR="00677EF7">
        <w:rPr>
          <w:rFonts w:ascii="Times New Roman" w:hAnsi="Times New Roman" w:cs="Times New Roman"/>
          <w:sz w:val="24"/>
          <w:szCs w:val="24"/>
        </w:rPr>
        <w:t>i</w:t>
      </w:r>
      <w:r>
        <w:rPr>
          <w:rFonts w:ascii="Times New Roman" w:hAnsi="Times New Roman" w:cs="Times New Roman"/>
          <w:sz w:val="24"/>
          <w:szCs w:val="24"/>
        </w:rPr>
        <w:t xml:space="preserve">ce of the burgers </w:t>
      </w:r>
      <w:r w:rsidR="00677EF7">
        <w:rPr>
          <w:rFonts w:ascii="Times New Roman" w:hAnsi="Times New Roman" w:cs="Times New Roman"/>
          <w:sz w:val="24"/>
          <w:szCs w:val="24"/>
        </w:rPr>
        <w:t xml:space="preserve">is low </w:t>
      </w:r>
      <w:r w:rsidR="00677EF7" w:rsidRPr="000F57BC">
        <w:rPr>
          <w:rFonts w:ascii="Times New Roman" w:hAnsi="Times New Roman" w:cs="Times New Roman"/>
          <w:sz w:val="24"/>
          <w:szCs w:val="24"/>
        </w:rPr>
        <w:t>(Baker, 2003)</w:t>
      </w:r>
      <w:r w:rsidR="00677EF7">
        <w:rPr>
          <w:rFonts w:ascii="Times New Roman" w:hAnsi="Times New Roman" w:cs="Times New Roman"/>
          <w:sz w:val="24"/>
          <w:szCs w:val="24"/>
        </w:rPr>
        <w:t xml:space="preserve">. With this low price, the company can </w:t>
      </w:r>
      <w:r w:rsidR="00677EF7" w:rsidRPr="000F57BC">
        <w:rPr>
          <w:rFonts w:ascii="Times New Roman" w:hAnsi="Times New Roman" w:cs="Times New Roman"/>
          <w:sz w:val="24"/>
          <w:szCs w:val="24"/>
        </w:rPr>
        <w:t>sell its product along with ensured profits but can reduce the demand for the individual product in the long run.</w:t>
      </w:r>
      <w:r w:rsidR="00677EF7">
        <w:rPr>
          <w:rFonts w:ascii="Times New Roman" w:hAnsi="Times New Roman" w:cs="Times New Roman"/>
          <w:sz w:val="24"/>
          <w:szCs w:val="24"/>
        </w:rPr>
        <w:t xml:space="preserve"> </w:t>
      </w:r>
      <w:r w:rsidR="00677EF7" w:rsidRPr="000F57BC">
        <w:rPr>
          <w:rFonts w:ascii="Times New Roman" w:hAnsi="Times New Roman" w:cs="Times New Roman"/>
          <w:sz w:val="24"/>
          <w:szCs w:val="24"/>
        </w:rPr>
        <w:t>As the company is operating its business in a competitive oligopoly market, the company should adopt the competitive pricing strategy as it will help the company in attracting more customers (Griffith, 2003).</w:t>
      </w:r>
      <w:r w:rsidR="00677EF7">
        <w:rPr>
          <w:rFonts w:ascii="Times New Roman" w:hAnsi="Times New Roman" w:cs="Times New Roman"/>
          <w:sz w:val="24"/>
          <w:szCs w:val="24"/>
        </w:rPr>
        <w:t xml:space="preserve"> The company should increase the price of burgers a little bit in comparison to the competitors. </w:t>
      </w:r>
      <w:r w:rsidR="00677EF7" w:rsidRPr="000F57BC">
        <w:rPr>
          <w:rFonts w:ascii="Times New Roman" w:hAnsi="Times New Roman" w:cs="Times New Roman"/>
          <w:sz w:val="24"/>
          <w:szCs w:val="24"/>
        </w:rPr>
        <w:t xml:space="preserve">But to apply this strategy, the company will have to watch the price of the competitors to gain highly competitive advantages with demand and price. </w:t>
      </w:r>
    </w:p>
    <w:p w14:paraId="690423C1" w14:textId="58F69CD1" w:rsidR="00524353" w:rsidRPr="000F57BC" w:rsidRDefault="00524353" w:rsidP="000F57BC">
      <w:pPr>
        <w:pStyle w:val="Heading1"/>
        <w:spacing w:before="0" w:line="360" w:lineRule="auto"/>
        <w:jc w:val="both"/>
        <w:rPr>
          <w:rFonts w:ascii="Times New Roman" w:hAnsi="Times New Roman" w:cs="Times New Roman"/>
        </w:rPr>
      </w:pPr>
      <w:bookmarkStart w:id="5" w:name="_Toc121664308"/>
      <w:r w:rsidRPr="000F57BC">
        <w:rPr>
          <w:rFonts w:ascii="Times New Roman" w:hAnsi="Times New Roman" w:cs="Times New Roman"/>
        </w:rPr>
        <w:t>Conclusion</w:t>
      </w:r>
      <w:bookmarkEnd w:id="5"/>
      <w:r w:rsidRPr="000F57BC">
        <w:rPr>
          <w:rFonts w:ascii="Times New Roman" w:hAnsi="Times New Roman" w:cs="Times New Roman"/>
        </w:rPr>
        <w:t xml:space="preserve"> </w:t>
      </w:r>
    </w:p>
    <w:p w14:paraId="07EAE614" w14:textId="28E9680B" w:rsidR="00F86ED8" w:rsidRPr="000F57BC" w:rsidRDefault="00690094"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Demand and supply are interrelated and </w:t>
      </w:r>
      <w:r w:rsidR="004B710F" w:rsidRPr="000F57BC">
        <w:rPr>
          <w:rFonts w:ascii="Times New Roman" w:hAnsi="Times New Roman" w:cs="Times New Roman"/>
          <w:sz w:val="24"/>
          <w:szCs w:val="24"/>
        </w:rPr>
        <w:t>price changes</w:t>
      </w:r>
      <w:r w:rsidRPr="000F57BC">
        <w:rPr>
          <w:rFonts w:ascii="Times New Roman" w:hAnsi="Times New Roman" w:cs="Times New Roman"/>
          <w:sz w:val="24"/>
          <w:szCs w:val="24"/>
        </w:rPr>
        <w:t xml:space="preserve"> can influence the demand for the products. </w:t>
      </w:r>
      <w:r w:rsidR="004B710F" w:rsidRPr="000F57BC">
        <w:rPr>
          <w:rFonts w:ascii="Times New Roman" w:hAnsi="Times New Roman" w:cs="Times New Roman"/>
          <w:sz w:val="24"/>
          <w:szCs w:val="24"/>
        </w:rPr>
        <w:t>Several factors influence</w:t>
      </w:r>
      <w:r w:rsidRPr="000F57BC">
        <w:rPr>
          <w:rFonts w:ascii="Times New Roman" w:hAnsi="Times New Roman" w:cs="Times New Roman"/>
          <w:sz w:val="24"/>
          <w:szCs w:val="24"/>
        </w:rPr>
        <w:t xml:space="preserve"> the demand </w:t>
      </w:r>
      <w:r w:rsidR="004B710F" w:rsidRPr="000F57BC">
        <w:rPr>
          <w:rFonts w:ascii="Times New Roman" w:hAnsi="Times New Roman" w:cs="Times New Roman"/>
          <w:sz w:val="24"/>
          <w:szCs w:val="24"/>
        </w:rPr>
        <w:t>for</w:t>
      </w:r>
      <w:r w:rsidRPr="000F57BC">
        <w:rPr>
          <w:rFonts w:ascii="Times New Roman" w:hAnsi="Times New Roman" w:cs="Times New Roman"/>
          <w:sz w:val="24"/>
          <w:szCs w:val="24"/>
        </w:rPr>
        <w:t xml:space="preserve"> McDonald’s burgers out of many products such as the price of the</w:t>
      </w:r>
      <w:r w:rsidR="005D74EE" w:rsidRPr="000F57BC">
        <w:rPr>
          <w:rFonts w:ascii="Times New Roman" w:hAnsi="Times New Roman" w:cs="Times New Roman"/>
          <w:sz w:val="24"/>
          <w:szCs w:val="24"/>
        </w:rPr>
        <w:t xml:space="preserve"> </w:t>
      </w:r>
      <w:r w:rsidR="00F86ED8" w:rsidRPr="000F57BC">
        <w:rPr>
          <w:rFonts w:ascii="Times New Roman" w:hAnsi="Times New Roman" w:cs="Times New Roman"/>
          <w:sz w:val="24"/>
          <w:szCs w:val="24"/>
        </w:rPr>
        <w:t>substitutes</w:t>
      </w:r>
      <w:r w:rsidR="004B710F" w:rsidRPr="000F57BC">
        <w:rPr>
          <w:rFonts w:ascii="Times New Roman" w:hAnsi="Times New Roman" w:cs="Times New Roman"/>
          <w:sz w:val="24"/>
          <w:szCs w:val="24"/>
        </w:rPr>
        <w:t xml:space="preserve">, </w:t>
      </w:r>
      <w:r w:rsidR="00F86ED8" w:rsidRPr="000F57BC">
        <w:rPr>
          <w:rFonts w:ascii="Times New Roman" w:hAnsi="Times New Roman" w:cs="Times New Roman"/>
          <w:sz w:val="24"/>
          <w:szCs w:val="24"/>
        </w:rPr>
        <w:t>complements</w:t>
      </w:r>
      <w:r w:rsidR="004B710F" w:rsidRPr="000F57BC">
        <w:rPr>
          <w:rFonts w:ascii="Times New Roman" w:hAnsi="Times New Roman" w:cs="Times New Roman"/>
          <w:sz w:val="24"/>
          <w:szCs w:val="24"/>
        </w:rPr>
        <w:t>, income</w:t>
      </w:r>
      <w:r w:rsidR="00F86ED8" w:rsidRPr="000F57BC">
        <w:rPr>
          <w:rFonts w:ascii="Times New Roman" w:hAnsi="Times New Roman" w:cs="Times New Roman"/>
          <w:sz w:val="24"/>
          <w:szCs w:val="24"/>
        </w:rPr>
        <w:t>,</w:t>
      </w:r>
      <w:r w:rsidR="004B710F" w:rsidRPr="000F57BC">
        <w:rPr>
          <w:rFonts w:ascii="Times New Roman" w:hAnsi="Times New Roman" w:cs="Times New Roman"/>
          <w:sz w:val="24"/>
          <w:szCs w:val="24"/>
        </w:rPr>
        <w:t xml:space="preserve"> and so on. Most of the </w:t>
      </w:r>
      <w:r w:rsidR="00F86ED8" w:rsidRPr="000F57BC">
        <w:rPr>
          <w:rFonts w:ascii="Times New Roman" w:hAnsi="Times New Roman" w:cs="Times New Roman"/>
          <w:sz w:val="24"/>
          <w:szCs w:val="24"/>
        </w:rPr>
        <w:t>factors</w:t>
      </w:r>
      <w:r w:rsidR="004B710F" w:rsidRPr="000F57BC">
        <w:rPr>
          <w:rFonts w:ascii="Times New Roman" w:hAnsi="Times New Roman" w:cs="Times New Roman"/>
          <w:sz w:val="24"/>
          <w:szCs w:val="24"/>
        </w:rPr>
        <w:t xml:space="preserve"> of price elasticity of demand show high elasticity of the demand of the burgers </w:t>
      </w:r>
      <w:r w:rsidR="00F86ED8" w:rsidRPr="000F57BC">
        <w:rPr>
          <w:rFonts w:ascii="Times New Roman" w:hAnsi="Times New Roman" w:cs="Times New Roman"/>
          <w:sz w:val="24"/>
          <w:szCs w:val="24"/>
        </w:rPr>
        <w:t>against</w:t>
      </w:r>
      <w:r w:rsidR="004B710F" w:rsidRPr="000F57BC">
        <w:rPr>
          <w:rFonts w:ascii="Times New Roman" w:hAnsi="Times New Roman" w:cs="Times New Roman"/>
          <w:sz w:val="24"/>
          <w:szCs w:val="24"/>
        </w:rPr>
        <w:t xml:space="preserve"> prices. As the company applies bundle pricing and </w:t>
      </w:r>
      <w:r w:rsidR="00F86ED8" w:rsidRPr="000F57BC">
        <w:rPr>
          <w:rFonts w:ascii="Times New Roman" w:hAnsi="Times New Roman" w:cs="Times New Roman"/>
          <w:sz w:val="24"/>
          <w:szCs w:val="24"/>
        </w:rPr>
        <w:t>psychological</w:t>
      </w:r>
      <w:r w:rsidR="004B710F" w:rsidRPr="000F57BC">
        <w:rPr>
          <w:rFonts w:ascii="Times New Roman" w:hAnsi="Times New Roman" w:cs="Times New Roman"/>
          <w:sz w:val="24"/>
          <w:szCs w:val="24"/>
        </w:rPr>
        <w:t xml:space="preserve"> pricing, it leads the company towards </w:t>
      </w:r>
      <w:r w:rsidR="00F86ED8" w:rsidRPr="000F57BC">
        <w:rPr>
          <w:rFonts w:ascii="Times New Roman" w:hAnsi="Times New Roman" w:cs="Times New Roman"/>
          <w:sz w:val="24"/>
          <w:szCs w:val="24"/>
        </w:rPr>
        <w:t>decreasing</w:t>
      </w:r>
      <w:r w:rsidR="004B710F" w:rsidRPr="000F57BC">
        <w:rPr>
          <w:rFonts w:ascii="Times New Roman" w:hAnsi="Times New Roman" w:cs="Times New Roman"/>
          <w:sz w:val="24"/>
          <w:szCs w:val="24"/>
        </w:rPr>
        <w:t xml:space="preserve"> </w:t>
      </w:r>
      <w:r w:rsidR="00F86ED8" w:rsidRPr="000F57BC">
        <w:rPr>
          <w:rFonts w:ascii="Times New Roman" w:hAnsi="Times New Roman" w:cs="Times New Roman"/>
          <w:sz w:val="24"/>
          <w:szCs w:val="24"/>
        </w:rPr>
        <w:t>revenue</w:t>
      </w:r>
      <w:r w:rsidR="004B710F" w:rsidRPr="000F57BC">
        <w:rPr>
          <w:rFonts w:ascii="Times New Roman" w:hAnsi="Times New Roman" w:cs="Times New Roman"/>
          <w:sz w:val="24"/>
          <w:szCs w:val="24"/>
        </w:rPr>
        <w:t xml:space="preserve"> due to the demand </w:t>
      </w:r>
      <w:r w:rsidR="00F86ED8" w:rsidRPr="000F57BC">
        <w:rPr>
          <w:rFonts w:ascii="Times New Roman" w:hAnsi="Times New Roman" w:cs="Times New Roman"/>
          <w:sz w:val="24"/>
          <w:szCs w:val="24"/>
        </w:rPr>
        <w:t>for</w:t>
      </w:r>
      <w:r w:rsidR="004B710F" w:rsidRPr="000F57BC">
        <w:rPr>
          <w:rFonts w:ascii="Times New Roman" w:hAnsi="Times New Roman" w:cs="Times New Roman"/>
          <w:sz w:val="24"/>
          <w:szCs w:val="24"/>
        </w:rPr>
        <w:t xml:space="preserve"> individual </w:t>
      </w:r>
      <w:r w:rsidR="00F86ED8" w:rsidRPr="000F57BC">
        <w:rPr>
          <w:rFonts w:ascii="Times New Roman" w:hAnsi="Times New Roman" w:cs="Times New Roman"/>
          <w:sz w:val="24"/>
          <w:szCs w:val="24"/>
        </w:rPr>
        <w:t>products</w:t>
      </w:r>
      <w:r w:rsidR="004B710F" w:rsidRPr="000F57BC">
        <w:rPr>
          <w:rFonts w:ascii="Times New Roman" w:hAnsi="Times New Roman" w:cs="Times New Roman"/>
          <w:sz w:val="24"/>
          <w:szCs w:val="24"/>
        </w:rPr>
        <w:t>. So, to gain</w:t>
      </w:r>
      <w:r w:rsidR="00F86ED8" w:rsidRPr="000F57BC">
        <w:rPr>
          <w:rFonts w:ascii="Times New Roman" w:hAnsi="Times New Roman" w:cs="Times New Roman"/>
          <w:sz w:val="24"/>
          <w:szCs w:val="24"/>
        </w:rPr>
        <w:t xml:space="preserve"> more</w:t>
      </w:r>
      <w:r w:rsidR="004B710F" w:rsidRPr="000F57BC">
        <w:rPr>
          <w:rFonts w:ascii="Times New Roman" w:hAnsi="Times New Roman" w:cs="Times New Roman"/>
          <w:sz w:val="24"/>
          <w:szCs w:val="24"/>
        </w:rPr>
        <w:t xml:space="preserve"> competitive advantages, the company should </w:t>
      </w:r>
      <w:r w:rsidR="004B710F" w:rsidRPr="000F57BC">
        <w:rPr>
          <w:rFonts w:ascii="Times New Roman" w:hAnsi="Times New Roman" w:cs="Times New Roman"/>
          <w:sz w:val="24"/>
          <w:szCs w:val="24"/>
        </w:rPr>
        <w:lastRenderedPageBreak/>
        <w:t xml:space="preserve">adopt </w:t>
      </w:r>
      <w:r w:rsidR="00F86ED8" w:rsidRPr="000F57BC">
        <w:rPr>
          <w:rFonts w:ascii="Times New Roman" w:hAnsi="Times New Roman" w:cs="Times New Roman"/>
          <w:sz w:val="24"/>
          <w:szCs w:val="24"/>
        </w:rPr>
        <w:t>a</w:t>
      </w:r>
      <w:r w:rsidR="004B710F" w:rsidRPr="000F57BC">
        <w:rPr>
          <w:rFonts w:ascii="Times New Roman" w:hAnsi="Times New Roman" w:cs="Times New Roman"/>
          <w:sz w:val="24"/>
          <w:szCs w:val="24"/>
        </w:rPr>
        <w:t xml:space="preserve"> competitive pricing strategy which will help the company </w:t>
      </w:r>
      <w:r w:rsidR="00F86ED8" w:rsidRPr="000F57BC">
        <w:rPr>
          <w:rFonts w:ascii="Times New Roman" w:hAnsi="Times New Roman" w:cs="Times New Roman"/>
          <w:sz w:val="24"/>
          <w:szCs w:val="24"/>
        </w:rPr>
        <w:t>reduce</w:t>
      </w:r>
      <w:r w:rsidR="004B710F" w:rsidRPr="000F57BC">
        <w:rPr>
          <w:rFonts w:ascii="Times New Roman" w:hAnsi="Times New Roman" w:cs="Times New Roman"/>
          <w:sz w:val="24"/>
          <w:szCs w:val="24"/>
        </w:rPr>
        <w:t xml:space="preserve"> the </w:t>
      </w:r>
      <w:r w:rsidR="00F86ED8" w:rsidRPr="000F57BC">
        <w:rPr>
          <w:rFonts w:ascii="Times New Roman" w:hAnsi="Times New Roman" w:cs="Times New Roman"/>
          <w:sz w:val="24"/>
          <w:szCs w:val="24"/>
        </w:rPr>
        <w:t>fluctuation</w:t>
      </w:r>
      <w:r w:rsidR="004B710F" w:rsidRPr="000F57BC">
        <w:rPr>
          <w:rFonts w:ascii="Times New Roman" w:hAnsi="Times New Roman" w:cs="Times New Roman"/>
          <w:sz w:val="24"/>
          <w:szCs w:val="24"/>
        </w:rPr>
        <w:t xml:space="preserve"> of the </w:t>
      </w:r>
      <w:r w:rsidR="00F86ED8" w:rsidRPr="000F57BC">
        <w:rPr>
          <w:rFonts w:ascii="Times New Roman" w:hAnsi="Times New Roman" w:cs="Times New Roman"/>
          <w:sz w:val="24"/>
          <w:szCs w:val="24"/>
        </w:rPr>
        <w:t xml:space="preserve">company’s revenue. </w:t>
      </w:r>
    </w:p>
    <w:p w14:paraId="1D494092" w14:textId="77777777" w:rsidR="00F86ED8" w:rsidRPr="000F57BC" w:rsidRDefault="00F86ED8"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br w:type="page"/>
      </w:r>
    </w:p>
    <w:p w14:paraId="07E4B5D2" w14:textId="29C0FFA1" w:rsidR="00660D57" w:rsidRPr="000F57BC" w:rsidRDefault="00660D57" w:rsidP="000F57BC">
      <w:pPr>
        <w:pStyle w:val="Heading1"/>
        <w:spacing w:before="0" w:line="360" w:lineRule="auto"/>
        <w:rPr>
          <w:rFonts w:ascii="Times New Roman" w:hAnsi="Times New Roman" w:cs="Times New Roman"/>
        </w:rPr>
      </w:pPr>
      <w:bookmarkStart w:id="6" w:name="_Toc121664309"/>
      <w:r w:rsidRPr="000F57BC">
        <w:rPr>
          <w:rFonts w:ascii="Times New Roman" w:hAnsi="Times New Roman" w:cs="Times New Roman"/>
        </w:rPr>
        <w:lastRenderedPageBreak/>
        <w:t>References</w:t>
      </w:r>
      <w:bookmarkEnd w:id="6"/>
    </w:p>
    <w:p w14:paraId="6C1FFF1F"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Aigner-Walder, B. (2015) Effects of the Demographic Changes on Private Consumption: An Almost Ideal Demand System Analysis for Austria. Journal of Economic and Social Studies, 5, 1, 33-57</w:t>
      </w:r>
    </w:p>
    <w:p w14:paraId="50517E0D"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Andreyeva, T., Long, M. and Brownell, K. (2010) The Impact of Food Prices on Consumption: A Systematic Review of Research on the Price Elasticity of Demand for Food. American Journal of Public Health, 100, 2, 216-222.</w:t>
      </w:r>
    </w:p>
    <w:p w14:paraId="5F5BFE02" w14:textId="7886C72B"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Bagwell, K. (2005) The Economic Analysis of Advertising. Columbia University Discussion Papers No: 0506-01</w:t>
      </w:r>
    </w:p>
    <w:p w14:paraId="672C6EBD"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Baker, J. (2003) Competitive Price Discrimination: The Exercise of Market Power Without Anticompetitive Effects (Comment on Klein and Wiley). Articles in Law Reviews &amp; Other Academic Journals. Paper 278.</w:t>
      </w:r>
    </w:p>
    <w:p w14:paraId="7705D68C" w14:textId="0867AD7E" w:rsidR="00660D57" w:rsidRPr="000F57BC" w:rsidRDefault="00660D57" w:rsidP="000F57BC">
      <w:pPr>
        <w:pStyle w:val="NormalWeb"/>
        <w:spacing w:before="0" w:beforeAutospacing="0" w:after="0" w:afterAutospacing="0" w:line="360" w:lineRule="auto"/>
        <w:ind w:left="720" w:hanging="720"/>
        <w:jc w:val="both"/>
      </w:pPr>
      <w:r w:rsidRPr="000F57BC">
        <w:t>Choi, H. (2018)</w:t>
      </w:r>
      <w:r w:rsidR="00876685" w:rsidRPr="000F57BC">
        <w:t xml:space="preserve"> </w:t>
      </w:r>
      <w:r w:rsidRPr="000F57BC">
        <w:t xml:space="preserve">Disproving Market Demand and Market Supply. </w:t>
      </w:r>
      <w:r w:rsidRPr="000F57BC">
        <w:rPr>
          <w:i/>
          <w:iCs/>
        </w:rPr>
        <w:t>SSRN Electronic Journal</w:t>
      </w:r>
      <w:r w:rsidRPr="000F57BC">
        <w:t xml:space="preserve">. </w:t>
      </w:r>
    </w:p>
    <w:p w14:paraId="3604B850"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Cigliano, J. (1980) Price and Income Elasticities for Airline Travel: The North Atlantic Market, Business Economics, pp. 17–21.</w:t>
      </w:r>
    </w:p>
    <w:p w14:paraId="6E1FADDA"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Ellickson, P. (2013) Market Structure and Performance. International Encyclopedia of the Social &amp; Behavioral Sciences, Forthcoming; Simon School Working Paper No. 13-21</w:t>
      </w:r>
    </w:p>
    <w:p w14:paraId="505D6766"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Foot, D. and Gomez, R. (2006) Population aging and sectorial growth: the case study of the UK, 2006- 2026. OJBE, 5:1</w:t>
      </w:r>
    </w:p>
    <w:p w14:paraId="2A54A0C7"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Griffith, G. (2003) The Impact of Supermarkets on Farm Suppliers. The Australian Economic Review, 37, 3, 329–336</w:t>
      </w:r>
    </w:p>
    <w:p w14:paraId="0BA8BB47"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Heien, D. and Pompelli, G. (1989) The Demand for Alcoholic Beverages: Economic and Demographic Effects, Southern Economic Journal, pp. 759–769.</w:t>
      </w:r>
    </w:p>
    <w:p w14:paraId="6325431F" w14:textId="68E6C8AF" w:rsidR="00660D57" w:rsidRPr="000F57BC" w:rsidRDefault="00660D57" w:rsidP="000F57BC">
      <w:pPr>
        <w:pStyle w:val="NormalWeb"/>
        <w:spacing w:before="0" w:beforeAutospacing="0" w:after="0" w:afterAutospacing="0" w:line="360" w:lineRule="auto"/>
        <w:ind w:left="720" w:hanging="720"/>
        <w:jc w:val="both"/>
      </w:pPr>
      <w:r w:rsidRPr="000F57BC">
        <w:t xml:space="preserve">Mcdonalds.com (2022) </w:t>
      </w:r>
      <w:r w:rsidRPr="000F57BC">
        <w:rPr>
          <w:i/>
          <w:iCs/>
        </w:rPr>
        <w:t>McDonald’s UK: Burgers, Fries, Salads &amp; More. Quality Ingredients</w:t>
      </w:r>
      <w:r w:rsidRPr="000F57BC">
        <w:t xml:space="preserve">. [online] Mcdonalds.com. Available at: </w:t>
      </w:r>
      <w:hyperlink r:id="rId18" w:history="1">
        <w:r w:rsidR="00876685" w:rsidRPr="000F57BC">
          <w:rPr>
            <w:rStyle w:val="Hyperlink"/>
          </w:rPr>
          <w:t>http://www.mcdonalds.com</w:t>
        </w:r>
      </w:hyperlink>
      <w:r w:rsidRPr="000F57BC">
        <w:t>.</w:t>
      </w:r>
      <w:r w:rsidR="00876685" w:rsidRPr="000F57BC">
        <w:t xml:space="preserve"> </w:t>
      </w:r>
    </w:p>
    <w:p w14:paraId="278CDC2C"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OECD (2015) GENERAL ASSESSMENT OF THE MACROECONOMIC SITUATION. OECD Economic Outlook Volume 2015/1</w:t>
      </w:r>
    </w:p>
    <w:p w14:paraId="61E74AA4"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 xml:space="preserve">OECD (2015), OECD Employment Outlook 2015, OECD Publishing, Paris. Available at: </w:t>
      </w:r>
      <w:hyperlink r:id="rId19" w:history="1">
        <w:r w:rsidRPr="000F57BC">
          <w:rPr>
            <w:rStyle w:val="Hyperlink"/>
            <w:rFonts w:ascii="Times New Roman" w:hAnsi="Times New Roman" w:cs="Times New Roman"/>
            <w:sz w:val="24"/>
            <w:szCs w:val="24"/>
          </w:rPr>
          <w:t>http://ifuturo.org/documentacion/Employment%20outlook%202015.pdf</w:t>
        </w:r>
      </w:hyperlink>
    </w:p>
    <w:p w14:paraId="01275A70" w14:textId="341F73A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lastRenderedPageBreak/>
        <w:t>Rauch, D. and Schleicher, D. (2015) Like Uber, But for Local Governmental Policy: The Future of Local Regulation of the 'Sharing Economy</w:t>
      </w:r>
      <w:r w:rsidR="00B11076">
        <w:rPr>
          <w:rFonts w:ascii="Times New Roman" w:hAnsi="Times New Roman" w:cs="Times New Roman"/>
          <w:sz w:val="24"/>
          <w:szCs w:val="24"/>
        </w:rPr>
        <w:t>’</w:t>
      </w:r>
      <w:r w:rsidRPr="000F57BC">
        <w:rPr>
          <w:rFonts w:ascii="Times New Roman" w:hAnsi="Times New Roman" w:cs="Times New Roman"/>
          <w:sz w:val="24"/>
          <w:szCs w:val="24"/>
        </w:rPr>
        <w:t xml:space="preserve">. George Mason Law &amp; Economics Research Paper No. 15-01. Available at: </w:t>
      </w:r>
      <w:hyperlink r:id="rId20" w:history="1">
        <w:r w:rsidRPr="000F57BC">
          <w:rPr>
            <w:rStyle w:val="Hyperlink"/>
            <w:rFonts w:ascii="Times New Roman" w:hAnsi="Times New Roman" w:cs="Times New Roman"/>
            <w:sz w:val="24"/>
            <w:szCs w:val="24"/>
          </w:rPr>
          <w:t>http://ssrn.com/abstract=2549919</w:t>
        </w:r>
      </w:hyperlink>
    </w:p>
    <w:p w14:paraId="5DC51A88" w14:textId="00D9C747" w:rsidR="00660D57" w:rsidRPr="000F57BC" w:rsidRDefault="00660D57" w:rsidP="000F57BC">
      <w:pPr>
        <w:pStyle w:val="NormalWeb"/>
        <w:spacing w:before="0" w:beforeAutospacing="0" w:after="0" w:afterAutospacing="0" w:line="360" w:lineRule="auto"/>
        <w:ind w:left="720" w:hanging="720"/>
        <w:jc w:val="both"/>
      </w:pPr>
      <w:r w:rsidRPr="000F57BC">
        <w:t>Ruiz Estrada, M.A. (2019)</w:t>
      </w:r>
      <w:r w:rsidR="00876685" w:rsidRPr="000F57BC">
        <w:t xml:space="preserve"> </w:t>
      </w:r>
      <w:r w:rsidRPr="000F57BC">
        <w:t xml:space="preserve">Market Equilibrium Vs. Market Imbalance. </w:t>
      </w:r>
      <w:r w:rsidRPr="000F57BC">
        <w:rPr>
          <w:i/>
          <w:iCs/>
        </w:rPr>
        <w:t>SSRN Electronic Journal</w:t>
      </w:r>
      <w:r w:rsidRPr="000F57BC">
        <w:t xml:space="preserve">. </w:t>
      </w:r>
    </w:p>
    <w:p w14:paraId="6D97B4D0" w14:textId="77777777" w:rsidR="00660D57" w:rsidRPr="000F57BC" w:rsidRDefault="00660D57" w:rsidP="000F57BC">
      <w:pPr>
        <w:spacing w:after="0" w:line="360" w:lineRule="auto"/>
        <w:ind w:left="720" w:hanging="720"/>
        <w:jc w:val="both"/>
        <w:rPr>
          <w:rFonts w:ascii="Times New Roman" w:hAnsi="Times New Roman" w:cs="Times New Roman"/>
          <w:sz w:val="24"/>
          <w:szCs w:val="24"/>
        </w:rPr>
      </w:pPr>
      <w:r w:rsidRPr="000F57BC">
        <w:rPr>
          <w:rFonts w:ascii="Times New Roman" w:hAnsi="Times New Roman" w:cs="Times New Roman"/>
          <w:sz w:val="24"/>
          <w:szCs w:val="24"/>
        </w:rPr>
        <w:t>Shapiro, M. (1987) Measuring Market Power in U.S. Industry, NBER Working Paper, No. 2212.</w:t>
      </w:r>
    </w:p>
    <w:p w14:paraId="700079F5" w14:textId="4AF14C23" w:rsidR="00660D57" w:rsidRPr="000F57BC" w:rsidRDefault="00660D57" w:rsidP="000F57BC">
      <w:pPr>
        <w:pStyle w:val="NormalWeb"/>
        <w:spacing w:before="0" w:beforeAutospacing="0" w:after="0" w:afterAutospacing="0" w:line="360" w:lineRule="auto"/>
        <w:ind w:left="720" w:hanging="720"/>
        <w:jc w:val="both"/>
      </w:pPr>
      <w:r w:rsidRPr="000F57BC">
        <w:t xml:space="preserve">Syrovatka, P. and Lechanova, I. (2019) Price transmission and estimations of price elasticity of secondary demand functions: application on commodity market for food grains. </w:t>
      </w:r>
      <w:r w:rsidRPr="000F57BC">
        <w:rPr>
          <w:i/>
          <w:iCs/>
        </w:rPr>
        <w:t>Agricultural Economics (Zem</w:t>
      </w:r>
      <w:r w:rsidR="00876685" w:rsidRPr="000F57BC">
        <w:rPr>
          <w:i/>
          <w:iCs/>
        </w:rPr>
        <w:t>e</w:t>
      </w:r>
      <w:r w:rsidRPr="000F57BC">
        <w:rPr>
          <w:i/>
          <w:iCs/>
        </w:rPr>
        <w:t>d</w:t>
      </w:r>
      <w:r w:rsidR="00876685" w:rsidRPr="000F57BC">
        <w:rPr>
          <w:i/>
          <w:iCs/>
        </w:rPr>
        <w:t>e</w:t>
      </w:r>
      <w:r w:rsidRPr="000F57BC">
        <w:rPr>
          <w:i/>
          <w:iCs/>
        </w:rPr>
        <w:t>lsk</w:t>
      </w:r>
      <w:r w:rsidR="00876685" w:rsidRPr="000F57BC">
        <w:rPr>
          <w:i/>
          <w:iCs/>
        </w:rPr>
        <w:t>a</w:t>
      </w:r>
      <w:r w:rsidRPr="000F57BC">
        <w:rPr>
          <w:i/>
          <w:iCs/>
        </w:rPr>
        <w:t xml:space="preserve"> ekonomika)</w:t>
      </w:r>
      <w:r w:rsidRPr="000F57BC">
        <w:t xml:space="preserve">, 51(No. 7), pp.293–303. </w:t>
      </w:r>
    </w:p>
    <w:p w14:paraId="5D53A982" w14:textId="2602BD53" w:rsidR="00660D57" w:rsidRPr="000F57BC" w:rsidRDefault="00660D57" w:rsidP="000F57BC">
      <w:pPr>
        <w:pStyle w:val="NormalWeb"/>
        <w:spacing w:before="0" w:beforeAutospacing="0" w:after="0" w:afterAutospacing="0" w:line="360" w:lineRule="auto"/>
        <w:ind w:left="720" w:hanging="720"/>
        <w:jc w:val="both"/>
      </w:pPr>
      <w:r w:rsidRPr="000F57BC">
        <w:t>Tsai, I-Chun. (2018) Supply, Demand</w:t>
      </w:r>
      <w:r w:rsidR="00876685" w:rsidRPr="000F57BC">
        <w:t>,</w:t>
      </w:r>
      <w:r w:rsidRPr="000F57BC">
        <w:t xml:space="preserve"> and Price. </w:t>
      </w:r>
      <w:r w:rsidRPr="000F57BC">
        <w:rPr>
          <w:i/>
          <w:iCs/>
        </w:rPr>
        <w:t>Economic Journal</w:t>
      </w:r>
      <w:r w:rsidRPr="000F57BC">
        <w:t xml:space="preserve">, 26(4), pp.381–396. </w:t>
      </w:r>
    </w:p>
    <w:p w14:paraId="2816F110" w14:textId="77777777" w:rsidR="00F86ED8" w:rsidRPr="000F57BC" w:rsidRDefault="00F86ED8" w:rsidP="000F57BC">
      <w:pPr>
        <w:spacing w:after="0" w:line="360" w:lineRule="auto"/>
        <w:jc w:val="both"/>
        <w:rPr>
          <w:rFonts w:ascii="Times New Roman" w:hAnsi="Times New Roman" w:cs="Times New Roman"/>
          <w:sz w:val="24"/>
          <w:szCs w:val="24"/>
        </w:rPr>
      </w:pPr>
    </w:p>
    <w:p w14:paraId="5EDC8C16" w14:textId="77777777" w:rsidR="00524353" w:rsidRPr="000F57BC" w:rsidRDefault="00524353" w:rsidP="000F57BC">
      <w:pPr>
        <w:spacing w:after="0" w:line="360" w:lineRule="auto"/>
        <w:jc w:val="both"/>
        <w:rPr>
          <w:rFonts w:ascii="Times New Roman" w:hAnsi="Times New Roman" w:cs="Times New Roman"/>
          <w:sz w:val="24"/>
          <w:szCs w:val="24"/>
        </w:rPr>
      </w:pPr>
      <w:r w:rsidRPr="000F57BC">
        <w:rPr>
          <w:rFonts w:ascii="Times New Roman" w:hAnsi="Times New Roman" w:cs="Times New Roman"/>
          <w:sz w:val="24"/>
          <w:szCs w:val="24"/>
        </w:rPr>
        <w:t xml:space="preserve"> </w:t>
      </w:r>
    </w:p>
    <w:p w14:paraId="23E82220" w14:textId="6E82DC22" w:rsidR="00524353" w:rsidRPr="000F57BC" w:rsidRDefault="00524353" w:rsidP="000F57BC">
      <w:pPr>
        <w:spacing w:after="0" w:line="360" w:lineRule="auto"/>
        <w:jc w:val="both"/>
        <w:rPr>
          <w:rFonts w:ascii="Times New Roman" w:hAnsi="Times New Roman" w:cs="Times New Roman"/>
          <w:sz w:val="24"/>
          <w:szCs w:val="24"/>
        </w:rPr>
        <w:sectPr w:rsidR="00524353" w:rsidRPr="000F57BC" w:rsidSect="000F57BC">
          <w:footerReference w:type="default" r:id="rId21"/>
          <w:pgSz w:w="12240" w:h="15840"/>
          <w:pgMar w:top="1440" w:right="1440" w:bottom="1440" w:left="1440" w:header="720" w:footer="720" w:gutter="0"/>
          <w:pgNumType w:start="1"/>
          <w:cols w:space="720"/>
          <w:docGrid w:linePitch="360"/>
        </w:sectPr>
      </w:pPr>
    </w:p>
    <w:p w14:paraId="7BB901D4" w14:textId="568AB550" w:rsidR="00F86E83" w:rsidRPr="000F57BC" w:rsidRDefault="00F86E83" w:rsidP="000F57BC">
      <w:pPr>
        <w:spacing w:after="0" w:line="360" w:lineRule="auto"/>
        <w:jc w:val="both"/>
        <w:rPr>
          <w:rFonts w:ascii="Times New Roman" w:hAnsi="Times New Roman" w:cs="Times New Roman"/>
          <w:sz w:val="24"/>
          <w:szCs w:val="24"/>
        </w:rPr>
      </w:pPr>
    </w:p>
    <w:p w14:paraId="5F918C29" w14:textId="77777777" w:rsidR="00B87C76" w:rsidRPr="000F57BC" w:rsidRDefault="00B87C76" w:rsidP="000F57BC">
      <w:pPr>
        <w:spacing w:after="0" w:line="360" w:lineRule="auto"/>
        <w:jc w:val="both"/>
        <w:rPr>
          <w:rFonts w:ascii="Times New Roman" w:hAnsi="Times New Roman" w:cs="Times New Roman"/>
          <w:sz w:val="24"/>
          <w:szCs w:val="24"/>
        </w:rPr>
      </w:pPr>
    </w:p>
    <w:p w14:paraId="4FFFD301" w14:textId="77777777" w:rsidR="00397150" w:rsidRPr="000F57BC" w:rsidRDefault="00397150" w:rsidP="000F57BC">
      <w:pPr>
        <w:spacing w:after="0" w:line="360" w:lineRule="auto"/>
        <w:jc w:val="both"/>
        <w:rPr>
          <w:rFonts w:ascii="Times New Roman" w:hAnsi="Times New Roman" w:cs="Times New Roman"/>
          <w:sz w:val="24"/>
          <w:szCs w:val="24"/>
        </w:rPr>
      </w:pPr>
    </w:p>
    <w:sectPr w:rsidR="00397150" w:rsidRPr="000F57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9F8E1" w14:textId="77777777" w:rsidR="00E238F3" w:rsidRDefault="00E238F3" w:rsidP="008D3F43">
      <w:pPr>
        <w:spacing w:after="0" w:line="240" w:lineRule="auto"/>
      </w:pPr>
      <w:r>
        <w:separator/>
      </w:r>
    </w:p>
  </w:endnote>
  <w:endnote w:type="continuationSeparator" w:id="0">
    <w:p w14:paraId="3ADFC19C" w14:textId="77777777" w:rsidR="00E238F3" w:rsidRDefault="00E238F3" w:rsidP="008D3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BA75" w14:textId="6B3A9284" w:rsidR="000F57BC" w:rsidRDefault="000F57BC">
    <w:pPr>
      <w:pStyle w:val="Footer"/>
      <w:jc w:val="right"/>
    </w:pPr>
  </w:p>
  <w:p w14:paraId="4C9CA6A7" w14:textId="77777777" w:rsidR="000F57BC" w:rsidRDefault="000F5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550635"/>
      <w:docPartObj>
        <w:docPartGallery w:val="Page Numbers (Bottom of Page)"/>
        <w:docPartUnique/>
      </w:docPartObj>
    </w:sdtPr>
    <w:sdtEndPr>
      <w:rPr>
        <w:noProof/>
      </w:rPr>
    </w:sdtEndPr>
    <w:sdtContent>
      <w:p w14:paraId="7C4C1A53" w14:textId="77777777" w:rsidR="000F57BC" w:rsidRDefault="000F57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AEA4D" w14:textId="77777777" w:rsidR="000F57BC" w:rsidRDefault="000F5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A015E" w14:textId="77777777" w:rsidR="00E238F3" w:rsidRDefault="00E238F3" w:rsidP="008D3F43">
      <w:pPr>
        <w:spacing w:after="0" w:line="240" w:lineRule="auto"/>
      </w:pPr>
      <w:r>
        <w:separator/>
      </w:r>
    </w:p>
  </w:footnote>
  <w:footnote w:type="continuationSeparator" w:id="0">
    <w:p w14:paraId="709D5DBB" w14:textId="77777777" w:rsidR="00E238F3" w:rsidRDefault="00E238F3" w:rsidP="008D3F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347A2"/>
    <w:multiLevelType w:val="hybridMultilevel"/>
    <w:tmpl w:val="EAF098C4"/>
    <w:lvl w:ilvl="0" w:tplc="54AA5E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5066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yNDMA0ubGxgZGRko6SsGpxcWZ+XkgBSa1AHiiD2ksAAAA"/>
  </w:docVars>
  <w:rsids>
    <w:rsidRoot w:val="00FE06A5"/>
    <w:rsid w:val="00071805"/>
    <w:rsid w:val="000E6C05"/>
    <w:rsid w:val="000F57BC"/>
    <w:rsid w:val="00104F79"/>
    <w:rsid w:val="001159F2"/>
    <w:rsid w:val="00186EC6"/>
    <w:rsid w:val="001B3A90"/>
    <w:rsid w:val="001D57DF"/>
    <w:rsid w:val="001F2B1D"/>
    <w:rsid w:val="001F4C2A"/>
    <w:rsid w:val="0023101B"/>
    <w:rsid w:val="0026257E"/>
    <w:rsid w:val="0028160D"/>
    <w:rsid w:val="002D1756"/>
    <w:rsid w:val="002E4B7F"/>
    <w:rsid w:val="00355607"/>
    <w:rsid w:val="003706FE"/>
    <w:rsid w:val="00397150"/>
    <w:rsid w:val="003C1EA6"/>
    <w:rsid w:val="003E3FB8"/>
    <w:rsid w:val="00431A63"/>
    <w:rsid w:val="004B710F"/>
    <w:rsid w:val="005150DC"/>
    <w:rsid w:val="00524353"/>
    <w:rsid w:val="00543E7F"/>
    <w:rsid w:val="005B6306"/>
    <w:rsid w:val="005C63BE"/>
    <w:rsid w:val="005D74EE"/>
    <w:rsid w:val="005E4059"/>
    <w:rsid w:val="00610D63"/>
    <w:rsid w:val="00611197"/>
    <w:rsid w:val="0062302C"/>
    <w:rsid w:val="00640B77"/>
    <w:rsid w:val="00660D57"/>
    <w:rsid w:val="00664895"/>
    <w:rsid w:val="00666530"/>
    <w:rsid w:val="00677EF7"/>
    <w:rsid w:val="00690094"/>
    <w:rsid w:val="00691911"/>
    <w:rsid w:val="00696620"/>
    <w:rsid w:val="006A7756"/>
    <w:rsid w:val="006C74A7"/>
    <w:rsid w:val="00741AF7"/>
    <w:rsid w:val="007672BC"/>
    <w:rsid w:val="007A460D"/>
    <w:rsid w:val="007B66BC"/>
    <w:rsid w:val="007E1919"/>
    <w:rsid w:val="008446D9"/>
    <w:rsid w:val="008756D1"/>
    <w:rsid w:val="00876685"/>
    <w:rsid w:val="008A7F4D"/>
    <w:rsid w:val="008D3F43"/>
    <w:rsid w:val="0094288C"/>
    <w:rsid w:val="00974D8F"/>
    <w:rsid w:val="009A0EAD"/>
    <w:rsid w:val="009C7A4B"/>
    <w:rsid w:val="009F0189"/>
    <w:rsid w:val="00B11076"/>
    <w:rsid w:val="00B26EB4"/>
    <w:rsid w:val="00B3288D"/>
    <w:rsid w:val="00B61C80"/>
    <w:rsid w:val="00B87C76"/>
    <w:rsid w:val="00BC49C3"/>
    <w:rsid w:val="00BF70A8"/>
    <w:rsid w:val="00C93769"/>
    <w:rsid w:val="00D41AA4"/>
    <w:rsid w:val="00DA3B7E"/>
    <w:rsid w:val="00E21F49"/>
    <w:rsid w:val="00E238F3"/>
    <w:rsid w:val="00EF509E"/>
    <w:rsid w:val="00F247F0"/>
    <w:rsid w:val="00F378DC"/>
    <w:rsid w:val="00F817F6"/>
    <w:rsid w:val="00F86E83"/>
    <w:rsid w:val="00F86ED8"/>
    <w:rsid w:val="00FE0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29F6D"/>
  <w15:chartTrackingRefBased/>
  <w15:docId w15:val="{12A0D395-C438-4BBD-9578-947F775E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1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19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D3F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F43"/>
  </w:style>
  <w:style w:type="paragraph" w:styleId="Footer">
    <w:name w:val="footer"/>
    <w:basedOn w:val="Normal"/>
    <w:link w:val="FooterChar"/>
    <w:uiPriority w:val="99"/>
    <w:unhideWhenUsed/>
    <w:rsid w:val="008D3F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F43"/>
  </w:style>
  <w:style w:type="character" w:styleId="Hyperlink">
    <w:name w:val="Hyperlink"/>
    <w:basedOn w:val="DefaultParagraphFont"/>
    <w:uiPriority w:val="99"/>
    <w:unhideWhenUsed/>
    <w:rsid w:val="00F86ED8"/>
    <w:rPr>
      <w:color w:val="0563C1" w:themeColor="hyperlink"/>
      <w:u w:val="single"/>
    </w:rPr>
  </w:style>
  <w:style w:type="character" w:styleId="UnresolvedMention">
    <w:name w:val="Unresolved Mention"/>
    <w:basedOn w:val="DefaultParagraphFont"/>
    <w:uiPriority w:val="99"/>
    <w:semiHidden/>
    <w:unhideWhenUsed/>
    <w:rsid w:val="00F86ED8"/>
    <w:rPr>
      <w:color w:val="605E5C"/>
      <w:shd w:val="clear" w:color="auto" w:fill="E1DFDD"/>
    </w:rPr>
  </w:style>
  <w:style w:type="paragraph" w:styleId="NormalWeb">
    <w:name w:val="Normal (Web)"/>
    <w:basedOn w:val="Normal"/>
    <w:uiPriority w:val="99"/>
    <w:semiHidden/>
    <w:unhideWhenUsed/>
    <w:rsid w:val="00F86ED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F57BC"/>
    <w:pPr>
      <w:outlineLvl w:val="9"/>
    </w:pPr>
  </w:style>
  <w:style w:type="paragraph" w:styleId="TOC1">
    <w:name w:val="toc 1"/>
    <w:basedOn w:val="Normal"/>
    <w:next w:val="Normal"/>
    <w:autoRedefine/>
    <w:uiPriority w:val="39"/>
    <w:unhideWhenUsed/>
    <w:rsid w:val="000F57BC"/>
    <w:pPr>
      <w:spacing w:after="100"/>
    </w:pPr>
  </w:style>
  <w:style w:type="character" w:styleId="CommentReference">
    <w:name w:val="annotation reference"/>
    <w:basedOn w:val="DefaultParagraphFont"/>
    <w:uiPriority w:val="99"/>
    <w:semiHidden/>
    <w:unhideWhenUsed/>
    <w:rsid w:val="00F247F0"/>
    <w:rPr>
      <w:sz w:val="16"/>
      <w:szCs w:val="16"/>
    </w:rPr>
  </w:style>
  <w:style w:type="paragraph" w:styleId="CommentText">
    <w:name w:val="annotation text"/>
    <w:basedOn w:val="Normal"/>
    <w:link w:val="CommentTextChar"/>
    <w:uiPriority w:val="99"/>
    <w:semiHidden/>
    <w:unhideWhenUsed/>
    <w:rsid w:val="00F247F0"/>
    <w:pPr>
      <w:spacing w:line="240" w:lineRule="auto"/>
    </w:pPr>
    <w:rPr>
      <w:sz w:val="20"/>
      <w:szCs w:val="20"/>
    </w:rPr>
  </w:style>
  <w:style w:type="character" w:customStyle="1" w:styleId="CommentTextChar">
    <w:name w:val="Comment Text Char"/>
    <w:basedOn w:val="DefaultParagraphFont"/>
    <w:link w:val="CommentText"/>
    <w:uiPriority w:val="99"/>
    <w:semiHidden/>
    <w:rsid w:val="00F247F0"/>
    <w:rPr>
      <w:sz w:val="20"/>
      <w:szCs w:val="20"/>
    </w:rPr>
  </w:style>
  <w:style w:type="paragraph" w:styleId="CommentSubject">
    <w:name w:val="annotation subject"/>
    <w:basedOn w:val="CommentText"/>
    <w:next w:val="CommentText"/>
    <w:link w:val="CommentSubjectChar"/>
    <w:uiPriority w:val="99"/>
    <w:semiHidden/>
    <w:unhideWhenUsed/>
    <w:rsid w:val="00F247F0"/>
    <w:rPr>
      <w:b/>
      <w:bCs/>
    </w:rPr>
  </w:style>
  <w:style w:type="character" w:customStyle="1" w:styleId="CommentSubjectChar">
    <w:name w:val="Comment Subject Char"/>
    <w:basedOn w:val="CommentTextChar"/>
    <w:link w:val="CommentSubject"/>
    <w:uiPriority w:val="99"/>
    <w:semiHidden/>
    <w:rsid w:val="00F247F0"/>
    <w:rPr>
      <w:b/>
      <w:bCs/>
      <w:sz w:val="20"/>
      <w:szCs w:val="20"/>
    </w:rPr>
  </w:style>
  <w:style w:type="paragraph" w:styleId="BalloonText">
    <w:name w:val="Balloon Text"/>
    <w:basedOn w:val="Normal"/>
    <w:link w:val="BalloonTextChar"/>
    <w:uiPriority w:val="99"/>
    <w:semiHidden/>
    <w:unhideWhenUsed/>
    <w:rsid w:val="008446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46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005953">
      <w:bodyDiv w:val="1"/>
      <w:marLeft w:val="0"/>
      <w:marRight w:val="0"/>
      <w:marTop w:val="0"/>
      <w:marBottom w:val="0"/>
      <w:divBdr>
        <w:top w:val="none" w:sz="0" w:space="0" w:color="auto"/>
        <w:left w:val="none" w:sz="0" w:space="0" w:color="auto"/>
        <w:bottom w:val="none" w:sz="0" w:space="0" w:color="auto"/>
        <w:right w:val="none" w:sz="0" w:space="0" w:color="auto"/>
      </w:divBdr>
      <w:divsChild>
        <w:div w:id="1012223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1.xml"/><Relationship Id="rId18" Type="http://schemas.openxmlformats.org/officeDocument/2006/relationships/hyperlink" Target="http://www.mcdonalds.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srn.com/abstract=25499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ifuturo.org/documentacion/Employment%20outlook%202015.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Revenue of McDonald's (in billion)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Column3</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Sheet1!$A$2:$A$9</c:f>
              <c:strCache>
                <c:ptCount val="8"/>
                <c:pt idx="0">
                  <c:v>year </c:v>
                </c:pt>
                <c:pt idx="1">
                  <c:v>2015</c:v>
                </c:pt>
                <c:pt idx="2">
                  <c:v>2016</c:v>
                </c:pt>
                <c:pt idx="3">
                  <c:v>2017</c:v>
                </c:pt>
                <c:pt idx="4">
                  <c:v>2018</c:v>
                </c:pt>
                <c:pt idx="5">
                  <c:v>2019</c:v>
                </c:pt>
                <c:pt idx="6">
                  <c:v>2020</c:v>
                </c:pt>
                <c:pt idx="7">
                  <c:v>2021</c:v>
                </c:pt>
              </c:strCache>
            </c:strRef>
          </c:cat>
          <c:val>
            <c:numRef>
              <c:f>Sheet1!$B$2:$B$9</c:f>
              <c:numCache>
                <c:formatCode>General</c:formatCode>
                <c:ptCount val="8"/>
                <c:pt idx="0">
                  <c:v>0</c:v>
                </c:pt>
                <c:pt idx="1">
                  <c:v>24.6</c:v>
                </c:pt>
                <c:pt idx="2">
                  <c:v>22.8</c:v>
                </c:pt>
                <c:pt idx="3">
                  <c:v>21.03</c:v>
                </c:pt>
                <c:pt idx="4">
                  <c:v>21.08</c:v>
                </c:pt>
                <c:pt idx="5">
                  <c:v>19.23</c:v>
                </c:pt>
                <c:pt idx="6">
                  <c:v>19.21</c:v>
                </c:pt>
                <c:pt idx="7">
                  <c:v>23.22</c:v>
                </c:pt>
              </c:numCache>
            </c:numRef>
          </c:val>
          <c:extLst>
            <c:ext xmlns:c16="http://schemas.microsoft.com/office/drawing/2014/chart" uri="{C3380CC4-5D6E-409C-BE32-E72D297353CC}">
              <c16:uniqueId val="{00000000-0572-4785-864E-0B17093E94B4}"/>
            </c:ext>
          </c:extLst>
        </c:ser>
        <c:ser>
          <c:idx val="1"/>
          <c:order val="1"/>
          <c:tx>
            <c:strRef>
              <c:f>Sheet1!$C$1</c:f>
              <c:strCache>
                <c:ptCount val="1"/>
                <c:pt idx="0">
                  <c:v>Column1</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Sheet1!$A$2:$A$9</c:f>
              <c:strCache>
                <c:ptCount val="8"/>
                <c:pt idx="0">
                  <c:v>year </c:v>
                </c:pt>
                <c:pt idx="1">
                  <c:v>2015</c:v>
                </c:pt>
                <c:pt idx="2">
                  <c:v>2016</c:v>
                </c:pt>
                <c:pt idx="3">
                  <c:v>2017</c:v>
                </c:pt>
                <c:pt idx="4">
                  <c:v>2018</c:v>
                </c:pt>
                <c:pt idx="5">
                  <c:v>2019</c:v>
                </c:pt>
                <c:pt idx="6">
                  <c:v>2020</c:v>
                </c:pt>
                <c:pt idx="7">
                  <c:v>2021</c:v>
                </c:pt>
              </c:strCache>
            </c:strRef>
          </c:cat>
          <c:val>
            <c:numRef>
              <c:f>Sheet1!$C$2:$C$9</c:f>
              <c:numCache>
                <c:formatCode>General</c:formatCode>
                <c:ptCount val="8"/>
              </c:numCache>
            </c:numRef>
          </c:val>
          <c:extLst>
            <c:ext xmlns:c16="http://schemas.microsoft.com/office/drawing/2014/chart" uri="{C3380CC4-5D6E-409C-BE32-E72D297353CC}">
              <c16:uniqueId val="{00000001-0572-4785-864E-0B17093E94B4}"/>
            </c:ext>
          </c:extLst>
        </c:ser>
        <c:ser>
          <c:idx val="2"/>
          <c:order val="2"/>
          <c:tx>
            <c:strRef>
              <c:f>Sheet1!$D$1</c:f>
              <c:strCache>
                <c:ptCount val="1"/>
                <c:pt idx="0">
                  <c:v>Column2</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Sheet1!$A$2:$A$9</c:f>
              <c:strCache>
                <c:ptCount val="8"/>
                <c:pt idx="0">
                  <c:v>year </c:v>
                </c:pt>
                <c:pt idx="1">
                  <c:v>2015</c:v>
                </c:pt>
                <c:pt idx="2">
                  <c:v>2016</c:v>
                </c:pt>
                <c:pt idx="3">
                  <c:v>2017</c:v>
                </c:pt>
                <c:pt idx="4">
                  <c:v>2018</c:v>
                </c:pt>
                <c:pt idx="5">
                  <c:v>2019</c:v>
                </c:pt>
                <c:pt idx="6">
                  <c:v>2020</c:v>
                </c:pt>
                <c:pt idx="7">
                  <c:v>2021</c:v>
                </c:pt>
              </c:strCache>
            </c:strRef>
          </c:cat>
          <c:val>
            <c:numRef>
              <c:f>Sheet1!$D$2:$D$9</c:f>
              <c:numCache>
                <c:formatCode>General</c:formatCode>
                <c:ptCount val="8"/>
              </c:numCache>
            </c:numRef>
          </c:val>
          <c:extLst>
            <c:ext xmlns:c16="http://schemas.microsoft.com/office/drawing/2014/chart" uri="{C3380CC4-5D6E-409C-BE32-E72D297353CC}">
              <c16:uniqueId val="{00000002-0572-4785-864E-0B17093E94B4}"/>
            </c:ext>
          </c:extLst>
        </c:ser>
        <c:dLbls>
          <c:dLblPos val="inEnd"/>
          <c:showLegendKey val="0"/>
          <c:showVal val="1"/>
          <c:showCatName val="0"/>
          <c:showSerName val="0"/>
          <c:showPercent val="0"/>
          <c:showBubbleSize val="0"/>
        </c:dLbls>
        <c:gapWidth val="65"/>
        <c:axId val="467317743"/>
        <c:axId val="467318159"/>
      </c:barChart>
      <c:catAx>
        <c:axId val="46731774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67318159"/>
        <c:crosses val="autoZero"/>
        <c:auto val="1"/>
        <c:lblAlgn val="ctr"/>
        <c:lblOffset val="100"/>
        <c:noMultiLvlLbl val="0"/>
      </c:catAx>
      <c:valAx>
        <c:axId val="46731815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73177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5B74D-4B98-48F5-8781-4B53CFDC4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2938</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Orin</dc:creator>
  <cp:keywords/>
  <dc:description/>
  <cp:lastModifiedBy>Sava Mantchev</cp:lastModifiedBy>
  <cp:revision>3</cp:revision>
  <dcterms:created xsi:type="dcterms:W3CDTF">2023-01-08T17:36:00Z</dcterms:created>
  <dcterms:modified xsi:type="dcterms:W3CDTF">2023-01-08T17:37:00Z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e120ea15af34e2112bffd2a34f0c2d9f7261a4267947a7f4145af54db2e2add2</vt:lpwstr>
  </property>
</Properties>
</file>