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numPr>
          <w:ilvl w:val="0"/>
          <w:numId w:val="2"/>
        </w:numPr>
        <w:ind w:left="720" w:hanging="360"/>
        <w:rPr>
          <w:u w:val="none"/>
        </w:rPr>
      </w:pPr>
      <w:r w:rsidDel="00000000" w:rsidR="00000000" w:rsidRPr="00000000">
        <w:rPr/>
        <w:drawing>
          <wp:inline distB="0" distT="0" distL="0" distR="0">
            <wp:extent cx="2623078" cy="116754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Name: Muniza Muniza</w:t>
      </w:r>
    </w:p>
    <w:p w:rsidR="00000000" w:rsidDel="00000000" w:rsidP="00000000" w:rsidRDefault="00000000" w:rsidRPr="00000000" w14:paraId="00000008">
      <w:pPr>
        <w:jc w:val="both"/>
        <w:rPr>
          <w:sz w:val="28"/>
          <w:szCs w:val="28"/>
        </w:rPr>
      </w:pPr>
      <w:r w:rsidDel="00000000" w:rsidR="00000000" w:rsidRPr="00000000">
        <w:rPr>
          <w:sz w:val="28"/>
          <w:szCs w:val="28"/>
          <w:rtl w:val="0"/>
        </w:rPr>
        <w:t xml:space="preserve">Student ID: 2536776</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Module Code: LCHS4001</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Module: Academic and Employability skills</w:t>
      </w:r>
    </w:p>
    <w:p w:rsidR="00000000" w:rsidDel="00000000" w:rsidP="00000000" w:rsidRDefault="00000000" w:rsidRPr="00000000" w14:paraId="0000000B">
      <w:pPr>
        <w:jc w:val="both"/>
        <w:rPr>
          <w:sz w:val="28"/>
          <w:szCs w:val="28"/>
        </w:rPr>
      </w:pPr>
      <w:r w:rsidDel="00000000" w:rsidR="00000000" w:rsidRPr="00000000">
        <w:rPr>
          <w:sz w:val="28"/>
          <w:szCs w:val="28"/>
          <w:rtl w:val="0"/>
        </w:rPr>
        <w:t xml:space="preserve">Lecturer: Abdulla Sodiq </w:t>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sz w:val="28"/>
          <w:szCs w:val="28"/>
          <w:rtl w:val="0"/>
        </w:rPr>
        <w:t xml:space="preserve">Submitted on:  16/7/2026</w:t>
      </w:r>
    </w:p>
    <w:p w:rsidR="00000000" w:rsidDel="00000000" w:rsidP="00000000" w:rsidRDefault="00000000" w:rsidRPr="00000000" w14:paraId="0000000E">
      <w:pPr>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sz w:val="24"/>
          <w:szCs w:val="24"/>
          <w:rtl w:val="0"/>
        </w:rPr>
        <w:t xml:space="preserve">Complete the template below (use the prompts in the Task 2 information document to help)</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tl w:val="0"/>
        </w:rPr>
        <w:t xml:space="preserve">Take your time, there is no limit – you have until Friday of Week 9 to submit</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tl w:val="0"/>
        </w:rPr>
        <w:t xml:space="preserve">Use any notes you have already made to help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tl w:val="0"/>
        </w:rPr>
        <w:t xml:space="preserve">The boxes will expand when you type</w:t>
      </w:r>
    </w:p>
    <w:tbl>
      <w:tblPr>
        <w:tblStyle w:val="Table1"/>
        <w:tblW w:w="142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30"/>
        <w:gridCol w:w="10575"/>
        <w:tblGridChange w:id="0">
          <w:tblGrid>
            <w:gridCol w:w="3630"/>
            <w:gridCol w:w="10575"/>
          </w:tblGrid>
        </w:tblGridChange>
      </w:tblGrid>
      <w:tr>
        <w:trPr>
          <w:cantSplit w:val="0"/>
          <w:trHeight w:val="300" w:hRule="atLeast"/>
          <w:tblHeader w:val="0"/>
        </w:trPr>
        <w:tc>
          <w:tcPr/>
          <w:p w:rsidR="00000000" w:rsidDel="00000000" w:rsidP="00000000" w:rsidRDefault="00000000" w:rsidRPr="00000000" w14:paraId="00000014">
            <w:pPr>
              <w:spacing w:after="0" w:lin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Section </w:t>
            </w:r>
          </w:p>
        </w:tc>
        <w:tc>
          <w:tcPr/>
          <w:p w:rsidR="00000000" w:rsidDel="00000000" w:rsidP="00000000" w:rsidRDefault="00000000" w:rsidRPr="00000000" w14:paraId="00000015">
            <w:pPr>
              <w:spacing w:after="0" w:lin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Your response (Use your own words!) </w:t>
            </w:r>
          </w:p>
        </w:tc>
      </w:tr>
      <w:tr>
        <w:trPr>
          <w:cantSplit w:val="0"/>
          <w:trHeight w:val="300" w:hRule="atLeast"/>
          <w:tblHeader w:val="0"/>
        </w:trPr>
        <w:tc>
          <w:tcPr/>
          <w:p w:rsidR="00000000" w:rsidDel="00000000" w:rsidP="00000000" w:rsidRDefault="00000000" w:rsidRPr="00000000" w14:paraId="00000016">
            <w:pPr>
              <w:spacing w:after="0" w:line="36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  Research </w:t>
            </w:r>
          </w:p>
        </w:tc>
        <w:tc>
          <w:tcPr/>
          <w:p w:rsidR="00000000" w:rsidDel="00000000" w:rsidP="00000000" w:rsidRDefault="00000000" w:rsidRPr="00000000" w14:paraId="00000017">
            <w:pPr>
              <w:spacing w:after="0" w:line="360" w:lineRule="auto"/>
              <w:jc w:val="both"/>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For my Task 1 presentation, I chose to research the job role of a Healthcare Assistant working with young adults in mental health.</w:t>
            </w:r>
            <w:r w:rsidDel="00000000" w:rsidR="00000000" w:rsidRPr="00000000">
              <w:rPr>
                <w:rtl w:val="0"/>
              </w:rPr>
            </w:r>
          </w:p>
          <w:p w:rsidR="00000000" w:rsidDel="00000000" w:rsidP="00000000" w:rsidRDefault="00000000" w:rsidRPr="00000000" w14:paraId="00000018">
            <w:pPr>
              <w:spacing w:after="0" w:line="360" w:lineRule="auto"/>
              <w:jc w:val="both"/>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I used two main sources: the official NHS Careers website and academic articles from Google Scholar. I used keywords such as `Healthcare Assistant duties`, `young adult mental health support`, and `NHS entry requirements`.</w:t>
            </w:r>
            <w:r w:rsidDel="00000000" w:rsidR="00000000" w:rsidRPr="00000000">
              <w:rPr>
                <w:rtl w:val="0"/>
              </w:rPr>
            </w:r>
          </w:p>
          <w:p w:rsidR="00000000" w:rsidDel="00000000" w:rsidP="00000000" w:rsidRDefault="00000000" w:rsidRPr="00000000" w14:paraId="00000019">
            <w:pPr>
              <w:spacing w:after="0" w:line="360" w:lineRule="auto"/>
              <w:jc w:val="both"/>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What went well was finding clear and reliable information about the daily responsibilities, required skills, and personal qualities for the role. Using the CRAAP test helped me check if my sources were current, accurate, relevant, and trustworthy before I used them.</w:t>
            </w:r>
            <w:r w:rsidDel="00000000" w:rsidR="00000000" w:rsidRPr="00000000">
              <w:rPr>
                <w:rtl w:val="0"/>
              </w:rPr>
            </w:r>
          </w:p>
          <w:p w:rsidR="00000000" w:rsidDel="00000000" w:rsidP="00000000" w:rsidRDefault="00000000" w:rsidRPr="00000000" w14:paraId="0000001A">
            <w:pPr>
              <w:spacing w:after="0" w:line="360" w:lineRule="auto"/>
              <w:jc w:val="both"/>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What was challenging was understanding some complex medical vocabulary. However, I solved this by looking up definitions and making a list of new words.</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1B">
            <w:pPr>
              <w:spacing w:after="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  Presenting </w:t>
            </w:r>
          </w:p>
        </w:tc>
        <w:tc>
          <w:tcPr/>
          <w:p w:rsidR="00000000" w:rsidDel="00000000" w:rsidP="00000000" w:rsidRDefault="00000000" w:rsidRPr="00000000" w14:paraId="0000001C">
            <w:pPr>
              <w:spacing w:after="0" w:line="360" w:lineRule="auto"/>
              <w:jc w:val="both"/>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To prepare, I wrote a detailed script, created simple PowerPoint slides, and practiced my presentation 10 times at home. I practiced in front of a mirror and recorded myself to improve my tone and pace.</w:t>
            </w:r>
            <w:r w:rsidDel="00000000" w:rsidR="00000000" w:rsidRPr="00000000">
              <w:rPr>
                <w:rtl w:val="0"/>
              </w:rPr>
            </w:r>
          </w:p>
          <w:p w:rsidR="00000000" w:rsidDel="00000000" w:rsidP="00000000" w:rsidRDefault="00000000" w:rsidRPr="00000000" w14:paraId="0000001D">
            <w:pPr>
              <w:spacing w:after="0" w:line="360" w:lineRule="auto"/>
              <w:jc w:val="both"/>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What went well was explaining clearly why I chose this job role. I felt confident talking about the importance of supporting patients and helping the local community. My introduction was clear and my main points were well organized.</w:t>
            </w:r>
            <w:r w:rsidDel="00000000" w:rsidR="00000000" w:rsidRPr="00000000">
              <w:rPr>
                <w:rtl w:val="0"/>
              </w:rPr>
            </w:r>
          </w:p>
          <w:p w:rsidR="00000000" w:rsidDel="00000000" w:rsidP="00000000" w:rsidRDefault="00000000" w:rsidRPr="00000000" w14:paraId="0000001E">
            <w:pPr>
              <w:spacing w:after="0" w:line="360" w:lineRule="auto"/>
              <w:jc w:val="both"/>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What was difficult was managing my nerves at the beginning. I solved this by using deep breathing before I started and speaking more slowly.</w:t>
            </w:r>
            <w:r w:rsidDel="00000000" w:rsidR="00000000" w:rsidRPr="00000000">
              <w:rPr>
                <w:rtl w:val="0"/>
              </w:rPr>
            </w:r>
          </w:p>
          <w:p w:rsidR="00000000" w:rsidDel="00000000" w:rsidP="00000000" w:rsidRDefault="00000000" w:rsidRPr="00000000" w14:paraId="0000001F">
            <w:pPr>
              <w:spacing w:after="0" w:line="360" w:lineRule="auto"/>
              <w:jc w:val="both"/>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For next time, I will continue to practice and use cue cards with key words to help me stay focused.</w:t>
            </w:r>
            <w:r w:rsidDel="00000000" w:rsidR="00000000" w:rsidRPr="00000000">
              <w:rPr>
                <w:rtl w:val="0"/>
              </w:rPr>
            </w:r>
          </w:p>
        </w:tc>
      </w:tr>
      <w:tr>
        <w:trPr>
          <w:cantSplit w:val="0"/>
          <w:trHeight w:val="2356.2744140625" w:hRule="atLeast"/>
          <w:tblHeader w:val="0"/>
        </w:trPr>
        <w:tc>
          <w:tcPr/>
          <w:p w:rsidR="00000000" w:rsidDel="00000000" w:rsidP="00000000" w:rsidRDefault="00000000" w:rsidRPr="00000000" w14:paraId="00000020">
            <w:pPr>
              <w:spacing w:after="0" w:line="360" w:lineRule="auto"/>
              <w:jc w:val="left"/>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3. Challenges you faced with your presentation</w:t>
            </w:r>
          </w:p>
        </w:tc>
        <w:tc>
          <w:tcPr/>
          <w:p w:rsidR="00000000" w:rsidDel="00000000" w:rsidP="00000000" w:rsidRDefault="00000000" w:rsidRPr="00000000" w14:paraId="00000021">
            <w:pPr>
              <w:spacing w:after="0" w:line="360" w:lineRule="auto"/>
              <w:jc w:val="both"/>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Overall, I managed my presentation well. The main challenge I faced was with academic vocabulary. Some words were new to me, but I have started learning 5 new words each week to improve this.</w:t>
            </w:r>
            <w:r w:rsidDel="00000000" w:rsidR="00000000" w:rsidRPr="00000000">
              <w:rPr>
                <w:rtl w:val="0"/>
              </w:rPr>
            </w:r>
          </w:p>
          <w:p w:rsidR="00000000" w:rsidDel="00000000" w:rsidP="00000000" w:rsidRDefault="00000000" w:rsidRPr="00000000" w14:paraId="00000022">
            <w:pPr>
              <w:spacing w:after="0" w:line="360" w:lineRule="auto"/>
              <w:jc w:val="both"/>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Another small challenge was time management when selecting information. There was a lot of research, so I learned to focus only on the most important points for my slides.</w:t>
            </w:r>
            <w:r w:rsidDel="00000000" w:rsidR="00000000" w:rsidRPr="00000000">
              <w:rPr>
                <w:rtl w:val="0"/>
              </w:rPr>
            </w:r>
          </w:p>
          <w:p w:rsidR="00000000" w:rsidDel="00000000" w:rsidP="00000000" w:rsidRDefault="00000000" w:rsidRPr="00000000" w14:paraId="00000023">
            <w:pPr>
              <w:spacing w:after="0" w:line="360" w:lineRule="auto"/>
              <w:jc w:val="both"/>
              <w:rPr>
                <w:rFonts w:ascii="Arial" w:cs="Arial" w:eastAsia="Arial" w:hAnsi="Arial"/>
                <w:color w:val="222222"/>
                <w:sz w:val="22"/>
                <w:szCs w:val="22"/>
                <w:highlight w:val="white"/>
              </w:rPr>
            </w:pPr>
            <w:r w:rsidDel="00000000" w:rsidR="00000000" w:rsidRPr="00000000">
              <w:rPr>
                <w:rFonts w:ascii="Arial" w:cs="Arial" w:eastAsia="Arial" w:hAnsi="Arial"/>
                <w:color w:val="222222"/>
                <w:sz w:val="22"/>
                <w:szCs w:val="22"/>
                <w:highlight w:val="white"/>
                <w:rtl w:val="0"/>
              </w:rPr>
              <w:t xml:space="preserve">I am now more confident using the NHS website and I feel ready to improve my skills further with feedback on grammar and structure</w:t>
            </w:r>
          </w:p>
        </w:tc>
      </w:tr>
      <w:tr>
        <w:trPr>
          <w:cantSplit w:val="0"/>
          <w:trHeight w:val="300" w:hRule="atLeast"/>
          <w:tblHeader w:val="0"/>
        </w:trPr>
        <w:tc>
          <w:tcPr/>
          <w:p w:rsidR="00000000" w:rsidDel="00000000" w:rsidP="00000000" w:rsidRDefault="00000000" w:rsidRPr="00000000" w14:paraId="00000024">
            <w:pPr>
              <w:spacing w:after="0" w:line="36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4.  Actions to improve </w:t>
            </w:r>
          </w:p>
        </w:tc>
        <w:tc>
          <w:tcPr/>
          <w:p w:rsidR="00000000" w:rsidDel="00000000" w:rsidP="00000000" w:rsidRDefault="00000000" w:rsidRPr="00000000" w14:paraId="00000025">
            <w:pPr>
              <w:spacing w:after="0" w:line="360" w:lineRule="auto"/>
              <w:rPr>
                <w:rFonts w:ascii="Arial" w:cs="Arial" w:eastAsia="Arial" w:hAnsi="Arial"/>
                <w:color w:val="222222"/>
                <w:sz w:val="22"/>
                <w:szCs w:val="22"/>
                <w:highlight w:val="white"/>
              </w:rPr>
            </w:pPr>
            <w:r w:rsidDel="00000000" w:rsidR="00000000" w:rsidRPr="00000000">
              <w:rPr>
                <w:rFonts w:ascii="Arial" w:cs="Arial" w:eastAsia="Arial" w:hAnsi="Arial"/>
                <w:color w:val="222222"/>
                <w:sz w:val="22"/>
                <w:szCs w:val="22"/>
                <w:highlight w:val="white"/>
                <w:rtl w:val="0"/>
              </w:rPr>
              <w:t xml:space="preserve">To improve my skills, I will take several actions. I will learn 5 new academic words each week to build my vocabulary. I will also practice speaking aloud daily to improve my confidence and clear pronunciation. In addition, I will start assignments earlier to improve my time management and reduce stress. Finally, I will ask for feedback from my teacher and peers after each practice to identify areas for improvement. I believe these actions will help me become more confident and prepared for future presentations.</w:t>
            </w:r>
          </w:p>
          <w:p w:rsidR="00000000" w:rsidDel="00000000" w:rsidP="00000000" w:rsidRDefault="00000000" w:rsidRPr="00000000" w14:paraId="00000026">
            <w:pPr>
              <w:spacing w:after="0" w:line="360" w:lineRule="auto"/>
              <w:rPr>
                <w:rFonts w:ascii="Arial" w:cs="Arial" w:eastAsia="Arial" w:hAnsi="Arial"/>
                <w:color w:val="222222"/>
                <w:sz w:val="22"/>
                <w:szCs w:val="22"/>
                <w:highlight w:val="white"/>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27">
            <w:pPr>
              <w:spacing w:after="0" w:line="36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5.  Further steps needed to Prepare for Task 3</w:t>
            </w:r>
          </w:p>
        </w:tc>
        <w:tc>
          <w:tcPr/>
          <w:p w:rsidR="00000000" w:rsidDel="00000000" w:rsidP="00000000" w:rsidRDefault="00000000" w:rsidRPr="00000000" w14:paraId="00000028">
            <w:pPr>
              <w:spacing w:after="0" w:line="360" w:lineRule="auto"/>
              <w:jc w:val="both"/>
              <w:rPr>
                <w:rFonts w:ascii="Arial" w:cs="Arial" w:eastAsia="Arial" w:hAnsi="Arial"/>
                <w:color w:val="222222"/>
                <w:sz w:val="22"/>
                <w:szCs w:val="22"/>
                <w:highlight w:val="white"/>
              </w:rPr>
            </w:pPr>
            <w:r w:rsidDel="00000000" w:rsidR="00000000" w:rsidRPr="00000000">
              <w:rPr>
                <w:rFonts w:ascii="Arial" w:cs="Arial" w:eastAsia="Arial" w:hAnsi="Arial"/>
                <w:color w:val="222222"/>
                <w:sz w:val="22"/>
                <w:szCs w:val="22"/>
                <w:highlight w:val="white"/>
                <w:rtl w:val="0"/>
              </w:rPr>
              <w:t xml:space="preserve">For Task 3, I need to write a formal report. To prepare effectively, I will focus on three key areas. First, I will work on planning by creating a detailed outline before writing to organize my ideas logically. Second, I will focus on referencing by learning and correctly using Harvard referencing to credit all my sources. Third, I will focus on editing by allowing time to check my grammar, spelling, and overall structure before submission. I will also create a timetable to start my research early. This will give me enough time to write, review, and ask for support if needed.</w:t>
            </w:r>
          </w:p>
          <w:p w:rsidR="00000000" w:rsidDel="00000000" w:rsidP="00000000" w:rsidRDefault="00000000" w:rsidRPr="00000000" w14:paraId="00000029">
            <w:pPr>
              <w:spacing w:after="0" w:line="360" w:lineRule="auto"/>
              <w:jc w:val="both"/>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2A">
      <w:pPr>
        <w:spacing w:line="360" w:lineRule="auto"/>
        <w:jc w:val="both"/>
        <w:rPr>
          <w:sz w:val="28"/>
          <w:szCs w:val="28"/>
        </w:rPr>
      </w:pPr>
      <w:r w:rsidDel="00000000" w:rsidR="00000000" w:rsidRPr="00000000">
        <w:rPr>
          <w:rtl w:val="0"/>
        </w:rPr>
      </w:r>
    </w:p>
    <w:p w:rsidR="00000000" w:rsidDel="00000000" w:rsidP="00000000" w:rsidRDefault="00000000" w:rsidRPr="00000000" w14:paraId="0000002B">
      <w:pPr>
        <w:spacing w:line="360" w:lineRule="auto"/>
        <w:jc w:val="both"/>
        <w:rPr>
          <w:sz w:val="28"/>
          <w:szCs w:val="28"/>
        </w:rPr>
      </w:pPr>
      <w:r w:rsidDel="00000000" w:rsidR="00000000" w:rsidRPr="00000000">
        <w:rPr>
          <w:rtl w:val="0"/>
        </w:rPr>
      </w:r>
    </w:p>
    <w:p w:rsidR="00000000" w:rsidDel="00000000" w:rsidP="00000000" w:rsidRDefault="00000000" w:rsidRPr="00000000" w14:paraId="0000002C">
      <w:pPr>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D">
      <w:pPr>
        <w:jc w:val="both"/>
        <w:rPr>
          <w:b w:val="1"/>
          <w:bCs w:val="1"/>
          <w:sz w:val="28"/>
          <w:szCs w:val="28"/>
        </w:rPr>
      </w:pPr>
      <w:r w:rsidDel="00000000" w:rsidR="00000000" w:rsidRPr="00000000">
        <w:rPr>
          <w:rtl w:val="0"/>
        </w:rPr>
      </w:r>
    </w:p>
    <w:p w:rsidR="00000000" w:rsidDel="00000000" w:rsidP="00000000" w:rsidRDefault="00000000" w:rsidRPr="00000000" w14:paraId="0000002E">
      <w:pPr>
        <w:jc w:val="both"/>
        <w:rPr>
          <w:b w:val="1"/>
          <w:bCs w:val="1"/>
          <w:sz w:val="28"/>
          <w:szCs w:val="28"/>
        </w:rPr>
      </w:pPr>
      <w:r w:rsidDel="00000000" w:rsidR="00000000" w:rsidRPr="00000000">
        <w:rPr>
          <w:rtl w:val="0"/>
        </w:rPr>
      </w:r>
    </w:p>
    <w:p w:rsidR="00000000" w:rsidDel="00000000" w:rsidP="00000000" w:rsidRDefault="00000000" w:rsidRPr="00000000" w14:paraId="0000002F">
      <w:pPr>
        <w:jc w:val="both"/>
        <w:rPr>
          <w:b w:val="1"/>
          <w:bCs w:val="1"/>
          <w:sz w:val="28"/>
          <w:szCs w:val="28"/>
        </w:rPr>
      </w:pPr>
      <w:r w:rsidDel="00000000" w:rsidR="00000000" w:rsidRPr="00000000">
        <w:rPr>
          <w:rtl w:val="0"/>
        </w:rPr>
      </w:r>
    </w:p>
    <w:p w:rsidR="00000000" w:rsidDel="00000000" w:rsidP="00000000" w:rsidRDefault="00000000" w:rsidRPr="00000000" w14:paraId="00000030">
      <w:pPr>
        <w:rPr>
          <w:b w:val="1"/>
          <w:bCs w:val="1"/>
          <w:sz w:val="21"/>
          <w:szCs w:val="21"/>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iCs w:val="1"/>
      <w:color w:val="4f81bd"/>
      <w:sz w:val="24"/>
      <w:szCs w:val="24"/>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lUW3DDh454koyQNepHgIQe3yWA==">CgMxLjA4AHIhMVUtMG5MWnVSdENHOGl6cE1CWEktWlh6bEJvT0E3Vnlo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