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30390944"/>
        <w:docPartObj>
          <w:docPartGallery w:val="Cover Pages"/>
          <w:docPartUnique/>
        </w:docPartObj>
      </w:sdtPr>
      <w:sdtContent>
        <w:p w14:paraId="1080962F" w14:textId="1314B040" w:rsidR="00571F12" w:rsidRDefault="00571F12">
          <w:r>
            <w:rPr>
              <w:noProof/>
            </w:rPr>
            <mc:AlternateContent>
              <mc:Choice Requires="wps">
                <w:drawing>
                  <wp:anchor distT="0" distB="0" distL="114300" distR="114300" simplePos="0" relativeHeight="251659264" behindDoc="0" locked="0" layoutInCell="1" allowOverlap="1" wp14:anchorId="7DBEB136" wp14:editId="17A160B4">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242"/>
                                </w:tblGrid>
                                <w:tr w:rsidR="00571F12" w14:paraId="2700D41A" w14:textId="77777777">
                                  <w:trPr>
                                    <w:jc w:val="center"/>
                                  </w:trPr>
                                  <w:tc>
                                    <w:tcPr>
                                      <w:tcW w:w="2568" w:type="pct"/>
                                      <w:vAlign w:val="center"/>
                                    </w:tcPr>
                                    <w:p w14:paraId="549391BB" w14:textId="77777777" w:rsidR="00571F12" w:rsidRDefault="00571F12">
                                      <w:pPr>
                                        <w:jc w:val="right"/>
                                      </w:pPr>
                                      <w:r>
                                        <w:rPr>
                                          <w:noProof/>
                                        </w:rPr>
                                        <w:drawing>
                                          <wp:inline distT="0" distB="0" distL="0" distR="0" wp14:anchorId="431B7858" wp14:editId="0FE4A34F">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C4A8E0C" w14:textId="7D8A3EE1" w:rsidR="00571F12" w:rsidRPr="00A60EB8" w:rsidRDefault="00A60EB8">
                                          <w:pPr>
                                            <w:pStyle w:val="a3"/>
                                            <w:spacing w:line="312" w:lineRule="auto"/>
                                            <w:jc w:val="right"/>
                                            <w:rPr>
                                              <w:caps/>
                                              <w:color w:val="191919" w:themeColor="text1" w:themeTint="E6"/>
                                              <w:sz w:val="40"/>
                                              <w:szCs w:val="40"/>
                                            </w:rPr>
                                          </w:pPr>
                                          <w:r w:rsidRPr="00A60EB8">
                                            <w:rPr>
                                              <w:caps/>
                                              <w:color w:val="191919" w:themeColor="text1" w:themeTint="E6"/>
                                              <w:sz w:val="40"/>
                                              <w:szCs w:val="40"/>
                                            </w:rPr>
                                            <w:t>Exploring Ethical Perspectives: Relativism, Absolutism, and Pluralism in Moral Philosophy</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3383768" w14:textId="32918152" w:rsidR="00571F12" w:rsidRDefault="00A60EB8">
                                          <w:pPr>
                                            <w:jc w:val="right"/>
                                          </w:pPr>
                                          <w:r w:rsidRPr="00A60EB8">
                                            <w:rPr>
                                              <w:color w:val="000000" w:themeColor="text1"/>
                                            </w:rPr>
                                            <w:t>Navigating Diverse Moral Landscapes: From Cultural Relativism to Universal Principles</w:t>
                                          </w:r>
                                        </w:p>
                                      </w:sdtContent>
                                    </w:sdt>
                                  </w:tc>
                                  <w:tc>
                                    <w:tcPr>
                                      <w:tcW w:w="2432" w:type="pct"/>
                                      <w:vAlign w:val="center"/>
                                    </w:tcPr>
                                    <w:p w14:paraId="6EB24A79" w14:textId="77777777" w:rsidR="00571F12" w:rsidRDefault="00571F12">
                                      <w:pPr>
                                        <w:pStyle w:val="a3"/>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48DFFEEA" w14:textId="79EB8353" w:rsidR="00571F12" w:rsidRDefault="00A60EB8" w:rsidP="00A60EB8">
                                          <w:pPr>
                                            <w:rPr>
                                              <w:color w:val="000000" w:themeColor="text1"/>
                                            </w:rPr>
                                          </w:pPr>
                                          <w:r w:rsidRPr="00A60EB8">
                                            <w:rPr>
                                              <w:color w:val="000000" w:themeColor="text1"/>
                                            </w:rPr>
                                            <w:t xml:space="preserve">This </w:t>
                                          </w:r>
                                          <w:r>
                                            <w:rPr>
                                              <w:color w:val="000000" w:themeColor="text1"/>
                                            </w:rPr>
                                            <w:t>report</w:t>
                                          </w:r>
                                          <w:r w:rsidRPr="00A60EB8">
                                            <w:rPr>
                                              <w:color w:val="000000" w:themeColor="text1"/>
                                            </w:rPr>
                                            <w:t xml:space="preserve"> offers a thorough examination of ethical viewpoints, emphasising pluralism, absolutism, and ethical relativism. The report investigates the application of these theories in cultural and moral contexts using examples from real-world situations. The report looks at the subtle differences between each perspective to provide a more thorough understanding of how people and societies deal with moral complexity. The analysis covers a wide range of subjects, including gender roles, cultural practices, and environmental ethics, demonstrating the applicability of ethical theories in current ethical discourse.</w:t>
                                          </w:r>
                                        </w:p>
                                      </w:sdtContent>
                                    </w:sdt>
                                    <w:sdt>
                                      <w:sdtPr>
                                        <w:rPr>
                                          <w:color w:val="ED7D31" w:themeColor="accent2"/>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44333B1" w14:textId="0C500220" w:rsidR="00571F12" w:rsidRPr="00973AA3" w:rsidRDefault="00973AA3">
                                          <w:pPr>
                                            <w:pStyle w:val="a3"/>
                                            <w:rPr>
                                              <w:color w:val="ED7D31" w:themeColor="accent2"/>
                                              <w:sz w:val="28"/>
                                              <w:szCs w:val="28"/>
                                            </w:rPr>
                                          </w:pPr>
                                          <w:r w:rsidRPr="00973AA3">
                                            <w:rPr>
                                              <w:color w:val="ED7D31" w:themeColor="accent2"/>
                                              <w:sz w:val="28"/>
                                              <w:szCs w:val="28"/>
                                            </w:rPr>
                                            <w:t>Junyi He</w:t>
                                          </w:r>
                                        </w:p>
                                      </w:sdtContent>
                                    </w:sdt>
                                    <w:p w14:paraId="31230197" w14:textId="7BF3887E" w:rsidR="00571F12" w:rsidRDefault="00000000">
                                      <w:pPr>
                                        <w:pStyle w:val="a3"/>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973AA3">
                                            <w:rPr>
                                              <w:color w:val="44546A" w:themeColor="text2"/>
                                            </w:rPr>
                                            <w:t>Global Ethics</w:t>
                                          </w:r>
                                        </w:sdtContent>
                                      </w:sdt>
                                    </w:p>
                                  </w:tc>
                                </w:tr>
                              </w:tbl>
                              <w:p w14:paraId="65D59F8B" w14:textId="77777777" w:rsidR="00571F12" w:rsidRDefault="00571F1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DBEB136"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242"/>
                          </w:tblGrid>
                          <w:tr w:rsidR="00571F12" w14:paraId="2700D41A" w14:textId="77777777">
                            <w:trPr>
                              <w:jc w:val="center"/>
                            </w:trPr>
                            <w:tc>
                              <w:tcPr>
                                <w:tcW w:w="2568" w:type="pct"/>
                                <w:vAlign w:val="center"/>
                              </w:tcPr>
                              <w:p w14:paraId="549391BB" w14:textId="77777777" w:rsidR="00571F12" w:rsidRDefault="00571F12">
                                <w:pPr>
                                  <w:jc w:val="right"/>
                                </w:pPr>
                                <w:r>
                                  <w:rPr>
                                    <w:noProof/>
                                  </w:rPr>
                                  <w:drawing>
                                    <wp:inline distT="0" distB="0" distL="0" distR="0" wp14:anchorId="431B7858" wp14:editId="0FE4A34F">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C4A8E0C" w14:textId="7D8A3EE1" w:rsidR="00571F12" w:rsidRPr="00A60EB8" w:rsidRDefault="00A60EB8">
                                    <w:pPr>
                                      <w:pStyle w:val="a3"/>
                                      <w:spacing w:line="312" w:lineRule="auto"/>
                                      <w:jc w:val="right"/>
                                      <w:rPr>
                                        <w:caps/>
                                        <w:color w:val="191919" w:themeColor="text1" w:themeTint="E6"/>
                                        <w:sz w:val="40"/>
                                        <w:szCs w:val="40"/>
                                      </w:rPr>
                                    </w:pPr>
                                    <w:r w:rsidRPr="00A60EB8">
                                      <w:rPr>
                                        <w:caps/>
                                        <w:color w:val="191919" w:themeColor="text1" w:themeTint="E6"/>
                                        <w:sz w:val="40"/>
                                        <w:szCs w:val="40"/>
                                      </w:rPr>
                                      <w:t>Exploring Ethical Perspectives: Relativism, Absolutism, and Pluralism in Moral Philosophy</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3383768" w14:textId="32918152" w:rsidR="00571F12" w:rsidRDefault="00A60EB8">
                                    <w:pPr>
                                      <w:jc w:val="right"/>
                                    </w:pPr>
                                    <w:r w:rsidRPr="00A60EB8">
                                      <w:rPr>
                                        <w:color w:val="000000" w:themeColor="text1"/>
                                      </w:rPr>
                                      <w:t>Navigating Diverse Moral Landscapes: From Cultural Relativism to Universal Principles</w:t>
                                    </w:r>
                                  </w:p>
                                </w:sdtContent>
                              </w:sdt>
                            </w:tc>
                            <w:tc>
                              <w:tcPr>
                                <w:tcW w:w="2432" w:type="pct"/>
                                <w:vAlign w:val="center"/>
                              </w:tcPr>
                              <w:p w14:paraId="6EB24A79" w14:textId="77777777" w:rsidR="00571F12" w:rsidRDefault="00571F12">
                                <w:pPr>
                                  <w:pStyle w:val="a3"/>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48DFFEEA" w14:textId="79EB8353" w:rsidR="00571F12" w:rsidRDefault="00A60EB8" w:rsidP="00A60EB8">
                                    <w:pPr>
                                      <w:rPr>
                                        <w:color w:val="000000" w:themeColor="text1"/>
                                      </w:rPr>
                                    </w:pPr>
                                    <w:r w:rsidRPr="00A60EB8">
                                      <w:rPr>
                                        <w:color w:val="000000" w:themeColor="text1"/>
                                      </w:rPr>
                                      <w:t xml:space="preserve">This </w:t>
                                    </w:r>
                                    <w:r>
                                      <w:rPr>
                                        <w:color w:val="000000" w:themeColor="text1"/>
                                      </w:rPr>
                                      <w:t>report</w:t>
                                    </w:r>
                                    <w:r w:rsidRPr="00A60EB8">
                                      <w:rPr>
                                        <w:color w:val="000000" w:themeColor="text1"/>
                                      </w:rPr>
                                      <w:t xml:space="preserve"> offers a thorough examination of ethical viewpoints, emphasising pluralism, absolutism, and ethical relativism. The report investigates the application of these theories in cultural and moral contexts using examples from real-world situations. The report looks at the subtle differences between each perspective to provide a more thorough understanding of how people and societies deal with moral complexity. The analysis covers a wide range of subjects, including gender roles, cultural practices, and environmental ethics, demonstrating the applicability of ethical theories in current ethical discourse.</w:t>
                                    </w:r>
                                  </w:p>
                                </w:sdtContent>
                              </w:sdt>
                              <w:sdt>
                                <w:sdtPr>
                                  <w:rPr>
                                    <w:color w:val="ED7D31" w:themeColor="accent2"/>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44333B1" w14:textId="0C500220" w:rsidR="00571F12" w:rsidRPr="00973AA3" w:rsidRDefault="00973AA3">
                                    <w:pPr>
                                      <w:pStyle w:val="a3"/>
                                      <w:rPr>
                                        <w:color w:val="ED7D31" w:themeColor="accent2"/>
                                        <w:sz w:val="28"/>
                                        <w:szCs w:val="28"/>
                                      </w:rPr>
                                    </w:pPr>
                                    <w:r w:rsidRPr="00973AA3">
                                      <w:rPr>
                                        <w:color w:val="ED7D31" w:themeColor="accent2"/>
                                        <w:sz w:val="28"/>
                                        <w:szCs w:val="28"/>
                                      </w:rPr>
                                      <w:t>Junyi He</w:t>
                                    </w:r>
                                  </w:p>
                                </w:sdtContent>
                              </w:sdt>
                              <w:p w14:paraId="31230197" w14:textId="7BF3887E" w:rsidR="00571F12" w:rsidRDefault="00000000">
                                <w:pPr>
                                  <w:pStyle w:val="a3"/>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973AA3">
                                      <w:rPr>
                                        <w:color w:val="44546A" w:themeColor="text2"/>
                                      </w:rPr>
                                      <w:t>Global Ethics</w:t>
                                    </w:r>
                                  </w:sdtContent>
                                </w:sdt>
                              </w:p>
                            </w:tc>
                          </w:tr>
                        </w:tbl>
                        <w:p w14:paraId="65D59F8B" w14:textId="77777777" w:rsidR="00571F12" w:rsidRDefault="00571F12"/>
                      </w:txbxContent>
                    </v:textbox>
                    <w10:wrap anchorx="page" anchory="page"/>
                  </v:shape>
                </w:pict>
              </mc:Fallback>
            </mc:AlternateContent>
          </w:r>
          <w:r>
            <w:br w:type="page"/>
          </w:r>
        </w:p>
      </w:sdtContent>
    </w:sdt>
    <w:p w14:paraId="1EE43AF4" w14:textId="37406F73" w:rsidR="007C4355" w:rsidRPr="00571F12" w:rsidRDefault="00571F12" w:rsidP="00973AA3">
      <w:pPr>
        <w:pStyle w:val="1"/>
      </w:pPr>
      <w:bookmarkStart w:id="0" w:name="_Toc155965301"/>
      <w:r w:rsidRPr="00571F12">
        <w:lastRenderedPageBreak/>
        <w:t>Executive Summary</w:t>
      </w:r>
      <w:bookmarkEnd w:id="0"/>
    </w:p>
    <w:p w14:paraId="6FA60C54" w14:textId="5033E5FB" w:rsidR="00571F12" w:rsidRDefault="00571F12"/>
    <w:p w14:paraId="720AA493" w14:textId="2891F6E0" w:rsidR="00571F12" w:rsidRDefault="000F05D8" w:rsidP="000F05D8">
      <w:pPr>
        <w:spacing w:line="480" w:lineRule="auto"/>
      </w:pPr>
      <w:r w:rsidRPr="000F05D8">
        <w:t xml:space="preserve">To investigate the effects of ethical relativism, absolutism, and pluralism on moral </w:t>
      </w:r>
      <w:r w:rsidR="00A04130">
        <w:t>judgment</w:t>
      </w:r>
      <w:r w:rsidRPr="000F05D8">
        <w:t>, this paper explores these philosophical stances in depth. An analysis of these theories sheds light on how people and societies resolve moral conundrums while taking societal, cultural, and individual influences into account. The main conclusions drawn from each viewpoint are emphasised, highlighting the subtleties and difficulties involved in applying ethical reasoning in a variety of situations.</w:t>
      </w:r>
    </w:p>
    <w:p w14:paraId="6811E09D" w14:textId="10E2CA65" w:rsidR="00571F12" w:rsidRDefault="00571F12"/>
    <w:p w14:paraId="677B329F" w14:textId="7C51E4DC" w:rsidR="00571F12" w:rsidRDefault="00571F12"/>
    <w:p w14:paraId="6CC5C9B9" w14:textId="7AD8BD82" w:rsidR="00571F12" w:rsidRDefault="00571F12"/>
    <w:p w14:paraId="67EB1571" w14:textId="40A27B93" w:rsidR="00571F12" w:rsidRDefault="00571F12"/>
    <w:p w14:paraId="346B82FB" w14:textId="1B8CA317" w:rsidR="00571F12" w:rsidRDefault="00571F12"/>
    <w:p w14:paraId="7D595CE7" w14:textId="684E08EB" w:rsidR="00571F12" w:rsidRDefault="00571F12"/>
    <w:p w14:paraId="14B91B15" w14:textId="1C50A3D6" w:rsidR="00571F12" w:rsidRDefault="00571F12"/>
    <w:p w14:paraId="5CAA0CDA" w14:textId="02BBE54F" w:rsidR="00571F12" w:rsidRDefault="00571F12"/>
    <w:p w14:paraId="7D58C091" w14:textId="50E075B6" w:rsidR="00571F12" w:rsidRDefault="00571F12"/>
    <w:p w14:paraId="4E109B69" w14:textId="6E26F23E" w:rsidR="00571F12" w:rsidRDefault="00571F12"/>
    <w:p w14:paraId="67283253" w14:textId="0C1F9976" w:rsidR="00571F12" w:rsidRDefault="00571F12"/>
    <w:p w14:paraId="334EE849" w14:textId="7531F6A2" w:rsidR="00571F12" w:rsidRDefault="00571F12"/>
    <w:p w14:paraId="18CF94F2" w14:textId="6E91D78F" w:rsidR="00571F12" w:rsidRDefault="00571F12"/>
    <w:p w14:paraId="6C078C5F" w14:textId="78A1096D" w:rsidR="00571F12" w:rsidRDefault="00571F12"/>
    <w:p w14:paraId="54F3909C" w14:textId="1EFF8DCF" w:rsidR="00571F12" w:rsidRDefault="00571F12"/>
    <w:p w14:paraId="69886898" w14:textId="77777777" w:rsidR="00973AA3" w:rsidRDefault="00973AA3" w:rsidP="00571F12">
      <w:pPr>
        <w:pBdr>
          <w:bottom w:val="single" w:sz="4" w:space="1" w:color="auto"/>
        </w:pBdr>
        <w:rPr>
          <w:rFonts w:eastAsiaTheme="minorEastAsia"/>
        </w:rPr>
      </w:pPr>
    </w:p>
    <w:p w14:paraId="6462C9FB" w14:textId="77777777" w:rsidR="000F05D8" w:rsidRPr="000F05D8" w:rsidRDefault="000F05D8" w:rsidP="00571F12">
      <w:pPr>
        <w:pBdr>
          <w:bottom w:val="single" w:sz="4" w:space="1" w:color="auto"/>
        </w:pBdr>
        <w:rPr>
          <w:rFonts w:eastAsiaTheme="minorEastAsia"/>
        </w:rPr>
      </w:pPr>
    </w:p>
    <w:p w14:paraId="6C351A2F" w14:textId="77777777" w:rsidR="00973AA3" w:rsidRDefault="00973AA3" w:rsidP="00571F12">
      <w:pPr>
        <w:pBdr>
          <w:bottom w:val="single" w:sz="4" w:space="1" w:color="auto"/>
        </w:pBdr>
        <w:rPr>
          <w:rFonts w:eastAsiaTheme="minorEastAsia"/>
        </w:rPr>
      </w:pPr>
    </w:p>
    <w:p w14:paraId="79A8ACC3" w14:textId="77777777" w:rsidR="00973AA3" w:rsidRDefault="00973AA3" w:rsidP="00571F12">
      <w:pPr>
        <w:pBdr>
          <w:bottom w:val="single" w:sz="4" w:space="1" w:color="auto"/>
        </w:pBdr>
        <w:rPr>
          <w:rFonts w:eastAsiaTheme="minorEastAsia"/>
        </w:rPr>
      </w:pPr>
    </w:p>
    <w:p w14:paraId="1E321993" w14:textId="77777777" w:rsidR="00973AA3" w:rsidRDefault="00973AA3" w:rsidP="00571F12">
      <w:pPr>
        <w:pBdr>
          <w:bottom w:val="single" w:sz="4" w:space="1" w:color="auto"/>
        </w:pBdr>
        <w:rPr>
          <w:rFonts w:eastAsiaTheme="minorEastAsia"/>
        </w:rPr>
      </w:pPr>
    </w:p>
    <w:p w14:paraId="7B742B64" w14:textId="77777777" w:rsidR="00973AA3" w:rsidRDefault="00973AA3" w:rsidP="00571F12">
      <w:pPr>
        <w:pBdr>
          <w:bottom w:val="single" w:sz="4" w:space="1" w:color="auto"/>
        </w:pBdr>
        <w:rPr>
          <w:rFonts w:eastAsiaTheme="minorEastAsia"/>
        </w:rPr>
      </w:pPr>
    </w:p>
    <w:p w14:paraId="643DE6EB" w14:textId="77777777" w:rsidR="00973AA3" w:rsidRDefault="00973AA3" w:rsidP="00571F12">
      <w:pPr>
        <w:pBdr>
          <w:bottom w:val="single" w:sz="4" w:space="1" w:color="auto"/>
        </w:pBdr>
        <w:rPr>
          <w:rFonts w:eastAsiaTheme="minorEastAsia"/>
        </w:rPr>
      </w:pPr>
    </w:p>
    <w:p w14:paraId="028911C3" w14:textId="4E44F309" w:rsidR="00571F12" w:rsidRPr="00571F12" w:rsidRDefault="00571F12" w:rsidP="008748AA">
      <w:pPr>
        <w:pStyle w:val="1"/>
        <w:jc w:val="center"/>
      </w:pPr>
      <w:bookmarkStart w:id="1" w:name="_Toc155965302"/>
      <w:r w:rsidRPr="00571F12">
        <w:t>Content Page</w:t>
      </w:r>
      <w:bookmarkEnd w:id="1"/>
    </w:p>
    <w:p w14:paraId="462C7A1C" w14:textId="335555D8" w:rsidR="00571F12" w:rsidRDefault="00571F12"/>
    <w:p w14:paraId="6BCB18DB" w14:textId="69857E25" w:rsidR="00571F12" w:rsidRDefault="00571F12"/>
    <w:p w14:paraId="74182E57" w14:textId="75B1853F" w:rsidR="00C4454A" w:rsidRDefault="00C4454A" w:rsidP="00C4454A">
      <w:pPr>
        <w:pStyle w:val="TOC1"/>
        <w:tabs>
          <w:tab w:val="right" w:leader="dot" w:pos="9016"/>
        </w:tabs>
        <w:spacing w:line="480" w:lineRule="auto"/>
        <w:rPr>
          <w:noProof/>
        </w:rPr>
      </w:pPr>
      <w:r>
        <w:fldChar w:fldCharType="begin"/>
      </w:r>
      <w:r>
        <w:instrText xml:space="preserve"> TOC \o "1-3" \h \z \u </w:instrText>
      </w:r>
      <w:r>
        <w:fldChar w:fldCharType="separate"/>
      </w:r>
      <w:hyperlink w:anchor="_Toc155965301" w:history="1">
        <w:r w:rsidRPr="00396EDC">
          <w:rPr>
            <w:rStyle w:val="a6"/>
            <w:noProof/>
          </w:rPr>
          <w:t>Executive Summary</w:t>
        </w:r>
        <w:r>
          <w:rPr>
            <w:noProof/>
            <w:webHidden/>
          </w:rPr>
          <w:tab/>
        </w:r>
        <w:r>
          <w:rPr>
            <w:noProof/>
            <w:webHidden/>
          </w:rPr>
          <w:fldChar w:fldCharType="begin"/>
        </w:r>
        <w:r>
          <w:rPr>
            <w:noProof/>
            <w:webHidden/>
          </w:rPr>
          <w:instrText xml:space="preserve"> PAGEREF _Toc155965301 \h </w:instrText>
        </w:r>
        <w:r>
          <w:rPr>
            <w:noProof/>
            <w:webHidden/>
          </w:rPr>
        </w:r>
        <w:r>
          <w:rPr>
            <w:noProof/>
            <w:webHidden/>
          </w:rPr>
          <w:fldChar w:fldCharType="separate"/>
        </w:r>
        <w:r>
          <w:rPr>
            <w:noProof/>
            <w:webHidden/>
          </w:rPr>
          <w:t>1</w:t>
        </w:r>
        <w:r>
          <w:rPr>
            <w:noProof/>
            <w:webHidden/>
          </w:rPr>
          <w:fldChar w:fldCharType="end"/>
        </w:r>
      </w:hyperlink>
    </w:p>
    <w:p w14:paraId="1FB34A5F" w14:textId="15DA1F2E" w:rsidR="00C4454A" w:rsidRDefault="00C4454A" w:rsidP="00C4454A">
      <w:pPr>
        <w:pStyle w:val="TOC1"/>
        <w:tabs>
          <w:tab w:val="right" w:leader="dot" w:pos="9016"/>
        </w:tabs>
        <w:spacing w:line="480" w:lineRule="auto"/>
        <w:rPr>
          <w:noProof/>
        </w:rPr>
      </w:pPr>
      <w:hyperlink w:anchor="_Toc155965303" w:history="1">
        <w:r w:rsidRPr="00396EDC">
          <w:rPr>
            <w:rStyle w:val="a6"/>
            <w:noProof/>
          </w:rPr>
          <w:t>1.0 Introduction</w:t>
        </w:r>
        <w:r>
          <w:rPr>
            <w:noProof/>
            <w:webHidden/>
          </w:rPr>
          <w:tab/>
        </w:r>
        <w:r>
          <w:rPr>
            <w:noProof/>
            <w:webHidden/>
          </w:rPr>
          <w:fldChar w:fldCharType="begin"/>
        </w:r>
        <w:r>
          <w:rPr>
            <w:noProof/>
            <w:webHidden/>
          </w:rPr>
          <w:instrText xml:space="preserve"> PAGEREF _Toc155965303 \h </w:instrText>
        </w:r>
        <w:r>
          <w:rPr>
            <w:noProof/>
            <w:webHidden/>
          </w:rPr>
        </w:r>
        <w:r>
          <w:rPr>
            <w:noProof/>
            <w:webHidden/>
          </w:rPr>
          <w:fldChar w:fldCharType="separate"/>
        </w:r>
        <w:r>
          <w:rPr>
            <w:noProof/>
            <w:webHidden/>
          </w:rPr>
          <w:t>3</w:t>
        </w:r>
        <w:r>
          <w:rPr>
            <w:noProof/>
            <w:webHidden/>
          </w:rPr>
          <w:fldChar w:fldCharType="end"/>
        </w:r>
      </w:hyperlink>
    </w:p>
    <w:p w14:paraId="3C38DC67" w14:textId="3A39DFFA" w:rsidR="00C4454A" w:rsidRDefault="00C4454A" w:rsidP="00C4454A">
      <w:pPr>
        <w:pStyle w:val="TOC1"/>
        <w:tabs>
          <w:tab w:val="right" w:leader="dot" w:pos="9016"/>
        </w:tabs>
        <w:spacing w:line="480" w:lineRule="auto"/>
        <w:rPr>
          <w:noProof/>
        </w:rPr>
      </w:pPr>
      <w:hyperlink w:anchor="_Toc155965304" w:history="1">
        <w:r w:rsidRPr="00396EDC">
          <w:rPr>
            <w:rStyle w:val="a6"/>
            <w:noProof/>
          </w:rPr>
          <w:t>2.0 – Main Findings</w:t>
        </w:r>
        <w:r>
          <w:rPr>
            <w:noProof/>
            <w:webHidden/>
          </w:rPr>
          <w:tab/>
        </w:r>
        <w:r>
          <w:rPr>
            <w:noProof/>
            <w:webHidden/>
          </w:rPr>
          <w:fldChar w:fldCharType="begin"/>
        </w:r>
        <w:r>
          <w:rPr>
            <w:noProof/>
            <w:webHidden/>
          </w:rPr>
          <w:instrText xml:space="preserve"> PAGEREF _Toc155965304 \h </w:instrText>
        </w:r>
        <w:r>
          <w:rPr>
            <w:noProof/>
            <w:webHidden/>
          </w:rPr>
        </w:r>
        <w:r>
          <w:rPr>
            <w:noProof/>
            <w:webHidden/>
          </w:rPr>
          <w:fldChar w:fldCharType="separate"/>
        </w:r>
        <w:r>
          <w:rPr>
            <w:noProof/>
            <w:webHidden/>
          </w:rPr>
          <w:t>4</w:t>
        </w:r>
        <w:r>
          <w:rPr>
            <w:noProof/>
            <w:webHidden/>
          </w:rPr>
          <w:fldChar w:fldCharType="end"/>
        </w:r>
      </w:hyperlink>
    </w:p>
    <w:p w14:paraId="6C6C369A" w14:textId="16D9488D" w:rsidR="00C4454A" w:rsidRDefault="00C4454A" w:rsidP="00C4454A">
      <w:pPr>
        <w:pStyle w:val="TOC2"/>
        <w:tabs>
          <w:tab w:val="right" w:leader="dot" w:pos="9016"/>
        </w:tabs>
        <w:spacing w:line="480" w:lineRule="auto"/>
        <w:ind w:left="480"/>
        <w:rPr>
          <w:noProof/>
        </w:rPr>
      </w:pPr>
      <w:hyperlink w:anchor="_Toc155965305" w:history="1">
        <w:r w:rsidRPr="00396EDC">
          <w:rPr>
            <w:rStyle w:val="a6"/>
            <w:noProof/>
          </w:rPr>
          <w:t>2.1 Ethical Relativism</w:t>
        </w:r>
        <w:r>
          <w:rPr>
            <w:noProof/>
            <w:webHidden/>
          </w:rPr>
          <w:tab/>
        </w:r>
        <w:r>
          <w:rPr>
            <w:noProof/>
            <w:webHidden/>
          </w:rPr>
          <w:fldChar w:fldCharType="begin"/>
        </w:r>
        <w:r>
          <w:rPr>
            <w:noProof/>
            <w:webHidden/>
          </w:rPr>
          <w:instrText xml:space="preserve"> PAGEREF _Toc155965305 \h </w:instrText>
        </w:r>
        <w:r>
          <w:rPr>
            <w:noProof/>
            <w:webHidden/>
          </w:rPr>
        </w:r>
        <w:r>
          <w:rPr>
            <w:noProof/>
            <w:webHidden/>
          </w:rPr>
          <w:fldChar w:fldCharType="separate"/>
        </w:r>
        <w:r>
          <w:rPr>
            <w:noProof/>
            <w:webHidden/>
          </w:rPr>
          <w:t>4</w:t>
        </w:r>
        <w:r>
          <w:rPr>
            <w:noProof/>
            <w:webHidden/>
          </w:rPr>
          <w:fldChar w:fldCharType="end"/>
        </w:r>
      </w:hyperlink>
    </w:p>
    <w:p w14:paraId="0E77B453" w14:textId="3E492A4E" w:rsidR="00C4454A" w:rsidRDefault="00C4454A" w:rsidP="00C4454A">
      <w:pPr>
        <w:pStyle w:val="TOC2"/>
        <w:tabs>
          <w:tab w:val="right" w:leader="dot" w:pos="9016"/>
        </w:tabs>
        <w:spacing w:line="480" w:lineRule="auto"/>
        <w:ind w:left="480"/>
        <w:rPr>
          <w:noProof/>
        </w:rPr>
      </w:pPr>
      <w:hyperlink w:anchor="_Toc155965306" w:history="1">
        <w:r w:rsidRPr="00396EDC">
          <w:rPr>
            <w:rStyle w:val="a6"/>
            <w:noProof/>
          </w:rPr>
          <w:t>2.2 Ethical Absolutism &amp; Ethical Universalism</w:t>
        </w:r>
        <w:r>
          <w:rPr>
            <w:noProof/>
            <w:webHidden/>
          </w:rPr>
          <w:tab/>
        </w:r>
        <w:r>
          <w:rPr>
            <w:noProof/>
            <w:webHidden/>
          </w:rPr>
          <w:fldChar w:fldCharType="begin"/>
        </w:r>
        <w:r>
          <w:rPr>
            <w:noProof/>
            <w:webHidden/>
          </w:rPr>
          <w:instrText xml:space="preserve"> PAGEREF _Toc155965306 \h </w:instrText>
        </w:r>
        <w:r>
          <w:rPr>
            <w:noProof/>
            <w:webHidden/>
          </w:rPr>
        </w:r>
        <w:r>
          <w:rPr>
            <w:noProof/>
            <w:webHidden/>
          </w:rPr>
          <w:fldChar w:fldCharType="separate"/>
        </w:r>
        <w:r>
          <w:rPr>
            <w:noProof/>
            <w:webHidden/>
          </w:rPr>
          <w:t>7</w:t>
        </w:r>
        <w:r>
          <w:rPr>
            <w:noProof/>
            <w:webHidden/>
          </w:rPr>
          <w:fldChar w:fldCharType="end"/>
        </w:r>
      </w:hyperlink>
    </w:p>
    <w:p w14:paraId="214D89BA" w14:textId="42E4E587" w:rsidR="00C4454A" w:rsidRDefault="00C4454A" w:rsidP="00C4454A">
      <w:pPr>
        <w:pStyle w:val="TOC3"/>
        <w:tabs>
          <w:tab w:val="right" w:leader="dot" w:pos="9016"/>
        </w:tabs>
        <w:spacing w:line="480" w:lineRule="auto"/>
        <w:ind w:left="960"/>
        <w:rPr>
          <w:noProof/>
        </w:rPr>
      </w:pPr>
      <w:hyperlink w:anchor="_Toc155965307" w:history="1">
        <w:r w:rsidRPr="00396EDC">
          <w:rPr>
            <w:rStyle w:val="a6"/>
            <w:noProof/>
          </w:rPr>
          <w:t>2.2.1 Ethical Absolutism</w:t>
        </w:r>
        <w:r>
          <w:rPr>
            <w:noProof/>
            <w:webHidden/>
          </w:rPr>
          <w:tab/>
        </w:r>
        <w:r>
          <w:rPr>
            <w:noProof/>
            <w:webHidden/>
          </w:rPr>
          <w:fldChar w:fldCharType="begin"/>
        </w:r>
        <w:r>
          <w:rPr>
            <w:noProof/>
            <w:webHidden/>
          </w:rPr>
          <w:instrText xml:space="preserve"> PAGEREF _Toc155965307 \h </w:instrText>
        </w:r>
        <w:r>
          <w:rPr>
            <w:noProof/>
            <w:webHidden/>
          </w:rPr>
        </w:r>
        <w:r>
          <w:rPr>
            <w:noProof/>
            <w:webHidden/>
          </w:rPr>
          <w:fldChar w:fldCharType="separate"/>
        </w:r>
        <w:r>
          <w:rPr>
            <w:noProof/>
            <w:webHidden/>
          </w:rPr>
          <w:t>7</w:t>
        </w:r>
        <w:r>
          <w:rPr>
            <w:noProof/>
            <w:webHidden/>
          </w:rPr>
          <w:fldChar w:fldCharType="end"/>
        </w:r>
      </w:hyperlink>
    </w:p>
    <w:p w14:paraId="36A9798A" w14:textId="1D13C9EC" w:rsidR="00C4454A" w:rsidRDefault="00C4454A" w:rsidP="00C4454A">
      <w:pPr>
        <w:pStyle w:val="TOC3"/>
        <w:tabs>
          <w:tab w:val="right" w:leader="dot" w:pos="9016"/>
        </w:tabs>
        <w:spacing w:line="480" w:lineRule="auto"/>
        <w:ind w:left="960"/>
        <w:rPr>
          <w:noProof/>
        </w:rPr>
      </w:pPr>
      <w:hyperlink w:anchor="_Toc155965308" w:history="1">
        <w:r w:rsidRPr="00396EDC">
          <w:rPr>
            <w:rStyle w:val="a6"/>
            <w:noProof/>
          </w:rPr>
          <w:t>2.2.2 Ethical Universalism</w:t>
        </w:r>
        <w:r>
          <w:rPr>
            <w:noProof/>
            <w:webHidden/>
          </w:rPr>
          <w:tab/>
        </w:r>
        <w:r>
          <w:rPr>
            <w:noProof/>
            <w:webHidden/>
          </w:rPr>
          <w:fldChar w:fldCharType="begin"/>
        </w:r>
        <w:r>
          <w:rPr>
            <w:noProof/>
            <w:webHidden/>
          </w:rPr>
          <w:instrText xml:space="preserve"> PAGEREF _Toc155965308 \h </w:instrText>
        </w:r>
        <w:r>
          <w:rPr>
            <w:noProof/>
            <w:webHidden/>
          </w:rPr>
        </w:r>
        <w:r>
          <w:rPr>
            <w:noProof/>
            <w:webHidden/>
          </w:rPr>
          <w:fldChar w:fldCharType="separate"/>
        </w:r>
        <w:r>
          <w:rPr>
            <w:noProof/>
            <w:webHidden/>
          </w:rPr>
          <w:t>9</w:t>
        </w:r>
        <w:r>
          <w:rPr>
            <w:noProof/>
            <w:webHidden/>
          </w:rPr>
          <w:fldChar w:fldCharType="end"/>
        </w:r>
      </w:hyperlink>
    </w:p>
    <w:p w14:paraId="1EA87C3A" w14:textId="5AD48D35" w:rsidR="00C4454A" w:rsidRDefault="00C4454A" w:rsidP="00C4454A">
      <w:pPr>
        <w:pStyle w:val="TOC2"/>
        <w:tabs>
          <w:tab w:val="right" w:leader="dot" w:pos="9016"/>
        </w:tabs>
        <w:spacing w:line="480" w:lineRule="auto"/>
        <w:ind w:left="480"/>
        <w:rPr>
          <w:noProof/>
        </w:rPr>
      </w:pPr>
      <w:hyperlink w:anchor="_Toc155965309" w:history="1">
        <w:r w:rsidRPr="00396EDC">
          <w:rPr>
            <w:rStyle w:val="a6"/>
            <w:noProof/>
          </w:rPr>
          <w:t>2.3 Ethical Pluralism</w:t>
        </w:r>
        <w:r>
          <w:rPr>
            <w:noProof/>
            <w:webHidden/>
          </w:rPr>
          <w:tab/>
        </w:r>
        <w:r>
          <w:rPr>
            <w:noProof/>
            <w:webHidden/>
          </w:rPr>
          <w:fldChar w:fldCharType="begin"/>
        </w:r>
        <w:r>
          <w:rPr>
            <w:noProof/>
            <w:webHidden/>
          </w:rPr>
          <w:instrText xml:space="preserve"> PAGEREF _Toc155965309 \h </w:instrText>
        </w:r>
        <w:r>
          <w:rPr>
            <w:noProof/>
            <w:webHidden/>
          </w:rPr>
        </w:r>
        <w:r>
          <w:rPr>
            <w:noProof/>
            <w:webHidden/>
          </w:rPr>
          <w:fldChar w:fldCharType="separate"/>
        </w:r>
        <w:r>
          <w:rPr>
            <w:noProof/>
            <w:webHidden/>
          </w:rPr>
          <w:t>10</w:t>
        </w:r>
        <w:r>
          <w:rPr>
            <w:noProof/>
            <w:webHidden/>
          </w:rPr>
          <w:fldChar w:fldCharType="end"/>
        </w:r>
      </w:hyperlink>
    </w:p>
    <w:p w14:paraId="40B26F6C" w14:textId="0E6D804C" w:rsidR="00C4454A" w:rsidRDefault="00C4454A" w:rsidP="00C4454A">
      <w:pPr>
        <w:pStyle w:val="TOC1"/>
        <w:tabs>
          <w:tab w:val="right" w:leader="dot" w:pos="9016"/>
        </w:tabs>
        <w:spacing w:line="480" w:lineRule="auto"/>
        <w:rPr>
          <w:noProof/>
        </w:rPr>
      </w:pPr>
      <w:hyperlink w:anchor="_Toc155965310" w:history="1">
        <w:r w:rsidRPr="00396EDC">
          <w:rPr>
            <w:rStyle w:val="a6"/>
            <w:noProof/>
          </w:rPr>
          <w:t>3.0 – Conclusions</w:t>
        </w:r>
        <w:r>
          <w:rPr>
            <w:noProof/>
            <w:webHidden/>
          </w:rPr>
          <w:tab/>
        </w:r>
        <w:r>
          <w:rPr>
            <w:noProof/>
            <w:webHidden/>
          </w:rPr>
          <w:fldChar w:fldCharType="begin"/>
        </w:r>
        <w:r>
          <w:rPr>
            <w:noProof/>
            <w:webHidden/>
          </w:rPr>
          <w:instrText xml:space="preserve"> PAGEREF _Toc155965310 \h </w:instrText>
        </w:r>
        <w:r>
          <w:rPr>
            <w:noProof/>
            <w:webHidden/>
          </w:rPr>
        </w:r>
        <w:r>
          <w:rPr>
            <w:noProof/>
            <w:webHidden/>
          </w:rPr>
          <w:fldChar w:fldCharType="separate"/>
        </w:r>
        <w:r>
          <w:rPr>
            <w:noProof/>
            <w:webHidden/>
          </w:rPr>
          <w:t>12</w:t>
        </w:r>
        <w:r>
          <w:rPr>
            <w:noProof/>
            <w:webHidden/>
          </w:rPr>
          <w:fldChar w:fldCharType="end"/>
        </w:r>
      </w:hyperlink>
    </w:p>
    <w:p w14:paraId="18695E79" w14:textId="391676CD" w:rsidR="00C4454A" w:rsidRDefault="00C4454A" w:rsidP="00C4454A">
      <w:pPr>
        <w:pStyle w:val="TOC1"/>
        <w:tabs>
          <w:tab w:val="right" w:leader="dot" w:pos="9016"/>
        </w:tabs>
        <w:spacing w:line="480" w:lineRule="auto"/>
        <w:rPr>
          <w:noProof/>
        </w:rPr>
      </w:pPr>
      <w:hyperlink w:anchor="_Toc155965311" w:history="1">
        <w:r w:rsidRPr="00396EDC">
          <w:rPr>
            <w:rStyle w:val="a6"/>
            <w:noProof/>
          </w:rPr>
          <w:t>4.0 – Recommendation</w:t>
        </w:r>
        <w:r>
          <w:rPr>
            <w:noProof/>
            <w:webHidden/>
          </w:rPr>
          <w:tab/>
        </w:r>
        <w:r>
          <w:rPr>
            <w:noProof/>
            <w:webHidden/>
          </w:rPr>
          <w:fldChar w:fldCharType="begin"/>
        </w:r>
        <w:r>
          <w:rPr>
            <w:noProof/>
            <w:webHidden/>
          </w:rPr>
          <w:instrText xml:space="preserve"> PAGEREF _Toc155965311 \h </w:instrText>
        </w:r>
        <w:r>
          <w:rPr>
            <w:noProof/>
            <w:webHidden/>
          </w:rPr>
        </w:r>
        <w:r>
          <w:rPr>
            <w:noProof/>
            <w:webHidden/>
          </w:rPr>
          <w:fldChar w:fldCharType="separate"/>
        </w:r>
        <w:r>
          <w:rPr>
            <w:noProof/>
            <w:webHidden/>
          </w:rPr>
          <w:t>13</w:t>
        </w:r>
        <w:r>
          <w:rPr>
            <w:noProof/>
            <w:webHidden/>
          </w:rPr>
          <w:fldChar w:fldCharType="end"/>
        </w:r>
      </w:hyperlink>
    </w:p>
    <w:p w14:paraId="1D5A1270" w14:textId="7F4CB0EB" w:rsidR="00C4454A" w:rsidRDefault="00C4454A" w:rsidP="00C4454A">
      <w:pPr>
        <w:pStyle w:val="TOC2"/>
        <w:tabs>
          <w:tab w:val="right" w:leader="dot" w:pos="9016"/>
        </w:tabs>
        <w:spacing w:line="480" w:lineRule="auto"/>
        <w:ind w:left="480"/>
        <w:rPr>
          <w:noProof/>
        </w:rPr>
      </w:pPr>
      <w:hyperlink w:anchor="_Toc155965312" w:history="1">
        <w:r w:rsidRPr="00396EDC">
          <w:rPr>
            <w:rStyle w:val="a6"/>
            <w:noProof/>
          </w:rPr>
          <w:t>4.1 Recommendations for Ethical Relativism</w:t>
        </w:r>
        <w:r>
          <w:rPr>
            <w:noProof/>
            <w:webHidden/>
          </w:rPr>
          <w:tab/>
        </w:r>
        <w:r>
          <w:rPr>
            <w:noProof/>
            <w:webHidden/>
          </w:rPr>
          <w:fldChar w:fldCharType="begin"/>
        </w:r>
        <w:r>
          <w:rPr>
            <w:noProof/>
            <w:webHidden/>
          </w:rPr>
          <w:instrText xml:space="preserve"> PAGEREF _Toc155965312 \h </w:instrText>
        </w:r>
        <w:r>
          <w:rPr>
            <w:noProof/>
            <w:webHidden/>
          </w:rPr>
        </w:r>
        <w:r>
          <w:rPr>
            <w:noProof/>
            <w:webHidden/>
          </w:rPr>
          <w:fldChar w:fldCharType="separate"/>
        </w:r>
        <w:r>
          <w:rPr>
            <w:noProof/>
            <w:webHidden/>
          </w:rPr>
          <w:t>13</w:t>
        </w:r>
        <w:r>
          <w:rPr>
            <w:noProof/>
            <w:webHidden/>
          </w:rPr>
          <w:fldChar w:fldCharType="end"/>
        </w:r>
      </w:hyperlink>
    </w:p>
    <w:p w14:paraId="23821B4C" w14:textId="62656348" w:rsidR="00C4454A" w:rsidRDefault="00C4454A" w:rsidP="00C4454A">
      <w:pPr>
        <w:pStyle w:val="TOC2"/>
        <w:tabs>
          <w:tab w:val="right" w:leader="dot" w:pos="9016"/>
        </w:tabs>
        <w:spacing w:line="480" w:lineRule="auto"/>
        <w:ind w:left="480"/>
        <w:rPr>
          <w:noProof/>
        </w:rPr>
      </w:pPr>
      <w:hyperlink w:anchor="_Toc155965313" w:history="1">
        <w:r w:rsidRPr="00396EDC">
          <w:rPr>
            <w:rStyle w:val="a6"/>
            <w:noProof/>
          </w:rPr>
          <w:t>4.2 Recommendations for Ethical Absolutism</w:t>
        </w:r>
        <w:r>
          <w:rPr>
            <w:noProof/>
            <w:webHidden/>
          </w:rPr>
          <w:tab/>
        </w:r>
        <w:r>
          <w:rPr>
            <w:noProof/>
            <w:webHidden/>
          </w:rPr>
          <w:fldChar w:fldCharType="begin"/>
        </w:r>
        <w:r>
          <w:rPr>
            <w:noProof/>
            <w:webHidden/>
          </w:rPr>
          <w:instrText xml:space="preserve"> PAGEREF _Toc155965313 \h </w:instrText>
        </w:r>
        <w:r>
          <w:rPr>
            <w:noProof/>
            <w:webHidden/>
          </w:rPr>
        </w:r>
        <w:r>
          <w:rPr>
            <w:noProof/>
            <w:webHidden/>
          </w:rPr>
          <w:fldChar w:fldCharType="separate"/>
        </w:r>
        <w:r>
          <w:rPr>
            <w:noProof/>
            <w:webHidden/>
          </w:rPr>
          <w:t>14</w:t>
        </w:r>
        <w:r>
          <w:rPr>
            <w:noProof/>
            <w:webHidden/>
          </w:rPr>
          <w:fldChar w:fldCharType="end"/>
        </w:r>
      </w:hyperlink>
    </w:p>
    <w:p w14:paraId="515DE676" w14:textId="4EE806B1" w:rsidR="00C4454A" w:rsidRDefault="00C4454A" w:rsidP="00C4454A">
      <w:pPr>
        <w:pStyle w:val="TOC2"/>
        <w:tabs>
          <w:tab w:val="right" w:leader="dot" w:pos="9016"/>
        </w:tabs>
        <w:spacing w:line="480" w:lineRule="auto"/>
        <w:ind w:left="480"/>
        <w:rPr>
          <w:noProof/>
        </w:rPr>
      </w:pPr>
      <w:hyperlink w:anchor="_Toc155965314" w:history="1">
        <w:r w:rsidRPr="00396EDC">
          <w:rPr>
            <w:rStyle w:val="a6"/>
            <w:noProof/>
          </w:rPr>
          <w:t>4.3 Recommendations for Ethical Universalism</w:t>
        </w:r>
        <w:r>
          <w:rPr>
            <w:noProof/>
            <w:webHidden/>
          </w:rPr>
          <w:tab/>
        </w:r>
        <w:r>
          <w:rPr>
            <w:noProof/>
            <w:webHidden/>
          </w:rPr>
          <w:fldChar w:fldCharType="begin"/>
        </w:r>
        <w:r>
          <w:rPr>
            <w:noProof/>
            <w:webHidden/>
          </w:rPr>
          <w:instrText xml:space="preserve"> PAGEREF _Toc155965314 \h </w:instrText>
        </w:r>
        <w:r>
          <w:rPr>
            <w:noProof/>
            <w:webHidden/>
          </w:rPr>
        </w:r>
        <w:r>
          <w:rPr>
            <w:noProof/>
            <w:webHidden/>
          </w:rPr>
          <w:fldChar w:fldCharType="separate"/>
        </w:r>
        <w:r>
          <w:rPr>
            <w:noProof/>
            <w:webHidden/>
          </w:rPr>
          <w:t>14</w:t>
        </w:r>
        <w:r>
          <w:rPr>
            <w:noProof/>
            <w:webHidden/>
          </w:rPr>
          <w:fldChar w:fldCharType="end"/>
        </w:r>
      </w:hyperlink>
    </w:p>
    <w:p w14:paraId="1A5F0B05" w14:textId="64190EF2" w:rsidR="00C4454A" w:rsidRDefault="00C4454A" w:rsidP="00C4454A">
      <w:pPr>
        <w:pStyle w:val="TOC2"/>
        <w:tabs>
          <w:tab w:val="right" w:leader="dot" w:pos="9016"/>
        </w:tabs>
        <w:spacing w:line="480" w:lineRule="auto"/>
        <w:ind w:left="480"/>
        <w:rPr>
          <w:noProof/>
        </w:rPr>
      </w:pPr>
      <w:hyperlink w:anchor="_Toc155965315" w:history="1">
        <w:r w:rsidRPr="00396EDC">
          <w:rPr>
            <w:rStyle w:val="a6"/>
            <w:noProof/>
          </w:rPr>
          <w:t>4.4 Recommendations for Ethical Pluralism</w:t>
        </w:r>
        <w:r>
          <w:rPr>
            <w:noProof/>
            <w:webHidden/>
          </w:rPr>
          <w:tab/>
        </w:r>
        <w:r>
          <w:rPr>
            <w:noProof/>
            <w:webHidden/>
          </w:rPr>
          <w:fldChar w:fldCharType="begin"/>
        </w:r>
        <w:r>
          <w:rPr>
            <w:noProof/>
            <w:webHidden/>
          </w:rPr>
          <w:instrText xml:space="preserve"> PAGEREF _Toc155965315 \h </w:instrText>
        </w:r>
        <w:r>
          <w:rPr>
            <w:noProof/>
            <w:webHidden/>
          </w:rPr>
        </w:r>
        <w:r>
          <w:rPr>
            <w:noProof/>
            <w:webHidden/>
          </w:rPr>
          <w:fldChar w:fldCharType="separate"/>
        </w:r>
        <w:r>
          <w:rPr>
            <w:noProof/>
            <w:webHidden/>
          </w:rPr>
          <w:t>15</w:t>
        </w:r>
        <w:r>
          <w:rPr>
            <w:noProof/>
            <w:webHidden/>
          </w:rPr>
          <w:fldChar w:fldCharType="end"/>
        </w:r>
      </w:hyperlink>
    </w:p>
    <w:p w14:paraId="4B36839A" w14:textId="3446C270" w:rsidR="00C4454A" w:rsidRDefault="00C4454A" w:rsidP="00C4454A">
      <w:pPr>
        <w:pStyle w:val="TOC1"/>
        <w:tabs>
          <w:tab w:val="right" w:leader="dot" w:pos="9016"/>
        </w:tabs>
        <w:spacing w:line="480" w:lineRule="auto"/>
        <w:rPr>
          <w:noProof/>
        </w:rPr>
      </w:pPr>
      <w:hyperlink w:anchor="_Toc155965316" w:history="1">
        <w:r w:rsidRPr="00396EDC">
          <w:rPr>
            <w:rStyle w:val="a6"/>
            <w:noProof/>
          </w:rPr>
          <w:t>References</w:t>
        </w:r>
        <w:r>
          <w:rPr>
            <w:noProof/>
            <w:webHidden/>
          </w:rPr>
          <w:tab/>
        </w:r>
        <w:r>
          <w:rPr>
            <w:noProof/>
            <w:webHidden/>
          </w:rPr>
          <w:fldChar w:fldCharType="begin"/>
        </w:r>
        <w:r>
          <w:rPr>
            <w:noProof/>
            <w:webHidden/>
          </w:rPr>
          <w:instrText xml:space="preserve"> PAGEREF _Toc155965316 \h </w:instrText>
        </w:r>
        <w:r>
          <w:rPr>
            <w:noProof/>
            <w:webHidden/>
          </w:rPr>
        </w:r>
        <w:r>
          <w:rPr>
            <w:noProof/>
            <w:webHidden/>
          </w:rPr>
          <w:fldChar w:fldCharType="separate"/>
        </w:r>
        <w:r>
          <w:rPr>
            <w:noProof/>
            <w:webHidden/>
          </w:rPr>
          <w:t>15</w:t>
        </w:r>
        <w:r>
          <w:rPr>
            <w:noProof/>
            <w:webHidden/>
          </w:rPr>
          <w:fldChar w:fldCharType="end"/>
        </w:r>
      </w:hyperlink>
    </w:p>
    <w:p w14:paraId="3A120056" w14:textId="0A383F3F" w:rsidR="00571F12" w:rsidRPr="00C4454A" w:rsidRDefault="00C4454A" w:rsidP="00C4454A">
      <w:pPr>
        <w:spacing w:line="480" w:lineRule="auto"/>
        <w:rPr>
          <w:rFonts w:eastAsiaTheme="minorEastAsia" w:hint="eastAsia"/>
        </w:rPr>
      </w:pPr>
      <w:r>
        <w:fldChar w:fldCharType="end"/>
      </w:r>
    </w:p>
    <w:p w14:paraId="2A841086" w14:textId="277AA98A" w:rsidR="00571F12" w:rsidRPr="000F05D8" w:rsidRDefault="00571F12">
      <w:pPr>
        <w:rPr>
          <w:rFonts w:eastAsiaTheme="minorEastAsia"/>
        </w:rPr>
      </w:pPr>
    </w:p>
    <w:p w14:paraId="27C6EA34" w14:textId="17039D09" w:rsidR="00571F12" w:rsidRPr="00571F12" w:rsidRDefault="008748AA" w:rsidP="008748AA">
      <w:pPr>
        <w:pStyle w:val="1"/>
      </w:pPr>
      <w:bookmarkStart w:id="2" w:name="_Toc155965303"/>
      <w:r>
        <w:lastRenderedPageBreak/>
        <w:t>1.0</w:t>
      </w:r>
      <w:r w:rsidR="00571F12" w:rsidRPr="00571F12">
        <w:t xml:space="preserve"> Introduction</w:t>
      </w:r>
      <w:bookmarkEnd w:id="2"/>
    </w:p>
    <w:p w14:paraId="301C2846" w14:textId="0E110CC0" w:rsidR="00571F12" w:rsidRDefault="00571F12" w:rsidP="00571F12"/>
    <w:p w14:paraId="5A5C8E07" w14:textId="059919D4" w:rsidR="00571F12" w:rsidRDefault="00571F12" w:rsidP="000F05D8">
      <w:pPr>
        <w:spacing w:line="480" w:lineRule="auto"/>
      </w:pPr>
      <w:r>
        <w:t xml:space="preserve"> </w:t>
      </w:r>
      <w:r w:rsidR="000F05D8" w:rsidRPr="000F05D8">
        <w:t xml:space="preserve">The study of moral principles, or ethics, is a dynamic and complex field influenced by a variety of philosophical viewpoints. </w:t>
      </w:r>
      <w:r w:rsidR="00A04130">
        <w:t>To</w:t>
      </w:r>
      <w:r w:rsidR="000F05D8" w:rsidRPr="000F05D8">
        <w:t xml:space="preserve"> examine the effects of three well-known ethical theories on moral decision-making in society and on an individual basis, this report examines ethical relativism, ethical absolutism, and ethical pluralism. While ethical absolutism maintains the existence of universal moral principles, ethical relativism suggests that morality is determined by culture. Multiple ethical principles can coexist, according to ethical pluralism. Examining these theories clarifies the complex structure of ethical reasoning and how it is used in practical situations.</w:t>
      </w:r>
    </w:p>
    <w:p w14:paraId="692A4927" w14:textId="16455B6D" w:rsidR="00571F12" w:rsidRDefault="00571F12" w:rsidP="00571F12"/>
    <w:p w14:paraId="7DD11A8B" w14:textId="59F43E4E" w:rsidR="00571F12" w:rsidRDefault="00571F12" w:rsidP="00571F12"/>
    <w:p w14:paraId="0A072143" w14:textId="4E93C288" w:rsidR="00571F12" w:rsidRDefault="00571F12" w:rsidP="00571F12"/>
    <w:p w14:paraId="159AC848" w14:textId="6E0222B5" w:rsidR="00571F12" w:rsidRDefault="00571F12" w:rsidP="00571F12"/>
    <w:p w14:paraId="62FA6E91" w14:textId="3C709169" w:rsidR="00571F12" w:rsidRDefault="00571F12" w:rsidP="00571F12"/>
    <w:p w14:paraId="45872FBA" w14:textId="6E3ED074" w:rsidR="00571F12" w:rsidRDefault="00571F12" w:rsidP="00571F12"/>
    <w:p w14:paraId="7ACFE2D4" w14:textId="143DE66A" w:rsidR="00571F12" w:rsidRDefault="00571F12" w:rsidP="00571F12"/>
    <w:p w14:paraId="25BD2CAD" w14:textId="6567BD37" w:rsidR="00571F12" w:rsidRDefault="00571F12" w:rsidP="00571F12"/>
    <w:p w14:paraId="57D2D50D" w14:textId="4E44270B" w:rsidR="00571F12" w:rsidRDefault="00571F12" w:rsidP="00571F12"/>
    <w:p w14:paraId="279AAA3D" w14:textId="7381A672" w:rsidR="00571F12" w:rsidRDefault="00571F12" w:rsidP="00571F12"/>
    <w:p w14:paraId="4FDB5DC5" w14:textId="2DA9403C" w:rsidR="00571F12" w:rsidRDefault="00571F12" w:rsidP="00571F12"/>
    <w:p w14:paraId="51120654" w14:textId="3B8997C3" w:rsidR="00571F12" w:rsidRDefault="00571F12" w:rsidP="00571F12"/>
    <w:p w14:paraId="288FE61D" w14:textId="337BAAF2" w:rsidR="00571F12" w:rsidRDefault="00571F12" w:rsidP="00571F12"/>
    <w:p w14:paraId="2A59D989" w14:textId="53FB2B85" w:rsidR="00571F12" w:rsidRDefault="00571F12" w:rsidP="00571F12"/>
    <w:p w14:paraId="65C1637B" w14:textId="4712618A" w:rsidR="00571F12" w:rsidRDefault="00571F12" w:rsidP="00571F12"/>
    <w:p w14:paraId="2734CEA4" w14:textId="2FE82572" w:rsidR="00571F12" w:rsidRDefault="00571F12" w:rsidP="00571F12"/>
    <w:p w14:paraId="77F16545" w14:textId="02C706A0" w:rsidR="00571F12" w:rsidRDefault="00571F12" w:rsidP="00571F12"/>
    <w:p w14:paraId="31EE7804" w14:textId="77777777" w:rsidR="00241966" w:rsidRPr="000F05D8" w:rsidRDefault="00241966" w:rsidP="00571F12">
      <w:pPr>
        <w:rPr>
          <w:rFonts w:eastAsiaTheme="minorEastAsia"/>
        </w:rPr>
      </w:pPr>
    </w:p>
    <w:p w14:paraId="64658614" w14:textId="25D5A201" w:rsidR="00571F12" w:rsidRDefault="00571F12" w:rsidP="00571F12"/>
    <w:p w14:paraId="21E79414" w14:textId="3B682E2A" w:rsidR="008748AA" w:rsidRPr="008569F6" w:rsidRDefault="00571F12" w:rsidP="008569F6">
      <w:pPr>
        <w:pStyle w:val="1"/>
        <w:spacing w:line="480" w:lineRule="auto"/>
      </w:pPr>
      <w:bookmarkStart w:id="3" w:name="_Toc155965304"/>
      <w:r w:rsidRPr="00571F12">
        <w:lastRenderedPageBreak/>
        <w:t>2.0 – Main Findings</w:t>
      </w:r>
      <w:bookmarkEnd w:id="3"/>
    </w:p>
    <w:p w14:paraId="48D01824" w14:textId="759944BB" w:rsidR="008748AA" w:rsidRDefault="008748AA" w:rsidP="00241966">
      <w:pPr>
        <w:pStyle w:val="2"/>
        <w:spacing w:line="480" w:lineRule="auto"/>
      </w:pPr>
      <w:bookmarkStart w:id="4" w:name="_Toc155965305"/>
      <w:r>
        <w:rPr>
          <w:rFonts w:hint="eastAsia"/>
        </w:rPr>
        <w:t>2</w:t>
      </w:r>
      <w:r>
        <w:t xml:space="preserve">.1 </w:t>
      </w:r>
      <w:bookmarkStart w:id="5" w:name="OLE_LINK1"/>
      <w:r w:rsidR="00973AA3">
        <w:t>Ethical Relativism</w:t>
      </w:r>
      <w:bookmarkEnd w:id="4"/>
      <w:bookmarkEnd w:id="5"/>
    </w:p>
    <w:p w14:paraId="45232805" w14:textId="307094F4" w:rsidR="00973AA3" w:rsidRDefault="00973AA3" w:rsidP="00241966">
      <w:pPr>
        <w:spacing w:line="480" w:lineRule="auto"/>
        <w:rPr>
          <w:rFonts w:eastAsiaTheme="minorEastAsia"/>
        </w:rPr>
      </w:pPr>
      <w:r w:rsidRPr="00973AA3">
        <w:rPr>
          <w:rFonts w:eastAsiaTheme="minorEastAsia"/>
        </w:rPr>
        <w:t>The theory known as ethical relativism maintains that morality is based on cultural norms. In other words, the moral standards of the community in which a behaviour is engaged determine whether it is right or wrong. In one society, a given action might be morally correct, but in another, it might be morally wrong.</w:t>
      </w:r>
      <w:r>
        <w:rPr>
          <w:rFonts w:eastAsiaTheme="minorEastAsia"/>
        </w:rPr>
        <w:t xml:space="preserve"> </w:t>
      </w:r>
      <w:r w:rsidRPr="00973AA3">
        <w:rPr>
          <w:rFonts w:eastAsiaTheme="minorEastAsia"/>
        </w:rPr>
        <w:t>(Santa Clara University, 1992)</w:t>
      </w:r>
      <w:r w:rsidR="00B4597A">
        <w:rPr>
          <w:rFonts w:eastAsiaTheme="minorEastAsia"/>
        </w:rPr>
        <w:t xml:space="preserve"> </w:t>
      </w:r>
      <w:r w:rsidR="00B4597A" w:rsidRPr="00B4597A">
        <w:rPr>
          <w:rFonts w:eastAsiaTheme="minorEastAsia"/>
        </w:rPr>
        <w:t xml:space="preserve">There are no universal moral principles that can </w:t>
      </w:r>
      <w:r w:rsidR="00A04130">
        <w:rPr>
          <w:rFonts w:eastAsiaTheme="minorEastAsia"/>
        </w:rPr>
        <w:t>always be</w:t>
      </w:r>
      <w:r w:rsidR="008569F6" w:rsidRPr="00B4597A">
        <w:rPr>
          <w:rFonts w:eastAsiaTheme="minorEastAsia"/>
        </w:rPr>
        <w:t xml:space="preserve"> applied to all </w:t>
      </w:r>
      <w:r w:rsidR="00A04130">
        <w:rPr>
          <w:rFonts w:eastAsiaTheme="minorEastAsia"/>
        </w:rPr>
        <w:t>people</w:t>
      </w:r>
      <w:r w:rsidR="00B4597A" w:rsidRPr="00B4597A">
        <w:rPr>
          <w:rFonts w:eastAsiaTheme="minorEastAsia"/>
        </w:rPr>
        <w:t xml:space="preserve">, according to ethical relativists. One can only evaluate a society's practices </w:t>
      </w:r>
      <w:r w:rsidR="008569F6" w:rsidRPr="00B4597A">
        <w:rPr>
          <w:rFonts w:eastAsiaTheme="minorEastAsia"/>
        </w:rPr>
        <w:t>considering</w:t>
      </w:r>
      <w:r w:rsidR="00B4597A" w:rsidRPr="00B4597A">
        <w:rPr>
          <w:rFonts w:eastAsiaTheme="minorEastAsia"/>
        </w:rPr>
        <w:t xml:space="preserve"> its moral standards. If ethical relativism is true, members of various societies cannot agree on any ethical issue or provide a common framework for resolving moral disagreements.</w:t>
      </w:r>
    </w:p>
    <w:p w14:paraId="3425A376" w14:textId="1126183D" w:rsidR="008569F6" w:rsidRPr="008569F6" w:rsidRDefault="008569F6" w:rsidP="008569F6">
      <w:pPr>
        <w:spacing w:line="480" w:lineRule="auto"/>
        <w:rPr>
          <w:rFonts w:eastAsiaTheme="minorEastAsia"/>
        </w:rPr>
      </w:pPr>
      <w:r w:rsidRPr="008569F6">
        <w:rPr>
          <w:rFonts w:eastAsiaTheme="minorEastAsia"/>
        </w:rPr>
        <w:t>There are two primary varieties of relativism in ethics:</w:t>
      </w:r>
    </w:p>
    <w:p w14:paraId="7B7C45B0" w14:textId="63B77C3D" w:rsidR="008569F6" w:rsidRPr="008569F6" w:rsidRDefault="008569F6" w:rsidP="008569F6">
      <w:pPr>
        <w:spacing w:line="480" w:lineRule="auto"/>
        <w:rPr>
          <w:rFonts w:eastAsiaTheme="minorEastAsia"/>
          <w:b/>
          <w:bCs/>
        </w:rPr>
      </w:pPr>
      <w:r w:rsidRPr="008569F6">
        <w:rPr>
          <w:rFonts w:eastAsiaTheme="minorEastAsia"/>
          <w:b/>
          <w:bCs/>
        </w:rPr>
        <w:t>Cultural relativism</w:t>
      </w:r>
    </w:p>
    <w:p w14:paraId="0084D3FF" w14:textId="19CB30AE" w:rsidR="008569F6" w:rsidRDefault="008569F6" w:rsidP="008569F6">
      <w:pPr>
        <w:spacing w:line="480" w:lineRule="auto"/>
        <w:rPr>
          <w:rFonts w:eastAsiaTheme="minorEastAsia"/>
        </w:rPr>
      </w:pPr>
      <w:r w:rsidRPr="008569F6">
        <w:rPr>
          <w:rFonts w:eastAsiaTheme="minorEastAsia"/>
        </w:rPr>
        <w:t>According to the theory of cultural relativism, morality is defined by culture, and what is morally acceptable in one culture may not be in another.</w:t>
      </w:r>
      <w:r>
        <w:rPr>
          <w:rFonts w:eastAsiaTheme="minorEastAsia" w:hint="eastAsia"/>
        </w:rPr>
        <w:t xml:space="preserve"> </w:t>
      </w:r>
      <w:r w:rsidRPr="008569F6">
        <w:rPr>
          <w:rFonts w:eastAsiaTheme="minorEastAsia"/>
        </w:rPr>
        <w:t>It contends that moral judgements should be made within the context of a person's culture and that there are no absolute or universal moral truths.</w:t>
      </w:r>
    </w:p>
    <w:p w14:paraId="30A0E23C" w14:textId="77777777" w:rsidR="001439E9" w:rsidRPr="001439E9" w:rsidRDefault="001439E9" w:rsidP="001439E9">
      <w:pPr>
        <w:spacing w:line="480" w:lineRule="auto"/>
        <w:rPr>
          <w:rFonts w:eastAsiaTheme="minorEastAsia"/>
        </w:rPr>
      </w:pPr>
      <w:r w:rsidRPr="001439E9">
        <w:rPr>
          <w:rFonts w:eastAsiaTheme="minorEastAsia"/>
        </w:rPr>
        <w:t>In certain cultures, female genital mutilation is regarded as morally acceptable, but it is widely denounced as a violation of human rights in others. Ethical relativism recognises that morality varies depending on the culture.</w:t>
      </w:r>
    </w:p>
    <w:p w14:paraId="2713DDDB" w14:textId="77777777" w:rsidR="001439E9" w:rsidRPr="001439E9" w:rsidRDefault="001439E9" w:rsidP="001439E9">
      <w:pPr>
        <w:spacing w:line="480" w:lineRule="auto"/>
        <w:rPr>
          <w:rFonts w:eastAsiaTheme="minorEastAsia"/>
        </w:rPr>
      </w:pPr>
    </w:p>
    <w:p w14:paraId="6674A1B0" w14:textId="4032EE07" w:rsidR="001439E9" w:rsidRDefault="001439E9" w:rsidP="001439E9">
      <w:pPr>
        <w:spacing w:line="480" w:lineRule="auto"/>
        <w:rPr>
          <w:rFonts w:eastAsiaTheme="minorEastAsia"/>
        </w:rPr>
      </w:pPr>
      <w:r w:rsidRPr="001439E9">
        <w:rPr>
          <w:rFonts w:eastAsiaTheme="minorEastAsia"/>
        </w:rPr>
        <w:lastRenderedPageBreak/>
        <w:t>Certain societies view homosexuality as an issue of individual freedom and acceptance, and they actively encourage and accept it. In contrast, due to cultural or religious beliefs, some societies may consider homosexuality to be immoral. Ethical relativism acknowledges the multiplicity of moral viewpoints regarding this matter.</w:t>
      </w:r>
    </w:p>
    <w:p w14:paraId="61581AC1" w14:textId="704475D1" w:rsidR="00663BFC" w:rsidRPr="00663BFC" w:rsidRDefault="00663BFC" w:rsidP="00663BFC">
      <w:pPr>
        <w:spacing w:line="480" w:lineRule="auto"/>
        <w:rPr>
          <w:rFonts w:eastAsiaTheme="minorEastAsia"/>
        </w:rPr>
      </w:pPr>
      <w:r w:rsidRPr="00663BFC">
        <w:rPr>
          <w:rFonts w:eastAsiaTheme="minorEastAsia"/>
        </w:rPr>
        <w:t>Different cultures accept or reject social hierarchies in different ways. While some cultures place a strong emphasis on equality, others may support hierarchical structures based on elements like caste or class. According to ethical cultural relativism, one should consider the cultural context when evaluating the morality of social hierarchies.</w:t>
      </w:r>
    </w:p>
    <w:p w14:paraId="53A2AD4F" w14:textId="0C073EC6" w:rsidR="00663BFC" w:rsidRPr="008569F6" w:rsidRDefault="00663BFC" w:rsidP="00663BFC">
      <w:pPr>
        <w:spacing w:line="480" w:lineRule="auto"/>
        <w:rPr>
          <w:rFonts w:eastAsiaTheme="minorEastAsia"/>
        </w:rPr>
      </w:pPr>
      <w:r w:rsidRPr="00663BFC">
        <w:rPr>
          <w:rFonts w:eastAsiaTheme="minorEastAsia"/>
        </w:rPr>
        <w:t>Cultural perspectives on gender roles and equality vary. While some societies support more egalitarian viewpoints, others may place a strong emphasis on traditional gender roles. Ethical cultural relativism recognises that moral assessments of gender roles ought to take cultural norms and values into account.</w:t>
      </w:r>
    </w:p>
    <w:p w14:paraId="7128EE06" w14:textId="3056FE1A" w:rsidR="008569F6" w:rsidRPr="008569F6" w:rsidRDefault="008569F6" w:rsidP="008569F6">
      <w:pPr>
        <w:spacing w:line="480" w:lineRule="auto"/>
        <w:rPr>
          <w:rFonts w:eastAsiaTheme="minorEastAsia"/>
          <w:b/>
          <w:bCs/>
        </w:rPr>
      </w:pPr>
      <w:r w:rsidRPr="008569F6">
        <w:rPr>
          <w:rFonts w:eastAsiaTheme="minorEastAsia"/>
          <w:b/>
          <w:bCs/>
        </w:rPr>
        <w:t>Individual relativism</w:t>
      </w:r>
    </w:p>
    <w:p w14:paraId="783A288F" w14:textId="10306510" w:rsidR="001439E9" w:rsidRPr="001439E9" w:rsidRDefault="008569F6" w:rsidP="001439E9">
      <w:pPr>
        <w:spacing w:line="480" w:lineRule="auto"/>
        <w:rPr>
          <w:rFonts w:eastAsiaTheme="minorEastAsia"/>
        </w:rPr>
      </w:pPr>
      <w:r w:rsidRPr="008569F6">
        <w:rPr>
          <w:rFonts w:eastAsiaTheme="minorEastAsia"/>
        </w:rPr>
        <w:t>The concept of individual relativism brings cultural relativism down to the level of personal views and convictions.</w:t>
      </w:r>
      <w:r>
        <w:rPr>
          <w:rFonts w:eastAsiaTheme="minorEastAsia" w:hint="eastAsia"/>
        </w:rPr>
        <w:t xml:space="preserve"> </w:t>
      </w:r>
      <w:r w:rsidRPr="008569F6">
        <w:rPr>
          <w:rFonts w:eastAsiaTheme="minorEastAsia"/>
        </w:rPr>
        <w:t>This viewpoint holds that moral standards are arbitrary and contingent upon a person's unique experiences, viewpoints, and beliefs.</w:t>
      </w:r>
    </w:p>
    <w:p w14:paraId="708BD3BC" w14:textId="461443C2" w:rsidR="001439E9" w:rsidRDefault="001439E9" w:rsidP="001439E9">
      <w:pPr>
        <w:spacing w:line="480" w:lineRule="auto"/>
        <w:rPr>
          <w:rFonts w:eastAsiaTheme="minorEastAsia"/>
        </w:rPr>
      </w:pPr>
      <w:r w:rsidRPr="001439E9">
        <w:rPr>
          <w:rFonts w:eastAsiaTheme="minorEastAsia"/>
        </w:rPr>
        <w:t>People may feel at ease disclosing personal information on social media sites because they see it to connect and express themselves. Someone else might value their privacy more and decide not to share much online because they are worried about keeping their personal space or about being secure. Diverse viewpoints regarding the appropriate ratio between privacy and sharing are acknowledged by ethical individual relativism.</w:t>
      </w:r>
    </w:p>
    <w:p w14:paraId="00050F08" w14:textId="4FBC96A1" w:rsidR="002F7889" w:rsidRDefault="001439E9" w:rsidP="002F7889">
      <w:pPr>
        <w:spacing w:line="480" w:lineRule="auto"/>
        <w:rPr>
          <w:rFonts w:eastAsiaTheme="minorEastAsia"/>
        </w:rPr>
      </w:pPr>
      <w:r w:rsidRPr="001439E9">
        <w:rPr>
          <w:rFonts w:eastAsiaTheme="minorEastAsia"/>
        </w:rPr>
        <w:lastRenderedPageBreak/>
        <w:t xml:space="preserve">A person who is suffering from a terminal illness may choose to </w:t>
      </w:r>
      <w:r w:rsidR="00663BFC" w:rsidRPr="001439E9">
        <w:rPr>
          <w:rFonts w:eastAsiaTheme="minorEastAsia"/>
        </w:rPr>
        <w:t>investigate</w:t>
      </w:r>
      <w:r w:rsidRPr="001439E9">
        <w:rPr>
          <w:rFonts w:eastAsiaTheme="minorEastAsia"/>
        </w:rPr>
        <w:t xml:space="preserve"> assisted suicide or euthanasia because they feel that they should have the freedom to choose when and how they pass away. One person's moral objection to such actions may stem from their </w:t>
      </w:r>
      <w:r w:rsidR="00A04130">
        <w:rPr>
          <w:rFonts w:eastAsiaTheme="minorEastAsia"/>
        </w:rPr>
        <w:t>own</w:t>
      </w:r>
      <w:r w:rsidRPr="001439E9">
        <w:rPr>
          <w:rFonts w:eastAsiaTheme="minorEastAsia"/>
        </w:rPr>
        <w:t xml:space="preserve"> beliefs or values</w:t>
      </w:r>
      <w:r w:rsidR="00A04130">
        <w:rPr>
          <w:rFonts w:eastAsiaTheme="minorEastAsia"/>
        </w:rPr>
        <w:t>—individual</w:t>
      </w:r>
      <w:r w:rsidRPr="001439E9">
        <w:rPr>
          <w:rFonts w:eastAsiaTheme="minorEastAsia"/>
        </w:rPr>
        <w:t xml:space="preserve"> relativism with an </w:t>
      </w:r>
      <w:proofErr w:type="gramStart"/>
      <w:r w:rsidR="00663BFC" w:rsidRPr="001439E9">
        <w:rPr>
          <w:rFonts w:eastAsiaTheme="minorEastAsia"/>
        </w:rPr>
        <w:t xml:space="preserve">ethical bent permits varying </w:t>
      </w:r>
      <w:r w:rsidR="00A04130">
        <w:rPr>
          <w:rFonts w:eastAsiaTheme="minorEastAsia"/>
        </w:rPr>
        <w:t>perspectives</w:t>
      </w:r>
      <w:proofErr w:type="gramEnd"/>
      <w:r w:rsidRPr="001439E9">
        <w:rPr>
          <w:rFonts w:eastAsiaTheme="minorEastAsia"/>
        </w:rPr>
        <w:t xml:space="preserve"> on end-of-life decisions.</w:t>
      </w:r>
      <w:r w:rsidR="002F7889" w:rsidRPr="002F7889">
        <w:rPr>
          <w:rFonts w:eastAsiaTheme="minorEastAsia"/>
        </w:rPr>
        <w:t xml:space="preserve"> </w:t>
      </w:r>
    </w:p>
    <w:p w14:paraId="2094561C" w14:textId="5D1E539C" w:rsidR="002F7889" w:rsidRDefault="002F7889" w:rsidP="002F7889">
      <w:pPr>
        <w:spacing w:line="480" w:lineRule="auto"/>
        <w:rPr>
          <w:rFonts w:eastAsiaTheme="minorEastAsia"/>
        </w:rPr>
      </w:pPr>
      <w:r w:rsidRPr="00F83E8A">
        <w:rPr>
          <w:rFonts w:eastAsiaTheme="minorEastAsia"/>
        </w:rPr>
        <w:t xml:space="preserve">Consuming beef, pork, and poultry is typically acceptable in Western cultures, especially in many Western European and North American nations. As an example, cows and pigs are frequently raised for their meat, and many people regularly eat them. In these societies, ethical questions surrounding meat consumption might be more concerned with matters such as animal welfare, environmentally friendly farming methods, or public health. </w:t>
      </w:r>
    </w:p>
    <w:p w14:paraId="00CF1AAA" w14:textId="6F7A803B" w:rsidR="001439E9" w:rsidRPr="001439E9" w:rsidRDefault="002F7889" w:rsidP="001439E9">
      <w:pPr>
        <w:spacing w:line="480" w:lineRule="auto"/>
        <w:rPr>
          <w:rFonts w:eastAsiaTheme="minorEastAsia"/>
        </w:rPr>
      </w:pPr>
      <w:r w:rsidRPr="00F83E8A">
        <w:rPr>
          <w:rFonts w:eastAsiaTheme="minorEastAsia"/>
        </w:rPr>
        <w:t>However, there are cultural and religious beliefs associated with Buddhism and Hinduism in some Eastern cultures, like India, that discourage or forbid eating beef or pork. For instance, cows are revered in Hinduism and their killing is frequently prohibited. The ethical considerations surrounding meat consumption in these cultures are shaped by cultural norms and religious beliefs.</w:t>
      </w:r>
    </w:p>
    <w:p w14:paraId="0A5C0B48" w14:textId="712130BC" w:rsidR="00973AA3" w:rsidRDefault="00973AA3" w:rsidP="00241966">
      <w:pPr>
        <w:pStyle w:val="2"/>
        <w:spacing w:line="480" w:lineRule="auto"/>
      </w:pPr>
      <w:bookmarkStart w:id="6" w:name="_Toc155965306"/>
      <w:r>
        <w:rPr>
          <w:rFonts w:hint="eastAsia"/>
        </w:rPr>
        <w:t>2</w:t>
      </w:r>
      <w:r>
        <w:t>.2 Ethical Absolutism &amp; Ethical Universalism</w:t>
      </w:r>
      <w:bookmarkEnd w:id="6"/>
      <w:r>
        <w:t xml:space="preserve"> </w:t>
      </w:r>
    </w:p>
    <w:p w14:paraId="387213CE" w14:textId="5FB2DD53" w:rsidR="00973AA3" w:rsidRDefault="00241966" w:rsidP="00663BFC">
      <w:pPr>
        <w:pStyle w:val="3"/>
      </w:pPr>
      <w:bookmarkStart w:id="7" w:name="_Toc155965307"/>
      <w:r>
        <w:rPr>
          <w:rFonts w:hint="eastAsia"/>
        </w:rPr>
        <w:t>2</w:t>
      </w:r>
      <w:r>
        <w:t>.2.1 Ethical Absolutism</w:t>
      </w:r>
      <w:bookmarkEnd w:id="7"/>
      <w:r>
        <w:t xml:space="preserve"> </w:t>
      </w:r>
    </w:p>
    <w:p w14:paraId="48F8FEA0" w14:textId="367F28A7" w:rsidR="00241966" w:rsidRDefault="008569F6" w:rsidP="00241966">
      <w:pPr>
        <w:spacing w:line="480" w:lineRule="auto"/>
        <w:rPr>
          <w:rFonts w:eastAsiaTheme="minorEastAsia"/>
        </w:rPr>
      </w:pPr>
      <w:r w:rsidRPr="008569F6">
        <w:rPr>
          <w:rFonts w:eastAsiaTheme="minorEastAsia"/>
        </w:rPr>
        <w:t xml:space="preserve">A philosophical viewpoint known as ethical absolutism maintains that there </w:t>
      </w:r>
      <w:proofErr w:type="gramStart"/>
      <w:r w:rsidR="00A04130">
        <w:rPr>
          <w:rFonts w:eastAsiaTheme="minorEastAsia"/>
        </w:rPr>
        <w:t>are</w:t>
      </w:r>
      <w:proofErr w:type="gramEnd"/>
      <w:r w:rsidRPr="008569F6">
        <w:rPr>
          <w:rFonts w:eastAsiaTheme="minorEastAsia"/>
        </w:rPr>
        <w:t xml:space="preserve"> objective, universal moral standards. Ethical absolutism holds that certain behaviours are always right or wrong, independent of a person's surroundings—social, cultural, or personal. It is believed that these moral precepts apply to everyone, everywhere, and </w:t>
      </w:r>
      <w:r w:rsidR="00663BFC" w:rsidRPr="008569F6">
        <w:rPr>
          <w:rFonts w:eastAsiaTheme="minorEastAsia"/>
        </w:rPr>
        <w:t>always</w:t>
      </w:r>
      <w:r w:rsidRPr="008569F6">
        <w:rPr>
          <w:rFonts w:eastAsiaTheme="minorEastAsia"/>
        </w:rPr>
        <w:t xml:space="preserve">. In contrast to ethical relativism, which holds that moral judgements are </w:t>
      </w:r>
      <w:r w:rsidRPr="008569F6">
        <w:rPr>
          <w:rFonts w:eastAsiaTheme="minorEastAsia"/>
        </w:rPr>
        <w:lastRenderedPageBreak/>
        <w:t>context-dependent and differ between cultures or individuals, ethical absolutism</w:t>
      </w:r>
      <w:r>
        <w:rPr>
          <w:rFonts w:eastAsiaTheme="minorEastAsia"/>
        </w:rPr>
        <w:t xml:space="preserve">. </w:t>
      </w:r>
      <w:r w:rsidRPr="008569F6">
        <w:rPr>
          <w:rFonts w:eastAsiaTheme="minorEastAsia"/>
        </w:rPr>
        <w:t>(THE ETHICS CENTRE, 2018)</w:t>
      </w:r>
    </w:p>
    <w:p w14:paraId="13D1B8E7" w14:textId="16453A26" w:rsidR="007F3F12" w:rsidRPr="007F3F12" w:rsidRDefault="007F3F12" w:rsidP="007F3F12">
      <w:pPr>
        <w:spacing w:line="480" w:lineRule="auto"/>
        <w:rPr>
          <w:rFonts w:eastAsiaTheme="minorEastAsia"/>
        </w:rPr>
      </w:pPr>
      <w:r w:rsidRPr="007F3F12">
        <w:rPr>
          <w:rFonts w:eastAsiaTheme="minorEastAsia"/>
        </w:rPr>
        <w:t xml:space="preserve">According to ethical absolutism, </w:t>
      </w:r>
      <w:r w:rsidR="00A04130">
        <w:rPr>
          <w:rFonts w:eastAsiaTheme="minorEastAsia"/>
        </w:rPr>
        <w:t>some objective moral principles or truths are</w:t>
      </w:r>
      <w:r w:rsidRPr="007F3F12">
        <w:rPr>
          <w:rFonts w:eastAsiaTheme="minorEastAsia"/>
        </w:rPr>
        <w:t xml:space="preserve"> unaffected by cultural norms or personal beliefs. Many people believe that one can learn these moral precepts via reason, divine revelation, or a combination of the two.</w:t>
      </w:r>
    </w:p>
    <w:p w14:paraId="6FAF2379" w14:textId="77777777" w:rsidR="007F3F12" w:rsidRPr="007F3F12" w:rsidRDefault="007F3F12" w:rsidP="007F3F12">
      <w:pPr>
        <w:spacing w:line="480" w:lineRule="auto"/>
        <w:rPr>
          <w:rFonts w:eastAsiaTheme="minorEastAsia"/>
        </w:rPr>
      </w:pPr>
      <w:r w:rsidRPr="007F3F12">
        <w:rPr>
          <w:rFonts w:eastAsiaTheme="minorEastAsia"/>
        </w:rPr>
        <w:t>Ethical absolutism holds that moral precepts are generally applicable to all people and societies. Regardless of individual viewpoints, historical context, or cultural differences, the same ethical standards are expected to be upheld.</w:t>
      </w:r>
    </w:p>
    <w:p w14:paraId="204C7FFF" w14:textId="2CF0C395" w:rsidR="007F3F12" w:rsidRDefault="007F3F12" w:rsidP="007F3F12">
      <w:pPr>
        <w:spacing w:line="480" w:lineRule="auto"/>
        <w:rPr>
          <w:rFonts w:eastAsiaTheme="minorEastAsia"/>
        </w:rPr>
      </w:pPr>
      <w:r w:rsidRPr="007F3F12">
        <w:rPr>
          <w:rFonts w:eastAsiaTheme="minorEastAsia"/>
        </w:rPr>
        <w:t>A certain amount of moral certainty is implied by ethical absolutism, which holds that there are unambiguous, straightforward answers to moral dilemmas. It offers a framework for moral judgements that are clear and do not require subjective interpretation or cultural relativism.</w:t>
      </w:r>
    </w:p>
    <w:p w14:paraId="6A41041F" w14:textId="77777777" w:rsidR="0003376D" w:rsidRDefault="0003376D" w:rsidP="0003376D">
      <w:pPr>
        <w:spacing w:line="480" w:lineRule="auto"/>
        <w:rPr>
          <w:rFonts w:eastAsiaTheme="minorEastAsia"/>
        </w:rPr>
      </w:pPr>
      <w:r w:rsidRPr="0003376D">
        <w:rPr>
          <w:rFonts w:eastAsiaTheme="minorEastAsia"/>
        </w:rPr>
        <w:t>The existence of fundamental human rights that are regarded as universal and inalienable is frequently asserted by ethical absolutism. For instance, it's common knowledge that everyone has the unalienable right to life, liberty, and security, regardless of social or cultural conventions.</w:t>
      </w:r>
    </w:p>
    <w:p w14:paraId="1CE8828A" w14:textId="0DC31EEE" w:rsidR="0003376D" w:rsidRPr="0003376D" w:rsidRDefault="007F3F12" w:rsidP="0003376D">
      <w:pPr>
        <w:spacing w:line="480" w:lineRule="auto"/>
        <w:rPr>
          <w:rFonts w:eastAsiaTheme="minorEastAsia"/>
        </w:rPr>
      </w:pPr>
      <w:r w:rsidRPr="007F3F12">
        <w:rPr>
          <w:rFonts w:eastAsiaTheme="minorEastAsia"/>
        </w:rPr>
        <w:t>Ethical absolutism is frequently linked to moral realism, which is the conviction that moral truths are real and observable. Moral anti-realism, which rejects the existence of objective moral truths, stands in opposition to moral realism.</w:t>
      </w:r>
    </w:p>
    <w:p w14:paraId="6386DB90" w14:textId="09839BBF" w:rsidR="00241966" w:rsidRDefault="0003376D" w:rsidP="0003376D">
      <w:pPr>
        <w:spacing w:line="480" w:lineRule="auto"/>
        <w:rPr>
          <w:rFonts w:eastAsiaTheme="minorEastAsia"/>
        </w:rPr>
      </w:pPr>
      <w:r w:rsidRPr="0003376D">
        <w:rPr>
          <w:rFonts w:eastAsiaTheme="minorEastAsia"/>
        </w:rPr>
        <w:t xml:space="preserve">The idea that being honest and truthful </w:t>
      </w:r>
      <w:r w:rsidR="00A04130">
        <w:rPr>
          <w:rFonts w:eastAsiaTheme="minorEastAsia"/>
        </w:rPr>
        <w:t>is</w:t>
      </w:r>
      <w:r w:rsidRPr="0003376D">
        <w:rPr>
          <w:rFonts w:eastAsiaTheme="minorEastAsia"/>
        </w:rPr>
        <w:t xml:space="preserve"> intrinsically good and morally correct is supported by ethical absolutism. This perspective holds that speaking the truth is a moral obligation and that lying is always immoral, regardless of the situation or cultural norms that might encourage dishonesty.</w:t>
      </w:r>
    </w:p>
    <w:p w14:paraId="6BDBBFB4" w14:textId="77777777" w:rsidR="0003376D" w:rsidRPr="0003376D" w:rsidRDefault="0003376D" w:rsidP="0003376D">
      <w:pPr>
        <w:spacing w:line="480" w:lineRule="auto"/>
        <w:rPr>
          <w:rFonts w:eastAsiaTheme="minorEastAsia"/>
        </w:rPr>
      </w:pPr>
      <w:r w:rsidRPr="0003376D">
        <w:rPr>
          <w:rFonts w:eastAsiaTheme="minorEastAsia"/>
        </w:rPr>
        <w:lastRenderedPageBreak/>
        <w:t>The absolutist ethical viewpoint frequently maintains that taking an innocent person's life is always wrong. This includes the moral ban on deeds like murder or genocide, which maintains that the intrinsic worth of human life is greater than that of culture or situation.</w:t>
      </w:r>
    </w:p>
    <w:p w14:paraId="314ABB5C" w14:textId="219E418E" w:rsidR="00241966" w:rsidRDefault="0003376D" w:rsidP="0003376D">
      <w:pPr>
        <w:spacing w:line="480" w:lineRule="auto"/>
        <w:rPr>
          <w:rFonts w:eastAsiaTheme="minorEastAsia"/>
        </w:rPr>
      </w:pPr>
      <w:r w:rsidRPr="0003376D">
        <w:rPr>
          <w:rFonts w:eastAsiaTheme="minorEastAsia"/>
        </w:rPr>
        <w:t>Justice and fairness concepts, such as treating people equally and impartially, are said to be universal moral precepts by ethical absolutism. This suggests that, irrespective of cultural or societal norms, behaviours such as discrimination and unfair treatment are intrinsically morally reprehensible.</w:t>
      </w:r>
    </w:p>
    <w:p w14:paraId="3592869E" w14:textId="3013E67A" w:rsidR="002F7889" w:rsidRPr="002F7889" w:rsidRDefault="002F7889" w:rsidP="002F7889">
      <w:pPr>
        <w:spacing w:line="480" w:lineRule="auto"/>
        <w:rPr>
          <w:rFonts w:eastAsiaTheme="minorEastAsia"/>
        </w:rPr>
      </w:pPr>
      <w:r w:rsidRPr="002F7889">
        <w:rPr>
          <w:rFonts w:eastAsiaTheme="minorEastAsia"/>
        </w:rPr>
        <w:t>The prohibition against torture is found in a few international agreements and conventions, including the Convention Against Torture and Other Cruel, Inhuman, or Degrading Treatment or Punishment and the Universal Declaration of Human Rights. These accords highlight how the ban on torture is uncompromising and unchangeable.</w:t>
      </w:r>
    </w:p>
    <w:p w14:paraId="1BD653F0" w14:textId="18FAA490" w:rsidR="002F7889" w:rsidRDefault="002F7889" w:rsidP="002F7889">
      <w:pPr>
        <w:spacing w:line="480" w:lineRule="auto"/>
        <w:rPr>
          <w:rFonts w:eastAsiaTheme="minorEastAsia"/>
        </w:rPr>
      </w:pPr>
      <w:r w:rsidRPr="002F7889">
        <w:rPr>
          <w:rFonts w:eastAsiaTheme="minorEastAsia"/>
        </w:rPr>
        <w:t>Ethical absolutism holds that intentionally causing great pain or suffering to another person is morally wrong in all cases, regardless of the possibility that such an act could prevent grave harm or produce vital information. This viewpoint is based on the idea that all people have inherent rights and dignity that should be upheld.</w:t>
      </w:r>
    </w:p>
    <w:p w14:paraId="31037971" w14:textId="6287E84D" w:rsidR="002F7889" w:rsidRDefault="002F7889" w:rsidP="002F7889">
      <w:pPr>
        <w:spacing w:line="480" w:lineRule="auto"/>
        <w:rPr>
          <w:rFonts w:eastAsiaTheme="minorEastAsia"/>
        </w:rPr>
      </w:pPr>
      <w:r w:rsidRPr="002F7889">
        <w:rPr>
          <w:rFonts w:eastAsiaTheme="minorEastAsia"/>
        </w:rPr>
        <w:t>The ethical absolutist position against torture is demonstrated by the fact that many democratic societies uphold the outright ban on torture, even in the face of threats or emergencies. Ethical absolutism maintains that the outright ban on torture reflects a core moral principle that cannot be compromised, even in the face of possible harm or danger.</w:t>
      </w:r>
    </w:p>
    <w:p w14:paraId="0F7CAF52" w14:textId="00220E3E" w:rsidR="00241966" w:rsidRDefault="00241966" w:rsidP="00663BFC">
      <w:pPr>
        <w:pStyle w:val="3"/>
      </w:pPr>
      <w:bookmarkStart w:id="8" w:name="_Toc155965308"/>
      <w:r>
        <w:rPr>
          <w:rFonts w:hint="eastAsia"/>
        </w:rPr>
        <w:lastRenderedPageBreak/>
        <w:t>2</w:t>
      </w:r>
      <w:r>
        <w:t>.2.2 Ethical Universalism</w:t>
      </w:r>
      <w:bookmarkEnd w:id="8"/>
    </w:p>
    <w:p w14:paraId="3668AA5F" w14:textId="218FDCE3" w:rsidR="00241966" w:rsidRDefault="0003376D" w:rsidP="00241966">
      <w:pPr>
        <w:spacing w:line="480" w:lineRule="auto"/>
        <w:rPr>
          <w:rFonts w:eastAsiaTheme="minorEastAsia"/>
        </w:rPr>
      </w:pPr>
      <w:r w:rsidRPr="0003376D">
        <w:rPr>
          <w:rFonts w:eastAsiaTheme="minorEastAsia"/>
        </w:rPr>
        <w:t xml:space="preserve">A philosophical viewpoint known as ethical universalism maintains that there </w:t>
      </w:r>
      <w:proofErr w:type="gramStart"/>
      <w:r w:rsidRPr="0003376D">
        <w:rPr>
          <w:rFonts w:eastAsiaTheme="minorEastAsia"/>
        </w:rPr>
        <w:t>are</w:t>
      </w:r>
      <w:proofErr w:type="gramEnd"/>
      <w:r w:rsidRPr="0003376D">
        <w:rPr>
          <w:rFonts w:eastAsiaTheme="minorEastAsia"/>
        </w:rPr>
        <w:t xml:space="preserve"> objective, universal moral standards that are relevant to every person, culture, and society. Ethical universalism asserts that some ethical standards are innate and transcend cultural, societal, or individual differences, in opposition to ethical relativism, which contends that moral judgements are determined by culture or by an individual.</w:t>
      </w:r>
      <w:r w:rsidRPr="0003376D">
        <w:t xml:space="preserve"> </w:t>
      </w:r>
      <w:r w:rsidRPr="0003376D">
        <w:rPr>
          <w:rFonts w:eastAsiaTheme="minorEastAsia"/>
        </w:rPr>
        <w:t>(NYU Press, n.d.)</w:t>
      </w:r>
    </w:p>
    <w:p w14:paraId="68332CE9" w14:textId="77777777" w:rsidR="007F3F12" w:rsidRPr="007F3F12" w:rsidRDefault="007F3F12" w:rsidP="007F3F12">
      <w:pPr>
        <w:spacing w:line="480" w:lineRule="auto"/>
        <w:rPr>
          <w:rFonts w:eastAsiaTheme="minorEastAsia"/>
        </w:rPr>
      </w:pPr>
      <w:r w:rsidRPr="007F3F12">
        <w:rPr>
          <w:rFonts w:eastAsiaTheme="minorEastAsia"/>
        </w:rPr>
        <w:t>According to ethical universalism, there are objective moral truths that are independent of personal convictions, cultural norms, and subjective judgements. These moral precepts are thought to be universally relevant.</w:t>
      </w:r>
    </w:p>
    <w:p w14:paraId="4AB71F75" w14:textId="0E4ED278" w:rsidR="00241966" w:rsidRDefault="007F3F12" w:rsidP="007F3F12">
      <w:pPr>
        <w:spacing w:line="480" w:lineRule="auto"/>
        <w:rPr>
          <w:rFonts w:eastAsiaTheme="minorEastAsia"/>
        </w:rPr>
      </w:pPr>
      <w:r w:rsidRPr="007F3F12">
        <w:rPr>
          <w:rFonts w:eastAsiaTheme="minorEastAsia"/>
        </w:rPr>
        <w:t>Universalists contend that a few moral precepts cut across all social classes and cultural contexts. Although cultural customs may differ, everyone should acknowledge and uphold certain basic moral principles.</w:t>
      </w:r>
    </w:p>
    <w:p w14:paraId="22502F1C" w14:textId="77777777" w:rsidR="00F83E8A" w:rsidRPr="00F83E8A" w:rsidRDefault="00F83E8A" w:rsidP="00F83E8A">
      <w:pPr>
        <w:spacing w:line="480" w:lineRule="auto"/>
        <w:rPr>
          <w:rFonts w:eastAsiaTheme="minorEastAsia"/>
        </w:rPr>
      </w:pPr>
      <w:r w:rsidRPr="00F83E8A">
        <w:rPr>
          <w:rFonts w:eastAsiaTheme="minorEastAsia"/>
        </w:rPr>
        <w:t>One example of an ethical universalist position is the condemnation of genocide as a crime against humanity. Mass killings intended to destroy a specific group are morally repugnant in most societies, regardless of cultural or political differences.</w:t>
      </w:r>
    </w:p>
    <w:p w14:paraId="792C1AE3" w14:textId="77777777" w:rsidR="00F83E8A" w:rsidRPr="00F83E8A" w:rsidRDefault="00F83E8A" w:rsidP="00F83E8A">
      <w:pPr>
        <w:spacing w:line="480" w:lineRule="auto"/>
        <w:rPr>
          <w:rFonts w:eastAsiaTheme="minorEastAsia"/>
        </w:rPr>
      </w:pPr>
      <w:r w:rsidRPr="00F83E8A">
        <w:rPr>
          <w:rFonts w:eastAsiaTheme="minorEastAsia"/>
        </w:rPr>
        <w:t>It is frequently believed that the ban on torture and cruel treatment is an enduring ethical precept. Global agreement against these practices is reflected in international conventions and treaties like the Convention Against Torture and Other Cruel, Inhuman or Degrading Treatment or Punishment.</w:t>
      </w:r>
    </w:p>
    <w:p w14:paraId="2DB57012" w14:textId="5D695437" w:rsidR="00F83E8A" w:rsidRDefault="00F83E8A" w:rsidP="00F83E8A">
      <w:pPr>
        <w:spacing w:line="480" w:lineRule="auto"/>
        <w:rPr>
          <w:rFonts w:eastAsiaTheme="minorEastAsia"/>
        </w:rPr>
      </w:pPr>
      <w:r w:rsidRPr="00F83E8A">
        <w:rPr>
          <w:rFonts w:eastAsiaTheme="minorEastAsia"/>
        </w:rPr>
        <w:t xml:space="preserve">A growing body of international </w:t>
      </w:r>
      <w:r w:rsidR="00A04130">
        <w:rPr>
          <w:rFonts w:eastAsiaTheme="minorEastAsia"/>
        </w:rPr>
        <w:t>agreements</w:t>
      </w:r>
      <w:r w:rsidRPr="00F83E8A">
        <w:rPr>
          <w:rFonts w:eastAsiaTheme="minorEastAsia"/>
        </w:rPr>
        <w:t xml:space="preserve"> opposes child labour, highlighting the importance of defending children's rights to safety, education, and a good upbringing. Globally, child labour eradication is the goal of numerous international organisations and conventions.</w:t>
      </w:r>
    </w:p>
    <w:p w14:paraId="2A10CE23" w14:textId="7D1B50FB" w:rsidR="00973AA3" w:rsidRPr="008748AA" w:rsidRDefault="00973AA3" w:rsidP="00241966">
      <w:pPr>
        <w:pStyle w:val="2"/>
        <w:spacing w:line="480" w:lineRule="auto"/>
      </w:pPr>
      <w:bookmarkStart w:id="9" w:name="_Toc155965309"/>
      <w:r>
        <w:rPr>
          <w:rFonts w:hint="eastAsia"/>
        </w:rPr>
        <w:lastRenderedPageBreak/>
        <w:t>2</w:t>
      </w:r>
      <w:r>
        <w:t>.3 Ethical Pluralism</w:t>
      </w:r>
      <w:bookmarkEnd w:id="9"/>
      <w:r>
        <w:t xml:space="preserve"> </w:t>
      </w:r>
    </w:p>
    <w:p w14:paraId="28AB932F" w14:textId="5BD9833C" w:rsidR="00F81595" w:rsidRPr="00F83E8A" w:rsidRDefault="00F83E8A" w:rsidP="00F83E8A">
      <w:pPr>
        <w:spacing w:line="480" w:lineRule="auto"/>
        <w:rPr>
          <w:rFonts w:eastAsiaTheme="minorEastAsia"/>
        </w:rPr>
      </w:pPr>
      <w:r w:rsidRPr="00F83E8A">
        <w:rPr>
          <w:rFonts w:eastAsiaTheme="minorEastAsia"/>
        </w:rPr>
        <w:t xml:space="preserve">A philosophical viewpoint known as ethical pluralism acknowledges the existence of several acceptable moral principles or ethical principles that can coexist and occasionally disagree with one another. Put differently, ethical pluralism recognises that various moral precepts may </w:t>
      </w:r>
      <w:r w:rsidR="00A04130">
        <w:rPr>
          <w:rFonts w:eastAsiaTheme="minorEastAsia"/>
        </w:rPr>
        <w:t>apply</w:t>
      </w:r>
      <w:r w:rsidRPr="00F83E8A">
        <w:rPr>
          <w:rFonts w:eastAsiaTheme="minorEastAsia"/>
        </w:rPr>
        <w:t xml:space="preserve"> to various facets of life or circumstances and that there isn't a single, all-encompassing ethical theory that can address all moral issues.</w:t>
      </w:r>
      <w:r>
        <w:rPr>
          <w:rFonts w:eastAsiaTheme="minorEastAsia"/>
        </w:rPr>
        <w:t xml:space="preserve"> </w:t>
      </w:r>
      <w:r w:rsidRPr="00F83E8A">
        <w:rPr>
          <w:rFonts w:eastAsiaTheme="minorEastAsia"/>
        </w:rPr>
        <w:t>(Mason, 2018)</w:t>
      </w:r>
    </w:p>
    <w:p w14:paraId="7395120F" w14:textId="067D9111" w:rsidR="002F7889" w:rsidRPr="002F7889" w:rsidRDefault="002F7889" w:rsidP="002F7889">
      <w:pPr>
        <w:spacing w:line="480" w:lineRule="auto"/>
        <w:rPr>
          <w:rFonts w:eastAsiaTheme="minorEastAsia"/>
        </w:rPr>
      </w:pPr>
      <w:r w:rsidRPr="002F7889">
        <w:rPr>
          <w:rFonts w:eastAsiaTheme="minorEastAsia"/>
        </w:rPr>
        <w:t>According to ethical pluralism, there are several legitimate and essential moral precepts that each add to our knowledge of what is right and wrong. These ideas may come from a variety of places, including cultural norms, philosophical traditions, and religious convictions.</w:t>
      </w:r>
    </w:p>
    <w:p w14:paraId="2C6262F9" w14:textId="38E2B280" w:rsidR="00F81595" w:rsidRDefault="002F7889" w:rsidP="002F7889">
      <w:pPr>
        <w:spacing w:line="480" w:lineRule="auto"/>
        <w:rPr>
          <w:rFonts w:eastAsiaTheme="minorEastAsia"/>
        </w:rPr>
      </w:pPr>
      <w:r w:rsidRPr="002F7889">
        <w:rPr>
          <w:rFonts w:eastAsiaTheme="minorEastAsia"/>
        </w:rPr>
        <w:t>The concept of ethical pluralism recognises that moral principles and values can occasionally clash. Ethical pluralism allows for the recognition of these tensions without requiring that one ethical principle take precedence over others in circumstances where different ethical principles offer contradictory guidance.</w:t>
      </w:r>
    </w:p>
    <w:p w14:paraId="64E7CE3E" w14:textId="4BF9036C" w:rsidR="002F7889" w:rsidRPr="002F7889" w:rsidRDefault="002F7889" w:rsidP="002F7889">
      <w:pPr>
        <w:spacing w:line="480" w:lineRule="auto"/>
        <w:rPr>
          <w:rFonts w:eastAsiaTheme="minorEastAsia"/>
        </w:rPr>
      </w:pPr>
      <w:r w:rsidRPr="002F7889">
        <w:rPr>
          <w:rFonts w:eastAsiaTheme="minorEastAsia"/>
        </w:rPr>
        <w:t>This viewpoint frequently highlights how crucial context is when making moral decisions. There is no one-size-fits-all method of moral reasoning; rather, different ethical principles may need to be applied in different situations.</w:t>
      </w:r>
    </w:p>
    <w:p w14:paraId="0A661B86" w14:textId="2BE003A8" w:rsidR="002F7889" w:rsidRPr="002F7889" w:rsidRDefault="002F7889" w:rsidP="002F7889">
      <w:pPr>
        <w:spacing w:line="480" w:lineRule="auto"/>
        <w:rPr>
          <w:rFonts w:eastAsiaTheme="minorEastAsia"/>
        </w:rPr>
      </w:pPr>
      <w:r w:rsidRPr="002F7889">
        <w:rPr>
          <w:rFonts w:eastAsiaTheme="minorEastAsia"/>
        </w:rPr>
        <w:t>Diversity in moral beliefs and practices among people, cultures, and societies is acknowledged by ethical pluralism. It acknowledges the diversity of ethical viewpoints and gives room for individual and cultural differences in moral reasoning.</w:t>
      </w:r>
    </w:p>
    <w:p w14:paraId="39A4DABF" w14:textId="77777777" w:rsidR="000F05D8" w:rsidRPr="000F05D8" w:rsidRDefault="000F05D8" w:rsidP="000F05D8">
      <w:pPr>
        <w:spacing w:line="480" w:lineRule="auto"/>
        <w:rPr>
          <w:rFonts w:eastAsiaTheme="minorEastAsia"/>
        </w:rPr>
      </w:pPr>
      <w:r w:rsidRPr="000F05D8">
        <w:rPr>
          <w:rFonts w:eastAsiaTheme="minorEastAsia"/>
        </w:rPr>
        <w:t xml:space="preserve">Ethical pluralism permits the consideration of several ethical principles in the context of managing natural resources. The preservation of ecosystems, biodiversity, and </w:t>
      </w:r>
      <w:r w:rsidRPr="000F05D8">
        <w:rPr>
          <w:rFonts w:eastAsiaTheme="minorEastAsia"/>
        </w:rPr>
        <w:lastRenderedPageBreak/>
        <w:t>natural habitats may be given top priority by conservationists on the grounds of environmental stewardship and the inherent worth of the natural world. Conversely, proponents of economic development might stress how crucial it is to use natural resources for economic growth, job creation, and human well-being.</w:t>
      </w:r>
    </w:p>
    <w:p w14:paraId="08826526" w14:textId="0468B26C" w:rsidR="00F81595" w:rsidRDefault="000F05D8" w:rsidP="000F05D8">
      <w:pPr>
        <w:spacing w:line="480" w:lineRule="auto"/>
        <w:rPr>
          <w:rFonts w:eastAsiaTheme="minorEastAsia"/>
        </w:rPr>
      </w:pPr>
      <w:r w:rsidRPr="000F05D8">
        <w:rPr>
          <w:rFonts w:eastAsiaTheme="minorEastAsia"/>
        </w:rPr>
        <w:t>In environmental ethics, utilitarian and deontological ethical viewpoints frequently interact in ethical pluralism. While deontological considerations centre on the innate moral obligations and rights associated with environmental decisions, utilitarian considerations may involve evaluating the overall happiness or well-being derived from a particular course of action.</w:t>
      </w:r>
    </w:p>
    <w:p w14:paraId="1E7BFE23" w14:textId="77777777" w:rsidR="000F05D8" w:rsidRPr="000F05D8" w:rsidRDefault="000F05D8" w:rsidP="000F05D8">
      <w:pPr>
        <w:spacing w:line="480" w:lineRule="auto"/>
        <w:rPr>
          <w:rFonts w:eastAsiaTheme="minorEastAsia"/>
        </w:rPr>
      </w:pPr>
      <w:r w:rsidRPr="000F05D8">
        <w:rPr>
          <w:rFonts w:eastAsiaTheme="minorEastAsia"/>
        </w:rPr>
        <w:t>In addition, ethical pluralism recognises the significance of indigenous and cultural viewpoints in environmental decision-making. The ethical frameworks of various cultures may influence how they relate to the environment. Indigenous communities, for instance, might place a higher value on customary ecological knowledge and sustainable methods, which would support a more diversified perspective on environmental ethics.</w:t>
      </w:r>
    </w:p>
    <w:p w14:paraId="67BAFD26" w14:textId="598ADBCD" w:rsidR="00F81595" w:rsidRPr="000F05D8" w:rsidRDefault="000F05D8" w:rsidP="000F05D8">
      <w:pPr>
        <w:spacing w:line="480" w:lineRule="auto"/>
        <w:rPr>
          <w:rFonts w:eastAsiaTheme="minorEastAsia"/>
        </w:rPr>
      </w:pPr>
      <w:r w:rsidRPr="000F05D8">
        <w:rPr>
          <w:rFonts w:eastAsiaTheme="minorEastAsia"/>
        </w:rPr>
        <w:t>Ethical pluralism facilitates the integration of knowledge from multiple disciplines, such as economics, sociology, ecology, and ethics, to address environmental challenges. This multidisciplinary approach acknowledges that to develop morally sound and workable solutions, complicated environmental issues frequently call for a variety of viewpoints.</w:t>
      </w:r>
    </w:p>
    <w:p w14:paraId="7653CAA0" w14:textId="07914028" w:rsidR="00F81595" w:rsidRDefault="00F81595" w:rsidP="00241966">
      <w:pPr>
        <w:spacing w:line="480" w:lineRule="auto"/>
        <w:ind w:firstLine="720"/>
      </w:pPr>
    </w:p>
    <w:p w14:paraId="6A5704E3" w14:textId="276367CF" w:rsidR="00F81595" w:rsidRDefault="00F81595" w:rsidP="00241966">
      <w:pPr>
        <w:spacing w:line="480" w:lineRule="auto"/>
        <w:ind w:firstLine="720"/>
      </w:pPr>
    </w:p>
    <w:p w14:paraId="2B9246E5" w14:textId="25B678BD" w:rsidR="00F81595" w:rsidRDefault="00F81595" w:rsidP="00241966">
      <w:pPr>
        <w:spacing w:line="480" w:lineRule="auto"/>
        <w:ind w:firstLine="720"/>
      </w:pPr>
    </w:p>
    <w:p w14:paraId="2E69715E" w14:textId="23FF5D5B" w:rsidR="00F81595" w:rsidRPr="00F81595" w:rsidRDefault="00F81595" w:rsidP="00241966">
      <w:pPr>
        <w:pStyle w:val="1"/>
        <w:spacing w:line="480" w:lineRule="auto"/>
      </w:pPr>
      <w:bookmarkStart w:id="10" w:name="_Toc155965310"/>
      <w:r w:rsidRPr="00F81595">
        <w:lastRenderedPageBreak/>
        <w:t>3.0 – Conclusions</w:t>
      </w:r>
      <w:bookmarkEnd w:id="10"/>
    </w:p>
    <w:p w14:paraId="052F9ACB" w14:textId="7B96FE75" w:rsidR="000F05D8" w:rsidRPr="000F05D8" w:rsidRDefault="000F05D8" w:rsidP="000F05D8">
      <w:pPr>
        <w:spacing w:line="480" w:lineRule="auto"/>
        <w:rPr>
          <w:rFonts w:eastAsiaTheme="minorEastAsia"/>
        </w:rPr>
      </w:pPr>
      <w:r w:rsidRPr="000F05D8">
        <w:rPr>
          <w:rFonts w:eastAsiaTheme="minorEastAsia"/>
        </w:rPr>
        <w:t>The analysis of ethical relativism concludes by showing how crucial cultural context is in influencing moral judgements. Cultural relativism casts doubt on the idea of universal moral principles by acknowledging the diversity of moral viewpoints among societies. Conversely, ethical absolutism highlights the presence of universally applicable, objective moral principles, fostering moral convictions regardless of contextual or cultural differences. This absolutist viewpoint is expanded upon by ethical universalism, which maintains the existence of universal moral principles.</w:t>
      </w:r>
    </w:p>
    <w:p w14:paraId="5F249C77" w14:textId="0E520503" w:rsidR="00F81595" w:rsidRPr="000F05D8" w:rsidRDefault="000F05D8" w:rsidP="000F05D8">
      <w:pPr>
        <w:spacing w:line="480" w:lineRule="auto"/>
        <w:rPr>
          <w:rFonts w:eastAsiaTheme="minorEastAsia"/>
        </w:rPr>
      </w:pPr>
      <w:r w:rsidRPr="000F05D8">
        <w:rPr>
          <w:rFonts w:eastAsiaTheme="minorEastAsia"/>
        </w:rPr>
        <w:t>Recognising the diversity of acceptable ethical precepts, ethical pluralism emphasises the importance of contextual and sophisticated moral reasoning. Ethical pluralism offers a flexible approach to ethical decision-making by acknowledging that different circumstances may call for the application of different ethical principles.</w:t>
      </w:r>
    </w:p>
    <w:p w14:paraId="6E87772B" w14:textId="5DF38E07" w:rsidR="001652C1" w:rsidRPr="00241966" w:rsidRDefault="001652C1" w:rsidP="00241966">
      <w:pPr>
        <w:spacing w:line="480" w:lineRule="auto"/>
        <w:rPr>
          <w:rFonts w:eastAsiaTheme="minorEastAsia"/>
        </w:rPr>
      </w:pPr>
    </w:p>
    <w:p w14:paraId="639C817A" w14:textId="0620047C" w:rsidR="001652C1" w:rsidRDefault="001652C1" w:rsidP="00241966">
      <w:pPr>
        <w:spacing w:line="480" w:lineRule="auto"/>
      </w:pPr>
    </w:p>
    <w:p w14:paraId="1558B063" w14:textId="0673874E" w:rsidR="001652C1" w:rsidRDefault="001652C1" w:rsidP="00241966">
      <w:pPr>
        <w:spacing w:line="480" w:lineRule="auto"/>
      </w:pPr>
    </w:p>
    <w:p w14:paraId="191A7DCD" w14:textId="2858D95F" w:rsidR="001652C1" w:rsidRDefault="001652C1" w:rsidP="00241966">
      <w:pPr>
        <w:spacing w:line="480" w:lineRule="auto"/>
      </w:pPr>
    </w:p>
    <w:p w14:paraId="7397D851" w14:textId="23528E38" w:rsidR="001652C1" w:rsidRDefault="001652C1" w:rsidP="00241966">
      <w:pPr>
        <w:spacing w:line="480" w:lineRule="auto"/>
      </w:pPr>
    </w:p>
    <w:p w14:paraId="3126B850" w14:textId="357990DB" w:rsidR="001652C1" w:rsidRDefault="001652C1" w:rsidP="00241966">
      <w:pPr>
        <w:spacing w:line="480" w:lineRule="auto"/>
        <w:rPr>
          <w:rFonts w:eastAsiaTheme="minorEastAsia"/>
        </w:rPr>
      </w:pPr>
    </w:p>
    <w:p w14:paraId="7FA008CF" w14:textId="77777777" w:rsidR="000F05D8" w:rsidRPr="000F05D8" w:rsidRDefault="000F05D8" w:rsidP="00241966">
      <w:pPr>
        <w:spacing w:line="480" w:lineRule="auto"/>
        <w:rPr>
          <w:rFonts w:eastAsiaTheme="minorEastAsia"/>
        </w:rPr>
      </w:pPr>
    </w:p>
    <w:p w14:paraId="5D7F0DB5" w14:textId="6E3DD2E2" w:rsidR="001652C1" w:rsidRPr="00241966" w:rsidRDefault="001652C1" w:rsidP="00241966">
      <w:pPr>
        <w:spacing w:line="480" w:lineRule="auto"/>
        <w:rPr>
          <w:rFonts w:eastAsiaTheme="minorEastAsia"/>
        </w:rPr>
      </w:pPr>
    </w:p>
    <w:p w14:paraId="54D02B26" w14:textId="5114452B" w:rsidR="001652C1" w:rsidRDefault="001652C1" w:rsidP="00241966">
      <w:pPr>
        <w:spacing w:line="480" w:lineRule="auto"/>
      </w:pPr>
    </w:p>
    <w:p w14:paraId="5C59B633" w14:textId="6ECF99F3" w:rsidR="00F81595" w:rsidRPr="00241966" w:rsidRDefault="00A85BB5" w:rsidP="00241966">
      <w:pPr>
        <w:pStyle w:val="1"/>
        <w:spacing w:line="480" w:lineRule="auto"/>
      </w:pPr>
      <w:bookmarkStart w:id="11" w:name="_Toc155965311"/>
      <w:r w:rsidRPr="00F81595">
        <w:lastRenderedPageBreak/>
        <w:t>4.0 – Recommendation</w:t>
      </w:r>
      <w:bookmarkEnd w:id="11"/>
    </w:p>
    <w:p w14:paraId="70F7C273" w14:textId="71279344" w:rsidR="00F81595" w:rsidRDefault="00D23CBC" w:rsidP="00863A9F">
      <w:pPr>
        <w:pStyle w:val="2"/>
      </w:pPr>
      <w:bookmarkStart w:id="12" w:name="_Toc155965312"/>
      <w:r>
        <w:rPr>
          <w:rFonts w:hint="eastAsia"/>
        </w:rPr>
        <w:t>4</w:t>
      </w:r>
      <w:r>
        <w:t>.1 Recommendations for Ethical Relativism</w:t>
      </w:r>
      <w:bookmarkEnd w:id="12"/>
    </w:p>
    <w:p w14:paraId="6C2287D5" w14:textId="1278811E" w:rsidR="00863A9F" w:rsidRPr="00863A9F" w:rsidRDefault="00863A9F" w:rsidP="00863A9F">
      <w:pPr>
        <w:spacing w:line="480" w:lineRule="auto"/>
        <w:rPr>
          <w:rFonts w:eastAsiaTheme="minorEastAsia"/>
        </w:rPr>
      </w:pPr>
      <w:r w:rsidRPr="00863A9F">
        <w:rPr>
          <w:rFonts w:eastAsiaTheme="minorEastAsia"/>
        </w:rPr>
        <w:t>To understand and respect different cultural norms, businesses should invest in cultural sensitivity training. Employees who receive this training may find it easier to handle moral dilemmas in areas with diverse cultural viewpoints.</w:t>
      </w:r>
    </w:p>
    <w:p w14:paraId="4279AB53" w14:textId="33FE0B1B" w:rsidR="00863A9F" w:rsidRPr="00863A9F" w:rsidRDefault="00863A9F" w:rsidP="00863A9F">
      <w:pPr>
        <w:spacing w:line="480" w:lineRule="auto"/>
        <w:rPr>
          <w:rFonts w:eastAsiaTheme="minorEastAsia"/>
        </w:rPr>
      </w:pPr>
      <w:r w:rsidRPr="00863A9F">
        <w:rPr>
          <w:rFonts w:eastAsiaTheme="minorEastAsia"/>
        </w:rPr>
        <w:t>Create local advisory boards with members that represent a range of cultural backgrounds. These boards can help businesses make decisions that are consistent with local values by offering insights into ethical issues that are culturally specific.</w:t>
      </w:r>
    </w:p>
    <w:p w14:paraId="70AEC8EC" w14:textId="049AEB7C" w:rsidR="00D23CBC" w:rsidRDefault="00863A9F" w:rsidP="00863A9F">
      <w:pPr>
        <w:spacing w:line="480" w:lineRule="auto"/>
        <w:rPr>
          <w:rFonts w:eastAsiaTheme="minorEastAsia"/>
        </w:rPr>
      </w:pPr>
      <w:r w:rsidRPr="00863A9F">
        <w:rPr>
          <w:rFonts w:eastAsiaTheme="minorEastAsia"/>
        </w:rPr>
        <w:t>Provide flexible ethical standards that can be adjusted to the cultural context. This methodology permits adaptability while guaranteeing conformity to established cultural standards across various locales.</w:t>
      </w:r>
    </w:p>
    <w:p w14:paraId="635706A9" w14:textId="28C9EB4E" w:rsidR="00D23CBC" w:rsidRDefault="00D23CBC" w:rsidP="00863A9F">
      <w:pPr>
        <w:pStyle w:val="2"/>
      </w:pPr>
      <w:bookmarkStart w:id="13" w:name="_Toc155965313"/>
      <w:r>
        <w:rPr>
          <w:rFonts w:hint="eastAsia"/>
        </w:rPr>
        <w:t>4</w:t>
      </w:r>
      <w:r>
        <w:t>.2 Recommendations for Ethical Ab</w:t>
      </w:r>
      <w:r w:rsidR="00863A9F">
        <w:t>solutism</w:t>
      </w:r>
      <w:bookmarkEnd w:id="13"/>
      <w:r w:rsidR="00863A9F">
        <w:t xml:space="preserve"> </w:t>
      </w:r>
    </w:p>
    <w:p w14:paraId="17B0B3E1" w14:textId="12225923" w:rsidR="00863A9F" w:rsidRPr="00863A9F" w:rsidRDefault="00863A9F" w:rsidP="00863A9F">
      <w:pPr>
        <w:spacing w:line="480" w:lineRule="auto"/>
        <w:rPr>
          <w:rFonts w:eastAsiaTheme="minorEastAsia"/>
        </w:rPr>
      </w:pPr>
      <w:r w:rsidRPr="00863A9F">
        <w:rPr>
          <w:rFonts w:eastAsiaTheme="minorEastAsia"/>
        </w:rPr>
        <w:t xml:space="preserve">Create a code of conduct that is unambiguous </w:t>
      </w:r>
      <w:r w:rsidR="00A04130">
        <w:rPr>
          <w:rFonts w:eastAsiaTheme="minorEastAsia"/>
        </w:rPr>
        <w:t xml:space="preserve">and </w:t>
      </w:r>
      <w:r w:rsidRPr="00863A9F">
        <w:rPr>
          <w:rFonts w:eastAsiaTheme="minorEastAsia"/>
        </w:rPr>
        <w:t>in line with the highest moral standards. This code should forbid behaviours that are regarded as universally wrong and highlight actions that are thought to be universally right.</w:t>
      </w:r>
    </w:p>
    <w:p w14:paraId="70F18611" w14:textId="77777777" w:rsidR="00863A9F" w:rsidRPr="00863A9F" w:rsidRDefault="00863A9F" w:rsidP="00863A9F">
      <w:pPr>
        <w:spacing w:line="480" w:lineRule="auto"/>
        <w:rPr>
          <w:rFonts w:eastAsiaTheme="minorEastAsia"/>
        </w:rPr>
      </w:pPr>
      <w:r w:rsidRPr="00863A9F">
        <w:rPr>
          <w:rFonts w:eastAsiaTheme="minorEastAsia"/>
        </w:rPr>
        <w:t>To make sure that leaders comprehend and uphold the highest moral standards, put in place moral leadership training programmes. Establishing ethical standards within the organisation is a critical responsibility of leaders.</w:t>
      </w:r>
    </w:p>
    <w:p w14:paraId="0413B583" w14:textId="4D76545A" w:rsidR="00863A9F" w:rsidRDefault="00863A9F" w:rsidP="00863A9F">
      <w:pPr>
        <w:spacing w:line="480" w:lineRule="auto"/>
        <w:rPr>
          <w:rFonts w:eastAsiaTheme="minorEastAsia"/>
        </w:rPr>
      </w:pPr>
      <w:r w:rsidRPr="00863A9F">
        <w:rPr>
          <w:rFonts w:eastAsiaTheme="minorEastAsia"/>
        </w:rPr>
        <w:t>Enforce zero-tolerance policies for actions deemed immoral. This strategy fosters an integrity culture within the organisation by communicating a strong commitment to unwavering ethical standards.</w:t>
      </w:r>
    </w:p>
    <w:p w14:paraId="2482CC33" w14:textId="77777777" w:rsidR="00863A9F" w:rsidRDefault="00863A9F" w:rsidP="00863A9F">
      <w:pPr>
        <w:spacing w:line="480" w:lineRule="auto"/>
        <w:rPr>
          <w:rFonts w:eastAsiaTheme="minorEastAsia"/>
        </w:rPr>
      </w:pPr>
    </w:p>
    <w:p w14:paraId="69B1AF49" w14:textId="0EB5C842" w:rsidR="00863A9F" w:rsidRDefault="00863A9F" w:rsidP="00863A9F">
      <w:pPr>
        <w:pStyle w:val="2"/>
      </w:pPr>
      <w:bookmarkStart w:id="14" w:name="_Toc155965314"/>
      <w:r>
        <w:rPr>
          <w:rFonts w:hint="eastAsia"/>
        </w:rPr>
        <w:lastRenderedPageBreak/>
        <w:t>4</w:t>
      </w:r>
      <w:r>
        <w:t>.3 Recommendations for Ethical Universalism</w:t>
      </w:r>
      <w:bookmarkEnd w:id="14"/>
    </w:p>
    <w:p w14:paraId="047E4CE9" w14:textId="77777777" w:rsidR="00863A9F" w:rsidRPr="00863A9F" w:rsidRDefault="00863A9F" w:rsidP="00863A9F">
      <w:pPr>
        <w:spacing w:line="480" w:lineRule="auto"/>
        <w:rPr>
          <w:rFonts w:eastAsiaTheme="minorEastAsia"/>
        </w:rPr>
      </w:pPr>
      <w:r w:rsidRPr="00863A9F">
        <w:rPr>
          <w:rFonts w:eastAsiaTheme="minorEastAsia"/>
        </w:rPr>
        <w:t>Create universally applicable global ethical standards for all areas in which the company conducts business. This guarantees uniformity and strengthens the adherence to universal moral values.</w:t>
      </w:r>
    </w:p>
    <w:p w14:paraId="7C592E5A" w14:textId="77777777" w:rsidR="00863A9F" w:rsidRPr="00863A9F" w:rsidRDefault="00863A9F" w:rsidP="00863A9F">
      <w:pPr>
        <w:spacing w:line="480" w:lineRule="auto"/>
        <w:rPr>
          <w:rFonts w:eastAsiaTheme="minorEastAsia"/>
        </w:rPr>
      </w:pPr>
      <w:r w:rsidRPr="00863A9F">
        <w:rPr>
          <w:rFonts w:eastAsiaTheme="minorEastAsia"/>
        </w:rPr>
        <w:t>Work together with non-governmental organisations and international organisations to address ethical issues on a global basis. This involvement shows a dedication to maintaining ethical standards outside of the business world.</w:t>
      </w:r>
    </w:p>
    <w:p w14:paraId="3E5E0D2C" w14:textId="1C84F9B4" w:rsidR="00863A9F" w:rsidRDefault="00863A9F" w:rsidP="00863A9F">
      <w:pPr>
        <w:spacing w:line="480" w:lineRule="auto"/>
        <w:rPr>
          <w:rFonts w:eastAsiaTheme="minorEastAsia"/>
        </w:rPr>
      </w:pPr>
      <w:r w:rsidRPr="00863A9F">
        <w:rPr>
          <w:rFonts w:eastAsiaTheme="minorEastAsia"/>
        </w:rPr>
        <w:t xml:space="preserve">Conduct ethical audits </w:t>
      </w:r>
      <w:r w:rsidR="00A04130">
        <w:rPr>
          <w:rFonts w:eastAsiaTheme="minorEastAsia"/>
        </w:rPr>
        <w:t>regularly</w:t>
      </w:r>
      <w:r w:rsidRPr="00863A9F">
        <w:rPr>
          <w:rFonts w:eastAsiaTheme="minorEastAsia"/>
        </w:rPr>
        <w:t xml:space="preserve"> to evaluate how well corporate practices adhere to global ethical norms. This proactive strategy assists in spotting and resolving possible ethical problems before they become more serious.</w:t>
      </w:r>
    </w:p>
    <w:p w14:paraId="70062037" w14:textId="6DF0BEB2" w:rsidR="00863A9F" w:rsidRDefault="00863A9F" w:rsidP="00863A9F">
      <w:pPr>
        <w:pStyle w:val="2"/>
      </w:pPr>
      <w:bookmarkStart w:id="15" w:name="_Toc155965315"/>
      <w:r>
        <w:rPr>
          <w:rFonts w:hint="eastAsia"/>
        </w:rPr>
        <w:t>4</w:t>
      </w:r>
      <w:r>
        <w:t>.4 Recommendations for Ethical Pluralism</w:t>
      </w:r>
      <w:bookmarkEnd w:id="15"/>
    </w:p>
    <w:p w14:paraId="172B5E18" w14:textId="77777777" w:rsidR="00863A9F" w:rsidRPr="00863A9F" w:rsidRDefault="00863A9F" w:rsidP="00863A9F">
      <w:pPr>
        <w:spacing w:line="480" w:lineRule="auto"/>
        <w:rPr>
          <w:rFonts w:eastAsiaTheme="minorEastAsia"/>
        </w:rPr>
      </w:pPr>
      <w:r w:rsidRPr="00863A9F">
        <w:rPr>
          <w:rFonts w:eastAsiaTheme="minorEastAsia"/>
        </w:rPr>
        <w:t>Form diverse ethics committees comprising individuals with varied cultural, philosophical, and religious backgrounds. This guarantees a diversity of viewpoints in moral decision-making procedures.</w:t>
      </w:r>
    </w:p>
    <w:p w14:paraId="75C58214" w14:textId="16ADB14F" w:rsidR="00863A9F" w:rsidRPr="00863A9F" w:rsidRDefault="00863A9F" w:rsidP="00863A9F">
      <w:pPr>
        <w:spacing w:line="480" w:lineRule="auto"/>
        <w:rPr>
          <w:rFonts w:eastAsiaTheme="minorEastAsia"/>
        </w:rPr>
      </w:pPr>
      <w:r w:rsidRPr="00863A9F">
        <w:rPr>
          <w:rFonts w:eastAsiaTheme="minorEastAsia"/>
        </w:rPr>
        <w:t>Promote contextual decision-making by considering a range of moral precepts depending on the particulars of each circumstance. This method acknowledges that no single ethical principle can provide a universal solution to every moral dilemma.</w:t>
      </w:r>
    </w:p>
    <w:p w14:paraId="297C823A" w14:textId="37AEC188" w:rsidR="00863A9F" w:rsidRDefault="00863A9F" w:rsidP="00863A9F">
      <w:pPr>
        <w:spacing w:line="480" w:lineRule="auto"/>
        <w:rPr>
          <w:rFonts w:eastAsiaTheme="minorEastAsia"/>
        </w:rPr>
      </w:pPr>
      <w:r w:rsidRPr="00863A9F">
        <w:rPr>
          <w:rFonts w:eastAsiaTheme="minorEastAsia"/>
        </w:rPr>
        <w:t xml:space="preserve">Managers should receive ethics training that places a strong emphasis on comprehending and incorporating a variety of ethical viewpoints. </w:t>
      </w:r>
      <w:r w:rsidR="00A04130">
        <w:rPr>
          <w:rFonts w:eastAsiaTheme="minorEastAsia"/>
        </w:rPr>
        <w:t>Managers need to be</w:t>
      </w:r>
      <w:r w:rsidRPr="00863A9F">
        <w:rPr>
          <w:rFonts w:eastAsiaTheme="minorEastAsia"/>
        </w:rPr>
        <w:t xml:space="preserve"> able to negotiate difficult moral terrain.</w:t>
      </w:r>
    </w:p>
    <w:p w14:paraId="74EEFEB3" w14:textId="77777777" w:rsidR="00241966" w:rsidRPr="00A04130" w:rsidRDefault="00241966" w:rsidP="00F81595">
      <w:pPr>
        <w:rPr>
          <w:rFonts w:eastAsiaTheme="minorEastAsia"/>
        </w:rPr>
      </w:pPr>
    </w:p>
    <w:p w14:paraId="23DA0BE4" w14:textId="77777777" w:rsidR="00241966" w:rsidRPr="00241966" w:rsidRDefault="00241966" w:rsidP="00F81595">
      <w:pPr>
        <w:rPr>
          <w:rFonts w:eastAsiaTheme="minorEastAsia"/>
        </w:rPr>
      </w:pPr>
    </w:p>
    <w:p w14:paraId="480E056B" w14:textId="5CF2A8EB" w:rsidR="00F81595" w:rsidRDefault="00F81595" w:rsidP="00F81595"/>
    <w:p w14:paraId="0F65D0F6" w14:textId="6DDF24B4" w:rsidR="00F81595" w:rsidRPr="00F81595" w:rsidRDefault="00F81595" w:rsidP="008748AA">
      <w:pPr>
        <w:pStyle w:val="1"/>
      </w:pPr>
      <w:bookmarkStart w:id="16" w:name="_Toc155965316"/>
      <w:r w:rsidRPr="00F81595">
        <w:lastRenderedPageBreak/>
        <w:t>References</w:t>
      </w:r>
      <w:bookmarkEnd w:id="16"/>
    </w:p>
    <w:p w14:paraId="4353E253" w14:textId="77777777" w:rsidR="007D54CB" w:rsidRDefault="007D54CB" w:rsidP="0060320D">
      <w:pPr>
        <w:rPr>
          <w:rFonts w:eastAsiaTheme="minorEastAsia" w:hint="eastAsia"/>
        </w:rPr>
      </w:pPr>
    </w:p>
    <w:p w14:paraId="041E6053" w14:textId="77777777" w:rsidR="007D54CB" w:rsidRPr="005E61A0" w:rsidRDefault="007D54CB" w:rsidP="005E61A0">
      <w:pPr>
        <w:rPr>
          <w:rFonts w:eastAsiaTheme="minorEastAsia"/>
        </w:rPr>
      </w:pPr>
      <w:r w:rsidRPr="005E61A0">
        <w:rPr>
          <w:rFonts w:eastAsiaTheme="minorEastAsia"/>
        </w:rPr>
        <w:t xml:space="preserve">Browning, D. (2006). </w:t>
      </w:r>
      <w:r w:rsidRPr="005E61A0">
        <w:rPr>
          <w:rFonts w:eastAsiaTheme="minorEastAsia"/>
          <w:i/>
          <w:iCs/>
        </w:rPr>
        <w:t xml:space="preserve">Universalism vs. </w:t>
      </w:r>
      <w:proofErr w:type="gramStart"/>
      <w:r w:rsidRPr="005E61A0">
        <w:rPr>
          <w:rFonts w:eastAsiaTheme="minorEastAsia"/>
          <w:i/>
          <w:iCs/>
        </w:rPr>
        <w:t>relativism :</w:t>
      </w:r>
      <w:proofErr w:type="gramEnd"/>
      <w:r w:rsidRPr="005E61A0">
        <w:rPr>
          <w:rFonts w:eastAsiaTheme="minorEastAsia"/>
          <w:i/>
          <w:iCs/>
        </w:rPr>
        <w:t xml:space="preserve"> making moral judgments in a changing, pluralistic, and threatening world.</w:t>
      </w:r>
      <w:r w:rsidRPr="005E61A0">
        <w:rPr>
          <w:rFonts w:eastAsiaTheme="minorEastAsia"/>
        </w:rPr>
        <w:t xml:space="preserve"> Lanham, Md.: Rowman &amp; Littlefield Publishers.</w:t>
      </w:r>
    </w:p>
    <w:p w14:paraId="1C61FF49" w14:textId="77777777" w:rsidR="007D54CB" w:rsidRPr="005E61A0" w:rsidRDefault="007D54CB" w:rsidP="005E61A0">
      <w:pPr>
        <w:rPr>
          <w:rFonts w:eastAsiaTheme="minorEastAsia"/>
        </w:rPr>
      </w:pPr>
      <w:r w:rsidRPr="005E61A0">
        <w:rPr>
          <w:rFonts w:eastAsiaTheme="minorEastAsia"/>
        </w:rPr>
        <w:t xml:space="preserve">Cappelen, A.W., Enke, B. and </w:t>
      </w:r>
      <w:proofErr w:type="spellStart"/>
      <w:r w:rsidRPr="005E61A0">
        <w:rPr>
          <w:rFonts w:eastAsiaTheme="minorEastAsia"/>
        </w:rPr>
        <w:t>Tungodden</w:t>
      </w:r>
      <w:proofErr w:type="spellEnd"/>
      <w:r w:rsidRPr="005E61A0">
        <w:rPr>
          <w:rFonts w:eastAsiaTheme="minorEastAsia"/>
        </w:rPr>
        <w:t>, B. (2022). M</w:t>
      </w:r>
      <w:r w:rsidRPr="005E61A0">
        <w:rPr>
          <w:rFonts w:eastAsiaTheme="minorEastAsia"/>
          <w:i/>
          <w:iCs/>
        </w:rPr>
        <w:t>oral Universalism: Global Evidence</w:t>
      </w:r>
      <w:r w:rsidRPr="005E61A0">
        <w:rPr>
          <w:rFonts w:eastAsiaTheme="minorEastAsia"/>
        </w:rPr>
        <w:t xml:space="preserve">. SSRN Electronic Journal. </w:t>
      </w:r>
      <w:proofErr w:type="spellStart"/>
      <w:proofErr w:type="gramStart"/>
      <w:r w:rsidRPr="005E61A0">
        <w:rPr>
          <w:rFonts w:eastAsiaTheme="minorEastAsia"/>
        </w:rPr>
        <w:t>doi:https</w:t>
      </w:r>
      <w:proofErr w:type="spellEnd"/>
      <w:r w:rsidRPr="005E61A0">
        <w:rPr>
          <w:rFonts w:eastAsiaTheme="minorEastAsia"/>
        </w:rPr>
        <w:t>://doi.org/10.2139/ssrn.4291744</w:t>
      </w:r>
      <w:proofErr w:type="gramEnd"/>
      <w:r w:rsidRPr="005E61A0">
        <w:rPr>
          <w:rFonts w:eastAsiaTheme="minorEastAsia"/>
        </w:rPr>
        <w:t>.</w:t>
      </w:r>
    </w:p>
    <w:p w14:paraId="768B50A8" w14:textId="77777777" w:rsidR="007D54CB" w:rsidRPr="007D54CB" w:rsidRDefault="007D54CB" w:rsidP="007D54CB">
      <w:pPr>
        <w:rPr>
          <w:rFonts w:eastAsiaTheme="minorEastAsia"/>
        </w:rPr>
      </w:pPr>
      <w:r w:rsidRPr="007D54CB">
        <w:rPr>
          <w:rFonts w:eastAsiaTheme="minorEastAsia"/>
        </w:rPr>
        <w:t xml:space="preserve">CEPR. (n.d.). </w:t>
      </w:r>
      <w:r w:rsidRPr="007D54CB">
        <w:rPr>
          <w:rFonts w:eastAsiaTheme="minorEastAsia"/>
          <w:i/>
          <w:iCs/>
        </w:rPr>
        <w:t>Moral universalism: Global evidence.</w:t>
      </w:r>
      <w:r w:rsidRPr="007D54CB">
        <w:rPr>
          <w:rFonts w:eastAsiaTheme="minorEastAsia"/>
        </w:rPr>
        <w:t xml:space="preserve"> [online] Available at: </w:t>
      </w:r>
      <w:hyperlink r:id="rId8" w:history="1">
        <w:r w:rsidRPr="006C7340">
          <w:rPr>
            <w:rStyle w:val="a6"/>
            <w:rFonts w:eastAsiaTheme="minorEastAsia"/>
          </w:rPr>
          <w:t>https://cepr.org/voxeu/columns/moral-universalism-global-evidence</w:t>
        </w:r>
      </w:hyperlink>
      <w:r w:rsidRPr="007D54CB">
        <w:rPr>
          <w:rFonts w:eastAsiaTheme="minorEastAsia"/>
        </w:rPr>
        <w:t>.</w:t>
      </w:r>
      <w:r>
        <w:rPr>
          <w:rFonts w:eastAsiaTheme="minorEastAsia"/>
        </w:rPr>
        <w:t xml:space="preserve"> </w:t>
      </w:r>
    </w:p>
    <w:p w14:paraId="59A245A0" w14:textId="77777777" w:rsidR="007D54CB" w:rsidRPr="0060320D" w:rsidRDefault="007D54CB" w:rsidP="0060320D">
      <w:pPr>
        <w:rPr>
          <w:rFonts w:eastAsiaTheme="minorEastAsia"/>
        </w:rPr>
      </w:pPr>
      <w:r w:rsidRPr="0060320D">
        <w:rPr>
          <w:rFonts w:eastAsiaTheme="minorEastAsia"/>
        </w:rPr>
        <w:t xml:space="preserve">Drew, </w:t>
      </w:r>
      <w:proofErr w:type="gramStart"/>
      <w:r w:rsidRPr="0060320D">
        <w:rPr>
          <w:rFonts w:eastAsiaTheme="minorEastAsia"/>
        </w:rPr>
        <w:t>C.</w:t>
      </w:r>
      <w:proofErr w:type="gramEnd"/>
      <w:r w:rsidRPr="0060320D">
        <w:rPr>
          <w:rFonts w:eastAsiaTheme="minorEastAsia"/>
        </w:rPr>
        <w:t xml:space="preserve"> and PhD (2022). </w:t>
      </w:r>
      <w:r w:rsidRPr="0060320D">
        <w:rPr>
          <w:rFonts w:eastAsiaTheme="minorEastAsia"/>
          <w:i/>
          <w:iCs/>
        </w:rPr>
        <w:t>15 Moral Relativism Examples</w:t>
      </w:r>
      <w:r w:rsidRPr="0060320D">
        <w:rPr>
          <w:rFonts w:eastAsiaTheme="minorEastAsia"/>
        </w:rPr>
        <w:t xml:space="preserve"> (2022). [online] helpfulprofessor.com. Available at: </w:t>
      </w:r>
      <w:hyperlink r:id="rId9" w:history="1">
        <w:r w:rsidRPr="006C7340">
          <w:rPr>
            <w:rStyle w:val="a6"/>
            <w:rFonts w:eastAsiaTheme="minorEastAsia"/>
          </w:rPr>
          <w:t>https://helpfulprofessor.com/moral-relativism-examples/</w:t>
        </w:r>
      </w:hyperlink>
      <w:r w:rsidRPr="0060320D">
        <w:rPr>
          <w:rFonts w:eastAsiaTheme="minorEastAsia"/>
        </w:rPr>
        <w:t>.</w:t>
      </w:r>
      <w:r>
        <w:rPr>
          <w:rFonts w:eastAsiaTheme="minorEastAsia"/>
        </w:rPr>
        <w:t xml:space="preserve"> </w:t>
      </w:r>
    </w:p>
    <w:p w14:paraId="4155EA0F" w14:textId="77777777" w:rsidR="007D54CB" w:rsidRPr="007D54CB" w:rsidRDefault="007D54CB" w:rsidP="007D54CB">
      <w:pPr>
        <w:rPr>
          <w:rFonts w:eastAsiaTheme="minorEastAsia"/>
        </w:rPr>
      </w:pPr>
      <w:r w:rsidRPr="007D54CB">
        <w:rPr>
          <w:rFonts w:eastAsiaTheme="minorEastAsia"/>
        </w:rPr>
        <w:t xml:space="preserve">Encyclopedia.com. (2014). </w:t>
      </w:r>
      <w:r w:rsidRPr="007D54CB">
        <w:rPr>
          <w:rFonts w:eastAsiaTheme="minorEastAsia"/>
          <w:i/>
          <w:iCs/>
        </w:rPr>
        <w:t>Universalism</w:t>
      </w:r>
      <w:r w:rsidRPr="007D54CB">
        <w:rPr>
          <w:rFonts w:eastAsiaTheme="minorEastAsia"/>
        </w:rPr>
        <w:t xml:space="preserve"> | Encyclopedia.com. [online] Available at: </w:t>
      </w:r>
      <w:hyperlink r:id="rId10" w:history="1">
        <w:r w:rsidRPr="006C7340">
          <w:rPr>
            <w:rStyle w:val="a6"/>
            <w:rFonts w:eastAsiaTheme="minorEastAsia"/>
          </w:rPr>
          <w:t>https://www.encyclopedia.com/philosophy-and-religion/bible/bible-general/universalism</w:t>
        </w:r>
      </w:hyperlink>
      <w:r w:rsidRPr="007D54CB">
        <w:rPr>
          <w:rFonts w:eastAsiaTheme="minorEastAsia"/>
        </w:rPr>
        <w:t>.</w:t>
      </w:r>
      <w:r>
        <w:rPr>
          <w:rFonts w:eastAsiaTheme="minorEastAsia"/>
        </w:rPr>
        <w:t xml:space="preserve"> </w:t>
      </w:r>
    </w:p>
    <w:p w14:paraId="1801209C" w14:textId="77777777" w:rsidR="007D54CB" w:rsidRPr="007D54CB" w:rsidRDefault="007D54CB" w:rsidP="007D54CB">
      <w:pPr>
        <w:rPr>
          <w:rFonts w:eastAsiaTheme="minorEastAsia"/>
        </w:rPr>
      </w:pPr>
      <w:r w:rsidRPr="007D54CB">
        <w:rPr>
          <w:rFonts w:eastAsiaTheme="minorEastAsia"/>
        </w:rPr>
        <w:t xml:space="preserve">ethicsofisl.ubc.ca. (n.d.). </w:t>
      </w:r>
      <w:r w:rsidRPr="007D54CB">
        <w:rPr>
          <w:rFonts w:eastAsiaTheme="minorEastAsia"/>
          <w:i/>
          <w:iCs/>
        </w:rPr>
        <w:t>Ethical Pluralism — The EIESL Project</w:t>
      </w:r>
      <w:r w:rsidRPr="007D54CB">
        <w:rPr>
          <w:rFonts w:eastAsiaTheme="minorEastAsia"/>
        </w:rPr>
        <w:t xml:space="preserve">. [online] Available at: </w:t>
      </w:r>
      <w:hyperlink r:id="rId11" w:history="1">
        <w:r w:rsidRPr="006C7340">
          <w:rPr>
            <w:rStyle w:val="a6"/>
            <w:rFonts w:eastAsiaTheme="minorEastAsia"/>
          </w:rPr>
          <w:t>http://ethicsofisl.ubc.ca/index.html@p=180.html</w:t>
        </w:r>
      </w:hyperlink>
      <w:r w:rsidRPr="007D54CB">
        <w:rPr>
          <w:rFonts w:eastAsiaTheme="minorEastAsia"/>
        </w:rPr>
        <w:t>.</w:t>
      </w:r>
      <w:r>
        <w:rPr>
          <w:rFonts w:eastAsiaTheme="minorEastAsia"/>
        </w:rPr>
        <w:t xml:space="preserve"> </w:t>
      </w:r>
    </w:p>
    <w:p w14:paraId="7E4CCE5E" w14:textId="77777777" w:rsidR="007D54CB" w:rsidRPr="005E61A0" w:rsidRDefault="007D54CB" w:rsidP="005E61A0">
      <w:pPr>
        <w:rPr>
          <w:rFonts w:eastAsiaTheme="minorEastAsia"/>
        </w:rPr>
      </w:pPr>
      <w:r w:rsidRPr="005E61A0">
        <w:rPr>
          <w:rFonts w:eastAsiaTheme="minorEastAsia"/>
        </w:rPr>
        <w:t xml:space="preserve">Hinman, L.M. (2012). </w:t>
      </w:r>
      <w:r w:rsidRPr="005E61A0">
        <w:rPr>
          <w:rFonts w:eastAsiaTheme="minorEastAsia"/>
          <w:i/>
          <w:iCs/>
        </w:rPr>
        <w:t>Ethics: A Pluralistic Approach to Moral Theory</w:t>
      </w:r>
      <w:r w:rsidRPr="005E61A0">
        <w:rPr>
          <w:rFonts w:eastAsiaTheme="minorEastAsia"/>
        </w:rPr>
        <w:t>. Cengage Learning.</w:t>
      </w:r>
    </w:p>
    <w:p w14:paraId="6395FA36" w14:textId="77777777" w:rsidR="007D54CB" w:rsidRPr="0060320D" w:rsidRDefault="007D54CB" w:rsidP="0060320D">
      <w:pPr>
        <w:rPr>
          <w:rFonts w:eastAsiaTheme="minorEastAsia"/>
        </w:rPr>
      </w:pPr>
      <w:r w:rsidRPr="0060320D">
        <w:rPr>
          <w:rFonts w:eastAsiaTheme="minorEastAsia"/>
        </w:rPr>
        <w:t xml:space="preserve">Ladd, J. (1985). </w:t>
      </w:r>
      <w:r w:rsidRPr="0060320D">
        <w:rPr>
          <w:rFonts w:eastAsiaTheme="minorEastAsia"/>
          <w:i/>
          <w:iCs/>
        </w:rPr>
        <w:t>Ethical relativism</w:t>
      </w:r>
      <w:r w:rsidRPr="0060320D">
        <w:rPr>
          <w:rFonts w:eastAsiaTheme="minorEastAsia"/>
        </w:rPr>
        <w:t xml:space="preserve">. Lanham, Md: University Press </w:t>
      </w:r>
      <w:proofErr w:type="gramStart"/>
      <w:r w:rsidRPr="0060320D">
        <w:rPr>
          <w:rFonts w:eastAsiaTheme="minorEastAsia"/>
        </w:rPr>
        <w:t>Of</w:t>
      </w:r>
      <w:proofErr w:type="gramEnd"/>
      <w:r w:rsidRPr="0060320D">
        <w:rPr>
          <w:rFonts w:eastAsiaTheme="minorEastAsia"/>
        </w:rPr>
        <w:t xml:space="preserve"> America.</w:t>
      </w:r>
    </w:p>
    <w:p w14:paraId="0BACD272" w14:textId="77777777" w:rsidR="007D54CB" w:rsidRPr="0060320D" w:rsidRDefault="007D54CB" w:rsidP="0060320D">
      <w:pPr>
        <w:rPr>
          <w:rFonts w:eastAsiaTheme="minorEastAsia"/>
        </w:rPr>
      </w:pPr>
      <w:r w:rsidRPr="0060320D">
        <w:rPr>
          <w:rFonts w:eastAsiaTheme="minorEastAsia"/>
        </w:rPr>
        <w:t xml:space="preserve">Larsson, K. and Lindberg, H. (n.d.). Moral Relativism or Moral Universalism? A Comparative Case Study of the Office of the High Commissioner for Human Rights Recommendations towards Myanmar and the Democratic People’s Republic of Korea. [online] Available at: </w:t>
      </w:r>
      <w:hyperlink r:id="rId12" w:history="1">
        <w:r w:rsidRPr="006C7340">
          <w:rPr>
            <w:rStyle w:val="a6"/>
            <w:rFonts w:eastAsiaTheme="minorEastAsia"/>
          </w:rPr>
          <w:t>https://www.diva-portal.org/smash/get/diva2:1395681/FULLTEXT01.pdf</w:t>
        </w:r>
      </w:hyperlink>
      <w:r w:rsidRPr="0060320D">
        <w:rPr>
          <w:rFonts w:eastAsiaTheme="minorEastAsia"/>
        </w:rPr>
        <w:t>.</w:t>
      </w:r>
      <w:r>
        <w:rPr>
          <w:rFonts w:eastAsiaTheme="minorEastAsia"/>
        </w:rPr>
        <w:t xml:space="preserve"> </w:t>
      </w:r>
    </w:p>
    <w:p w14:paraId="00121751" w14:textId="77777777" w:rsidR="007D54CB" w:rsidRPr="005E61A0" w:rsidRDefault="007D54CB" w:rsidP="005E61A0">
      <w:pPr>
        <w:rPr>
          <w:rFonts w:eastAsiaTheme="minorEastAsia"/>
        </w:rPr>
      </w:pPr>
      <w:r w:rsidRPr="005E61A0">
        <w:rPr>
          <w:rFonts w:eastAsiaTheme="minorEastAsia"/>
        </w:rPr>
        <w:t xml:space="preserve">Madsen, R. and Strong, T.B. (2003). </w:t>
      </w:r>
      <w:r w:rsidRPr="005E61A0">
        <w:rPr>
          <w:rFonts w:eastAsiaTheme="minorEastAsia"/>
          <w:i/>
          <w:iCs/>
        </w:rPr>
        <w:t xml:space="preserve">The many and the </w:t>
      </w:r>
      <w:proofErr w:type="gramStart"/>
      <w:r w:rsidRPr="005E61A0">
        <w:rPr>
          <w:rFonts w:eastAsiaTheme="minorEastAsia"/>
          <w:i/>
          <w:iCs/>
        </w:rPr>
        <w:t>one :</w:t>
      </w:r>
      <w:proofErr w:type="gramEnd"/>
      <w:r w:rsidRPr="005E61A0">
        <w:rPr>
          <w:rFonts w:eastAsiaTheme="minorEastAsia"/>
          <w:i/>
          <w:iCs/>
        </w:rPr>
        <w:t xml:space="preserve"> religious and secular perspectives on ethical pluralism in the modern world.</w:t>
      </w:r>
      <w:r w:rsidRPr="005E61A0">
        <w:rPr>
          <w:rFonts w:eastAsiaTheme="minorEastAsia"/>
        </w:rPr>
        <w:t xml:space="preserve"> Princeton, N.J.: Princeton University Press.</w:t>
      </w:r>
    </w:p>
    <w:p w14:paraId="51151EDE" w14:textId="77777777" w:rsidR="007D54CB" w:rsidRPr="00F83E8A" w:rsidRDefault="007D54CB" w:rsidP="00F83E8A">
      <w:pPr>
        <w:rPr>
          <w:rFonts w:eastAsiaTheme="minorEastAsia"/>
        </w:rPr>
      </w:pPr>
      <w:r w:rsidRPr="00F83E8A">
        <w:rPr>
          <w:rFonts w:eastAsiaTheme="minorEastAsia"/>
        </w:rPr>
        <w:t xml:space="preserve">Mason, E. (2018). </w:t>
      </w:r>
      <w:r w:rsidRPr="00F83E8A">
        <w:rPr>
          <w:rFonts w:eastAsiaTheme="minorEastAsia"/>
          <w:i/>
          <w:iCs/>
        </w:rPr>
        <w:t xml:space="preserve">Value Pluralism (Stanford </w:t>
      </w:r>
      <w:proofErr w:type="spellStart"/>
      <w:r w:rsidRPr="00F83E8A">
        <w:rPr>
          <w:rFonts w:eastAsiaTheme="minorEastAsia"/>
          <w:i/>
          <w:iCs/>
        </w:rPr>
        <w:t>Encyclopedia</w:t>
      </w:r>
      <w:proofErr w:type="spellEnd"/>
      <w:r w:rsidRPr="00F83E8A">
        <w:rPr>
          <w:rFonts w:eastAsiaTheme="minorEastAsia"/>
          <w:i/>
          <w:iCs/>
        </w:rPr>
        <w:t xml:space="preserve"> of Philosophy)</w:t>
      </w:r>
      <w:r w:rsidRPr="00F83E8A">
        <w:rPr>
          <w:rFonts w:eastAsiaTheme="minorEastAsia"/>
        </w:rPr>
        <w:t xml:space="preserve">. [online] Stanford.edu. Available at: </w:t>
      </w:r>
      <w:hyperlink r:id="rId13" w:history="1">
        <w:r w:rsidRPr="007B0049">
          <w:rPr>
            <w:rStyle w:val="a6"/>
            <w:rFonts w:eastAsiaTheme="minorEastAsia"/>
          </w:rPr>
          <w:t>https://plato.stanford.edu/entries/value-pluralism/</w:t>
        </w:r>
      </w:hyperlink>
      <w:r w:rsidRPr="00F83E8A">
        <w:rPr>
          <w:rFonts w:eastAsiaTheme="minorEastAsia"/>
        </w:rPr>
        <w:t>.</w:t>
      </w:r>
      <w:r>
        <w:rPr>
          <w:rFonts w:eastAsiaTheme="minorEastAsia"/>
        </w:rPr>
        <w:t xml:space="preserve"> </w:t>
      </w:r>
    </w:p>
    <w:p w14:paraId="324E1D71" w14:textId="77777777" w:rsidR="007D54CB" w:rsidRPr="005E61A0" w:rsidRDefault="007D54CB" w:rsidP="005E61A0">
      <w:pPr>
        <w:rPr>
          <w:rFonts w:eastAsiaTheme="minorEastAsia"/>
        </w:rPr>
      </w:pPr>
      <w:r w:rsidRPr="005E61A0">
        <w:rPr>
          <w:rFonts w:eastAsiaTheme="minorEastAsia"/>
        </w:rPr>
        <w:t xml:space="preserve">Moser, S. (1968). </w:t>
      </w:r>
      <w:r w:rsidRPr="005E61A0">
        <w:rPr>
          <w:rFonts w:eastAsiaTheme="minorEastAsia"/>
          <w:i/>
          <w:iCs/>
        </w:rPr>
        <w:t>Absolutism and Relativism in Ethics</w:t>
      </w:r>
      <w:r w:rsidRPr="005E61A0">
        <w:rPr>
          <w:rFonts w:eastAsiaTheme="minorEastAsia"/>
        </w:rPr>
        <w:t>.</w:t>
      </w:r>
    </w:p>
    <w:p w14:paraId="79CC43A6" w14:textId="77777777" w:rsidR="007D54CB" w:rsidRPr="005E61A0" w:rsidRDefault="007D54CB" w:rsidP="005E61A0">
      <w:pPr>
        <w:rPr>
          <w:rFonts w:eastAsiaTheme="minorEastAsia"/>
        </w:rPr>
      </w:pPr>
      <w:r w:rsidRPr="005E61A0">
        <w:rPr>
          <w:rFonts w:eastAsiaTheme="minorEastAsia"/>
        </w:rPr>
        <w:t xml:space="preserve">Nikola </w:t>
      </w:r>
      <w:proofErr w:type="spellStart"/>
      <w:r w:rsidRPr="005E61A0">
        <w:rPr>
          <w:rFonts w:eastAsiaTheme="minorEastAsia"/>
        </w:rPr>
        <w:t>Kellhammer</w:t>
      </w:r>
      <w:proofErr w:type="spellEnd"/>
      <w:r w:rsidRPr="005E61A0">
        <w:rPr>
          <w:rFonts w:eastAsiaTheme="minorEastAsia"/>
        </w:rPr>
        <w:t xml:space="preserve"> (2013). </w:t>
      </w:r>
      <w:r w:rsidRPr="005E61A0">
        <w:rPr>
          <w:rFonts w:eastAsiaTheme="minorEastAsia"/>
          <w:i/>
          <w:iCs/>
        </w:rPr>
        <w:t xml:space="preserve">Ethical Perspectives Are Relative and Not Absolute and Therefore There Is No Value in Having Ethical Guidelines </w:t>
      </w:r>
      <w:r w:rsidRPr="005E61A0">
        <w:rPr>
          <w:rFonts w:eastAsiaTheme="minorEastAsia"/>
        </w:rPr>
        <w:t>- Code of Conduct.</w:t>
      </w:r>
    </w:p>
    <w:p w14:paraId="2C4C4213" w14:textId="77777777" w:rsidR="007D54CB" w:rsidRPr="0003376D" w:rsidRDefault="007D54CB" w:rsidP="0003376D">
      <w:pPr>
        <w:rPr>
          <w:rFonts w:eastAsiaTheme="minorEastAsia"/>
        </w:rPr>
      </w:pPr>
      <w:r w:rsidRPr="0003376D">
        <w:rPr>
          <w:rFonts w:eastAsiaTheme="minorEastAsia"/>
        </w:rPr>
        <w:t xml:space="preserve">NYU Press. (n.d.). </w:t>
      </w:r>
      <w:r w:rsidRPr="0003376D">
        <w:rPr>
          <w:rFonts w:eastAsiaTheme="minorEastAsia"/>
          <w:i/>
          <w:iCs/>
        </w:rPr>
        <w:t>Moral Universalism and Pluralism.</w:t>
      </w:r>
      <w:r w:rsidRPr="0003376D">
        <w:rPr>
          <w:rFonts w:eastAsiaTheme="minorEastAsia"/>
        </w:rPr>
        <w:t xml:space="preserve"> [online] Available at: </w:t>
      </w:r>
      <w:hyperlink r:id="rId14" w:history="1">
        <w:r w:rsidRPr="007B0049">
          <w:rPr>
            <w:rStyle w:val="a6"/>
            <w:rFonts w:eastAsiaTheme="minorEastAsia"/>
          </w:rPr>
          <w:t>https://nyupress.org/9780814777206/moral-universalism-and-pluralism/</w:t>
        </w:r>
      </w:hyperlink>
      <w:r w:rsidRPr="0003376D">
        <w:rPr>
          <w:rFonts w:eastAsiaTheme="minorEastAsia"/>
        </w:rPr>
        <w:t>.</w:t>
      </w:r>
      <w:r>
        <w:rPr>
          <w:rFonts w:eastAsiaTheme="minorEastAsia"/>
        </w:rPr>
        <w:t xml:space="preserve"> </w:t>
      </w:r>
    </w:p>
    <w:p w14:paraId="048F95AB" w14:textId="77777777" w:rsidR="007D54CB" w:rsidRPr="005E61A0" w:rsidRDefault="007D54CB" w:rsidP="005E61A0">
      <w:pPr>
        <w:rPr>
          <w:rFonts w:eastAsiaTheme="minorEastAsia"/>
        </w:rPr>
      </w:pPr>
      <w:r w:rsidRPr="005E61A0">
        <w:rPr>
          <w:rFonts w:eastAsiaTheme="minorEastAsia"/>
        </w:rPr>
        <w:t xml:space="preserve">Richardson, H.S., Williams, M.S. and American Society </w:t>
      </w:r>
      <w:proofErr w:type="gramStart"/>
      <w:r w:rsidRPr="005E61A0">
        <w:rPr>
          <w:rFonts w:eastAsiaTheme="minorEastAsia"/>
        </w:rPr>
        <w:t>For</w:t>
      </w:r>
      <w:proofErr w:type="gramEnd"/>
      <w:r w:rsidRPr="005E61A0">
        <w:rPr>
          <w:rFonts w:eastAsiaTheme="minorEastAsia"/>
        </w:rPr>
        <w:t xml:space="preserve"> Political And Legal Philosophy. Annual Meeting (2009). </w:t>
      </w:r>
      <w:r w:rsidRPr="005E61A0">
        <w:rPr>
          <w:rFonts w:eastAsiaTheme="minorEastAsia"/>
          <w:i/>
          <w:iCs/>
        </w:rPr>
        <w:t>Moral universalism and pluralism.</w:t>
      </w:r>
      <w:r w:rsidRPr="005E61A0">
        <w:rPr>
          <w:rFonts w:eastAsiaTheme="minorEastAsia"/>
        </w:rPr>
        <w:t xml:space="preserve"> New York: New York University Press.</w:t>
      </w:r>
    </w:p>
    <w:p w14:paraId="136D6E88" w14:textId="77777777" w:rsidR="007D54CB" w:rsidRPr="0060320D" w:rsidRDefault="007D54CB" w:rsidP="0060320D">
      <w:pPr>
        <w:rPr>
          <w:rFonts w:eastAsiaTheme="minorEastAsia"/>
        </w:rPr>
      </w:pPr>
      <w:proofErr w:type="spellStart"/>
      <w:r w:rsidRPr="0060320D">
        <w:rPr>
          <w:rFonts w:eastAsiaTheme="minorEastAsia"/>
        </w:rPr>
        <w:lastRenderedPageBreak/>
        <w:t>Romelyn</w:t>
      </w:r>
      <w:proofErr w:type="spellEnd"/>
      <w:r w:rsidRPr="0060320D">
        <w:rPr>
          <w:rFonts w:eastAsiaTheme="minorEastAsia"/>
        </w:rPr>
        <w:t xml:space="preserve"> (2023). </w:t>
      </w:r>
      <w:r w:rsidRPr="0060320D">
        <w:rPr>
          <w:rFonts w:eastAsiaTheme="minorEastAsia"/>
          <w:i/>
          <w:iCs/>
        </w:rPr>
        <w:t>Top 30 Examples of Ethical Relativism in Diverse Contexts.</w:t>
      </w:r>
      <w:r w:rsidRPr="0060320D">
        <w:rPr>
          <w:rFonts w:eastAsiaTheme="minorEastAsia"/>
        </w:rPr>
        <w:t xml:space="preserve"> [online] </w:t>
      </w:r>
      <w:proofErr w:type="spellStart"/>
      <w:r w:rsidRPr="0060320D">
        <w:rPr>
          <w:rFonts w:eastAsiaTheme="minorEastAsia"/>
        </w:rPr>
        <w:t>BitGlint</w:t>
      </w:r>
      <w:proofErr w:type="spellEnd"/>
      <w:r w:rsidRPr="0060320D">
        <w:rPr>
          <w:rFonts w:eastAsiaTheme="minorEastAsia"/>
        </w:rPr>
        <w:t xml:space="preserve">. Available at: </w:t>
      </w:r>
      <w:hyperlink r:id="rId15" w:history="1">
        <w:r w:rsidRPr="006C7340">
          <w:rPr>
            <w:rStyle w:val="a6"/>
            <w:rFonts w:eastAsiaTheme="minorEastAsia"/>
          </w:rPr>
          <w:t>https://www.bitglint.com/examples-of-ethical-relativism/</w:t>
        </w:r>
      </w:hyperlink>
      <w:r w:rsidRPr="0060320D">
        <w:rPr>
          <w:rFonts w:eastAsiaTheme="minorEastAsia"/>
        </w:rPr>
        <w:t xml:space="preserve"> </w:t>
      </w:r>
      <w:r>
        <w:rPr>
          <w:rFonts w:eastAsiaTheme="minorEastAsia"/>
        </w:rPr>
        <w:t xml:space="preserve"> </w:t>
      </w:r>
    </w:p>
    <w:p w14:paraId="68360DBA" w14:textId="77777777" w:rsidR="007D54CB" w:rsidRPr="00973AA3" w:rsidRDefault="007D54CB" w:rsidP="00973AA3">
      <w:pPr>
        <w:rPr>
          <w:rFonts w:eastAsiaTheme="minorEastAsia"/>
        </w:rPr>
      </w:pPr>
      <w:r w:rsidRPr="00973AA3">
        <w:rPr>
          <w:rFonts w:eastAsiaTheme="minorEastAsia"/>
        </w:rPr>
        <w:t xml:space="preserve">Santa Clara University (1992). </w:t>
      </w:r>
      <w:r w:rsidRPr="00973AA3">
        <w:rPr>
          <w:rFonts w:eastAsiaTheme="minorEastAsia"/>
          <w:i/>
          <w:iCs/>
        </w:rPr>
        <w:t>Ethical Relativism</w:t>
      </w:r>
      <w:r w:rsidRPr="00973AA3">
        <w:rPr>
          <w:rFonts w:eastAsiaTheme="minorEastAsia"/>
        </w:rPr>
        <w:t xml:space="preserve">. [online] </w:t>
      </w:r>
      <w:proofErr w:type="spellStart"/>
      <w:r w:rsidRPr="00973AA3">
        <w:rPr>
          <w:rFonts w:eastAsiaTheme="minorEastAsia"/>
        </w:rPr>
        <w:t>SantaClaraUniv</w:t>
      </w:r>
      <w:proofErr w:type="spellEnd"/>
      <w:r w:rsidRPr="00973AA3">
        <w:rPr>
          <w:rFonts w:eastAsiaTheme="minorEastAsia"/>
        </w:rPr>
        <w:t xml:space="preserve">. Available at: </w:t>
      </w:r>
      <w:hyperlink r:id="rId16" w:history="1">
        <w:r w:rsidRPr="007B0049">
          <w:rPr>
            <w:rStyle w:val="a6"/>
            <w:rFonts w:eastAsiaTheme="minorEastAsia"/>
          </w:rPr>
          <w:t>https://www.scu.edu/ethics/ethics-resources/ethical-decision-making/ethical-relativism/</w:t>
        </w:r>
      </w:hyperlink>
      <w:r w:rsidRPr="00973AA3">
        <w:rPr>
          <w:rFonts w:eastAsiaTheme="minorEastAsia"/>
        </w:rPr>
        <w:t>.</w:t>
      </w:r>
      <w:r>
        <w:rPr>
          <w:rFonts w:eastAsiaTheme="minorEastAsia"/>
        </w:rPr>
        <w:t xml:space="preserve"> </w:t>
      </w:r>
    </w:p>
    <w:p w14:paraId="7CB98CDB" w14:textId="77777777" w:rsidR="007D54CB" w:rsidRPr="005E61A0" w:rsidRDefault="007D54CB" w:rsidP="005E61A0">
      <w:pPr>
        <w:rPr>
          <w:rFonts w:eastAsiaTheme="minorEastAsia"/>
        </w:rPr>
      </w:pPr>
      <w:r w:rsidRPr="005E61A0">
        <w:rPr>
          <w:rFonts w:eastAsiaTheme="minorEastAsia"/>
        </w:rPr>
        <w:t xml:space="preserve">Saral </w:t>
      </w:r>
      <w:proofErr w:type="spellStart"/>
      <w:r w:rsidRPr="005E61A0">
        <w:rPr>
          <w:rFonts w:eastAsiaTheme="minorEastAsia"/>
        </w:rPr>
        <w:t>Jhingran</w:t>
      </w:r>
      <w:proofErr w:type="spellEnd"/>
      <w:r w:rsidRPr="005E61A0">
        <w:rPr>
          <w:rFonts w:eastAsiaTheme="minorEastAsia"/>
        </w:rPr>
        <w:t xml:space="preserve"> (2001). </w:t>
      </w:r>
      <w:r w:rsidRPr="005E61A0">
        <w:rPr>
          <w:rFonts w:eastAsiaTheme="minorEastAsia"/>
          <w:i/>
          <w:iCs/>
        </w:rPr>
        <w:t>Ethical relativism and universalism.</w:t>
      </w:r>
      <w:r w:rsidRPr="005E61A0">
        <w:rPr>
          <w:rFonts w:eastAsiaTheme="minorEastAsia"/>
        </w:rPr>
        <w:t xml:space="preserve"> Delhi: Motilal </w:t>
      </w:r>
      <w:proofErr w:type="spellStart"/>
      <w:r w:rsidRPr="005E61A0">
        <w:rPr>
          <w:rFonts w:eastAsiaTheme="minorEastAsia"/>
        </w:rPr>
        <w:t>Banarsidass</w:t>
      </w:r>
      <w:proofErr w:type="spellEnd"/>
      <w:r w:rsidRPr="005E61A0">
        <w:rPr>
          <w:rFonts w:eastAsiaTheme="minorEastAsia"/>
        </w:rPr>
        <w:t xml:space="preserve"> Publishers.</w:t>
      </w:r>
    </w:p>
    <w:p w14:paraId="755DAA29" w14:textId="77777777" w:rsidR="007D54CB" w:rsidRDefault="007D54CB" w:rsidP="0060320D">
      <w:pPr>
        <w:rPr>
          <w:rFonts w:eastAsiaTheme="minorEastAsia"/>
        </w:rPr>
      </w:pPr>
      <w:r w:rsidRPr="0060320D">
        <w:rPr>
          <w:rFonts w:eastAsiaTheme="minorEastAsia"/>
        </w:rPr>
        <w:t xml:space="preserve">Schaber, P. (n.d.). </w:t>
      </w:r>
      <w:r w:rsidRPr="0060320D">
        <w:rPr>
          <w:rFonts w:eastAsiaTheme="minorEastAsia"/>
          <w:i/>
          <w:iCs/>
        </w:rPr>
        <w:t>Ethical Pluralism</w:t>
      </w:r>
      <w:r w:rsidRPr="0060320D">
        <w:rPr>
          <w:rFonts w:eastAsiaTheme="minorEastAsia"/>
        </w:rPr>
        <w:t xml:space="preserve">. [online] Available at: </w:t>
      </w:r>
      <w:hyperlink r:id="rId17" w:history="1">
        <w:r w:rsidRPr="006C7340">
          <w:rPr>
            <w:rStyle w:val="a6"/>
            <w:rFonts w:eastAsiaTheme="minorEastAsia"/>
          </w:rPr>
          <w:t>https://www.ethik.uzh.ch/static/afe/downloads/publikationen/schaber/Schaber_Pluralism.pdf</w:t>
        </w:r>
      </w:hyperlink>
      <w:r w:rsidRPr="0060320D">
        <w:rPr>
          <w:rFonts w:eastAsiaTheme="minorEastAsia"/>
        </w:rPr>
        <w:t>.</w:t>
      </w:r>
      <w:r>
        <w:rPr>
          <w:rFonts w:eastAsiaTheme="minorEastAsia"/>
        </w:rPr>
        <w:t xml:space="preserve"> </w:t>
      </w:r>
    </w:p>
    <w:p w14:paraId="2555E9CC" w14:textId="77777777" w:rsidR="007D54CB" w:rsidRPr="0060320D" w:rsidRDefault="007D54CB" w:rsidP="0060320D">
      <w:pPr>
        <w:rPr>
          <w:rFonts w:eastAsiaTheme="minorEastAsia"/>
        </w:rPr>
      </w:pPr>
      <w:r w:rsidRPr="0060320D">
        <w:rPr>
          <w:rFonts w:eastAsiaTheme="minorEastAsia"/>
        </w:rPr>
        <w:t xml:space="preserve">Shomali, M.A. (2002). </w:t>
      </w:r>
      <w:r w:rsidRPr="0060320D">
        <w:rPr>
          <w:rFonts w:eastAsiaTheme="minorEastAsia"/>
          <w:i/>
          <w:iCs/>
        </w:rPr>
        <w:t xml:space="preserve">Ethical </w:t>
      </w:r>
      <w:proofErr w:type="gramStart"/>
      <w:r w:rsidRPr="0060320D">
        <w:rPr>
          <w:rFonts w:eastAsiaTheme="minorEastAsia"/>
          <w:i/>
          <w:iCs/>
        </w:rPr>
        <w:t>relativism :</w:t>
      </w:r>
      <w:proofErr w:type="gramEnd"/>
      <w:r w:rsidRPr="0060320D">
        <w:rPr>
          <w:rFonts w:eastAsiaTheme="minorEastAsia"/>
          <w:i/>
          <w:iCs/>
        </w:rPr>
        <w:t xml:space="preserve"> an analysis of the foundations of morality</w:t>
      </w:r>
      <w:r w:rsidRPr="0060320D">
        <w:rPr>
          <w:rFonts w:eastAsiaTheme="minorEastAsia"/>
        </w:rPr>
        <w:t xml:space="preserve">. London: Islamic College For Advanced Studies </w:t>
      </w:r>
      <w:proofErr w:type="gramStart"/>
      <w:r w:rsidRPr="0060320D">
        <w:rPr>
          <w:rFonts w:eastAsiaTheme="minorEastAsia"/>
        </w:rPr>
        <w:t>Press ;</w:t>
      </w:r>
      <w:proofErr w:type="gramEnd"/>
      <w:r w:rsidRPr="0060320D">
        <w:rPr>
          <w:rFonts w:eastAsiaTheme="minorEastAsia"/>
        </w:rPr>
        <w:t xml:space="preserve"> London.</w:t>
      </w:r>
    </w:p>
    <w:p w14:paraId="6BF6F72C" w14:textId="77777777" w:rsidR="007D54CB" w:rsidRPr="0060320D" w:rsidRDefault="007D54CB" w:rsidP="0060320D">
      <w:pPr>
        <w:rPr>
          <w:rFonts w:eastAsiaTheme="minorEastAsia"/>
        </w:rPr>
      </w:pPr>
      <w:proofErr w:type="spellStart"/>
      <w:r w:rsidRPr="0060320D">
        <w:rPr>
          <w:rFonts w:eastAsiaTheme="minorEastAsia"/>
        </w:rPr>
        <w:t>superfastcpa</w:t>
      </w:r>
      <w:proofErr w:type="spellEnd"/>
      <w:r w:rsidRPr="0060320D">
        <w:rPr>
          <w:rFonts w:eastAsiaTheme="minorEastAsia"/>
        </w:rPr>
        <w:t xml:space="preserve"> (2023). </w:t>
      </w:r>
      <w:r w:rsidRPr="0060320D">
        <w:rPr>
          <w:rFonts w:eastAsiaTheme="minorEastAsia"/>
          <w:i/>
          <w:iCs/>
        </w:rPr>
        <w:t>What is Ethical Absolutism?</w:t>
      </w:r>
      <w:r w:rsidRPr="0060320D">
        <w:rPr>
          <w:rFonts w:eastAsiaTheme="minorEastAsia"/>
        </w:rPr>
        <w:t xml:space="preserve"> [online] Available at: </w:t>
      </w:r>
      <w:hyperlink r:id="rId18" w:history="1">
        <w:r w:rsidRPr="006C7340">
          <w:rPr>
            <w:rStyle w:val="a6"/>
            <w:rFonts w:eastAsiaTheme="minorEastAsia"/>
          </w:rPr>
          <w:t>https://www.superfastcpa.com/what-is-ethical-absolutism/</w:t>
        </w:r>
      </w:hyperlink>
      <w:r w:rsidRPr="0060320D">
        <w:rPr>
          <w:rFonts w:eastAsiaTheme="minorEastAsia"/>
        </w:rPr>
        <w:t>.</w:t>
      </w:r>
      <w:r>
        <w:rPr>
          <w:rFonts w:eastAsiaTheme="minorEastAsia"/>
        </w:rPr>
        <w:t xml:space="preserve"> </w:t>
      </w:r>
    </w:p>
    <w:p w14:paraId="7C75386F" w14:textId="77777777" w:rsidR="007D54CB" w:rsidRPr="008569F6" w:rsidRDefault="007D54CB" w:rsidP="008569F6">
      <w:pPr>
        <w:rPr>
          <w:rFonts w:eastAsiaTheme="minorEastAsia"/>
        </w:rPr>
      </w:pPr>
      <w:r w:rsidRPr="008569F6">
        <w:rPr>
          <w:rFonts w:eastAsiaTheme="minorEastAsia"/>
        </w:rPr>
        <w:t xml:space="preserve">THE ETHICS CENTRE (2018). </w:t>
      </w:r>
      <w:r w:rsidRPr="008569F6">
        <w:rPr>
          <w:rFonts w:eastAsiaTheme="minorEastAsia"/>
          <w:i/>
          <w:iCs/>
        </w:rPr>
        <w:t>Ethics Explainer: What is Moral Absolutism?</w:t>
      </w:r>
      <w:r w:rsidRPr="008569F6">
        <w:rPr>
          <w:rFonts w:eastAsiaTheme="minorEastAsia"/>
        </w:rPr>
        <w:t xml:space="preserve"> - The Ethics Centre. [online] THE ETHICS CENTRE. Available at: </w:t>
      </w:r>
      <w:hyperlink r:id="rId19" w:history="1">
        <w:r w:rsidRPr="007B0049">
          <w:rPr>
            <w:rStyle w:val="a6"/>
            <w:rFonts w:eastAsiaTheme="minorEastAsia"/>
          </w:rPr>
          <w:t>https://ethics.org.au/ethics-explainer-moral-absolutism/</w:t>
        </w:r>
      </w:hyperlink>
      <w:r w:rsidRPr="008569F6">
        <w:rPr>
          <w:rFonts w:eastAsiaTheme="minorEastAsia"/>
        </w:rPr>
        <w:t>.</w:t>
      </w:r>
      <w:r>
        <w:rPr>
          <w:rFonts w:eastAsiaTheme="minorEastAsia"/>
        </w:rPr>
        <w:t xml:space="preserve"> </w:t>
      </w:r>
    </w:p>
    <w:p w14:paraId="3802F86E" w14:textId="77777777" w:rsidR="007D54CB" w:rsidRPr="0060320D" w:rsidRDefault="007D54CB" w:rsidP="0060320D">
      <w:pPr>
        <w:rPr>
          <w:rFonts w:eastAsiaTheme="minorEastAsia"/>
        </w:rPr>
      </w:pPr>
      <w:r w:rsidRPr="0060320D">
        <w:rPr>
          <w:rFonts w:eastAsiaTheme="minorEastAsia"/>
        </w:rPr>
        <w:t xml:space="preserve">Weinberg, M. (2001). </w:t>
      </w:r>
      <w:r w:rsidRPr="0060320D">
        <w:rPr>
          <w:rFonts w:eastAsiaTheme="minorEastAsia"/>
          <w:i/>
          <w:iCs/>
        </w:rPr>
        <w:t xml:space="preserve">Medical </w:t>
      </w:r>
      <w:proofErr w:type="gramStart"/>
      <w:r w:rsidRPr="0060320D">
        <w:rPr>
          <w:rFonts w:eastAsiaTheme="minorEastAsia"/>
          <w:i/>
          <w:iCs/>
        </w:rPr>
        <w:t>ethics :</w:t>
      </w:r>
      <w:proofErr w:type="gramEnd"/>
      <w:r w:rsidRPr="0060320D">
        <w:rPr>
          <w:rFonts w:eastAsiaTheme="minorEastAsia"/>
          <w:i/>
          <w:iCs/>
        </w:rPr>
        <w:t xml:space="preserve"> applying theories and principles to the patient encounter</w:t>
      </w:r>
      <w:r w:rsidRPr="0060320D">
        <w:rPr>
          <w:rFonts w:eastAsiaTheme="minorEastAsia"/>
        </w:rPr>
        <w:t>. Amherst, N.Y.: Prometheus Books.</w:t>
      </w:r>
    </w:p>
    <w:p w14:paraId="65016269" w14:textId="77777777" w:rsidR="007D54CB" w:rsidRPr="005E61A0" w:rsidRDefault="007D54CB" w:rsidP="005E61A0">
      <w:pPr>
        <w:rPr>
          <w:rFonts w:eastAsiaTheme="minorEastAsia"/>
        </w:rPr>
      </w:pPr>
      <w:r w:rsidRPr="005E61A0">
        <w:rPr>
          <w:rFonts w:eastAsiaTheme="minorEastAsia"/>
        </w:rPr>
        <w:t xml:space="preserve">www.lancaster.ac.uk. (n.d.). </w:t>
      </w:r>
      <w:r w:rsidRPr="005E61A0">
        <w:rPr>
          <w:rFonts w:eastAsiaTheme="minorEastAsia"/>
          <w:i/>
          <w:iCs/>
        </w:rPr>
        <w:t>Ethical Relativism.</w:t>
      </w:r>
      <w:r w:rsidRPr="005E61A0">
        <w:rPr>
          <w:rFonts w:eastAsiaTheme="minorEastAsia"/>
        </w:rPr>
        <w:t xml:space="preserve"> [online] Available at: </w:t>
      </w:r>
      <w:hyperlink r:id="rId20" w:history="1">
        <w:r w:rsidRPr="006C7340">
          <w:rPr>
            <w:rStyle w:val="a6"/>
            <w:rFonts w:eastAsiaTheme="minorEastAsia"/>
          </w:rPr>
          <w:t>https://www.lancaster.ac.uk/users/philosophy/courses/100/100relativism.htm</w:t>
        </w:r>
      </w:hyperlink>
      <w:r w:rsidRPr="005E61A0">
        <w:rPr>
          <w:rFonts w:eastAsiaTheme="minorEastAsia"/>
        </w:rPr>
        <w:t>.</w:t>
      </w:r>
      <w:r>
        <w:rPr>
          <w:rFonts w:eastAsiaTheme="minorEastAsia"/>
        </w:rPr>
        <w:t xml:space="preserve"> </w:t>
      </w:r>
    </w:p>
    <w:p w14:paraId="012936CE" w14:textId="77777777" w:rsidR="007D54CB" w:rsidRPr="0060320D" w:rsidRDefault="007D54CB" w:rsidP="0060320D">
      <w:pPr>
        <w:rPr>
          <w:rFonts w:eastAsiaTheme="minorEastAsia"/>
        </w:rPr>
      </w:pPr>
      <w:r w:rsidRPr="0060320D">
        <w:rPr>
          <w:rFonts w:eastAsiaTheme="minorEastAsia"/>
        </w:rPr>
        <w:t xml:space="preserve">www.philosophy-index.com. (n.d.). </w:t>
      </w:r>
      <w:r w:rsidRPr="0060320D">
        <w:rPr>
          <w:rFonts w:eastAsiaTheme="minorEastAsia"/>
          <w:i/>
          <w:iCs/>
        </w:rPr>
        <w:t>Moral Universalism</w:t>
      </w:r>
      <w:r w:rsidRPr="0060320D">
        <w:rPr>
          <w:rFonts w:eastAsiaTheme="minorEastAsia"/>
        </w:rPr>
        <w:t xml:space="preserve"> </w:t>
      </w:r>
      <w:proofErr w:type="gramStart"/>
      <w:r w:rsidRPr="0060320D">
        <w:rPr>
          <w:rFonts w:eastAsiaTheme="minorEastAsia"/>
        </w:rPr>
        <w:t>{ Philosophy</w:t>
      </w:r>
      <w:proofErr w:type="gramEnd"/>
      <w:r w:rsidRPr="0060320D">
        <w:rPr>
          <w:rFonts w:eastAsiaTheme="minorEastAsia"/>
        </w:rPr>
        <w:t xml:space="preserve"> Index }. [online] Available at: </w:t>
      </w:r>
      <w:hyperlink r:id="rId21" w:history="1">
        <w:r w:rsidRPr="006C7340">
          <w:rPr>
            <w:rStyle w:val="a6"/>
            <w:rFonts w:eastAsiaTheme="minorEastAsia"/>
          </w:rPr>
          <w:t>https://www.philosophy-index.com/ethics/meta-ethics/universalism.php</w:t>
        </w:r>
      </w:hyperlink>
      <w:r>
        <w:rPr>
          <w:rFonts w:eastAsiaTheme="minorEastAsia"/>
        </w:rPr>
        <w:t xml:space="preserve"> </w:t>
      </w:r>
    </w:p>
    <w:p w14:paraId="483E2F93" w14:textId="77777777" w:rsidR="005E61A0" w:rsidRPr="007D54CB" w:rsidRDefault="005E61A0" w:rsidP="0060320D">
      <w:pPr>
        <w:rPr>
          <w:rFonts w:eastAsiaTheme="minorEastAsia" w:hint="eastAsia"/>
        </w:rPr>
      </w:pPr>
    </w:p>
    <w:p w14:paraId="7918A5A7" w14:textId="77777777" w:rsidR="00571F12" w:rsidRPr="0060320D" w:rsidRDefault="00571F12">
      <w:pPr>
        <w:rPr>
          <w:rFonts w:eastAsiaTheme="minorEastAsia"/>
        </w:rPr>
      </w:pPr>
    </w:p>
    <w:sectPr w:rsidR="00571F12" w:rsidRPr="0060320D" w:rsidSect="00232E6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AF10AA"/>
    <w:multiLevelType w:val="multilevel"/>
    <w:tmpl w:val="0CE88EC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72165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F12"/>
    <w:rsid w:val="0003376D"/>
    <w:rsid w:val="000F05D8"/>
    <w:rsid w:val="00102068"/>
    <w:rsid w:val="001439E9"/>
    <w:rsid w:val="001652C1"/>
    <w:rsid w:val="00232E61"/>
    <w:rsid w:val="00241966"/>
    <w:rsid w:val="002F7889"/>
    <w:rsid w:val="00390E8A"/>
    <w:rsid w:val="00571F12"/>
    <w:rsid w:val="005E61A0"/>
    <w:rsid w:val="0060320D"/>
    <w:rsid w:val="00663BFC"/>
    <w:rsid w:val="00756804"/>
    <w:rsid w:val="007C4355"/>
    <w:rsid w:val="007D54CB"/>
    <w:rsid w:val="007F3F12"/>
    <w:rsid w:val="0082319E"/>
    <w:rsid w:val="008569F6"/>
    <w:rsid w:val="00863A9F"/>
    <w:rsid w:val="008748AA"/>
    <w:rsid w:val="00905F82"/>
    <w:rsid w:val="00973AA3"/>
    <w:rsid w:val="00A04130"/>
    <w:rsid w:val="00A541E2"/>
    <w:rsid w:val="00A60EB8"/>
    <w:rsid w:val="00A85BB5"/>
    <w:rsid w:val="00B4597A"/>
    <w:rsid w:val="00C4454A"/>
    <w:rsid w:val="00D23CBC"/>
    <w:rsid w:val="00D86589"/>
    <w:rsid w:val="00F81595"/>
    <w:rsid w:val="00F83E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805006"/>
  <w15:chartTrackingRefBased/>
  <w15:docId w15:val="{3E83AFA7-4725-4964-9ECD-7388356C8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3AA3"/>
    <w:pPr>
      <w:jc w:val="both"/>
    </w:pPr>
    <w:rPr>
      <w:rFonts w:ascii="Arial" w:eastAsia="Arial" w:hAnsi="Arial" w:cs="Arial"/>
      <w:sz w:val="24"/>
      <w:szCs w:val="24"/>
    </w:rPr>
  </w:style>
  <w:style w:type="paragraph" w:styleId="1">
    <w:name w:val="heading 1"/>
    <w:basedOn w:val="a"/>
    <w:next w:val="a"/>
    <w:link w:val="10"/>
    <w:uiPriority w:val="9"/>
    <w:qFormat/>
    <w:rsid w:val="008748AA"/>
    <w:pPr>
      <w:keepNext/>
      <w:keepLines/>
      <w:spacing w:before="240" w:after="0"/>
      <w:outlineLvl w:val="0"/>
    </w:pPr>
    <w:rPr>
      <w:b/>
      <w:bCs/>
      <w:sz w:val="32"/>
      <w:szCs w:val="32"/>
    </w:rPr>
  </w:style>
  <w:style w:type="paragraph" w:styleId="2">
    <w:name w:val="heading 2"/>
    <w:basedOn w:val="a"/>
    <w:next w:val="a"/>
    <w:link w:val="20"/>
    <w:uiPriority w:val="9"/>
    <w:unhideWhenUsed/>
    <w:qFormat/>
    <w:rsid w:val="008748AA"/>
    <w:pPr>
      <w:keepNext/>
      <w:keepLines/>
      <w:spacing w:before="260" w:after="260" w:line="416" w:lineRule="auto"/>
      <w:outlineLvl w:val="1"/>
    </w:pPr>
    <w:rPr>
      <w:b/>
      <w:bCs/>
      <w:sz w:val="28"/>
      <w:szCs w:val="28"/>
    </w:rPr>
  </w:style>
  <w:style w:type="paragraph" w:styleId="3">
    <w:name w:val="heading 3"/>
    <w:basedOn w:val="a"/>
    <w:next w:val="a"/>
    <w:link w:val="30"/>
    <w:uiPriority w:val="9"/>
    <w:unhideWhenUsed/>
    <w:qFormat/>
    <w:rsid w:val="00663BFC"/>
    <w:pPr>
      <w:keepNext/>
      <w:keepLines/>
      <w:spacing w:before="260" w:after="260" w:line="416" w:lineRule="auto"/>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71F12"/>
    <w:pPr>
      <w:spacing w:after="0" w:line="240" w:lineRule="auto"/>
    </w:pPr>
    <w:rPr>
      <w:lang w:val="en-US" w:eastAsia="en-US"/>
    </w:rPr>
  </w:style>
  <w:style w:type="character" w:customStyle="1" w:styleId="a4">
    <w:name w:val="无间隔 字符"/>
    <w:basedOn w:val="a0"/>
    <w:link w:val="a3"/>
    <w:uiPriority w:val="1"/>
    <w:rsid w:val="00571F12"/>
    <w:rPr>
      <w:lang w:val="en-US" w:eastAsia="en-US"/>
    </w:rPr>
  </w:style>
  <w:style w:type="paragraph" w:styleId="a5">
    <w:name w:val="List Paragraph"/>
    <w:basedOn w:val="a"/>
    <w:uiPriority w:val="34"/>
    <w:qFormat/>
    <w:rsid w:val="00571F12"/>
    <w:pPr>
      <w:ind w:left="720"/>
      <w:contextualSpacing/>
    </w:pPr>
  </w:style>
  <w:style w:type="character" w:customStyle="1" w:styleId="10">
    <w:name w:val="标题 1 字符"/>
    <w:basedOn w:val="a0"/>
    <w:link w:val="1"/>
    <w:uiPriority w:val="9"/>
    <w:rsid w:val="008748AA"/>
    <w:rPr>
      <w:rFonts w:ascii="Arial" w:eastAsia="Arial" w:hAnsi="Arial" w:cs="Arial"/>
      <w:b/>
      <w:bCs/>
      <w:sz w:val="32"/>
      <w:szCs w:val="32"/>
    </w:rPr>
  </w:style>
  <w:style w:type="paragraph" w:styleId="TOC">
    <w:name w:val="TOC Heading"/>
    <w:basedOn w:val="1"/>
    <w:next w:val="a"/>
    <w:uiPriority w:val="39"/>
    <w:unhideWhenUsed/>
    <w:qFormat/>
    <w:rsid w:val="001652C1"/>
    <w:pPr>
      <w:outlineLvl w:val="9"/>
    </w:pPr>
    <w:rPr>
      <w:lang w:val="en-US" w:eastAsia="en-US"/>
    </w:rPr>
  </w:style>
  <w:style w:type="character" w:customStyle="1" w:styleId="20">
    <w:name w:val="标题 2 字符"/>
    <w:basedOn w:val="a0"/>
    <w:link w:val="2"/>
    <w:uiPriority w:val="9"/>
    <w:rsid w:val="008748AA"/>
    <w:rPr>
      <w:rFonts w:ascii="Arial" w:eastAsia="Arial" w:hAnsi="Arial" w:cs="Arial"/>
      <w:b/>
      <w:bCs/>
      <w:sz w:val="28"/>
      <w:szCs w:val="28"/>
    </w:rPr>
  </w:style>
  <w:style w:type="character" w:styleId="a6">
    <w:name w:val="Hyperlink"/>
    <w:basedOn w:val="a0"/>
    <w:uiPriority w:val="99"/>
    <w:unhideWhenUsed/>
    <w:rsid w:val="00973AA3"/>
    <w:rPr>
      <w:color w:val="0563C1" w:themeColor="hyperlink"/>
      <w:u w:val="single"/>
    </w:rPr>
  </w:style>
  <w:style w:type="character" w:styleId="a7">
    <w:name w:val="Unresolved Mention"/>
    <w:basedOn w:val="a0"/>
    <w:uiPriority w:val="99"/>
    <w:semiHidden/>
    <w:unhideWhenUsed/>
    <w:rsid w:val="00973AA3"/>
    <w:rPr>
      <w:color w:val="605E5C"/>
      <w:shd w:val="clear" w:color="auto" w:fill="E1DFDD"/>
    </w:rPr>
  </w:style>
  <w:style w:type="character" w:customStyle="1" w:styleId="30">
    <w:name w:val="标题 3 字符"/>
    <w:basedOn w:val="a0"/>
    <w:link w:val="3"/>
    <w:uiPriority w:val="9"/>
    <w:rsid w:val="00663BFC"/>
    <w:rPr>
      <w:rFonts w:ascii="Arial" w:eastAsia="Arial" w:hAnsi="Arial" w:cs="Arial"/>
      <w:b/>
      <w:bCs/>
      <w:sz w:val="24"/>
      <w:szCs w:val="24"/>
    </w:rPr>
  </w:style>
  <w:style w:type="paragraph" w:styleId="TOC1">
    <w:name w:val="toc 1"/>
    <w:basedOn w:val="a"/>
    <w:next w:val="a"/>
    <w:autoRedefine/>
    <w:uiPriority w:val="39"/>
    <w:unhideWhenUsed/>
    <w:rsid w:val="00C4454A"/>
  </w:style>
  <w:style w:type="paragraph" w:styleId="TOC2">
    <w:name w:val="toc 2"/>
    <w:basedOn w:val="a"/>
    <w:next w:val="a"/>
    <w:autoRedefine/>
    <w:uiPriority w:val="39"/>
    <w:unhideWhenUsed/>
    <w:rsid w:val="00C4454A"/>
    <w:pPr>
      <w:ind w:leftChars="200" w:left="420"/>
    </w:pPr>
  </w:style>
  <w:style w:type="paragraph" w:styleId="TOC3">
    <w:name w:val="toc 3"/>
    <w:basedOn w:val="a"/>
    <w:next w:val="a"/>
    <w:autoRedefine/>
    <w:uiPriority w:val="39"/>
    <w:unhideWhenUsed/>
    <w:rsid w:val="00C4454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pr.org/voxeu/columns/moral-universalism-global-evidence" TargetMode="External"/><Relationship Id="rId13" Type="http://schemas.openxmlformats.org/officeDocument/2006/relationships/hyperlink" Target="https://plato.stanford.edu/entries/value-pluralism/" TargetMode="External"/><Relationship Id="rId18" Type="http://schemas.openxmlformats.org/officeDocument/2006/relationships/hyperlink" Target="https://www.superfastcpa.com/what-is-ethical-absolutism/" TargetMode="External"/><Relationship Id="rId3" Type="http://schemas.openxmlformats.org/officeDocument/2006/relationships/numbering" Target="numbering.xml"/><Relationship Id="rId21" Type="http://schemas.openxmlformats.org/officeDocument/2006/relationships/hyperlink" Target="https://www.philosophy-index.com/ethics/meta-ethics/universalism.php" TargetMode="External"/><Relationship Id="rId7" Type="http://schemas.openxmlformats.org/officeDocument/2006/relationships/image" Target="media/image1.jpeg"/><Relationship Id="rId12" Type="http://schemas.openxmlformats.org/officeDocument/2006/relationships/hyperlink" Target="https://www.diva-portal.org/smash/get/diva2:1395681/FULLTEXT01.pdf" TargetMode="External"/><Relationship Id="rId17" Type="http://schemas.openxmlformats.org/officeDocument/2006/relationships/hyperlink" Target="https://www.ethik.uzh.ch/static/afe/downloads/publikationen/schaber/Schaber_Pluralism.pdf" TargetMode="External"/><Relationship Id="rId2" Type="http://schemas.openxmlformats.org/officeDocument/2006/relationships/customXml" Target="../customXml/item2.xml"/><Relationship Id="rId16" Type="http://schemas.openxmlformats.org/officeDocument/2006/relationships/hyperlink" Target="https://www.scu.edu/ethics/ethics-resources/ethical-decision-making/ethical-relativism/" TargetMode="External"/><Relationship Id="rId20" Type="http://schemas.openxmlformats.org/officeDocument/2006/relationships/hyperlink" Target="https://www.lancaster.ac.uk/users/philosophy/courses/100/100relativism.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thicsofisl.ubc.ca/index.html@p=180.html" TargetMode="External"/><Relationship Id="rId5" Type="http://schemas.openxmlformats.org/officeDocument/2006/relationships/settings" Target="settings.xml"/><Relationship Id="rId15" Type="http://schemas.openxmlformats.org/officeDocument/2006/relationships/hyperlink" Target="https://www.bitglint.com/examples-of-ethical-relativism/" TargetMode="External"/><Relationship Id="rId23" Type="http://schemas.openxmlformats.org/officeDocument/2006/relationships/theme" Target="theme/theme1.xml"/><Relationship Id="rId10" Type="http://schemas.openxmlformats.org/officeDocument/2006/relationships/hyperlink" Target="https://www.encyclopedia.com/philosophy-and-religion/bible/bible-general/universalism" TargetMode="External"/><Relationship Id="rId19" Type="http://schemas.openxmlformats.org/officeDocument/2006/relationships/hyperlink" Target="https://ethics.org.au/ethics-explainer-moral-absolutism/" TargetMode="External"/><Relationship Id="rId4" Type="http://schemas.openxmlformats.org/officeDocument/2006/relationships/styles" Target="styles.xml"/><Relationship Id="rId9" Type="http://schemas.openxmlformats.org/officeDocument/2006/relationships/hyperlink" Target="https://helpfulprofessor.com/moral-relativism-examples/" TargetMode="External"/><Relationship Id="rId14" Type="http://schemas.openxmlformats.org/officeDocument/2006/relationships/hyperlink" Target="https://nyupress.org/9780814777206/moral-universalism-and-pluralis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offers a thorough examination of ethical viewpoints, emphasising pluralism, absolutism, and ethical relativism. The report investigates the application of these theories in cultural and moral contexts using examples from real-world situations. The report looks at the subtle differences between each perspective to provide a more thorough understanding of how people and societies deal with moral complexity. The analysis covers a wide range of subjects, including gender roles, cultural practices, and environmental ethics, demonstrating the applicability of ethical theories in current ethical discourse.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9F4080-421D-4C91-868C-0DF8A87F2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17</Pages>
  <Words>3394</Words>
  <Characters>20979</Characters>
  <Application>Microsoft Office Word</Application>
  <DocSecurity>0</DocSecurity>
  <Lines>437</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Ethical Perspectives: Relativism, Absolutism, and Pluralism in Moral Philosophy</dc:title>
  <dc:subject>Navigating Diverse Moral Landscapes: From Cultural Relativism to Universal Principles</dc:subject>
  <dc:creator>Junyi He</dc:creator>
  <cp:keywords/>
  <dc:description/>
  <cp:lastModifiedBy>Junyi He</cp:lastModifiedBy>
  <cp:revision>9</cp:revision>
  <dcterms:created xsi:type="dcterms:W3CDTF">2024-01-11T18:35:00Z</dcterms:created>
  <dcterms:modified xsi:type="dcterms:W3CDTF">2024-01-12T15:44:00Z</dcterms:modified>
  <cp:category>Global Ethics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2fd64c8d314a286e83011c70cce28e3b41e9817f21fd97287d86906bd7e01ae2</vt:lpwstr>
  </property>
</Properties>
</file>