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166B93" w14:textId="77777777" w:rsidR="009B562B" w:rsidRPr="00B67FE3" w:rsidRDefault="009B562B" w:rsidP="009B562B">
      <w:pPr>
        <w:jc w:val="center"/>
        <w:rPr>
          <w:rFonts w:ascii="Arial" w:hAnsi="Arial" w:cs="Arial"/>
          <w:b/>
          <w:sz w:val="28"/>
          <w:szCs w:val="28"/>
        </w:rPr>
      </w:pPr>
      <w:r w:rsidRPr="00B67FE3">
        <w:rPr>
          <w:rFonts w:ascii="Arial" w:hAnsi="Arial" w:cs="Arial"/>
          <w:b/>
          <w:sz w:val="28"/>
          <w:szCs w:val="28"/>
        </w:rPr>
        <w:t>Module Code:</w:t>
      </w:r>
      <w:r w:rsidRPr="00B67FE3">
        <w:rPr>
          <w:rFonts w:ascii="Arial" w:hAnsi="Arial" w:cs="Arial"/>
          <w:sz w:val="28"/>
          <w:szCs w:val="28"/>
        </w:rPr>
        <w:t xml:space="preserve"> </w:t>
      </w:r>
      <w:r w:rsidRPr="00B67FE3">
        <w:rPr>
          <w:rFonts w:ascii="Arial" w:hAnsi="Arial" w:cs="Arial"/>
          <w:b/>
          <w:sz w:val="28"/>
          <w:szCs w:val="28"/>
        </w:rPr>
        <w:t>EAEE6006</w:t>
      </w:r>
    </w:p>
    <w:p w14:paraId="1D29C377" w14:textId="77777777" w:rsidR="009B562B" w:rsidRPr="00B67FE3" w:rsidRDefault="009B562B" w:rsidP="009B562B">
      <w:pPr>
        <w:jc w:val="center"/>
        <w:rPr>
          <w:rFonts w:ascii="Arial" w:hAnsi="Arial" w:cs="Arial"/>
          <w:b/>
          <w:sz w:val="28"/>
          <w:szCs w:val="28"/>
        </w:rPr>
      </w:pPr>
    </w:p>
    <w:p w14:paraId="663C76A2" w14:textId="77777777" w:rsidR="009B562B" w:rsidRPr="00B67FE3" w:rsidRDefault="009B562B" w:rsidP="009B562B">
      <w:pPr>
        <w:jc w:val="center"/>
        <w:rPr>
          <w:rFonts w:ascii="Arial" w:hAnsi="Arial" w:cs="Arial"/>
          <w:b/>
          <w:sz w:val="28"/>
          <w:szCs w:val="28"/>
        </w:rPr>
      </w:pPr>
    </w:p>
    <w:p w14:paraId="38A00CDA" w14:textId="77777777" w:rsidR="009B562B" w:rsidRPr="00B67FE3" w:rsidRDefault="009B562B" w:rsidP="009B562B">
      <w:pPr>
        <w:jc w:val="center"/>
        <w:rPr>
          <w:rFonts w:ascii="Arial" w:hAnsi="Arial" w:cs="Arial"/>
          <w:b/>
          <w:sz w:val="28"/>
          <w:szCs w:val="28"/>
        </w:rPr>
      </w:pPr>
      <w:r w:rsidRPr="00B67FE3">
        <w:rPr>
          <w:rFonts w:ascii="Arial" w:hAnsi="Arial" w:cs="Arial"/>
          <w:b/>
          <w:sz w:val="28"/>
          <w:szCs w:val="28"/>
        </w:rPr>
        <w:t>Module Title: Media and Digital Literacy</w:t>
      </w:r>
    </w:p>
    <w:p w14:paraId="6F19E587" w14:textId="77777777" w:rsidR="009B562B" w:rsidRPr="00B67FE3" w:rsidRDefault="009B562B" w:rsidP="009B562B">
      <w:pPr>
        <w:jc w:val="center"/>
        <w:rPr>
          <w:rFonts w:ascii="Arial" w:hAnsi="Arial" w:cs="Arial"/>
          <w:b/>
          <w:sz w:val="28"/>
          <w:szCs w:val="28"/>
        </w:rPr>
      </w:pPr>
    </w:p>
    <w:p w14:paraId="4F87602E" w14:textId="77777777" w:rsidR="009B562B" w:rsidRPr="00B67FE3" w:rsidRDefault="009B562B" w:rsidP="009B562B">
      <w:pPr>
        <w:rPr>
          <w:rFonts w:ascii="Arial" w:hAnsi="Arial" w:cs="Arial"/>
          <w:b/>
          <w:sz w:val="28"/>
          <w:szCs w:val="28"/>
        </w:rPr>
      </w:pPr>
    </w:p>
    <w:p w14:paraId="1781B388" w14:textId="77777777" w:rsidR="009B562B" w:rsidRPr="00B67FE3" w:rsidRDefault="009B562B" w:rsidP="009B562B">
      <w:pPr>
        <w:jc w:val="center"/>
        <w:rPr>
          <w:rFonts w:ascii="Arial" w:hAnsi="Arial" w:cs="Arial"/>
          <w:b/>
          <w:sz w:val="28"/>
          <w:szCs w:val="28"/>
        </w:rPr>
      </w:pPr>
    </w:p>
    <w:p w14:paraId="65D134AE" w14:textId="77777777" w:rsidR="009B562B" w:rsidRPr="00B67FE3" w:rsidRDefault="009B562B" w:rsidP="009B562B">
      <w:pPr>
        <w:jc w:val="center"/>
        <w:rPr>
          <w:rFonts w:ascii="Arial" w:hAnsi="Arial" w:cs="Arial"/>
          <w:b/>
          <w:sz w:val="28"/>
          <w:szCs w:val="28"/>
        </w:rPr>
      </w:pPr>
      <w:r w:rsidRPr="00B67FE3">
        <w:rPr>
          <w:rFonts w:ascii="Arial" w:hAnsi="Arial" w:cs="Arial"/>
          <w:b/>
          <w:sz w:val="28"/>
          <w:szCs w:val="28"/>
        </w:rPr>
        <w:t>Student Number: 1807249</w:t>
      </w:r>
    </w:p>
    <w:p w14:paraId="25DEF3F8" w14:textId="77777777" w:rsidR="009B562B" w:rsidRPr="00B67FE3" w:rsidRDefault="009B562B" w:rsidP="009B562B">
      <w:pPr>
        <w:rPr>
          <w:rFonts w:ascii="Arial" w:hAnsi="Arial" w:cs="Arial"/>
          <w:sz w:val="28"/>
          <w:szCs w:val="28"/>
        </w:rPr>
      </w:pPr>
    </w:p>
    <w:p w14:paraId="75423520" w14:textId="77777777" w:rsidR="009B562B" w:rsidRPr="00B67FE3" w:rsidRDefault="009B562B" w:rsidP="009B562B">
      <w:pPr>
        <w:rPr>
          <w:rFonts w:ascii="Arial" w:hAnsi="Arial" w:cs="Arial"/>
          <w:sz w:val="28"/>
          <w:szCs w:val="28"/>
        </w:rPr>
      </w:pPr>
    </w:p>
    <w:p w14:paraId="07FD0A22" w14:textId="5812BDB9" w:rsidR="009B562B" w:rsidRPr="00B67FE3" w:rsidRDefault="009B562B" w:rsidP="009B562B">
      <w:pPr>
        <w:jc w:val="center"/>
        <w:rPr>
          <w:rFonts w:ascii="Arial" w:hAnsi="Arial" w:cs="Arial"/>
          <w:b/>
          <w:sz w:val="28"/>
          <w:szCs w:val="28"/>
        </w:rPr>
      </w:pPr>
      <w:r w:rsidRPr="00B67FE3">
        <w:rPr>
          <w:rFonts w:ascii="Arial" w:hAnsi="Arial" w:cs="Arial"/>
          <w:b/>
          <w:sz w:val="28"/>
          <w:szCs w:val="28"/>
        </w:rPr>
        <w:t xml:space="preserve">Word count: </w:t>
      </w:r>
      <w:r w:rsidR="001D7C06">
        <w:rPr>
          <w:rFonts w:ascii="Arial" w:hAnsi="Arial" w:cs="Arial"/>
          <w:b/>
          <w:sz w:val="28"/>
          <w:szCs w:val="28"/>
        </w:rPr>
        <w:t>5221</w:t>
      </w:r>
      <w:bookmarkStart w:id="0" w:name="_GoBack"/>
      <w:bookmarkEnd w:id="0"/>
    </w:p>
    <w:p w14:paraId="117A776C" w14:textId="77777777" w:rsidR="009B562B" w:rsidRPr="00B67FE3" w:rsidRDefault="009B562B" w:rsidP="009B562B">
      <w:pPr>
        <w:rPr>
          <w:rFonts w:ascii="Arial" w:hAnsi="Arial" w:cs="Arial"/>
          <w:sz w:val="28"/>
          <w:szCs w:val="28"/>
        </w:rPr>
      </w:pPr>
    </w:p>
    <w:p w14:paraId="22441F23" w14:textId="77777777" w:rsidR="007804C2" w:rsidRDefault="007804C2"/>
    <w:p w14:paraId="2A6B3E55" w14:textId="77777777" w:rsidR="00FA562E" w:rsidRDefault="00FA562E"/>
    <w:p w14:paraId="6F431AB1" w14:textId="77777777" w:rsidR="00FA562E" w:rsidRDefault="00FA562E" w:rsidP="00FA562E">
      <w:pPr>
        <w:spacing w:line="360" w:lineRule="auto"/>
      </w:pPr>
    </w:p>
    <w:p w14:paraId="7C63F401" w14:textId="77777777" w:rsidR="00FA562E" w:rsidRDefault="00FA562E" w:rsidP="00FA562E">
      <w:pPr>
        <w:spacing w:line="360" w:lineRule="auto"/>
      </w:pPr>
    </w:p>
    <w:p w14:paraId="2194C65F" w14:textId="77777777" w:rsidR="00FA562E" w:rsidRDefault="00FA562E" w:rsidP="00FA562E">
      <w:pPr>
        <w:spacing w:line="360" w:lineRule="auto"/>
      </w:pPr>
    </w:p>
    <w:p w14:paraId="638AF5AA" w14:textId="77777777" w:rsidR="00FA562E" w:rsidRDefault="00FA562E" w:rsidP="00FA562E">
      <w:pPr>
        <w:spacing w:line="360" w:lineRule="auto"/>
      </w:pPr>
    </w:p>
    <w:p w14:paraId="64FF5BB7" w14:textId="77777777" w:rsidR="00FA562E" w:rsidRDefault="00FA562E" w:rsidP="00FA562E">
      <w:pPr>
        <w:spacing w:line="360" w:lineRule="auto"/>
      </w:pPr>
    </w:p>
    <w:p w14:paraId="336E56F8" w14:textId="77777777" w:rsidR="00FA562E" w:rsidRDefault="00FA562E" w:rsidP="00FA562E">
      <w:pPr>
        <w:spacing w:line="360" w:lineRule="auto"/>
      </w:pPr>
    </w:p>
    <w:p w14:paraId="2B0B399E" w14:textId="77777777" w:rsidR="00FA562E" w:rsidRDefault="00FA562E" w:rsidP="00FA562E">
      <w:pPr>
        <w:spacing w:line="360" w:lineRule="auto"/>
      </w:pPr>
    </w:p>
    <w:p w14:paraId="68AE2DD9" w14:textId="77777777" w:rsidR="00FA562E" w:rsidRDefault="00FA562E" w:rsidP="00FA562E">
      <w:pPr>
        <w:spacing w:line="360" w:lineRule="auto"/>
      </w:pPr>
    </w:p>
    <w:p w14:paraId="7D21DAA9" w14:textId="77777777" w:rsidR="00FA562E" w:rsidRDefault="00FA562E" w:rsidP="00FA562E">
      <w:pPr>
        <w:spacing w:line="360" w:lineRule="auto"/>
      </w:pPr>
    </w:p>
    <w:p w14:paraId="16CE76C4" w14:textId="77777777" w:rsidR="00FA562E" w:rsidRDefault="00FA562E" w:rsidP="00FA562E">
      <w:pPr>
        <w:spacing w:line="360" w:lineRule="auto"/>
      </w:pPr>
    </w:p>
    <w:p w14:paraId="17958A5A" w14:textId="77777777" w:rsidR="00C21D64" w:rsidRDefault="00C21D64" w:rsidP="00FA562E">
      <w:pPr>
        <w:spacing w:line="360" w:lineRule="auto"/>
        <w:rPr>
          <w:rFonts w:ascii="Arial" w:hAnsi="Arial" w:cs="Arial"/>
        </w:rPr>
      </w:pPr>
    </w:p>
    <w:p w14:paraId="09AEE9F0" w14:textId="0B99656C" w:rsidR="00FA562E" w:rsidRDefault="004A4963" w:rsidP="00695FD7">
      <w:pPr>
        <w:spacing w:line="360" w:lineRule="auto"/>
        <w:jc w:val="both"/>
        <w:rPr>
          <w:rFonts w:ascii="Arial" w:hAnsi="Arial" w:cs="Arial"/>
        </w:rPr>
      </w:pPr>
      <w:r>
        <w:rPr>
          <w:rFonts w:ascii="Arial" w:hAnsi="Arial" w:cs="Arial"/>
        </w:rPr>
        <w:lastRenderedPageBreak/>
        <w:t>Using d</w:t>
      </w:r>
      <w:r w:rsidR="006310E7">
        <w:rPr>
          <w:rFonts w:ascii="Arial" w:hAnsi="Arial" w:cs="Arial"/>
        </w:rPr>
        <w:t>igital technology is now the norm; the majority of people in the world</w:t>
      </w:r>
      <w:r w:rsidR="00FA562E" w:rsidRPr="00854EA8">
        <w:rPr>
          <w:rFonts w:ascii="Arial" w:hAnsi="Arial" w:cs="Arial"/>
        </w:rPr>
        <w:t xml:space="preserve"> use </w:t>
      </w:r>
      <w:r w:rsidR="00C02FFB">
        <w:rPr>
          <w:rFonts w:ascii="Arial" w:hAnsi="Arial" w:cs="Arial"/>
        </w:rPr>
        <w:t>some sort of d</w:t>
      </w:r>
      <w:r w:rsidR="006310E7">
        <w:rPr>
          <w:rFonts w:ascii="Arial" w:hAnsi="Arial" w:cs="Arial"/>
        </w:rPr>
        <w:t>igital item</w:t>
      </w:r>
      <w:r w:rsidR="00FA562E" w:rsidRPr="00854EA8">
        <w:rPr>
          <w:rFonts w:ascii="Arial" w:hAnsi="Arial" w:cs="Arial"/>
        </w:rPr>
        <w:t xml:space="preserve"> every day</w:t>
      </w:r>
      <w:r w:rsidR="00AF22AB">
        <w:rPr>
          <w:rFonts w:ascii="Arial" w:hAnsi="Arial" w:cs="Arial"/>
        </w:rPr>
        <w:t xml:space="preserve"> (Franklin, 2013)</w:t>
      </w:r>
      <w:r w:rsidR="00FA562E" w:rsidRPr="00854EA8">
        <w:rPr>
          <w:rFonts w:ascii="Arial" w:hAnsi="Arial" w:cs="Arial"/>
        </w:rPr>
        <w:t xml:space="preserve"> </w:t>
      </w:r>
      <w:r w:rsidR="006310E7">
        <w:rPr>
          <w:rFonts w:ascii="Arial" w:hAnsi="Arial" w:cs="Arial"/>
        </w:rPr>
        <w:t>from mobile phones, to</w:t>
      </w:r>
      <w:r w:rsidR="00FA562E" w:rsidRPr="00854EA8">
        <w:rPr>
          <w:rFonts w:ascii="Arial" w:hAnsi="Arial" w:cs="Arial"/>
        </w:rPr>
        <w:t xml:space="preserve"> digital toys. </w:t>
      </w:r>
      <w:r w:rsidR="00AF22AB">
        <w:rPr>
          <w:rFonts w:ascii="Arial" w:hAnsi="Arial" w:cs="Arial"/>
        </w:rPr>
        <w:t>The Internet enables technology to</w:t>
      </w:r>
      <w:r w:rsidR="00FA562E" w:rsidRPr="00854EA8">
        <w:rPr>
          <w:rFonts w:ascii="Arial" w:hAnsi="Arial" w:cs="Arial"/>
        </w:rPr>
        <w:t xml:space="preserve"> operate as </w:t>
      </w:r>
      <w:r w:rsidR="00AF22AB">
        <w:rPr>
          <w:rFonts w:ascii="Arial" w:hAnsi="Arial" w:cs="Arial"/>
        </w:rPr>
        <w:t>a platform</w:t>
      </w:r>
      <w:r w:rsidR="00FA562E" w:rsidRPr="00854EA8">
        <w:rPr>
          <w:rFonts w:ascii="Arial" w:hAnsi="Arial" w:cs="Arial"/>
        </w:rPr>
        <w:t xml:space="preserve"> for </w:t>
      </w:r>
      <w:r w:rsidR="0047055A">
        <w:rPr>
          <w:rFonts w:ascii="Arial" w:hAnsi="Arial" w:cs="Arial"/>
        </w:rPr>
        <w:t>small</w:t>
      </w:r>
      <w:r w:rsidR="00FA562E" w:rsidRPr="00854EA8">
        <w:rPr>
          <w:rFonts w:ascii="Arial" w:hAnsi="Arial" w:cs="Arial"/>
        </w:rPr>
        <w:t xml:space="preserve"> children’s digital media</w:t>
      </w:r>
      <w:r w:rsidR="0047055A">
        <w:rPr>
          <w:rFonts w:ascii="Arial" w:hAnsi="Arial" w:cs="Arial"/>
        </w:rPr>
        <w:t xml:space="preserve"> use</w:t>
      </w:r>
      <w:r w:rsidR="00FA562E" w:rsidRPr="00854EA8">
        <w:rPr>
          <w:rFonts w:ascii="Arial" w:hAnsi="Arial" w:cs="Arial"/>
        </w:rPr>
        <w:t xml:space="preserve"> </w:t>
      </w:r>
      <w:r w:rsidR="006310E7">
        <w:rPr>
          <w:rFonts w:ascii="Arial" w:hAnsi="Arial" w:cs="Arial"/>
        </w:rPr>
        <w:t>(</w:t>
      </w:r>
      <w:r w:rsidR="00DC15F7">
        <w:rPr>
          <w:rFonts w:ascii="Arial" w:hAnsi="Arial" w:cs="Arial"/>
        </w:rPr>
        <w:t xml:space="preserve">Garvis and Lemon, 2015; </w:t>
      </w:r>
      <w:r w:rsidR="006310E7">
        <w:rPr>
          <w:rFonts w:ascii="Arial" w:hAnsi="Arial" w:cs="Arial"/>
        </w:rPr>
        <w:t xml:space="preserve">Gutnick </w:t>
      </w:r>
      <w:r w:rsidR="006310E7" w:rsidRPr="006310E7">
        <w:rPr>
          <w:rFonts w:ascii="Arial" w:hAnsi="Arial" w:cs="Arial"/>
          <w:i/>
        </w:rPr>
        <w:t>et al.,</w:t>
      </w:r>
      <w:r w:rsidR="006310E7">
        <w:rPr>
          <w:rFonts w:ascii="Arial" w:hAnsi="Arial" w:cs="Arial"/>
        </w:rPr>
        <w:t xml:space="preserve"> </w:t>
      </w:r>
      <w:r w:rsidR="00FA562E" w:rsidRPr="00854EA8">
        <w:rPr>
          <w:rFonts w:ascii="Arial" w:hAnsi="Arial" w:cs="Arial"/>
        </w:rPr>
        <w:t xml:space="preserve">2011). There have been many </w:t>
      </w:r>
      <w:r>
        <w:rPr>
          <w:rFonts w:ascii="Arial" w:hAnsi="Arial" w:cs="Arial"/>
        </w:rPr>
        <w:t>technological changes in</w:t>
      </w:r>
      <w:r w:rsidR="00FA562E" w:rsidRPr="00854EA8">
        <w:rPr>
          <w:rFonts w:ascii="Arial" w:hAnsi="Arial" w:cs="Arial"/>
        </w:rPr>
        <w:t xml:space="preserve"> the world </w:t>
      </w:r>
      <w:r>
        <w:rPr>
          <w:rFonts w:ascii="Arial" w:hAnsi="Arial" w:cs="Arial"/>
        </w:rPr>
        <w:t xml:space="preserve">over the last 30 years; </w:t>
      </w:r>
      <w:r w:rsidR="00FA562E" w:rsidRPr="00854EA8">
        <w:rPr>
          <w:rFonts w:ascii="Arial" w:hAnsi="Arial" w:cs="Arial"/>
        </w:rPr>
        <w:t xml:space="preserve">this </w:t>
      </w:r>
      <w:r>
        <w:rPr>
          <w:rFonts w:ascii="Arial" w:hAnsi="Arial" w:cs="Arial"/>
        </w:rPr>
        <w:t xml:space="preserve">in turn </w:t>
      </w:r>
      <w:r w:rsidR="00FA562E" w:rsidRPr="00854EA8">
        <w:rPr>
          <w:rFonts w:ascii="Arial" w:hAnsi="Arial" w:cs="Arial"/>
        </w:rPr>
        <w:t xml:space="preserve">has </w:t>
      </w:r>
      <w:r w:rsidR="0047055A">
        <w:rPr>
          <w:rFonts w:ascii="Arial" w:hAnsi="Arial" w:cs="Arial"/>
        </w:rPr>
        <w:t>created</w:t>
      </w:r>
      <w:r>
        <w:rPr>
          <w:rFonts w:ascii="Arial" w:hAnsi="Arial" w:cs="Arial"/>
        </w:rPr>
        <w:t xml:space="preserve"> a change to the way </w:t>
      </w:r>
      <w:r w:rsidR="0047055A">
        <w:rPr>
          <w:rFonts w:ascii="Arial" w:hAnsi="Arial" w:cs="Arial"/>
        </w:rPr>
        <w:t xml:space="preserve">in which </w:t>
      </w:r>
      <w:r>
        <w:rPr>
          <w:rFonts w:ascii="Arial" w:hAnsi="Arial" w:cs="Arial"/>
        </w:rPr>
        <w:t>children experience their</w:t>
      </w:r>
      <w:r w:rsidR="00FA562E" w:rsidRPr="00854EA8">
        <w:rPr>
          <w:rFonts w:ascii="Arial" w:hAnsi="Arial" w:cs="Arial"/>
        </w:rPr>
        <w:t xml:space="preserve"> c</w:t>
      </w:r>
      <w:r w:rsidR="00AF22AB">
        <w:rPr>
          <w:rFonts w:ascii="Arial" w:hAnsi="Arial" w:cs="Arial"/>
        </w:rPr>
        <w:t xml:space="preserve">hildhood (Garvis and Lemon, </w:t>
      </w:r>
      <w:r w:rsidR="00DC15F7">
        <w:rPr>
          <w:rFonts w:ascii="Arial" w:hAnsi="Arial" w:cs="Arial"/>
        </w:rPr>
        <w:t>2015</w:t>
      </w:r>
      <w:r w:rsidR="00FA562E" w:rsidRPr="00854EA8">
        <w:rPr>
          <w:rFonts w:ascii="Arial" w:hAnsi="Arial" w:cs="Arial"/>
        </w:rPr>
        <w:t xml:space="preserve">).  </w:t>
      </w:r>
      <w:r>
        <w:rPr>
          <w:rFonts w:ascii="Arial" w:hAnsi="Arial" w:cs="Arial"/>
        </w:rPr>
        <w:t xml:space="preserve">Whether this is a </w:t>
      </w:r>
      <w:r w:rsidR="00FA562E" w:rsidRPr="00854EA8">
        <w:rPr>
          <w:rFonts w:ascii="Arial" w:hAnsi="Arial" w:cs="Arial"/>
        </w:rPr>
        <w:t xml:space="preserve">good or </w:t>
      </w:r>
      <w:r w:rsidRPr="00854EA8">
        <w:rPr>
          <w:rFonts w:ascii="Arial" w:hAnsi="Arial" w:cs="Arial"/>
        </w:rPr>
        <w:t>bad</w:t>
      </w:r>
      <w:r>
        <w:rPr>
          <w:rFonts w:ascii="Arial" w:hAnsi="Arial" w:cs="Arial"/>
        </w:rPr>
        <w:t xml:space="preserve"> change, it has had a massive a</w:t>
      </w:r>
      <w:r w:rsidR="00FA562E" w:rsidRPr="00854EA8">
        <w:rPr>
          <w:rFonts w:ascii="Arial" w:hAnsi="Arial" w:cs="Arial"/>
        </w:rPr>
        <w:t xml:space="preserve">ffect on how children </w:t>
      </w:r>
      <w:r>
        <w:rPr>
          <w:rFonts w:ascii="Arial" w:hAnsi="Arial" w:cs="Arial"/>
        </w:rPr>
        <w:t>are brought up</w:t>
      </w:r>
      <w:r w:rsidR="000E1FD4">
        <w:rPr>
          <w:rFonts w:ascii="Arial" w:hAnsi="Arial" w:cs="Arial"/>
        </w:rPr>
        <w:t xml:space="preserve"> and educated</w:t>
      </w:r>
      <w:r w:rsidR="00FA562E" w:rsidRPr="00854EA8">
        <w:rPr>
          <w:rFonts w:ascii="Arial" w:hAnsi="Arial" w:cs="Arial"/>
        </w:rPr>
        <w:t>.</w:t>
      </w:r>
    </w:p>
    <w:p w14:paraId="1C1FCB96" w14:textId="6EE9D4B3" w:rsidR="000E1FD4" w:rsidRDefault="000E1FD4" w:rsidP="00695FD7">
      <w:pPr>
        <w:spacing w:line="360" w:lineRule="auto"/>
        <w:jc w:val="both"/>
        <w:rPr>
          <w:rStyle w:val="Hyperlink"/>
          <w:rFonts w:ascii="Arial" w:hAnsi="Arial" w:cs="Arial"/>
          <w:color w:val="auto"/>
          <w:u w:val="none"/>
        </w:rPr>
      </w:pPr>
      <w:r>
        <w:rPr>
          <w:rFonts w:ascii="Arial" w:hAnsi="Arial" w:cs="Arial"/>
        </w:rPr>
        <w:t xml:space="preserve">Anyone born after the 1980’s are called </w:t>
      </w:r>
      <w:r w:rsidR="0047055A">
        <w:rPr>
          <w:rFonts w:ascii="Arial" w:hAnsi="Arial" w:cs="Arial"/>
        </w:rPr>
        <w:t>‘Digital N</w:t>
      </w:r>
      <w:r>
        <w:rPr>
          <w:rFonts w:ascii="Arial" w:hAnsi="Arial" w:cs="Arial"/>
        </w:rPr>
        <w:t>atives</w:t>
      </w:r>
      <w:r w:rsidR="0047055A">
        <w:rPr>
          <w:rFonts w:ascii="Arial" w:hAnsi="Arial" w:cs="Arial"/>
        </w:rPr>
        <w:t>’</w:t>
      </w:r>
      <w:r>
        <w:rPr>
          <w:rFonts w:ascii="Arial" w:hAnsi="Arial" w:cs="Arial"/>
        </w:rPr>
        <w:t xml:space="preserve">, anyone born before 1980 are called </w:t>
      </w:r>
      <w:r w:rsidR="0047055A">
        <w:rPr>
          <w:rFonts w:ascii="Arial" w:hAnsi="Arial" w:cs="Arial"/>
        </w:rPr>
        <w:t>‘Digital I</w:t>
      </w:r>
      <w:r>
        <w:rPr>
          <w:rFonts w:ascii="Arial" w:hAnsi="Arial" w:cs="Arial"/>
        </w:rPr>
        <w:t>mmigrants</w:t>
      </w:r>
      <w:r w:rsidR="0047055A">
        <w:rPr>
          <w:rFonts w:ascii="Arial" w:hAnsi="Arial" w:cs="Arial"/>
        </w:rPr>
        <w:t>’</w:t>
      </w:r>
      <w:r>
        <w:rPr>
          <w:rFonts w:ascii="Arial" w:hAnsi="Arial" w:cs="Arial"/>
        </w:rPr>
        <w:t xml:space="preserve"> (Prensky, 2001</w:t>
      </w:r>
      <w:r w:rsidR="008D5E04">
        <w:rPr>
          <w:rFonts w:ascii="Arial" w:hAnsi="Arial" w:cs="Arial"/>
        </w:rPr>
        <w:t>; Cut, 2017</w:t>
      </w:r>
      <w:r w:rsidR="00B52EF7">
        <w:rPr>
          <w:rFonts w:ascii="Arial" w:hAnsi="Arial" w:cs="Arial"/>
        </w:rPr>
        <w:t xml:space="preserve">; </w:t>
      </w:r>
      <w:r w:rsidR="00B52EF7" w:rsidRPr="00B52EF7">
        <w:rPr>
          <w:rFonts w:ascii="Arial" w:hAnsi="Arial" w:cs="Arial"/>
        </w:rPr>
        <w:t>Pring, 2007</w:t>
      </w:r>
      <w:r>
        <w:rPr>
          <w:rFonts w:ascii="Arial" w:hAnsi="Arial" w:cs="Arial"/>
        </w:rPr>
        <w:t>).</w:t>
      </w:r>
      <w:r w:rsidR="00D84103">
        <w:rPr>
          <w:rFonts w:ascii="Arial" w:hAnsi="Arial" w:cs="Arial"/>
        </w:rPr>
        <w:t xml:space="preserve"> Prensky invented</w:t>
      </w:r>
      <w:r w:rsidR="00FD14D7">
        <w:rPr>
          <w:rFonts w:ascii="Arial" w:hAnsi="Arial" w:cs="Arial"/>
        </w:rPr>
        <w:t xml:space="preserve"> the phrases in the mid 1990’s, he states that </w:t>
      </w:r>
      <w:r w:rsidR="0047055A">
        <w:rPr>
          <w:rFonts w:ascii="Arial" w:hAnsi="Arial" w:cs="Arial"/>
        </w:rPr>
        <w:t>‘</w:t>
      </w:r>
      <w:r w:rsidR="002B4AEE" w:rsidRPr="002B4AEE">
        <w:rPr>
          <w:rFonts w:ascii="Arial" w:hAnsi="Arial" w:cs="Arial"/>
        </w:rPr>
        <w:t>Digital Natives</w:t>
      </w:r>
      <w:r w:rsidR="0047055A">
        <w:rPr>
          <w:rFonts w:ascii="Arial" w:hAnsi="Arial" w:cs="Arial"/>
        </w:rPr>
        <w:t>’</w:t>
      </w:r>
      <w:r w:rsidR="002B4AEE" w:rsidRPr="002B4AEE">
        <w:rPr>
          <w:rFonts w:ascii="Arial" w:hAnsi="Arial" w:cs="Arial"/>
        </w:rPr>
        <w:t xml:space="preserve"> </w:t>
      </w:r>
      <w:r w:rsidR="00C511F4">
        <w:rPr>
          <w:rFonts w:ascii="Arial" w:hAnsi="Arial" w:cs="Arial"/>
        </w:rPr>
        <w:t>obtain</w:t>
      </w:r>
      <w:r w:rsidR="002B4AEE" w:rsidRPr="002B4AEE">
        <w:rPr>
          <w:rFonts w:ascii="Arial" w:hAnsi="Arial" w:cs="Arial"/>
        </w:rPr>
        <w:t xml:space="preserve"> information </w:t>
      </w:r>
      <w:r w:rsidR="00BE3D0F">
        <w:rPr>
          <w:rFonts w:ascii="Arial" w:hAnsi="Arial" w:cs="Arial"/>
        </w:rPr>
        <w:t>very fast</w:t>
      </w:r>
      <w:r w:rsidR="00C511F4">
        <w:rPr>
          <w:rFonts w:ascii="Arial" w:hAnsi="Arial" w:cs="Arial"/>
        </w:rPr>
        <w:t xml:space="preserve"> this is the norm for them</w:t>
      </w:r>
      <w:r w:rsidR="00BE3D0F">
        <w:rPr>
          <w:rFonts w:ascii="Arial" w:hAnsi="Arial" w:cs="Arial"/>
        </w:rPr>
        <w:t>, t</w:t>
      </w:r>
      <w:r w:rsidR="002B4AEE">
        <w:rPr>
          <w:rFonts w:ascii="Arial" w:hAnsi="Arial" w:cs="Arial"/>
        </w:rPr>
        <w:t>hey</w:t>
      </w:r>
      <w:r w:rsidR="002B4AEE" w:rsidRPr="002B4AEE">
        <w:rPr>
          <w:rFonts w:ascii="Arial" w:hAnsi="Arial" w:cs="Arial"/>
        </w:rPr>
        <w:t xml:space="preserve"> </w:t>
      </w:r>
      <w:r w:rsidR="00C511F4">
        <w:rPr>
          <w:rFonts w:ascii="Arial" w:hAnsi="Arial" w:cs="Arial"/>
        </w:rPr>
        <w:t>can multi-task and ‘</w:t>
      </w:r>
      <w:r w:rsidR="002B4AEE">
        <w:rPr>
          <w:rFonts w:ascii="Arial" w:hAnsi="Arial" w:cs="Arial"/>
        </w:rPr>
        <w:t>parallel process</w:t>
      </w:r>
      <w:r w:rsidR="00C511F4">
        <w:rPr>
          <w:rFonts w:ascii="Arial" w:hAnsi="Arial" w:cs="Arial"/>
        </w:rPr>
        <w:t>’</w:t>
      </w:r>
      <w:r w:rsidR="002B4AEE">
        <w:rPr>
          <w:rFonts w:ascii="Arial" w:hAnsi="Arial" w:cs="Arial"/>
        </w:rPr>
        <w:t xml:space="preserve"> constantly </w:t>
      </w:r>
      <w:r w:rsidR="000C54AC">
        <w:rPr>
          <w:rFonts w:ascii="Arial" w:hAnsi="Arial" w:cs="Arial"/>
        </w:rPr>
        <w:t>(Prensky, 2001; Cut, 2017</w:t>
      </w:r>
      <w:r w:rsidR="00B52EF7">
        <w:rPr>
          <w:rFonts w:ascii="Arial" w:hAnsi="Arial" w:cs="Arial"/>
        </w:rPr>
        <w:t xml:space="preserve">; </w:t>
      </w:r>
      <w:r w:rsidR="00B52EF7" w:rsidRPr="00B52EF7">
        <w:rPr>
          <w:rFonts w:ascii="Arial" w:hAnsi="Arial" w:cs="Arial"/>
        </w:rPr>
        <w:t>Pring, 2007</w:t>
      </w:r>
      <w:r w:rsidR="000C54AC">
        <w:rPr>
          <w:rFonts w:ascii="Arial" w:hAnsi="Arial" w:cs="Arial"/>
        </w:rPr>
        <w:t xml:space="preserve">) </w:t>
      </w:r>
      <w:r w:rsidR="002B4AEE">
        <w:rPr>
          <w:rFonts w:ascii="Arial" w:hAnsi="Arial" w:cs="Arial"/>
        </w:rPr>
        <w:t xml:space="preserve">and </w:t>
      </w:r>
      <w:r w:rsidR="00BE3D0F">
        <w:rPr>
          <w:rFonts w:ascii="Arial" w:hAnsi="Arial" w:cs="Arial"/>
        </w:rPr>
        <w:t>‘</w:t>
      </w:r>
      <w:r w:rsidR="00FD14D7">
        <w:rPr>
          <w:rFonts w:ascii="Arial" w:hAnsi="Arial" w:cs="Arial"/>
        </w:rPr>
        <w:t>we can say with certainty that their thinking patterns</w:t>
      </w:r>
      <w:r w:rsidR="002B4AEE">
        <w:rPr>
          <w:rFonts w:ascii="Arial" w:hAnsi="Arial" w:cs="Arial"/>
        </w:rPr>
        <w:t xml:space="preserve"> have changed’ (Prensky, 200, p.1). </w:t>
      </w:r>
      <w:r w:rsidR="00AB4011">
        <w:rPr>
          <w:rFonts w:ascii="Arial" w:hAnsi="Arial" w:cs="Arial"/>
        </w:rPr>
        <w:t>These change</w:t>
      </w:r>
      <w:r w:rsidR="00BE3D0F">
        <w:rPr>
          <w:rFonts w:ascii="Arial" w:hAnsi="Arial" w:cs="Arial"/>
        </w:rPr>
        <w:t>s have had profound implication on</w:t>
      </w:r>
      <w:r w:rsidR="00AB4011">
        <w:rPr>
          <w:rFonts w:ascii="Arial" w:hAnsi="Arial" w:cs="Arial"/>
        </w:rPr>
        <w:t xml:space="preserve"> what and how children need to learn in school </w:t>
      </w:r>
      <w:r w:rsidR="00AB4011" w:rsidRPr="00217B79">
        <w:rPr>
          <w:rFonts w:ascii="Arial" w:hAnsi="Arial" w:cs="Arial"/>
        </w:rPr>
        <w:t>(</w:t>
      </w:r>
      <w:r w:rsidR="00AB4011" w:rsidRPr="00217B79">
        <w:rPr>
          <w:rStyle w:val="Hyperlink"/>
          <w:rFonts w:ascii="Arial" w:hAnsi="Arial" w:cs="Arial"/>
          <w:color w:val="auto"/>
          <w:u w:val="none"/>
        </w:rPr>
        <w:t>Donaldson, 2015)</w:t>
      </w:r>
      <w:r w:rsidR="00AB4011">
        <w:rPr>
          <w:rStyle w:val="Hyperlink"/>
          <w:rFonts w:ascii="Arial" w:hAnsi="Arial" w:cs="Arial"/>
          <w:color w:val="auto"/>
          <w:u w:val="none"/>
        </w:rPr>
        <w:t>.</w:t>
      </w:r>
      <w:r w:rsidR="00AB4011">
        <w:rPr>
          <w:rFonts w:ascii="Arial" w:hAnsi="Arial" w:cs="Arial"/>
        </w:rPr>
        <w:t xml:space="preserve"> </w:t>
      </w:r>
      <w:r w:rsidR="00B52EF7">
        <w:rPr>
          <w:rFonts w:ascii="Arial" w:hAnsi="Arial" w:cs="Arial"/>
        </w:rPr>
        <w:t xml:space="preserve">According to </w:t>
      </w:r>
      <w:r w:rsidR="00B52EF7" w:rsidRPr="00B52EF7">
        <w:rPr>
          <w:rFonts w:ascii="Arial" w:hAnsi="Arial" w:cs="Arial"/>
        </w:rPr>
        <w:t xml:space="preserve">Dewey </w:t>
      </w:r>
      <w:r w:rsidR="00B52EF7">
        <w:rPr>
          <w:rFonts w:ascii="Arial" w:hAnsi="Arial" w:cs="Arial"/>
        </w:rPr>
        <w:t>cited in Pring (2007)</w:t>
      </w:r>
      <w:r w:rsidR="00B52EF7" w:rsidRPr="00B52EF7">
        <w:rPr>
          <w:rFonts w:ascii="Arial" w:hAnsi="Arial" w:cs="Arial"/>
        </w:rPr>
        <w:t xml:space="preserve"> the</w:t>
      </w:r>
      <w:r w:rsidR="00B52EF7">
        <w:rPr>
          <w:rFonts w:ascii="Arial" w:hAnsi="Arial" w:cs="Arial"/>
        </w:rPr>
        <w:t>re is a</w:t>
      </w:r>
      <w:r w:rsidR="00B52EF7" w:rsidRPr="00B52EF7">
        <w:rPr>
          <w:rFonts w:ascii="Arial" w:hAnsi="Arial" w:cs="Arial"/>
        </w:rPr>
        <w:t xml:space="preserve"> need for teacher to have greater freedom in their i</w:t>
      </w:r>
      <w:r w:rsidR="00B52EF7">
        <w:rPr>
          <w:rFonts w:ascii="Arial" w:hAnsi="Arial" w:cs="Arial"/>
        </w:rPr>
        <w:t xml:space="preserve">nterpretation of the curriculum, this is even more important </w:t>
      </w:r>
      <w:r w:rsidR="00BC3C9B">
        <w:rPr>
          <w:rFonts w:ascii="Arial" w:hAnsi="Arial" w:cs="Arial"/>
        </w:rPr>
        <w:t>now</w:t>
      </w:r>
      <w:r w:rsidR="00B52EF7" w:rsidRPr="00B52EF7">
        <w:rPr>
          <w:rFonts w:ascii="Arial" w:hAnsi="Arial" w:cs="Arial"/>
        </w:rPr>
        <w:t xml:space="preserve"> (Pring, 2007).</w:t>
      </w:r>
      <w:r w:rsidR="00B52EF7" w:rsidRPr="00854EA8">
        <w:rPr>
          <w:rFonts w:ascii="Arial" w:hAnsi="Arial" w:cs="Arial"/>
        </w:rPr>
        <w:t xml:space="preserve"> </w:t>
      </w:r>
      <w:r w:rsidR="00AB4011">
        <w:rPr>
          <w:rFonts w:ascii="Arial" w:hAnsi="Arial" w:cs="Arial"/>
        </w:rPr>
        <w:t>Childre</w:t>
      </w:r>
      <w:r w:rsidR="00C511F4">
        <w:rPr>
          <w:rFonts w:ascii="Arial" w:hAnsi="Arial" w:cs="Arial"/>
        </w:rPr>
        <w:t>n need to be able to benefit from</w:t>
      </w:r>
      <w:r w:rsidR="00AB4011">
        <w:rPr>
          <w:rFonts w:ascii="Arial" w:hAnsi="Arial" w:cs="Arial"/>
        </w:rPr>
        <w:t xml:space="preserve"> d</w:t>
      </w:r>
      <w:r w:rsidR="00C511F4">
        <w:rPr>
          <w:rFonts w:ascii="Arial" w:hAnsi="Arial" w:cs="Arial"/>
        </w:rPr>
        <w:t>igital technology creatively, communicatively and</w:t>
      </w:r>
      <w:r w:rsidR="00AB4011">
        <w:rPr>
          <w:rFonts w:ascii="Arial" w:hAnsi="Arial" w:cs="Arial"/>
        </w:rPr>
        <w:t xml:space="preserve"> analysis information relevant to the subject they are studying </w:t>
      </w:r>
      <w:r w:rsidR="00AB4011" w:rsidRPr="00217B79">
        <w:rPr>
          <w:rFonts w:ascii="Arial" w:hAnsi="Arial" w:cs="Arial"/>
        </w:rPr>
        <w:t>(</w:t>
      </w:r>
      <w:r w:rsidR="00AB4011" w:rsidRPr="00217B79">
        <w:rPr>
          <w:rStyle w:val="Hyperlink"/>
          <w:rFonts w:ascii="Arial" w:hAnsi="Arial" w:cs="Arial"/>
          <w:color w:val="auto"/>
          <w:u w:val="none"/>
        </w:rPr>
        <w:t>Donaldson, 2015)</w:t>
      </w:r>
      <w:r w:rsidR="00AB4011">
        <w:rPr>
          <w:rStyle w:val="Hyperlink"/>
          <w:rFonts w:ascii="Arial" w:hAnsi="Arial" w:cs="Arial"/>
          <w:color w:val="auto"/>
          <w:u w:val="none"/>
        </w:rPr>
        <w:t xml:space="preserve">. </w:t>
      </w:r>
    </w:p>
    <w:p w14:paraId="52210A54" w14:textId="6546073C" w:rsidR="00DB36D9" w:rsidRPr="00854EA8" w:rsidRDefault="00071043" w:rsidP="007215D9">
      <w:pPr>
        <w:widowControl w:val="0"/>
        <w:autoSpaceDE w:val="0"/>
        <w:autoSpaceDN w:val="0"/>
        <w:adjustRightInd w:val="0"/>
        <w:spacing w:after="240" w:line="360" w:lineRule="auto"/>
        <w:rPr>
          <w:rFonts w:ascii="Arial" w:hAnsi="Arial" w:cs="Arial"/>
        </w:rPr>
      </w:pPr>
      <w:r>
        <w:rPr>
          <w:rFonts w:ascii="Arial" w:hAnsi="Arial" w:cs="Arial"/>
        </w:rPr>
        <w:t>P</w:t>
      </w:r>
      <w:r w:rsidR="00DB36D9" w:rsidRPr="00DB36D9">
        <w:rPr>
          <w:rFonts w:ascii="Arial" w:hAnsi="Arial" w:cs="Arial"/>
        </w:rPr>
        <w:t>lay has b</w:t>
      </w:r>
      <w:r>
        <w:rPr>
          <w:rFonts w:ascii="Arial" w:hAnsi="Arial" w:cs="Arial"/>
        </w:rPr>
        <w:t>een researched and documented for many years and it has been found to be hugely important</w:t>
      </w:r>
      <w:r w:rsidR="00DB36D9" w:rsidRPr="00DB36D9">
        <w:rPr>
          <w:rFonts w:ascii="Arial" w:hAnsi="Arial" w:cs="Arial"/>
        </w:rPr>
        <w:t xml:space="preserve"> in </w:t>
      </w:r>
      <w:r>
        <w:rPr>
          <w:rFonts w:ascii="Arial" w:hAnsi="Arial" w:cs="Arial"/>
        </w:rPr>
        <w:t xml:space="preserve">the </w:t>
      </w:r>
      <w:r w:rsidRPr="00DB36D9">
        <w:rPr>
          <w:rFonts w:ascii="Arial" w:hAnsi="Arial" w:cs="Arial"/>
        </w:rPr>
        <w:t>areas</w:t>
      </w:r>
      <w:r w:rsidR="00DB36D9" w:rsidRPr="00DB36D9">
        <w:rPr>
          <w:rFonts w:ascii="Arial" w:hAnsi="Arial" w:cs="Arial"/>
        </w:rPr>
        <w:t xml:space="preserve"> of emotional and cognitive development</w:t>
      </w:r>
      <w:r w:rsidR="00DB36D9">
        <w:rPr>
          <w:rFonts w:ascii="Arial" w:hAnsi="Arial" w:cs="Arial"/>
        </w:rPr>
        <w:t xml:space="preserve"> </w:t>
      </w:r>
      <w:r>
        <w:rPr>
          <w:rFonts w:ascii="Arial" w:hAnsi="Arial" w:cs="Arial"/>
        </w:rPr>
        <w:t>of a child</w:t>
      </w:r>
      <w:r w:rsidR="00C511F4">
        <w:rPr>
          <w:rFonts w:ascii="Arial" w:hAnsi="Arial" w:cs="Arial"/>
        </w:rPr>
        <w:t>,</w:t>
      </w:r>
      <w:r>
        <w:rPr>
          <w:rFonts w:ascii="Arial" w:hAnsi="Arial" w:cs="Arial"/>
        </w:rPr>
        <w:t xml:space="preserve"> </w:t>
      </w:r>
      <w:r w:rsidR="00C511F4">
        <w:rPr>
          <w:rFonts w:ascii="Arial" w:hAnsi="Arial" w:cs="Arial"/>
        </w:rPr>
        <w:t>along with their physical and social development</w:t>
      </w:r>
      <w:r w:rsidR="00C511F4" w:rsidRPr="00DB36D9">
        <w:rPr>
          <w:rFonts w:ascii="Arial" w:hAnsi="Arial" w:cs="Arial"/>
        </w:rPr>
        <w:t xml:space="preserve"> </w:t>
      </w:r>
      <w:r w:rsidR="00BC261D">
        <w:rPr>
          <w:rFonts w:ascii="Arial" w:hAnsi="Arial" w:cs="Arial"/>
        </w:rPr>
        <w:t>(</w:t>
      </w:r>
      <w:r w:rsidR="00DB36D9">
        <w:rPr>
          <w:rFonts w:ascii="Arial" w:hAnsi="Arial" w:cs="Arial"/>
        </w:rPr>
        <w:t xml:space="preserve">Huber, </w:t>
      </w:r>
      <w:r w:rsidR="00BC261D">
        <w:rPr>
          <w:rFonts w:ascii="Arial" w:hAnsi="Arial" w:cs="Arial"/>
        </w:rPr>
        <w:t>Highfield and Kaufman, 2018)</w:t>
      </w:r>
      <w:r>
        <w:rPr>
          <w:rFonts w:ascii="Arial" w:hAnsi="Arial" w:cs="Arial"/>
        </w:rPr>
        <w:t>. C</w:t>
      </w:r>
      <w:r w:rsidR="00DB36D9" w:rsidRPr="00DB36D9">
        <w:rPr>
          <w:rFonts w:ascii="Arial" w:hAnsi="Arial" w:cs="Arial"/>
        </w:rPr>
        <w:t xml:space="preserve">hildren </w:t>
      </w:r>
      <w:r>
        <w:rPr>
          <w:rFonts w:ascii="Arial" w:hAnsi="Arial" w:cs="Arial"/>
        </w:rPr>
        <w:t xml:space="preserve">are learning when they are playing. As play is </w:t>
      </w:r>
      <w:r w:rsidR="00C511F4">
        <w:rPr>
          <w:rFonts w:ascii="Arial" w:hAnsi="Arial" w:cs="Arial"/>
        </w:rPr>
        <w:t>extremely</w:t>
      </w:r>
      <w:r>
        <w:rPr>
          <w:rFonts w:ascii="Arial" w:hAnsi="Arial" w:cs="Arial"/>
        </w:rPr>
        <w:t xml:space="preserve"> important in a child’s develop</w:t>
      </w:r>
      <w:r w:rsidR="00DB36D9" w:rsidRPr="00DB36D9">
        <w:rPr>
          <w:rFonts w:ascii="Arial" w:hAnsi="Arial" w:cs="Arial"/>
        </w:rPr>
        <w:t xml:space="preserve">ment and learning, it is </w:t>
      </w:r>
      <w:r w:rsidRPr="00DB36D9">
        <w:rPr>
          <w:rFonts w:ascii="Arial" w:hAnsi="Arial" w:cs="Arial"/>
        </w:rPr>
        <w:t>reasonable</w:t>
      </w:r>
      <w:r w:rsidR="00DB36D9" w:rsidRPr="00DB36D9">
        <w:rPr>
          <w:rFonts w:ascii="Arial" w:hAnsi="Arial" w:cs="Arial"/>
        </w:rPr>
        <w:t xml:space="preserve"> </w:t>
      </w:r>
      <w:r>
        <w:rPr>
          <w:rFonts w:ascii="Arial" w:hAnsi="Arial" w:cs="Arial"/>
        </w:rPr>
        <w:t xml:space="preserve">for parents to have concerns </w:t>
      </w:r>
      <w:r w:rsidR="00AC3B41">
        <w:rPr>
          <w:rFonts w:ascii="Arial" w:hAnsi="Arial" w:cs="Arial"/>
        </w:rPr>
        <w:t xml:space="preserve">about changes to how children play, </w:t>
      </w:r>
      <w:r w:rsidR="00AC3B41" w:rsidRPr="00DB36D9">
        <w:rPr>
          <w:rFonts w:ascii="Arial" w:hAnsi="Arial" w:cs="Arial"/>
        </w:rPr>
        <w:t xml:space="preserve">the combination of </w:t>
      </w:r>
      <w:r w:rsidR="00AC3B41">
        <w:rPr>
          <w:rFonts w:ascii="Arial" w:hAnsi="Arial" w:cs="Arial"/>
        </w:rPr>
        <w:t xml:space="preserve">play and </w:t>
      </w:r>
      <w:r w:rsidR="00AC3B41" w:rsidRPr="00DB36D9">
        <w:rPr>
          <w:rFonts w:ascii="Arial" w:hAnsi="Arial" w:cs="Arial"/>
        </w:rPr>
        <w:t>t</w:t>
      </w:r>
      <w:r w:rsidR="00AC3B41">
        <w:rPr>
          <w:rFonts w:ascii="Arial" w:hAnsi="Arial" w:cs="Arial"/>
        </w:rPr>
        <w:t>echnology</w:t>
      </w:r>
      <w:r w:rsidR="00AC3B41" w:rsidRPr="00DB36D9">
        <w:rPr>
          <w:rFonts w:ascii="Arial" w:hAnsi="Arial" w:cs="Arial"/>
        </w:rPr>
        <w:t xml:space="preserve"> and the rate at which new technologies occur</w:t>
      </w:r>
      <w:r w:rsidR="00AC3B41">
        <w:rPr>
          <w:rFonts w:ascii="Arial" w:hAnsi="Arial" w:cs="Arial"/>
        </w:rPr>
        <w:t xml:space="preserve"> is a very real concern for parents (Huber, Highfield and Kaufman, 2018).</w:t>
      </w:r>
    </w:p>
    <w:p w14:paraId="4AF0C155" w14:textId="4C633AEF" w:rsidR="00FA562E" w:rsidRDefault="00B32F67" w:rsidP="00695FD7">
      <w:pPr>
        <w:spacing w:line="360" w:lineRule="auto"/>
        <w:jc w:val="both"/>
        <w:rPr>
          <w:rFonts w:ascii="Arial" w:hAnsi="Arial" w:cs="Arial"/>
        </w:rPr>
      </w:pPr>
      <w:r w:rsidRPr="00854EA8">
        <w:rPr>
          <w:rFonts w:ascii="Arial" w:hAnsi="Arial" w:cs="Arial"/>
        </w:rPr>
        <w:t xml:space="preserve">Research </w:t>
      </w:r>
      <w:r>
        <w:rPr>
          <w:rFonts w:ascii="Arial" w:hAnsi="Arial" w:cs="Arial"/>
        </w:rPr>
        <w:t xml:space="preserve">by Gutnick </w:t>
      </w:r>
      <w:r w:rsidRPr="006310E7">
        <w:rPr>
          <w:rFonts w:ascii="Arial" w:hAnsi="Arial" w:cs="Arial"/>
          <w:i/>
        </w:rPr>
        <w:t>et al.,</w:t>
      </w:r>
      <w:r>
        <w:rPr>
          <w:rFonts w:ascii="Arial" w:hAnsi="Arial" w:cs="Arial"/>
        </w:rPr>
        <w:t xml:space="preserve"> (</w:t>
      </w:r>
      <w:r w:rsidRPr="00854EA8">
        <w:rPr>
          <w:rFonts w:ascii="Arial" w:hAnsi="Arial" w:cs="Arial"/>
        </w:rPr>
        <w:t>2011</w:t>
      </w:r>
      <w:r>
        <w:rPr>
          <w:rFonts w:ascii="Arial" w:hAnsi="Arial" w:cs="Arial"/>
        </w:rPr>
        <w:t xml:space="preserve">) </w:t>
      </w:r>
      <w:r w:rsidRPr="00854EA8">
        <w:rPr>
          <w:rFonts w:ascii="Arial" w:hAnsi="Arial" w:cs="Arial"/>
        </w:rPr>
        <w:t>suggests that children</w:t>
      </w:r>
      <w:r w:rsidR="00C511F4">
        <w:rPr>
          <w:rFonts w:ascii="Arial" w:hAnsi="Arial" w:cs="Arial"/>
        </w:rPr>
        <w:t xml:space="preserve"> from</w:t>
      </w:r>
      <w:r w:rsidR="00FA562E" w:rsidRPr="00854EA8">
        <w:rPr>
          <w:rFonts w:ascii="Arial" w:hAnsi="Arial" w:cs="Arial"/>
        </w:rPr>
        <w:t xml:space="preserve"> 2</w:t>
      </w:r>
      <w:r w:rsidR="00C511F4">
        <w:rPr>
          <w:rFonts w:ascii="Arial" w:hAnsi="Arial" w:cs="Arial"/>
        </w:rPr>
        <w:t xml:space="preserve"> years of age</w:t>
      </w:r>
      <w:r w:rsidR="004A4963">
        <w:rPr>
          <w:rFonts w:ascii="Arial" w:hAnsi="Arial" w:cs="Arial"/>
        </w:rPr>
        <w:t xml:space="preserve"> are able to use</w:t>
      </w:r>
      <w:r>
        <w:rPr>
          <w:rFonts w:ascii="Arial" w:hAnsi="Arial" w:cs="Arial"/>
        </w:rPr>
        <w:t xml:space="preserve"> an iPad or</w:t>
      </w:r>
      <w:r w:rsidR="004A4963">
        <w:rPr>
          <w:rFonts w:ascii="Arial" w:hAnsi="Arial" w:cs="Arial"/>
        </w:rPr>
        <w:t xml:space="preserve"> mobile phone</w:t>
      </w:r>
      <w:r w:rsidR="00FA562E" w:rsidRPr="00854EA8">
        <w:rPr>
          <w:rFonts w:ascii="Arial" w:hAnsi="Arial" w:cs="Arial"/>
        </w:rPr>
        <w:t xml:space="preserve">, </w:t>
      </w:r>
      <w:r>
        <w:rPr>
          <w:rFonts w:ascii="Arial" w:hAnsi="Arial" w:cs="Arial"/>
        </w:rPr>
        <w:t xml:space="preserve">they have ‘media ownership’ </w:t>
      </w:r>
      <w:r w:rsidR="00C02FFB">
        <w:rPr>
          <w:rFonts w:ascii="Arial" w:hAnsi="Arial" w:cs="Arial"/>
        </w:rPr>
        <w:t xml:space="preserve">of </w:t>
      </w:r>
      <w:r>
        <w:rPr>
          <w:rFonts w:ascii="Arial" w:hAnsi="Arial" w:cs="Arial"/>
        </w:rPr>
        <w:t>the use</w:t>
      </w:r>
      <w:r w:rsidR="00FA562E" w:rsidRPr="00854EA8">
        <w:rPr>
          <w:rFonts w:ascii="Arial" w:hAnsi="Arial" w:cs="Arial"/>
        </w:rPr>
        <w:t xml:space="preserve"> of technology in their home environment</w:t>
      </w:r>
      <w:r w:rsidR="00C511F4">
        <w:rPr>
          <w:rFonts w:ascii="Arial" w:hAnsi="Arial" w:cs="Arial"/>
        </w:rPr>
        <w:t xml:space="preserve"> despite being so young</w:t>
      </w:r>
      <w:r>
        <w:rPr>
          <w:rFonts w:ascii="Arial" w:hAnsi="Arial" w:cs="Arial"/>
        </w:rPr>
        <w:t xml:space="preserve"> (Gutnick </w:t>
      </w:r>
      <w:r w:rsidRPr="006310E7">
        <w:rPr>
          <w:rFonts w:ascii="Arial" w:hAnsi="Arial" w:cs="Arial"/>
          <w:i/>
        </w:rPr>
        <w:t>et al.,</w:t>
      </w:r>
      <w:r>
        <w:rPr>
          <w:rFonts w:ascii="Arial" w:hAnsi="Arial" w:cs="Arial"/>
        </w:rPr>
        <w:t xml:space="preserve"> </w:t>
      </w:r>
      <w:r w:rsidRPr="00854EA8">
        <w:rPr>
          <w:rFonts w:ascii="Arial" w:hAnsi="Arial" w:cs="Arial"/>
        </w:rPr>
        <w:t>2011</w:t>
      </w:r>
      <w:r w:rsidR="00C27C17">
        <w:rPr>
          <w:rFonts w:ascii="Arial" w:hAnsi="Arial" w:cs="Arial"/>
        </w:rPr>
        <w:t xml:space="preserve">; </w:t>
      </w:r>
      <w:r w:rsidR="00C24072">
        <w:rPr>
          <w:rFonts w:ascii="Arial" w:hAnsi="Arial" w:cs="Arial"/>
        </w:rPr>
        <w:t xml:space="preserve">Zevenbergen and Logan, </w:t>
      </w:r>
      <w:r w:rsidR="00FA562E" w:rsidRPr="00854EA8">
        <w:rPr>
          <w:rFonts w:ascii="Arial" w:hAnsi="Arial" w:cs="Arial"/>
        </w:rPr>
        <w:t>2008)</w:t>
      </w:r>
      <w:r w:rsidR="00C27C17">
        <w:rPr>
          <w:rFonts w:ascii="Arial" w:hAnsi="Arial" w:cs="Arial"/>
        </w:rPr>
        <w:t>.</w:t>
      </w:r>
      <w:r w:rsidR="00FA562E" w:rsidRPr="00854EA8">
        <w:rPr>
          <w:rFonts w:ascii="Arial" w:hAnsi="Arial" w:cs="Arial"/>
        </w:rPr>
        <w:t xml:space="preserve"> </w:t>
      </w:r>
      <w:r w:rsidR="00C27C17">
        <w:rPr>
          <w:rFonts w:ascii="Arial" w:hAnsi="Arial" w:cs="Arial"/>
        </w:rPr>
        <w:t>Plowman, Stephen and McPake’s (2010) research has shown concerns that</w:t>
      </w:r>
      <w:r w:rsidR="00FA562E" w:rsidRPr="00854EA8">
        <w:rPr>
          <w:rFonts w:ascii="Arial" w:hAnsi="Arial" w:cs="Arial"/>
        </w:rPr>
        <w:t xml:space="preserve"> childr</w:t>
      </w:r>
      <w:r w:rsidR="00C511F4">
        <w:rPr>
          <w:rFonts w:ascii="Arial" w:hAnsi="Arial" w:cs="Arial"/>
        </w:rPr>
        <w:t>en can spend</w:t>
      </w:r>
      <w:r w:rsidR="00C27C17">
        <w:rPr>
          <w:rFonts w:ascii="Arial" w:hAnsi="Arial" w:cs="Arial"/>
        </w:rPr>
        <w:t xml:space="preserve"> too much time in doors using technology </w:t>
      </w:r>
      <w:r w:rsidR="00FA562E" w:rsidRPr="00854EA8">
        <w:rPr>
          <w:rFonts w:ascii="Arial" w:hAnsi="Arial" w:cs="Arial"/>
        </w:rPr>
        <w:t>and not spending much time being outdoors.</w:t>
      </w:r>
      <w:r w:rsidR="00C27C17">
        <w:rPr>
          <w:rFonts w:ascii="Arial" w:hAnsi="Arial" w:cs="Arial"/>
        </w:rPr>
        <w:t xml:space="preserve"> It has also shown that there are concerns about</w:t>
      </w:r>
      <w:r w:rsidR="00962C1F">
        <w:rPr>
          <w:rFonts w:ascii="Arial" w:hAnsi="Arial" w:cs="Arial"/>
        </w:rPr>
        <w:t xml:space="preserve"> children’s </w:t>
      </w:r>
      <w:r w:rsidR="00B57C80">
        <w:rPr>
          <w:rFonts w:ascii="Arial" w:hAnsi="Arial" w:cs="Arial"/>
        </w:rPr>
        <w:t>cultural</w:t>
      </w:r>
      <w:r w:rsidR="00C91FC6">
        <w:rPr>
          <w:rFonts w:ascii="Arial" w:hAnsi="Arial" w:cs="Arial"/>
        </w:rPr>
        <w:t xml:space="preserve"> </w:t>
      </w:r>
      <w:r w:rsidR="00962C1F">
        <w:rPr>
          <w:rFonts w:ascii="Arial" w:hAnsi="Arial" w:cs="Arial"/>
        </w:rPr>
        <w:t xml:space="preserve">and social </w:t>
      </w:r>
      <w:r w:rsidR="00C91FC6">
        <w:rPr>
          <w:rFonts w:ascii="Arial" w:hAnsi="Arial" w:cs="Arial"/>
        </w:rPr>
        <w:t xml:space="preserve">development due to the increased use of technology (Plowman, Stephen and McPake, 2010). </w:t>
      </w:r>
      <w:r w:rsidR="007076C8" w:rsidRPr="000C54AC">
        <w:rPr>
          <w:rFonts w:ascii="Arial" w:hAnsi="Arial" w:cs="Arial"/>
        </w:rPr>
        <w:t xml:space="preserve">As the </w:t>
      </w:r>
      <w:r w:rsidR="000C54AC" w:rsidRPr="000C54AC">
        <w:rPr>
          <w:rFonts w:ascii="Arial" w:hAnsi="Arial" w:cs="Arial"/>
        </w:rPr>
        <w:t>Internet</w:t>
      </w:r>
      <w:r w:rsidR="000C54AC">
        <w:rPr>
          <w:rFonts w:ascii="Arial" w:hAnsi="Arial" w:cs="Arial"/>
        </w:rPr>
        <w:t xml:space="preserve"> </w:t>
      </w:r>
      <w:r w:rsidR="007076C8" w:rsidRPr="000C54AC">
        <w:rPr>
          <w:rFonts w:ascii="Arial" w:hAnsi="Arial" w:cs="Arial"/>
        </w:rPr>
        <w:t xml:space="preserve">evolves the opportunity for misuse and </w:t>
      </w:r>
      <w:r w:rsidR="000C54AC">
        <w:rPr>
          <w:rFonts w:ascii="Arial" w:hAnsi="Arial" w:cs="Arial"/>
        </w:rPr>
        <w:t xml:space="preserve">the </w:t>
      </w:r>
      <w:r w:rsidR="00962C1F" w:rsidRPr="000C54AC">
        <w:rPr>
          <w:rFonts w:ascii="Arial" w:hAnsi="Arial" w:cs="Arial"/>
        </w:rPr>
        <w:t>possible</w:t>
      </w:r>
      <w:r w:rsidR="007076C8" w:rsidRPr="000C54AC">
        <w:rPr>
          <w:rFonts w:ascii="Arial" w:hAnsi="Arial" w:cs="Arial"/>
        </w:rPr>
        <w:t xml:space="preserve"> risk of harm to </w:t>
      </w:r>
      <w:r w:rsidR="00042E15">
        <w:rPr>
          <w:rFonts w:ascii="Arial" w:hAnsi="Arial" w:cs="Arial"/>
        </w:rPr>
        <w:t>whoever is using it</w:t>
      </w:r>
      <w:r w:rsidR="00962C1F">
        <w:rPr>
          <w:rFonts w:ascii="Arial" w:hAnsi="Arial" w:cs="Arial"/>
        </w:rPr>
        <w:t xml:space="preserve"> increases</w:t>
      </w:r>
      <w:r w:rsidR="00C02FFB">
        <w:rPr>
          <w:rFonts w:ascii="Arial" w:hAnsi="Arial" w:cs="Arial"/>
        </w:rPr>
        <w:t xml:space="preserve">, but </w:t>
      </w:r>
      <w:r w:rsidR="00962C1F">
        <w:rPr>
          <w:rFonts w:ascii="Arial" w:hAnsi="Arial" w:cs="Arial"/>
        </w:rPr>
        <w:t xml:space="preserve">this is </w:t>
      </w:r>
      <w:r w:rsidR="00C02FFB">
        <w:rPr>
          <w:rFonts w:ascii="Arial" w:hAnsi="Arial" w:cs="Arial"/>
        </w:rPr>
        <w:t xml:space="preserve">especially </w:t>
      </w:r>
      <w:r w:rsidR="00962C1F">
        <w:rPr>
          <w:rFonts w:ascii="Arial" w:hAnsi="Arial" w:cs="Arial"/>
        </w:rPr>
        <w:t xml:space="preserve">so </w:t>
      </w:r>
      <w:r w:rsidR="00C02FFB">
        <w:rPr>
          <w:rFonts w:ascii="Arial" w:hAnsi="Arial" w:cs="Arial"/>
        </w:rPr>
        <w:t>for children</w:t>
      </w:r>
      <w:r w:rsidR="007076C8">
        <w:rPr>
          <w:rFonts w:ascii="Arial" w:hAnsi="Arial" w:cs="Arial"/>
        </w:rPr>
        <w:t xml:space="preserve"> (Welsh Government, 2018)</w:t>
      </w:r>
      <w:r w:rsidR="00042E15">
        <w:rPr>
          <w:rFonts w:ascii="Arial" w:hAnsi="Arial" w:cs="Arial"/>
        </w:rPr>
        <w:t>.</w:t>
      </w:r>
    </w:p>
    <w:p w14:paraId="499E3DC1" w14:textId="220B2058" w:rsidR="007215D9" w:rsidRPr="007215D9" w:rsidRDefault="00AC612F" w:rsidP="00FF12B0">
      <w:pPr>
        <w:widowControl w:val="0"/>
        <w:numPr>
          <w:ilvl w:val="0"/>
          <w:numId w:val="5"/>
        </w:numPr>
        <w:tabs>
          <w:tab w:val="left" w:pos="0"/>
          <w:tab w:val="left" w:pos="220"/>
        </w:tabs>
        <w:autoSpaceDE w:val="0"/>
        <w:autoSpaceDN w:val="0"/>
        <w:adjustRightInd w:val="0"/>
        <w:spacing w:after="186" w:line="360" w:lineRule="auto"/>
        <w:ind w:left="0" w:firstLine="0"/>
        <w:rPr>
          <w:rFonts w:ascii="Arial" w:hAnsi="Arial" w:cs="Arial"/>
          <w:color w:val="1A1718"/>
          <w:position w:val="2"/>
        </w:rPr>
      </w:pPr>
      <w:r>
        <w:rPr>
          <w:rFonts w:ascii="Arial" w:hAnsi="Arial" w:cs="Arial"/>
        </w:rPr>
        <w:t>Early years education is still shown to be dep</w:t>
      </w:r>
      <w:r w:rsidR="00FF12B0">
        <w:rPr>
          <w:rFonts w:ascii="Arial" w:hAnsi="Arial" w:cs="Arial"/>
        </w:rPr>
        <w:t xml:space="preserve">endent on print based resources </w:t>
      </w:r>
      <w:r w:rsidRPr="00AC612F">
        <w:rPr>
          <w:rFonts w:ascii="Arial" w:hAnsi="Arial" w:cs="Arial"/>
        </w:rPr>
        <w:t>(Yelland, 2018)</w:t>
      </w:r>
      <w:r>
        <w:rPr>
          <w:rFonts w:ascii="Arial" w:hAnsi="Arial" w:cs="Arial"/>
        </w:rPr>
        <w:t xml:space="preserve">. However these young children interact </w:t>
      </w:r>
      <w:r w:rsidR="00962C1F">
        <w:rPr>
          <w:rFonts w:ascii="Arial" w:hAnsi="Arial" w:cs="Arial"/>
        </w:rPr>
        <w:t>at home with digital technology</w:t>
      </w:r>
      <w:r>
        <w:rPr>
          <w:rFonts w:ascii="Arial" w:hAnsi="Arial" w:cs="Arial"/>
        </w:rPr>
        <w:t>, this would suggest that they need to interact with it along side the printed resources in their educational setting</w:t>
      </w:r>
      <w:r w:rsidR="00675D2B">
        <w:rPr>
          <w:rFonts w:ascii="Arial" w:hAnsi="Arial" w:cs="Arial"/>
        </w:rPr>
        <w:t>, enabling them to become multimodal literate</w:t>
      </w:r>
      <w:r>
        <w:rPr>
          <w:rFonts w:ascii="Arial" w:hAnsi="Arial" w:cs="Arial"/>
        </w:rPr>
        <w:t xml:space="preserve"> </w:t>
      </w:r>
      <w:r w:rsidRPr="00AC612F">
        <w:rPr>
          <w:rFonts w:ascii="Arial" w:hAnsi="Arial" w:cs="Arial"/>
        </w:rPr>
        <w:t>(Yelland, 2018)</w:t>
      </w:r>
      <w:r>
        <w:rPr>
          <w:rFonts w:ascii="Arial" w:hAnsi="Arial" w:cs="Arial"/>
        </w:rPr>
        <w:t>.</w:t>
      </w:r>
      <w:r w:rsidR="00675D2B">
        <w:rPr>
          <w:rFonts w:ascii="Arial" w:hAnsi="Arial" w:cs="Arial"/>
        </w:rPr>
        <w:t xml:space="preserve"> This kind of learning gives the children what is called </w:t>
      </w:r>
      <w:r w:rsidR="00962C1F">
        <w:rPr>
          <w:rFonts w:ascii="Arial" w:hAnsi="Arial" w:cs="Arial"/>
        </w:rPr>
        <w:t>‘</w:t>
      </w:r>
      <w:r w:rsidR="00675D2B">
        <w:rPr>
          <w:rFonts w:ascii="Arial" w:hAnsi="Arial" w:cs="Arial"/>
        </w:rPr>
        <w:t>21</w:t>
      </w:r>
      <w:r w:rsidR="00675D2B" w:rsidRPr="00675D2B">
        <w:rPr>
          <w:rFonts w:ascii="Arial" w:hAnsi="Arial" w:cs="Arial"/>
          <w:vertAlign w:val="superscript"/>
        </w:rPr>
        <w:t>st</w:t>
      </w:r>
      <w:r w:rsidR="00675D2B">
        <w:rPr>
          <w:rFonts w:ascii="Arial" w:hAnsi="Arial" w:cs="Arial"/>
        </w:rPr>
        <w:t xml:space="preserve"> century skills</w:t>
      </w:r>
      <w:r w:rsidR="00962C1F">
        <w:rPr>
          <w:rFonts w:ascii="Arial" w:hAnsi="Arial" w:cs="Arial"/>
        </w:rPr>
        <w:t>’</w:t>
      </w:r>
      <w:r w:rsidR="00675D2B">
        <w:rPr>
          <w:rFonts w:ascii="Arial" w:hAnsi="Arial" w:cs="Arial"/>
        </w:rPr>
        <w:t xml:space="preserve"> by Yelland (2018). They include, ‘oral, aural, linguistic, visual and Kinaesthetic’ </w:t>
      </w:r>
      <w:r w:rsidR="00675D2B" w:rsidRPr="00AC612F">
        <w:rPr>
          <w:rFonts w:ascii="Arial" w:hAnsi="Arial" w:cs="Arial"/>
        </w:rPr>
        <w:t>(Yelland, 2018</w:t>
      </w:r>
      <w:r w:rsidR="00675D2B">
        <w:rPr>
          <w:rFonts w:ascii="Arial" w:hAnsi="Arial" w:cs="Arial"/>
        </w:rPr>
        <w:t>, p.849</w:t>
      </w:r>
      <w:r w:rsidR="00675D2B" w:rsidRPr="00AC612F">
        <w:rPr>
          <w:rFonts w:ascii="Arial" w:hAnsi="Arial" w:cs="Arial"/>
        </w:rPr>
        <w:t>)</w:t>
      </w:r>
      <w:r w:rsidR="00675D2B">
        <w:rPr>
          <w:rFonts w:ascii="Arial" w:hAnsi="Arial" w:cs="Arial"/>
        </w:rPr>
        <w:t xml:space="preserve">. According to Yelland (2018) these skills </w:t>
      </w:r>
      <w:r w:rsidR="006D75CB">
        <w:rPr>
          <w:rFonts w:ascii="Arial" w:hAnsi="Arial" w:cs="Arial"/>
        </w:rPr>
        <w:t xml:space="preserve">are about communication, creativity, collaboration and critical thinking and are regarded as more crucial than knowing </w:t>
      </w:r>
      <w:r w:rsidR="00BE3D0F">
        <w:rPr>
          <w:rFonts w:ascii="Arial" w:hAnsi="Arial" w:cs="Arial"/>
        </w:rPr>
        <w:t xml:space="preserve">a </w:t>
      </w:r>
      <w:r w:rsidR="006D75CB">
        <w:rPr>
          <w:rFonts w:ascii="Arial" w:hAnsi="Arial" w:cs="Arial"/>
        </w:rPr>
        <w:t xml:space="preserve">great number of facts </w:t>
      </w:r>
      <w:r w:rsidR="006D75CB" w:rsidRPr="00AC612F">
        <w:rPr>
          <w:rFonts w:ascii="Arial" w:hAnsi="Arial" w:cs="Arial"/>
        </w:rPr>
        <w:t>(Yelland, 2018)</w:t>
      </w:r>
      <w:r w:rsidR="006D75CB">
        <w:rPr>
          <w:rFonts w:ascii="Arial" w:hAnsi="Arial" w:cs="Arial"/>
        </w:rPr>
        <w:t xml:space="preserve">. </w:t>
      </w:r>
    </w:p>
    <w:p w14:paraId="015D12B1" w14:textId="56B3FA31" w:rsidR="00AC612F" w:rsidRPr="00695FD7" w:rsidRDefault="006D75CB" w:rsidP="00FF12B0">
      <w:pPr>
        <w:widowControl w:val="0"/>
        <w:numPr>
          <w:ilvl w:val="0"/>
          <w:numId w:val="5"/>
        </w:numPr>
        <w:tabs>
          <w:tab w:val="left" w:pos="0"/>
          <w:tab w:val="left" w:pos="220"/>
        </w:tabs>
        <w:autoSpaceDE w:val="0"/>
        <w:autoSpaceDN w:val="0"/>
        <w:adjustRightInd w:val="0"/>
        <w:spacing w:after="186" w:line="360" w:lineRule="auto"/>
        <w:ind w:left="0" w:firstLine="0"/>
        <w:rPr>
          <w:rFonts w:ascii="Arial" w:hAnsi="Arial" w:cs="Arial"/>
          <w:color w:val="1A1718"/>
          <w:position w:val="2"/>
        </w:rPr>
      </w:pPr>
      <w:r>
        <w:rPr>
          <w:rFonts w:ascii="Arial" w:hAnsi="Arial" w:cs="Arial"/>
        </w:rPr>
        <w:t xml:space="preserve">There are now entry-level applications for smart phones and iPads that help children to gain the foundation skills of literacy, this in turn helps them use language and communicate </w:t>
      </w:r>
      <w:r w:rsidRPr="00AC612F">
        <w:rPr>
          <w:rFonts w:ascii="Arial" w:hAnsi="Arial" w:cs="Arial"/>
        </w:rPr>
        <w:t>(Yelland, 2018)</w:t>
      </w:r>
      <w:r>
        <w:rPr>
          <w:rFonts w:ascii="Arial" w:hAnsi="Arial" w:cs="Arial"/>
        </w:rPr>
        <w:t>.</w:t>
      </w:r>
      <w:r w:rsidR="00AB61AC">
        <w:rPr>
          <w:rFonts w:ascii="Arial" w:hAnsi="Arial" w:cs="Arial"/>
        </w:rPr>
        <w:t xml:space="preserve"> These multimodal learning experiences prepare the children to read both e</w:t>
      </w:r>
      <w:r w:rsidR="008A2870">
        <w:rPr>
          <w:rFonts w:ascii="Arial" w:hAnsi="Arial" w:cs="Arial"/>
        </w:rPr>
        <w:t xml:space="preserve">lectronic and traditional books. New technology has shown to give the children more control and confidence in their </w:t>
      </w:r>
      <w:r w:rsidR="00E414C7">
        <w:rPr>
          <w:rFonts w:ascii="Arial" w:hAnsi="Arial" w:cs="Arial"/>
        </w:rPr>
        <w:t>learning; the learning is not about being digital but being multimodal</w:t>
      </w:r>
      <w:r w:rsidR="008A2870">
        <w:rPr>
          <w:rFonts w:ascii="Arial" w:hAnsi="Arial" w:cs="Arial"/>
        </w:rPr>
        <w:t xml:space="preserve"> </w:t>
      </w:r>
      <w:r w:rsidR="008A2870" w:rsidRPr="00AC612F">
        <w:rPr>
          <w:rFonts w:ascii="Arial" w:hAnsi="Arial" w:cs="Arial"/>
        </w:rPr>
        <w:t>(Yelland, 2018)</w:t>
      </w:r>
      <w:r w:rsidR="008A2870">
        <w:rPr>
          <w:rFonts w:ascii="Arial" w:hAnsi="Arial" w:cs="Arial"/>
        </w:rPr>
        <w:t>.</w:t>
      </w:r>
      <w:r w:rsidR="00613712">
        <w:rPr>
          <w:rFonts w:ascii="Arial" w:hAnsi="Arial" w:cs="Arial"/>
        </w:rPr>
        <w:t xml:space="preserve"> According to </w:t>
      </w:r>
      <w:r w:rsidR="003F16A0" w:rsidRPr="003F16A0">
        <w:rPr>
          <w:rStyle w:val="Hyperlink"/>
          <w:rFonts w:ascii="Arial" w:hAnsi="Arial" w:cs="Arial"/>
          <w:color w:val="auto"/>
          <w:u w:val="none"/>
        </w:rPr>
        <w:t>Danby</w:t>
      </w:r>
      <w:r w:rsidR="003F16A0">
        <w:rPr>
          <w:rFonts w:ascii="Arial" w:hAnsi="Arial" w:cs="Arial"/>
        </w:rPr>
        <w:t xml:space="preserve"> </w:t>
      </w:r>
      <w:r w:rsidR="003F16A0" w:rsidRPr="003F16A0">
        <w:rPr>
          <w:rFonts w:ascii="Arial" w:hAnsi="Arial" w:cs="Arial"/>
          <w:i/>
        </w:rPr>
        <w:t>et al</w:t>
      </w:r>
      <w:r w:rsidR="003F16A0">
        <w:rPr>
          <w:rFonts w:ascii="Arial" w:hAnsi="Arial" w:cs="Arial"/>
        </w:rPr>
        <w:t xml:space="preserve">. (2018) </w:t>
      </w:r>
      <w:r w:rsidR="00613712">
        <w:rPr>
          <w:rFonts w:ascii="Arial" w:hAnsi="Arial" w:cs="Arial"/>
        </w:rPr>
        <w:t>digital play allows very young children to develop their language skills.</w:t>
      </w:r>
      <w:r w:rsidR="00695FD7">
        <w:rPr>
          <w:rFonts w:ascii="Arial" w:hAnsi="Arial" w:cs="Arial"/>
        </w:rPr>
        <w:t xml:space="preserve"> It also fosters collaborative problem solving and strategy sharing, the </w:t>
      </w:r>
      <w:r w:rsidR="00695FD7" w:rsidRPr="00695FD7">
        <w:rPr>
          <w:rFonts w:ascii="Arial" w:hAnsi="Arial" w:cs="Arial"/>
          <w:color w:val="1A1718"/>
        </w:rPr>
        <w:t>implication</w:t>
      </w:r>
      <w:r w:rsidR="00695FD7">
        <w:rPr>
          <w:rFonts w:ascii="Arial" w:hAnsi="Arial" w:cs="Arial"/>
          <w:color w:val="1A1718"/>
        </w:rPr>
        <w:t>s of this</w:t>
      </w:r>
      <w:r w:rsidR="00695FD7" w:rsidRPr="00695FD7">
        <w:rPr>
          <w:rFonts w:ascii="Arial" w:hAnsi="Arial" w:cs="Arial"/>
          <w:color w:val="1A1718"/>
        </w:rPr>
        <w:t xml:space="preserve"> should be recognised </w:t>
      </w:r>
      <w:r w:rsidR="00695FD7">
        <w:rPr>
          <w:rFonts w:ascii="Arial" w:hAnsi="Arial" w:cs="Arial"/>
          <w:color w:val="1A1718"/>
        </w:rPr>
        <w:t>and added to the</w:t>
      </w:r>
      <w:r w:rsidR="00695FD7" w:rsidRPr="00695FD7">
        <w:rPr>
          <w:rFonts w:ascii="Arial" w:hAnsi="Arial" w:cs="Arial"/>
          <w:color w:val="1A1718"/>
        </w:rPr>
        <w:t xml:space="preserve"> curriculum and pedagogic practices</w:t>
      </w:r>
      <w:r w:rsidR="00695FD7">
        <w:rPr>
          <w:rFonts w:ascii="Arial" w:hAnsi="Arial" w:cs="Arial"/>
          <w:color w:val="1A1718"/>
        </w:rPr>
        <w:t xml:space="preserve"> for early years provision</w:t>
      </w:r>
      <w:r w:rsidR="00695FD7" w:rsidRPr="00695FD7">
        <w:rPr>
          <w:rFonts w:ascii="Arial" w:hAnsi="Arial" w:cs="Arial"/>
        </w:rPr>
        <w:t xml:space="preserve"> (</w:t>
      </w:r>
      <w:r w:rsidR="00695FD7" w:rsidRPr="00695FD7">
        <w:rPr>
          <w:rStyle w:val="Hyperlink"/>
          <w:rFonts w:ascii="Arial" w:hAnsi="Arial" w:cs="Arial"/>
          <w:color w:val="auto"/>
          <w:u w:val="none"/>
        </w:rPr>
        <w:t>Danby</w:t>
      </w:r>
      <w:r w:rsidR="00695FD7" w:rsidRPr="00695FD7">
        <w:rPr>
          <w:rFonts w:ascii="Arial" w:hAnsi="Arial" w:cs="Arial"/>
        </w:rPr>
        <w:t xml:space="preserve"> </w:t>
      </w:r>
      <w:r w:rsidR="00695FD7" w:rsidRPr="00695FD7">
        <w:rPr>
          <w:rFonts w:ascii="Arial" w:hAnsi="Arial" w:cs="Arial"/>
          <w:i/>
        </w:rPr>
        <w:t>et al</w:t>
      </w:r>
      <w:r w:rsidR="00695FD7" w:rsidRPr="00695FD7">
        <w:rPr>
          <w:rFonts w:ascii="Arial" w:hAnsi="Arial" w:cs="Arial"/>
        </w:rPr>
        <w:t>., 2018).</w:t>
      </w:r>
    </w:p>
    <w:p w14:paraId="0D01E0AA" w14:textId="306DCCF5" w:rsidR="00926CAA" w:rsidRPr="00926CAA" w:rsidRDefault="006950DA" w:rsidP="00550FFB">
      <w:pPr>
        <w:widowControl w:val="0"/>
        <w:autoSpaceDE w:val="0"/>
        <w:autoSpaceDN w:val="0"/>
        <w:adjustRightInd w:val="0"/>
        <w:spacing w:after="240" w:line="360" w:lineRule="auto"/>
        <w:jc w:val="both"/>
        <w:rPr>
          <w:rFonts w:ascii="Arial" w:hAnsi="Arial" w:cs="Arial"/>
        </w:rPr>
      </w:pPr>
      <w:r>
        <w:rPr>
          <w:rFonts w:ascii="Arial" w:hAnsi="Arial" w:cs="Arial"/>
        </w:rPr>
        <w:t xml:space="preserve">Changes in the way young children play have been </w:t>
      </w:r>
      <w:r w:rsidRPr="006950DA">
        <w:rPr>
          <w:rFonts w:ascii="Arial" w:hAnsi="Arial" w:cs="Arial"/>
        </w:rPr>
        <w:t>obser</w:t>
      </w:r>
      <w:r w:rsidR="001311CB">
        <w:rPr>
          <w:rFonts w:ascii="Arial" w:hAnsi="Arial" w:cs="Arial"/>
        </w:rPr>
        <w:t xml:space="preserve">ved interpreting the play as ‘connected play,’ </w:t>
      </w:r>
      <w:r w:rsidR="00962C1F">
        <w:rPr>
          <w:rFonts w:ascii="Arial" w:hAnsi="Arial" w:cs="Arial"/>
        </w:rPr>
        <w:t>they do not</w:t>
      </w:r>
      <w:r w:rsidRPr="006950DA">
        <w:rPr>
          <w:rFonts w:ascii="Arial" w:hAnsi="Arial" w:cs="Arial"/>
        </w:rPr>
        <w:t xml:space="preserve"> </w:t>
      </w:r>
      <w:r w:rsidR="00962C1F">
        <w:rPr>
          <w:rFonts w:ascii="Arial" w:hAnsi="Arial" w:cs="Arial"/>
        </w:rPr>
        <w:t>differentiate</w:t>
      </w:r>
      <w:r w:rsidR="001311CB">
        <w:rPr>
          <w:rFonts w:ascii="Arial" w:hAnsi="Arial" w:cs="Arial"/>
        </w:rPr>
        <w:t xml:space="preserve"> between on</w:t>
      </w:r>
      <w:r w:rsidRPr="006950DA">
        <w:rPr>
          <w:rFonts w:ascii="Arial" w:hAnsi="Arial" w:cs="Arial"/>
        </w:rPr>
        <w:t xml:space="preserve"> </w:t>
      </w:r>
      <w:r w:rsidR="001311CB">
        <w:rPr>
          <w:rFonts w:ascii="Arial" w:hAnsi="Arial" w:cs="Arial"/>
        </w:rPr>
        <w:t>and offline,</w:t>
      </w:r>
      <w:r w:rsidRPr="006950DA">
        <w:rPr>
          <w:rFonts w:ascii="Arial" w:hAnsi="Arial" w:cs="Arial"/>
        </w:rPr>
        <w:t xml:space="preserve"> young children </w:t>
      </w:r>
      <w:r w:rsidR="001311CB">
        <w:rPr>
          <w:rFonts w:ascii="Arial" w:hAnsi="Arial" w:cs="Arial"/>
        </w:rPr>
        <w:t xml:space="preserve">are </w:t>
      </w:r>
      <w:r w:rsidRPr="006950DA">
        <w:rPr>
          <w:rFonts w:ascii="Arial" w:hAnsi="Arial" w:cs="Arial"/>
        </w:rPr>
        <w:t>engage</w:t>
      </w:r>
      <w:r w:rsidR="001311CB">
        <w:rPr>
          <w:rFonts w:ascii="Arial" w:hAnsi="Arial" w:cs="Arial"/>
        </w:rPr>
        <w:t>d</w:t>
      </w:r>
      <w:r w:rsidRPr="006950DA">
        <w:rPr>
          <w:rFonts w:ascii="Arial" w:hAnsi="Arial" w:cs="Arial"/>
        </w:rPr>
        <w:t xml:space="preserve"> in </w:t>
      </w:r>
      <w:r w:rsidR="001311CB">
        <w:rPr>
          <w:rFonts w:ascii="Arial" w:hAnsi="Arial" w:cs="Arial"/>
        </w:rPr>
        <w:t>continuing</w:t>
      </w:r>
      <w:r w:rsidRPr="006950DA">
        <w:rPr>
          <w:rFonts w:ascii="Arial" w:hAnsi="Arial" w:cs="Arial"/>
        </w:rPr>
        <w:t xml:space="preserve"> </w:t>
      </w:r>
      <w:r w:rsidR="001311CB" w:rsidRPr="006950DA">
        <w:rPr>
          <w:rFonts w:ascii="Arial" w:hAnsi="Arial" w:cs="Arial"/>
        </w:rPr>
        <w:t>changes</w:t>
      </w:r>
      <w:r w:rsidRPr="006950DA">
        <w:rPr>
          <w:rFonts w:ascii="Arial" w:hAnsi="Arial" w:cs="Arial"/>
        </w:rPr>
        <w:t xml:space="preserve"> </w:t>
      </w:r>
      <w:r w:rsidR="001311CB">
        <w:rPr>
          <w:rFonts w:ascii="Arial" w:hAnsi="Arial" w:cs="Arial"/>
        </w:rPr>
        <w:t>between digital media and physical play,</w:t>
      </w:r>
      <w:r w:rsidRPr="006950DA">
        <w:rPr>
          <w:rFonts w:ascii="Arial" w:hAnsi="Arial" w:cs="Arial"/>
        </w:rPr>
        <w:t xml:space="preserve"> </w:t>
      </w:r>
      <w:r w:rsidR="00962C1F" w:rsidRPr="006950DA">
        <w:rPr>
          <w:rFonts w:ascii="Arial" w:hAnsi="Arial" w:cs="Arial"/>
        </w:rPr>
        <w:t>joining</w:t>
      </w:r>
      <w:r w:rsidR="00962C1F">
        <w:rPr>
          <w:rFonts w:ascii="Arial" w:hAnsi="Arial" w:cs="Arial"/>
        </w:rPr>
        <w:t xml:space="preserve"> digital devices with</w:t>
      </w:r>
      <w:r w:rsidRPr="006950DA">
        <w:rPr>
          <w:rFonts w:ascii="Arial" w:hAnsi="Arial" w:cs="Arial"/>
        </w:rPr>
        <w:t xml:space="preserve"> other </w:t>
      </w:r>
      <w:r w:rsidR="00962C1F" w:rsidRPr="006950DA">
        <w:rPr>
          <w:rFonts w:ascii="Arial" w:hAnsi="Arial" w:cs="Arial"/>
        </w:rPr>
        <w:t>things</w:t>
      </w:r>
      <w:r w:rsidR="00962C1F">
        <w:rPr>
          <w:rFonts w:ascii="Arial" w:hAnsi="Arial" w:cs="Arial"/>
        </w:rPr>
        <w:t xml:space="preserve"> around them</w:t>
      </w:r>
      <w:r w:rsidR="001311CB">
        <w:rPr>
          <w:rFonts w:ascii="Arial" w:hAnsi="Arial" w:cs="Arial"/>
        </w:rPr>
        <w:t>,</w:t>
      </w:r>
      <w:r w:rsidRPr="006950DA">
        <w:rPr>
          <w:rFonts w:ascii="Arial" w:hAnsi="Arial" w:cs="Arial"/>
        </w:rPr>
        <w:t xml:space="preserve"> </w:t>
      </w:r>
      <w:r w:rsidR="001311CB">
        <w:rPr>
          <w:rFonts w:ascii="Arial" w:hAnsi="Arial" w:cs="Arial"/>
        </w:rPr>
        <w:t>for example,</w:t>
      </w:r>
      <w:r w:rsidRPr="006950DA">
        <w:rPr>
          <w:rFonts w:ascii="Arial" w:hAnsi="Arial" w:cs="Arial"/>
        </w:rPr>
        <w:t xml:space="preserve"> </w:t>
      </w:r>
      <w:r w:rsidR="001311CB">
        <w:rPr>
          <w:rFonts w:ascii="Arial" w:hAnsi="Arial" w:cs="Arial"/>
        </w:rPr>
        <w:t xml:space="preserve">listening to a tablet </w:t>
      </w:r>
      <w:r w:rsidR="001311CB" w:rsidRPr="006950DA">
        <w:rPr>
          <w:rFonts w:ascii="Arial" w:hAnsi="Arial" w:cs="Arial"/>
        </w:rPr>
        <w:t>play</w:t>
      </w:r>
      <w:r w:rsidRPr="006950DA">
        <w:rPr>
          <w:rFonts w:ascii="Arial" w:hAnsi="Arial" w:cs="Arial"/>
        </w:rPr>
        <w:t xml:space="preserve"> a </w:t>
      </w:r>
      <w:r w:rsidR="001311CB">
        <w:rPr>
          <w:rFonts w:ascii="Arial" w:hAnsi="Arial" w:cs="Arial"/>
        </w:rPr>
        <w:t xml:space="preserve">song while playing with </w:t>
      </w:r>
      <w:r w:rsidR="00BE3D0F">
        <w:rPr>
          <w:rFonts w:ascii="Arial" w:hAnsi="Arial" w:cs="Arial"/>
        </w:rPr>
        <w:t xml:space="preserve">a </w:t>
      </w:r>
      <w:r w:rsidR="001311CB">
        <w:rPr>
          <w:rFonts w:ascii="Arial" w:hAnsi="Arial" w:cs="Arial"/>
        </w:rPr>
        <w:t xml:space="preserve">doll </w:t>
      </w:r>
      <w:r w:rsidR="00D660B2">
        <w:rPr>
          <w:rFonts w:ascii="Arial" w:hAnsi="Arial" w:cs="Arial"/>
        </w:rPr>
        <w:t>(</w:t>
      </w:r>
      <w:r w:rsidR="00D660B2" w:rsidRPr="00D660B2">
        <w:rPr>
          <w:rFonts w:ascii="Arial" w:hAnsi="Arial" w:cs="Arial"/>
        </w:rPr>
        <w:t>Brito, Dias and Oliveira, 2018</w:t>
      </w:r>
      <w:r w:rsidR="00286CE6">
        <w:rPr>
          <w:rFonts w:ascii="Arial" w:hAnsi="Arial" w:cs="Arial"/>
        </w:rPr>
        <w:t xml:space="preserve">; </w:t>
      </w:r>
      <w:r w:rsidR="00286CE6" w:rsidRPr="00286CE6">
        <w:rPr>
          <w:rFonts w:ascii="Arial" w:hAnsi="Arial" w:cs="Arial"/>
        </w:rPr>
        <w:t xml:space="preserve">Marsh </w:t>
      </w:r>
      <w:r w:rsidR="00286CE6" w:rsidRPr="00926CAA">
        <w:rPr>
          <w:rFonts w:ascii="Arial" w:hAnsi="Arial" w:cs="Arial"/>
          <w:i/>
        </w:rPr>
        <w:t>et al.,</w:t>
      </w:r>
      <w:r w:rsidR="00286CE6" w:rsidRPr="00286CE6">
        <w:rPr>
          <w:rFonts w:ascii="Arial" w:hAnsi="Arial" w:cs="Arial"/>
        </w:rPr>
        <w:t xml:space="preserve"> 2018</w:t>
      </w:r>
      <w:r w:rsidR="00D660B2" w:rsidRPr="00D660B2">
        <w:rPr>
          <w:rFonts w:ascii="Arial" w:hAnsi="Arial" w:cs="Arial"/>
        </w:rPr>
        <w:t>).</w:t>
      </w:r>
      <w:r w:rsidR="00550FFB">
        <w:rPr>
          <w:rFonts w:ascii="Arial" w:hAnsi="Arial" w:cs="Arial"/>
        </w:rPr>
        <w:t xml:space="preserve"> </w:t>
      </w:r>
      <w:r w:rsidR="00926CAA" w:rsidRPr="00286CE6">
        <w:rPr>
          <w:rFonts w:ascii="Arial" w:hAnsi="Arial" w:cs="Arial"/>
        </w:rPr>
        <w:t xml:space="preserve">Marsh </w:t>
      </w:r>
      <w:r w:rsidR="00926CAA" w:rsidRPr="00926CAA">
        <w:rPr>
          <w:rFonts w:ascii="Arial" w:hAnsi="Arial" w:cs="Arial"/>
          <w:i/>
        </w:rPr>
        <w:t>et al.,</w:t>
      </w:r>
      <w:r w:rsidR="00926CAA" w:rsidRPr="00286CE6">
        <w:rPr>
          <w:rFonts w:ascii="Arial" w:hAnsi="Arial" w:cs="Arial"/>
        </w:rPr>
        <w:t xml:space="preserve"> </w:t>
      </w:r>
      <w:r w:rsidR="00926CAA">
        <w:rPr>
          <w:rFonts w:ascii="Arial" w:hAnsi="Arial" w:cs="Arial"/>
        </w:rPr>
        <w:t>(</w:t>
      </w:r>
      <w:r w:rsidR="00926CAA" w:rsidRPr="00286CE6">
        <w:rPr>
          <w:rFonts w:ascii="Arial" w:hAnsi="Arial" w:cs="Arial"/>
        </w:rPr>
        <w:t>2018</w:t>
      </w:r>
      <w:r w:rsidR="00926CAA" w:rsidRPr="00D660B2">
        <w:rPr>
          <w:rFonts w:ascii="Arial" w:hAnsi="Arial" w:cs="Arial"/>
        </w:rPr>
        <w:t>)</w:t>
      </w:r>
      <w:r w:rsidR="00926CAA">
        <w:rPr>
          <w:rFonts w:ascii="Arial" w:hAnsi="Arial" w:cs="Arial"/>
        </w:rPr>
        <w:t xml:space="preserve"> research indicates that</w:t>
      </w:r>
      <w:r w:rsidR="00926CAA" w:rsidRPr="00926CAA">
        <w:rPr>
          <w:rFonts w:ascii="Arial" w:hAnsi="Arial" w:cs="Arial"/>
          <w:color w:val="1A1718"/>
        </w:rPr>
        <w:t xml:space="preserve"> pre-school children </w:t>
      </w:r>
      <w:r w:rsidR="00926CAA">
        <w:rPr>
          <w:rFonts w:ascii="Arial" w:hAnsi="Arial" w:cs="Arial"/>
          <w:color w:val="1A1718"/>
        </w:rPr>
        <w:t>in the UK use</w:t>
      </w:r>
      <w:r w:rsidR="00962C1F">
        <w:rPr>
          <w:rFonts w:ascii="Arial" w:hAnsi="Arial" w:cs="Arial"/>
          <w:color w:val="1A1718"/>
        </w:rPr>
        <w:t xml:space="preserve"> tablets daily</w:t>
      </w:r>
      <w:r w:rsidR="00926CAA" w:rsidRPr="00926CAA">
        <w:rPr>
          <w:rFonts w:ascii="Arial" w:hAnsi="Arial" w:cs="Arial"/>
          <w:color w:val="1A1718"/>
        </w:rPr>
        <w:t xml:space="preserve"> and </w:t>
      </w:r>
      <w:r w:rsidR="00926CAA">
        <w:rPr>
          <w:rFonts w:ascii="Arial" w:hAnsi="Arial" w:cs="Arial"/>
          <w:color w:val="1A1718"/>
        </w:rPr>
        <w:t xml:space="preserve">are </w:t>
      </w:r>
      <w:r w:rsidR="00926CAA" w:rsidRPr="00926CAA">
        <w:rPr>
          <w:rFonts w:ascii="Arial" w:hAnsi="Arial" w:cs="Arial"/>
          <w:color w:val="1A1718"/>
        </w:rPr>
        <w:t>involve in a variety of activities that foster creativity</w:t>
      </w:r>
      <w:r w:rsidR="00962C1F">
        <w:rPr>
          <w:rFonts w:ascii="Arial" w:hAnsi="Arial" w:cs="Arial"/>
          <w:color w:val="1A1718"/>
        </w:rPr>
        <w:t xml:space="preserve"> through play</w:t>
      </w:r>
      <w:r w:rsidR="00926CAA">
        <w:rPr>
          <w:rFonts w:ascii="Arial" w:hAnsi="Arial" w:cs="Arial"/>
          <w:color w:val="1A1718"/>
        </w:rPr>
        <w:t xml:space="preserve">. They </w:t>
      </w:r>
      <w:r w:rsidR="00962C1F">
        <w:rPr>
          <w:rFonts w:ascii="Arial" w:hAnsi="Arial" w:cs="Arial"/>
          <w:color w:val="1A1718"/>
        </w:rPr>
        <w:t>similarly</w:t>
      </w:r>
      <w:r w:rsidR="00926CAA">
        <w:rPr>
          <w:rFonts w:ascii="Arial" w:hAnsi="Arial" w:cs="Arial"/>
          <w:color w:val="1A1718"/>
        </w:rPr>
        <w:t xml:space="preserve"> found that creativity and play did depend on the quality of the app the children were using, a good design facilitated creative play. </w:t>
      </w:r>
      <w:r w:rsidR="00D93700">
        <w:rPr>
          <w:rFonts w:ascii="Arial" w:hAnsi="Arial" w:cs="Arial"/>
          <w:color w:val="1A1718"/>
        </w:rPr>
        <w:t xml:space="preserve">This demonstrates that the use of tablets by young </w:t>
      </w:r>
      <w:r w:rsidR="00550FFB">
        <w:rPr>
          <w:rFonts w:ascii="Arial" w:hAnsi="Arial" w:cs="Arial"/>
          <w:color w:val="1A1718"/>
        </w:rPr>
        <w:t>children</w:t>
      </w:r>
      <w:r w:rsidR="00D93700">
        <w:rPr>
          <w:rFonts w:ascii="Arial" w:hAnsi="Arial" w:cs="Arial"/>
          <w:color w:val="1A1718"/>
        </w:rPr>
        <w:t xml:space="preserve"> is now incorporated into their everyday play</w:t>
      </w:r>
      <w:r w:rsidR="00D93700" w:rsidRPr="00D93700">
        <w:rPr>
          <w:rFonts w:ascii="Arial" w:hAnsi="Arial" w:cs="Arial"/>
        </w:rPr>
        <w:t xml:space="preserve"> </w:t>
      </w:r>
      <w:r w:rsidR="00D93700">
        <w:rPr>
          <w:rFonts w:ascii="Arial" w:hAnsi="Arial" w:cs="Arial"/>
        </w:rPr>
        <w:t>(</w:t>
      </w:r>
      <w:r w:rsidR="00D93700" w:rsidRPr="00286CE6">
        <w:rPr>
          <w:rFonts w:ascii="Arial" w:hAnsi="Arial" w:cs="Arial"/>
        </w:rPr>
        <w:t xml:space="preserve">Marsh </w:t>
      </w:r>
      <w:r w:rsidR="00D93700" w:rsidRPr="00926CAA">
        <w:rPr>
          <w:rFonts w:ascii="Arial" w:hAnsi="Arial" w:cs="Arial"/>
          <w:i/>
        </w:rPr>
        <w:t>et al.,</w:t>
      </w:r>
      <w:r w:rsidR="00D93700" w:rsidRPr="00286CE6">
        <w:rPr>
          <w:rFonts w:ascii="Arial" w:hAnsi="Arial" w:cs="Arial"/>
        </w:rPr>
        <w:t xml:space="preserve"> 2018</w:t>
      </w:r>
      <w:r w:rsidR="00D93700" w:rsidRPr="00D660B2">
        <w:rPr>
          <w:rFonts w:ascii="Arial" w:hAnsi="Arial" w:cs="Arial"/>
        </w:rPr>
        <w:t>)</w:t>
      </w:r>
      <w:r w:rsidR="00550FFB">
        <w:rPr>
          <w:rFonts w:ascii="Arial" w:hAnsi="Arial" w:cs="Arial"/>
        </w:rPr>
        <w:t>.</w:t>
      </w:r>
    </w:p>
    <w:p w14:paraId="27022833" w14:textId="5BC3E92F" w:rsidR="004B0757" w:rsidRDefault="004B0757" w:rsidP="00695FD7">
      <w:pPr>
        <w:widowControl w:val="0"/>
        <w:autoSpaceDE w:val="0"/>
        <w:autoSpaceDN w:val="0"/>
        <w:adjustRightInd w:val="0"/>
        <w:spacing w:after="240" w:line="360" w:lineRule="auto"/>
        <w:jc w:val="both"/>
        <w:rPr>
          <w:rStyle w:val="Hyperlink"/>
          <w:rFonts w:ascii="Arial" w:hAnsi="Arial" w:cs="Arial"/>
          <w:color w:val="auto"/>
          <w:u w:val="none"/>
        </w:rPr>
      </w:pPr>
      <w:r>
        <w:rPr>
          <w:rFonts w:ascii="Arial" w:hAnsi="Arial" w:cs="Arial"/>
        </w:rPr>
        <w:t xml:space="preserve">Learning to read and write </w:t>
      </w:r>
      <w:r w:rsidR="00BE3D0F">
        <w:rPr>
          <w:rFonts w:ascii="Arial" w:hAnsi="Arial" w:cs="Arial"/>
        </w:rPr>
        <w:t xml:space="preserve">has always been </w:t>
      </w:r>
      <w:r w:rsidR="00962C1F">
        <w:rPr>
          <w:rFonts w:ascii="Arial" w:hAnsi="Arial" w:cs="Arial"/>
        </w:rPr>
        <w:t>fundamental</w:t>
      </w:r>
      <w:r w:rsidR="00BE3D0F">
        <w:rPr>
          <w:rFonts w:ascii="Arial" w:hAnsi="Arial" w:cs="Arial"/>
        </w:rPr>
        <w:t xml:space="preserve"> to</w:t>
      </w:r>
      <w:r>
        <w:rPr>
          <w:rFonts w:ascii="Arial" w:hAnsi="Arial" w:cs="Arial"/>
        </w:rPr>
        <w:t xml:space="preserve"> a</w:t>
      </w:r>
      <w:r w:rsidR="00962C1F">
        <w:rPr>
          <w:rFonts w:ascii="Arial" w:hAnsi="Arial" w:cs="Arial"/>
        </w:rPr>
        <w:t>cademic achievement and</w:t>
      </w:r>
      <w:r>
        <w:rPr>
          <w:rFonts w:ascii="Arial" w:hAnsi="Arial" w:cs="Arial"/>
        </w:rPr>
        <w:t xml:space="preserve"> beyond education, according to </w:t>
      </w:r>
      <w:r>
        <w:rPr>
          <w:rStyle w:val="Hyperlink"/>
          <w:rFonts w:ascii="Arial" w:hAnsi="Arial" w:cs="Arial"/>
          <w:color w:val="auto"/>
          <w:u w:val="none"/>
        </w:rPr>
        <w:t>Dunn and Sweeney (</w:t>
      </w:r>
      <w:r w:rsidRPr="004B0757">
        <w:rPr>
          <w:rStyle w:val="Hyperlink"/>
          <w:rFonts w:ascii="Arial" w:hAnsi="Arial" w:cs="Arial"/>
          <w:color w:val="auto"/>
          <w:u w:val="none"/>
        </w:rPr>
        <w:t>2018)</w:t>
      </w:r>
      <w:r w:rsidRPr="004B0757">
        <w:rPr>
          <w:rStyle w:val="Hyperlink"/>
          <w:rFonts w:ascii="Arial" w:hAnsi="Arial" w:cs="Arial"/>
          <w:sz w:val="28"/>
          <w:szCs w:val="28"/>
          <w:u w:val="none"/>
        </w:rPr>
        <w:t xml:space="preserve"> </w:t>
      </w:r>
      <w:r>
        <w:rPr>
          <w:rFonts w:ascii="Arial" w:hAnsi="Arial" w:cs="Arial"/>
        </w:rPr>
        <w:t>only 50% of children said that they enjoyed writing, less children are using writing skills outside of the classroom and when they are</w:t>
      </w:r>
      <w:r w:rsidR="00C34FDC">
        <w:rPr>
          <w:rFonts w:ascii="Arial" w:hAnsi="Arial" w:cs="Arial"/>
        </w:rPr>
        <w:t xml:space="preserve"> writing outside school</w:t>
      </w:r>
      <w:r w:rsidR="00BE3D0F">
        <w:rPr>
          <w:rFonts w:ascii="Arial" w:hAnsi="Arial" w:cs="Arial"/>
        </w:rPr>
        <w:t>,</w:t>
      </w:r>
      <w:r w:rsidR="00C34FDC">
        <w:rPr>
          <w:rFonts w:ascii="Arial" w:hAnsi="Arial" w:cs="Arial"/>
        </w:rPr>
        <w:t xml:space="preserve"> it is with</w:t>
      </w:r>
      <w:r>
        <w:rPr>
          <w:rFonts w:ascii="Arial" w:hAnsi="Arial" w:cs="Arial"/>
        </w:rPr>
        <w:t xml:space="preserve"> technology based formats</w:t>
      </w:r>
      <w:r w:rsidR="00C34FDC">
        <w:rPr>
          <w:rFonts w:ascii="Arial" w:hAnsi="Arial" w:cs="Arial"/>
        </w:rPr>
        <w:t xml:space="preserve"> </w:t>
      </w:r>
      <w:r w:rsidR="00BE3D0F">
        <w:rPr>
          <w:rFonts w:ascii="Arial" w:hAnsi="Arial" w:cs="Arial"/>
        </w:rPr>
        <w:t xml:space="preserve">that </w:t>
      </w:r>
      <w:r w:rsidR="00C34FDC">
        <w:rPr>
          <w:rFonts w:ascii="Arial" w:hAnsi="Arial" w:cs="Arial"/>
        </w:rPr>
        <w:t xml:space="preserve">they </w:t>
      </w:r>
      <w:r w:rsidR="00962C1F">
        <w:rPr>
          <w:rFonts w:ascii="Arial" w:hAnsi="Arial" w:cs="Arial"/>
        </w:rPr>
        <w:t>are engaging with in their</w:t>
      </w:r>
      <w:r w:rsidR="00C34FDC">
        <w:rPr>
          <w:rFonts w:ascii="Arial" w:hAnsi="Arial" w:cs="Arial"/>
        </w:rPr>
        <w:t xml:space="preserve"> lives (</w:t>
      </w:r>
      <w:r w:rsidR="00C34FDC">
        <w:rPr>
          <w:rStyle w:val="Hyperlink"/>
          <w:rFonts w:ascii="Arial" w:hAnsi="Arial" w:cs="Arial"/>
          <w:color w:val="auto"/>
          <w:u w:val="none"/>
        </w:rPr>
        <w:t xml:space="preserve">Dunn and Sweeney, </w:t>
      </w:r>
      <w:r w:rsidR="00C34FDC" w:rsidRPr="004B0757">
        <w:rPr>
          <w:rStyle w:val="Hyperlink"/>
          <w:rFonts w:ascii="Arial" w:hAnsi="Arial" w:cs="Arial"/>
          <w:color w:val="auto"/>
          <w:u w:val="none"/>
        </w:rPr>
        <w:t>2018)</w:t>
      </w:r>
      <w:r w:rsidR="00C34FDC">
        <w:rPr>
          <w:rStyle w:val="Hyperlink"/>
          <w:rFonts w:ascii="Arial" w:hAnsi="Arial" w:cs="Arial"/>
          <w:color w:val="auto"/>
          <w:u w:val="none"/>
        </w:rPr>
        <w:t>.</w:t>
      </w:r>
      <w:r w:rsidR="009E7FF2">
        <w:rPr>
          <w:rStyle w:val="Hyperlink"/>
          <w:rFonts w:ascii="Arial" w:hAnsi="Arial" w:cs="Arial"/>
          <w:color w:val="auto"/>
          <w:u w:val="none"/>
        </w:rPr>
        <w:t xml:space="preserve"> Again a multimodal approach to writing is being used, </w:t>
      </w:r>
      <w:r w:rsidR="002D62BB">
        <w:rPr>
          <w:rStyle w:val="Hyperlink"/>
          <w:rFonts w:ascii="Arial" w:hAnsi="Arial" w:cs="Arial"/>
          <w:color w:val="auto"/>
          <w:u w:val="none"/>
        </w:rPr>
        <w:t>this interaction allows</w:t>
      </w:r>
      <w:r w:rsidR="009E7FF2">
        <w:rPr>
          <w:rStyle w:val="Hyperlink"/>
          <w:rFonts w:ascii="Arial" w:hAnsi="Arial" w:cs="Arial"/>
          <w:color w:val="auto"/>
          <w:u w:val="none"/>
        </w:rPr>
        <w:t xml:space="preserve"> children </w:t>
      </w:r>
      <w:r w:rsidR="00BE3D0F">
        <w:rPr>
          <w:rStyle w:val="Hyperlink"/>
          <w:rFonts w:ascii="Arial" w:hAnsi="Arial" w:cs="Arial"/>
          <w:color w:val="auto"/>
          <w:u w:val="none"/>
        </w:rPr>
        <w:t>to be</w:t>
      </w:r>
      <w:r w:rsidR="002D62BB">
        <w:rPr>
          <w:rStyle w:val="Hyperlink"/>
          <w:rFonts w:ascii="Arial" w:hAnsi="Arial" w:cs="Arial"/>
          <w:color w:val="auto"/>
          <w:u w:val="none"/>
        </w:rPr>
        <w:t xml:space="preserve"> </w:t>
      </w:r>
      <w:r w:rsidR="00962C1F">
        <w:rPr>
          <w:rStyle w:val="Hyperlink"/>
          <w:rFonts w:ascii="Arial" w:hAnsi="Arial" w:cs="Arial"/>
          <w:color w:val="auto"/>
          <w:u w:val="none"/>
        </w:rPr>
        <w:t xml:space="preserve">much </w:t>
      </w:r>
      <w:r w:rsidR="00BE3D0F">
        <w:rPr>
          <w:rStyle w:val="Hyperlink"/>
          <w:rFonts w:ascii="Arial" w:hAnsi="Arial" w:cs="Arial"/>
          <w:color w:val="auto"/>
          <w:u w:val="none"/>
        </w:rPr>
        <w:t>more creative</w:t>
      </w:r>
      <w:r w:rsidR="009E7FF2">
        <w:rPr>
          <w:rStyle w:val="Hyperlink"/>
          <w:rFonts w:ascii="Arial" w:hAnsi="Arial" w:cs="Arial"/>
          <w:color w:val="auto"/>
          <w:u w:val="none"/>
        </w:rPr>
        <w:t xml:space="preserve"> and </w:t>
      </w:r>
      <w:r w:rsidR="002D62BB">
        <w:rPr>
          <w:rStyle w:val="Hyperlink"/>
          <w:rFonts w:ascii="Arial" w:hAnsi="Arial" w:cs="Arial"/>
          <w:color w:val="auto"/>
          <w:u w:val="none"/>
        </w:rPr>
        <w:t xml:space="preserve">have </w:t>
      </w:r>
      <w:r w:rsidR="00962C1F">
        <w:rPr>
          <w:rStyle w:val="Hyperlink"/>
          <w:rFonts w:ascii="Arial" w:hAnsi="Arial" w:cs="Arial"/>
          <w:color w:val="auto"/>
          <w:u w:val="none"/>
        </w:rPr>
        <w:t xml:space="preserve">far </w:t>
      </w:r>
      <w:r w:rsidR="002D62BB">
        <w:rPr>
          <w:rStyle w:val="Hyperlink"/>
          <w:rFonts w:ascii="Arial" w:hAnsi="Arial" w:cs="Arial"/>
          <w:color w:val="auto"/>
          <w:u w:val="none"/>
        </w:rPr>
        <w:t xml:space="preserve">more </w:t>
      </w:r>
      <w:r w:rsidR="009E7FF2">
        <w:rPr>
          <w:rStyle w:val="Hyperlink"/>
          <w:rFonts w:ascii="Arial" w:hAnsi="Arial" w:cs="Arial"/>
          <w:color w:val="auto"/>
          <w:u w:val="none"/>
        </w:rPr>
        <w:t>choice</w:t>
      </w:r>
      <w:r w:rsidR="00962C1F">
        <w:rPr>
          <w:rStyle w:val="Hyperlink"/>
          <w:rFonts w:ascii="Arial" w:hAnsi="Arial" w:cs="Arial"/>
          <w:color w:val="auto"/>
          <w:u w:val="none"/>
        </w:rPr>
        <w:t>s</w:t>
      </w:r>
      <w:r w:rsidR="009E7FF2">
        <w:rPr>
          <w:rStyle w:val="Hyperlink"/>
          <w:rFonts w:ascii="Arial" w:hAnsi="Arial" w:cs="Arial"/>
          <w:color w:val="auto"/>
          <w:u w:val="none"/>
        </w:rPr>
        <w:t xml:space="preserve"> and making their writing more exciting and meaningful for them </w:t>
      </w:r>
      <w:r w:rsidR="009E7FF2">
        <w:rPr>
          <w:rFonts w:ascii="Arial" w:hAnsi="Arial" w:cs="Arial"/>
        </w:rPr>
        <w:t>(</w:t>
      </w:r>
      <w:r w:rsidR="009E7FF2">
        <w:rPr>
          <w:rStyle w:val="Hyperlink"/>
          <w:rFonts w:ascii="Arial" w:hAnsi="Arial" w:cs="Arial"/>
          <w:color w:val="auto"/>
          <w:u w:val="none"/>
        </w:rPr>
        <w:t xml:space="preserve">Dunn and Sweeney, </w:t>
      </w:r>
      <w:r w:rsidR="009E7FF2" w:rsidRPr="004B0757">
        <w:rPr>
          <w:rStyle w:val="Hyperlink"/>
          <w:rFonts w:ascii="Arial" w:hAnsi="Arial" w:cs="Arial"/>
          <w:color w:val="auto"/>
          <w:u w:val="none"/>
        </w:rPr>
        <w:t>2018)</w:t>
      </w:r>
      <w:r w:rsidR="009E7FF2">
        <w:rPr>
          <w:rStyle w:val="Hyperlink"/>
          <w:rFonts w:ascii="Arial" w:hAnsi="Arial" w:cs="Arial"/>
          <w:color w:val="auto"/>
          <w:u w:val="none"/>
        </w:rPr>
        <w:t>.</w:t>
      </w:r>
      <w:r w:rsidR="002A4B67">
        <w:rPr>
          <w:rStyle w:val="Hyperlink"/>
          <w:rFonts w:ascii="Arial" w:hAnsi="Arial" w:cs="Arial"/>
          <w:color w:val="auto"/>
          <w:u w:val="none"/>
        </w:rPr>
        <w:t xml:space="preserve"> It has also </w:t>
      </w:r>
      <w:r w:rsidR="008701F2">
        <w:rPr>
          <w:rStyle w:val="Hyperlink"/>
          <w:rFonts w:ascii="Arial" w:hAnsi="Arial" w:cs="Arial"/>
          <w:color w:val="auto"/>
          <w:u w:val="none"/>
        </w:rPr>
        <w:t>been found that children who were</w:t>
      </w:r>
      <w:r w:rsidR="002A4B67">
        <w:rPr>
          <w:rStyle w:val="Hyperlink"/>
          <w:rFonts w:ascii="Arial" w:hAnsi="Arial" w:cs="Arial"/>
          <w:color w:val="auto"/>
          <w:u w:val="none"/>
        </w:rPr>
        <w:t xml:space="preserve"> reluctant writers improve </w:t>
      </w:r>
      <w:r w:rsidR="008701F2">
        <w:rPr>
          <w:rStyle w:val="Hyperlink"/>
          <w:rFonts w:ascii="Arial" w:hAnsi="Arial" w:cs="Arial"/>
          <w:color w:val="auto"/>
          <w:u w:val="none"/>
        </w:rPr>
        <w:t>dramatically</w:t>
      </w:r>
      <w:r w:rsidR="002A4B67">
        <w:rPr>
          <w:rStyle w:val="Hyperlink"/>
          <w:rFonts w:ascii="Arial" w:hAnsi="Arial" w:cs="Arial"/>
          <w:color w:val="auto"/>
          <w:u w:val="none"/>
        </w:rPr>
        <w:t xml:space="preserve"> when usin</w:t>
      </w:r>
      <w:r w:rsidR="008701F2">
        <w:rPr>
          <w:rStyle w:val="Hyperlink"/>
          <w:rFonts w:ascii="Arial" w:hAnsi="Arial" w:cs="Arial"/>
          <w:color w:val="auto"/>
          <w:u w:val="none"/>
        </w:rPr>
        <w:t>g</w:t>
      </w:r>
      <w:r w:rsidR="002A4B67">
        <w:rPr>
          <w:rStyle w:val="Hyperlink"/>
          <w:rFonts w:ascii="Arial" w:hAnsi="Arial" w:cs="Arial"/>
          <w:color w:val="auto"/>
          <w:u w:val="none"/>
        </w:rPr>
        <w:t xml:space="preserve"> iPads for writing</w:t>
      </w:r>
      <w:r w:rsidR="008701F2">
        <w:rPr>
          <w:rStyle w:val="Hyperlink"/>
          <w:rFonts w:ascii="Arial" w:hAnsi="Arial" w:cs="Arial"/>
          <w:color w:val="auto"/>
          <w:u w:val="none"/>
        </w:rPr>
        <w:t>, they took more pride in their writing and they had a very fast typing speed; a</w:t>
      </w:r>
      <w:r w:rsidR="00BE3D0F">
        <w:rPr>
          <w:rStyle w:val="Hyperlink"/>
          <w:rFonts w:ascii="Arial" w:hAnsi="Arial" w:cs="Arial"/>
          <w:color w:val="auto"/>
          <w:u w:val="none"/>
        </w:rPr>
        <w:t>lso editing spelling mistakes was</w:t>
      </w:r>
      <w:r w:rsidR="008701F2">
        <w:rPr>
          <w:rStyle w:val="Hyperlink"/>
          <w:rFonts w:ascii="Arial" w:hAnsi="Arial" w:cs="Arial"/>
          <w:color w:val="auto"/>
          <w:u w:val="none"/>
        </w:rPr>
        <w:t xml:space="preserve"> so much easier when using an iPad </w:t>
      </w:r>
      <w:r w:rsidR="008701F2">
        <w:rPr>
          <w:rFonts w:ascii="Arial" w:hAnsi="Arial" w:cs="Arial"/>
        </w:rPr>
        <w:t>(</w:t>
      </w:r>
      <w:r w:rsidR="008701F2">
        <w:rPr>
          <w:rStyle w:val="Hyperlink"/>
          <w:rFonts w:ascii="Arial" w:hAnsi="Arial" w:cs="Arial"/>
          <w:color w:val="auto"/>
          <w:u w:val="none"/>
        </w:rPr>
        <w:t xml:space="preserve">Dunn and Sweeney, </w:t>
      </w:r>
      <w:r w:rsidR="008701F2" w:rsidRPr="004B0757">
        <w:rPr>
          <w:rStyle w:val="Hyperlink"/>
          <w:rFonts w:ascii="Arial" w:hAnsi="Arial" w:cs="Arial"/>
          <w:color w:val="auto"/>
          <w:u w:val="none"/>
        </w:rPr>
        <w:t>2018)</w:t>
      </w:r>
      <w:r w:rsidR="008701F2">
        <w:rPr>
          <w:rStyle w:val="Hyperlink"/>
          <w:rFonts w:ascii="Arial" w:hAnsi="Arial" w:cs="Arial"/>
          <w:color w:val="auto"/>
          <w:u w:val="none"/>
        </w:rPr>
        <w:t>.</w:t>
      </w:r>
    </w:p>
    <w:p w14:paraId="43B34F94" w14:textId="29C3ADEC" w:rsidR="0035405A" w:rsidRDefault="00C55A77" w:rsidP="0035405A">
      <w:pPr>
        <w:widowControl w:val="0"/>
        <w:autoSpaceDE w:val="0"/>
        <w:autoSpaceDN w:val="0"/>
        <w:adjustRightInd w:val="0"/>
        <w:spacing w:after="240" w:line="360" w:lineRule="auto"/>
        <w:rPr>
          <w:rStyle w:val="Hyperlink"/>
          <w:rFonts w:ascii="Arial" w:hAnsi="Arial" w:cs="Arial"/>
          <w:color w:val="auto"/>
          <w:u w:val="none"/>
        </w:rPr>
      </w:pPr>
      <w:r>
        <w:rPr>
          <w:rStyle w:val="Hyperlink"/>
          <w:rFonts w:ascii="Arial" w:hAnsi="Arial" w:cs="Arial"/>
          <w:color w:val="auto"/>
          <w:u w:val="none"/>
        </w:rPr>
        <w:t>According to Gillen and Kucirkova (2018) there have been missed opportunities between school and home to work together, especially in early years.</w:t>
      </w:r>
      <w:r w:rsidR="00842D4B">
        <w:rPr>
          <w:rStyle w:val="Hyperlink"/>
          <w:rFonts w:ascii="Arial" w:hAnsi="Arial" w:cs="Arial"/>
          <w:color w:val="auto"/>
          <w:u w:val="none"/>
        </w:rPr>
        <w:t xml:space="preserve"> Some schools have embraced multimodal learning and </w:t>
      </w:r>
      <w:r w:rsidR="009B6348">
        <w:rPr>
          <w:rFonts w:ascii="Arial" w:hAnsi="Arial" w:cs="Arial"/>
        </w:rPr>
        <w:t>the school communicates via their</w:t>
      </w:r>
      <w:r w:rsidR="00842D4B" w:rsidRPr="00842D4B">
        <w:rPr>
          <w:rFonts w:ascii="Arial" w:hAnsi="Arial" w:cs="Arial"/>
        </w:rPr>
        <w:t xml:space="preserve"> website, </w:t>
      </w:r>
      <w:r w:rsidR="009B6348">
        <w:rPr>
          <w:rFonts w:ascii="Arial" w:hAnsi="Arial" w:cs="Arial"/>
        </w:rPr>
        <w:t>which includes</w:t>
      </w:r>
      <w:r w:rsidR="00842D4B" w:rsidRPr="00842D4B">
        <w:rPr>
          <w:rFonts w:ascii="Arial" w:hAnsi="Arial" w:cs="Arial"/>
        </w:rPr>
        <w:t xml:space="preserve"> blogs and Twitter feeds,</w:t>
      </w:r>
      <w:r w:rsidR="009B6348" w:rsidRPr="009B6348">
        <w:rPr>
          <w:rFonts w:ascii="Arial" w:hAnsi="Arial" w:cs="Arial"/>
        </w:rPr>
        <w:t xml:space="preserve"> this</w:t>
      </w:r>
      <w:r w:rsidR="009B6348">
        <w:rPr>
          <w:rFonts w:ascii="Times" w:hAnsi="Times" w:cs="Times"/>
        </w:rPr>
        <w:t xml:space="preserve"> </w:t>
      </w:r>
      <w:r w:rsidR="009B6348">
        <w:rPr>
          <w:rStyle w:val="Hyperlink"/>
          <w:rFonts w:ascii="Arial" w:hAnsi="Arial" w:cs="Arial"/>
          <w:color w:val="auto"/>
          <w:u w:val="none"/>
        </w:rPr>
        <w:t>way of communication with home p</w:t>
      </w:r>
      <w:r w:rsidR="00842D4B">
        <w:rPr>
          <w:rStyle w:val="Hyperlink"/>
          <w:rFonts w:ascii="Arial" w:hAnsi="Arial" w:cs="Arial"/>
          <w:color w:val="auto"/>
          <w:u w:val="none"/>
        </w:rPr>
        <w:t>romotes relearning</w:t>
      </w:r>
      <w:r w:rsidR="00AC1FC4">
        <w:rPr>
          <w:rStyle w:val="Hyperlink"/>
          <w:rFonts w:ascii="Arial" w:hAnsi="Arial" w:cs="Arial"/>
          <w:color w:val="auto"/>
          <w:u w:val="none"/>
        </w:rPr>
        <w:t xml:space="preserve"> (Gillen and Kucirkova, 2018).</w:t>
      </w:r>
      <w:r w:rsidR="0035405A">
        <w:rPr>
          <w:rStyle w:val="Hyperlink"/>
          <w:rFonts w:ascii="Arial" w:hAnsi="Arial" w:cs="Arial"/>
          <w:color w:val="auto"/>
          <w:u w:val="none"/>
        </w:rPr>
        <w:t xml:space="preserve"> </w:t>
      </w:r>
      <w:r w:rsidR="005D2156">
        <w:rPr>
          <w:rFonts w:ascii="Arial" w:hAnsi="Arial" w:cs="Arial"/>
        </w:rPr>
        <w:t>Their research found that one</w:t>
      </w:r>
      <w:r w:rsidR="00EB27B1">
        <w:rPr>
          <w:rFonts w:ascii="Arial" w:hAnsi="Arial" w:cs="Arial"/>
        </w:rPr>
        <w:t xml:space="preserve"> teacher</w:t>
      </w:r>
      <w:r w:rsidR="0035405A" w:rsidRPr="0035405A">
        <w:rPr>
          <w:rFonts w:ascii="Arial" w:hAnsi="Arial" w:cs="Arial"/>
        </w:rPr>
        <w:t xml:space="preserve"> </w:t>
      </w:r>
      <w:r w:rsidR="00EB27B1">
        <w:rPr>
          <w:rFonts w:ascii="Arial" w:hAnsi="Arial" w:cs="Arial"/>
        </w:rPr>
        <w:t xml:space="preserve">writes </w:t>
      </w:r>
      <w:r w:rsidR="0035405A" w:rsidRPr="0035405A">
        <w:rPr>
          <w:rFonts w:ascii="Arial" w:hAnsi="Arial" w:cs="Arial"/>
        </w:rPr>
        <w:t xml:space="preserve">a detailed blog about </w:t>
      </w:r>
      <w:r w:rsidR="00EB27B1">
        <w:rPr>
          <w:rFonts w:ascii="Arial" w:hAnsi="Arial" w:cs="Arial"/>
        </w:rPr>
        <w:t xml:space="preserve">the </w:t>
      </w:r>
      <w:r w:rsidR="0035405A" w:rsidRPr="0035405A">
        <w:rPr>
          <w:rFonts w:ascii="Arial" w:hAnsi="Arial" w:cs="Arial"/>
        </w:rPr>
        <w:t xml:space="preserve">activities </w:t>
      </w:r>
      <w:r w:rsidR="009C6629">
        <w:rPr>
          <w:rFonts w:ascii="Arial" w:hAnsi="Arial" w:cs="Arial"/>
        </w:rPr>
        <w:t>she has done with the children</w:t>
      </w:r>
      <w:r w:rsidR="00EB27B1">
        <w:rPr>
          <w:rFonts w:ascii="Arial" w:hAnsi="Arial" w:cs="Arial"/>
        </w:rPr>
        <w:t xml:space="preserve"> that day, because</w:t>
      </w:r>
      <w:r w:rsidR="0035405A" w:rsidRPr="0035405A">
        <w:rPr>
          <w:rFonts w:ascii="Arial" w:hAnsi="Arial" w:cs="Arial"/>
        </w:rPr>
        <w:t xml:space="preserve"> at home time </w:t>
      </w:r>
      <w:r w:rsidR="002B4330">
        <w:rPr>
          <w:rFonts w:ascii="Arial" w:hAnsi="Arial" w:cs="Arial"/>
        </w:rPr>
        <w:t xml:space="preserve">as soon as the door is open </w:t>
      </w:r>
      <w:r w:rsidR="00EB27B1">
        <w:rPr>
          <w:rFonts w:ascii="Arial" w:hAnsi="Arial" w:cs="Arial"/>
        </w:rPr>
        <w:t xml:space="preserve">the children can’t wait to tell their parents what they have done at school, they </w:t>
      </w:r>
      <w:r w:rsidR="009C6629">
        <w:rPr>
          <w:rFonts w:ascii="Arial" w:hAnsi="Arial" w:cs="Arial"/>
        </w:rPr>
        <w:t>can</w:t>
      </w:r>
      <w:r w:rsidR="0035405A" w:rsidRPr="0035405A">
        <w:rPr>
          <w:rFonts w:ascii="Arial" w:hAnsi="Arial" w:cs="Arial"/>
        </w:rPr>
        <w:t xml:space="preserve"> recall everything that </w:t>
      </w:r>
      <w:r w:rsidR="00EB27B1">
        <w:rPr>
          <w:rFonts w:ascii="Arial" w:hAnsi="Arial" w:cs="Arial"/>
        </w:rPr>
        <w:t>they they’ve done. But when the children are young it can be</w:t>
      </w:r>
      <w:r w:rsidR="00EB27B1" w:rsidRPr="0035405A">
        <w:rPr>
          <w:rFonts w:ascii="Arial" w:hAnsi="Arial" w:cs="Arial"/>
        </w:rPr>
        <w:t xml:space="preserve"> a muddled message</w:t>
      </w:r>
      <w:r w:rsidR="00EB27B1">
        <w:rPr>
          <w:rFonts w:ascii="Arial" w:hAnsi="Arial" w:cs="Arial"/>
        </w:rPr>
        <w:t xml:space="preserve"> they recall</w:t>
      </w:r>
      <w:r w:rsidR="00EB27B1" w:rsidRPr="0035405A">
        <w:rPr>
          <w:rFonts w:ascii="Arial" w:hAnsi="Arial" w:cs="Arial"/>
        </w:rPr>
        <w:t xml:space="preserve">, </w:t>
      </w:r>
      <w:r w:rsidR="00EB27B1">
        <w:rPr>
          <w:rFonts w:ascii="Arial" w:hAnsi="Arial" w:cs="Arial"/>
        </w:rPr>
        <w:t>confusing the parent. So having access to the blog</w:t>
      </w:r>
      <w:r w:rsidR="0035405A" w:rsidRPr="0035405A">
        <w:rPr>
          <w:rFonts w:ascii="Arial" w:hAnsi="Arial" w:cs="Arial"/>
        </w:rPr>
        <w:t xml:space="preserve"> explain</w:t>
      </w:r>
      <w:r w:rsidR="005D2156">
        <w:rPr>
          <w:rFonts w:ascii="Arial" w:hAnsi="Arial" w:cs="Arial"/>
        </w:rPr>
        <w:t>s</w:t>
      </w:r>
      <w:r w:rsidR="0035405A" w:rsidRPr="0035405A">
        <w:rPr>
          <w:rFonts w:ascii="Arial" w:hAnsi="Arial" w:cs="Arial"/>
        </w:rPr>
        <w:t xml:space="preserve"> it all</w:t>
      </w:r>
      <w:r w:rsidR="005D2156">
        <w:rPr>
          <w:rFonts w:ascii="Arial" w:hAnsi="Arial" w:cs="Arial"/>
        </w:rPr>
        <w:t xml:space="preserve"> for them</w:t>
      </w:r>
      <w:r w:rsidR="0035405A" w:rsidRPr="0035405A">
        <w:rPr>
          <w:rFonts w:ascii="Arial" w:hAnsi="Arial" w:cs="Arial"/>
        </w:rPr>
        <w:t xml:space="preserve">, and </w:t>
      </w:r>
      <w:r w:rsidR="005D2156">
        <w:rPr>
          <w:rFonts w:ascii="Arial" w:hAnsi="Arial" w:cs="Arial"/>
        </w:rPr>
        <w:t xml:space="preserve">the parents can comment about their child’s </w:t>
      </w:r>
      <w:r w:rsidR="0035405A" w:rsidRPr="0035405A">
        <w:rPr>
          <w:rFonts w:ascii="Arial" w:hAnsi="Arial" w:cs="Arial"/>
        </w:rPr>
        <w:t xml:space="preserve">own </w:t>
      </w:r>
      <w:r w:rsidR="009C6629">
        <w:rPr>
          <w:rFonts w:ascii="Arial" w:hAnsi="Arial" w:cs="Arial"/>
        </w:rPr>
        <w:t>‘</w:t>
      </w:r>
      <w:r w:rsidR="0035405A" w:rsidRPr="0035405A">
        <w:rPr>
          <w:rFonts w:ascii="Arial" w:hAnsi="Arial" w:cs="Arial"/>
        </w:rPr>
        <w:t>bear hunt</w:t>
      </w:r>
      <w:r w:rsidR="009C6629">
        <w:rPr>
          <w:rFonts w:ascii="Arial" w:hAnsi="Arial" w:cs="Arial"/>
        </w:rPr>
        <w:t>’</w:t>
      </w:r>
      <w:r w:rsidR="0035405A" w:rsidRPr="0035405A">
        <w:rPr>
          <w:rFonts w:ascii="Arial" w:hAnsi="Arial" w:cs="Arial"/>
        </w:rPr>
        <w:t xml:space="preserve"> </w:t>
      </w:r>
      <w:r w:rsidR="005D2156">
        <w:rPr>
          <w:rFonts w:ascii="Arial" w:hAnsi="Arial" w:cs="Arial"/>
        </w:rPr>
        <w:t xml:space="preserve">for example at home </w:t>
      </w:r>
      <w:r w:rsidR="005D2156">
        <w:rPr>
          <w:rStyle w:val="Hyperlink"/>
          <w:rFonts w:ascii="Arial" w:hAnsi="Arial" w:cs="Arial"/>
          <w:color w:val="auto"/>
          <w:u w:val="none"/>
        </w:rPr>
        <w:t>(Gillen and Kucirkova, 2018).</w:t>
      </w:r>
      <w:r w:rsidR="002B4330">
        <w:rPr>
          <w:rStyle w:val="Hyperlink"/>
          <w:rFonts w:ascii="Arial" w:hAnsi="Arial" w:cs="Arial"/>
          <w:color w:val="auto"/>
          <w:u w:val="none"/>
        </w:rPr>
        <w:t xml:space="preserve"> This shows that the children’</w:t>
      </w:r>
      <w:r w:rsidR="008A1933">
        <w:rPr>
          <w:rStyle w:val="Hyperlink"/>
          <w:rFonts w:ascii="Arial" w:hAnsi="Arial" w:cs="Arial"/>
          <w:color w:val="auto"/>
          <w:u w:val="none"/>
        </w:rPr>
        <w:t>s homeschool l</w:t>
      </w:r>
      <w:r w:rsidR="002B4330">
        <w:rPr>
          <w:rStyle w:val="Hyperlink"/>
          <w:rFonts w:ascii="Arial" w:hAnsi="Arial" w:cs="Arial"/>
          <w:color w:val="auto"/>
          <w:u w:val="none"/>
        </w:rPr>
        <w:t>ives were improved by using</w:t>
      </w:r>
      <w:r w:rsidR="008A1933">
        <w:rPr>
          <w:rStyle w:val="Hyperlink"/>
          <w:rFonts w:ascii="Arial" w:hAnsi="Arial" w:cs="Arial"/>
          <w:color w:val="auto"/>
          <w:u w:val="none"/>
        </w:rPr>
        <w:t xml:space="preserve"> technology </w:t>
      </w:r>
      <w:r w:rsidR="004A3FCA">
        <w:rPr>
          <w:rStyle w:val="Hyperlink"/>
          <w:rFonts w:ascii="Arial" w:hAnsi="Arial" w:cs="Arial"/>
          <w:color w:val="auto"/>
          <w:u w:val="none"/>
        </w:rPr>
        <w:t xml:space="preserve">and the </w:t>
      </w:r>
      <w:r w:rsidR="002B4330">
        <w:rPr>
          <w:rStyle w:val="Hyperlink"/>
          <w:rFonts w:ascii="Arial" w:hAnsi="Arial" w:cs="Arial"/>
          <w:color w:val="auto"/>
          <w:u w:val="none"/>
        </w:rPr>
        <w:t>relationship</w:t>
      </w:r>
      <w:r w:rsidR="004A3FCA">
        <w:rPr>
          <w:rStyle w:val="Hyperlink"/>
          <w:rFonts w:ascii="Arial" w:hAnsi="Arial" w:cs="Arial"/>
          <w:color w:val="auto"/>
          <w:u w:val="none"/>
        </w:rPr>
        <w:t xml:space="preserve"> between the teacher and the parents </w:t>
      </w:r>
      <w:r w:rsidR="00CF49F1">
        <w:rPr>
          <w:rStyle w:val="Hyperlink"/>
          <w:rFonts w:ascii="Arial" w:hAnsi="Arial" w:cs="Arial"/>
          <w:color w:val="auto"/>
          <w:u w:val="none"/>
        </w:rPr>
        <w:t xml:space="preserve">through the use of multimodal connections </w:t>
      </w:r>
      <w:r w:rsidR="004A3FCA">
        <w:rPr>
          <w:rStyle w:val="Hyperlink"/>
          <w:rFonts w:ascii="Arial" w:hAnsi="Arial" w:cs="Arial"/>
          <w:color w:val="auto"/>
          <w:u w:val="none"/>
        </w:rPr>
        <w:t>(Gillen and Kucirkova, 2018).</w:t>
      </w:r>
    </w:p>
    <w:p w14:paraId="233FF534" w14:textId="4014DD5B" w:rsidR="0081209C" w:rsidRPr="00EF1172" w:rsidRDefault="00D12E97" w:rsidP="00EF1172">
      <w:pPr>
        <w:widowControl w:val="0"/>
        <w:numPr>
          <w:ilvl w:val="0"/>
          <w:numId w:val="5"/>
        </w:numPr>
        <w:tabs>
          <w:tab w:val="left" w:pos="0"/>
          <w:tab w:val="left" w:pos="220"/>
        </w:tabs>
        <w:autoSpaceDE w:val="0"/>
        <w:autoSpaceDN w:val="0"/>
        <w:adjustRightInd w:val="0"/>
        <w:spacing w:after="266" w:line="360" w:lineRule="auto"/>
        <w:ind w:left="0" w:firstLine="0"/>
        <w:rPr>
          <w:rFonts w:ascii="Arial" w:hAnsi="Arial" w:cs="Arial"/>
        </w:rPr>
      </w:pPr>
      <w:r>
        <w:rPr>
          <w:rFonts w:ascii="Arial" w:hAnsi="Arial" w:cs="Arial"/>
        </w:rPr>
        <w:t xml:space="preserve">The </w:t>
      </w:r>
      <w:r w:rsidR="00550FFB" w:rsidRPr="00BC0B40">
        <w:rPr>
          <w:rFonts w:ascii="Arial" w:hAnsi="Arial" w:cs="Arial"/>
        </w:rPr>
        <w:t>digital world</w:t>
      </w:r>
      <w:r>
        <w:rPr>
          <w:rFonts w:ascii="Arial" w:hAnsi="Arial" w:cs="Arial"/>
        </w:rPr>
        <w:t xml:space="preserve"> that children are now living in is</w:t>
      </w:r>
      <w:r w:rsidR="00550FFB" w:rsidRPr="00BC0B40">
        <w:rPr>
          <w:rFonts w:ascii="Arial" w:hAnsi="Arial" w:cs="Arial"/>
        </w:rPr>
        <w:t xml:space="preserve"> not reflected in the</w:t>
      </w:r>
      <w:r w:rsidR="00BF5707">
        <w:rPr>
          <w:rFonts w:ascii="Arial" w:hAnsi="Arial" w:cs="Arial"/>
        </w:rPr>
        <w:t xml:space="preserve">ir </w:t>
      </w:r>
      <w:r w:rsidR="00BF5707" w:rsidRPr="00BC0B40">
        <w:rPr>
          <w:rFonts w:ascii="Arial" w:hAnsi="Arial" w:cs="Arial"/>
        </w:rPr>
        <w:t>exp</w:t>
      </w:r>
      <w:r w:rsidR="00BF5707">
        <w:rPr>
          <w:rFonts w:ascii="Arial" w:hAnsi="Arial" w:cs="Arial"/>
        </w:rPr>
        <w:t>erience of play</w:t>
      </w:r>
      <w:r w:rsidR="00550FFB" w:rsidRPr="00BC0B40">
        <w:rPr>
          <w:rFonts w:ascii="Arial" w:hAnsi="Arial" w:cs="Arial"/>
        </w:rPr>
        <w:t xml:space="preserve"> </w:t>
      </w:r>
      <w:r w:rsidR="00BF5707">
        <w:rPr>
          <w:rFonts w:ascii="Arial" w:hAnsi="Arial" w:cs="Arial"/>
        </w:rPr>
        <w:t>and resources they find</w:t>
      </w:r>
      <w:r>
        <w:rPr>
          <w:rFonts w:ascii="Arial" w:hAnsi="Arial" w:cs="Arial"/>
        </w:rPr>
        <w:t xml:space="preserve"> within their early years settings</w:t>
      </w:r>
      <w:r w:rsidR="00550FFB" w:rsidRPr="00BC0B40">
        <w:rPr>
          <w:rFonts w:ascii="Arial" w:hAnsi="Arial" w:cs="Arial"/>
        </w:rPr>
        <w:t xml:space="preserve"> </w:t>
      </w:r>
      <w:r w:rsidR="00BC0B40">
        <w:rPr>
          <w:rFonts w:ascii="Arial" w:hAnsi="Arial" w:cs="Arial"/>
        </w:rPr>
        <w:t>(Johnston, Highfield and Hadley, 2018)</w:t>
      </w:r>
      <w:r w:rsidR="00BF5707">
        <w:rPr>
          <w:rFonts w:ascii="Arial" w:hAnsi="Arial" w:cs="Arial"/>
        </w:rPr>
        <w:t xml:space="preserve">. </w:t>
      </w:r>
      <w:r w:rsidR="007215D9">
        <w:rPr>
          <w:rFonts w:ascii="Arial" w:hAnsi="Arial" w:cs="Arial"/>
        </w:rPr>
        <w:t xml:space="preserve">Early years practitioners play a critical part in the lives of the children in their care, but their reluctance to engage with new technologies could be detrimental to the children </w:t>
      </w:r>
      <w:r w:rsidR="005F30B9">
        <w:rPr>
          <w:rFonts w:ascii="Arial" w:hAnsi="Arial" w:cs="Arial"/>
        </w:rPr>
        <w:t>(</w:t>
      </w:r>
      <w:r w:rsidR="007215D9">
        <w:rPr>
          <w:rFonts w:ascii="Arial" w:hAnsi="Arial" w:cs="Arial"/>
        </w:rPr>
        <w:t>Hat</w:t>
      </w:r>
      <w:r w:rsidR="005F30B9">
        <w:rPr>
          <w:rFonts w:ascii="Arial" w:hAnsi="Arial" w:cs="Arial"/>
        </w:rPr>
        <w:t>zigianni and Kalaitzidis, 2018).</w:t>
      </w:r>
      <w:r w:rsidR="007215D9">
        <w:rPr>
          <w:rFonts w:ascii="Arial" w:hAnsi="Arial" w:cs="Arial"/>
        </w:rPr>
        <w:t xml:space="preserve"> </w:t>
      </w:r>
      <w:r w:rsidR="00BF5707">
        <w:rPr>
          <w:rFonts w:ascii="Arial" w:hAnsi="Arial" w:cs="Arial"/>
        </w:rPr>
        <w:t>There are many things that</w:t>
      </w:r>
      <w:r w:rsidR="00550FFB" w:rsidRPr="00BF5707">
        <w:rPr>
          <w:rFonts w:ascii="Arial" w:hAnsi="Arial" w:cs="Arial"/>
        </w:rPr>
        <w:t xml:space="preserve"> </w:t>
      </w:r>
      <w:r w:rsidR="00BF5707" w:rsidRPr="00BF5707">
        <w:rPr>
          <w:rFonts w:ascii="Arial" w:hAnsi="Arial" w:cs="Arial"/>
        </w:rPr>
        <w:t>effect</w:t>
      </w:r>
      <w:r w:rsidR="00550FFB" w:rsidRPr="00BF5707">
        <w:rPr>
          <w:rFonts w:ascii="Arial" w:hAnsi="Arial" w:cs="Arial"/>
        </w:rPr>
        <w:t xml:space="preserve"> </w:t>
      </w:r>
      <w:r w:rsidR="00BF5707">
        <w:rPr>
          <w:rFonts w:ascii="Arial" w:hAnsi="Arial" w:cs="Arial"/>
        </w:rPr>
        <w:t>practitioner’s</w:t>
      </w:r>
      <w:r w:rsidR="00550FFB" w:rsidRPr="00BF5707">
        <w:rPr>
          <w:rFonts w:ascii="Arial" w:hAnsi="Arial" w:cs="Arial"/>
        </w:rPr>
        <w:t xml:space="preserve"> </w:t>
      </w:r>
      <w:r w:rsidR="002B4330" w:rsidRPr="00BF5707">
        <w:rPr>
          <w:rFonts w:ascii="Arial" w:hAnsi="Arial" w:cs="Arial"/>
        </w:rPr>
        <w:t>struggle</w:t>
      </w:r>
      <w:r w:rsidR="00550FFB" w:rsidRPr="00BF5707">
        <w:rPr>
          <w:rFonts w:ascii="Arial" w:hAnsi="Arial" w:cs="Arial"/>
        </w:rPr>
        <w:t xml:space="preserve"> to </w:t>
      </w:r>
      <w:r w:rsidR="002B4330" w:rsidRPr="00BF5707">
        <w:rPr>
          <w:rFonts w:ascii="Arial" w:hAnsi="Arial" w:cs="Arial"/>
        </w:rPr>
        <w:t>incorporate</w:t>
      </w:r>
      <w:r w:rsidR="00550FFB" w:rsidRPr="00BF5707">
        <w:rPr>
          <w:rFonts w:ascii="Arial" w:hAnsi="Arial" w:cs="Arial"/>
        </w:rPr>
        <w:t xml:space="preserve"> technology, </w:t>
      </w:r>
      <w:r w:rsidR="002B4330">
        <w:rPr>
          <w:rFonts w:ascii="Arial" w:hAnsi="Arial" w:cs="Arial"/>
        </w:rPr>
        <w:t>having</w:t>
      </w:r>
      <w:r w:rsidR="00550FFB" w:rsidRPr="00BF5707">
        <w:rPr>
          <w:rFonts w:ascii="Arial" w:hAnsi="Arial" w:cs="Arial"/>
        </w:rPr>
        <w:t xml:space="preserve"> confidence </w:t>
      </w:r>
      <w:r w:rsidR="002B4330">
        <w:rPr>
          <w:rFonts w:ascii="Arial" w:hAnsi="Arial" w:cs="Arial"/>
        </w:rPr>
        <w:t xml:space="preserve">in yourself </w:t>
      </w:r>
      <w:r w:rsidR="00550FFB" w:rsidRPr="00BF5707">
        <w:rPr>
          <w:rFonts w:ascii="Arial" w:hAnsi="Arial" w:cs="Arial"/>
        </w:rPr>
        <w:t xml:space="preserve">and </w:t>
      </w:r>
      <w:r w:rsidR="002B4330" w:rsidRPr="00BF5707">
        <w:rPr>
          <w:rFonts w:ascii="Arial" w:hAnsi="Arial" w:cs="Arial"/>
        </w:rPr>
        <w:t>expertise</w:t>
      </w:r>
      <w:r w:rsidR="00550FFB" w:rsidRPr="00BF5707">
        <w:rPr>
          <w:rFonts w:ascii="Arial" w:hAnsi="Arial" w:cs="Arial"/>
        </w:rPr>
        <w:t xml:space="preserve"> with </w:t>
      </w:r>
      <w:r w:rsidR="002B4330">
        <w:rPr>
          <w:rFonts w:ascii="Arial" w:hAnsi="Arial" w:cs="Arial"/>
        </w:rPr>
        <w:t xml:space="preserve">the </w:t>
      </w:r>
      <w:r w:rsidR="00550FFB" w:rsidRPr="00BF5707">
        <w:rPr>
          <w:rFonts w:ascii="Arial" w:hAnsi="Arial" w:cs="Arial"/>
        </w:rPr>
        <w:t>technology</w:t>
      </w:r>
      <w:r w:rsidR="00BF5707">
        <w:rPr>
          <w:rFonts w:ascii="Arial" w:hAnsi="Arial" w:cs="Arial"/>
        </w:rPr>
        <w:t xml:space="preserve"> are just two of them, but having a</w:t>
      </w:r>
      <w:r w:rsidR="00550FFB" w:rsidRPr="00BF5707">
        <w:rPr>
          <w:rFonts w:ascii="Arial" w:hAnsi="Arial" w:cs="Arial"/>
        </w:rPr>
        <w:t xml:space="preserve"> </w:t>
      </w:r>
      <w:r w:rsidR="00BF5707" w:rsidRPr="00BF5707">
        <w:rPr>
          <w:rFonts w:ascii="Arial" w:hAnsi="Arial" w:cs="Arial"/>
        </w:rPr>
        <w:t>shortage</w:t>
      </w:r>
      <w:r w:rsidR="00550FFB" w:rsidRPr="00BF5707">
        <w:rPr>
          <w:rFonts w:ascii="Arial" w:hAnsi="Arial" w:cs="Arial"/>
        </w:rPr>
        <w:t xml:space="preserve"> of resources</w:t>
      </w:r>
      <w:r w:rsidR="00BF5707">
        <w:rPr>
          <w:rFonts w:ascii="Arial" w:hAnsi="Arial" w:cs="Arial"/>
        </w:rPr>
        <w:t xml:space="preserve"> has a great impact on the integration (Johnston, Highfield and Hadley, 2018).</w:t>
      </w:r>
      <w:r w:rsidR="00151E47">
        <w:rPr>
          <w:rFonts w:ascii="Arial" w:hAnsi="Arial" w:cs="Arial"/>
        </w:rPr>
        <w:t xml:space="preserve"> </w:t>
      </w:r>
      <w:r w:rsidR="00BF5707" w:rsidRPr="00151E47">
        <w:rPr>
          <w:rFonts w:ascii="Arial" w:hAnsi="Arial" w:cs="Arial"/>
        </w:rPr>
        <w:t>Practitioners need to consider how the early years</w:t>
      </w:r>
      <w:r w:rsidR="00550FFB" w:rsidRPr="00151E47">
        <w:rPr>
          <w:rFonts w:ascii="Arial" w:hAnsi="Arial" w:cs="Arial"/>
        </w:rPr>
        <w:t xml:space="preserve"> curri</w:t>
      </w:r>
      <w:r w:rsidR="00BF5707" w:rsidRPr="00151E47">
        <w:rPr>
          <w:rFonts w:ascii="Arial" w:hAnsi="Arial" w:cs="Arial"/>
        </w:rPr>
        <w:t xml:space="preserve">culum nurtures </w:t>
      </w:r>
      <w:r w:rsidR="002B4330">
        <w:rPr>
          <w:rFonts w:ascii="Arial" w:hAnsi="Arial" w:cs="Arial"/>
        </w:rPr>
        <w:t>a child’s</w:t>
      </w:r>
      <w:r w:rsidR="00550FFB" w:rsidRPr="00151E47">
        <w:rPr>
          <w:rFonts w:ascii="Arial" w:hAnsi="Arial" w:cs="Arial"/>
        </w:rPr>
        <w:t xml:space="preserve"> </w:t>
      </w:r>
      <w:r w:rsidR="00BF5707" w:rsidRPr="00151E47">
        <w:rPr>
          <w:rFonts w:ascii="Arial" w:hAnsi="Arial" w:cs="Arial"/>
        </w:rPr>
        <w:t xml:space="preserve">development as </w:t>
      </w:r>
      <w:r w:rsidR="002B4330">
        <w:rPr>
          <w:rFonts w:ascii="Arial" w:hAnsi="Arial" w:cs="Arial"/>
        </w:rPr>
        <w:t>a ‘</w:t>
      </w:r>
      <w:r w:rsidR="00BF5707" w:rsidRPr="00151E47">
        <w:rPr>
          <w:rFonts w:ascii="Arial" w:hAnsi="Arial" w:cs="Arial"/>
        </w:rPr>
        <w:t>digital citizens</w:t>
      </w:r>
      <w:r w:rsidR="002B4330">
        <w:rPr>
          <w:rFonts w:ascii="Arial" w:hAnsi="Arial" w:cs="Arial"/>
        </w:rPr>
        <w:t>’</w:t>
      </w:r>
      <w:r w:rsidR="00BF5707" w:rsidRPr="00151E47">
        <w:rPr>
          <w:rFonts w:ascii="Arial" w:hAnsi="Arial" w:cs="Arial"/>
        </w:rPr>
        <w:t>.</w:t>
      </w:r>
      <w:r w:rsidR="00550FFB" w:rsidRPr="00151E47">
        <w:rPr>
          <w:rFonts w:ascii="Arial" w:hAnsi="Arial" w:cs="Arial"/>
        </w:rPr>
        <w:t xml:space="preserve"> </w:t>
      </w:r>
      <w:r w:rsidR="00151E47" w:rsidRPr="00151E47">
        <w:rPr>
          <w:rFonts w:ascii="Arial" w:hAnsi="Arial" w:cs="Arial"/>
        </w:rPr>
        <w:t>To use digital</w:t>
      </w:r>
      <w:r w:rsidR="00BF5707" w:rsidRPr="00151E47">
        <w:rPr>
          <w:rFonts w:ascii="Arial" w:hAnsi="Arial" w:cs="Arial"/>
        </w:rPr>
        <w:t xml:space="preserve"> technology appropriately</w:t>
      </w:r>
      <w:r w:rsidR="00550FFB" w:rsidRPr="00151E47">
        <w:rPr>
          <w:rFonts w:ascii="Arial" w:hAnsi="Arial" w:cs="Arial"/>
        </w:rPr>
        <w:t xml:space="preserve"> </w:t>
      </w:r>
      <w:r w:rsidR="00BF5707" w:rsidRPr="00151E47">
        <w:rPr>
          <w:rFonts w:ascii="Arial" w:hAnsi="Arial" w:cs="Arial"/>
        </w:rPr>
        <w:t>children need to develop re</w:t>
      </w:r>
      <w:r w:rsidR="00550FFB" w:rsidRPr="00151E47">
        <w:rPr>
          <w:rFonts w:ascii="Arial" w:hAnsi="Arial" w:cs="Arial"/>
        </w:rPr>
        <w:t xml:space="preserve">sponsible and ethical behaviours </w:t>
      </w:r>
      <w:r w:rsidR="00151E47" w:rsidRPr="00151E47">
        <w:rPr>
          <w:rFonts w:ascii="Arial" w:hAnsi="Arial" w:cs="Arial"/>
        </w:rPr>
        <w:t>towards it (Johnston, Highfield and Hadley, 2018).</w:t>
      </w:r>
      <w:r w:rsidR="00542946">
        <w:rPr>
          <w:rFonts w:ascii="Arial" w:hAnsi="Arial" w:cs="Arial"/>
        </w:rPr>
        <w:t xml:space="preserve"> </w:t>
      </w:r>
      <w:r w:rsidR="00151E47" w:rsidRPr="00EF1172">
        <w:rPr>
          <w:rFonts w:ascii="Arial" w:hAnsi="Arial" w:cs="Arial"/>
        </w:rPr>
        <w:t>According to Johnston, Highfield and Hadley (2018) p</w:t>
      </w:r>
      <w:r w:rsidR="00BC0B40" w:rsidRPr="00EF1172">
        <w:rPr>
          <w:rFonts w:ascii="Arial" w:hAnsi="Arial" w:cs="Arial"/>
        </w:rPr>
        <w:t>ractitioner</w:t>
      </w:r>
      <w:r w:rsidR="007F05B4">
        <w:rPr>
          <w:rFonts w:ascii="Arial" w:hAnsi="Arial" w:cs="Arial"/>
        </w:rPr>
        <w:t>s</w:t>
      </w:r>
      <w:r w:rsidR="00BC0B40" w:rsidRPr="00EF1172">
        <w:rPr>
          <w:rFonts w:ascii="Arial" w:hAnsi="Arial" w:cs="Arial"/>
        </w:rPr>
        <w:t xml:space="preserve"> </w:t>
      </w:r>
      <w:r w:rsidR="00151E47" w:rsidRPr="00EF1172">
        <w:rPr>
          <w:rFonts w:ascii="Arial" w:hAnsi="Arial" w:cs="Arial"/>
        </w:rPr>
        <w:t>need</w:t>
      </w:r>
      <w:r w:rsidR="00BC0B40" w:rsidRPr="00EF1172">
        <w:rPr>
          <w:rFonts w:ascii="Arial" w:hAnsi="Arial" w:cs="Arial"/>
        </w:rPr>
        <w:t xml:space="preserve"> </w:t>
      </w:r>
      <w:r w:rsidR="00151E47" w:rsidRPr="00EF1172">
        <w:rPr>
          <w:rFonts w:ascii="Arial" w:hAnsi="Arial" w:cs="Arial"/>
        </w:rPr>
        <w:t>initial knowledge about</w:t>
      </w:r>
      <w:r w:rsidR="0081209C" w:rsidRPr="00EF1172">
        <w:rPr>
          <w:rFonts w:ascii="Arial" w:hAnsi="Arial" w:cs="Arial"/>
        </w:rPr>
        <w:t>,</w:t>
      </w:r>
      <w:r w:rsidR="00BC0B40" w:rsidRPr="00EF1172">
        <w:rPr>
          <w:rFonts w:ascii="Arial" w:hAnsi="Arial" w:cs="Arial"/>
        </w:rPr>
        <w:t xml:space="preserve"> </w:t>
      </w:r>
    </w:p>
    <w:p w14:paraId="1405B778" w14:textId="67AE7EB1" w:rsidR="00550FFB" w:rsidRPr="00151E47" w:rsidRDefault="00151E47" w:rsidP="0081209C">
      <w:pPr>
        <w:widowControl w:val="0"/>
        <w:autoSpaceDE w:val="0"/>
        <w:autoSpaceDN w:val="0"/>
        <w:adjustRightInd w:val="0"/>
        <w:spacing w:after="240" w:line="360" w:lineRule="auto"/>
        <w:ind w:left="720"/>
        <w:rPr>
          <w:rFonts w:ascii="Arial" w:hAnsi="Arial" w:cs="Arial"/>
        </w:rPr>
      </w:pPr>
      <w:r>
        <w:rPr>
          <w:rFonts w:ascii="Arial" w:hAnsi="Arial" w:cs="Arial"/>
        </w:rPr>
        <w:t>‘</w:t>
      </w:r>
      <w:r w:rsidR="00BC0B40" w:rsidRPr="00BF5707">
        <w:rPr>
          <w:rFonts w:ascii="Arial" w:hAnsi="Arial" w:cs="Arial"/>
          <w:i/>
          <w:iCs/>
        </w:rPr>
        <w:t xml:space="preserve">why </w:t>
      </w:r>
      <w:r w:rsidR="00BC0B40" w:rsidRPr="00BF5707">
        <w:rPr>
          <w:rFonts w:ascii="Arial" w:hAnsi="Arial" w:cs="Arial"/>
        </w:rPr>
        <w:t xml:space="preserve">technology is important in children’s lives rather than just demonstrating </w:t>
      </w:r>
      <w:r w:rsidR="00BC0B40" w:rsidRPr="00BF5707">
        <w:rPr>
          <w:rFonts w:ascii="Arial" w:hAnsi="Arial" w:cs="Arial"/>
          <w:i/>
          <w:iCs/>
        </w:rPr>
        <w:t xml:space="preserve">how </w:t>
      </w:r>
      <w:r w:rsidR="00BC0B40" w:rsidRPr="00BF5707">
        <w:rPr>
          <w:rFonts w:ascii="Arial" w:hAnsi="Arial" w:cs="Arial"/>
        </w:rPr>
        <w:t>to integrate it</w:t>
      </w:r>
      <w:r>
        <w:rPr>
          <w:rFonts w:ascii="Arial" w:hAnsi="Arial" w:cs="Arial"/>
        </w:rPr>
        <w:t>… The shift in thinking could</w:t>
      </w:r>
      <w:r w:rsidRPr="00BC0B40">
        <w:rPr>
          <w:rFonts w:ascii="Arial" w:hAnsi="Arial" w:cs="Arial"/>
        </w:rPr>
        <w:t xml:space="preserve"> challenge</w:t>
      </w:r>
      <w:r>
        <w:rPr>
          <w:rFonts w:ascii="Arial" w:hAnsi="Arial" w:cs="Arial"/>
        </w:rPr>
        <w:t xml:space="preserve"> long-held beliefs</w:t>
      </w:r>
      <w:r w:rsidRPr="00BC0B40">
        <w:rPr>
          <w:rFonts w:ascii="Arial" w:hAnsi="Arial" w:cs="Arial"/>
        </w:rPr>
        <w:t xml:space="preserve"> that serve </w:t>
      </w:r>
      <w:r>
        <w:rPr>
          <w:rFonts w:ascii="Arial" w:hAnsi="Arial" w:cs="Arial"/>
        </w:rPr>
        <w:t>as barriers to technology inte</w:t>
      </w:r>
      <w:r w:rsidRPr="00BC0B40">
        <w:rPr>
          <w:rFonts w:ascii="Arial" w:hAnsi="Arial" w:cs="Arial"/>
        </w:rPr>
        <w:t>gration</w:t>
      </w:r>
      <w:r>
        <w:rPr>
          <w:rFonts w:ascii="Arial" w:hAnsi="Arial" w:cs="Arial"/>
        </w:rPr>
        <w:t xml:space="preserve"> (Johnston, Highfield and Hadley, 2018, p.908).</w:t>
      </w:r>
    </w:p>
    <w:p w14:paraId="1CCD4212" w14:textId="3CE36DAA" w:rsidR="0062552A" w:rsidRPr="00AB4011" w:rsidRDefault="00FA562E" w:rsidP="00695FD7">
      <w:pPr>
        <w:spacing w:line="360" w:lineRule="auto"/>
        <w:jc w:val="both"/>
        <w:rPr>
          <w:rFonts w:ascii="Arial" w:hAnsi="Arial" w:cs="Arial"/>
        </w:rPr>
      </w:pPr>
      <w:r w:rsidRPr="00854EA8">
        <w:rPr>
          <w:rFonts w:ascii="Arial" w:hAnsi="Arial" w:cs="Arial"/>
        </w:rPr>
        <w:t xml:space="preserve">Children have been using computers in schools for over 20 years the impact then on </w:t>
      </w:r>
      <w:r w:rsidR="00C55A77" w:rsidRPr="00854EA8">
        <w:rPr>
          <w:rFonts w:ascii="Arial" w:hAnsi="Arial" w:cs="Arial"/>
        </w:rPr>
        <w:t>children</w:t>
      </w:r>
      <w:r w:rsidR="00C55A77">
        <w:rPr>
          <w:rFonts w:ascii="Arial" w:hAnsi="Arial" w:cs="Arial"/>
        </w:rPr>
        <w:t>’s</w:t>
      </w:r>
      <w:r w:rsidRPr="00854EA8">
        <w:rPr>
          <w:rFonts w:ascii="Arial" w:hAnsi="Arial" w:cs="Arial"/>
        </w:rPr>
        <w:t xml:space="preserve"> education</w:t>
      </w:r>
      <w:r w:rsidR="00C55A77">
        <w:rPr>
          <w:rFonts w:ascii="Arial" w:hAnsi="Arial" w:cs="Arial"/>
        </w:rPr>
        <w:t>al</w:t>
      </w:r>
      <w:r w:rsidRPr="00854EA8">
        <w:rPr>
          <w:rFonts w:ascii="Arial" w:hAnsi="Arial" w:cs="Arial"/>
        </w:rPr>
        <w:t xml:space="preserve"> standards to now has changed. </w:t>
      </w:r>
      <w:r w:rsidR="00042E15">
        <w:rPr>
          <w:rFonts w:ascii="Arial" w:hAnsi="Arial" w:cs="Arial"/>
        </w:rPr>
        <w:t>From</w:t>
      </w:r>
      <w:r w:rsidR="00603708" w:rsidRPr="00042E15">
        <w:rPr>
          <w:rFonts w:ascii="Arial" w:hAnsi="Arial" w:cs="Arial"/>
        </w:rPr>
        <w:t xml:space="preserve"> digital m</w:t>
      </w:r>
      <w:r w:rsidR="002B4330">
        <w:rPr>
          <w:rFonts w:ascii="Arial" w:hAnsi="Arial" w:cs="Arial"/>
        </w:rPr>
        <w:t>edia devices</w:t>
      </w:r>
      <w:r w:rsidR="007F05B4">
        <w:rPr>
          <w:rFonts w:ascii="Arial" w:hAnsi="Arial" w:cs="Arial"/>
        </w:rPr>
        <w:t xml:space="preserve"> to smart phones, tablets and interactive white boards, </w:t>
      </w:r>
      <w:r w:rsidR="00603708" w:rsidRPr="00042E15">
        <w:rPr>
          <w:rFonts w:ascii="Arial" w:hAnsi="Arial" w:cs="Arial"/>
        </w:rPr>
        <w:t>children ha</w:t>
      </w:r>
      <w:r w:rsidR="002B4330">
        <w:rPr>
          <w:rFonts w:ascii="Arial" w:hAnsi="Arial" w:cs="Arial"/>
        </w:rPr>
        <w:t xml:space="preserve">ve more access than ever before </w:t>
      </w:r>
      <w:r w:rsidR="002B4330" w:rsidRPr="00042E15">
        <w:rPr>
          <w:rFonts w:ascii="Arial" w:hAnsi="Arial" w:cs="Arial"/>
        </w:rPr>
        <w:t>(Welsh Government, 2018)</w:t>
      </w:r>
      <w:r w:rsidR="002B4330">
        <w:rPr>
          <w:rFonts w:ascii="Arial" w:hAnsi="Arial" w:cs="Arial"/>
        </w:rPr>
        <w:t>.</w:t>
      </w:r>
      <w:r w:rsidR="002B4330">
        <w:rPr>
          <w:rFonts w:ascii="Times" w:hAnsi="Times" w:cs="Times"/>
        </w:rPr>
        <w:t xml:space="preserve"> </w:t>
      </w:r>
      <w:r w:rsidR="00603708" w:rsidRPr="00042E15">
        <w:rPr>
          <w:rFonts w:ascii="Arial" w:hAnsi="Arial" w:cs="Arial"/>
        </w:rPr>
        <w:t xml:space="preserve"> T</w:t>
      </w:r>
      <w:r w:rsidR="00042E15">
        <w:rPr>
          <w:rFonts w:ascii="Arial" w:hAnsi="Arial" w:cs="Arial"/>
        </w:rPr>
        <w:t>he t</w:t>
      </w:r>
      <w:r w:rsidR="00603708" w:rsidRPr="00042E15">
        <w:rPr>
          <w:rFonts w:ascii="Arial" w:hAnsi="Arial" w:cs="Arial"/>
        </w:rPr>
        <w:t xml:space="preserve">echnology is changing </w:t>
      </w:r>
      <w:r w:rsidR="002B4330" w:rsidRPr="00042E15">
        <w:rPr>
          <w:rFonts w:ascii="Arial" w:hAnsi="Arial" w:cs="Arial"/>
        </w:rPr>
        <w:t xml:space="preserve">continuously </w:t>
      </w:r>
      <w:r w:rsidR="00603708" w:rsidRPr="00042E15">
        <w:rPr>
          <w:rFonts w:ascii="Arial" w:hAnsi="Arial" w:cs="Arial"/>
        </w:rPr>
        <w:t>but t</w:t>
      </w:r>
      <w:r w:rsidR="00042E15">
        <w:rPr>
          <w:rFonts w:ascii="Arial" w:hAnsi="Arial" w:cs="Arial"/>
        </w:rPr>
        <w:t xml:space="preserve">he </w:t>
      </w:r>
      <w:r w:rsidR="002B4330">
        <w:rPr>
          <w:rFonts w:ascii="Arial" w:hAnsi="Arial" w:cs="Arial"/>
        </w:rPr>
        <w:t>responsibility</w:t>
      </w:r>
      <w:r w:rsidR="00042E15">
        <w:rPr>
          <w:rFonts w:ascii="Arial" w:hAnsi="Arial" w:cs="Arial"/>
        </w:rPr>
        <w:t xml:space="preserve"> of parents to provide</w:t>
      </w:r>
      <w:r w:rsidR="00603708" w:rsidRPr="00042E15">
        <w:rPr>
          <w:rFonts w:ascii="Arial" w:hAnsi="Arial" w:cs="Arial"/>
        </w:rPr>
        <w:t xml:space="preserve"> safe</w:t>
      </w:r>
      <w:r w:rsidR="00042E15">
        <w:rPr>
          <w:rFonts w:ascii="Arial" w:hAnsi="Arial" w:cs="Arial"/>
        </w:rPr>
        <w:t>ty is unchanged</w:t>
      </w:r>
      <w:r w:rsidR="00E42FDE">
        <w:rPr>
          <w:rFonts w:ascii="Arial" w:hAnsi="Arial" w:cs="Arial"/>
        </w:rPr>
        <w:t xml:space="preserve"> </w:t>
      </w:r>
      <w:r w:rsidR="00E42FDE" w:rsidRPr="00042E15">
        <w:rPr>
          <w:rFonts w:ascii="Arial" w:hAnsi="Arial" w:cs="Arial"/>
        </w:rPr>
        <w:t>(Welsh Government, 2018)</w:t>
      </w:r>
      <w:r w:rsidR="00E42FDE">
        <w:rPr>
          <w:rFonts w:ascii="Arial" w:hAnsi="Arial" w:cs="Arial"/>
        </w:rPr>
        <w:t>.</w:t>
      </w:r>
      <w:r w:rsidR="00E42FDE">
        <w:rPr>
          <w:rFonts w:ascii="Times" w:hAnsi="Times" w:cs="Times"/>
        </w:rPr>
        <w:t xml:space="preserve"> </w:t>
      </w:r>
      <w:r w:rsidR="00042E15">
        <w:rPr>
          <w:rFonts w:ascii="Arial" w:hAnsi="Arial" w:cs="Arial"/>
        </w:rPr>
        <w:t>There is little data</w:t>
      </w:r>
      <w:r w:rsidR="00603708" w:rsidRPr="00042E15">
        <w:rPr>
          <w:rFonts w:ascii="Arial" w:hAnsi="Arial" w:cs="Arial"/>
        </w:rPr>
        <w:t xml:space="preserve"> </w:t>
      </w:r>
      <w:r w:rsidR="00042E15">
        <w:rPr>
          <w:rFonts w:ascii="Arial" w:hAnsi="Arial" w:cs="Arial"/>
        </w:rPr>
        <w:t xml:space="preserve">on </w:t>
      </w:r>
      <w:r w:rsidR="00603708" w:rsidRPr="00042E15">
        <w:rPr>
          <w:rFonts w:ascii="Arial" w:hAnsi="Arial" w:cs="Arial"/>
        </w:rPr>
        <w:t>chi</w:t>
      </w:r>
      <w:r w:rsidR="00042E15">
        <w:rPr>
          <w:rFonts w:ascii="Arial" w:hAnsi="Arial" w:cs="Arial"/>
        </w:rPr>
        <w:t>ldren age seven or under</w:t>
      </w:r>
      <w:r w:rsidR="002B4330">
        <w:rPr>
          <w:rFonts w:ascii="Arial" w:hAnsi="Arial" w:cs="Arial"/>
        </w:rPr>
        <w:t xml:space="preserve"> that is specific to Wales, there is also very little data</w:t>
      </w:r>
      <w:r w:rsidR="00603708" w:rsidRPr="00042E15">
        <w:rPr>
          <w:rFonts w:ascii="Arial" w:hAnsi="Arial" w:cs="Arial"/>
        </w:rPr>
        <w:t xml:space="preserve"> </w:t>
      </w:r>
      <w:r w:rsidR="00042E15">
        <w:rPr>
          <w:rFonts w:ascii="Arial" w:hAnsi="Arial" w:cs="Arial"/>
        </w:rPr>
        <w:t>that looks at</w:t>
      </w:r>
      <w:r w:rsidR="00603708" w:rsidRPr="00042E15">
        <w:rPr>
          <w:rFonts w:ascii="Arial" w:hAnsi="Arial" w:cs="Arial"/>
        </w:rPr>
        <w:t xml:space="preserve"> the </w:t>
      </w:r>
      <w:r w:rsidR="00042E15" w:rsidRPr="00042E15">
        <w:rPr>
          <w:rFonts w:ascii="Arial" w:hAnsi="Arial" w:cs="Arial"/>
        </w:rPr>
        <w:t>amount</w:t>
      </w:r>
      <w:r w:rsidR="00042E15">
        <w:rPr>
          <w:rFonts w:ascii="Arial" w:hAnsi="Arial" w:cs="Arial"/>
        </w:rPr>
        <w:t xml:space="preserve"> of engagement parents have </w:t>
      </w:r>
      <w:r w:rsidR="00603708" w:rsidRPr="00042E15">
        <w:rPr>
          <w:rFonts w:ascii="Arial" w:hAnsi="Arial" w:cs="Arial"/>
        </w:rPr>
        <w:t xml:space="preserve">with their </w:t>
      </w:r>
      <w:r w:rsidR="00042E15">
        <w:rPr>
          <w:rFonts w:ascii="Arial" w:hAnsi="Arial" w:cs="Arial"/>
        </w:rPr>
        <w:t>children when they are using these devices</w:t>
      </w:r>
      <w:r w:rsidR="007076C8" w:rsidRPr="00042E15">
        <w:rPr>
          <w:rFonts w:ascii="Arial" w:hAnsi="Arial" w:cs="Arial"/>
        </w:rPr>
        <w:t xml:space="preserve"> (Welsh Government, 2018)</w:t>
      </w:r>
      <w:r w:rsidR="00042E15">
        <w:rPr>
          <w:rFonts w:ascii="Arial" w:hAnsi="Arial" w:cs="Arial"/>
        </w:rPr>
        <w:t>.</w:t>
      </w:r>
      <w:r w:rsidR="00042E15">
        <w:rPr>
          <w:rFonts w:ascii="Times" w:hAnsi="Times" w:cs="Times"/>
        </w:rPr>
        <w:t xml:space="preserve"> </w:t>
      </w:r>
      <w:r w:rsidR="00042E15">
        <w:rPr>
          <w:rFonts w:ascii="Arial" w:hAnsi="Arial" w:cs="Arial"/>
        </w:rPr>
        <w:t>If parents focus</w:t>
      </w:r>
      <w:r w:rsidR="0062552A" w:rsidRPr="00042E15">
        <w:rPr>
          <w:rFonts w:ascii="Arial" w:hAnsi="Arial" w:cs="Arial"/>
        </w:rPr>
        <w:t xml:space="preserve"> on </w:t>
      </w:r>
      <w:r w:rsidR="00042E15">
        <w:rPr>
          <w:rFonts w:ascii="Arial" w:hAnsi="Arial" w:cs="Arial"/>
        </w:rPr>
        <w:t xml:space="preserve">the </w:t>
      </w:r>
      <w:r w:rsidR="0062552A" w:rsidRPr="00042E15">
        <w:rPr>
          <w:rFonts w:ascii="Arial" w:hAnsi="Arial" w:cs="Arial"/>
        </w:rPr>
        <w:t xml:space="preserve">technology </w:t>
      </w:r>
      <w:r w:rsidR="007F05B4">
        <w:rPr>
          <w:rFonts w:ascii="Arial" w:hAnsi="Arial" w:cs="Arial"/>
        </w:rPr>
        <w:t xml:space="preserve">that </w:t>
      </w:r>
      <w:r w:rsidR="00042E15">
        <w:rPr>
          <w:rFonts w:ascii="Arial" w:hAnsi="Arial" w:cs="Arial"/>
        </w:rPr>
        <w:t xml:space="preserve">they are using </w:t>
      </w:r>
      <w:r w:rsidR="0062552A" w:rsidRPr="00042E15">
        <w:rPr>
          <w:rFonts w:ascii="Arial" w:hAnsi="Arial" w:cs="Arial"/>
        </w:rPr>
        <w:t xml:space="preserve">and pay </w:t>
      </w:r>
      <w:r w:rsidR="00E42FDE">
        <w:rPr>
          <w:rFonts w:ascii="Arial" w:hAnsi="Arial" w:cs="Arial"/>
        </w:rPr>
        <w:t xml:space="preserve">much </w:t>
      </w:r>
      <w:r w:rsidR="0062552A" w:rsidRPr="00042E15">
        <w:rPr>
          <w:rFonts w:ascii="Arial" w:hAnsi="Arial" w:cs="Arial"/>
        </w:rPr>
        <w:t xml:space="preserve">less attention to their children, </w:t>
      </w:r>
      <w:r w:rsidR="00042E15">
        <w:rPr>
          <w:rFonts w:ascii="Arial" w:hAnsi="Arial" w:cs="Arial"/>
        </w:rPr>
        <w:t xml:space="preserve">it could </w:t>
      </w:r>
      <w:r w:rsidR="007F05B4">
        <w:rPr>
          <w:rFonts w:ascii="Arial" w:hAnsi="Arial" w:cs="Arial"/>
        </w:rPr>
        <w:t>cause</w:t>
      </w:r>
      <w:r w:rsidR="0062552A" w:rsidRPr="00042E15">
        <w:rPr>
          <w:rFonts w:ascii="Arial" w:hAnsi="Arial" w:cs="Arial"/>
        </w:rPr>
        <w:t xml:space="preserve"> attachment </w:t>
      </w:r>
      <w:r w:rsidR="007F05B4">
        <w:rPr>
          <w:rFonts w:ascii="Arial" w:hAnsi="Arial" w:cs="Arial"/>
        </w:rPr>
        <w:t xml:space="preserve">issues </w:t>
      </w:r>
      <w:r w:rsidR="00042E15">
        <w:rPr>
          <w:rFonts w:ascii="Arial" w:hAnsi="Arial" w:cs="Arial"/>
        </w:rPr>
        <w:t xml:space="preserve">in their </w:t>
      </w:r>
      <w:r w:rsidR="0062552A" w:rsidRPr="00042E15">
        <w:rPr>
          <w:rFonts w:ascii="Arial" w:hAnsi="Arial" w:cs="Arial"/>
        </w:rPr>
        <w:t>relationship (Aiken, 2016).</w:t>
      </w:r>
    </w:p>
    <w:p w14:paraId="72DA22F4" w14:textId="4928BCB5" w:rsidR="00B52EF7" w:rsidRDefault="0062552A" w:rsidP="00695FD7">
      <w:pPr>
        <w:spacing w:line="360" w:lineRule="auto"/>
        <w:jc w:val="both"/>
        <w:rPr>
          <w:rFonts w:ascii="Arial" w:hAnsi="Arial" w:cs="Arial"/>
        </w:rPr>
      </w:pPr>
      <w:r w:rsidRPr="00E05FA9">
        <w:rPr>
          <w:rFonts w:ascii="Arial" w:hAnsi="Arial" w:cs="Arial"/>
        </w:rPr>
        <w:t xml:space="preserve">According </w:t>
      </w:r>
      <w:r w:rsidR="00A65FE5" w:rsidRPr="00E05FA9">
        <w:rPr>
          <w:rFonts w:ascii="Arial" w:hAnsi="Arial" w:cs="Arial"/>
        </w:rPr>
        <w:t xml:space="preserve">to Kirkorian </w:t>
      </w:r>
      <w:r w:rsidR="00A65FE5" w:rsidRPr="00E05FA9">
        <w:rPr>
          <w:rFonts w:ascii="Arial" w:hAnsi="Arial" w:cs="Arial"/>
          <w:i/>
        </w:rPr>
        <w:t>et al</w:t>
      </w:r>
      <w:r w:rsidR="00E05FA9" w:rsidRPr="00E05FA9">
        <w:rPr>
          <w:rFonts w:ascii="Arial" w:hAnsi="Arial" w:cs="Arial"/>
        </w:rPr>
        <w:t xml:space="preserve">. </w:t>
      </w:r>
      <w:r w:rsidRPr="00E05FA9">
        <w:rPr>
          <w:rFonts w:ascii="Arial" w:hAnsi="Arial" w:cs="Arial"/>
        </w:rPr>
        <w:t>(2009) when children spend time together</w:t>
      </w:r>
      <w:r w:rsidR="00E42FDE">
        <w:rPr>
          <w:rFonts w:ascii="Arial" w:hAnsi="Arial" w:cs="Arial"/>
        </w:rPr>
        <w:t xml:space="preserve"> with their parents</w:t>
      </w:r>
      <w:r w:rsidRPr="00E05FA9">
        <w:rPr>
          <w:rFonts w:ascii="Arial" w:hAnsi="Arial" w:cs="Arial"/>
        </w:rPr>
        <w:t>,</w:t>
      </w:r>
      <w:r w:rsidR="00E05FA9" w:rsidRPr="00E05FA9">
        <w:rPr>
          <w:rFonts w:ascii="Arial" w:hAnsi="Arial" w:cs="Arial"/>
        </w:rPr>
        <w:t xml:space="preserve"> </w:t>
      </w:r>
      <w:r w:rsidR="00E42FDE">
        <w:rPr>
          <w:rFonts w:ascii="Arial" w:hAnsi="Arial" w:cs="Arial"/>
        </w:rPr>
        <w:t xml:space="preserve">having a </w:t>
      </w:r>
      <w:r w:rsidR="00E05FA9" w:rsidRPr="00E05FA9">
        <w:rPr>
          <w:rFonts w:ascii="Arial" w:hAnsi="Arial" w:cs="Arial"/>
        </w:rPr>
        <w:t>television</w:t>
      </w:r>
      <w:r w:rsidR="00E42FDE">
        <w:rPr>
          <w:rFonts w:ascii="Arial" w:hAnsi="Arial" w:cs="Arial"/>
        </w:rPr>
        <w:t xml:space="preserve"> on in the</w:t>
      </w:r>
      <w:r w:rsidR="00E42FDE" w:rsidRPr="00E42FDE">
        <w:rPr>
          <w:rFonts w:ascii="Arial" w:hAnsi="Arial" w:cs="Arial"/>
        </w:rPr>
        <w:t xml:space="preserve"> </w:t>
      </w:r>
      <w:r w:rsidR="00E42FDE" w:rsidRPr="00E05FA9">
        <w:rPr>
          <w:rFonts w:ascii="Arial" w:hAnsi="Arial" w:cs="Arial"/>
        </w:rPr>
        <w:t>background</w:t>
      </w:r>
      <w:r w:rsidR="00E05FA9" w:rsidRPr="00E05FA9">
        <w:rPr>
          <w:rFonts w:ascii="Arial" w:hAnsi="Arial" w:cs="Arial"/>
        </w:rPr>
        <w:t xml:space="preserve"> has a negative affect on</w:t>
      </w:r>
      <w:r w:rsidRPr="00E05FA9">
        <w:rPr>
          <w:rFonts w:ascii="Arial" w:hAnsi="Arial" w:cs="Arial"/>
        </w:rPr>
        <w:t xml:space="preserve"> the </w:t>
      </w:r>
      <w:r w:rsidR="00E42FDE">
        <w:rPr>
          <w:rFonts w:ascii="Arial" w:hAnsi="Arial" w:cs="Arial"/>
        </w:rPr>
        <w:t xml:space="preserve">amount </w:t>
      </w:r>
      <w:r w:rsidR="00E05FA9" w:rsidRPr="00E05FA9">
        <w:rPr>
          <w:rFonts w:ascii="Arial" w:hAnsi="Arial" w:cs="Arial"/>
        </w:rPr>
        <w:t>of interaction</w:t>
      </w:r>
      <w:r w:rsidRPr="00E05FA9">
        <w:rPr>
          <w:rFonts w:ascii="Arial" w:hAnsi="Arial" w:cs="Arial"/>
        </w:rPr>
        <w:t xml:space="preserve"> between them</w:t>
      </w:r>
      <w:r w:rsidR="00E42FDE">
        <w:rPr>
          <w:rFonts w:ascii="Arial" w:hAnsi="Arial" w:cs="Arial"/>
        </w:rPr>
        <w:t xml:space="preserve"> and the </w:t>
      </w:r>
      <w:r w:rsidR="00E42FDE" w:rsidRPr="00E05FA9">
        <w:rPr>
          <w:rFonts w:ascii="Arial" w:hAnsi="Arial" w:cs="Arial"/>
        </w:rPr>
        <w:t>quality</w:t>
      </w:r>
      <w:r w:rsidR="00E42FDE">
        <w:rPr>
          <w:rFonts w:ascii="Arial" w:hAnsi="Arial" w:cs="Arial"/>
        </w:rPr>
        <w:t xml:space="preserve"> of that interaction</w:t>
      </w:r>
      <w:r w:rsidRPr="00E05FA9">
        <w:rPr>
          <w:rFonts w:ascii="Arial" w:hAnsi="Arial" w:cs="Arial"/>
        </w:rPr>
        <w:t xml:space="preserve">. Television viewing </w:t>
      </w:r>
      <w:r w:rsidR="00E05FA9" w:rsidRPr="00E05FA9">
        <w:rPr>
          <w:rFonts w:ascii="Arial" w:hAnsi="Arial" w:cs="Arial"/>
        </w:rPr>
        <w:t>by young children results in</w:t>
      </w:r>
      <w:r w:rsidRPr="00E05FA9">
        <w:rPr>
          <w:rFonts w:ascii="Arial" w:hAnsi="Arial" w:cs="Arial"/>
        </w:rPr>
        <w:t xml:space="preserve"> less interactions with</w:t>
      </w:r>
      <w:r w:rsidR="00E05FA9" w:rsidRPr="00E05FA9">
        <w:rPr>
          <w:rFonts w:ascii="Arial" w:hAnsi="Arial" w:cs="Arial"/>
        </w:rPr>
        <w:t xml:space="preserve"> parents (Van</w:t>
      </w:r>
      <w:r w:rsidR="0080470F">
        <w:rPr>
          <w:rFonts w:ascii="Arial" w:hAnsi="Arial" w:cs="Arial"/>
        </w:rPr>
        <w:t>d</w:t>
      </w:r>
      <w:r w:rsidR="00E05FA9">
        <w:rPr>
          <w:rFonts w:ascii="Arial" w:hAnsi="Arial" w:cs="Arial"/>
        </w:rPr>
        <w:t>ewater, Bickham</w:t>
      </w:r>
      <w:r w:rsidR="00E05FA9" w:rsidRPr="00E05FA9">
        <w:rPr>
          <w:rFonts w:ascii="Arial" w:hAnsi="Arial" w:cs="Arial"/>
        </w:rPr>
        <w:t xml:space="preserve"> and</w:t>
      </w:r>
      <w:r w:rsidRPr="00E05FA9">
        <w:rPr>
          <w:rFonts w:ascii="Arial" w:hAnsi="Arial" w:cs="Arial"/>
        </w:rPr>
        <w:t xml:space="preserve"> Lee, 2006). </w:t>
      </w:r>
      <w:r w:rsidRPr="009B3F2E">
        <w:rPr>
          <w:rFonts w:ascii="Arial" w:hAnsi="Arial" w:cs="Arial"/>
        </w:rPr>
        <w:t xml:space="preserve">In the presence of a television, researchers have found </w:t>
      </w:r>
      <w:r w:rsidR="00E42FDE">
        <w:rPr>
          <w:rFonts w:ascii="Arial" w:hAnsi="Arial" w:cs="Arial"/>
        </w:rPr>
        <w:t>that parents give</w:t>
      </w:r>
      <w:r w:rsidRPr="009B3F2E">
        <w:rPr>
          <w:rFonts w:ascii="Arial" w:hAnsi="Arial" w:cs="Arial"/>
        </w:rPr>
        <w:t xml:space="preserve"> less</w:t>
      </w:r>
      <w:r w:rsidR="00E42FDE">
        <w:rPr>
          <w:rFonts w:ascii="Arial" w:hAnsi="Arial" w:cs="Arial"/>
        </w:rPr>
        <w:t xml:space="preserve"> attention,</w:t>
      </w:r>
      <w:r w:rsidR="005C26B4" w:rsidRPr="009B3F2E">
        <w:rPr>
          <w:rFonts w:ascii="Arial" w:hAnsi="Arial" w:cs="Arial"/>
        </w:rPr>
        <w:t xml:space="preserve"> engaged </w:t>
      </w:r>
      <w:r w:rsidR="00E42FDE">
        <w:rPr>
          <w:rFonts w:ascii="Arial" w:hAnsi="Arial" w:cs="Arial"/>
        </w:rPr>
        <w:t>less while</w:t>
      </w:r>
      <w:r w:rsidR="005C26B4" w:rsidRPr="009B3F2E">
        <w:rPr>
          <w:rFonts w:ascii="Arial" w:hAnsi="Arial" w:cs="Arial"/>
        </w:rPr>
        <w:t xml:space="preserve"> </w:t>
      </w:r>
      <w:r w:rsidRPr="009B3F2E">
        <w:rPr>
          <w:rFonts w:ascii="Arial" w:hAnsi="Arial" w:cs="Arial"/>
        </w:rPr>
        <w:t>spend</w:t>
      </w:r>
      <w:r w:rsidR="00E42FDE">
        <w:rPr>
          <w:rFonts w:ascii="Arial" w:hAnsi="Arial" w:cs="Arial"/>
        </w:rPr>
        <w:t>ing</w:t>
      </w:r>
      <w:r w:rsidRPr="009B3F2E">
        <w:rPr>
          <w:rFonts w:ascii="Arial" w:hAnsi="Arial" w:cs="Arial"/>
        </w:rPr>
        <w:t xml:space="preserve"> less time speaking to their children, and </w:t>
      </w:r>
      <w:r w:rsidR="00E42FDE">
        <w:rPr>
          <w:rFonts w:ascii="Arial" w:hAnsi="Arial" w:cs="Arial"/>
        </w:rPr>
        <w:t xml:space="preserve">were found to </w:t>
      </w:r>
      <w:r w:rsidR="005C26B4" w:rsidRPr="009B3F2E">
        <w:rPr>
          <w:rFonts w:ascii="Arial" w:hAnsi="Arial" w:cs="Arial"/>
        </w:rPr>
        <w:t>use</w:t>
      </w:r>
      <w:r w:rsidRPr="009B3F2E">
        <w:rPr>
          <w:rFonts w:ascii="Arial" w:hAnsi="Arial" w:cs="Arial"/>
        </w:rPr>
        <w:t xml:space="preserve"> shorter sentences</w:t>
      </w:r>
      <w:r w:rsidR="005C26B4" w:rsidRPr="009B3F2E">
        <w:rPr>
          <w:rFonts w:ascii="Arial" w:hAnsi="Arial" w:cs="Arial"/>
        </w:rPr>
        <w:t xml:space="preserve"> when speaking to them</w:t>
      </w:r>
      <w:r w:rsidRPr="009B3F2E">
        <w:rPr>
          <w:rFonts w:ascii="Arial" w:hAnsi="Arial" w:cs="Arial"/>
        </w:rPr>
        <w:t xml:space="preserve"> (Christakis, 2009; Kirkorian </w:t>
      </w:r>
      <w:r w:rsidRPr="009B3F2E">
        <w:rPr>
          <w:rFonts w:ascii="Arial" w:hAnsi="Arial" w:cs="Arial"/>
          <w:i/>
        </w:rPr>
        <w:t>et al</w:t>
      </w:r>
      <w:r w:rsidRPr="009B3F2E">
        <w:rPr>
          <w:rFonts w:ascii="Arial" w:hAnsi="Arial" w:cs="Arial"/>
        </w:rPr>
        <w:t xml:space="preserve">., 2009). </w:t>
      </w:r>
      <w:r w:rsidR="0046303B">
        <w:rPr>
          <w:rFonts w:ascii="Arial" w:hAnsi="Arial" w:cs="Arial"/>
        </w:rPr>
        <w:t xml:space="preserve">In a </w:t>
      </w:r>
      <w:r w:rsidR="00E42FDE">
        <w:rPr>
          <w:rFonts w:ascii="Arial" w:hAnsi="Arial" w:cs="Arial"/>
        </w:rPr>
        <w:t xml:space="preserve">Welsh </w:t>
      </w:r>
      <w:r w:rsidR="0046303B">
        <w:rPr>
          <w:rFonts w:ascii="Arial" w:hAnsi="Arial" w:cs="Arial"/>
        </w:rPr>
        <w:t>survey</w:t>
      </w:r>
      <w:r w:rsidR="00E42FDE">
        <w:rPr>
          <w:rFonts w:ascii="Arial" w:hAnsi="Arial" w:cs="Arial"/>
        </w:rPr>
        <w:t xml:space="preserve"> in 2016</w:t>
      </w:r>
      <w:r w:rsidR="0046303B">
        <w:rPr>
          <w:rFonts w:ascii="Arial" w:hAnsi="Arial" w:cs="Arial"/>
        </w:rPr>
        <w:t xml:space="preserve"> </w:t>
      </w:r>
      <w:r w:rsidR="00E42FDE" w:rsidRPr="0046303B">
        <w:rPr>
          <w:rFonts w:ascii="Arial" w:hAnsi="Arial" w:cs="Arial"/>
        </w:rPr>
        <w:t xml:space="preserve">more than </w:t>
      </w:r>
      <w:r w:rsidR="00E42FDE">
        <w:rPr>
          <w:rFonts w:ascii="Arial" w:hAnsi="Arial" w:cs="Arial"/>
        </w:rPr>
        <w:t xml:space="preserve">25% </w:t>
      </w:r>
      <w:r w:rsidR="0046303B">
        <w:rPr>
          <w:rFonts w:ascii="Arial" w:hAnsi="Arial" w:cs="Arial"/>
        </w:rPr>
        <w:t>of</w:t>
      </w:r>
      <w:r w:rsidR="00F65415" w:rsidRPr="0046303B">
        <w:rPr>
          <w:rFonts w:ascii="Arial" w:hAnsi="Arial" w:cs="Arial"/>
        </w:rPr>
        <w:t xml:space="preserve"> parent</w:t>
      </w:r>
      <w:r w:rsidR="00E42FDE">
        <w:rPr>
          <w:rFonts w:ascii="Arial" w:hAnsi="Arial" w:cs="Arial"/>
        </w:rPr>
        <w:t>s of age five and under said</w:t>
      </w:r>
      <w:r w:rsidR="0046303B">
        <w:rPr>
          <w:rFonts w:ascii="Arial" w:hAnsi="Arial" w:cs="Arial"/>
        </w:rPr>
        <w:t xml:space="preserve"> that</w:t>
      </w:r>
      <w:r w:rsidR="00F65415" w:rsidRPr="0046303B">
        <w:rPr>
          <w:rFonts w:ascii="Arial" w:hAnsi="Arial" w:cs="Arial"/>
        </w:rPr>
        <w:t xml:space="preserve"> </w:t>
      </w:r>
      <w:r w:rsidR="00E42FDE">
        <w:rPr>
          <w:rFonts w:ascii="Arial" w:hAnsi="Arial" w:cs="Arial"/>
        </w:rPr>
        <w:t xml:space="preserve">the </w:t>
      </w:r>
      <w:r w:rsidR="00F65415" w:rsidRPr="0046303B">
        <w:rPr>
          <w:rFonts w:ascii="Arial" w:hAnsi="Arial" w:cs="Arial"/>
        </w:rPr>
        <w:t xml:space="preserve">use of </w:t>
      </w:r>
      <w:r w:rsidR="00B52EF7" w:rsidRPr="0046303B">
        <w:rPr>
          <w:rFonts w:ascii="Arial" w:hAnsi="Arial" w:cs="Arial"/>
        </w:rPr>
        <w:t>technology</w:t>
      </w:r>
      <w:r w:rsidR="00F65415" w:rsidRPr="0046303B">
        <w:rPr>
          <w:rFonts w:ascii="Arial" w:hAnsi="Arial" w:cs="Arial"/>
        </w:rPr>
        <w:t xml:space="preserve"> </w:t>
      </w:r>
      <w:r w:rsidR="00E42FDE">
        <w:rPr>
          <w:rFonts w:ascii="Arial" w:hAnsi="Arial" w:cs="Arial"/>
        </w:rPr>
        <w:t xml:space="preserve">by their child </w:t>
      </w:r>
      <w:r w:rsidR="0046303B">
        <w:rPr>
          <w:rFonts w:ascii="Arial" w:hAnsi="Arial" w:cs="Arial"/>
        </w:rPr>
        <w:t>was one of their</w:t>
      </w:r>
      <w:r w:rsidR="00F65415" w:rsidRPr="0046303B">
        <w:rPr>
          <w:rFonts w:ascii="Arial" w:hAnsi="Arial" w:cs="Arial"/>
        </w:rPr>
        <w:t xml:space="preserve"> top </w:t>
      </w:r>
      <w:r w:rsidR="00E42FDE" w:rsidRPr="0046303B">
        <w:rPr>
          <w:rFonts w:ascii="Arial" w:hAnsi="Arial" w:cs="Arial"/>
        </w:rPr>
        <w:t>worries</w:t>
      </w:r>
      <w:r w:rsidR="0046303B" w:rsidRPr="0046303B">
        <w:rPr>
          <w:rFonts w:ascii="Arial" w:hAnsi="Arial" w:cs="Arial"/>
        </w:rPr>
        <w:t xml:space="preserve"> </w:t>
      </w:r>
      <w:r w:rsidR="0046303B">
        <w:rPr>
          <w:rFonts w:ascii="Arial" w:hAnsi="Arial" w:cs="Arial"/>
        </w:rPr>
        <w:t>(Welsh Government, 2018).</w:t>
      </w:r>
    </w:p>
    <w:p w14:paraId="5528EE05" w14:textId="59006C61" w:rsidR="00F65415" w:rsidRPr="00C02FFB" w:rsidRDefault="00AF4431" w:rsidP="00695FD7">
      <w:pPr>
        <w:widowControl w:val="0"/>
        <w:autoSpaceDE w:val="0"/>
        <w:autoSpaceDN w:val="0"/>
        <w:adjustRightInd w:val="0"/>
        <w:spacing w:after="240" w:line="360" w:lineRule="auto"/>
        <w:jc w:val="both"/>
        <w:rPr>
          <w:rFonts w:ascii="Arial" w:hAnsi="Arial" w:cs="Arial"/>
          <w:highlight w:val="lightGray"/>
        </w:rPr>
      </w:pPr>
      <w:r w:rsidRPr="006B3DCC">
        <w:rPr>
          <w:rFonts w:ascii="Arial" w:hAnsi="Arial" w:cs="Arial"/>
        </w:rPr>
        <w:t>Learnin</w:t>
      </w:r>
      <w:r w:rsidR="00DB2D3E">
        <w:rPr>
          <w:rFonts w:ascii="Arial" w:hAnsi="Arial" w:cs="Arial"/>
        </w:rPr>
        <w:t>g in Digital Wales (LiDW) is a</w:t>
      </w:r>
      <w:r w:rsidRPr="006B3DCC">
        <w:rPr>
          <w:rFonts w:ascii="Arial" w:hAnsi="Arial" w:cs="Arial"/>
        </w:rPr>
        <w:t xml:space="preserve"> Welsh Government </w:t>
      </w:r>
      <w:r w:rsidR="00DB2D3E" w:rsidRPr="006B3DCC">
        <w:rPr>
          <w:rFonts w:ascii="Arial" w:hAnsi="Arial" w:cs="Arial"/>
        </w:rPr>
        <w:t>programme</w:t>
      </w:r>
      <w:r w:rsidR="00DB2D3E">
        <w:rPr>
          <w:rFonts w:ascii="Arial" w:hAnsi="Arial" w:cs="Arial"/>
        </w:rPr>
        <w:t>; it was created to improve</w:t>
      </w:r>
      <w:r w:rsidRPr="006B3DCC">
        <w:rPr>
          <w:rFonts w:ascii="Arial" w:hAnsi="Arial" w:cs="Arial"/>
        </w:rPr>
        <w:t xml:space="preserve"> digital technology </w:t>
      </w:r>
      <w:r w:rsidR="00DB2D3E">
        <w:rPr>
          <w:rFonts w:ascii="Arial" w:hAnsi="Arial" w:cs="Arial"/>
        </w:rPr>
        <w:t xml:space="preserve">use </w:t>
      </w:r>
      <w:r w:rsidRPr="006B3DCC">
        <w:rPr>
          <w:rFonts w:ascii="Arial" w:hAnsi="Arial" w:cs="Arial"/>
        </w:rPr>
        <w:t>for teaching</w:t>
      </w:r>
      <w:r w:rsidR="00DB2D3E">
        <w:rPr>
          <w:rFonts w:ascii="Arial" w:hAnsi="Arial" w:cs="Arial"/>
        </w:rPr>
        <w:t xml:space="preserve"> and learning in the classroom</w:t>
      </w:r>
      <w:r w:rsidRPr="006B3DCC">
        <w:rPr>
          <w:rFonts w:ascii="Arial" w:hAnsi="Arial" w:cs="Arial"/>
        </w:rPr>
        <w:t>. This education</w:t>
      </w:r>
      <w:r w:rsidR="006B3DCC">
        <w:rPr>
          <w:rFonts w:ascii="Arial" w:hAnsi="Arial" w:cs="Arial"/>
        </w:rPr>
        <w:t>al</w:t>
      </w:r>
      <w:r w:rsidRPr="006B3DCC">
        <w:rPr>
          <w:rFonts w:ascii="Arial" w:hAnsi="Arial" w:cs="Arial"/>
        </w:rPr>
        <w:t xml:space="preserve"> </w:t>
      </w:r>
      <w:r w:rsidR="006B3DCC">
        <w:rPr>
          <w:rFonts w:ascii="Arial" w:hAnsi="Arial" w:cs="Arial"/>
        </w:rPr>
        <w:t xml:space="preserve">programme </w:t>
      </w:r>
      <w:r w:rsidR="00135148">
        <w:rPr>
          <w:rFonts w:ascii="Arial" w:hAnsi="Arial" w:cs="Arial"/>
        </w:rPr>
        <w:t>offers</w:t>
      </w:r>
      <w:r w:rsidR="006B3DCC">
        <w:rPr>
          <w:rFonts w:ascii="Arial" w:hAnsi="Arial" w:cs="Arial"/>
        </w:rPr>
        <w:t xml:space="preserve"> access to digital tools</w:t>
      </w:r>
      <w:r w:rsidRPr="006B3DCC">
        <w:rPr>
          <w:rFonts w:ascii="Arial" w:hAnsi="Arial" w:cs="Arial"/>
        </w:rPr>
        <w:t xml:space="preserve"> t</w:t>
      </w:r>
      <w:r w:rsidR="006B3DCC">
        <w:rPr>
          <w:rFonts w:ascii="Arial" w:hAnsi="Arial" w:cs="Arial"/>
        </w:rPr>
        <w:t xml:space="preserve">hat help </w:t>
      </w:r>
      <w:r w:rsidR="00135148">
        <w:rPr>
          <w:rFonts w:ascii="Arial" w:hAnsi="Arial" w:cs="Arial"/>
        </w:rPr>
        <w:t>to transform</w:t>
      </w:r>
      <w:r w:rsidR="006B3DCC">
        <w:rPr>
          <w:rFonts w:ascii="Arial" w:hAnsi="Arial" w:cs="Arial"/>
        </w:rPr>
        <w:t xml:space="preserve"> digital practices</w:t>
      </w:r>
      <w:r w:rsidR="007076C8" w:rsidRPr="006B3DCC">
        <w:rPr>
          <w:rFonts w:ascii="Arial" w:hAnsi="Arial" w:cs="Arial"/>
        </w:rPr>
        <w:t xml:space="preserve"> </w:t>
      </w:r>
      <w:r w:rsidR="00135148">
        <w:rPr>
          <w:rFonts w:ascii="Arial" w:hAnsi="Arial" w:cs="Arial"/>
        </w:rPr>
        <w:t xml:space="preserve">in the classroom </w:t>
      </w:r>
      <w:r w:rsidR="007076C8">
        <w:rPr>
          <w:rFonts w:ascii="Arial" w:hAnsi="Arial" w:cs="Arial"/>
        </w:rPr>
        <w:t>(Welsh Government, 2018)</w:t>
      </w:r>
      <w:r w:rsidR="006B3DCC">
        <w:rPr>
          <w:rFonts w:ascii="Arial" w:hAnsi="Arial" w:cs="Arial"/>
        </w:rPr>
        <w:t>.</w:t>
      </w:r>
      <w:r w:rsidR="00703DF7">
        <w:rPr>
          <w:rFonts w:ascii="Arial" w:hAnsi="Arial" w:cs="Arial"/>
        </w:rPr>
        <w:t xml:space="preserve"> </w:t>
      </w:r>
      <w:r w:rsidRPr="006B3DCC">
        <w:rPr>
          <w:rFonts w:ascii="Arial" w:hAnsi="Arial" w:cs="Arial"/>
        </w:rPr>
        <w:t xml:space="preserve">The LiDW programme </w:t>
      </w:r>
      <w:r w:rsidR="00135148">
        <w:rPr>
          <w:rFonts w:ascii="Arial" w:hAnsi="Arial" w:cs="Arial"/>
        </w:rPr>
        <w:t>incorporates</w:t>
      </w:r>
      <w:r w:rsidR="006B3DCC">
        <w:rPr>
          <w:rFonts w:ascii="Arial" w:hAnsi="Arial" w:cs="Arial"/>
        </w:rPr>
        <w:t xml:space="preserve"> online safety</w:t>
      </w:r>
      <w:r w:rsidRPr="006B3DCC">
        <w:rPr>
          <w:rFonts w:ascii="Arial" w:hAnsi="Arial" w:cs="Arial"/>
        </w:rPr>
        <w:t xml:space="preserve"> </w:t>
      </w:r>
      <w:r w:rsidR="00135148">
        <w:rPr>
          <w:rFonts w:ascii="Arial" w:hAnsi="Arial" w:cs="Arial"/>
        </w:rPr>
        <w:t xml:space="preserve">for the protection </w:t>
      </w:r>
      <w:r w:rsidR="006B3DCC">
        <w:rPr>
          <w:rFonts w:ascii="Arial" w:hAnsi="Arial" w:cs="Arial"/>
        </w:rPr>
        <w:t>of children</w:t>
      </w:r>
      <w:r w:rsidR="00135148">
        <w:rPr>
          <w:rFonts w:ascii="Arial" w:hAnsi="Arial" w:cs="Arial"/>
        </w:rPr>
        <w:t xml:space="preserve"> in </w:t>
      </w:r>
      <w:r w:rsidR="00135148" w:rsidRPr="006B3DCC">
        <w:rPr>
          <w:rFonts w:ascii="Arial" w:hAnsi="Arial" w:cs="Arial"/>
        </w:rPr>
        <w:t>edu</w:t>
      </w:r>
      <w:r w:rsidR="00135148">
        <w:rPr>
          <w:rFonts w:ascii="Arial" w:hAnsi="Arial" w:cs="Arial"/>
        </w:rPr>
        <w:t xml:space="preserve">cation </w:t>
      </w:r>
      <w:r w:rsidR="00135148" w:rsidRPr="006B3DCC">
        <w:rPr>
          <w:rFonts w:ascii="Arial" w:hAnsi="Arial" w:cs="Arial"/>
        </w:rPr>
        <w:t>(Welsh Government, 2018)</w:t>
      </w:r>
      <w:r w:rsidR="00135148">
        <w:rPr>
          <w:rFonts w:ascii="Arial" w:hAnsi="Arial" w:cs="Arial"/>
        </w:rPr>
        <w:t xml:space="preserve">. </w:t>
      </w:r>
      <w:r w:rsidR="00F65415" w:rsidRPr="006B3DCC">
        <w:rPr>
          <w:rFonts w:ascii="Arial" w:hAnsi="Arial" w:cs="Arial"/>
        </w:rPr>
        <w:t xml:space="preserve"> Digital</w:t>
      </w:r>
      <w:r w:rsidR="00582679">
        <w:rPr>
          <w:rFonts w:ascii="Arial" w:hAnsi="Arial" w:cs="Arial"/>
        </w:rPr>
        <w:t xml:space="preserve"> competence is</w:t>
      </w:r>
      <w:r w:rsidR="00F65415" w:rsidRPr="006B3DCC">
        <w:rPr>
          <w:rFonts w:ascii="Arial" w:hAnsi="Arial" w:cs="Arial"/>
        </w:rPr>
        <w:t xml:space="preserve"> </w:t>
      </w:r>
      <w:r w:rsidR="00582679" w:rsidRPr="006B3DCC">
        <w:rPr>
          <w:rFonts w:ascii="Arial" w:hAnsi="Arial" w:cs="Arial"/>
        </w:rPr>
        <w:t>crucial</w:t>
      </w:r>
      <w:r w:rsidR="00F65415" w:rsidRPr="006B3DCC">
        <w:rPr>
          <w:rFonts w:ascii="Arial" w:hAnsi="Arial" w:cs="Arial"/>
        </w:rPr>
        <w:t xml:space="preserve"> </w:t>
      </w:r>
      <w:r w:rsidR="00582679">
        <w:rPr>
          <w:rFonts w:ascii="Arial" w:hAnsi="Arial" w:cs="Arial"/>
        </w:rPr>
        <w:t>to</w:t>
      </w:r>
      <w:r w:rsidR="00F65415" w:rsidRPr="006B3DCC">
        <w:rPr>
          <w:rFonts w:ascii="Arial" w:hAnsi="Arial" w:cs="Arial"/>
        </w:rPr>
        <w:t xml:space="preserve"> the new </w:t>
      </w:r>
      <w:r w:rsidR="00135148">
        <w:rPr>
          <w:rFonts w:ascii="Arial" w:hAnsi="Arial" w:cs="Arial"/>
        </w:rPr>
        <w:t>Welsh curriculum; the</w:t>
      </w:r>
      <w:r w:rsidR="00F65415" w:rsidRPr="006B3DCC">
        <w:rPr>
          <w:rFonts w:ascii="Arial" w:hAnsi="Arial" w:cs="Arial"/>
        </w:rPr>
        <w:t xml:space="preserve"> </w:t>
      </w:r>
      <w:r w:rsidR="00582679" w:rsidRPr="006B3DCC">
        <w:rPr>
          <w:rFonts w:ascii="Arial" w:hAnsi="Arial" w:cs="Arial"/>
        </w:rPr>
        <w:t>Internet</w:t>
      </w:r>
      <w:r w:rsidR="00582679">
        <w:rPr>
          <w:rFonts w:ascii="Arial" w:hAnsi="Arial" w:cs="Arial"/>
        </w:rPr>
        <w:t xml:space="preserve"> </w:t>
      </w:r>
      <w:r w:rsidR="00135148">
        <w:rPr>
          <w:rFonts w:ascii="Arial" w:hAnsi="Arial" w:cs="Arial"/>
        </w:rPr>
        <w:t xml:space="preserve">and its uses </w:t>
      </w:r>
      <w:r w:rsidR="00582679">
        <w:rPr>
          <w:rFonts w:ascii="Arial" w:hAnsi="Arial" w:cs="Arial"/>
        </w:rPr>
        <w:t xml:space="preserve">will </w:t>
      </w:r>
      <w:r w:rsidR="00135148">
        <w:rPr>
          <w:rFonts w:ascii="Arial" w:hAnsi="Arial" w:cs="Arial"/>
        </w:rPr>
        <w:t>reinforce</w:t>
      </w:r>
      <w:r w:rsidR="00582679">
        <w:rPr>
          <w:rFonts w:ascii="Arial" w:hAnsi="Arial" w:cs="Arial"/>
        </w:rPr>
        <w:t xml:space="preserve"> the way</w:t>
      </w:r>
      <w:r w:rsidR="00F65415" w:rsidRPr="006B3DCC">
        <w:rPr>
          <w:rFonts w:ascii="Arial" w:hAnsi="Arial" w:cs="Arial"/>
        </w:rPr>
        <w:t xml:space="preserve"> the curriculum for Wales</w:t>
      </w:r>
      <w:r w:rsidR="00582679">
        <w:rPr>
          <w:rFonts w:ascii="Arial" w:hAnsi="Arial" w:cs="Arial"/>
        </w:rPr>
        <w:t xml:space="preserve"> is delivered</w:t>
      </w:r>
      <w:r w:rsidR="00F65415" w:rsidRPr="006B3DCC">
        <w:rPr>
          <w:rFonts w:ascii="Arial" w:hAnsi="Arial" w:cs="Arial"/>
        </w:rPr>
        <w:t xml:space="preserve">. </w:t>
      </w:r>
      <w:r w:rsidR="00744620">
        <w:rPr>
          <w:rFonts w:ascii="Arial" w:hAnsi="Arial" w:cs="Arial"/>
        </w:rPr>
        <w:t xml:space="preserve"> G</w:t>
      </w:r>
      <w:r w:rsidR="00135148">
        <w:rPr>
          <w:rFonts w:ascii="Arial" w:hAnsi="Arial" w:cs="Arial"/>
        </w:rPr>
        <w:t>iving children the skills</w:t>
      </w:r>
      <w:r w:rsidR="00F65415" w:rsidRPr="006B3DCC">
        <w:rPr>
          <w:rFonts w:ascii="Arial" w:hAnsi="Arial" w:cs="Arial"/>
        </w:rPr>
        <w:t xml:space="preserve"> need</w:t>
      </w:r>
      <w:r w:rsidR="00135148">
        <w:rPr>
          <w:rFonts w:ascii="Arial" w:hAnsi="Arial" w:cs="Arial"/>
        </w:rPr>
        <w:t xml:space="preserve">ed to use the Internet and </w:t>
      </w:r>
      <w:r w:rsidR="00F65415" w:rsidRPr="006B3DCC">
        <w:rPr>
          <w:rFonts w:ascii="Arial" w:hAnsi="Arial" w:cs="Arial"/>
        </w:rPr>
        <w:t>digit</w:t>
      </w:r>
      <w:r w:rsidR="00135148">
        <w:rPr>
          <w:rFonts w:ascii="Arial" w:hAnsi="Arial" w:cs="Arial"/>
        </w:rPr>
        <w:t>al technology</w:t>
      </w:r>
      <w:r w:rsidR="00F65415" w:rsidRPr="006B3DCC">
        <w:rPr>
          <w:rFonts w:ascii="Arial" w:hAnsi="Arial" w:cs="Arial"/>
        </w:rPr>
        <w:t xml:space="preserve"> </w:t>
      </w:r>
      <w:r w:rsidR="00135148">
        <w:rPr>
          <w:rFonts w:ascii="Arial" w:hAnsi="Arial" w:cs="Arial"/>
        </w:rPr>
        <w:t>to learn form</w:t>
      </w:r>
      <w:r w:rsidR="00744620">
        <w:rPr>
          <w:rFonts w:ascii="Arial" w:hAnsi="Arial" w:cs="Arial"/>
        </w:rPr>
        <w:t xml:space="preserve"> is essential </w:t>
      </w:r>
      <w:r w:rsidR="00F65415" w:rsidRPr="006B3DCC">
        <w:rPr>
          <w:rFonts w:ascii="Arial" w:hAnsi="Arial" w:cs="Arial"/>
        </w:rPr>
        <w:t xml:space="preserve">as the </w:t>
      </w:r>
      <w:r w:rsidR="00582679" w:rsidRPr="006B3DCC">
        <w:rPr>
          <w:rFonts w:ascii="Arial" w:hAnsi="Arial" w:cs="Arial"/>
        </w:rPr>
        <w:t>Internet</w:t>
      </w:r>
      <w:r w:rsidR="00F65415" w:rsidRPr="006B3DCC">
        <w:rPr>
          <w:rFonts w:ascii="Arial" w:hAnsi="Arial" w:cs="Arial"/>
        </w:rPr>
        <w:t xml:space="preserve"> becomes ever more </w:t>
      </w:r>
      <w:r w:rsidR="00582679" w:rsidRPr="006B3DCC">
        <w:rPr>
          <w:rFonts w:ascii="Arial" w:hAnsi="Arial" w:cs="Arial"/>
        </w:rPr>
        <w:t>rooted</w:t>
      </w:r>
      <w:r w:rsidR="00744620">
        <w:rPr>
          <w:rFonts w:ascii="Arial" w:hAnsi="Arial" w:cs="Arial"/>
        </w:rPr>
        <w:t xml:space="preserve"> in their day to day</w:t>
      </w:r>
      <w:r w:rsidR="00582679">
        <w:rPr>
          <w:rFonts w:ascii="Arial" w:hAnsi="Arial" w:cs="Arial"/>
        </w:rPr>
        <w:t xml:space="preserve"> lives</w:t>
      </w:r>
      <w:r w:rsidR="007076C8" w:rsidRPr="006B3DCC">
        <w:rPr>
          <w:rFonts w:ascii="Arial" w:hAnsi="Arial" w:cs="Arial"/>
        </w:rPr>
        <w:t xml:space="preserve"> (Welsh Government, 2018)</w:t>
      </w:r>
      <w:r w:rsidR="00582679">
        <w:rPr>
          <w:rFonts w:ascii="Arial" w:hAnsi="Arial" w:cs="Arial"/>
        </w:rPr>
        <w:t>.</w:t>
      </w:r>
      <w:r w:rsidR="00C02FFB">
        <w:rPr>
          <w:rFonts w:ascii="Arial" w:hAnsi="Arial" w:cs="Arial"/>
        </w:rPr>
        <w:t xml:space="preserve"> </w:t>
      </w:r>
    </w:p>
    <w:p w14:paraId="6FC0A3CF" w14:textId="52A90C9D" w:rsidR="00C96828" w:rsidRDefault="00703DF7" w:rsidP="00695FD7">
      <w:pPr>
        <w:widowControl w:val="0"/>
        <w:autoSpaceDE w:val="0"/>
        <w:autoSpaceDN w:val="0"/>
        <w:adjustRightInd w:val="0"/>
        <w:spacing w:after="240" w:line="360" w:lineRule="auto"/>
        <w:jc w:val="both"/>
        <w:rPr>
          <w:rFonts w:ascii="Arial" w:hAnsi="Arial" w:cs="Arial"/>
        </w:rPr>
      </w:pPr>
      <w:r>
        <w:rPr>
          <w:rFonts w:ascii="Arial" w:hAnsi="Arial" w:cs="Arial"/>
        </w:rPr>
        <w:t>T</w:t>
      </w:r>
      <w:r w:rsidR="00F65415" w:rsidRPr="00703DF7">
        <w:rPr>
          <w:rFonts w:ascii="Arial" w:hAnsi="Arial" w:cs="Arial"/>
        </w:rPr>
        <w:t xml:space="preserve">he Welsh Government </w:t>
      </w:r>
      <w:r>
        <w:rPr>
          <w:rFonts w:ascii="Arial" w:hAnsi="Arial" w:cs="Arial"/>
        </w:rPr>
        <w:t xml:space="preserve">(20017-18) </w:t>
      </w:r>
      <w:r w:rsidR="00727BB4">
        <w:rPr>
          <w:rFonts w:ascii="Arial" w:hAnsi="Arial" w:cs="Arial"/>
        </w:rPr>
        <w:t>appointed</w:t>
      </w:r>
      <w:r w:rsidR="00F65415" w:rsidRPr="00703DF7">
        <w:rPr>
          <w:rFonts w:ascii="Arial" w:hAnsi="Arial" w:cs="Arial"/>
        </w:rPr>
        <w:t xml:space="preserve"> </w:t>
      </w:r>
      <w:r w:rsidR="00727BB4">
        <w:rPr>
          <w:rFonts w:ascii="Arial" w:hAnsi="Arial" w:cs="Arial"/>
        </w:rPr>
        <w:t>Safety and Security Online (</w:t>
      </w:r>
      <w:r w:rsidR="00F65415" w:rsidRPr="00703DF7">
        <w:rPr>
          <w:rFonts w:ascii="Arial" w:hAnsi="Arial" w:cs="Arial"/>
        </w:rPr>
        <w:t>SWGfL</w:t>
      </w:r>
      <w:r w:rsidR="00727BB4">
        <w:rPr>
          <w:rFonts w:ascii="Arial" w:hAnsi="Arial" w:cs="Arial"/>
        </w:rPr>
        <w:t>)</w:t>
      </w:r>
      <w:r w:rsidR="00F65415" w:rsidRPr="00703DF7">
        <w:rPr>
          <w:rFonts w:ascii="Arial" w:hAnsi="Arial" w:cs="Arial"/>
        </w:rPr>
        <w:t xml:space="preserve"> to create bilingual online safety </w:t>
      </w:r>
      <w:r w:rsidR="00744620" w:rsidRPr="00703DF7">
        <w:rPr>
          <w:rFonts w:ascii="Arial" w:hAnsi="Arial" w:cs="Arial"/>
        </w:rPr>
        <w:t>support</w:t>
      </w:r>
      <w:r w:rsidR="00F65415" w:rsidRPr="00703DF7">
        <w:rPr>
          <w:rFonts w:ascii="Arial" w:hAnsi="Arial" w:cs="Arial"/>
        </w:rPr>
        <w:t xml:space="preserve"> on </w:t>
      </w:r>
      <w:r w:rsidRPr="00703DF7">
        <w:rPr>
          <w:rFonts w:ascii="Arial" w:hAnsi="Arial" w:cs="Arial"/>
        </w:rPr>
        <w:t>several</w:t>
      </w:r>
      <w:r>
        <w:rPr>
          <w:rFonts w:ascii="Arial" w:hAnsi="Arial" w:cs="Arial"/>
        </w:rPr>
        <w:t xml:space="preserve"> safety issues </w:t>
      </w:r>
      <w:r w:rsidR="00744620">
        <w:rPr>
          <w:rFonts w:ascii="Arial" w:hAnsi="Arial" w:cs="Arial"/>
        </w:rPr>
        <w:t xml:space="preserve">found online, </w:t>
      </w:r>
      <w:r>
        <w:rPr>
          <w:rFonts w:ascii="Arial" w:hAnsi="Arial" w:cs="Arial"/>
        </w:rPr>
        <w:t>in order to suppor</w:t>
      </w:r>
      <w:r w:rsidR="00744620">
        <w:rPr>
          <w:rFonts w:ascii="Arial" w:hAnsi="Arial" w:cs="Arial"/>
        </w:rPr>
        <w:t>t parents to keep their children</w:t>
      </w:r>
      <w:r>
        <w:rPr>
          <w:rFonts w:ascii="Arial" w:hAnsi="Arial" w:cs="Arial"/>
        </w:rPr>
        <w:t xml:space="preserve"> safe online</w:t>
      </w:r>
      <w:r w:rsidR="007076C8" w:rsidRPr="00703DF7">
        <w:rPr>
          <w:rFonts w:ascii="Arial" w:hAnsi="Arial" w:cs="Arial"/>
        </w:rPr>
        <w:t xml:space="preserve"> (Welsh Government, 2018)</w:t>
      </w:r>
      <w:r>
        <w:rPr>
          <w:rFonts w:ascii="Arial" w:hAnsi="Arial" w:cs="Arial"/>
        </w:rPr>
        <w:t>.</w:t>
      </w:r>
      <w:r w:rsidR="00727BB4">
        <w:rPr>
          <w:rFonts w:ascii="Arial" w:hAnsi="Arial" w:cs="Arial"/>
        </w:rPr>
        <w:t xml:space="preserve"> </w:t>
      </w:r>
      <w:r w:rsidR="00F65415" w:rsidRPr="00727BB4">
        <w:rPr>
          <w:rFonts w:ascii="Arial" w:hAnsi="Arial" w:cs="Arial"/>
        </w:rPr>
        <w:t xml:space="preserve">The National Online Safety Network </w:t>
      </w:r>
      <w:r w:rsidR="00727BB4">
        <w:rPr>
          <w:rFonts w:ascii="Arial" w:hAnsi="Arial" w:cs="Arial"/>
        </w:rPr>
        <w:t xml:space="preserve">(2017) </w:t>
      </w:r>
      <w:r w:rsidR="00F65415" w:rsidRPr="00727BB4">
        <w:rPr>
          <w:rFonts w:ascii="Arial" w:hAnsi="Arial" w:cs="Arial"/>
        </w:rPr>
        <w:t xml:space="preserve">(NOSN) is </w:t>
      </w:r>
      <w:r w:rsidR="00727BB4">
        <w:rPr>
          <w:rFonts w:ascii="Arial" w:hAnsi="Arial" w:cs="Arial"/>
        </w:rPr>
        <w:t xml:space="preserve">for </w:t>
      </w:r>
      <w:r w:rsidR="00744620">
        <w:rPr>
          <w:rFonts w:ascii="Arial" w:hAnsi="Arial" w:cs="Arial"/>
        </w:rPr>
        <w:t xml:space="preserve">education </w:t>
      </w:r>
      <w:r w:rsidR="00F65415" w:rsidRPr="00727BB4">
        <w:rPr>
          <w:rFonts w:ascii="Arial" w:hAnsi="Arial" w:cs="Arial"/>
        </w:rPr>
        <w:t xml:space="preserve">professionals </w:t>
      </w:r>
      <w:r w:rsidR="00744620">
        <w:rPr>
          <w:rFonts w:ascii="Arial" w:hAnsi="Arial" w:cs="Arial"/>
        </w:rPr>
        <w:t>in formal settings,</w:t>
      </w:r>
      <w:r w:rsidR="00F65415" w:rsidRPr="00727BB4">
        <w:rPr>
          <w:rFonts w:ascii="Arial" w:hAnsi="Arial" w:cs="Arial"/>
        </w:rPr>
        <w:t xml:space="preserve"> local author</w:t>
      </w:r>
      <w:r w:rsidR="00727BB4">
        <w:rPr>
          <w:rFonts w:ascii="Arial" w:hAnsi="Arial" w:cs="Arial"/>
        </w:rPr>
        <w:t xml:space="preserve">ities etc., </w:t>
      </w:r>
      <w:r w:rsidR="00727BB4" w:rsidRPr="00727BB4">
        <w:rPr>
          <w:rFonts w:ascii="Arial" w:hAnsi="Arial" w:cs="Arial"/>
        </w:rPr>
        <w:t>within</w:t>
      </w:r>
      <w:r w:rsidR="00F65415" w:rsidRPr="00727BB4">
        <w:rPr>
          <w:rFonts w:ascii="Arial" w:hAnsi="Arial" w:cs="Arial"/>
        </w:rPr>
        <w:t xml:space="preserve"> Wales which </w:t>
      </w:r>
      <w:r w:rsidR="00727BB4" w:rsidRPr="00727BB4">
        <w:rPr>
          <w:rFonts w:ascii="Arial" w:hAnsi="Arial" w:cs="Arial"/>
        </w:rPr>
        <w:t>enable</w:t>
      </w:r>
      <w:r w:rsidR="00727BB4">
        <w:rPr>
          <w:rFonts w:ascii="Arial" w:hAnsi="Arial" w:cs="Arial"/>
        </w:rPr>
        <w:t>s</w:t>
      </w:r>
      <w:r w:rsidR="00F65415" w:rsidRPr="00727BB4">
        <w:rPr>
          <w:rFonts w:ascii="Arial" w:hAnsi="Arial" w:cs="Arial"/>
        </w:rPr>
        <w:t xml:space="preserve"> </w:t>
      </w:r>
      <w:r w:rsidR="00727BB4" w:rsidRPr="00727BB4">
        <w:rPr>
          <w:rFonts w:ascii="Arial" w:hAnsi="Arial" w:cs="Arial"/>
        </w:rPr>
        <w:t>discussion</w:t>
      </w:r>
      <w:r w:rsidR="00F65415" w:rsidRPr="00727BB4">
        <w:rPr>
          <w:rFonts w:ascii="Arial" w:hAnsi="Arial" w:cs="Arial"/>
        </w:rPr>
        <w:t xml:space="preserve"> </w:t>
      </w:r>
      <w:r w:rsidR="00744620" w:rsidRPr="00727BB4">
        <w:rPr>
          <w:rFonts w:ascii="Arial" w:hAnsi="Arial" w:cs="Arial"/>
        </w:rPr>
        <w:t>through</w:t>
      </w:r>
      <w:r w:rsidR="00F65415" w:rsidRPr="00727BB4">
        <w:rPr>
          <w:rFonts w:ascii="Arial" w:hAnsi="Arial" w:cs="Arial"/>
        </w:rPr>
        <w:t xml:space="preserve"> Wales to </w:t>
      </w:r>
      <w:r w:rsidR="00744620">
        <w:rPr>
          <w:rFonts w:ascii="Arial" w:hAnsi="Arial" w:cs="Arial"/>
        </w:rPr>
        <w:t>help</w:t>
      </w:r>
      <w:r w:rsidR="00F65415" w:rsidRPr="00727BB4">
        <w:rPr>
          <w:rFonts w:ascii="Arial" w:hAnsi="Arial" w:cs="Arial"/>
        </w:rPr>
        <w:t xml:space="preserve"> the devel</w:t>
      </w:r>
      <w:r w:rsidR="00727BB4" w:rsidRPr="00727BB4">
        <w:rPr>
          <w:rFonts w:ascii="Arial" w:hAnsi="Arial" w:cs="Arial"/>
        </w:rPr>
        <w:t>opment</w:t>
      </w:r>
      <w:r w:rsidR="00F65415" w:rsidRPr="00727BB4">
        <w:rPr>
          <w:rFonts w:ascii="Arial" w:hAnsi="Arial" w:cs="Arial"/>
        </w:rPr>
        <w:t xml:space="preserve"> of </w:t>
      </w:r>
      <w:r w:rsidR="00744620">
        <w:rPr>
          <w:rFonts w:ascii="Arial" w:hAnsi="Arial" w:cs="Arial"/>
        </w:rPr>
        <w:t>safety online</w:t>
      </w:r>
      <w:r w:rsidR="00727BB4">
        <w:rPr>
          <w:rFonts w:ascii="Arial" w:hAnsi="Arial" w:cs="Arial"/>
        </w:rPr>
        <w:t xml:space="preserve"> </w:t>
      </w:r>
      <w:r w:rsidR="00727BB4" w:rsidRPr="00703DF7">
        <w:rPr>
          <w:rFonts w:ascii="Arial" w:hAnsi="Arial" w:cs="Arial"/>
        </w:rPr>
        <w:t>(Welsh Government, 2018)</w:t>
      </w:r>
      <w:r w:rsidR="00727BB4">
        <w:rPr>
          <w:rFonts w:ascii="Arial" w:hAnsi="Arial" w:cs="Arial"/>
        </w:rPr>
        <w:t>.</w:t>
      </w:r>
      <w:r w:rsidR="001E1BF7">
        <w:rPr>
          <w:rFonts w:ascii="Arial" w:hAnsi="Arial" w:cs="Arial"/>
        </w:rPr>
        <w:t xml:space="preserve"> </w:t>
      </w:r>
      <w:r w:rsidR="00603708" w:rsidRPr="00727BB4">
        <w:rPr>
          <w:rFonts w:ascii="Arial" w:hAnsi="Arial" w:cs="Arial"/>
        </w:rPr>
        <w:t>360 degree safe Cymru is a bilingual onlin</w:t>
      </w:r>
      <w:r w:rsidR="00744620">
        <w:rPr>
          <w:rFonts w:ascii="Arial" w:hAnsi="Arial" w:cs="Arial"/>
        </w:rPr>
        <w:t>e safety</w:t>
      </w:r>
      <w:r w:rsidR="00603708" w:rsidRPr="00727BB4">
        <w:rPr>
          <w:rFonts w:ascii="Arial" w:hAnsi="Arial" w:cs="Arial"/>
        </w:rPr>
        <w:t xml:space="preserve"> tool</w:t>
      </w:r>
      <w:r w:rsidR="00076562">
        <w:rPr>
          <w:rFonts w:ascii="Arial" w:hAnsi="Arial" w:cs="Arial"/>
        </w:rPr>
        <w:t>,</w:t>
      </w:r>
      <w:r w:rsidR="00603708" w:rsidRPr="00727BB4">
        <w:rPr>
          <w:rFonts w:ascii="Arial" w:hAnsi="Arial" w:cs="Arial"/>
        </w:rPr>
        <w:t xml:space="preserve"> </w:t>
      </w:r>
      <w:r w:rsidR="00744620">
        <w:rPr>
          <w:rFonts w:ascii="Arial" w:hAnsi="Arial" w:cs="Arial"/>
        </w:rPr>
        <w:t xml:space="preserve">that </w:t>
      </w:r>
      <w:r w:rsidR="00603708" w:rsidRPr="00727BB4">
        <w:rPr>
          <w:rFonts w:ascii="Arial" w:hAnsi="Arial" w:cs="Arial"/>
        </w:rPr>
        <w:t>has been designed</w:t>
      </w:r>
      <w:r w:rsidR="00727BB4">
        <w:rPr>
          <w:rFonts w:ascii="Arial" w:hAnsi="Arial" w:cs="Arial"/>
        </w:rPr>
        <w:t xml:space="preserve"> </w:t>
      </w:r>
      <w:r w:rsidR="00744620">
        <w:rPr>
          <w:rFonts w:ascii="Arial" w:hAnsi="Arial" w:cs="Arial"/>
        </w:rPr>
        <w:t xml:space="preserve">and created for </w:t>
      </w:r>
      <w:r w:rsidR="00727BB4">
        <w:rPr>
          <w:rFonts w:ascii="Arial" w:hAnsi="Arial" w:cs="Arial"/>
        </w:rPr>
        <w:t xml:space="preserve">all </w:t>
      </w:r>
      <w:r w:rsidR="00744620">
        <w:rPr>
          <w:rFonts w:ascii="Arial" w:hAnsi="Arial" w:cs="Arial"/>
        </w:rPr>
        <w:t xml:space="preserve">Welsh </w:t>
      </w:r>
      <w:r w:rsidR="00727BB4" w:rsidRPr="00727BB4">
        <w:rPr>
          <w:rFonts w:ascii="Arial" w:hAnsi="Arial" w:cs="Arial"/>
        </w:rPr>
        <w:t>education</w:t>
      </w:r>
      <w:r w:rsidR="00744620">
        <w:rPr>
          <w:rFonts w:ascii="Arial" w:hAnsi="Arial" w:cs="Arial"/>
        </w:rPr>
        <w:t>al</w:t>
      </w:r>
      <w:r w:rsidR="00727BB4" w:rsidRPr="00727BB4">
        <w:rPr>
          <w:rFonts w:ascii="Arial" w:hAnsi="Arial" w:cs="Arial"/>
        </w:rPr>
        <w:t xml:space="preserve"> settings</w:t>
      </w:r>
      <w:r w:rsidR="001E1BF7">
        <w:rPr>
          <w:rFonts w:ascii="Arial" w:hAnsi="Arial" w:cs="Arial"/>
        </w:rPr>
        <w:t xml:space="preserve"> to assess</w:t>
      </w:r>
      <w:r w:rsidR="00603708" w:rsidRPr="00727BB4">
        <w:rPr>
          <w:rFonts w:ascii="Arial" w:hAnsi="Arial" w:cs="Arial"/>
        </w:rPr>
        <w:t xml:space="preserve"> their </w:t>
      </w:r>
      <w:r w:rsidR="00744620">
        <w:rPr>
          <w:rFonts w:ascii="Arial" w:hAnsi="Arial" w:cs="Arial"/>
        </w:rPr>
        <w:t>policy and practice</w:t>
      </w:r>
      <w:r w:rsidR="00744620" w:rsidRPr="00727BB4">
        <w:rPr>
          <w:rFonts w:ascii="Arial" w:hAnsi="Arial" w:cs="Arial"/>
        </w:rPr>
        <w:t xml:space="preserve"> </w:t>
      </w:r>
      <w:r w:rsidR="00744620">
        <w:rPr>
          <w:rFonts w:ascii="Arial" w:hAnsi="Arial" w:cs="Arial"/>
        </w:rPr>
        <w:t xml:space="preserve">around </w:t>
      </w:r>
      <w:r w:rsidR="00603708" w:rsidRPr="00727BB4">
        <w:rPr>
          <w:rFonts w:ascii="Arial" w:hAnsi="Arial" w:cs="Arial"/>
        </w:rPr>
        <w:t>online safety</w:t>
      </w:r>
      <w:r w:rsidR="001E1BF7">
        <w:rPr>
          <w:rFonts w:ascii="Arial" w:hAnsi="Arial" w:cs="Arial"/>
        </w:rPr>
        <w:t xml:space="preserve">. The tool </w:t>
      </w:r>
      <w:r w:rsidR="00744620">
        <w:rPr>
          <w:rFonts w:ascii="Arial" w:hAnsi="Arial" w:cs="Arial"/>
        </w:rPr>
        <w:t>has</w:t>
      </w:r>
      <w:r w:rsidR="00603708" w:rsidRPr="00727BB4">
        <w:rPr>
          <w:rFonts w:ascii="Arial" w:hAnsi="Arial" w:cs="Arial"/>
        </w:rPr>
        <w:t xml:space="preserve"> 28 </w:t>
      </w:r>
      <w:r w:rsidR="001E1BF7" w:rsidRPr="00727BB4">
        <w:rPr>
          <w:rFonts w:ascii="Arial" w:hAnsi="Arial" w:cs="Arial"/>
        </w:rPr>
        <w:t>features</w:t>
      </w:r>
      <w:r w:rsidR="00603708" w:rsidRPr="00727BB4">
        <w:rPr>
          <w:rFonts w:ascii="Arial" w:hAnsi="Arial" w:cs="Arial"/>
        </w:rPr>
        <w:t xml:space="preserve"> of online safe</w:t>
      </w:r>
      <w:r w:rsidR="001E1BF7">
        <w:rPr>
          <w:rFonts w:ascii="Arial" w:hAnsi="Arial" w:cs="Arial"/>
        </w:rPr>
        <w:t>ty</w:t>
      </w:r>
      <w:r w:rsidR="00603708" w:rsidRPr="00727BB4">
        <w:rPr>
          <w:rFonts w:ascii="Arial" w:hAnsi="Arial" w:cs="Arial"/>
        </w:rPr>
        <w:t xml:space="preserve"> and </w:t>
      </w:r>
      <w:r w:rsidR="001E1BF7">
        <w:rPr>
          <w:rFonts w:ascii="Arial" w:hAnsi="Arial" w:cs="Arial"/>
        </w:rPr>
        <w:t>helps develop their own online safety provision</w:t>
      </w:r>
      <w:r w:rsidR="007076C8" w:rsidRPr="00727BB4">
        <w:rPr>
          <w:rFonts w:ascii="Arial" w:hAnsi="Arial" w:cs="Arial"/>
        </w:rPr>
        <w:t xml:space="preserve"> (Welsh Government, 2018)</w:t>
      </w:r>
      <w:r w:rsidR="001E1BF7">
        <w:rPr>
          <w:rFonts w:ascii="Arial" w:hAnsi="Arial" w:cs="Arial"/>
        </w:rPr>
        <w:t>.</w:t>
      </w:r>
      <w:r w:rsidR="00C96828">
        <w:rPr>
          <w:rFonts w:ascii="Arial" w:hAnsi="Arial" w:cs="Arial"/>
        </w:rPr>
        <w:t xml:space="preserve"> The Welsh Government is very aware of the issues of mental health and digital technology along with Internet use for children. They have set up a</w:t>
      </w:r>
      <w:r w:rsidR="00A814B4">
        <w:rPr>
          <w:rFonts w:ascii="Arial" w:hAnsi="Arial" w:cs="Arial"/>
        </w:rPr>
        <w:t xml:space="preserve"> pilot to support and help teachers to work with children who are showing signs of stress, anxiety, self-harm and conduct disorders </w:t>
      </w:r>
      <w:r w:rsidR="00C96828">
        <w:rPr>
          <w:rFonts w:ascii="Arial" w:hAnsi="Arial" w:cs="Arial"/>
        </w:rPr>
        <w:t>(Welsh Government, 2018).</w:t>
      </w:r>
    </w:p>
    <w:p w14:paraId="356D1337" w14:textId="74B5E65F" w:rsidR="00EF1172" w:rsidRPr="00744620" w:rsidRDefault="00AB4011" w:rsidP="00EF1172">
      <w:pPr>
        <w:widowControl w:val="0"/>
        <w:autoSpaceDE w:val="0"/>
        <w:autoSpaceDN w:val="0"/>
        <w:adjustRightInd w:val="0"/>
        <w:spacing w:after="240" w:line="360" w:lineRule="auto"/>
        <w:jc w:val="both"/>
        <w:rPr>
          <w:rFonts w:ascii="Arial" w:hAnsi="Arial" w:cs="Arial"/>
        </w:rPr>
      </w:pPr>
      <w:r>
        <w:rPr>
          <w:rFonts w:ascii="Arial" w:hAnsi="Arial" w:cs="Arial"/>
        </w:rPr>
        <w:t xml:space="preserve">These provisions help the progression towards a fully integrated system of education, using digital technology as the vital tool for learning. Digital competence is </w:t>
      </w:r>
      <w:r w:rsidR="00E31FFC">
        <w:rPr>
          <w:rFonts w:ascii="Arial" w:hAnsi="Arial" w:cs="Arial"/>
        </w:rPr>
        <w:t>a huge part of children’s lives, from education to leisure activities. In the workplace the ability to use the technology is essential, so teachers have a responsibility to develop and support digital competences, but need to have the knowledge</w:t>
      </w:r>
      <w:r w:rsidR="00744620">
        <w:rPr>
          <w:rFonts w:ascii="Arial" w:hAnsi="Arial" w:cs="Arial"/>
        </w:rPr>
        <w:t xml:space="preserve"> and skills</w:t>
      </w:r>
      <w:r w:rsidR="00E31FFC">
        <w:rPr>
          <w:rFonts w:ascii="Arial" w:hAnsi="Arial" w:cs="Arial"/>
        </w:rPr>
        <w:t xml:space="preserve"> in order to do so </w:t>
      </w:r>
      <w:r w:rsidR="00E31FFC" w:rsidRPr="00217B79">
        <w:rPr>
          <w:rFonts w:ascii="Arial" w:hAnsi="Arial" w:cs="Arial"/>
        </w:rPr>
        <w:t>(</w:t>
      </w:r>
      <w:r w:rsidR="00E31FFC" w:rsidRPr="00217B79">
        <w:rPr>
          <w:rStyle w:val="Hyperlink"/>
          <w:rFonts w:ascii="Arial" w:hAnsi="Arial" w:cs="Arial"/>
          <w:color w:val="auto"/>
          <w:u w:val="none"/>
        </w:rPr>
        <w:t>Donaldson, 2015)</w:t>
      </w:r>
      <w:r w:rsidR="00E31FFC">
        <w:rPr>
          <w:rStyle w:val="Hyperlink"/>
          <w:rFonts w:ascii="Arial" w:hAnsi="Arial" w:cs="Arial"/>
          <w:color w:val="auto"/>
          <w:u w:val="none"/>
        </w:rPr>
        <w:t>.</w:t>
      </w:r>
    </w:p>
    <w:p w14:paraId="6B7B2B1A" w14:textId="16A15446" w:rsidR="00FA562E" w:rsidRPr="001252D7" w:rsidRDefault="00FA562E" w:rsidP="001252D7">
      <w:pPr>
        <w:spacing w:line="360" w:lineRule="auto"/>
        <w:jc w:val="center"/>
        <w:rPr>
          <w:rFonts w:ascii="Arial" w:hAnsi="Arial" w:cs="Arial"/>
          <w:b/>
        </w:rPr>
      </w:pPr>
      <w:r w:rsidRPr="001252D7">
        <w:rPr>
          <w:rFonts w:ascii="Arial" w:hAnsi="Arial" w:cs="Arial"/>
          <w:b/>
        </w:rPr>
        <w:t>Activity Plan</w:t>
      </w:r>
    </w:p>
    <w:tbl>
      <w:tblPr>
        <w:tblStyle w:val="TableGrid"/>
        <w:tblW w:w="0" w:type="auto"/>
        <w:tblLook w:val="04A0" w:firstRow="1" w:lastRow="0" w:firstColumn="1" w:lastColumn="0" w:noHBand="0" w:noVBand="1"/>
      </w:tblPr>
      <w:tblGrid>
        <w:gridCol w:w="2591"/>
        <w:gridCol w:w="5925"/>
      </w:tblGrid>
      <w:tr w:rsidR="00FA562E" w:rsidRPr="00854EA8" w14:paraId="36AE51ED" w14:textId="77777777" w:rsidTr="00C27C17">
        <w:tc>
          <w:tcPr>
            <w:tcW w:w="2689" w:type="dxa"/>
          </w:tcPr>
          <w:p w14:paraId="6F316D6B" w14:textId="77777777" w:rsidR="00FA562E" w:rsidRPr="00854EA8" w:rsidRDefault="00FA562E" w:rsidP="00C27C17">
            <w:pPr>
              <w:spacing w:line="360" w:lineRule="auto"/>
              <w:rPr>
                <w:rFonts w:ascii="Arial" w:hAnsi="Arial" w:cs="Arial"/>
              </w:rPr>
            </w:pPr>
            <w:r w:rsidRPr="00854EA8">
              <w:rPr>
                <w:rFonts w:ascii="Arial" w:hAnsi="Arial" w:cs="Arial"/>
              </w:rPr>
              <w:t>Activity:</w:t>
            </w:r>
          </w:p>
          <w:p w14:paraId="563F8E24" w14:textId="77777777" w:rsidR="00FA562E" w:rsidRPr="00854EA8" w:rsidRDefault="00FA562E" w:rsidP="00C27C17">
            <w:pPr>
              <w:spacing w:line="360" w:lineRule="auto"/>
              <w:rPr>
                <w:rFonts w:ascii="Arial" w:hAnsi="Arial" w:cs="Arial"/>
              </w:rPr>
            </w:pPr>
          </w:p>
        </w:tc>
        <w:tc>
          <w:tcPr>
            <w:tcW w:w="6327" w:type="dxa"/>
          </w:tcPr>
          <w:p w14:paraId="5F3CE70C" w14:textId="7768E834" w:rsidR="00FA562E" w:rsidRPr="00854EA8" w:rsidRDefault="00FA562E" w:rsidP="00C27C17">
            <w:pPr>
              <w:pStyle w:val="NoSpacing"/>
              <w:spacing w:line="360" w:lineRule="auto"/>
              <w:rPr>
                <w:rFonts w:ascii="Arial" w:hAnsi="Arial" w:cs="Arial"/>
              </w:rPr>
            </w:pPr>
            <w:r w:rsidRPr="00854EA8">
              <w:rPr>
                <w:rFonts w:ascii="Arial" w:hAnsi="Arial" w:cs="Arial"/>
              </w:rPr>
              <w:t>In this activity we will be t</w:t>
            </w:r>
            <w:r w:rsidR="00912BE6">
              <w:rPr>
                <w:rFonts w:ascii="Arial" w:hAnsi="Arial" w:cs="Arial"/>
              </w:rPr>
              <w:t>aking a group of children on a W</w:t>
            </w:r>
            <w:r w:rsidRPr="00854EA8">
              <w:rPr>
                <w:rFonts w:ascii="Arial" w:hAnsi="Arial" w:cs="Arial"/>
              </w:rPr>
              <w:t xml:space="preserve">ellie Walk to take photos of different shapes they can see within the community.  </w:t>
            </w:r>
          </w:p>
          <w:p w14:paraId="3E78ADBF" w14:textId="77777777" w:rsidR="00FA562E" w:rsidRPr="00854EA8" w:rsidRDefault="00FA562E" w:rsidP="00C27C17">
            <w:pPr>
              <w:pStyle w:val="NoSpacing"/>
              <w:spacing w:line="360" w:lineRule="auto"/>
              <w:rPr>
                <w:rFonts w:ascii="Arial" w:hAnsi="Arial" w:cs="Arial"/>
              </w:rPr>
            </w:pPr>
          </w:p>
        </w:tc>
      </w:tr>
      <w:tr w:rsidR="00FA562E" w:rsidRPr="00854EA8" w14:paraId="21776893" w14:textId="77777777" w:rsidTr="00C27C17">
        <w:tc>
          <w:tcPr>
            <w:tcW w:w="2689" w:type="dxa"/>
          </w:tcPr>
          <w:p w14:paraId="5889CD42" w14:textId="77777777" w:rsidR="00FA562E" w:rsidRPr="00854EA8" w:rsidRDefault="00FA562E" w:rsidP="00C27C17">
            <w:pPr>
              <w:spacing w:line="360" w:lineRule="auto"/>
              <w:rPr>
                <w:rFonts w:ascii="Arial" w:hAnsi="Arial" w:cs="Arial"/>
              </w:rPr>
            </w:pPr>
            <w:r w:rsidRPr="00854EA8">
              <w:rPr>
                <w:rFonts w:ascii="Arial" w:hAnsi="Arial" w:cs="Arial"/>
              </w:rPr>
              <w:t>Number of Children:</w:t>
            </w:r>
          </w:p>
          <w:p w14:paraId="399446DA" w14:textId="77777777" w:rsidR="00FA562E" w:rsidRPr="00854EA8" w:rsidRDefault="00FA562E" w:rsidP="00C27C17">
            <w:pPr>
              <w:spacing w:line="360" w:lineRule="auto"/>
              <w:rPr>
                <w:rFonts w:ascii="Arial" w:hAnsi="Arial" w:cs="Arial"/>
              </w:rPr>
            </w:pPr>
          </w:p>
        </w:tc>
        <w:tc>
          <w:tcPr>
            <w:tcW w:w="6327" w:type="dxa"/>
          </w:tcPr>
          <w:p w14:paraId="086EE5ED" w14:textId="77777777" w:rsidR="00FA562E" w:rsidRPr="00854EA8" w:rsidRDefault="00FA562E" w:rsidP="00C27C17">
            <w:pPr>
              <w:pStyle w:val="NoSpacing"/>
              <w:spacing w:line="360" w:lineRule="auto"/>
              <w:rPr>
                <w:rFonts w:ascii="Arial" w:hAnsi="Arial" w:cs="Arial"/>
              </w:rPr>
            </w:pPr>
            <w:r w:rsidRPr="00854EA8">
              <w:rPr>
                <w:rFonts w:ascii="Arial" w:hAnsi="Arial" w:cs="Arial"/>
              </w:rPr>
              <w:t>In this activity we will be using a group of 8 children aged between 3-4 year.</w:t>
            </w:r>
          </w:p>
        </w:tc>
      </w:tr>
      <w:tr w:rsidR="00FA562E" w:rsidRPr="00854EA8" w14:paraId="5EE422FC" w14:textId="77777777" w:rsidTr="00C27C17">
        <w:tc>
          <w:tcPr>
            <w:tcW w:w="2689" w:type="dxa"/>
          </w:tcPr>
          <w:p w14:paraId="7CF3A112" w14:textId="77777777" w:rsidR="00FA562E" w:rsidRPr="00854EA8" w:rsidRDefault="00FA562E" w:rsidP="00C27C17">
            <w:pPr>
              <w:spacing w:line="360" w:lineRule="auto"/>
              <w:rPr>
                <w:rFonts w:ascii="Arial" w:hAnsi="Arial" w:cs="Arial"/>
              </w:rPr>
            </w:pPr>
            <w:r w:rsidRPr="00854EA8">
              <w:rPr>
                <w:rFonts w:ascii="Arial" w:hAnsi="Arial" w:cs="Arial"/>
              </w:rPr>
              <w:t xml:space="preserve">Number of Adults: </w:t>
            </w:r>
          </w:p>
          <w:p w14:paraId="29772F4B" w14:textId="77777777" w:rsidR="00FA562E" w:rsidRPr="00854EA8" w:rsidRDefault="00FA562E" w:rsidP="00C27C17">
            <w:pPr>
              <w:spacing w:line="360" w:lineRule="auto"/>
              <w:rPr>
                <w:rFonts w:ascii="Arial" w:hAnsi="Arial" w:cs="Arial"/>
              </w:rPr>
            </w:pPr>
          </w:p>
        </w:tc>
        <w:tc>
          <w:tcPr>
            <w:tcW w:w="6327" w:type="dxa"/>
          </w:tcPr>
          <w:p w14:paraId="5C5E1E8B" w14:textId="77777777" w:rsidR="00FA562E" w:rsidRPr="00854EA8" w:rsidRDefault="00FA562E" w:rsidP="00C27C17">
            <w:pPr>
              <w:pStyle w:val="NoSpacing"/>
              <w:spacing w:line="360" w:lineRule="auto"/>
              <w:rPr>
                <w:rFonts w:ascii="Arial" w:hAnsi="Arial" w:cs="Arial"/>
              </w:rPr>
            </w:pPr>
            <w:r w:rsidRPr="00854EA8">
              <w:rPr>
                <w:rFonts w:ascii="Arial" w:hAnsi="Arial" w:cs="Arial"/>
              </w:rPr>
              <w:t>2 members of staff due to the ratio of the children myself leading the activity and a Cylch assistant to support and help the children. It would be ideal if there any spare members of staff to give a hand as well in case of a child needing the toilet or falls. We also will need 1 on 1 with one child with learning needs. The ratio is according to CIW standards, one member of staff to 8 children 3-4 years. If needed the Cylch assistant can take 4 children and we could split into 2 groups to cover a wider area.</w:t>
            </w:r>
          </w:p>
          <w:p w14:paraId="21C6B395" w14:textId="77777777" w:rsidR="00FA562E" w:rsidRPr="00854EA8" w:rsidRDefault="00FA562E" w:rsidP="00C27C17">
            <w:pPr>
              <w:pStyle w:val="NoSpacing"/>
              <w:spacing w:line="360" w:lineRule="auto"/>
              <w:rPr>
                <w:rFonts w:ascii="Arial" w:hAnsi="Arial" w:cs="Arial"/>
              </w:rPr>
            </w:pPr>
          </w:p>
        </w:tc>
      </w:tr>
      <w:tr w:rsidR="00FA562E" w:rsidRPr="00854EA8" w14:paraId="0E2C4C7B" w14:textId="77777777" w:rsidTr="00C27C17">
        <w:tc>
          <w:tcPr>
            <w:tcW w:w="2689" w:type="dxa"/>
          </w:tcPr>
          <w:p w14:paraId="711EFECD" w14:textId="77777777" w:rsidR="00FA562E" w:rsidRPr="00854EA8" w:rsidRDefault="00FA562E" w:rsidP="00C27C17">
            <w:pPr>
              <w:spacing w:line="360" w:lineRule="auto"/>
              <w:rPr>
                <w:rFonts w:ascii="Arial" w:hAnsi="Arial" w:cs="Arial"/>
              </w:rPr>
            </w:pPr>
            <w:r w:rsidRPr="00854EA8">
              <w:rPr>
                <w:rFonts w:ascii="Arial" w:hAnsi="Arial" w:cs="Arial"/>
              </w:rPr>
              <w:t>Location:</w:t>
            </w:r>
          </w:p>
          <w:p w14:paraId="4D21F5D5" w14:textId="77777777" w:rsidR="00FA562E" w:rsidRPr="00854EA8" w:rsidRDefault="00FA562E" w:rsidP="00C27C17">
            <w:pPr>
              <w:spacing w:line="360" w:lineRule="auto"/>
              <w:rPr>
                <w:rFonts w:ascii="Arial" w:hAnsi="Arial" w:cs="Arial"/>
              </w:rPr>
            </w:pPr>
          </w:p>
        </w:tc>
        <w:tc>
          <w:tcPr>
            <w:tcW w:w="6327" w:type="dxa"/>
          </w:tcPr>
          <w:p w14:paraId="2AE0D3DB" w14:textId="77777777" w:rsidR="00FA562E" w:rsidRPr="00854EA8" w:rsidRDefault="00FA562E" w:rsidP="00C27C17">
            <w:pPr>
              <w:pStyle w:val="NoSpacing"/>
              <w:spacing w:line="360" w:lineRule="auto"/>
              <w:rPr>
                <w:rFonts w:ascii="Arial" w:hAnsi="Arial" w:cs="Arial"/>
              </w:rPr>
            </w:pPr>
            <w:r w:rsidRPr="00854EA8">
              <w:rPr>
                <w:rFonts w:ascii="Arial" w:hAnsi="Arial" w:cs="Arial"/>
              </w:rPr>
              <w:t>The Local park that the Cylch setting is based in.</w:t>
            </w:r>
          </w:p>
        </w:tc>
      </w:tr>
      <w:tr w:rsidR="00FA562E" w:rsidRPr="00854EA8" w14:paraId="18AC7FD4" w14:textId="77777777" w:rsidTr="00C27C17">
        <w:tc>
          <w:tcPr>
            <w:tcW w:w="2689" w:type="dxa"/>
          </w:tcPr>
          <w:p w14:paraId="547ECEF1" w14:textId="77777777" w:rsidR="00FA562E" w:rsidRPr="00854EA8" w:rsidRDefault="00FA562E" w:rsidP="00C27C17">
            <w:pPr>
              <w:spacing w:line="360" w:lineRule="auto"/>
              <w:rPr>
                <w:rFonts w:ascii="Arial" w:hAnsi="Arial" w:cs="Arial"/>
              </w:rPr>
            </w:pPr>
            <w:r w:rsidRPr="00854EA8">
              <w:rPr>
                <w:rFonts w:ascii="Arial" w:hAnsi="Arial" w:cs="Arial"/>
              </w:rPr>
              <w:t>Preparation time:</w:t>
            </w:r>
          </w:p>
          <w:p w14:paraId="1FD5DF9A" w14:textId="77777777" w:rsidR="00FA562E" w:rsidRPr="00854EA8" w:rsidRDefault="00FA562E" w:rsidP="00C27C17">
            <w:pPr>
              <w:spacing w:line="360" w:lineRule="auto"/>
              <w:rPr>
                <w:rFonts w:ascii="Arial" w:hAnsi="Arial" w:cs="Arial"/>
              </w:rPr>
            </w:pPr>
          </w:p>
        </w:tc>
        <w:tc>
          <w:tcPr>
            <w:tcW w:w="6327" w:type="dxa"/>
          </w:tcPr>
          <w:p w14:paraId="6AEFC792" w14:textId="77777777" w:rsidR="00FA562E" w:rsidRPr="00854EA8" w:rsidRDefault="00FA562E" w:rsidP="00C27C17">
            <w:pPr>
              <w:pStyle w:val="NoSpacing"/>
              <w:spacing w:line="360" w:lineRule="auto"/>
              <w:rPr>
                <w:rFonts w:ascii="Arial" w:hAnsi="Arial" w:cs="Arial"/>
              </w:rPr>
            </w:pPr>
            <w:r w:rsidRPr="00854EA8">
              <w:rPr>
                <w:rFonts w:ascii="Arial" w:hAnsi="Arial" w:cs="Arial"/>
              </w:rPr>
              <w:t xml:space="preserve">Preparation time will take between 10-15 minutes to assist the children in getting their wellies and coats on. </w:t>
            </w:r>
          </w:p>
          <w:p w14:paraId="0BC827D3" w14:textId="77777777" w:rsidR="00FA562E" w:rsidRPr="00854EA8" w:rsidRDefault="00FA562E" w:rsidP="00C27C17">
            <w:pPr>
              <w:pStyle w:val="NoSpacing"/>
              <w:spacing w:line="360" w:lineRule="auto"/>
              <w:rPr>
                <w:rFonts w:ascii="Arial" w:hAnsi="Arial" w:cs="Arial"/>
              </w:rPr>
            </w:pPr>
          </w:p>
        </w:tc>
      </w:tr>
      <w:tr w:rsidR="00FA562E" w:rsidRPr="00854EA8" w14:paraId="66BD06EC" w14:textId="77777777" w:rsidTr="00C27C17">
        <w:tc>
          <w:tcPr>
            <w:tcW w:w="2689" w:type="dxa"/>
          </w:tcPr>
          <w:p w14:paraId="2CB0A802" w14:textId="77777777" w:rsidR="00FA562E" w:rsidRPr="00854EA8" w:rsidRDefault="00FA562E" w:rsidP="00C27C17">
            <w:pPr>
              <w:spacing w:line="360" w:lineRule="auto"/>
              <w:rPr>
                <w:rFonts w:ascii="Arial" w:hAnsi="Arial" w:cs="Arial"/>
              </w:rPr>
            </w:pPr>
            <w:r w:rsidRPr="00854EA8">
              <w:rPr>
                <w:rFonts w:ascii="Arial" w:hAnsi="Arial" w:cs="Arial"/>
              </w:rPr>
              <w:t>Activity time:</w:t>
            </w:r>
          </w:p>
          <w:p w14:paraId="102A0CDA" w14:textId="77777777" w:rsidR="00FA562E" w:rsidRPr="00854EA8" w:rsidRDefault="00FA562E" w:rsidP="00C27C17">
            <w:pPr>
              <w:spacing w:line="360" w:lineRule="auto"/>
              <w:rPr>
                <w:rFonts w:ascii="Arial" w:hAnsi="Arial" w:cs="Arial"/>
              </w:rPr>
            </w:pPr>
          </w:p>
        </w:tc>
        <w:tc>
          <w:tcPr>
            <w:tcW w:w="6327" w:type="dxa"/>
          </w:tcPr>
          <w:p w14:paraId="383BBC8C" w14:textId="77777777" w:rsidR="00FA562E" w:rsidRPr="00854EA8" w:rsidRDefault="00FA562E" w:rsidP="00C27C17">
            <w:pPr>
              <w:pStyle w:val="NoSpacing"/>
              <w:spacing w:line="360" w:lineRule="auto"/>
              <w:rPr>
                <w:rFonts w:ascii="Arial" w:hAnsi="Arial" w:cs="Arial"/>
              </w:rPr>
            </w:pPr>
            <w:r w:rsidRPr="00854EA8">
              <w:rPr>
                <w:rFonts w:ascii="Arial" w:hAnsi="Arial" w:cs="Arial"/>
              </w:rPr>
              <w:t xml:space="preserve">With this activity we planned to be roughly an hour but in 2 stages We have planned half hour outside this time is a rough idea it could possibly take slightly longer due to the pace of the children walking. It will give the children time to have a walk around the park observing different shapes and taking some photographs on the iPad. We would then come back in have a chat about what shapes the children have seen and to look at the digital images together. </w:t>
            </w:r>
          </w:p>
        </w:tc>
      </w:tr>
      <w:tr w:rsidR="00FA562E" w:rsidRPr="00854EA8" w14:paraId="42318F99" w14:textId="77777777" w:rsidTr="00C27C17">
        <w:tc>
          <w:tcPr>
            <w:tcW w:w="2689" w:type="dxa"/>
          </w:tcPr>
          <w:p w14:paraId="7CBF712F" w14:textId="77777777" w:rsidR="00FA562E" w:rsidRPr="00854EA8" w:rsidRDefault="00FA562E" w:rsidP="00C27C17">
            <w:pPr>
              <w:spacing w:line="360" w:lineRule="auto"/>
              <w:rPr>
                <w:rFonts w:ascii="Arial" w:hAnsi="Arial" w:cs="Arial"/>
              </w:rPr>
            </w:pPr>
            <w:r w:rsidRPr="00854EA8">
              <w:rPr>
                <w:rFonts w:ascii="Arial" w:hAnsi="Arial" w:cs="Arial"/>
              </w:rPr>
              <w:t>Resources:</w:t>
            </w:r>
          </w:p>
          <w:p w14:paraId="57661607" w14:textId="77777777" w:rsidR="00FA562E" w:rsidRPr="00854EA8" w:rsidRDefault="00FA562E" w:rsidP="00C27C17">
            <w:pPr>
              <w:spacing w:line="360" w:lineRule="auto"/>
              <w:rPr>
                <w:rFonts w:ascii="Arial" w:hAnsi="Arial" w:cs="Arial"/>
              </w:rPr>
            </w:pPr>
          </w:p>
        </w:tc>
        <w:tc>
          <w:tcPr>
            <w:tcW w:w="6327" w:type="dxa"/>
          </w:tcPr>
          <w:p w14:paraId="0267F16C" w14:textId="72AC9472" w:rsidR="00FA562E" w:rsidRPr="00854EA8" w:rsidRDefault="001252D7" w:rsidP="00C27C17">
            <w:pPr>
              <w:pStyle w:val="NoSpacing"/>
              <w:spacing w:line="360" w:lineRule="auto"/>
              <w:rPr>
                <w:rFonts w:ascii="Arial" w:hAnsi="Arial" w:cs="Arial"/>
              </w:rPr>
            </w:pPr>
            <w:r>
              <w:rPr>
                <w:rFonts w:ascii="Arial" w:hAnsi="Arial" w:cs="Arial"/>
              </w:rPr>
              <w:t>2 iP</w:t>
            </w:r>
            <w:r w:rsidR="00FA562E" w:rsidRPr="00854EA8">
              <w:rPr>
                <w:rFonts w:ascii="Arial" w:hAnsi="Arial" w:cs="Arial"/>
              </w:rPr>
              <w:t xml:space="preserve">ads </w:t>
            </w:r>
          </w:p>
          <w:p w14:paraId="68A57EC5" w14:textId="77777777" w:rsidR="00FA562E" w:rsidRPr="00854EA8" w:rsidRDefault="00FA562E" w:rsidP="00C27C17">
            <w:pPr>
              <w:pStyle w:val="NoSpacing"/>
              <w:spacing w:line="360" w:lineRule="auto"/>
              <w:rPr>
                <w:rFonts w:ascii="Arial" w:hAnsi="Arial" w:cs="Arial"/>
              </w:rPr>
            </w:pPr>
            <w:r w:rsidRPr="00854EA8">
              <w:rPr>
                <w:rFonts w:ascii="Arial" w:hAnsi="Arial" w:cs="Arial"/>
              </w:rPr>
              <w:t xml:space="preserve">Wellies </w:t>
            </w:r>
          </w:p>
          <w:p w14:paraId="2FFD30CC" w14:textId="77777777" w:rsidR="00FA562E" w:rsidRPr="00854EA8" w:rsidRDefault="00FA562E" w:rsidP="00C27C17">
            <w:pPr>
              <w:pStyle w:val="NoSpacing"/>
              <w:spacing w:line="360" w:lineRule="auto"/>
              <w:rPr>
                <w:rFonts w:ascii="Arial" w:hAnsi="Arial" w:cs="Arial"/>
              </w:rPr>
            </w:pPr>
            <w:r w:rsidRPr="00854EA8">
              <w:rPr>
                <w:rFonts w:ascii="Arial" w:hAnsi="Arial" w:cs="Arial"/>
              </w:rPr>
              <w:t xml:space="preserve">Coats </w:t>
            </w:r>
          </w:p>
          <w:p w14:paraId="1F45DBCD" w14:textId="77777777" w:rsidR="00FA562E" w:rsidRPr="00854EA8" w:rsidRDefault="00FA562E" w:rsidP="00C27C17">
            <w:pPr>
              <w:pStyle w:val="NoSpacing"/>
              <w:spacing w:line="360" w:lineRule="auto"/>
              <w:rPr>
                <w:rFonts w:ascii="Arial" w:hAnsi="Arial" w:cs="Arial"/>
              </w:rPr>
            </w:pPr>
            <w:r w:rsidRPr="00854EA8">
              <w:rPr>
                <w:rFonts w:ascii="Arial" w:hAnsi="Arial" w:cs="Arial"/>
              </w:rPr>
              <w:t xml:space="preserve">If needed gloves, hats and scarf </w:t>
            </w:r>
          </w:p>
          <w:p w14:paraId="560E0B35" w14:textId="77777777" w:rsidR="00FA562E" w:rsidRPr="00854EA8" w:rsidRDefault="00FA562E" w:rsidP="00C27C17">
            <w:pPr>
              <w:pStyle w:val="NoSpacing"/>
              <w:spacing w:line="360" w:lineRule="auto"/>
              <w:rPr>
                <w:rFonts w:ascii="Arial" w:hAnsi="Arial" w:cs="Arial"/>
              </w:rPr>
            </w:pPr>
            <w:r w:rsidRPr="00854EA8">
              <w:rPr>
                <w:rFonts w:ascii="Arial" w:hAnsi="Arial" w:cs="Arial"/>
              </w:rPr>
              <w:t xml:space="preserve">Change of clothes </w:t>
            </w:r>
          </w:p>
          <w:p w14:paraId="73D0D1E2" w14:textId="77777777" w:rsidR="00FA562E" w:rsidRPr="00854EA8" w:rsidRDefault="00FA562E" w:rsidP="00C27C17">
            <w:pPr>
              <w:pStyle w:val="NoSpacing"/>
              <w:spacing w:line="360" w:lineRule="auto"/>
              <w:rPr>
                <w:rFonts w:ascii="Arial" w:hAnsi="Arial" w:cs="Arial"/>
              </w:rPr>
            </w:pPr>
            <w:r w:rsidRPr="00854EA8">
              <w:rPr>
                <w:rFonts w:ascii="Arial" w:hAnsi="Arial" w:cs="Arial"/>
              </w:rPr>
              <w:t>Other important Resources</w:t>
            </w:r>
          </w:p>
          <w:p w14:paraId="2D10BEF1" w14:textId="77777777" w:rsidR="00FA562E" w:rsidRPr="00854EA8" w:rsidRDefault="00FA562E" w:rsidP="00C27C17">
            <w:pPr>
              <w:pStyle w:val="NoSpacing"/>
              <w:spacing w:line="360" w:lineRule="auto"/>
              <w:rPr>
                <w:rFonts w:ascii="Arial" w:hAnsi="Arial" w:cs="Arial"/>
              </w:rPr>
            </w:pPr>
            <w:r w:rsidRPr="00854EA8">
              <w:rPr>
                <w:rFonts w:ascii="Arial" w:hAnsi="Arial" w:cs="Arial"/>
              </w:rPr>
              <w:t>• Register</w:t>
            </w:r>
          </w:p>
          <w:p w14:paraId="7679F67E" w14:textId="77777777" w:rsidR="00FA562E" w:rsidRPr="00854EA8" w:rsidRDefault="00FA562E" w:rsidP="00C27C17">
            <w:pPr>
              <w:pStyle w:val="NoSpacing"/>
              <w:spacing w:line="360" w:lineRule="auto"/>
              <w:rPr>
                <w:rFonts w:ascii="Arial" w:hAnsi="Arial" w:cs="Arial"/>
              </w:rPr>
            </w:pPr>
            <w:r w:rsidRPr="00854EA8">
              <w:rPr>
                <w:rFonts w:ascii="Arial" w:hAnsi="Arial" w:cs="Arial"/>
              </w:rPr>
              <w:t>• First aid kit</w:t>
            </w:r>
          </w:p>
          <w:p w14:paraId="3FF242E6" w14:textId="77777777" w:rsidR="00FA562E" w:rsidRPr="00854EA8" w:rsidRDefault="00FA562E" w:rsidP="00C27C17">
            <w:pPr>
              <w:pStyle w:val="NoSpacing"/>
              <w:spacing w:line="360" w:lineRule="auto"/>
              <w:rPr>
                <w:rFonts w:ascii="Arial" w:hAnsi="Arial" w:cs="Arial"/>
              </w:rPr>
            </w:pPr>
            <w:r w:rsidRPr="00854EA8">
              <w:rPr>
                <w:rFonts w:ascii="Arial" w:hAnsi="Arial" w:cs="Arial"/>
              </w:rPr>
              <w:t>• Mobile phone</w:t>
            </w:r>
          </w:p>
          <w:p w14:paraId="4BFD4699" w14:textId="77777777" w:rsidR="00FA562E" w:rsidRPr="00854EA8" w:rsidRDefault="00FA562E" w:rsidP="00C27C17">
            <w:pPr>
              <w:pStyle w:val="NoSpacing"/>
              <w:spacing w:line="360" w:lineRule="auto"/>
              <w:rPr>
                <w:rFonts w:ascii="Arial" w:hAnsi="Arial" w:cs="Arial"/>
              </w:rPr>
            </w:pPr>
            <w:r w:rsidRPr="00854EA8">
              <w:rPr>
                <w:rFonts w:ascii="Arial" w:hAnsi="Arial" w:cs="Arial"/>
              </w:rPr>
              <w:t>• Wet wipes</w:t>
            </w:r>
          </w:p>
          <w:p w14:paraId="4E8A3BA4" w14:textId="77777777" w:rsidR="00FA562E" w:rsidRPr="00854EA8" w:rsidRDefault="00FA562E" w:rsidP="00C27C17">
            <w:pPr>
              <w:pStyle w:val="NoSpacing"/>
              <w:spacing w:line="360" w:lineRule="auto"/>
              <w:rPr>
                <w:rFonts w:ascii="Arial" w:hAnsi="Arial" w:cs="Arial"/>
              </w:rPr>
            </w:pPr>
            <w:r w:rsidRPr="00854EA8">
              <w:rPr>
                <w:rFonts w:ascii="Arial" w:hAnsi="Arial" w:cs="Arial"/>
              </w:rPr>
              <w:t>• Tissues</w:t>
            </w:r>
          </w:p>
          <w:p w14:paraId="281ED72D" w14:textId="77777777" w:rsidR="00FA562E" w:rsidRPr="00854EA8" w:rsidRDefault="00FA562E" w:rsidP="00C27C17">
            <w:pPr>
              <w:pStyle w:val="NoSpacing"/>
              <w:spacing w:line="360" w:lineRule="auto"/>
              <w:rPr>
                <w:rFonts w:ascii="Arial" w:hAnsi="Arial" w:cs="Arial"/>
              </w:rPr>
            </w:pPr>
          </w:p>
        </w:tc>
      </w:tr>
      <w:tr w:rsidR="00FA562E" w:rsidRPr="00854EA8" w14:paraId="5B90639B" w14:textId="77777777" w:rsidTr="00C27C17">
        <w:tc>
          <w:tcPr>
            <w:tcW w:w="2689" w:type="dxa"/>
          </w:tcPr>
          <w:p w14:paraId="025EA78B" w14:textId="77777777" w:rsidR="00FA562E" w:rsidRPr="00854EA8" w:rsidRDefault="00FA562E" w:rsidP="00C27C17">
            <w:pPr>
              <w:spacing w:line="360" w:lineRule="auto"/>
              <w:rPr>
                <w:rFonts w:ascii="Arial" w:hAnsi="Arial" w:cs="Arial"/>
              </w:rPr>
            </w:pPr>
            <w:r w:rsidRPr="00854EA8">
              <w:rPr>
                <w:rFonts w:ascii="Arial" w:hAnsi="Arial" w:cs="Arial"/>
              </w:rPr>
              <w:t>Aim of the activity:</w:t>
            </w:r>
          </w:p>
          <w:p w14:paraId="044E3380" w14:textId="77777777" w:rsidR="00FA562E" w:rsidRPr="00854EA8" w:rsidRDefault="00FA562E" w:rsidP="00C27C17">
            <w:pPr>
              <w:spacing w:line="360" w:lineRule="auto"/>
              <w:rPr>
                <w:rFonts w:ascii="Arial" w:hAnsi="Arial" w:cs="Arial"/>
              </w:rPr>
            </w:pPr>
          </w:p>
        </w:tc>
        <w:tc>
          <w:tcPr>
            <w:tcW w:w="6327" w:type="dxa"/>
          </w:tcPr>
          <w:p w14:paraId="471A6B3A" w14:textId="77777777" w:rsidR="00FA562E" w:rsidRPr="00854EA8" w:rsidRDefault="00FA562E" w:rsidP="00C27C17">
            <w:pPr>
              <w:pStyle w:val="NoSpacing"/>
              <w:spacing w:line="360" w:lineRule="auto"/>
              <w:rPr>
                <w:rFonts w:ascii="Arial" w:hAnsi="Arial" w:cs="Arial"/>
              </w:rPr>
            </w:pPr>
            <w:r w:rsidRPr="00854EA8">
              <w:rPr>
                <w:rFonts w:ascii="Arial" w:hAnsi="Arial" w:cs="Arial"/>
              </w:rPr>
              <w:t>The aim of this activity is for the children to identify the 4 concrete shapes, square, circle, triangle and rectangle.</w:t>
            </w:r>
          </w:p>
        </w:tc>
      </w:tr>
      <w:tr w:rsidR="00FA562E" w:rsidRPr="00854EA8" w14:paraId="481C1072" w14:textId="77777777" w:rsidTr="00C27C17">
        <w:tc>
          <w:tcPr>
            <w:tcW w:w="2689" w:type="dxa"/>
          </w:tcPr>
          <w:p w14:paraId="4D4A102B" w14:textId="77777777" w:rsidR="00FA562E" w:rsidRPr="00854EA8" w:rsidRDefault="00FA562E" w:rsidP="00C27C17">
            <w:pPr>
              <w:spacing w:line="360" w:lineRule="auto"/>
              <w:rPr>
                <w:rFonts w:ascii="Arial" w:hAnsi="Arial" w:cs="Arial"/>
              </w:rPr>
            </w:pPr>
            <w:r w:rsidRPr="00854EA8">
              <w:rPr>
                <w:rFonts w:ascii="Arial" w:hAnsi="Arial" w:cs="Arial"/>
              </w:rPr>
              <w:t xml:space="preserve">Link to outcome: </w:t>
            </w:r>
          </w:p>
          <w:p w14:paraId="2D5B19D0" w14:textId="77777777" w:rsidR="00FA562E" w:rsidRPr="00854EA8" w:rsidRDefault="00FA562E" w:rsidP="00C27C17">
            <w:pPr>
              <w:spacing w:line="360" w:lineRule="auto"/>
              <w:rPr>
                <w:rFonts w:ascii="Arial" w:hAnsi="Arial" w:cs="Arial"/>
              </w:rPr>
            </w:pPr>
          </w:p>
        </w:tc>
        <w:tc>
          <w:tcPr>
            <w:tcW w:w="6327" w:type="dxa"/>
          </w:tcPr>
          <w:p w14:paraId="1AFA1263" w14:textId="4A02DF02" w:rsidR="00FA562E" w:rsidRPr="00854EA8" w:rsidRDefault="00FA562E" w:rsidP="00C27C17">
            <w:pPr>
              <w:pStyle w:val="NoSpacing"/>
              <w:spacing w:line="360" w:lineRule="auto"/>
              <w:rPr>
                <w:rFonts w:ascii="Arial" w:hAnsi="Arial" w:cs="Arial"/>
              </w:rPr>
            </w:pPr>
            <w:r w:rsidRPr="00854EA8">
              <w:rPr>
                <w:rFonts w:ascii="Arial" w:hAnsi="Arial" w:cs="Arial"/>
              </w:rPr>
              <w:t>By following the foundation phase, the children should identify different shapes by looking at objects in the natural world around them for example window is a square, a roof is a triangle. We discuss how shapes are used in everyday life. We discuss how</w:t>
            </w:r>
            <w:r w:rsidR="001252D7">
              <w:rPr>
                <w:rFonts w:ascii="Arial" w:hAnsi="Arial" w:cs="Arial"/>
              </w:rPr>
              <w:t xml:space="preserve"> to handle and look after the iP</w:t>
            </w:r>
            <w:r w:rsidRPr="00854EA8">
              <w:rPr>
                <w:rFonts w:ascii="Arial" w:hAnsi="Arial" w:cs="Arial"/>
              </w:rPr>
              <w:t xml:space="preserve">ads while we are out and about.  </w:t>
            </w:r>
          </w:p>
          <w:p w14:paraId="06A020EE" w14:textId="77777777" w:rsidR="00FA562E" w:rsidRPr="00854EA8" w:rsidRDefault="00FA562E" w:rsidP="00C27C17">
            <w:pPr>
              <w:pStyle w:val="NoSpacing"/>
              <w:spacing w:line="360" w:lineRule="auto"/>
              <w:rPr>
                <w:rFonts w:ascii="Arial" w:hAnsi="Arial" w:cs="Arial"/>
              </w:rPr>
            </w:pPr>
          </w:p>
        </w:tc>
      </w:tr>
      <w:tr w:rsidR="00FA562E" w:rsidRPr="00854EA8" w14:paraId="3FF9B06D" w14:textId="77777777" w:rsidTr="00C27C17">
        <w:tc>
          <w:tcPr>
            <w:tcW w:w="2689" w:type="dxa"/>
          </w:tcPr>
          <w:p w14:paraId="77AFB1EA" w14:textId="77777777" w:rsidR="00FA562E" w:rsidRPr="00854EA8" w:rsidRDefault="00FA562E" w:rsidP="00C27C17">
            <w:pPr>
              <w:spacing w:line="360" w:lineRule="auto"/>
              <w:rPr>
                <w:rFonts w:ascii="Arial" w:hAnsi="Arial" w:cs="Arial"/>
              </w:rPr>
            </w:pPr>
            <w:r w:rsidRPr="00854EA8">
              <w:rPr>
                <w:rFonts w:ascii="Arial" w:hAnsi="Arial" w:cs="Arial"/>
              </w:rPr>
              <w:t>Differentiation:</w:t>
            </w:r>
          </w:p>
          <w:p w14:paraId="2A49494F" w14:textId="77777777" w:rsidR="00FA562E" w:rsidRPr="00854EA8" w:rsidRDefault="00FA562E" w:rsidP="00C27C17">
            <w:pPr>
              <w:spacing w:line="360" w:lineRule="auto"/>
              <w:rPr>
                <w:rFonts w:ascii="Arial" w:hAnsi="Arial" w:cs="Arial"/>
              </w:rPr>
            </w:pPr>
          </w:p>
        </w:tc>
        <w:tc>
          <w:tcPr>
            <w:tcW w:w="6327" w:type="dxa"/>
          </w:tcPr>
          <w:p w14:paraId="588E135F" w14:textId="77777777" w:rsidR="00FA562E" w:rsidRPr="00854EA8" w:rsidRDefault="00FA562E" w:rsidP="00C27C17">
            <w:pPr>
              <w:pStyle w:val="NoSpacing"/>
              <w:spacing w:line="360" w:lineRule="auto"/>
              <w:rPr>
                <w:rFonts w:ascii="Arial" w:hAnsi="Arial" w:cs="Arial"/>
              </w:rPr>
            </w:pPr>
            <w:r w:rsidRPr="00854EA8">
              <w:rPr>
                <w:rFonts w:ascii="Arial" w:hAnsi="Arial" w:cs="Arial"/>
              </w:rPr>
              <w:t>One child needs 1 to 1 support with an adult.</w:t>
            </w:r>
          </w:p>
          <w:p w14:paraId="5D89FBC7" w14:textId="77777777" w:rsidR="00FA562E" w:rsidRPr="00854EA8" w:rsidRDefault="00FA562E" w:rsidP="00C27C17">
            <w:pPr>
              <w:pStyle w:val="NoSpacing"/>
              <w:spacing w:line="360" w:lineRule="auto"/>
              <w:rPr>
                <w:rFonts w:ascii="Arial" w:hAnsi="Arial" w:cs="Arial"/>
              </w:rPr>
            </w:pPr>
            <w:r w:rsidRPr="00854EA8">
              <w:rPr>
                <w:rFonts w:ascii="Arial" w:hAnsi="Arial" w:cs="Arial"/>
              </w:rPr>
              <w:t>More able and talented (MAT) – questioning children who are 3 years and above.</w:t>
            </w:r>
          </w:p>
          <w:p w14:paraId="118CDA16" w14:textId="77777777" w:rsidR="00FA562E" w:rsidRPr="00854EA8" w:rsidRDefault="00FA562E" w:rsidP="00C27C17">
            <w:pPr>
              <w:pStyle w:val="NoSpacing"/>
              <w:spacing w:line="360" w:lineRule="auto"/>
              <w:rPr>
                <w:rFonts w:ascii="Arial" w:hAnsi="Arial" w:cs="Arial"/>
              </w:rPr>
            </w:pPr>
            <w:r w:rsidRPr="00854EA8">
              <w:rPr>
                <w:rFonts w:ascii="Arial" w:hAnsi="Arial" w:cs="Arial"/>
              </w:rPr>
              <w:t>Middle ability – appropriate questioning according to their age</w:t>
            </w:r>
          </w:p>
          <w:p w14:paraId="63973AD5" w14:textId="77777777" w:rsidR="00FA562E" w:rsidRPr="00854EA8" w:rsidRDefault="00FA562E" w:rsidP="00C27C17">
            <w:pPr>
              <w:pStyle w:val="NoSpacing"/>
              <w:spacing w:line="360" w:lineRule="auto"/>
              <w:rPr>
                <w:rFonts w:ascii="Arial" w:hAnsi="Arial" w:cs="Arial"/>
              </w:rPr>
            </w:pPr>
            <w:r w:rsidRPr="00854EA8">
              <w:rPr>
                <w:rFonts w:ascii="Arial" w:hAnsi="Arial" w:cs="Arial"/>
              </w:rPr>
              <w:t>Low ability – using visual aids to support learning</w:t>
            </w:r>
          </w:p>
          <w:p w14:paraId="3BB8EA1A" w14:textId="77777777" w:rsidR="00FA562E" w:rsidRPr="00854EA8" w:rsidRDefault="00FA562E" w:rsidP="00C27C17">
            <w:pPr>
              <w:pStyle w:val="NoSpacing"/>
              <w:spacing w:line="360" w:lineRule="auto"/>
              <w:rPr>
                <w:rFonts w:ascii="Arial" w:hAnsi="Arial" w:cs="Arial"/>
              </w:rPr>
            </w:pPr>
          </w:p>
        </w:tc>
      </w:tr>
      <w:tr w:rsidR="00FA562E" w:rsidRPr="00854EA8" w14:paraId="4842B3A3" w14:textId="77777777" w:rsidTr="00C27C17">
        <w:tc>
          <w:tcPr>
            <w:tcW w:w="2689" w:type="dxa"/>
          </w:tcPr>
          <w:p w14:paraId="68F21C4A" w14:textId="77777777" w:rsidR="00FA562E" w:rsidRPr="00854EA8" w:rsidRDefault="00FA562E" w:rsidP="00C27C17">
            <w:pPr>
              <w:spacing w:line="360" w:lineRule="auto"/>
              <w:rPr>
                <w:rFonts w:ascii="Arial" w:hAnsi="Arial" w:cs="Arial"/>
              </w:rPr>
            </w:pPr>
            <w:r w:rsidRPr="00854EA8">
              <w:rPr>
                <w:rFonts w:ascii="Arial" w:hAnsi="Arial" w:cs="Arial"/>
              </w:rPr>
              <w:t>Health and Safety:</w:t>
            </w:r>
          </w:p>
          <w:p w14:paraId="2B3422CB" w14:textId="77777777" w:rsidR="00FA562E" w:rsidRPr="00854EA8" w:rsidRDefault="00FA562E" w:rsidP="00C27C17">
            <w:pPr>
              <w:spacing w:line="360" w:lineRule="auto"/>
              <w:rPr>
                <w:rFonts w:ascii="Arial" w:hAnsi="Arial" w:cs="Arial"/>
              </w:rPr>
            </w:pPr>
          </w:p>
        </w:tc>
        <w:tc>
          <w:tcPr>
            <w:tcW w:w="6327" w:type="dxa"/>
          </w:tcPr>
          <w:p w14:paraId="0A278C68" w14:textId="77777777" w:rsidR="00FA562E" w:rsidRPr="00854EA8" w:rsidRDefault="00FA562E" w:rsidP="00C27C17">
            <w:pPr>
              <w:pStyle w:val="NoSpacing"/>
              <w:spacing w:line="360" w:lineRule="auto"/>
              <w:rPr>
                <w:rFonts w:ascii="Arial" w:hAnsi="Arial" w:cs="Arial"/>
              </w:rPr>
            </w:pPr>
            <w:r w:rsidRPr="00854EA8">
              <w:rPr>
                <w:rFonts w:ascii="Arial" w:hAnsi="Arial" w:cs="Arial"/>
              </w:rPr>
              <w:t>Make sure you put in a Risk assessment in place before you start, covering all risks and, environmental audit.</w:t>
            </w:r>
          </w:p>
          <w:p w14:paraId="2A423046" w14:textId="77777777" w:rsidR="00FA562E" w:rsidRPr="00854EA8" w:rsidRDefault="00FA562E" w:rsidP="00C27C17">
            <w:pPr>
              <w:pStyle w:val="NoSpacing"/>
              <w:spacing w:line="360" w:lineRule="auto"/>
              <w:rPr>
                <w:rFonts w:ascii="Arial" w:hAnsi="Arial" w:cs="Arial"/>
              </w:rPr>
            </w:pPr>
          </w:p>
        </w:tc>
      </w:tr>
      <w:tr w:rsidR="00FA562E" w:rsidRPr="00854EA8" w14:paraId="3789565B" w14:textId="77777777" w:rsidTr="00C27C17">
        <w:tc>
          <w:tcPr>
            <w:tcW w:w="2689" w:type="dxa"/>
          </w:tcPr>
          <w:p w14:paraId="41F2559F" w14:textId="77777777" w:rsidR="00FA562E" w:rsidRPr="00854EA8" w:rsidRDefault="00FA562E" w:rsidP="00C27C17">
            <w:pPr>
              <w:spacing w:line="360" w:lineRule="auto"/>
              <w:rPr>
                <w:rFonts w:ascii="Arial" w:hAnsi="Arial" w:cs="Arial"/>
              </w:rPr>
            </w:pPr>
            <w:r w:rsidRPr="00854EA8">
              <w:rPr>
                <w:rFonts w:ascii="Arial" w:hAnsi="Arial" w:cs="Arial"/>
              </w:rPr>
              <w:t>Role of the Adults:</w:t>
            </w:r>
          </w:p>
          <w:p w14:paraId="08CB93B3" w14:textId="77777777" w:rsidR="00FA562E" w:rsidRPr="00854EA8" w:rsidRDefault="00FA562E" w:rsidP="00C27C17">
            <w:pPr>
              <w:spacing w:line="360" w:lineRule="auto"/>
              <w:rPr>
                <w:rFonts w:ascii="Arial" w:hAnsi="Arial" w:cs="Arial"/>
              </w:rPr>
            </w:pPr>
          </w:p>
        </w:tc>
        <w:tc>
          <w:tcPr>
            <w:tcW w:w="6327" w:type="dxa"/>
          </w:tcPr>
          <w:p w14:paraId="04EDF2D4" w14:textId="77777777" w:rsidR="00FA562E" w:rsidRPr="00854EA8" w:rsidRDefault="00FA562E" w:rsidP="00C27C17">
            <w:pPr>
              <w:pStyle w:val="NoSpacing"/>
              <w:spacing w:line="360" w:lineRule="auto"/>
              <w:rPr>
                <w:rFonts w:ascii="Arial" w:hAnsi="Arial" w:cs="Arial"/>
              </w:rPr>
            </w:pPr>
            <w:r w:rsidRPr="00854EA8">
              <w:rPr>
                <w:rFonts w:ascii="Arial" w:hAnsi="Arial" w:cs="Arial"/>
              </w:rPr>
              <w:t>The role of the adult is to discuss what will be happening when we are outside and what we will be looking at. When outside the adult will make sure that the children are safe and not in any danger and allow the children to explore and take their own risks and work as a team to take photographs of different shapes.</w:t>
            </w:r>
          </w:p>
        </w:tc>
      </w:tr>
      <w:tr w:rsidR="00FA562E" w:rsidRPr="00854EA8" w14:paraId="0DE3942B" w14:textId="77777777" w:rsidTr="00C27C17">
        <w:tc>
          <w:tcPr>
            <w:tcW w:w="2689" w:type="dxa"/>
          </w:tcPr>
          <w:p w14:paraId="2AC2A266" w14:textId="77777777" w:rsidR="00FA562E" w:rsidRPr="00854EA8" w:rsidRDefault="00FA562E" w:rsidP="00C27C17">
            <w:pPr>
              <w:spacing w:line="360" w:lineRule="auto"/>
              <w:rPr>
                <w:rFonts w:ascii="Arial" w:hAnsi="Arial" w:cs="Arial"/>
              </w:rPr>
            </w:pPr>
            <w:r w:rsidRPr="00854EA8">
              <w:rPr>
                <w:rFonts w:ascii="Arial" w:hAnsi="Arial" w:cs="Arial"/>
              </w:rPr>
              <w:t>The Activity:</w:t>
            </w:r>
          </w:p>
          <w:p w14:paraId="07DCE585" w14:textId="77777777" w:rsidR="00FA562E" w:rsidRPr="00854EA8" w:rsidRDefault="00FA562E" w:rsidP="00C27C17">
            <w:pPr>
              <w:spacing w:line="360" w:lineRule="auto"/>
              <w:rPr>
                <w:rFonts w:ascii="Arial" w:hAnsi="Arial" w:cs="Arial"/>
              </w:rPr>
            </w:pPr>
          </w:p>
        </w:tc>
        <w:tc>
          <w:tcPr>
            <w:tcW w:w="6327" w:type="dxa"/>
          </w:tcPr>
          <w:p w14:paraId="405DD737" w14:textId="77777777" w:rsidR="00FA562E" w:rsidRPr="00854EA8" w:rsidRDefault="00FA562E" w:rsidP="00FA562E">
            <w:pPr>
              <w:pStyle w:val="NoSpacing"/>
              <w:numPr>
                <w:ilvl w:val="0"/>
                <w:numId w:val="1"/>
              </w:numPr>
              <w:spacing w:line="360" w:lineRule="auto"/>
              <w:rPr>
                <w:rFonts w:ascii="Arial" w:hAnsi="Arial" w:cs="Arial"/>
              </w:rPr>
            </w:pPr>
            <w:r w:rsidRPr="00854EA8">
              <w:rPr>
                <w:rFonts w:ascii="Arial" w:hAnsi="Arial" w:cs="Arial"/>
              </w:rPr>
              <w:t>Ask the children to collect their wellies and coats and help the children to put the wellies and coats on.</w:t>
            </w:r>
          </w:p>
          <w:p w14:paraId="6B161FC9" w14:textId="7F8E048A" w:rsidR="00FA562E" w:rsidRPr="00854EA8" w:rsidRDefault="001252D7" w:rsidP="00FA562E">
            <w:pPr>
              <w:pStyle w:val="NoSpacing"/>
              <w:numPr>
                <w:ilvl w:val="0"/>
                <w:numId w:val="1"/>
              </w:numPr>
              <w:spacing w:line="360" w:lineRule="auto"/>
              <w:rPr>
                <w:rFonts w:ascii="Arial" w:hAnsi="Arial" w:cs="Arial"/>
              </w:rPr>
            </w:pPr>
            <w:r>
              <w:rPr>
                <w:rFonts w:ascii="Arial" w:hAnsi="Arial" w:cs="Arial"/>
              </w:rPr>
              <w:t>Collect the iP</w:t>
            </w:r>
            <w:r w:rsidR="00FA562E" w:rsidRPr="00854EA8">
              <w:rPr>
                <w:rFonts w:ascii="Arial" w:hAnsi="Arial" w:cs="Arial"/>
              </w:rPr>
              <w:t>ad from the pods.</w:t>
            </w:r>
          </w:p>
          <w:p w14:paraId="4ACE54CF" w14:textId="77777777" w:rsidR="00FA562E" w:rsidRPr="00854EA8" w:rsidRDefault="00FA562E" w:rsidP="00FA562E">
            <w:pPr>
              <w:pStyle w:val="NoSpacing"/>
              <w:numPr>
                <w:ilvl w:val="0"/>
                <w:numId w:val="1"/>
              </w:numPr>
              <w:spacing w:line="360" w:lineRule="auto"/>
              <w:rPr>
                <w:rFonts w:ascii="Arial" w:hAnsi="Arial" w:cs="Arial"/>
              </w:rPr>
            </w:pPr>
            <w:r w:rsidRPr="00854EA8">
              <w:rPr>
                <w:rFonts w:ascii="Arial" w:hAnsi="Arial" w:cs="Arial"/>
              </w:rPr>
              <w:t>Line up children in buddies to walk safely outside.</w:t>
            </w:r>
          </w:p>
          <w:p w14:paraId="68986D87" w14:textId="77777777" w:rsidR="00FA562E" w:rsidRPr="00854EA8" w:rsidRDefault="00FA562E" w:rsidP="00FA562E">
            <w:pPr>
              <w:pStyle w:val="NoSpacing"/>
              <w:numPr>
                <w:ilvl w:val="0"/>
                <w:numId w:val="1"/>
              </w:numPr>
              <w:spacing w:line="360" w:lineRule="auto"/>
              <w:rPr>
                <w:rFonts w:ascii="Arial" w:hAnsi="Arial" w:cs="Arial"/>
              </w:rPr>
            </w:pPr>
            <w:r w:rsidRPr="00854EA8">
              <w:rPr>
                <w:rFonts w:ascii="Arial" w:hAnsi="Arial" w:cs="Arial"/>
              </w:rPr>
              <w:t xml:space="preserve">Split the groups into 2. </w:t>
            </w:r>
          </w:p>
          <w:p w14:paraId="3AAEB633" w14:textId="77777777" w:rsidR="00FA562E" w:rsidRPr="00854EA8" w:rsidRDefault="00FA562E" w:rsidP="00FA562E">
            <w:pPr>
              <w:pStyle w:val="NoSpacing"/>
              <w:numPr>
                <w:ilvl w:val="0"/>
                <w:numId w:val="1"/>
              </w:numPr>
              <w:spacing w:line="360" w:lineRule="auto"/>
              <w:rPr>
                <w:rFonts w:ascii="Arial" w:hAnsi="Arial" w:cs="Arial"/>
              </w:rPr>
            </w:pPr>
            <w:r w:rsidRPr="00854EA8">
              <w:rPr>
                <w:rFonts w:ascii="Arial" w:hAnsi="Arial" w:cs="Arial"/>
              </w:rPr>
              <w:t>Explain to the children on where we can see different shapes.</w:t>
            </w:r>
          </w:p>
          <w:p w14:paraId="5B909A6B" w14:textId="77777777" w:rsidR="00FA562E" w:rsidRPr="00854EA8" w:rsidRDefault="00FA562E" w:rsidP="00FA562E">
            <w:pPr>
              <w:pStyle w:val="NoSpacing"/>
              <w:numPr>
                <w:ilvl w:val="0"/>
                <w:numId w:val="1"/>
              </w:numPr>
              <w:spacing w:line="360" w:lineRule="auto"/>
              <w:rPr>
                <w:rFonts w:ascii="Arial" w:hAnsi="Arial" w:cs="Arial"/>
              </w:rPr>
            </w:pPr>
            <w:r w:rsidRPr="00854EA8">
              <w:rPr>
                <w:rFonts w:ascii="Arial" w:hAnsi="Arial" w:cs="Arial"/>
              </w:rPr>
              <w:t>Allow the children in groups to take it in turns taking pictures and explore the outside.</w:t>
            </w:r>
          </w:p>
          <w:p w14:paraId="5580D72F" w14:textId="77777777" w:rsidR="00FA562E" w:rsidRPr="00854EA8" w:rsidRDefault="00FA562E" w:rsidP="00FA562E">
            <w:pPr>
              <w:pStyle w:val="NoSpacing"/>
              <w:numPr>
                <w:ilvl w:val="0"/>
                <w:numId w:val="1"/>
              </w:numPr>
              <w:spacing w:line="360" w:lineRule="auto"/>
              <w:rPr>
                <w:rFonts w:ascii="Arial" w:hAnsi="Arial" w:cs="Arial"/>
              </w:rPr>
            </w:pPr>
            <w:r w:rsidRPr="00854EA8">
              <w:rPr>
                <w:rFonts w:ascii="Arial" w:hAnsi="Arial" w:cs="Arial"/>
              </w:rPr>
              <w:t xml:space="preserve">When arriving back to Cylch bring the children to the carpet and allow the children to discuss between themselves on their findings. </w:t>
            </w:r>
          </w:p>
          <w:p w14:paraId="4ACBF785" w14:textId="77777777" w:rsidR="00FA562E" w:rsidRPr="00854EA8" w:rsidRDefault="00FA562E" w:rsidP="00C27C17">
            <w:pPr>
              <w:pStyle w:val="NoSpacing"/>
              <w:spacing w:line="360" w:lineRule="auto"/>
              <w:rPr>
                <w:rFonts w:ascii="Arial" w:hAnsi="Arial" w:cs="Arial"/>
              </w:rPr>
            </w:pPr>
          </w:p>
        </w:tc>
      </w:tr>
    </w:tbl>
    <w:p w14:paraId="6EB7E9D8" w14:textId="77777777" w:rsidR="00FA562E" w:rsidRDefault="00FA562E" w:rsidP="00FA562E">
      <w:pPr>
        <w:spacing w:line="360" w:lineRule="auto"/>
        <w:rPr>
          <w:rFonts w:ascii="Arial" w:hAnsi="Arial" w:cs="Arial"/>
        </w:rPr>
      </w:pPr>
    </w:p>
    <w:p w14:paraId="2092F476" w14:textId="7C8D3666" w:rsidR="00FA562E" w:rsidRPr="001252D7" w:rsidRDefault="001252D7" w:rsidP="001252D7">
      <w:pPr>
        <w:spacing w:line="360" w:lineRule="auto"/>
        <w:jc w:val="center"/>
        <w:rPr>
          <w:rFonts w:ascii="Arial" w:hAnsi="Arial" w:cs="Arial"/>
          <w:b/>
        </w:rPr>
      </w:pPr>
      <w:r w:rsidRPr="001252D7">
        <w:rPr>
          <w:rFonts w:ascii="Arial" w:hAnsi="Arial" w:cs="Arial"/>
          <w:b/>
        </w:rPr>
        <w:t>Activity Plan</w:t>
      </w:r>
      <w:r>
        <w:rPr>
          <w:rFonts w:ascii="Arial" w:hAnsi="Arial" w:cs="Arial"/>
          <w:b/>
        </w:rPr>
        <w:t xml:space="preserve"> Evaluation</w:t>
      </w:r>
    </w:p>
    <w:p w14:paraId="40B92969" w14:textId="3AE25C4C" w:rsidR="00FA562E" w:rsidRPr="00854EA8" w:rsidRDefault="00FA562E" w:rsidP="00221910">
      <w:pPr>
        <w:spacing w:line="360" w:lineRule="auto"/>
        <w:jc w:val="both"/>
        <w:rPr>
          <w:rFonts w:ascii="Arial" w:hAnsi="Arial" w:cs="Arial"/>
        </w:rPr>
      </w:pPr>
      <w:r w:rsidRPr="00854EA8">
        <w:rPr>
          <w:rFonts w:ascii="Arial" w:hAnsi="Arial" w:cs="Arial"/>
        </w:rPr>
        <w:t>For this task I decided to carry out an activity</w:t>
      </w:r>
      <w:r w:rsidR="001252D7">
        <w:rPr>
          <w:rFonts w:ascii="Arial" w:hAnsi="Arial" w:cs="Arial"/>
        </w:rPr>
        <w:t>,</w:t>
      </w:r>
      <w:r w:rsidRPr="00854EA8">
        <w:rPr>
          <w:rFonts w:ascii="Arial" w:hAnsi="Arial" w:cs="Arial"/>
        </w:rPr>
        <w:t xml:space="preserve"> which involved the children of the setting going on a </w:t>
      </w:r>
      <w:r w:rsidR="001252D7" w:rsidRPr="00854EA8">
        <w:rPr>
          <w:rFonts w:ascii="Arial" w:hAnsi="Arial" w:cs="Arial"/>
        </w:rPr>
        <w:t>Wellie</w:t>
      </w:r>
      <w:r w:rsidRPr="00854EA8">
        <w:rPr>
          <w:rFonts w:ascii="Arial" w:hAnsi="Arial" w:cs="Arial"/>
        </w:rPr>
        <w:t xml:space="preserve"> walk a</w:t>
      </w:r>
      <w:r w:rsidR="00B42EAC">
        <w:rPr>
          <w:rFonts w:ascii="Arial" w:hAnsi="Arial" w:cs="Arial"/>
        </w:rPr>
        <w:t>nd taking photos of different 2D</w:t>
      </w:r>
      <w:r w:rsidRPr="00854EA8">
        <w:rPr>
          <w:rFonts w:ascii="Arial" w:hAnsi="Arial" w:cs="Arial"/>
        </w:rPr>
        <w:t xml:space="preserve"> shapes that they can see with in </w:t>
      </w:r>
      <w:r w:rsidR="001252D7">
        <w:rPr>
          <w:rFonts w:ascii="Arial" w:hAnsi="Arial" w:cs="Arial"/>
        </w:rPr>
        <w:t>the community. The decision to use this activity was</w:t>
      </w:r>
      <w:r w:rsidRPr="00854EA8">
        <w:rPr>
          <w:rFonts w:ascii="Arial" w:hAnsi="Arial" w:cs="Arial"/>
        </w:rPr>
        <w:t xml:space="preserve"> to correspond with the Digital Competence Framework. </w:t>
      </w:r>
    </w:p>
    <w:p w14:paraId="1A76731E" w14:textId="1DCB8306" w:rsidR="00FA562E" w:rsidRPr="00854EA8" w:rsidRDefault="00FA562E" w:rsidP="00221910">
      <w:pPr>
        <w:spacing w:line="360" w:lineRule="auto"/>
        <w:jc w:val="both"/>
        <w:rPr>
          <w:rFonts w:ascii="Arial" w:hAnsi="Arial" w:cs="Arial"/>
        </w:rPr>
      </w:pPr>
      <w:r w:rsidRPr="00854EA8">
        <w:rPr>
          <w:rFonts w:ascii="Arial" w:hAnsi="Arial" w:cs="Arial"/>
        </w:rPr>
        <w:t>Before carrying out this activity I made sure that 2</w:t>
      </w:r>
      <w:r>
        <w:rPr>
          <w:rFonts w:ascii="Arial" w:hAnsi="Arial" w:cs="Arial"/>
        </w:rPr>
        <w:t>D</w:t>
      </w:r>
      <w:r w:rsidR="001252D7">
        <w:rPr>
          <w:rFonts w:ascii="Arial" w:hAnsi="Arial" w:cs="Arial"/>
        </w:rPr>
        <w:t xml:space="preserve"> </w:t>
      </w:r>
      <w:r w:rsidRPr="00854EA8">
        <w:rPr>
          <w:rFonts w:ascii="Arial" w:hAnsi="Arial" w:cs="Arial"/>
        </w:rPr>
        <w:t>shapes were discussed during carpet time. I did this through using concrete 2</w:t>
      </w:r>
      <w:r>
        <w:rPr>
          <w:rFonts w:ascii="Arial" w:hAnsi="Arial" w:cs="Arial"/>
        </w:rPr>
        <w:t>D</w:t>
      </w:r>
      <w:r w:rsidRPr="00854EA8">
        <w:rPr>
          <w:rFonts w:ascii="Arial" w:hAnsi="Arial" w:cs="Arial"/>
        </w:rPr>
        <w:t xml:space="preserve"> shapes I.e. square, triangle, circle, rectangle. I also used an activity on the interactive white board whereby children took turns in coming up and selecting the correct shapes on the board. I made sure that every child understood and recognise all the 2</w:t>
      </w:r>
      <w:r>
        <w:rPr>
          <w:rFonts w:ascii="Arial" w:hAnsi="Arial" w:cs="Arial"/>
        </w:rPr>
        <w:t>D</w:t>
      </w:r>
      <w:r w:rsidRPr="00854EA8">
        <w:rPr>
          <w:rFonts w:ascii="Arial" w:hAnsi="Arial" w:cs="Arial"/>
        </w:rPr>
        <w:t xml:space="preserve"> shapes. </w:t>
      </w:r>
      <w:r w:rsidR="007F43C3">
        <w:rPr>
          <w:rFonts w:ascii="Arial" w:hAnsi="Arial" w:cs="Arial"/>
        </w:rPr>
        <w:t>There are also websites that offer</w:t>
      </w:r>
      <w:r w:rsidRPr="007F43C3">
        <w:rPr>
          <w:rFonts w:ascii="Arial" w:hAnsi="Arial" w:cs="Arial"/>
        </w:rPr>
        <w:t xml:space="preserve"> the same </w:t>
      </w:r>
      <w:r w:rsidR="007F43C3">
        <w:rPr>
          <w:rFonts w:ascii="Arial" w:hAnsi="Arial" w:cs="Arial"/>
        </w:rPr>
        <w:t>thing to</w:t>
      </w:r>
      <w:r w:rsidRPr="007F43C3">
        <w:rPr>
          <w:rFonts w:ascii="Arial" w:hAnsi="Arial" w:cs="Arial"/>
        </w:rPr>
        <w:t xml:space="preserve"> help</w:t>
      </w:r>
      <w:r w:rsidRPr="00854EA8">
        <w:rPr>
          <w:rFonts w:ascii="Arial" w:hAnsi="Arial" w:cs="Arial"/>
        </w:rPr>
        <w:t xml:space="preserve"> the development of counting skills, shape recognition and </w:t>
      </w:r>
      <w:r w:rsidR="00B42EAC">
        <w:rPr>
          <w:rFonts w:ascii="Arial" w:hAnsi="Arial" w:cs="Arial"/>
        </w:rPr>
        <w:t>number recognition</w:t>
      </w:r>
      <w:r w:rsidR="002C23A0">
        <w:rPr>
          <w:rFonts w:ascii="Arial" w:hAnsi="Arial" w:cs="Arial"/>
        </w:rPr>
        <w:t xml:space="preserve"> (Poulter and Basford, </w:t>
      </w:r>
      <w:r w:rsidRPr="00854EA8">
        <w:rPr>
          <w:rFonts w:ascii="Arial" w:hAnsi="Arial" w:cs="Arial"/>
        </w:rPr>
        <w:t>2003, p</w:t>
      </w:r>
      <w:r w:rsidR="002C23A0">
        <w:rPr>
          <w:rFonts w:ascii="Arial" w:hAnsi="Arial" w:cs="Arial"/>
        </w:rPr>
        <w:t>.</w:t>
      </w:r>
      <w:r w:rsidRPr="00854EA8">
        <w:rPr>
          <w:rFonts w:ascii="Arial" w:hAnsi="Arial" w:cs="Arial"/>
        </w:rPr>
        <w:t>9)</w:t>
      </w:r>
      <w:r w:rsidR="00B42EAC">
        <w:rPr>
          <w:rFonts w:ascii="Arial" w:hAnsi="Arial" w:cs="Arial"/>
        </w:rPr>
        <w:t>.</w:t>
      </w:r>
      <w:r w:rsidRPr="00854EA8">
        <w:rPr>
          <w:rFonts w:ascii="Arial" w:hAnsi="Arial" w:cs="Arial"/>
        </w:rPr>
        <w:t xml:space="preserve"> According to </w:t>
      </w:r>
      <w:r w:rsidR="001252D7">
        <w:rPr>
          <w:rFonts w:ascii="Arial" w:hAnsi="Arial" w:cs="Arial"/>
        </w:rPr>
        <w:t xml:space="preserve">the </w:t>
      </w:r>
      <w:r w:rsidRPr="007F43C3">
        <w:rPr>
          <w:rFonts w:ascii="Arial" w:hAnsi="Arial" w:cs="Arial"/>
        </w:rPr>
        <w:t>Digital Competence Framework</w:t>
      </w:r>
      <w:r w:rsidRPr="00854EA8">
        <w:rPr>
          <w:rFonts w:ascii="Arial" w:hAnsi="Arial" w:cs="Arial"/>
        </w:rPr>
        <w:t xml:space="preserve"> </w:t>
      </w:r>
      <w:r w:rsidR="004B0EB0">
        <w:rPr>
          <w:rFonts w:ascii="Arial" w:hAnsi="Arial" w:cs="Arial"/>
        </w:rPr>
        <w:t xml:space="preserve">(2008) </w:t>
      </w:r>
      <w:r w:rsidRPr="00854EA8">
        <w:rPr>
          <w:rFonts w:ascii="Arial" w:hAnsi="Arial" w:cs="Arial"/>
        </w:rPr>
        <w:t xml:space="preserve">children of </w:t>
      </w:r>
      <w:r w:rsidR="00744620">
        <w:rPr>
          <w:rFonts w:ascii="Arial" w:hAnsi="Arial" w:cs="Arial"/>
        </w:rPr>
        <w:t>early years</w:t>
      </w:r>
      <w:r w:rsidRPr="00854EA8">
        <w:rPr>
          <w:rFonts w:ascii="Arial" w:hAnsi="Arial" w:cs="Arial"/>
        </w:rPr>
        <w:t xml:space="preserve"> age </w:t>
      </w:r>
      <w:r w:rsidR="00744620" w:rsidRPr="00854EA8">
        <w:rPr>
          <w:rFonts w:ascii="Arial" w:hAnsi="Arial" w:cs="Arial"/>
        </w:rPr>
        <w:t>ought</w:t>
      </w:r>
      <w:r w:rsidR="00CF30CD">
        <w:rPr>
          <w:rFonts w:ascii="Arial" w:hAnsi="Arial" w:cs="Arial"/>
        </w:rPr>
        <w:t xml:space="preserve"> to</w:t>
      </w:r>
      <w:r w:rsidRPr="00854EA8">
        <w:rPr>
          <w:rFonts w:ascii="Arial" w:hAnsi="Arial" w:cs="Arial"/>
        </w:rPr>
        <w:t xml:space="preserve"> be able to complete patterns and sequences, also children of nursery age should also be capable of sorting familiar objects using set cr</w:t>
      </w:r>
      <w:r w:rsidR="00C217D0">
        <w:rPr>
          <w:rFonts w:ascii="Arial" w:hAnsi="Arial" w:cs="Arial"/>
        </w:rPr>
        <w:t xml:space="preserve">iteria. The </w:t>
      </w:r>
      <w:r w:rsidR="00C217D0" w:rsidRPr="004B0EB0">
        <w:rPr>
          <w:rFonts w:ascii="Arial" w:hAnsi="Arial" w:cs="Arial"/>
        </w:rPr>
        <w:t>Digital Competence F</w:t>
      </w:r>
      <w:r w:rsidRPr="004B0EB0">
        <w:rPr>
          <w:rFonts w:ascii="Arial" w:hAnsi="Arial" w:cs="Arial"/>
        </w:rPr>
        <w:t>ramework</w:t>
      </w:r>
      <w:r w:rsidRPr="00854EA8">
        <w:rPr>
          <w:rFonts w:ascii="Arial" w:hAnsi="Arial" w:cs="Arial"/>
        </w:rPr>
        <w:t xml:space="preserve"> </w:t>
      </w:r>
      <w:r w:rsidR="004B0EB0">
        <w:rPr>
          <w:rFonts w:ascii="Arial" w:hAnsi="Arial" w:cs="Arial"/>
        </w:rPr>
        <w:t xml:space="preserve">(2008) </w:t>
      </w:r>
      <w:r w:rsidRPr="00854EA8">
        <w:rPr>
          <w:rFonts w:ascii="Arial" w:hAnsi="Arial" w:cs="Arial"/>
        </w:rPr>
        <w:t>states that working together with a partner on a piece of digital work is a core element of the framework. During my activity I brought in this element by putting children into pairs of their ability in order for th</w:t>
      </w:r>
      <w:r w:rsidR="00C217D0">
        <w:rPr>
          <w:rFonts w:ascii="Arial" w:hAnsi="Arial" w:cs="Arial"/>
        </w:rPr>
        <w:t>em to work together when</w:t>
      </w:r>
      <w:r w:rsidRPr="00854EA8">
        <w:rPr>
          <w:rFonts w:ascii="Arial" w:hAnsi="Arial" w:cs="Arial"/>
        </w:rPr>
        <w:t xml:space="preserve"> taking photographs of 2</w:t>
      </w:r>
      <w:r>
        <w:rPr>
          <w:rFonts w:ascii="Arial" w:hAnsi="Arial" w:cs="Arial"/>
        </w:rPr>
        <w:t>D</w:t>
      </w:r>
      <w:r w:rsidRPr="00854EA8">
        <w:rPr>
          <w:rFonts w:ascii="Arial" w:hAnsi="Arial" w:cs="Arial"/>
        </w:rPr>
        <w:t xml:space="preserve"> shapes within the local community. The framework </w:t>
      </w:r>
      <w:r w:rsidR="00D12E97" w:rsidRPr="00854EA8">
        <w:rPr>
          <w:rFonts w:ascii="Arial" w:hAnsi="Arial" w:cs="Arial"/>
        </w:rPr>
        <w:t>emphasised</w:t>
      </w:r>
      <w:r w:rsidRPr="00854EA8">
        <w:rPr>
          <w:rFonts w:ascii="Arial" w:hAnsi="Arial" w:cs="Arial"/>
        </w:rPr>
        <w:t xml:space="preserve"> that children of nursery age should be able to distinguish between someone they know and someone they have never met. In order to meet this strand, I made them aware of stranger danger by reading them the little red riding hood story. Stranger danger is frequently discussed during our</w:t>
      </w:r>
      <w:r w:rsidR="00B42EAC">
        <w:rPr>
          <w:rFonts w:ascii="Arial" w:hAnsi="Arial" w:cs="Arial"/>
        </w:rPr>
        <w:t xml:space="preserve"> Personal and Social Education</w:t>
      </w:r>
      <w:r w:rsidRPr="00854EA8">
        <w:rPr>
          <w:rFonts w:ascii="Arial" w:hAnsi="Arial" w:cs="Arial"/>
        </w:rPr>
        <w:t xml:space="preserve"> </w:t>
      </w:r>
      <w:r w:rsidR="00B42EAC">
        <w:rPr>
          <w:rFonts w:ascii="Arial" w:hAnsi="Arial" w:cs="Arial"/>
        </w:rPr>
        <w:t>(</w:t>
      </w:r>
      <w:r w:rsidRPr="00B42EAC">
        <w:rPr>
          <w:rFonts w:ascii="Arial" w:hAnsi="Arial" w:cs="Arial"/>
        </w:rPr>
        <w:t>PSE</w:t>
      </w:r>
      <w:r w:rsidR="00B42EAC">
        <w:rPr>
          <w:rFonts w:ascii="Arial" w:hAnsi="Arial" w:cs="Arial"/>
        </w:rPr>
        <w:t>)</w:t>
      </w:r>
      <w:r w:rsidRPr="00854EA8">
        <w:rPr>
          <w:rFonts w:ascii="Arial" w:hAnsi="Arial" w:cs="Arial"/>
        </w:rPr>
        <w:t xml:space="preserve"> cir</w:t>
      </w:r>
      <w:r w:rsidR="00CF30CD">
        <w:rPr>
          <w:rFonts w:ascii="Arial" w:hAnsi="Arial" w:cs="Arial"/>
        </w:rPr>
        <w:t>cle time session. S</w:t>
      </w:r>
      <w:r w:rsidRPr="00854EA8">
        <w:rPr>
          <w:rFonts w:ascii="Arial" w:hAnsi="Arial" w:cs="Arial"/>
        </w:rPr>
        <w:t>ocial development</w:t>
      </w:r>
      <w:r w:rsidR="00CF30CD">
        <w:rPr>
          <w:rFonts w:ascii="Arial" w:hAnsi="Arial" w:cs="Arial"/>
        </w:rPr>
        <w:t xml:space="preserve"> along with personal development and</w:t>
      </w:r>
      <w:r w:rsidRPr="00854EA8">
        <w:rPr>
          <w:rFonts w:ascii="Arial" w:hAnsi="Arial" w:cs="Arial"/>
        </w:rPr>
        <w:t xml:space="preserve"> wellbeing </w:t>
      </w:r>
      <w:r w:rsidR="00C217D0" w:rsidRPr="00854EA8">
        <w:rPr>
          <w:rFonts w:ascii="Arial" w:hAnsi="Arial" w:cs="Arial"/>
        </w:rPr>
        <w:t>are</w:t>
      </w:r>
      <w:r w:rsidRPr="00854EA8">
        <w:rPr>
          <w:rFonts w:ascii="Arial" w:hAnsi="Arial" w:cs="Arial"/>
        </w:rPr>
        <w:t xml:space="preserve"> at the heart of the foundation phase</w:t>
      </w:r>
      <w:r w:rsidR="00CF30CD">
        <w:rPr>
          <w:rFonts w:ascii="Arial" w:hAnsi="Arial" w:cs="Arial"/>
        </w:rPr>
        <w:t>, along with the</w:t>
      </w:r>
      <w:r w:rsidR="00CF30CD" w:rsidRPr="00854EA8">
        <w:rPr>
          <w:rFonts w:ascii="Arial" w:hAnsi="Arial" w:cs="Arial"/>
        </w:rPr>
        <w:t xml:space="preserve"> cultural diversity</w:t>
      </w:r>
      <w:r w:rsidRPr="00854EA8">
        <w:rPr>
          <w:rFonts w:ascii="Arial" w:hAnsi="Arial" w:cs="Arial"/>
        </w:rPr>
        <w:t xml:space="preserve"> </w:t>
      </w:r>
      <w:r w:rsidR="00CF30CD">
        <w:rPr>
          <w:rFonts w:ascii="Arial" w:hAnsi="Arial" w:cs="Arial"/>
        </w:rPr>
        <w:t xml:space="preserve">here in Wales. </w:t>
      </w:r>
      <w:r w:rsidRPr="00854EA8">
        <w:rPr>
          <w:rFonts w:ascii="Arial" w:hAnsi="Arial" w:cs="Arial"/>
        </w:rPr>
        <w:t xml:space="preserve"> </w:t>
      </w:r>
      <w:r w:rsidR="00CF30CD">
        <w:rPr>
          <w:rFonts w:ascii="Arial" w:hAnsi="Arial" w:cs="Arial"/>
        </w:rPr>
        <w:t>Participation in n</w:t>
      </w:r>
      <w:r w:rsidR="00CF30CD" w:rsidRPr="00707FEC">
        <w:rPr>
          <w:rFonts w:ascii="Arial" w:hAnsi="Arial" w:cs="Arial"/>
        </w:rPr>
        <w:t>ew</w:t>
      </w:r>
      <w:r w:rsidR="00CF30CD">
        <w:rPr>
          <w:rFonts w:ascii="Arial" w:hAnsi="Arial" w:cs="Arial"/>
        </w:rPr>
        <w:t xml:space="preserve"> learning activities in</w:t>
      </w:r>
      <w:r w:rsidR="00CF30CD" w:rsidRPr="00707FEC">
        <w:rPr>
          <w:rFonts w:ascii="Arial" w:hAnsi="Arial" w:cs="Arial"/>
        </w:rPr>
        <w:t xml:space="preserve"> and outdoors</w:t>
      </w:r>
      <w:r w:rsidR="00CF30CD" w:rsidRPr="00854EA8">
        <w:rPr>
          <w:rFonts w:ascii="Arial" w:hAnsi="Arial" w:cs="Arial"/>
        </w:rPr>
        <w:t xml:space="preserve"> </w:t>
      </w:r>
      <w:r w:rsidR="00CF30CD">
        <w:rPr>
          <w:rFonts w:ascii="Arial" w:hAnsi="Arial" w:cs="Arial"/>
        </w:rPr>
        <w:t>help develop children’s</w:t>
      </w:r>
      <w:r w:rsidRPr="00854EA8">
        <w:rPr>
          <w:rFonts w:ascii="Arial" w:hAnsi="Arial" w:cs="Arial"/>
        </w:rPr>
        <w:t xml:space="preserve"> skills acros</w:t>
      </w:r>
      <w:r w:rsidR="00CF30CD">
        <w:rPr>
          <w:rFonts w:ascii="Arial" w:hAnsi="Arial" w:cs="Arial"/>
        </w:rPr>
        <w:t>s all areas of learning</w:t>
      </w:r>
      <w:r w:rsidRPr="00707FEC">
        <w:rPr>
          <w:rFonts w:ascii="Arial" w:hAnsi="Arial" w:cs="Arial"/>
        </w:rPr>
        <w:t>. Within my setting</w:t>
      </w:r>
      <w:r w:rsidR="00C217D0">
        <w:rPr>
          <w:rFonts w:ascii="Arial" w:hAnsi="Arial" w:cs="Arial"/>
        </w:rPr>
        <w:t xml:space="preserve"> children are supported to become</w:t>
      </w:r>
      <w:r w:rsidRPr="00854EA8">
        <w:rPr>
          <w:rFonts w:ascii="Arial" w:hAnsi="Arial" w:cs="Arial"/>
        </w:rPr>
        <w:t xml:space="preserve"> confident, competent and independent thinkers and </w:t>
      </w:r>
      <w:r w:rsidRPr="00707FEC">
        <w:rPr>
          <w:rFonts w:ascii="Arial" w:hAnsi="Arial" w:cs="Arial"/>
        </w:rPr>
        <w:t xml:space="preserve">learners. </w:t>
      </w:r>
      <w:r w:rsidRPr="004B0EB0">
        <w:rPr>
          <w:rFonts w:ascii="Arial" w:hAnsi="Arial" w:cs="Arial"/>
        </w:rPr>
        <w:t>(</w:t>
      </w:r>
      <w:r w:rsidR="004B0EB0">
        <w:rPr>
          <w:rFonts w:ascii="Arial" w:hAnsi="Arial" w:cs="Arial"/>
        </w:rPr>
        <w:t>Welsh Government, 2008).</w:t>
      </w:r>
      <w:r w:rsidRPr="00854EA8">
        <w:rPr>
          <w:rFonts w:ascii="Arial" w:hAnsi="Arial" w:cs="Arial"/>
        </w:rPr>
        <w:t xml:space="preserve"> </w:t>
      </w:r>
    </w:p>
    <w:p w14:paraId="4D2B14CC" w14:textId="1EA9AEE5" w:rsidR="00FA562E" w:rsidRPr="00854EA8" w:rsidRDefault="00AF6F3D" w:rsidP="00221910">
      <w:pPr>
        <w:spacing w:line="360" w:lineRule="auto"/>
        <w:jc w:val="both"/>
        <w:rPr>
          <w:rFonts w:ascii="Arial" w:hAnsi="Arial" w:cs="Arial"/>
        </w:rPr>
      </w:pPr>
      <w:r w:rsidRPr="00AF6F3D">
        <w:rPr>
          <w:rFonts w:ascii="Arial" w:hAnsi="Arial" w:cs="Arial"/>
        </w:rPr>
        <w:t>In the Foundation P</w:t>
      </w:r>
      <w:r w:rsidR="00FA562E" w:rsidRPr="00AF6F3D">
        <w:rPr>
          <w:rFonts w:ascii="Arial" w:hAnsi="Arial" w:cs="Arial"/>
        </w:rPr>
        <w:t>hase</w:t>
      </w:r>
      <w:r w:rsidRPr="00AF6F3D">
        <w:rPr>
          <w:rFonts w:ascii="Arial" w:hAnsi="Arial" w:cs="Arial"/>
        </w:rPr>
        <w:t xml:space="preserve"> Framework (2015) it says that ICT should be</w:t>
      </w:r>
      <w:r w:rsidR="00FA562E" w:rsidRPr="00AF6F3D">
        <w:rPr>
          <w:rFonts w:ascii="Arial" w:hAnsi="Arial" w:cs="Arial"/>
        </w:rPr>
        <w:t xml:space="preserve"> </w:t>
      </w:r>
      <w:r w:rsidR="00CF30CD">
        <w:rPr>
          <w:rFonts w:ascii="Arial" w:hAnsi="Arial" w:cs="Arial"/>
        </w:rPr>
        <w:t xml:space="preserve">a </w:t>
      </w:r>
      <w:r w:rsidRPr="00AF6F3D">
        <w:rPr>
          <w:rFonts w:ascii="Arial" w:hAnsi="Arial" w:cs="Arial"/>
        </w:rPr>
        <w:t>‘</w:t>
      </w:r>
      <w:r w:rsidR="00FA562E" w:rsidRPr="00AF6F3D">
        <w:rPr>
          <w:rFonts w:ascii="Arial" w:hAnsi="Arial" w:cs="Arial"/>
        </w:rPr>
        <w:t>holistic and integral to</w:t>
      </w:r>
      <w:r w:rsidR="00CF30CD">
        <w:rPr>
          <w:rFonts w:ascii="Arial" w:hAnsi="Arial" w:cs="Arial"/>
        </w:rPr>
        <w:t>ol for</w:t>
      </w:r>
      <w:r w:rsidR="00FA562E" w:rsidRPr="00AF6F3D">
        <w:rPr>
          <w:rFonts w:ascii="Arial" w:hAnsi="Arial" w:cs="Arial"/>
        </w:rPr>
        <w:t xml:space="preserve"> all le</w:t>
      </w:r>
      <w:r w:rsidR="00C217D0" w:rsidRPr="00AF6F3D">
        <w:rPr>
          <w:rFonts w:ascii="Arial" w:hAnsi="Arial" w:cs="Arial"/>
        </w:rPr>
        <w:t>arning</w:t>
      </w:r>
      <w:r w:rsidRPr="00AF6F3D">
        <w:rPr>
          <w:rFonts w:ascii="Arial" w:hAnsi="Arial" w:cs="Arial"/>
        </w:rPr>
        <w:t>’</w:t>
      </w:r>
      <w:r>
        <w:rPr>
          <w:rFonts w:ascii="Arial" w:hAnsi="Arial" w:cs="Arial"/>
        </w:rPr>
        <w:t>. Children</w:t>
      </w:r>
      <w:r w:rsidR="00C217D0" w:rsidRPr="00AF6F3D">
        <w:rPr>
          <w:rFonts w:ascii="Arial" w:hAnsi="Arial" w:cs="Arial"/>
        </w:rPr>
        <w:t xml:space="preserve"> </w:t>
      </w:r>
      <w:r>
        <w:rPr>
          <w:rFonts w:ascii="Arial" w:hAnsi="Arial" w:cs="Arial"/>
        </w:rPr>
        <w:t xml:space="preserve">should </w:t>
      </w:r>
      <w:r w:rsidR="00CF30CD">
        <w:rPr>
          <w:rFonts w:ascii="Arial" w:hAnsi="Arial" w:cs="Arial"/>
        </w:rPr>
        <w:t>experience a range of ICT skills</w:t>
      </w:r>
      <w:r w:rsidRPr="00AF6F3D">
        <w:rPr>
          <w:rFonts w:ascii="Arial" w:hAnsi="Arial" w:cs="Arial"/>
        </w:rPr>
        <w:t xml:space="preserve"> </w:t>
      </w:r>
      <w:r w:rsidR="00CF30CD">
        <w:rPr>
          <w:rFonts w:ascii="Arial" w:hAnsi="Arial" w:cs="Arial"/>
        </w:rPr>
        <w:t xml:space="preserve">in order to </w:t>
      </w:r>
      <w:r>
        <w:rPr>
          <w:rFonts w:ascii="Arial" w:hAnsi="Arial" w:cs="Arial"/>
        </w:rPr>
        <w:t xml:space="preserve">develop their </w:t>
      </w:r>
      <w:r w:rsidR="00C217D0" w:rsidRPr="00AF6F3D">
        <w:rPr>
          <w:rFonts w:ascii="Arial" w:hAnsi="Arial" w:cs="Arial"/>
        </w:rPr>
        <w:t>k</w:t>
      </w:r>
      <w:r w:rsidR="00CF30CD">
        <w:rPr>
          <w:rFonts w:ascii="Arial" w:hAnsi="Arial" w:cs="Arial"/>
        </w:rPr>
        <w:t>nowledge, creativity</w:t>
      </w:r>
      <w:r w:rsidR="00FA562E" w:rsidRPr="00AF6F3D">
        <w:rPr>
          <w:rFonts w:ascii="Arial" w:hAnsi="Arial" w:cs="Arial"/>
        </w:rPr>
        <w:t xml:space="preserve"> </w:t>
      </w:r>
      <w:r w:rsidR="00CF30CD" w:rsidRPr="00AF6F3D">
        <w:rPr>
          <w:rFonts w:ascii="Arial" w:hAnsi="Arial" w:cs="Arial"/>
        </w:rPr>
        <w:t>and understanding</w:t>
      </w:r>
      <w:r>
        <w:rPr>
          <w:rFonts w:ascii="Arial" w:hAnsi="Arial" w:cs="Arial"/>
        </w:rPr>
        <w:t xml:space="preserve"> </w:t>
      </w:r>
      <w:r w:rsidR="00CF30CD">
        <w:rPr>
          <w:rFonts w:ascii="Arial" w:hAnsi="Arial" w:cs="Arial"/>
        </w:rPr>
        <w:t>of</w:t>
      </w:r>
      <w:r w:rsidR="00C217D0" w:rsidRPr="00AF6F3D">
        <w:rPr>
          <w:rFonts w:ascii="Arial" w:hAnsi="Arial" w:cs="Arial"/>
        </w:rPr>
        <w:t xml:space="preserve"> ideas</w:t>
      </w:r>
      <w:r w:rsidR="00FA562E" w:rsidRPr="00AF6F3D">
        <w:rPr>
          <w:rFonts w:ascii="Arial" w:hAnsi="Arial" w:cs="Arial"/>
        </w:rPr>
        <w:t xml:space="preserve">. Children’s </w:t>
      </w:r>
      <w:r w:rsidR="00CF30CD" w:rsidRPr="00AF6F3D">
        <w:rPr>
          <w:rFonts w:ascii="Arial" w:hAnsi="Arial" w:cs="Arial"/>
        </w:rPr>
        <w:t>advancement</w:t>
      </w:r>
      <w:r w:rsidR="00FA562E" w:rsidRPr="00AF6F3D">
        <w:rPr>
          <w:rFonts w:ascii="Arial" w:hAnsi="Arial" w:cs="Arial"/>
        </w:rPr>
        <w:t xml:space="preserve"> in ICT </w:t>
      </w:r>
      <w:r w:rsidRPr="00AF6F3D">
        <w:rPr>
          <w:rFonts w:ascii="Arial" w:hAnsi="Arial" w:cs="Arial"/>
        </w:rPr>
        <w:t>competence</w:t>
      </w:r>
      <w:r w:rsidR="00FA562E" w:rsidRPr="00AF6F3D">
        <w:rPr>
          <w:rFonts w:ascii="Arial" w:hAnsi="Arial" w:cs="Arial"/>
        </w:rPr>
        <w:t xml:space="preserve"> should be </w:t>
      </w:r>
      <w:r w:rsidR="00EE47A4">
        <w:rPr>
          <w:rFonts w:ascii="Arial" w:hAnsi="Arial" w:cs="Arial"/>
        </w:rPr>
        <w:t>viewed</w:t>
      </w:r>
      <w:r w:rsidR="00FA562E" w:rsidRPr="00AF6F3D">
        <w:rPr>
          <w:rFonts w:ascii="Arial" w:hAnsi="Arial" w:cs="Arial"/>
        </w:rPr>
        <w:t xml:space="preserve"> </w:t>
      </w:r>
      <w:r w:rsidR="00EE47A4">
        <w:rPr>
          <w:rFonts w:ascii="Arial" w:hAnsi="Arial" w:cs="Arial"/>
        </w:rPr>
        <w:t>from an</w:t>
      </w:r>
      <w:r w:rsidR="00FA562E" w:rsidRPr="00AF6F3D">
        <w:rPr>
          <w:rFonts w:ascii="Arial" w:hAnsi="Arial" w:cs="Arial"/>
        </w:rPr>
        <w:t xml:space="preserve"> understanding of child development </w:t>
      </w:r>
      <w:r w:rsidR="00EE47A4">
        <w:rPr>
          <w:rFonts w:ascii="Arial" w:hAnsi="Arial" w:cs="Arial"/>
        </w:rPr>
        <w:t xml:space="preserve">standpoint noting the </w:t>
      </w:r>
      <w:r w:rsidR="00FA562E" w:rsidRPr="00AF6F3D">
        <w:rPr>
          <w:rFonts w:ascii="Arial" w:hAnsi="Arial" w:cs="Arial"/>
        </w:rPr>
        <w:t xml:space="preserve">stages </w:t>
      </w:r>
      <w:r w:rsidR="00EE47A4">
        <w:rPr>
          <w:rFonts w:ascii="Arial" w:hAnsi="Arial" w:cs="Arial"/>
        </w:rPr>
        <w:t>of childhood</w:t>
      </w:r>
      <w:r w:rsidR="00FA562E" w:rsidRPr="00707FEC">
        <w:rPr>
          <w:rFonts w:ascii="Arial" w:hAnsi="Arial" w:cs="Arial"/>
        </w:rPr>
        <w:t xml:space="preserve"> </w:t>
      </w:r>
      <w:r w:rsidRPr="004B0EB0">
        <w:rPr>
          <w:rFonts w:ascii="Arial" w:hAnsi="Arial" w:cs="Arial"/>
        </w:rPr>
        <w:t>(</w:t>
      </w:r>
      <w:r>
        <w:rPr>
          <w:rFonts w:ascii="Arial" w:hAnsi="Arial" w:cs="Arial"/>
        </w:rPr>
        <w:t>Welsh Government, 2015</w:t>
      </w:r>
      <w:r w:rsidR="00DE355B">
        <w:rPr>
          <w:rFonts w:ascii="Arial" w:hAnsi="Arial" w:cs="Arial"/>
        </w:rPr>
        <w:t>a</w:t>
      </w:r>
      <w:r>
        <w:rPr>
          <w:rFonts w:ascii="Arial" w:hAnsi="Arial" w:cs="Arial"/>
        </w:rPr>
        <w:t>).</w:t>
      </w:r>
    </w:p>
    <w:p w14:paraId="3E1DEE3E" w14:textId="0F9C04C1" w:rsidR="002C23A0" w:rsidRDefault="00FA562E" w:rsidP="00221910">
      <w:pPr>
        <w:spacing w:line="360" w:lineRule="auto"/>
        <w:jc w:val="both"/>
        <w:rPr>
          <w:rFonts w:ascii="Arial" w:hAnsi="Arial" w:cs="Arial"/>
        </w:rPr>
      </w:pPr>
      <w:r w:rsidRPr="00AF6F3D">
        <w:rPr>
          <w:rFonts w:ascii="Arial" w:hAnsi="Arial" w:cs="Arial"/>
        </w:rPr>
        <w:t xml:space="preserve">Within my setting learners’ skills </w:t>
      </w:r>
      <w:r w:rsidR="00EE47A4">
        <w:rPr>
          <w:rFonts w:ascii="Arial" w:hAnsi="Arial" w:cs="Arial"/>
        </w:rPr>
        <w:t>and confidence will be develop</w:t>
      </w:r>
      <w:r w:rsidRPr="00AF6F3D">
        <w:rPr>
          <w:rFonts w:ascii="Arial" w:hAnsi="Arial" w:cs="Arial"/>
        </w:rPr>
        <w:t xml:space="preserve"> </w:t>
      </w:r>
      <w:r w:rsidR="00EE47A4">
        <w:rPr>
          <w:rFonts w:ascii="Arial" w:hAnsi="Arial" w:cs="Arial"/>
        </w:rPr>
        <w:t>from</w:t>
      </w:r>
      <w:r w:rsidRPr="00AF6F3D">
        <w:rPr>
          <w:rFonts w:ascii="Arial" w:hAnsi="Arial" w:cs="Arial"/>
        </w:rPr>
        <w:t xml:space="preserve"> a </w:t>
      </w:r>
      <w:r w:rsidR="00EE47A4" w:rsidRPr="00AF6F3D">
        <w:rPr>
          <w:rFonts w:ascii="Arial" w:hAnsi="Arial" w:cs="Arial"/>
        </w:rPr>
        <w:t>variety</w:t>
      </w:r>
      <w:r w:rsidRPr="00AF6F3D">
        <w:rPr>
          <w:rFonts w:ascii="Arial" w:hAnsi="Arial" w:cs="Arial"/>
        </w:rPr>
        <w:t xml:space="preserve"> of experiences with technolo</w:t>
      </w:r>
      <w:r w:rsidR="00B736BC" w:rsidRPr="00AF6F3D">
        <w:rPr>
          <w:rFonts w:ascii="Arial" w:hAnsi="Arial" w:cs="Arial"/>
        </w:rPr>
        <w:t xml:space="preserve">gical toys as well as computers, for example </w:t>
      </w:r>
      <w:r w:rsidRPr="00AF6F3D">
        <w:rPr>
          <w:rFonts w:ascii="Arial" w:hAnsi="Arial" w:cs="Arial"/>
        </w:rPr>
        <w:t xml:space="preserve">interactive white board, </w:t>
      </w:r>
      <w:r w:rsidR="00AF6F3D" w:rsidRPr="00AF6F3D">
        <w:rPr>
          <w:rFonts w:ascii="Arial" w:hAnsi="Arial" w:cs="Arial"/>
        </w:rPr>
        <w:t>digital cameras and bee bot’s</w:t>
      </w:r>
      <w:r w:rsidRPr="00AF6F3D">
        <w:rPr>
          <w:rFonts w:ascii="Arial" w:hAnsi="Arial" w:cs="Arial"/>
        </w:rPr>
        <w:t xml:space="preserve">. </w:t>
      </w:r>
      <w:r w:rsidR="00AF6F3D">
        <w:rPr>
          <w:rFonts w:ascii="Arial" w:hAnsi="Arial" w:cs="Arial"/>
        </w:rPr>
        <w:t>T</w:t>
      </w:r>
      <w:r w:rsidRPr="00AF6F3D">
        <w:rPr>
          <w:rFonts w:ascii="Arial" w:hAnsi="Arial" w:cs="Arial"/>
        </w:rPr>
        <w:t xml:space="preserve">he </w:t>
      </w:r>
      <w:r w:rsidR="00AF6F3D" w:rsidRPr="00AF6F3D">
        <w:rPr>
          <w:rFonts w:ascii="Arial" w:hAnsi="Arial" w:cs="Arial"/>
        </w:rPr>
        <w:t xml:space="preserve">Foundation Phase Framework (2015) </w:t>
      </w:r>
      <w:r w:rsidR="00AF6F3D">
        <w:rPr>
          <w:rFonts w:ascii="Arial" w:hAnsi="Arial" w:cs="Arial"/>
        </w:rPr>
        <w:t xml:space="preserve">guidance states </w:t>
      </w:r>
      <w:r w:rsidRPr="00AF6F3D">
        <w:rPr>
          <w:rFonts w:ascii="Arial" w:hAnsi="Arial" w:cs="Arial"/>
        </w:rPr>
        <w:t xml:space="preserve">that ICT </w:t>
      </w:r>
      <w:r w:rsidR="00EE47A4" w:rsidRPr="00AF6F3D">
        <w:rPr>
          <w:rFonts w:ascii="Arial" w:hAnsi="Arial" w:cs="Arial"/>
        </w:rPr>
        <w:t>must</w:t>
      </w:r>
      <w:r w:rsidRPr="00AF6F3D">
        <w:rPr>
          <w:rFonts w:ascii="Arial" w:hAnsi="Arial" w:cs="Arial"/>
        </w:rPr>
        <w:t xml:space="preserve"> be used </w:t>
      </w:r>
      <w:r w:rsidR="002C23A0" w:rsidRPr="00AF6F3D">
        <w:rPr>
          <w:rFonts w:ascii="Arial" w:hAnsi="Arial" w:cs="Arial"/>
        </w:rPr>
        <w:t xml:space="preserve">across all </w:t>
      </w:r>
      <w:r w:rsidR="00EE47A4">
        <w:rPr>
          <w:rFonts w:ascii="Arial" w:hAnsi="Arial" w:cs="Arial"/>
        </w:rPr>
        <w:t xml:space="preserve">the </w:t>
      </w:r>
      <w:r w:rsidR="002C23A0" w:rsidRPr="00AF6F3D">
        <w:rPr>
          <w:rFonts w:ascii="Arial" w:hAnsi="Arial" w:cs="Arial"/>
        </w:rPr>
        <w:t>areas of learning</w:t>
      </w:r>
      <w:r w:rsidR="002C23A0">
        <w:rPr>
          <w:rFonts w:ascii="Arial" w:hAnsi="Arial" w:cs="Arial"/>
        </w:rPr>
        <w:t xml:space="preserve"> </w:t>
      </w:r>
      <w:r w:rsidR="00EE47A4" w:rsidRPr="00AF6F3D">
        <w:rPr>
          <w:rFonts w:ascii="Arial" w:hAnsi="Arial" w:cs="Arial"/>
        </w:rPr>
        <w:t xml:space="preserve">to develop skills </w:t>
      </w:r>
      <w:r w:rsidR="002C23A0">
        <w:rPr>
          <w:rFonts w:ascii="Arial" w:hAnsi="Arial" w:cs="Arial"/>
        </w:rPr>
        <w:t xml:space="preserve">(Poulter and Basford, </w:t>
      </w:r>
      <w:r w:rsidR="002C23A0" w:rsidRPr="00854EA8">
        <w:rPr>
          <w:rFonts w:ascii="Arial" w:hAnsi="Arial" w:cs="Arial"/>
        </w:rPr>
        <w:t>2003, p</w:t>
      </w:r>
      <w:r w:rsidR="002C23A0">
        <w:rPr>
          <w:rFonts w:ascii="Arial" w:hAnsi="Arial" w:cs="Arial"/>
        </w:rPr>
        <w:t xml:space="preserve">.9). </w:t>
      </w:r>
      <w:r w:rsidRPr="00854EA8">
        <w:rPr>
          <w:rFonts w:ascii="Arial" w:hAnsi="Arial" w:cs="Arial"/>
        </w:rPr>
        <w:t xml:space="preserve">By ICT it does not mean just computers but many other devices such as digital camera, </w:t>
      </w:r>
      <w:r w:rsidR="00E8577C" w:rsidRPr="00854EA8">
        <w:rPr>
          <w:rFonts w:ascii="Arial" w:hAnsi="Arial" w:cs="Arial"/>
        </w:rPr>
        <w:t xml:space="preserve">printers, </w:t>
      </w:r>
      <w:r w:rsidR="00E8577C">
        <w:rPr>
          <w:rFonts w:ascii="Arial" w:hAnsi="Arial" w:cs="Arial"/>
        </w:rPr>
        <w:t>CD player and different</w:t>
      </w:r>
      <w:r w:rsidRPr="00854EA8">
        <w:rPr>
          <w:rFonts w:ascii="Arial" w:hAnsi="Arial" w:cs="Arial"/>
        </w:rPr>
        <w:t xml:space="preserve"> software packages, this is to name but a few. </w:t>
      </w:r>
      <w:r w:rsidR="00B736BC">
        <w:rPr>
          <w:rFonts w:ascii="Arial" w:hAnsi="Arial" w:cs="Arial"/>
        </w:rPr>
        <w:t>It should be born in mind when planning</w:t>
      </w:r>
      <w:r w:rsidRPr="00854EA8">
        <w:rPr>
          <w:rFonts w:ascii="Arial" w:hAnsi="Arial" w:cs="Arial"/>
        </w:rPr>
        <w:t xml:space="preserve"> </w:t>
      </w:r>
      <w:r w:rsidR="00E8577C">
        <w:rPr>
          <w:rFonts w:ascii="Arial" w:hAnsi="Arial" w:cs="Arial"/>
        </w:rPr>
        <w:t xml:space="preserve">different </w:t>
      </w:r>
      <w:r w:rsidRPr="00854EA8">
        <w:rPr>
          <w:rFonts w:ascii="Arial" w:hAnsi="Arial" w:cs="Arial"/>
        </w:rPr>
        <w:t>area</w:t>
      </w:r>
      <w:r w:rsidR="00E8577C">
        <w:rPr>
          <w:rFonts w:ascii="Arial" w:hAnsi="Arial" w:cs="Arial"/>
        </w:rPr>
        <w:t>s</w:t>
      </w:r>
      <w:r w:rsidRPr="00854EA8">
        <w:rPr>
          <w:rFonts w:ascii="Arial" w:hAnsi="Arial" w:cs="Arial"/>
        </w:rPr>
        <w:t xml:space="preserve"> of learning</w:t>
      </w:r>
      <w:r w:rsidR="00E8577C">
        <w:rPr>
          <w:rFonts w:ascii="Arial" w:hAnsi="Arial" w:cs="Arial"/>
        </w:rPr>
        <w:t>,</w:t>
      </w:r>
      <w:r w:rsidRPr="00854EA8">
        <w:rPr>
          <w:rFonts w:ascii="Arial" w:hAnsi="Arial" w:cs="Arial"/>
        </w:rPr>
        <w:t xml:space="preserve"> that ICT skills should </w:t>
      </w:r>
      <w:r w:rsidR="00E8577C">
        <w:rPr>
          <w:rFonts w:ascii="Arial" w:hAnsi="Arial" w:cs="Arial"/>
        </w:rPr>
        <w:t xml:space="preserve">not </w:t>
      </w:r>
      <w:r w:rsidRPr="00854EA8">
        <w:rPr>
          <w:rFonts w:ascii="Arial" w:hAnsi="Arial" w:cs="Arial"/>
        </w:rPr>
        <w:t xml:space="preserve">be </w:t>
      </w:r>
      <w:r w:rsidR="00E8577C">
        <w:rPr>
          <w:rFonts w:ascii="Arial" w:hAnsi="Arial" w:cs="Arial"/>
        </w:rPr>
        <w:t xml:space="preserve">tort in isolation, it should be </w:t>
      </w:r>
      <w:r w:rsidRPr="00854EA8">
        <w:rPr>
          <w:rFonts w:ascii="Arial" w:hAnsi="Arial" w:cs="Arial"/>
        </w:rPr>
        <w:t>touch</w:t>
      </w:r>
      <w:r w:rsidR="00E8577C">
        <w:rPr>
          <w:rFonts w:ascii="Arial" w:hAnsi="Arial" w:cs="Arial"/>
        </w:rPr>
        <w:t>ed</w:t>
      </w:r>
      <w:r w:rsidR="00B736BC">
        <w:rPr>
          <w:rFonts w:ascii="Arial" w:hAnsi="Arial" w:cs="Arial"/>
        </w:rPr>
        <w:t xml:space="preserve"> on</w:t>
      </w:r>
      <w:r w:rsidRPr="00854EA8">
        <w:rPr>
          <w:rFonts w:ascii="Arial" w:hAnsi="Arial" w:cs="Arial"/>
        </w:rPr>
        <w:t xml:space="preserve"> through the </w:t>
      </w:r>
      <w:r w:rsidR="00E8577C">
        <w:rPr>
          <w:rFonts w:ascii="Arial" w:hAnsi="Arial" w:cs="Arial"/>
        </w:rPr>
        <w:t xml:space="preserve">different </w:t>
      </w:r>
      <w:r w:rsidRPr="00854EA8">
        <w:rPr>
          <w:rFonts w:ascii="Arial" w:hAnsi="Arial" w:cs="Arial"/>
        </w:rPr>
        <w:t>area</w:t>
      </w:r>
      <w:r w:rsidR="00E8577C">
        <w:rPr>
          <w:rFonts w:ascii="Arial" w:hAnsi="Arial" w:cs="Arial"/>
        </w:rPr>
        <w:t>s</w:t>
      </w:r>
      <w:r w:rsidRPr="00854EA8">
        <w:rPr>
          <w:rFonts w:ascii="Arial" w:hAnsi="Arial" w:cs="Arial"/>
        </w:rPr>
        <w:t xml:space="preserve"> of learning. </w:t>
      </w:r>
      <w:bookmarkStart w:id="1" w:name="_Hlk34049388"/>
      <w:r w:rsidRPr="009B0D08">
        <w:rPr>
          <w:rFonts w:ascii="Arial" w:hAnsi="Arial" w:cs="Arial"/>
        </w:rPr>
        <w:t>Programmable robots are mentioned</w:t>
      </w:r>
      <w:r w:rsidR="009B0D08" w:rsidRPr="009B0D08">
        <w:rPr>
          <w:rFonts w:ascii="Arial" w:hAnsi="Arial" w:cs="Arial"/>
        </w:rPr>
        <w:t xml:space="preserve"> several times in the F</w:t>
      </w:r>
      <w:r w:rsidRPr="009B0D08">
        <w:rPr>
          <w:rFonts w:ascii="Arial" w:hAnsi="Arial" w:cs="Arial"/>
        </w:rPr>
        <w:t xml:space="preserve">oundation </w:t>
      </w:r>
      <w:r w:rsidR="009B0D08" w:rsidRPr="009B0D08">
        <w:rPr>
          <w:rFonts w:ascii="Arial" w:hAnsi="Arial" w:cs="Arial"/>
        </w:rPr>
        <w:t xml:space="preserve">Phase Framework (2015) </w:t>
      </w:r>
      <w:r w:rsidR="007E0DA2">
        <w:rPr>
          <w:rFonts w:ascii="Arial" w:hAnsi="Arial" w:cs="Arial"/>
        </w:rPr>
        <w:t xml:space="preserve">guidance they can be used in </w:t>
      </w:r>
      <w:r w:rsidR="009B0D08">
        <w:rPr>
          <w:rFonts w:ascii="Arial" w:hAnsi="Arial" w:cs="Arial"/>
        </w:rPr>
        <w:t>many</w:t>
      </w:r>
      <w:r w:rsidRPr="009B0D08">
        <w:rPr>
          <w:rFonts w:ascii="Arial" w:hAnsi="Arial" w:cs="Arial"/>
        </w:rPr>
        <w:t xml:space="preserve"> areas of learning</w:t>
      </w:r>
      <w:r w:rsidR="009B0D08">
        <w:rPr>
          <w:rFonts w:ascii="Arial" w:hAnsi="Arial" w:cs="Arial"/>
        </w:rPr>
        <w:t>, but</w:t>
      </w:r>
      <w:r w:rsidRPr="009B0D08">
        <w:rPr>
          <w:rFonts w:ascii="Arial" w:hAnsi="Arial" w:cs="Arial"/>
        </w:rPr>
        <w:t xml:space="preserve"> in the mathematical</w:t>
      </w:r>
      <w:r w:rsidR="009B0D08">
        <w:rPr>
          <w:rFonts w:ascii="Arial" w:hAnsi="Arial" w:cs="Arial"/>
        </w:rPr>
        <w:t xml:space="preserve"> development they are</w:t>
      </w:r>
      <w:r w:rsidRPr="007F43C3">
        <w:rPr>
          <w:rFonts w:ascii="Arial" w:hAnsi="Arial" w:cs="Arial"/>
        </w:rPr>
        <w:t xml:space="preserve"> particular</w:t>
      </w:r>
      <w:r w:rsidR="007E0DA2">
        <w:rPr>
          <w:rFonts w:ascii="Arial" w:hAnsi="Arial" w:cs="Arial"/>
        </w:rPr>
        <w:t xml:space="preserve"> helpful</w:t>
      </w:r>
      <w:r w:rsidRPr="007F43C3">
        <w:rPr>
          <w:rFonts w:ascii="Arial" w:hAnsi="Arial" w:cs="Arial"/>
        </w:rPr>
        <w:t>.</w:t>
      </w:r>
      <w:r w:rsidRPr="00854EA8">
        <w:rPr>
          <w:rFonts w:ascii="Arial" w:hAnsi="Arial" w:cs="Arial"/>
        </w:rPr>
        <w:t xml:space="preserve"> If I car</w:t>
      </w:r>
      <w:r w:rsidR="00B736BC">
        <w:rPr>
          <w:rFonts w:ascii="Arial" w:hAnsi="Arial" w:cs="Arial"/>
        </w:rPr>
        <w:t>ried out this activity again</w:t>
      </w:r>
      <w:r w:rsidRPr="00854EA8">
        <w:rPr>
          <w:rFonts w:ascii="Arial" w:hAnsi="Arial" w:cs="Arial"/>
        </w:rPr>
        <w:t xml:space="preserve"> exploring 2D shapes</w:t>
      </w:r>
      <w:r w:rsidR="00B736BC">
        <w:rPr>
          <w:rFonts w:ascii="Arial" w:hAnsi="Arial" w:cs="Arial"/>
        </w:rPr>
        <w:t>,</w:t>
      </w:r>
      <w:r w:rsidRPr="00854EA8">
        <w:rPr>
          <w:rFonts w:ascii="Arial" w:hAnsi="Arial" w:cs="Arial"/>
        </w:rPr>
        <w:t xml:space="preserve"> I would use a bee bot a</w:t>
      </w:r>
      <w:r w:rsidR="00EE47A4">
        <w:rPr>
          <w:rFonts w:ascii="Arial" w:hAnsi="Arial" w:cs="Arial"/>
        </w:rPr>
        <w:t>s an extended activity for the More Able and T</w:t>
      </w:r>
      <w:r w:rsidR="007E0DA2">
        <w:rPr>
          <w:rFonts w:ascii="Arial" w:hAnsi="Arial" w:cs="Arial"/>
        </w:rPr>
        <w:t xml:space="preserve">alented </w:t>
      </w:r>
      <w:r w:rsidR="00EE47A4">
        <w:rPr>
          <w:rFonts w:ascii="Arial" w:hAnsi="Arial" w:cs="Arial"/>
        </w:rPr>
        <w:t>(</w:t>
      </w:r>
      <w:r w:rsidRPr="00854EA8">
        <w:rPr>
          <w:rFonts w:ascii="Arial" w:hAnsi="Arial" w:cs="Arial"/>
        </w:rPr>
        <w:t>MAT</w:t>
      </w:r>
      <w:r w:rsidR="00EE47A4">
        <w:rPr>
          <w:rFonts w:ascii="Arial" w:hAnsi="Arial" w:cs="Arial"/>
        </w:rPr>
        <w:t>)</w:t>
      </w:r>
      <w:r w:rsidRPr="00854EA8">
        <w:rPr>
          <w:rFonts w:ascii="Arial" w:hAnsi="Arial" w:cs="Arial"/>
        </w:rPr>
        <w:t xml:space="preserve"> </w:t>
      </w:r>
      <w:bookmarkEnd w:id="1"/>
      <w:r w:rsidR="00EE47A4">
        <w:rPr>
          <w:rFonts w:ascii="Arial" w:hAnsi="Arial" w:cs="Arial"/>
        </w:rPr>
        <w:t xml:space="preserve">children </w:t>
      </w:r>
      <w:r w:rsidR="002C23A0">
        <w:rPr>
          <w:rFonts w:ascii="Arial" w:hAnsi="Arial" w:cs="Arial"/>
        </w:rPr>
        <w:t xml:space="preserve">(Poulter and Basford, </w:t>
      </w:r>
      <w:r w:rsidR="007E0DA2">
        <w:rPr>
          <w:rFonts w:ascii="Arial" w:hAnsi="Arial" w:cs="Arial"/>
        </w:rPr>
        <w:t>2003; Crompton, Gregory and Burke, 2018</w:t>
      </w:r>
      <w:r w:rsidR="002C23A0" w:rsidRPr="00854EA8">
        <w:rPr>
          <w:rFonts w:ascii="Arial" w:hAnsi="Arial" w:cs="Arial"/>
        </w:rPr>
        <w:t>)</w:t>
      </w:r>
      <w:r w:rsidR="007E0DA2">
        <w:rPr>
          <w:rFonts w:ascii="Arial" w:hAnsi="Arial" w:cs="Arial"/>
        </w:rPr>
        <w:t>.</w:t>
      </w:r>
      <w:r w:rsidR="002C23A0" w:rsidRPr="00854EA8">
        <w:rPr>
          <w:rFonts w:ascii="Arial" w:hAnsi="Arial" w:cs="Arial"/>
        </w:rPr>
        <w:t xml:space="preserve"> </w:t>
      </w:r>
    </w:p>
    <w:p w14:paraId="3DF99D3B" w14:textId="4C3936DA" w:rsidR="00FA562E" w:rsidRPr="00854EA8" w:rsidRDefault="00FA562E" w:rsidP="00221910">
      <w:pPr>
        <w:spacing w:line="360" w:lineRule="auto"/>
        <w:jc w:val="both"/>
        <w:rPr>
          <w:rFonts w:ascii="Arial" w:hAnsi="Arial" w:cs="Arial"/>
        </w:rPr>
      </w:pPr>
      <w:r w:rsidRPr="00854EA8">
        <w:rPr>
          <w:rFonts w:ascii="Arial" w:hAnsi="Arial" w:cs="Arial"/>
        </w:rPr>
        <w:t xml:space="preserve">The pedagogy of the foundation phase includes children having the </w:t>
      </w:r>
      <w:r w:rsidRPr="007E0DA2">
        <w:rPr>
          <w:rFonts w:ascii="Arial" w:hAnsi="Arial" w:cs="Arial"/>
        </w:rPr>
        <w:t xml:space="preserve">opportunity to </w:t>
      </w:r>
      <w:r w:rsidR="00EE47A4" w:rsidRPr="007E0DA2">
        <w:rPr>
          <w:rFonts w:ascii="Arial" w:hAnsi="Arial" w:cs="Arial"/>
        </w:rPr>
        <w:t>practice</w:t>
      </w:r>
      <w:r w:rsidRPr="007E0DA2">
        <w:rPr>
          <w:rFonts w:ascii="Arial" w:hAnsi="Arial" w:cs="Arial"/>
        </w:rPr>
        <w:t xml:space="preserve"> and </w:t>
      </w:r>
      <w:r w:rsidR="007E0DA2" w:rsidRPr="007E0DA2">
        <w:rPr>
          <w:rFonts w:ascii="Arial" w:hAnsi="Arial" w:cs="Arial"/>
        </w:rPr>
        <w:t>use a range of media</w:t>
      </w:r>
      <w:r w:rsidR="00EE47A4">
        <w:rPr>
          <w:rFonts w:ascii="Arial" w:hAnsi="Arial" w:cs="Arial"/>
        </w:rPr>
        <w:t xml:space="preserve"> including new</w:t>
      </w:r>
      <w:r w:rsidRPr="007E0DA2">
        <w:rPr>
          <w:rFonts w:ascii="Arial" w:hAnsi="Arial" w:cs="Arial"/>
        </w:rPr>
        <w:t xml:space="preserve"> </w:t>
      </w:r>
      <w:r w:rsidR="00D12E97" w:rsidRPr="007E0DA2">
        <w:rPr>
          <w:rFonts w:ascii="Arial" w:hAnsi="Arial" w:cs="Arial"/>
        </w:rPr>
        <w:t>technology, which</w:t>
      </w:r>
      <w:r w:rsidRPr="007E0DA2">
        <w:rPr>
          <w:rFonts w:ascii="Arial" w:hAnsi="Arial" w:cs="Arial"/>
        </w:rPr>
        <w:t xml:space="preserve"> </w:t>
      </w:r>
      <w:r w:rsidR="007E0DA2" w:rsidRPr="007E0DA2">
        <w:rPr>
          <w:rFonts w:ascii="Arial" w:hAnsi="Arial" w:cs="Arial"/>
        </w:rPr>
        <w:t>will enhance</w:t>
      </w:r>
      <w:r w:rsidRPr="007E0DA2">
        <w:rPr>
          <w:rFonts w:ascii="Arial" w:hAnsi="Arial" w:cs="Arial"/>
        </w:rPr>
        <w:t xml:space="preserve"> the</w:t>
      </w:r>
      <w:r w:rsidR="007E0DA2" w:rsidRPr="007E0DA2">
        <w:rPr>
          <w:rFonts w:ascii="Arial" w:hAnsi="Arial" w:cs="Arial"/>
        </w:rPr>
        <w:t xml:space="preserve"> children’s </w:t>
      </w:r>
      <w:r w:rsidR="007E0DA2">
        <w:rPr>
          <w:rFonts w:ascii="Arial" w:hAnsi="Arial" w:cs="Arial"/>
        </w:rPr>
        <w:t>skills in ICT (Poulter and Basford, 2003;</w:t>
      </w:r>
      <w:r w:rsidR="007E0DA2" w:rsidRPr="007E0DA2">
        <w:rPr>
          <w:rFonts w:ascii="Arial" w:hAnsi="Arial" w:cs="Arial"/>
        </w:rPr>
        <w:t xml:space="preserve"> </w:t>
      </w:r>
      <w:r w:rsidR="007E0DA2">
        <w:rPr>
          <w:rFonts w:ascii="Arial" w:hAnsi="Arial" w:cs="Arial"/>
        </w:rPr>
        <w:t>Crompton, Gregory and Burke, 2018</w:t>
      </w:r>
      <w:r w:rsidR="007E0DA2" w:rsidRPr="00854EA8">
        <w:rPr>
          <w:rFonts w:ascii="Arial" w:hAnsi="Arial" w:cs="Arial"/>
        </w:rPr>
        <w:t>)</w:t>
      </w:r>
      <w:r w:rsidR="007E0DA2">
        <w:rPr>
          <w:rFonts w:ascii="Arial" w:hAnsi="Arial" w:cs="Arial"/>
        </w:rPr>
        <w:t>.</w:t>
      </w:r>
      <w:r w:rsidR="007E0DA2" w:rsidRPr="00854EA8">
        <w:rPr>
          <w:rFonts w:ascii="Arial" w:hAnsi="Arial" w:cs="Arial"/>
        </w:rPr>
        <w:t xml:space="preserve"> </w:t>
      </w:r>
    </w:p>
    <w:p w14:paraId="658F0521" w14:textId="1F21393A" w:rsidR="00B736BC" w:rsidRDefault="00FA562E" w:rsidP="00221910">
      <w:pPr>
        <w:spacing w:line="360" w:lineRule="auto"/>
        <w:jc w:val="both"/>
        <w:rPr>
          <w:rFonts w:ascii="Arial" w:hAnsi="Arial" w:cs="Arial"/>
        </w:rPr>
      </w:pPr>
      <w:r w:rsidRPr="00854EA8">
        <w:rPr>
          <w:rFonts w:ascii="Arial" w:hAnsi="Arial" w:cs="Arial"/>
        </w:rPr>
        <w:t xml:space="preserve">If I carried out the same activity the second time, I would provide extended activity for the older and </w:t>
      </w:r>
      <w:r w:rsidR="00527498">
        <w:rPr>
          <w:rFonts w:ascii="Arial" w:hAnsi="Arial" w:cs="Arial"/>
        </w:rPr>
        <w:t>More Able and T</w:t>
      </w:r>
      <w:r w:rsidR="00527498" w:rsidRPr="00527498">
        <w:rPr>
          <w:rFonts w:ascii="Arial" w:hAnsi="Arial" w:cs="Arial"/>
        </w:rPr>
        <w:t xml:space="preserve">alented </w:t>
      </w:r>
      <w:r w:rsidR="00527498">
        <w:rPr>
          <w:rFonts w:ascii="Arial" w:hAnsi="Arial" w:cs="Arial"/>
        </w:rPr>
        <w:t>(</w:t>
      </w:r>
      <w:r w:rsidRPr="00854EA8">
        <w:rPr>
          <w:rFonts w:ascii="Arial" w:hAnsi="Arial" w:cs="Arial"/>
        </w:rPr>
        <w:t>MAT</w:t>
      </w:r>
      <w:r w:rsidR="00527498">
        <w:rPr>
          <w:rFonts w:ascii="Arial" w:hAnsi="Arial" w:cs="Arial"/>
        </w:rPr>
        <w:t>)</w:t>
      </w:r>
      <w:r w:rsidRPr="00854EA8">
        <w:rPr>
          <w:rFonts w:ascii="Arial" w:hAnsi="Arial" w:cs="Arial"/>
        </w:rPr>
        <w:t xml:space="preserve"> children. For the extended activity I would design a 2D shape bee bot mat whereby the children would direct the bee bot in the direction of the correct shapes. </w:t>
      </w:r>
      <w:r w:rsidR="00527498">
        <w:rPr>
          <w:rFonts w:ascii="Arial" w:hAnsi="Arial" w:cs="Arial"/>
        </w:rPr>
        <w:t>In Wales there are</w:t>
      </w:r>
      <w:r w:rsidRPr="00527498">
        <w:rPr>
          <w:rFonts w:ascii="Arial" w:hAnsi="Arial" w:cs="Arial"/>
        </w:rPr>
        <w:t xml:space="preserve"> about 20% </w:t>
      </w:r>
      <w:r w:rsidR="00527498">
        <w:rPr>
          <w:rFonts w:ascii="Arial" w:hAnsi="Arial" w:cs="Arial"/>
        </w:rPr>
        <w:t>MAT</w:t>
      </w:r>
      <w:r w:rsidRPr="00527498">
        <w:rPr>
          <w:rFonts w:ascii="Arial" w:hAnsi="Arial" w:cs="Arial"/>
        </w:rPr>
        <w:t xml:space="preserve"> learners</w:t>
      </w:r>
      <w:r w:rsidR="00527498">
        <w:rPr>
          <w:rFonts w:ascii="Arial" w:hAnsi="Arial" w:cs="Arial"/>
        </w:rPr>
        <w:t>, they</w:t>
      </w:r>
      <w:r w:rsidRPr="00527498">
        <w:rPr>
          <w:rFonts w:ascii="Arial" w:hAnsi="Arial" w:cs="Arial"/>
        </w:rPr>
        <w:t xml:space="preserve"> </w:t>
      </w:r>
      <w:r w:rsidR="00527498" w:rsidRPr="00527498">
        <w:rPr>
          <w:rFonts w:ascii="Arial" w:hAnsi="Arial" w:cs="Arial"/>
        </w:rPr>
        <w:t>need</w:t>
      </w:r>
      <w:r w:rsidRPr="00527498">
        <w:rPr>
          <w:rFonts w:ascii="Arial" w:hAnsi="Arial" w:cs="Arial"/>
        </w:rPr>
        <w:t xml:space="preserve"> </w:t>
      </w:r>
      <w:r w:rsidR="00527498" w:rsidRPr="00527498">
        <w:rPr>
          <w:rFonts w:ascii="Arial" w:hAnsi="Arial" w:cs="Arial"/>
        </w:rPr>
        <w:t>enhanced</w:t>
      </w:r>
      <w:r w:rsidRPr="00527498">
        <w:rPr>
          <w:rFonts w:ascii="Arial" w:hAnsi="Arial" w:cs="Arial"/>
        </w:rPr>
        <w:t xml:space="preserve"> and </w:t>
      </w:r>
      <w:r w:rsidR="00527498" w:rsidRPr="00527498">
        <w:rPr>
          <w:rFonts w:ascii="Arial" w:hAnsi="Arial" w:cs="Arial"/>
        </w:rPr>
        <w:t>extensive</w:t>
      </w:r>
      <w:r w:rsidRPr="00527498">
        <w:rPr>
          <w:rFonts w:ascii="Arial" w:hAnsi="Arial" w:cs="Arial"/>
        </w:rPr>
        <w:t xml:space="preserve"> opportunities to develop their abil</w:t>
      </w:r>
      <w:r w:rsidR="00527498">
        <w:rPr>
          <w:rFonts w:ascii="Arial" w:hAnsi="Arial" w:cs="Arial"/>
        </w:rPr>
        <w:t>ities or talents</w:t>
      </w:r>
      <w:r w:rsidR="00DE355B" w:rsidRPr="00527498">
        <w:rPr>
          <w:rFonts w:ascii="Arial" w:hAnsi="Arial" w:cs="Arial"/>
        </w:rPr>
        <w:t xml:space="preserve"> </w:t>
      </w:r>
      <w:r w:rsidR="00DE355B" w:rsidRPr="004B0EB0">
        <w:rPr>
          <w:rFonts w:ascii="Arial" w:hAnsi="Arial" w:cs="Arial"/>
        </w:rPr>
        <w:t>(</w:t>
      </w:r>
      <w:r w:rsidR="00DE355B">
        <w:rPr>
          <w:rFonts w:ascii="Arial" w:hAnsi="Arial" w:cs="Arial"/>
        </w:rPr>
        <w:t xml:space="preserve">Welsh Government, 2015b). </w:t>
      </w:r>
      <w:r w:rsidRPr="00854EA8">
        <w:rPr>
          <w:rFonts w:ascii="Arial" w:hAnsi="Arial" w:cs="Arial"/>
        </w:rPr>
        <w:t>After carrying out my activity it has been brought to my attention that I need to take the children within my setting to do more outdoor activities</w:t>
      </w:r>
      <w:r w:rsidR="00287703">
        <w:rPr>
          <w:rFonts w:ascii="Arial" w:hAnsi="Arial" w:cs="Arial"/>
        </w:rPr>
        <w:t>,</w:t>
      </w:r>
      <w:r w:rsidRPr="00854EA8">
        <w:rPr>
          <w:rFonts w:ascii="Arial" w:hAnsi="Arial" w:cs="Arial"/>
        </w:rPr>
        <w:t xml:space="preserve"> </w:t>
      </w:r>
      <w:r w:rsidR="00EE47A4">
        <w:rPr>
          <w:rFonts w:ascii="Arial" w:hAnsi="Arial" w:cs="Arial"/>
        </w:rPr>
        <w:t>as in</w:t>
      </w:r>
      <w:r w:rsidRPr="00D24A3A">
        <w:rPr>
          <w:rFonts w:ascii="Arial" w:hAnsi="Arial" w:cs="Arial"/>
        </w:rPr>
        <w:t xml:space="preserve"> and ou</w:t>
      </w:r>
      <w:r w:rsidR="00EE47A4">
        <w:rPr>
          <w:rFonts w:ascii="Arial" w:hAnsi="Arial" w:cs="Arial"/>
        </w:rPr>
        <w:t>tdoor locations that are</w:t>
      </w:r>
      <w:r w:rsidRPr="00D24A3A">
        <w:rPr>
          <w:rFonts w:ascii="Arial" w:hAnsi="Arial" w:cs="Arial"/>
        </w:rPr>
        <w:t xml:space="preserve"> stimulati</w:t>
      </w:r>
      <w:r w:rsidR="00D24A3A" w:rsidRPr="00D24A3A">
        <w:rPr>
          <w:rFonts w:ascii="Arial" w:hAnsi="Arial" w:cs="Arial"/>
        </w:rPr>
        <w:t>ng,</w:t>
      </w:r>
      <w:r w:rsidRPr="00D24A3A">
        <w:rPr>
          <w:rFonts w:ascii="Arial" w:hAnsi="Arial" w:cs="Arial"/>
        </w:rPr>
        <w:t xml:space="preserve"> safe</w:t>
      </w:r>
      <w:r w:rsidR="00EE47A4">
        <w:rPr>
          <w:rFonts w:ascii="Arial" w:hAnsi="Arial" w:cs="Arial"/>
        </w:rPr>
        <w:t>, fun</w:t>
      </w:r>
      <w:r w:rsidRPr="00D24A3A">
        <w:rPr>
          <w:rFonts w:ascii="Arial" w:hAnsi="Arial" w:cs="Arial"/>
        </w:rPr>
        <w:t xml:space="preserve"> </w:t>
      </w:r>
      <w:r w:rsidR="00D24A3A" w:rsidRPr="00D24A3A">
        <w:rPr>
          <w:rFonts w:ascii="Arial" w:hAnsi="Arial" w:cs="Arial"/>
        </w:rPr>
        <w:t>and exciting encourage</w:t>
      </w:r>
      <w:r w:rsidRPr="00D24A3A">
        <w:rPr>
          <w:rFonts w:ascii="Arial" w:hAnsi="Arial" w:cs="Arial"/>
        </w:rPr>
        <w:t xml:space="preserve"> </w:t>
      </w:r>
      <w:r w:rsidR="00D24A3A" w:rsidRPr="00D24A3A">
        <w:rPr>
          <w:rFonts w:ascii="Arial" w:hAnsi="Arial" w:cs="Arial"/>
        </w:rPr>
        <w:t xml:space="preserve">the </w:t>
      </w:r>
      <w:r w:rsidRPr="00D24A3A">
        <w:rPr>
          <w:rFonts w:ascii="Arial" w:hAnsi="Arial" w:cs="Arial"/>
        </w:rPr>
        <w:t xml:space="preserve">natural curiosity </w:t>
      </w:r>
      <w:r w:rsidR="00D24A3A" w:rsidRPr="00D24A3A">
        <w:rPr>
          <w:rFonts w:ascii="Arial" w:hAnsi="Arial" w:cs="Arial"/>
        </w:rPr>
        <w:t xml:space="preserve">of children, helping their development and allowing them </w:t>
      </w:r>
      <w:r w:rsidRPr="00D24A3A">
        <w:rPr>
          <w:rFonts w:ascii="Arial" w:hAnsi="Arial" w:cs="Arial"/>
        </w:rPr>
        <w:t>to learn</w:t>
      </w:r>
      <w:r w:rsidR="00D24A3A">
        <w:rPr>
          <w:rFonts w:ascii="Arial" w:hAnsi="Arial" w:cs="Arial"/>
        </w:rPr>
        <w:t xml:space="preserve"> through </w:t>
      </w:r>
      <w:r w:rsidR="00EE47A4">
        <w:rPr>
          <w:rFonts w:ascii="Arial" w:hAnsi="Arial" w:cs="Arial"/>
        </w:rPr>
        <w:t>direct</w:t>
      </w:r>
      <w:r w:rsidR="00D24A3A">
        <w:rPr>
          <w:rFonts w:ascii="Arial" w:hAnsi="Arial" w:cs="Arial"/>
        </w:rPr>
        <w:t xml:space="preserve"> experiences </w:t>
      </w:r>
      <w:r w:rsidR="00D24A3A" w:rsidRPr="004B0EB0">
        <w:rPr>
          <w:rFonts w:ascii="Arial" w:hAnsi="Arial" w:cs="Arial"/>
        </w:rPr>
        <w:t>(</w:t>
      </w:r>
      <w:r w:rsidR="00D24A3A">
        <w:rPr>
          <w:rFonts w:ascii="Arial" w:hAnsi="Arial" w:cs="Arial"/>
        </w:rPr>
        <w:t>Welsh Government, 2015b).</w:t>
      </w:r>
    </w:p>
    <w:p w14:paraId="2C11C4B0" w14:textId="22A8B0CC" w:rsidR="00FA562E" w:rsidRPr="00D24A3A" w:rsidRDefault="00FA562E" w:rsidP="00221910">
      <w:pPr>
        <w:spacing w:line="360" w:lineRule="auto"/>
        <w:jc w:val="both"/>
        <w:rPr>
          <w:rFonts w:ascii="Arial" w:hAnsi="Arial" w:cs="Arial"/>
        </w:rPr>
      </w:pPr>
      <w:r w:rsidRPr="00D24A3A">
        <w:rPr>
          <w:rFonts w:ascii="Arial" w:hAnsi="Arial" w:cs="Arial"/>
        </w:rPr>
        <w:t xml:space="preserve">The Foundation Phase </w:t>
      </w:r>
      <w:r w:rsidR="00D24A3A" w:rsidRPr="00D24A3A">
        <w:rPr>
          <w:rFonts w:ascii="Arial" w:hAnsi="Arial" w:cs="Arial"/>
        </w:rPr>
        <w:t xml:space="preserve">Framework (2015) says that the </w:t>
      </w:r>
      <w:r w:rsidRPr="00D24A3A">
        <w:rPr>
          <w:rFonts w:ascii="Arial" w:hAnsi="Arial" w:cs="Arial"/>
        </w:rPr>
        <w:t xml:space="preserve">environment </w:t>
      </w:r>
      <w:r w:rsidR="00D24A3A" w:rsidRPr="00D24A3A">
        <w:rPr>
          <w:rFonts w:ascii="Arial" w:hAnsi="Arial" w:cs="Arial"/>
        </w:rPr>
        <w:t xml:space="preserve">children are in </w:t>
      </w:r>
      <w:r w:rsidRPr="00D24A3A">
        <w:rPr>
          <w:rFonts w:ascii="Arial" w:hAnsi="Arial" w:cs="Arial"/>
        </w:rPr>
        <w:t xml:space="preserve">should </w:t>
      </w:r>
      <w:r w:rsidR="00D24A3A" w:rsidRPr="00D24A3A">
        <w:rPr>
          <w:rFonts w:ascii="Arial" w:hAnsi="Arial" w:cs="Arial"/>
        </w:rPr>
        <w:t>support</w:t>
      </w:r>
      <w:r w:rsidRPr="00D24A3A">
        <w:rPr>
          <w:rFonts w:ascii="Arial" w:hAnsi="Arial" w:cs="Arial"/>
        </w:rPr>
        <w:t xml:space="preserve"> </w:t>
      </w:r>
      <w:r w:rsidR="00EE47A4">
        <w:rPr>
          <w:rFonts w:ascii="Arial" w:hAnsi="Arial" w:cs="Arial"/>
        </w:rPr>
        <w:t xml:space="preserve">a child’s </w:t>
      </w:r>
      <w:r w:rsidR="00EE47A4" w:rsidRPr="00D24A3A">
        <w:rPr>
          <w:rFonts w:ascii="Arial" w:hAnsi="Arial" w:cs="Arial"/>
        </w:rPr>
        <w:t>independence</w:t>
      </w:r>
      <w:r w:rsidR="00EE47A4">
        <w:rPr>
          <w:rFonts w:ascii="Arial" w:hAnsi="Arial" w:cs="Arial"/>
        </w:rPr>
        <w:t xml:space="preserve"> and discovery</w:t>
      </w:r>
      <w:r w:rsidR="00D24A3A" w:rsidRPr="00D24A3A">
        <w:rPr>
          <w:rFonts w:ascii="Arial" w:hAnsi="Arial" w:cs="Arial"/>
        </w:rPr>
        <w:t>. There should be</w:t>
      </w:r>
      <w:r w:rsidRPr="00D24A3A">
        <w:rPr>
          <w:rFonts w:ascii="Arial" w:hAnsi="Arial" w:cs="Arial"/>
        </w:rPr>
        <w:t xml:space="preserve"> </w:t>
      </w:r>
      <w:r w:rsidR="00EE47A4">
        <w:rPr>
          <w:rFonts w:ascii="Arial" w:hAnsi="Arial" w:cs="Arial"/>
        </w:rPr>
        <w:t>more</w:t>
      </w:r>
      <w:r w:rsidRPr="00D24A3A">
        <w:rPr>
          <w:rFonts w:ascii="Arial" w:hAnsi="Arial" w:cs="Arial"/>
        </w:rPr>
        <w:t xml:space="preserve"> </w:t>
      </w:r>
      <w:r w:rsidR="00D24A3A" w:rsidRPr="00D24A3A">
        <w:rPr>
          <w:rFonts w:ascii="Arial" w:hAnsi="Arial" w:cs="Arial"/>
        </w:rPr>
        <w:t>importance</w:t>
      </w:r>
      <w:r w:rsidRPr="00D24A3A">
        <w:rPr>
          <w:rFonts w:ascii="Arial" w:hAnsi="Arial" w:cs="Arial"/>
        </w:rPr>
        <w:t xml:space="preserve"> </w:t>
      </w:r>
      <w:r w:rsidR="00EE47A4">
        <w:rPr>
          <w:rFonts w:ascii="Arial" w:hAnsi="Arial" w:cs="Arial"/>
        </w:rPr>
        <w:t>given to using</w:t>
      </w:r>
      <w:r w:rsidRPr="00D24A3A">
        <w:rPr>
          <w:rFonts w:ascii="Arial" w:hAnsi="Arial" w:cs="Arial"/>
        </w:rPr>
        <w:t xml:space="preserve"> outdoor environment</w:t>
      </w:r>
      <w:r w:rsidR="00EE47A4">
        <w:rPr>
          <w:rFonts w:ascii="Arial" w:hAnsi="Arial" w:cs="Arial"/>
        </w:rPr>
        <w:t>s</w:t>
      </w:r>
      <w:r w:rsidRPr="00D24A3A">
        <w:rPr>
          <w:rFonts w:ascii="Arial" w:hAnsi="Arial" w:cs="Arial"/>
        </w:rPr>
        <w:t xml:space="preserve"> as a </w:t>
      </w:r>
      <w:r w:rsidR="00EE47A4" w:rsidRPr="00D24A3A">
        <w:rPr>
          <w:rFonts w:ascii="Arial" w:hAnsi="Arial" w:cs="Arial"/>
        </w:rPr>
        <w:t>basis</w:t>
      </w:r>
      <w:r w:rsidRPr="00D24A3A">
        <w:rPr>
          <w:rFonts w:ascii="Arial" w:hAnsi="Arial" w:cs="Arial"/>
        </w:rPr>
        <w:t xml:space="preserve"> for</w:t>
      </w:r>
      <w:r w:rsidR="00D24A3A">
        <w:rPr>
          <w:rFonts w:ascii="Arial" w:hAnsi="Arial" w:cs="Arial"/>
        </w:rPr>
        <w:t xml:space="preserve"> children’s learning </w:t>
      </w:r>
      <w:r w:rsidR="00D24A3A" w:rsidRPr="004B0EB0">
        <w:rPr>
          <w:rFonts w:ascii="Arial" w:hAnsi="Arial" w:cs="Arial"/>
        </w:rPr>
        <w:t>(</w:t>
      </w:r>
      <w:r w:rsidR="00D24A3A">
        <w:rPr>
          <w:rFonts w:ascii="Arial" w:hAnsi="Arial" w:cs="Arial"/>
        </w:rPr>
        <w:t>Welsh Government, 2015a).</w:t>
      </w:r>
      <w:r w:rsidR="00287703">
        <w:rPr>
          <w:rFonts w:ascii="Arial" w:hAnsi="Arial" w:cs="Arial"/>
        </w:rPr>
        <w:t xml:space="preserve"> If I were to</w:t>
      </w:r>
      <w:r w:rsidRPr="00854EA8">
        <w:rPr>
          <w:rFonts w:ascii="Arial" w:hAnsi="Arial" w:cs="Arial"/>
        </w:rPr>
        <w:t xml:space="preserve"> do this activity again, I would spend time with </w:t>
      </w:r>
      <w:r w:rsidR="00287703">
        <w:rPr>
          <w:rFonts w:ascii="Arial" w:hAnsi="Arial" w:cs="Arial"/>
        </w:rPr>
        <w:t xml:space="preserve">the </w:t>
      </w:r>
      <w:r w:rsidRPr="00854EA8">
        <w:rPr>
          <w:rFonts w:ascii="Arial" w:hAnsi="Arial" w:cs="Arial"/>
        </w:rPr>
        <w:t>children and take this activity more outdoors so we can explore and use na</w:t>
      </w:r>
      <w:r w:rsidR="00287703">
        <w:rPr>
          <w:rFonts w:ascii="Arial" w:hAnsi="Arial" w:cs="Arial"/>
        </w:rPr>
        <w:t>tural materials for the shapes, for example,</w:t>
      </w:r>
      <w:r w:rsidRPr="00854EA8">
        <w:rPr>
          <w:rFonts w:ascii="Arial" w:hAnsi="Arial" w:cs="Arial"/>
        </w:rPr>
        <w:t xml:space="preserve"> using sticks, leaves so it’s more </w:t>
      </w:r>
      <w:r w:rsidR="00287703" w:rsidRPr="00854EA8">
        <w:rPr>
          <w:rFonts w:ascii="Arial" w:hAnsi="Arial" w:cs="Arial"/>
        </w:rPr>
        <w:t>real</w:t>
      </w:r>
      <w:r w:rsidRPr="00854EA8">
        <w:rPr>
          <w:rFonts w:ascii="Arial" w:hAnsi="Arial" w:cs="Arial"/>
        </w:rPr>
        <w:t xml:space="preserve"> for the </w:t>
      </w:r>
      <w:r w:rsidRPr="00D24A3A">
        <w:rPr>
          <w:rFonts w:ascii="Arial" w:hAnsi="Arial" w:cs="Arial"/>
        </w:rPr>
        <w:t>children. We could also look at how to build dens in different shapes.</w:t>
      </w:r>
    </w:p>
    <w:p w14:paraId="577E1A04" w14:textId="74E02BD1" w:rsidR="00287703" w:rsidRDefault="00D24A3A" w:rsidP="00221910">
      <w:pPr>
        <w:spacing w:line="360" w:lineRule="auto"/>
        <w:jc w:val="both"/>
        <w:rPr>
          <w:rFonts w:ascii="Arial" w:hAnsi="Arial" w:cs="Arial"/>
        </w:rPr>
      </w:pPr>
      <w:r w:rsidRPr="00D24A3A">
        <w:rPr>
          <w:rFonts w:ascii="Arial" w:hAnsi="Arial" w:cs="Arial"/>
        </w:rPr>
        <w:t>‘</w:t>
      </w:r>
      <w:r w:rsidR="00FA562E" w:rsidRPr="00D24A3A">
        <w:rPr>
          <w:rFonts w:ascii="Arial" w:hAnsi="Arial" w:cs="Arial"/>
        </w:rPr>
        <w:t>Differentiation in the classroom is an important skill for teachers t</w:t>
      </w:r>
      <w:r w:rsidR="00287703" w:rsidRPr="00D24A3A">
        <w:rPr>
          <w:rFonts w:ascii="Arial" w:hAnsi="Arial" w:cs="Arial"/>
        </w:rPr>
        <w:t>o give pupils the best chance of</w:t>
      </w:r>
      <w:r w:rsidR="00FA562E" w:rsidRPr="00D24A3A">
        <w:rPr>
          <w:rFonts w:ascii="Arial" w:hAnsi="Arial" w:cs="Arial"/>
        </w:rPr>
        <w:t xml:space="preserve"> learning, regardless of their abil</w:t>
      </w:r>
      <w:r w:rsidRPr="00D24A3A">
        <w:rPr>
          <w:rFonts w:ascii="Arial" w:hAnsi="Arial" w:cs="Arial"/>
        </w:rPr>
        <w:t xml:space="preserve">ities, strengths and weaknesses’ </w:t>
      </w:r>
      <w:r>
        <w:rPr>
          <w:rFonts w:ascii="Arial" w:hAnsi="Arial" w:cs="Arial"/>
        </w:rPr>
        <w:t>(Westwood, 2016, p.1</w:t>
      </w:r>
      <w:r w:rsidRPr="00854EA8">
        <w:rPr>
          <w:rFonts w:ascii="Arial" w:hAnsi="Arial" w:cs="Arial"/>
        </w:rPr>
        <w:t>)</w:t>
      </w:r>
      <w:r>
        <w:rPr>
          <w:rFonts w:ascii="Arial" w:hAnsi="Arial" w:cs="Arial"/>
        </w:rPr>
        <w:t>.</w:t>
      </w:r>
      <w:r w:rsidR="00FA562E" w:rsidRPr="00854EA8">
        <w:rPr>
          <w:rFonts w:ascii="Arial" w:hAnsi="Arial" w:cs="Arial"/>
        </w:rPr>
        <w:t xml:space="preserve"> Moreover, I think that I differentiated my activity well, although if I carried out this activity again, I would pair my low ability children up with the more able and talented children in order for child based learning to take place</w:t>
      </w:r>
      <w:r w:rsidR="00287703">
        <w:rPr>
          <w:rFonts w:ascii="Arial" w:hAnsi="Arial" w:cs="Arial"/>
        </w:rPr>
        <w:t>,</w:t>
      </w:r>
      <w:r w:rsidR="00FA562E" w:rsidRPr="00854EA8">
        <w:rPr>
          <w:rFonts w:ascii="Arial" w:hAnsi="Arial" w:cs="Arial"/>
        </w:rPr>
        <w:t xml:space="preserve"> instead of teacher focused learning only. According to </w:t>
      </w:r>
      <w:r w:rsidR="002B7AB1">
        <w:rPr>
          <w:rFonts w:ascii="Arial" w:hAnsi="Arial" w:cs="Arial"/>
        </w:rPr>
        <w:t>Westwood (2016</w:t>
      </w:r>
      <w:r w:rsidR="002B7AB1" w:rsidRPr="00854EA8">
        <w:rPr>
          <w:rFonts w:ascii="Arial" w:hAnsi="Arial" w:cs="Arial"/>
        </w:rPr>
        <w:t xml:space="preserve">) </w:t>
      </w:r>
      <w:r w:rsidR="002B7AB1">
        <w:rPr>
          <w:rFonts w:ascii="Arial" w:hAnsi="Arial" w:cs="Arial"/>
        </w:rPr>
        <w:t xml:space="preserve">in </w:t>
      </w:r>
      <w:r w:rsidR="00D12E97">
        <w:rPr>
          <w:rFonts w:ascii="Arial" w:hAnsi="Arial" w:cs="Arial"/>
        </w:rPr>
        <w:t>the teacher magazine</w:t>
      </w:r>
      <w:r w:rsidR="00CC5FF4">
        <w:rPr>
          <w:rFonts w:ascii="Arial" w:hAnsi="Arial" w:cs="Arial"/>
        </w:rPr>
        <w:t>,</w:t>
      </w:r>
      <w:r w:rsidR="00FA562E" w:rsidRPr="00854EA8">
        <w:rPr>
          <w:rFonts w:ascii="Arial" w:hAnsi="Arial" w:cs="Arial"/>
        </w:rPr>
        <w:t xml:space="preserve"> </w:t>
      </w:r>
    </w:p>
    <w:p w14:paraId="70F7A369" w14:textId="7AA0B9D0" w:rsidR="00287703" w:rsidRDefault="00FA562E" w:rsidP="00221910">
      <w:pPr>
        <w:spacing w:line="360" w:lineRule="auto"/>
        <w:ind w:left="720"/>
        <w:jc w:val="both"/>
        <w:rPr>
          <w:rFonts w:ascii="Arial" w:hAnsi="Arial" w:cs="Arial"/>
        </w:rPr>
      </w:pPr>
      <w:r w:rsidRPr="00854EA8">
        <w:rPr>
          <w:rFonts w:ascii="Arial" w:hAnsi="Arial" w:cs="Arial"/>
        </w:rPr>
        <w:t>‘differentiated instruction became much more important with the advent of inclusive education. Differentiation is an approach that encourages teachers to respond to relevant differences among individuals while mainta</w:t>
      </w:r>
      <w:r w:rsidR="00287703">
        <w:rPr>
          <w:rFonts w:ascii="Arial" w:hAnsi="Arial" w:cs="Arial"/>
        </w:rPr>
        <w:t>ining high expectations for all</w:t>
      </w:r>
      <w:r w:rsidRPr="00854EA8">
        <w:rPr>
          <w:rFonts w:ascii="Arial" w:hAnsi="Arial" w:cs="Arial"/>
        </w:rPr>
        <w:t xml:space="preserve">’ </w:t>
      </w:r>
      <w:r w:rsidR="00287703">
        <w:rPr>
          <w:rFonts w:ascii="Arial" w:hAnsi="Arial" w:cs="Arial"/>
        </w:rPr>
        <w:t>(Westwood, 2016, p.1</w:t>
      </w:r>
      <w:r w:rsidR="00287703" w:rsidRPr="00854EA8">
        <w:rPr>
          <w:rFonts w:ascii="Arial" w:hAnsi="Arial" w:cs="Arial"/>
        </w:rPr>
        <w:t>)</w:t>
      </w:r>
      <w:r w:rsidR="00287703">
        <w:rPr>
          <w:rFonts w:ascii="Arial" w:hAnsi="Arial" w:cs="Arial"/>
        </w:rPr>
        <w:t>.</w:t>
      </w:r>
    </w:p>
    <w:p w14:paraId="40B36F20" w14:textId="7E012787" w:rsidR="00FA562E" w:rsidRPr="00854EA8" w:rsidRDefault="00426AEC" w:rsidP="00221910">
      <w:pPr>
        <w:spacing w:line="360" w:lineRule="auto"/>
        <w:jc w:val="both"/>
        <w:rPr>
          <w:rFonts w:ascii="Arial" w:hAnsi="Arial" w:cs="Arial"/>
        </w:rPr>
      </w:pPr>
      <w:r>
        <w:rPr>
          <w:rFonts w:ascii="Arial" w:hAnsi="Arial" w:cs="Arial"/>
        </w:rPr>
        <w:t>D</w:t>
      </w:r>
      <w:r w:rsidRPr="00854EA8">
        <w:rPr>
          <w:rFonts w:ascii="Arial" w:hAnsi="Arial" w:cs="Arial"/>
        </w:rPr>
        <w:t>ifferentiated instruction</w:t>
      </w:r>
      <w:r w:rsidR="00EE47A4">
        <w:rPr>
          <w:rFonts w:ascii="Arial" w:hAnsi="Arial" w:cs="Arial"/>
        </w:rPr>
        <w:t xml:space="preserve"> should be used</w:t>
      </w:r>
      <w:r>
        <w:rPr>
          <w:rFonts w:ascii="Arial" w:hAnsi="Arial" w:cs="Arial"/>
        </w:rPr>
        <w:t xml:space="preserve"> alongside</w:t>
      </w:r>
      <w:r w:rsidR="00FA562E" w:rsidRPr="00426AEC">
        <w:rPr>
          <w:rFonts w:ascii="Arial" w:hAnsi="Arial" w:cs="Arial"/>
        </w:rPr>
        <w:t xml:space="preserve"> </w:t>
      </w:r>
      <w:r>
        <w:rPr>
          <w:rFonts w:ascii="Arial" w:hAnsi="Arial" w:cs="Arial"/>
        </w:rPr>
        <w:t>‘</w:t>
      </w:r>
      <w:r w:rsidR="00FA562E" w:rsidRPr="00426AEC">
        <w:rPr>
          <w:rFonts w:ascii="Arial" w:hAnsi="Arial" w:cs="Arial"/>
        </w:rPr>
        <w:t>effective evidence-based teaching methods</w:t>
      </w:r>
      <w:r>
        <w:rPr>
          <w:rFonts w:ascii="Arial" w:hAnsi="Arial" w:cs="Arial"/>
        </w:rPr>
        <w:t>’</w:t>
      </w:r>
      <w:r w:rsidR="00FA562E" w:rsidRPr="00426AEC">
        <w:rPr>
          <w:rFonts w:ascii="Arial" w:hAnsi="Arial" w:cs="Arial"/>
        </w:rPr>
        <w:t xml:space="preserve"> </w:t>
      </w:r>
      <w:r w:rsidRPr="00426AEC">
        <w:rPr>
          <w:rFonts w:ascii="Arial" w:hAnsi="Arial" w:cs="Arial"/>
        </w:rPr>
        <w:t xml:space="preserve">to </w:t>
      </w:r>
      <w:r>
        <w:rPr>
          <w:rFonts w:ascii="Arial" w:hAnsi="Arial" w:cs="Arial"/>
        </w:rPr>
        <w:t xml:space="preserve">lessen </w:t>
      </w:r>
      <w:r w:rsidR="00C07BF7">
        <w:rPr>
          <w:rFonts w:ascii="Arial" w:hAnsi="Arial" w:cs="Arial"/>
        </w:rPr>
        <w:t xml:space="preserve">disappointment in the </w:t>
      </w:r>
      <w:r>
        <w:rPr>
          <w:rFonts w:ascii="Arial" w:hAnsi="Arial" w:cs="Arial"/>
        </w:rPr>
        <w:t>learning</w:t>
      </w:r>
      <w:r w:rsidRPr="00426AEC">
        <w:rPr>
          <w:rFonts w:ascii="Arial" w:hAnsi="Arial" w:cs="Arial"/>
        </w:rPr>
        <w:t xml:space="preserve"> </w:t>
      </w:r>
      <w:r w:rsidR="00C07BF7">
        <w:rPr>
          <w:rFonts w:ascii="Arial" w:hAnsi="Arial" w:cs="Arial"/>
        </w:rPr>
        <w:t xml:space="preserve">outcome </w:t>
      </w:r>
      <w:r w:rsidRPr="00426AEC">
        <w:rPr>
          <w:rFonts w:ascii="Arial" w:hAnsi="Arial" w:cs="Arial"/>
        </w:rPr>
        <w:t>(Westwood, 2016, p.1).</w:t>
      </w:r>
      <w:r w:rsidR="00EE47A4">
        <w:rPr>
          <w:rFonts w:ascii="Arial" w:hAnsi="Arial" w:cs="Arial"/>
        </w:rPr>
        <w:t xml:space="preserve"> If t</w:t>
      </w:r>
      <w:r w:rsidR="002B207C">
        <w:rPr>
          <w:rFonts w:ascii="Arial" w:hAnsi="Arial" w:cs="Arial"/>
        </w:rPr>
        <w:t xml:space="preserve">hese methods were </w:t>
      </w:r>
      <w:r w:rsidR="00D12E97" w:rsidRPr="00426AEC">
        <w:rPr>
          <w:rFonts w:ascii="Arial" w:hAnsi="Arial" w:cs="Arial"/>
        </w:rPr>
        <w:t>skillfully</w:t>
      </w:r>
      <w:r w:rsidR="00FA562E" w:rsidRPr="00426AEC">
        <w:rPr>
          <w:rFonts w:ascii="Arial" w:hAnsi="Arial" w:cs="Arial"/>
        </w:rPr>
        <w:t xml:space="preserve"> </w:t>
      </w:r>
      <w:r w:rsidR="002B207C" w:rsidRPr="00426AEC">
        <w:rPr>
          <w:rFonts w:ascii="Arial" w:hAnsi="Arial" w:cs="Arial"/>
        </w:rPr>
        <w:t>employed</w:t>
      </w:r>
      <w:r w:rsidR="00FA562E" w:rsidRPr="00426AEC">
        <w:rPr>
          <w:rFonts w:ascii="Arial" w:hAnsi="Arial" w:cs="Arial"/>
        </w:rPr>
        <w:t xml:space="preserve">, </w:t>
      </w:r>
      <w:r w:rsidR="002B207C">
        <w:rPr>
          <w:rFonts w:ascii="Arial" w:hAnsi="Arial" w:cs="Arial"/>
        </w:rPr>
        <w:t>there would be a reduction in the need of</w:t>
      </w:r>
      <w:r w:rsidR="00FA562E" w:rsidRPr="00426AEC">
        <w:rPr>
          <w:rFonts w:ascii="Arial" w:hAnsi="Arial" w:cs="Arial"/>
        </w:rPr>
        <w:t xml:space="preserve"> </w:t>
      </w:r>
      <w:r w:rsidR="002B207C" w:rsidRPr="00426AEC">
        <w:rPr>
          <w:rFonts w:ascii="Arial" w:hAnsi="Arial" w:cs="Arial"/>
        </w:rPr>
        <w:t>broad</w:t>
      </w:r>
      <w:r w:rsidR="00FA562E" w:rsidRPr="00426AEC">
        <w:rPr>
          <w:rFonts w:ascii="Arial" w:hAnsi="Arial" w:cs="Arial"/>
        </w:rPr>
        <w:t xml:space="preserve"> differentiation from the </w:t>
      </w:r>
      <w:r w:rsidR="002B207C" w:rsidRPr="00426AEC">
        <w:rPr>
          <w:rFonts w:ascii="Arial" w:hAnsi="Arial" w:cs="Arial"/>
        </w:rPr>
        <w:t>start;</w:t>
      </w:r>
      <w:r w:rsidR="00FA562E" w:rsidRPr="00426AEC">
        <w:rPr>
          <w:rFonts w:ascii="Arial" w:hAnsi="Arial" w:cs="Arial"/>
        </w:rPr>
        <w:t xml:space="preserve"> all pupils </w:t>
      </w:r>
      <w:r w:rsidR="002B207C">
        <w:rPr>
          <w:rFonts w:ascii="Arial" w:hAnsi="Arial" w:cs="Arial"/>
        </w:rPr>
        <w:t xml:space="preserve">would then </w:t>
      </w:r>
      <w:r w:rsidR="00FA562E" w:rsidRPr="00426AEC">
        <w:rPr>
          <w:rFonts w:ascii="Arial" w:hAnsi="Arial" w:cs="Arial"/>
        </w:rPr>
        <w:t>understand the info</w:t>
      </w:r>
      <w:r w:rsidRPr="00426AEC">
        <w:rPr>
          <w:rFonts w:ascii="Arial" w:hAnsi="Arial" w:cs="Arial"/>
        </w:rPr>
        <w:t>rmation</w:t>
      </w:r>
      <w:r w:rsidR="002B207C">
        <w:rPr>
          <w:rFonts w:ascii="Arial" w:hAnsi="Arial" w:cs="Arial"/>
        </w:rPr>
        <w:t>,</w:t>
      </w:r>
      <w:r w:rsidRPr="00426AEC">
        <w:rPr>
          <w:rFonts w:ascii="Arial" w:hAnsi="Arial" w:cs="Arial"/>
        </w:rPr>
        <w:t xml:space="preserve"> </w:t>
      </w:r>
      <w:r w:rsidR="002B207C" w:rsidRPr="00426AEC">
        <w:rPr>
          <w:rFonts w:ascii="Arial" w:hAnsi="Arial" w:cs="Arial"/>
        </w:rPr>
        <w:t>con</w:t>
      </w:r>
      <w:r w:rsidR="002B207C">
        <w:rPr>
          <w:rFonts w:ascii="Arial" w:hAnsi="Arial" w:cs="Arial"/>
        </w:rPr>
        <w:t>cepts and</w:t>
      </w:r>
      <w:r w:rsidRPr="00426AEC">
        <w:rPr>
          <w:rFonts w:ascii="Arial" w:hAnsi="Arial" w:cs="Arial"/>
        </w:rPr>
        <w:t xml:space="preserve"> skills being taught </w:t>
      </w:r>
      <w:r w:rsidR="002B207C">
        <w:rPr>
          <w:rFonts w:ascii="Arial" w:hAnsi="Arial" w:cs="Arial"/>
        </w:rPr>
        <w:t xml:space="preserve">to them </w:t>
      </w:r>
      <w:r w:rsidRPr="00426AEC">
        <w:rPr>
          <w:rFonts w:ascii="Arial" w:hAnsi="Arial" w:cs="Arial"/>
        </w:rPr>
        <w:t>(Westwood, 2016, p.1).</w:t>
      </w:r>
      <w:r w:rsidR="00FA562E" w:rsidRPr="00854EA8">
        <w:rPr>
          <w:rFonts w:ascii="Arial" w:hAnsi="Arial" w:cs="Arial"/>
        </w:rPr>
        <w:t xml:space="preserve"> </w:t>
      </w:r>
    </w:p>
    <w:p w14:paraId="3EBAFAA3" w14:textId="3D3D4F72" w:rsidR="00FA562E" w:rsidRPr="00854EA8" w:rsidRDefault="00FA562E" w:rsidP="00221910">
      <w:pPr>
        <w:spacing w:line="360" w:lineRule="auto"/>
        <w:jc w:val="both"/>
        <w:rPr>
          <w:rFonts w:ascii="Arial" w:hAnsi="Arial" w:cs="Arial"/>
        </w:rPr>
      </w:pPr>
      <w:r w:rsidRPr="00854EA8">
        <w:rPr>
          <w:rFonts w:ascii="Arial" w:hAnsi="Arial" w:cs="Arial"/>
        </w:rPr>
        <w:t xml:space="preserve">According to </w:t>
      </w:r>
      <w:r w:rsidR="00287703">
        <w:rPr>
          <w:rFonts w:ascii="Arial" w:hAnsi="Arial" w:cs="Arial"/>
        </w:rPr>
        <w:t>Gerdes, Durden and Manning</w:t>
      </w:r>
      <w:r w:rsidR="002B7AB1" w:rsidRPr="002B7AB1">
        <w:rPr>
          <w:rFonts w:ascii="Arial" w:hAnsi="Arial" w:cs="Arial"/>
        </w:rPr>
        <w:t xml:space="preserve"> </w:t>
      </w:r>
      <w:r w:rsidR="00287703">
        <w:rPr>
          <w:rFonts w:ascii="Arial" w:hAnsi="Arial" w:cs="Arial"/>
        </w:rPr>
        <w:t>(</w:t>
      </w:r>
      <w:r w:rsidR="002B7AB1" w:rsidRPr="002B7AB1">
        <w:rPr>
          <w:rFonts w:ascii="Arial" w:hAnsi="Arial" w:cs="Arial"/>
        </w:rPr>
        <w:t>2013</w:t>
      </w:r>
      <w:r w:rsidR="002B7AB1" w:rsidRPr="009B0D08">
        <w:rPr>
          <w:rFonts w:ascii="Arial" w:hAnsi="Arial" w:cs="Arial"/>
        </w:rPr>
        <w:t>)</w:t>
      </w:r>
      <w:r w:rsidR="002B7AB1" w:rsidRPr="009B0D08">
        <w:rPr>
          <w:rFonts w:ascii="Arial" w:hAnsi="Arial" w:cs="Arial"/>
          <w:sz w:val="28"/>
          <w:szCs w:val="28"/>
        </w:rPr>
        <w:t xml:space="preserve"> </w:t>
      </w:r>
      <w:r w:rsidR="00287703" w:rsidRPr="009B0D08">
        <w:rPr>
          <w:rFonts w:ascii="Arial" w:hAnsi="Arial" w:cs="Arial"/>
        </w:rPr>
        <w:t>when</w:t>
      </w:r>
      <w:r w:rsidR="00287703" w:rsidRPr="009B0D08">
        <w:rPr>
          <w:rFonts w:ascii="Arial" w:hAnsi="Arial" w:cs="Arial"/>
          <w:sz w:val="28"/>
          <w:szCs w:val="28"/>
        </w:rPr>
        <w:t xml:space="preserve"> </w:t>
      </w:r>
      <w:r w:rsidR="009B0D08" w:rsidRPr="009B0D08">
        <w:rPr>
          <w:rFonts w:ascii="Arial" w:hAnsi="Arial" w:cs="Arial"/>
        </w:rPr>
        <w:t>encouraging</w:t>
      </w:r>
      <w:r w:rsidR="002B207C">
        <w:rPr>
          <w:rFonts w:ascii="Arial" w:hAnsi="Arial" w:cs="Arial"/>
        </w:rPr>
        <w:t xml:space="preserve"> learning </w:t>
      </w:r>
      <w:r w:rsidRPr="009B0D08">
        <w:rPr>
          <w:rFonts w:ascii="Arial" w:hAnsi="Arial" w:cs="Arial"/>
        </w:rPr>
        <w:t xml:space="preserve">in the </w:t>
      </w:r>
      <w:r w:rsidR="009B0D08">
        <w:rPr>
          <w:rFonts w:ascii="Arial" w:hAnsi="Arial" w:cs="Arial"/>
        </w:rPr>
        <w:t>early</w:t>
      </w:r>
      <w:r w:rsidRPr="009B0D08">
        <w:rPr>
          <w:rFonts w:ascii="Arial" w:hAnsi="Arial" w:cs="Arial"/>
        </w:rPr>
        <w:t xml:space="preserve"> years, it is important to </w:t>
      </w:r>
      <w:r w:rsidR="002B207C" w:rsidRPr="009B0D08">
        <w:rPr>
          <w:rFonts w:ascii="Arial" w:hAnsi="Arial" w:cs="Arial"/>
        </w:rPr>
        <w:t>deliberately</w:t>
      </w:r>
      <w:r w:rsidR="009B0D08" w:rsidRPr="009B0D08">
        <w:rPr>
          <w:rFonts w:ascii="Arial" w:hAnsi="Arial" w:cs="Arial"/>
        </w:rPr>
        <w:t xml:space="preserve"> </w:t>
      </w:r>
      <w:r w:rsidRPr="009B0D08">
        <w:rPr>
          <w:rFonts w:ascii="Arial" w:hAnsi="Arial" w:cs="Arial"/>
        </w:rPr>
        <w:t xml:space="preserve">use a </w:t>
      </w:r>
      <w:r w:rsidR="009B0D08" w:rsidRPr="009B0D08">
        <w:rPr>
          <w:rFonts w:ascii="Arial" w:hAnsi="Arial" w:cs="Arial"/>
        </w:rPr>
        <w:t>varie</w:t>
      </w:r>
      <w:r w:rsidR="002B207C">
        <w:rPr>
          <w:rFonts w:ascii="Arial" w:hAnsi="Arial" w:cs="Arial"/>
        </w:rPr>
        <w:t xml:space="preserve">ty </w:t>
      </w:r>
      <w:r w:rsidR="009B0D08" w:rsidRPr="009B0D08">
        <w:rPr>
          <w:rFonts w:ascii="Arial" w:hAnsi="Arial" w:cs="Arial"/>
        </w:rPr>
        <w:t>of materials effectively</w:t>
      </w:r>
      <w:r w:rsidRPr="009B0D08">
        <w:rPr>
          <w:rFonts w:ascii="Arial" w:hAnsi="Arial" w:cs="Arial"/>
        </w:rPr>
        <w:t>. When children have ac</w:t>
      </w:r>
      <w:r w:rsidR="009B0D08" w:rsidRPr="009B0D08">
        <w:rPr>
          <w:rFonts w:ascii="Arial" w:hAnsi="Arial" w:cs="Arial"/>
        </w:rPr>
        <w:t>c</w:t>
      </w:r>
      <w:r w:rsidR="002B207C">
        <w:rPr>
          <w:rFonts w:ascii="Arial" w:hAnsi="Arial" w:cs="Arial"/>
        </w:rPr>
        <w:t>ess to a variety of materials at</w:t>
      </w:r>
      <w:r w:rsidR="009B0D08" w:rsidRPr="009B0D08">
        <w:rPr>
          <w:rFonts w:ascii="Arial" w:hAnsi="Arial" w:cs="Arial"/>
        </w:rPr>
        <w:t xml:space="preserve"> home in the classroom and in the natural world,</w:t>
      </w:r>
      <w:r w:rsidRPr="009B0D08">
        <w:rPr>
          <w:rFonts w:ascii="Arial" w:hAnsi="Arial" w:cs="Arial"/>
        </w:rPr>
        <w:t xml:space="preserve"> </w:t>
      </w:r>
      <w:r w:rsidR="009B0D08" w:rsidRPr="009B0D08">
        <w:rPr>
          <w:rFonts w:ascii="Arial" w:hAnsi="Arial" w:cs="Arial"/>
        </w:rPr>
        <w:t>they can</w:t>
      </w:r>
      <w:r w:rsidRPr="009B0D08">
        <w:rPr>
          <w:rFonts w:ascii="Arial" w:hAnsi="Arial" w:cs="Arial"/>
        </w:rPr>
        <w:t xml:space="preserve"> e</w:t>
      </w:r>
      <w:r w:rsidR="009B0D08" w:rsidRPr="009B0D08">
        <w:rPr>
          <w:rFonts w:ascii="Arial" w:hAnsi="Arial" w:cs="Arial"/>
        </w:rPr>
        <w:t>ngage in expr</w:t>
      </w:r>
      <w:r w:rsidR="00BC1A0D">
        <w:rPr>
          <w:rFonts w:ascii="Arial" w:hAnsi="Arial" w:cs="Arial"/>
        </w:rPr>
        <w:t>essing themselves creatively</w:t>
      </w:r>
      <w:r w:rsidR="009B0D08" w:rsidRPr="009B0D08">
        <w:rPr>
          <w:rFonts w:ascii="Arial" w:hAnsi="Arial" w:cs="Arial"/>
        </w:rPr>
        <w:t xml:space="preserve">, </w:t>
      </w:r>
      <w:r w:rsidR="002B207C">
        <w:rPr>
          <w:rFonts w:ascii="Arial" w:hAnsi="Arial" w:cs="Arial"/>
        </w:rPr>
        <w:t xml:space="preserve">develop </w:t>
      </w:r>
      <w:r w:rsidR="009B0D08" w:rsidRPr="009B0D08">
        <w:rPr>
          <w:rFonts w:ascii="Arial" w:hAnsi="Arial" w:cs="Arial"/>
        </w:rPr>
        <w:t>problem solving</w:t>
      </w:r>
      <w:r w:rsidRPr="009B0D08">
        <w:rPr>
          <w:rFonts w:ascii="Arial" w:hAnsi="Arial" w:cs="Arial"/>
        </w:rPr>
        <w:t xml:space="preserve"> </w:t>
      </w:r>
      <w:r w:rsidR="002B207C">
        <w:rPr>
          <w:rFonts w:ascii="Arial" w:hAnsi="Arial" w:cs="Arial"/>
        </w:rPr>
        <w:t xml:space="preserve">skills </w:t>
      </w:r>
      <w:r w:rsidRPr="009B0D08">
        <w:rPr>
          <w:rFonts w:ascii="Arial" w:hAnsi="Arial" w:cs="Arial"/>
        </w:rPr>
        <w:t xml:space="preserve">with </w:t>
      </w:r>
      <w:r w:rsidR="009B0D08" w:rsidRPr="009B0D08">
        <w:rPr>
          <w:rFonts w:ascii="Arial" w:hAnsi="Arial" w:cs="Arial"/>
        </w:rPr>
        <w:t>their peer group</w:t>
      </w:r>
      <w:r w:rsidR="009B0D08">
        <w:rPr>
          <w:rFonts w:ascii="Arial" w:hAnsi="Arial" w:cs="Arial"/>
        </w:rPr>
        <w:t>,</w:t>
      </w:r>
      <w:r w:rsidRPr="009B0D08">
        <w:rPr>
          <w:rFonts w:ascii="Arial" w:hAnsi="Arial" w:cs="Arial"/>
        </w:rPr>
        <w:t xml:space="preserve"> language and social skills</w:t>
      </w:r>
      <w:r w:rsidR="009B0D08" w:rsidRPr="009B0D08">
        <w:rPr>
          <w:rFonts w:ascii="Arial" w:hAnsi="Arial" w:cs="Arial"/>
        </w:rPr>
        <w:t xml:space="preserve"> will expand </w:t>
      </w:r>
      <w:r w:rsidR="009B0D08">
        <w:rPr>
          <w:rFonts w:ascii="Arial" w:hAnsi="Arial" w:cs="Arial"/>
        </w:rPr>
        <w:t xml:space="preserve">(Gerdes, Durden and Manning, </w:t>
      </w:r>
      <w:r w:rsidR="009B0D08" w:rsidRPr="002B7AB1">
        <w:rPr>
          <w:rFonts w:ascii="Arial" w:hAnsi="Arial" w:cs="Arial"/>
        </w:rPr>
        <w:t>2013</w:t>
      </w:r>
      <w:r w:rsidR="009B0D08" w:rsidRPr="009B0D08">
        <w:rPr>
          <w:rFonts w:ascii="Arial" w:hAnsi="Arial" w:cs="Arial"/>
        </w:rPr>
        <w:t>).</w:t>
      </w:r>
      <w:r w:rsidR="009B0D08" w:rsidRPr="009B0D08">
        <w:rPr>
          <w:rFonts w:ascii="Arial" w:hAnsi="Arial" w:cs="Arial"/>
          <w:sz w:val="28"/>
          <w:szCs w:val="28"/>
        </w:rPr>
        <w:t xml:space="preserve"> </w:t>
      </w:r>
      <w:r w:rsidRPr="009B0D08">
        <w:rPr>
          <w:rFonts w:ascii="Arial" w:hAnsi="Arial" w:cs="Arial"/>
        </w:rPr>
        <w:t xml:space="preserve"> </w:t>
      </w:r>
      <w:r w:rsidR="009B0D08" w:rsidRPr="009B0D08">
        <w:rPr>
          <w:rFonts w:ascii="Arial" w:hAnsi="Arial" w:cs="Arial"/>
        </w:rPr>
        <w:t>By implementing</w:t>
      </w:r>
      <w:r w:rsidRPr="009B0D08">
        <w:rPr>
          <w:rFonts w:ascii="Arial" w:hAnsi="Arial" w:cs="Arial"/>
        </w:rPr>
        <w:t xml:space="preserve"> multiple strategies </w:t>
      </w:r>
      <w:r w:rsidR="009B0D08" w:rsidRPr="009B0D08">
        <w:rPr>
          <w:rFonts w:ascii="Arial" w:hAnsi="Arial" w:cs="Arial"/>
        </w:rPr>
        <w:t>practitioners</w:t>
      </w:r>
      <w:r w:rsidRPr="009B0D08">
        <w:rPr>
          <w:rFonts w:ascii="Arial" w:hAnsi="Arial" w:cs="Arial"/>
        </w:rPr>
        <w:t xml:space="preserve"> can create a </w:t>
      </w:r>
      <w:r w:rsidR="00BC1A0D" w:rsidRPr="009B0D08">
        <w:rPr>
          <w:rFonts w:ascii="Arial" w:hAnsi="Arial" w:cs="Arial"/>
        </w:rPr>
        <w:t>inspiring</w:t>
      </w:r>
      <w:r w:rsidRPr="009B0D08">
        <w:rPr>
          <w:rFonts w:ascii="Arial" w:hAnsi="Arial" w:cs="Arial"/>
        </w:rPr>
        <w:t xml:space="preserve"> and </w:t>
      </w:r>
      <w:r w:rsidR="00BC1A0D">
        <w:rPr>
          <w:rFonts w:ascii="Arial" w:hAnsi="Arial" w:cs="Arial"/>
        </w:rPr>
        <w:t xml:space="preserve">motivating </w:t>
      </w:r>
      <w:r w:rsidRPr="009B0D08">
        <w:rPr>
          <w:rFonts w:ascii="Arial" w:hAnsi="Arial" w:cs="Arial"/>
        </w:rPr>
        <w:t>resp</w:t>
      </w:r>
      <w:r w:rsidR="009B0D08" w:rsidRPr="009B0D08">
        <w:rPr>
          <w:rFonts w:ascii="Arial" w:hAnsi="Arial" w:cs="Arial"/>
        </w:rPr>
        <w:t xml:space="preserve">onsive </w:t>
      </w:r>
      <w:r w:rsidR="00BC1A0D" w:rsidRPr="009B0D08">
        <w:rPr>
          <w:rFonts w:ascii="Arial" w:hAnsi="Arial" w:cs="Arial"/>
        </w:rPr>
        <w:t>setting</w:t>
      </w:r>
      <w:r w:rsidR="009B0D08" w:rsidRPr="009B0D08">
        <w:rPr>
          <w:rFonts w:ascii="Arial" w:hAnsi="Arial" w:cs="Arial"/>
        </w:rPr>
        <w:t xml:space="preserve"> for </w:t>
      </w:r>
      <w:r w:rsidR="00BC1A0D">
        <w:rPr>
          <w:rFonts w:ascii="Arial" w:hAnsi="Arial" w:cs="Arial"/>
        </w:rPr>
        <w:t xml:space="preserve">the </w:t>
      </w:r>
      <w:r w:rsidR="009B0D08" w:rsidRPr="009B0D08">
        <w:rPr>
          <w:rFonts w:ascii="Arial" w:hAnsi="Arial" w:cs="Arial"/>
        </w:rPr>
        <w:t>children (Gerdes, Durden and Manning, 2013). These</w:t>
      </w:r>
      <w:r w:rsidRPr="009B0D08">
        <w:rPr>
          <w:rFonts w:ascii="Arial" w:hAnsi="Arial" w:cs="Arial"/>
        </w:rPr>
        <w:t xml:space="preserve"> practices</w:t>
      </w:r>
      <w:r w:rsidR="009B0D08" w:rsidRPr="009B0D08">
        <w:rPr>
          <w:rFonts w:ascii="Arial" w:hAnsi="Arial" w:cs="Arial"/>
        </w:rPr>
        <w:t xml:space="preserve"> can</w:t>
      </w:r>
      <w:r w:rsidRPr="009B0D08">
        <w:rPr>
          <w:rFonts w:ascii="Arial" w:hAnsi="Arial" w:cs="Arial"/>
        </w:rPr>
        <w:t xml:space="preserve"> lead to the </w:t>
      </w:r>
      <w:r w:rsidR="009B0D08" w:rsidRPr="009B0D08">
        <w:rPr>
          <w:rFonts w:ascii="Arial" w:hAnsi="Arial" w:cs="Arial"/>
        </w:rPr>
        <w:t>‘</w:t>
      </w:r>
      <w:r w:rsidRPr="009B0D08">
        <w:rPr>
          <w:rFonts w:ascii="Arial" w:hAnsi="Arial" w:cs="Arial"/>
        </w:rPr>
        <w:t>overall social, emotional, physical, and cognitive develo</w:t>
      </w:r>
      <w:r w:rsidR="009B0D08" w:rsidRPr="009B0D08">
        <w:rPr>
          <w:rFonts w:ascii="Arial" w:hAnsi="Arial" w:cs="Arial"/>
        </w:rPr>
        <w:t>pment of children’ in early</w:t>
      </w:r>
      <w:r w:rsidRPr="009B0D08">
        <w:rPr>
          <w:rFonts w:ascii="Arial" w:hAnsi="Arial" w:cs="Arial"/>
        </w:rPr>
        <w:t xml:space="preserve"> years</w:t>
      </w:r>
      <w:r w:rsidR="009B0D08" w:rsidRPr="009B0D08">
        <w:rPr>
          <w:rFonts w:ascii="Arial" w:hAnsi="Arial" w:cs="Arial"/>
        </w:rPr>
        <w:t xml:space="preserve"> settings (Gerdes, Durden and Manning, 2013).</w:t>
      </w:r>
      <w:r w:rsidRPr="00854EA8">
        <w:rPr>
          <w:rFonts w:ascii="Arial" w:hAnsi="Arial" w:cs="Arial"/>
        </w:rPr>
        <w:t xml:space="preserve"> </w:t>
      </w:r>
    </w:p>
    <w:p w14:paraId="262E1B27" w14:textId="12E7820A" w:rsidR="00FA562E" w:rsidRPr="00854EA8" w:rsidRDefault="00FA562E" w:rsidP="00221910">
      <w:pPr>
        <w:spacing w:line="360" w:lineRule="auto"/>
        <w:jc w:val="both"/>
        <w:rPr>
          <w:rFonts w:ascii="Arial" w:hAnsi="Arial" w:cs="Arial"/>
        </w:rPr>
      </w:pPr>
      <w:r w:rsidRPr="00854EA8">
        <w:rPr>
          <w:rFonts w:ascii="Arial" w:hAnsi="Arial" w:cs="Arial"/>
        </w:rPr>
        <w:t xml:space="preserve">For children with additional learning needs (ALN) more sensory items could be used for example shaving foam, sand, </w:t>
      </w:r>
      <w:r w:rsidR="0081209C" w:rsidRPr="00854EA8">
        <w:rPr>
          <w:rFonts w:ascii="Arial" w:hAnsi="Arial" w:cs="Arial"/>
        </w:rPr>
        <w:t>and bubbles</w:t>
      </w:r>
      <w:r w:rsidRPr="00854EA8">
        <w:rPr>
          <w:rFonts w:ascii="Arial" w:hAnsi="Arial" w:cs="Arial"/>
        </w:rPr>
        <w:t xml:space="preserve"> to make the activity more visual. I would put the 2D shapes in a tuff tray with shaving foam and would ask the children to draw around the 2D shapes, by doing this they will be using their sensory organs by touching and visualising the shapes, this would give the ALN children and low ability children a better understanding of 2D shapes. This activity could also be enjoyed by all children, which would make the activity inclusive.  </w:t>
      </w:r>
    </w:p>
    <w:p w14:paraId="571632C3" w14:textId="77777777" w:rsidR="006310E7" w:rsidRDefault="006310E7" w:rsidP="00FA562E">
      <w:pPr>
        <w:spacing w:line="360" w:lineRule="auto"/>
        <w:rPr>
          <w:rFonts w:ascii="Arial" w:hAnsi="Arial" w:cs="Arial"/>
        </w:rPr>
      </w:pPr>
    </w:p>
    <w:p w14:paraId="49EE4B52" w14:textId="77777777" w:rsidR="006310E7" w:rsidRDefault="006310E7" w:rsidP="00FA562E">
      <w:pPr>
        <w:spacing w:line="360" w:lineRule="auto"/>
        <w:rPr>
          <w:rFonts w:ascii="Arial" w:hAnsi="Arial" w:cs="Arial"/>
        </w:rPr>
      </w:pPr>
    </w:p>
    <w:p w14:paraId="56747533" w14:textId="77777777" w:rsidR="0081209C" w:rsidRDefault="0081209C" w:rsidP="00FA562E">
      <w:pPr>
        <w:spacing w:line="360" w:lineRule="auto"/>
        <w:rPr>
          <w:rFonts w:ascii="Arial" w:hAnsi="Arial" w:cs="Arial"/>
        </w:rPr>
      </w:pPr>
    </w:p>
    <w:p w14:paraId="4CC10EE0" w14:textId="77777777" w:rsidR="0081209C" w:rsidRDefault="0081209C" w:rsidP="00FA562E">
      <w:pPr>
        <w:spacing w:line="360" w:lineRule="auto"/>
        <w:rPr>
          <w:rFonts w:ascii="Arial" w:hAnsi="Arial" w:cs="Arial"/>
        </w:rPr>
      </w:pPr>
    </w:p>
    <w:p w14:paraId="222580AA" w14:textId="77777777" w:rsidR="0081209C" w:rsidRDefault="0081209C" w:rsidP="00FA562E">
      <w:pPr>
        <w:spacing w:line="360" w:lineRule="auto"/>
        <w:rPr>
          <w:rFonts w:ascii="Arial" w:hAnsi="Arial" w:cs="Arial"/>
        </w:rPr>
      </w:pPr>
    </w:p>
    <w:p w14:paraId="3486FDD9" w14:textId="77777777" w:rsidR="00EF1172" w:rsidRDefault="00EF1172" w:rsidP="00FA562E">
      <w:pPr>
        <w:spacing w:line="360" w:lineRule="auto"/>
        <w:rPr>
          <w:rFonts w:ascii="Arial" w:hAnsi="Arial" w:cs="Arial"/>
        </w:rPr>
      </w:pPr>
    </w:p>
    <w:p w14:paraId="39C531A5" w14:textId="77777777" w:rsidR="00EF1172" w:rsidRDefault="00EF1172" w:rsidP="00FA562E">
      <w:pPr>
        <w:spacing w:line="360" w:lineRule="auto"/>
        <w:rPr>
          <w:rFonts w:ascii="Arial" w:hAnsi="Arial" w:cs="Arial"/>
        </w:rPr>
      </w:pPr>
    </w:p>
    <w:p w14:paraId="5D0E492D" w14:textId="77777777" w:rsidR="00EF1172" w:rsidRDefault="00EF1172" w:rsidP="00FA562E">
      <w:pPr>
        <w:spacing w:line="360" w:lineRule="auto"/>
        <w:rPr>
          <w:rFonts w:ascii="Arial" w:hAnsi="Arial" w:cs="Arial"/>
        </w:rPr>
      </w:pPr>
    </w:p>
    <w:p w14:paraId="081A3312" w14:textId="77777777" w:rsidR="00EF1172" w:rsidRDefault="00EF1172" w:rsidP="00FA562E">
      <w:pPr>
        <w:spacing w:line="360" w:lineRule="auto"/>
        <w:rPr>
          <w:rFonts w:ascii="Arial" w:hAnsi="Arial" w:cs="Arial"/>
        </w:rPr>
      </w:pPr>
    </w:p>
    <w:p w14:paraId="7025E658" w14:textId="77777777" w:rsidR="00EF1172" w:rsidRDefault="00EF1172" w:rsidP="00FA562E">
      <w:pPr>
        <w:spacing w:line="360" w:lineRule="auto"/>
        <w:rPr>
          <w:rFonts w:ascii="Arial" w:hAnsi="Arial" w:cs="Arial"/>
        </w:rPr>
      </w:pPr>
    </w:p>
    <w:p w14:paraId="7902AFA2" w14:textId="77777777" w:rsidR="00EF1172" w:rsidRDefault="00EF1172" w:rsidP="00FA562E">
      <w:pPr>
        <w:spacing w:line="360" w:lineRule="auto"/>
        <w:rPr>
          <w:rFonts w:ascii="Arial" w:hAnsi="Arial" w:cs="Arial"/>
        </w:rPr>
      </w:pPr>
    </w:p>
    <w:p w14:paraId="6DBC7DC9" w14:textId="54EE1EAE" w:rsidR="008B1EF1" w:rsidRDefault="008B1EF1" w:rsidP="00FA562E">
      <w:pPr>
        <w:spacing w:line="360" w:lineRule="auto"/>
        <w:rPr>
          <w:rFonts w:ascii="Arial" w:hAnsi="Arial" w:cs="Arial"/>
        </w:rPr>
      </w:pPr>
    </w:p>
    <w:p w14:paraId="71EE5D7B" w14:textId="77777777" w:rsidR="008B1EF1" w:rsidRDefault="008B1EF1">
      <w:pPr>
        <w:rPr>
          <w:rFonts w:ascii="Arial" w:hAnsi="Arial" w:cs="Arial"/>
        </w:rPr>
      </w:pPr>
      <w:r>
        <w:rPr>
          <w:rFonts w:ascii="Arial" w:hAnsi="Arial" w:cs="Arial"/>
          <w:noProof/>
          <w:lang w:eastAsia="en-US"/>
        </w:rPr>
        <w:drawing>
          <wp:inline distT="0" distB="0" distL="0" distR="0" wp14:anchorId="719B6E01" wp14:editId="1C5AC57F">
            <wp:extent cx="5270500" cy="460883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fletcover.jpg"/>
                    <pic:cNvPicPr/>
                  </pic:nvPicPr>
                  <pic:blipFill>
                    <a:blip r:embed="rId9">
                      <a:extLst>
                        <a:ext uri="{28A0092B-C50C-407E-A947-70E740481C1C}">
                          <a14:useLocalDpi xmlns:a14="http://schemas.microsoft.com/office/drawing/2010/main" val="0"/>
                        </a:ext>
                      </a:extLst>
                    </a:blip>
                    <a:stretch>
                      <a:fillRect/>
                    </a:stretch>
                  </pic:blipFill>
                  <pic:spPr>
                    <a:xfrm>
                      <a:off x="0" y="0"/>
                      <a:ext cx="5270500" cy="4608830"/>
                    </a:xfrm>
                    <a:prstGeom prst="rect">
                      <a:avLst/>
                    </a:prstGeom>
                  </pic:spPr>
                </pic:pic>
              </a:graphicData>
            </a:graphic>
          </wp:inline>
        </w:drawing>
      </w:r>
    </w:p>
    <w:p w14:paraId="726D293F" w14:textId="77777777" w:rsidR="008B1EF1" w:rsidRDefault="008B1EF1">
      <w:pPr>
        <w:rPr>
          <w:rFonts w:ascii="Arial" w:hAnsi="Arial" w:cs="Arial"/>
        </w:rPr>
      </w:pPr>
      <w:r>
        <w:rPr>
          <w:rFonts w:ascii="Arial" w:hAnsi="Arial" w:cs="Arial"/>
        </w:rPr>
        <w:br w:type="page"/>
      </w:r>
    </w:p>
    <w:p w14:paraId="45E39FD3" w14:textId="77777777" w:rsidR="008B1EF1" w:rsidRDefault="008B1EF1">
      <w:pPr>
        <w:rPr>
          <w:rFonts w:ascii="Arial" w:hAnsi="Arial" w:cs="Arial"/>
        </w:rPr>
      </w:pPr>
      <w:r>
        <w:rPr>
          <w:rFonts w:ascii="Arial" w:hAnsi="Arial" w:cs="Arial"/>
          <w:noProof/>
          <w:lang w:eastAsia="en-US"/>
        </w:rPr>
        <w:drawing>
          <wp:inline distT="0" distB="0" distL="0" distR="0" wp14:anchorId="50CC5545" wp14:editId="1D9AB314">
            <wp:extent cx="5270500" cy="2317115"/>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flet inside.jpg"/>
                    <pic:cNvPicPr/>
                  </pic:nvPicPr>
                  <pic:blipFill>
                    <a:blip r:embed="rId10">
                      <a:extLst>
                        <a:ext uri="{28A0092B-C50C-407E-A947-70E740481C1C}">
                          <a14:useLocalDpi xmlns:a14="http://schemas.microsoft.com/office/drawing/2010/main" val="0"/>
                        </a:ext>
                      </a:extLst>
                    </a:blip>
                    <a:stretch>
                      <a:fillRect/>
                    </a:stretch>
                  </pic:blipFill>
                  <pic:spPr>
                    <a:xfrm>
                      <a:off x="0" y="0"/>
                      <a:ext cx="5270500" cy="2317115"/>
                    </a:xfrm>
                    <a:prstGeom prst="rect">
                      <a:avLst/>
                    </a:prstGeom>
                  </pic:spPr>
                </pic:pic>
              </a:graphicData>
            </a:graphic>
          </wp:inline>
        </w:drawing>
      </w:r>
    </w:p>
    <w:p w14:paraId="21BEFC1C" w14:textId="77777777" w:rsidR="008B1EF1" w:rsidRDefault="008B1EF1">
      <w:pPr>
        <w:rPr>
          <w:rFonts w:ascii="Arial" w:hAnsi="Arial" w:cs="Arial"/>
        </w:rPr>
      </w:pPr>
    </w:p>
    <w:p w14:paraId="36DA8D72" w14:textId="77777777" w:rsidR="008B1EF1" w:rsidRDefault="008B1EF1">
      <w:pPr>
        <w:rPr>
          <w:rFonts w:ascii="Arial" w:hAnsi="Arial" w:cs="Arial"/>
        </w:rPr>
      </w:pPr>
    </w:p>
    <w:p w14:paraId="79712EFE" w14:textId="77777777" w:rsidR="008B1EF1" w:rsidRDefault="008B1EF1">
      <w:pPr>
        <w:rPr>
          <w:rFonts w:ascii="Arial" w:hAnsi="Arial" w:cs="Arial"/>
        </w:rPr>
      </w:pPr>
    </w:p>
    <w:p w14:paraId="0624CBA6" w14:textId="77777777" w:rsidR="008B1EF1" w:rsidRDefault="008B1EF1">
      <w:pPr>
        <w:rPr>
          <w:rFonts w:ascii="Arial" w:hAnsi="Arial" w:cs="Arial"/>
        </w:rPr>
      </w:pPr>
    </w:p>
    <w:p w14:paraId="4CA55F11" w14:textId="77777777" w:rsidR="008B1EF1" w:rsidRDefault="008B1EF1">
      <w:pPr>
        <w:rPr>
          <w:rFonts w:ascii="Arial" w:hAnsi="Arial" w:cs="Arial"/>
        </w:rPr>
      </w:pPr>
    </w:p>
    <w:p w14:paraId="4E1BCB7B" w14:textId="67C68EA8" w:rsidR="008B1EF1" w:rsidRDefault="008B1EF1">
      <w:pPr>
        <w:rPr>
          <w:rFonts w:ascii="Arial" w:hAnsi="Arial" w:cs="Arial"/>
        </w:rPr>
      </w:pPr>
      <w:r>
        <w:rPr>
          <w:rFonts w:ascii="Arial" w:hAnsi="Arial" w:cs="Arial"/>
          <w:noProof/>
          <w:lang w:eastAsia="en-US"/>
        </w:rPr>
        <w:drawing>
          <wp:inline distT="0" distB="0" distL="0" distR="0" wp14:anchorId="35CF7AD6" wp14:editId="39BA0763">
            <wp:extent cx="5270500" cy="2317115"/>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flet back cover.jpg"/>
                    <pic:cNvPicPr/>
                  </pic:nvPicPr>
                  <pic:blipFill>
                    <a:blip r:embed="rId11">
                      <a:extLst>
                        <a:ext uri="{28A0092B-C50C-407E-A947-70E740481C1C}">
                          <a14:useLocalDpi xmlns:a14="http://schemas.microsoft.com/office/drawing/2010/main" val="0"/>
                        </a:ext>
                      </a:extLst>
                    </a:blip>
                    <a:stretch>
                      <a:fillRect/>
                    </a:stretch>
                  </pic:blipFill>
                  <pic:spPr>
                    <a:xfrm>
                      <a:off x="0" y="0"/>
                      <a:ext cx="5270500" cy="2317115"/>
                    </a:xfrm>
                    <a:prstGeom prst="rect">
                      <a:avLst/>
                    </a:prstGeom>
                  </pic:spPr>
                </pic:pic>
              </a:graphicData>
            </a:graphic>
          </wp:inline>
        </w:drawing>
      </w:r>
      <w:r>
        <w:rPr>
          <w:rFonts w:ascii="Arial" w:hAnsi="Arial" w:cs="Arial"/>
        </w:rPr>
        <w:br w:type="page"/>
      </w:r>
    </w:p>
    <w:p w14:paraId="73326E98" w14:textId="070E9552" w:rsidR="00582307" w:rsidRDefault="008B1EF1" w:rsidP="008B1EF1">
      <w:pPr>
        <w:rPr>
          <w:rFonts w:ascii="Arial" w:hAnsi="Arial" w:cs="Arial"/>
        </w:rPr>
      </w:pPr>
      <w:r>
        <w:rPr>
          <w:rFonts w:ascii="Arial" w:hAnsi="Arial" w:cs="Arial"/>
          <w:noProof/>
          <w:lang w:eastAsia="en-US"/>
        </w:rPr>
        <w:drawing>
          <wp:inline distT="0" distB="0" distL="0" distR="0" wp14:anchorId="1E704CE1" wp14:editId="6EA690D1">
            <wp:extent cx="5270500" cy="4610735"/>
            <wp:effectExtent l="0" t="0" r="12700" b="120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flet back cover only.jpg"/>
                    <pic:cNvPicPr/>
                  </pic:nvPicPr>
                  <pic:blipFill>
                    <a:blip r:embed="rId12">
                      <a:extLst>
                        <a:ext uri="{28A0092B-C50C-407E-A947-70E740481C1C}">
                          <a14:useLocalDpi xmlns:a14="http://schemas.microsoft.com/office/drawing/2010/main" val="0"/>
                        </a:ext>
                      </a:extLst>
                    </a:blip>
                    <a:stretch>
                      <a:fillRect/>
                    </a:stretch>
                  </pic:blipFill>
                  <pic:spPr>
                    <a:xfrm>
                      <a:off x="0" y="0"/>
                      <a:ext cx="5270500" cy="4610735"/>
                    </a:xfrm>
                    <a:prstGeom prst="rect">
                      <a:avLst/>
                    </a:prstGeom>
                  </pic:spPr>
                </pic:pic>
              </a:graphicData>
            </a:graphic>
          </wp:inline>
        </w:drawing>
      </w:r>
      <w:r>
        <w:rPr>
          <w:rFonts w:ascii="Arial" w:hAnsi="Arial" w:cs="Arial"/>
        </w:rPr>
        <w:br w:type="page"/>
      </w:r>
    </w:p>
    <w:p w14:paraId="7C218160" w14:textId="77777777" w:rsidR="002C23A0" w:rsidRPr="00B67FE3" w:rsidRDefault="002C23A0" w:rsidP="002C23A0">
      <w:pPr>
        <w:spacing w:line="360" w:lineRule="auto"/>
        <w:rPr>
          <w:rFonts w:ascii="Arial" w:hAnsi="Arial" w:cs="Arial"/>
          <w:b/>
          <w:sz w:val="28"/>
          <w:szCs w:val="28"/>
        </w:rPr>
      </w:pPr>
      <w:r w:rsidRPr="00B67FE3">
        <w:rPr>
          <w:rFonts w:ascii="Arial" w:hAnsi="Arial" w:cs="Arial"/>
          <w:b/>
          <w:sz w:val="28"/>
          <w:szCs w:val="28"/>
        </w:rPr>
        <w:t xml:space="preserve">Reference list </w:t>
      </w:r>
    </w:p>
    <w:p w14:paraId="2C6D2DB9" w14:textId="77777777" w:rsidR="002C23A0" w:rsidRDefault="002C23A0" w:rsidP="002C23A0">
      <w:pPr>
        <w:spacing w:line="360" w:lineRule="auto"/>
        <w:rPr>
          <w:rFonts w:ascii="Arial" w:hAnsi="Arial" w:cs="Arial"/>
          <w:sz w:val="28"/>
          <w:szCs w:val="28"/>
        </w:rPr>
      </w:pPr>
      <w:r>
        <w:rPr>
          <w:rFonts w:ascii="Arial" w:hAnsi="Arial" w:cs="Arial"/>
          <w:sz w:val="28"/>
          <w:szCs w:val="28"/>
        </w:rPr>
        <w:t>Aiken, M. (2016)</w:t>
      </w:r>
      <w:r w:rsidRPr="00B67FE3">
        <w:rPr>
          <w:rFonts w:ascii="Arial" w:hAnsi="Arial" w:cs="Arial"/>
          <w:sz w:val="28"/>
          <w:szCs w:val="28"/>
        </w:rPr>
        <w:t xml:space="preserve"> </w:t>
      </w:r>
      <w:r w:rsidRPr="00B67FE3">
        <w:rPr>
          <w:rFonts w:ascii="Arial" w:hAnsi="Arial" w:cs="Arial"/>
          <w:i/>
          <w:sz w:val="28"/>
          <w:szCs w:val="28"/>
        </w:rPr>
        <w:t>The cyber effect: A Pioneering Cyberpsychologist Explains how Human Behavior Changes Online</w:t>
      </w:r>
      <w:r w:rsidRPr="00B67FE3">
        <w:rPr>
          <w:rFonts w:ascii="Arial" w:hAnsi="Arial" w:cs="Arial"/>
          <w:sz w:val="28"/>
          <w:szCs w:val="28"/>
        </w:rPr>
        <w:t>. New York: Spiegel and Grau.</w:t>
      </w:r>
    </w:p>
    <w:p w14:paraId="737FD0C5" w14:textId="77777777" w:rsidR="002C23A0" w:rsidRDefault="002C23A0" w:rsidP="002C23A0">
      <w:pPr>
        <w:spacing w:line="360" w:lineRule="auto"/>
        <w:rPr>
          <w:rFonts w:ascii="Arial" w:hAnsi="Arial" w:cs="Arial"/>
          <w:sz w:val="28"/>
          <w:szCs w:val="28"/>
        </w:rPr>
      </w:pPr>
      <w:r w:rsidRPr="00B67FE3">
        <w:rPr>
          <w:rFonts w:ascii="Arial" w:hAnsi="Arial" w:cs="Arial"/>
          <w:sz w:val="28"/>
          <w:szCs w:val="28"/>
        </w:rPr>
        <w:t xml:space="preserve">Andrews, C. (2020) </w:t>
      </w:r>
      <w:r w:rsidRPr="00B67FE3">
        <w:rPr>
          <w:rFonts w:ascii="Arial" w:hAnsi="Arial" w:cs="Arial"/>
          <w:i/>
          <w:sz w:val="28"/>
          <w:szCs w:val="28"/>
        </w:rPr>
        <w:t>The Importance of ICT.</w:t>
      </w:r>
      <w:r w:rsidRPr="00B67FE3">
        <w:rPr>
          <w:rFonts w:ascii="Arial" w:hAnsi="Arial" w:cs="Arial"/>
          <w:sz w:val="28"/>
          <w:szCs w:val="28"/>
        </w:rPr>
        <w:t xml:space="preserve"> Available at: https://www.theschoolrun.com/importance-ict (Accessed: 5 March 2020).</w:t>
      </w:r>
    </w:p>
    <w:p w14:paraId="0979091C" w14:textId="77777777" w:rsidR="002C23A0" w:rsidRDefault="002C23A0" w:rsidP="002C23A0">
      <w:pPr>
        <w:spacing w:line="360" w:lineRule="auto"/>
        <w:rPr>
          <w:rFonts w:ascii="Arial" w:hAnsi="Arial" w:cs="Arial"/>
          <w:sz w:val="28"/>
          <w:szCs w:val="28"/>
        </w:rPr>
      </w:pPr>
      <w:r>
        <w:rPr>
          <w:rFonts w:ascii="Arial" w:hAnsi="Arial" w:cs="Arial"/>
          <w:sz w:val="28"/>
          <w:szCs w:val="28"/>
        </w:rPr>
        <w:t>Aubrey, K</w:t>
      </w:r>
      <w:r w:rsidRPr="00B67FE3">
        <w:rPr>
          <w:rFonts w:ascii="Arial" w:hAnsi="Arial" w:cs="Arial"/>
          <w:sz w:val="28"/>
          <w:szCs w:val="28"/>
        </w:rPr>
        <w:t xml:space="preserve">. and Riley, A. (2019) </w:t>
      </w:r>
      <w:r w:rsidRPr="00B67FE3">
        <w:rPr>
          <w:rFonts w:ascii="Arial" w:hAnsi="Arial" w:cs="Arial"/>
          <w:i/>
          <w:sz w:val="28"/>
          <w:szCs w:val="28"/>
        </w:rPr>
        <w:t>Understanding and Using Educational Theories.</w:t>
      </w:r>
      <w:r w:rsidRPr="00B67FE3">
        <w:rPr>
          <w:rFonts w:ascii="Arial" w:hAnsi="Arial" w:cs="Arial"/>
          <w:sz w:val="28"/>
          <w:szCs w:val="28"/>
        </w:rPr>
        <w:t xml:space="preserve"> 2nd edn.</w:t>
      </w:r>
      <w:r>
        <w:rPr>
          <w:rFonts w:ascii="Arial" w:hAnsi="Arial" w:cs="Arial"/>
          <w:sz w:val="28"/>
          <w:szCs w:val="28"/>
        </w:rPr>
        <w:t xml:space="preserve"> London: Sage Publications.</w:t>
      </w:r>
    </w:p>
    <w:p w14:paraId="035F2E40" w14:textId="77777777" w:rsidR="002C23A0" w:rsidRDefault="002C23A0" w:rsidP="002C23A0">
      <w:pPr>
        <w:spacing w:line="360" w:lineRule="auto"/>
        <w:rPr>
          <w:rFonts w:ascii="Arial" w:hAnsi="Arial" w:cs="Arial"/>
          <w:sz w:val="28"/>
          <w:szCs w:val="28"/>
        </w:rPr>
      </w:pPr>
      <w:r>
        <w:rPr>
          <w:rFonts w:ascii="Arial" w:hAnsi="Arial" w:cs="Arial"/>
          <w:sz w:val="28"/>
          <w:szCs w:val="28"/>
        </w:rPr>
        <w:t>Bcs</w:t>
      </w:r>
      <w:r w:rsidRPr="00B67FE3">
        <w:rPr>
          <w:rFonts w:ascii="Arial" w:hAnsi="Arial" w:cs="Arial"/>
          <w:sz w:val="28"/>
          <w:szCs w:val="28"/>
        </w:rPr>
        <w:t xml:space="preserve"> (2020) </w:t>
      </w:r>
      <w:r w:rsidRPr="00B67FE3">
        <w:rPr>
          <w:rFonts w:ascii="Arial" w:hAnsi="Arial" w:cs="Arial"/>
          <w:i/>
          <w:sz w:val="28"/>
          <w:szCs w:val="28"/>
        </w:rPr>
        <w:t>Digital Literacy What do Primary Aged Children Need to Know</w:t>
      </w:r>
      <w:r>
        <w:rPr>
          <w:rFonts w:ascii="Arial" w:hAnsi="Arial" w:cs="Arial"/>
          <w:sz w:val="28"/>
          <w:szCs w:val="28"/>
        </w:rPr>
        <w:t xml:space="preserve">. </w:t>
      </w:r>
      <w:r w:rsidRPr="00B67FE3">
        <w:rPr>
          <w:rFonts w:ascii="Arial" w:hAnsi="Arial" w:cs="Arial"/>
          <w:sz w:val="28"/>
          <w:szCs w:val="28"/>
        </w:rPr>
        <w:t xml:space="preserve">Available at: </w:t>
      </w:r>
      <w:hyperlink r:id="rId13" w:history="1">
        <w:r w:rsidRPr="00B67FE3">
          <w:rPr>
            <w:rStyle w:val="Hyperlink"/>
            <w:rFonts w:ascii="Arial" w:hAnsi="Arial" w:cs="Arial"/>
            <w:sz w:val="28"/>
            <w:szCs w:val="28"/>
          </w:rPr>
          <w:t>https://www.bcs.org/content-hub/digital-literacy-what-do-primary-aged-children-need-to-know/</w:t>
        </w:r>
      </w:hyperlink>
      <w:r w:rsidRPr="00B67FE3">
        <w:rPr>
          <w:rFonts w:ascii="Arial" w:hAnsi="Arial" w:cs="Arial"/>
          <w:sz w:val="28"/>
          <w:szCs w:val="28"/>
        </w:rPr>
        <w:t xml:space="preserve">  (Accessed: 5 March 2020).</w:t>
      </w:r>
    </w:p>
    <w:p w14:paraId="757DEDC4" w14:textId="77777777" w:rsidR="002C23A0" w:rsidRDefault="002C23A0" w:rsidP="002C23A0">
      <w:pPr>
        <w:spacing w:line="360" w:lineRule="auto"/>
        <w:rPr>
          <w:rFonts w:ascii="Arial" w:hAnsi="Arial" w:cs="Arial"/>
          <w:sz w:val="28"/>
          <w:szCs w:val="28"/>
        </w:rPr>
      </w:pPr>
      <w:r>
        <w:rPr>
          <w:rFonts w:ascii="Arial" w:hAnsi="Arial" w:cs="Arial"/>
          <w:sz w:val="28"/>
          <w:szCs w:val="28"/>
        </w:rPr>
        <w:t xml:space="preserve">Brito, R., Dias, P. and Oliveira, G. (2018) ‘Young children, digital media and smart toys: How perceptions shape adoption and domestication’. </w:t>
      </w:r>
      <w:r w:rsidRPr="008802D4">
        <w:rPr>
          <w:rFonts w:ascii="Arial" w:hAnsi="Arial" w:cs="Arial"/>
          <w:i/>
          <w:sz w:val="28"/>
          <w:szCs w:val="28"/>
        </w:rPr>
        <w:t>British Journal of Educational Technology</w:t>
      </w:r>
      <w:r>
        <w:rPr>
          <w:rFonts w:ascii="Arial" w:hAnsi="Arial" w:cs="Arial"/>
          <w:sz w:val="28"/>
          <w:szCs w:val="28"/>
        </w:rPr>
        <w:t>, 49(5), pp. 807-820.</w:t>
      </w:r>
    </w:p>
    <w:p w14:paraId="7B1771F5" w14:textId="77777777" w:rsidR="002C23A0" w:rsidRDefault="002C23A0" w:rsidP="002C23A0">
      <w:pPr>
        <w:spacing w:line="360" w:lineRule="auto"/>
        <w:rPr>
          <w:rFonts w:ascii="Arial" w:hAnsi="Arial" w:cs="Arial"/>
          <w:sz w:val="28"/>
          <w:szCs w:val="28"/>
        </w:rPr>
      </w:pPr>
      <w:r w:rsidRPr="00097E52">
        <w:rPr>
          <w:rFonts w:ascii="Arial" w:hAnsi="Arial" w:cs="Arial"/>
          <w:sz w:val="28"/>
          <w:szCs w:val="28"/>
        </w:rPr>
        <w:t xml:space="preserve">Christakis, D. A. (2009) ‘The Effects of Infant Media Usage: What do we know and what should we learn?’ </w:t>
      </w:r>
      <w:r w:rsidRPr="00097E52">
        <w:rPr>
          <w:rFonts w:ascii="Arial" w:hAnsi="Arial" w:cs="Arial"/>
          <w:i/>
          <w:sz w:val="28"/>
          <w:szCs w:val="28"/>
        </w:rPr>
        <w:t>Acta Paediatrica</w:t>
      </w:r>
      <w:r w:rsidRPr="00097E52">
        <w:rPr>
          <w:rFonts w:ascii="Arial" w:hAnsi="Arial" w:cs="Arial"/>
          <w:sz w:val="28"/>
          <w:szCs w:val="28"/>
        </w:rPr>
        <w:t xml:space="preserve">, 98, </w:t>
      </w:r>
      <w:r>
        <w:rPr>
          <w:rFonts w:ascii="Arial" w:hAnsi="Arial" w:cs="Arial"/>
          <w:sz w:val="28"/>
          <w:szCs w:val="28"/>
        </w:rPr>
        <w:t>pp.</w:t>
      </w:r>
      <w:r w:rsidRPr="00097E52">
        <w:rPr>
          <w:rFonts w:ascii="Arial" w:hAnsi="Arial" w:cs="Arial"/>
          <w:sz w:val="28"/>
          <w:szCs w:val="28"/>
        </w:rPr>
        <w:t>8-16.</w:t>
      </w:r>
    </w:p>
    <w:p w14:paraId="345AE5C6" w14:textId="36138233" w:rsidR="00ED3AE9" w:rsidRDefault="00ED3AE9" w:rsidP="00A255DB">
      <w:pPr>
        <w:widowControl w:val="0"/>
        <w:autoSpaceDE w:val="0"/>
        <w:autoSpaceDN w:val="0"/>
        <w:adjustRightInd w:val="0"/>
        <w:spacing w:after="240" w:line="360" w:lineRule="auto"/>
        <w:rPr>
          <w:rFonts w:ascii="Arial" w:hAnsi="Arial" w:cs="Arial"/>
          <w:sz w:val="28"/>
          <w:szCs w:val="28"/>
        </w:rPr>
      </w:pPr>
      <w:r w:rsidRPr="00ED3AE9">
        <w:rPr>
          <w:rFonts w:ascii="Arial" w:hAnsi="Arial" w:cs="Arial"/>
          <w:sz w:val="28"/>
          <w:szCs w:val="28"/>
        </w:rPr>
        <w:t xml:space="preserve">Crompton, </w:t>
      </w:r>
      <w:r>
        <w:rPr>
          <w:rFonts w:ascii="Arial" w:hAnsi="Arial" w:cs="Arial"/>
          <w:sz w:val="28"/>
          <w:szCs w:val="28"/>
        </w:rPr>
        <w:t xml:space="preserve">H. </w:t>
      </w:r>
      <w:r w:rsidRPr="00ED3AE9">
        <w:rPr>
          <w:rFonts w:ascii="Arial" w:hAnsi="Arial" w:cs="Arial"/>
          <w:sz w:val="28"/>
          <w:szCs w:val="28"/>
        </w:rPr>
        <w:t>Gregory</w:t>
      </w:r>
      <w:r>
        <w:rPr>
          <w:rFonts w:ascii="Arial" w:hAnsi="Arial" w:cs="Arial"/>
          <w:sz w:val="28"/>
          <w:szCs w:val="28"/>
        </w:rPr>
        <w:t>, K.</w:t>
      </w:r>
      <w:r w:rsidRPr="00ED3AE9">
        <w:rPr>
          <w:rFonts w:ascii="Arial" w:hAnsi="Arial" w:cs="Arial"/>
          <w:sz w:val="28"/>
          <w:szCs w:val="28"/>
        </w:rPr>
        <w:t xml:space="preserve"> and Burke, </w:t>
      </w:r>
      <w:r>
        <w:rPr>
          <w:rFonts w:ascii="Arial" w:hAnsi="Arial" w:cs="Arial"/>
          <w:sz w:val="28"/>
          <w:szCs w:val="28"/>
        </w:rPr>
        <w:t xml:space="preserve">D. </w:t>
      </w:r>
      <w:r w:rsidRPr="00ED3AE9">
        <w:rPr>
          <w:rFonts w:ascii="Arial" w:hAnsi="Arial" w:cs="Arial"/>
          <w:sz w:val="28"/>
          <w:szCs w:val="28"/>
        </w:rPr>
        <w:t>(2018)</w:t>
      </w:r>
      <w:r>
        <w:rPr>
          <w:rFonts w:ascii="Arial" w:hAnsi="Arial" w:cs="Arial"/>
          <w:sz w:val="28"/>
          <w:szCs w:val="28"/>
        </w:rPr>
        <w:t xml:space="preserve"> ‘</w:t>
      </w:r>
      <w:r w:rsidRPr="00ED3AE9">
        <w:rPr>
          <w:rFonts w:ascii="Arial" w:hAnsi="Arial" w:cs="Arial"/>
          <w:iCs/>
          <w:sz w:val="28"/>
          <w:szCs w:val="28"/>
        </w:rPr>
        <w:t>Humanoid robots supporting children’s learning in an early childhood setting</w:t>
      </w:r>
      <w:r>
        <w:rPr>
          <w:rFonts w:ascii="Arial" w:hAnsi="Arial" w:cs="Arial"/>
          <w:iCs/>
          <w:sz w:val="28"/>
          <w:szCs w:val="28"/>
        </w:rPr>
        <w:t xml:space="preserve">’. </w:t>
      </w:r>
      <w:r w:rsidRPr="008802D4">
        <w:rPr>
          <w:rFonts w:ascii="Arial" w:hAnsi="Arial" w:cs="Arial"/>
          <w:i/>
          <w:sz w:val="28"/>
          <w:szCs w:val="28"/>
        </w:rPr>
        <w:t>British Journal of Educational Technology</w:t>
      </w:r>
      <w:r>
        <w:rPr>
          <w:rFonts w:ascii="Arial" w:hAnsi="Arial" w:cs="Arial"/>
          <w:sz w:val="28"/>
          <w:szCs w:val="28"/>
        </w:rPr>
        <w:t>, 49(5), pp. 911-927.</w:t>
      </w:r>
    </w:p>
    <w:p w14:paraId="3016E0A2" w14:textId="1EAF6C2E" w:rsidR="009D79B6" w:rsidRPr="009D79B6" w:rsidRDefault="009D79B6" w:rsidP="009D79B6">
      <w:pPr>
        <w:rPr>
          <w:rFonts w:ascii="Arial" w:hAnsi="Arial" w:cs="Arial"/>
          <w:sz w:val="28"/>
          <w:szCs w:val="28"/>
        </w:rPr>
      </w:pPr>
      <w:r>
        <w:rPr>
          <w:rFonts w:ascii="Arial" w:hAnsi="Arial" w:cs="Arial"/>
          <w:sz w:val="28"/>
          <w:szCs w:val="28"/>
        </w:rPr>
        <w:t xml:space="preserve">Cole, S. (2020) ‘Digital Litracy’, </w:t>
      </w:r>
      <w:r w:rsidRPr="009D79B6">
        <w:rPr>
          <w:rFonts w:ascii="Arial" w:hAnsi="Arial" w:cs="Arial"/>
          <w:i/>
          <w:sz w:val="28"/>
          <w:szCs w:val="28"/>
        </w:rPr>
        <w:t>EAEE6006: Media and Digital Literacy</w:t>
      </w:r>
      <w:r>
        <w:rPr>
          <w:rFonts w:ascii="Arial" w:hAnsi="Arial" w:cs="Arial"/>
          <w:sz w:val="28"/>
          <w:szCs w:val="28"/>
        </w:rPr>
        <w:t>. University Wales Trinity Saint David. Unpublished Essay.</w:t>
      </w:r>
    </w:p>
    <w:p w14:paraId="1381C5B7" w14:textId="02D526AC" w:rsidR="009D79B6" w:rsidRPr="00ED3AE9" w:rsidRDefault="009D79B6" w:rsidP="00A255DB">
      <w:pPr>
        <w:widowControl w:val="0"/>
        <w:autoSpaceDE w:val="0"/>
        <w:autoSpaceDN w:val="0"/>
        <w:adjustRightInd w:val="0"/>
        <w:spacing w:after="240" w:line="360" w:lineRule="auto"/>
        <w:rPr>
          <w:rFonts w:ascii="Arial" w:hAnsi="Arial" w:cs="Arial"/>
          <w:sz w:val="28"/>
          <w:szCs w:val="28"/>
        </w:rPr>
      </w:pPr>
    </w:p>
    <w:p w14:paraId="211A2BE2" w14:textId="361AFBB5" w:rsidR="002C23A0" w:rsidRPr="00161A93" w:rsidRDefault="002C23A0" w:rsidP="002C23A0">
      <w:pPr>
        <w:spacing w:line="360" w:lineRule="auto"/>
        <w:rPr>
          <w:rStyle w:val="Hyperlink"/>
          <w:rFonts w:ascii="Arial" w:hAnsi="Arial" w:cs="Arial"/>
          <w:sz w:val="28"/>
          <w:szCs w:val="28"/>
        </w:rPr>
      </w:pPr>
      <w:r>
        <w:rPr>
          <w:rFonts w:ascii="Arial" w:hAnsi="Arial" w:cs="Arial"/>
          <w:sz w:val="28"/>
          <w:szCs w:val="28"/>
        </w:rPr>
        <w:t xml:space="preserve">Cut, M. (2017) </w:t>
      </w:r>
      <w:r w:rsidRPr="004D60DB">
        <w:rPr>
          <w:rFonts w:ascii="Arial" w:hAnsi="Arial" w:cs="Arial"/>
          <w:i/>
          <w:sz w:val="28"/>
          <w:szCs w:val="28"/>
        </w:rPr>
        <w:t>Digital natives and digital immigrants- how are they different</w:t>
      </w:r>
      <w:r>
        <w:rPr>
          <w:rFonts w:ascii="Arial" w:hAnsi="Arial" w:cs="Arial"/>
          <w:sz w:val="28"/>
          <w:szCs w:val="28"/>
        </w:rPr>
        <w:t xml:space="preserve">. Available at: </w:t>
      </w:r>
      <w:hyperlink r:id="rId14" w:history="1">
        <w:r w:rsidRPr="004D60DB">
          <w:rPr>
            <w:rStyle w:val="Hyperlink"/>
            <w:rFonts w:ascii="Arial" w:hAnsi="Arial" w:cs="Arial"/>
            <w:sz w:val="28"/>
            <w:szCs w:val="28"/>
          </w:rPr>
          <w:t>https://medium.com/digital-reflections/digital-natives-and-digital-immigrants-how-are-they-different-e849b0a8a1d3</w:t>
        </w:r>
      </w:hyperlink>
      <w:r w:rsidRPr="004D60DB">
        <w:rPr>
          <w:rStyle w:val="Hyperlink"/>
          <w:rFonts w:ascii="Arial" w:hAnsi="Arial" w:cs="Arial"/>
          <w:sz w:val="28"/>
          <w:szCs w:val="28"/>
        </w:rPr>
        <w:t xml:space="preserve">  </w:t>
      </w:r>
      <w:r w:rsidRPr="002C23A0">
        <w:rPr>
          <w:rStyle w:val="Hyperlink"/>
          <w:rFonts w:ascii="Arial" w:hAnsi="Arial" w:cs="Arial"/>
          <w:color w:val="auto"/>
          <w:sz w:val="28"/>
          <w:szCs w:val="28"/>
          <w:u w:val="none"/>
        </w:rPr>
        <w:t>(Accessed: 8 July 2020).</w:t>
      </w:r>
    </w:p>
    <w:p w14:paraId="04122DF5" w14:textId="77777777" w:rsidR="002C23A0" w:rsidRDefault="002C23A0" w:rsidP="002C23A0">
      <w:pPr>
        <w:spacing w:line="360" w:lineRule="auto"/>
        <w:rPr>
          <w:rStyle w:val="Hyperlink"/>
          <w:rFonts w:ascii="Arial" w:hAnsi="Arial" w:cs="Arial"/>
          <w:sz w:val="28"/>
          <w:szCs w:val="28"/>
        </w:rPr>
      </w:pPr>
      <w:r w:rsidRPr="002C23A0">
        <w:rPr>
          <w:rStyle w:val="Hyperlink"/>
          <w:rFonts w:ascii="Arial" w:hAnsi="Arial" w:cs="Arial"/>
          <w:color w:val="auto"/>
          <w:sz w:val="28"/>
          <w:szCs w:val="28"/>
          <w:u w:val="none"/>
        </w:rPr>
        <w:t>Danby, S., Evaldsson, A. C., Melander, H. and Aarsand, P. (2018) ‘Situated collaboration and problem solving in young children’s digital gameplay’.</w:t>
      </w:r>
      <w:r>
        <w:rPr>
          <w:rStyle w:val="Hyperlink"/>
          <w:rFonts w:ascii="Arial" w:hAnsi="Arial" w:cs="Arial"/>
          <w:sz w:val="28"/>
          <w:szCs w:val="28"/>
        </w:rPr>
        <w:t xml:space="preserve"> </w:t>
      </w:r>
      <w:r w:rsidRPr="008802D4">
        <w:rPr>
          <w:rFonts w:ascii="Arial" w:hAnsi="Arial" w:cs="Arial"/>
          <w:i/>
          <w:sz w:val="28"/>
          <w:szCs w:val="28"/>
        </w:rPr>
        <w:t>British Journal of Educational Technology</w:t>
      </w:r>
      <w:r>
        <w:rPr>
          <w:rFonts w:ascii="Arial" w:hAnsi="Arial" w:cs="Arial"/>
          <w:sz w:val="28"/>
          <w:szCs w:val="28"/>
        </w:rPr>
        <w:t>, 49(5), pp. 959-972.</w:t>
      </w:r>
    </w:p>
    <w:p w14:paraId="4879D3F7" w14:textId="77777777" w:rsidR="002C23A0" w:rsidRPr="002C23A0" w:rsidRDefault="002C23A0" w:rsidP="002C23A0">
      <w:pPr>
        <w:spacing w:line="360" w:lineRule="auto"/>
        <w:rPr>
          <w:rStyle w:val="Hyperlink"/>
          <w:rFonts w:ascii="Arial" w:hAnsi="Arial" w:cs="Arial"/>
          <w:color w:val="auto"/>
          <w:sz w:val="28"/>
          <w:szCs w:val="28"/>
          <w:u w:val="none"/>
        </w:rPr>
      </w:pPr>
      <w:r w:rsidRPr="002C23A0">
        <w:rPr>
          <w:rStyle w:val="Hyperlink"/>
          <w:rFonts w:ascii="Arial" w:hAnsi="Arial" w:cs="Arial"/>
          <w:color w:val="auto"/>
          <w:sz w:val="28"/>
          <w:szCs w:val="28"/>
          <w:u w:val="none"/>
        </w:rPr>
        <w:t xml:space="preserve">Donaldson, G. (2015) </w:t>
      </w:r>
      <w:r w:rsidRPr="002C23A0">
        <w:rPr>
          <w:rStyle w:val="Hyperlink"/>
          <w:rFonts w:ascii="Arial" w:hAnsi="Arial" w:cs="Arial"/>
          <w:i/>
          <w:color w:val="auto"/>
          <w:sz w:val="28"/>
          <w:szCs w:val="28"/>
          <w:u w:val="none"/>
        </w:rPr>
        <w:t>Successful Futures: Independent Review of Curriculum and Assessment Arrangements in Wales</w:t>
      </w:r>
      <w:r w:rsidRPr="002C23A0">
        <w:rPr>
          <w:rStyle w:val="Hyperlink"/>
          <w:rFonts w:ascii="Arial" w:hAnsi="Arial" w:cs="Arial"/>
          <w:color w:val="auto"/>
          <w:sz w:val="28"/>
          <w:szCs w:val="28"/>
          <w:u w:val="none"/>
        </w:rPr>
        <w:t>. Cardiff: Welsh Government.</w:t>
      </w:r>
    </w:p>
    <w:p w14:paraId="04C57AE8" w14:textId="77777777" w:rsidR="002C23A0" w:rsidRDefault="002C23A0" w:rsidP="002C23A0">
      <w:pPr>
        <w:spacing w:line="360" w:lineRule="auto"/>
        <w:rPr>
          <w:rFonts w:ascii="Arial" w:hAnsi="Arial" w:cs="Arial"/>
          <w:sz w:val="28"/>
          <w:szCs w:val="28"/>
        </w:rPr>
      </w:pPr>
      <w:r w:rsidRPr="002C23A0">
        <w:rPr>
          <w:rStyle w:val="Hyperlink"/>
          <w:rFonts w:ascii="Arial" w:hAnsi="Arial" w:cs="Arial"/>
          <w:color w:val="auto"/>
          <w:sz w:val="28"/>
          <w:szCs w:val="28"/>
          <w:u w:val="none"/>
        </w:rPr>
        <w:t>Dunn, J. and Sweeney, T. (2018) ‘Writing and iPads in the early years: Perspectives from within the classroom’.</w:t>
      </w:r>
      <w:r>
        <w:rPr>
          <w:rStyle w:val="Hyperlink"/>
          <w:rFonts w:ascii="Arial" w:hAnsi="Arial" w:cs="Arial"/>
          <w:sz w:val="28"/>
          <w:szCs w:val="28"/>
        </w:rPr>
        <w:t xml:space="preserve"> </w:t>
      </w:r>
      <w:r w:rsidRPr="008802D4">
        <w:rPr>
          <w:rFonts w:ascii="Arial" w:hAnsi="Arial" w:cs="Arial"/>
          <w:i/>
          <w:sz w:val="28"/>
          <w:szCs w:val="28"/>
        </w:rPr>
        <w:t>British Journal of Educational Technology</w:t>
      </w:r>
      <w:r>
        <w:rPr>
          <w:rFonts w:ascii="Arial" w:hAnsi="Arial" w:cs="Arial"/>
          <w:sz w:val="28"/>
          <w:szCs w:val="28"/>
        </w:rPr>
        <w:t>, 49(5), pp. 859-869.</w:t>
      </w:r>
    </w:p>
    <w:p w14:paraId="2708D765" w14:textId="77777777" w:rsidR="002C23A0" w:rsidRDefault="002C23A0" w:rsidP="002C23A0">
      <w:pPr>
        <w:spacing w:line="360" w:lineRule="auto"/>
        <w:rPr>
          <w:rFonts w:ascii="Arial" w:hAnsi="Arial" w:cs="Arial"/>
          <w:sz w:val="28"/>
          <w:szCs w:val="28"/>
        </w:rPr>
      </w:pPr>
      <w:r>
        <w:rPr>
          <w:rFonts w:ascii="Arial" w:hAnsi="Arial" w:cs="Arial"/>
          <w:sz w:val="28"/>
          <w:szCs w:val="28"/>
        </w:rPr>
        <w:t xml:space="preserve">Franklin, M. I. (2013) </w:t>
      </w:r>
      <w:r w:rsidRPr="0033349C">
        <w:rPr>
          <w:rFonts w:ascii="Arial" w:hAnsi="Arial" w:cs="Arial"/>
          <w:i/>
          <w:sz w:val="28"/>
          <w:szCs w:val="28"/>
        </w:rPr>
        <w:t>Digital Dilemmas: Power, Resistance, and the Internet</w:t>
      </w:r>
      <w:r>
        <w:rPr>
          <w:rFonts w:ascii="Arial" w:hAnsi="Arial" w:cs="Arial"/>
          <w:sz w:val="28"/>
          <w:szCs w:val="28"/>
        </w:rPr>
        <w:t>. Oxford: Oxford University Press.</w:t>
      </w:r>
    </w:p>
    <w:p w14:paraId="193C119D" w14:textId="77777777" w:rsidR="002C23A0" w:rsidRDefault="002C23A0" w:rsidP="002C23A0">
      <w:pPr>
        <w:spacing w:line="360" w:lineRule="auto"/>
        <w:rPr>
          <w:rFonts w:ascii="Arial" w:hAnsi="Arial" w:cs="Arial"/>
          <w:sz w:val="28"/>
          <w:szCs w:val="28"/>
        </w:rPr>
      </w:pPr>
      <w:r>
        <w:rPr>
          <w:rFonts w:ascii="Arial" w:hAnsi="Arial" w:cs="Arial"/>
          <w:sz w:val="28"/>
          <w:szCs w:val="28"/>
        </w:rPr>
        <w:t xml:space="preserve">Garvis, S. and Lemon, N. (2015) </w:t>
      </w:r>
      <w:r w:rsidRPr="0033349C">
        <w:rPr>
          <w:rFonts w:ascii="Arial" w:hAnsi="Arial" w:cs="Arial"/>
          <w:i/>
          <w:sz w:val="28"/>
          <w:szCs w:val="28"/>
        </w:rPr>
        <w:t>Understanding Digital Technologies and Young Children: An International Perspective</w:t>
      </w:r>
      <w:r>
        <w:rPr>
          <w:rFonts w:ascii="Arial" w:hAnsi="Arial" w:cs="Arial"/>
          <w:sz w:val="28"/>
          <w:szCs w:val="28"/>
        </w:rPr>
        <w:t xml:space="preserve">. London: Routledge. </w:t>
      </w:r>
    </w:p>
    <w:p w14:paraId="4306220E" w14:textId="3A59390C" w:rsidR="002B7AB1" w:rsidRDefault="002B7AB1" w:rsidP="002C23A0">
      <w:pPr>
        <w:spacing w:line="360" w:lineRule="auto"/>
        <w:rPr>
          <w:rFonts w:ascii="Arial" w:hAnsi="Arial" w:cs="Arial"/>
          <w:sz w:val="28"/>
          <w:szCs w:val="28"/>
        </w:rPr>
      </w:pPr>
      <w:r>
        <w:rPr>
          <w:rFonts w:ascii="Arial" w:hAnsi="Arial" w:cs="Arial"/>
          <w:sz w:val="28"/>
          <w:szCs w:val="28"/>
        </w:rPr>
        <w:t xml:space="preserve">Gerdes, J., Durden, T. R. and Manning, L. (2013) </w:t>
      </w:r>
      <w:r w:rsidRPr="002B7AB1">
        <w:rPr>
          <w:rFonts w:ascii="Arial" w:hAnsi="Arial" w:cs="Arial"/>
          <w:i/>
          <w:sz w:val="28"/>
          <w:szCs w:val="28"/>
        </w:rPr>
        <w:t>Materials and Environments that Promote Learning in the Primary Years.</w:t>
      </w:r>
      <w:r>
        <w:rPr>
          <w:rFonts w:ascii="Arial" w:hAnsi="Arial" w:cs="Arial"/>
          <w:sz w:val="28"/>
          <w:szCs w:val="28"/>
        </w:rPr>
        <w:t xml:space="preserve"> USA: University of Nebraska.</w:t>
      </w:r>
    </w:p>
    <w:p w14:paraId="307C784C" w14:textId="77777777" w:rsidR="002C23A0" w:rsidRPr="006A34DB" w:rsidRDefault="002C23A0" w:rsidP="002C23A0">
      <w:pPr>
        <w:spacing w:line="360" w:lineRule="auto"/>
        <w:rPr>
          <w:rFonts w:ascii="Arial" w:hAnsi="Arial" w:cs="Arial"/>
          <w:sz w:val="28"/>
          <w:szCs w:val="28"/>
        </w:rPr>
      </w:pPr>
      <w:r w:rsidRPr="002C23A0">
        <w:rPr>
          <w:rStyle w:val="Hyperlink"/>
          <w:rFonts w:ascii="Arial" w:hAnsi="Arial" w:cs="Arial"/>
          <w:color w:val="auto"/>
          <w:sz w:val="28"/>
          <w:szCs w:val="28"/>
          <w:u w:val="none"/>
        </w:rPr>
        <w:t>Gillen, J. and Kucirkova, N. (2018) ‘Percolating spaces: Creative ways of using digital technologies to connect young children’s school and home lives’.</w:t>
      </w:r>
      <w:r>
        <w:rPr>
          <w:rStyle w:val="Hyperlink"/>
          <w:rFonts w:ascii="Arial" w:hAnsi="Arial" w:cs="Arial"/>
          <w:sz w:val="28"/>
          <w:szCs w:val="28"/>
        </w:rPr>
        <w:t xml:space="preserve"> </w:t>
      </w:r>
      <w:r w:rsidRPr="008802D4">
        <w:rPr>
          <w:rFonts w:ascii="Arial" w:hAnsi="Arial" w:cs="Arial"/>
          <w:i/>
          <w:sz w:val="28"/>
          <w:szCs w:val="28"/>
        </w:rPr>
        <w:t>British Journal of Educational Technology</w:t>
      </w:r>
      <w:r>
        <w:rPr>
          <w:rFonts w:ascii="Arial" w:hAnsi="Arial" w:cs="Arial"/>
          <w:sz w:val="28"/>
          <w:szCs w:val="28"/>
        </w:rPr>
        <w:t>, 49(5), pp. 834-846.</w:t>
      </w:r>
    </w:p>
    <w:p w14:paraId="321FC14B" w14:textId="77777777" w:rsidR="002C23A0" w:rsidRDefault="002C23A0" w:rsidP="002C23A0">
      <w:pPr>
        <w:spacing w:line="360" w:lineRule="auto"/>
        <w:rPr>
          <w:rFonts w:ascii="Arial" w:hAnsi="Arial" w:cs="Arial"/>
          <w:sz w:val="28"/>
          <w:szCs w:val="28"/>
        </w:rPr>
      </w:pPr>
      <w:r w:rsidRPr="00FC3681">
        <w:rPr>
          <w:rFonts w:ascii="Arial" w:hAnsi="Arial" w:cs="Arial"/>
          <w:sz w:val="28"/>
          <w:szCs w:val="28"/>
        </w:rPr>
        <w:t xml:space="preserve">Gutnick, A. L., Robb, M., Takeuchi, L. and Kotler, J. (2011) </w:t>
      </w:r>
      <w:r w:rsidRPr="00FC3681">
        <w:rPr>
          <w:rFonts w:ascii="Arial" w:hAnsi="Arial" w:cs="Arial"/>
          <w:i/>
          <w:sz w:val="28"/>
          <w:szCs w:val="28"/>
        </w:rPr>
        <w:t>Always Connected: The New Digital Media Habits of Young Children</w:t>
      </w:r>
      <w:r w:rsidRPr="00FC3681">
        <w:rPr>
          <w:rFonts w:ascii="Arial" w:hAnsi="Arial" w:cs="Arial"/>
          <w:sz w:val="28"/>
          <w:szCs w:val="28"/>
        </w:rPr>
        <w:t>. New York: The Joan Ganz Cooney Center at Sesame Workshop.</w:t>
      </w:r>
    </w:p>
    <w:p w14:paraId="6C1B6208" w14:textId="7FBCBB80" w:rsidR="00542946" w:rsidRPr="00542946" w:rsidRDefault="00542946" w:rsidP="002C23A0">
      <w:pPr>
        <w:spacing w:line="360" w:lineRule="auto"/>
        <w:rPr>
          <w:rFonts w:ascii="Arial" w:hAnsi="Arial" w:cs="Arial"/>
          <w:sz w:val="28"/>
          <w:szCs w:val="28"/>
        </w:rPr>
      </w:pPr>
      <w:r w:rsidRPr="00542946">
        <w:rPr>
          <w:rFonts w:ascii="Arial" w:hAnsi="Arial" w:cs="Arial"/>
          <w:sz w:val="28"/>
          <w:szCs w:val="28"/>
        </w:rPr>
        <w:t>Hatzigianni</w:t>
      </w:r>
      <w:r>
        <w:rPr>
          <w:rFonts w:ascii="Arial" w:hAnsi="Arial" w:cs="Arial"/>
          <w:sz w:val="28"/>
          <w:szCs w:val="28"/>
        </w:rPr>
        <w:t>, M.</w:t>
      </w:r>
      <w:r w:rsidRPr="00542946">
        <w:rPr>
          <w:rFonts w:ascii="Arial" w:hAnsi="Arial" w:cs="Arial"/>
          <w:sz w:val="28"/>
          <w:szCs w:val="28"/>
        </w:rPr>
        <w:t xml:space="preserve"> and Kalaitzidis, </w:t>
      </w:r>
      <w:r>
        <w:rPr>
          <w:rFonts w:ascii="Arial" w:hAnsi="Arial" w:cs="Arial"/>
          <w:sz w:val="28"/>
          <w:szCs w:val="28"/>
        </w:rPr>
        <w:t>I. (</w:t>
      </w:r>
      <w:r w:rsidRPr="00542946">
        <w:rPr>
          <w:rFonts w:ascii="Arial" w:hAnsi="Arial" w:cs="Arial"/>
          <w:sz w:val="28"/>
          <w:szCs w:val="28"/>
        </w:rPr>
        <w:t>2018)</w:t>
      </w:r>
      <w:r>
        <w:rPr>
          <w:rFonts w:ascii="Arial" w:hAnsi="Arial" w:cs="Arial"/>
          <w:sz w:val="28"/>
          <w:szCs w:val="28"/>
        </w:rPr>
        <w:t xml:space="preserve"> </w:t>
      </w:r>
      <w:r w:rsidR="00860A31">
        <w:rPr>
          <w:rFonts w:ascii="Arial" w:hAnsi="Arial" w:cs="Arial"/>
          <w:sz w:val="28"/>
          <w:szCs w:val="28"/>
        </w:rPr>
        <w:t>‘</w:t>
      </w:r>
      <w:r>
        <w:rPr>
          <w:rFonts w:ascii="Arial" w:hAnsi="Arial" w:cs="Arial"/>
          <w:sz w:val="28"/>
          <w:szCs w:val="28"/>
        </w:rPr>
        <w:t>Early childhood educators’ attitudes and beliefs around the use of touchscreen technologies by children under three years of age’.</w:t>
      </w:r>
      <w:r w:rsidR="00860A31">
        <w:rPr>
          <w:rFonts w:ascii="Arial" w:hAnsi="Arial" w:cs="Arial"/>
          <w:sz w:val="28"/>
          <w:szCs w:val="28"/>
        </w:rPr>
        <w:t xml:space="preserve"> </w:t>
      </w:r>
      <w:r w:rsidR="00860A31" w:rsidRPr="008802D4">
        <w:rPr>
          <w:rFonts w:ascii="Arial" w:hAnsi="Arial" w:cs="Arial"/>
          <w:i/>
          <w:sz w:val="28"/>
          <w:szCs w:val="28"/>
        </w:rPr>
        <w:t>British Journal of Educational Technology</w:t>
      </w:r>
      <w:r w:rsidR="00860A31">
        <w:rPr>
          <w:rFonts w:ascii="Arial" w:hAnsi="Arial" w:cs="Arial"/>
          <w:sz w:val="28"/>
          <w:szCs w:val="28"/>
        </w:rPr>
        <w:t>, 49(5), pp. 883-895.</w:t>
      </w:r>
    </w:p>
    <w:p w14:paraId="36781F7C" w14:textId="392211C1" w:rsidR="00BC261D" w:rsidRPr="00BC261D" w:rsidRDefault="00BC261D" w:rsidP="002C23A0">
      <w:pPr>
        <w:spacing w:line="360" w:lineRule="auto"/>
        <w:rPr>
          <w:rFonts w:ascii="Arial" w:hAnsi="Arial" w:cs="Arial"/>
          <w:sz w:val="28"/>
          <w:szCs w:val="28"/>
        </w:rPr>
      </w:pPr>
      <w:r w:rsidRPr="00BC261D">
        <w:rPr>
          <w:rFonts w:ascii="Arial" w:hAnsi="Arial" w:cs="Arial"/>
          <w:sz w:val="28"/>
          <w:szCs w:val="28"/>
        </w:rPr>
        <w:t xml:space="preserve">Huber, </w:t>
      </w:r>
      <w:r>
        <w:rPr>
          <w:rFonts w:ascii="Arial" w:hAnsi="Arial" w:cs="Arial"/>
          <w:sz w:val="28"/>
          <w:szCs w:val="28"/>
        </w:rPr>
        <w:t xml:space="preserve">B., </w:t>
      </w:r>
      <w:r w:rsidRPr="00BC261D">
        <w:rPr>
          <w:rFonts w:ascii="Arial" w:hAnsi="Arial" w:cs="Arial"/>
          <w:sz w:val="28"/>
          <w:szCs w:val="28"/>
        </w:rPr>
        <w:t>Highfield</w:t>
      </w:r>
      <w:r>
        <w:rPr>
          <w:rFonts w:ascii="Arial" w:hAnsi="Arial" w:cs="Arial"/>
          <w:sz w:val="28"/>
          <w:szCs w:val="28"/>
        </w:rPr>
        <w:t>, K.</w:t>
      </w:r>
      <w:r w:rsidRPr="00BC261D">
        <w:rPr>
          <w:rFonts w:ascii="Arial" w:hAnsi="Arial" w:cs="Arial"/>
          <w:sz w:val="28"/>
          <w:szCs w:val="28"/>
        </w:rPr>
        <w:t xml:space="preserve"> and Kaufman, </w:t>
      </w:r>
      <w:r>
        <w:rPr>
          <w:rFonts w:ascii="Arial" w:hAnsi="Arial" w:cs="Arial"/>
          <w:sz w:val="28"/>
          <w:szCs w:val="28"/>
        </w:rPr>
        <w:t>J. (</w:t>
      </w:r>
      <w:r w:rsidRPr="00BC261D">
        <w:rPr>
          <w:rFonts w:ascii="Arial" w:hAnsi="Arial" w:cs="Arial"/>
          <w:sz w:val="28"/>
          <w:szCs w:val="28"/>
        </w:rPr>
        <w:t>2018)</w:t>
      </w:r>
      <w:r>
        <w:rPr>
          <w:rFonts w:ascii="Arial" w:hAnsi="Arial" w:cs="Arial"/>
          <w:sz w:val="28"/>
          <w:szCs w:val="28"/>
        </w:rPr>
        <w:t xml:space="preserve"> ‘Detailing the digital experience: Parents reports of children’s media use in the home learning environment’. </w:t>
      </w:r>
      <w:r w:rsidRPr="008802D4">
        <w:rPr>
          <w:rFonts w:ascii="Arial" w:hAnsi="Arial" w:cs="Arial"/>
          <w:i/>
          <w:sz w:val="28"/>
          <w:szCs w:val="28"/>
        </w:rPr>
        <w:t>British Journal of Educational Technology</w:t>
      </w:r>
      <w:r>
        <w:rPr>
          <w:rFonts w:ascii="Arial" w:hAnsi="Arial" w:cs="Arial"/>
          <w:sz w:val="28"/>
          <w:szCs w:val="28"/>
        </w:rPr>
        <w:t>, 49(5), pp. 821-833.</w:t>
      </w:r>
    </w:p>
    <w:p w14:paraId="4EB7AA34" w14:textId="2513DE4A" w:rsidR="00BC0B40" w:rsidRPr="00BC0B40" w:rsidRDefault="00BC0B40" w:rsidP="002C23A0">
      <w:pPr>
        <w:spacing w:line="360" w:lineRule="auto"/>
        <w:rPr>
          <w:rFonts w:ascii="Arial" w:hAnsi="Arial" w:cs="Arial"/>
          <w:sz w:val="28"/>
          <w:szCs w:val="28"/>
        </w:rPr>
      </w:pPr>
      <w:r w:rsidRPr="00BC0B40">
        <w:rPr>
          <w:rFonts w:ascii="Arial" w:hAnsi="Arial" w:cs="Arial"/>
          <w:sz w:val="28"/>
          <w:szCs w:val="28"/>
        </w:rPr>
        <w:t xml:space="preserve">Johnston, </w:t>
      </w:r>
      <w:r>
        <w:rPr>
          <w:rFonts w:ascii="Arial" w:hAnsi="Arial" w:cs="Arial"/>
          <w:sz w:val="28"/>
          <w:szCs w:val="28"/>
        </w:rPr>
        <w:t xml:space="preserve">K., </w:t>
      </w:r>
      <w:r w:rsidRPr="00BC0B40">
        <w:rPr>
          <w:rFonts w:ascii="Arial" w:hAnsi="Arial" w:cs="Arial"/>
          <w:sz w:val="28"/>
          <w:szCs w:val="28"/>
        </w:rPr>
        <w:t>Highfield</w:t>
      </w:r>
      <w:r>
        <w:rPr>
          <w:rFonts w:ascii="Arial" w:hAnsi="Arial" w:cs="Arial"/>
          <w:sz w:val="28"/>
          <w:szCs w:val="28"/>
        </w:rPr>
        <w:t>, K.</w:t>
      </w:r>
      <w:r w:rsidRPr="00BC0B40">
        <w:rPr>
          <w:rFonts w:ascii="Arial" w:hAnsi="Arial" w:cs="Arial"/>
          <w:sz w:val="28"/>
          <w:szCs w:val="28"/>
        </w:rPr>
        <w:t xml:space="preserve"> and Hadley,</w:t>
      </w:r>
      <w:r>
        <w:rPr>
          <w:rFonts w:ascii="Arial" w:hAnsi="Arial" w:cs="Arial"/>
          <w:sz w:val="28"/>
          <w:szCs w:val="28"/>
        </w:rPr>
        <w:t xml:space="preserve"> F. (</w:t>
      </w:r>
      <w:r w:rsidRPr="00BC0B40">
        <w:rPr>
          <w:rFonts w:ascii="Arial" w:hAnsi="Arial" w:cs="Arial"/>
          <w:sz w:val="28"/>
          <w:szCs w:val="28"/>
        </w:rPr>
        <w:t>2018)</w:t>
      </w:r>
      <w:r>
        <w:rPr>
          <w:rFonts w:ascii="Arial" w:hAnsi="Arial" w:cs="Arial"/>
          <w:sz w:val="28"/>
          <w:szCs w:val="28"/>
        </w:rPr>
        <w:t xml:space="preserve"> ‘Supporting young children as digital citizens: The importance of shared understandings of technology to support integration in play based learning’. </w:t>
      </w:r>
      <w:r w:rsidRPr="008802D4">
        <w:rPr>
          <w:rFonts w:ascii="Arial" w:hAnsi="Arial" w:cs="Arial"/>
          <w:i/>
          <w:sz w:val="28"/>
          <w:szCs w:val="28"/>
        </w:rPr>
        <w:t>British Journal of Educational Technology</w:t>
      </w:r>
      <w:r>
        <w:rPr>
          <w:rFonts w:ascii="Arial" w:hAnsi="Arial" w:cs="Arial"/>
          <w:sz w:val="28"/>
          <w:szCs w:val="28"/>
        </w:rPr>
        <w:t>, 49(5), pp. 896-910.</w:t>
      </w:r>
    </w:p>
    <w:p w14:paraId="0747313E" w14:textId="77777777" w:rsidR="002C23A0" w:rsidRDefault="002C23A0" w:rsidP="002C23A0">
      <w:pPr>
        <w:spacing w:line="360" w:lineRule="auto"/>
        <w:rPr>
          <w:rFonts w:ascii="Arial" w:hAnsi="Arial" w:cs="Arial"/>
          <w:sz w:val="28"/>
          <w:szCs w:val="28"/>
        </w:rPr>
      </w:pPr>
      <w:r w:rsidRPr="00D251E0">
        <w:rPr>
          <w:rFonts w:ascii="Arial" w:hAnsi="Arial" w:cs="Arial"/>
          <w:sz w:val="28"/>
          <w:szCs w:val="28"/>
        </w:rPr>
        <w:t xml:space="preserve">Kirkorian, H. L., Pempek, T. A., Murphy, L. A., Schmidt, M. E., and Anderson, D. R. (2009) </w:t>
      </w:r>
      <w:r>
        <w:rPr>
          <w:rFonts w:ascii="Arial" w:hAnsi="Arial" w:cs="Arial"/>
          <w:sz w:val="28"/>
          <w:szCs w:val="28"/>
        </w:rPr>
        <w:t>‘</w:t>
      </w:r>
      <w:r w:rsidRPr="00D251E0">
        <w:rPr>
          <w:rFonts w:ascii="Arial" w:hAnsi="Arial" w:cs="Arial"/>
          <w:sz w:val="28"/>
          <w:szCs w:val="28"/>
        </w:rPr>
        <w:t>The impact of background television on parent-child interaction</w:t>
      </w:r>
      <w:r>
        <w:rPr>
          <w:rFonts w:ascii="Arial" w:hAnsi="Arial" w:cs="Arial"/>
          <w:sz w:val="28"/>
          <w:szCs w:val="28"/>
        </w:rPr>
        <w:t>’</w:t>
      </w:r>
      <w:r w:rsidRPr="00D251E0">
        <w:rPr>
          <w:rFonts w:ascii="Arial" w:hAnsi="Arial" w:cs="Arial"/>
          <w:sz w:val="28"/>
          <w:szCs w:val="28"/>
        </w:rPr>
        <w:t xml:space="preserve">. </w:t>
      </w:r>
      <w:r w:rsidRPr="00D251E0">
        <w:rPr>
          <w:rFonts w:ascii="Arial" w:hAnsi="Arial" w:cs="Arial"/>
          <w:i/>
          <w:sz w:val="28"/>
          <w:szCs w:val="28"/>
        </w:rPr>
        <w:t>Child Development</w:t>
      </w:r>
      <w:r>
        <w:rPr>
          <w:rFonts w:ascii="Arial" w:hAnsi="Arial" w:cs="Arial"/>
          <w:sz w:val="28"/>
          <w:szCs w:val="28"/>
        </w:rPr>
        <w:t>, 80</w:t>
      </w:r>
      <w:r w:rsidRPr="00D251E0">
        <w:rPr>
          <w:rFonts w:ascii="Arial" w:hAnsi="Arial" w:cs="Arial"/>
          <w:sz w:val="28"/>
          <w:szCs w:val="28"/>
        </w:rPr>
        <w:t xml:space="preserve">(5), </w:t>
      </w:r>
      <w:r>
        <w:rPr>
          <w:rFonts w:ascii="Arial" w:hAnsi="Arial" w:cs="Arial"/>
          <w:sz w:val="28"/>
          <w:szCs w:val="28"/>
        </w:rPr>
        <w:t>pp.</w:t>
      </w:r>
      <w:r w:rsidRPr="00D251E0">
        <w:rPr>
          <w:rFonts w:ascii="Arial" w:hAnsi="Arial" w:cs="Arial"/>
          <w:sz w:val="28"/>
          <w:szCs w:val="28"/>
        </w:rPr>
        <w:t xml:space="preserve">1350-1359. </w:t>
      </w:r>
    </w:p>
    <w:p w14:paraId="74EE870E" w14:textId="705E462D" w:rsidR="00E72491" w:rsidRPr="00D251E0" w:rsidRDefault="00E72491" w:rsidP="002C23A0">
      <w:pPr>
        <w:spacing w:line="360" w:lineRule="auto"/>
        <w:rPr>
          <w:rFonts w:ascii="Arial" w:hAnsi="Arial" w:cs="Arial"/>
          <w:sz w:val="28"/>
          <w:szCs w:val="28"/>
        </w:rPr>
      </w:pPr>
      <w:r>
        <w:rPr>
          <w:rFonts w:ascii="Arial" w:hAnsi="Arial" w:cs="Arial"/>
          <w:sz w:val="28"/>
          <w:szCs w:val="28"/>
        </w:rPr>
        <w:t xml:space="preserve">Marsh, J., Plowman, L., Yamada-Rice, D., Bishop, J., Lahmar, J. and Scott, F. (2018) ‘Play and Creativity in Young Children’s use of apps’. </w:t>
      </w:r>
      <w:r w:rsidRPr="008802D4">
        <w:rPr>
          <w:rFonts w:ascii="Arial" w:hAnsi="Arial" w:cs="Arial"/>
          <w:i/>
          <w:sz w:val="28"/>
          <w:szCs w:val="28"/>
        </w:rPr>
        <w:t>British Journal of Educational Technology</w:t>
      </w:r>
      <w:r>
        <w:rPr>
          <w:rFonts w:ascii="Arial" w:hAnsi="Arial" w:cs="Arial"/>
          <w:sz w:val="28"/>
          <w:szCs w:val="28"/>
        </w:rPr>
        <w:t>, 49(5), pp. 870-882.</w:t>
      </w:r>
    </w:p>
    <w:p w14:paraId="5138C694" w14:textId="77777777" w:rsidR="002C23A0" w:rsidRDefault="002C23A0" w:rsidP="002C23A0">
      <w:pPr>
        <w:spacing w:line="360" w:lineRule="auto"/>
        <w:rPr>
          <w:rFonts w:ascii="Arial" w:hAnsi="Arial" w:cs="Arial"/>
          <w:sz w:val="28"/>
          <w:szCs w:val="28"/>
        </w:rPr>
      </w:pPr>
      <w:r w:rsidRPr="00A94C12">
        <w:rPr>
          <w:rFonts w:ascii="Arial" w:hAnsi="Arial" w:cs="Arial"/>
          <w:sz w:val="28"/>
          <w:szCs w:val="28"/>
        </w:rPr>
        <w:t>Plowman,</w:t>
      </w:r>
      <w:r>
        <w:rPr>
          <w:rFonts w:ascii="Arial" w:hAnsi="Arial" w:cs="Arial"/>
          <w:sz w:val="28"/>
          <w:szCs w:val="28"/>
        </w:rPr>
        <w:t xml:space="preserve"> L.,</w:t>
      </w:r>
      <w:r w:rsidRPr="00A94C12">
        <w:rPr>
          <w:rFonts w:ascii="Arial" w:hAnsi="Arial" w:cs="Arial"/>
          <w:sz w:val="28"/>
          <w:szCs w:val="28"/>
        </w:rPr>
        <w:t xml:space="preserve"> Stephen</w:t>
      </w:r>
      <w:r>
        <w:rPr>
          <w:rFonts w:ascii="Arial" w:hAnsi="Arial" w:cs="Arial"/>
          <w:sz w:val="28"/>
          <w:szCs w:val="28"/>
        </w:rPr>
        <w:t>, C.</w:t>
      </w:r>
      <w:r w:rsidRPr="00A94C12">
        <w:rPr>
          <w:rFonts w:ascii="Arial" w:hAnsi="Arial" w:cs="Arial"/>
          <w:sz w:val="28"/>
          <w:szCs w:val="28"/>
        </w:rPr>
        <w:t xml:space="preserve"> and McPake, </w:t>
      </w:r>
      <w:r>
        <w:rPr>
          <w:rFonts w:ascii="Arial" w:hAnsi="Arial" w:cs="Arial"/>
          <w:sz w:val="28"/>
          <w:szCs w:val="28"/>
        </w:rPr>
        <w:t xml:space="preserve">J. </w:t>
      </w:r>
      <w:r w:rsidRPr="00A94C12">
        <w:rPr>
          <w:rFonts w:ascii="Arial" w:hAnsi="Arial" w:cs="Arial"/>
          <w:sz w:val="28"/>
          <w:szCs w:val="28"/>
        </w:rPr>
        <w:t>(2010)</w:t>
      </w:r>
      <w:r>
        <w:rPr>
          <w:rFonts w:ascii="Arial" w:hAnsi="Arial" w:cs="Arial"/>
          <w:sz w:val="28"/>
          <w:szCs w:val="28"/>
        </w:rPr>
        <w:t xml:space="preserve"> </w:t>
      </w:r>
      <w:r w:rsidRPr="00A94C12">
        <w:rPr>
          <w:rFonts w:ascii="Arial" w:hAnsi="Arial" w:cs="Arial"/>
          <w:i/>
          <w:sz w:val="28"/>
          <w:szCs w:val="28"/>
        </w:rPr>
        <w:t>Growing Up With Technology: Young Children Learning in a Digital World</w:t>
      </w:r>
      <w:r>
        <w:rPr>
          <w:rFonts w:ascii="Arial" w:hAnsi="Arial" w:cs="Arial"/>
          <w:sz w:val="28"/>
          <w:szCs w:val="28"/>
        </w:rPr>
        <w:t>. London: Routledge.</w:t>
      </w:r>
    </w:p>
    <w:p w14:paraId="2482FBA4" w14:textId="233E4947" w:rsidR="002C23A0" w:rsidRDefault="002C23A0" w:rsidP="002C23A0">
      <w:pPr>
        <w:spacing w:line="360" w:lineRule="auto"/>
        <w:rPr>
          <w:rFonts w:ascii="Arial" w:hAnsi="Arial" w:cs="Arial"/>
          <w:sz w:val="28"/>
          <w:szCs w:val="28"/>
        </w:rPr>
      </w:pPr>
      <w:r w:rsidRPr="00224CB6">
        <w:rPr>
          <w:rFonts w:ascii="Arial" w:hAnsi="Arial" w:cs="Arial"/>
          <w:sz w:val="28"/>
          <w:szCs w:val="28"/>
        </w:rPr>
        <w:t xml:space="preserve">Poulter, T. and Basford, J. (2003) </w:t>
      </w:r>
      <w:r w:rsidRPr="00224CB6">
        <w:rPr>
          <w:rFonts w:ascii="Arial" w:hAnsi="Arial" w:cs="Arial"/>
          <w:i/>
          <w:iCs/>
          <w:sz w:val="28"/>
          <w:szCs w:val="28"/>
        </w:rPr>
        <w:t>Using ICT in Foundation Stage Teaching.</w:t>
      </w:r>
      <w:r w:rsidRPr="00224CB6">
        <w:rPr>
          <w:rFonts w:ascii="Arial" w:hAnsi="Arial" w:cs="Arial"/>
          <w:sz w:val="28"/>
          <w:szCs w:val="28"/>
        </w:rPr>
        <w:t xml:space="preserve"> Exeter: Learning Matters Ltd. </w:t>
      </w:r>
    </w:p>
    <w:p w14:paraId="0A26F84E" w14:textId="77777777" w:rsidR="002C23A0" w:rsidRDefault="002C23A0" w:rsidP="002C23A0">
      <w:pPr>
        <w:spacing w:line="360" w:lineRule="auto"/>
        <w:rPr>
          <w:rFonts w:ascii="Arial" w:hAnsi="Arial" w:cs="Arial"/>
          <w:sz w:val="28"/>
          <w:szCs w:val="28"/>
        </w:rPr>
      </w:pPr>
      <w:r>
        <w:rPr>
          <w:rFonts w:ascii="Arial" w:hAnsi="Arial" w:cs="Arial"/>
          <w:sz w:val="28"/>
          <w:szCs w:val="28"/>
        </w:rPr>
        <w:t xml:space="preserve">Prensky, M. (2001) ‘Digital Natives, Digital Immigrants’. </w:t>
      </w:r>
      <w:r w:rsidRPr="006A4B75">
        <w:rPr>
          <w:rFonts w:ascii="Arial" w:hAnsi="Arial" w:cs="Arial"/>
          <w:i/>
          <w:sz w:val="28"/>
          <w:szCs w:val="28"/>
        </w:rPr>
        <w:t>MCB University Pres</w:t>
      </w:r>
      <w:r>
        <w:rPr>
          <w:rFonts w:ascii="Arial" w:hAnsi="Arial" w:cs="Arial"/>
          <w:sz w:val="28"/>
          <w:szCs w:val="28"/>
        </w:rPr>
        <w:t>s, 9(5), pp. 1-6.</w:t>
      </w:r>
    </w:p>
    <w:p w14:paraId="14108854" w14:textId="77777777" w:rsidR="002C23A0" w:rsidRDefault="002C23A0" w:rsidP="002C23A0">
      <w:pPr>
        <w:spacing w:line="360" w:lineRule="auto"/>
        <w:rPr>
          <w:rFonts w:ascii="Arial" w:hAnsi="Arial" w:cs="Arial"/>
          <w:sz w:val="28"/>
          <w:szCs w:val="28"/>
        </w:rPr>
      </w:pPr>
      <w:r w:rsidRPr="00AF28CF">
        <w:rPr>
          <w:rFonts w:ascii="Arial" w:hAnsi="Arial" w:cs="Arial"/>
          <w:sz w:val="28"/>
          <w:szCs w:val="28"/>
        </w:rPr>
        <w:t xml:space="preserve">Pring, R. (2007) </w:t>
      </w:r>
      <w:r w:rsidRPr="00AF28CF">
        <w:rPr>
          <w:rFonts w:ascii="Arial" w:hAnsi="Arial" w:cs="Arial"/>
          <w:i/>
          <w:iCs/>
          <w:sz w:val="28"/>
          <w:szCs w:val="28"/>
        </w:rPr>
        <w:t>John Dewey</w:t>
      </w:r>
      <w:r>
        <w:rPr>
          <w:rFonts w:ascii="Arial" w:hAnsi="Arial" w:cs="Arial"/>
          <w:i/>
          <w:iCs/>
          <w:sz w:val="28"/>
          <w:szCs w:val="28"/>
        </w:rPr>
        <w:t>: A philosopher of education for our time</w:t>
      </w:r>
      <w:r w:rsidRPr="00E271FA">
        <w:rPr>
          <w:rFonts w:ascii="Arial" w:hAnsi="Arial" w:cs="Arial"/>
          <w:i/>
          <w:sz w:val="28"/>
          <w:szCs w:val="28"/>
        </w:rPr>
        <w:t>?</w:t>
      </w:r>
      <w:r>
        <w:rPr>
          <w:rFonts w:ascii="Arial" w:hAnsi="Arial" w:cs="Arial"/>
          <w:sz w:val="28"/>
          <w:szCs w:val="28"/>
        </w:rPr>
        <w:t xml:space="preserve"> New York: Continuum</w:t>
      </w:r>
      <w:r w:rsidRPr="00AF28CF">
        <w:rPr>
          <w:rFonts w:ascii="Arial" w:hAnsi="Arial" w:cs="Arial"/>
          <w:sz w:val="28"/>
          <w:szCs w:val="28"/>
        </w:rPr>
        <w:t>.</w:t>
      </w:r>
    </w:p>
    <w:p w14:paraId="594AB6A3" w14:textId="77777777" w:rsidR="002C23A0" w:rsidRDefault="002C23A0" w:rsidP="002C23A0">
      <w:pPr>
        <w:spacing w:line="360" w:lineRule="auto"/>
        <w:rPr>
          <w:rFonts w:ascii="Arial" w:hAnsi="Arial" w:cs="Arial"/>
          <w:sz w:val="28"/>
          <w:szCs w:val="28"/>
        </w:rPr>
      </w:pPr>
      <w:r>
        <w:rPr>
          <w:rFonts w:ascii="Arial" w:hAnsi="Arial" w:cs="Arial"/>
          <w:sz w:val="28"/>
          <w:szCs w:val="28"/>
        </w:rPr>
        <w:t>UK Government</w:t>
      </w:r>
      <w:r w:rsidRPr="00B67FE3">
        <w:rPr>
          <w:rFonts w:ascii="Arial" w:hAnsi="Arial" w:cs="Arial"/>
          <w:sz w:val="28"/>
          <w:szCs w:val="28"/>
        </w:rPr>
        <w:t xml:space="preserve"> (2020) Available at: </w:t>
      </w:r>
      <w:hyperlink r:id="rId15" w:history="1">
        <w:r w:rsidRPr="00B67FE3">
          <w:rPr>
            <w:rStyle w:val="Hyperlink"/>
            <w:rFonts w:ascii="Arial" w:hAnsi="Arial" w:cs="Arial"/>
            <w:sz w:val="28"/>
            <w:szCs w:val="28"/>
          </w:rPr>
          <w:t>https://assets.publishing.service.gov.uk/government/uploads/system/uploads/attachment_data/file/759005/Literature_Review_Final_October_2017.pdf</w:t>
        </w:r>
      </w:hyperlink>
      <w:r w:rsidRPr="00B67FE3">
        <w:rPr>
          <w:rFonts w:ascii="Arial" w:hAnsi="Arial" w:cs="Arial"/>
          <w:sz w:val="28"/>
          <w:szCs w:val="28"/>
        </w:rPr>
        <w:t xml:space="preserve">  (Accessed: 26 February 2020).</w:t>
      </w:r>
    </w:p>
    <w:p w14:paraId="224D66EE" w14:textId="77777777" w:rsidR="002C23A0" w:rsidRDefault="002C23A0" w:rsidP="002C23A0">
      <w:pPr>
        <w:spacing w:line="360" w:lineRule="auto"/>
        <w:rPr>
          <w:rFonts w:ascii="Arial" w:hAnsi="Arial" w:cs="Arial"/>
          <w:sz w:val="28"/>
          <w:szCs w:val="28"/>
        </w:rPr>
      </w:pPr>
      <w:r w:rsidRPr="00D251E0">
        <w:rPr>
          <w:rFonts w:ascii="Arial" w:hAnsi="Arial" w:cs="Arial"/>
          <w:sz w:val="28"/>
          <w:szCs w:val="28"/>
        </w:rPr>
        <w:t>Van</w:t>
      </w:r>
      <w:r>
        <w:rPr>
          <w:rFonts w:ascii="Arial" w:hAnsi="Arial" w:cs="Arial"/>
          <w:sz w:val="28"/>
          <w:szCs w:val="28"/>
        </w:rPr>
        <w:t>d</w:t>
      </w:r>
      <w:r w:rsidRPr="00D251E0">
        <w:rPr>
          <w:rFonts w:ascii="Arial" w:hAnsi="Arial" w:cs="Arial"/>
          <w:sz w:val="28"/>
          <w:szCs w:val="28"/>
        </w:rPr>
        <w:t xml:space="preserve">ewater, E. A., Bickham, D. S. and Lee, J. H. (2006). </w:t>
      </w:r>
      <w:r>
        <w:rPr>
          <w:rFonts w:ascii="Arial" w:hAnsi="Arial" w:cs="Arial"/>
          <w:sz w:val="28"/>
          <w:szCs w:val="28"/>
        </w:rPr>
        <w:t>‘</w:t>
      </w:r>
      <w:r w:rsidRPr="00D251E0">
        <w:rPr>
          <w:rFonts w:ascii="Arial" w:hAnsi="Arial" w:cs="Arial"/>
          <w:iCs/>
          <w:sz w:val="28"/>
          <w:szCs w:val="28"/>
        </w:rPr>
        <w:t>Time well spent? Relating television use to children’s free-time activities’</w:t>
      </w:r>
      <w:r w:rsidRPr="00D251E0">
        <w:rPr>
          <w:rFonts w:ascii="Arial" w:hAnsi="Arial" w:cs="Arial"/>
          <w:sz w:val="28"/>
          <w:szCs w:val="28"/>
        </w:rPr>
        <w:t xml:space="preserve">. </w:t>
      </w:r>
      <w:r w:rsidRPr="00D251E0">
        <w:rPr>
          <w:rFonts w:ascii="Arial" w:hAnsi="Arial" w:cs="Arial"/>
          <w:i/>
          <w:sz w:val="28"/>
          <w:szCs w:val="28"/>
        </w:rPr>
        <w:t>Pediatrics</w:t>
      </w:r>
      <w:r w:rsidRPr="00D251E0">
        <w:rPr>
          <w:rFonts w:ascii="Arial" w:hAnsi="Arial" w:cs="Arial"/>
          <w:sz w:val="28"/>
          <w:szCs w:val="28"/>
        </w:rPr>
        <w:t xml:space="preserve">, 117(2), pp. </w:t>
      </w:r>
      <w:r>
        <w:rPr>
          <w:rFonts w:ascii="Arial" w:hAnsi="Arial" w:cs="Arial"/>
          <w:sz w:val="28"/>
          <w:szCs w:val="28"/>
        </w:rPr>
        <w:t>181-191</w:t>
      </w:r>
      <w:r w:rsidRPr="00D251E0">
        <w:rPr>
          <w:rFonts w:ascii="Arial" w:hAnsi="Arial" w:cs="Arial"/>
          <w:sz w:val="28"/>
          <w:szCs w:val="28"/>
        </w:rPr>
        <w:t>.</w:t>
      </w:r>
    </w:p>
    <w:p w14:paraId="0E727887" w14:textId="77777777" w:rsidR="002C23A0" w:rsidRDefault="002C23A0" w:rsidP="002C23A0">
      <w:pPr>
        <w:spacing w:line="360" w:lineRule="auto"/>
        <w:rPr>
          <w:rFonts w:ascii="Arial" w:hAnsi="Arial" w:cs="Arial"/>
          <w:sz w:val="28"/>
          <w:szCs w:val="28"/>
        </w:rPr>
      </w:pPr>
      <w:r w:rsidRPr="001953C6">
        <w:rPr>
          <w:rFonts w:ascii="Arial" w:hAnsi="Arial" w:cs="Arial"/>
          <w:sz w:val="28"/>
          <w:szCs w:val="28"/>
        </w:rPr>
        <w:t xml:space="preserve">Welsh Government (2018) </w:t>
      </w:r>
      <w:r w:rsidRPr="001953C6">
        <w:rPr>
          <w:rFonts w:ascii="Arial" w:hAnsi="Arial" w:cs="Arial"/>
          <w:i/>
          <w:sz w:val="28"/>
          <w:szCs w:val="28"/>
        </w:rPr>
        <w:t>An online safety action plan for children and young people in Wales</w:t>
      </w:r>
      <w:r w:rsidRPr="001953C6">
        <w:rPr>
          <w:rFonts w:ascii="Arial" w:hAnsi="Arial" w:cs="Arial"/>
          <w:sz w:val="28"/>
          <w:szCs w:val="28"/>
        </w:rPr>
        <w:t>. Cardiff: Welsh Government.</w:t>
      </w:r>
    </w:p>
    <w:p w14:paraId="0748AD8C" w14:textId="7F27FC2A" w:rsidR="004B0EB0" w:rsidRDefault="004B0EB0" w:rsidP="002C23A0">
      <w:pPr>
        <w:spacing w:line="360" w:lineRule="auto"/>
        <w:rPr>
          <w:rFonts w:ascii="Arial" w:hAnsi="Arial" w:cs="Arial"/>
          <w:sz w:val="28"/>
          <w:szCs w:val="28"/>
        </w:rPr>
      </w:pPr>
      <w:r w:rsidRPr="004B0EB0">
        <w:rPr>
          <w:rFonts w:ascii="Arial" w:hAnsi="Arial" w:cs="Arial"/>
          <w:sz w:val="28"/>
          <w:szCs w:val="28"/>
        </w:rPr>
        <w:t xml:space="preserve">Welsh Government (2008) </w:t>
      </w:r>
      <w:r w:rsidRPr="004B0EB0">
        <w:rPr>
          <w:rFonts w:ascii="Arial" w:hAnsi="Arial" w:cs="Arial"/>
          <w:i/>
          <w:sz w:val="28"/>
          <w:szCs w:val="28"/>
        </w:rPr>
        <w:t>Digital Competence Framework</w:t>
      </w:r>
      <w:r w:rsidRPr="004B0EB0">
        <w:rPr>
          <w:rFonts w:ascii="Arial" w:hAnsi="Arial" w:cs="Arial"/>
          <w:sz w:val="28"/>
          <w:szCs w:val="28"/>
        </w:rPr>
        <w:t>.</w:t>
      </w:r>
      <w:r>
        <w:rPr>
          <w:rFonts w:ascii="Arial" w:hAnsi="Arial" w:cs="Arial"/>
          <w:sz w:val="28"/>
          <w:szCs w:val="28"/>
        </w:rPr>
        <w:t xml:space="preserve"> </w:t>
      </w:r>
      <w:r w:rsidRPr="001953C6">
        <w:rPr>
          <w:rFonts w:ascii="Arial" w:hAnsi="Arial" w:cs="Arial"/>
          <w:sz w:val="28"/>
          <w:szCs w:val="28"/>
        </w:rPr>
        <w:t>Cardiff: Welsh Government.</w:t>
      </w:r>
    </w:p>
    <w:p w14:paraId="2AF6222D" w14:textId="18CBE199" w:rsidR="00AF6F3D" w:rsidRDefault="00AF6F3D" w:rsidP="002C23A0">
      <w:pPr>
        <w:spacing w:line="360" w:lineRule="auto"/>
        <w:rPr>
          <w:rFonts w:ascii="Arial" w:hAnsi="Arial" w:cs="Arial"/>
          <w:sz w:val="28"/>
          <w:szCs w:val="28"/>
        </w:rPr>
      </w:pPr>
      <w:r>
        <w:rPr>
          <w:rFonts w:ascii="Arial" w:hAnsi="Arial" w:cs="Arial"/>
          <w:sz w:val="28"/>
          <w:szCs w:val="28"/>
        </w:rPr>
        <w:t>Welsh Government (2015</w:t>
      </w:r>
      <w:r w:rsidR="00DE355B">
        <w:rPr>
          <w:rFonts w:ascii="Arial" w:hAnsi="Arial" w:cs="Arial"/>
          <w:sz w:val="28"/>
          <w:szCs w:val="28"/>
        </w:rPr>
        <w:t>a</w:t>
      </w:r>
      <w:r w:rsidRPr="004B0EB0">
        <w:rPr>
          <w:rFonts w:ascii="Arial" w:hAnsi="Arial" w:cs="Arial"/>
          <w:sz w:val="28"/>
          <w:szCs w:val="28"/>
        </w:rPr>
        <w:t>)</w:t>
      </w:r>
      <w:r>
        <w:rPr>
          <w:rFonts w:ascii="Arial" w:hAnsi="Arial" w:cs="Arial"/>
          <w:sz w:val="28"/>
          <w:szCs w:val="28"/>
        </w:rPr>
        <w:t xml:space="preserve"> </w:t>
      </w:r>
      <w:r w:rsidRPr="00AF6F3D">
        <w:rPr>
          <w:rFonts w:ascii="Arial" w:hAnsi="Arial" w:cs="Arial"/>
          <w:i/>
          <w:sz w:val="28"/>
          <w:szCs w:val="28"/>
        </w:rPr>
        <w:t>Foundation Phase Framework</w:t>
      </w:r>
      <w:r>
        <w:rPr>
          <w:rFonts w:ascii="Arial" w:hAnsi="Arial" w:cs="Arial"/>
          <w:sz w:val="28"/>
          <w:szCs w:val="28"/>
        </w:rPr>
        <w:t xml:space="preserve">. </w:t>
      </w:r>
      <w:r w:rsidRPr="001953C6">
        <w:rPr>
          <w:rFonts w:ascii="Arial" w:hAnsi="Arial" w:cs="Arial"/>
          <w:sz w:val="28"/>
          <w:szCs w:val="28"/>
        </w:rPr>
        <w:t>Cardiff: Welsh Government.</w:t>
      </w:r>
    </w:p>
    <w:p w14:paraId="2E691BB6" w14:textId="16C59C8D" w:rsidR="00DE355B" w:rsidRPr="00DE355B" w:rsidRDefault="00DE355B" w:rsidP="002C23A0">
      <w:pPr>
        <w:spacing w:line="360" w:lineRule="auto"/>
        <w:rPr>
          <w:rFonts w:ascii="Arial" w:hAnsi="Arial" w:cs="Arial"/>
          <w:sz w:val="28"/>
          <w:szCs w:val="28"/>
        </w:rPr>
      </w:pPr>
      <w:r w:rsidRPr="00DE355B">
        <w:rPr>
          <w:rFonts w:ascii="Arial" w:hAnsi="Arial" w:cs="Arial"/>
          <w:sz w:val="28"/>
          <w:szCs w:val="28"/>
        </w:rPr>
        <w:t>(Welsh Government, 2015b)</w:t>
      </w:r>
      <w:r>
        <w:rPr>
          <w:rFonts w:ascii="Arial" w:hAnsi="Arial" w:cs="Arial"/>
          <w:sz w:val="28"/>
          <w:szCs w:val="28"/>
        </w:rPr>
        <w:t xml:space="preserve"> </w:t>
      </w:r>
      <w:r w:rsidRPr="00DE355B">
        <w:rPr>
          <w:rFonts w:ascii="Arial" w:hAnsi="Arial" w:cs="Arial"/>
          <w:i/>
          <w:sz w:val="28"/>
          <w:szCs w:val="28"/>
        </w:rPr>
        <w:t>Review to identify more able and talented provision across Wales</w:t>
      </w:r>
      <w:r>
        <w:rPr>
          <w:rFonts w:ascii="Arial" w:hAnsi="Arial" w:cs="Arial"/>
          <w:sz w:val="28"/>
          <w:szCs w:val="28"/>
        </w:rPr>
        <w:t xml:space="preserve">. </w:t>
      </w:r>
      <w:r w:rsidRPr="001953C6">
        <w:rPr>
          <w:rFonts w:ascii="Arial" w:hAnsi="Arial" w:cs="Arial"/>
          <w:sz w:val="28"/>
          <w:szCs w:val="28"/>
        </w:rPr>
        <w:t>Cardiff: Welsh Government.</w:t>
      </w:r>
    </w:p>
    <w:p w14:paraId="58869222" w14:textId="77777777" w:rsidR="002C23A0" w:rsidRPr="00B67FE3" w:rsidRDefault="002C23A0" w:rsidP="002C23A0">
      <w:pPr>
        <w:spacing w:line="360" w:lineRule="auto"/>
        <w:rPr>
          <w:rFonts w:ascii="Arial" w:hAnsi="Arial" w:cs="Arial"/>
          <w:sz w:val="28"/>
          <w:szCs w:val="28"/>
        </w:rPr>
      </w:pPr>
      <w:r w:rsidRPr="00B67FE3">
        <w:rPr>
          <w:rFonts w:ascii="Arial" w:hAnsi="Arial" w:cs="Arial"/>
          <w:sz w:val="28"/>
          <w:szCs w:val="28"/>
        </w:rPr>
        <w:t xml:space="preserve">Westwood, P. (2016) </w:t>
      </w:r>
      <w:r w:rsidRPr="00B67FE3">
        <w:rPr>
          <w:rFonts w:ascii="Arial" w:hAnsi="Arial" w:cs="Arial"/>
          <w:i/>
          <w:sz w:val="28"/>
          <w:szCs w:val="28"/>
        </w:rPr>
        <w:t>Teaching Methods: Differentiate Instruction.</w:t>
      </w:r>
      <w:r w:rsidRPr="00B67FE3">
        <w:rPr>
          <w:rFonts w:ascii="Arial" w:hAnsi="Arial" w:cs="Arial"/>
          <w:sz w:val="28"/>
          <w:szCs w:val="28"/>
        </w:rPr>
        <w:t xml:space="preserve"> Available at: https://www.teachermagazine.com.au/articles/teaching-methods-differentiated-instruction  (Accessed: 3 March 2020).</w:t>
      </w:r>
    </w:p>
    <w:p w14:paraId="3DA0F9F1" w14:textId="77777777" w:rsidR="002C23A0" w:rsidRDefault="002C23A0" w:rsidP="002C23A0">
      <w:pPr>
        <w:spacing w:line="360" w:lineRule="auto"/>
        <w:rPr>
          <w:rFonts w:ascii="Arial" w:hAnsi="Arial" w:cs="Arial"/>
          <w:sz w:val="28"/>
          <w:szCs w:val="28"/>
        </w:rPr>
      </w:pPr>
      <w:r w:rsidRPr="00B67FE3">
        <w:rPr>
          <w:rFonts w:ascii="Arial" w:hAnsi="Arial" w:cs="Arial"/>
          <w:sz w:val="28"/>
          <w:szCs w:val="28"/>
        </w:rPr>
        <w:t>Wolf, A. (</w:t>
      </w:r>
      <w:r>
        <w:rPr>
          <w:rFonts w:ascii="Arial" w:hAnsi="Arial" w:cs="Arial"/>
          <w:sz w:val="28"/>
          <w:szCs w:val="28"/>
        </w:rPr>
        <w:t>2015-2020)</w:t>
      </w:r>
      <w:r w:rsidRPr="00B67FE3">
        <w:rPr>
          <w:rFonts w:ascii="Arial" w:hAnsi="Arial" w:cs="Arial"/>
          <w:sz w:val="28"/>
          <w:szCs w:val="28"/>
        </w:rPr>
        <w:t xml:space="preserve"> </w:t>
      </w:r>
      <w:r w:rsidRPr="00B67FE3">
        <w:rPr>
          <w:rFonts w:ascii="Arial" w:hAnsi="Arial" w:cs="Arial"/>
          <w:i/>
          <w:sz w:val="28"/>
          <w:szCs w:val="28"/>
        </w:rPr>
        <w:t>Cyber Bullying Online</w:t>
      </w:r>
      <w:r w:rsidRPr="00B67FE3">
        <w:rPr>
          <w:rFonts w:ascii="Arial" w:hAnsi="Arial" w:cs="Arial"/>
          <w:sz w:val="28"/>
          <w:szCs w:val="28"/>
        </w:rPr>
        <w:t xml:space="preserve">. Available at: </w:t>
      </w:r>
      <w:hyperlink r:id="rId16" w:history="1">
        <w:r w:rsidRPr="00B67FE3">
          <w:rPr>
            <w:rStyle w:val="Hyperlink"/>
            <w:rFonts w:ascii="Arial" w:hAnsi="Arial" w:cs="Arial"/>
            <w:sz w:val="28"/>
            <w:szCs w:val="28"/>
          </w:rPr>
          <w:t>http://anetawolf.deviantart.com/art/Cyber-bullying-online-579812228</w:t>
        </w:r>
      </w:hyperlink>
      <w:r w:rsidRPr="00B67FE3">
        <w:rPr>
          <w:rFonts w:ascii="Arial" w:hAnsi="Arial" w:cs="Arial"/>
          <w:sz w:val="28"/>
          <w:szCs w:val="28"/>
        </w:rPr>
        <w:t xml:space="preserve">  (Accessed: 26 February 2020).</w:t>
      </w:r>
    </w:p>
    <w:p w14:paraId="63A1795A" w14:textId="77777777" w:rsidR="002C23A0" w:rsidRPr="00B67FE3" w:rsidRDefault="002C23A0" w:rsidP="002C23A0">
      <w:pPr>
        <w:spacing w:line="360" w:lineRule="auto"/>
        <w:rPr>
          <w:rFonts w:ascii="Arial" w:hAnsi="Arial" w:cs="Arial"/>
          <w:sz w:val="28"/>
          <w:szCs w:val="28"/>
        </w:rPr>
      </w:pPr>
      <w:r>
        <w:rPr>
          <w:rFonts w:ascii="Arial" w:hAnsi="Arial" w:cs="Arial"/>
          <w:sz w:val="28"/>
          <w:szCs w:val="28"/>
        </w:rPr>
        <w:t>Yelland, N. J. (2018) ‘</w:t>
      </w:r>
      <w:r w:rsidRPr="00274504">
        <w:rPr>
          <w:rFonts w:ascii="Arial" w:hAnsi="Arial" w:cs="Arial"/>
          <w:sz w:val="28"/>
          <w:szCs w:val="28"/>
        </w:rPr>
        <w:t>A pedagogy of multiliteracies: Young children and multimodal learning with tablets</w:t>
      </w:r>
      <w:r>
        <w:rPr>
          <w:rFonts w:ascii="Arial" w:hAnsi="Arial" w:cs="Arial"/>
          <w:sz w:val="28"/>
          <w:szCs w:val="28"/>
        </w:rPr>
        <w:t xml:space="preserve">’. </w:t>
      </w:r>
      <w:r w:rsidRPr="008802D4">
        <w:rPr>
          <w:rFonts w:ascii="Arial" w:hAnsi="Arial" w:cs="Arial"/>
          <w:i/>
          <w:sz w:val="28"/>
          <w:szCs w:val="28"/>
        </w:rPr>
        <w:t>British Journal of Educational Technology</w:t>
      </w:r>
      <w:r>
        <w:rPr>
          <w:rFonts w:ascii="Arial" w:hAnsi="Arial" w:cs="Arial"/>
          <w:sz w:val="28"/>
          <w:szCs w:val="28"/>
        </w:rPr>
        <w:t>, 49(5), pp. 847-858.</w:t>
      </w:r>
    </w:p>
    <w:p w14:paraId="44B953A0" w14:textId="77777777" w:rsidR="002C23A0" w:rsidRPr="00B67FE3" w:rsidRDefault="002C23A0" w:rsidP="002C23A0">
      <w:pPr>
        <w:spacing w:line="360" w:lineRule="auto"/>
        <w:rPr>
          <w:rFonts w:ascii="Arial" w:hAnsi="Arial" w:cs="Arial"/>
          <w:sz w:val="28"/>
          <w:szCs w:val="28"/>
        </w:rPr>
      </w:pPr>
      <w:r w:rsidRPr="007E3DFE">
        <w:rPr>
          <w:rFonts w:ascii="Arial" w:hAnsi="Arial" w:cs="Arial"/>
          <w:sz w:val="28"/>
          <w:szCs w:val="28"/>
        </w:rPr>
        <w:t>Zeve</w:t>
      </w:r>
      <w:r>
        <w:rPr>
          <w:rFonts w:ascii="Arial" w:hAnsi="Arial" w:cs="Arial"/>
          <w:sz w:val="28"/>
          <w:szCs w:val="28"/>
        </w:rPr>
        <w:t>nbergen, R. and</w:t>
      </w:r>
      <w:r w:rsidRPr="007E3DFE">
        <w:rPr>
          <w:rFonts w:ascii="Arial" w:hAnsi="Arial" w:cs="Arial"/>
          <w:sz w:val="28"/>
          <w:szCs w:val="28"/>
        </w:rPr>
        <w:t xml:space="preserve"> Logan, H. (2008) </w:t>
      </w:r>
      <w:r w:rsidRPr="007E3DFE">
        <w:rPr>
          <w:rFonts w:ascii="Arial" w:hAnsi="Arial" w:cs="Arial"/>
          <w:i/>
          <w:sz w:val="28"/>
          <w:szCs w:val="28"/>
        </w:rPr>
        <w:t>‘</w:t>
      </w:r>
      <w:r w:rsidRPr="007E3DFE">
        <w:rPr>
          <w:rFonts w:ascii="Arial" w:hAnsi="Arial" w:cs="Arial"/>
          <w:i/>
          <w:iCs/>
          <w:sz w:val="28"/>
          <w:szCs w:val="28"/>
        </w:rPr>
        <w:t>Computer use in preschool children: rethinking practice as digital natives come to preschool’.</w:t>
      </w:r>
      <w:r w:rsidRPr="007E3DFE">
        <w:rPr>
          <w:rFonts w:ascii="Arial" w:hAnsi="Arial" w:cs="Arial"/>
          <w:sz w:val="28"/>
          <w:szCs w:val="28"/>
        </w:rPr>
        <w:t xml:space="preserve"> </w:t>
      </w:r>
      <w:r w:rsidRPr="007E3DFE">
        <w:rPr>
          <w:rFonts w:ascii="Arial" w:hAnsi="Arial" w:cs="Arial"/>
          <w:i/>
          <w:sz w:val="28"/>
          <w:szCs w:val="28"/>
        </w:rPr>
        <w:t>Australian Journal of Early Childhood</w:t>
      </w:r>
      <w:r w:rsidRPr="007E3DFE">
        <w:rPr>
          <w:rFonts w:ascii="Arial" w:hAnsi="Arial" w:cs="Arial"/>
          <w:sz w:val="28"/>
          <w:szCs w:val="28"/>
        </w:rPr>
        <w:t>, 33</w:t>
      </w:r>
      <w:r>
        <w:rPr>
          <w:rFonts w:ascii="Arial" w:hAnsi="Arial" w:cs="Arial"/>
          <w:sz w:val="28"/>
          <w:szCs w:val="28"/>
        </w:rPr>
        <w:t>(1)</w:t>
      </w:r>
      <w:r w:rsidRPr="007E3DFE">
        <w:rPr>
          <w:rFonts w:ascii="Arial" w:hAnsi="Arial" w:cs="Arial"/>
          <w:sz w:val="28"/>
          <w:szCs w:val="28"/>
        </w:rPr>
        <w:t>,</w:t>
      </w:r>
      <w:r>
        <w:rPr>
          <w:rFonts w:ascii="Arial" w:hAnsi="Arial" w:cs="Arial"/>
          <w:sz w:val="28"/>
          <w:szCs w:val="28"/>
        </w:rPr>
        <w:t xml:space="preserve"> pp.</w:t>
      </w:r>
      <w:r w:rsidRPr="007E3DFE">
        <w:rPr>
          <w:rFonts w:ascii="Arial" w:hAnsi="Arial" w:cs="Arial"/>
          <w:sz w:val="28"/>
          <w:szCs w:val="28"/>
        </w:rPr>
        <w:t xml:space="preserve"> 2–44.</w:t>
      </w:r>
    </w:p>
    <w:p w14:paraId="6683F4C7" w14:textId="77777777" w:rsidR="00EF1172" w:rsidRDefault="00EF1172" w:rsidP="00FA562E">
      <w:pPr>
        <w:spacing w:line="360" w:lineRule="auto"/>
        <w:rPr>
          <w:rFonts w:ascii="Arial" w:hAnsi="Arial" w:cs="Arial"/>
          <w:b/>
          <w:sz w:val="28"/>
          <w:szCs w:val="28"/>
        </w:rPr>
      </w:pPr>
    </w:p>
    <w:p w14:paraId="6AEE0977" w14:textId="20BC8D2F" w:rsidR="00EF1172" w:rsidRDefault="00EF1172" w:rsidP="00FA562E">
      <w:pPr>
        <w:spacing w:line="360" w:lineRule="auto"/>
        <w:rPr>
          <w:rFonts w:ascii="Arial" w:hAnsi="Arial" w:cs="Arial"/>
          <w:b/>
          <w:sz w:val="28"/>
          <w:szCs w:val="28"/>
        </w:rPr>
      </w:pPr>
      <w:r>
        <w:rPr>
          <w:rFonts w:ascii="Arial" w:hAnsi="Arial" w:cs="Arial"/>
          <w:b/>
          <w:sz w:val="28"/>
          <w:szCs w:val="28"/>
        </w:rPr>
        <w:t>Leaflet Reference List</w:t>
      </w:r>
    </w:p>
    <w:p w14:paraId="4639C387" w14:textId="57884D23" w:rsidR="00B85CC6" w:rsidRPr="00B85CC6" w:rsidRDefault="00B85CC6" w:rsidP="00FA562E">
      <w:pPr>
        <w:spacing w:line="360" w:lineRule="auto"/>
        <w:rPr>
          <w:rFonts w:ascii="Arial" w:hAnsi="Arial" w:cs="Arial"/>
          <w:sz w:val="28"/>
          <w:szCs w:val="28"/>
        </w:rPr>
      </w:pPr>
      <w:r w:rsidRPr="00B85CC6">
        <w:rPr>
          <w:rFonts w:ascii="Arial" w:hAnsi="Arial" w:cs="Arial"/>
          <w:sz w:val="28"/>
          <w:szCs w:val="28"/>
        </w:rPr>
        <w:t>BBC (2013)</w:t>
      </w:r>
      <w:r>
        <w:rPr>
          <w:rFonts w:ascii="Arial" w:hAnsi="Arial" w:cs="Arial"/>
          <w:b/>
          <w:sz w:val="28"/>
          <w:szCs w:val="28"/>
        </w:rPr>
        <w:t xml:space="preserve"> </w:t>
      </w:r>
      <w:hyperlink r:id="rId17" w:history="1">
        <w:r w:rsidRPr="00B85CC6">
          <w:rPr>
            <w:rFonts w:ascii="Arial" w:eastAsia="Times New Roman" w:hAnsi="Arial" w:cs="Arial"/>
            <w:bCs/>
            <w:i/>
            <w:sz w:val="28"/>
            <w:szCs w:val="28"/>
            <w:lang w:val="en-GB" w:eastAsia="en-US"/>
          </w:rPr>
          <w:t>Internet safety for children</w:t>
        </w:r>
      </w:hyperlink>
      <w:r>
        <w:rPr>
          <w:rFonts w:ascii="Arial" w:eastAsia="Times New Roman" w:hAnsi="Arial" w:cs="Arial"/>
          <w:bCs/>
          <w:sz w:val="28"/>
          <w:szCs w:val="28"/>
          <w:lang w:val="en-GB" w:eastAsia="en-US"/>
        </w:rPr>
        <w:t xml:space="preserve">. Available at: </w:t>
      </w:r>
      <w:hyperlink r:id="rId18" w:history="1">
        <w:r w:rsidRPr="00E105CB">
          <w:rPr>
            <w:rStyle w:val="Hyperlink"/>
            <w:rFonts w:ascii="Arial" w:hAnsi="Arial" w:cs="Arial"/>
            <w:sz w:val="28"/>
            <w:szCs w:val="28"/>
          </w:rPr>
          <w:t>http://crafty-kidsparents.weebly.com/blog/internet-safety-for-children</w:t>
        </w:r>
      </w:hyperlink>
      <w:r>
        <w:rPr>
          <w:rFonts w:ascii="Arial" w:hAnsi="Arial" w:cs="Arial"/>
          <w:sz w:val="28"/>
          <w:szCs w:val="28"/>
        </w:rPr>
        <w:t xml:space="preserve">  (Accessed: 14 July 2020).</w:t>
      </w:r>
    </w:p>
    <w:p w14:paraId="659F0F39" w14:textId="45363F48" w:rsidR="002101EA" w:rsidRDefault="002101EA" w:rsidP="002101EA">
      <w:pPr>
        <w:spacing w:line="360" w:lineRule="auto"/>
      </w:pPr>
      <w:r>
        <w:rPr>
          <w:rFonts w:ascii="Arial" w:hAnsi="Arial" w:cs="Arial"/>
          <w:sz w:val="28"/>
          <w:szCs w:val="28"/>
        </w:rPr>
        <w:t xml:space="preserve">Childnet (2018) </w:t>
      </w:r>
      <w:r w:rsidRPr="002101EA">
        <w:rPr>
          <w:rFonts w:ascii="Arial" w:hAnsi="Arial" w:cs="Arial"/>
          <w:i/>
          <w:sz w:val="28"/>
          <w:szCs w:val="28"/>
        </w:rPr>
        <w:t>Have a Conversation</w:t>
      </w:r>
      <w:r>
        <w:rPr>
          <w:rFonts w:ascii="Arial" w:hAnsi="Arial" w:cs="Arial"/>
          <w:sz w:val="28"/>
          <w:szCs w:val="28"/>
        </w:rPr>
        <w:t xml:space="preserve">. Available at: </w:t>
      </w:r>
      <w:r w:rsidRPr="002101EA">
        <w:rPr>
          <w:rFonts w:ascii="Arial" w:hAnsi="Arial" w:cs="Arial"/>
          <w:sz w:val="28"/>
          <w:szCs w:val="28"/>
        </w:rPr>
        <w:t>https://www.childnet.com/parents-and-carers/have-a-conversation</w:t>
      </w:r>
      <w:r>
        <w:t xml:space="preserve">      </w:t>
      </w:r>
    </w:p>
    <w:p w14:paraId="5DF1B7EF" w14:textId="2217FA2A" w:rsidR="00EF1172" w:rsidRDefault="002101EA" w:rsidP="002101EA">
      <w:pPr>
        <w:spacing w:line="360" w:lineRule="auto"/>
        <w:rPr>
          <w:rFonts w:ascii="Arial" w:hAnsi="Arial" w:cs="Arial"/>
          <w:sz w:val="28"/>
          <w:szCs w:val="28"/>
        </w:rPr>
      </w:pPr>
      <w:r>
        <w:rPr>
          <w:rFonts w:ascii="Arial" w:hAnsi="Arial" w:cs="Arial"/>
          <w:sz w:val="28"/>
          <w:szCs w:val="28"/>
        </w:rPr>
        <w:t xml:space="preserve"> (Accessed: 18 July 2020).</w:t>
      </w:r>
    </w:p>
    <w:p w14:paraId="3F72EC51" w14:textId="77777777" w:rsidR="00781953" w:rsidRPr="00C006D4" w:rsidRDefault="00781953" w:rsidP="00781953">
      <w:pPr>
        <w:spacing w:line="360" w:lineRule="auto"/>
        <w:rPr>
          <w:rFonts w:ascii="Arial" w:hAnsi="Arial" w:cs="Arial"/>
          <w:sz w:val="28"/>
          <w:szCs w:val="28"/>
        </w:rPr>
      </w:pPr>
      <w:r w:rsidRPr="00C006D4">
        <w:rPr>
          <w:rFonts w:ascii="Arial" w:hAnsi="Arial" w:cs="Arial"/>
          <w:sz w:val="28"/>
          <w:szCs w:val="28"/>
        </w:rPr>
        <w:t xml:space="preserve">Contently. (2020) Infographic: How Digital Media Affects Children. Available at: </w:t>
      </w:r>
      <w:hyperlink r:id="rId19" w:history="1">
        <w:r w:rsidRPr="00C006D4">
          <w:rPr>
            <w:rStyle w:val="Hyperlink"/>
            <w:rFonts w:ascii="Arial" w:hAnsi="Arial" w:cs="Arial"/>
            <w:sz w:val="28"/>
            <w:szCs w:val="28"/>
          </w:rPr>
          <w:t>https://contently.com/2013/05/15/the-good-and-the-bad-of-how-digital-media-affects-children-infographic/</w:t>
        </w:r>
      </w:hyperlink>
      <w:r w:rsidRPr="00C006D4">
        <w:rPr>
          <w:rFonts w:ascii="Arial" w:hAnsi="Arial" w:cs="Arial"/>
          <w:sz w:val="28"/>
          <w:szCs w:val="28"/>
        </w:rPr>
        <w:t xml:space="preserve">  (Accessed: 26 February 2020).</w:t>
      </w:r>
    </w:p>
    <w:p w14:paraId="36E0BE10" w14:textId="77777777" w:rsidR="00781953" w:rsidRDefault="00781953" w:rsidP="00781953">
      <w:pPr>
        <w:spacing w:line="360" w:lineRule="auto"/>
        <w:rPr>
          <w:rFonts w:ascii="Arial" w:hAnsi="Arial" w:cs="Arial"/>
          <w:sz w:val="28"/>
          <w:szCs w:val="28"/>
        </w:rPr>
      </w:pPr>
      <w:r w:rsidRPr="00C006D4">
        <w:rPr>
          <w:rFonts w:ascii="Arial" w:hAnsi="Arial" w:cs="Arial"/>
          <w:sz w:val="28"/>
          <w:szCs w:val="28"/>
        </w:rPr>
        <w:t xml:space="preserve">E-safety Support (2020) </w:t>
      </w:r>
      <w:r w:rsidRPr="00C006D4">
        <w:rPr>
          <w:rFonts w:ascii="Arial" w:hAnsi="Arial" w:cs="Arial"/>
          <w:i/>
          <w:sz w:val="28"/>
          <w:szCs w:val="28"/>
        </w:rPr>
        <w:t>Safeguarding Essentials – What is E-safety?</w:t>
      </w:r>
      <w:r w:rsidRPr="00C006D4">
        <w:rPr>
          <w:rFonts w:ascii="Arial" w:hAnsi="Arial" w:cs="Arial"/>
          <w:sz w:val="28"/>
          <w:szCs w:val="28"/>
        </w:rPr>
        <w:t xml:space="preserve"> Available at: </w:t>
      </w:r>
      <w:hyperlink r:id="rId20" w:anchor=".Xkwjlnd2vIU" w:history="1">
        <w:r w:rsidRPr="00C006D4">
          <w:rPr>
            <w:rStyle w:val="Hyperlink"/>
            <w:rFonts w:ascii="Arial" w:hAnsi="Arial" w:cs="Arial"/>
            <w:sz w:val="28"/>
            <w:szCs w:val="28"/>
          </w:rPr>
          <w:t>https://www.e-safetysupport.com/stories/166/what-is-e-safety#.Xkwjlnd2vIU</w:t>
        </w:r>
      </w:hyperlink>
      <w:r w:rsidRPr="00C006D4">
        <w:rPr>
          <w:rFonts w:ascii="Arial" w:hAnsi="Arial" w:cs="Arial"/>
          <w:sz w:val="28"/>
          <w:szCs w:val="28"/>
        </w:rPr>
        <w:t xml:space="preserve">  (Accessed: 26 February 2020).</w:t>
      </w:r>
    </w:p>
    <w:p w14:paraId="084392B6" w14:textId="23042184" w:rsidR="00781953" w:rsidRPr="00C006D4" w:rsidRDefault="00781953" w:rsidP="00781953">
      <w:pPr>
        <w:spacing w:line="360" w:lineRule="auto"/>
        <w:rPr>
          <w:rFonts w:ascii="Arial" w:hAnsi="Arial" w:cs="Arial"/>
          <w:sz w:val="28"/>
          <w:szCs w:val="28"/>
        </w:rPr>
      </w:pPr>
      <w:r w:rsidRPr="007B1F01">
        <w:rPr>
          <w:rFonts w:ascii="Arial" w:hAnsi="Arial" w:cs="Arial"/>
          <w:sz w:val="28"/>
          <w:szCs w:val="28"/>
        </w:rPr>
        <w:t xml:space="preserve">GOV.UK. (2020) </w:t>
      </w:r>
      <w:r w:rsidRPr="00C006D4">
        <w:rPr>
          <w:rFonts w:ascii="Arial" w:hAnsi="Arial" w:cs="Arial"/>
          <w:i/>
          <w:sz w:val="28"/>
          <w:szCs w:val="28"/>
        </w:rPr>
        <w:t>Children’s online activities, risks and safety: A literature review by the UKCCIS Evidence Group</w:t>
      </w:r>
      <w:r w:rsidRPr="007B1F01">
        <w:rPr>
          <w:rFonts w:ascii="Arial" w:hAnsi="Arial" w:cs="Arial"/>
          <w:sz w:val="28"/>
          <w:szCs w:val="28"/>
        </w:rPr>
        <w:t xml:space="preserve">. Available at: </w:t>
      </w:r>
      <w:hyperlink r:id="rId21" w:history="1">
        <w:r w:rsidRPr="007B1F01">
          <w:rPr>
            <w:rStyle w:val="Hyperlink"/>
            <w:rFonts w:ascii="Arial" w:hAnsi="Arial" w:cs="Arial"/>
            <w:sz w:val="28"/>
            <w:szCs w:val="28"/>
          </w:rPr>
          <w:t>https://www.gov.uk/government/publications/childrens-online-activities-risks-and-safety-a-literature-review-by-the-ukccis-evidence-group</w:t>
        </w:r>
      </w:hyperlink>
      <w:r w:rsidRPr="007B1F01">
        <w:rPr>
          <w:rFonts w:ascii="Arial" w:hAnsi="Arial" w:cs="Arial"/>
          <w:sz w:val="28"/>
          <w:szCs w:val="28"/>
        </w:rPr>
        <w:t xml:space="preserve">  (Accessed: 26 February 2020).</w:t>
      </w:r>
    </w:p>
    <w:p w14:paraId="66E84619" w14:textId="77777777" w:rsidR="00781953" w:rsidRPr="00C006D4" w:rsidRDefault="00781953" w:rsidP="00781953">
      <w:pPr>
        <w:spacing w:line="360" w:lineRule="auto"/>
        <w:rPr>
          <w:rFonts w:ascii="Arial" w:hAnsi="Arial" w:cs="Arial"/>
          <w:sz w:val="28"/>
          <w:szCs w:val="28"/>
        </w:rPr>
      </w:pPr>
      <w:r w:rsidRPr="00C006D4">
        <w:rPr>
          <w:rFonts w:ascii="Arial" w:hAnsi="Arial" w:cs="Arial"/>
          <w:sz w:val="28"/>
          <w:szCs w:val="28"/>
        </w:rPr>
        <w:t xml:space="preserve">HASTAC (2020) </w:t>
      </w:r>
      <w:r w:rsidRPr="00C006D4">
        <w:rPr>
          <w:rFonts w:ascii="Arial" w:hAnsi="Arial" w:cs="Arial"/>
          <w:i/>
          <w:sz w:val="28"/>
          <w:szCs w:val="28"/>
        </w:rPr>
        <w:t>Cyber bullying and Social Media</w:t>
      </w:r>
      <w:r w:rsidRPr="00C006D4">
        <w:rPr>
          <w:rFonts w:ascii="Arial" w:hAnsi="Arial" w:cs="Arial"/>
          <w:sz w:val="28"/>
          <w:szCs w:val="28"/>
        </w:rPr>
        <w:t xml:space="preserve">. Available at: </w:t>
      </w:r>
      <w:hyperlink r:id="rId22" w:history="1">
        <w:r w:rsidRPr="00C006D4">
          <w:rPr>
            <w:rStyle w:val="Hyperlink"/>
            <w:rFonts w:ascii="Arial" w:hAnsi="Arial" w:cs="Arial"/>
            <w:sz w:val="28"/>
            <w:szCs w:val="28"/>
          </w:rPr>
          <w:t>https://www.hastac.org/blogs/bahatiakili/2017/12/02/cyber-bullying-and-social-media</w:t>
        </w:r>
      </w:hyperlink>
      <w:r w:rsidRPr="00C006D4">
        <w:rPr>
          <w:rFonts w:ascii="Arial" w:hAnsi="Arial" w:cs="Arial"/>
          <w:sz w:val="28"/>
          <w:szCs w:val="28"/>
        </w:rPr>
        <w:t xml:space="preserve">  (Accessed: 26 February 2020).</w:t>
      </w:r>
    </w:p>
    <w:p w14:paraId="09650A50" w14:textId="77777777" w:rsidR="00B85CC6" w:rsidRDefault="00781953" w:rsidP="00781953">
      <w:pPr>
        <w:spacing w:line="360" w:lineRule="auto"/>
        <w:rPr>
          <w:rFonts w:ascii="Arial" w:hAnsi="Arial" w:cs="Arial"/>
          <w:sz w:val="28"/>
          <w:szCs w:val="28"/>
        </w:rPr>
      </w:pPr>
      <w:r w:rsidRPr="00C006D4">
        <w:rPr>
          <w:rFonts w:ascii="Arial" w:hAnsi="Arial" w:cs="Arial"/>
          <w:sz w:val="28"/>
          <w:szCs w:val="28"/>
        </w:rPr>
        <w:t xml:space="preserve">Healthy Children (2020) </w:t>
      </w:r>
      <w:r w:rsidRPr="00C006D4">
        <w:rPr>
          <w:rFonts w:ascii="Arial" w:hAnsi="Arial" w:cs="Arial"/>
          <w:i/>
          <w:sz w:val="28"/>
          <w:szCs w:val="28"/>
        </w:rPr>
        <w:t>Kids &amp; Tech: Tips for Parents in the Digital Age</w:t>
      </w:r>
      <w:r w:rsidRPr="00C006D4">
        <w:rPr>
          <w:rFonts w:ascii="Arial" w:hAnsi="Arial" w:cs="Arial"/>
          <w:sz w:val="28"/>
          <w:szCs w:val="28"/>
        </w:rPr>
        <w:t xml:space="preserve">. Available at: </w:t>
      </w:r>
      <w:hyperlink r:id="rId23" w:history="1">
        <w:r w:rsidRPr="00C006D4">
          <w:rPr>
            <w:rStyle w:val="Hyperlink"/>
            <w:rFonts w:ascii="Arial" w:hAnsi="Arial" w:cs="Arial"/>
            <w:sz w:val="28"/>
            <w:szCs w:val="28"/>
          </w:rPr>
          <w:t>https://www.healthychildren.org/English/family-life/Media/Pages/Tips-for-Parents-Digital-Age.aspx</w:t>
        </w:r>
      </w:hyperlink>
      <w:r w:rsidRPr="00C006D4">
        <w:rPr>
          <w:rFonts w:ascii="Arial" w:hAnsi="Arial" w:cs="Arial"/>
          <w:sz w:val="28"/>
          <w:szCs w:val="28"/>
        </w:rPr>
        <w:t xml:space="preserve">  (Accessed: 26 February 2020).</w:t>
      </w:r>
    </w:p>
    <w:p w14:paraId="70868AB5" w14:textId="0B802EDA" w:rsidR="00B85CC6" w:rsidRPr="00C006D4" w:rsidRDefault="00B85CC6" w:rsidP="00781953">
      <w:pPr>
        <w:spacing w:line="360" w:lineRule="auto"/>
        <w:rPr>
          <w:rFonts w:ascii="Arial" w:hAnsi="Arial" w:cs="Arial"/>
          <w:sz w:val="28"/>
          <w:szCs w:val="28"/>
        </w:rPr>
      </w:pPr>
      <w:r>
        <w:rPr>
          <w:rFonts w:ascii="Arial" w:hAnsi="Arial" w:cs="Arial"/>
          <w:sz w:val="28"/>
          <w:szCs w:val="28"/>
        </w:rPr>
        <w:t>Kids Health</w:t>
      </w:r>
      <w:r w:rsidRPr="00B85CC6">
        <w:rPr>
          <w:rFonts w:ascii="Arial" w:hAnsi="Arial" w:cs="Arial"/>
          <w:sz w:val="28"/>
          <w:szCs w:val="28"/>
        </w:rPr>
        <w:t xml:space="preserve"> (2013)</w:t>
      </w:r>
      <w:r>
        <w:rPr>
          <w:rFonts w:ascii="Arial" w:hAnsi="Arial" w:cs="Arial"/>
          <w:b/>
          <w:sz w:val="28"/>
          <w:szCs w:val="28"/>
        </w:rPr>
        <w:t xml:space="preserve"> </w:t>
      </w:r>
      <w:hyperlink r:id="rId24" w:history="1">
        <w:r w:rsidRPr="00B85CC6">
          <w:rPr>
            <w:rFonts w:ascii="Arial" w:eastAsia="Times New Roman" w:hAnsi="Arial" w:cs="Arial"/>
            <w:bCs/>
            <w:i/>
            <w:sz w:val="28"/>
            <w:szCs w:val="28"/>
            <w:lang w:val="en-GB" w:eastAsia="en-US"/>
          </w:rPr>
          <w:t>Internet safety for children</w:t>
        </w:r>
      </w:hyperlink>
      <w:r>
        <w:rPr>
          <w:rFonts w:ascii="Arial" w:eastAsia="Times New Roman" w:hAnsi="Arial" w:cs="Arial"/>
          <w:bCs/>
          <w:sz w:val="28"/>
          <w:szCs w:val="28"/>
          <w:lang w:val="en-GB" w:eastAsia="en-US"/>
        </w:rPr>
        <w:t xml:space="preserve">. Available at: </w:t>
      </w:r>
      <w:hyperlink r:id="rId25" w:history="1">
        <w:r w:rsidRPr="00E105CB">
          <w:rPr>
            <w:rStyle w:val="Hyperlink"/>
            <w:rFonts w:ascii="Arial" w:hAnsi="Arial" w:cs="Arial"/>
            <w:sz w:val="28"/>
            <w:szCs w:val="28"/>
          </w:rPr>
          <w:t>http://crafty-kidsparents.weebly.com/blog/internet-safety-for-children</w:t>
        </w:r>
      </w:hyperlink>
      <w:r>
        <w:rPr>
          <w:rFonts w:ascii="Arial" w:hAnsi="Arial" w:cs="Arial"/>
          <w:sz w:val="28"/>
          <w:szCs w:val="28"/>
        </w:rPr>
        <w:t xml:space="preserve">  (Accessed: 14 July 2020).</w:t>
      </w:r>
    </w:p>
    <w:p w14:paraId="6DDF0356" w14:textId="77777777" w:rsidR="00781953" w:rsidRPr="00C006D4" w:rsidRDefault="00781953" w:rsidP="00781953">
      <w:pPr>
        <w:spacing w:line="360" w:lineRule="auto"/>
        <w:rPr>
          <w:rFonts w:ascii="Arial" w:hAnsi="Arial" w:cs="Arial"/>
          <w:sz w:val="28"/>
          <w:szCs w:val="28"/>
        </w:rPr>
      </w:pPr>
      <w:r w:rsidRPr="00C006D4">
        <w:rPr>
          <w:rFonts w:ascii="Arial" w:hAnsi="Arial" w:cs="Arial"/>
          <w:sz w:val="28"/>
          <w:szCs w:val="28"/>
        </w:rPr>
        <w:t xml:space="preserve">Kidscape (2020) </w:t>
      </w:r>
      <w:r w:rsidRPr="00C006D4">
        <w:rPr>
          <w:rFonts w:ascii="Arial" w:hAnsi="Arial" w:cs="Arial"/>
          <w:i/>
          <w:sz w:val="28"/>
          <w:szCs w:val="28"/>
        </w:rPr>
        <w:t>Kidscape - Cyberbullying and Digital Safety.</w:t>
      </w:r>
      <w:r w:rsidRPr="00C006D4">
        <w:rPr>
          <w:rFonts w:ascii="Arial" w:hAnsi="Arial" w:cs="Arial"/>
          <w:sz w:val="28"/>
          <w:szCs w:val="28"/>
        </w:rPr>
        <w:t xml:space="preserve"> Available at: </w:t>
      </w:r>
      <w:hyperlink r:id="rId26" w:history="1">
        <w:r w:rsidRPr="00C006D4">
          <w:rPr>
            <w:rStyle w:val="Hyperlink"/>
            <w:rFonts w:ascii="Arial" w:hAnsi="Arial" w:cs="Arial"/>
            <w:sz w:val="28"/>
            <w:szCs w:val="28"/>
          </w:rPr>
          <w:t>https://www.kidscape.org.uk/advice/advice-for-parents-and-carers/internet-safety-and-online-risk/</w:t>
        </w:r>
      </w:hyperlink>
      <w:r w:rsidRPr="00C006D4">
        <w:rPr>
          <w:rFonts w:ascii="Arial" w:hAnsi="Arial" w:cs="Arial"/>
          <w:sz w:val="28"/>
          <w:szCs w:val="28"/>
        </w:rPr>
        <w:t xml:space="preserve">  (Accessed: 26 February 2020).</w:t>
      </w:r>
    </w:p>
    <w:p w14:paraId="1F8FF128" w14:textId="77777777" w:rsidR="00781953" w:rsidRPr="00C006D4" w:rsidRDefault="00781953" w:rsidP="00781953">
      <w:pPr>
        <w:spacing w:line="360" w:lineRule="auto"/>
        <w:rPr>
          <w:rFonts w:ascii="Arial" w:hAnsi="Arial" w:cs="Arial"/>
          <w:sz w:val="28"/>
          <w:szCs w:val="28"/>
        </w:rPr>
      </w:pPr>
      <w:r w:rsidRPr="00C006D4">
        <w:rPr>
          <w:rFonts w:ascii="Arial" w:hAnsi="Arial" w:cs="Arial"/>
          <w:sz w:val="28"/>
          <w:szCs w:val="28"/>
        </w:rPr>
        <w:t xml:space="preserve">Kids Health (2020) </w:t>
      </w:r>
      <w:r w:rsidRPr="00C006D4">
        <w:rPr>
          <w:rFonts w:ascii="Arial" w:hAnsi="Arial" w:cs="Arial"/>
          <w:i/>
          <w:sz w:val="28"/>
          <w:szCs w:val="28"/>
        </w:rPr>
        <w:t>Cyberbullying (for Parents) - Nemours Kids Health.</w:t>
      </w:r>
      <w:r w:rsidRPr="00C006D4">
        <w:rPr>
          <w:rFonts w:ascii="Arial" w:hAnsi="Arial" w:cs="Arial"/>
          <w:sz w:val="28"/>
          <w:szCs w:val="28"/>
        </w:rPr>
        <w:t xml:space="preserve"> Available at: </w:t>
      </w:r>
      <w:hyperlink r:id="rId27" w:history="1">
        <w:r w:rsidRPr="00C006D4">
          <w:rPr>
            <w:rStyle w:val="Hyperlink"/>
            <w:rFonts w:ascii="Arial" w:hAnsi="Arial" w:cs="Arial"/>
            <w:sz w:val="28"/>
            <w:szCs w:val="28"/>
          </w:rPr>
          <w:t>https://kidshealth.org/en/parents/cyberbullying.html</w:t>
        </w:r>
      </w:hyperlink>
      <w:r w:rsidRPr="00C006D4">
        <w:rPr>
          <w:rFonts w:ascii="Arial" w:hAnsi="Arial" w:cs="Arial"/>
          <w:sz w:val="28"/>
          <w:szCs w:val="28"/>
        </w:rPr>
        <w:t xml:space="preserve">  (Accessed: 26 February 2020).</w:t>
      </w:r>
    </w:p>
    <w:p w14:paraId="70234932" w14:textId="77777777" w:rsidR="00781953" w:rsidRPr="00C006D4" w:rsidRDefault="00781953" w:rsidP="00781953">
      <w:pPr>
        <w:spacing w:line="360" w:lineRule="auto"/>
        <w:rPr>
          <w:rFonts w:ascii="Arial" w:hAnsi="Arial" w:cs="Arial"/>
          <w:sz w:val="28"/>
          <w:szCs w:val="28"/>
        </w:rPr>
      </w:pPr>
      <w:r w:rsidRPr="00C006D4">
        <w:rPr>
          <w:rFonts w:ascii="Arial" w:hAnsi="Arial" w:cs="Arial"/>
          <w:sz w:val="28"/>
          <w:szCs w:val="28"/>
        </w:rPr>
        <w:t xml:space="preserve">Lyndhurst Primary School (2020) </w:t>
      </w:r>
      <w:r w:rsidRPr="00C006D4">
        <w:rPr>
          <w:rFonts w:ascii="Arial" w:hAnsi="Arial" w:cs="Arial"/>
          <w:i/>
          <w:sz w:val="28"/>
          <w:szCs w:val="28"/>
        </w:rPr>
        <w:t>Age Restrictions on Games and Movies - Lyndhurst Primary School</w:t>
      </w:r>
      <w:r w:rsidRPr="00C006D4">
        <w:rPr>
          <w:rFonts w:ascii="Arial" w:hAnsi="Arial" w:cs="Arial"/>
          <w:sz w:val="28"/>
          <w:szCs w:val="28"/>
        </w:rPr>
        <w:t xml:space="preserve">. Available at: </w:t>
      </w:r>
      <w:hyperlink r:id="rId28" w:history="1">
        <w:r w:rsidRPr="00C006D4">
          <w:rPr>
            <w:rStyle w:val="Hyperlink"/>
            <w:rFonts w:ascii="Arial" w:hAnsi="Arial" w:cs="Arial"/>
            <w:sz w:val="28"/>
            <w:szCs w:val="28"/>
          </w:rPr>
          <w:t>http://www.lyndhurstprimaryschool.co.uk/2017/11/29/age-restrictions-games-movies/</w:t>
        </w:r>
      </w:hyperlink>
      <w:r w:rsidRPr="00C006D4">
        <w:rPr>
          <w:rFonts w:ascii="Arial" w:hAnsi="Arial" w:cs="Arial"/>
          <w:sz w:val="28"/>
          <w:szCs w:val="28"/>
        </w:rPr>
        <w:t xml:space="preserve">  (Accessed: 26 February 2020). </w:t>
      </w:r>
    </w:p>
    <w:p w14:paraId="14BBEFD0" w14:textId="77777777" w:rsidR="00781953" w:rsidRPr="00C006D4" w:rsidRDefault="00781953" w:rsidP="00781953">
      <w:pPr>
        <w:spacing w:line="360" w:lineRule="auto"/>
        <w:rPr>
          <w:rFonts w:ascii="Arial" w:hAnsi="Arial" w:cs="Arial"/>
          <w:sz w:val="28"/>
          <w:szCs w:val="28"/>
        </w:rPr>
      </w:pPr>
      <w:r w:rsidRPr="00C006D4">
        <w:rPr>
          <w:rFonts w:ascii="Arial" w:hAnsi="Arial" w:cs="Arial"/>
          <w:sz w:val="28"/>
          <w:szCs w:val="28"/>
        </w:rPr>
        <w:t>Mencap (2015)</w:t>
      </w:r>
      <w:r>
        <w:rPr>
          <w:rFonts w:ascii="Arial" w:hAnsi="Arial" w:cs="Arial"/>
          <w:sz w:val="28"/>
          <w:szCs w:val="28"/>
        </w:rPr>
        <w:t xml:space="preserve"> </w:t>
      </w:r>
      <w:r w:rsidRPr="00C006D4">
        <w:rPr>
          <w:rFonts w:ascii="Arial" w:hAnsi="Arial" w:cs="Arial"/>
          <w:i/>
          <w:sz w:val="28"/>
          <w:szCs w:val="28"/>
        </w:rPr>
        <w:t>Learning Disabilities, Autism and Internet Safety: A Guide for Parents</w:t>
      </w:r>
      <w:r>
        <w:rPr>
          <w:rFonts w:ascii="Arial" w:hAnsi="Arial" w:cs="Arial"/>
          <w:sz w:val="28"/>
          <w:szCs w:val="28"/>
        </w:rPr>
        <w:t>.</w:t>
      </w:r>
      <w:r w:rsidRPr="00C006D4">
        <w:rPr>
          <w:rFonts w:ascii="Arial" w:hAnsi="Arial" w:cs="Arial"/>
          <w:sz w:val="28"/>
          <w:szCs w:val="28"/>
        </w:rPr>
        <w:t xml:space="preserve"> Available at: </w:t>
      </w:r>
      <w:hyperlink r:id="rId29" w:history="1">
        <w:r w:rsidRPr="00C006D4">
          <w:rPr>
            <w:rStyle w:val="Hyperlink"/>
            <w:rFonts w:ascii="Arial" w:hAnsi="Arial" w:cs="Arial"/>
            <w:sz w:val="28"/>
            <w:szCs w:val="28"/>
          </w:rPr>
          <w:t>https://www.mencap.org.uk/sites/default/files/2016-11/Internet-Safety-web-2016.pdf</w:t>
        </w:r>
      </w:hyperlink>
      <w:r w:rsidRPr="00C006D4">
        <w:rPr>
          <w:rFonts w:ascii="Arial" w:hAnsi="Arial" w:cs="Arial"/>
          <w:sz w:val="28"/>
          <w:szCs w:val="28"/>
        </w:rPr>
        <w:t xml:space="preserve">  (Accessed: 5 March 2020).</w:t>
      </w:r>
    </w:p>
    <w:p w14:paraId="574D61F5" w14:textId="77777777" w:rsidR="00781953" w:rsidRDefault="00781953" w:rsidP="00781953">
      <w:pPr>
        <w:spacing w:line="360" w:lineRule="auto"/>
        <w:rPr>
          <w:rFonts w:ascii="Arial" w:hAnsi="Arial" w:cs="Arial"/>
          <w:sz w:val="28"/>
          <w:szCs w:val="28"/>
        </w:rPr>
      </w:pPr>
      <w:r>
        <w:rPr>
          <w:rFonts w:ascii="Arial" w:hAnsi="Arial" w:cs="Arial"/>
          <w:sz w:val="28"/>
          <w:szCs w:val="28"/>
        </w:rPr>
        <w:t>Netstar</w:t>
      </w:r>
      <w:r w:rsidRPr="00C006D4">
        <w:rPr>
          <w:rFonts w:ascii="Arial" w:hAnsi="Arial" w:cs="Arial"/>
          <w:sz w:val="28"/>
          <w:szCs w:val="28"/>
        </w:rPr>
        <w:t xml:space="preserve"> (2020) </w:t>
      </w:r>
      <w:r w:rsidRPr="00C006D4">
        <w:rPr>
          <w:rFonts w:ascii="Arial" w:hAnsi="Arial" w:cs="Arial"/>
          <w:i/>
          <w:sz w:val="28"/>
          <w:szCs w:val="28"/>
        </w:rPr>
        <w:t>Why do I need a Firewall?</w:t>
      </w:r>
      <w:r w:rsidRPr="00C006D4">
        <w:rPr>
          <w:rFonts w:ascii="Arial" w:hAnsi="Arial" w:cs="Arial"/>
          <w:sz w:val="28"/>
          <w:szCs w:val="28"/>
        </w:rPr>
        <w:t xml:space="preserve"> Available at: </w:t>
      </w:r>
      <w:hyperlink r:id="rId30" w:history="1">
        <w:r w:rsidRPr="00C006D4">
          <w:rPr>
            <w:rStyle w:val="Hyperlink"/>
            <w:rFonts w:ascii="Arial" w:hAnsi="Arial" w:cs="Arial"/>
            <w:sz w:val="28"/>
            <w:szCs w:val="28"/>
          </w:rPr>
          <w:t>https://www.netstar.co.uk/why-do-i-need-a-firewall-business/</w:t>
        </w:r>
      </w:hyperlink>
      <w:r w:rsidRPr="00C006D4">
        <w:rPr>
          <w:rFonts w:ascii="Arial" w:hAnsi="Arial" w:cs="Arial"/>
          <w:sz w:val="28"/>
          <w:szCs w:val="28"/>
        </w:rPr>
        <w:t xml:space="preserve">  (Accessed: 26 February 2020).</w:t>
      </w:r>
    </w:p>
    <w:p w14:paraId="049861B3" w14:textId="1752D721" w:rsidR="00057003" w:rsidRPr="00C006D4" w:rsidRDefault="00057003" w:rsidP="00781953">
      <w:pPr>
        <w:spacing w:line="360" w:lineRule="auto"/>
        <w:rPr>
          <w:rFonts w:ascii="Arial" w:hAnsi="Arial" w:cs="Arial"/>
          <w:sz w:val="28"/>
          <w:szCs w:val="28"/>
        </w:rPr>
      </w:pPr>
      <w:r>
        <w:rPr>
          <w:rFonts w:ascii="Arial" w:hAnsi="Arial" w:cs="Arial"/>
          <w:sz w:val="28"/>
          <w:szCs w:val="28"/>
        </w:rPr>
        <w:t xml:space="preserve">NSPCC (2018) </w:t>
      </w:r>
      <w:r w:rsidRPr="00057003">
        <w:rPr>
          <w:rFonts w:ascii="Arial" w:hAnsi="Arial" w:cs="Arial"/>
          <w:i/>
          <w:sz w:val="28"/>
          <w:szCs w:val="28"/>
        </w:rPr>
        <w:t>Ten Years Since the Byron Review: Are children safer in the digital world?</w:t>
      </w:r>
      <w:r>
        <w:rPr>
          <w:rFonts w:ascii="Arial" w:hAnsi="Arial" w:cs="Arial"/>
          <w:sz w:val="28"/>
          <w:szCs w:val="28"/>
        </w:rPr>
        <w:t xml:space="preserve"> London: NSPCC.</w:t>
      </w:r>
    </w:p>
    <w:p w14:paraId="4EB3CB4B" w14:textId="77777777" w:rsidR="00781953" w:rsidRPr="00C006D4" w:rsidRDefault="00781953" w:rsidP="00781953">
      <w:pPr>
        <w:spacing w:line="360" w:lineRule="auto"/>
        <w:rPr>
          <w:rFonts w:ascii="Arial" w:hAnsi="Arial" w:cs="Arial"/>
          <w:sz w:val="28"/>
          <w:szCs w:val="28"/>
        </w:rPr>
      </w:pPr>
      <w:r>
        <w:rPr>
          <w:rFonts w:ascii="Arial" w:hAnsi="Arial" w:cs="Arial"/>
          <w:sz w:val="28"/>
          <w:szCs w:val="28"/>
        </w:rPr>
        <w:t>McDonald, K. (2016)</w:t>
      </w:r>
      <w:r w:rsidRPr="00C006D4">
        <w:rPr>
          <w:rFonts w:ascii="Arial" w:hAnsi="Arial" w:cs="Arial"/>
          <w:sz w:val="28"/>
          <w:szCs w:val="28"/>
        </w:rPr>
        <w:t xml:space="preserve"> </w:t>
      </w:r>
      <w:r w:rsidRPr="00172C72">
        <w:rPr>
          <w:rFonts w:ascii="Arial" w:hAnsi="Arial" w:cs="Arial"/>
          <w:i/>
          <w:sz w:val="28"/>
          <w:szCs w:val="28"/>
        </w:rPr>
        <w:t>Internet Day:</w:t>
      </w:r>
      <w:r>
        <w:rPr>
          <w:rFonts w:ascii="Arial" w:hAnsi="Arial" w:cs="Arial"/>
          <w:sz w:val="28"/>
          <w:szCs w:val="28"/>
        </w:rPr>
        <w:t xml:space="preserve"> </w:t>
      </w:r>
      <w:r w:rsidRPr="00C006D4">
        <w:rPr>
          <w:rFonts w:ascii="Arial" w:hAnsi="Arial" w:cs="Arial"/>
          <w:i/>
          <w:iCs/>
          <w:sz w:val="28"/>
          <w:szCs w:val="28"/>
        </w:rPr>
        <w:t>Schools’ new e-safety responsibilities</w:t>
      </w:r>
      <w:r>
        <w:rPr>
          <w:rFonts w:ascii="Arial" w:hAnsi="Arial" w:cs="Arial"/>
          <w:i/>
          <w:iCs/>
          <w:sz w:val="28"/>
          <w:szCs w:val="28"/>
        </w:rPr>
        <w:t xml:space="preserve">. </w:t>
      </w:r>
      <w:r w:rsidRPr="00C006D4">
        <w:rPr>
          <w:rFonts w:ascii="Arial" w:hAnsi="Arial" w:cs="Arial"/>
          <w:sz w:val="28"/>
          <w:szCs w:val="28"/>
        </w:rPr>
        <w:t xml:space="preserve">Available at: </w:t>
      </w:r>
      <w:hyperlink r:id="rId31" w:history="1">
        <w:r w:rsidRPr="00C006D4">
          <w:rPr>
            <w:rStyle w:val="Hyperlink"/>
            <w:rFonts w:ascii="Arial" w:hAnsi="Arial" w:cs="Arial"/>
            <w:sz w:val="28"/>
            <w:szCs w:val="28"/>
          </w:rPr>
          <w:t>https://www.internetmatters.org/hub/esafety-news/safer-internet-day-schools-new-e-safety-responsibilities/</w:t>
        </w:r>
      </w:hyperlink>
      <w:r w:rsidRPr="00C006D4">
        <w:rPr>
          <w:rFonts w:ascii="Arial" w:hAnsi="Arial" w:cs="Arial"/>
          <w:sz w:val="28"/>
          <w:szCs w:val="28"/>
        </w:rPr>
        <w:t xml:space="preserve">  (Accessed</w:t>
      </w:r>
      <w:r>
        <w:rPr>
          <w:rFonts w:ascii="Arial" w:hAnsi="Arial" w:cs="Arial"/>
          <w:sz w:val="28"/>
          <w:szCs w:val="28"/>
        </w:rPr>
        <w:t>: 18</w:t>
      </w:r>
      <w:r w:rsidRPr="00C006D4">
        <w:rPr>
          <w:rFonts w:ascii="Arial" w:hAnsi="Arial" w:cs="Arial"/>
          <w:sz w:val="28"/>
          <w:szCs w:val="28"/>
        </w:rPr>
        <w:t xml:space="preserve"> </w:t>
      </w:r>
      <w:r>
        <w:rPr>
          <w:rFonts w:ascii="Arial" w:hAnsi="Arial" w:cs="Arial"/>
          <w:sz w:val="28"/>
          <w:szCs w:val="28"/>
        </w:rPr>
        <w:t>July</w:t>
      </w:r>
      <w:r w:rsidRPr="00C006D4">
        <w:rPr>
          <w:rFonts w:ascii="Arial" w:hAnsi="Arial" w:cs="Arial"/>
          <w:sz w:val="28"/>
          <w:szCs w:val="28"/>
        </w:rPr>
        <w:t xml:space="preserve"> 2020).</w:t>
      </w:r>
    </w:p>
    <w:p w14:paraId="06C79330" w14:textId="55A3CEDB" w:rsidR="00781953" w:rsidRDefault="00781953" w:rsidP="00781953">
      <w:pPr>
        <w:spacing w:line="360" w:lineRule="auto"/>
        <w:rPr>
          <w:rFonts w:ascii="Arial" w:hAnsi="Arial" w:cs="Arial"/>
          <w:sz w:val="28"/>
          <w:szCs w:val="28"/>
        </w:rPr>
      </w:pPr>
      <w:r>
        <w:rPr>
          <w:rFonts w:ascii="Arial" w:hAnsi="Arial" w:cs="Arial"/>
          <w:sz w:val="28"/>
          <w:szCs w:val="28"/>
        </w:rPr>
        <w:t>Parent Tool Kit</w:t>
      </w:r>
      <w:r w:rsidRPr="00C006D4">
        <w:rPr>
          <w:rFonts w:ascii="Arial" w:hAnsi="Arial" w:cs="Arial"/>
          <w:sz w:val="28"/>
          <w:szCs w:val="28"/>
        </w:rPr>
        <w:t xml:space="preserve"> (2020) </w:t>
      </w:r>
      <w:r w:rsidRPr="00C006D4">
        <w:rPr>
          <w:rFonts w:ascii="Arial" w:hAnsi="Arial" w:cs="Arial"/>
          <w:i/>
          <w:iCs/>
          <w:sz w:val="28"/>
          <w:szCs w:val="28"/>
        </w:rPr>
        <w:t>5 Tips to Help Kids Build Online Digital Literacy Skills</w:t>
      </w:r>
      <w:r w:rsidRPr="00C006D4">
        <w:rPr>
          <w:rFonts w:ascii="Arial" w:hAnsi="Arial" w:cs="Arial"/>
          <w:sz w:val="28"/>
          <w:szCs w:val="28"/>
        </w:rPr>
        <w:t xml:space="preserve">. Available at: </w:t>
      </w:r>
      <w:hyperlink r:id="rId32" w:history="1">
        <w:r w:rsidRPr="00C006D4">
          <w:rPr>
            <w:rStyle w:val="Hyperlink"/>
            <w:rFonts w:ascii="Arial" w:hAnsi="Arial" w:cs="Arial"/>
            <w:sz w:val="28"/>
            <w:szCs w:val="28"/>
          </w:rPr>
          <w:t>https://www.parenttoolkit.com/academics/news/technology/5-tips-to-help-kids-build-online-digital-literacy-skills</w:t>
        </w:r>
      </w:hyperlink>
      <w:r w:rsidRPr="00C006D4">
        <w:rPr>
          <w:rFonts w:ascii="Arial" w:hAnsi="Arial" w:cs="Arial"/>
          <w:sz w:val="28"/>
          <w:szCs w:val="28"/>
        </w:rPr>
        <w:t xml:space="preserve"> (Accessed: 26</w:t>
      </w:r>
      <w:r>
        <w:rPr>
          <w:rFonts w:ascii="Arial" w:hAnsi="Arial" w:cs="Arial"/>
          <w:sz w:val="28"/>
          <w:szCs w:val="28"/>
        </w:rPr>
        <w:t xml:space="preserve"> </w:t>
      </w:r>
      <w:r w:rsidRPr="00C006D4">
        <w:rPr>
          <w:rFonts w:ascii="Arial" w:hAnsi="Arial" w:cs="Arial"/>
          <w:sz w:val="28"/>
          <w:szCs w:val="28"/>
        </w:rPr>
        <w:t xml:space="preserve">February 2020). </w:t>
      </w:r>
    </w:p>
    <w:p w14:paraId="3E94A97F" w14:textId="77777777" w:rsidR="00781953" w:rsidRPr="00C006D4" w:rsidRDefault="00781953" w:rsidP="00781953">
      <w:pPr>
        <w:spacing w:line="360" w:lineRule="auto"/>
        <w:rPr>
          <w:rFonts w:ascii="Arial" w:hAnsi="Arial" w:cs="Arial"/>
          <w:sz w:val="28"/>
          <w:szCs w:val="28"/>
        </w:rPr>
      </w:pPr>
      <w:r w:rsidRPr="00C006D4">
        <w:rPr>
          <w:rFonts w:ascii="Arial" w:hAnsi="Arial" w:cs="Arial"/>
          <w:sz w:val="28"/>
          <w:szCs w:val="28"/>
        </w:rPr>
        <w:t>Search</w:t>
      </w:r>
      <w:r>
        <w:rPr>
          <w:rFonts w:ascii="Arial" w:hAnsi="Arial" w:cs="Arial"/>
          <w:sz w:val="28"/>
          <w:szCs w:val="28"/>
        </w:rPr>
        <w:t xml:space="preserve"> </w:t>
      </w:r>
      <w:r w:rsidRPr="00C006D4">
        <w:rPr>
          <w:rFonts w:ascii="Arial" w:hAnsi="Arial" w:cs="Arial"/>
          <w:sz w:val="28"/>
          <w:szCs w:val="28"/>
        </w:rPr>
        <w:t>S</w:t>
      </w:r>
      <w:r>
        <w:rPr>
          <w:rFonts w:ascii="Arial" w:hAnsi="Arial" w:cs="Arial"/>
          <w:sz w:val="28"/>
          <w:szCs w:val="28"/>
        </w:rPr>
        <w:t>ecurity (2020)</w:t>
      </w:r>
      <w:r w:rsidRPr="00C006D4">
        <w:rPr>
          <w:rFonts w:ascii="Arial" w:hAnsi="Arial" w:cs="Arial"/>
          <w:sz w:val="28"/>
          <w:szCs w:val="28"/>
        </w:rPr>
        <w:t xml:space="preserve"> </w:t>
      </w:r>
      <w:r w:rsidRPr="00C006D4">
        <w:rPr>
          <w:rFonts w:ascii="Arial" w:hAnsi="Arial" w:cs="Arial"/>
          <w:i/>
          <w:iCs/>
          <w:sz w:val="28"/>
          <w:szCs w:val="28"/>
        </w:rPr>
        <w:t>What is Web filter? - Definition from WhatIs.com</w:t>
      </w:r>
      <w:r w:rsidRPr="00C006D4">
        <w:rPr>
          <w:rFonts w:ascii="Arial" w:hAnsi="Arial" w:cs="Arial"/>
          <w:sz w:val="28"/>
          <w:szCs w:val="28"/>
        </w:rPr>
        <w:t xml:space="preserve">. Available at: </w:t>
      </w:r>
      <w:hyperlink r:id="rId33" w:history="1">
        <w:r w:rsidRPr="00C006D4">
          <w:rPr>
            <w:rStyle w:val="Hyperlink"/>
            <w:rFonts w:ascii="Arial" w:hAnsi="Arial" w:cs="Arial"/>
            <w:sz w:val="28"/>
            <w:szCs w:val="28"/>
          </w:rPr>
          <w:t>https://searchsecurity.techtarget.com/definition/Web-filter</w:t>
        </w:r>
      </w:hyperlink>
      <w:r>
        <w:rPr>
          <w:rFonts w:ascii="Arial" w:hAnsi="Arial" w:cs="Arial"/>
          <w:sz w:val="28"/>
          <w:szCs w:val="28"/>
        </w:rPr>
        <w:t xml:space="preserve">  (Accessed 26 February 2020)</w:t>
      </w:r>
      <w:r w:rsidRPr="00C006D4">
        <w:rPr>
          <w:rFonts w:ascii="Arial" w:hAnsi="Arial" w:cs="Arial"/>
          <w:sz w:val="28"/>
          <w:szCs w:val="28"/>
        </w:rPr>
        <w:t xml:space="preserve">. </w:t>
      </w:r>
    </w:p>
    <w:p w14:paraId="68374327" w14:textId="77777777" w:rsidR="00781953" w:rsidRDefault="00781953" w:rsidP="00781953">
      <w:pPr>
        <w:spacing w:line="360" w:lineRule="auto"/>
        <w:rPr>
          <w:rFonts w:ascii="Arial" w:hAnsi="Arial" w:cs="Arial"/>
          <w:sz w:val="28"/>
          <w:szCs w:val="28"/>
        </w:rPr>
      </w:pPr>
      <w:r>
        <w:rPr>
          <w:rFonts w:ascii="Arial" w:hAnsi="Arial" w:cs="Arial"/>
          <w:sz w:val="28"/>
          <w:szCs w:val="28"/>
        </w:rPr>
        <w:t xml:space="preserve">Sniperspy (2020) </w:t>
      </w:r>
      <w:r w:rsidRPr="00C006D4">
        <w:rPr>
          <w:rFonts w:ascii="Arial" w:hAnsi="Arial" w:cs="Arial"/>
          <w:i/>
          <w:iCs/>
          <w:sz w:val="28"/>
          <w:szCs w:val="28"/>
        </w:rPr>
        <w:t>Web Filter Application | Create blacklists of disallowed website.</w:t>
      </w:r>
      <w:r w:rsidRPr="00C006D4">
        <w:rPr>
          <w:rFonts w:ascii="Arial" w:hAnsi="Arial" w:cs="Arial"/>
          <w:sz w:val="28"/>
          <w:szCs w:val="28"/>
        </w:rPr>
        <w:t xml:space="preserve"> Available at: </w:t>
      </w:r>
      <w:hyperlink r:id="rId34" w:history="1">
        <w:r w:rsidRPr="00C006D4">
          <w:rPr>
            <w:rStyle w:val="Hyperlink"/>
            <w:rFonts w:ascii="Arial" w:hAnsi="Arial" w:cs="Arial"/>
            <w:sz w:val="28"/>
            <w:szCs w:val="28"/>
          </w:rPr>
          <w:t>http://www.sniperspy.com/web-filter-application.html</w:t>
        </w:r>
      </w:hyperlink>
      <w:r>
        <w:rPr>
          <w:rFonts w:ascii="Arial" w:hAnsi="Arial" w:cs="Arial"/>
          <w:sz w:val="28"/>
          <w:szCs w:val="28"/>
        </w:rPr>
        <w:t xml:space="preserve"> (</w:t>
      </w:r>
      <w:r w:rsidRPr="00C006D4">
        <w:rPr>
          <w:rFonts w:ascii="Arial" w:hAnsi="Arial" w:cs="Arial"/>
          <w:sz w:val="28"/>
          <w:szCs w:val="28"/>
        </w:rPr>
        <w:t xml:space="preserve">Accessed 26 </w:t>
      </w:r>
      <w:r>
        <w:rPr>
          <w:rFonts w:ascii="Arial" w:hAnsi="Arial" w:cs="Arial"/>
          <w:sz w:val="28"/>
          <w:szCs w:val="28"/>
        </w:rPr>
        <w:t>February</w:t>
      </w:r>
      <w:r w:rsidRPr="00C006D4">
        <w:rPr>
          <w:rFonts w:ascii="Arial" w:hAnsi="Arial" w:cs="Arial"/>
          <w:sz w:val="28"/>
          <w:szCs w:val="28"/>
        </w:rPr>
        <w:t xml:space="preserve"> </w:t>
      </w:r>
      <w:r>
        <w:rPr>
          <w:rFonts w:ascii="Arial" w:hAnsi="Arial" w:cs="Arial"/>
          <w:sz w:val="28"/>
          <w:szCs w:val="28"/>
        </w:rPr>
        <w:t>2020)</w:t>
      </w:r>
      <w:r w:rsidRPr="00C006D4">
        <w:rPr>
          <w:rFonts w:ascii="Arial" w:hAnsi="Arial" w:cs="Arial"/>
          <w:sz w:val="28"/>
          <w:szCs w:val="28"/>
        </w:rPr>
        <w:t>.</w:t>
      </w:r>
    </w:p>
    <w:p w14:paraId="44EC6B71" w14:textId="7B7ABB46" w:rsidR="00B13A85" w:rsidRPr="00C006D4" w:rsidRDefault="000C48FF" w:rsidP="00781953">
      <w:pPr>
        <w:spacing w:line="360" w:lineRule="auto"/>
        <w:rPr>
          <w:rFonts w:ascii="Arial" w:hAnsi="Arial" w:cs="Arial"/>
          <w:sz w:val="28"/>
          <w:szCs w:val="28"/>
        </w:rPr>
      </w:pPr>
      <w:r>
        <w:rPr>
          <w:rFonts w:ascii="Arial" w:hAnsi="Arial" w:cs="Arial"/>
          <w:sz w:val="28"/>
          <w:szCs w:val="28"/>
        </w:rPr>
        <w:t xml:space="preserve">Sigman, A. (2012) ‘Time for a view on screen time’. </w:t>
      </w:r>
      <w:r w:rsidRPr="000C48FF">
        <w:rPr>
          <w:rFonts w:ascii="Arial" w:hAnsi="Arial" w:cs="Arial"/>
          <w:i/>
          <w:sz w:val="28"/>
          <w:szCs w:val="28"/>
        </w:rPr>
        <w:t>Archives of Disease in Children</w:t>
      </w:r>
      <w:r>
        <w:rPr>
          <w:rFonts w:ascii="Arial" w:hAnsi="Arial" w:cs="Arial"/>
          <w:sz w:val="28"/>
          <w:szCs w:val="28"/>
        </w:rPr>
        <w:t>, 97(11), pp. 935-942.</w:t>
      </w:r>
    </w:p>
    <w:p w14:paraId="2B181D17" w14:textId="77777777" w:rsidR="00781953" w:rsidRPr="00C006D4" w:rsidRDefault="00781953" w:rsidP="00781953">
      <w:pPr>
        <w:spacing w:line="360" w:lineRule="auto"/>
        <w:rPr>
          <w:rFonts w:ascii="Arial" w:hAnsi="Arial" w:cs="Arial"/>
          <w:sz w:val="28"/>
          <w:szCs w:val="28"/>
        </w:rPr>
      </w:pPr>
      <w:r w:rsidRPr="00C006D4">
        <w:rPr>
          <w:rFonts w:ascii="Arial" w:hAnsi="Arial" w:cs="Arial"/>
          <w:sz w:val="28"/>
          <w:szCs w:val="28"/>
        </w:rPr>
        <w:t>Spring</w:t>
      </w:r>
      <w:r>
        <w:rPr>
          <w:rFonts w:ascii="Arial" w:hAnsi="Arial" w:cs="Arial"/>
          <w:sz w:val="28"/>
          <w:szCs w:val="28"/>
        </w:rPr>
        <w:t>field CPS (2020)</w:t>
      </w:r>
      <w:r w:rsidRPr="00C006D4">
        <w:rPr>
          <w:rFonts w:ascii="Arial" w:hAnsi="Arial" w:cs="Arial"/>
          <w:sz w:val="28"/>
          <w:szCs w:val="28"/>
        </w:rPr>
        <w:t xml:space="preserve"> </w:t>
      </w:r>
      <w:r w:rsidRPr="00C006D4">
        <w:rPr>
          <w:rFonts w:ascii="Arial" w:hAnsi="Arial" w:cs="Arial"/>
          <w:i/>
          <w:iCs/>
          <w:sz w:val="28"/>
          <w:szCs w:val="28"/>
        </w:rPr>
        <w:t>Online Safety - Springfield CPS</w:t>
      </w:r>
      <w:r>
        <w:rPr>
          <w:rFonts w:ascii="Arial" w:hAnsi="Arial" w:cs="Arial"/>
          <w:sz w:val="28"/>
          <w:szCs w:val="28"/>
        </w:rPr>
        <w:t>.</w:t>
      </w:r>
      <w:r w:rsidRPr="00C006D4">
        <w:rPr>
          <w:rFonts w:ascii="Arial" w:hAnsi="Arial" w:cs="Arial"/>
          <w:sz w:val="28"/>
          <w:szCs w:val="28"/>
        </w:rPr>
        <w:t xml:space="preserve"> Available at: </w:t>
      </w:r>
      <w:hyperlink r:id="rId35" w:history="1">
        <w:r w:rsidRPr="00C006D4">
          <w:rPr>
            <w:rStyle w:val="Hyperlink"/>
            <w:rFonts w:ascii="Arial" w:hAnsi="Arial" w:cs="Arial"/>
            <w:sz w:val="28"/>
            <w:szCs w:val="28"/>
          </w:rPr>
          <w:t>https://springfieldcps.lancs.sch.uk/online-safety-2/</w:t>
        </w:r>
      </w:hyperlink>
      <w:r>
        <w:rPr>
          <w:rFonts w:ascii="Arial" w:hAnsi="Arial" w:cs="Arial"/>
          <w:sz w:val="28"/>
          <w:szCs w:val="28"/>
        </w:rPr>
        <w:t xml:space="preserve">  (</w:t>
      </w:r>
      <w:r w:rsidRPr="00C006D4">
        <w:rPr>
          <w:rFonts w:ascii="Arial" w:hAnsi="Arial" w:cs="Arial"/>
          <w:sz w:val="28"/>
          <w:szCs w:val="28"/>
        </w:rPr>
        <w:t xml:space="preserve">Accessed 26 </w:t>
      </w:r>
      <w:r>
        <w:rPr>
          <w:rFonts w:ascii="Arial" w:hAnsi="Arial" w:cs="Arial"/>
          <w:sz w:val="28"/>
          <w:szCs w:val="28"/>
        </w:rPr>
        <w:t>February</w:t>
      </w:r>
      <w:r w:rsidRPr="00C006D4">
        <w:rPr>
          <w:rFonts w:ascii="Arial" w:hAnsi="Arial" w:cs="Arial"/>
          <w:sz w:val="28"/>
          <w:szCs w:val="28"/>
        </w:rPr>
        <w:t xml:space="preserve"> </w:t>
      </w:r>
      <w:r>
        <w:rPr>
          <w:rFonts w:ascii="Arial" w:hAnsi="Arial" w:cs="Arial"/>
          <w:sz w:val="28"/>
          <w:szCs w:val="28"/>
        </w:rPr>
        <w:t>2020)</w:t>
      </w:r>
      <w:r w:rsidRPr="00C006D4">
        <w:rPr>
          <w:rFonts w:ascii="Arial" w:hAnsi="Arial" w:cs="Arial"/>
          <w:sz w:val="28"/>
          <w:szCs w:val="28"/>
        </w:rPr>
        <w:t>.</w:t>
      </w:r>
    </w:p>
    <w:p w14:paraId="5720C0BD" w14:textId="77777777" w:rsidR="00781953" w:rsidRPr="00C006D4" w:rsidRDefault="00781953" w:rsidP="00781953">
      <w:pPr>
        <w:spacing w:line="360" w:lineRule="auto"/>
        <w:rPr>
          <w:rFonts w:ascii="Arial" w:hAnsi="Arial" w:cs="Arial"/>
          <w:sz w:val="28"/>
          <w:szCs w:val="28"/>
        </w:rPr>
      </w:pPr>
      <w:r>
        <w:rPr>
          <w:rFonts w:ascii="Arial" w:hAnsi="Arial" w:cs="Arial"/>
          <w:sz w:val="28"/>
          <w:szCs w:val="28"/>
        </w:rPr>
        <w:t>Stop Bullying (2020)</w:t>
      </w:r>
      <w:r w:rsidRPr="00C006D4">
        <w:rPr>
          <w:rFonts w:ascii="Arial" w:hAnsi="Arial" w:cs="Arial"/>
          <w:sz w:val="28"/>
          <w:szCs w:val="28"/>
        </w:rPr>
        <w:t xml:space="preserve"> </w:t>
      </w:r>
      <w:r w:rsidRPr="00C006D4">
        <w:rPr>
          <w:rFonts w:ascii="Arial" w:hAnsi="Arial" w:cs="Arial"/>
          <w:i/>
          <w:iCs/>
          <w:sz w:val="28"/>
          <w:szCs w:val="28"/>
        </w:rPr>
        <w:t>What Is Cyberbullying.</w:t>
      </w:r>
      <w:r>
        <w:rPr>
          <w:rFonts w:ascii="Arial" w:hAnsi="Arial" w:cs="Arial"/>
          <w:sz w:val="28"/>
          <w:szCs w:val="28"/>
        </w:rPr>
        <w:t xml:space="preserve"> </w:t>
      </w:r>
      <w:r w:rsidRPr="00C006D4">
        <w:rPr>
          <w:rFonts w:ascii="Arial" w:hAnsi="Arial" w:cs="Arial"/>
          <w:sz w:val="28"/>
          <w:szCs w:val="28"/>
        </w:rPr>
        <w:t xml:space="preserve">Available at: </w:t>
      </w:r>
      <w:hyperlink r:id="rId36" w:history="1">
        <w:r w:rsidRPr="00C006D4">
          <w:rPr>
            <w:rStyle w:val="Hyperlink"/>
            <w:rFonts w:ascii="Arial" w:hAnsi="Arial" w:cs="Arial"/>
            <w:sz w:val="28"/>
            <w:szCs w:val="28"/>
          </w:rPr>
          <w:t>https://www.stopbullying.gov/cyberbullying/what-is-it</w:t>
        </w:r>
      </w:hyperlink>
      <w:r>
        <w:rPr>
          <w:rFonts w:ascii="Arial" w:hAnsi="Arial" w:cs="Arial"/>
          <w:sz w:val="28"/>
          <w:szCs w:val="28"/>
        </w:rPr>
        <w:t xml:space="preserve">  (Accessed 26 February 2020)</w:t>
      </w:r>
      <w:r w:rsidRPr="00C006D4">
        <w:rPr>
          <w:rFonts w:ascii="Arial" w:hAnsi="Arial" w:cs="Arial"/>
          <w:sz w:val="28"/>
          <w:szCs w:val="28"/>
        </w:rPr>
        <w:t>.</w:t>
      </w:r>
    </w:p>
    <w:p w14:paraId="0234D242" w14:textId="539DE8C4" w:rsidR="00781953" w:rsidRPr="00EF1172" w:rsidRDefault="00781953" w:rsidP="002101EA">
      <w:pPr>
        <w:spacing w:line="360" w:lineRule="auto"/>
        <w:rPr>
          <w:rFonts w:ascii="Arial" w:hAnsi="Arial" w:cs="Arial"/>
          <w:sz w:val="28"/>
          <w:szCs w:val="28"/>
        </w:rPr>
      </w:pPr>
      <w:r>
        <w:rPr>
          <w:rFonts w:ascii="Arial" w:hAnsi="Arial" w:cs="Arial"/>
          <w:sz w:val="28"/>
          <w:szCs w:val="28"/>
        </w:rPr>
        <w:t>Teach Away</w:t>
      </w:r>
      <w:r w:rsidRPr="00C006D4">
        <w:rPr>
          <w:rFonts w:ascii="Arial" w:hAnsi="Arial" w:cs="Arial"/>
          <w:sz w:val="28"/>
          <w:szCs w:val="28"/>
        </w:rPr>
        <w:t xml:space="preserve"> (2020). </w:t>
      </w:r>
      <w:r w:rsidRPr="00C006D4">
        <w:rPr>
          <w:rFonts w:ascii="Arial" w:hAnsi="Arial" w:cs="Arial"/>
          <w:i/>
          <w:iCs/>
          <w:sz w:val="28"/>
          <w:szCs w:val="28"/>
        </w:rPr>
        <w:t>Preparing students for a digital future:</w:t>
      </w:r>
      <w:r w:rsidRPr="00C006D4">
        <w:rPr>
          <w:rFonts w:ascii="Arial" w:hAnsi="Arial" w:cs="Arial"/>
          <w:sz w:val="28"/>
          <w:szCs w:val="28"/>
        </w:rPr>
        <w:t xml:space="preserve"> </w:t>
      </w:r>
      <w:r w:rsidRPr="001C6BAC">
        <w:rPr>
          <w:rFonts w:ascii="Arial" w:hAnsi="Arial" w:cs="Arial"/>
          <w:i/>
          <w:sz w:val="28"/>
          <w:szCs w:val="28"/>
        </w:rPr>
        <w:t>How teachers can bring digital literacy into the classroom</w:t>
      </w:r>
      <w:r>
        <w:rPr>
          <w:rFonts w:ascii="Arial" w:hAnsi="Arial" w:cs="Arial"/>
          <w:i/>
          <w:sz w:val="28"/>
          <w:szCs w:val="28"/>
        </w:rPr>
        <w:t xml:space="preserve">. </w:t>
      </w:r>
      <w:r w:rsidRPr="00C006D4">
        <w:rPr>
          <w:rFonts w:ascii="Arial" w:hAnsi="Arial" w:cs="Arial"/>
          <w:sz w:val="28"/>
          <w:szCs w:val="28"/>
        </w:rPr>
        <w:t xml:space="preserve"> Available at: </w:t>
      </w:r>
      <w:hyperlink r:id="rId37" w:history="1">
        <w:r w:rsidRPr="00C006D4">
          <w:rPr>
            <w:rStyle w:val="Hyperlink"/>
            <w:rFonts w:ascii="Arial" w:hAnsi="Arial" w:cs="Arial"/>
            <w:sz w:val="28"/>
            <w:szCs w:val="28"/>
          </w:rPr>
          <w:t>https://www.teachaway.com/blog/preparing-students-digital-future-how-teachers-can-bring-digital-literacy-into</w:t>
        </w:r>
      </w:hyperlink>
      <w:r>
        <w:rPr>
          <w:rFonts w:ascii="Arial" w:hAnsi="Arial" w:cs="Arial"/>
          <w:sz w:val="28"/>
          <w:szCs w:val="28"/>
        </w:rPr>
        <w:t xml:space="preserve">  (Accessed 26 February 2020)</w:t>
      </w:r>
      <w:r w:rsidRPr="00C006D4">
        <w:rPr>
          <w:rFonts w:ascii="Arial" w:hAnsi="Arial" w:cs="Arial"/>
          <w:sz w:val="28"/>
          <w:szCs w:val="28"/>
        </w:rPr>
        <w:t>.</w:t>
      </w:r>
    </w:p>
    <w:p w14:paraId="5A8939D2" w14:textId="631EF90B" w:rsidR="00EF1172" w:rsidRDefault="00B25839" w:rsidP="00FA562E">
      <w:pPr>
        <w:spacing w:line="360" w:lineRule="auto"/>
        <w:rPr>
          <w:rFonts w:ascii="Arial" w:hAnsi="Arial" w:cs="Arial"/>
          <w:sz w:val="28"/>
          <w:szCs w:val="28"/>
        </w:rPr>
      </w:pPr>
      <w:r w:rsidRPr="00B25839">
        <w:rPr>
          <w:rFonts w:ascii="Arial" w:hAnsi="Arial" w:cs="Arial"/>
          <w:sz w:val="28"/>
          <w:szCs w:val="28"/>
        </w:rPr>
        <w:t xml:space="preserve">UKCCIS </w:t>
      </w:r>
      <w:r>
        <w:rPr>
          <w:rFonts w:ascii="Arial" w:hAnsi="Arial" w:cs="Arial"/>
          <w:sz w:val="28"/>
          <w:szCs w:val="28"/>
        </w:rPr>
        <w:t xml:space="preserve">(2020) </w:t>
      </w:r>
      <w:r w:rsidRPr="0009650F">
        <w:rPr>
          <w:rFonts w:ascii="Arial" w:hAnsi="Arial" w:cs="Arial"/>
          <w:i/>
          <w:sz w:val="28"/>
          <w:szCs w:val="28"/>
        </w:rPr>
        <w:t>Children Online Activity Risk and Safety Report</w:t>
      </w:r>
      <w:r w:rsidR="0009650F">
        <w:rPr>
          <w:rFonts w:ascii="Arial" w:hAnsi="Arial" w:cs="Arial"/>
          <w:sz w:val="28"/>
          <w:szCs w:val="28"/>
        </w:rPr>
        <w:t xml:space="preserve">. Available at: </w:t>
      </w:r>
      <w:hyperlink r:id="rId38" w:history="1">
        <w:r w:rsidR="0009650F" w:rsidRPr="00E105CB">
          <w:rPr>
            <w:rStyle w:val="Hyperlink"/>
            <w:rFonts w:ascii="Arial" w:hAnsi="Arial" w:cs="Arial"/>
            <w:sz w:val="28"/>
            <w:szCs w:val="28"/>
          </w:rPr>
          <w:t>https://www.gov.uk/government/groups/uk-council-for-child-internet-safety-ukccis</w:t>
        </w:r>
      </w:hyperlink>
      <w:r w:rsidR="0009650F">
        <w:rPr>
          <w:rFonts w:ascii="Arial" w:hAnsi="Arial" w:cs="Arial"/>
          <w:sz w:val="28"/>
          <w:szCs w:val="28"/>
        </w:rPr>
        <w:t xml:space="preserve"> (Accessed: 18 July 2020).</w:t>
      </w:r>
    </w:p>
    <w:p w14:paraId="702000A5" w14:textId="5336063B" w:rsidR="00A255DB" w:rsidRPr="0009650F" w:rsidRDefault="0044208F" w:rsidP="00FA562E">
      <w:pPr>
        <w:spacing w:line="360" w:lineRule="auto"/>
        <w:rPr>
          <w:rFonts w:ascii="Arial" w:hAnsi="Arial" w:cs="Arial"/>
          <w:sz w:val="28"/>
          <w:szCs w:val="28"/>
        </w:rPr>
      </w:pPr>
      <w:r w:rsidRPr="005F0EC9">
        <w:rPr>
          <w:rFonts w:ascii="Arial" w:hAnsi="Arial" w:cs="Arial"/>
          <w:sz w:val="28"/>
          <w:szCs w:val="28"/>
        </w:rPr>
        <w:t xml:space="preserve">UK Safer </w:t>
      </w:r>
      <w:r w:rsidRPr="0044208F">
        <w:rPr>
          <w:rFonts w:ascii="Arial" w:hAnsi="Arial" w:cs="Arial"/>
          <w:sz w:val="28"/>
          <w:szCs w:val="28"/>
        </w:rPr>
        <w:t>Internet</w:t>
      </w:r>
      <w:r w:rsidRPr="005F0EC9">
        <w:rPr>
          <w:rFonts w:ascii="Arial" w:hAnsi="Arial" w:cs="Arial"/>
          <w:sz w:val="28"/>
          <w:szCs w:val="28"/>
        </w:rPr>
        <w:t xml:space="preserve"> centre</w:t>
      </w:r>
      <w:r>
        <w:rPr>
          <w:rFonts w:ascii="Arial" w:hAnsi="Arial" w:cs="Arial"/>
          <w:sz w:val="28"/>
          <w:szCs w:val="28"/>
        </w:rPr>
        <w:t xml:space="preserve"> (2020) </w:t>
      </w:r>
      <w:r w:rsidRPr="0044208F">
        <w:rPr>
          <w:rFonts w:ascii="Arial" w:eastAsia="Times New Roman" w:hAnsi="Arial" w:cs="Arial"/>
          <w:bCs/>
          <w:i/>
          <w:sz w:val="28"/>
          <w:szCs w:val="28"/>
          <w:lang w:val="en-GB" w:eastAsia="en-US"/>
        </w:rPr>
        <w:t>SMART Rules!</w:t>
      </w:r>
      <w:r>
        <w:rPr>
          <w:rFonts w:ascii="Arial" w:eastAsia="Times New Roman" w:hAnsi="Arial" w:cs="Arial"/>
          <w:bCs/>
          <w:i/>
          <w:sz w:val="28"/>
          <w:szCs w:val="28"/>
          <w:lang w:val="en-GB" w:eastAsia="en-US"/>
        </w:rPr>
        <w:t xml:space="preserve"> </w:t>
      </w:r>
      <w:r>
        <w:rPr>
          <w:rFonts w:ascii="Arial" w:eastAsia="Times New Roman" w:hAnsi="Arial" w:cs="Arial"/>
          <w:bCs/>
          <w:sz w:val="28"/>
          <w:szCs w:val="28"/>
          <w:lang w:val="en-GB" w:eastAsia="en-US"/>
        </w:rPr>
        <w:t xml:space="preserve">Available at: </w:t>
      </w:r>
      <w:hyperlink r:id="rId39" w:history="1">
        <w:r w:rsidRPr="005F0EC9">
          <w:rPr>
            <w:rStyle w:val="Hyperlink"/>
            <w:rFonts w:ascii="Arial" w:hAnsi="Arial" w:cs="Arial"/>
            <w:sz w:val="28"/>
            <w:szCs w:val="28"/>
          </w:rPr>
          <w:t>https://www.saferinternet.org.uk/advice-centre/young-people/resources-3-11s</w:t>
        </w:r>
      </w:hyperlink>
      <w:r>
        <w:rPr>
          <w:rFonts w:ascii="Arial" w:hAnsi="Arial" w:cs="Arial"/>
          <w:sz w:val="28"/>
          <w:szCs w:val="28"/>
        </w:rPr>
        <w:t xml:space="preserve">  (Accessed: 14 July 2020).</w:t>
      </w:r>
    </w:p>
    <w:p w14:paraId="1BF25A3B" w14:textId="4092AD6F" w:rsidR="00361467" w:rsidRPr="00833775" w:rsidRDefault="006B111C" w:rsidP="00EF1172">
      <w:pPr>
        <w:spacing w:line="360" w:lineRule="auto"/>
        <w:rPr>
          <w:rFonts w:ascii="Arial" w:hAnsi="Arial" w:cs="Arial"/>
          <w:sz w:val="28"/>
          <w:szCs w:val="28"/>
        </w:rPr>
      </w:pPr>
      <w:r w:rsidRPr="006B111C">
        <w:rPr>
          <w:rFonts w:ascii="Arial" w:hAnsi="Arial" w:cs="Arial"/>
          <w:sz w:val="28"/>
          <w:szCs w:val="28"/>
        </w:rPr>
        <w:t>Welsh Government</w:t>
      </w:r>
      <w:r>
        <w:rPr>
          <w:rFonts w:ascii="Arial" w:hAnsi="Arial" w:cs="Arial"/>
          <w:sz w:val="28"/>
          <w:szCs w:val="28"/>
        </w:rPr>
        <w:t xml:space="preserve"> (2020) SWGfl: 306 degrees Cymru. The online safety self-review tool for schools. Available At: </w:t>
      </w:r>
      <w:hyperlink r:id="rId40" w:history="1">
        <w:r w:rsidRPr="00E105CB">
          <w:rPr>
            <w:rStyle w:val="Hyperlink"/>
            <w:rFonts w:ascii="Arial" w:hAnsi="Arial" w:cs="Arial"/>
            <w:sz w:val="28"/>
            <w:szCs w:val="28"/>
          </w:rPr>
          <w:t>https://360safecymru.org.uk/?lang=en</w:t>
        </w:r>
      </w:hyperlink>
      <w:r>
        <w:rPr>
          <w:rFonts w:ascii="Arial" w:hAnsi="Arial" w:cs="Arial"/>
          <w:sz w:val="28"/>
          <w:szCs w:val="28"/>
        </w:rPr>
        <w:t xml:space="preserve">  (Accessed: 18 July 2020).</w:t>
      </w:r>
    </w:p>
    <w:p w14:paraId="41CE95F7" w14:textId="77777777" w:rsidR="00EF1172" w:rsidRDefault="00EF1172" w:rsidP="00EF1172">
      <w:pPr>
        <w:spacing w:line="360" w:lineRule="auto"/>
        <w:rPr>
          <w:rFonts w:ascii="Arial" w:hAnsi="Arial" w:cs="Arial"/>
          <w:b/>
          <w:sz w:val="28"/>
          <w:szCs w:val="28"/>
        </w:rPr>
      </w:pPr>
      <w:r w:rsidRPr="00EF1172">
        <w:rPr>
          <w:rFonts w:ascii="Arial" w:hAnsi="Arial" w:cs="Arial"/>
          <w:b/>
          <w:sz w:val="28"/>
          <w:szCs w:val="28"/>
        </w:rPr>
        <w:t>Fig. List</w:t>
      </w:r>
    </w:p>
    <w:p w14:paraId="64FB5C37" w14:textId="3502B81C" w:rsidR="00EF1172" w:rsidRDefault="00B85CC6" w:rsidP="00FA562E">
      <w:pPr>
        <w:spacing w:line="360" w:lineRule="auto"/>
        <w:rPr>
          <w:rFonts w:ascii="Arial" w:hAnsi="Arial" w:cs="Arial"/>
          <w:sz w:val="28"/>
          <w:szCs w:val="28"/>
        </w:rPr>
      </w:pPr>
      <w:r>
        <w:rPr>
          <w:rFonts w:ascii="Arial" w:hAnsi="Arial" w:cs="Arial"/>
          <w:sz w:val="28"/>
          <w:szCs w:val="28"/>
        </w:rPr>
        <w:t xml:space="preserve">Fig.1 Weebly </w:t>
      </w:r>
      <w:r w:rsidRPr="00B85CC6">
        <w:rPr>
          <w:rFonts w:ascii="Arial" w:hAnsi="Arial" w:cs="Arial"/>
          <w:sz w:val="28"/>
          <w:szCs w:val="28"/>
        </w:rPr>
        <w:t>(2013)</w:t>
      </w:r>
      <w:r>
        <w:rPr>
          <w:rFonts w:ascii="Arial" w:hAnsi="Arial" w:cs="Arial"/>
          <w:b/>
          <w:sz w:val="28"/>
          <w:szCs w:val="28"/>
        </w:rPr>
        <w:t xml:space="preserve"> </w:t>
      </w:r>
      <w:hyperlink r:id="rId41" w:history="1">
        <w:r w:rsidRPr="00B85CC6">
          <w:rPr>
            <w:rFonts w:ascii="Arial" w:eastAsia="Times New Roman" w:hAnsi="Arial" w:cs="Arial"/>
            <w:bCs/>
            <w:i/>
            <w:sz w:val="28"/>
            <w:szCs w:val="28"/>
            <w:lang w:val="en-GB" w:eastAsia="en-US"/>
          </w:rPr>
          <w:t>Internet safety for children</w:t>
        </w:r>
      </w:hyperlink>
      <w:r w:rsidR="0082641E">
        <w:rPr>
          <w:rFonts w:ascii="Arial" w:eastAsia="Times New Roman" w:hAnsi="Arial" w:cs="Arial"/>
          <w:bCs/>
          <w:i/>
          <w:sz w:val="28"/>
          <w:szCs w:val="28"/>
          <w:lang w:val="en-GB" w:eastAsia="en-US"/>
        </w:rPr>
        <w:t>.</w:t>
      </w:r>
      <w:r w:rsidR="00DB06A4" w:rsidRPr="00DB06A4">
        <w:rPr>
          <w:rFonts w:ascii="Arial" w:hAnsi="Arial" w:cs="Arial"/>
          <w:sz w:val="28"/>
          <w:szCs w:val="28"/>
        </w:rPr>
        <w:t xml:space="preserve"> </w:t>
      </w:r>
      <w:r w:rsidR="00DB06A4">
        <w:rPr>
          <w:rFonts w:ascii="Arial" w:hAnsi="Arial" w:cs="Arial"/>
          <w:sz w:val="28"/>
          <w:szCs w:val="28"/>
        </w:rPr>
        <w:t>[Photograph].</w:t>
      </w:r>
      <w:r>
        <w:rPr>
          <w:rFonts w:ascii="Arial" w:eastAsia="Times New Roman" w:hAnsi="Arial" w:cs="Arial"/>
          <w:bCs/>
          <w:sz w:val="28"/>
          <w:szCs w:val="28"/>
          <w:lang w:val="en-GB" w:eastAsia="en-US"/>
        </w:rPr>
        <w:t xml:space="preserve"> Available at: </w:t>
      </w:r>
      <w:hyperlink r:id="rId42" w:history="1">
        <w:r w:rsidRPr="00E105CB">
          <w:rPr>
            <w:rStyle w:val="Hyperlink"/>
            <w:rFonts w:ascii="Arial" w:hAnsi="Arial" w:cs="Arial"/>
            <w:sz w:val="28"/>
            <w:szCs w:val="28"/>
          </w:rPr>
          <w:t>http://crafty-kidsparents.weebly.com/blog/internet-safety-for-children</w:t>
        </w:r>
      </w:hyperlink>
      <w:r>
        <w:rPr>
          <w:rFonts w:ascii="Arial" w:hAnsi="Arial" w:cs="Arial"/>
          <w:sz w:val="28"/>
          <w:szCs w:val="28"/>
        </w:rPr>
        <w:t xml:space="preserve">  (Accessed: 14 July 2020).</w:t>
      </w:r>
    </w:p>
    <w:p w14:paraId="4A128569" w14:textId="35622FF4" w:rsidR="00B85CC6" w:rsidRDefault="00B85CC6" w:rsidP="00FA562E">
      <w:pPr>
        <w:spacing w:line="360" w:lineRule="auto"/>
        <w:rPr>
          <w:rFonts w:ascii="Arial" w:hAnsi="Arial" w:cs="Arial"/>
          <w:sz w:val="28"/>
          <w:szCs w:val="28"/>
        </w:rPr>
      </w:pPr>
      <w:r>
        <w:rPr>
          <w:rFonts w:ascii="Arial" w:hAnsi="Arial" w:cs="Arial"/>
          <w:sz w:val="28"/>
          <w:szCs w:val="28"/>
        </w:rPr>
        <w:t>Fig.2</w:t>
      </w:r>
      <w:r w:rsidR="00DB06A4">
        <w:rPr>
          <w:rFonts w:ascii="Arial" w:hAnsi="Arial" w:cs="Arial"/>
          <w:sz w:val="28"/>
          <w:szCs w:val="28"/>
        </w:rPr>
        <w:t xml:space="preserve">  Lanca, K. (2020) </w:t>
      </w:r>
      <w:r w:rsidR="00DB06A4" w:rsidRPr="00DB06A4">
        <w:rPr>
          <w:rFonts w:ascii="Arial" w:hAnsi="Arial" w:cs="Arial"/>
          <w:i/>
          <w:sz w:val="28"/>
          <w:szCs w:val="28"/>
        </w:rPr>
        <w:t>Stay safe online</w:t>
      </w:r>
      <w:r w:rsidR="00DB06A4">
        <w:rPr>
          <w:rFonts w:ascii="Arial" w:hAnsi="Arial" w:cs="Arial"/>
          <w:sz w:val="28"/>
          <w:szCs w:val="28"/>
        </w:rPr>
        <w:t xml:space="preserve">. [Photograph]. Available at: </w:t>
      </w:r>
      <w:hyperlink r:id="rId43" w:history="1">
        <w:r w:rsidR="00DB06A4" w:rsidRPr="00E105CB">
          <w:rPr>
            <w:rStyle w:val="Hyperlink"/>
            <w:rFonts w:ascii="Arial" w:hAnsi="Arial" w:cs="Arial"/>
            <w:sz w:val="28"/>
            <w:szCs w:val="28"/>
          </w:rPr>
          <w:t>https://www.tes.com/lessons/ikzAsCZIxBWbdA/tips-for-staying-safe-online</w:t>
        </w:r>
      </w:hyperlink>
      <w:r w:rsidR="00DB06A4">
        <w:rPr>
          <w:rFonts w:ascii="Arial" w:hAnsi="Arial" w:cs="Arial"/>
          <w:sz w:val="28"/>
          <w:szCs w:val="28"/>
        </w:rPr>
        <w:t xml:space="preserve"> (Accessed: 18 July 2020).</w:t>
      </w:r>
    </w:p>
    <w:p w14:paraId="0F8D13EA" w14:textId="02F37EB9" w:rsidR="0082641E" w:rsidRDefault="00B85CC6" w:rsidP="0082641E">
      <w:pPr>
        <w:spacing w:line="360" w:lineRule="auto"/>
        <w:rPr>
          <w:rFonts w:ascii="Arial" w:hAnsi="Arial" w:cs="Arial"/>
          <w:sz w:val="28"/>
          <w:szCs w:val="28"/>
        </w:rPr>
      </w:pPr>
      <w:r>
        <w:rPr>
          <w:rFonts w:ascii="Arial" w:hAnsi="Arial" w:cs="Arial"/>
          <w:sz w:val="28"/>
          <w:szCs w:val="28"/>
        </w:rPr>
        <w:t>Fig.3</w:t>
      </w:r>
      <w:r w:rsidR="0082641E">
        <w:rPr>
          <w:rFonts w:ascii="Arial" w:hAnsi="Arial" w:cs="Arial"/>
          <w:sz w:val="28"/>
          <w:szCs w:val="28"/>
        </w:rPr>
        <w:t xml:space="preserve"> SWGFI (2020) </w:t>
      </w:r>
      <w:r w:rsidR="0082641E" w:rsidRPr="0082641E">
        <w:rPr>
          <w:rFonts w:ascii="Arial" w:hAnsi="Arial" w:cs="Arial"/>
          <w:i/>
          <w:sz w:val="28"/>
          <w:szCs w:val="28"/>
        </w:rPr>
        <w:t>Products and Services for Education</w:t>
      </w:r>
      <w:r w:rsidR="0082641E" w:rsidRPr="0082641E">
        <w:rPr>
          <w:rFonts w:ascii="Arial" w:eastAsia="Times New Roman" w:hAnsi="Arial" w:cs="Arial"/>
          <w:bCs/>
          <w:i/>
          <w:sz w:val="28"/>
          <w:szCs w:val="28"/>
          <w:lang w:val="en-GB" w:eastAsia="en-US"/>
        </w:rPr>
        <w:t>: Child friendly search</w:t>
      </w:r>
      <w:r w:rsidR="0082641E">
        <w:rPr>
          <w:rFonts w:ascii="Arial" w:eastAsia="Times New Roman" w:hAnsi="Arial" w:cs="Arial"/>
          <w:bCs/>
          <w:i/>
          <w:sz w:val="28"/>
          <w:szCs w:val="28"/>
          <w:lang w:val="en-GB" w:eastAsia="en-US"/>
        </w:rPr>
        <w:t>.</w:t>
      </w:r>
      <w:r w:rsidR="0082641E" w:rsidRPr="00DB06A4">
        <w:rPr>
          <w:rFonts w:ascii="Arial" w:hAnsi="Arial" w:cs="Arial"/>
          <w:sz w:val="28"/>
          <w:szCs w:val="28"/>
        </w:rPr>
        <w:t xml:space="preserve"> </w:t>
      </w:r>
      <w:r w:rsidR="0082641E">
        <w:rPr>
          <w:rFonts w:ascii="Arial" w:hAnsi="Arial" w:cs="Arial"/>
          <w:sz w:val="28"/>
          <w:szCs w:val="28"/>
        </w:rPr>
        <w:t xml:space="preserve"> [Photograph]. Available at: </w:t>
      </w:r>
      <w:r w:rsidR="0082641E" w:rsidRPr="0082641E">
        <w:rPr>
          <w:rFonts w:ascii="Arial" w:hAnsi="Arial" w:cs="Arial"/>
          <w:sz w:val="28"/>
          <w:szCs w:val="28"/>
        </w:rPr>
        <w:t xml:space="preserve">https://swgfl.org.uk/ </w:t>
      </w:r>
      <w:r w:rsidR="0082641E">
        <w:rPr>
          <w:rFonts w:ascii="Arial" w:hAnsi="Arial" w:cs="Arial"/>
          <w:sz w:val="28"/>
          <w:szCs w:val="28"/>
        </w:rPr>
        <w:t>(Accessed: 18 July 2020).</w:t>
      </w:r>
    </w:p>
    <w:p w14:paraId="20307C15" w14:textId="58D7808B" w:rsidR="00B85CC6" w:rsidRDefault="00B85CC6" w:rsidP="00FA562E">
      <w:pPr>
        <w:spacing w:line="360" w:lineRule="auto"/>
        <w:rPr>
          <w:rFonts w:ascii="Arial" w:hAnsi="Arial" w:cs="Arial"/>
          <w:sz w:val="28"/>
          <w:szCs w:val="28"/>
        </w:rPr>
      </w:pPr>
      <w:r>
        <w:rPr>
          <w:rFonts w:ascii="Arial" w:hAnsi="Arial" w:cs="Arial"/>
          <w:sz w:val="28"/>
          <w:szCs w:val="28"/>
        </w:rPr>
        <w:t>Fig.4</w:t>
      </w:r>
      <w:r w:rsidR="0082641E">
        <w:rPr>
          <w:rFonts w:ascii="Arial" w:hAnsi="Arial" w:cs="Arial"/>
          <w:sz w:val="28"/>
          <w:szCs w:val="28"/>
        </w:rPr>
        <w:t xml:space="preserve"> SWGFI (2020) </w:t>
      </w:r>
      <w:r w:rsidR="0082641E" w:rsidRPr="0082641E">
        <w:rPr>
          <w:rFonts w:ascii="Arial" w:hAnsi="Arial" w:cs="Arial"/>
          <w:i/>
          <w:sz w:val="28"/>
          <w:szCs w:val="28"/>
        </w:rPr>
        <w:t>Products and Services for Education</w:t>
      </w:r>
      <w:r w:rsidR="0082641E">
        <w:rPr>
          <w:rFonts w:ascii="Arial" w:hAnsi="Arial" w:cs="Arial"/>
          <w:sz w:val="28"/>
          <w:szCs w:val="28"/>
        </w:rPr>
        <w:t xml:space="preserve">: </w:t>
      </w:r>
      <w:r w:rsidR="0082641E" w:rsidRPr="0082641E">
        <w:rPr>
          <w:rFonts w:ascii="Arial" w:hAnsi="Arial" w:cs="Arial"/>
          <w:i/>
          <w:sz w:val="28"/>
          <w:szCs w:val="28"/>
        </w:rPr>
        <w:t>Online safety training.</w:t>
      </w:r>
      <w:r w:rsidR="0082641E">
        <w:rPr>
          <w:rFonts w:ascii="Arial" w:hAnsi="Arial" w:cs="Arial"/>
          <w:sz w:val="28"/>
          <w:szCs w:val="28"/>
        </w:rPr>
        <w:t xml:space="preserve"> [Photograph]. Available at: </w:t>
      </w:r>
      <w:r w:rsidR="0082641E" w:rsidRPr="0082641E">
        <w:rPr>
          <w:rFonts w:ascii="Arial" w:hAnsi="Arial" w:cs="Arial"/>
          <w:sz w:val="28"/>
          <w:szCs w:val="28"/>
        </w:rPr>
        <w:t xml:space="preserve">https://swgfl.org.uk/ </w:t>
      </w:r>
      <w:r w:rsidR="0082641E">
        <w:rPr>
          <w:rFonts w:ascii="Arial" w:hAnsi="Arial" w:cs="Arial"/>
          <w:sz w:val="28"/>
          <w:szCs w:val="28"/>
        </w:rPr>
        <w:t>(Accessed: 18 July 2020).</w:t>
      </w:r>
    </w:p>
    <w:p w14:paraId="65B43603" w14:textId="6B8989C3" w:rsidR="00B85CC6" w:rsidRDefault="00B85CC6" w:rsidP="00FA562E">
      <w:pPr>
        <w:spacing w:line="360" w:lineRule="auto"/>
        <w:rPr>
          <w:rFonts w:ascii="Arial" w:hAnsi="Arial" w:cs="Arial"/>
          <w:sz w:val="28"/>
          <w:szCs w:val="28"/>
        </w:rPr>
      </w:pPr>
      <w:r>
        <w:rPr>
          <w:rFonts w:ascii="Arial" w:hAnsi="Arial" w:cs="Arial"/>
          <w:sz w:val="28"/>
          <w:szCs w:val="28"/>
        </w:rPr>
        <w:t>Fig.5</w:t>
      </w:r>
      <w:r w:rsidR="00FB6970">
        <w:rPr>
          <w:rFonts w:ascii="Arial" w:hAnsi="Arial" w:cs="Arial"/>
          <w:sz w:val="28"/>
          <w:szCs w:val="28"/>
        </w:rPr>
        <w:t xml:space="preserve"> </w:t>
      </w:r>
      <w:r w:rsidR="00FB6970" w:rsidRPr="0082641E">
        <w:rPr>
          <w:rFonts w:ascii="Arial" w:hAnsi="Arial" w:cs="Arial"/>
          <w:i/>
          <w:sz w:val="28"/>
          <w:szCs w:val="28"/>
        </w:rPr>
        <w:t>.</w:t>
      </w:r>
      <w:r w:rsidR="00FB6970">
        <w:rPr>
          <w:rFonts w:ascii="Arial" w:hAnsi="Arial" w:cs="Arial"/>
          <w:sz w:val="28"/>
          <w:szCs w:val="28"/>
        </w:rPr>
        <w:t xml:space="preserve"> Kiss Clip Art (2020) </w:t>
      </w:r>
      <w:r w:rsidR="00FB6970" w:rsidRPr="00FB6970">
        <w:rPr>
          <w:rFonts w:ascii="Arial" w:hAnsi="Arial" w:cs="Arial"/>
          <w:i/>
          <w:sz w:val="28"/>
          <w:szCs w:val="28"/>
        </w:rPr>
        <w:t>Safety</w:t>
      </w:r>
      <w:r w:rsidR="00FB6970">
        <w:rPr>
          <w:rFonts w:ascii="Arial" w:hAnsi="Arial" w:cs="Arial"/>
          <w:sz w:val="28"/>
          <w:szCs w:val="28"/>
        </w:rPr>
        <w:t xml:space="preserve">. [Photograph]. Available at: </w:t>
      </w:r>
      <w:hyperlink r:id="rId44" w:history="1">
        <w:r w:rsidR="00FB6970" w:rsidRPr="00E105CB">
          <w:rPr>
            <w:rStyle w:val="Hyperlink"/>
            <w:rFonts w:ascii="Arial" w:hAnsi="Arial" w:cs="Arial"/>
            <w:sz w:val="28"/>
            <w:szCs w:val="28"/>
          </w:rPr>
          <w:t>https://www.kissclipart.com/cyber-safety-logo-clipart-internet-safety-educatio-1msrq4/</w:t>
        </w:r>
      </w:hyperlink>
      <w:r w:rsidR="00FB6970">
        <w:rPr>
          <w:rFonts w:ascii="Arial" w:hAnsi="Arial" w:cs="Arial"/>
          <w:sz w:val="28"/>
          <w:szCs w:val="28"/>
        </w:rPr>
        <w:t xml:space="preserve"> (Accessed: 18 July 2020).</w:t>
      </w:r>
    </w:p>
    <w:p w14:paraId="1A2219C6" w14:textId="519A9835" w:rsidR="00B85CC6" w:rsidRDefault="00B85CC6" w:rsidP="00FA562E">
      <w:pPr>
        <w:spacing w:line="360" w:lineRule="auto"/>
        <w:rPr>
          <w:rFonts w:ascii="Arial" w:hAnsi="Arial" w:cs="Arial"/>
          <w:sz w:val="28"/>
          <w:szCs w:val="28"/>
        </w:rPr>
      </w:pPr>
      <w:r>
        <w:rPr>
          <w:rFonts w:ascii="Arial" w:hAnsi="Arial" w:cs="Arial"/>
          <w:sz w:val="28"/>
          <w:szCs w:val="28"/>
        </w:rPr>
        <w:t>Fig.6</w:t>
      </w:r>
      <w:r w:rsidR="00766BBD">
        <w:rPr>
          <w:rFonts w:ascii="Arial" w:hAnsi="Arial" w:cs="Arial"/>
          <w:sz w:val="28"/>
          <w:szCs w:val="28"/>
        </w:rPr>
        <w:t xml:space="preserve"> White Hats (2018) </w:t>
      </w:r>
      <w:r w:rsidR="00766BBD" w:rsidRPr="00B82BD1">
        <w:rPr>
          <w:rFonts w:ascii="Arial" w:hAnsi="Arial" w:cs="Arial"/>
          <w:i/>
          <w:sz w:val="28"/>
          <w:szCs w:val="28"/>
        </w:rPr>
        <w:t>How to keep your kids safe on internet.</w:t>
      </w:r>
      <w:r w:rsidR="00766BBD">
        <w:rPr>
          <w:rFonts w:ascii="Arial" w:hAnsi="Arial" w:cs="Arial"/>
          <w:sz w:val="28"/>
          <w:szCs w:val="28"/>
        </w:rPr>
        <w:t xml:space="preserve"> [Photograph]. Available at: </w:t>
      </w:r>
      <w:hyperlink r:id="rId45" w:history="1">
        <w:r w:rsidR="00766BBD" w:rsidRPr="00E105CB">
          <w:rPr>
            <w:rStyle w:val="Hyperlink"/>
            <w:rFonts w:ascii="Arial" w:hAnsi="Arial" w:cs="Arial"/>
            <w:sz w:val="28"/>
            <w:szCs w:val="28"/>
          </w:rPr>
          <w:t>https://whitehatssupport.com/blog/keep-children-safe-internet/</w:t>
        </w:r>
      </w:hyperlink>
      <w:r w:rsidR="00766BBD">
        <w:rPr>
          <w:rFonts w:ascii="Arial" w:hAnsi="Arial" w:cs="Arial"/>
          <w:sz w:val="28"/>
          <w:szCs w:val="28"/>
        </w:rPr>
        <w:t xml:space="preserve"> (Accessed: 18 July 2020).</w:t>
      </w:r>
    </w:p>
    <w:p w14:paraId="0EC54003" w14:textId="37D70A7B" w:rsidR="00B85CC6" w:rsidRDefault="00B85CC6" w:rsidP="00FA562E">
      <w:pPr>
        <w:spacing w:line="360" w:lineRule="auto"/>
        <w:rPr>
          <w:rFonts w:ascii="Arial" w:hAnsi="Arial" w:cs="Arial"/>
          <w:sz w:val="28"/>
          <w:szCs w:val="28"/>
        </w:rPr>
      </w:pPr>
      <w:r>
        <w:rPr>
          <w:rFonts w:ascii="Arial" w:hAnsi="Arial" w:cs="Arial"/>
          <w:sz w:val="28"/>
          <w:szCs w:val="28"/>
        </w:rPr>
        <w:t>Fig.7</w:t>
      </w:r>
      <w:r w:rsidR="00B82BD1">
        <w:rPr>
          <w:rFonts w:ascii="Arial" w:hAnsi="Arial" w:cs="Arial"/>
          <w:sz w:val="28"/>
          <w:szCs w:val="28"/>
        </w:rPr>
        <w:t xml:space="preserve"> Net Clip Art (2019) </w:t>
      </w:r>
      <w:r w:rsidR="00B82BD1" w:rsidRPr="00B82BD1">
        <w:rPr>
          <w:rFonts w:ascii="Arial" w:hAnsi="Arial" w:cs="Arial"/>
          <w:i/>
          <w:sz w:val="28"/>
          <w:szCs w:val="28"/>
        </w:rPr>
        <w:t>Parents</w:t>
      </w:r>
      <w:r w:rsidR="00B82BD1">
        <w:rPr>
          <w:rFonts w:ascii="Arial" w:hAnsi="Arial" w:cs="Arial"/>
          <w:sz w:val="28"/>
          <w:szCs w:val="28"/>
        </w:rPr>
        <w:t xml:space="preserve">. [Photograph]. Available at: </w:t>
      </w:r>
      <w:r w:rsidR="00B82BD1" w:rsidRPr="00B82BD1">
        <w:rPr>
          <w:rFonts w:ascii="Arial" w:hAnsi="Arial" w:cs="Arial"/>
          <w:sz w:val="28"/>
          <w:szCs w:val="28"/>
        </w:rPr>
        <w:t>https://www.netclipart.com/isee/ixbJhw_parents-clipart-free-parent-clipart/</w:t>
      </w:r>
      <w:r w:rsidR="00B82BD1">
        <w:rPr>
          <w:rFonts w:ascii="Arial" w:hAnsi="Arial" w:cs="Arial"/>
          <w:sz w:val="28"/>
          <w:szCs w:val="28"/>
        </w:rPr>
        <w:t xml:space="preserve"> (Accessed: 18 July 2020).</w:t>
      </w:r>
    </w:p>
    <w:p w14:paraId="10E76A8E" w14:textId="6DB9E08A" w:rsidR="00B85CC6" w:rsidRDefault="00B85CC6" w:rsidP="00FA562E">
      <w:pPr>
        <w:spacing w:line="360" w:lineRule="auto"/>
        <w:rPr>
          <w:rFonts w:ascii="Arial" w:hAnsi="Arial" w:cs="Arial"/>
          <w:sz w:val="28"/>
          <w:szCs w:val="28"/>
        </w:rPr>
      </w:pPr>
      <w:r>
        <w:rPr>
          <w:rFonts w:ascii="Arial" w:hAnsi="Arial" w:cs="Arial"/>
          <w:sz w:val="28"/>
          <w:szCs w:val="28"/>
        </w:rPr>
        <w:t>Fig.8</w:t>
      </w:r>
      <w:r w:rsidR="00597852">
        <w:rPr>
          <w:rFonts w:ascii="Arial" w:hAnsi="Arial" w:cs="Arial"/>
          <w:sz w:val="28"/>
          <w:szCs w:val="28"/>
        </w:rPr>
        <w:t xml:space="preserve"> </w:t>
      </w:r>
      <w:r w:rsidR="004503B7">
        <w:rPr>
          <w:rFonts w:ascii="Arial" w:hAnsi="Arial" w:cs="Arial"/>
          <w:sz w:val="28"/>
          <w:szCs w:val="28"/>
        </w:rPr>
        <w:t xml:space="preserve">Dreams Time (2020) </w:t>
      </w:r>
      <w:r w:rsidR="004503B7" w:rsidRPr="004503B7">
        <w:rPr>
          <w:rFonts w:ascii="Arial" w:hAnsi="Arial" w:cs="Arial"/>
          <w:i/>
          <w:sz w:val="28"/>
          <w:szCs w:val="28"/>
        </w:rPr>
        <w:t>Happy Computer</w:t>
      </w:r>
      <w:r w:rsidR="004503B7">
        <w:rPr>
          <w:rFonts w:ascii="Arial" w:hAnsi="Arial" w:cs="Arial"/>
          <w:sz w:val="28"/>
          <w:szCs w:val="28"/>
        </w:rPr>
        <w:t xml:space="preserve">. </w:t>
      </w:r>
      <w:r w:rsidR="00597852">
        <w:rPr>
          <w:rFonts w:ascii="Arial" w:hAnsi="Arial" w:cs="Arial"/>
          <w:sz w:val="28"/>
          <w:szCs w:val="28"/>
        </w:rPr>
        <w:t xml:space="preserve">[Photograph]. Available at: </w:t>
      </w:r>
      <w:r w:rsidR="00597852" w:rsidRPr="00597852">
        <w:rPr>
          <w:rFonts w:ascii="Arial" w:hAnsi="Arial" w:cs="Arial"/>
          <w:sz w:val="28"/>
          <w:szCs w:val="28"/>
        </w:rPr>
        <w:t>https://www.pinterest.com/pin/305963368437036774/</w:t>
      </w:r>
      <w:r w:rsidR="00597852">
        <w:rPr>
          <w:rFonts w:ascii="Arial" w:hAnsi="Arial" w:cs="Arial"/>
          <w:sz w:val="28"/>
          <w:szCs w:val="28"/>
        </w:rPr>
        <w:t xml:space="preserve"> (Accessed: 18 July 2020).</w:t>
      </w:r>
    </w:p>
    <w:p w14:paraId="39FB53D8" w14:textId="47201435" w:rsidR="00B85CC6" w:rsidRDefault="00B85CC6" w:rsidP="00FA562E">
      <w:pPr>
        <w:spacing w:line="360" w:lineRule="auto"/>
        <w:rPr>
          <w:rFonts w:ascii="Arial" w:hAnsi="Arial" w:cs="Arial"/>
          <w:sz w:val="28"/>
          <w:szCs w:val="28"/>
        </w:rPr>
      </w:pPr>
      <w:r>
        <w:rPr>
          <w:rFonts w:ascii="Arial" w:hAnsi="Arial" w:cs="Arial"/>
          <w:sz w:val="28"/>
          <w:szCs w:val="28"/>
        </w:rPr>
        <w:t>Fig.9</w:t>
      </w:r>
      <w:r w:rsidR="00A54616">
        <w:rPr>
          <w:rFonts w:ascii="Arial" w:hAnsi="Arial" w:cs="Arial"/>
          <w:sz w:val="28"/>
          <w:szCs w:val="28"/>
        </w:rPr>
        <w:t xml:space="preserve"> 123RF (2020) </w:t>
      </w:r>
      <w:r w:rsidR="00A54616" w:rsidRPr="00A54616">
        <w:rPr>
          <w:rFonts w:ascii="Arial" w:hAnsi="Arial" w:cs="Arial"/>
          <w:i/>
          <w:sz w:val="28"/>
          <w:szCs w:val="28"/>
        </w:rPr>
        <w:t>Portable Cellular</w:t>
      </w:r>
      <w:r w:rsidR="00A54616">
        <w:rPr>
          <w:rFonts w:ascii="Arial" w:hAnsi="Arial" w:cs="Arial"/>
          <w:sz w:val="28"/>
          <w:szCs w:val="28"/>
        </w:rPr>
        <w:t>.</w:t>
      </w:r>
      <w:r w:rsidR="00A54616" w:rsidRPr="00A54616">
        <w:rPr>
          <w:rFonts w:ascii="Arial" w:hAnsi="Arial" w:cs="Arial"/>
          <w:sz w:val="28"/>
          <w:szCs w:val="28"/>
        </w:rPr>
        <w:t xml:space="preserve"> </w:t>
      </w:r>
      <w:r w:rsidR="00A54616">
        <w:rPr>
          <w:rFonts w:ascii="Arial" w:hAnsi="Arial" w:cs="Arial"/>
          <w:sz w:val="28"/>
          <w:szCs w:val="28"/>
        </w:rPr>
        <w:t xml:space="preserve">[Photograph]. Available at:  </w:t>
      </w:r>
      <w:hyperlink r:id="rId46" w:history="1">
        <w:r w:rsidR="00A54616" w:rsidRPr="00E105CB">
          <w:rPr>
            <w:rStyle w:val="Hyperlink"/>
            <w:rFonts w:ascii="Arial" w:hAnsi="Arial" w:cs="Arial"/>
            <w:sz w:val="28"/>
            <w:szCs w:val="28"/>
          </w:rPr>
          <w:t>https://www.123rf.com/clipart-vector/portable_cellular.html?imgtype=2&amp;alttext=1&amp;orderby=4&amp;sti=n1vx45vmuklrn3g8j7|</w:t>
        </w:r>
      </w:hyperlink>
      <w:r w:rsidR="00A54616">
        <w:rPr>
          <w:rFonts w:ascii="Arial" w:hAnsi="Arial" w:cs="Arial"/>
          <w:sz w:val="28"/>
          <w:szCs w:val="28"/>
        </w:rPr>
        <w:t xml:space="preserve"> (Accessed: 18 July 2020).</w:t>
      </w:r>
    </w:p>
    <w:p w14:paraId="5889525D" w14:textId="3AE643AB" w:rsidR="003F6412" w:rsidRDefault="003F6412" w:rsidP="00FA562E">
      <w:pPr>
        <w:spacing w:line="360" w:lineRule="auto"/>
        <w:rPr>
          <w:rFonts w:ascii="Arial" w:hAnsi="Arial" w:cs="Arial"/>
          <w:sz w:val="28"/>
          <w:szCs w:val="28"/>
        </w:rPr>
      </w:pPr>
      <w:r>
        <w:rPr>
          <w:rFonts w:ascii="Arial" w:hAnsi="Arial" w:cs="Arial"/>
          <w:sz w:val="28"/>
          <w:szCs w:val="28"/>
        </w:rPr>
        <w:t>Fig.10</w:t>
      </w:r>
      <w:r w:rsidR="00B935CB">
        <w:rPr>
          <w:rFonts w:ascii="Arial" w:hAnsi="Arial" w:cs="Arial"/>
          <w:sz w:val="28"/>
          <w:szCs w:val="28"/>
        </w:rPr>
        <w:t xml:space="preserve"> Pin Clip Art (2018) </w:t>
      </w:r>
      <w:r w:rsidR="00B935CB" w:rsidRPr="00B935CB">
        <w:rPr>
          <w:rFonts w:ascii="Arial" w:hAnsi="Arial" w:cs="Arial"/>
          <w:i/>
          <w:sz w:val="28"/>
          <w:szCs w:val="28"/>
        </w:rPr>
        <w:t>Friends.</w:t>
      </w:r>
      <w:r w:rsidR="00B935CB">
        <w:rPr>
          <w:rFonts w:ascii="Arial" w:hAnsi="Arial" w:cs="Arial"/>
          <w:sz w:val="28"/>
          <w:szCs w:val="28"/>
        </w:rPr>
        <w:t xml:space="preserve"> [Photograph]. Available at:  </w:t>
      </w:r>
      <w:hyperlink r:id="rId47" w:history="1">
        <w:r w:rsidR="00B935CB" w:rsidRPr="00E105CB">
          <w:rPr>
            <w:rStyle w:val="Hyperlink"/>
            <w:rFonts w:ascii="Arial" w:hAnsi="Arial" w:cs="Arial"/>
            <w:sz w:val="28"/>
            <w:szCs w:val="28"/>
          </w:rPr>
          <w:t>https://www.pinclipart.com/pindetail/TThTwJ_kindness-friends-3-compliment-starters-for-students-clipart/</w:t>
        </w:r>
      </w:hyperlink>
      <w:r w:rsidR="00B935CB">
        <w:rPr>
          <w:rFonts w:ascii="Arial" w:hAnsi="Arial" w:cs="Arial"/>
          <w:sz w:val="28"/>
          <w:szCs w:val="28"/>
        </w:rPr>
        <w:t xml:space="preserve">  (Accessed: 18 July 2020).</w:t>
      </w:r>
    </w:p>
    <w:p w14:paraId="30F4D0B2" w14:textId="295D27A2" w:rsidR="00B85CC6" w:rsidRDefault="00B85CC6" w:rsidP="00FA562E">
      <w:pPr>
        <w:spacing w:line="360" w:lineRule="auto"/>
        <w:rPr>
          <w:rFonts w:ascii="Arial" w:hAnsi="Arial" w:cs="Arial"/>
          <w:sz w:val="28"/>
          <w:szCs w:val="28"/>
        </w:rPr>
      </w:pPr>
      <w:r>
        <w:rPr>
          <w:rFonts w:ascii="Arial" w:hAnsi="Arial" w:cs="Arial"/>
          <w:sz w:val="28"/>
          <w:szCs w:val="28"/>
        </w:rPr>
        <w:t>Fig.11</w:t>
      </w:r>
      <w:r w:rsidR="00A54616">
        <w:rPr>
          <w:rFonts w:ascii="Arial" w:hAnsi="Arial" w:cs="Arial"/>
          <w:sz w:val="28"/>
          <w:szCs w:val="28"/>
        </w:rPr>
        <w:t xml:space="preserve"> </w:t>
      </w:r>
      <w:r w:rsidR="00023D52">
        <w:rPr>
          <w:rFonts w:ascii="Arial" w:hAnsi="Arial" w:cs="Arial"/>
          <w:sz w:val="28"/>
          <w:szCs w:val="28"/>
        </w:rPr>
        <w:t xml:space="preserve">Stock Images (2008) </w:t>
      </w:r>
      <w:r w:rsidR="00023D52" w:rsidRPr="00023D52">
        <w:rPr>
          <w:rFonts w:ascii="Arial" w:hAnsi="Arial" w:cs="Arial"/>
          <w:i/>
          <w:sz w:val="28"/>
          <w:szCs w:val="28"/>
        </w:rPr>
        <w:t>Fotolia_1493494_L</w:t>
      </w:r>
      <w:r w:rsidR="00023D52">
        <w:rPr>
          <w:rFonts w:ascii="Arial" w:hAnsi="Arial" w:cs="Arial"/>
          <w:sz w:val="28"/>
          <w:szCs w:val="28"/>
        </w:rPr>
        <w:t>.</w:t>
      </w:r>
      <w:r w:rsidR="00023D52" w:rsidRPr="00023D52">
        <w:rPr>
          <w:rFonts w:ascii="Arial" w:hAnsi="Arial" w:cs="Arial"/>
          <w:sz w:val="28"/>
          <w:szCs w:val="28"/>
        </w:rPr>
        <w:t xml:space="preserve"> </w:t>
      </w:r>
      <w:r w:rsidR="003A6B9D">
        <w:rPr>
          <w:rFonts w:ascii="Arial" w:hAnsi="Arial" w:cs="Arial"/>
          <w:sz w:val="28"/>
          <w:szCs w:val="28"/>
        </w:rPr>
        <w:t>[Photograph]. Available at: (Accessed: 18 July 2020).</w:t>
      </w:r>
    </w:p>
    <w:p w14:paraId="6784E5E1" w14:textId="40B99636" w:rsidR="00B85CC6" w:rsidRPr="00EF1172" w:rsidRDefault="00B85CC6" w:rsidP="00FA562E">
      <w:pPr>
        <w:spacing w:line="360" w:lineRule="auto"/>
        <w:rPr>
          <w:rFonts w:ascii="Arial" w:hAnsi="Arial" w:cs="Arial"/>
          <w:sz w:val="28"/>
          <w:szCs w:val="28"/>
        </w:rPr>
      </w:pPr>
      <w:r>
        <w:rPr>
          <w:rFonts w:ascii="Arial" w:hAnsi="Arial" w:cs="Arial"/>
          <w:sz w:val="28"/>
          <w:szCs w:val="28"/>
        </w:rPr>
        <w:t>Fig.12</w:t>
      </w:r>
      <w:r w:rsidR="003A6B9D">
        <w:rPr>
          <w:rFonts w:ascii="Arial" w:hAnsi="Arial" w:cs="Arial"/>
          <w:sz w:val="28"/>
          <w:szCs w:val="28"/>
        </w:rPr>
        <w:t xml:space="preserve"> </w:t>
      </w:r>
      <w:r w:rsidR="00A255DB">
        <w:rPr>
          <w:rFonts w:ascii="Arial" w:hAnsi="Arial" w:cs="Arial"/>
          <w:sz w:val="28"/>
          <w:szCs w:val="28"/>
        </w:rPr>
        <w:t xml:space="preserve">Safelink Internet (2018) </w:t>
      </w:r>
      <w:r w:rsidR="00A255DB" w:rsidRPr="00A255DB">
        <w:rPr>
          <w:rFonts w:ascii="Arial" w:hAnsi="Arial" w:cs="Arial"/>
          <w:i/>
          <w:sz w:val="28"/>
          <w:szCs w:val="28"/>
        </w:rPr>
        <w:t>Protect your family with safe internet.</w:t>
      </w:r>
      <w:r w:rsidR="00A255DB">
        <w:rPr>
          <w:rFonts w:ascii="Arial" w:hAnsi="Arial" w:cs="Arial"/>
          <w:sz w:val="28"/>
          <w:szCs w:val="28"/>
        </w:rPr>
        <w:t xml:space="preserve"> </w:t>
      </w:r>
      <w:r w:rsidR="003A6B9D">
        <w:rPr>
          <w:rFonts w:ascii="Arial" w:hAnsi="Arial" w:cs="Arial"/>
          <w:sz w:val="28"/>
          <w:szCs w:val="28"/>
        </w:rPr>
        <w:t xml:space="preserve">[Photograph]. Available at: </w:t>
      </w:r>
      <w:r w:rsidR="00A255DB" w:rsidRPr="00A255DB">
        <w:rPr>
          <w:rFonts w:ascii="Arial" w:hAnsi="Arial" w:cs="Arial"/>
          <w:sz w:val="28"/>
          <w:szCs w:val="28"/>
        </w:rPr>
        <w:t xml:space="preserve">https://safelink.northwestdatacom.com/blog/protect-your-family-with-safe-internet/ </w:t>
      </w:r>
      <w:r w:rsidR="003A6B9D">
        <w:rPr>
          <w:rFonts w:ascii="Arial" w:hAnsi="Arial" w:cs="Arial"/>
          <w:sz w:val="28"/>
          <w:szCs w:val="28"/>
        </w:rPr>
        <w:t>(Accessed: 18 July 2020).</w:t>
      </w:r>
    </w:p>
    <w:p w14:paraId="5FAB23CE" w14:textId="77777777" w:rsidR="00FA562E" w:rsidRDefault="00FA562E"/>
    <w:sectPr w:rsidR="00FA562E" w:rsidSect="007804C2">
      <w:headerReference w:type="even" r:id="rId48"/>
      <w:headerReference w:type="default" r:id="rId49"/>
      <w:footerReference w:type="even" r:id="rId50"/>
      <w:footerReference w:type="default" r:id="rId51"/>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691528" w14:textId="77777777" w:rsidR="00161A93" w:rsidRDefault="00161A93">
      <w:pPr>
        <w:spacing w:after="0"/>
      </w:pPr>
      <w:r>
        <w:separator/>
      </w:r>
    </w:p>
  </w:endnote>
  <w:endnote w:type="continuationSeparator" w:id="0">
    <w:p w14:paraId="7DB394E3" w14:textId="77777777" w:rsidR="00161A93" w:rsidRDefault="00161A9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F1BE1C" w14:textId="77777777" w:rsidR="00161A93" w:rsidRDefault="00161A93" w:rsidP="00286CE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285280" w14:textId="77777777" w:rsidR="00161A93" w:rsidRDefault="00161A93" w:rsidP="00E7249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2B88E" w14:textId="77777777" w:rsidR="00161A93" w:rsidRDefault="00161A93" w:rsidP="00286CE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D7C06">
      <w:rPr>
        <w:rStyle w:val="PageNumber"/>
        <w:noProof/>
      </w:rPr>
      <w:t>1</w:t>
    </w:r>
    <w:r>
      <w:rPr>
        <w:rStyle w:val="PageNumber"/>
      </w:rPr>
      <w:fldChar w:fldCharType="end"/>
    </w:r>
  </w:p>
  <w:p w14:paraId="35A23FB4" w14:textId="77777777" w:rsidR="00161A93" w:rsidRDefault="00161A93" w:rsidP="00E7249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25230E" w14:textId="77777777" w:rsidR="00161A93" w:rsidRDefault="00161A93">
      <w:pPr>
        <w:spacing w:after="0"/>
      </w:pPr>
      <w:r>
        <w:separator/>
      </w:r>
    </w:p>
  </w:footnote>
  <w:footnote w:type="continuationSeparator" w:id="0">
    <w:p w14:paraId="1D06C4D2" w14:textId="77777777" w:rsidR="00161A93" w:rsidRDefault="00161A93">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0C73B7" w14:textId="77777777" w:rsidR="00161A93" w:rsidRDefault="001D7C06">
    <w:pPr>
      <w:pStyle w:val="Header"/>
    </w:pPr>
    <w:sdt>
      <w:sdtPr>
        <w:id w:val="171999623"/>
        <w:placeholder>
          <w:docPart w:val="BDFCE4AAE0210C4A966E91AD6E0F3F35"/>
        </w:placeholder>
        <w:temporary/>
        <w:showingPlcHdr/>
      </w:sdtPr>
      <w:sdtEndPr/>
      <w:sdtContent>
        <w:r w:rsidR="00161A93">
          <w:t>[Type text]</w:t>
        </w:r>
      </w:sdtContent>
    </w:sdt>
    <w:r w:rsidR="00161A93">
      <w:ptab w:relativeTo="margin" w:alignment="center" w:leader="none"/>
    </w:r>
    <w:sdt>
      <w:sdtPr>
        <w:id w:val="171999624"/>
        <w:placeholder>
          <w:docPart w:val="541F735F0BA5194EA9347CEA0821F9D0"/>
        </w:placeholder>
        <w:temporary/>
        <w:showingPlcHdr/>
      </w:sdtPr>
      <w:sdtEndPr/>
      <w:sdtContent>
        <w:r w:rsidR="00161A93">
          <w:t>[Type text]</w:t>
        </w:r>
      </w:sdtContent>
    </w:sdt>
    <w:r w:rsidR="00161A93">
      <w:ptab w:relativeTo="margin" w:alignment="right" w:leader="none"/>
    </w:r>
    <w:sdt>
      <w:sdtPr>
        <w:id w:val="171999625"/>
        <w:placeholder>
          <w:docPart w:val="2DF97D7A7DB0A446AA01CC5FBA1B417C"/>
        </w:placeholder>
        <w:temporary/>
        <w:showingPlcHdr/>
      </w:sdtPr>
      <w:sdtEndPr/>
      <w:sdtContent>
        <w:r w:rsidR="00161A93">
          <w:t>[Type text]</w:t>
        </w:r>
      </w:sdtContent>
    </w:sdt>
  </w:p>
  <w:p w14:paraId="4F4108CB" w14:textId="77777777" w:rsidR="00161A93" w:rsidRDefault="00161A9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BFFE36" w14:textId="2D1AB716" w:rsidR="00161A93" w:rsidRDefault="00161A93">
    <w:pPr>
      <w:pStyle w:val="Header"/>
    </w:pPr>
    <w:r>
      <w:t>Student Number: 1807249</w:t>
    </w:r>
    <w:r>
      <w:ptab w:relativeTo="margin" w:alignment="center" w:leader="none"/>
    </w:r>
    <w:r>
      <w:ptab w:relativeTo="margin" w:alignment="right" w:leader="none"/>
    </w:r>
    <w:r>
      <w:t>Module Code: EAEE6006</w:t>
    </w:r>
  </w:p>
  <w:p w14:paraId="0A62F377" w14:textId="77777777" w:rsidR="00161A93" w:rsidRDefault="00161A9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F0F3D39"/>
    <w:multiLevelType w:val="hybridMultilevel"/>
    <w:tmpl w:val="23EA0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7114801"/>
    <w:multiLevelType w:val="hybridMultilevel"/>
    <w:tmpl w:val="23EA0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ADD39D9"/>
    <w:multiLevelType w:val="hybridMultilevel"/>
    <w:tmpl w:val="23EA0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8AF075D"/>
    <w:multiLevelType w:val="hybridMultilevel"/>
    <w:tmpl w:val="7358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62B"/>
    <w:rsid w:val="00023D52"/>
    <w:rsid w:val="00042E15"/>
    <w:rsid w:val="00057003"/>
    <w:rsid w:val="00071043"/>
    <w:rsid w:val="00076562"/>
    <w:rsid w:val="0009650F"/>
    <w:rsid w:val="000C48FF"/>
    <w:rsid w:val="000C54AC"/>
    <w:rsid w:val="000E1FD4"/>
    <w:rsid w:val="00105684"/>
    <w:rsid w:val="001252D7"/>
    <w:rsid w:val="00130EAF"/>
    <w:rsid w:val="001311CB"/>
    <w:rsid w:val="00135148"/>
    <w:rsid w:val="0014114D"/>
    <w:rsid w:val="00151E47"/>
    <w:rsid w:val="00161A93"/>
    <w:rsid w:val="001D7C06"/>
    <w:rsid w:val="001E1BF7"/>
    <w:rsid w:val="002101EA"/>
    <w:rsid w:val="00217B79"/>
    <w:rsid w:val="00221910"/>
    <w:rsid w:val="00286CE6"/>
    <w:rsid w:val="00287703"/>
    <w:rsid w:val="002A4B67"/>
    <w:rsid w:val="002B207C"/>
    <w:rsid w:val="002B4330"/>
    <w:rsid w:val="002B4AEE"/>
    <w:rsid w:val="002B7AB1"/>
    <w:rsid w:val="002C23A0"/>
    <w:rsid w:val="002D62BB"/>
    <w:rsid w:val="00346499"/>
    <w:rsid w:val="0035405A"/>
    <w:rsid w:val="00361467"/>
    <w:rsid w:val="003A6B9D"/>
    <w:rsid w:val="003F16A0"/>
    <w:rsid w:val="003F6412"/>
    <w:rsid w:val="00426AEC"/>
    <w:rsid w:val="0044208F"/>
    <w:rsid w:val="004503B7"/>
    <w:rsid w:val="0046303B"/>
    <w:rsid w:val="0047055A"/>
    <w:rsid w:val="004A3FCA"/>
    <w:rsid w:val="004A4963"/>
    <w:rsid w:val="004B0757"/>
    <w:rsid w:val="004B0EB0"/>
    <w:rsid w:val="00527498"/>
    <w:rsid w:val="00542946"/>
    <w:rsid w:val="00550FFB"/>
    <w:rsid w:val="00552198"/>
    <w:rsid w:val="00582307"/>
    <w:rsid w:val="00582679"/>
    <w:rsid w:val="00597852"/>
    <w:rsid w:val="005C26B4"/>
    <w:rsid w:val="005D2156"/>
    <w:rsid w:val="005F30B9"/>
    <w:rsid w:val="00603708"/>
    <w:rsid w:val="00613712"/>
    <w:rsid w:val="006142D7"/>
    <w:rsid w:val="0062552A"/>
    <w:rsid w:val="0062602A"/>
    <w:rsid w:val="006310E7"/>
    <w:rsid w:val="00675D2B"/>
    <w:rsid w:val="006950DA"/>
    <w:rsid w:val="00695FD7"/>
    <w:rsid w:val="006B111C"/>
    <w:rsid w:val="006B3DCC"/>
    <w:rsid w:val="006D75CB"/>
    <w:rsid w:val="006E7353"/>
    <w:rsid w:val="00703DF7"/>
    <w:rsid w:val="007076C8"/>
    <w:rsid w:val="007215D9"/>
    <w:rsid w:val="00727BB4"/>
    <w:rsid w:val="00744620"/>
    <w:rsid w:val="00746936"/>
    <w:rsid w:val="00766BBD"/>
    <w:rsid w:val="007804C2"/>
    <w:rsid w:val="00781953"/>
    <w:rsid w:val="00781AAB"/>
    <w:rsid w:val="007E0DA2"/>
    <w:rsid w:val="007F05B4"/>
    <w:rsid w:val="007F43C3"/>
    <w:rsid w:val="0080470F"/>
    <w:rsid w:val="0081209C"/>
    <w:rsid w:val="0082641E"/>
    <w:rsid w:val="00833775"/>
    <w:rsid w:val="00842D4B"/>
    <w:rsid w:val="00860A31"/>
    <w:rsid w:val="008701F2"/>
    <w:rsid w:val="008A1933"/>
    <w:rsid w:val="008A2870"/>
    <w:rsid w:val="008B1EF1"/>
    <w:rsid w:val="008D5E04"/>
    <w:rsid w:val="00912BE6"/>
    <w:rsid w:val="00926CAA"/>
    <w:rsid w:val="00962C1F"/>
    <w:rsid w:val="009B0D08"/>
    <w:rsid w:val="009B3F2E"/>
    <w:rsid w:val="009B562B"/>
    <w:rsid w:val="009B6348"/>
    <w:rsid w:val="009C6629"/>
    <w:rsid w:val="009D79B6"/>
    <w:rsid w:val="009E7FF2"/>
    <w:rsid w:val="00A255DB"/>
    <w:rsid w:val="00A54616"/>
    <w:rsid w:val="00A65FE5"/>
    <w:rsid w:val="00A814B4"/>
    <w:rsid w:val="00A82E52"/>
    <w:rsid w:val="00AB4011"/>
    <w:rsid w:val="00AB61AC"/>
    <w:rsid w:val="00AC1FC4"/>
    <w:rsid w:val="00AC3B41"/>
    <w:rsid w:val="00AC612F"/>
    <w:rsid w:val="00AF22AB"/>
    <w:rsid w:val="00AF4431"/>
    <w:rsid w:val="00AF6F3D"/>
    <w:rsid w:val="00B13A85"/>
    <w:rsid w:val="00B25839"/>
    <w:rsid w:val="00B32F67"/>
    <w:rsid w:val="00B42EAC"/>
    <w:rsid w:val="00B52EF7"/>
    <w:rsid w:val="00B57C80"/>
    <w:rsid w:val="00B736BC"/>
    <w:rsid w:val="00B82BD1"/>
    <w:rsid w:val="00B85CC6"/>
    <w:rsid w:val="00B935CB"/>
    <w:rsid w:val="00BC0B40"/>
    <w:rsid w:val="00BC1A0D"/>
    <w:rsid w:val="00BC261D"/>
    <w:rsid w:val="00BC3C9B"/>
    <w:rsid w:val="00BE3D0F"/>
    <w:rsid w:val="00BE4C18"/>
    <w:rsid w:val="00BF5707"/>
    <w:rsid w:val="00C02FFB"/>
    <w:rsid w:val="00C07BF7"/>
    <w:rsid w:val="00C217D0"/>
    <w:rsid w:val="00C21D64"/>
    <w:rsid w:val="00C24072"/>
    <w:rsid w:val="00C27C17"/>
    <w:rsid w:val="00C34FDC"/>
    <w:rsid w:val="00C511F4"/>
    <w:rsid w:val="00C55A77"/>
    <w:rsid w:val="00C738EB"/>
    <w:rsid w:val="00C91FC6"/>
    <w:rsid w:val="00C96828"/>
    <w:rsid w:val="00CC3B4A"/>
    <w:rsid w:val="00CC5FF4"/>
    <w:rsid w:val="00CF30CD"/>
    <w:rsid w:val="00CF49F1"/>
    <w:rsid w:val="00D12E97"/>
    <w:rsid w:val="00D17183"/>
    <w:rsid w:val="00D24A3A"/>
    <w:rsid w:val="00D6377B"/>
    <w:rsid w:val="00D660B2"/>
    <w:rsid w:val="00D80AFB"/>
    <w:rsid w:val="00D84103"/>
    <w:rsid w:val="00D93700"/>
    <w:rsid w:val="00DB06A4"/>
    <w:rsid w:val="00DB2D3E"/>
    <w:rsid w:val="00DB36D9"/>
    <w:rsid w:val="00DC15F7"/>
    <w:rsid w:val="00DE355B"/>
    <w:rsid w:val="00E05FA9"/>
    <w:rsid w:val="00E31FFC"/>
    <w:rsid w:val="00E414C7"/>
    <w:rsid w:val="00E42FDE"/>
    <w:rsid w:val="00E55BF1"/>
    <w:rsid w:val="00E72491"/>
    <w:rsid w:val="00E8577C"/>
    <w:rsid w:val="00EB27B1"/>
    <w:rsid w:val="00ED3AE9"/>
    <w:rsid w:val="00EE47A4"/>
    <w:rsid w:val="00EF1172"/>
    <w:rsid w:val="00F65415"/>
    <w:rsid w:val="00FA562E"/>
    <w:rsid w:val="00FB6970"/>
    <w:rsid w:val="00FD14D7"/>
    <w:rsid w:val="00FF12B0"/>
    <w:rsid w:val="00FF7BB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337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6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562E"/>
    <w:pPr>
      <w:tabs>
        <w:tab w:val="center" w:pos="4513"/>
        <w:tab w:val="right" w:pos="9026"/>
      </w:tabs>
      <w:spacing w:after="0"/>
    </w:pPr>
    <w:rPr>
      <w:rFonts w:eastAsiaTheme="minorHAnsi"/>
      <w:sz w:val="22"/>
      <w:szCs w:val="22"/>
      <w:lang w:val="en-GB" w:eastAsia="en-US"/>
    </w:rPr>
  </w:style>
  <w:style w:type="character" w:customStyle="1" w:styleId="HeaderChar">
    <w:name w:val="Header Char"/>
    <w:basedOn w:val="DefaultParagraphFont"/>
    <w:link w:val="Header"/>
    <w:uiPriority w:val="99"/>
    <w:rsid w:val="00FA562E"/>
    <w:rPr>
      <w:rFonts w:eastAsiaTheme="minorHAnsi"/>
      <w:sz w:val="22"/>
      <w:szCs w:val="22"/>
      <w:lang w:val="en-GB" w:eastAsia="en-US"/>
    </w:rPr>
  </w:style>
  <w:style w:type="table" w:styleId="TableGrid">
    <w:name w:val="Table Grid"/>
    <w:basedOn w:val="TableNormal"/>
    <w:uiPriority w:val="39"/>
    <w:rsid w:val="00FA562E"/>
    <w:pPr>
      <w:spacing w:after="0"/>
    </w:pPr>
    <w:rPr>
      <w:rFonts w:eastAsiaTheme="minorHAnsi"/>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A562E"/>
    <w:pPr>
      <w:spacing w:after="0"/>
    </w:pPr>
    <w:rPr>
      <w:rFonts w:eastAsiaTheme="minorHAnsi"/>
      <w:sz w:val="22"/>
      <w:szCs w:val="22"/>
      <w:lang w:val="en-GB" w:eastAsia="en-US"/>
    </w:rPr>
  </w:style>
  <w:style w:type="character" w:styleId="Hyperlink">
    <w:name w:val="Hyperlink"/>
    <w:basedOn w:val="DefaultParagraphFont"/>
    <w:uiPriority w:val="99"/>
    <w:unhideWhenUsed/>
    <w:rsid w:val="00217B79"/>
    <w:rPr>
      <w:color w:val="0000FF" w:themeColor="hyperlink"/>
      <w:u w:val="single"/>
    </w:rPr>
  </w:style>
  <w:style w:type="paragraph" w:styleId="Footer">
    <w:name w:val="footer"/>
    <w:basedOn w:val="Normal"/>
    <w:link w:val="FooterChar"/>
    <w:uiPriority w:val="99"/>
    <w:unhideWhenUsed/>
    <w:rsid w:val="00E72491"/>
    <w:pPr>
      <w:tabs>
        <w:tab w:val="center" w:pos="4320"/>
        <w:tab w:val="right" w:pos="8640"/>
      </w:tabs>
      <w:spacing w:after="0"/>
    </w:pPr>
  </w:style>
  <w:style w:type="character" w:customStyle="1" w:styleId="FooterChar">
    <w:name w:val="Footer Char"/>
    <w:basedOn w:val="DefaultParagraphFont"/>
    <w:link w:val="Footer"/>
    <w:uiPriority w:val="99"/>
    <w:rsid w:val="00E72491"/>
  </w:style>
  <w:style w:type="character" w:styleId="PageNumber">
    <w:name w:val="page number"/>
    <w:basedOn w:val="DefaultParagraphFont"/>
    <w:uiPriority w:val="99"/>
    <w:semiHidden/>
    <w:unhideWhenUsed/>
    <w:rsid w:val="00E72491"/>
  </w:style>
  <w:style w:type="character" w:styleId="CommentReference">
    <w:name w:val="annotation reference"/>
    <w:basedOn w:val="DefaultParagraphFont"/>
    <w:uiPriority w:val="99"/>
    <w:semiHidden/>
    <w:unhideWhenUsed/>
    <w:rsid w:val="007F43C3"/>
    <w:rPr>
      <w:sz w:val="18"/>
      <w:szCs w:val="18"/>
    </w:rPr>
  </w:style>
  <w:style w:type="paragraph" w:styleId="CommentText">
    <w:name w:val="annotation text"/>
    <w:basedOn w:val="Normal"/>
    <w:link w:val="CommentTextChar"/>
    <w:uiPriority w:val="99"/>
    <w:semiHidden/>
    <w:unhideWhenUsed/>
    <w:rsid w:val="007F43C3"/>
  </w:style>
  <w:style w:type="character" w:customStyle="1" w:styleId="CommentTextChar">
    <w:name w:val="Comment Text Char"/>
    <w:basedOn w:val="DefaultParagraphFont"/>
    <w:link w:val="CommentText"/>
    <w:uiPriority w:val="99"/>
    <w:semiHidden/>
    <w:rsid w:val="007F43C3"/>
  </w:style>
  <w:style w:type="paragraph" w:styleId="CommentSubject">
    <w:name w:val="annotation subject"/>
    <w:basedOn w:val="CommentText"/>
    <w:next w:val="CommentText"/>
    <w:link w:val="CommentSubjectChar"/>
    <w:uiPriority w:val="99"/>
    <w:semiHidden/>
    <w:unhideWhenUsed/>
    <w:rsid w:val="007F43C3"/>
    <w:rPr>
      <w:b/>
      <w:bCs/>
      <w:sz w:val="20"/>
      <w:szCs w:val="20"/>
    </w:rPr>
  </w:style>
  <w:style w:type="character" w:customStyle="1" w:styleId="CommentSubjectChar">
    <w:name w:val="Comment Subject Char"/>
    <w:basedOn w:val="CommentTextChar"/>
    <w:link w:val="CommentSubject"/>
    <w:uiPriority w:val="99"/>
    <w:semiHidden/>
    <w:rsid w:val="007F43C3"/>
    <w:rPr>
      <w:b/>
      <w:bCs/>
      <w:sz w:val="20"/>
      <w:szCs w:val="20"/>
    </w:rPr>
  </w:style>
  <w:style w:type="paragraph" w:styleId="BalloonText">
    <w:name w:val="Balloon Text"/>
    <w:basedOn w:val="Normal"/>
    <w:link w:val="BalloonTextChar"/>
    <w:uiPriority w:val="99"/>
    <w:semiHidden/>
    <w:unhideWhenUsed/>
    <w:rsid w:val="007F43C3"/>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43C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6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562E"/>
    <w:pPr>
      <w:tabs>
        <w:tab w:val="center" w:pos="4513"/>
        <w:tab w:val="right" w:pos="9026"/>
      </w:tabs>
      <w:spacing w:after="0"/>
    </w:pPr>
    <w:rPr>
      <w:rFonts w:eastAsiaTheme="minorHAnsi"/>
      <w:sz w:val="22"/>
      <w:szCs w:val="22"/>
      <w:lang w:val="en-GB" w:eastAsia="en-US"/>
    </w:rPr>
  </w:style>
  <w:style w:type="character" w:customStyle="1" w:styleId="HeaderChar">
    <w:name w:val="Header Char"/>
    <w:basedOn w:val="DefaultParagraphFont"/>
    <w:link w:val="Header"/>
    <w:uiPriority w:val="99"/>
    <w:rsid w:val="00FA562E"/>
    <w:rPr>
      <w:rFonts w:eastAsiaTheme="minorHAnsi"/>
      <w:sz w:val="22"/>
      <w:szCs w:val="22"/>
      <w:lang w:val="en-GB" w:eastAsia="en-US"/>
    </w:rPr>
  </w:style>
  <w:style w:type="table" w:styleId="TableGrid">
    <w:name w:val="Table Grid"/>
    <w:basedOn w:val="TableNormal"/>
    <w:uiPriority w:val="39"/>
    <w:rsid w:val="00FA562E"/>
    <w:pPr>
      <w:spacing w:after="0"/>
    </w:pPr>
    <w:rPr>
      <w:rFonts w:eastAsiaTheme="minorHAnsi"/>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A562E"/>
    <w:pPr>
      <w:spacing w:after="0"/>
    </w:pPr>
    <w:rPr>
      <w:rFonts w:eastAsiaTheme="minorHAnsi"/>
      <w:sz w:val="22"/>
      <w:szCs w:val="22"/>
      <w:lang w:val="en-GB" w:eastAsia="en-US"/>
    </w:rPr>
  </w:style>
  <w:style w:type="character" w:styleId="Hyperlink">
    <w:name w:val="Hyperlink"/>
    <w:basedOn w:val="DefaultParagraphFont"/>
    <w:uiPriority w:val="99"/>
    <w:unhideWhenUsed/>
    <w:rsid w:val="00217B79"/>
    <w:rPr>
      <w:color w:val="0000FF" w:themeColor="hyperlink"/>
      <w:u w:val="single"/>
    </w:rPr>
  </w:style>
  <w:style w:type="paragraph" w:styleId="Footer">
    <w:name w:val="footer"/>
    <w:basedOn w:val="Normal"/>
    <w:link w:val="FooterChar"/>
    <w:uiPriority w:val="99"/>
    <w:unhideWhenUsed/>
    <w:rsid w:val="00E72491"/>
    <w:pPr>
      <w:tabs>
        <w:tab w:val="center" w:pos="4320"/>
        <w:tab w:val="right" w:pos="8640"/>
      </w:tabs>
      <w:spacing w:after="0"/>
    </w:pPr>
  </w:style>
  <w:style w:type="character" w:customStyle="1" w:styleId="FooterChar">
    <w:name w:val="Footer Char"/>
    <w:basedOn w:val="DefaultParagraphFont"/>
    <w:link w:val="Footer"/>
    <w:uiPriority w:val="99"/>
    <w:rsid w:val="00E72491"/>
  </w:style>
  <w:style w:type="character" w:styleId="PageNumber">
    <w:name w:val="page number"/>
    <w:basedOn w:val="DefaultParagraphFont"/>
    <w:uiPriority w:val="99"/>
    <w:semiHidden/>
    <w:unhideWhenUsed/>
    <w:rsid w:val="00E72491"/>
  </w:style>
  <w:style w:type="character" w:styleId="CommentReference">
    <w:name w:val="annotation reference"/>
    <w:basedOn w:val="DefaultParagraphFont"/>
    <w:uiPriority w:val="99"/>
    <w:semiHidden/>
    <w:unhideWhenUsed/>
    <w:rsid w:val="007F43C3"/>
    <w:rPr>
      <w:sz w:val="18"/>
      <w:szCs w:val="18"/>
    </w:rPr>
  </w:style>
  <w:style w:type="paragraph" w:styleId="CommentText">
    <w:name w:val="annotation text"/>
    <w:basedOn w:val="Normal"/>
    <w:link w:val="CommentTextChar"/>
    <w:uiPriority w:val="99"/>
    <w:semiHidden/>
    <w:unhideWhenUsed/>
    <w:rsid w:val="007F43C3"/>
  </w:style>
  <w:style w:type="character" w:customStyle="1" w:styleId="CommentTextChar">
    <w:name w:val="Comment Text Char"/>
    <w:basedOn w:val="DefaultParagraphFont"/>
    <w:link w:val="CommentText"/>
    <w:uiPriority w:val="99"/>
    <w:semiHidden/>
    <w:rsid w:val="007F43C3"/>
  </w:style>
  <w:style w:type="paragraph" w:styleId="CommentSubject">
    <w:name w:val="annotation subject"/>
    <w:basedOn w:val="CommentText"/>
    <w:next w:val="CommentText"/>
    <w:link w:val="CommentSubjectChar"/>
    <w:uiPriority w:val="99"/>
    <w:semiHidden/>
    <w:unhideWhenUsed/>
    <w:rsid w:val="007F43C3"/>
    <w:rPr>
      <w:b/>
      <w:bCs/>
      <w:sz w:val="20"/>
      <w:szCs w:val="20"/>
    </w:rPr>
  </w:style>
  <w:style w:type="character" w:customStyle="1" w:styleId="CommentSubjectChar">
    <w:name w:val="Comment Subject Char"/>
    <w:basedOn w:val="CommentTextChar"/>
    <w:link w:val="CommentSubject"/>
    <w:uiPriority w:val="99"/>
    <w:semiHidden/>
    <w:rsid w:val="007F43C3"/>
    <w:rPr>
      <w:b/>
      <w:bCs/>
      <w:sz w:val="20"/>
      <w:szCs w:val="20"/>
    </w:rPr>
  </w:style>
  <w:style w:type="paragraph" w:styleId="BalloonText">
    <w:name w:val="Balloon Text"/>
    <w:basedOn w:val="Normal"/>
    <w:link w:val="BalloonTextChar"/>
    <w:uiPriority w:val="99"/>
    <w:semiHidden/>
    <w:unhideWhenUsed/>
    <w:rsid w:val="007F43C3"/>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43C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www.bcs.org/content-hub/digital-literacy-what-do-primary-aged-children-need-to-know/" TargetMode="External"/><Relationship Id="rId14" Type="http://schemas.openxmlformats.org/officeDocument/2006/relationships/hyperlink" Target="https://medium.com/digital-reflections/digital-natives-and-digital-immigrants-how-are-they-different-e849b0a8a1d3" TargetMode="External"/><Relationship Id="rId15" Type="http://schemas.openxmlformats.org/officeDocument/2006/relationships/hyperlink" Target="https://assets.publishing.service.gov.uk/government/uploads/system/uploads/attachment_data/file/759005/Literature_Review_Final_October_2017.pdf" TargetMode="External"/><Relationship Id="rId16" Type="http://schemas.openxmlformats.org/officeDocument/2006/relationships/hyperlink" Target="http://anetawolf.deviantart.com/art/Cyber-bullying-online-579812228" TargetMode="External"/><Relationship Id="rId17" Type="http://schemas.openxmlformats.org/officeDocument/2006/relationships/hyperlink" Target="http://crafty-kidsparents.weebly.com/blog/internet-safety-for-children" TargetMode="External"/><Relationship Id="rId18" Type="http://schemas.openxmlformats.org/officeDocument/2006/relationships/hyperlink" Target="http://crafty-kidsparents.weebly.com/blog/internet-safety-for-children" TargetMode="External"/><Relationship Id="rId19" Type="http://schemas.openxmlformats.org/officeDocument/2006/relationships/hyperlink" Target="https://contently.com/2013/05/15/the-good-and-the-bad-of-how-digital-media-affects-children-infographic/" TargetMode="External"/><Relationship Id="rId50" Type="http://schemas.openxmlformats.org/officeDocument/2006/relationships/footer" Target="footer1.xml"/><Relationship Id="rId51" Type="http://schemas.openxmlformats.org/officeDocument/2006/relationships/footer" Target="footer2.xml"/><Relationship Id="rId52" Type="http://schemas.openxmlformats.org/officeDocument/2006/relationships/fontTable" Target="fontTable.xml"/><Relationship Id="rId53" Type="http://schemas.openxmlformats.org/officeDocument/2006/relationships/glossaryDocument" Target="glossary/document.xml"/><Relationship Id="rId54" Type="http://schemas.openxmlformats.org/officeDocument/2006/relationships/theme" Target="theme/theme1.xml"/><Relationship Id="rId40" Type="http://schemas.openxmlformats.org/officeDocument/2006/relationships/hyperlink" Target="https://360safecymru.org.uk/?lang=en" TargetMode="External"/><Relationship Id="rId41" Type="http://schemas.openxmlformats.org/officeDocument/2006/relationships/hyperlink" Target="http://crafty-kidsparents.weebly.com/blog/internet-safety-for-children" TargetMode="External"/><Relationship Id="rId42" Type="http://schemas.openxmlformats.org/officeDocument/2006/relationships/hyperlink" Target="http://crafty-kidsparents.weebly.com/blog/internet-safety-for-children" TargetMode="External"/><Relationship Id="rId43" Type="http://schemas.openxmlformats.org/officeDocument/2006/relationships/hyperlink" Target="https://www.tes.com/lessons/ikzAsCZIxBWbdA/tips-for-staying-safe-online" TargetMode="External"/><Relationship Id="rId44" Type="http://schemas.openxmlformats.org/officeDocument/2006/relationships/hyperlink" Target="https://www.kissclipart.com/cyber-safety-logo-clipart-internet-safety-educatio-1msrq4/" TargetMode="External"/><Relationship Id="rId45" Type="http://schemas.openxmlformats.org/officeDocument/2006/relationships/hyperlink" Target="https://whitehatssupport.com/blog/keep-children-safe-internet/" TargetMode="External"/><Relationship Id="rId46" Type="http://schemas.openxmlformats.org/officeDocument/2006/relationships/hyperlink" Target="https://www.123rf.com/clipart-vector/portable_cellular.html?imgtype=2&amp;alttext=1&amp;orderby=4&amp;sti=n1vx45vmuklrn3g8j7|" TargetMode="External"/><Relationship Id="rId47" Type="http://schemas.openxmlformats.org/officeDocument/2006/relationships/hyperlink" Target="https://www.pinclipart.com/pindetail/TThTwJ_kindness-friends-3-compliment-starters-for-students-clipart/" TargetMode="External"/><Relationship Id="rId48" Type="http://schemas.openxmlformats.org/officeDocument/2006/relationships/header" Target="header1.xml"/><Relationship Id="rId4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g"/><Relationship Id="rId30" Type="http://schemas.openxmlformats.org/officeDocument/2006/relationships/hyperlink" Target="https://www.netstar.co.uk/why-do-i-need-a-firewall-business/" TargetMode="External"/><Relationship Id="rId31" Type="http://schemas.openxmlformats.org/officeDocument/2006/relationships/hyperlink" Target="https://www.internetmatters.org/hub/esafety-news/safer-internet-day-schools-new-e-safety-responsibilities/" TargetMode="External"/><Relationship Id="rId32" Type="http://schemas.openxmlformats.org/officeDocument/2006/relationships/hyperlink" Target="https://www.parenttoolkit.com/academics/news/technology/5-tips-to-help-kids-build-online-digital-literacy-skills" TargetMode="External"/><Relationship Id="rId33" Type="http://schemas.openxmlformats.org/officeDocument/2006/relationships/hyperlink" Target="https://searchsecurity.techtarget.com/definition/Web-filter" TargetMode="External"/><Relationship Id="rId34" Type="http://schemas.openxmlformats.org/officeDocument/2006/relationships/hyperlink" Target="http://www.sniperspy.com/web-filter-application.html" TargetMode="External"/><Relationship Id="rId35" Type="http://schemas.openxmlformats.org/officeDocument/2006/relationships/hyperlink" Target="https://springfieldcps.lancs.sch.uk/online-safety-2/" TargetMode="External"/><Relationship Id="rId36" Type="http://schemas.openxmlformats.org/officeDocument/2006/relationships/hyperlink" Target="https://www.stopbullying.gov/cyberbullying/what-is-it" TargetMode="External"/><Relationship Id="rId37" Type="http://schemas.openxmlformats.org/officeDocument/2006/relationships/hyperlink" Target="https://www.teachaway.com/blog/preparing-students-digital-future-how-teachers-can-bring-digital-literacy-into" TargetMode="External"/><Relationship Id="rId38" Type="http://schemas.openxmlformats.org/officeDocument/2006/relationships/hyperlink" Target="https://www.gov.uk/government/groups/uk-council-for-child-internet-safety-ukccis" TargetMode="External"/><Relationship Id="rId39" Type="http://schemas.openxmlformats.org/officeDocument/2006/relationships/hyperlink" Target="https://www.saferinternet.org.uk/advice-centre/young-people/resources-3-11s" TargetMode="External"/><Relationship Id="rId20" Type="http://schemas.openxmlformats.org/officeDocument/2006/relationships/hyperlink" Target="https://www.e-safetysupport.com/stories/166/what-is-e-safety" TargetMode="External"/><Relationship Id="rId21" Type="http://schemas.openxmlformats.org/officeDocument/2006/relationships/hyperlink" Target="https://www.gov.uk/government/publications/childrens-online-activities-risks-and-safety-a-literature-review-by-the-ukccis-evidence-group" TargetMode="External"/><Relationship Id="rId22" Type="http://schemas.openxmlformats.org/officeDocument/2006/relationships/hyperlink" Target="https://www.hastac.org/blogs/bahatiakili/2017/12/02/cyber-bullying-and-social-media" TargetMode="External"/><Relationship Id="rId23" Type="http://schemas.openxmlformats.org/officeDocument/2006/relationships/hyperlink" Target="https://www.healthychildren.org/English/family-life/Media/Pages/Tips-for-Parents-Digital-Age.aspx" TargetMode="External"/><Relationship Id="rId24" Type="http://schemas.openxmlformats.org/officeDocument/2006/relationships/hyperlink" Target="http://crafty-kidsparents.weebly.com/blog/internet-safety-for-children" TargetMode="External"/><Relationship Id="rId25" Type="http://schemas.openxmlformats.org/officeDocument/2006/relationships/hyperlink" Target="http://crafty-kidsparents.weebly.com/blog/internet-safety-for-children" TargetMode="External"/><Relationship Id="rId26" Type="http://schemas.openxmlformats.org/officeDocument/2006/relationships/hyperlink" Target="https://www.kidscape.org.uk/advice/advice-for-parents-and-carers/internet-safety-and-online-risk/" TargetMode="External"/><Relationship Id="rId27" Type="http://schemas.openxmlformats.org/officeDocument/2006/relationships/hyperlink" Target="https://kidshealth.org/en/parents/cyberbullying.html" TargetMode="External"/><Relationship Id="rId28" Type="http://schemas.openxmlformats.org/officeDocument/2006/relationships/hyperlink" Target="http://www.lyndhurstprimaryschool.co.uk/2017/11/29/age-restrictions-games-movies/" TargetMode="External"/><Relationship Id="rId29" Type="http://schemas.openxmlformats.org/officeDocument/2006/relationships/hyperlink" Target="https://www.mencap.org.uk/sites/default/files/2016-11/Internet-Safety-web-2016.pdf" TargetMode="External"/><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DFCE4AAE0210C4A966E91AD6E0F3F35"/>
        <w:category>
          <w:name w:val="General"/>
          <w:gallery w:val="placeholder"/>
        </w:category>
        <w:types>
          <w:type w:val="bbPlcHdr"/>
        </w:types>
        <w:behaviors>
          <w:behavior w:val="content"/>
        </w:behaviors>
        <w:guid w:val="{26C3252C-7DEE-814F-A2D9-44B92936BB8A}"/>
      </w:docPartPr>
      <w:docPartBody>
        <w:p w14:paraId="15F587F5" w14:textId="081F68A1" w:rsidR="00F60251" w:rsidRDefault="00F60251" w:rsidP="00F60251">
          <w:pPr>
            <w:pStyle w:val="BDFCE4AAE0210C4A966E91AD6E0F3F35"/>
          </w:pPr>
          <w:r>
            <w:t>[Type text]</w:t>
          </w:r>
        </w:p>
      </w:docPartBody>
    </w:docPart>
    <w:docPart>
      <w:docPartPr>
        <w:name w:val="541F735F0BA5194EA9347CEA0821F9D0"/>
        <w:category>
          <w:name w:val="General"/>
          <w:gallery w:val="placeholder"/>
        </w:category>
        <w:types>
          <w:type w:val="bbPlcHdr"/>
        </w:types>
        <w:behaviors>
          <w:behavior w:val="content"/>
        </w:behaviors>
        <w:guid w:val="{CCB73336-0513-B640-A2C6-5F0D81ADAEA5}"/>
      </w:docPartPr>
      <w:docPartBody>
        <w:p w14:paraId="1EB18A9A" w14:textId="364EB576" w:rsidR="00F60251" w:rsidRDefault="00F60251" w:rsidP="00F60251">
          <w:pPr>
            <w:pStyle w:val="541F735F0BA5194EA9347CEA0821F9D0"/>
          </w:pPr>
          <w:r>
            <w:t>[Type text]</w:t>
          </w:r>
        </w:p>
      </w:docPartBody>
    </w:docPart>
    <w:docPart>
      <w:docPartPr>
        <w:name w:val="2DF97D7A7DB0A446AA01CC5FBA1B417C"/>
        <w:category>
          <w:name w:val="General"/>
          <w:gallery w:val="placeholder"/>
        </w:category>
        <w:types>
          <w:type w:val="bbPlcHdr"/>
        </w:types>
        <w:behaviors>
          <w:behavior w:val="content"/>
        </w:behaviors>
        <w:guid w:val="{790A1839-ED56-AE4F-8553-E65231448F13}"/>
      </w:docPartPr>
      <w:docPartBody>
        <w:p w14:paraId="44E78ABA" w14:textId="5B2E37E7" w:rsidR="00F60251" w:rsidRDefault="00F60251" w:rsidP="00F60251">
          <w:pPr>
            <w:pStyle w:val="2DF97D7A7DB0A446AA01CC5FBA1B417C"/>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251"/>
    <w:rsid w:val="00081E58"/>
    <w:rsid w:val="00E25ED8"/>
    <w:rsid w:val="00E47DFA"/>
    <w:rsid w:val="00E634E2"/>
    <w:rsid w:val="00F6025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FCE4AAE0210C4A966E91AD6E0F3F35">
    <w:name w:val="BDFCE4AAE0210C4A966E91AD6E0F3F35"/>
    <w:rsid w:val="00F60251"/>
  </w:style>
  <w:style w:type="paragraph" w:customStyle="1" w:styleId="541F735F0BA5194EA9347CEA0821F9D0">
    <w:name w:val="541F735F0BA5194EA9347CEA0821F9D0"/>
    <w:rsid w:val="00F60251"/>
  </w:style>
  <w:style w:type="paragraph" w:customStyle="1" w:styleId="2DF97D7A7DB0A446AA01CC5FBA1B417C">
    <w:name w:val="2DF97D7A7DB0A446AA01CC5FBA1B417C"/>
    <w:rsid w:val="00F60251"/>
  </w:style>
  <w:style w:type="paragraph" w:customStyle="1" w:styleId="E393EB4E3E02784EB244EA3E7F25113C">
    <w:name w:val="E393EB4E3E02784EB244EA3E7F25113C"/>
    <w:rsid w:val="00F60251"/>
  </w:style>
  <w:style w:type="paragraph" w:customStyle="1" w:styleId="49AF22DFB3E843449039031646392273">
    <w:name w:val="49AF22DFB3E843449039031646392273"/>
    <w:rsid w:val="00F60251"/>
  </w:style>
  <w:style w:type="paragraph" w:customStyle="1" w:styleId="D85C91FA4B8BB042B4ED8AD43EDB8C51">
    <w:name w:val="D85C91FA4B8BB042B4ED8AD43EDB8C51"/>
    <w:rsid w:val="00F60251"/>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FCE4AAE0210C4A966E91AD6E0F3F35">
    <w:name w:val="BDFCE4AAE0210C4A966E91AD6E0F3F35"/>
    <w:rsid w:val="00F60251"/>
  </w:style>
  <w:style w:type="paragraph" w:customStyle="1" w:styleId="541F735F0BA5194EA9347CEA0821F9D0">
    <w:name w:val="541F735F0BA5194EA9347CEA0821F9D0"/>
    <w:rsid w:val="00F60251"/>
  </w:style>
  <w:style w:type="paragraph" w:customStyle="1" w:styleId="2DF97D7A7DB0A446AA01CC5FBA1B417C">
    <w:name w:val="2DF97D7A7DB0A446AA01CC5FBA1B417C"/>
    <w:rsid w:val="00F60251"/>
  </w:style>
  <w:style w:type="paragraph" w:customStyle="1" w:styleId="E393EB4E3E02784EB244EA3E7F25113C">
    <w:name w:val="E393EB4E3E02784EB244EA3E7F25113C"/>
    <w:rsid w:val="00F60251"/>
  </w:style>
  <w:style w:type="paragraph" w:customStyle="1" w:styleId="49AF22DFB3E843449039031646392273">
    <w:name w:val="49AF22DFB3E843449039031646392273"/>
    <w:rsid w:val="00F60251"/>
  </w:style>
  <w:style w:type="paragraph" w:customStyle="1" w:styleId="D85C91FA4B8BB042B4ED8AD43EDB8C51">
    <w:name w:val="D85C91FA4B8BB042B4ED8AD43EDB8C51"/>
    <w:rsid w:val="00F60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835B6-8432-3444-803B-82F34B5C0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TotalTime>
  <Pages>26</Pages>
  <Words>6007</Words>
  <Characters>34242</Characters>
  <Application>Microsoft Macintosh Word</Application>
  <DocSecurity>0</DocSecurity>
  <Lines>285</Lines>
  <Paragraphs>80</Paragraphs>
  <ScaleCrop>false</ScaleCrop>
  <Company/>
  <LinksUpToDate>false</LinksUpToDate>
  <CharactersWithSpaces>40169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Harris</dc:creator>
  <cp:keywords/>
  <dc:description/>
  <cp:lastModifiedBy>Caroline Harris</cp:lastModifiedBy>
  <cp:revision>115</cp:revision>
  <dcterms:created xsi:type="dcterms:W3CDTF">2020-07-08T10:25:00Z</dcterms:created>
  <dcterms:modified xsi:type="dcterms:W3CDTF">2020-07-20T10:48:00Z</dcterms:modified>
</cp:coreProperties>
</file>