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FE6418" w14:textId="77777777" w:rsidR="00185184" w:rsidRPr="00D43A66" w:rsidRDefault="00185184" w:rsidP="00185184">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name: Amina Bibi</w:t>
      </w:r>
    </w:p>
    <w:p w14:paraId="7B52B924" w14:textId="77777777" w:rsidR="00185184" w:rsidRPr="00D43A66" w:rsidRDefault="00185184" w:rsidP="00185184">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Student Number:1807446</w:t>
      </w:r>
    </w:p>
    <w:p w14:paraId="2F95A4C6" w14:textId="77777777" w:rsidR="00185184" w:rsidRPr="00D43A66" w:rsidRDefault="00185184" w:rsidP="00185184">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Programme: BSc Health and Social Care</w:t>
      </w:r>
    </w:p>
    <w:p w14:paraId="1ADEFBCD" w14:textId="2927CE07" w:rsidR="00185184" w:rsidRPr="00D43A66" w:rsidRDefault="00185184" w:rsidP="00185184">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w:t>
      </w:r>
      <w: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Living with care: The older Person </w:t>
      </w:r>
    </w:p>
    <w:p w14:paraId="776E9FF7" w14:textId="42DEE825" w:rsidR="00185184" w:rsidRPr="00D43A66" w:rsidRDefault="00185184" w:rsidP="00185184">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Module code:</w:t>
      </w:r>
      <w: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BMHP:6009</w:t>
      </w:r>
    </w:p>
    <w:p w14:paraId="69FBC548" w14:textId="4402449A" w:rsidR="00185184" w:rsidRPr="00D43A66" w:rsidRDefault="00185184" w:rsidP="00185184">
      <w:pPr>
        <w:spacing w:line="360" w:lineRule="auto"/>
        <w:jc w:val="cente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43A66">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Lecturer </w:t>
      </w:r>
      <w:r>
        <w:rPr>
          <w:rFonts w:ascii="Arial" w:hAnsi="Arial" w:cs="Arial"/>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Joanne Davies </w:t>
      </w:r>
    </w:p>
    <w:p w14:paraId="2695443E" w14:textId="77777777" w:rsidR="00185184" w:rsidRDefault="00185184">
      <w:pPr>
        <w:rPr>
          <w:rFonts w:ascii="Arial" w:hAnsi="Arial" w:cs="Arial"/>
          <w:sz w:val="22"/>
          <w:szCs w:val="22"/>
        </w:rPr>
      </w:pPr>
    </w:p>
    <w:p w14:paraId="17FA495F" w14:textId="77777777" w:rsidR="00185184" w:rsidRDefault="00185184">
      <w:pPr>
        <w:rPr>
          <w:rFonts w:ascii="Arial" w:hAnsi="Arial" w:cs="Arial"/>
          <w:sz w:val="22"/>
          <w:szCs w:val="22"/>
        </w:rPr>
      </w:pPr>
    </w:p>
    <w:p w14:paraId="05BB6123" w14:textId="77777777" w:rsidR="00185184" w:rsidRDefault="00185184">
      <w:pPr>
        <w:rPr>
          <w:rFonts w:ascii="Arial" w:hAnsi="Arial" w:cs="Arial"/>
          <w:sz w:val="22"/>
          <w:szCs w:val="22"/>
        </w:rPr>
      </w:pPr>
    </w:p>
    <w:p w14:paraId="51DF29D9" w14:textId="77777777" w:rsidR="00185184" w:rsidRDefault="00185184">
      <w:pPr>
        <w:rPr>
          <w:rFonts w:ascii="Arial" w:hAnsi="Arial" w:cs="Arial"/>
          <w:sz w:val="22"/>
          <w:szCs w:val="22"/>
        </w:rPr>
      </w:pPr>
    </w:p>
    <w:p w14:paraId="5A0E9838" w14:textId="77777777" w:rsidR="00185184" w:rsidRDefault="00185184">
      <w:pPr>
        <w:rPr>
          <w:rFonts w:ascii="Arial" w:hAnsi="Arial" w:cs="Arial"/>
          <w:sz w:val="22"/>
          <w:szCs w:val="22"/>
        </w:rPr>
      </w:pPr>
    </w:p>
    <w:p w14:paraId="7DDD6D09" w14:textId="77777777" w:rsidR="00185184" w:rsidRDefault="00185184">
      <w:pPr>
        <w:rPr>
          <w:rFonts w:ascii="Arial" w:hAnsi="Arial" w:cs="Arial"/>
          <w:sz w:val="22"/>
          <w:szCs w:val="22"/>
        </w:rPr>
      </w:pPr>
    </w:p>
    <w:p w14:paraId="2D947816" w14:textId="77777777" w:rsidR="00185184" w:rsidRDefault="00185184">
      <w:pPr>
        <w:rPr>
          <w:rFonts w:ascii="Arial" w:hAnsi="Arial" w:cs="Arial"/>
          <w:sz w:val="22"/>
          <w:szCs w:val="22"/>
        </w:rPr>
      </w:pPr>
    </w:p>
    <w:p w14:paraId="442E007D" w14:textId="77777777" w:rsidR="00185184" w:rsidRDefault="00185184">
      <w:pPr>
        <w:rPr>
          <w:rFonts w:ascii="Arial" w:hAnsi="Arial" w:cs="Arial"/>
          <w:sz w:val="22"/>
          <w:szCs w:val="22"/>
        </w:rPr>
      </w:pPr>
    </w:p>
    <w:p w14:paraId="25EAD17B" w14:textId="77777777" w:rsidR="00185184" w:rsidRDefault="00185184">
      <w:pPr>
        <w:rPr>
          <w:rFonts w:ascii="Arial" w:hAnsi="Arial" w:cs="Arial"/>
          <w:sz w:val="22"/>
          <w:szCs w:val="22"/>
        </w:rPr>
      </w:pPr>
    </w:p>
    <w:p w14:paraId="290A5C2D" w14:textId="77777777" w:rsidR="00185184" w:rsidRDefault="00185184">
      <w:pPr>
        <w:rPr>
          <w:rFonts w:ascii="Arial" w:hAnsi="Arial" w:cs="Arial"/>
          <w:sz w:val="22"/>
          <w:szCs w:val="22"/>
        </w:rPr>
      </w:pPr>
    </w:p>
    <w:p w14:paraId="58B18692" w14:textId="77777777" w:rsidR="00185184" w:rsidRDefault="00185184">
      <w:pPr>
        <w:rPr>
          <w:rFonts w:ascii="Arial" w:hAnsi="Arial" w:cs="Arial"/>
          <w:sz w:val="22"/>
          <w:szCs w:val="22"/>
        </w:rPr>
      </w:pPr>
    </w:p>
    <w:p w14:paraId="4E16D61F" w14:textId="77777777" w:rsidR="00185184" w:rsidRDefault="00185184">
      <w:pPr>
        <w:rPr>
          <w:rFonts w:ascii="Arial" w:hAnsi="Arial" w:cs="Arial"/>
          <w:sz w:val="22"/>
          <w:szCs w:val="22"/>
        </w:rPr>
      </w:pPr>
    </w:p>
    <w:p w14:paraId="610C2AC7" w14:textId="77777777" w:rsidR="00185184" w:rsidRDefault="00185184">
      <w:pPr>
        <w:rPr>
          <w:rFonts w:ascii="Arial" w:hAnsi="Arial" w:cs="Arial"/>
          <w:sz w:val="22"/>
          <w:szCs w:val="22"/>
        </w:rPr>
      </w:pPr>
    </w:p>
    <w:p w14:paraId="542D6E90" w14:textId="77777777" w:rsidR="00185184" w:rsidRDefault="00185184">
      <w:pPr>
        <w:rPr>
          <w:rFonts w:ascii="Arial" w:hAnsi="Arial" w:cs="Arial"/>
          <w:sz w:val="22"/>
          <w:szCs w:val="22"/>
        </w:rPr>
      </w:pPr>
    </w:p>
    <w:p w14:paraId="4995BDA3" w14:textId="77777777" w:rsidR="00185184" w:rsidRDefault="00185184">
      <w:pPr>
        <w:rPr>
          <w:rFonts w:ascii="Arial" w:hAnsi="Arial" w:cs="Arial"/>
          <w:sz w:val="22"/>
          <w:szCs w:val="22"/>
        </w:rPr>
      </w:pPr>
    </w:p>
    <w:p w14:paraId="57A28AB8" w14:textId="77777777" w:rsidR="00185184" w:rsidRDefault="00185184">
      <w:pPr>
        <w:rPr>
          <w:rFonts w:ascii="Arial" w:hAnsi="Arial" w:cs="Arial"/>
          <w:sz w:val="22"/>
          <w:szCs w:val="22"/>
        </w:rPr>
      </w:pPr>
    </w:p>
    <w:p w14:paraId="4135B504" w14:textId="77777777" w:rsidR="00185184" w:rsidRDefault="00185184">
      <w:pPr>
        <w:rPr>
          <w:rFonts w:ascii="Arial" w:hAnsi="Arial" w:cs="Arial"/>
          <w:sz w:val="22"/>
          <w:szCs w:val="22"/>
        </w:rPr>
      </w:pPr>
    </w:p>
    <w:p w14:paraId="5448E25D" w14:textId="77777777" w:rsidR="00185184" w:rsidRDefault="00185184">
      <w:pPr>
        <w:rPr>
          <w:rFonts w:ascii="Arial" w:hAnsi="Arial" w:cs="Arial"/>
          <w:sz w:val="22"/>
          <w:szCs w:val="22"/>
        </w:rPr>
      </w:pPr>
    </w:p>
    <w:p w14:paraId="0927F306" w14:textId="77777777" w:rsidR="00185184" w:rsidRDefault="00185184">
      <w:pPr>
        <w:rPr>
          <w:rFonts w:ascii="Arial" w:hAnsi="Arial" w:cs="Arial"/>
          <w:sz w:val="22"/>
          <w:szCs w:val="22"/>
        </w:rPr>
      </w:pPr>
    </w:p>
    <w:p w14:paraId="6EE4E676" w14:textId="77777777" w:rsidR="00185184" w:rsidRDefault="00185184">
      <w:pPr>
        <w:rPr>
          <w:rFonts w:ascii="Arial" w:hAnsi="Arial" w:cs="Arial"/>
          <w:sz w:val="22"/>
          <w:szCs w:val="22"/>
        </w:rPr>
      </w:pPr>
    </w:p>
    <w:p w14:paraId="297412CB" w14:textId="77777777" w:rsidR="00185184" w:rsidRDefault="00185184">
      <w:pPr>
        <w:rPr>
          <w:rFonts w:ascii="Arial" w:hAnsi="Arial" w:cs="Arial"/>
          <w:sz w:val="22"/>
          <w:szCs w:val="22"/>
        </w:rPr>
      </w:pPr>
    </w:p>
    <w:p w14:paraId="0DA00C0B" w14:textId="77777777" w:rsidR="00185184" w:rsidRDefault="00185184">
      <w:pPr>
        <w:rPr>
          <w:rFonts w:ascii="Arial" w:hAnsi="Arial" w:cs="Arial"/>
          <w:sz w:val="22"/>
          <w:szCs w:val="22"/>
        </w:rPr>
      </w:pPr>
    </w:p>
    <w:p w14:paraId="6194C32B" w14:textId="77777777" w:rsidR="00185184" w:rsidRDefault="00185184">
      <w:pPr>
        <w:rPr>
          <w:rFonts w:ascii="Arial" w:hAnsi="Arial" w:cs="Arial"/>
          <w:sz w:val="22"/>
          <w:szCs w:val="22"/>
        </w:rPr>
      </w:pPr>
    </w:p>
    <w:p w14:paraId="3FD29A56" w14:textId="77777777" w:rsidR="00185184" w:rsidRDefault="00185184">
      <w:pPr>
        <w:rPr>
          <w:rFonts w:ascii="Arial" w:hAnsi="Arial" w:cs="Arial"/>
          <w:sz w:val="22"/>
          <w:szCs w:val="22"/>
        </w:rPr>
      </w:pPr>
    </w:p>
    <w:p w14:paraId="44E61A65" w14:textId="77777777" w:rsidR="00185184" w:rsidRDefault="00185184">
      <w:pPr>
        <w:rPr>
          <w:rFonts w:ascii="Arial" w:hAnsi="Arial" w:cs="Arial"/>
          <w:sz w:val="22"/>
          <w:szCs w:val="22"/>
        </w:rPr>
      </w:pPr>
    </w:p>
    <w:p w14:paraId="7A4597F3" w14:textId="77777777" w:rsidR="00185184" w:rsidRDefault="00185184">
      <w:pPr>
        <w:rPr>
          <w:rFonts w:ascii="Arial" w:hAnsi="Arial" w:cs="Arial"/>
          <w:sz w:val="22"/>
          <w:szCs w:val="22"/>
        </w:rPr>
      </w:pPr>
    </w:p>
    <w:p w14:paraId="58249D16" w14:textId="77777777" w:rsidR="00185184" w:rsidRDefault="00185184">
      <w:pPr>
        <w:rPr>
          <w:rFonts w:ascii="Arial" w:hAnsi="Arial" w:cs="Arial"/>
          <w:sz w:val="22"/>
          <w:szCs w:val="22"/>
        </w:rPr>
      </w:pPr>
    </w:p>
    <w:p w14:paraId="385DEE74" w14:textId="77777777" w:rsidR="00185184" w:rsidRDefault="00185184">
      <w:pPr>
        <w:rPr>
          <w:rFonts w:ascii="Arial" w:hAnsi="Arial" w:cs="Arial"/>
          <w:sz w:val="22"/>
          <w:szCs w:val="22"/>
        </w:rPr>
      </w:pPr>
    </w:p>
    <w:p w14:paraId="1C073725" w14:textId="77777777" w:rsidR="00185184" w:rsidRDefault="00185184">
      <w:pPr>
        <w:rPr>
          <w:rFonts w:ascii="Arial" w:hAnsi="Arial" w:cs="Arial"/>
          <w:sz w:val="22"/>
          <w:szCs w:val="22"/>
        </w:rPr>
      </w:pPr>
    </w:p>
    <w:p w14:paraId="080CB2B9" w14:textId="77777777" w:rsidR="00185184" w:rsidRDefault="00185184">
      <w:pPr>
        <w:rPr>
          <w:rFonts w:ascii="Arial" w:hAnsi="Arial" w:cs="Arial"/>
          <w:sz w:val="22"/>
          <w:szCs w:val="22"/>
        </w:rPr>
      </w:pPr>
    </w:p>
    <w:p w14:paraId="7842E91D" w14:textId="77777777" w:rsidR="00185184" w:rsidRDefault="00185184">
      <w:pPr>
        <w:rPr>
          <w:rFonts w:ascii="Arial" w:hAnsi="Arial" w:cs="Arial"/>
          <w:sz w:val="22"/>
          <w:szCs w:val="22"/>
        </w:rPr>
      </w:pPr>
    </w:p>
    <w:p w14:paraId="2C64B55F" w14:textId="77777777" w:rsidR="00185184" w:rsidRDefault="00185184">
      <w:pPr>
        <w:rPr>
          <w:rFonts w:ascii="Arial" w:hAnsi="Arial" w:cs="Arial"/>
          <w:sz w:val="22"/>
          <w:szCs w:val="22"/>
        </w:rPr>
      </w:pPr>
    </w:p>
    <w:p w14:paraId="385B8FB4" w14:textId="77777777" w:rsidR="00185184" w:rsidRDefault="00185184">
      <w:pPr>
        <w:rPr>
          <w:rFonts w:ascii="Arial" w:hAnsi="Arial" w:cs="Arial"/>
          <w:sz w:val="22"/>
          <w:szCs w:val="22"/>
        </w:rPr>
      </w:pPr>
    </w:p>
    <w:p w14:paraId="6CC8666C" w14:textId="77777777" w:rsidR="00185184" w:rsidRDefault="00185184">
      <w:pPr>
        <w:rPr>
          <w:rFonts w:ascii="Arial" w:hAnsi="Arial" w:cs="Arial"/>
          <w:sz w:val="22"/>
          <w:szCs w:val="22"/>
        </w:rPr>
      </w:pPr>
    </w:p>
    <w:p w14:paraId="3B589D0F" w14:textId="77777777" w:rsidR="00185184" w:rsidRDefault="00185184">
      <w:pPr>
        <w:rPr>
          <w:rFonts w:ascii="Arial" w:hAnsi="Arial" w:cs="Arial"/>
          <w:sz w:val="22"/>
          <w:szCs w:val="22"/>
        </w:rPr>
      </w:pPr>
    </w:p>
    <w:p w14:paraId="55A95856" w14:textId="77777777" w:rsidR="00185184" w:rsidRDefault="00185184">
      <w:pPr>
        <w:rPr>
          <w:rFonts w:ascii="Arial" w:hAnsi="Arial" w:cs="Arial"/>
          <w:sz w:val="22"/>
          <w:szCs w:val="22"/>
        </w:rPr>
      </w:pPr>
    </w:p>
    <w:p w14:paraId="558EFB64" w14:textId="77777777" w:rsidR="00185184" w:rsidRDefault="00185184">
      <w:pPr>
        <w:rPr>
          <w:rFonts w:ascii="Arial" w:hAnsi="Arial" w:cs="Arial"/>
          <w:sz w:val="22"/>
          <w:szCs w:val="22"/>
        </w:rPr>
      </w:pPr>
    </w:p>
    <w:p w14:paraId="2EFAB11F" w14:textId="07FB7A49" w:rsidR="00185184" w:rsidRPr="009838BC" w:rsidRDefault="00185184">
      <w:pPr>
        <w:rPr>
          <w:rFonts w:ascii="Arial" w:hAnsi="Arial" w:cs="Arial"/>
          <w:b/>
          <w:bCs/>
          <w:sz w:val="22"/>
          <w:szCs w:val="22"/>
          <w:u w:val="single"/>
        </w:rPr>
      </w:pPr>
      <w:r w:rsidRPr="009838BC">
        <w:rPr>
          <w:rFonts w:ascii="Arial" w:hAnsi="Arial" w:cs="Arial"/>
          <w:b/>
          <w:bCs/>
          <w:sz w:val="22"/>
          <w:szCs w:val="22"/>
          <w:u w:val="single"/>
        </w:rPr>
        <w:lastRenderedPageBreak/>
        <w:t>Contents page:</w:t>
      </w:r>
    </w:p>
    <w:p w14:paraId="16BFBD38" w14:textId="77777777" w:rsidR="00185184" w:rsidRPr="009838BC" w:rsidRDefault="00185184">
      <w:pPr>
        <w:rPr>
          <w:rFonts w:ascii="Arial" w:hAnsi="Arial" w:cs="Arial"/>
          <w:b/>
          <w:bCs/>
          <w:sz w:val="22"/>
          <w:szCs w:val="22"/>
          <w:u w:val="single"/>
        </w:rPr>
      </w:pPr>
    </w:p>
    <w:p w14:paraId="03A14F74" w14:textId="02E2D531" w:rsidR="00185184" w:rsidRDefault="009838BC" w:rsidP="009838BC">
      <w:pPr>
        <w:spacing w:line="360" w:lineRule="auto"/>
        <w:rPr>
          <w:rFonts w:ascii="Arial" w:hAnsi="Arial" w:cs="Arial"/>
          <w:sz w:val="22"/>
          <w:szCs w:val="22"/>
        </w:rPr>
      </w:pPr>
      <w:r>
        <w:rPr>
          <w:rFonts w:ascii="Arial" w:hAnsi="Arial" w:cs="Arial"/>
          <w:sz w:val="22"/>
          <w:szCs w:val="22"/>
        </w:rPr>
        <w:t>Introduction ………………………………………………………………………………………….</w:t>
      </w:r>
    </w:p>
    <w:p w14:paraId="547F911F" w14:textId="295BA894" w:rsidR="00731F67" w:rsidRDefault="00731F67" w:rsidP="009838BC">
      <w:pPr>
        <w:spacing w:line="360" w:lineRule="auto"/>
        <w:rPr>
          <w:rFonts w:ascii="Arial" w:hAnsi="Arial" w:cs="Arial"/>
          <w:sz w:val="22"/>
          <w:szCs w:val="22"/>
        </w:rPr>
      </w:pPr>
      <w:r>
        <w:rPr>
          <w:rFonts w:ascii="Arial" w:hAnsi="Arial" w:cs="Arial"/>
          <w:sz w:val="22"/>
          <w:szCs w:val="22"/>
        </w:rPr>
        <w:t>Main Body …………………………………………………………………………………………</w:t>
      </w:r>
      <w:proofErr w:type="gramStart"/>
      <w:r>
        <w:rPr>
          <w:rFonts w:ascii="Arial" w:hAnsi="Arial" w:cs="Arial"/>
          <w:sz w:val="22"/>
          <w:szCs w:val="22"/>
        </w:rPr>
        <w:t>…..</w:t>
      </w:r>
      <w:proofErr w:type="gramEnd"/>
    </w:p>
    <w:p w14:paraId="59008C64" w14:textId="73D4159F" w:rsidR="009838BC" w:rsidRDefault="009838BC" w:rsidP="009838BC">
      <w:pPr>
        <w:spacing w:line="360" w:lineRule="auto"/>
        <w:rPr>
          <w:rFonts w:ascii="Arial" w:hAnsi="Arial" w:cs="Arial"/>
          <w:sz w:val="22"/>
          <w:szCs w:val="22"/>
        </w:rPr>
      </w:pPr>
      <w:r>
        <w:rPr>
          <w:rFonts w:ascii="Arial" w:hAnsi="Arial" w:cs="Arial"/>
          <w:sz w:val="22"/>
          <w:szCs w:val="22"/>
        </w:rPr>
        <w:t>Health and social care needs……………………………………………………………………….</w:t>
      </w:r>
    </w:p>
    <w:p w14:paraId="44CA61FA" w14:textId="37C2C9AD" w:rsidR="009838BC" w:rsidRDefault="009838BC" w:rsidP="009838BC">
      <w:pPr>
        <w:spacing w:line="360" w:lineRule="auto"/>
        <w:rPr>
          <w:rFonts w:ascii="Arial" w:hAnsi="Arial" w:cs="Arial"/>
          <w:sz w:val="22"/>
          <w:szCs w:val="22"/>
        </w:rPr>
      </w:pPr>
      <w:r>
        <w:rPr>
          <w:rFonts w:ascii="Arial" w:hAnsi="Arial" w:cs="Arial"/>
          <w:sz w:val="22"/>
          <w:szCs w:val="22"/>
        </w:rPr>
        <w:t>Support and intervention ………………………………………………………………………</w:t>
      </w:r>
      <w:proofErr w:type="gramStart"/>
      <w:r>
        <w:rPr>
          <w:rFonts w:ascii="Arial" w:hAnsi="Arial" w:cs="Arial"/>
          <w:sz w:val="22"/>
          <w:szCs w:val="22"/>
        </w:rPr>
        <w:t>…..</w:t>
      </w:r>
      <w:proofErr w:type="gramEnd"/>
    </w:p>
    <w:p w14:paraId="342D0C38" w14:textId="0F43B11A" w:rsidR="009838BC" w:rsidRDefault="009838BC" w:rsidP="009838BC">
      <w:pPr>
        <w:spacing w:line="360" w:lineRule="auto"/>
        <w:rPr>
          <w:rFonts w:ascii="Arial" w:hAnsi="Arial" w:cs="Arial"/>
          <w:sz w:val="22"/>
          <w:szCs w:val="22"/>
        </w:rPr>
      </w:pPr>
      <w:r>
        <w:rPr>
          <w:rFonts w:ascii="Arial" w:hAnsi="Arial" w:cs="Arial"/>
          <w:sz w:val="22"/>
          <w:szCs w:val="22"/>
        </w:rPr>
        <w:t>Policy and legislation …………………………………………………………………………………</w:t>
      </w:r>
    </w:p>
    <w:p w14:paraId="0A95BDA8" w14:textId="32BD57F2" w:rsidR="009838BC" w:rsidRDefault="009838BC" w:rsidP="009838BC">
      <w:pPr>
        <w:spacing w:line="360" w:lineRule="auto"/>
        <w:rPr>
          <w:rFonts w:ascii="Arial" w:hAnsi="Arial" w:cs="Arial"/>
          <w:sz w:val="22"/>
          <w:szCs w:val="22"/>
        </w:rPr>
      </w:pPr>
      <w:r>
        <w:rPr>
          <w:rFonts w:ascii="Arial" w:hAnsi="Arial" w:cs="Arial"/>
          <w:sz w:val="22"/>
          <w:szCs w:val="22"/>
        </w:rPr>
        <w:t>Theory …………………………………………………………………………………………………</w:t>
      </w:r>
    </w:p>
    <w:p w14:paraId="699B9DB0" w14:textId="04B5F4CF" w:rsidR="009838BC" w:rsidRDefault="009838BC" w:rsidP="009838BC">
      <w:pPr>
        <w:spacing w:line="360" w:lineRule="auto"/>
        <w:rPr>
          <w:rFonts w:ascii="Arial" w:hAnsi="Arial" w:cs="Arial"/>
          <w:sz w:val="22"/>
          <w:szCs w:val="22"/>
        </w:rPr>
      </w:pPr>
      <w:r>
        <w:rPr>
          <w:rFonts w:ascii="Arial" w:hAnsi="Arial" w:cs="Arial"/>
          <w:sz w:val="22"/>
          <w:szCs w:val="22"/>
        </w:rPr>
        <w:t>Conclusion …………………………………………………………………………………………….</w:t>
      </w:r>
    </w:p>
    <w:p w14:paraId="437A98FD" w14:textId="381A678E" w:rsidR="009838BC" w:rsidRDefault="009838BC" w:rsidP="009838BC">
      <w:pPr>
        <w:spacing w:line="360" w:lineRule="auto"/>
        <w:rPr>
          <w:rFonts w:ascii="Arial" w:hAnsi="Arial" w:cs="Arial"/>
          <w:sz w:val="22"/>
          <w:szCs w:val="22"/>
        </w:rPr>
      </w:pPr>
      <w:r>
        <w:rPr>
          <w:rFonts w:ascii="Arial" w:hAnsi="Arial" w:cs="Arial"/>
          <w:sz w:val="22"/>
          <w:szCs w:val="22"/>
        </w:rPr>
        <w:t>Recommendations …………………………………………………………………………………….</w:t>
      </w:r>
    </w:p>
    <w:p w14:paraId="18DA4122" w14:textId="7607C022" w:rsidR="009838BC" w:rsidRDefault="009838BC" w:rsidP="009838BC">
      <w:pPr>
        <w:spacing w:line="360" w:lineRule="auto"/>
        <w:rPr>
          <w:rFonts w:ascii="Arial" w:hAnsi="Arial" w:cs="Arial"/>
          <w:sz w:val="22"/>
          <w:szCs w:val="22"/>
        </w:rPr>
      </w:pPr>
      <w:proofErr w:type="gramStart"/>
      <w:r>
        <w:rPr>
          <w:rFonts w:ascii="Arial" w:hAnsi="Arial" w:cs="Arial"/>
          <w:sz w:val="22"/>
          <w:szCs w:val="22"/>
        </w:rPr>
        <w:t>References  …</w:t>
      </w:r>
      <w:proofErr w:type="gramEnd"/>
      <w:r>
        <w:rPr>
          <w:rFonts w:ascii="Arial" w:hAnsi="Arial" w:cs="Arial"/>
          <w:sz w:val="22"/>
          <w:szCs w:val="22"/>
        </w:rPr>
        <w:t>………………………………………………………………………………………….</w:t>
      </w:r>
    </w:p>
    <w:p w14:paraId="4483C77D" w14:textId="77777777" w:rsidR="009838BC" w:rsidRDefault="009838BC" w:rsidP="009838BC">
      <w:pPr>
        <w:spacing w:line="360" w:lineRule="auto"/>
        <w:rPr>
          <w:rFonts w:ascii="Arial" w:hAnsi="Arial" w:cs="Arial"/>
          <w:sz w:val="22"/>
          <w:szCs w:val="22"/>
        </w:rPr>
      </w:pPr>
    </w:p>
    <w:p w14:paraId="445E040B" w14:textId="77777777" w:rsidR="009838BC" w:rsidRDefault="009838BC" w:rsidP="009838BC">
      <w:pPr>
        <w:spacing w:line="360" w:lineRule="auto"/>
        <w:rPr>
          <w:rFonts w:ascii="Arial" w:hAnsi="Arial" w:cs="Arial"/>
          <w:sz w:val="22"/>
          <w:szCs w:val="22"/>
        </w:rPr>
      </w:pPr>
    </w:p>
    <w:p w14:paraId="27723D0A" w14:textId="77777777" w:rsidR="009838BC" w:rsidRDefault="009838BC" w:rsidP="009838BC">
      <w:pPr>
        <w:spacing w:line="360" w:lineRule="auto"/>
        <w:rPr>
          <w:rFonts w:ascii="Arial" w:hAnsi="Arial" w:cs="Arial"/>
          <w:sz w:val="22"/>
          <w:szCs w:val="22"/>
        </w:rPr>
      </w:pPr>
    </w:p>
    <w:p w14:paraId="60271194" w14:textId="77777777" w:rsidR="009838BC" w:rsidRDefault="009838BC" w:rsidP="009838BC">
      <w:pPr>
        <w:spacing w:line="360" w:lineRule="auto"/>
        <w:rPr>
          <w:rFonts w:ascii="Arial" w:hAnsi="Arial" w:cs="Arial"/>
          <w:sz w:val="22"/>
          <w:szCs w:val="22"/>
        </w:rPr>
      </w:pPr>
    </w:p>
    <w:p w14:paraId="34063798" w14:textId="77777777" w:rsidR="009838BC" w:rsidRDefault="009838BC" w:rsidP="009838BC">
      <w:pPr>
        <w:spacing w:line="360" w:lineRule="auto"/>
        <w:rPr>
          <w:rFonts w:ascii="Arial" w:hAnsi="Arial" w:cs="Arial"/>
          <w:sz w:val="22"/>
          <w:szCs w:val="22"/>
        </w:rPr>
      </w:pPr>
    </w:p>
    <w:p w14:paraId="3A42F309" w14:textId="77777777" w:rsidR="009838BC" w:rsidRDefault="009838BC" w:rsidP="009838BC">
      <w:pPr>
        <w:spacing w:line="360" w:lineRule="auto"/>
        <w:rPr>
          <w:rFonts w:ascii="Arial" w:hAnsi="Arial" w:cs="Arial"/>
          <w:sz w:val="22"/>
          <w:szCs w:val="22"/>
        </w:rPr>
      </w:pPr>
    </w:p>
    <w:p w14:paraId="01846FB7" w14:textId="77777777" w:rsidR="009838BC" w:rsidRDefault="009838BC" w:rsidP="009838BC">
      <w:pPr>
        <w:spacing w:line="360" w:lineRule="auto"/>
        <w:rPr>
          <w:rFonts w:ascii="Arial" w:hAnsi="Arial" w:cs="Arial"/>
          <w:sz w:val="22"/>
          <w:szCs w:val="22"/>
        </w:rPr>
      </w:pPr>
    </w:p>
    <w:p w14:paraId="3244D599" w14:textId="77777777" w:rsidR="009838BC" w:rsidRDefault="009838BC" w:rsidP="009838BC">
      <w:pPr>
        <w:spacing w:line="360" w:lineRule="auto"/>
        <w:rPr>
          <w:rFonts w:ascii="Arial" w:hAnsi="Arial" w:cs="Arial"/>
          <w:sz w:val="22"/>
          <w:szCs w:val="22"/>
        </w:rPr>
      </w:pPr>
    </w:p>
    <w:p w14:paraId="76DF17D9" w14:textId="77777777" w:rsidR="009838BC" w:rsidRDefault="009838BC" w:rsidP="009838BC">
      <w:pPr>
        <w:spacing w:line="360" w:lineRule="auto"/>
        <w:rPr>
          <w:rFonts w:ascii="Arial" w:hAnsi="Arial" w:cs="Arial"/>
          <w:sz w:val="22"/>
          <w:szCs w:val="22"/>
        </w:rPr>
      </w:pPr>
    </w:p>
    <w:p w14:paraId="6E5FAC41" w14:textId="77777777" w:rsidR="009838BC" w:rsidRDefault="009838BC" w:rsidP="009838BC">
      <w:pPr>
        <w:spacing w:line="360" w:lineRule="auto"/>
        <w:rPr>
          <w:rFonts w:ascii="Arial" w:hAnsi="Arial" w:cs="Arial"/>
          <w:sz w:val="22"/>
          <w:szCs w:val="22"/>
        </w:rPr>
      </w:pPr>
    </w:p>
    <w:p w14:paraId="6DABA5E1" w14:textId="77777777" w:rsidR="009838BC" w:rsidRDefault="009838BC" w:rsidP="009838BC">
      <w:pPr>
        <w:spacing w:line="360" w:lineRule="auto"/>
        <w:rPr>
          <w:rFonts w:ascii="Arial" w:hAnsi="Arial" w:cs="Arial"/>
          <w:sz w:val="22"/>
          <w:szCs w:val="22"/>
        </w:rPr>
      </w:pPr>
    </w:p>
    <w:p w14:paraId="590021D9" w14:textId="77777777" w:rsidR="009838BC" w:rsidRDefault="009838BC" w:rsidP="009838BC">
      <w:pPr>
        <w:spacing w:line="360" w:lineRule="auto"/>
        <w:rPr>
          <w:rFonts w:ascii="Arial" w:hAnsi="Arial" w:cs="Arial"/>
          <w:sz w:val="22"/>
          <w:szCs w:val="22"/>
        </w:rPr>
      </w:pPr>
    </w:p>
    <w:p w14:paraId="4F5D2389" w14:textId="77777777" w:rsidR="009838BC" w:rsidRDefault="009838BC" w:rsidP="009838BC">
      <w:pPr>
        <w:spacing w:line="360" w:lineRule="auto"/>
        <w:rPr>
          <w:rFonts w:ascii="Arial" w:hAnsi="Arial" w:cs="Arial"/>
          <w:sz w:val="22"/>
          <w:szCs w:val="22"/>
        </w:rPr>
      </w:pPr>
    </w:p>
    <w:p w14:paraId="1A8AEB62" w14:textId="77777777" w:rsidR="009838BC" w:rsidRDefault="009838BC" w:rsidP="009838BC">
      <w:pPr>
        <w:spacing w:line="360" w:lineRule="auto"/>
        <w:rPr>
          <w:rFonts w:ascii="Arial" w:hAnsi="Arial" w:cs="Arial"/>
          <w:sz w:val="22"/>
          <w:szCs w:val="22"/>
        </w:rPr>
      </w:pPr>
    </w:p>
    <w:p w14:paraId="3F661506" w14:textId="77777777" w:rsidR="009838BC" w:rsidRDefault="009838BC" w:rsidP="009838BC">
      <w:pPr>
        <w:spacing w:line="360" w:lineRule="auto"/>
        <w:rPr>
          <w:rFonts w:ascii="Arial" w:hAnsi="Arial" w:cs="Arial"/>
          <w:sz w:val="22"/>
          <w:szCs w:val="22"/>
        </w:rPr>
      </w:pPr>
    </w:p>
    <w:p w14:paraId="4B50362D" w14:textId="77777777" w:rsidR="009838BC" w:rsidRDefault="009838BC" w:rsidP="009838BC">
      <w:pPr>
        <w:spacing w:line="360" w:lineRule="auto"/>
        <w:rPr>
          <w:rFonts w:ascii="Arial" w:hAnsi="Arial" w:cs="Arial"/>
          <w:sz w:val="22"/>
          <w:szCs w:val="22"/>
        </w:rPr>
      </w:pPr>
    </w:p>
    <w:p w14:paraId="7C69EED1" w14:textId="77777777" w:rsidR="009838BC" w:rsidRDefault="009838BC" w:rsidP="009838BC">
      <w:pPr>
        <w:spacing w:line="360" w:lineRule="auto"/>
        <w:rPr>
          <w:rFonts w:ascii="Arial" w:hAnsi="Arial" w:cs="Arial"/>
          <w:sz w:val="22"/>
          <w:szCs w:val="22"/>
        </w:rPr>
      </w:pPr>
    </w:p>
    <w:p w14:paraId="00A19520" w14:textId="77777777" w:rsidR="009838BC" w:rsidRDefault="009838BC" w:rsidP="009838BC">
      <w:pPr>
        <w:spacing w:line="360" w:lineRule="auto"/>
        <w:rPr>
          <w:rFonts w:ascii="Arial" w:hAnsi="Arial" w:cs="Arial"/>
          <w:sz w:val="22"/>
          <w:szCs w:val="22"/>
        </w:rPr>
      </w:pPr>
    </w:p>
    <w:p w14:paraId="7B87153F" w14:textId="77777777" w:rsidR="009838BC" w:rsidRDefault="009838BC" w:rsidP="009838BC">
      <w:pPr>
        <w:spacing w:line="360" w:lineRule="auto"/>
        <w:rPr>
          <w:rFonts w:ascii="Arial" w:hAnsi="Arial" w:cs="Arial"/>
          <w:sz w:val="22"/>
          <w:szCs w:val="22"/>
        </w:rPr>
      </w:pPr>
    </w:p>
    <w:p w14:paraId="2B5F7927" w14:textId="77777777" w:rsidR="009838BC" w:rsidRDefault="009838BC" w:rsidP="009838BC">
      <w:pPr>
        <w:spacing w:line="360" w:lineRule="auto"/>
        <w:rPr>
          <w:rFonts w:ascii="Arial" w:hAnsi="Arial" w:cs="Arial"/>
          <w:sz w:val="22"/>
          <w:szCs w:val="22"/>
        </w:rPr>
      </w:pPr>
    </w:p>
    <w:p w14:paraId="0738B8CB" w14:textId="77777777" w:rsidR="009838BC" w:rsidRDefault="009838BC" w:rsidP="009838BC">
      <w:pPr>
        <w:spacing w:line="360" w:lineRule="auto"/>
        <w:rPr>
          <w:rFonts w:ascii="Arial" w:hAnsi="Arial" w:cs="Arial"/>
          <w:sz w:val="22"/>
          <w:szCs w:val="22"/>
        </w:rPr>
      </w:pPr>
    </w:p>
    <w:p w14:paraId="3269C683" w14:textId="77777777" w:rsidR="009838BC" w:rsidRDefault="009838BC" w:rsidP="009838BC">
      <w:pPr>
        <w:spacing w:line="360" w:lineRule="auto"/>
        <w:rPr>
          <w:rFonts w:ascii="Arial" w:hAnsi="Arial" w:cs="Arial"/>
          <w:sz w:val="22"/>
          <w:szCs w:val="22"/>
        </w:rPr>
      </w:pPr>
    </w:p>
    <w:p w14:paraId="2BD9EFFE" w14:textId="77777777" w:rsidR="009838BC" w:rsidRDefault="009838BC" w:rsidP="009838BC">
      <w:pPr>
        <w:spacing w:line="360" w:lineRule="auto"/>
        <w:rPr>
          <w:rFonts w:ascii="Arial" w:hAnsi="Arial" w:cs="Arial"/>
          <w:sz w:val="22"/>
          <w:szCs w:val="22"/>
        </w:rPr>
      </w:pPr>
    </w:p>
    <w:p w14:paraId="2C411CB9" w14:textId="77777777" w:rsidR="009838BC" w:rsidRDefault="009838BC" w:rsidP="009838BC">
      <w:pPr>
        <w:spacing w:line="360" w:lineRule="auto"/>
        <w:rPr>
          <w:rFonts w:ascii="Arial" w:hAnsi="Arial" w:cs="Arial"/>
          <w:sz w:val="22"/>
          <w:szCs w:val="22"/>
        </w:rPr>
      </w:pPr>
    </w:p>
    <w:p w14:paraId="305E0414" w14:textId="77777777" w:rsidR="009838BC" w:rsidRDefault="009838BC" w:rsidP="009838BC">
      <w:pPr>
        <w:spacing w:line="360" w:lineRule="auto"/>
        <w:rPr>
          <w:rFonts w:ascii="Arial" w:hAnsi="Arial" w:cs="Arial"/>
          <w:sz w:val="22"/>
          <w:szCs w:val="22"/>
        </w:rPr>
      </w:pPr>
    </w:p>
    <w:p w14:paraId="29606FE3" w14:textId="77777777" w:rsidR="009838BC" w:rsidRDefault="009838BC" w:rsidP="009838BC">
      <w:pPr>
        <w:spacing w:line="360" w:lineRule="auto"/>
        <w:rPr>
          <w:rFonts w:ascii="Arial" w:hAnsi="Arial" w:cs="Arial"/>
          <w:sz w:val="22"/>
          <w:szCs w:val="22"/>
        </w:rPr>
      </w:pPr>
    </w:p>
    <w:p w14:paraId="6CEBCF77" w14:textId="77777777" w:rsidR="009838BC" w:rsidRPr="006419B1" w:rsidRDefault="009838BC" w:rsidP="009838BC">
      <w:pPr>
        <w:spacing w:line="360" w:lineRule="auto"/>
        <w:rPr>
          <w:rFonts w:ascii="Arial" w:hAnsi="Arial" w:cs="Arial"/>
          <w:sz w:val="22"/>
          <w:szCs w:val="22"/>
        </w:rPr>
      </w:pPr>
    </w:p>
    <w:p w14:paraId="16A25F2D" w14:textId="749E27AF" w:rsidR="009838BC" w:rsidRPr="006419B1" w:rsidRDefault="009838BC" w:rsidP="009838BC">
      <w:pPr>
        <w:spacing w:line="360" w:lineRule="auto"/>
        <w:rPr>
          <w:rFonts w:ascii="Arial" w:hAnsi="Arial" w:cs="Arial"/>
          <w:b/>
          <w:bCs/>
          <w:sz w:val="22"/>
          <w:szCs w:val="22"/>
          <w:u w:val="single"/>
        </w:rPr>
      </w:pPr>
      <w:r w:rsidRPr="006419B1">
        <w:rPr>
          <w:rFonts w:ascii="Arial" w:hAnsi="Arial" w:cs="Arial"/>
          <w:b/>
          <w:bCs/>
          <w:sz w:val="22"/>
          <w:szCs w:val="22"/>
          <w:u w:val="single"/>
        </w:rPr>
        <w:t xml:space="preserve">Introduction </w:t>
      </w:r>
    </w:p>
    <w:p w14:paraId="5EEF02CA" w14:textId="57DA1988" w:rsidR="009838BC" w:rsidRPr="006419B1" w:rsidRDefault="006C23FD" w:rsidP="006419B1">
      <w:pPr>
        <w:spacing w:line="360" w:lineRule="auto"/>
        <w:rPr>
          <w:rFonts w:ascii="Arial" w:hAnsi="Arial" w:cs="Arial"/>
          <w:sz w:val="22"/>
          <w:szCs w:val="22"/>
        </w:rPr>
      </w:pPr>
      <w:r w:rsidRPr="006419B1">
        <w:rPr>
          <w:rFonts w:ascii="Arial" w:hAnsi="Arial" w:cs="Arial"/>
          <w:sz w:val="22"/>
          <w:szCs w:val="22"/>
        </w:rPr>
        <w:t xml:space="preserve">In this report it will present a person called Sadie a </w:t>
      </w:r>
      <w:r w:rsidR="00767C11" w:rsidRPr="006419B1">
        <w:rPr>
          <w:rFonts w:ascii="Arial" w:hAnsi="Arial" w:cs="Arial"/>
          <w:sz w:val="22"/>
          <w:szCs w:val="22"/>
        </w:rPr>
        <w:t>{</w:t>
      </w:r>
      <w:r w:rsidRPr="006419B1">
        <w:rPr>
          <w:rFonts w:ascii="Arial" w:hAnsi="Arial" w:cs="Arial"/>
          <w:sz w:val="22"/>
          <w:szCs w:val="22"/>
        </w:rPr>
        <w:t xml:space="preserve">case </w:t>
      </w:r>
      <w:r w:rsidR="006419B1" w:rsidRPr="006419B1">
        <w:rPr>
          <w:rFonts w:ascii="Arial" w:hAnsi="Arial" w:cs="Arial"/>
          <w:sz w:val="22"/>
          <w:szCs w:val="22"/>
        </w:rPr>
        <w:t>study} who</w:t>
      </w:r>
      <w:r w:rsidRPr="006419B1">
        <w:rPr>
          <w:rFonts w:ascii="Arial" w:hAnsi="Arial" w:cs="Arial"/>
          <w:sz w:val="22"/>
          <w:szCs w:val="22"/>
        </w:rPr>
        <w:t xml:space="preserve"> has </w:t>
      </w:r>
      <w:r w:rsidR="006419B1">
        <w:rPr>
          <w:rFonts w:ascii="Arial" w:hAnsi="Arial" w:cs="Arial"/>
          <w:sz w:val="22"/>
          <w:szCs w:val="22"/>
        </w:rPr>
        <w:t xml:space="preserve">several </w:t>
      </w:r>
      <w:proofErr w:type="gramStart"/>
      <w:r w:rsidRPr="006419B1">
        <w:rPr>
          <w:rFonts w:ascii="Arial" w:hAnsi="Arial" w:cs="Arial"/>
          <w:sz w:val="22"/>
          <w:szCs w:val="22"/>
        </w:rPr>
        <w:t>long term</w:t>
      </w:r>
      <w:proofErr w:type="gramEnd"/>
      <w:r w:rsidRPr="006419B1">
        <w:rPr>
          <w:rFonts w:ascii="Arial" w:hAnsi="Arial" w:cs="Arial"/>
          <w:sz w:val="22"/>
          <w:szCs w:val="22"/>
        </w:rPr>
        <w:t xml:space="preserve"> health conditions. </w:t>
      </w:r>
      <w:r w:rsidR="000B7820" w:rsidRPr="006419B1">
        <w:rPr>
          <w:rFonts w:ascii="Arial" w:hAnsi="Arial" w:cs="Arial"/>
          <w:sz w:val="22"/>
          <w:szCs w:val="22"/>
        </w:rPr>
        <w:t xml:space="preserve"> </w:t>
      </w:r>
      <w:r w:rsidRPr="006419B1">
        <w:rPr>
          <w:rFonts w:ascii="Arial" w:hAnsi="Arial" w:cs="Arial"/>
          <w:sz w:val="22"/>
          <w:szCs w:val="22"/>
        </w:rPr>
        <w:t xml:space="preserve">Throughout the report will look at old age and how </w:t>
      </w:r>
      <w:r w:rsidR="000B7820" w:rsidRPr="006419B1">
        <w:rPr>
          <w:rFonts w:ascii="Arial" w:hAnsi="Arial" w:cs="Arial"/>
          <w:sz w:val="22"/>
          <w:szCs w:val="22"/>
        </w:rPr>
        <w:t xml:space="preserve">UK age population has changed overtime and what challenges we face today. The report will look at Sadie’s Health and Social Care needs and what interventions and support she will need throughout her life. </w:t>
      </w:r>
    </w:p>
    <w:p w14:paraId="1014AC91" w14:textId="741BE0C5" w:rsidR="00731F67" w:rsidRPr="006419B1" w:rsidRDefault="000B7820" w:rsidP="006419B1">
      <w:pPr>
        <w:spacing w:line="360" w:lineRule="auto"/>
        <w:rPr>
          <w:rFonts w:ascii="Arial" w:hAnsi="Arial" w:cs="Arial"/>
          <w:color w:val="000000"/>
          <w:sz w:val="22"/>
          <w:szCs w:val="22"/>
        </w:rPr>
      </w:pPr>
      <w:r w:rsidRPr="006419B1">
        <w:rPr>
          <w:rFonts w:ascii="Arial" w:hAnsi="Arial" w:cs="Arial"/>
          <w:sz w:val="22"/>
          <w:szCs w:val="22"/>
        </w:rPr>
        <w:t xml:space="preserve">Relevant policy and legislations and certain theory will be looked at and how this effects Sadie. A conclusion and some recommendations will be </w:t>
      </w:r>
      <w:r w:rsidR="00731F67" w:rsidRPr="006419B1">
        <w:rPr>
          <w:rFonts w:ascii="Arial" w:hAnsi="Arial" w:cs="Arial"/>
          <w:sz w:val="22"/>
          <w:szCs w:val="22"/>
        </w:rPr>
        <w:t>considered</w:t>
      </w:r>
      <w:r w:rsidRPr="006419B1">
        <w:rPr>
          <w:rFonts w:ascii="Arial" w:hAnsi="Arial" w:cs="Arial"/>
          <w:sz w:val="22"/>
          <w:szCs w:val="22"/>
        </w:rPr>
        <w:t xml:space="preserve"> on how to improve Sadie’s life. </w:t>
      </w:r>
      <w:r w:rsidR="00C52238" w:rsidRPr="006419B1">
        <w:rPr>
          <w:rFonts w:ascii="Arial" w:hAnsi="Arial" w:cs="Arial"/>
          <w:sz w:val="22"/>
          <w:szCs w:val="22"/>
        </w:rPr>
        <w:t>What is old age? In Adults old age is Senescence also known as average lifespan beginning of final stages of a normal life</w:t>
      </w:r>
      <w:r w:rsidR="00731F67" w:rsidRPr="006419B1">
        <w:rPr>
          <w:rFonts w:ascii="Arial" w:hAnsi="Arial" w:cs="Arial"/>
          <w:sz w:val="22"/>
          <w:szCs w:val="22"/>
        </w:rPr>
        <w:t xml:space="preserve"> this is where humans will face difficulties either in mobility or difficulties in general life routines </w:t>
      </w:r>
      <w:r w:rsidR="00731F67" w:rsidRPr="006419B1">
        <w:rPr>
          <w:rFonts w:ascii="Arial" w:hAnsi="Arial" w:cs="Arial"/>
          <w:color w:val="000000"/>
          <w:sz w:val="22"/>
          <w:szCs w:val="22"/>
        </w:rPr>
        <w:t>(</w:t>
      </w:r>
      <w:r w:rsidR="00731F67" w:rsidRPr="006419B1">
        <w:rPr>
          <w:rFonts w:ascii="Arial" w:hAnsi="Arial" w:cs="Arial"/>
          <w:i/>
          <w:iCs/>
          <w:color w:val="000000"/>
          <w:sz w:val="22"/>
          <w:szCs w:val="22"/>
        </w:rPr>
        <w:t>Old age</w:t>
      </w:r>
      <w:r w:rsidR="00731F67" w:rsidRPr="006419B1">
        <w:rPr>
          <w:rStyle w:val="apple-converted-space"/>
          <w:rFonts w:ascii="Arial" w:hAnsi="Arial" w:cs="Arial"/>
          <w:color w:val="000000"/>
          <w:sz w:val="22"/>
          <w:szCs w:val="22"/>
        </w:rPr>
        <w:t> </w:t>
      </w:r>
      <w:r w:rsidR="00731F67" w:rsidRPr="006419B1">
        <w:rPr>
          <w:rFonts w:ascii="Arial" w:hAnsi="Arial" w:cs="Arial"/>
          <w:color w:val="000000"/>
          <w:sz w:val="22"/>
          <w:szCs w:val="22"/>
        </w:rPr>
        <w:t xml:space="preserve">2023). </w:t>
      </w:r>
      <w:r w:rsidR="00767C11" w:rsidRPr="006419B1">
        <w:rPr>
          <w:rFonts w:ascii="Arial" w:hAnsi="Arial" w:cs="Arial"/>
          <w:color w:val="000000"/>
          <w:sz w:val="22"/>
          <w:szCs w:val="22"/>
        </w:rPr>
        <w:t>Every human should be able to live a long a healthy life however when it comes to health it can have a great impact on an individual whatever environment they live in. this can be greatly influenced by air pollution, violence, access to health services or health care. (WHO,</w:t>
      </w:r>
      <w:r w:rsidR="00767C11" w:rsidRPr="006419B1">
        <w:rPr>
          <w:rStyle w:val="apple-converted-space"/>
          <w:rFonts w:ascii="Arial" w:hAnsi="Arial" w:cs="Arial"/>
          <w:color w:val="000000"/>
          <w:sz w:val="22"/>
          <w:szCs w:val="22"/>
        </w:rPr>
        <w:t> </w:t>
      </w:r>
      <w:r w:rsidR="00767C11" w:rsidRPr="006419B1">
        <w:rPr>
          <w:rFonts w:ascii="Arial" w:hAnsi="Arial" w:cs="Arial"/>
          <w:i/>
          <w:iCs/>
          <w:color w:val="000000"/>
          <w:sz w:val="22"/>
          <w:szCs w:val="22"/>
        </w:rPr>
        <w:t>Ageing</w:t>
      </w:r>
      <w:r w:rsidR="00767C11" w:rsidRPr="006419B1">
        <w:rPr>
          <w:rStyle w:val="apple-converted-space"/>
          <w:rFonts w:ascii="Arial" w:hAnsi="Arial" w:cs="Arial"/>
          <w:color w:val="000000"/>
          <w:sz w:val="22"/>
          <w:szCs w:val="22"/>
        </w:rPr>
        <w:t> </w:t>
      </w:r>
      <w:r w:rsidR="00767C11" w:rsidRPr="006419B1">
        <w:rPr>
          <w:rFonts w:ascii="Arial" w:hAnsi="Arial" w:cs="Arial"/>
          <w:color w:val="000000"/>
          <w:sz w:val="22"/>
          <w:szCs w:val="22"/>
        </w:rPr>
        <w:t>2022)</w:t>
      </w:r>
    </w:p>
    <w:p w14:paraId="6062E625" w14:textId="77777777" w:rsidR="00767C11" w:rsidRPr="006419B1" w:rsidRDefault="00767C11" w:rsidP="006419B1">
      <w:pPr>
        <w:spacing w:line="360" w:lineRule="auto"/>
        <w:rPr>
          <w:rFonts w:ascii="Arial" w:hAnsi="Arial" w:cs="Arial"/>
          <w:color w:val="000000"/>
          <w:sz w:val="22"/>
          <w:szCs w:val="22"/>
        </w:rPr>
      </w:pPr>
    </w:p>
    <w:p w14:paraId="28809E2C" w14:textId="77777777" w:rsidR="00767C11" w:rsidRPr="006419B1" w:rsidRDefault="00767C11" w:rsidP="006419B1">
      <w:pPr>
        <w:spacing w:line="360" w:lineRule="auto"/>
        <w:rPr>
          <w:rFonts w:ascii="Arial" w:hAnsi="Arial" w:cs="Arial"/>
          <w:color w:val="000000"/>
          <w:sz w:val="22"/>
          <w:szCs w:val="22"/>
        </w:rPr>
      </w:pPr>
    </w:p>
    <w:p w14:paraId="6F589810" w14:textId="1A7A6A6E" w:rsidR="00731F67" w:rsidRPr="006419B1" w:rsidRDefault="00731F67" w:rsidP="006419B1">
      <w:pPr>
        <w:spacing w:line="360" w:lineRule="auto"/>
        <w:rPr>
          <w:rFonts w:ascii="Arial" w:hAnsi="Arial" w:cs="Arial"/>
          <w:b/>
          <w:bCs/>
          <w:color w:val="000000"/>
          <w:sz w:val="22"/>
          <w:szCs w:val="22"/>
          <w:u w:val="single"/>
        </w:rPr>
      </w:pPr>
      <w:r w:rsidRPr="006419B1">
        <w:rPr>
          <w:rFonts w:ascii="Arial" w:hAnsi="Arial" w:cs="Arial"/>
          <w:b/>
          <w:bCs/>
          <w:color w:val="000000"/>
          <w:sz w:val="22"/>
          <w:szCs w:val="22"/>
          <w:u w:val="single"/>
        </w:rPr>
        <w:t xml:space="preserve">Main body </w:t>
      </w:r>
    </w:p>
    <w:p w14:paraId="5EC22987" w14:textId="77777777" w:rsidR="00731F67" w:rsidRPr="006419B1" w:rsidRDefault="00731F67" w:rsidP="006419B1">
      <w:pPr>
        <w:spacing w:line="360" w:lineRule="auto"/>
        <w:rPr>
          <w:rFonts w:ascii="Arial" w:hAnsi="Arial" w:cs="Arial"/>
          <w:b/>
          <w:bCs/>
          <w:color w:val="000000"/>
          <w:sz w:val="22"/>
          <w:szCs w:val="22"/>
          <w:u w:val="single"/>
        </w:rPr>
      </w:pPr>
    </w:p>
    <w:p w14:paraId="0165864A" w14:textId="3EA1A932" w:rsidR="007D0499" w:rsidRPr="006419B1" w:rsidRDefault="00731F67" w:rsidP="006419B1">
      <w:pPr>
        <w:spacing w:line="360" w:lineRule="auto"/>
        <w:rPr>
          <w:rFonts w:ascii="Arial" w:hAnsi="Arial" w:cs="Arial"/>
          <w:color w:val="000000"/>
          <w:sz w:val="22"/>
          <w:szCs w:val="22"/>
        </w:rPr>
      </w:pPr>
      <w:r w:rsidRPr="006419B1">
        <w:rPr>
          <w:rFonts w:ascii="Arial" w:hAnsi="Arial" w:cs="Arial"/>
          <w:sz w:val="22"/>
          <w:szCs w:val="22"/>
        </w:rPr>
        <w:t xml:space="preserve">Sadie is a widow who lost her partner more than 4 years ago. She has had a hip replacement, and this is due to her having regular falls. She is unable to drive and is not mobile. She lives in a three-bedroom house with lack of transport to public places. Although her home is stable it is not however the best of shape and therefore it is becoming more and more dirty in places and unorganised. Sadie seems to be a reserved person and had been offered help from surrounding </w:t>
      </w:r>
      <w:r w:rsidR="00985B58" w:rsidRPr="006419B1">
        <w:rPr>
          <w:rFonts w:ascii="Arial" w:hAnsi="Arial" w:cs="Arial"/>
          <w:sz w:val="22"/>
          <w:szCs w:val="22"/>
        </w:rPr>
        <w:t>neighbours</w:t>
      </w:r>
      <w:r w:rsidRPr="006419B1">
        <w:rPr>
          <w:rFonts w:ascii="Arial" w:hAnsi="Arial" w:cs="Arial"/>
          <w:sz w:val="22"/>
          <w:szCs w:val="22"/>
        </w:rPr>
        <w:t xml:space="preserve"> however she feel that they are just being nosy and as an individual she is she feels proud and </w:t>
      </w:r>
      <w:r w:rsidR="00985B58" w:rsidRPr="006419B1">
        <w:rPr>
          <w:rFonts w:ascii="Arial" w:hAnsi="Arial" w:cs="Arial"/>
          <w:sz w:val="22"/>
          <w:szCs w:val="22"/>
        </w:rPr>
        <w:t>doesn’t</w:t>
      </w:r>
      <w:r w:rsidRPr="006419B1">
        <w:rPr>
          <w:rFonts w:ascii="Arial" w:hAnsi="Arial" w:cs="Arial"/>
          <w:sz w:val="22"/>
          <w:szCs w:val="22"/>
        </w:rPr>
        <w:t xml:space="preserve"> want to </w:t>
      </w:r>
      <w:r w:rsidR="00985B58" w:rsidRPr="006419B1">
        <w:rPr>
          <w:rFonts w:ascii="Arial" w:hAnsi="Arial" w:cs="Arial"/>
          <w:sz w:val="22"/>
          <w:szCs w:val="22"/>
        </w:rPr>
        <w:t>accept</w:t>
      </w:r>
      <w:r w:rsidRPr="006419B1">
        <w:rPr>
          <w:rFonts w:ascii="Arial" w:hAnsi="Arial" w:cs="Arial"/>
          <w:sz w:val="22"/>
          <w:szCs w:val="22"/>
        </w:rPr>
        <w:t xml:space="preserve"> offers of help. She receives a certain pension benefit and therefore when </w:t>
      </w:r>
      <w:r w:rsidR="00985B58" w:rsidRPr="006419B1">
        <w:rPr>
          <w:rFonts w:ascii="Arial" w:hAnsi="Arial" w:cs="Arial"/>
          <w:sz w:val="22"/>
          <w:szCs w:val="22"/>
        </w:rPr>
        <w:t xml:space="preserve">daily expenditures are paid, she has little but less money left. Sadie’s has little funds she does own her own home however believes this is her children’s legacy and will not spend any of it. She has three children </w:t>
      </w:r>
      <w:r w:rsidR="001144D5" w:rsidRPr="006419B1">
        <w:rPr>
          <w:rFonts w:ascii="Arial" w:hAnsi="Arial" w:cs="Arial"/>
          <w:sz w:val="22"/>
          <w:szCs w:val="22"/>
        </w:rPr>
        <w:t>B</w:t>
      </w:r>
      <w:r w:rsidR="00985B58" w:rsidRPr="006419B1">
        <w:rPr>
          <w:rFonts w:ascii="Arial" w:hAnsi="Arial" w:cs="Arial"/>
          <w:sz w:val="22"/>
          <w:szCs w:val="22"/>
        </w:rPr>
        <w:t xml:space="preserve">en 62 who is a father to 3 of his own children and James 28 and daughter Rachel 26. </w:t>
      </w:r>
      <w:r w:rsidR="007D0499" w:rsidRPr="006419B1">
        <w:rPr>
          <w:rFonts w:ascii="Arial" w:hAnsi="Arial" w:cs="Arial"/>
          <w:sz w:val="22"/>
          <w:szCs w:val="22"/>
        </w:rPr>
        <w:t>Sadie</w:t>
      </w:r>
      <w:r w:rsidR="00A94DED" w:rsidRPr="006419B1">
        <w:rPr>
          <w:rFonts w:ascii="Arial" w:hAnsi="Arial" w:cs="Arial"/>
          <w:sz w:val="22"/>
          <w:szCs w:val="22"/>
        </w:rPr>
        <w:t xml:space="preserve"> needs support due to her finical and personnel care issues. Looking at government figures fourth of retired pensioners have no reserve funds by any means. According to age UK the monetary </w:t>
      </w:r>
      <w:r w:rsidR="007D0499" w:rsidRPr="006419B1">
        <w:rPr>
          <w:rFonts w:ascii="Arial" w:hAnsi="Arial" w:cs="Arial"/>
          <w:sz w:val="22"/>
          <w:szCs w:val="22"/>
        </w:rPr>
        <w:t>administrations</w:t>
      </w:r>
      <w:r w:rsidR="00A94DED" w:rsidRPr="006419B1">
        <w:rPr>
          <w:rFonts w:ascii="Arial" w:hAnsi="Arial" w:cs="Arial"/>
          <w:sz w:val="22"/>
          <w:szCs w:val="22"/>
        </w:rPr>
        <w:t xml:space="preserve"> industry needs to </w:t>
      </w:r>
      <w:r w:rsidR="007D0499" w:rsidRPr="006419B1">
        <w:rPr>
          <w:rFonts w:ascii="Arial" w:hAnsi="Arial" w:cs="Arial"/>
          <w:sz w:val="22"/>
          <w:szCs w:val="22"/>
        </w:rPr>
        <w:t xml:space="preserve">reconsider and make choices which assist elderly people to make descisions on funds in retirement. </w:t>
      </w:r>
      <w:r w:rsidR="007D0499" w:rsidRPr="006419B1">
        <w:rPr>
          <w:rFonts w:ascii="Arial" w:hAnsi="Arial" w:cs="Arial"/>
          <w:color w:val="000000"/>
          <w:sz w:val="22"/>
          <w:szCs w:val="22"/>
        </w:rPr>
        <w:t>(</w:t>
      </w:r>
      <w:r w:rsidR="007D0499" w:rsidRPr="006419B1">
        <w:rPr>
          <w:rFonts w:ascii="Arial" w:hAnsi="Arial" w:cs="Arial"/>
          <w:i/>
          <w:iCs/>
          <w:color w:val="000000"/>
          <w:sz w:val="22"/>
          <w:szCs w:val="22"/>
        </w:rPr>
        <w:t>Age UK</w:t>
      </w:r>
      <w:r w:rsidR="007D0499" w:rsidRPr="006419B1">
        <w:rPr>
          <w:rStyle w:val="apple-converted-space"/>
          <w:rFonts w:ascii="Arial" w:hAnsi="Arial" w:cs="Arial"/>
          <w:i/>
          <w:iCs/>
          <w:color w:val="000000"/>
          <w:sz w:val="22"/>
          <w:szCs w:val="22"/>
        </w:rPr>
        <w:t> </w:t>
      </w:r>
      <w:r w:rsidR="007D0499" w:rsidRPr="006419B1">
        <w:rPr>
          <w:rFonts w:ascii="Arial" w:hAnsi="Arial" w:cs="Arial"/>
          <w:color w:val="000000"/>
          <w:sz w:val="22"/>
          <w:szCs w:val="22"/>
        </w:rPr>
        <w:t>2017)</w:t>
      </w:r>
    </w:p>
    <w:p w14:paraId="1A3E095B" w14:textId="03A34E71" w:rsidR="007D0499" w:rsidRPr="006419B1" w:rsidRDefault="007D0499" w:rsidP="006419B1">
      <w:pPr>
        <w:spacing w:line="360" w:lineRule="auto"/>
        <w:rPr>
          <w:rFonts w:ascii="Arial" w:hAnsi="Arial" w:cs="Arial"/>
          <w:color w:val="000000"/>
          <w:sz w:val="22"/>
          <w:szCs w:val="22"/>
        </w:rPr>
      </w:pPr>
      <w:r w:rsidRPr="006419B1">
        <w:rPr>
          <w:rFonts w:ascii="Arial" w:hAnsi="Arial" w:cs="Arial"/>
          <w:color w:val="000000"/>
          <w:sz w:val="22"/>
          <w:szCs w:val="22"/>
        </w:rPr>
        <w:t>One out of ten UK more established individuals are diminishing or halting their social consideration or hope to do as such before long as they battle with the average cost for most everyday items, accumulating large issues for the NHS (</w:t>
      </w:r>
      <w:r w:rsidRPr="006419B1">
        <w:rPr>
          <w:rFonts w:ascii="Arial" w:hAnsi="Arial" w:cs="Arial"/>
          <w:i/>
          <w:iCs/>
          <w:color w:val="000000"/>
          <w:sz w:val="22"/>
          <w:szCs w:val="22"/>
        </w:rPr>
        <w:t>ageUK</w:t>
      </w:r>
      <w:r w:rsidRPr="006419B1">
        <w:rPr>
          <w:rFonts w:ascii="Arial" w:hAnsi="Arial" w:cs="Arial"/>
          <w:color w:val="000000"/>
          <w:sz w:val="22"/>
          <w:szCs w:val="22"/>
        </w:rPr>
        <w:t>2022)</w:t>
      </w:r>
      <w:r w:rsidR="00024037" w:rsidRPr="006419B1">
        <w:rPr>
          <w:rFonts w:ascii="Arial" w:hAnsi="Arial" w:cs="Arial"/>
          <w:color w:val="000000"/>
          <w:sz w:val="22"/>
          <w:szCs w:val="22"/>
        </w:rPr>
        <w:t xml:space="preserve">. Sadie only sees one of her 3 children regularly which is Hannah. Hannah lives close by and is there for her </w:t>
      </w:r>
      <w:r w:rsidR="00024037" w:rsidRPr="006419B1">
        <w:rPr>
          <w:rFonts w:ascii="Arial" w:hAnsi="Arial" w:cs="Arial"/>
          <w:color w:val="000000"/>
          <w:sz w:val="22"/>
          <w:szCs w:val="22"/>
        </w:rPr>
        <w:lastRenderedPageBreak/>
        <w:t xml:space="preserve">mom’s ordinary requirements. However, this is becoming hard for Hannah as she is a working </w:t>
      </w:r>
      <w:r w:rsidR="005B3E3E" w:rsidRPr="006419B1">
        <w:rPr>
          <w:rFonts w:ascii="Arial" w:hAnsi="Arial" w:cs="Arial"/>
          <w:color w:val="000000"/>
          <w:sz w:val="22"/>
          <w:szCs w:val="22"/>
        </w:rPr>
        <w:t>mother,</w:t>
      </w:r>
      <w:r w:rsidR="00024037" w:rsidRPr="006419B1">
        <w:rPr>
          <w:rFonts w:ascii="Arial" w:hAnsi="Arial" w:cs="Arial"/>
          <w:color w:val="000000"/>
          <w:sz w:val="22"/>
          <w:szCs w:val="22"/>
        </w:rPr>
        <w:t xml:space="preserve"> and the fact her mother’s necessities are growing and there Sadie is becoming more dependent on Hannah. Due to the fact Hannah lives close by to her </w:t>
      </w:r>
      <w:proofErr w:type="gramStart"/>
      <w:r w:rsidR="00024037" w:rsidRPr="006419B1">
        <w:rPr>
          <w:rFonts w:ascii="Arial" w:hAnsi="Arial" w:cs="Arial"/>
          <w:color w:val="000000"/>
          <w:sz w:val="22"/>
          <w:szCs w:val="22"/>
        </w:rPr>
        <w:t>Mom</w:t>
      </w:r>
      <w:proofErr w:type="gramEnd"/>
      <w:r w:rsidR="00024037" w:rsidRPr="006419B1">
        <w:rPr>
          <w:rFonts w:ascii="Arial" w:hAnsi="Arial" w:cs="Arial"/>
          <w:color w:val="000000"/>
          <w:sz w:val="22"/>
          <w:szCs w:val="22"/>
        </w:rPr>
        <w:t xml:space="preserve"> Sadie feels like it is </w:t>
      </w:r>
      <w:proofErr w:type="spellStart"/>
      <w:r w:rsidR="00024037" w:rsidRPr="006419B1">
        <w:rPr>
          <w:rFonts w:ascii="Arial" w:hAnsi="Arial" w:cs="Arial"/>
          <w:color w:val="000000"/>
          <w:sz w:val="22"/>
          <w:szCs w:val="22"/>
        </w:rPr>
        <w:t>a</w:t>
      </w:r>
      <w:proofErr w:type="spellEnd"/>
      <w:r w:rsidR="00024037" w:rsidRPr="006419B1">
        <w:rPr>
          <w:rFonts w:ascii="Arial" w:hAnsi="Arial" w:cs="Arial"/>
          <w:color w:val="000000"/>
          <w:sz w:val="22"/>
          <w:szCs w:val="22"/>
        </w:rPr>
        <w:t xml:space="preserve"> obligation for Hannah to take care of her however this is a strain and stress for Hannah as mother and daughter both </w:t>
      </w:r>
      <w:r w:rsidR="005B3E3E" w:rsidRPr="006419B1">
        <w:rPr>
          <w:rFonts w:ascii="Arial" w:hAnsi="Arial" w:cs="Arial"/>
          <w:color w:val="000000"/>
          <w:sz w:val="22"/>
          <w:szCs w:val="22"/>
        </w:rPr>
        <w:t>grinned.</w:t>
      </w:r>
      <w:r w:rsidR="00024037" w:rsidRPr="006419B1">
        <w:rPr>
          <w:rFonts w:ascii="Arial" w:hAnsi="Arial" w:cs="Arial"/>
          <w:color w:val="000000"/>
          <w:sz w:val="22"/>
          <w:szCs w:val="22"/>
        </w:rPr>
        <w:t xml:space="preserve"> </w:t>
      </w:r>
      <w:r w:rsidR="005B3E3E" w:rsidRPr="006419B1">
        <w:rPr>
          <w:rFonts w:ascii="Arial" w:hAnsi="Arial" w:cs="Arial"/>
          <w:color w:val="000000"/>
          <w:sz w:val="22"/>
          <w:szCs w:val="22"/>
        </w:rPr>
        <w:t>Sadie</w:t>
      </w:r>
      <w:r w:rsidR="005B3E3E" w:rsidRPr="006419B1">
        <w:rPr>
          <w:rFonts w:ascii="Arial" w:hAnsi="Arial" w:cs="Arial"/>
          <w:sz w:val="22"/>
          <w:szCs w:val="22"/>
        </w:rPr>
        <w:t xml:space="preserve"> </w:t>
      </w:r>
      <w:r w:rsidR="005B3E3E" w:rsidRPr="006419B1">
        <w:rPr>
          <w:rFonts w:ascii="Arial" w:hAnsi="Arial" w:cs="Arial"/>
          <w:color w:val="000000"/>
          <w:sz w:val="22"/>
          <w:szCs w:val="22"/>
        </w:rPr>
        <w:t xml:space="preserve">has lost </w:t>
      </w:r>
      <w:proofErr w:type="gramStart"/>
      <w:r w:rsidR="005B3E3E" w:rsidRPr="006419B1">
        <w:rPr>
          <w:rFonts w:ascii="Arial" w:hAnsi="Arial" w:cs="Arial"/>
          <w:color w:val="000000"/>
          <w:sz w:val="22"/>
          <w:szCs w:val="22"/>
        </w:rPr>
        <w:t>a large number of</w:t>
      </w:r>
      <w:proofErr w:type="gramEnd"/>
      <w:r w:rsidR="005B3E3E" w:rsidRPr="006419B1">
        <w:rPr>
          <w:rFonts w:ascii="Arial" w:hAnsi="Arial" w:cs="Arial"/>
          <w:color w:val="000000"/>
          <w:sz w:val="22"/>
          <w:szCs w:val="22"/>
        </w:rPr>
        <w:t xml:space="preserve"> her companions (perished) and the couple of she has left are themselves older, likewise it should be noticed that she is a pleased lady and is humiliated about her circumstance so doesn't urge her excess companions to visit. A primary carer is anybody from youngsters to grownups for care for a family member or relative. A carer is a person who helps an individual with their disease or disability who is unable to help themselves without the carers help. (</w:t>
      </w:r>
      <w:r w:rsidR="005B3E3E" w:rsidRPr="006419B1">
        <w:rPr>
          <w:rFonts w:ascii="Arial" w:hAnsi="Arial" w:cs="Arial"/>
          <w:i/>
          <w:iCs/>
          <w:color w:val="000000"/>
          <w:sz w:val="22"/>
          <w:szCs w:val="22"/>
        </w:rPr>
        <w:t>NHS choices</w:t>
      </w:r>
      <w:r w:rsidR="005B3E3E" w:rsidRPr="006419B1">
        <w:rPr>
          <w:rStyle w:val="apple-converted-space"/>
          <w:rFonts w:ascii="Arial" w:hAnsi="Arial" w:cs="Arial"/>
          <w:color w:val="000000"/>
          <w:sz w:val="22"/>
          <w:szCs w:val="22"/>
        </w:rPr>
        <w:t> </w:t>
      </w:r>
      <w:r w:rsidR="005B3E3E" w:rsidRPr="006419B1">
        <w:rPr>
          <w:rFonts w:ascii="Arial" w:hAnsi="Arial" w:cs="Arial"/>
          <w:color w:val="000000"/>
          <w:sz w:val="22"/>
          <w:szCs w:val="22"/>
        </w:rPr>
        <w:t xml:space="preserve">2023) Sadie has poor vision and wears glasses she is also deaf and is unhealthy this is due to her hip </w:t>
      </w:r>
      <w:r w:rsidR="00B91A86" w:rsidRPr="006419B1">
        <w:rPr>
          <w:rFonts w:ascii="Arial" w:hAnsi="Arial" w:cs="Arial"/>
          <w:color w:val="000000"/>
          <w:sz w:val="22"/>
          <w:szCs w:val="22"/>
        </w:rPr>
        <w:t>substitution</w:t>
      </w:r>
      <w:r w:rsidR="005B3E3E" w:rsidRPr="006419B1">
        <w:rPr>
          <w:rFonts w:ascii="Arial" w:hAnsi="Arial" w:cs="Arial"/>
          <w:color w:val="000000"/>
          <w:sz w:val="22"/>
          <w:szCs w:val="22"/>
        </w:rPr>
        <w:t xml:space="preserve"> and of course her age.</w:t>
      </w:r>
      <w:r w:rsidR="00B91A86" w:rsidRPr="006419B1">
        <w:rPr>
          <w:rFonts w:ascii="Arial" w:hAnsi="Arial" w:cs="Arial"/>
          <w:color w:val="000000"/>
          <w:sz w:val="22"/>
          <w:szCs w:val="22"/>
        </w:rPr>
        <w:t xml:space="preserve"> Her ea</w:t>
      </w:r>
      <w:r w:rsidR="009038A5" w:rsidRPr="006419B1">
        <w:rPr>
          <w:rFonts w:ascii="Arial" w:hAnsi="Arial" w:cs="Arial"/>
          <w:color w:val="000000"/>
          <w:sz w:val="22"/>
          <w:szCs w:val="22"/>
        </w:rPr>
        <w:t>t</w:t>
      </w:r>
      <w:r w:rsidR="00B91A86" w:rsidRPr="006419B1">
        <w:rPr>
          <w:rFonts w:ascii="Arial" w:hAnsi="Arial" w:cs="Arial"/>
          <w:color w:val="000000"/>
          <w:sz w:val="22"/>
          <w:szCs w:val="22"/>
        </w:rPr>
        <w:t xml:space="preserve">ing Habibis are not good, and she prefers eating junk foods and comfort eats. Sadie was a great cook however after her health condition deteriorated, she also deteriorated and finds it extremely hard to utilize the kitchen. It is most common that obesity rises in the population when people reach the age of 65 or over. According to National library of medicine the older a person the </w:t>
      </w:r>
      <w:r w:rsidR="009038A5" w:rsidRPr="006419B1">
        <w:rPr>
          <w:rFonts w:ascii="Arial" w:hAnsi="Arial" w:cs="Arial"/>
          <w:color w:val="000000"/>
          <w:sz w:val="22"/>
          <w:szCs w:val="22"/>
        </w:rPr>
        <w:t>higher</w:t>
      </w:r>
      <w:r w:rsidR="00B91A86" w:rsidRPr="006419B1">
        <w:rPr>
          <w:rFonts w:ascii="Arial" w:hAnsi="Arial" w:cs="Arial"/>
          <w:color w:val="000000"/>
          <w:sz w:val="22"/>
          <w:szCs w:val="22"/>
        </w:rPr>
        <w:t xml:space="preserve"> ends on BMI they will have however those who are underweight a</w:t>
      </w:r>
      <w:r w:rsidR="00B91A86" w:rsidRPr="006419B1">
        <w:rPr>
          <w:rFonts w:ascii="Arial" w:hAnsi="Arial" w:cs="Arial"/>
          <w:color w:val="000000"/>
          <w:sz w:val="22"/>
          <w:szCs w:val="22"/>
          <w:shd w:val="clear" w:color="auto" w:fill="FFFFFF"/>
        </w:rPr>
        <w:t>nd those who are morbidly obese, have an increased risk of mortality.</w:t>
      </w:r>
      <w:r w:rsidR="00B91A86" w:rsidRPr="006419B1">
        <w:rPr>
          <w:rStyle w:val="apple-converted-space"/>
          <w:rFonts w:ascii="Arial" w:hAnsi="Arial" w:cs="Arial"/>
          <w:color w:val="000000"/>
          <w:sz w:val="22"/>
          <w:szCs w:val="22"/>
          <w:shd w:val="clear" w:color="auto" w:fill="FFFFFF"/>
        </w:rPr>
        <w:t> </w:t>
      </w:r>
      <w:r w:rsidR="00B91A86" w:rsidRPr="006419B1">
        <w:rPr>
          <w:rFonts w:ascii="Arial" w:hAnsi="Arial" w:cs="Arial"/>
          <w:color w:val="000000"/>
          <w:sz w:val="22"/>
          <w:szCs w:val="22"/>
        </w:rPr>
        <w:t>(</w:t>
      </w:r>
      <w:r w:rsidR="00B91A86" w:rsidRPr="006419B1">
        <w:rPr>
          <w:rFonts w:ascii="Arial" w:hAnsi="Arial" w:cs="Arial"/>
          <w:i/>
          <w:iCs/>
          <w:color w:val="000000"/>
          <w:sz w:val="22"/>
          <w:szCs w:val="22"/>
        </w:rPr>
        <w:t xml:space="preserve">Obesity in the elderly - </w:t>
      </w:r>
      <w:r w:rsidR="009038A5" w:rsidRPr="006419B1">
        <w:rPr>
          <w:rFonts w:ascii="Arial" w:hAnsi="Arial" w:cs="Arial"/>
          <w:i/>
          <w:iCs/>
          <w:color w:val="000000"/>
          <w:sz w:val="22"/>
          <w:szCs w:val="22"/>
        </w:rPr>
        <w:t>Endo text</w:t>
      </w:r>
      <w:r w:rsidR="00B91A86" w:rsidRPr="006419B1">
        <w:rPr>
          <w:rFonts w:ascii="Arial" w:hAnsi="Arial" w:cs="Arial"/>
          <w:i/>
          <w:iCs/>
          <w:color w:val="000000"/>
          <w:sz w:val="22"/>
          <w:szCs w:val="22"/>
        </w:rPr>
        <w:t xml:space="preserve"> - NCBI bookshelf</w:t>
      </w:r>
      <w:r w:rsidR="00B91A86" w:rsidRPr="006419B1">
        <w:rPr>
          <w:rStyle w:val="apple-converted-space"/>
          <w:rFonts w:ascii="Arial" w:hAnsi="Arial" w:cs="Arial"/>
          <w:color w:val="000000"/>
          <w:sz w:val="22"/>
          <w:szCs w:val="22"/>
        </w:rPr>
        <w:t> </w:t>
      </w:r>
      <w:r w:rsidR="00B91A86" w:rsidRPr="006419B1">
        <w:rPr>
          <w:rFonts w:ascii="Arial" w:hAnsi="Arial" w:cs="Arial"/>
          <w:color w:val="000000"/>
          <w:sz w:val="22"/>
          <w:szCs w:val="22"/>
        </w:rPr>
        <w:t>2021)</w:t>
      </w:r>
      <w:r w:rsidR="009038A5" w:rsidRPr="006419B1">
        <w:rPr>
          <w:rFonts w:ascii="Arial" w:hAnsi="Arial" w:cs="Arial"/>
          <w:color w:val="000000"/>
          <w:sz w:val="22"/>
          <w:szCs w:val="22"/>
        </w:rPr>
        <w:t xml:space="preserve">. </w:t>
      </w:r>
      <w:r w:rsidR="00ED383F" w:rsidRPr="006419B1">
        <w:rPr>
          <w:rFonts w:ascii="Arial" w:hAnsi="Arial" w:cs="Arial"/>
          <w:color w:val="000000"/>
          <w:sz w:val="22"/>
          <w:szCs w:val="22"/>
        </w:rPr>
        <w:t>Healthcare Professionals have advised Sadie if her eating habits and increase in weight doesn’t change then she is at high risk of developing diabetes. Guidelines for older persons occasionally differ from normal recommendations. The older the person the less nutrition they will have and most likely underweight the overweight. (</w:t>
      </w:r>
      <w:r w:rsidR="00ED383F" w:rsidRPr="006419B1">
        <w:rPr>
          <w:rFonts w:ascii="Arial" w:hAnsi="Arial" w:cs="Arial"/>
          <w:i/>
          <w:iCs/>
          <w:color w:val="000000"/>
          <w:sz w:val="22"/>
          <w:szCs w:val="22"/>
        </w:rPr>
        <w:t>Diabetes UK</w:t>
      </w:r>
      <w:r w:rsidR="00ED383F" w:rsidRPr="006419B1">
        <w:rPr>
          <w:rFonts w:ascii="Arial" w:hAnsi="Arial" w:cs="Arial"/>
          <w:color w:val="000000"/>
          <w:sz w:val="22"/>
          <w:szCs w:val="22"/>
        </w:rPr>
        <w:t>).</w:t>
      </w:r>
      <w:r w:rsidR="001144D5" w:rsidRPr="006419B1">
        <w:rPr>
          <w:rFonts w:ascii="Arial" w:hAnsi="Arial" w:cs="Arial"/>
          <w:color w:val="000000"/>
          <w:sz w:val="22"/>
          <w:szCs w:val="22"/>
        </w:rPr>
        <w:t xml:space="preserve"> Sadie’s gets extremely upset when her daughter takes away her sweet treats as she has a mentality that she is taking away what left of her so her thinking of situations is not very positive and feels life has no meaning now as she is reliant on others to care for her. </w:t>
      </w:r>
    </w:p>
    <w:p w14:paraId="75F924A8" w14:textId="1ABD3DF0" w:rsidR="001144D5" w:rsidRPr="006419B1" w:rsidRDefault="001144D5" w:rsidP="006419B1">
      <w:pPr>
        <w:spacing w:line="360" w:lineRule="auto"/>
        <w:rPr>
          <w:rFonts w:ascii="Arial" w:hAnsi="Arial" w:cs="Arial"/>
          <w:color w:val="000000"/>
          <w:sz w:val="22"/>
          <w:szCs w:val="22"/>
        </w:rPr>
      </w:pPr>
      <w:r w:rsidRPr="006419B1">
        <w:rPr>
          <w:rFonts w:ascii="Arial" w:hAnsi="Arial" w:cs="Arial"/>
          <w:color w:val="000000"/>
          <w:sz w:val="22"/>
          <w:szCs w:val="22"/>
        </w:rPr>
        <w:t>Sadie Smokes</w:t>
      </w:r>
      <w:r w:rsidR="005E03EE" w:rsidRPr="006419B1">
        <w:rPr>
          <w:rFonts w:ascii="Arial" w:hAnsi="Arial" w:cs="Arial"/>
          <w:color w:val="000000"/>
          <w:sz w:val="22"/>
          <w:szCs w:val="22"/>
        </w:rPr>
        <w:t xml:space="preserve"> and has regular chest infections health professionals and her daughter Hannah have tried to confiscate and make her give up however Sadie doesn’t take no for an answer and if Hannah </w:t>
      </w:r>
      <w:proofErr w:type="gramStart"/>
      <w:r w:rsidR="005E03EE" w:rsidRPr="006419B1">
        <w:rPr>
          <w:rFonts w:ascii="Arial" w:hAnsi="Arial" w:cs="Arial"/>
          <w:color w:val="000000"/>
          <w:sz w:val="22"/>
          <w:szCs w:val="22"/>
        </w:rPr>
        <w:t>refuses</w:t>
      </w:r>
      <w:proofErr w:type="gramEnd"/>
      <w:r w:rsidR="005E03EE" w:rsidRPr="006419B1">
        <w:rPr>
          <w:rFonts w:ascii="Arial" w:hAnsi="Arial" w:cs="Arial"/>
          <w:color w:val="000000"/>
          <w:sz w:val="22"/>
          <w:szCs w:val="22"/>
        </w:rPr>
        <w:t xml:space="preserve"> she will contact her local butcher to delivery whilst delivering their meat this causes an increase in risks not only for health reasons but also an unexpected fire. According to </w:t>
      </w:r>
      <w:r w:rsidR="005E03EE" w:rsidRPr="006419B1">
        <w:rPr>
          <w:rFonts w:ascii="Arial" w:hAnsi="Arial" w:cs="Arial"/>
          <w:b/>
          <w:bCs/>
          <w:color w:val="000000"/>
          <w:sz w:val="22"/>
          <w:szCs w:val="22"/>
        </w:rPr>
        <w:t>National institute of aging</w:t>
      </w:r>
      <w:r w:rsidR="005E03EE" w:rsidRPr="006419B1">
        <w:rPr>
          <w:rFonts w:ascii="Arial" w:hAnsi="Arial" w:cs="Arial"/>
          <w:color w:val="000000"/>
          <w:sz w:val="22"/>
          <w:szCs w:val="22"/>
        </w:rPr>
        <w:t xml:space="preserve"> no matter how old or young you may be but quitting smoking at any time can improve health condition and help save money. (</w:t>
      </w:r>
      <w:r w:rsidR="005E03EE" w:rsidRPr="006419B1">
        <w:rPr>
          <w:rFonts w:ascii="Arial" w:hAnsi="Arial" w:cs="Arial"/>
          <w:i/>
          <w:iCs/>
          <w:color w:val="000000"/>
          <w:sz w:val="22"/>
          <w:szCs w:val="22"/>
        </w:rPr>
        <w:t>National institute of aging</w:t>
      </w:r>
      <w:r w:rsidR="005E03EE" w:rsidRPr="006419B1">
        <w:rPr>
          <w:rStyle w:val="apple-converted-space"/>
          <w:rFonts w:ascii="Arial" w:hAnsi="Arial" w:cs="Arial"/>
          <w:color w:val="000000"/>
          <w:sz w:val="22"/>
          <w:szCs w:val="22"/>
        </w:rPr>
        <w:t> </w:t>
      </w:r>
      <w:r w:rsidR="005E03EE" w:rsidRPr="006419B1">
        <w:rPr>
          <w:rFonts w:ascii="Arial" w:hAnsi="Arial" w:cs="Arial"/>
          <w:color w:val="000000"/>
          <w:sz w:val="22"/>
          <w:szCs w:val="22"/>
        </w:rPr>
        <w:t>2019)</w:t>
      </w:r>
      <w:r w:rsidR="00CA0E54" w:rsidRPr="006419B1">
        <w:rPr>
          <w:rFonts w:ascii="Arial" w:hAnsi="Arial" w:cs="Arial"/>
          <w:color w:val="000000"/>
          <w:sz w:val="22"/>
          <w:szCs w:val="22"/>
        </w:rPr>
        <w:t xml:space="preserve"> Sadie’s personnel care is not great at all she </w:t>
      </w:r>
      <w:proofErr w:type="gramStart"/>
      <w:r w:rsidR="00CA0E54" w:rsidRPr="006419B1">
        <w:rPr>
          <w:rFonts w:ascii="Arial" w:hAnsi="Arial" w:cs="Arial"/>
          <w:color w:val="000000"/>
          <w:sz w:val="22"/>
          <w:szCs w:val="22"/>
        </w:rPr>
        <w:t>use</w:t>
      </w:r>
      <w:proofErr w:type="gramEnd"/>
      <w:r w:rsidR="00CA0E54" w:rsidRPr="006419B1">
        <w:rPr>
          <w:rFonts w:ascii="Arial" w:hAnsi="Arial" w:cs="Arial"/>
          <w:color w:val="000000"/>
          <w:sz w:val="22"/>
          <w:szCs w:val="22"/>
        </w:rPr>
        <w:t xml:space="preserve"> to take pride in how she looked however now she is unable to take a shower or bathe. She is not comfortable for her daughter to help with personnel care and doesn’t want to expose herself to her.</w:t>
      </w:r>
      <w:r w:rsidR="005C2AE3" w:rsidRPr="006419B1">
        <w:rPr>
          <w:rFonts w:ascii="Arial" w:hAnsi="Arial" w:cs="Arial"/>
          <w:color w:val="000000"/>
          <w:sz w:val="22"/>
          <w:szCs w:val="22"/>
        </w:rPr>
        <w:t xml:space="preserve"> </w:t>
      </w:r>
      <w:r w:rsidR="009F0BE0" w:rsidRPr="006419B1">
        <w:rPr>
          <w:rFonts w:ascii="Arial" w:hAnsi="Arial" w:cs="Arial"/>
          <w:color w:val="000000"/>
          <w:sz w:val="22"/>
          <w:szCs w:val="22"/>
        </w:rPr>
        <w:t xml:space="preserve">Personnel care is a sizable part of main home care duties. This can involve many care duties mainly personnel care bothering grooming etc. elderly people may be reluctant </w:t>
      </w:r>
      <w:r w:rsidR="009F0BE0" w:rsidRPr="006419B1">
        <w:rPr>
          <w:rFonts w:ascii="Arial" w:hAnsi="Arial" w:cs="Arial"/>
          <w:color w:val="000000"/>
          <w:sz w:val="22"/>
          <w:szCs w:val="22"/>
        </w:rPr>
        <w:lastRenderedPageBreak/>
        <w:t>about allowing anyone to do their personnel care or accept it however the help given tends to outweigh the reservations. (</w:t>
      </w:r>
      <w:r w:rsidR="009F0BE0" w:rsidRPr="006419B1">
        <w:rPr>
          <w:rFonts w:ascii="Arial" w:hAnsi="Arial" w:cs="Arial"/>
          <w:i/>
          <w:iCs/>
          <w:color w:val="000000"/>
          <w:sz w:val="22"/>
          <w:szCs w:val="22"/>
        </w:rPr>
        <w:t>Personal care for the elderly</w:t>
      </w:r>
      <w:r w:rsidR="009F0BE0" w:rsidRPr="006419B1">
        <w:rPr>
          <w:rStyle w:val="apple-converted-space"/>
          <w:rFonts w:ascii="Arial" w:hAnsi="Arial" w:cs="Arial"/>
          <w:color w:val="000000"/>
          <w:sz w:val="22"/>
          <w:szCs w:val="22"/>
        </w:rPr>
        <w:t> </w:t>
      </w:r>
      <w:r w:rsidR="009F0BE0" w:rsidRPr="006419B1">
        <w:rPr>
          <w:rFonts w:ascii="Arial" w:hAnsi="Arial" w:cs="Arial"/>
          <w:color w:val="000000"/>
          <w:sz w:val="22"/>
          <w:szCs w:val="22"/>
        </w:rPr>
        <w:t>2023).</w:t>
      </w:r>
    </w:p>
    <w:p w14:paraId="04648F6A" w14:textId="51985250" w:rsidR="009F0BE0" w:rsidRPr="006419B1" w:rsidRDefault="009F0BE0"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Sadie’s has forgetful episodes where she even forgets to do the basics </w:t>
      </w:r>
      <w:proofErr w:type="spellStart"/>
      <w:proofErr w:type="gramStart"/>
      <w:r w:rsidRPr="006419B1">
        <w:rPr>
          <w:rFonts w:ascii="Arial" w:hAnsi="Arial" w:cs="Arial"/>
          <w:color w:val="000000"/>
          <w:sz w:val="22"/>
          <w:szCs w:val="22"/>
        </w:rPr>
        <w:t>ie</w:t>
      </w:r>
      <w:proofErr w:type="spellEnd"/>
      <w:proofErr w:type="gramEnd"/>
      <w:r w:rsidRPr="006419B1">
        <w:rPr>
          <w:rFonts w:ascii="Arial" w:hAnsi="Arial" w:cs="Arial"/>
          <w:color w:val="000000"/>
          <w:sz w:val="22"/>
          <w:szCs w:val="22"/>
        </w:rPr>
        <w:t xml:space="preserve"> lock the doors or even take her medication or miss places her personnel belongings money, </w:t>
      </w:r>
      <w:r w:rsidR="00276347" w:rsidRPr="006419B1">
        <w:rPr>
          <w:rFonts w:ascii="Arial" w:hAnsi="Arial" w:cs="Arial"/>
          <w:color w:val="000000"/>
          <w:sz w:val="22"/>
          <w:szCs w:val="22"/>
        </w:rPr>
        <w:t>glasses when</w:t>
      </w:r>
      <w:r w:rsidRPr="006419B1">
        <w:rPr>
          <w:rFonts w:ascii="Arial" w:hAnsi="Arial" w:cs="Arial"/>
          <w:color w:val="000000"/>
          <w:sz w:val="22"/>
          <w:szCs w:val="22"/>
        </w:rPr>
        <w:t xml:space="preserve"> confronted by her daughter Sadie Denys the allegations and accuses her daughter of wanting to send her to a home. </w:t>
      </w:r>
    </w:p>
    <w:p w14:paraId="7AAF0EBB" w14:textId="507CE615" w:rsidR="00276347" w:rsidRPr="006419B1" w:rsidRDefault="00276347" w:rsidP="006419B1">
      <w:pPr>
        <w:spacing w:line="360" w:lineRule="auto"/>
        <w:rPr>
          <w:rFonts w:ascii="Arial" w:hAnsi="Arial" w:cs="Arial"/>
          <w:color w:val="000000"/>
          <w:sz w:val="22"/>
          <w:szCs w:val="22"/>
        </w:rPr>
      </w:pPr>
      <w:r w:rsidRPr="006419B1">
        <w:rPr>
          <w:rFonts w:ascii="Arial" w:hAnsi="Arial" w:cs="Arial"/>
          <w:color w:val="000000"/>
          <w:sz w:val="22"/>
          <w:szCs w:val="22"/>
        </w:rPr>
        <w:t>As we age it is normal to worry about our mental health, we want to live independent and unreliable life and be able to perform all tasks by ourselves without worrying about memory loss and especially dementia. When we get old our ability to remember will decrease and soon it will become noticeable however this won’t happen rapidly however it will substantively. (</w:t>
      </w:r>
      <w:r w:rsidRPr="006419B1">
        <w:rPr>
          <w:rFonts w:ascii="Arial" w:hAnsi="Arial" w:cs="Arial"/>
          <w:i/>
          <w:iCs/>
          <w:color w:val="000000"/>
          <w:sz w:val="22"/>
          <w:szCs w:val="22"/>
        </w:rPr>
        <w:t>The differences between normal aging and dementia</w:t>
      </w:r>
      <w:r w:rsidRPr="006419B1">
        <w:rPr>
          <w:rStyle w:val="apple-converted-space"/>
          <w:rFonts w:ascii="Arial" w:hAnsi="Arial" w:cs="Arial"/>
          <w:color w:val="000000"/>
          <w:sz w:val="22"/>
          <w:szCs w:val="22"/>
        </w:rPr>
        <w:t> </w:t>
      </w:r>
      <w:r w:rsidRPr="006419B1">
        <w:rPr>
          <w:rFonts w:ascii="Arial" w:hAnsi="Arial" w:cs="Arial"/>
          <w:color w:val="000000"/>
          <w:sz w:val="22"/>
          <w:szCs w:val="22"/>
        </w:rPr>
        <w:t>2022).</w:t>
      </w:r>
    </w:p>
    <w:p w14:paraId="1896B969" w14:textId="2092703C" w:rsidR="00276347" w:rsidRPr="006419B1" w:rsidRDefault="00276347" w:rsidP="006419B1">
      <w:pPr>
        <w:spacing w:line="360" w:lineRule="auto"/>
        <w:rPr>
          <w:rFonts w:ascii="Arial" w:hAnsi="Arial" w:cs="Arial"/>
          <w:color w:val="000000"/>
          <w:sz w:val="22"/>
          <w:szCs w:val="22"/>
        </w:rPr>
      </w:pPr>
      <w:r w:rsidRPr="006419B1">
        <w:rPr>
          <w:rFonts w:ascii="Arial" w:hAnsi="Arial" w:cs="Arial"/>
          <w:color w:val="000000"/>
          <w:sz w:val="22"/>
          <w:szCs w:val="22"/>
        </w:rPr>
        <w:t>Sadie’s expresses that she in lonely simply be</w:t>
      </w:r>
      <w:r w:rsidR="00E82D31" w:rsidRPr="006419B1">
        <w:rPr>
          <w:rFonts w:ascii="Arial" w:hAnsi="Arial" w:cs="Arial"/>
          <w:color w:val="000000"/>
          <w:sz w:val="22"/>
          <w:szCs w:val="22"/>
        </w:rPr>
        <w:t xml:space="preserve">cause after her husband’s passing, she has nothing left she’s misses her children and wishes she could see them more often however due to their everyday life expectations they are busy </w:t>
      </w:r>
      <w:r w:rsidR="00591EB1" w:rsidRPr="006419B1">
        <w:rPr>
          <w:rFonts w:ascii="Arial" w:hAnsi="Arial" w:cs="Arial"/>
          <w:color w:val="000000"/>
          <w:sz w:val="22"/>
          <w:szCs w:val="22"/>
        </w:rPr>
        <w:t>too. Hannah</w:t>
      </w:r>
      <w:r w:rsidR="00E82D31" w:rsidRPr="006419B1">
        <w:rPr>
          <w:rFonts w:ascii="Arial" w:hAnsi="Arial" w:cs="Arial"/>
          <w:color w:val="000000"/>
          <w:sz w:val="22"/>
          <w:szCs w:val="22"/>
        </w:rPr>
        <w:t xml:space="preserve"> has raised these concerns with </w:t>
      </w:r>
      <w:r w:rsidR="00591EB1" w:rsidRPr="006419B1">
        <w:rPr>
          <w:rFonts w:ascii="Arial" w:hAnsi="Arial" w:cs="Arial"/>
          <w:color w:val="000000"/>
          <w:sz w:val="22"/>
          <w:szCs w:val="22"/>
        </w:rPr>
        <w:t>her mom’s</w:t>
      </w:r>
      <w:r w:rsidR="00E82D31" w:rsidRPr="006419B1">
        <w:rPr>
          <w:rFonts w:ascii="Arial" w:hAnsi="Arial" w:cs="Arial"/>
          <w:color w:val="000000"/>
          <w:sz w:val="22"/>
          <w:szCs w:val="22"/>
        </w:rPr>
        <w:t xml:space="preserve"> local </w:t>
      </w:r>
      <w:proofErr w:type="spellStart"/>
      <w:r w:rsidR="00E82D31" w:rsidRPr="006419B1">
        <w:rPr>
          <w:rFonts w:ascii="Arial" w:hAnsi="Arial" w:cs="Arial"/>
          <w:color w:val="000000"/>
          <w:sz w:val="22"/>
          <w:szCs w:val="22"/>
        </w:rPr>
        <w:t>Gp</w:t>
      </w:r>
      <w:proofErr w:type="spellEnd"/>
      <w:r w:rsidR="00E82D31" w:rsidRPr="006419B1">
        <w:rPr>
          <w:rFonts w:ascii="Arial" w:hAnsi="Arial" w:cs="Arial"/>
          <w:color w:val="000000"/>
          <w:sz w:val="22"/>
          <w:szCs w:val="22"/>
        </w:rPr>
        <w:t xml:space="preserve"> </w:t>
      </w:r>
      <w:r w:rsidR="00591EB1" w:rsidRPr="006419B1">
        <w:rPr>
          <w:rFonts w:ascii="Arial" w:hAnsi="Arial" w:cs="Arial"/>
          <w:color w:val="000000"/>
          <w:sz w:val="22"/>
          <w:szCs w:val="22"/>
        </w:rPr>
        <w:t>Sadie</w:t>
      </w:r>
      <w:r w:rsidR="00E82D31" w:rsidRPr="006419B1">
        <w:rPr>
          <w:rFonts w:ascii="Arial" w:hAnsi="Arial" w:cs="Arial"/>
          <w:color w:val="000000"/>
          <w:sz w:val="22"/>
          <w:szCs w:val="22"/>
        </w:rPr>
        <w:t xml:space="preserve"> was </w:t>
      </w:r>
      <w:r w:rsidR="00591EB1" w:rsidRPr="006419B1">
        <w:rPr>
          <w:rFonts w:ascii="Arial" w:hAnsi="Arial" w:cs="Arial"/>
          <w:color w:val="000000"/>
          <w:sz w:val="22"/>
          <w:szCs w:val="22"/>
        </w:rPr>
        <w:t>referred</w:t>
      </w:r>
      <w:r w:rsidR="00E82D31" w:rsidRPr="006419B1">
        <w:rPr>
          <w:rFonts w:ascii="Arial" w:hAnsi="Arial" w:cs="Arial"/>
          <w:color w:val="000000"/>
          <w:sz w:val="22"/>
          <w:szCs w:val="22"/>
        </w:rPr>
        <w:t xml:space="preserve"> to </w:t>
      </w:r>
      <w:r w:rsidR="00591EB1" w:rsidRPr="006419B1">
        <w:rPr>
          <w:rFonts w:ascii="Arial" w:hAnsi="Arial" w:cs="Arial"/>
          <w:color w:val="000000"/>
          <w:sz w:val="22"/>
          <w:szCs w:val="22"/>
        </w:rPr>
        <w:t>domiciliary</w:t>
      </w:r>
      <w:r w:rsidR="00E82D31" w:rsidRPr="006419B1">
        <w:rPr>
          <w:rFonts w:ascii="Arial" w:hAnsi="Arial" w:cs="Arial"/>
          <w:color w:val="000000"/>
          <w:sz w:val="22"/>
          <w:szCs w:val="22"/>
        </w:rPr>
        <w:t xml:space="preserve"> day company and given support groups and Age Cymru. </w:t>
      </w:r>
      <w:r w:rsidR="00E82D31" w:rsidRPr="006419B1">
        <w:rPr>
          <w:rFonts w:ascii="Arial" w:hAnsi="Arial" w:cs="Arial"/>
          <w:color w:val="545454"/>
          <w:sz w:val="22"/>
          <w:szCs w:val="22"/>
          <w:shd w:val="clear" w:color="auto" w:fill="FFFFFF"/>
        </w:rPr>
        <w:t xml:space="preserve">Age Cymru Advice provides confidential, </w:t>
      </w:r>
      <w:r w:rsidR="00591EB1" w:rsidRPr="006419B1">
        <w:rPr>
          <w:rFonts w:ascii="Arial" w:hAnsi="Arial" w:cs="Arial"/>
          <w:color w:val="545454"/>
          <w:sz w:val="22"/>
          <w:szCs w:val="22"/>
          <w:shd w:val="clear" w:color="auto" w:fill="FFFFFF"/>
        </w:rPr>
        <w:t>impartial,</w:t>
      </w:r>
      <w:r w:rsidR="00E82D31" w:rsidRPr="006419B1">
        <w:rPr>
          <w:rFonts w:ascii="Arial" w:hAnsi="Arial" w:cs="Arial"/>
          <w:color w:val="545454"/>
          <w:sz w:val="22"/>
          <w:szCs w:val="22"/>
          <w:shd w:val="clear" w:color="auto" w:fill="FFFFFF"/>
        </w:rPr>
        <w:t xml:space="preserve"> and expert information and advice to older people, their families, friends, </w:t>
      </w:r>
      <w:r w:rsidR="00591EB1" w:rsidRPr="006419B1">
        <w:rPr>
          <w:rFonts w:ascii="Arial" w:hAnsi="Arial" w:cs="Arial"/>
          <w:color w:val="545454"/>
          <w:sz w:val="22"/>
          <w:szCs w:val="22"/>
          <w:shd w:val="clear" w:color="auto" w:fill="FFFFFF"/>
        </w:rPr>
        <w:t>carers,</w:t>
      </w:r>
      <w:r w:rsidR="00E82D31" w:rsidRPr="006419B1">
        <w:rPr>
          <w:rFonts w:ascii="Arial" w:hAnsi="Arial" w:cs="Arial"/>
          <w:color w:val="545454"/>
          <w:sz w:val="22"/>
          <w:szCs w:val="22"/>
          <w:shd w:val="clear" w:color="auto" w:fill="FFFFFF"/>
        </w:rPr>
        <w:t xml:space="preserve"> and professionals.</w:t>
      </w:r>
      <w:r w:rsidRPr="006419B1">
        <w:rPr>
          <w:rFonts w:ascii="Arial" w:hAnsi="Arial" w:cs="Arial"/>
          <w:color w:val="000000"/>
          <w:sz w:val="22"/>
          <w:szCs w:val="22"/>
        </w:rPr>
        <w:t xml:space="preserve"> </w:t>
      </w:r>
      <w:r w:rsidR="00E82D31" w:rsidRPr="006419B1">
        <w:rPr>
          <w:rFonts w:ascii="Arial" w:hAnsi="Arial" w:cs="Arial"/>
          <w:color w:val="000000"/>
          <w:sz w:val="22"/>
          <w:szCs w:val="22"/>
        </w:rPr>
        <w:t>(</w:t>
      </w:r>
      <w:r w:rsidR="00E82D31" w:rsidRPr="006419B1">
        <w:rPr>
          <w:rFonts w:ascii="Arial" w:hAnsi="Arial" w:cs="Arial"/>
          <w:i/>
          <w:iCs/>
          <w:color w:val="000000"/>
          <w:sz w:val="22"/>
          <w:szCs w:val="22"/>
        </w:rPr>
        <w:t>Age Cymru</w:t>
      </w:r>
      <w:r w:rsidR="00E82D31" w:rsidRPr="006419B1">
        <w:rPr>
          <w:rStyle w:val="apple-converted-space"/>
          <w:rFonts w:ascii="Arial" w:hAnsi="Arial" w:cs="Arial"/>
          <w:color w:val="000000"/>
          <w:sz w:val="22"/>
          <w:szCs w:val="22"/>
        </w:rPr>
        <w:t> </w:t>
      </w:r>
      <w:r w:rsidR="00E82D31" w:rsidRPr="006419B1">
        <w:rPr>
          <w:rFonts w:ascii="Arial" w:hAnsi="Arial" w:cs="Arial"/>
          <w:color w:val="000000"/>
          <w:sz w:val="22"/>
          <w:szCs w:val="22"/>
        </w:rPr>
        <w:t xml:space="preserve">2022)Looking at Sadie’s life she has a lot of health issues which are affecting her everyday life however she is not making things work out as her mindset is already in the sense that there is no point however if these are changed maybe Sadie’s will have a better understanding to live life till the end and no matter how hard things get with the right support, she can still be happy. </w:t>
      </w:r>
    </w:p>
    <w:p w14:paraId="6A64268A" w14:textId="77777777" w:rsidR="00591EB1" w:rsidRPr="006419B1" w:rsidRDefault="00591EB1" w:rsidP="006419B1">
      <w:pPr>
        <w:spacing w:line="360" w:lineRule="auto"/>
        <w:rPr>
          <w:rFonts w:ascii="Arial" w:hAnsi="Arial" w:cs="Arial"/>
          <w:color w:val="000000"/>
          <w:sz w:val="22"/>
          <w:szCs w:val="22"/>
        </w:rPr>
      </w:pPr>
    </w:p>
    <w:p w14:paraId="33A6CDD8" w14:textId="77777777" w:rsidR="00591EB1" w:rsidRPr="006419B1" w:rsidRDefault="00591EB1" w:rsidP="006419B1">
      <w:pPr>
        <w:spacing w:line="360" w:lineRule="auto"/>
        <w:rPr>
          <w:rFonts w:ascii="Arial" w:hAnsi="Arial" w:cs="Arial"/>
          <w:color w:val="000000"/>
          <w:sz w:val="22"/>
          <w:szCs w:val="22"/>
        </w:rPr>
      </w:pPr>
    </w:p>
    <w:p w14:paraId="2B3BD05C" w14:textId="30B516F0" w:rsidR="00591EB1" w:rsidRPr="006419B1" w:rsidRDefault="00591EB1" w:rsidP="006419B1">
      <w:pPr>
        <w:spacing w:line="360" w:lineRule="auto"/>
        <w:rPr>
          <w:rFonts w:ascii="Arial" w:hAnsi="Arial" w:cs="Arial"/>
          <w:b/>
          <w:bCs/>
          <w:color w:val="000000"/>
          <w:sz w:val="22"/>
          <w:szCs w:val="22"/>
          <w:u w:val="single"/>
        </w:rPr>
      </w:pPr>
      <w:r w:rsidRPr="006419B1">
        <w:rPr>
          <w:rFonts w:ascii="Arial" w:hAnsi="Arial" w:cs="Arial"/>
          <w:b/>
          <w:bCs/>
          <w:color w:val="000000"/>
          <w:sz w:val="22"/>
          <w:szCs w:val="22"/>
          <w:u w:val="single"/>
        </w:rPr>
        <w:t xml:space="preserve">Health and social care Needs </w:t>
      </w:r>
    </w:p>
    <w:p w14:paraId="711A8FA1" w14:textId="221BFD55" w:rsidR="0088168B" w:rsidRPr="006419B1" w:rsidRDefault="0088168B"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Looking into the case study of Sadie it shows she has a difficult relationship with her daughter and a very lonely lifestyle. Sadie needs </w:t>
      </w:r>
      <w:r w:rsidR="0073493E" w:rsidRPr="006419B1">
        <w:rPr>
          <w:rFonts w:ascii="Arial" w:hAnsi="Arial" w:cs="Arial"/>
          <w:color w:val="000000"/>
          <w:sz w:val="22"/>
          <w:szCs w:val="22"/>
        </w:rPr>
        <w:t>well-being</w:t>
      </w:r>
      <w:r w:rsidRPr="006419B1">
        <w:rPr>
          <w:rFonts w:ascii="Arial" w:hAnsi="Arial" w:cs="Arial"/>
          <w:color w:val="000000"/>
          <w:sz w:val="22"/>
          <w:szCs w:val="22"/>
        </w:rPr>
        <w:t xml:space="preserve"> therapy and emotional care to help her lifestyle. Sadie </w:t>
      </w:r>
      <w:r w:rsidR="0073493E" w:rsidRPr="006419B1">
        <w:rPr>
          <w:rFonts w:ascii="Arial" w:hAnsi="Arial" w:cs="Arial"/>
          <w:color w:val="000000"/>
          <w:sz w:val="22"/>
          <w:szCs w:val="22"/>
        </w:rPr>
        <w:t>needs</w:t>
      </w:r>
      <w:r w:rsidRPr="006419B1">
        <w:rPr>
          <w:rFonts w:ascii="Arial" w:hAnsi="Arial" w:cs="Arial"/>
          <w:color w:val="000000"/>
          <w:sz w:val="22"/>
          <w:szCs w:val="22"/>
        </w:rPr>
        <w:t xml:space="preserve"> a high volume of medical care due to her having many health problems. Overweight people and social care have a massive </w:t>
      </w:r>
      <w:r w:rsidR="0073493E" w:rsidRPr="006419B1">
        <w:rPr>
          <w:rFonts w:ascii="Arial" w:hAnsi="Arial" w:cs="Arial"/>
          <w:color w:val="000000"/>
          <w:sz w:val="22"/>
          <w:szCs w:val="22"/>
        </w:rPr>
        <w:t>connection. Being obese can lead to emergence of chronic diseases, diabetes, and cardiovascular disease. (</w:t>
      </w:r>
      <w:r w:rsidR="0073493E" w:rsidRPr="006419B1">
        <w:rPr>
          <w:rFonts w:ascii="Arial" w:hAnsi="Arial" w:cs="Arial"/>
          <w:i/>
          <w:iCs/>
          <w:color w:val="000000"/>
          <w:sz w:val="22"/>
          <w:szCs w:val="22"/>
        </w:rPr>
        <w:t>Social Care and obesity - local government association</w:t>
      </w:r>
      <w:r w:rsidR="0073493E" w:rsidRPr="006419B1">
        <w:rPr>
          <w:rStyle w:val="apple-converted-space"/>
          <w:rFonts w:ascii="Arial" w:hAnsi="Arial" w:cs="Arial"/>
          <w:color w:val="000000"/>
          <w:sz w:val="22"/>
          <w:szCs w:val="22"/>
        </w:rPr>
        <w:t> </w:t>
      </w:r>
      <w:r w:rsidR="0073493E" w:rsidRPr="006419B1">
        <w:rPr>
          <w:rFonts w:ascii="Arial" w:hAnsi="Arial" w:cs="Arial"/>
          <w:color w:val="000000"/>
          <w:sz w:val="22"/>
          <w:szCs w:val="22"/>
        </w:rPr>
        <w:t>2013)</w:t>
      </w:r>
    </w:p>
    <w:p w14:paraId="50C491CF" w14:textId="77777777" w:rsidR="0073493E" w:rsidRPr="006419B1" w:rsidRDefault="0073493E" w:rsidP="006419B1">
      <w:pPr>
        <w:spacing w:line="360" w:lineRule="auto"/>
        <w:rPr>
          <w:rFonts w:ascii="Arial" w:hAnsi="Arial" w:cs="Arial"/>
          <w:color w:val="000000"/>
          <w:sz w:val="22"/>
          <w:szCs w:val="22"/>
        </w:rPr>
      </w:pPr>
    </w:p>
    <w:p w14:paraId="3697C081" w14:textId="77777777" w:rsidR="0073493E" w:rsidRPr="006419B1" w:rsidRDefault="0073493E" w:rsidP="006419B1">
      <w:pPr>
        <w:spacing w:line="360" w:lineRule="auto"/>
        <w:rPr>
          <w:rFonts w:ascii="Arial" w:hAnsi="Arial" w:cs="Arial"/>
          <w:color w:val="000000"/>
          <w:sz w:val="22"/>
          <w:szCs w:val="22"/>
        </w:rPr>
      </w:pPr>
    </w:p>
    <w:p w14:paraId="5EEF7C83" w14:textId="77777777" w:rsidR="00F94F03" w:rsidRDefault="00F94F03" w:rsidP="006419B1">
      <w:pPr>
        <w:spacing w:line="360" w:lineRule="auto"/>
        <w:rPr>
          <w:rFonts w:ascii="Arial" w:hAnsi="Arial" w:cs="Arial"/>
          <w:b/>
          <w:bCs/>
          <w:color w:val="000000"/>
          <w:sz w:val="22"/>
          <w:szCs w:val="22"/>
          <w:u w:val="single"/>
        </w:rPr>
      </w:pPr>
    </w:p>
    <w:p w14:paraId="246A1C84" w14:textId="77777777" w:rsidR="00F94F03" w:rsidRDefault="00F94F03" w:rsidP="006419B1">
      <w:pPr>
        <w:spacing w:line="360" w:lineRule="auto"/>
        <w:rPr>
          <w:rFonts w:ascii="Arial" w:hAnsi="Arial" w:cs="Arial"/>
          <w:b/>
          <w:bCs/>
          <w:color w:val="000000"/>
          <w:sz w:val="22"/>
          <w:szCs w:val="22"/>
          <w:u w:val="single"/>
        </w:rPr>
      </w:pPr>
    </w:p>
    <w:p w14:paraId="1B5E6AAB" w14:textId="77777777" w:rsidR="00F94F03" w:rsidRDefault="00F94F03" w:rsidP="006419B1">
      <w:pPr>
        <w:spacing w:line="360" w:lineRule="auto"/>
        <w:rPr>
          <w:rFonts w:ascii="Arial" w:hAnsi="Arial" w:cs="Arial"/>
          <w:b/>
          <w:bCs/>
          <w:color w:val="000000"/>
          <w:sz w:val="22"/>
          <w:szCs w:val="22"/>
          <w:u w:val="single"/>
        </w:rPr>
      </w:pPr>
    </w:p>
    <w:p w14:paraId="71FE46A5" w14:textId="77777777" w:rsidR="00F94F03" w:rsidRDefault="00F94F03" w:rsidP="006419B1">
      <w:pPr>
        <w:spacing w:line="360" w:lineRule="auto"/>
        <w:rPr>
          <w:rFonts w:ascii="Arial" w:hAnsi="Arial" w:cs="Arial"/>
          <w:b/>
          <w:bCs/>
          <w:color w:val="000000"/>
          <w:sz w:val="22"/>
          <w:szCs w:val="22"/>
          <w:u w:val="single"/>
        </w:rPr>
      </w:pPr>
    </w:p>
    <w:p w14:paraId="00701C61" w14:textId="102EE470" w:rsidR="0073493E" w:rsidRPr="006419B1" w:rsidRDefault="0073493E" w:rsidP="006419B1">
      <w:pPr>
        <w:spacing w:line="360" w:lineRule="auto"/>
        <w:rPr>
          <w:rFonts w:ascii="Arial" w:hAnsi="Arial" w:cs="Arial"/>
          <w:b/>
          <w:bCs/>
          <w:color w:val="000000"/>
          <w:sz w:val="22"/>
          <w:szCs w:val="22"/>
          <w:u w:val="single"/>
        </w:rPr>
      </w:pPr>
      <w:r w:rsidRPr="006419B1">
        <w:rPr>
          <w:rFonts w:ascii="Arial" w:hAnsi="Arial" w:cs="Arial"/>
          <w:b/>
          <w:bCs/>
          <w:color w:val="000000"/>
          <w:sz w:val="22"/>
          <w:szCs w:val="22"/>
          <w:u w:val="single"/>
        </w:rPr>
        <w:lastRenderedPageBreak/>
        <w:t xml:space="preserve">Support and Interventions </w:t>
      </w:r>
    </w:p>
    <w:p w14:paraId="3D5DA799" w14:textId="143AB0D6" w:rsidR="00F53D71" w:rsidRPr="006419B1" w:rsidRDefault="00F53D71"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Sadie can benefit from having a person cantered care and domiciliary care as she feels conformable in her own home. This will make her feel at ease and have the correct care she needs in the safety of her own home. </w:t>
      </w:r>
    </w:p>
    <w:p w14:paraId="6E229F48" w14:textId="44BE2424" w:rsidR="00D578DC" w:rsidRDefault="008412DC"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Delivering the care and needs of </w:t>
      </w:r>
      <w:r w:rsidR="00F53D71" w:rsidRPr="006419B1">
        <w:rPr>
          <w:rFonts w:ascii="Arial" w:hAnsi="Arial" w:cs="Arial"/>
          <w:color w:val="000000"/>
          <w:sz w:val="22"/>
          <w:szCs w:val="22"/>
        </w:rPr>
        <w:t>an</w:t>
      </w:r>
      <w:r w:rsidRPr="006419B1">
        <w:rPr>
          <w:rFonts w:ascii="Arial" w:hAnsi="Arial" w:cs="Arial"/>
          <w:color w:val="000000"/>
          <w:sz w:val="22"/>
          <w:szCs w:val="22"/>
        </w:rPr>
        <w:t xml:space="preserve"> individual which suit their daily lives. Being person centred is making sure the service user is getting the correct needs of care. (</w:t>
      </w:r>
      <w:r w:rsidRPr="006419B1">
        <w:rPr>
          <w:rFonts w:ascii="Arial" w:hAnsi="Arial" w:cs="Arial"/>
          <w:i/>
          <w:iCs/>
          <w:color w:val="000000"/>
          <w:sz w:val="22"/>
          <w:szCs w:val="22"/>
        </w:rPr>
        <w:t xml:space="preserve">NHS </w:t>
      </w:r>
      <w:r w:rsidR="00CB0C09" w:rsidRPr="006419B1">
        <w:rPr>
          <w:rFonts w:ascii="Arial" w:hAnsi="Arial" w:cs="Arial"/>
          <w:i/>
          <w:iCs/>
          <w:color w:val="000000"/>
          <w:sz w:val="22"/>
          <w:szCs w:val="22"/>
        </w:rPr>
        <w:t>choices</w:t>
      </w:r>
      <w:r w:rsidR="00CB0C09" w:rsidRPr="006419B1">
        <w:rPr>
          <w:rFonts w:ascii="Arial" w:hAnsi="Arial" w:cs="Arial"/>
          <w:color w:val="000000"/>
          <w:sz w:val="22"/>
          <w:szCs w:val="22"/>
        </w:rPr>
        <w:t>) Health</w:t>
      </w:r>
      <w:r w:rsidR="00D578DC" w:rsidRPr="006419B1">
        <w:rPr>
          <w:rFonts w:ascii="Arial" w:hAnsi="Arial" w:cs="Arial"/>
          <w:color w:val="000000"/>
          <w:sz w:val="22"/>
          <w:szCs w:val="22"/>
        </w:rPr>
        <w:t xml:space="preserve"> care professional also known as carers are those who assist people in their own homes </w:t>
      </w:r>
      <w:r w:rsidR="00CB0C09" w:rsidRPr="006419B1">
        <w:rPr>
          <w:rFonts w:ascii="Arial" w:hAnsi="Arial" w:cs="Arial"/>
          <w:color w:val="000000"/>
          <w:sz w:val="22"/>
          <w:szCs w:val="22"/>
        </w:rPr>
        <w:t>to</w:t>
      </w:r>
      <w:r w:rsidR="00D578DC" w:rsidRPr="006419B1">
        <w:rPr>
          <w:rFonts w:ascii="Arial" w:hAnsi="Arial" w:cs="Arial"/>
          <w:color w:val="000000"/>
          <w:sz w:val="22"/>
          <w:szCs w:val="22"/>
        </w:rPr>
        <w:t xml:space="preserve"> </w:t>
      </w:r>
      <w:r w:rsidR="00CB0C09" w:rsidRPr="006419B1">
        <w:rPr>
          <w:rFonts w:ascii="Arial" w:hAnsi="Arial" w:cs="Arial"/>
          <w:color w:val="000000"/>
          <w:sz w:val="22"/>
          <w:szCs w:val="22"/>
        </w:rPr>
        <w:t>maintain their</w:t>
      </w:r>
      <w:r w:rsidR="00D578DC" w:rsidRPr="006419B1">
        <w:rPr>
          <w:rFonts w:ascii="Arial" w:hAnsi="Arial" w:cs="Arial"/>
          <w:color w:val="000000"/>
          <w:sz w:val="22"/>
          <w:szCs w:val="22"/>
        </w:rPr>
        <w:t xml:space="preserve"> </w:t>
      </w:r>
      <w:r w:rsidR="00CB0C09" w:rsidRPr="006419B1">
        <w:rPr>
          <w:rFonts w:ascii="Arial" w:hAnsi="Arial" w:cs="Arial"/>
          <w:color w:val="000000"/>
          <w:sz w:val="22"/>
          <w:szCs w:val="22"/>
        </w:rPr>
        <w:t>independence. This is known as domiciliary care. Their primary responsibility is to aid with daily chores, medicines, and other activities that support quality of life. (</w:t>
      </w:r>
      <w:r w:rsidR="00CB0C09" w:rsidRPr="006419B1">
        <w:rPr>
          <w:rFonts w:ascii="Arial" w:hAnsi="Arial" w:cs="Arial"/>
          <w:i/>
          <w:iCs/>
          <w:color w:val="000000"/>
          <w:sz w:val="22"/>
          <w:szCs w:val="22"/>
        </w:rPr>
        <w:t>What is domiciliary care</w:t>
      </w:r>
      <w:r w:rsidR="00CB0C09" w:rsidRPr="006419B1">
        <w:rPr>
          <w:rStyle w:val="apple-converted-space"/>
          <w:rFonts w:ascii="Arial" w:hAnsi="Arial" w:cs="Arial"/>
          <w:color w:val="000000"/>
          <w:sz w:val="22"/>
          <w:szCs w:val="22"/>
        </w:rPr>
        <w:t> </w:t>
      </w:r>
      <w:r w:rsidR="00CB0C09" w:rsidRPr="006419B1">
        <w:rPr>
          <w:rFonts w:ascii="Arial" w:hAnsi="Arial" w:cs="Arial"/>
          <w:color w:val="000000"/>
          <w:sz w:val="22"/>
          <w:szCs w:val="22"/>
        </w:rPr>
        <w:t>2023).</w:t>
      </w:r>
    </w:p>
    <w:p w14:paraId="0417F7D1" w14:textId="77777777" w:rsidR="00F94F03" w:rsidRPr="006419B1" w:rsidRDefault="00F94F03" w:rsidP="006419B1">
      <w:pPr>
        <w:spacing w:line="360" w:lineRule="auto"/>
        <w:rPr>
          <w:rFonts w:ascii="Arial" w:hAnsi="Arial" w:cs="Arial"/>
          <w:color w:val="000000"/>
          <w:sz w:val="22"/>
          <w:szCs w:val="22"/>
        </w:rPr>
      </w:pPr>
    </w:p>
    <w:p w14:paraId="5C6CCCD5" w14:textId="77777777" w:rsidR="00CB0C09" w:rsidRPr="006419B1" w:rsidRDefault="00CB0C09" w:rsidP="006419B1">
      <w:pPr>
        <w:spacing w:line="360" w:lineRule="auto"/>
        <w:rPr>
          <w:rFonts w:ascii="Arial" w:hAnsi="Arial" w:cs="Arial"/>
          <w:color w:val="000000"/>
          <w:sz w:val="22"/>
          <w:szCs w:val="22"/>
        </w:rPr>
      </w:pPr>
    </w:p>
    <w:p w14:paraId="3C677BEC" w14:textId="2A0CAE57" w:rsidR="00CB0C09" w:rsidRPr="006419B1" w:rsidRDefault="00CB0C09" w:rsidP="006419B1">
      <w:pPr>
        <w:spacing w:line="360" w:lineRule="auto"/>
        <w:rPr>
          <w:rFonts w:ascii="Arial" w:hAnsi="Arial" w:cs="Arial"/>
          <w:b/>
          <w:bCs/>
          <w:color w:val="000000"/>
          <w:sz w:val="22"/>
          <w:szCs w:val="22"/>
          <w:u w:val="single"/>
        </w:rPr>
      </w:pPr>
      <w:r w:rsidRPr="006419B1">
        <w:rPr>
          <w:rFonts w:ascii="Arial" w:hAnsi="Arial" w:cs="Arial"/>
          <w:b/>
          <w:bCs/>
          <w:color w:val="000000"/>
          <w:sz w:val="22"/>
          <w:szCs w:val="22"/>
          <w:u w:val="single"/>
        </w:rPr>
        <w:t xml:space="preserve">Relevant policy and legislation </w:t>
      </w:r>
    </w:p>
    <w:p w14:paraId="120CF082" w14:textId="72C4B664" w:rsidR="00CB0C09" w:rsidRPr="006419B1" w:rsidRDefault="00CB0C09"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The </w:t>
      </w:r>
      <w:r w:rsidR="008336FA" w:rsidRPr="006419B1">
        <w:rPr>
          <w:rFonts w:ascii="Arial" w:hAnsi="Arial" w:cs="Arial"/>
          <w:color w:val="000000"/>
          <w:sz w:val="22"/>
          <w:szCs w:val="22"/>
        </w:rPr>
        <w:t>N</w:t>
      </w:r>
      <w:r w:rsidRPr="006419B1">
        <w:rPr>
          <w:rFonts w:ascii="Arial" w:hAnsi="Arial" w:cs="Arial"/>
          <w:color w:val="000000"/>
          <w:sz w:val="22"/>
          <w:szCs w:val="22"/>
        </w:rPr>
        <w:t>ational health</w:t>
      </w:r>
      <w:r w:rsidR="008336FA" w:rsidRPr="006419B1">
        <w:rPr>
          <w:rFonts w:ascii="Arial" w:hAnsi="Arial" w:cs="Arial"/>
          <w:color w:val="000000"/>
          <w:sz w:val="22"/>
          <w:szCs w:val="22"/>
        </w:rPr>
        <w:t xml:space="preserve"> care Act 1946</w:t>
      </w:r>
      <w:r w:rsidR="00B03BEF" w:rsidRPr="006419B1">
        <w:rPr>
          <w:rFonts w:ascii="Arial" w:hAnsi="Arial" w:cs="Arial"/>
          <w:color w:val="000000"/>
          <w:sz w:val="22"/>
          <w:szCs w:val="22"/>
        </w:rPr>
        <w:t xml:space="preserve"> are in place to establish NHS a comprehensive public health run by the government in Great Britain. These services are almost free for the whole population. (</w:t>
      </w:r>
      <w:r w:rsidR="00B03BEF" w:rsidRPr="006419B1">
        <w:rPr>
          <w:rFonts w:ascii="Arial" w:hAnsi="Arial" w:cs="Arial"/>
          <w:i/>
          <w:iCs/>
          <w:color w:val="000000"/>
          <w:sz w:val="22"/>
          <w:szCs w:val="22"/>
        </w:rPr>
        <w:t>National Health Service</w:t>
      </w:r>
      <w:r w:rsidR="00B03BEF" w:rsidRPr="006419B1">
        <w:rPr>
          <w:rStyle w:val="apple-converted-space"/>
          <w:rFonts w:ascii="Arial" w:hAnsi="Arial" w:cs="Arial"/>
          <w:color w:val="000000"/>
          <w:sz w:val="22"/>
          <w:szCs w:val="22"/>
        </w:rPr>
        <w:t> </w:t>
      </w:r>
      <w:r w:rsidR="00B03BEF" w:rsidRPr="006419B1">
        <w:rPr>
          <w:rFonts w:ascii="Arial" w:hAnsi="Arial" w:cs="Arial"/>
          <w:color w:val="000000"/>
          <w:sz w:val="22"/>
          <w:szCs w:val="22"/>
        </w:rPr>
        <w:t>2023)</w:t>
      </w:r>
      <w:r w:rsidR="001418E7" w:rsidRPr="006419B1">
        <w:rPr>
          <w:rFonts w:ascii="Arial" w:hAnsi="Arial" w:cs="Arial"/>
          <w:color w:val="000000"/>
          <w:sz w:val="22"/>
          <w:szCs w:val="22"/>
        </w:rPr>
        <w:t xml:space="preserve"> L</w:t>
      </w:r>
      <w:r w:rsidR="007B5855" w:rsidRPr="006419B1">
        <w:rPr>
          <w:rFonts w:ascii="Arial" w:hAnsi="Arial" w:cs="Arial"/>
          <w:color w:val="000000"/>
          <w:sz w:val="22"/>
          <w:szCs w:val="22"/>
        </w:rPr>
        <w:t>ooking at care Act 2014 focuses on Person-centred care. Which relates to Sadie’s care which needs to support her needs and preferences. (</w:t>
      </w:r>
      <w:r w:rsidR="007B5855" w:rsidRPr="006419B1">
        <w:rPr>
          <w:rFonts w:ascii="Arial" w:hAnsi="Arial" w:cs="Arial"/>
          <w:i/>
          <w:iCs/>
          <w:color w:val="000000"/>
          <w:sz w:val="22"/>
          <w:szCs w:val="22"/>
        </w:rPr>
        <w:t>Care act factsheets</w:t>
      </w:r>
      <w:r w:rsidR="007B5855" w:rsidRPr="006419B1">
        <w:rPr>
          <w:rStyle w:val="apple-converted-space"/>
          <w:rFonts w:ascii="Arial" w:hAnsi="Arial" w:cs="Arial"/>
          <w:color w:val="000000"/>
          <w:sz w:val="22"/>
          <w:szCs w:val="22"/>
        </w:rPr>
        <w:t> </w:t>
      </w:r>
      <w:r w:rsidR="007B5855" w:rsidRPr="006419B1">
        <w:rPr>
          <w:rFonts w:ascii="Arial" w:hAnsi="Arial" w:cs="Arial"/>
          <w:color w:val="000000"/>
          <w:sz w:val="22"/>
          <w:szCs w:val="22"/>
        </w:rPr>
        <w:t>2016)</w:t>
      </w:r>
      <w:r w:rsidR="00BF0059" w:rsidRPr="006419B1">
        <w:rPr>
          <w:rFonts w:ascii="Arial" w:hAnsi="Arial" w:cs="Arial"/>
          <w:color w:val="000000"/>
          <w:sz w:val="22"/>
          <w:szCs w:val="22"/>
        </w:rPr>
        <w:t>.</w:t>
      </w:r>
    </w:p>
    <w:p w14:paraId="636BB55E" w14:textId="5011C635" w:rsidR="00A40D34" w:rsidRPr="006419B1" w:rsidRDefault="001D0BED"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Equality Act upholds individual rights to an equal opportunity for everyone. It allows </w:t>
      </w:r>
      <w:r w:rsidR="00BF0059" w:rsidRPr="006419B1">
        <w:rPr>
          <w:rFonts w:ascii="Arial" w:hAnsi="Arial" w:cs="Arial"/>
          <w:color w:val="000000"/>
          <w:sz w:val="22"/>
          <w:szCs w:val="22"/>
        </w:rPr>
        <w:t>equal opportunity.</w:t>
      </w:r>
      <w:r w:rsidR="00E62660" w:rsidRPr="006419B1">
        <w:rPr>
          <w:rFonts w:ascii="Arial" w:hAnsi="Arial" w:cs="Arial"/>
          <w:color w:val="000000"/>
          <w:sz w:val="22"/>
          <w:szCs w:val="22"/>
        </w:rPr>
        <w:t xml:space="preserve"> Regardless of race,</w:t>
      </w:r>
      <w:r w:rsidR="001418E7" w:rsidRPr="006419B1">
        <w:rPr>
          <w:rFonts w:ascii="Arial" w:hAnsi="Arial" w:cs="Arial"/>
          <w:color w:val="000000"/>
          <w:sz w:val="22"/>
          <w:szCs w:val="22"/>
        </w:rPr>
        <w:t xml:space="preserve"> </w:t>
      </w:r>
      <w:r w:rsidR="00E62660" w:rsidRPr="006419B1">
        <w:rPr>
          <w:rFonts w:ascii="Arial" w:hAnsi="Arial" w:cs="Arial"/>
          <w:color w:val="000000"/>
          <w:sz w:val="22"/>
          <w:szCs w:val="22"/>
        </w:rPr>
        <w:t>gender,</w:t>
      </w:r>
      <w:r w:rsidR="001418E7" w:rsidRPr="006419B1">
        <w:rPr>
          <w:rFonts w:ascii="Arial" w:hAnsi="Arial" w:cs="Arial"/>
          <w:color w:val="000000"/>
          <w:sz w:val="22"/>
          <w:szCs w:val="22"/>
        </w:rPr>
        <w:t xml:space="preserve"> sexuality, or</w:t>
      </w:r>
      <w:r w:rsidR="00E62660" w:rsidRPr="006419B1">
        <w:rPr>
          <w:rFonts w:ascii="Arial" w:hAnsi="Arial" w:cs="Arial"/>
          <w:color w:val="000000"/>
          <w:sz w:val="22"/>
          <w:szCs w:val="22"/>
        </w:rPr>
        <w:t xml:space="preserve"> disability. </w:t>
      </w:r>
      <w:r w:rsidR="00037BBD" w:rsidRPr="006419B1">
        <w:rPr>
          <w:rFonts w:ascii="Arial" w:hAnsi="Arial" w:cs="Arial"/>
          <w:color w:val="000000"/>
          <w:sz w:val="22"/>
          <w:szCs w:val="22"/>
        </w:rPr>
        <w:t xml:space="preserve">The quality commission was created as </w:t>
      </w:r>
      <w:proofErr w:type="gramStart"/>
      <w:r w:rsidR="00037BBD" w:rsidRPr="006419B1">
        <w:rPr>
          <w:rFonts w:ascii="Arial" w:hAnsi="Arial" w:cs="Arial"/>
          <w:color w:val="000000"/>
          <w:sz w:val="22"/>
          <w:szCs w:val="22"/>
        </w:rPr>
        <w:t>a</w:t>
      </w:r>
      <w:proofErr w:type="gramEnd"/>
      <w:r w:rsidR="00037BBD" w:rsidRPr="006419B1">
        <w:rPr>
          <w:rFonts w:ascii="Arial" w:hAnsi="Arial" w:cs="Arial"/>
          <w:color w:val="000000"/>
          <w:sz w:val="22"/>
          <w:szCs w:val="22"/>
        </w:rPr>
        <w:t xml:space="preserve"> oversight for health and social care service users under the Health and Social Care Act </w:t>
      </w:r>
      <w:r w:rsidR="00A40D34" w:rsidRPr="006419B1">
        <w:rPr>
          <w:rFonts w:ascii="Arial" w:hAnsi="Arial" w:cs="Arial"/>
          <w:color w:val="000000"/>
          <w:sz w:val="22"/>
          <w:szCs w:val="22"/>
        </w:rPr>
        <w:t>0f 2008. (</w:t>
      </w:r>
      <w:r w:rsidR="00A40D34" w:rsidRPr="006419B1">
        <w:rPr>
          <w:rFonts w:ascii="Arial" w:hAnsi="Arial" w:cs="Arial"/>
          <w:i/>
          <w:iCs/>
          <w:color w:val="000000"/>
          <w:sz w:val="22"/>
          <w:szCs w:val="22"/>
        </w:rPr>
        <w:t>Legislation</w:t>
      </w:r>
      <w:r w:rsidR="00A40D34" w:rsidRPr="006419B1">
        <w:rPr>
          <w:rStyle w:val="apple-converted-space"/>
          <w:rFonts w:ascii="Arial" w:hAnsi="Arial" w:cs="Arial"/>
          <w:color w:val="000000"/>
          <w:sz w:val="22"/>
          <w:szCs w:val="22"/>
        </w:rPr>
        <w:t> </w:t>
      </w:r>
      <w:r w:rsidR="00A40D34" w:rsidRPr="006419B1">
        <w:rPr>
          <w:rFonts w:ascii="Arial" w:hAnsi="Arial" w:cs="Arial"/>
          <w:color w:val="000000"/>
          <w:sz w:val="22"/>
          <w:szCs w:val="22"/>
        </w:rPr>
        <w:t xml:space="preserve">2022). Having these legislations in place to help people like Sadie is extremely important this gives them control over their care and services they wish to have. </w:t>
      </w:r>
    </w:p>
    <w:p w14:paraId="68A10F50" w14:textId="77777777" w:rsidR="00A40D34" w:rsidRPr="006419B1" w:rsidRDefault="00A40D34" w:rsidP="006419B1">
      <w:pPr>
        <w:spacing w:line="360" w:lineRule="auto"/>
        <w:rPr>
          <w:rFonts w:ascii="Arial" w:hAnsi="Arial" w:cs="Arial"/>
          <w:color w:val="000000"/>
          <w:sz w:val="22"/>
          <w:szCs w:val="22"/>
        </w:rPr>
      </w:pPr>
    </w:p>
    <w:p w14:paraId="0083AA59" w14:textId="562ACEE1" w:rsidR="00A40D34" w:rsidRPr="006419B1" w:rsidRDefault="00A40D34" w:rsidP="006419B1">
      <w:pPr>
        <w:spacing w:line="360" w:lineRule="auto"/>
        <w:rPr>
          <w:rFonts w:ascii="Arial" w:hAnsi="Arial" w:cs="Arial"/>
          <w:b/>
          <w:bCs/>
          <w:color w:val="000000"/>
          <w:sz w:val="22"/>
          <w:szCs w:val="22"/>
          <w:u w:val="single"/>
        </w:rPr>
      </w:pPr>
      <w:r w:rsidRPr="006419B1">
        <w:rPr>
          <w:rFonts w:ascii="Arial" w:hAnsi="Arial" w:cs="Arial"/>
          <w:b/>
          <w:bCs/>
          <w:color w:val="000000"/>
          <w:sz w:val="22"/>
          <w:szCs w:val="22"/>
          <w:u w:val="single"/>
        </w:rPr>
        <w:t xml:space="preserve">Theory </w:t>
      </w:r>
    </w:p>
    <w:p w14:paraId="599E6662" w14:textId="436A17C1" w:rsidR="00A40D34" w:rsidRPr="006419B1" w:rsidRDefault="00545E96" w:rsidP="006419B1">
      <w:pPr>
        <w:spacing w:line="360" w:lineRule="auto"/>
        <w:rPr>
          <w:rFonts w:ascii="Arial" w:hAnsi="Arial" w:cs="Arial"/>
          <w:color w:val="000000"/>
          <w:sz w:val="22"/>
          <w:szCs w:val="22"/>
        </w:rPr>
      </w:pPr>
      <w:r w:rsidRPr="006419B1">
        <w:rPr>
          <w:rFonts w:ascii="Arial" w:hAnsi="Arial" w:cs="Arial"/>
          <w:color w:val="000000"/>
          <w:sz w:val="22"/>
          <w:szCs w:val="22"/>
        </w:rPr>
        <w:t>Looking at social elements theories of ageing predict progressions from midlife to older life. Social theory looks at how people age gracefully. Not looking at grey hairs or wrinkles. However, we are discussing those who do not experience despair or depression. (</w:t>
      </w:r>
      <w:r w:rsidRPr="006419B1">
        <w:rPr>
          <w:rFonts w:ascii="Arial" w:hAnsi="Arial" w:cs="Arial"/>
          <w:i/>
          <w:iCs/>
          <w:color w:val="000000"/>
          <w:sz w:val="22"/>
          <w:szCs w:val="22"/>
        </w:rPr>
        <w:t>Social Theories of ageing - ResearchGate</w:t>
      </w:r>
      <w:r w:rsidRPr="006419B1">
        <w:rPr>
          <w:rStyle w:val="apple-converted-space"/>
          <w:rFonts w:ascii="Arial" w:hAnsi="Arial" w:cs="Arial"/>
          <w:color w:val="000000"/>
          <w:sz w:val="22"/>
          <w:szCs w:val="22"/>
        </w:rPr>
        <w:t> </w:t>
      </w:r>
      <w:r w:rsidRPr="006419B1">
        <w:rPr>
          <w:rFonts w:ascii="Arial" w:hAnsi="Arial" w:cs="Arial"/>
          <w:color w:val="000000"/>
          <w:sz w:val="22"/>
          <w:szCs w:val="22"/>
        </w:rPr>
        <w:t>2022)</w:t>
      </w:r>
    </w:p>
    <w:p w14:paraId="098AE4A9" w14:textId="77777777" w:rsidR="003F4416" w:rsidRPr="006419B1" w:rsidRDefault="00545E96"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According to the disengagement theory of ageing older people who withdraw from society is </w:t>
      </w:r>
      <w:r w:rsidR="003F4416" w:rsidRPr="006419B1">
        <w:rPr>
          <w:rFonts w:ascii="Arial" w:hAnsi="Arial" w:cs="Arial"/>
          <w:color w:val="000000"/>
          <w:sz w:val="22"/>
          <w:szCs w:val="22"/>
        </w:rPr>
        <w:t>normal</w:t>
      </w:r>
      <w:r w:rsidRPr="006419B1">
        <w:rPr>
          <w:rFonts w:ascii="Arial" w:hAnsi="Arial" w:cs="Arial"/>
          <w:color w:val="000000"/>
          <w:sz w:val="22"/>
          <w:szCs w:val="22"/>
        </w:rPr>
        <w:t xml:space="preserve"> and therefore acceptable this is because ageing is an inevitable and mutual withdrawal </w:t>
      </w:r>
      <w:r w:rsidR="003F4416" w:rsidRPr="006419B1">
        <w:rPr>
          <w:rFonts w:ascii="Arial" w:hAnsi="Arial" w:cs="Arial"/>
          <w:color w:val="000000"/>
          <w:sz w:val="22"/>
          <w:szCs w:val="22"/>
        </w:rPr>
        <w:t xml:space="preserve">or disengagement. Causing decrease interaction with both ageing person and social system he belongs to. Elderly people become less active and seek out more passive they have less contact with social life and become more and more preoccupied with inner life. </w:t>
      </w:r>
      <w:r w:rsidR="003F4416" w:rsidRPr="006419B1">
        <w:rPr>
          <w:rFonts w:ascii="Arial" w:hAnsi="Arial" w:cs="Arial"/>
          <w:i/>
          <w:iCs/>
          <w:color w:val="000000"/>
          <w:sz w:val="22"/>
          <w:szCs w:val="22"/>
        </w:rPr>
        <w:t>Theories of ageing - ResearchGate</w:t>
      </w:r>
      <w:r w:rsidR="003F4416" w:rsidRPr="006419B1">
        <w:rPr>
          <w:rStyle w:val="apple-converted-space"/>
          <w:rFonts w:ascii="Arial" w:hAnsi="Arial" w:cs="Arial"/>
          <w:color w:val="000000"/>
          <w:sz w:val="22"/>
          <w:szCs w:val="22"/>
        </w:rPr>
        <w:t> </w:t>
      </w:r>
      <w:r w:rsidR="003F4416" w:rsidRPr="006419B1">
        <w:rPr>
          <w:rFonts w:ascii="Arial" w:hAnsi="Arial" w:cs="Arial"/>
          <w:color w:val="000000"/>
          <w:sz w:val="22"/>
          <w:szCs w:val="22"/>
        </w:rPr>
        <w:t>2022)</w:t>
      </w:r>
    </w:p>
    <w:p w14:paraId="0CB5CB89" w14:textId="3072D8EC" w:rsidR="00545E96" w:rsidRPr="006419B1" w:rsidRDefault="00545E96" w:rsidP="006419B1">
      <w:pPr>
        <w:spacing w:line="360" w:lineRule="auto"/>
        <w:rPr>
          <w:rFonts w:ascii="Arial" w:hAnsi="Arial" w:cs="Arial"/>
          <w:color w:val="000000"/>
          <w:sz w:val="22"/>
          <w:szCs w:val="22"/>
        </w:rPr>
      </w:pPr>
    </w:p>
    <w:p w14:paraId="0CD725FE" w14:textId="5B61762A" w:rsidR="003F4416" w:rsidRPr="006419B1" w:rsidRDefault="003F4416" w:rsidP="006419B1">
      <w:pPr>
        <w:spacing w:line="360" w:lineRule="auto"/>
        <w:rPr>
          <w:rFonts w:ascii="Arial" w:hAnsi="Arial" w:cs="Arial"/>
          <w:color w:val="000000"/>
          <w:sz w:val="22"/>
          <w:szCs w:val="22"/>
        </w:rPr>
      </w:pPr>
      <w:r w:rsidRPr="006419B1">
        <w:rPr>
          <w:rFonts w:ascii="Arial" w:hAnsi="Arial" w:cs="Arial"/>
          <w:color w:val="000000"/>
          <w:sz w:val="22"/>
          <w:szCs w:val="22"/>
        </w:rPr>
        <w:lastRenderedPageBreak/>
        <w:t xml:space="preserve">Activity Theory </w:t>
      </w:r>
    </w:p>
    <w:p w14:paraId="40F8B20C" w14:textId="077694B0" w:rsidR="003F4416" w:rsidRPr="006419B1" w:rsidRDefault="003F4416" w:rsidP="006419B1">
      <w:pPr>
        <w:spacing w:line="360" w:lineRule="auto"/>
        <w:rPr>
          <w:rFonts w:ascii="Arial" w:hAnsi="Arial" w:cs="Arial"/>
          <w:color w:val="000000"/>
          <w:sz w:val="22"/>
          <w:szCs w:val="22"/>
        </w:rPr>
      </w:pPr>
      <w:r w:rsidRPr="006419B1">
        <w:rPr>
          <w:rFonts w:ascii="Arial" w:hAnsi="Arial" w:cs="Arial"/>
          <w:color w:val="000000"/>
          <w:sz w:val="22"/>
          <w:szCs w:val="22"/>
        </w:rPr>
        <w:t>According to the Activity theory normal Theory of Ageing" and the "Lay Theory of Ageing," good ageing happens when older people remain active and retain social relationships. The ageing process is postponed, living quality is improved, and older persons maintain social engagement.</w:t>
      </w:r>
      <w:r w:rsidRPr="006419B1">
        <w:rPr>
          <w:rFonts w:ascii="Arial" w:hAnsi="Arial" w:cs="Arial"/>
          <w:i/>
          <w:iCs/>
          <w:color w:val="000000"/>
          <w:sz w:val="22"/>
          <w:szCs w:val="22"/>
        </w:rPr>
        <w:t xml:space="preserve"> Theories of ageing - ResearchGate</w:t>
      </w:r>
      <w:r w:rsidRPr="006419B1">
        <w:rPr>
          <w:rStyle w:val="apple-converted-space"/>
          <w:rFonts w:ascii="Arial" w:hAnsi="Arial" w:cs="Arial"/>
          <w:color w:val="000000"/>
          <w:sz w:val="22"/>
          <w:szCs w:val="22"/>
        </w:rPr>
        <w:t> </w:t>
      </w:r>
      <w:r w:rsidRPr="006419B1">
        <w:rPr>
          <w:rFonts w:ascii="Arial" w:hAnsi="Arial" w:cs="Arial"/>
          <w:color w:val="000000"/>
          <w:sz w:val="22"/>
          <w:szCs w:val="22"/>
        </w:rPr>
        <w:t>2022)</w:t>
      </w:r>
    </w:p>
    <w:p w14:paraId="5F93793A" w14:textId="06D39683" w:rsidR="003F4416" w:rsidRDefault="003F4416" w:rsidP="006419B1">
      <w:pPr>
        <w:spacing w:line="360" w:lineRule="auto"/>
        <w:rPr>
          <w:rFonts w:ascii="Arial" w:hAnsi="Arial" w:cs="Arial"/>
          <w:color w:val="000000"/>
          <w:sz w:val="22"/>
          <w:szCs w:val="22"/>
        </w:rPr>
      </w:pPr>
      <w:r w:rsidRPr="006419B1">
        <w:rPr>
          <w:rFonts w:ascii="Arial" w:hAnsi="Arial" w:cs="Arial"/>
          <w:color w:val="000000"/>
          <w:sz w:val="22"/>
          <w:szCs w:val="22"/>
        </w:rPr>
        <w:t>The Activity theory</w:t>
      </w:r>
      <w:r w:rsidR="003C2E56" w:rsidRPr="006419B1">
        <w:rPr>
          <w:rFonts w:ascii="Arial" w:hAnsi="Arial" w:cs="Arial"/>
          <w:color w:val="000000"/>
          <w:sz w:val="22"/>
          <w:szCs w:val="22"/>
        </w:rPr>
        <w:t xml:space="preserve"> encourages a positive life and relationship between being active and have a life satisfaction. </w:t>
      </w:r>
    </w:p>
    <w:p w14:paraId="12B92D43" w14:textId="77777777" w:rsidR="009928D2" w:rsidRDefault="009928D2" w:rsidP="006419B1">
      <w:pPr>
        <w:spacing w:line="360" w:lineRule="auto"/>
        <w:rPr>
          <w:rFonts w:ascii="Arial" w:hAnsi="Arial" w:cs="Arial"/>
          <w:color w:val="000000"/>
          <w:sz w:val="22"/>
          <w:szCs w:val="22"/>
        </w:rPr>
      </w:pPr>
    </w:p>
    <w:p w14:paraId="4B6798C1" w14:textId="481AD1B6" w:rsidR="00C063D6" w:rsidRDefault="00C063D6" w:rsidP="006419B1">
      <w:pPr>
        <w:spacing w:line="360" w:lineRule="auto"/>
        <w:rPr>
          <w:rFonts w:ascii="-webkit-standard" w:hAnsi="-webkit-standard"/>
          <w:color w:val="000000"/>
          <w:sz w:val="27"/>
          <w:szCs w:val="27"/>
        </w:rPr>
      </w:pPr>
      <w:r>
        <w:rPr>
          <w:rFonts w:ascii="Arial" w:hAnsi="Arial" w:cs="Arial"/>
          <w:color w:val="000000"/>
          <w:sz w:val="22"/>
          <w:szCs w:val="22"/>
        </w:rPr>
        <w:t xml:space="preserve"> According to the Maslow theory </w:t>
      </w:r>
      <w:r w:rsidR="009928D2">
        <w:rPr>
          <w:rFonts w:ascii="Arial" w:hAnsi="Arial" w:cs="Arial"/>
          <w:color w:val="000000"/>
          <w:sz w:val="22"/>
          <w:szCs w:val="22"/>
        </w:rPr>
        <w:t>motivation is the key to success self -actualization is more accurate for elderly. It provides wisdom and maturity through their life challenges. Maslow did not change or adapt his theory to account for assumptions</w:t>
      </w:r>
      <w:r w:rsidR="009928D2" w:rsidRPr="00E038E9">
        <w:rPr>
          <w:rFonts w:ascii="Arial" w:hAnsi="Arial" w:cs="Arial"/>
          <w:color w:val="000000"/>
          <w:sz w:val="22"/>
          <w:szCs w:val="22"/>
        </w:rPr>
        <w:t xml:space="preserve">. </w:t>
      </w:r>
      <w:r w:rsidR="009928D2" w:rsidRPr="00E038E9">
        <w:rPr>
          <w:rFonts w:ascii="Arial" w:hAnsi="Arial" w:cs="Arial"/>
          <w:color w:val="000000"/>
          <w:sz w:val="22"/>
          <w:szCs w:val="22"/>
        </w:rPr>
        <w:t>(Dennis B. Liotta, 2022)</w:t>
      </w:r>
    </w:p>
    <w:p w14:paraId="54300188" w14:textId="4DF95BFD" w:rsidR="0043264E" w:rsidRPr="00E038E9" w:rsidRDefault="0043264E" w:rsidP="006419B1">
      <w:pPr>
        <w:spacing w:line="360" w:lineRule="auto"/>
        <w:rPr>
          <w:rFonts w:ascii="Arial" w:hAnsi="Arial" w:cs="Arial"/>
          <w:color w:val="000000"/>
          <w:sz w:val="22"/>
          <w:szCs w:val="22"/>
        </w:rPr>
      </w:pPr>
      <w:r w:rsidRPr="0043264E">
        <w:rPr>
          <w:rFonts w:ascii="Arial" w:hAnsi="Arial" w:cs="Arial"/>
          <w:color w:val="000000"/>
          <w:sz w:val="22"/>
          <w:szCs w:val="22"/>
        </w:rPr>
        <w:t>Since 1943</w:t>
      </w:r>
      <w:r>
        <w:rPr>
          <w:rFonts w:ascii="Arial" w:hAnsi="Arial" w:cs="Arial"/>
          <w:color w:val="000000"/>
          <w:sz w:val="22"/>
          <w:szCs w:val="22"/>
        </w:rPr>
        <w:t xml:space="preserve"> the Maslow theory of needs has been </w:t>
      </w:r>
      <w:r w:rsidR="0015222C">
        <w:rPr>
          <w:rFonts w:ascii="Arial" w:hAnsi="Arial" w:cs="Arial"/>
          <w:color w:val="000000"/>
          <w:sz w:val="22"/>
          <w:szCs w:val="22"/>
        </w:rPr>
        <w:t>available,</w:t>
      </w:r>
      <w:r>
        <w:rPr>
          <w:rFonts w:ascii="Arial" w:hAnsi="Arial" w:cs="Arial"/>
          <w:color w:val="000000"/>
          <w:sz w:val="22"/>
          <w:szCs w:val="22"/>
        </w:rPr>
        <w:t xml:space="preserve"> he was able to investigate how people behaved towards their motivations and how that develops naturally using this hypothesis. </w:t>
      </w:r>
      <w:r w:rsidR="0015222C">
        <w:rPr>
          <w:rFonts w:ascii="Arial" w:hAnsi="Arial" w:cs="Arial"/>
          <w:color w:val="000000"/>
          <w:sz w:val="22"/>
          <w:szCs w:val="22"/>
        </w:rPr>
        <w:t xml:space="preserve">Maslow included the 5 components in his theory which include safety, belonging love, esteem, and social needs also self-actualization. These </w:t>
      </w:r>
      <w:r w:rsidR="00E038E9">
        <w:rPr>
          <w:rFonts w:ascii="Arial" w:hAnsi="Arial" w:cs="Arial"/>
          <w:color w:val="000000"/>
          <w:sz w:val="22"/>
          <w:szCs w:val="22"/>
        </w:rPr>
        <w:t xml:space="preserve">four layers of the pyramid which Maslow referred to as the D needs. Which included physical, esteem, friendship, </w:t>
      </w:r>
      <w:proofErr w:type="gramStart"/>
      <w:r w:rsidR="00E038E9">
        <w:rPr>
          <w:rFonts w:ascii="Arial" w:hAnsi="Arial" w:cs="Arial"/>
          <w:color w:val="000000"/>
          <w:sz w:val="22"/>
          <w:szCs w:val="22"/>
        </w:rPr>
        <w:t>love</w:t>
      </w:r>
      <w:proofErr w:type="gramEnd"/>
      <w:r w:rsidR="00E038E9">
        <w:rPr>
          <w:rFonts w:ascii="Arial" w:hAnsi="Arial" w:cs="Arial"/>
          <w:color w:val="000000"/>
          <w:sz w:val="22"/>
          <w:szCs w:val="22"/>
        </w:rPr>
        <w:t xml:space="preserve"> and intimacy. If these needs are not met the individual may feel anxious and tense according to Maslow.</w:t>
      </w:r>
      <w:r w:rsidR="00E038E9" w:rsidRPr="00E038E9">
        <w:rPr>
          <w:rFonts w:ascii="Segoe UI" w:hAnsi="Segoe UI" w:cs="Segoe UI"/>
          <w:sz w:val="27"/>
          <w:szCs w:val="27"/>
        </w:rPr>
        <w:t xml:space="preserve"> </w:t>
      </w:r>
      <w:r w:rsidR="00E038E9" w:rsidRPr="00E038E9">
        <w:rPr>
          <w:rFonts w:ascii="Arial" w:hAnsi="Arial" w:cs="Arial"/>
          <w:sz w:val="22"/>
          <w:szCs w:val="22"/>
        </w:rPr>
        <w:t>Maslow’s theory suggests that the most basic level of needs must be met before the individual will strongly desire, or put forth any effort towards, the secondary or higher-level needs</w:t>
      </w:r>
      <w:proofErr w:type="gramStart"/>
      <w:r w:rsidR="00E038E9" w:rsidRPr="00E038E9">
        <w:rPr>
          <w:rFonts w:ascii="Arial" w:hAnsi="Arial" w:cs="Arial"/>
          <w:sz w:val="22"/>
          <w:szCs w:val="22"/>
        </w:rPr>
        <w:t>.</w:t>
      </w:r>
      <w:r w:rsidR="00E038E9" w:rsidRPr="00E038E9">
        <w:rPr>
          <w:rFonts w:ascii="Arial" w:hAnsi="Arial" w:cs="Arial"/>
          <w:color w:val="000000"/>
          <w:sz w:val="22"/>
          <w:szCs w:val="22"/>
        </w:rPr>
        <w:t xml:space="preserve"> </w:t>
      </w:r>
      <w:r w:rsidR="00E038E9">
        <w:rPr>
          <w:rFonts w:ascii="Arial" w:hAnsi="Arial" w:cs="Arial"/>
          <w:color w:val="000000"/>
          <w:sz w:val="22"/>
          <w:szCs w:val="22"/>
        </w:rPr>
        <w:t>.</w:t>
      </w:r>
      <w:proofErr w:type="gramEnd"/>
      <w:r w:rsidR="00E038E9">
        <w:rPr>
          <w:rFonts w:ascii="Arial" w:hAnsi="Arial" w:cs="Arial"/>
          <w:color w:val="000000"/>
          <w:sz w:val="22"/>
          <w:szCs w:val="22"/>
        </w:rPr>
        <w:t xml:space="preserve"> </w:t>
      </w:r>
      <w:r w:rsidR="00E038E9" w:rsidRPr="00E038E9">
        <w:rPr>
          <w:rFonts w:ascii="Arial" w:hAnsi="Arial" w:cs="Arial"/>
          <w:color w:val="000000"/>
          <w:sz w:val="22"/>
          <w:szCs w:val="22"/>
        </w:rPr>
        <w:t>(Dennis B. Liotta, 2022)</w:t>
      </w:r>
    </w:p>
    <w:p w14:paraId="42D15AD5" w14:textId="77777777" w:rsidR="00C063D6" w:rsidRDefault="00C063D6" w:rsidP="006419B1">
      <w:pPr>
        <w:spacing w:line="360" w:lineRule="auto"/>
        <w:rPr>
          <w:rFonts w:ascii="Arial" w:hAnsi="Arial" w:cs="Arial"/>
          <w:color w:val="000000"/>
          <w:sz w:val="22"/>
          <w:szCs w:val="22"/>
        </w:rPr>
      </w:pPr>
    </w:p>
    <w:p w14:paraId="0C514FB8" w14:textId="6544C13C" w:rsidR="0043264E" w:rsidRDefault="00FB58AC" w:rsidP="006419B1">
      <w:pPr>
        <w:spacing w:line="360" w:lineRule="auto"/>
        <w:rPr>
          <w:rFonts w:ascii="Arial" w:hAnsi="Arial" w:cs="Arial"/>
          <w:color w:val="000000"/>
          <w:sz w:val="22"/>
          <w:szCs w:val="22"/>
        </w:rPr>
      </w:pPr>
      <w:r>
        <w:fldChar w:fldCharType="begin"/>
      </w:r>
      <w:r>
        <w:instrText xml:space="preserve"> INCLUDEPICTURE "https://media.licdn.com/dms/image/C4E12AQGbaOXNj9JJfA/article-cover_image-shrink_600_2000/0/1582002487000?e=2147483647&amp;v=beta&amp;t=xiyN-V79tHImmxNq58srRLUtTgMn_-EvaWtDRPEkDW0" \* MERGEFORMATINET </w:instrText>
      </w:r>
      <w:r>
        <w:fldChar w:fldCharType="separate"/>
      </w:r>
      <w:r>
        <w:rPr>
          <w:noProof/>
        </w:rPr>
        <w:drawing>
          <wp:inline distT="0" distB="0" distL="0" distR="0" wp14:anchorId="719BB1D8" wp14:editId="1E591C18">
            <wp:extent cx="4751874" cy="3348318"/>
            <wp:effectExtent l="0" t="0" r="0" b="5080"/>
            <wp:docPr id="1805004953" name="Picture 2" descr="Maslow’s Hierarchy of Needs Flips Over for the Eld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Flips Over for the Elderly"/>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92713" cy="3377094"/>
                    </a:xfrm>
                    <a:prstGeom prst="rect">
                      <a:avLst/>
                    </a:prstGeom>
                    <a:noFill/>
                    <a:ln>
                      <a:noFill/>
                    </a:ln>
                  </pic:spPr>
                </pic:pic>
              </a:graphicData>
            </a:graphic>
          </wp:inline>
        </w:drawing>
      </w:r>
      <w:r>
        <w:fldChar w:fldCharType="end"/>
      </w:r>
    </w:p>
    <w:p w14:paraId="19E65255" w14:textId="77777777" w:rsidR="0043264E" w:rsidRDefault="0043264E" w:rsidP="006419B1">
      <w:pPr>
        <w:spacing w:line="360" w:lineRule="auto"/>
        <w:rPr>
          <w:rFonts w:ascii="Arial" w:hAnsi="Arial" w:cs="Arial"/>
          <w:color w:val="000000"/>
          <w:sz w:val="22"/>
          <w:szCs w:val="22"/>
        </w:rPr>
      </w:pPr>
    </w:p>
    <w:p w14:paraId="02E2A15D" w14:textId="77777777" w:rsidR="003C2E56" w:rsidRPr="006419B1" w:rsidRDefault="003C2E56" w:rsidP="006419B1">
      <w:pPr>
        <w:spacing w:line="360" w:lineRule="auto"/>
        <w:rPr>
          <w:rFonts w:ascii="Arial" w:eastAsia="Times New Roman" w:hAnsi="Arial" w:cs="Arial"/>
          <w:kern w:val="0"/>
          <w:sz w:val="22"/>
          <w:szCs w:val="22"/>
          <w:lang w:eastAsia="en-GB"/>
          <w14:ligatures w14:val="none"/>
        </w:rPr>
      </w:pPr>
    </w:p>
    <w:p w14:paraId="0D17E50D" w14:textId="77777777" w:rsidR="00F27A30" w:rsidRPr="006419B1" w:rsidRDefault="00F27A30" w:rsidP="006419B1">
      <w:pPr>
        <w:spacing w:line="360" w:lineRule="auto"/>
        <w:rPr>
          <w:rFonts w:ascii="Arial" w:eastAsia="Times New Roman" w:hAnsi="Arial" w:cs="Arial"/>
          <w:kern w:val="0"/>
          <w:sz w:val="22"/>
          <w:szCs w:val="22"/>
          <w:lang w:eastAsia="en-GB"/>
          <w14:ligatures w14:val="none"/>
        </w:rPr>
      </w:pPr>
    </w:p>
    <w:p w14:paraId="63546BE5" w14:textId="77777777" w:rsidR="00F27A30" w:rsidRPr="006419B1" w:rsidRDefault="00F27A30" w:rsidP="006419B1">
      <w:pPr>
        <w:spacing w:line="360" w:lineRule="auto"/>
        <w:rPr>
          <w:rFonts w:ascii="Arial" w:eastAsia="Times New Roman" w:hAnsi="Arial" w:cs="Arial"/>
          <w:kern w:val="0"/>
          <w:sz w:val="22"/>
          <w:szCs w:val="22"/>
          <w:lang w:eastAsia="en-GB"/>
          <w14:ligatures w14:val="none"/>
        </w:rPr>
      </w:pPr>
    </w:p>
    <w:p w14:paraId="3DCE1DC8" w14:textId="77777777" w:rsidR="00E57352" w:rsidRDefault="00E57352" w:rsidP="006419B1">
      <w:pPr>
        <w:spacing w:line="360" w:lineRule="auto"/>
        <w:rPr>
          <w:rFonts w:ascii="Arial" w:eastAsia="Times New Roman" w:hAnsi="Arial" w:cs="Arial"/>
          <w:b/>
          <w:bCs/>
          <w:kern w:val="0"/>
          <w:sz w:val="22"/>
          <w:szCs w:val="22"/>
          <w:u w:val="single"/>
          <w:lang w:eastAsia="en-GB"/>
          <w14:ligatures w14:val="none"/>
        </w:rPr>
      </w:pPr>
    </w:p>
    <w:p w14:paraId="6EDC8EF1" w14:textId="77777777" w:rsidR="00E57352" w:rsidRDefault="00E57352" w:rsidP="006419B1">
      <w:pPr>
        <w:spacing w:line="360" w:lineRule="auto"/>
        <w:rPr>
          <w:rFonts w:ascii="Arial" w:eastAsia="Times New Roman" w:hAnsi="Arial" w:cs="Arial"/>
          <w:b/>
          <w:bCs/>
          <w:kern w:val="0"/>
          <w:sz w:val="22"/>
          <w:szCs w:val="22"/>
          <w:u w:val="single"/>
          <w:lang w:eastAsia="en-GB"/>
          <w14:ligatures w14:val="none"/>
        </w:rPr>
      </w:pPr>
    </w:p>
    <w:p w14:paraId="24351FE9" w14:textId="623A3A54" w:rsidR="00F27A30" w:rsidRPr="006419B1" w:rsidRDefault="00F27A30" w:rsidP="006419B1">
      <w:pPr>
        <w:spacing w:line="360" w:lineRule="auto"/>
        <w:rPr>
          <w:rFonts w:ascii="Arial" w:hAnsi="Arial" w:cs="Arial"/>
          <w:b/>
          <w:bCs/>
          <w:color w:val="000000"/>
          <w:sz w:val="22"/>
          <w:szCs w:val="22"/>
          <w:u w:val="single"/>
        </w:rPr>
      </w:pPr>
      <w:r w:rsidRPr="006419B1">
        <w:rPr>
          <w:rFonts w:ascii="Arial" w:eastAsia="Times New Roman" w:hAnsi="Arial" w:cs="Arial"/>
          <w:b/>
          <w:bCs/>
          <w:kern w:val="0"/>
          <w:sz w:val="22"/>
          <w:szCs w:val="22"/>
          <w:u w:val="single"/>
          <w:lang w:eastAsia="en-GB"/>
          <w14:ligatures w14:val="none"/>
        </w:rPr>
        <w:t xml:space="preserve">Conclusion </w:t>
      </w:r>
    </w:p>
    <w:p w14:paraId="5CD7EA5F" w14:textId="4911908D" w:rsidR="00F27A30" w:rsidRPr="006419B1" w:rsidRDefault="00451B57" w:rsidP="006419B1">
      <w:pPr>
        <w:spacing w:line="360" w:lineRule="auto"/>
        <w:rPr>
          <w:rFonts w:ascii="Arial" w:hAnsi="Arial" w:cs="Arial"/>
          <w:color w:val="000000"/>
          <w:sz w:val="22"/>
          <w:szCs w:val="22"/>
        </w:rPr>
      </w:pPr>
      <w:r w:rsidRPr="006419B1">
        <w:rPr>
          <w:rFonts w:ascii="Arial" w:hAnsi="Arial" w:cs="Arial"/>
          <w:color w:val="000000"/>
          <w:sz w:val="22"/>
          <w:szCs w:val="22"/>
        </w:rPr>
        <w:t>Overall,</w:t>
      </w:r>
      <w:r w:rsidR="00F27A30" w:rsidRPr="006419B1">
        <w:rPr>
          <w:rFonts w:ascii="Arial" w:hAnsi="Arial" w:cs="Arial"/>
          <w:color w:val="000000"/>
          <w:sz w:val="22"/>
          <w:szCs w:val="22"/>
        </w:rPr>
        <w:t xml:space="preserve"> in this report it has looked at a case study on Sadie who is </w:t>
      </w:r>
      <w:proofErr w:type="gramStart"/>
      <w:r w:rsidR="00F27A30" w:rsidRPr="006419B1">
        <w:rPr>
          <w:rFonts w:ascii="Arial" w:hAnsi="Arial" w:cs="Arial"/>
          <w:color w:val="000000"/>
          <w:sz w:val="22"/>
          <w:szCs w:val="22"/>
        </w:rPr>
        <w:t xml:space="preserve">an </w:t>
      </w:r>
      <w:r w:rsidRPr="006419B1">
        <w:rPr>
          <w:rFonts w:ascii="Arial" w:hAnsi="Arial" w:cs="Arial"/>
          <w:color w:val="000000"/>
          <w:sz w:val="22"/>
          <w:szCs w:val="22"/>
        </w:rPr>
        <w:t>82-year-old</w:t>
      </w:r>
      <w:r w:rsidR="00F27A30" w:rsidRPr="006419B1">
        <w:rPr>
          <w:rFonts w:ascii="Arial" w:hAnsi="Arial" w:cs="Arial"/>
          <w:color w:val="000000"/>
          <w:sz w:val="22"/>
          <w:szCs w:val="22"/>
        </w:rPr>
        <w:t xml:space="preserve"> women</w:t>
      </w:r>
      <w:proofErr w:type="gramEnd"/>
      <w:r w:rsidR="00F27A30" w:rsidRPr="006419B1">
        <w:rPr>
          <w:rFonts w:ascii="Arial" w:hAnsi="Arial" w:cs="Arial"/>
          <w:color w:val="000000"/>
          <w:sz w:val="22"/>
          <w:szCs w:val="22"/>
        </w:rPr>
        <w:t xml:space="preserve"> who has several health care needs and health issues. Looking into Sadie if she is unable to get the recommended </w:t>
      </w:r>
      <w:r w:rsidRPr="006419B1">
        <w:rPr>
          <w:rFonts w:ascii="Arial" w:hAnsi="Arial" w:cs="Arial"/>
          <w:color w:val="000000"/>
          <w:sz w:val="22"/>
          <w:szCs w:val="22"/>
        </w:rPr>
        <w:t>care,</w:t>
      </w:r>
      <w:r w:rsidR="00F27A30" w:rsidRPr="006419B1">
        <w:rPr>
          <w:rFonts w:ascii="Arial" w:hAnsi="Arial" w:cs="Arial"/>
          <w:color w:val="000000"/>
          <w:sz w:val="22"/>
          <w:szCs w:val="22"/>
        </w:rPr>
        <w:t xml:space="preserve"> she will deuterate and become worse. </w:t>
      </w:r>
      <w:r w:rsidRPr="006419B1">
        <w:rPr>
          <w:rFonts w:ascii="Arial" w:hAnsi="Arial" w:cs="Arial"/>
          <w:color w:val="000000"/>
          <w:sz w:val="22"/>
          <w:szCs w:val="22"/>
        </w:rPr>
        <w:t xml:space="preserve">Sadie needs help with her physical mental and social needs. Correct treatment in place can make a massive improvement. Sadie can improve on her independence when health and social care professionals’ emphasis her physical health within her own home. Correct therapy can help her with her connection with family and friends. Following the Maslow theory and precented care this can assist and help meet her preferences. The above theories show a good distinctive view on her preferences and needs </w:t>
      </w:r>
      <w:r w:rsidR="003C1AD9" w:rsidRPr="006419B1">
        <w:rPr>
          <w:rFonts w:ascii="Arial" w:hAnsi="Arial" w:cs="Arial"/>
          <w:color w:val="000000"/>
          <w:sz w:val="22"/>
          <w:szCs w:val="22"/>
        </w:rPr>
        <w:t>an</w:t>
      </w:r>
      <w:r w:rsidRPr="006419B1">
        <w:rPr>
          <w:rFonts w:ascii="Arial" w:hAnsi="Arial" w:cs="Arial"/>
          <w:color w:val="000000"/>
          <w:sz w:val="22"/>
          <w:szCs w:val="22"/>
        </w:rPr>
        <w:t xml:space="preserve"> old widow suffering from many health conditions. </w:t>
      </w:r>
    </w:p>
    <w:p w14:paraId="4528A2A1" w14:textId="77777777" w:rsidR="00451B57" w:rsidRPr="006419B1" w:rsidRDefault="00451B57" w:rsidP="006419B1">
      <w:pPr>
        <w:spacing w:line="360" w:lineRule="auto"/>
        <w:rPr>
          <w:rFonts w:ascii="Arial" w:hAnsi="Arial" w:cs="Arial"/>
          <w:color w:val="000000"/>
          <w:sz w:val="22"/>
          <w:szCs w:val="22"/>
        </w:rPr>
      </w:pPr>
    </w:p>
    <w:p w14:paraId="20BAB9F4" w14:textId="77777777" w:rsidR="00451B57" w:rsidRPr="006419B1" w:rsidRDefault="00451B57" w:rsidP="006419B1">
      <w:pPr>
        <w:spacing w:line="360" w:lineRule="auto"/>
        <w:rPr>
          <w:rFonts w:ascii="Arial" w:hAnsi="Arial" w:cs="Arial"/>
          <w:color w:val="000000"/>
          <w:sz w:val="22"/>
          <w:szCs w:val="22"/>
        </w:rPr>
      </w:pPr>
    </w:p>
    <w:p w14:paraId="65162DD4" w14:textId="77777777" w:rsidR="00451B57" w:rsidRPr="006419B1" w:rsidRDefault="00451B57" w:rsidP="006419B1">
      <w:pPr>
        <w:spacing w:line="360" w:lineRule="auto"/>
        <w:rPr>
          <w:rFonts w:ascii="Arial" w:hAnsi="Arial" w:cs="Arial"/>
          <w:color w:val="000000"/>
          <w:sz w:val="22"/>
          <w:szCs w:val="22"/>
        </w:rPr>
      </w:pPr>
    </w:p>
    <w:p w14:paraId="6E701093" w14:textId="340128B9" w:rsidR="00451B57" w:rsidRPr="006419B1" w:rsidRDefault="00451B57" w:rsidP="006419B1">
      <w:pPr>
        <w:spacing w:line="360" w:lineRule="auto"/>
        <w:rPr>
          <w:rFonts w:ascii="Arial" w:hAnsi="Arial" w:cs="Arial"/>
          <w:b/>
          <w:bCs/>
          <w:color w:val="000000"/>
          <w:sz w:val="22"/>
          <w:szCs w:val="22"/>
          <w:u w:val="single"/>
        </w:rPr>
      </w:pPr>
      <w:r w:rsidRPr="006419B1">
        <w:rPr>
          <w:rFonts w:ascii="Arial" w:hAnsi="Arial" w:cs="Arial"/>
          <w:b/>
          <w:bCs/>
          <w:color w:val="000000"/>
          <w:sz w:val="22"/>
          <w:szCs w:val="22"/>
          <w:u w:val="single"/>
        </w:rPr>
        <w:t xml:space="preserve">Recommendations </w:t>
      </w:r>
    </w:p>
    <w:p w14:paraId="03766AE9" w14:textId="77777777" w:rsidR="00451B57" w:rsidRPr="006419B1" w:rsidRDefault="00451B57" w:rsidP="006419B1">
      <w:pPr>
        <w:spacing w:line="360" w:lineRule="auto"/>
        <w:rPr>
          <w:rFonts w:ascii="Arial" w:hAnsi="Arial" w:cs="Arial"/>
          <w:b/>
          <w:bCs/>
          <w:color w:val="000000"/>
          <w:sz w:val="22"/>
          <w:szCs w:val="22"/>
          <w:u w:val="single"/>
        </w:rPr>
      </w:pPr>
    </w:p>
    <w:p w14:paraId="45EAC3FF" w14:textId="3E929F66" w:rsidR="00451B57" w:rsidRPr="006419B1" w:rsidRDefault="00451B57"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Recommended care for Sadie </w:t>
      </w:r>
      <w:r w:rsidR="004C570F" w:rsidRPr="006419B1">
        <w:rPr>
          <w:rFonts w:ascii="Arial" w:hAnsi="Arial" w:cs="Arial"/>
          <w:color w:val="000000"/>
          <w:sz w:val="22"/>
          <w:szCs w:val="22"/>
        </w:rPr>
        <w:t>is domiciliary care where health care professionals visit your home and help you with everyday care. This will involve tasks like washing bathing cooking general household chores and cleaning. Depending on the type of assistance Sadie needs a range of care is offered. (</w:t>
      </w:r>
      <w:r w:rsidR="004C570F" w:rsidRPr="006419B1">
        <w:rPr>
          <w:rFonts w:ascii="Arial" w:hAnsi="Arial" w:cs="Arial"/>
          <w:i/>
          <w:iCs/>
          <w:color w:val="000000"/>
          <w:sz w:val="22"/>
          <w:szCs w:val="22"/>
        </w:rPr>
        <w:t>Home care:</w:t>
      </w:r>
      <w:r w:rsidR="004C570F" w:rsidRPr="006419B1">
        <w:rPr>
          <w:rStyle w:val="apple-converted-space"/>
          <w:rFonts w:ascii="Arial" w:hAnsi="Arial" w:cs="Arial"/>
          <w:i/>
          <w:iCs/>
          <w:color w:val="000000"/>
          <w:sz w:val="22"/>
          <w:szCs w:val="22"/>
        </w:rPr>
        <w:t> </w:t>
      </w:r>
      <w:r w:rsidR="004C570F" w:rsidRPr="006419B1">
        <w:rPr>
          <w:rFonts w:ascii="Arial" w:hAnsi="Arial" w:cs="Arial"/>
          <w:color w:val="000000"/>
          <w:sz w:val="22"/>
          <w:szCs w:val="22"/>
        </w:rPr>
        <w:t xml:space="preserve">2022) looking at activity theory it </w:t>
      </w:r>
      <w:r w:rsidR="0079174F" w:rsidRPr="006419B1">
        <w:rPr>
          <w:rFonts w:ascii="Arial" w:hAnsi="Arial" w:cs="Arial"/>
          <w:color w:val="000000"/>
          <w:sz w:val="22"/>
          <w:szCs w:val="22"/>
        </w:rPr>
        <w:t>suggests</w:t>
      </w:r>
      <w:r w:rsidR="004C570F" w:rsidRPr="006419B1">
        <w:rPr>
          <w:rFonts w:ascii="Arial" w:hAnsi="Arial" w:cs="Arial"/>
          <w:color w:val="000000"/>
          <w:sz w:val="22"/>
          <w:szCs w:val="22"/>
        </w:rPr>
        <w:t xml:space="preserve"> keep active and being </w:t>
      </w:r>
      <w:r w:rsidR="0079174F" w:rsidRPr="006419B1">
        <w:rPr>
          <w:rFonts w:ascii="Arial" w:hAnsi="Arial" w:cs="Arial"/>
          <w:color w:val="000000"/>
          <w:sz w:val="22"/>
          <w:szCs w:val="22"/>
        </w:rPr>
        <w:t>occupied, participating</w:t>
      </w:r>
      <w:r w:rsidR="004C570F" w:rsidRPr="006419B1">
        <w:rPr>
          <w:rFonts w:ascii="Arial" w:hAnsi="Arial" w:cs="Arial"/>
          <w:color w:val="000000"/>
          <w:sz w:val="22"/>
          <w:szCs w:val="22"/>
        </w:rPr>
        <w:t xml:space="preserve"> in social activities </w:t>
      </w:r>
      <w:r w:rsidR="0079174F" w:rsidRPr="006419B1">
        <w:rPr>
          <w:rFonts w:ascii="Arial" w:hAnsi="Arial" w:cs="Arial"/>
          <w:color w:val="000000"/>
          <w:sz w:val="22"/>
          <w:szCs w:val="22"/>
        </w:rPr>
        <w:t xml:space="preserve">as you become older. </w:t>
      </w:r>
    </w:p>
    <w:p w14:paraId="0806B48B" w14:textId="0F43B2E0" w:rsidR="0079174F" w:rsidRPr="006419B1" w:rsidRDefault="0079174F"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Having early diagnosis and more healthcare professionals and more knowledge and professionals this can improve elderly lives by letting them live till the end and in dignity. </w:t>
      </w:r>
    </w:p>
    <w:p w14:paraId="00FFA8D9" w14:textId="30589A25" w:rsidR="0079174F" w:rsidRPr="006419B1" w:rsidRDefault="0079174F" w:rsidP="006419B1">
      <w:pPr>
        <w:spacing w:after="100" w:afterAutospacing="1" w:line="360" w:lineRule="auto"/>
        <w:rPr>
          <w:rFonts w:ascii="Arial" w:hAnsi="Arial" w:cs="Arial"/>
          <w:color w:val="000000"/>
          <w:sz w:val="22"/>
          <w:szCs w:val="22"/>
        </w:rPr>
      </w:pPr>
      <w:r w:rsidRPr="0079174F">
        <w:rPr>
          <w:rFonts w:ascii="Arial" w:eastAsia="Times New Roman" w:hAnsi="Arial" w:cs="Arial"/>
          <w:color w:val="000000"/>
          <w:kern w:val="0"/>
          <w:sz w:val="22"/>
          <w:szCs w:val="22"/>
          <w:lang w:eastAsia="en-GB"/>
          <w14:ligatures w14:val="none"/>
        </w:rPr>
        <w:t xml:space="preserve">Keep in mind, some physical activity is better than </w:t>
      </w:r>
      <w:r w:rsidR="00783084" w:rsidRPr="006419B1">
        <w:rPr>
          <w:rFonts w:ascii="Arial" w:eastAsia="Times New Roman" w:hAnsi="Arial" w:cs="Arial"/>
          <w:color w:val="000000"/>
          <w:kern w:val="0"/>
          <w:sz w:val="22"/>
          <w:szCs w:val="22"/>
          <w:lang w:eastAsia="en-GB"/>
          <w14:ligatures w14:val="none"/>
        </w:rPr>
        <w:t>none</w:t>
      </w:r>
      <w:r w:rsidRPr="0079174F">
        <w:rPr>
          <w:rFonts w:ascii="Arial" w:eastAsia="Times New Roman" w:hAnsi="Arial" w:cs="Arial"/>
          <w:color w:val="000000"/>
          <w:kern w:val="0"/>
          <w:sz w:val="22"/>
          <w:szCs w:val="22"/>
          <w:lang w:eastAsia="en-GB"/>
          <w14:ligatures w14:val="none"/>
        </w:rPr>
        <w:t>. Your </w:t>
      </w:r>
      <w:hyperlink r:id="rId5" w:history="1">
        <w:r w:rsidRPr="0079174F">
          <w:rPr>
            <w:rFonts w:ascii="Arial" w:eastAsia="Times New Roman" w:hAnsi="Arial" w:cs="Arial"/>
            <w:color w:val="075290"/>
            <w:kern w:val="0"/>
            <w:sz w:val="22"/>
            <w:szCs w:val="22"/>
            <w:u w:val="single"/>
            <w:lang w:eastAsia="en-GB"/>
            <w14:ligatures w14:val="none"/>
          </w:rPr>
          <w:t>health benefits</w:t>
        </w:r>
      </w:hyperlink>
      <w:r w:rsidRPr="0079174F">
        <w:rPr>
          <w:rFonts w:ascii="Arial" w:eastAsia="Times New Roman" w:hAnsi="Arial" w:cs="Arial"/>
          <w:color w:val="000000"/>
          <w:kern w:val="0"/>
          <w:sz w:val="22"/>
          <w:szCs w:val="22"/>
          <w:lang w:eastAsia="en-GB"/>
          <w14:ligatures w14:val="none"/>
        </w:rPr>
        <w:t> will also increase with the more physical activity that you do.</w:t>
      </w:r>
      <w:r w:rsidRPr="006419B1">
        <w:rPr>
          <w:rFonts w:ascii="Arial" w:hAnsi="Arial" w:cs="Arial"/>
          <w:color w:val="000000"/>
          <w:sz w:val="22"/>
          <w:szCs w:val="22"/>
        </w:rPr>
        <w:t xml:space="preserve"> (</w:t>
      </w:r>
      <w:r w:rsidRPr="006419B1">
        <w:rPr>
          <w:rFonts w:ascii="Arial" w:hAnsi="Arial" w:cs="Arial"/>
          <w:i/>
          <w:iCs/>
          <w:color w:val="000000"/>
          <w:sz w:val="22"/>
          <w:szCs w:val="22"/>
        </w:rPr>
        <w:t xml:space="preserve">How </w:t>
      </w:r>
      <w:r w:rsidRPr="006419B1">
        <w:rPr>
          <w:rFonts w:ascii="Arial" w:hAnsi="Arial" w:cs="Arial"/>
          <w:color w:val="000000"/>
          <w:sz w:val="22"/>
          <w:szCs w:val="22"/>
        </w:rPr>
        <w:t>much physical activity do older adults need?</w:t>
      </w:r>
      <w:r w:rsidRPr="006419B1">
        <w:rPr>
          <w:rStyle w:val="apple-converted-space"/>
          <w:rFonts w:ascii="Arial" w:hAnsi="Arial" w:cs="Arial"/>
          <w:color w:val="000000"/>
          <w:sz w:val="22"/>
          <w:szCs w:val="22"/>
        </w:rPr>
        <w:t> </w:t>
      </w:r>
      <w:r w:rsidRPr="006419B1">
        <w:rPr>
          <w:rFonts w:ascii="Arial" w:hAnsi="Arial" w:cs="Arial"/>
          <w:color w:val="000000"/>
          <w:sz w:val="22"/>
          <w:szCs w:val="22"/>
        </w:rPr>
        <w:t>2023)</w:t>
      </w:r>
    </w:p>
    <w:p w14:paraId="00FB79E7" w14:textId="62F45F9E" w:rsidR="00783084" w:rsidRPr="006419B1" w:rsidRDefault="00783084" w:rsidP="006419B1">
      <w:pPr>
        <w:spacing w:after="100" w:afterAutospacing="1" w:line="360" w:lineRule="auto"/>
        <w:rPr>
          <w:rFonts w:ascii="Arial" w:hAnsi="Arial" w:cs="Arial"/>
          <w:color w:val="000000"/>
          <w:sz w:val="22"/>
          <w:szCs w:val="22"/>
        </w:rPr>
      </w:pPr>
      <w:r w:rsidRPr="006419B1">
        <w:rPr>
          <w:rFonts w:ascii="Arial" w:hAnsi="Arial" w:cs="Arial"/>
          <w:color w:val="000000"/>
          <w:sz w:val="22"/>
          <w:szCs w:val="22"/>
        </w:rPr>
        <w:t>Involving Sadie in Balance Activities this can prevent falls and risk of any injuries broken bones etc. walking backwards or standing on one leg using a wobble board are all examples of balance activities which can help improve balances. However the</w:t>
      </w:r>
      <w:r w:rsidR="006419B1" w:rsidRPr="006419B1">
        <w:rPr>
          <w:rFonts w:ascii="Arial" w:hAnsi="Arial" w:cs="Arial"/>
          <w:color w:val="000000"/>
          <w:sz w:val="22"/>
          <w:szCs w:val="22"/>
        </w:rPr>
        <w:t xml:space="preserve"> </w:t>
      </w:r>
      <w:proofErr w:type="gramStart"/>
      <w:r w:rsidR="006419B1" w:rsidRPr="006419B1">
        <w:rPr>
          <w:rFonts w:ascii="Arial" w:hAnsi="Arial" w:cs="Arial"/>
          <w:color w:val="000000"/>
          <w:sz w:val="22"/>
          <w:szCs w:val="22"/>
        </w:rPr>
        <w:t xml:space="preserve">barrier </w:t>
      </w:r>
      <w:r w:rsidRPr="006419B1">
        <w:rPr>
          <w:rFonts w:ascii="Arial" w:hAnsi="Arial" w:cs="Arial"/>
          <w:color w:val="000000"/>
          <w:sz w:val="22"/>
          <w:szCs w:val="22"/>
        </w:rPr>
        <w:t xml:space="preserve"> to</w:t>
      </w:r>
      <w:proofErr w:type="gramEnd"/>
      <w:r w:rsidRPr="006419B1">
        <w:rPr>
          <w:rFonts w:ascii="Arial" w:hAnsi="Arial" w:cs="Arial"/>
          <w:color w:val="000000"/>
          <w:sz w:val="22"/>
          <w:szCs w:val="22"/>
        </w:rPr>
        <w:t xml:space="preserve"> this may be Sadie’s age that has a great impact on how much she really can do alone with out support. </w:t>
      </w:r>
      <w:r w:rsidRPr="006419B1">
        <w:rPr>
          <w:rFonts w:ascii="Arial" w:hAnsi="Arial" w:cs="Arial"/>
          <w:color w:val="000000"/>
          <w:sz w:val="22"/>
          <w:szCs w:val="22"/>
        </w:rPr>
        <w:lastRenderedPageBreak/>
        <w:t>However, having support can help improve her balances. (</w:t>
      </w:r>
      <w:r w:rsidRPr="006419B1">
        <w:rPr>
          <w:rFonts w:ascii="Arial" w:hAnsi="Arial" w:cs="Arial"/>
          <w:i/>
          <w:iCs/>
          <w:color w:val="000000"/>
          <w:sz w:val="22"/>
          <w:szCs w:val="22"/>
        </w:rPr>
        <w:t>How much physical activity do older adults need?</w:t>
      </w:r>
      <w:r w:rsidRPr="006419B1">
        <w:rPr>
          <w:rStyle w:val="apple-converted-space"/>
          <w:rFonts w:ascii="Arial" w:hAnsi="Arial" w:cs="Arial"/>
          <w:color w:val="000000"/>
          <w:sz w:val="22"/>
          <w:szCs w:val="22"/>
        </w:rPr>
        <w:t> </w:t>
      </w:r>
      <w:r w:rsidRPr="006419B1">
        <w:rPr>
          <w:rFonts w:ascii="Arial" w:hAnsi="Arial" w:cs="Arial"/>
          <w:color w:val="000000"/>
          <w:sz w:val="22"/>
          <w:szCs w:val="22"/>
        </w:rPr>
        <w:t>2023)</w:t>
      </w:r>
    </w:p>
    <w:p w14:paraId="6AD500E8" w14:textId="188A8075" w:rsidR="0079174F" w:rsidRPr="0079174F" w:rsidRDefault="00402D30" w:rsidP="006419B1">
      <w:pPr>
        <w:spacing w:line="360" w:lineRule="auto"/>
        <w:rPr>
          <w:rFonts w:ascii="Arial" w:eastAsia="Times New Roman" w:hAnsi="Arial" w:cs="Arial"/>
          <w:kern w:val="0"/>
          <w:sz w:val="22"/>
          <w:szCs w:val="22"/>
          <w:lang w:eastAsia="en-GB"/>
          <w14:ligatures w14:val="none"/>
        </w:rPr>
      </w:pPr>
      <w:r w:rsidRPr="006419B1">
        <w:rPr>
          <w:rFonts w:ascii="Arial" w:hAnsi="Arial" w:cs="Arial"/>
          <w:color w:val="000000"/>
          <w:sz w:val="22"/>
          <w:szCs w:val="22"/>
        </w:rPr>
        <w:t>Changing diet and choosing more healthier meals for Sadie can improve her lifestyle and get healthy this will improve other health problems if weight is reduced and she becomes healthy. However, the barrier to this maybe Sadie feels she does not have long left and doesn’t want to diet or choose healthy foods. This can be challenged by having mental health therapy and talking to someone to help her make the correct choices. (</w:t>
      </w:r>
      <w:r w:rsidRPr="006419B1">
        <w:rPr>
          <w:rFonts w:ascii="Arial" w:hAnsi="Arial" w:cs="Arial"/>
          <w:i/>
          <w:iCs/>
          <w:color w:val="000000"/>
          <w:sz w:val="22"/>
          <w:szCs w:val="22"/>
        </w:rPr>
        <w:t>How to find therapy or counselling</w:t>
      </w:r>
      <w:r w:rsidRPr="006419B1">
        <w:rPr>
          <w:rStyle w:val="apple-converted-space"/>
          <w:rFonts w:ascii="Arial" w:hAnsi="Arial" w:cs="Arial"/>
          <w:color w:val="000000"/>
          <w:sz w:val="22"/>
          <w:szCs w:val="22"/>
        </w:rPr>
        <w:t> </w:t>
      </w:r>
      <w:r w:rsidRPr="006419B1">
        <w:rPr>
          <w:rFonts w:ascii="Arial" w:hAnsi="Arial" w:cs="Arial"/>
          <w:color w:val="000000"/>
          <w:sz w:val="22"/>
          <w:szCs w:val="22"/>
        </w:rPr>
        <w:t>2023)</w:t>
      </w:r>
    </w:p>
    <w:p w14:paraId="1F56FF57" w14:textId="77777777" w:rsidR="0079174F" w:rsidRPr="006419B1" w:rsidRDefault="0079174F" w:rsidP="006419B1">
      <w:pPr>
        <w:spacing w:line="360" w:lineRule="auto"/>
        <w:rPr>
          <w:rFonts w:ascii="Arial" w:hAnsi="Arial" w:cs="Arial"/>
          <w:color w:val="000000"/>
          <w:sz w:val="22"/>
          <w:szCs w:val="22"/>
        </w:rPr>
      </w:pPr>
    </w:p>
    <w:p w14:paraId="23002A5B" w14:textId="41E35B65" w:rsidR="003076D4" w:rsidRPr="006419B1" w:rsidRDefault="003076D4" w:rsidP="006419B1">
      <w:pPr>
        <w:spacing w:line="360" w:lineRule="auto"/>
        <w:rPr>
          <w:rFonts w:ascii="Arial" w:hAnsi="Arial" w:cs="Arial"/>
          <w:color w:val="000000"/>
          <w:sz w:val="22"/>
          <w:szCs w:val="22"/>
        </w:rPr>
      </w:pPr>
      <w:r w:rsidRPr="006419B1">
        <w:rPr>
          <w:rFonts w:ascii="Arial" w:hAnsi="Arial" w:cs="Arial"/>
          <w:color w:val="000000"/>
          <w:sz w:val="22"/>
          <w:szCs w:val="22"/>
        </w:rPr>
        <w:t xml:space="preserve">Many people like Sadie may not </w:t>
      </w:r>
      <w:r w:rsidR="003C1AD9">
        <w:rPr>
          <w:rFonts w:ascii="Arial" w:hAnsi="Arial" w:cs="Arial"/>
          <w:color w:val="000000"/>
          <w:sz w:val="22"/>
          <w:szCs w:val="22"/>
        </w:rPr>
        <w:t>k</w:t>
      </w:r>
      <w:r w:rsidRPr="006419B1">
        <w:rPr>
          <w:rFonts w:ascii="Arial" w:hAnsi="Arial" w:cs="Arial"/>
          <w:color w:val="000000"/>
          <w:sz w:val="22"/>
          <w:szCs w:val="22"/>
        </w:rPr>
        <w:t>now that they have vitamin deficiency and therefore lack strength in muscles and body. This can cause illness like cardiovascular illnesses, and this relates to vitamin deficiency. For a more boost of vitamins Sadie should spend her time 15-20mins in the sun each day to have a good boost of vitamin D. however the barrier to this may be Sadie’s does not like the sun or most of the time there is no sun and therefore she is unable to sit and have her vitamin D boost. (</w:t>
      </w:r>
      <w:r w:rsidRPr="006419B1">
        <w:rPr>
          <w:rFonts w:ascii="Arial" w:hAnsi="Arial" w:cs="Arial"/>
          <w:i/>
          <w:iCs/>
          <w:color w:val="000000"/>
          <w:sz w:val="22"/>
          <w:szCs w:val="22"/>
        </w:rPr>
        <w:t>10 tips for ageing better</w:t>
      </w:r>
      <w:r w:rsidRPr="006419B1">
        <w:rPr>
          <w:rStyle w:val="apple-converted-space"/>
          <w:rFonts w:ascii="Arial" w:hAnsi="Arial" w:cs="Arial"/>
          <w:color w:val="000000"/>
          <w:sz w:val="22"/>
          <w:szCs w:val="22"/>
        </w:rPr>
        <w:t> </w:t>
      </w:r>
      <w:r w:rsidRPr="006419B1">
        <w:rPr>
          <w:rFonts w:ascii="Arial" w:hAnsi="Arial" w:cs="Arial"/>
          <w:color w:val="000000"/>
          <w:sz w:val="22"/>
          <w:szCs w:val="22"/>
        </w:rPr>
        <w:t>2023)</w:t>
      </w:r>
    </w:p>
    <w:p w14:paraId="0C18C29B" w14:textId="77777777" w:rsidR="00451B57" w:rsidRDefault="00451B57" w:rsidP="006419B1">
      <w:pPr>
        <w:spacing w:line="360" w:lineRule="auto"/>
        <w:rPr>
          <w:rFonts w:ascii="Arial" w:hAnsi="Arial" w:cs="Arial"/>
          <w:b/>
          <w:bCs/>
          <w:color w:val="000000"/>
          <w:sz w:val="22"/>
          <w:szCs w:val="22"/>
          <w:u w:val="single"/>
        </w:rPr>
      </w:pPr>
    </w:p>
    <w:p w14:paraId="64408B79" w14:textId="77777777" w:rsidR="006419B1" w:rsidRPr="0079174F" w:rsidRDefault="006419B1" w:rsidP="006419B1">
      <w:pPr>
        <w:spacing w:line="360" w:lineRule="auto"/>
        <w:rPr>
          <w:rFonts w:ascii="Arial" w:hAnsi="Arial" w:cs="Arial"/>
          <w:b/>
          <w:bCs/>
          <w:color w:val="000000"/>
          <w:sz w:val="22"/>
          <w:szCs w:val="22"/>
          <w:u w:val="single"/>
        </w:rPr>
      </w:pPr>
    </w:p>
    <w:p w14:paraId="54775481" w14:textId="77777777" w:rsidR="00451B57" w:rsidRPr="0079174F" w:rsidRDefault="00451B57" w:rsidP="006419B1">
      <w:pPr>
        <w:spacing w:line="360" w:lineRule="auto"/>
        <w:rPr>
          <w:rFonts w:ascii="Arial" w:hAnsi="Arial" w:cs="Arial"/>
          <w:b/>
          <w:bCs/>
          <w:color w:val="000000"/>
          <w:sz w:val="22"/>
          <w:szCs w:val="22"/>
          <w:u w:val="single"/>
        </w:rPr>
      </w:pPr>
    </w:p>
    <w:p w14:paraId="55E837F7" w14:textId="77777777" w:rsidR="00451B57" w:rsidRPr="0079174F" w:rsidRDefault="00451B57" w:rsidP="006419B1">
      <w:pPr>
        <w:spacing w:line="360" w:lineRule="auto"/>
        <w:rPr>
          <w:rFonts w:ascii="Arial" w:hAnsi="Arial" w:cs="Arial"/>
          <w:color w:val="000000"/>
          <w:sz w:val="22"/>
          <w:szCs w:val="22"/>
        </w:rPr>
      </w:pPr>
    </w:p>
    <w:p w14:paraId="4EF0E234" w14:textId="77777777" w:rsidR="00451B57" w:rsidRDefault="00451B57" w:rsidP="006419B1">
      <w:pPr>
        <w:spacing w:line="360" w:lineRule="auto"/>
        <w:rPr>
          <w:rFonts w:ascii="Arial" w:hAnsi="Arial" w:cs="Arial"/>
          <w:color w:val="000000"/>
          <w:sz w:val="22"/>
          <w:szCs w:val="22"/>
        </w:rPr>
      </w:pPr>
    </w:p>
    <w:p w14:paraId="4A6A93F7" w14:textId="77777777" w:rsidR="003C2E56" w:rsidRDefault="003C2E56" w:rsidP="006419B1">
      <w:pPr>
        <w:spacing w:line="360" w:lineRule="auto"/>
        <w:rPr>
          <w:rFonts w:ascii="Arial" w:hAnsi="Arial" w:cs="Arial"/>
          <w:color w:val="000000"/>
          <w:sz w:val="22"/>
          <w:szCs w:val="22"/>
        </w:rPr>
      </w:pPr>
    </w:p>
    <w:p w14:paraId="2F7B6199" w14:textId="77777777" w:rsidR="003C2E56" w:rsidRDefault="003C2E56" w:rsidP="006419B1">
      <w:pPr>
        <w:spacing w:line="360" w:lineRule="auto"/>
        <w:rPr>
          <w:rFonts w:ascii="Arial" w:hAnsi="Arial" w:cs="Arial"/>
          <w:color w:val="000000"/>
          <w:sz w:val="22"/>
          <w:szCs w:val="22"/>
        </w:rPr>
      </w:pPr>
    </w:p>
    <w:p w14:paraId="7F4E6C83" w14:textId="77777777" w:rsidR="003C2E56" w:rsidRDefault="003C2E56" w:rsidP="006419B1">
      <w:pPr>
        <w:spacing w:line="360" w:lineRule="auto"/>
        <w:rPr>
          <w:rFonts w:ascii="Arial" w:hAnsi="Arial" w:cs="Arial"/>
          <w:color w:val="000000"/>
          <w:sz w:val="22"/>
          <w:szCs w:val="22"/>
        </w:rPr>
      </w:pPr>
    </w:p>
    <w:p w14:paraId="3D42FA98" w14:textId="77777777" w:rsidR="003C2E56" w:rsidRDefault="003C2E56" w:rsidP="006419B1">
      <w:pPr>
        <w:spacing w:line="360" w:lineRule="auto"/>
        <w:rPr>
          <w:rFonts w:ascii="Arial" w:hAnsi="Arial" w:cs="Arial"/>
          <w:color w:val="000000"/>
          <w:sz w:val="22"/>
          <w:szCs w:val="22"/>
        </w:rPr>
      </w:pPr>
    </w:p>
    <w:p w14:paraId="54B844FB" w14:textId="77777777" w:rsidR="003C2E56" w:rsidRDefault="003C2E56" w:rsidP="006419B1">
      <w:pPr>
        <w:spacing w:line="360" w:lineRule="auto"/>
        <w:rPr>
          <w:rFonts w:ascii="Arial" w:hAnsi="Arial" w:cs="Arial"/>
          <w:color w:val="000000"/>
          <w:sz w:val="22"/>
          <w:szCs w:val="22"/>
        </w:rPr>
      </w:pPr>
    </w:p>
    <w:p w14:paraId="457290E7" w14:textId="77777777" w:rsidR="003C2E56" w:rsidRDefault="003C2E56" w:rsidP="006419B1">
      <w:pPr>
        <w:spacing w:line="360" w:lineRule="auto"/>
        <w:rPr>
          <w:rFonts w:ascii="Arial" w:hAnsi="Arial" w:cs="Arial"/>
          <w:color w:val="000000"/>
          <w:sz w:val="22"/>
          <w:szCs w:val="22"/>
        </w:rPr>
      </w:pPr>
    </w:p>
    <w:p w14:paraId="129A2C0C" w14:textId="77777777" w:rsidR="003C2E56" w:rsidRDefault="003C2E56" w:rsidP="006419B1">
      <w:pPr>
        <w:spacing w:line="360" w:lineRule="auto"/>
        <w:rPr>
          <w:rFonts w:ascii="Arial" w:hAnsi="Arial" w:cs="Arial"/>
          <w:color w:val="000000"/>
          <w:sz w:val="22"/>
          <w:szCs w:val="22"/>
        </w:rPr>
      </w:pPr>
    </w:p>
    <w:p w14:paraId="5A2F3741" w14:textId="77777777" w:rsidR="003C2E56" w:rsidRDefault="003C2E56" w:rsidP="006419B1">
      <w:pPr>
        <w:spacing w:line="360" w:lineRule="auto"/>
        <w:rPr>
          <w:rFonts w:ascii="Arial" w:hAnsi="Arial" w:cs="Arial"/>
          <w:color w:val="000000"/>
          <w:sz w:val="22"/>
          <w:szCs w:val="22"/>
        </w:rPr>
      </w:pPr>
    </w:p>
    <w:p w14:paraId="19390D7F" w14:textId="77777777" w:rsidR="00185184" w:rsidRDefault="00185184" w:rsidP="006419B1">
      <w:pPr>
        <w:spacing w:line="360" w:lineRule="auto"/>
        <w:rPr>
          <w:rFonts w:ascii="Arial" w:hAnsi="Arial" w:cs="Arial"/>
          <w:color w:val="000000"/>
          <w:sz w:val="22"/>
          <w:szCs w:val="22"/>
        </w:rPr>
      </w:pPr>
    </w:p>
    <w:p w14:paraId="21CC8C58" w14:textId="77777777" w:rsidR="006419B1" w:rsidRDefault="006419B1" w:rsidP="006419B1">
      <w:pPr>
        <w:spacing w:line="360" w:lineRule="auto"/>
        <w:rPr>
          <w:rFonts w:ascii="Arial" w:hAnsi="Arial" w:cs="Arial"/>
          <w:color w:val="000000"/>
          <w:sz w:val="22"/>
          <w:szCs w:val="22"/>
        </w:rPr>
      </w:pPr>
    </w:p>
    <w:p w14:paraId="4D04E063" w14:textId="77777777" w:rsidR="006419B1" w:rsidRDefault="006419B1" w:rsidP="006419B1">
      <w:pPr>
        <w:spacing w:line="360" w:lineRule="auto"/>
        <w:rPr>
          <w:rFonts w:ascii="Arial" w:hAnsi="Arial" w:cs="Arial"/>
          <w:sz w:val="22"/>
          <w:szCs w:val="22"/>
        </w:rPr>
      </w:pPr>
    </w:p>
    <w:p w14:paraId="4D2481F0" w14:textId="77777777" w:rsidR="00185184" w:rsidRDefault="00185184" w:rsidP="006419B1">
      <w:pPr>
        <w:spacing w:line="360" w:lineRule="auto"/>
        <w:rPr>
          <w:rFonts w:ascii="Arial" w:hAnsi="Arial" w:cs="Arial"/>
          <w:sz w:val="22"/>
          <w:szCs w:val="22"/>
        </w:rPr>
      </w:pPr>
    </w:p>
    <w:p w14:paraId="7D4904A3" w14:textId="77777777" w:rsidR="00185184" w:rsidRDefault="00185184" w:rsidP="006419B1">
      <w:pPr>
        <w:spacing w:line="360" w:lineRule="auto"/>
        <w:rPr>
          <w:rFonts w:ascii="Arial" w:hAnsi="Arial" w:cs="Arial"/>
          <w:sz w:val="22"/>
          <w:szCs w:val="22"/>
        </w:rPr>
      </w:pPr>
    </w:p>
    <w:p w14:paraId="460C5023" w14:textId="77777777" w:rsidR="00185184" w:rsidRDefault="00185184" w:rsidP="006419B1">
      <w:pPr>
        <w:spacing w:line="360" w:lineRule="auto"/>
        <w:rPr>
          <w:rFonts w:ascii="Arial" w:hAnsi="Arial" w:cs="Arial"/>
          <w:sz w:val="22"/>
          <w:szCs w:val="22"/>
        </w:rPr>
      </w:pPr>
    </w:p>
    <w:p w14:paraId="144E931B" w14:textId="77777777" w:rsidR="00E57352" w:rsidRDefault="00E57352">
      <w:pPr>
        <w:rPr>
          <w:rFonts w:ascii="Arial" w:hAnsi="Arial" w:cs="Arial"/>
          <w:b/>
          <w:bCs/>
          <w:sz w:val="22"/>
          <w:szCs w:val="22"/>
          <w:u w:val="single"/>
        </w:rPr>
      </w:pPr>
    </w:p>
    <w:p w14:paraId="11C781C4" w14:textId="77777777" w:rsidR="00E57352" w:rsidRDefault="00E57352">
      <w:pPr>
        <w:rPr>
          <w:rFonts w:ascii="Arial" w:hAnsi="Arial" w:cs="Arial"/>
          <w:b/>
          <w:bCs/>
          <w:sz w:val="22"/>
          <w:szCs w:val="22"/>
          <w:u w:val="single"/>
        </w:rPr>
      </w:pPr>
    </w:p>
    <w:p w14:paraId="396C7BD2" w14:textId="77777777" w:rsidR="00E57352" w:rsidRDefault="00E57352">
      <w:pPr>
        <w:rPr>
          <w:rFonts w:ascii="Arial" w:hAnsi="Arial" w:cs="Arial"/>
          <w:b/>
          <w:bCs/>
          <w:sz w:val="22"/>
          <w:szCs w:val="22"/>
          <w:u w:val="single"/>
        </w:rPr>
      </w:pPr>
    </w:p>
    <w:p w14:paraId="7E78D5FF" w14:textId="77777777" w:rsidR="00E57352" w:rsidRDefault="00E57352">
      <w:pPr>
        <w:rPr>
          <w:rFonts w:ascii="Arial" w:hAnsi="Arial" w:cs="Arial"/>
          <w:b/>
          <w:bCs/>
          <w:sz w:val="22"/>
          <w:szCs w:val="22"/>
          <w:u w:val="single"/>
        </w:rPr>
      </w:pPr>
    </w:p>
    <w:p w14:paraId="024557CB" w14:textId="77777777" w:rsidR="00E57352" w:rsidRDefault="00E57352">
      <w:pPr>
        <w:rPr>
          <w:rFonts w:ascii="Arial" w:hAnsi="Arial" w:cs="Arial"/>
          <w:b/>
          <w:bCs/>
          <w:sz w:val="22"/>
          <w:szCs w:val="22"/>
          <w:u w:val="single"/>
        </w:rPr>
      </w:pPr>
    </w:p>
    <w:p w14:paraId="41C3FCDE" w14:textId="77777777" w:rsidR="00E57352" w:rsidRDefault="00E57352">
      <w:pPr>
        <w:rPr>
          <w:rFonts w:ascii="Arial" w:hAnsi="Arial" w:cs="Arial"/>
          <w:b/>
          <w:bCs/>
          <w:sz w:val="22"/>
          <w:szCs w:val="22"/>
          <w:u w:val="single"/>
        </w:rPr>
      </w:pPr>
    </w:p>
    <w:p w14:paraId="2910C84D" w14:textId="77777777" w:rsidR="00E57352" w:rsidRDefault="00E57352">
      <w:pPr>
        <w:rPr>
          <w:rFonts w:ascii="Arial" w:hAnsi="Arial" w:cs="Arial"/>
          <w:b/>
          <w:bCs/>
          <w:sz w:val="22"/>
          <w:szCs w:val="22"/>
          <w:u w:val="single"/>
        </w:rPr>
      </w:pPr>
    </w:p>
    <w:p w14:paraId="6B302080" w14:textId="77777777" w:rsidR="00E57352" w:rsidRDefault="00E57352">
      <w:pPr>
        <w:rPr>
          <w:rFonts w:ascii="Arial" w:hAnsi="Arial" w:cs="Arial"/>
          <w:b/>
          <w:bCs/>
          <w:sz w:val="22"/>
          <w:szCs w:val="22"/>
          <w:u w:val="single"/>
        </w:rPr>
      </w:pPr>
    </w:p>
    <w:p w14:paraId="4A669FF9" w14:textId="77777777" w:rsidR="00E57352" w:rsidRDefault="00E57352">
      <w:pPr>
        <w:rPr>
          <w:rFonts w:ascii="Arial" w:hAnsi="Arial" w:cs="Arial"/>
          <w:b/>
          <w:bCs/>
          <w:sz w:val="22"/>
          <w:szCs w:val="22"/>
          <w:u w:val="single"/>
        </w:rPr>
      </w:pPr>
    </w:p>
    <w:p w14:paraId="3B9204A8" w14:textId="77777777" w:rsidR="00E57352" w:rsidRDefault="00E57352">
      <w:pPr>
        <w:rPr>
          <w:rFonts w:ascii="Arial" w:hAnsi="Arial" w:cs="Arial"/>
          <w:b/>
          <w:bCs/>
          <w:sz w:val="22"/>
          <w:szCs w:val="22"/>
          <w:u w:val="single"/>
        </w:rPr>
      </w:pPr>
    </w:p>
    <w:p w14:paraId="29060B02" w14:textId="77777777" w:rsidR="00E57352" w:rsidRDefault="00E57352">
      <w:pPr>
        <w:rPr>
          <w:rFonts w:ascii="Arial" w:hAnsi="Arial" w:cs="Arial"/>
          <w:b/>
          <w:bCs/>
          <w:sz w:val="22"/>
          <w:szCs w:val="22"/>
          <w:u w:val="single"/>
        </w:rPr>
      </w:pPr>
    </w:p>
    <w:p w14:paraId="7FB93BF7" w14:textId="67E112FB" w:rsidR="006419B1" w:rsidRPr="00E57352" w:rsidRDefault="00C52238" w:rsidP="00E57352">
      <w:pPr>
        <w:rPr>
          <w:rFonts w:ascii="Arial" w:hAnsi="Arial" w:cs="Arial"/>
          <w:b/>
          <w:bCs/>
          <w:sz w:val="22"/>
          <w:szCs w:val="22"/>
          <w:u w:val="single"/>
        </w:rPr>
      </w:pPr>
      <w:r w:rsidRPr="006419B1">
        <w:rPr>
          <w:rFonts w:ascii="Arial" w:hAnsi="Arial" w:cs="Arial"/>
          <w:b/>
          <w:bCs/>
          <w:sz w:val="22"/>
          <w:szCs w:val="22"/>
          <w:u w:val="single"/>
        </w:rPr>
        <w:t xml:space="preserve">References </w:t>
      </w:r>
    </w:p>
    <w:p w14:paraId="4B68D694" w14:textId="77777777" w:rsidR="00E57352" w:rsidRDefault="00E57352" w:rsidP="00CB0C09">
      <w:pPr>
        <w:pStyle w:val="NormalWeb"/>
        <w:ind w:left="567" w:hanging="567"/>
        <w:rPr>
          <w:rStyle w:val="apple-converted-space"/>
          <w:color w:val="000000"/>
        </w:rPr>
      </w:pPr>
    </w:p>
    <w:p w14:paraId="0FFCBB45" w14:textId="77777777" w:rsidR="00E57352" w:rsidRDefault="00E57352" w:rsidP="00CB0C09">
      <w:pPr>
        <w:pStyle w:val="NormalWeb"/>
        <w:ind w:left="567" w:hanging="567"/>
        <w:rPr>
          <w:rStyle w:val="apple-converted-space"/>
          <w:color w:val="000000"/>
        </w:rPr>
      </w:pPr>
    </w:p>
    <w:p w14:paraId="6DA8EED3" w14:textId="77777777" w:rsidR="00E57352" w:rsidRDefault="00E57352" w:rsidP="006419B1">
      <w:pPr>
        <w:pStyle w:val="NormalWeb"/>
        <w:ind w:left="567" w:hanging="567"/>
        <w:rPr>
          <w:color w:val="000000"/>
        </w:rPr>
      </w:pPr>
      <w:r>
        <w:rPr>
          <w:color w:val="000000"/>
        </w:rPr>
        <w:t>“10 Tips for Ageing Better.”</w:t>
      </w:r>
      <w:r>
        <w:rPr>
          <w:rStyle w:val="apple-converted-space"/>
          <w:color w:val="000000"/>
        </w:rPr>
        <w:t> </w:t>
      </w:r>
      <w:r>
        <w:rPr>
          <w:i/>
          <w:iCs/>
          <w:color w:val="000000"/>
        </w:rPr>
        <w:t>Age UK</w:t>
      </w:r>
      <w:r>
        <w:rPr>
          <w:color w:val="000000"/>
        </w:rPr>
        <w:t>, 10 Apr. 2023, www.ageuk.org.uk/information-advice/health-wellbeing/mind-body/10-tips-for-ageing-better/.</w:t>
      </w:r>
      <w:r>
        <w:rPr>
          <w:rStyle w:val="apple-converted-space"/>
          <w:color w:val="000000"/>
        </w:rPr>
        <w:t> </w:t>
      </w:r>
    </w:p>
    <w:p w14:paraId="04DF0DAA" w14:textId="77777777" w:rsidR="00E57352" w:rsidRDefault="00E57352" w:rsidP="0073493E">
      <w:pPr>
        <w:pStyle w:val="NormalWeb"/>
        <w:ind w:left="567" w:hanging="567"/>
        <w:rPr>
          <w:rStyle w:val="apple-converted-space"/>
          <w:color w:val="000000"/>
        </w:rPr>
      </w:pPr>
      <w:r>
        <w:rPr>
          <w:color w:val="000000"/>
        </w:rPr>
        <w:t>(2013)</w:t>
      </w:r>
      <w:r>
        <w:rPr>
          <w:rStyle w:val="apple-converted-space"/>
          <w:color w:val="000000"/>
        </w:rPr>
        <w:t> </w:t>
      </w:r>
      <w:r>
        <w:rPr>
          <w:i/>
          <w:iCs/>
          <w:color w:val="000000"/>
        </w:rPr>
        <w:t>Social Care and obesity - local government association</w:t>
      </w:r>
      <w:r>
        <w:rPr>
          <w:color w:val="000000"/>
        </w:rPr>
        <w:t>. Available at: https://www.local.gov.uk/sites/default/files/documents/Accessed: 03 August 2023).</w:t>
      </w:r>
      <w:r>
        <w:rPr>
          <w:rStyle w:val="apple-converted-space"/>
          <w:color w:val="000000"/>
        </w:rPr>
        <w:t> </w:t>
      </w:r>
    </w:p>
    <w:p w14:paraId="7C1BF3B8" w14:textId="77777777" w:rsidR="00E57352" w:rsidRDefault="00E57352" w:rsidP="009038A5">
      <w:pPr>
        <w:pStyle w:val="NormalWeb"/>
        <w:ind w:left="567" w:hanging="567"/>
        <w:rPr>
          <w:rStyle w:val="apple-converted-space"/>
          <w:color w:val="000000"/>
        </w:rPr>
      </w:pPr>
      <w:r>
        <w:rPr>
          <w:color w:val="000000"/>
        </w:rPr>
        <w:t>(2021)</w:t>
      </w:r>
      <w:r>
        <w:rPr>
          <w:rStyle w:val="apple-converted-space"/>
          <w:color w:val="000000"/>
        </w:rPr>
        <w:t> </w:t>
      </w:r>
      <w:r>
        <w:rPr>
          <w:i/>
          <w:iCs/>
          <w:color w:val="000000"/>
        </w:rPr>
        <w:t xml:space="preserve">Obesity in the elderly - </w:t>
      </w:r>
      <w:proofErr w:type="spellStart"/>
      <w:r>
        <w:rPr>
          <w:i/>
          <w:iCs/>
          <w:color w:val="000000"/>
        </w:rPr>
        <w:t>endotext</w:t>
      </w:r>
      <w:proofErr w:type="spellEnd"/>
      <w:r>
        <w:rPr>
          <w:i/>
          <w:iCs/>
          <w:color w:val="000000"/>
        </w:rPr>
        <w:t xml:space="preserve"> - NCBI bookshelf</w:t>
      </w:r>
      <w:r>
        <w:rPr>
          <w:color w:val="000000"/>
        </w:rPr>
        <w:t>. Available at: https://www.ncbi.nlm.nih.gov/books/NBK532533/ (Accessed: 26 July 2023).</w:t>
      </w:r>
      <w:r>
        <w:rPr>
          <w:rStyle w:val="apple-converted-space"/>
          <w:color w:val="000000"/>
        </w:rPr>
        <w:t> </w:t>
      </w:r>
    </w:p>
    <w:p w14:paraId="5761C630" w14:textId="77777777" w:rsidR="00E57352" w:rsidRDefault="00E57352" w:rsidP="00545E96">
      <w:pPr>
        <w:pStyle w:val="NormalWeb"/>
        <w:ind w:left="567" w:hanging="567"/>
        <w:rPr>
          <w:color w:val="000000"/>
        </w:rPr>
      </w:pPr>
      <w:r>
        <w:rPr>
          <w:color w:val="000000"/>
        </w:rPr>
        <w:t>(2022)</w:t>
      </w:r>
      <w:r>
        <w:rPr>
          <w:rStyle w:val="apple-converted-space"/>
          <w:color w:val="000000"/>
        </w:rPr>
        <w:t> </w:t>
      </w:r>
      <w:r>
        <w:rPr>
          <w:i/>
          <w:iCs/>
          <w:color w:val="000000"/>
        </w:rPr>
        <w:t>Social Theories of ageing - ResearchGate</w:t>
      </w:r>
      <w:r>
        <w:rPr>
          <w:color w:val="000000"/>
        </w:rPr>
        <w:t>. Available at: https://www.researchgate.net/publication/337622643_SOCIAL_THEORIES_OF_AGEING (Accessed: 03 August 2023).</w:t>
      </w:r>
      <w:r>
        <w:rPr>
          <w:rStyle w:val="apple-converted-space"/>
          <w:color w:val="000000"/>
        </w:rPr>
        <w:t> </w:t>
      </w:r>
    </w:p>
    <w:p w14:paraId="5CFD1273" w14:textId="77777777" w:rsidR="00E57352" w:rsidRDefault="00E57352" w:rsidP="005B3E3E">
      <w:pPr>
        <w:pStyle w:val="NormalWeb"/>
        <w:ind w:left="567" w:hanging="567"/>
        <w:rPr>
          <w:color w:val="000000"/>
        </w:rPr>
      </w:pPr>
      <w:r>
        <w:rPr>
          <w:color w:val="000000"/>
        </w:rPr>
        <w:t>(2023)</w:t>
      </w:r>
      <w:r>
        <w:rPr>
          <w:rStyle w:val="apple-converted-space"/>
          <w:color w:val="000000"/>
        </w:rPr>
        <w:t> </w:t>
      </w:r>
      <w:r>
        <w:rPr>
          <w:i/>
          <w:iCs/>
          <w:color w:val="000000"/>
        </w:rPr>
        <w:t>NHS choices</w:t>
      </w:r>
      <w:r>
        <w:rPr>
          <w:color w:val="000000"/>
        </w:rPr>
        <w:t>. Available at: https://www.england.nhs.uk/commissioning/comm-carers/carers/ (Accessed: 26 July 2023).</w:t>
      </w:r>
      <w:r>
        <w:rPr>
          <w:rStyle w:val="apple-converted-space"/>
          <w:color w:val="000000"/>
        </w:rPr>
        <w:t> </w:t>
      </w:r>
    </w:p>
    <w:p w14:paraId="73B9BF02" w14:textId="77777777" w:rsidR="00E57352" w:rsidRDefault="00E57352" w:rsidP="008412DC">
      <w:pPr>
        <w:pStyle w:val="NormalWeb"/>
        <w:ind w:left="567" w:hanging="567"/>
        <w:rPr>
          <w:color w:val="000000"/>
        </w:rPr>
      </w:pPr>
      <w:r>
        <w:rPr>
          <w:color w:val="000000"/>
        </w:rPr>
        <w:t>(No date a)</w:t>
      </w:r>
      <w:r>
        <w:rPr>
          <w:rStyle w:val="apple-converted-space"/>
          <w:color w:val="000000"/>
        </w:rPr>
        <w:t> </w:t>
      </w:r>
      <w:r>
        <w:rPr>
          <w:i/>
          <w:iCs/>
          <w:color w:val="000000"/>
        </w:rPr>
        <w:t>NHS choices</w:t>
      </w:r>
      <w:r>
        <w:rPr>
          <w:color w:val="000000"/>
        </w:rPr>
        <w:t>. Available at: https://www.hee.nhs.uk/our-work/person-centred-care (Accessed: 03 August 2023).</w:t>
      </w:r>
      <w:r>
        <w:rPr>
          <w:rStyle w:val="apple-converted-space"/>
          <w:color w:val="000000"/>
        </w:rPr>
        <w:t> </w:t>
      </w:r>
    </w:p>
    <w:p w14:paraId="37E1ABE2" w14:textId="77777777" w:rsidR="00E57352" w:rsidRDefault="00E57352" w:rsidP="001144D5">
      <w:pPr>
        <w:pStyle w:val="NormalWeb"/>
        <w:ind w:left="567" w:hanging="567"/>
        <w:rPr>
          <w:color w:val="000000"/>
        </w:rPr>
      </w:pPr>
      <w:r>
        <w:rPr>
          <w:color w:val="000000"/>
        </w:rPr>
        <w:t>Admin (no date)</w:t>
      </w:r>
      <w:r>
        <w:rPr>
          <w:rStyle w:val="apple-converted-space"/>
          <w:color w:val="000000"/>
        </w:rPr>
        <w:t> </w:t>
      </w:r>
      <w:r>
        <w:rPr>
          <w:i/>
          <w:iCs/>
          <w:color w:val="000000"/>
        </w:rPr>
        <w:t>Older people and diabetes</w:t>
      </w:r>
      <w:r>
        <w:rPr>
          <w:color w:val="000000"/>
        </w:rPr>
        <w:t>,</w:t>
      </w:r>
      <w:r>
        <w:rPr>
          <w:rStyle w:val="apple-converted-space"/>
          <w:color w:val="000000"/>
        </w:rPr>
        <w:t> </w:t>
      </w:r>
      <w:r>
        <w:rPr>
          <w:i/>
          <w:iCs/>
          <w:color w:val="000000"/>
        </w:rPr>
        <w:t>Diabetes UK</w:t>
      </w:r>
      <w:r>
        <w:rPr>
          <w:color w:val="000000"/>
        </w:rPr>
        <w:t>. Available at: https://www.diabetes.org.uk/guide-to-diabetes/older-people-and-diabetes (Accessed: 26 July 2023).</w:t>
      </w:r>
      <w:r>
        <w:rPr>
          <w:rStyle w:val="apple-converted-space"/>
          <w:color w:val="000000"/>
        </w:rPr>
        <w:t> </w:t>
      </w:r>
    </w:p>
    <w:p w14:paraId="678BD630" w14:textId="77777777" w:rsidR="00E57352" w:rsidRDefault="00E57352" w:rsidP="0073493E">
      <w:pPr>
        <w:pStyle w:val="NormalWeb"/>
        <w:ind w:left="567" w:hanging="567"/>
        <w:rPr>
          <w:color w:val="000000"/>
        </w:rPr>
      </w:pPr>
      <w:r>
        <w:rPr>
          <w:i/>
          <w:iCs/>
          <w:color w:val="000000"/>
        </w:rPr>
        <w:t xml:space="preserve">Age </w:t>
      </w:r>
      <w:proofErr w:type="spellStart"/>
      <w:r>
        <w:rPr>
          <w:i/>
          <w:iCs/>
          <w:color w:val="000000"/>
        </w:rPr>
        <w:t>cymru</w:t>
      </w:r>
      <w:proofErr w:type="spellEnd"/>
      <w:r>
        <w:rPr>
          <w:i/>
          <w:iCs/>
          <w:color w:val="000000"/>
        </w:rPr>
        <w:t xml:space="preserve"> is the national charity for older people in Wales and we’re here when we’re needed the most.</w:t>
      </w:r>
      <w:r>
        <w:rPr>
          <w:rStyle w:val="apple-converted-space"/>
          <w:color w:val="000000"/>
        </w:rPr>
        <w:t> </w:t>
      </w:r>
      <w:r>
        <w:rPr>
          <w:color w:val="000000"/>
        </w:rPr>
        <w:t>(</w:t>
      </w:r>
      <w:proofErr w:type="gramStart"/>
      <w:r>
        <w:rPr>
          <w:color w:val="000000"/>
        </w:rPr>
        <w:t>no</w:t>
      </w:r>
      <w:proofErr w:type="gramEnd"/>
      <w:r>
        <w:rPr>
          <w:color w:val="000000"/>
        </w:rPr>
        <w:t xml:space="preserve"> date a)</w:t>
      </w:r>
      <w:r>
        <w:rPr>
          <w:rStyle w:val="apple-converted-space"/>
          <w:color w:val="000000"/>
        </w:rPr>
        <w:t> </w:t>
      </w:r>
      <w:r>
        <w:rPr>
          <w:i/>
          <w:iCs/>
          <w:color w:val="000000"/>
        </w:rPr>
        <w:t>Age UK</w:t>
      </w:r>
      <w:r>
        <w:rPr>
          <w:color w:val="000000"/>
        </w:rPr>
        <w:t>. Available at: https://www.ageuk.org.uk/cymru/ (Accessed: 27 July 2023).</w:t>
      </w:r>
      <w:r>
        <w:rPr>
          <w:rStyle w:val="apple-converted-space"/>
          <w:color w:val="000000"/>
        </w:rPr>
        <w:t> </w:t>
      </w:r>
    </w:p>
    <w:p w14:paraId="7AA4EE83" w14:textId="77777777" w:rsidR="00E57352" w:rsidRDefault="00E57352" w:rsidP="007D0499">
      <w:pPr>
        <w:pStyle w:val="NormalWeb"/>
        <w:ind w:left="567" w:hanging="567"/>
        <w:rPr>
          <w:rStyle w:val="apple-converted-space"/>
          <w:color w:val="000000"/>
        </w:rPr>
      </w:pPr>
      <w:r>
        <w:rPr>
          <w:i/>
          <w:iCs/>
          <w:color w:val="000000"/>
        </w:rPr>
        <w:t>Age UK urges financial services sector to re-think how it helps older people</w:t>
      </w:r>
      <w:r>
        <w:rPr>
          <w:rStyle w:val="apple-converted-space"/>
          <w:color w:val="000000"/>
        </w:rPr>
        <w:t> </w:t>
      </w:r>
      <w:r>
        <w:rPr>
          <w:color w:val="000000"/>
        </w:rPr>
        <w:t>(no date)</w:t>
      </w:r>
      <w:r>
        <w:rPr>
          <w:rStyle w:val="apple-converted-space"/>
          <w:color w:val="000000"/>
        </w:rPr>
        <w:t> </w:t>
      </w:r>
      <w:r>
        <w:rPr>
          <w:i/>
          <w:iCs/>
          <w:color w:val="000000"/>
        </w:rPr>
        <w:t>Age UK</w:t>
      </w:r>
      <w:r>
        <w:rPr>
          <w:color w:val="000000"/>
        </w:rPr>
        <w:t>. Available at: https://www.ageuk.org.uk/latest-news/articles/2018/april/financial-sector-urged-to-rethink-how-it-helps-older-people/ (Accessed: 26 July 2023).</w:t>
      </w:r>
      <w:r>
        <w:rPr>
          <w:rStyle w:val="apple-converted-space"/>
          <w:color w:val="000000"/>
        </w:rPr>
        <w:t> </w:t>
      </w:r>
    </w:p>
    <w:p w14:paraId="245F1A31" w14:textId="77777777" w:rsidR="00E57352" w:rsidRDefault="00E57352" w:rsidP="00767C11">
      <w:pPr>
        <w:pStyle w:val="NormalWeb"/>
        <w:ind w:left="567" w:hanging="567"/>
        <w:rPr>
          <w:rStyle w:val="apple-converted-space"/>
          <w:color w:val="000000"/>
        </w:rPr>
      </w:pPr>
      <w:r>
        <w:rPr>
          <w:i/>
          <w:iCs/>
          <w:color w:val="000000"/>
        </w:rPr>
        <w:t>Ageing</w:t>
      </w:r>
      <w:r>
        <w:rPr>
          <w:rStyle w:val="apple-converted-space"/>
          <w:color w:val="000000"/>
        </w:rPr>
        <w:t> </w:t>
      </w:r>
      <w:r>
        <w:rPr>
          <w:color w:val="000000"/>
        </w:rPr>
        <w:t>(2022)</w:t>
      </w:r>
      <w:r>
        <w:rPr>
          <w:rStyle w:val="apple-converted-space"/>
          <w:color w:val="000000"/>
        </w:rPr>
        <w:t> </w:t>
      </w:r>
      <w:r>
        <w:rPr>
          <w:i/>
          <w:iCs/>
          <w:color w:val="000000"/>
        </w:rPr>
        <w:t>World Health Organization</w:t>
      </w:r>
      <w:r>
        <w:rPr>
          <w:color w:val="000000"/>
        </w:rPr>
        <w:t>. Available at: https://www.who.int/health-topics/ageing#tab=tab_1 (Accessed: 26 July 2023).</w:t>
      </w:r>
      <w:r>
        <w:rPr>
          <w:rStyle w:val="apple-converted-space"/>
          <w:color w:val="000000"/>
        </w:rPr>
        <w:t> </w:t>
      </w:r>
    </w:p>
    <w:p w14:paraId="6F7C945A" w14:textId="77777777" w:rsidR="00E57352" w:rsidRDefault="00E57352" w:rsidP="001D0BED">
      <w:pPr>
        <w:pStyle w:val="NormalWeb"/>
        <w:ind w:left="567" w:hanging="567"/>
        <w:rPr>
          <w:rStyle w:val="apple-converted-space"/>
          <w:color w:val="000000"/>
        </w:rPr>
      </w:pPr>
      <w:r>
        <w:rPr>
          <w:i/>
          <w:iCs/>
          <w:color w:val="000000"/>
        </w:rPr>
        <w:t>Care act factsheets</w:t>
      </w:r>
      <w:r>
        <w:rPr>
          <w:rStyle w:val="apple-converted-space"/>
          <w:color w:val="000000"/>
        </w:rPr>
        <w:t> </w:t>
      </w:r>
      <w:r>
        <w:rPr>
          <w:color w:val="000000"/>
        </w:rPr>
        <w:t>(no date)</w:t>
      </w:r>
      <w:r>
        <w:rPr>
          <w:rStyle w:val="apple-converted-space"/>
          <w:color w:val="000000"/>
        </w:rPr>
        <w:t> </w:t>
      </w:r>
      <w:r>
        <w:rPr>
          <w:i/>
          <w:iCs/>
          <w:color w:val="000000"/>
        </w:rPr>
        <w:t>GOV.UK</w:t>
      </w:r>
      <w:r>
        <w:rPr>
          <w:color w:val="000000"/>
        </w:rPr>
        <w:t>. Available at: https://www.gov.uk/government/publications/care-act-2014-part-1-factsheets/care-act-factsheets (Accessed: 03 August 2023).</w:t>
      </w:r>
      <w:r>
        <w:rPr>
          <w:rStyle w:val="apple-converted-space"/>
          <w:color w:val="000000"/>
        </w:rPr>
        <w:t> </w:t>
      </w:r>
    </w:p>
    <w:p w14:paraId="195436A3" w14:textId="77777777" w:rsidR="00E57352" w:rsidRDefault="00E57352" w:rsidP="009928D2">
      <w:pPr>
        <w:pStyle w:val="NormalWeb"/>
        <w:ind w:left="567" w:hanging="567"/>
        <w:rPr>
          <w:color w:val="000000"/>
        </w:rPr>
      </w:pPr>
      <w:r>
        <w:rPr>
          <w:color w:val="000000"/>
        </w:rPr>
        <w:lastRenderedPageBreak/>
        <w:t>Dennis B. Liotta, M. (2022)</w:t>
      </w:r>
      <w:r>
        <w:rPr>
          <w:rStyle w:val="apple-converted-space"/>
          <w:color w:val="000000"/>
        </w:rPr>
        <w:t> </w:t>
      </w:r>
      <w:r>
        <w:rPr>
          <w:i/>
          <w:iCs/>
          <w:color w:val="000000"/>
        </w:rPr>
        <w:t>Maslow’s hierarchy of needs flips over for the elderly</w:t>
      </w:r>
      <w:r>
        <w:rPr>
          <w:color w:val="000000"/>
        </w:rPr>
        <w:t>,</w:t>
      </w:r>
      <w:r>
        <w:rPr>
          <w:rStyle w:val="apple-converted-space"/>
          <w:color w:val="000000"/>
        </w:rPr>
        <w:t> </w:t>
      </w:r>
      <w:r>
        <w:rPr>
          <w:i/>
          <w:iCs/>
          <w:color w:val="000000"/>
        </w:rPr>
        <w:t>LinkedIn</w:t>
      </w:r>
      <w:r>
        <w:rPr>
          <w:color w:val="000000"/>
        </w:rPr>
        <w:t>. Available at: https://www.linkedin.com/pulse/maslows-hierarchy-needs-flips-over-elderly-dennis-b-liotta-md-mba?articleId=6635392550662393856 (Accessed: 04 August 2023).</w:t>
      </w:r>
      <w:r>
        <w:rPr>
          <w:rStyle w:val="apple-converted-space"/>
          <w:color w:val="000000"/>
        </w:rPr>
        <w:t> </w:t>
      </w:r>
    </w:p>
    <w:p w14:paraId="4EC0BB18" w14:textId="77777777" w:rsidR="00E57352" w:rsidRDefault="00E57352" w:rsidP="004C570F">
      <w:pPr>
        <w:pStyle w:val="NormalWeb"/>
        <w:ind w:left="567" w:hanging="567"/>
        <w:rPr>
          <w:color w:val="000000"/>
        </w:rPr>
      </w:pPr>
      <w:r>
        <w:rPr>
          <w:i/>
          <w:iCs/>
          <w:color w:val="000000"/>
        </w:rPr>
        <w:t>Home care: How to find the care you need at home</w:t>
      </w:r>
      <w:r>
        <w:rPr>
          <w:rStyle w:val="apple-converted-space"/>
          <w:color w:val="000000"/>
        </w:rPr>
        <w:t> </w:t>
      </w:r>
      <w:r>
        <w:rPr>
          <w:color w:val="000000"/>
        </w:rPr>
        <w:t>(2022)</w:t>
      </w:r>
      <w:r>
        <w:rPr>
          <w:rStyle w:val="apple-converted-space"/>
          <w:color w:val="000000"/>
        </w:rPr>
        <w:t> </w:t>
      </w:r>
      <w:r>
        <w:rPr>
          <w:i/>
          <w:iCs/>
          <w:color w:val="000000"/>
        </w:rPr>
        <w:t>Age UK</w:t>
      </w:r>
      <w:r>
        <w:rPr>
          <w:color w:val="000000"/>
        </w:rPr>
        <w:t>. Available at: https://www.ageuk.org.uk/information-advice/care/arranging-care/homecare/ (Accessed: 03 August 2023).</w:t>
      </w:r>
      <w:r>
        <w:rPr>
          <w:rStyle w:val="apple-converted-space"/>
          <w:color w:val="000000"/>
        </w:rPr>
        <w:t> </w:t>
      </w:r>
    </w:p>
    <w:p w14:paraId="52D6642E" w14:textId="77777777" w:rsidR="00E57352" w:rsidRDefault="00E57352" w:rsidP="0079174F">
      <w:pPr>
        <w:pStyle w:val="NormalWeb"/>
        <w:ind w:left="567" w:hanging="567"/>
        <w:rPr>
          <w:rStyle w:val="apple-converted-space"/>
          <w:color w:val="000000"/>
        </w:rPr>
      </w:pPr>
      <w:r>
        <w:rPr>
          <w:i/>
          <w:iCs/>
          <w:color w:val="000000"/>
        </w:rPr>
        <w:t>How much physical activity do older adults need?</w:t>
      </w:r>
      <w:r>
        <w:rPr>
          <w:rStyle w:val="apple-converted-space"/>
          <w:color w:val="000000"/>
        </w:rPr>
        <w:t> </w:t>
      </w:r>
      <w:r>
        <w:rPr>
          <w:color w:val="000000"/>
        </w:rPr>
        <w:t>(2023)</w:t>
      </w:r>
      <w:r>
        <w:rPr>
          <w:rStyle w:val="apple-converted-space"/>
          <w:color w:val="000000"/>
        </w:rPr>
        <w:t> </w:t>
      </w:r>
      <w:r>
        <w:rPr>
          <w:i/>
          <w:iCs/>
          <w:color w:val="000000"/>
        </w:rPr>
        <w:t>Centres for Disease Control and Prevention</w:t>
      </w:r>
      <w:r>
        <w:rPr>
          <w:color w:val="000000"/>
        </w:rPr>
        <w:t>. Available at: https://www.cdc.gov/physicalactivity/basics/older_adults/index.htm (Accessed: 03 August 2023).</w:t>
      </w:r>
      <w:r>
        <w:rPr>
          <w:rStyle w:val="apple-converted-space"/>
          <w:color w:val="000000"/>
        </w:rPr>
        <w:t> </w:t>
      </w:r>
    </w:p>
    <w:p w14:paraId="05CE1819" w14:textId="77777777" w:rsidR="00E57352" w:rsidRDefault="00E57352" w:rsidP="00402D30">
      <w:pPr>
        <w:pStyle w:val="NormalWeb"/>
        <w:ind w:left="567" w:hanging="567"/>
        <w:rPr>
          <w:rStyle w:val="apple-converted-space"/>
          <w:color w:val="000000"/>
        </w:rPr>
      </w:pPr>
      <w:r>
        <w:rPr>
          <w:i/>
          <w:iCs/>
          <w:color w:val="000000"/>
        </w:rPr>
        <w:t>How much physical activity do older adults need?</w:t>
      </w:r>
      <w:r>
        <w:rPr>
          <w:rStyle w:val="apple-converted-space"/>
          <w:color w:val="000000"/>
        </w:rPr>
        <w:t> </w:t>
      </w:r>
      <w:r>
        <w:rPr>
          <w:color w:val="000000"/>
        </w:rPr>
        <w:t>(2023a)</w:t>
      </w:r>
      <w:r>
        <w:rPr>
          <w:rStyle w:val="apple-converted-space"/>
          <w:color w:val="000000"/>
        </w:rPr>
        <w:t> </w:t>
      </w:r>
      <w:proofErr w:type="spellStart"/>
      <w:r>
        <w:rPr>
          <w:i/>
          <w:iCs/>
          <w:color w:val="000000"/>
        </w:rPr>
        <w:t>Centers</w:t>
      </w:r>
      <w:proofErr w:type="spellEnd"/>
      <w:r>
        <w:rPr>
          <w:i/>
          <w:iCs/>
          <w:color w:val="000000"/>
        </w:rPr>
        <w:t xml:space="preserve"> for Disease Control and Prevention</w:t>
      </w:r>
      <w:r>
        <w:rPr>
          <w:color w:val="000000"/>
        </w:rPr>
        <w:t>. Available at: https://www.cdc.gov/physicalactivity/basics/older_adults/index.htm (Accessed: 03 August 2023).</w:t>
      </w:r>
      <w:r>
        <w:rPr>
          <w:rStyle w:val="apple-converted-space"/>
          <w:color w:val="000000"/>
        </w:rPr>
        <w:t> </w:t>
      </w:r>
    </w:p>
    <w:p w14:paraId="4E7F3353" w14:textId="77777777" w:rsidR="00E57352" w:rsidRDefault="00E57352" w:rsidP="003076D4">
      <w:pPr>
        <w:pStyle w:val="NormalWeb"/>
        <w:ind w:left="567" w:hanging="567"/>
        <w:rPr>
          <w:color w:val="000000"/>
        </w:rPr>
      </w:pPr>
      <w:r>
        <w:rPr>
          <w:i/>
          <w:iCs/>
          <w:color w:val="000000"/>
        </w:rPr>
        <w:t>How to find therapy or counselling</w:t>
      </w:r>
      <w:r>
        <w:rPr>
          <w:rStyle w:val="apple-converted-space"/>
          <w:color w:val="000000"/>
        </w:rPr>
        <w:t> </w:t>
      </w:r>
      <w:r>
        <w:rPr>
          <w:color w:val="000000"/>
        </w:rPr>
        <w:t>(2023)</w:t>
      </w:r>
      <w:r>
        <w:rPr>
          <w:rStyle w:val="apple-converted-space"/>
          <w:color w:val="000000"/>
        </w:rPr>
        <w:t> </w:t>
      </w:r>
      <w:r>
        <w:rPr>
          <w:i/>
          <w:iCs/>
          <w:color w:val="000000"/>
        </w:rPr>
        <w:t>Mind</w:t>
      </w:r>
      <w:r>
        <w:rPr>
          <w:color w:val="000000"/>
        </w:rPr>
        <w:t>. Available at: https://www.mind.org.uk/information-support/drugs-and-treatments/talking-therapy-and-counselling/how-to-find-a-therapist/ (Accessed: 03 August 2023).</w:t>
      </w:r>
      <w:r>
        <w:rPr>
          <w:rStyle w:val="apple-converted-space"/>
          <w:color w:val="000000"/>
        </w:rPr>
        <w:t> </w:t>
      </w:r>
    </w:p>
    <w:p w14:paraId="00E0D27E" w14:textId="77777777" w:rsidR="00E57352" w:rsidRDefault="00E57352" w:rsidP="00A40D34">
      <w:pPr>
        <w:pStyle w:val="NormalWeb"/>
        <w:ind w:left="567" w:hanging="567"/>
        <w:rPr>
          <w:rStyle w:val="apple-converted-space"/>
          <w:color w:val="000000"/>
        </w:rPr>
      </w:pPr>
      <w:r>
        <w:rPr>
          <w:i/>
          <w:iCs/>
          <w:color w:val="000000"/>
        </w:rPr>
        <w:t>Legislation</w:t>
      </w:r>
      <w:r>
        <w:rPr>
          <w:rStyle w:val="apple-converted-space"/>
          <w:color w:val="000000"/>
        </w:rPr>
        <w:t> </w:t>
      </w:r>
      <w:r>
        <w:rPr>
          <w:color w:val="000000"/>
        </w:rPr>
        <w:t>(no date)</w:t>
      </w:r>
      <w:r>
        <w:rPr>
          <w:rStyle w:val="apple-converted-space"/>
          <w:color w:val="000000"/>
        </w:rPr>
        <w:t> </w:t>
      </w:r>
      <w:r>
        <w:rPr>
          <w:i/>
          <w:iCs/>
          <w:color w:val="000000"/>
        </w:rPr>
        <w:t>Legislation - Care Quality Commission</w:t>
      </w:r>
      <w:r>
        <w:rPr>
          <w:color w:val="000000"/>
        </w:rPr>
        <w:t>. Available at: https://www.cqc.org.uk/guidance-providers/regulations-enforcement/legislation (Accessed: 03 August 2023).</w:t>
      </w:r>
      <w:r>
        <w:rPr>
          <w:rStyle w:val="apple-converted-space"/>
          <w:color w:val="000000"/>
        </w:rPr>
        <w:t> </w:t>
      </w:r>
    </w:p>
    <w:p w14:paraId="4BF7EF5C" w14:textId="77777777" w:rsidR="00E57352" w:rsidRDefault="00E57352" w:rsidP="00B03BEF">
      <w:pPr>
        <w:pStyle w:val="NormalWeb"/>
        <w:ind w:left="567" w:hanging="567"/>
        <w:rPr>
          <w:rStyle w:val="apple-converted-space"/>
          <w:color w:val="000000"/>
        </w:rPr>
      </w:pPr>
      <w:r>
        <w:rPr>
          <w:i/>
          <w:iCs/>
          <w:color w:val="000000"/>
        </w:rPr>
        <w:t>National Health Service</w:t>
      </w:r>
      <w:r>
        <w:rPr>
          <w:rStyle w:val="apple-converted-space"/>
          <w:color w:val="000000"/>
        </w:rPr>
        <w:t> </w:t>
      </w:r>
      <w:r>
        <w:rPr>
          <w:color w:val="000000"/>
        </w:rPr>
        <w:t>(2023)</w:t>
      </w:r>
      <w:r>
        <w:rPr>
          <w:rStyle w:val="apple-converted-space"/>
          <w:color w:val="000000"/>
        </w:rPr>
        <w:t> </w:t>
      </w:r>
      <w:r>
        <w:rPr>
          <w:i/>
          <w:iCs/>
          <w:color w:val="000000"/>
        </w:rPr>
        <w:t>Encyclopedialike Britannica</w:t>
      </w:r>
      <w:r>
        <w:rPr>
          <w:color w:val="000000"/>
        </w:rPr>
        <w:t>. Available at: https://www.britannica.com/topic/National-Health-Service (Accessed: 03 August 2023).</w:t>
      </w:r>
      <w:r>
        <w:rPr>
          <w:rStyle w:val="apple-converted-space"/>
          <w:color w:val="000000"/>
        </w:rPr>
        <w:t> </w:t>
      </w:r>
    </w:p>
    <w:p w14:paraId="01A6701F" w14:textId="77777777" w:rsidR="00E57352" w:rsidRDefault="00E57352" w:rsidP="00C52238">
      <w:pPr>
        <w:pStyle w:val="NormalWeb"/>
        <w:ind w:left="567" w:hanging="567"/>
        <w:rPr>
          <w:rStyle w:val="apple-converted-space"/>
          <w:color w:val="000000"/>
        </w:rPr>
      </w:pPr>
      <w:r>
        <w:rPr>
          <w:i/>
          <w:iCs/>
          <w:color w:val="000000"/>
        </w:rPr>
        <w:t>Old age</w:t>
      </w:r>
      <w:r>
        <w:rPr>
          <w:rStyle w:val="apple-converted-space"/>
          <w:color w:val="000000"/>
        </w:rPr>
        <w:t> </w:t>
      </w:r>
      <w:r>
        <w:rPr>
          <w:color w:val="000000"/>
        </w:rPr>
        <w:t>(2023)</w:t>
      </w:r>
      <w:r>
        <w:rPr>
          <w:rStyle w:val="apple-converted-space"/>
          <w:color w:val="000000"/>
        </w:rPr>
        <w:t> </w:t>
      </w:r>
      <w:proofErr w:type="spellStart"/>
      <w:r>
        <w:rPr>
          <w:i/>
          <w:iCs/>
          <w:color w:val="000000"/>
        </w:rPr>
        <w:t>Encyclopædia</w:t>
      </w:r>
      <w:proofErr w:type="spellEnd"/>
      <w:r>
        <w:rPr>
          <w:i/>
          <w:iCs/>
          <w:color w:val="000000"/>
        </w:rPr>
        <w:t xml:space="preserve"> Britannica</w:t>
      </w:r>
      <w:r>
        <w:rPr>
          <w:color w:val="000000"/>
        </w:rPr>
        <w:t>. Available at: https://www.britannica.com/science/old-age (Accessed: 26 July 2023).</w:t>
      </w:r>
      <w:r>
        <w:rPr>
          <w:rStyle w:val="apple-converted-space"/>
          <w:color w:val="000000"/>
        </w:rPr>
        <w:t> </w:t>
      </w:r>
    </w:p>
    <w:p w14:paraId="69281014" w14:textId="77777777" w:rsidR="00E57352" w:rsidRDefault="00E57352" w:rsidP="00024037">
      <w:pPr>
        <w:pStyle w:val="NormalWeb"/>
        <w:ind w:left="567" w:hanging="567"/>
        <w:rPr>
          <w:rStyle w:val="apple-converted-space"/>
          <w:color w:val="000000"/>
        </w:rPr>
      </w:pPr>
      <w:r>
        <w:rPr>
          <w:i/>
          <w:iCs/>
          <w:color w:val="000000"/>
        </w:rPr>
        <w:t>One in ten UK older people are reducing or stopping their social care or expect to do so in the coming months as they struggle with the cost of living</w:t>
      </w:r>
      <w:r>
        <w:rPr>
          <w:rStyle w:val="apple-converted-space"/>
          <w:color w:val="000000"/>
        </w:rPr>
        <w:t> </w:t>
      </w:r>
      <w:r>
        <w:rPr>
          <w:color w:val="000000"/>
        </w:rPr>
        <w:t>(2022)</w:t>
      </w:r>
      <w:r>
        <w:rPr>
          <w:rStyle w:val="apple-converted-space"/>
          <w:color w:val="000000"/>
        </w:rPr>
        <w:t> </w:t>
      </w:r>
      <w:r>
        <w:rPr>
          <w:i/>
          <w:iCs/>
          <w:color w:val="000000"/>
        </w:rPr>
        <w:t>Age UK</w:t>
      </w:r>
      <w:r>
        <w:rPr>
          <w:color w:val="000000"/>
        </w:rPr>
        <w:t>. Available at: https://www.ageuk.org.uk/latest-press/articles/2022/one-in-ten-uk-older-people-are-reducing-or-stopping-their-social-care-or-expect-to-do-so-in-the-coming-months-as-they-struggle-with-the-cost-of-living/ (Accessed: 26 July 2023).</w:t>
      </w:r>
      <w:r>
        <w:rPr>
          <w:rStyle w:val="apple-converted-space"/>
          <w:color w:val="000000"/>
        </w:rPr>
        <w:t> </w:t>
      </w:r>
    </w:p>
    <w:p w14:paraId="40FDBFA9" w14:textId="77777777" w:rsidR="00E57352" w:rsidRDefault="00E57352" w:rsidP="009F0BE0">
      <w:pPr>
        <w:pStyle w:val="NormalWeb"/>
        <w:ind w:left="567" w:hanging="567"/>
        <w:rPr>
          <w:color w:val="000000"/>
        </w:rPr>
      </w:pPr>
      <w:r>
        <w:rPr>
          <w:i/>
          <w:iCs/>
          <w:color w:val="000000"/>
        </w:rPr>
        <w:t>Personal care for the elderly</w:t>
      </w:r>
      <w:r>
        <w:rPr>
          <w:rStyle w:val="apple-converted-space"/>
          <w:color w:val="000000"/>
        </w:rPr>
        <w:t> </w:t>
      </w:r>
      <w:r>
        <w:rPr>
          <w:color w:val="000000"/>
        </w:rPr>
        <w:t>(2023)</w:t>
      </w:r>
      <w:r>
        <w:rPr>
          <w:rStyle w:val="apple-converted-space"/>
          <w:color w:val="000000"/>
        </w:rPr>
        <w:t> </w:t>
      </w:r>
      <w:r>
        <w:rPr>
          <w:i/>
          <w:iCs/>
          <w:color w:val="000000"/>
        </w:rPr>
        <w:t>Elder</w:t>
      </w:r>
      <w:r>
        <w:rPr>
          <w:color w:val="000000"/>
        </w:rPr>
        <w:t>. Available at: https://www.elder.org/personal-care/ (Accessed: 27 July 2023).</w:t>
      </w:r>
      <w:r>
        <w:rPr>
          <w:rStyle w:val="apple-converted-space"/>
          <w:color w:val="000000"/>
        </w:rPr>
        <w:t> </w:t>
      </w:r>
    </w:p>
    <w:p w14:paraId="61AE8704" w14:textId="77777777" w:rsidR="00E57352" w:rsidRDefault="00E57352" w:rsidP="005E03EE">
      <w:pPr>
        <w:pStyle w:val="NormalWeb"/>
        <w:ind w:left="567" w:hanging="567"/>
        <w:rPr>
          <w:color w:val="000000"/>
        </w:rPr>
      </w:pPr>
      <w:r>
        <w:rPr>
          <w:i/>
          <w:iCs/>
          <w:color w:val="000000"/>
        </w:rPr>
        <w:t>Quitting smoking for older adults</w:t>
      </w:r>
      <w:r>
        <w:rPr>
          <w:rStyle w:val="apple-converted-space"/>
          <w:color w:val="000000"/>
        </w:rPr>
        <w:t> </w:t>
      </w:r>
      <w:r>
        <w:rPr>
          <w:color w:val="000000"/>
        </w:rPr>
        <w:t>(2019)</w:t>
      </w:r>
      <w:r>
        <w:rPr>
          <w:rStyle w:val="apple-converted-space"/>
          <w:color w:val="000000"/>
        </w:rPr>
        <w:t> </w:t>
      </w:r>
      <w:r>
        <w:rPr>
          <w:i/>
          <w:iCs/>
          <w:color w:val="000000"/>
        </w:rPr>
        <w:t>National Institute on Aging</w:t>
      </w:r>
      <w:r>
        <w:rPr>
          <w:color w:val="000000"/>
        </w:rPr>
        <w:t>. Available at: https://www.nia.nih.gov/health/quitting-smoking-older-adults (Accessed: 26 July 2023).</w:t>
      </w:r>
      <w:r>
        <w:rPr>
          <w:rStyle w:val="apple-converted-space"/>
          <w:color w:val="000000"/>
        </w:rPr>
        <w:t> </w:t>
      </w:r>
    </w:p>
    <w:p w14:paraId="7F7E8F5F" w14:textId="77777777" w:rsidR="00E57352" w:rsidRDefault="00E57352" w:rsidP="00276347">
      <w:pPr>
        <w:pStyle w:val="NormalWeb"/>
        <w:ind w:left="567" w:hanging="567"/>
        <w:rPr>
          <w:rStyle w:val="apple-converted-space"/>
          <w:color w:val="000000"/>
        </w:rPr>
      </w:pPr>
      <w:r>
        <w:rPr>
          <w:i/>
          <w:iCs/>
          <w:color w:val="000000"/>
        </w:rPr>
        <w:t>The differences between normal aging and dementia</w:t>
      </w:r>
      <w:r>
        <w:rPr>
          <w:rStyle w:val="apple-converted-space"/>
          <w:color w:val="000000"/>
        </w:rPr>
        <w:t> </w:t>
      </w:r>
      <w:r>
        <w:rPr>
          <w:color w:val="000000"/>
        </w:rPr>
        <w:t>(no date)</w:t>
      </w:r>
      <w:r>
        <w:rPr>
          <w:rStyle w:val="apple-converted-space"/>
          <w:color w:val="000000"/>
        </w:rPr>
        <w:t> </w:t>
      </w:r>
      <w:r>
        <w:rPr>
          <w:i/>
          <w:iCs/>
          <w:color w:val="000000"/>
        </w:rPr>
        <w:t>Alzheimer Society of Canada</w:t>
      </w:r>
      <w:r>
        <w:rPr>
          <w:color w:val="000000"/>
        </w:rPr>
        <w:t>. Available at: https://alzheimer.ca/en/about-dementia/do-i-have-dementia/differences-between-normal-aging-dementia (Accessed: 27 July 2023).</w:t>
      </w:r>
      <w:r>
        <w:rPr>
          <w:rStyle w:val="apple-converted-space"/>
          <w:color w:val="000000"/>
        </w:rPr>
        <w:t> </w:t>
      </w:r>
    </w:p>
    <w:p w14:paraId="354F376F" w14:textId="77777777" w:rsidR="00E57352" w:rsidRDefault="00E57352" w:rsidP="00CB0C09">
      <w:pPr>
        <w:pStyle w:val="NormalWeb"/>
        <w:ind w:left="567" w:hanging="567"/>
        <w:rPr>
          <w:rStyle w:val="apple-converted-space"/>
          <w:color w:val="000000"/>
        </w:rPr>
      </w:pPr>
      <w:r>
        <w:rPr>
          <w:i/>
          <w:iCs/>
          <w:color w:val="000000"/>
        </w:rPr>
        <w:lastRenderedPageBreak/>
        <w:t>What is domiciliary care</w:t>
      </w:r>
      <w:r>
        <w:rPr>
          <w:rStyle w:val="apple-converted-space"/>
          <w:color w:val="000000"/>
        </w:rPr>
        <w:t> </w:t>
      </w:r>
      <w:r>
        <w:rPr>
          <w:color w:val="000000"/>
        </w:rPr>
        <w:t>(2023)</w:t>
      </w:r>
      <w:r>
        <w:rPr>
          <w:rStyle w:val="apple-converted-space"/>
          <w:color w:val="000000"/>
        </w:rPr>
        <w:t> </w:t>
      </w:r>
      <w:r>
        <w:rPr>
          <w:i/>
          <w:iCs/>
          <w:color w:val="000000"/>
        </w:rPr>
        <w:t>Helping Hands Home Care</w:t>
      </w:r>
      <w:r>
        <w:rPr>
          <w:color w:val="000000"/>
        </w:rPr>
        <w:t>. Available at: https://www.helpinghandshomecare.co.uk/home-care-services/domiciliary-care/?_ (Accessed: 03 August 2023).</w:t>
      </w:r>
      <w:r>
        <w:rPr>
          <w:rStyle w:val="apple-converted-space"/>
          <w:color w:val="000000"/>
        </w:rPr>
        <w:t> </w:t>
      </w:r>
    </w:p>
    <w:p w14:paraId="1348E11A" w14:textId="49F30D52" w:rsidR="00545E96" w:rsidRDefault="00E57352" w:rsidP="00A40D34">
      <w:pPr>
        <w:pStyle w:val="NormalWeb"/>
        <w:ind w:left="567" w:hanging="567"/>
        <w:rPr>
          <w:rFonts w:ascii="Arial" w:hAnsi="Arial" w:cs="Arial"/>
          <w:b/>
          <w:bCs/>
          <w:color w:val="000000"/>
          <w:sz w:val="22"/>
          <w:szCs w:val="22"/>
          <w:u w:val="single"/>
        </w:rPr>
      </w:pPr>
      <w:r w:rsidRPr="00E57352">
        <w:rPr>
          <w:rFonts w:ascii="Arial" w:hAnsi="Arial" w:cs="Arial"/>
          <w:b/>
          <w:bCs/>
          <w:color w:val="000000"/>
          <w:sz w:val="22"/>
          <w:szCs w:val="22"/>
          <w:u w:val="single"/>
        </w:rPr>
        <w:t xml:space="preserve">Appendix </w:t>
      </w:r>
    </w:p>
    <w:p w14:paraId="2761D872" w14:textId="77777777" w:rsidR="00F94F03" w:rsidRPr="003D32CC" w:rsidRDefault="00F94F03" w:rsidP="00F94F03">
      <w:pPr>
        <w:jc w:val="both"/>
        <w:rPr>
          <w:b/>
          <w:sz w:val="52"/>
          <w:szCs w:val="52"/>
        </w:rPr>
      </w:pPr>
      <w:r w:rsidRPr="003D32CC">
        <w:rPr>
          <w:b/>
          <w:sz w:val="52"/>
          <w:szCs w:val="52"/>
        </w:rPr>
        <w:t>Sadie Evans- Aged 82</w:t>
      </w:r>
    </w:p>
    <w:p w14:paraId="6FB94A8E" w14:textId="16CF9AC7" w:rsidR="00F94F03" w:rsidRDefault="00F94F03" w:rsidP="00F94F03">
      <w:pPr>
        <w:jc w:val="both"/>
      </w:pPr>
      <w:r>
        <w:t xml:space="preserve">Sadie is a widow, she sadly lost Jack, her husband of over 60 years four years ago to a sudden heart attack and lives alone. She is not very mobile as she had a hip replacement after a fall two years ago and </w:t>
      </w:r>
      <w:r>
        <w:t>because of</w:t>
      </w:r>
      <w:r>
        <w:t xml:space="preserve"> this she can no longer drive.</w:t>
      </w:r>
    </w:p>
    <w:p w14:paraId="326E0BD1" w14:textId="6ACC9259" w:rsidR="00F94F03" w:rsidRDefault="00F94F03" w:rsidP="00F94F03">
      <w:pPr>
        <w:jc w:val="both"/>
      </w:pPr>
      <w:r>
        <w:t xml:space="preserve">She lives alone in a </w:t>
      </w:r>
      <w:r>
        <w:t>three-bedroom</w:t>
      </w:r>
      <w:r>
        <w:t xml:space="preserve"> detached house which has been her home since 1963 in a rural area with no public transport links. The house is structurally sound but not in particularly good repair and is getting increasingly messy and dirty in places.</w:t>
      </w:r>
    </w:p>
    <w:p w14:paraId="42C82FDC" w14:textId="207115E5" w:rsidR="00F94F03" w:rsidRDefault="00F94F03" w:rsidP="00F94F03">
      <w:pPr>
        <w:jc w:val="both"/>
      </w:pPr>
      <w:r>
        <w:t xml:space="preserve">Sadie has been offered help to clean her house by one of her </w:t>
      </w:r>
      <w:r>
        <w:t>neighbours,</w:t>
      </w:r>
      <w:r>
        <w:t xml:space="preserve"> but she does not want to accept the offer, firstly because she is too proud to accept help and secondly because she feels the neighbour is just being nosey! She lives on a pension and has little money after bills are paid. She owns the house and has some savings but will not use any of this capital as she sees it as her children’s legacy.</w:t>
      </w:r>
    </w:p>
    <w:p w14:paraId="14E0EA15" w14:textId="77777777" w:rsidR="00F94F03" w:rsidRPr="00565842" w:rsidRDefault="00F94F03" w:rsidP="00F94F03">
      <w:pPr>
        <w:jc w:val="both"/>
        <w:rPr>
          <w:b/>
        </w:rPr>
      </w:pPr>
      <w:r w:rsidRPr="00565842">
        <w:rPr>
          <w:b/>
        </w:rPr>
        <w:t>Family and Friends</w:t>
      </w:r>
    </w:p>
    <w:p w14:paraId="1380F555" w14:textId="77777777" w:rsidR="00F94F03" w:rsidRDefault="00F94F03" w:rsidP="00F94F03">
      <w:pPr>
        <w:jc w:val="both"/>
      </w:pPr>
      <w:r>
        <w:t xml:space="preserve">Sadie has three children. Ben, 62 (who is married with three children, James 28, Rachel </w:t>
      </w:r>
      <w:proofErr w:type="gramStart"/>
      <w:r>
        <w:t>26</w:t>
      </w:r>
      <w:proofErr w:type="gramEnd"/>
      <w:r>
        <w:t xml:space="preserve"> and Josh, 18 and lives in America) Richard, 60, (who is unmarried and lives in London) and Hannah, 44, (who is divorced and lives 12 miles away with her children Bethan, 14, Josh, 11 and Little Ben who is four years old. </w:t>
      </w:r>
    </w:p>
    <w:p w14:paraId="55507F37" w14:textId="77777777" w:rsidR="00F94F03" w:rsidRDefault="00F94F03" w:rsidP="00F94F03">
      <w:pPr>
        <w:jc w:val="both"/>
      </w:pPr>
      <w:r>
        <w:t xml:space="preserve">The only one of her children that Sadie sees on a regular basis is Hannah as she lives relatively nearby and it is Hannah who sees to her mother’s everyday needs, something which is difficult for her as she is a single working mother and also because as Sadie’s needs are </w:t>
      </w:r>
      <w:proofErr w:type="gramStart"/>
      <w:r>
        <w:t>increasing</w:t>
      </w:r>
      <w:proofErr w:type="gramEnd"/>
      <w:r>
        <w:t xml:space="preserve"> she is becoming more reliant on her already busy daughter. Sadie feels that her daughter should do everything for her as she lives nearby </w:t>
      </w:r>
      <w:proofErr w:type="gramStart"/>
      <w:r>
        <w:t>and also</w:t>
      </w:r>
      <w:proofErr w:type="gramEnd"/>
      <w:r>
        <w:t xml:space="preserve"> as it is her duty as the only girl! She does have a relationship with Hannah’s three </w:t>
      </w:r>
      <w:proofErr w:type="gramStart"/>
      <w:r>
        <w:t>children</w:t>
      </w:r>
      <w:proofErr w:type="gramEnd"/>
      <w:r>
        <w:t xml:space="preserve"> but this has become strained as there is friction between mother and daughter. Sadie talks about her two sons often and boasts about their lives and achievements to anyone that will listen but rarely says anything nice about her daughter and her children.</w:t>
      </w:r>
    </w:p>
    <w:p w14:paraId="0C2D49CF" w14:textId="77777777" w:rsidR="00F94F03" w:rsidRDefault="00F94F03" w:rsidP="00F94F03">
      <w:pPr>
        <w:jc w:val="both"/>
      </w:pPr>
      <w:r>
        <w:t xml:space="preserve">Sadie used to be a prominent member of her community and was active in her local church and </w:t>
      </w:r>
      <w:proofErr w:type="gramStart"/>
      <w:r>
        <w:t>WI</w:t>
      </w:r>
      <w:proofErr w:type="gramEnd"/>
      <w:r>
        <w:t xml:space="preserve"> but all this has changed since she lost her husband and then her driving license. She has lost many of her friends (deceased) and the few she has left are themselves elderly, also it must be noted that she is a proud woman and is embarrassed about her situation so does not encourage her remaining friends to </w:t>
      </w:r>
      <w:proofErr w:type="gramStart"/>
      <w:r>
        <w:t>visit</w:t>
      </w:r>
      <w:proofErr w:type="gramEnd"/>
    </w:p>
    <w:p w14:paraId="40754219" w14:textId="77777777" w:rsidR="00F94F03" w:rsidRDefault="00F94F03" w:rsidP="00F94F03">
      <w:pPr>
        <w:jc w:val="both"/>
        <w:rPr>
          <w:b/>
        </w:rPr>
      </w:pPr>
      <w:r w:rsidRPr="00CD5C25">
        <w:rPr>
          <w:b/>
        </w:rPr>
        <w:t>Health and Well-being</w:t>
      </w:r>
    </w:p>
    <w:p w14:paraId="6D757FE3" w14:textId="77777777" w:rsidR="00F94F03" w:rsidRDefault="00F94F03" w:rsidP="00F94F03">
      <w:pPr>
        <w:jc w:val="both"/>
      </w:pPr>
      <w:r>
        <w:t xml:space="preserve">Sadie has poor eyesight and wears </w:t>
      </w:r>
      <w:proofErr w:type="gramStart"/>
      <w:r>
        <w:t>glasses</w:t>
      </w:r>
      <w:proofErr w:type="gramEnd"/>
      <w:r>
        <w:t xml:space="preserve"> and she is hard of hearing, she is also becoming increasingly overweight, something she puts down to her hip replacement and her age! Her diet is nutritionally </w:t>
      </w:r>
      <w:proofErr w:type="gramStart"/>
      <w:r>
        <w:t>poor</w:t>
      </w:r>
      <w:proofErr w:type="gramEnd"/>
      <w:r>
        <w:t xml:space="preserve"> and she eats a lot of convenience foods, sweets and chocolate, she used to cook a lot but now because of mobility and health issues she finds it difficult to use her kitchen. Her daughter has tried to encourage healthy </w:t>
      </w:r>
      <w:proofErr w:type="gramStart"/>
      <w:r>
        <w:t>eating</w:t>
      </w:r>
      <w:proofErr w:type="gramEnd"/>
      <w:r>
        <w:t xml:space="preserve"> but Sadie gets upset when she tries to limit her sweet treats etc. and says eating is one of the few pleasure she has left. The doctor has told Sadie that if she continues to gain weight she is at risk of developing diabetes as well as other health conditions and that her weight is severely impacting upon her </w:t>
      </w:r>
      <w:r>
        <w:lastRenderedPageBreak/>
        <w:t xml:space="preserve">mobility. She is also a smoker which is something that is adversely affecting her health as she is prone to chest infections. Both the doctor and Hannah have tried to get her to consider giving this </w:t>
      </w:r>
      <w:proofErr w:type="gramStart"/>
      <w:r>
        <w:t>up</w:t>
      </w:r>
      <w:proofErr w:type="gramEnd"/>
      <w:r>
        <w:t xml:space="preserve"> but she says it is her choice and if Hannah refuses to bring her cigarettes she telephones the local butcher who brings them with his meat delivery! This is a worry not only on health grounds but also because of fire risk.</w:t>
      </w:r>
    </w:p>
    <w:p w14:paraId="4FB81A41" w14:textId="77777777" w:rsidR="00F94F03" w:rsidRDefault="00F94F03" w:rsidP="00F94F03">
      <w:pPr>
        <w:jc w:val="both"/>
      </w:pPr>
      <w:r>
        <w:t xml:space="preserve">Sadie’s personal hygiene is not good, she used to take a pride in her appearance but </w:t>
      </w:r>
      <w:proofErr w:type="gramStart"/>
      <w:r>
        <w:t>at the moment</w:t>
      </w:r>
      <w:proofErr w:type="gramEnd"/>
      <w:r>
        <w:t xml:space="preserve"> she has difficulty washing and dressing (and cannot get into the bath) and does not want her daughter to ‘see her bits’ so will not allow her to help her wash intimate areas of her body. </w:t>
      </w:r>
    </w:p>
    <w:p w14:paraId="64D413F1" w14:textId="77777777" w:rsidR="00F94F03" w:rsidRDefault="00F94F03" w:rsidP="00F94F03">
      <w:pPr>
        <w:jc w:val="both"/>
      </w:pPr>
      <w:r>
        <w:t xml:space="preserve">Sadie is getting very forgetful and increasingly forgets to lock doors, take medication often misplacing things such as money and glasses. When Hannah comments on this she denies it and accuses her daughter of trying to say she is ‘mental’ so that she can put her in a home. </w:t>
      </w:r>
    </w:p>
    <w:p w14:paraId="370DE6B5" w14:textId="77777777" w:rsidR="00F94F03" w:rsidRDefault="00F94F03" w:rsidP="00F94F03">
      <w:pPr>
        <w:jc w:val="both"/>
        <w:rPr>
          <w:b/>
        </w:rPr>
      </w:pPr>
      <w:r w:rsidRPr="00E431EC">
        <w:rPr>
          <w:b/>
        </w:rPr>
        <w:t>What Sadie Says</w:t>
      </w:r>
    </w:p>
    <w:p w14:paraId="2B5885A5" w14:textId="77777777" w:rsidR="00F94F03" w:rsidRDefault="00F94F03" w:rsidP="00F94F03">
      <w:pPr>
        <w:jc w:val="both"/>
      </w:pPr>
      <w:r>
        <w:t xml:space="preserve">Sadie says she is lonely since her husband left her behind and that she has nothing left anymore, she misses her sons and wishes she could see them </w:t>
      </w:r>
      <w:proofErr w:type="gramStart"/>
      <w:r>
        <w:t>more</w:t>
      </w:r>
      <w:proofErr w:type="gramEnd"/>
      <w:r>
        <w:t xml:space="preserve"> but they are so busy. Ben has bought her a lap-top so that she could skype the </w:t>
      </w:r>
      <w:proofErr w:type="gramStart"/>
      <w:r>
        <w:t>family</w:t>
      </w:r>
      <w:proofErr w:type="gramEnd"/>
      <w:r>
        <w:t xml:space="preserve"> but she does not know how to use it and she is too old to learn. She says that she has had her time and she is no use to anyone anymore and that this is the way things are. She does not want strangers in her home and certainly does not want to leave and go into a ‘home’.</w:t>
      </w:r>
    </w:p>
    <w:p w14:paraId="7E0BE740" w14:textId="77777777" w:rsidR="00F94F03" w:rsidRDefault="00F94F03" w:rsidP="00F94F03">
      <w:pPr>
        <w:jc w:val="both"/>
        <w:rPr>
          <w:b/>
        </w:rPr>
      </w:pPr>
      <w:r>
        <w:rPr>
          <w:b/>
        </w:rPr>
        <w:t xml:space="preserve">After Hannah raising her concerns about her mother to their GP, Sadie was referred to a local domiciliary care company </w:t>
      </w:r>
      <w:proofErr w:type="gramStart"/>
      <w:r>
        <w:rPr>
          <w:b/>
        </w:rPr>
        <w:t>and also</w:t>
      </w:r>
      <w:proofErr w:type="gramEnd"/>
      <w:r>
        <w:rPr>
          <w:b/>
        </w:rPr>
        <w:t xml:space="preserve"> given the contact details of Age Cymru as well as local Elderly support services. She is still waiting to be allocated a designated social worker.</w:t>
      </w:r>
    </w:p>
    <w:p w14:paraId="117A9990" w14:textId="77777777" w:rsidR="00F94F03" w:rsidRDefault="00F94F03" w:rsidP="00A40D34">
      <w:pPr>
        <w:pStyle w:val="NormalWeb"/>
        <w:ind w:left="567" w:hanging="567"/>
        <w:rPr>
          <w:rFonts w:ascii="Arial" w:hAnsi="Arial" w:cs="Arial"/>
          <w:b/>
          <w:bCs/>
          <w:color w:val="000000"/>
          <w:sz w:val="22"/>
          <w:szCs w:val="22"/>
          <w:u w:val="single"/>
        </w:rPr>
      </w:pPr>
    </w:p>
    <w:p w14:paraId="1CB43826" w14:textId="77777777" w:rsidR="00F94F03" w:rsidRDefault="00F94F03" w:rsidP="00A40D34">
      <w:pPr>
        <w:pStyle w:val="NormalWeb"/>
        <w:ind w:left="567" w:hanging="567"/>
        <w:rPr>
          <w:rFonts w:ascii="Arial" w:hAnsi="Arial" w:cs="Arial"/>
          <w:b/>
          <w:bCs/>
          <w:color w:val="000000"/>
          <w:sz w:val="22"/>
          <w:szCs w:val="22"/>
          <w:u w:val="single"/>
        </w:rPr>
      </w:pPr>
    </w:p>
    <w:p w14:paraId="0D8A8314" w14:textId="77777777" w:rsidR="00F94F03" w:rsidRDefault="00F94F03" w:rsidP="00A40D34">
      <w:pPr>
        <w:pStyle w:val="NormalWeb"/>
        <w:ind w:left="567" w:hanging="567"/>
        <w:rPr>
          <w:rFonts w:ascii="Arial" w:hAnsi="Arial" w:cs="Arial"/>
          <w:b/>
          <w:bCs/>
          <w:color w:val="000000"/>
          <w:sz w:val="22"/>
          <w:szCs w:val="22"/>
          <w:u w:val="single"/>
        </w:rPr>
      </w:pPr>
    </w:p>
    <w:p w14:paraId="6578F2ED" w14:textId="77777777" w:rsidR="00F94F03" w:rsidRDefault="00F94F03" w:rsidP="00A40D34">
      <w:pPr>
        <w:pStyle w:val="NormalWeb"/>
        <w:ind w:left="567" w:hanging="567"/>
        <w:rPr>
          <w:rFonts w:ascii="Arial" w:hAnsi="Arial" w:cs="Arial"/>
          <w:b/>
          <w:bCs/>
          <w:color w:val="000000"/>
          <w:sz w:val="22"/>
          <w:szCs w:val="22"/>
          <w:u w:val="single"/>
        </w:rPr>
      </w:pPr>
    </w:p>
    <w:p w14:paraId="3210473E" w14:textId="77777777" w:rsidR="00F94F03" w:rsidRDefault="00F94F03" w:rsidP="00A40D34">
      <w:pPr>
        <w:pStyle w:val="NormalWeb"/>
        <w:ind w:left="567" w:hanging="567"/>
        <w:rPr>
          <w:rFonts w:ascii="Arial" w:hAnsi="Arial" w:cs="Arial"/>
          <w:b/>
          <w:bCs/>
          <w:color w:val="000000"/>
          <w:sz w:val="22"/>
          <w:szCs w:val="22"/>
          <w:u w:val="single"/>
        </w:rPr>
      </w:pPr>
    </w:p>
    <w:p w14:paraId="0749191E" w14:textId="77777777" w:rsidR="00F94F03" w:rsidRDefault="00F94F03" w:rsidP="00A40D34">
      <w:pPr>
        <w:pStyle w:val="NormalWeb"/>
        <w:ind w:left="567" w:hanging="567"/>
        <w:rPr>
          <w:rFonts w:ascii="Arial" w:hAnsi="Arial" w:cs="Arial"/>
          <w:b/>
          <w:bCs/>
          <w:color w:val="000000"/>
          <w:sz w:val="22"/>
          <w:szCs w:val="22"/>
          <w:u w:val="single"/>
        </w:rPr>
      </w:pPr>
    </w:p>
    <w:p w14:paraId="53CB491E" w14:textId="77777777" w:rsidR="00F94F03" w:rsidRDefault="00F94F03" w:rsidP="00A40D34">
      <w:pPr>
        <w:pStyle w:val="NormalWeb"/>
        <w:ind w:left="567" w:hanging="567"/>
        <w:rPr>
          <w:rFonts w:ascii="Arial" w:hAnsi="Arial" w:cs="Arial"/>
          <w:b/>
          <w:bCs/>
          <w:color w:val="000000"/>
          <w:sz w:val="22"/>
          <w:szCs w:val="22"/>
          <w:u w:val="single"/>
        </w:rPr>
      </w:pPr>
    </w:p>
    <w:p w14:paraId="59AB7178" w14:textId="77777777" w:rsidR="00F94F03" w:rsidRDefault="00F94F03" w:rsidP="00A40D34">
      <w:pPr>
        <w:pStyle w:val="NormalWeb"/>
        <w:ind w:left="567" w:hanging="567"/>
        <w:rPr>
          <w:rFonts w:ascii="Arial" w:hAnsi="Arial" w:cs="Arial"/>
          <w:b/>
          <w:bCs/>
          <w:color w:val="000000"/>
          <w:sz w:val="22"/>
          <w:szCs w:val="22"/>
          <w:u w:val="single"/>
        </w:rPr>
      </w:pPr>
    </w:p>
    <w:p w14:paraId="546A31CD" w14:textId="77777777" w:rsidR="00F94F03" w:rsidRDefault="00F94F03" w:rsidP="00A40D34">
      <w:pPr>
        <w:pStyle w:val="NormalWeb"/>
        <w:ind w:left="567" w:hanging="567"/>
        <w:rPr>
          <w:rFonts w:ascii="Arial" w:hAnsi="Arial" w:cs="Arial"/>
          <w:b/>
          <w:bCs/>
          <w:color w:val="000000"/>
          <w:sz w:val="22"/>
          <w:szCs w:val="22"/>
          <w:u w:val="single"/>
        </w:rPr>
      </w:pPr>
    </w:p>
    <w:p w14:paraId="316DABF9" w14:textId="77777777" w:rsidR="00F94F03" w:rsidRDefault="00F94F03" w:rsidP="00A40D34">
      <w:pPr>
        <w:pStyle w:val="NormalWeb"/>
        <w:ind w:left="567" w:hanging="567"/>
        <w:rPr>
          <w:rFonts w:ascii="Arial" w:hAnsi="Arial" w:cs="Arial"/>
          <w:b/>
          <w:bCs/>
          <w:color w:val="000000"/>
          <w:sz w:val="22"/>
          <w:szCs w:val="22"/>
          <w:u w:val="single"/>
        </w:rPr>
      </w:pPr>
    </w:p>
    <w:p w14:paraId="47BA135F" w14:textId="77777777" w:rsidR="00F94F03" w:rsidRDefault="00F94F03" w:rsidP="00A40D34">
      <w:pPr>
        <w:pStyle w:val="NormalWeb"/>
        <w:ind w:left="567" w:hanging="567"/>
        <w:rPr>
          <w:rFonts w:ascii="Arial" w:hAnsi="Arial" w:cs="Arial"/>
          <w:b/>
          <w:bCs/>
          <w:color w:val="000000"/>
          <w:sz w:val="22"/>
          <w:szCs w:val="22"/>
          <w:u w:val="single"/>
        </w:rPr>
      </w:pPr>
    </w:p>
    <w:p w14:paraId="565842BF" w14:textId="77777777" w:rsidR="00F94F03" w:rsidRDefault="00F94F03" w:rsidP="00A40D34">
      <w:pPr>
        <w:pStyle w:val="NormalWeb"/>
        <w:ind w:left="567" w:hanging="567"/>
        <w:rPr>
          <w:rFonts w:ascii="Arial" w:hAnsi="Arial" w:cs="Arial"/>
          <w:b/>
          <w:bCs/>
          <w:color w:val="000000"/>
          <w:sz w:val="22"/>
          <w:szCs w:val="22"/>
          <w:u w:val="single"/>
        </w:rPr>
      </w:pPr>
    </w:p>
    <w:p w14:paraId="55ABEC83" w14:textId="77777777" w:rsidR="00F94F03" w:rsidRPr="00E57352" w:rsidRDefault="00F94F03" w:rsidP="00A40D34">
      <w:pPr>
        <w:pStyle w:val="NormalWeb"/>
        <w:ind w:left="567" w:hanging="567"/>
        <w:rPr>
          <w:rFonts w:ascii="Arial" w:hAnsi="Arial" w:cs="Arial"/>
          <w:b/>
          <w:bCs/>
          <w:color w:val="000000"/>
          <w:sz w:val="22"/>
          <w:szCs w:val="22"/>
          <w:u w:val="single"/>
        </w:rPr>
      </w:pPr>
    </w:p>
    <w:p w14:paraId="6AF14526" w14:textId="77777777" w:rsidR="00A40D34" w:rsidRDefault="00A40D34" w:rsidP="001D0BED">
      <w:pPr>
        <w:pStyle w:val="NormalWeb"/>
        <w:ind w:left="567" w:hanging="567"/>
        <w:rPr>
          <w:color w:val="000000"/>
        </w:rPr>
      </w:pPr>
    </w:p>
    <w:p w14:paraId="073797B6" w14:textId="77777777" w:rsidR="001D0BED" w:rsidRDefault="001D0BED" w:rsidP="00B03BEF">
      <w:pPr>
        <w:pStyle w:val="NormalWeb"/>
        <w:ind w:left="567" w:hanging="567"/>
        <w:rPr>
          <w:color w:val="000000"/>
        </w:rPr>
      </w:pPr>
    </w:p>
    <w:p w14:paraId="1DDC84D6" w14:textId="77777777" w:rsidR="00B03BEF" w:rsidRDefault="00B03BEF" w:rsidP="00CB0C09">
      <w:pPr>
        <w:pStyle w:val="NormalWeb"/>
        <w:ind w:left="567" w:hanging="567"/>
        <w:rPr>
          <w:color w:val="000000"/>
        </w:rPr>
      </w:pPr>
    </w:p>
    <w:p w14:paraId="6481E37E" w14:textId="77777777" w:rsidR="008412DC" w:rsidRDefault="008412DC" w:rsidP="0073493E">
      <w:pPr>
        <w:pStyle w:val="NormalWeb"/>
        <w:ind w:left="567" w:hanging="567"/>
        <w:rPr>
          <w:color w:val="000000"/>
        </w:rPr>
      </w:pPr>
    </w:p>
    <w:p w14:paraId="4D0CA68B" w14:textId="77777777" w:rsidR="0073493E" w:rsidRDefault="0073493E" w:rsidP="0073493E">
      <w:pPr>
        <w:pStyle w:val="NormalWeb"/>
        <w:ind w:left="567" w:hanging="567"/>
        <w:rPr>
          <w:color w:val="000000"/>
        </w:rPr>
      </w:pPr>
    </w:p>
    <w:p w14:paraId="0E8BB970" w14:textId="77777777" w:rsidR="005B3E3E" w:rsidRDefault="005B3E3E" w:rsidP="00024037">
      <w:pPr>
        <w:pStyle w:val="NormalWeb"/>
        <w:ind w:left="567" w:hanging="567"/>
        <w:rPr>
          <w:color w:val="000000"/>
        </w:rPr>
      </w:pPr>
    </w:p>
    <w:p w14:paraId="4284BF03" w14:textId="77777777" w:rsidR="00024037" w:rsidRDefault="00024037" w:rsidP="00024037">
      <w:pPr>
        <w:pStyle w:val="NormalWeb"/>
        <w:rPr>
          <w:color w:val="000000"/>
        </w:rPr>
      </w:pPr>
    </w:p>
    <w:p w14:paraId="600C666E" w14:textId="77777777" w:rsidR="007D0499" w:rsidRDefault="007D0499" w:rsidP="00767C11">
      <w:pPr>
        <w:pStyle w:val="NormalWeb"/>
        <w:ind w:left="567" w:hanging="567"/>
        <w:rPr>
          <w:rStyle w:val="apple-converted-space"/>
          <w:color w:val="000000"/>
        </w:rPr>
      </w:pPr>
    </w:p>
    <w:p w14:paraId="205FC5B8" w14:textId="77777777" w:rsidR="007D0499" w:rsidRDefault="007D0499" w:rsidP="00767C11">
      <w:pPr>
        <w:pStyle w:val="NormalWeb"/>
        <w:ind w:left="567" w:hanging="567"/>
        <w:rPr>
          <w:color w:val="000000"/>
        </w:rPr>
      </w:pPr>
    </w:p>
    <w:p w14:paraId="73B1FD01" w14:textId="77777777" w:rsidR="00767C11" w:rsidRDefault="00767C11" w:rsidP="00C52238">
      <w:pPr>
        <w:pStyle w:val="NormalWeb"/>
        <w:ind w:left="567" w:hanging="567"/>
        <w:rPr>
          <w:color w:val="000000"/>
        </w:rPr>
      </w:pPr>
    </w:p>
    <w:p w14:paraId="525ECA05" w14:textId="77777777" w:rsidR="00C52238" w:rsidRDefault="00C52238">
      <w:pPr>
        <w:rPr>
          <w:rFonts w:ascii="Arial" w:hAnsi="Arial" w:cs="Arial"/>
          <w:sz w:val="22"/>
          <w:szCs w:val="22"/>
        </w:rPr>
      </w:pPr>
    </w:p>
    <w:p w14:paraId="5D1FCBB6" w14:textId="77777777" w:rsidR="00C52238" w:rsidRDefault="00C52238">
      <w:pPr>
        <w:rPr>
          <w:rFonts w:ascii="Arial" w:hAnsi="Arial" w:cs="Arial"/>
          <w:sz w:val="22"/>
          <w:szCs w:val="22"/>
        </w:rPr>
      </w:pPr>
    </w:p>
    <w:p w14:paraId="7BC6710F" w14:textId="77777777" w:rsidR="00C52238" w:rsidRPr="00185184" w:rsidRDefault="00C52238">
      <w:pPr>
        <w:rPr>
          <w:rFonts w:ascii="Arial" w:hAnsi="Arial" w:cs="Arial"/>
          <w:sz w:val="22"/>
          <w:szCs w:val="22"/>
        </w:rPr>
      </w:pPr>
    </w:p>
    <w:sectPr w:rsidR="00C52238" w:rsidRPr="00185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184"/>
    <w:rsid w:val="00024037"/>
    <w:rsid w:val="00037BBD"/>
    <w:rsid w:val="000B7820"/>
    <w:rsid w:val="00102D88"/>
    <w:rsid w:val="001144D5"/>
    <w:rsid w:val="001418E7"/>
    <w:rsid w:val="0015222C"/>
    <w:rsid w:val="00185184"/>
    <w:rsid w:val="001D0BED"/>
    <w:rsid w:val="00276347"/>
    <w:rsid w:val="003076D4"/>
    <w:rsid w:val="00331590"/>
    <w:rsid w:val="003C1AD9"/>
    <w:rsid w:val="003C2E56"/>
    <w:rsid w:val="003F4416"/>
    <w:rsid w:val="00402D30"/>
    <w:rsid w:val="0043264E"/>
    <w:rsid w:val="0044440D"/>
    <w:rsid w:val="00451B57"/>
    <w:rsid w:val="004C570F"/>
    <w:rsid w:val="00545E96"/>
    <w:rsid w:val="00591EB1"/>
    <w:rsid w:val="005B3E3E"/>
    <w:rsid w:val="005C2AE3"/>
    <w:rsid w:val="005E03EE"/>
    <w:rsid w:val="006419B1"/>
    <w:rsid w:val="006C23FD"/>
    <w:rsid w:val="006E6D0E"/>
    <w:rsid w:val="00731F67"/>
    <w:rsid w:val="0073493E"/>
    <w:rsid w:val="00767C11"/>
    <w:rsid w:val="00783084"/>
    <w:rsid w:val="0078519E"/>
    <w:rsid w:val="0079174F"/>
    <w:rsid w:val="007B5855"/>
    <w:rsid w:val="007D0499"/>
    <w:rsid w:val="008336FA"/>
    <w:rsid w:val="008412DC"/>
    <w:rsid w:val="0088168B"/>
    <w:rsid w:val="009038A5"/>
    <w:rsid w:val="009838BC"/>
    <w:rsid w:val="00985B58"/>
    <w:rsid w:val="009928D2"/>
    <w:rsid w:val="009F0BE0"/>
    <w:rsid w:val="00A06BAC"/>
    <w:rsid w:val="00A40D34"/>
    <w:rsid w:val="00A94DED"/>
    <w:rsid w:val="00B03BEF"/>
    <w:rsid w:val="00B91A86"/>
    <w:rsid w:val="00BF0059"/>
    <w:rsid w:val="00C063D6"/>
    <w:rsid w:val="00C52238"/>
    <w:rsid w:val="00CA0E54"/>
    <w:rsid w:val="00CB0C09"/>
    <w:rsid w:val="00D578DC"/>
    <w:rsid w:val="00E038E9"/>
    <w:rsid w:val="00E57352"/>
    <w:rsid w:val="00E62660"/>
    <w:rsid w:val="00E82D31"/>
    <w:rsid w:val="00ED383F"/>
    <w:rsid w:val="00F27A30"/>
    <w:rsid w:val="00F53D71"/>
    <w:rsid w:val="00F94F03"/>
    <w:rsid w:val="00FB5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B6C1"/>
  <w15:chartTrackingRefBased/>
  <w15:docId w15:val="{9F7B64FB-290E-6542-BBC7-E5EBBB9E4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1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52238"/>
  </w:style>
  <w:style w:type="paragraph" w:styleId="NormalWeb">
    <w:name w:val="Normal (Web)"/>
    <w:basedOn w:val="Normal"/>
    <w:uiPriority w:val="99"/>
    <w:semiHidden/>
    <w:unhideWhenUsed/>
    <w:rsid w:val="00C5223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f-lnk">
    <w:name w:val="ref-lnk"/>
    <w:basedOn w:val="DefaultParagraphFont"/>
    <w:rsid w:val="00F27A30"/>
  </w:style>
  <w:style w:type="character" w:styleId="Hyperlink">
    <w:name w:val="Hyperlink"/>
    <w:basedOn w:val="DefaultParagraphFont"/>
    <w:uiPriority w:val="99"/>
    <w:semiHidden/>
    <w:unhideWhenUsed/>
    <w:rsid w:val="00F27A30"/>
    <w:rPr>
      <w:color w:val="0000FF"/>
      <w:u w:val="single"/>
    </w:rPr>
  </w:style>
  <w:style w:type="character" w:customStyle="1" w:styleId="off-screen">
    <w:name w:val="off-screen"/>
    <w:basedOn w:val="DefaultParagraphFont"/>
    <w:rsid w:val="00F27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840615">
      <w:bodyDiv w:val="1"/>
      <w:marLeft w:val="0"/>
      <w:marRight w:val="0"/>
      <w:marTop w:val="0"/>
      <w:marBottom w:val="0"/>
      <w:divBdr>
        <w:top w:val="none" w:sz="0" w:space="0" w:color="auto"/>
        <w:left w:val="none" w:sz="0" w:space="0" w:color="auto"/>
        <w:bottom w:val="none" w:sz="0" w:space="0" w:color="auto"/>
        <w:right w:val="none" w:sz="0" w:space="0" w:color="auto"/>
      </w:divBdr>
    </w:div>
    <w:div w:id="266886767">
      <w:bodyDiv w:val="1"/>
      <w:marLeft w:val="0"/>
      <w:marRight w:val="0"/>
      <w:marTop w:val="0"/>
      <w:marBottom w:val="0"/>
      <w:divBdr>
        <w:top w:val="none" w:sz="0" w:space="0" w:color="auto"/>
        <w:left w:val="none" w:sz="0" w:space="0" w:color="auto"/>
        <w:bottom w:val="none" w:sz="0" w:space="0" w:color="auto"/>
        <w:right w:val="none" w:sz="0" w:space="0" w:color="auto"/>
      </w:divBdr>
    </w:div>
    <w:div w:id="296644681">
      <w:bodyDiv w:val="1"/>
      <w:marLeft w:val="0"/>
      <w:marRight w:val="0"/>
      <w:marTop w:val="0"/>
      <w:marBottom w:val="0"/>
      <w:divBdr>
        <w:top w:val="none" w:sz="0" w:space="0" w:color="auto"/>
        <w:left w:val="none" w:sz="0" w:space="0" w:color="auto"/>
        <w:bottom w:val="none" w:sz="0" w:space="0" w:color="auto"/>
        <w:right w:val="none" w:sz="0" w:space="0" w:color="auto"/>
      </w:divBdr>
    </w:div>
    <w:div w:id="324283667">
      <w:bodyDiv w:val="1"/>
      <w:marLeft w:val="0"/>
      <w:marRight w:val="0"/>
      <w:marTop w:val="0"/>
      <w:marBottom w:val="0"/>
      <w:divBdr>
        <w:top w:val="none" w:sz="0" w:space="0" w:color="auto"/>
        <w:left w:val="none" w:sz="0" w:space="0" w:color="auto"/>
        <w:bottom w:val="none" w:sz="0" w:space="0" w:color="auto"/>
        <w:right w:val="none" w:sz="0" w:space="0" w:color="auto"/>
      </w:divBdr>
    </w:div>
    <w:div w:id="408699261">
      <w:bodyDiv w:val="1"/>
      <w:marLeft w:val="0"/>
      <w:marRight w:val="0"/>
      <w:marTop w:val="0"/>
      <w:marBottom w:val="0"/>
      <w:divBdr>
        <w:top w:val="none" w:sz="0" w:space="0" w:color="auto"/>
        <w:left w:val="none" w:sz="0" w:space="0" w:color="auto"/>
        <w:bottom w:val="none" w:sz="0" w:space="0" w:color="auto"/>
        <w:right w:val="none" w:sz="0" w:space="0" w:color="auto"/>
      </w:divBdr>
    </w:div>
    <w:div w:id="446508830">
      <w:bodyDiv w:val="1"/>
      <w:marLeft w:val="0"/>
      <w:marRight w:val="0"/>
      <w:marTop w:val="0"/>
      <w:marBottom w:val="0"/>
      <w:divBdr>
        <w:top w:val="none" w:sz="0" w:space="0" w:color="auto"/>
        <w:left w:val="none" w:sz="0" w:space="0" w:color="auto"/>
        <w:bottom w:val="none" w:sz="0" w:space="0" w:color="auto"/>
        <w:right w:val="none" w:sz="0" w:space="0" w:color="auto"/>
      </w:divBdr>
    </w:div>
    <w:div w:id="519319810">
      <w:bodyDiv w:val="1"/>
      <w:marLeft w:val="0"/>
      <w:marRight w:val="0"/>
      <w:marTop w:val="0"/>
      <w:marBottom w:val="0"/>
      <w:divBdr>
        <w:top w:val="none" w:sz="0" w:space="0" w:color="auto"/>
        <w:left w:val="none" w:sz="0" w:space="0" w:color="auto"/>
        <w:bottom w:val="none" w:sz="0" w:space="0" w:color="auto"/>
        <w:right w:val="none" w:sz="0" w:space="0" w:color="auto"/>
      </w:divBdr>
    </w:div>
    <w:div w:id="574364073">
      <w:bodyDiv w:val="1"/>
      <w:marLeft w:val="0"/>
      <w:marRight w:val="0"/>
      <w:marTop w:val="0"/>
      <w:marBottom w:val="0"/>
      <w:divBdr>
        <w:top w:val="none" w:sz="0" w:space="0" w:color="auto"/>
        <w:left w:val="none" w:sz="0" w:space="0" w:color="auto"/>
        <w:bottom w:val="none" w:sz="0" w:space="0" w:color="auto"/>
        <w:right w:val="none" w:sz="0" w:space="0" w:color="auto"/>
      </w:divBdr>
    </w:div>
    <w:div w:id="598831922">
      <w:bodyDiv w:val="1"/>
      <w:marLeft w:val="0"/>
      <w:marRight w:val="0"/>
      <w:marTop w:val="0"/>
      <w:marBottom w:val="0"/>
      <w:divBdr>
        <w:top w:val="none" w:sz="0" w:space="0" w:color="auto"/>
        <w:left w:val="none" w:sz="0" w:space="0" w:color="auto"/>
        <w:bottom w:val="none" w:sz="0" w:space="0" w:color="auto"/>
        <w:right w:val="none" w:sz="0" w:space="0" w:color="auto"/>
      </w:divBdr>
    </w:div>
    <w:div w:id="609244283">
      <w:bodyDiv w:val="1"/>
      <w:marLeft w:val="0"/>
      <w:marRight w:val="0"/>
      <w:marTop w:val="0"/>
      <w:marBottom w:val="0"/>
      <w:divBdr>
        <w:top w:val="none" w:sz="0" w:space="0" w:color="auto"/>
        <w:left w:val="none" w:sz="0" w:space="0" w:color="auto"/>
        <w:bottom w:val="none" w:sz="0" w:space="0" w:color="auto"/>
        <w:right w:val="none" w:sz="0" w:space="0" w:color="auto"/>
      </w:divBdr>
    </w:div>
    <w:div w:id="762068585">
      <w:bodyDiv w:val="1"/>
      <w:marLeft w:val="0"/>
      <w:marRight w:val="0"/>
      <w:marTop w:val="0"/>
      <w:marBottom w:val="0"/>
      <w:divBdr>
        <w:top w:val="none" w:sz="0" w:space="0" w:color="auto"/>
        <w:left w:val="none" w:sz="0" w:space="0" w:color="auto"/>
        <w:bottom w:val="none" w:sz="0" w:space="0" w:color="auto"/>
        <w:right w:val="none" w:sz="0" w:space="0" w:color="auto"/>
      </w:divBdr>
    </w:div>
    <w:div w:id="807010468">
      <w:bodyDiv w:val="1"/>
      <w:marLeft w:val="0"/>
      <w:marRight w:val="0"/>
      <w:marTop w:val="0"/>
      <w:marBottom w:val="0"/>
      <w:divBdr>
        <w:top w:val="none" w:sz="0" w:space="0" w:color="auto"/>
        <w:left w:val="none" w:sz="0" w:space="0" w:color="auto"/>
        <w:bottom w:val="none" w:sz="0" w:space="0" w:color="auto"/>
        <w:right w:val="none" w:sz="0" w:space="0" w:color="auto"/>
      </w:divBdr>
    </w:div>
    <w:div w:id="808280497">
      <w:bodyDiv w:val="1"/>
      <w:marLeft w:val="0"/>
      <w:marRight w:val="0"/>
      <w:marTop w:val="0"/>
      <w:marBottom w:val="0"/>
      <w:divBdr>
        <w:top w:val="none" w:sz="0" w:space="0" w:color="auto"/>
        <w:left w:val="none" w:sz="0" w:space="0" w:color="auto"/>
        <w:bottom w:val="none" w:sz="0" w:space="0" w:color="auto"/>
        <w:right w:val="none" w:sz="0" w:space="0" w:color="auto"/>
      </w:divBdr>
    </w:div>
    <w:div w:id="815949832">
      <w:bodyDiv w:val="1"/>
      <w:marLeft w:val="0"/>
      <w:marRight w:val="0"/>
      <w:marTop w:val="0"/>
      <w:marBottom w:val="0"/>
      <w:divBdr>
        <w:top w:val="none" w:sz="0" w:space="0" w:color="auto"/>
        <w:left w:val="none" w:sz="0" w:space="0" w:color="auto"/>
        <w:bottom w:val="none" w:sz="0" w:space="0" w:color="auto"/>
        <w:right w:val="none" w:sz="0" w:space="0" w:color="auto"/>
      </w:divBdr>
    </w:div>
    <w:div w:id="985085088">
      <w:bodyDiv w:val="1"/>
      <w:marLeft w:val="0"/>
      <w:marRight w:val="0"/>
      <w:marTop w:val="0"/>
      <w:marBottom w:val="0"/>
      <w:divBdr>
        <w:top w:val="none" w:sz="0" w:space="0" w:color="auto"/>
        <w:left w:val="none" w:sz="0" w:space="0" w:color="auto"/>
        <w:bottom w:val="none" w:sz="0" w:space="0" w:color="auto"/>
        <w:right w:val="none" w:sz="0" w:space="0" w:color="auto"/>
      </w:divBdr>
    </w:div>
    <w:div w:id="989865713">
      <w:bodyDiv w:val="1"/>
      <w:marLeft w:val="0"/>
      <w:marRight w:val="0"/>
      <w:marTop w:val="0"/>
      <w:marBottom w:val="0"/>
      <w:divBdr>
        <w:top w:val="none" w:sz="0" w:space="0" w:color="auto"/>
        <w:left w:val="none" w:sz="0" w:space="0" w:color="auto"/>
        <w:bottom w:val="none" w:sz="0" w:space="0" w:color="auto"/>
        <w:right w:val="none" w:sz="0" w:space="0" w:color="auto"/>
      </w:divBdr>
    </w:div>
    <w:div w:id="1115827376">
      <w:bodyDiv w:val="1"/>
      <w:marLeft w:val="0"/>
      <w:marRight w:val="0"/>
      <w:marTop w:val="0"/>
      <w:marBottom w:val="0"/>
      <w:divBdr>
        <w:top w:val="none" w:sz="0" w:space="0" w:color="auto"/>
        <w:left w:val="none" w:sz="0" w:space="0" w:color="auto"/>
        <w:bottom w:val="none" w:sz="0" w:space="0" w:color="auto"/>
        <w:right w:val="none" w:sz="0" w:space="0" w:color="auto"/>
      </w:divBdr>
    </w:div>
    <w:div w:id="1199078557">
      <w:bodyDiv w:val="1"/>
      <w:marLeft w:val="0"/>
      <w:marRight w:val="0"/>
      <w:marTop w:val="0"/>
      <w:marBottom w:val="0"/>
      <w:divBdr>
        <w:top w:val="none" w:sz="0" w:space="0" w:color="auto"/>
        <w:left w:val="none" w:sz="0" w:space="0" w:color="auto"/>
        <w:bottom w:val="none" w:sz="0" w:space="0" w:color="auto"/>
        <w:right w:val="none" w:sz="0" w:space="0" w:color="auto"/>
      </w:divBdr>
      <w:divsChild>
        <w:div w:id="461924087">
          <w:marLeft w:val="0"/>
          <w:marRight w:val="0"/>
          <w:marTop w:val="0"/>
          <w:marBottom w:val="0"/>
          <w:divBdr>
            <w:top w:val="none" w:sz="0" w:space="0" w:color="auto"/>
            <w:left w:val="none" w:sz="0" w:space="0" w:color="auto"/>
            <w:bottom w:val="none" w:sz="0" w:space="0" w:color="auto"/>
            <w:right w:val="none" w:sz="0" w:space="0" w:color="auto"/>
          </w:divBdr>
        </w:div>
      </w:divsChild>
    </w:div>
    <w:div w:id="1304460811">
      <w:bodyDiv w:val="1"/>
      <w:marLeft w:val="0"/>
      <w:marRight w:val="0"/>
      <w:marTop w:val="0"/>
      <w:marBottom w:val="0"/>
      <w:divBdr>
        <w:top w:val="none" w:sz="0" w:space="0" w:color="auto"/>
        <w:left w:val="none" w:sz="0" w:space="0" w:color="auto"/>
        <w:bottom w:val="none" w:sz="0" w:space="0" w:color="auto"/>
        <w:right w:val="none" w:sz="0" w:space="0" w:color="auto"/>
      </w:divBdr>
    </w:div>
    <w:div w:id="1308127597">
      <w:bodyDiv w:val="1"/>
      <w:marLeft w:val="0"/>
      <w:marRight w:val="0"/>
      <w:marTop w:val="0"/>
      <w:marBottom w:val="0"/>
      <w:divBdr>
        <w:top w:val="none" w:sz="0" w:space="0" w:color="auto"/>
        <w:left w:val="none" w:sz="0" w:space="0" w:color="auto"/>
        <w:bottom w:val="none" w:sz="0" w:space="0" w:color="auto"/>
        <w:right w:val="none" w:sz="0" w:space="0" w:color="auto"/>
      </w:divBdr>
    </w:div>
    <w:div w:id="1332955040">
      <w:bodyDiv w:val="1"/>
      <w:marLeft w:val="0"/>
      <w:marRight w:val="0"/>
      <w:marTop w:val="0"/>
      <w:marBottom w:val="0"/>
      <w:divBdr>
        <w:top w:val="none" w:sz="0" w:space="0" w:color="auto"/>
        <w:left w:val="none" w:sz="0" w:space="0" w:color="auto"/>
        <w:bottom w:val="none" w:sz="0" w:space="0" w:color="auto"/>
        <w:right w:val="none" w:sz="0" w:space="0" w:color="auto"/>
      </w:divBdr>
    </w:div>
    <w:div w:id="1340503654">
      <w:bodyDiv w:val="1"/>
      <w:marLeft w:val="0"/>
      <w:marRight w:val="0"/>
      <w:marTop w:val="0"/>
      <w:marBottom w:val="0"/>
      <w:divBdr>
        <w:top w:val="none" w:sz="0" w:space="0" w:color="auto"/>
        <w:left w:val="none" w:sz="0" w:space="0" w:color="auto"/>
        <w:bottom w:val="none" w:sz="0" w:space="0" w:color="auto"/>
        <w:right w:val="none" w:sz="0" w:space="0" w:color="auto"/>
      </w:divBdr>
    </w:div>
    <w:div w:id="1501695868">
      <w:bodyDiv w:val="1"/>
      <w:marLeft w:val="0"/>
      <w:marRight w:val="0"/>
      <w:marTop w:val="0"/>
      <w:marBottom w:val="0"/>
      <w:divBdr>
        <w:top w:val="none" w:sz="0" w:space="0" w:color="auto"/>
        <w:left w:val="none" w:sz="0" w:space="0" w:color="auto"/>
        <w:bottom w:val="none" w:sz="0" w:space="0" w:color="auto"/>
        <w:right w:val="none" w:sz="0" w:space="0" w:color="auto"/>
      </w:divBdr>
    </w:div>
    <w:div w:id="1567452224">
      <w:bodyDiv w:val="1"/>
      <w:marLeft w:val="0"/>
      <w:marRight w:val="0"/>
      <w:marTop w:val="0"/>
      <w:marBottom w:val="0"/>
      <w:divBdr>
        <w:top w:val="none" w:sz="0" w:space="0" w:color="auto"/>
        <w:left w:val="none" w:sz="0" w:space="0" w:color="auto"/>
        <w:bottom w:val="none" w:sz="0" w:space="0" w:color="auto"/>
        <w:right w:val="none" w:sz="0" w:space="0" w:color="auto"/>
      </w:divBdr>
    </w:div>
    <w:div w:id="1815220543">
      <w:bodyDiv w:val="1"/>
      <w:marLeft w:val="0"/>
      <w:marRight w:val="0"/>
      <w:marTop w:val="0"/>
      <w:marBottom w:val="0"/>
      <w:divBdr>
        <w:top w:val="none" w:sz="0" w:space="0" w:color="auto"/>
        <w:left w:val="none" w:sz="0" w:space="0" w:color="auto"/>
        <w:bottom w:val="none" w:sz="0" w:space="0" w:color="auto"/>
        <w:right w:val="none" w:sz="0" w:space="0" w:color="auto"/>
      </w:divBdr>
    </w:div>
    <w:div w:id="1838955147">
      <w:bodyDiv w:val="1"/>
      <w:marLeft w:val="0"/>
      <w:marRight w:val="0"/>
      <w:marTop w:val="0"/>
      <w:marBottom w:val="0"/>
      <w:divBdr>
        <w:top w:val="none" w:sz="0" w:space="0" w:color="auto"/>
        <w:left w:val="none" w:sz="0" w:space="0" w:color="auto"/>
        <w:bottom w:val="none" w:sz="0" w:space="0" w:color="auto"/>
        <w:right w:val="none" w:sz="0" w:space="0" w:color="auto"/>
      </w:divBdr>
    </w:div>
    <w:div w:id="1910727813">
      <w:bodyDiv w:val="1"/>
      <w:marLeft w:val="0"/>
      <w:marRight w:val="0"/>
      <w:marTop w:val="0"/>
      <w:marBottom w:val="0"/>
      <w:divBdr>
        <w:top w:val="none" w:sz="0" w:space="0" w:color="auto"/>
        <w:left w:val="none" w:sz="0" w:space="0" w:color="auto"/>
        <w:bottom w:val="none" w:sz="0" w:space="0" w:color="auto"/>
        <w:right w:val="none" w:sz="0" w:space="0" w:color="auto"/>
      </w:divBdr>
    </w:div>
    <w:div w:id="2008821090">
      <w:bodyDiv w:val="1"/>
      <w:marLeft w:val="0"/>
      <w:marRight w:val="0"/>
      <w:marTop w:val="0"/>
      <w:marBottom w:val="0"/>
      <w:divBdr>
        <w:top w:val="none" w:sz="0" w:space="0" w:color="auto"/>
        <w:left w:val="none" w:sz="0" w:space="0" w:color="auto"/>
        <w:bottom w:val="none" w:sz="0" w:space="0" w:color="auto"/>
        <w:right w:val="none" w:sz="0" w:space="0" w:color="auto"/>
      </w:divBdr>
    </w:div>
    <w:div w:id="214410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dc.gov/physicalactivity/basics/pa-health/index.ht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307</TotalTime>
  <Pages>14</Pages>
  <Words>3876</Words>
  <Characters>22097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Bibi (1807446)</dc:creator>
  <cp:keywords/>
  <dc:description/>
  <cp:lastModifiedBy>Amina Bibi (1807446)</cp:lastModifiedBy>
  <cp:revision>22</cp:revision>
  <dcterms:created xsi:type="dcterms:W3CDTF">2023-07-03T08:42:00Z</dcterms:created>
  <dcterms:modified xsi:type="dcterms:W3CDTF">2023-08-04T11:32:00Z</dcterms:modified>
</cp:coreProperties>
</file>