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83476479"/>
        <w:docPartObj>
          <w:docPartGallery w:val="Cover Pages"/>
          <w:docPartUnique/>
        </w:docPartObj>
      </w:sdtPr>
      <w:sdtContent>
        <w:p w:rsidR="007962CA" w:rsidRDefault="007962CA">
          <w:r>
            <w:rPr>
              <w:noProof/>
              <w:lang w:eastAsia="en-GB"/>
            </w:rPr>
            <mc:AlternateContent>
              <mc:Choice Requires="wpg">
                <w:drawing>
                  <wp:anchor distT="0" distB="0" distL="114300" distR="114300" simplePos="0" relativeHeight="251659264" behindDoc="1" locked="0" layoutInCell="1" allowOverlap="1">
                    <wp:simplePos x="0" y="0"/>
                    <wp:positionH relativeFrom="page">
                      <wp:posOffset>413614</wp:posOffset>
                    </wp:positionH>
                    <wp:positionV relativeFrom="margin">
                      <wp:posOffset>-164592</wp:posOffset>
                    </wp:positionV>
                    <wp:extent cx="6864812" cy="9142730"/>
                    <wp:effectExtent l="0" t="0" r="2540" b="1270"/>
                    <wp:wrapNone/>
                    <wp:docPr id="193" name="Group 193"/>
                    <wp:cNvGraphicFramePr/>
                    <a:graphic xmlns:a="http://schemas.openxmlformats.org/drawingml/2006/main">
                      <a:graphicData uri="http://schemas.microsoft.com/office/word/2010/wordprocessingGroup">
                        <wpg:wgp>
                          <wpg:cNvGrpSpPr/>
                          <wpg:grpSpPr>
                            <a:xfrm>
                              <a:off x="0" y="0"/>
                              <a:ext cx="6864812" cy="9142730"/>
                              <a:chOff x="0" y="0"/>
                              <a:chExt cx="6864812" cy="9142730"/>
                            </a:xfrm>
                          </wpg:grpSpPr>
                          <wps:wsp>
                            <wps:cNvPr id="194" name="Rectangle 194"/>
                            <wps:cNvSpPr/>
                            <wps:spPr>
                              <a:xfrm>
                                <a:off x="0" y="0"/>
                                <a:ext cx="6858000" cy="126552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535424"/>
                                <a:ext cx="6858000" cy="460730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5475B" w:rsidRDefault="00F5475B">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12" y="1371600"/>
                                <a:ext cx="6858000" cy="29736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475B" w:rsidRDefault="00F5475B" w:rsidP="007962CA">
                                  <w:pPr>
                                    <w:pStyle w:val="Title"/>
                                    <w:rPr>
                                      <w:rFonts w:ascii="Arial" w:hAnsi="Arial" w:cs="Arial"/>
                                      <w:sz w:val="44"/>
                                    </w:rPr>
                                  </w:pPr>
                                </w:p>
                                <w:p w:rsidR="00F5475B" w:rsidRDefault="00F5475B" w:rsidP="007962CA">
                                  <w:pPr>
                                    <w:pStyle w:val="Title"/>
                                    <w:rPr>
                                      <w:rFonts w:ascii="Arial" w:hAnsi="Arial" w:cs="Arial"/>
                                      <w:sz w:val="44"/>
                                    </w:rPr>
                                  </w:pPr>
                                  <w:r w:rsidRPr="007962CA">
                                    <w:rPr>
                                      <w:rFonts w:ascii="Arial" w:hAnsi="Arial" w:cs="Arial"/>
                                      <w:sz w:val="44"/>
                                    </w:rPr>
                                    <w:t>Computer Aided Manufacturing and Design for Additive Manufacturing Technologies</w:t>
                                  </w:r>
                                </w:p>
                                <w:p w:rsidR="00F5475B" w:rsidRPr="00F02B56" w:rsidRDefault="00F5475B" w:rsidP="007962CA">
                                  <w:pPr>
                                    <w:pStyle w:val="Title"/>
                                    <w:rPr>
                                      <w:rFonts w:ascii="Arial" w:hAnsi="Arial" w:cs="Arial"/>
                                      <w:sz w:val="32"/>
                                    </w:rPr>
                                  </w:pPr>
                                  <w:r w:rsidRPr="00F02B56">
                                    <w:rPr>
                                      <w:rFonts w:ascii="Arial" w:hAnsi="Arial" w:cs="Arial"/>
                                      <w:sz w:val="32"/>
                                    </w:rPr>
                                    <w:t>(Task 2)</w:t>
                                  </w:r>
                                </w:p>
                                <w:p w:rsidR="00F5475B" w:rsidRDefault="00F5475B" w:rsidP="007962CA">
                                  <w:pPr>
                                    <w:pStyle w:val="Subtitle"/>
                                    <w:rPr>
                                      <w:rFonts w:ascii="Arial" w:hAnsi="Arial" w:cs="Arial"/>
                                    </w:rPr>
                                  </w:pPr>
                                </w:p>
                                <w:p w:rsidR="00F5475B" w:rsidRPr="004C7244" w:rsidRDefault="00F5475B" w:rsidP="007962CA">
                                  <w:pPr>
                                    <w:pStyle w:val="Subtitle"/>
                                    <w:rPr>
                                      <w:rFonts w:ascii="Arial" w:hAnsi="Arial" w:cs="Arial"/>
                                    </w:rPr>
                                  </w:pPr>
                                  <w:r>
                                    <w:rPr>
                                      <w:rFonts w:ascii="Arial" w:hAnsi="Arial" w:cs="Arial"/>
                                    </w:rPr>
                                    <w:t>Manufacturing Design and technology m5x02070</w:t>
                                  </w:r>
                                </w:p>
                                <w:p w:rsidR="00F5475B" w:rsidRDefault="00F5475B" w:rsidP="007962CA">
                                  <w:pPr>
                                    <w:pStyle w:val="ContactInfo"/>
                                    <w:rPr>
                                      <w:rFonts w:ascii="Arial" w:hAnsi="Arial" w:cs="Arial"/>
                                    </w:rPr>
                                  </w:pPr>
                                  <w:r>
                                    <w:rPr>
                                      <w:rFonts w:ascii="Arial" w:hAnsi="Arial" w:cs="Arial"/>
                                    </w:rPr>
                                    <w:t>Owen Bayliss 1708437</w:t>
                                  </w:r>
                                  <w:r>
                                    <w:t xml:space="preserve"> | </w:t>
                                  </w:r>
                                  <w:r>
                                    <w:rPr>
                                      <w:rFonts w:ascii="Arial" w:hAnsi="Arial" w:cs="Arial"/>
                                    </w:rPr>
                                    <w:t>Mechanical and Manufacturing Engineering</w:t>
                                  </w:r>
                                  <w:r>
                                    <w:t xml:space="preserve"> |</w:t>
                                  </w:r>
                                  <w:r w:rsidRPr="00D5413C">
                                    <w:t xml:space="preserve"> </w:t>
                                  </w:r>
                                  <w:r>
                                    <w:rPr>
                                      <w:rFonts w:ascii="Arial" w:hAnsi="Arial" w:cs="Arial"/>
                                    </w:rPr>
                                    <w:t>23</w:t>
                                  </w:r>
                                  <w:r>
                                    <w:rPr>
                                      <w:rFonts w:ascii="Arial" w:hAnsi="Arial" w:cs="Arial"/>
                                      <w:vertAlign w:val="superscript"/>
                                    </w:rPr>
                                    <w:t>rd</w:t>
                                  </w:r>
                                  <w:r>
                                    <w:rPr>
                                      <w:rFonts w:ascii="Arial" w:hAnsi="Arial" w:cs="Arial"/>
                                    </w:rPr>
                                    <w:t xml:space="preserve"> June 2020</w:t>
                                  </w:r>
                                </w:p>
                                <w:p w:rsidR="00F5475B" w:rsidRDefault="00D9343A" w:rsidP="007962CA">
                                  <w:pPr>
                                    <w:pStyle w:val="NoSpacing"/>
                                    <w:jc w:val="center"/>
                                    <w:rPr>
                                      <w:rFonts w:asciiTheme="majorHAnsi" w:eastAsiaTheme="majorEastAsia" w:hAnsiTheme="majorHAnsi" w:cstheme="majorBidi"/>
                                      <w:caps/>
                                      <w:color w:val="5B9BD5" w:themeColor="accent1"/>
                                      <w:sz w:val="72"/>
                                      <w:szCs w:val="72"/>
                                    </w:rPr>
                                  </w:pPr>
                                  <w:r>
                                    <w:rPr>
                                      <w:rFonts w:ascii="Arial" w:hAnsi="Arial" w:cs="Arial"/>
                                    </w:rPr>
                                    <w:t>Word Count - 3537</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32.55pt;margin-top:-12.95pt;width:540.55pt;height:719.9pt;z-index:-251657216;mso-width-percent:882;mso-position-horizontal-relative:page;mso-position-vertical-relative:margin;mso-width-percent:882" coordsize="68648,91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">
                    <v:rect id="Rectangle 194" o:spid="_x0000_s1027" style="position:absolute;width:68580;height:126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5354;width:68580;height:4607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F5475B" w:rsidRDefault="00F5475B">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97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rsidR="00F5475B" w:rsidRDefault="00F5475B" w:rsidP="007962CA">
                            <w:pPr>
                              <w:pStyle w:val="Title"/>
                              <w:rPr>
                                <w:rFonts w:ascii="Arial" w:hAnsi="Arial" w:cs="Arial"/>
                                <w:sz w:val="44"/>
                              </w:rPr>
                            </w:pPr>
                          </w:p>
                          <w:p w:rsidR="00F5475B" w:rsidRDefault="00F5475B" w:rsidP="007962CA">
                            <w:pPr>
                              <w:pStyle w:val="Title"/>
                              <w:rPr>
                                <w:rFonts w:ascii="Arial" w:hAnsi="Arial" w:cs="Arial"/>
                                <w:sz w:val="44"/>
                              </w:rPr>
                            </w:pPr>
                            <w:r w:rsidRPr="007962CA">
                              <w:rPr>
                                <w:rFonts w:ascii="Arial" w:hAnsi="Arial" w:cs="Arial"/>
                                <w:sz w:val="44"/>
                              </w:rPr>
                              <w:t>Computer Aided Manufacturing and Design for Additive Manufacturing Technologies</w:t>
                            </w:r>
                          </w:p>
                          <w:p w:rsidR="00F5475B" w:rsidRPr="00F02B56" w:rsidRDefault="00F5475B" w:rsidP="007962CA">
                            <w:pPr>
                              <w:pStyle w:val="Title"/>
                              <w:rPr>
                                <w:rFonts w:ascii="Arial" w:hAnsi="Arial" w:cs="Arial"/>
                                <w:sz w:val="32"/>
                              </w:rPr>
                            </w:pPr>
                            <w:r w:rsidRPr="00F02B56">
                              <w:rPr>
                                <w:rFonts w:ascii="Arial" w:hAnsi="Arial" w:cs="Arial"/>
                                <w:sz w:val="32"/>
                              </w:rPr>
                              <w:t>(Task 2)</w:t>
                            </w:r>
                          </w:p>
                          <w:p w:rsidR="00F5475B" w:rsidRDefault="00F5475B" w:rsidP="007962CA">
                            <w:pPr>
                              <w:pStyle w:val="Subtitle"/>
                              <w:rPr>
                                <w:rFonts w:ascii="Arial" w:hAnsi="Arial" w:cs="Arial"/>
                              </w:rPr>
                            </w:pPr>
                          </w:p>
                          <w:p w:rsidR="00F5475B" w:rsidRPr="004C7244" w:rsidRDefault="00F5475B" w:rsidP="007962CA">
                            <w:pPr>
                              <w:pStyle w:val="Subtitle"/>
                              <w:rPr>
                                <w:rFonts w:ascii="Arial" w:hAnsi="Arial" w:cs="Arial"/>
                              </w:rPr>
                            </w:pPr>
                            <w:r>
                              <w:rPr>
                                <w:rFonts w:ascii="Arial" w:hAnsi="Arial" w:cs="Arial"/>
                              </w:rPr>
                              <w:t>Manufacturing Design and technology m5x02070</w:t>
                            </w:r>
                          </w:p>
                          <w:p w:rsidR="00F5475B" w:rsidRDefault="00F5475B" w:rsidP="007962CA">
                            <w:pPr>
                              <w:pStyle w:val="ContactInfo"/>
                              <w:rPr>
                                <w:rFonts w:ascii="Arial" w:hAnsi="Arial" w:cs="Arial"/>
                              </w:rPr>
                            </w:pPr>
                            <w:r>
                              <w:rPr>
                                <w:rFonts w:ascii="Arial" w:hAnsi="Arial" w:cs="Arial"/>
                              </w:rPr>
                              <w:t>Owen Bayliss 1708437</w:t>
                            </w:r>
                            <w:r>
                              <w:t xml:space="preserve"> | </w:t>
                            </w:r>
                            <w:r>
                              <w:rPr>
                                <w:rFonts w:ascii="Arial" w:hAnsi="Arial" w:cs="Arial"/>
                              </w:rPr>
                              <w:t>Mechanical and Manufacturing Engineering</w:t>
                            </w:r>
                            <w:r>
                              <w:t xml:space="preserve"> |</w:t>
                            </w:r>
                            <w:r w:rsidRPr="00D5413C">
                              <w:t xml:space="preserve"> </w:t>
                            </w:r>
                            <w:r>
                              <w:rPr>
                                <w:rFonts w:ascii="Arial" w:hAnsi="Arial" w:cs="Arial"/>
                              </w:rPr>
                              <w:t>23</w:t>
                            </w:r>
                            <w:r>
                              <w:rPr>
                                <w:rFonts w:ascii="Arial" w:hAnsi="Arial" w:cs="Arial"/>
                                <w:vertAlign w:val="superscript"/>
                              </w:rPr>
                              <w:t>rd</w:t>
                            </w:r>
                            <w:r>
                              <w:rPr>
                                <w:rFonts w:ascii="Arial" w:hAnsi="Arial" w:cs="Arial"/>
                              </w:rPr>
                              <w:t xml:space="preserve"> June 2020</w:t>
                            </w:r>
                          </w:p>
                          <w:p w:rsidR="00F5475B" w:rsidRDefault="00D9343A" w:rsidP="007962CA">
                            <w:pPr>
                              <w:pStyle w:val="NoSpacing"/>
                              <w:jc w:val="center"/>
                              <w:rPr>
                                <w:rFonts w:asciiTheme="majorHAnsi" w:eastAsiaTheme="majorEastAsia" w:hAnsiTheme="majorHAnsi" w:cstheme="majorBidi"/>
                                <w:caps/>
                                <w:color w:val="5B9BD5" w:themeColor="accent1"/>
                                <w:sz w:val="72"/>
                                <w:szCs w:val="72"/>
                              </w:rPr>
                            </w:pPr>
                            <w:r>
                              <w:rPr>
                                <w:rFonts w:ascii="Arial" w:hAnsi="Arial" w:cs="Arial"/>
                              </w:rPr>
                              <w:t>Word Count - 3537</w:t>
                            </w:r>
                          </w:p>
                        </w:txbxContent>
                      </v:textbox>
                    </v:shape>
                    <w10:wrap anchorx="page" anchory="margin"/>
                  </v:group>
                </w:pict>
              </mc:Fallback>
            </mc:AlternateContent>
          </w:r>
        </w:p>
        <w:p w:rsidR="007962CA" w:rsidRDefault="009720AB">
          <w:r>
            <w:rPr>
              <w:noProof/>
              <w:lang w:eastAsia="en-GB"/>
            </w:rPr>
            <w:drawing>
              <wp:anchor distT="0" distB="0" distL="114300" distR="114300" simplePos="0" relativeHeight="251661312" behindDoc="1" locked="0" layoutInCell="1" allowOverlap="1" wp14:anchorId="33995789" wp14:editId="1CBFE994">
                <wp:simplePos x="0" y="0"/>
                <wp:positionH relativeFrom="margin">
                  <wp:align>center</wp:align>
                </wp:positionH>
                <wp:positionV relativeFrom="paragraph">
                  <wp:posOffset>913130</wp:posOffset>
                </wp:positionV>
                <wp:extent cx="1235710" cy="486410"/>
                <wp:effectExtent l="0" t="0" r="2540" b="8890"/>
                <wp:wrapTight wrapText="bothSides">
                  <wp:wrapPolygon edited="0">
                    <wp:start x="0" y="0"/>
                    <wp:lineTo x="0" y="21149"/>
                    <wp:lineTo x="21311" y="21149"/>
                    <wp:lineTo x="213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d_corp_logo2013_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5710" cy="486410"/>
                        </a:xfrm>
                        <a:prstGeom prst="rect">
                          <a:avLst/>
                        </a:prstGeom>
                      </pic:spPr>
                    </pic:pic>
                  </a:graphicData>
                </a:graphic>
                <wp14:sizeRelH relativeFrom="margin">
                  <wp14:pctWidth>0</wp14:pctWidth>
                </wp14:sizeRelH>
                <wp14:sizeRelV relativeFrom="margin">
                  <wp14:pctHeight>0</wp14:pctHeight>
                </wp14:sizeRelV>
              </wp:anchor>
            </w:drawing>
          </w:r>
          <w:r w:rsidR="006C0FA2">
            <w:rPr>
              <w:noProof/>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5190541</wp:posOffset>
                </wp:positionV>
                <wp:extent cx="3736340" cy="2230755"/>
                <wp:effectExtent l="0" t="0" r="0" b="0"/>
                <wp:wrapTight wrapText="bothSides">
                  <wp:wrapPolygon edited="0">
                    <wp:start x="0" y="0"/>
                    <wp:lineTo x="0" y="21397"/>
                    <wp:lineTo x="21475" y="21397"/>
                    <wp:lineTo x="214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36340" cy="2230755"/>
                        </a:xfrm>
                        <a:prstGeom prst="rect">
                          <a:avLst/>
                        </a:prstGeom>
                      </pic:spPr>
                    </pic:pic>
                  </a:graphicData>
                </a:graphic>
              </wp:anchor>
            </w:drawing>
          </w:r>
          <w:r w:rsidR="007962CA">
            <w:br w:type="page"/>
          </w:r>
        </w:p>
        <w:bookmarkStart w:id="0" w:name="_GoBack" w:displacedByCustomXml="next"/>
        <w:bookmarkEnd w:id="0" w:displacedByCustomXml="next"/>
      </w:sdtContent>
    </w:sdt>
    <w:p w:rsidR="007962CA" w:rsidRPr="001C0D4D" w:rsidRDefault="007962CA" w:rsidP="007962CA">
      <w:pPr>
        <w:pStyle w:val="ContactInfo"/>
      </w:pPr>
      <w:r w:rsidRPr="00FB0D41">
        <w:rPr>
          <w:rFonts w:ascii="Arial" w:hAnsi="Arial" w:cs="Arial"/>
          <w:color w:val="auto"/>
          <w:sz w:val="32"/>
          <w:u w:val="single"/>
        </w:rPr>
        <w:lastRenderedPageBreak/>
        <w:t xml:space="preserve">Context </w:t>
      </w:r>
    </w:p>
    <w:p w:rsidR="007962CA" w:rsidRDefault="007962CA" w:rsidP="007962CA">
      <w:pPr>
        <w:rPr>
          <w:rFonts w:ascii="Arial" w:hAnsi="Arial" w:cs="Arial"/>
          <w:sz w:val="32"/>
        </w:rPr>
      </w:pPr>
    </w:p>
    <w:p w:rsidR="007962CA" w:rsidRDefault="007962CA" w:rsidP="007962CA">
      <w:pPr>
        <w:rPr>
          <w:rFonts w:ascii="Arial" w:hAnsi="Arial" w:cs="Arial"/>
          <w:sz w:val="24"/>
        </w:rPr>
      </w:pPr>
    </w:p>
    <w:p w:rsidR="007962CA" w:rsidRPr="00FD7078" w:rsidRDefault="007962CA" w:rsidP="007962CA">
      <w:pPr>
        <w:pStyle w:val="ListParagraph"/>
        <w:numPr>
          <w:ilvl w:val="0"/>
          <w:numId w:val="1"/>
        </w:numPr>
        <w:rPr>
          <w:rFonts w:ascii="Arial" w:hAnsi="Arial" w:cs="Arial"/>
          <w:color w:val="auto"/>
          <w:sz w:val="24"/>
        </w:rPr>
      </w:pPr>
      <w:r>
        <w:rPr>
          <w:rFonts w:ascii="Arial" w:hAnsi="Arial" w:cs="Arial"/>
          <w:color w:val="auto"/>
          <w:sz w:val="24"/>
        </w:rPr>
        <w:t>Introduction………………………………………….</w:t>
      </w:r>
    </w:p>
    <w:p w:rsidR="007962CA" w:rsidRDefault="007962CA" w:rsidP="007962CA">
      <w:pPr>
        <w:rPr>
          <w:rFonts w:ascii="Arial" w:hAnsi="Arial" w:cs="Arial"/>
          <w:sz w:val="24"/>
        </w:rPr>
      </w:pPr>
    </w:p>
    <w:p w:rsidR="004C2DCA" w:rsidRDefault="004C2DCA" w:rsidP="007962CA">
      <w:pPr>
        <w:rPr>
          <w:rFonts w:ascii="Arial" w:hAnsi="Arial" w:cs="Arial"/>
          <w:sz w:val="24"/>
        </w:rPr>
      </w:pPr>
    </w:p>
    <w:p w:rsidR="007962CA" w:rsidRPr="00FD7078" w:rsidRDefault="007962CA" w:rsidP="007962CA">
      <w:pPr>
        <w:pStyle w:val="ListParagraph"/>
        <w:numPr>
          <w:ilvl w:val="0"/>
          <w:numId w:val="1"/>
        </w:numPr>
        <w:rPr>
          <w:rFonts w:ascii="Arial" w:hAnsi="Arial" w:cs="Arial"/>
          <w:color w:val="auto"/>
          <w:sz w:val="24"/>
        </w:rPr>
      </w:pPr>
      <w:r>
        <w:rPr>
          <w:rFonts w:ascii="Arial" w:hAnsi="Arial" w:cs="Arial"/>
          <w:color w:val="auto"/>
          <w:sz w:val="24"/>
        </w:rPr>
        <w:t>Appraisal of Original System……………………</w:t>
      </w:r>
      <w:r w:rsidR="00A16D84">
        <w:rPr>
          <w:rFonts w:ascii="Arial" w:hAnsi="Arial" w:cs="Arial"/>
          <w:color w:val="auto"/>
          <w:sz w:val="24"/>
        </w:rPr>
        <w:t>…</w:t>
      </w:r>
    </w:p>
    <w:p w:rsidR="007962CA" w:rsidRDefault="007962CA" w:rsidP="007962CA">
      <w:pPr>
        <w:rPr>
          <w:rFonts w:ascii="Arial" w:hAnsi="Arial" w:cs="Arial"/>
          <w:sz w:val="24"/>
        </w:rPr>
      </w:pPr>
    </w:p>
    <w:p w:rsidR="004C2DCA" w:rsidRDefault="004C2DCA" w:rsidP="007962CA">
      <w:pPr>
        <w:rPr>
          <w:rFonts w:ascii="Arial" w:hAnsi="Arial" w:cs="Arial"/>
          <w:sz w:val="24"/>
        </w:rPr>
      </w:pPr>
    </w:p>
    <w:p w:rsidR="007962CA" w:rsidRDefault="00A16D84" w:rsidP="007962CA">
      <w:pPr>
        <w:pStyle w:val="ListParagraph"/>
        <w:numPr>
          <w:ilvl w:val="0"/>
          <w:numId w:val="1"/>
        </w:numPr>
        <w:rPr>
          <w:rFonts w:ascii="Arial" w:hAnsi="Arial" w:cs="Arial"/>
          <w:color w:val="auto"/>
          <w:sz w:val="24"/>
        </w:rPr>
      </w:pPr>
      <w:r>
        <w:rPr>
          <w:rFonts w:ascii="Arial" w:hAnsi="Arial" w:cs="Arial"/>
          <w:color w:val="auto"/>
          <w:sz w:val="24"/>
        </w:rPr>
        <w:t>Design and Development Work Undertaken…….</w:t>
      </w:r>
    </w:p>
    <w:p w:rsidR="007962CA" w:rsidRDefault="007962CA" w:rsidP="007962CA">
      <w:pPr>
        <w:pStyle w:val="ListParagraph"/>
        <w:rPr>
          <w:rFonts w:ascii="Arial" w:hAnsi="Arial" w:cs="Arial"/>
          <w:color w:val="auto"/>
          <w:sz w:val="24"/>
        </w:rPr>
      </w:pPr>
    </w:p>
    <w:p w:rsidR="007962CA" w:rsidRDefault="007962CA" w:rsidP="007962CA">
      <w:pPr>
        <w:pStyle w:val="ListParagraph"/>
        <w:rPr>
          <w:rFonts w:ascii="Arial" w:hAnsi="Arial" w:cs="Arial"/>
          <w:color w:val="auto"/>
          <w:sz w:val="24"/>
        </w:rPr>
      </w:pPr>
    </w:p>
    <w:p w:rsidR="004C2DCA" w:rsidRPr="009417B2" w:rsidRDefault="004C2DCA" w:rsidP="007962CA">
      <w:pPr>
        <w:pStyle w:val="ListParagraph"/>
        <w:rPr>
          <w:rFonts w:ascii="Arial" w:hAnsi="Arial" w:cs="Arial"/>
          <w:color w:val="auto"/>
          <w:sz w:val="24"/>
        </w:rPr>
      </w:pPr>
    </w:p>
    <w:p w:rsidR="007962CA" w:rsidRPr="00FD7078" w:rsidRDefault="004C6661" w:rsidP="007962CA">
      <w:pPr>
        <w:pStyle w:val="ListParagraph"/>
        <w:numPr>
          <w:ilvl w:val="0"/>
          <w:numId w:val="1"/>
        </w:numPr>
        <w:rPr>
          <w:rFonts w:ascii="Arial" w:hAnsi="Arial" w:cs="Arial"/>
          <w:color w:val="auto"/>
          <w:sz w:val="24"/>
        </w:rPr>
      </w:pPr>
      <w:r>
        <w:rPr>
          <w:rFonts w:ascii="Arial" w:hAnsi="Arial" w:cs="Arial"/>
          <w:color w:val="auto"/>
          <w:sz w:val="24"/>
        </w:rPr>
        <w:t>Manufacturing Process Proposal …………………</w:t>
      </w:r>
    </w:p>
    <w:p w:rsidR="007962CA" w:rsidRDefault="007962CA" w:rsidP="007962CA">
      <w:pPr>
        <w:rPr>
          <w:rFonts w:ascii="Arial" w:hAnsi="Arial" w:cs="Arial"/>
          <w:sz w:val="24"/>
        </w:rPr>
      </w:pPr>
    </w:p>
    <w:p w:rsidR="004C2DCA" w:rsidRDefault="004C2DCA" w:rsidP="007962CA">
      <w:pPr>
        <w:rPr>
          <w:rFonts w:ascii="Arial" w:hAnsi="Arial" w:cs="Arial"/>
          <w:sz w:val="24"/>
        </w:rPr>
      </w:pPr>
    </w:p>
    <w:p w:rsidR="00BE5CA6" w:rsidRDefault="00BE5CA6" w:rsidP="00BE5CA6">
      <w:pPr>
        <w:pStyle w:val="ListParagraph"/>
        <w:numPr>
          <w:ilvl w:val="0"/>
          <w:numId w:val="1"/>
        </w:numPr>
        <w:rPr>
          <w:rFonts w:ascii="Arial" w:hAnsi="Arial" w:cs="Arial"/>
          <w:color w:val="auto"/>
          <w:sz w:val="24"/>
        </w:rPr>
      </w:pPr>
      <w:r>
        <w:rPr>
          <w:rFonts w:ascii="Arial" w:hAnsi="Arial" w:cs="Arial"/>
          <w:color w:val="auto"/>
          <w:sz w:val="24"/>
        </w:rPr>
        <w:t xml:space="preserve">Manufacturing </w:t>
      </w:r>
      <w:r w:rsidR="004C6661">
        <w:rPr>
          <w:rFonts w:ascii="Arial" w:hAnsi="Arial" w:cs="Arial"/>
          <w:color w:val="auto"/>
          <w:sz w:val="24"/>
        </w:rPr>
        <w:t>Process Design</w:t>
      </w:r>
      <w:r w:rsidRPr="00FD7078">
        <w:rPr>
          <w:rFonts w:ascii="Arial" w:hAnsi="Arial" w:cs="Arial"/>
          <w:color w:val="auto"/>
          <w:sz w:val="24"/>
        </w:rPr>
        <w:t xml:space="preserve"> </w:t>
      </w:r>
      <w:r w:rsidR="004C6661">
        <w:rPr>
          <w:rFonts w:ascii="Arial" w:hAnsi="Arial" w:cs="Arial"/>
          <w:color w:val="auto"/>
          <w:sz w:val="24"/>
        </w:rPr>
        <w:t>...</w:t>
      </w:r>
      <w:r w:rsidRPr="00FD7078">
        <w:rPr>
          <w:rFonts w:ascii="Arial" w:hAnsi="Arial" w:cs="Arial"/>
          <w:color w:val="auto"/>
          <w:sz w:val="24"/>
        </w:rPr>
        <w:t>…………………</w:t>
      </w:r>
    </w:p>
    <w:p w:rsidR="00BE5CA6" w:rsidRDefault="00BE5CA6" w:rsidP="00BE5CA6">
      <w:pPr>
        <w:rPr>
          <w:rFonts w:ascii="Arial" w:hAnsi="Arial" w:cs="Arial"/>
          <w:sz w:val="24"/>
        </w:rPr>
      </w:pPr>
    </w:p>
    <w:p w:rsidR="004C2DCA" w:rsidRPr="00BE5CA6" w:rsidRDefault="004C2DCA" w:rsidP="00BE5CA6">
      <w:pPr>
        <w:rPr>
          <w:rFonts w:ascii="Arial" w:hAnsi="Arial" w:cs="Arial"/>
          <w:sz w:val="24"/>
        </w:rPr>
      </w:pPr>
    </w:p>
    <w:p w:rsidR="007962CA" w:rsidRDefault="00A16D84" w:rsidP="007962CA">
      <w:pPr>
        <w:pStyle w:val="ListParagraph"/>
        <w:numPr>
          <w:ilvl w:val="0"/>
          <w:numId w:val="1"/>
        </w:numPr>
        <w:rPr>
          <w:rFonts w:ascii="Arial" w:hAnsi="Arial" w:cs="Arial"/>
          <w:color w:val="auto"/>
          <w:sz w:val="24"/>
        </w:rPr>
      </w:pPr>
      <w:r>
        <w:rPr>
          <w:rFonts w:ascii="Arial" w:hAnsi="Arial" w:cs="Arial"/>
          <w:color w:val="auto"/>
          <w:sz w:val="24"/>
        </w:rPr>
        <w:t>Conclusion……………………………………….</w:t>
      </w:r>
      <w:r w:rsidR="007962CA">
        <w:rPr>
          <w:rFonts w:ascii="Arial" w:hAnsi="Arial" w:cs="Arial"/>
          <w:color w:val="auto"/>
          <w:sz w:val="24"/>
        </w:rPr>
        <w:t>…</w:t>
      </w:r>
    </w:p>
    <w:p w:rsidR="007962CA" w:rsidRDefault="007962CA" w:rsidP="004C2DCA">
      <w:pPr>
        <w:rPr>
          <w:rFonts w:ascii="Arial" w:hAnsi="Arial" w:cs="Arial"/>
          <w:sz w:val="24"/>
        </w:rPr>
      </w:pPr>
    </w:p>
    <w:p w:rsidR="004C2DCA" w:rsidRPr="004C2DCA" w:rsidRDefault="004C2DCA" w:rsidP="004C2DCA">
      <w:pPr>
        <w:rPr>
          <w:rFonts w:ascii="Arial" w:hAnsi="Arial" w:cs="Arial"/>
          <w:sz w:val="24"/>
        </w:rPr>
      </w:pPr>
    </w:p>
    <w:p w:rsidR="007962CA" w:rsidRPr="00534332" w:rsidRDefault="007962CA" w:rsidP="007962CA">
      <w:pPr>
        <w:pStyle w:val="ListParagraph"/>
        <w:numPr>
          <w:ilvl w:val="0"/>
          <w:numId w:val="1"/>
        </w:numPr>
        <w:rPr>
          <w:rFonts w:ascii="Arial" w:hAnsi="Arial" w:cs="Arial"/>
          <w:color w:val="auto"/>
          <w:sz w:val="24"/>
        </w:rPr>
      </w:pPr>
      <w:r>
        <w:rPr>
          <w:rFonts w:ascii="Arial" w:hAnsi="Arial" w:cs="Arial"/>
          <w:color w:val="auto"/>
          <w:sz w:val="24"/>
        </w:rPr>
        <w:t>References…………………………………………</w:t>
      </w:r>
    </w:p>
    <w:p w:rsidR="000C7B1C" w:rsidRDefault="000C7B1C"/>
    <w:p w:rsidR="00A16D84" w:rsidRDefault="00A16D84"/>
    <w:p w:rsidR="004C2DCA" w:rsidRDefault="004C2DCA" w:rsidP="00BE5CA6">
      <w:pPr>
        <w:rPr>
          <w:rFonts w:ascii="Arial" w:hAnsi="Arial" w:cs="Arial"/>
          <w:sz w:val="24"/>
          <w:u w:val="single"/>
        </w:rPr>
      </w:pPr>
    </w:p>
    <w:p w:rsidR="004C2DCA" w:rsidRDefault="004C2DCA" w:rsidP="00BE5CA6">
      <w:pPr>
        <w:rPr>
          <w:rFonts w:ascii="Arial" w:hAnsi="Arial" w:cs="Arial"/>
          <w:sz w:val="24"/>
          <w:u w:val="single"/>
        </w:rPr>
      </w:pPr>
    </w:p>
    <w:p w:rsidR="004C2DCA" w:rsidRDefault="004C2DCA" w:rsidP="00BE5CA6">
      <w:pPr>
        <w:rPr>
          <w:rFonts w:ascii="Arial" w:hAnsi="Arial" w:cs="Arial"/>
          <w:sz w:val="24"/>
          <w:u w:val="single"/>
        </w:rPr>
      </w:pPr>
    </w:p>
    <w:p w:rsidR="004C2DCA" w:rsidRDefault="004C2DCA" w:rsidP="00BE5CA6">
      <w:pPr>
        <w:rPr>
          <w:rFonts w:ascii="Arial" w:hAnsi="Arial" w:cs="Arial"/>
          <w:sz w:val="24"/>
          <w:u w:val="single"/>
        </w:rPr>
      </w:pPr>
    </w:p>
    <w:p w:rsidR="00BE5CA6" w:rsidRPr="00BE5CA6" w:rsidRDefault="00BE5CA6" w:rsidP="00BE5CA6">
      <w:pPr>
        <w:rPr>
          <w:rFonts w:ascii="Arial" w:hAnsi="Arial" w:cs="Arial"/>
          <w:sz w:val="24"/>
          <w:u w:val="single"/>
        </w:rPr>
      </w:pPr>
      <w:r w:rsidRPr="00BE5CA6">
        <w:rPr>
          <w:rFonts w:ascii="Arial" w:hAnsi="Arial" w:cs="Arial"/>
          <w:sz w:val="24"/>
          <w:u w:val="single"/>
        </w:rPr>
        <w:lastRenderedPageBreak/>
        <w:t>1.</w:t>
      </w:r>
      <w:r>
        <w:rPr>
          <w:rFonts w:ascii="Arial" w:hAnsi="Arial" w:cs="Arial"/>
          <w:sz w:val="24"/>
          <w:u w:val="single"/>
        </w:rPr>
        <w:t xml:space="preserve"> Introduction</w:t>
      </w:r>
    </w:p>
    <w:p w:rsidR="00E17A1E" w:rsidRPr="00A52179" w:rsidRDefault="00A52179">
      <w:pPr>
        <w:rPr>
          <w:rFonts w:ascii="Arial" w:hAnsi="Arial" w:cs="Arial"/>
        </w:rPr>
      </w:pPr>
      <w:r w:rsidRPr="00A52179">
        <w:rPr>
          <w:rFonts w:ascii="Arial" w:hAnsi="Arial" w:cs="Arial"/>
        </w:rPr>
        <w:t xml:space="preserve">In </w:t>
      </w:r>
      <w:r>
        <w:rPr>
          <w:rFonts w:ascii="Arial" w:hAnsi="Arial" w:cs="Arial"/>
        </w:rPr>
        <w:t xml:space="preserve">this report I will outline the major flaws in the current design based on the 3 jaw </w:t>
      </w:r>
      <w:r w:rsidR="005B51F9">
        <w:rPr>
          <w:rFonts w:ascii="Arial" w:hAnsi="Arial" w:cs="Arial"/>
        </w:rPr>
        <w:t>gripper’s</w:t>
      </w:r>
      <w:r>
        <w:rPr>
          <w:rFonts w:ascii="Arial" w:hAnsi="Arial" w:cs="Arial"/>
        </w:rPr>
        <w:t xml:space="preserve"> funct</w:t>
      </w:r>
      <w:r w:rsidR="00ED2FAB">
        <w:rPr>
          <w:rFonts w:ascii="Arial" w:hAnsi="Arial" w:cs="Arial"/>
        </w:rPr>
        <w:t>ionality and manufacturability always referring back to the specification</w:t>
      </w:r>
      <w:r w:rsidR="005E37BE">
        <w:rPr>
          <w:rFonts w:ascii="Arial" w:hAnsi="Arial" w:cs="Arial"/>
        </w:rPr>
        <w:t xml:space="preserve">. The jaw gripper needs to uphold previously targeted attributes such as being flexible and adaptable </w:t>
      </w:r>
      <w:r w:rsidR="00F5475B">
        <w:rPr>
          <w:rFonts w:ascii="Arial" w:hAnsi="Arial" w:cs="Arial"/>
        </w:rPr>
        <w:t xml:space="preserve">for a wide range of “pick-and-place” operation. The concept design has been taken to a point where manufacture should begin, but it is clear that manufacturing process of the many components that come together to make the 3 Jaw Gripper have not been taken into consideration. In this report I will outline major and minor faults and flaws that have been caused due to the lack of design for manufacturability. I will do this through a number of analytical techniques, scrutinising each part in understanding how the current design works and how it will be manufactured. Ultimately coming to my own conclusion on how this design can be modified t better suit its current spec. As the Specification has only specified the one tool all my choices and key decision making will be under the understanding that there will be only 1 final 3 Jaw Gripper produced. </w:t>
      </w:r>
      <w:r w:rsidR="003678C4">
        <w:rPr>
          <w:rFonts w:ascii="Arial" w:hAnsi="Arial" w:cs="Arial"/>
        </w:rPr>
        <w:t xml:space="preserve">In my appraisal of original design I will conduct a full DFMEA of the current design in order to fully understand what issues are present, also using the Lucas method in order to assign a penalty scoring system on the current parts to isolate which components are required and what can be redesigned and left out of the new revision. </w:t>
      </w:r>
      <w:r w:rsidR="006B0E58">
        <w:rPr>
          <w:rFonts w:ascii="Arial" w:hAnsi="Arial" w:cs="Arial"/>
        </w:rPr>
        <w:t>Continuing into my design and development section, I will take my results and findings from the</w:t>
      </w:r>
      <w:r w:rsidR="00E44D0A">
        <w:rPr>
          <w:rFonts w:ascii="Arial" w:hAnsi="Arial" w:cs="Arial"/>
        </w:rPr>
        <w:t xml:space="preserve"> previous section to produce an update design for the tool outlining previous faults and finding suitable solutions. I will also conduct sufficient research to develop my idea.</w:t>
      </w:r>
      <w:r w:rsidR="000527D5">
        <w:rPr>
          <w:rFonts w:ascii="Arial" w:hAnsi="Arial" w:cs="Arial"/>
        </w:rPr>
        <w:t xml:space="preserve"> My manufacture process proposal will outline how and what will need to be manufactured by myself and I will look into a variety of manufacturing techniques and decide a process that is suitabl</w:t>
      </w:r>
      <w:r w:rsidR="00EA1B52">
        <w:rPr>
          <w:rFonts w:ascii="Arial" w:hAnsi="Arial" w:cs="Arial"/>
        </w:rPr>
        <w:t xml:space="preserve">e for the designs and components that I have chosen to change. Finally the manufacturing process design will follow straight and will include an expansion on the choices that were made in the previous section, outlining a full process then finally an appraisal of the new system. </w:t>
      </w:r>
      <w:r w:rsidR="000527D5">
        <w:rPr>
          <w:rFonts w:ascii="Arial" w:hAnsi="Arial" w:cs="Arial"/>
        </w:rPr>
        <w:t xml:space="preserve"> </w:t>
      </w:r>
      <w:r w:rsidR="00E44D0A">
        <w:rPr>
          <w:rFonts w:ascii="Arial" w:hAnsi="Arial" w:cs="Arial"/>
        </w:rPr>
        <w:t xml:space="preserve"> </w:t>
      </w:r>
    </w:p>
    <w:p w:rsidR="00E17A1E" w:rsidRDefault="00E17A1E"/>
    <w:p w:rsidR="00E17A1E" w:rsidRDefault="00E17A1E"/>
    <w:p w:rsidR="00E17A1E" w:rsidRDefault="00E17A1E"/>
    <w:p w:rsidR="00E17A1E" w:rsidRDefault="00E17A1E"/>
    <w:p w:rsidR="00E17A1E" w:rsidRDefault="00E17A1E"/>
    <w:p w:rsidR="00E17A1E" w:rsidRDefault="00E17A1E"/>
    <w:p w:rsidR="00E17A1E" w:rsidRDefault="00E17A1E"/>
    <w:p w:rsidR="00E17A1E" w:rsidRDefault="00E17A1E"/>
    <w:p w:rsidR="00E17A1E" w:rsidRDefault="00E17A1E"/>
    <w:p w:rsidR="00E17A1E" w:rsidRDefault="00E17A1E"/>
    <w:p w:rsidR="00E17A1E" w:rsidRDefault="00E17A1E"/>
    <w:p w:rsidR="00E17A1E" w:rsidRDefault="00E17A1E"/>
    <w:p w:rsidR="00EA1B52" w:rsidRDefault="00EA1B52"/>
    <w:p w:rsidR="00A16D84" w:rsidRPr="00E17A1E" w:rsidRDefault="005541E7">
      <w:r w:rsidRPr="005541E7">
        <w:rPr>
          <w:rFonts w:ascii="Arial" w:hAnsi="Arial" w:cs="Arial"/>
          <w:sz w:val="24"/>
          <w:u w:val="single"/>
        </w:rPr>
        <w:lastRenderedPageBreak/>
        <w:t>2. Appraisal of Original Design</w:t>
      </w:r>
    </w:p>
    <w:p w:rsidR="00B10AFF" w:rsidRDefault="00B10AFF">
      <w:pPr>
        <w:rPr>
          <w:rFonts w:ascii="Arial" w:hAnsi="Arial" w:cs="Arial"/>
        </w:rPr>
      </w:pPr>
      <w:r>
        <w:rPr>
          <w:noProof/>
          <w:lang w:eastAsia="en-GB"/>
        </w:rPr>
        <w:drawing>
          <wp:anchor distT="0" distB="0" distL="114300" distR="114300" simplePos="0" relativeHeight="251662336" behindDoc="1" locked="0" layoutInCell="1" allowOverlap="1">
            <wp:simplePos x="0" y="0"/>
            <wp:positionH relativeFrom="column">
              <wp:posOffset>2477770</wp:posOffset>
            </wp:positionH>
            <wp:positionV relativeFrom="paragraph">
              <wp:posOffset>1392555</wp:posOffset>
            </wp:positionV>
            <wp:extent cx="3904752" cy="2187245"/>
            <wp:effectExtent l="0" t="0" r="635" b="3810"/>
            <wp:wrapTight wrapText="bothSides">
              <wp:wrapPolygon edited="0">
                <wp:start x="0" y="0"/>
                <wp:lineTo x="0" y="21449"/>
                <wp:lineTo x="21498" y="21449"/>
                <wp:lineTo x="214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04752" cy="2187245"/>
                    </a:xfrm>
                    <a:prstGeom prst="rect">
                      <a:avLst/>
                    </a:prstGeom>
                  </pic:spPr>
                </pic:pic>
              </a:graphicData>
            </a:graphic>
            <wp14:sizeRelH relativeFrom="margin">
              <wp14:pctWidth>0</wp14:pctWidth>
            </wp14:sizeRelH>
            <wp14:sizeRelV relativeFrom="margin">
              <wp14:pctHeight>0</wp14:pctHeight>
            </wp14:sizeRelV>
          </wp:anchor>
        </w:drawing>
      </w:r>
      <w:r w:rsidR="005541E7">
        <w:rPr>
          <w:rFonts w:ascii="Arial" w:hAnsi="Arial" w:cs="Arial"/>
        </w:rPr>
        <w:t>Befo</w:t>
      </w:r>
      <w:r w:rsidR="00164D8A">
        <w:rPr>
          <w:rFonts w:ascii="Arial" w:hAnsi="Arial" w:cs="Arial"/>
        </w:rPr>
        <w:t xml:space="preserve">re I can put forward a concept for a redesign I need to outline what are the main positives and negatives of the current design and then I can use that appraisal in order to redesign certain components of the 3 Jaw Gripper. </w:t>
      </w:r>
      <w:r w:rsidR="001F09BA">
        <w:rPr>
          <w:rFonts w:ascii="Arial" w:hAnsi="Arial" w:cs="Arial"/>
        </w:rPr>
        <w:t>The tools I will use for this appraisal will be a full Design failure mode and effects analysis or DFMEA and a root cause analysis to ensure that we had fully outlined the key issues in order to produce a high quality substantial replacement or amendment</w:t>
      </w:r>
      <w:r>
        <w:rPr>
          <w:rFonts w:ascii="Arial" w:hAnsi="Arial" w:cs="Arial"/>
        </w:rPr>
        <w:t xml:space="preserve">. But also before critically examining current faults or imperfections in the design, I will also need to understand what each part does and how it contributes to the finish product. Without having a full understanding of each part I will be unable to decide which components need changing and which components can be removed altogether. Firstly I began a design efficiency exercise using the Lucas method to firstly decide which parts of the part are essential or non-essentials parts. Using the chart seen here, I </w:t>
      </w:r>
      <w:r w:rsidR="000604C6">
        <w:rPr>
          <w:rFonts w:ascii="Arial" w:hAnsi="Arial" w:cs="Arial"/>
        </w:rPr>
        <w:t xml:space="preserve">am able to delegate which parts are essential and which are not. </w:t>
      </w:r>
    </w:p>
    <w:p w:rsidR="000604C6" w:rsidRDefault="000604C6" w:rsidP="000604C6">
      <w:pPr>
        <w:pStyle w:val="ListParagraph"/>
        <w:numPr>
          <w:ilvl w:val="0"/>
          <w:numId w:val="2"/>
        </w:numPr>
        <w:rPr>
          <w:rFonts w:ascii="Arial" w:hAnsi="Arial" w:cs="Arial"/>
        </w:rPr>
      </w:pPr>
      <w:r>
        <w:rPr>
          <w:rFonts w:ascii="Arial" w:hAnsi="Arial" w:cs="Arial"/>
        </w:rPr>
        <w:t>Jaw – ‘A’ Part</w:t>
      </w:r>
    </w:p>
    <w:p w:rsidR="000604C6" w:rsidRDefault="000604C6" w:rsidP="000604C6">
      <w:pPr>
        <w:pStyle w:val="ListParagraph"/>
        <w:numPr>
          <w:ilvl w:val="0"/>
          <w:numId w:val="2"/>
        </w:numPr>
        <w:rPr>
          <w:rFonts w:ascii="Arial" w:hAnsi="Arial" w:cs="Arial"/>
        </w:rPr>
      </w:pPr>
      <w:r>
        <w:rPr>
          <w:rFonts w:ascii="Arial" w:hAnsi="Arial" w:cs="Arial"/>
        </w:rPr>
        <w:t>Cylinder - ‘B’ Part</w:t>
      </w:r>
    </w:p>
    <w:p w:rsidR="000604C6" w:rsidRDefault="000604C6" w:rsidP="000604C6">
      <w:pPr>
        <w:pStyle w:val="ListParagraph"/>
        <w:numPr>
          <w:ilvl w:val="0"/>
          <w:numId w:val="2"/>
        </w:numPr>
        <w:rPr>
          <w:rFonts w:ascii="Arial" w:hAnsi="Arial" w:cs="Arial"/>
        </w:rPr>
      </w:pPr>
      <w:r>
        <w:rPr>
          <w:rFonts w:ascii="Arial" w:hAnsi="Arial" w:cs="Arial"/>
        </w:rPr>
        <w:t>Drive Plate – ‘A’ Part</w:t>
      </w:r>
    </w:p>
    <w:p w:rsidR="000604C6" w:rsidRDefault="000604C6" w:rsidP="000604C6">
      <w:pPr>
        <w:pStyle w:val="ListParagraph"/>
        <w:numPr>
          <w:ilvl w:val="0"/>
          <w:numId w:val="2"/>
        </w:numPr>
        <w:rPr>
          <w:rFonts w:ascii="Arial" w:hAnsi="Arial" w:cs="Arial"/>
        </w:rPr>
      </w:pPr>
      <w:r>
        <w:rPr>
          <w:rFonts w:ascii="Arial" w:hAnsi="Arial" w:cs="Arial"/>
        </w:rPr>
        <w:t>Motor – ‘A’ Part</w:t>
      </w:r>
    </w:p>
    <w:p w:rsidR="000604C6" w:rsidRDefault="000604C6" w:rsidP="000604C6">
      <w:pPr>
        <w:pStyle w:val="ListParagraph"/>
        <w:numPr>
          <w:ilvl w:val="0"/>
          <w:numId w:val="2"/>
        </w:numPr>
        <w:rPr>
          <w:rFonts w:ascii="Arial" w:hAnsi="Arial" w:cs="Arial"/>
        </w:rPr>
      </w:pPr>
      <w:r>
        <w:rPr>
          <w:rFonts w:ascii="Arial" w:hAnsi="Arial" w:cs="Arial"/>
        </w:rPr>
        <w:t>Join – ‘B’ Part</w:t>
      </w:r>
    </w:p>
    <w:p w:rsidR="000604C6" w:rsidRDefault="002F74C4" w:rsidP="000604C6">
      <w:pPr>
        <w:pStyle w:val="ListParagraph"/>
        <w:numPr>
          <w:ilvl w:val="0"/>
          <w:numId w:val="2"/>
        </w:numPr>
        <w:rPr>
          <w:rFonts w:ascii="Arial" w:hAnsi="Arial" w:cs="Arial"/>
        </w:rPr>
      </w:pPr>
      <w:r>
        <w:rPr>
          <w:rFonts w:ascii="Arial" w:hAnsi="Arial" w:cs="Arial"/>
        </w:rPr>
        <w:t>Shaft – ‘B’ Part</w:t>
      </w:r>
    </w:p>
    <w:p w:rsidR="002F74C4" w:rsidRDefault="002F74C4" w:rsidP="000604C6">
      <w:pPr>
        <w:pStyle w:val="ListParagraph"/>
        <w:numPr>
          <w:ilvl w:val="0"/>
          <w:numId w:val="2"/>
        </w:numPr>
        <w:rPr>
          <w:rFonts w:ascii="Arial" w:hAnsi="Arial" w:cs="Arial"/>
        </w:rPr>
      </w:pPr>
      <w:r>
        <w:rPr>
          <w:rFonts w:ascii="Arial" w:hAnsi="Arial" w:cs="Arial"/>
        </w:rPr>
        <w:t>Worm – ‘A’ Part</w:t>
      </w:r>
    </w:p>
    <w:p w:rsidR="00AD3EE1" w:rsidRDefault="00B240FA" w:rsidP="002F74C4">
      <w:pPr>
        <w:rPr>
          <w:rFonts w:ascii="Arial" w:hAnsi="Arial" w:cs="Arial"/>
        </w:rPr>
      </w:pPr>
      <w:r>
        <w:rPr>
          <w:noProof/>
          <w:lang w:eastAsia="en-GB"/>
        </w:rPr>
        <w:drawing>
          <wp:anchor distT="0" distB="0" distL="114300" distR="114300" simplePos="0" relativeHeight="251665408" behindDoc="1" locked="0" layoutInCell="1" allowOverlap="1">
            <wp:simplePos x="0" y="0"/>
            <wp:positionH relativeFrom="column">
              <wp:posOffset>3248605</wp:posOffset>
            </wp:positionH>
            <wp:positionV relativeFrom="paragraph">
              <wp:posOffset>1917065</wp:posOffset>
            </wp:positionV>
            <wp:extent cx="2162175" cy="186803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62175" cy="186803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1" locked="0" layoutInCell="1" allowOverlap="1">
            <wp:simplePos x="0" y="0"/>
            <wp:positionH relativeFrom="column">
              <wp:posOffset>304800</wp:posOffset>
            </wp:positionH>
            <wp:positionV relativeFrom="paragraph">
              <wp:posOffset>2087880</wp:posOffset>
            </wp:positionV>
            <wp:extent cx="2732952" cy="16668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32952" cy="1666875"/>
                    </a:xfrm>
                    <a:prstGeom prst="rect">
                      <a:avLst/>
                    </a:prstGeom>
                  </pic:spPr>
                </pic:pic>
              </a:graphicData>
            </a:graphic>
            <wp14:sizeRelH relativeFrom="margin">
              <wp14:pctWidth>0</wp14:pctWidth>
            </wp14:sizeRelH>
            <wp14:sizeRelV relativeFrom="margin">
              <wp14:pctHeight>0</wp14:pctHeight>
            </wp14:sizeRelV>
          </wp:anchor>
        </w:drawing>
      </w:r>
      <w:r w:rsidR="00AD3EE1">
        <w:rPr>
          <w:rFonts w:ascii="Arial" w:hAnsi="Arial" w:cs="Arial"/>
        </w:rPr>
        <w:t>To</w:t>
      </w:r>
      <w:r w:rsidR="006C0FA2">
        <w:rPr>
          <w:rFonts w:ascii="Arial" w:hAnsi="Arial" w:cs="Arial"/>
        </w:rPr>
        <w:t xml:space="preserve"> further expand further on the L</w:t>
      </w:r>
      <w:r w:rsidR="00AD3EE1">
        <w:rPr>
          <w:rFonts w:ascii="Arial" w:hAnsi="Arial" w:cs="Arial"/>
        </w:rPr>
        <w:t xml:space="preserve">ucas method I will then analyse each parts manual handling analysis and also its manual fitting analysis. </w:t>
      </w:r>
      <w:r w:rsidR="00180B03">
        <w:rPr>
          <w:rFonts w:ascii="Arial" w:hAnsi="Arial" w:cs="Arial"/>
        </w:rPr>
        <w:t>Manual handling will cover areas such as size and weight of part, handling difficulties, orientation of part and rotational orientation of part. Each of these sub sections will be given a score and the best designs will have the lowest score.</w:t>
      </w:r>
      <w:r w:rsidR="00C76F23">
        <w:rPr>
          <w:rFonts w:ascii="Arial" w:hAnsi="Arial" w:cs="Arial"/>
        </w:rPr>
        <w:t xml:space="preserve"> To work out the score you use the formula ‘Fitting index = A+B+C+D’. </w:t>
      </w:r>
      <w:r w:rsidR="00180B03">
        <w:rPr>
          <w:rFonts w:ascii="Arial" w:hAnsi="Arial" w:cs="Arial"/>
        </w:rPr>
        <w:t xml:space="preserve"> </w:t>
      </w:r>
      <w:r w:rsidR="002E73A2">
        <w:rPr>
          <w:rFonts w:ascii="Arial" w:hAnsi="Arial" w:cs="Arial"/>
        </w:rPr>
        <w:t>Likewise the manual fitting analysis will cover, Part pl</w:t>
      </w:r>
      <w:r w:rsidR="00C76F23">
        <w:rPr>
          <w:rFonts w:ascii="Arial" w:hAnsi="Arial" w:cs="Arial"/>
        </w:rPr>
        <w:t>acing and fastening, Access and/or vision, Process Direction, Alignment, Insertion and Insertion force. Again penalty points will be decided for each component and also each category. Similarly to the handling analysis you use a formula to wor</w:t>
      </w:r>
      <w:r w:rsidR="00690B13">
        <w:rPr>
          <w:rFonts w:ascii="Arial" w:hAnsi="Arial" w:cs="Arial"/>
        </w:rPr>
        <w:t>k out the final scores, this formula is, ‘Fitting Index = A+B+C+D+E+F’. I will also use this Lucas DFA Method on my final design to ensure that my scores have improved so then the design has improved. Below you can see Analysis subsections and what each score means in the tables that follow.</w:t>
      </w:r>
    </w:p>
    <w:p w:rsidR="00C76F23" w:rsidRDefault="00C76F23" w:rsidP="002F74C4">
      <w:pPr>
        <w:rPr>
          <w:rFonts w:ascii="Arial" w:hAnsi="Arial" w:cs="Arial"/>
        </w:rPr>
      </w:pPr>
    </w:p>
    <w:p w:rsidR="00C76F23" w:rsidRDefault="00C76F23" w:rsidP="002F74C4">
      <w:pPr>
        <w:rPr>
          <w:rFonts w:ascii="Arial" w:hAnsi="Arial" w:cs="Arial"/>
        </w:rPr>
      </w:pPr>
    </w:p>
    <w:p w:rsidR="00C76F23" w:rsidRDefault="00C76F23" w:rsidP="002F74C4">
      <w:pPr>
        <w:rPr>
          <w:rFonts w:ascii="Arial" w:hAnsi="Arial" w:cs="Arial"/>
        </w:rPr>
      </w:pPr>
    </w:p>
    <w:p w:rsidR="00B240FA" w:rsidRDefault="00B240FA" w:rsidP="002F74C4">
      <w:pPr>
        <w:rPr>
          <w:rFonts w:ascii="Arial" w:hAnsi="Arial" w:cs="Arial"/>
        </w:rPr>
      </w:pPr>
    </w:p>
    <w:p w:rsidR="00C76F23" w:rsidRDefault="00C76F23" w:rsidP="002F74C4">
      <w:pPr>
        <w:rPr>
          <w:rFonts w:ascii="Arial" w:hAnsi="Arial" w:cs="Arial"/>
        </w:rPr>
      </w:pPr>
    </w:p>
    <w:tbl>
      <w:tblPr>
        <w:tblStyle w:val="TableGrid"/>
        <w:tblW w:w="0" w:type="auto"/>
        <w:tblLook w:val="04A0" w:firstRow="1" w:lastRow="0" w:firstColumn="1" w:lastColumn="0" w:noHBand="0" w:noVBand="1"/>
      </w:tblPr>
      <w:tblGrid>
        <w:gridCol w:w="1870"/>
        <w:gridCol w:w="1870"/>
        <w:gridCol w:w="1870"/>
        <w:gridCol w:w="1870"/>
        <w:gridCol w:w="1870"/>
      </w:tblGrid>
      <w:tr w:rsidR="00C76F23" w:rsidTr="00AE5EB6">
        <w:tc>
          <w:tcPr>
            <w:tcW w:w="9350" w:type="dxa"/>
            <w:gridSpan w:val="5"/>
            <w:tcBorders>
              <w:bottom w:val="single" w:sz="4" w:space="0" w:color="auto"/>
            </w:tcBorders>
            <w:shd w:val="clear" w:color="auto" w:fill="5B9BD5" w:themeFill="accent1"/>
          </w:tcPr>
          <w:p w:rsidR="00C76F23" w:rsidRDefault="00C76F23" w:rsidP="00C76F23">
            <w:pPr>
              <w:jc w:val="center"/>
              <w:rPr>
                <w:rFonts w:ascii="Arial" w:hAnsi="Arial" w:cs="Arial"/>
              </w:rPr>
            </w:pPr>
            <w:r>
              <w:rPr>
                <w:rFonts w:ascii="Arial" w:hAnsi="Arial" w:cs="Arial"/>
              </w:rPr>
              <w:lastRenderedPageBreak/>
              <w:t>Manual Handling Analysis</w:t>
            </w:r>
          </w:p>
        </w:tc>
      </w:tr>
      <w:tr w:rsidR="00C76F23" w:rsidTr="00C76F23">
        <w:tc>
          <w:tcPr>
            <w:tcW w:w="1870" w:type="dxa"/>
            <w:tcBorders>
              <w:top w:val="single" w:sz="4" w:space="0" w:color="auto"/>
            </w:tcBorders>
            <w:shd w:val="clear" w:color="auto" w:fill="5B9BD5" w:themeFill="accent1"/>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Component Description</w:t>
            </w:r>
          </w:p>
          <w:p w:rsidR="00C76F23" w:rsidRDefault="00C76F23" w:rsidP="00AE5EB6">
            <w:pPr>
              <w:rPr>
                <w:rFonts w:ascii="Arial" w:hAnsi="Arial" w:cs="Arial"/>
              </w:rPr>
            </w:pPr>
          </w:p>
        </w:tc>
        <w:tc>
          <w:tcPr>
            <w:tcW w:w="1870" w:type="dxa"/>
            <w:tcBorders>
              <w:top w:val="single" w:sz="4" w:space="0" w:color="auto"/>
            </w:tcBorders>
            <w:shd w:val="clear" w:color="auto" w:fill="5B9BD5" w:themeFill="accent1"/>
          </w:tcPr>
          <w:p w:rsidR="00C76F23" w:rsidRDefault="00C76F23" w:rsidP="00AE5EB6">
            <w:pPr>
              <w:rPr>
                <w:rFonts w:ascii="Arial" w:hAnsi="Arial" w:cs="Arial"/>
              </w:rPr>
            </w:pPr>
          </w:p>
          <w:p w:rsidR="00C76F23" w:rsidRDefault="00C76F23" w:rsidP="00C76F23">
            <w:pPr>
              <w:rPr>
                <w:rFonts w:ascii="Arial" w:hAnsi="Arial" w:cs="Arial"/>
              </w:rPr>
            </w:pPr>
            <w:r>
              <w:rPr>
                <w:rFonts w:ascii="Arial" w:hAnsi="Arial" w:cs="Arial"/>
              </w:rPr>
              <w:t>A</w:t>
            </w:r>
          </w:p>
        </w:tc>
        <w:tc>
          <w:tcPr>
            <w:tcW w:w="1870" w:type="dxa"/>
            <w:tcBorders>
              <w:top w:val="single" w:sz="4" w:space="0" w:color="auto"/>
            </w:tcBorders>
            <w:shd w:val="clear" w:color="auto" w:fill="5B9BD5" w:themeFill="accent1"/>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B</w:t>
            </w:r>
          </w:p>
        </w:tc>
        <w:tc>
          <w:tcPr>
            <w:tcW w:w="1870" w:type="dxa"/>
            <w:tcBorders>
              <w:top w:val="single" w:sz="4" w:space="0" w:color="auto"/>
            </w:tcBorders>
            <w:shd w:val="clear" w:color="auto" w:fill="5B9BD5" w:themeFill="accent1"/>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C</w:t>
            </w:r>
          </w:p>
        </w:tc>
        <w:tc>
          <w:tcPr>
            <w:tcW w:w="1870" w:type="dxa"/>
            <w:tcBorders>
              <w:top w:val="single" w:sz="4" w:space="0" w:color="auto"/>
            </w:tcBorders>
            <w:shd w:val="clear" w:color="auto" w:fill="5B9BD5" w:themeFill="accent1"/>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 xml:space="preserve">D </w:t>
            </w:r>
          </w:p>
        </w:tc>
      </w:tr>
      <w:tr w:rsidR="00C76F23" w:rsidTr="00AE5EB6">
        <w:tc>
          <w:tcPr>
            <w:tcW w:w="1870" w:type="dxa"/>
            <w:shd w:val="clear" w:color="auto" w:fill="auto"/>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 xml:space="preserve">Jaw </w:t>
            </w:r>
          </w:p>
        </w:tc>
        <w:tc>
          <w:tcPr>
            <w:tcW w:w="1870" w:type="dxa"/>
            <w:shd w:val="clear" w:color="auto" w:fill="auto"/>
          </w:tcPr>
          <w:p w:rsidR="00C76F23" w:rsidRDefault="00C76F23" w:rsidP="00AE5EB6">
            <w:pPr>
              <w:rPr>
                <w:rFonts w:ascii="Arial" w:hAnsi="Arial" w:cs="Arial"/>
              </w:rPr>
            </w:pPr>
          </w:p>
          <w:p w:rsidR="00C76F23" w:rsidRDefault="003A1134" w:rsidP="00AE5EB6">
            <w:pPr>
              <w:rPr>
                <w:rFonts w:ascii="Arial" w:hAnsi="Arial" w:cs="Arial"/>
              </w:rPr>
            </w:pPr>
            <w:r>
              <w:rPr>
                <w:rFonts w:ascii="Arial" w:hAnsi="Arial" w:cs="Arial"/>
              </w:rPr>
              <w:t>1.5</w:t>
            </w:r>
          </w:p>
        </w:tc>
        <w:tc>
          <w:tcPr>
            <w:tcW w:w="1870" w:type="dxa"/>
            <w:shd w:val="clear" w:color="auto" w:fill="auto"/>
          </w:tcPr>
          <w:p w:rsidR="00C76F23" w:rsidRDefault="00C76F23" w:rsidP="00AE5EB6">
            <w:pPr>
              <w:rPr>
                <w:rFonts w:ascii="Arial" w:hAnsi="Arial" w:cs="Arial"/>
              </w:rPr>
            </w:pPr>
          </w:p>
          <w:p w:rsidR="00C76F23" w:rsidRDefault="003A1134" w:rsidP="00AE5EB6">
            <w:pPr>
              <w:rPr>
                <w:rFonts w:ascii="Arial" w:hAnsi="Arial" w:cs="Arial"/>
              </w:rPr>
            </w:pPr>
            <w:r>
              <w:rPr>
                <w:rFonts w:ascii="Arial" w:hAnsi="Arial" w:cs="Arial"/>
              </w:rPr>
              <w:t>0</w:t>
            </w:r>
          </w:p>
        </w:tc>
        <w:tc>
          <w:tcPr>
            <w:tcW w:w="1870" w:type="dxa"/>
            <w:shd w:val="clear" w:color="auto" w:fill="auto"/>
          </w:tcPr>
          <w:p w:rsidR="00C76F23" w:rsidRDefault="00C76F23" w:rsidP="00AE5EB6">
            <w:pPr>
              <w:rPr>
                <w:rFonts w:ascii="Arial" w:hAnsi="Arial" w:cs="Arial"/>
              </w:rPr>
            </w:pPr>
          </w:p>
          <w:p w:rsidR="003A1134" w:rsidRDefault="003A1134" w:rsidP="00AE5EB6">
            <w:pPr>
              <w:rPr>
                <w:rFonts w:ascii="Arial" w:hAnsi="Arial" w:cs="Arial"/>
              </w:rPr>
            </w:pPr>
            <w:r>
              <w:rPr>
                <w:rFonts w:ascii="Arial" w:hAnsi="Arial" w:cs="Arial"/>
              </w:rPr>
              <w:t>0.1</w:t>
            </w:r>
          </w:p>
        </w:tc>
        <w:tc>
          <w:tcPr>
            <w:tcW w:w="1870" w:type="dxa"/>
            <w:shd w:val="clear" w:color="auto" w:fill="auto"/>
          </w:tcPr>
          <w:p w:rsidR="00C76F23" w:rsidRDefault="00C76F23" w:rsidP="00AE5EB6">
            <w:pPr>
              <w:rPr>
                <w:rFonts w:ascii="Arial" w:hAnsi="Arial" w:cs="Arial"/>
              </w:rPr>
            </w:pPr>
          </w:p>
          <w:p w:rsidR="003A1134" w:rsidRDefault="003A1134" w:rsidP="00AE5EB6">
            <w:pPr>
              <w:rPr>
                <w:rFonts w:ascii="Arial" w:hAnsi="Arial" w:cs="Arial"/>
              </w:rPr>
            </w:pPr>
            <w:r>
              <w:rPr>
                <w:rFonts w:ascii="Arial" w:hAnsi="Arial" w:cs="Arial"/>
              </w:rPr>
              <w:t>0.2</w:t>
            </w:r>
          </w:p>
        </w:tc>
      </w:tr>
      <w:tr w:rsidR="00C76F23" w:rsidTr="00AE5EB6">
        <w:tc>
          <w:tcPr>
            <w:tcW w:w="1870" w:type="dxa"/>
            <w:shd w:val="clear" w:color="auto" w:fill="auto"/>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Cylinder</w:t>
            </w:r>
          </w:p>
        </w:tc>
        <w:tc>
          <w:tcPr>
            <w:tcW w:w="1870" w:type="dxa"/>
            <w:shd w:val="clear" w:color="auto" w:fill="auto"/>
          </w:tcPr>
          <w:p w:rsidR="00C76F23" w:rsidRDefault="00C76F23" w:rsidP="00AE5EB6">
            <w:pPr>
              <w:rPr>
                <w:rFonts w:ascii="Arial" w:hAnsi="Arial" w:cs="Arial"/>
              </w:rPr>
            </w:pPr>
          </w:p>
          <w:p w:rsidR="00C76F23" w:rsidRDefault="003A1134" w:rsidP="00AE5EB6">
            <w:pPr>
              <w:rPr>
                <w:rFonts w:ascii="Arial" w:hAnsi="Arial" w:cs="Arial"/>
              </w:rPr>
            </w:pPr>
            <w:r>
              <w:rPr>
                <w:rFonts w:ascii="Arial" w:hAnsi="Arial" w:cs="Arial"/>
              </w:rPr>
              <w:t>1</w:t>
            </w:r>
          </w:p>
        </w:tc>
        <w:tc>
          <w:tcPr>
            <w:tcW w:w="1870" w:type="dxa"/>
            <w:shd w:val="clear" w:color="auto" w:fill="auto"/>
          </w:tcPr>
          <w:p w:rsidR="00C76F23" w:rsidRDefault="00C76F23" w:rsidP="00AE5EB6">
            <w:pPr>
              <w:rPr>
                <w:rFonts w:ascii="Arial" w:hAnsi="Arial" w:cs="Arial"/>
              </w:rPr>
            </w:pPr>
          </w:p>
          <w:p w:rsidR="00C76F23" w:rsidRDefault="003A1134" w:rsidP="00AE5EB6">
            <w:pPr>
              <w:rPr>
                <w:rFonts w:ascii="Arial" w:hAnsi="Arial" w:cs="Arial"/>
              </w:rPr>
            </w:pPr>
            <w:r>
              <w:rPr>
                <w:rFonts w:ascii="Arial" w:hAnsi="Arial" w:cs="Arial"/>
              </w:rPr>
              <w:t>0</w:t>
            </w:r>
          </w:p>
        </w:tc>
        <w:tc>
          <w:tcPr>
            <w:tcW w:w="1870" w:type="dxa"/>
            <w:shd w:val="clear" w:color="auto" w:fill="auto"/>
          </w:tcPr>
          <w:p w:rsidR="00C76F23" w:rsidRDefault="00C76F23" w:rsidP="00AE5EB6">
            <w:pPr>
              <w:rPr>
                <w:rFonts w:ascii="Arial" w:hAnsi="Arial" w:cs="Arial"/>
              </w:rPr>
            </w:pPr>
          </w:p>
          <w:p w:rsidR="003A1134" w:rsidRDefault="003A1134" w:rsidP="00AE5EB6">
            <w:pPr>
              <w:rPr>
                <w:rFonts w:ascii="Arial" w:hAnsi="Arial" w:cs="Arial"/>
              </w:rPr>
            </w:pPr>
            <w:r>
              <w:rPr>
                <w:rFonts w:ascii="Arial" w:hAnsi="Arial" w:cs="Arial"/>
              </w:rPr>
              <w:t>0.1</w:t>
            </w:r>
          </w:p>
        </w:tc>
        <w:tc>
          <w:tcPr>
            <w:tcW w:w="1870" w:type="dxa"/>
            <w:shd w:val="clear" w:color="auto" w:fill="auto"/>
          </w:tcPr>
          <w:p w:rsidR="00C76F23" w:rsidRDefault="00C76F23" w:rsidP="00AE5EB6">
            <w:pPr>
              <w:rPr>
                <w:rFonts w:ascii="Arial" w:hAnsi="Arial" w:cs="Arial"/>
              </w:rPr>
            </w:pPr>
          </w:p>
          <w:p w:rsidR="003A1134" w:rsidRDefault="003A1134" w:rsidP="00AE5EB6">
            <w:pPr>
              <w:rPr>
                <w:rFonts w:ascii="Arial" w:hAnsi="Arial" w:cs="Arial"/>
              </w:rPr>
            </w:pPr>
            <w:r>
              <w:rPr>
                <w:rFonts w:ascii="Arial" w:hAnsi="Arial" w:cs="Arial"/>
              </w:rPr>
              <w:t>0.2</w:t>
            </w:r>
          </w:p>
        </w:tc>
      </w:tr>
      <w:tr w:rsidR="00C76F23" w:rsidTr="00AE5EB6">
        <w:tc>
          <w:tcPr>
            <w:tcW w:w="1870" w:type="dxa"/>
            <w:shd w:val="clear" w:color="auto" w:fill="auto"/>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Drive Plate</w:t>
            </w:r>
          </w:p>
          <w:p w:rsidR="00C76F23" w:rsidRDefault="00C76F23" w:rsidP="00AE5EB6">
            <w:pPr>
              <w:rPr>
                <w:rFonts w:ascii="Arial" w:hAnsi="Arial" w:cs="Arial"/>
              </w:rPr>
            </w:pPr>
          </w:p>
        </w:tc>
        <w:tc>
          <w:tcPr>
            <w:tcW w:w="1870" w:type="dxa"/>
            <w:shd w:val="clear" w:color="auto" w:fill="auto"/>
          </w:tcPr>
          <w:p w:rsidR="00C76F23" w:rsidRDefault="00C76F23" w:rsidP="00AE5EB6">
            <w:pPr>
              <w:rPr>
                <w:rFonts w:ascii="Arial" w:hAnsi="Arial" w:cs="Arial"/>
              </w:rPr>
            </w:pPr>
          </w:p>
          <w:p w:rsidR="00C76F23" w:rsidRDefault="003A1134" w:rsidP="00AE5EB6">
            <w:pPr>
              <w:rPr>
                <w:rFonts w:ascii="Arial" w:hAnsi="Arial" w:cs="Arial"/>
              </w:rPr>
            </w:pPr>
            <w:r>
              <w:rPr>
                <w:rFonts w:ascii="Arial" w:hAnsi="Arial" w:cs="Arial"/>
              </w:rPr>
              <w:t>1.2</w:t>
            </w:r>
          </w:p>
        </w:tc>
        <w:tc>
          <w:tcPr>
            <w:tcW w:w="1870" w:type="dxa"/>
            <w:shd w:val="clear" w:color="auto" w:fill="auto"/>
          </w:tcPr>
          <w:p w:rsidR="00C76F23" w:rsidRDefault="00C76F23" w:rsidP="00AE5EB6">
            <w:pPr>
              <w:rPr>
                <w:rFonts w:ascii="Arial" w:hAnsi="Arial" w:cs="Arial"/>
              </w:rPr>
            </w:pPr>
          </w:p>
          <w:p w:rsidR="003A1134" w:rsidRDefault="008A7F4F" w:rsidP="00AE5EB6">
            <w:pPr>
              <w:rPr>
                <w:rFonts w:ascii="Arial" w:hAnsi="Arial" w:cs="Arial"/>
              </w:rPr>
            </w:pPr>
            <w:r>
              <w:rPr>
                <w:rFonts w:ascii="Arial" w:hAnsi="Arial" w:cs="Arial"/>
              </w:rPr>
              <w:t>0.4</w:t>
            </w:r>
          </w:p>
          <w:p w:rsidR="00C76F23" w:rsidRDefault="00C76F23" w:rsidP="00AE5EB6">
            <w:pPr>
              <w:rPr>
                <w:rFonts w:ascii="Arial" w:hAnsi="Arial" w:cs="Arial"/>
              </w:rPr>
            </w:pPr>
          </w:p>
        </w:tc>
        <w:tc>
          <w:tcPr>
            <w:tcW w:w="1870" w:type="dxa"/>
            <w:shd w:val="clear" w:color="auto" w:fill="auto"/>
          </w:tcPr>
          <w:p w:rsidR="00C76F23" w:rsidRDefault="00C76F23" w:rsidP="00AE5EB6">
            <w:pPr>
              <w:rPr>
                <w:rFonts w:ascii="Arial" w:hAnsi="Arial" w:cs="Arial"/>
              </w:rPr>
            </w:pPr>
          </w:p>
          <w:p w:rsidR="008A7F4F" w:rsidRDefault="008A7F4F" w:rsidP="00AE5EB6">
            <w:pPr>
              <w:rPr>
                <w:rFonts w:ascii="Arial" w:hAnsi="Arial" w:cs="Arial"/>
              </w:rPr>
            </w:pPr>
            <w:r>
              <w:rPr>
                <w:rFonts w:ascii="Arial" w:hAnsi="Arial" w:cs="Arial"/>
              </w:rPr>
              <w:t>0.5</w:t>
            </w:r>
          </w:p>
        </w:tc>
        <w:tc>
          <w:tcPr>
            <w:tcW w:w="1870" w:type="dxa"/>
            <w:shd w:val="clear" w:color="auto" w:fill="auto"/>
          </w:tcPr>
          <w:p w:rsidR="00C76F23" w:rsidRDefault="00C76F23" w:rsidP="00AE5EB6">
            <w:pPr>
              <w:rPr>
                <w:rFonts w:ascii="Arial" w:hAnsi="Arial" w:cs="Arial"/>
              </w:rPr>
            </w:pPr>
          </w:p>
          <w:p w:rsidR="008A7F4F" w:rsidRDefault="008A7F4F" w:rsidP="00AE5EB6">
            <w:pPr>
              <w:rPr>
                <w:rFonts w:ascii="Arial" w:hAnsi="Arial" w:cs="Arial"/>
              </w:rPr>
            </w:pPr>
            <w:r>
              <w:rPr>
                <w:rFonts w:ascii="Arial" w:hAnsi="Arial" w:cs="Arial"/>
              </w:rPr>
              <w:t>0.2</w:t>
            </w:r>
          </w:p>
        </w:tc>
      </w:tr>
      <w:tr w:rsidR="00C76F23" w:rsidTr="00AE5EB6">
        <w:tc>
          <w:tcPr>
            <w:tcW w:w="1870" w:type="dxa"/>
            <w:shd w:val="clear" w:color="auto" w:fill="auto"/>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Motor</w:t>
            </w:r>
          </w:p>
        </w:tc>
        <w:tc>
          <w:tcPr>
            <w:tcW w:w="1870" w:type="dxa"/>
            <w:shd w:val="clear" w:color="auto" w:fill="auto"/>
          </w:tcPr>
          <w:p w:rsidR="00C76F23" w:rsidRDefault="00C76F23" w:rsidP="00AE5EB6">
            <w:pPr>
              <w:rPr>
                <w:rFonts w:ascii="Arial" w:hAnsi="Arial" w:cs="Arial"/>
              </w:rPr>
            </w:pPr>
          </w:p>
          <w:p w:rsidR="00C76F23" w:rsidRDefault="008A7F4F" w:rsidP="00AE5EB6">
            <w:pPr>
              <w:rPr>
                <w:rFonts w:ascii="Arial" w:hAnsi="Arial" w:cs="Arial"/>
              </w:rPr>
            </w:pPr>
            <w:r>
              <w:rPr>
                <w:rFonts w:ascii="Arial" w:hAnsi="Arial" w:cs="Arial"/>
              </w:rPr>
              <w:t>1.5</w:t>
            </w:r>
          </w:p>
        </w:tc>
        <w:tc>
          <w:tcPr>
            <w:tcW w:w="1870" w:type="dxa"/>
            <w:shd w:val="clear" w:color="auto" w:fill="auto"/>
          </w:tcPr>
          <w:p w:rsidR="008A7F4F" w:rsidRDefault="008A7F4F" w:rsidP="00AE5EB6">
            <w:pPr>
              <w:rPr>
                <w:rFonts w:ascii="Arial" w:hAnsi="Arial" w:cs="Arial"/>
              </w:rPr>
            </w:pPr>
          </w:p>
          <w:p w:rsidR="00C76F23" w:rsidRDefault="008A7F4F" w:rsidP="00AE5EB6">
            <w:pPr>
              <w:rPr>
                <w:rFonts w:ascii="Arial" w:hAnsi="Arial" w:cs="Arial"/>
              </w:rPr>
            </w:pPr>
            <w:r>
              <w:rPr>
                <w:rFonts w:ascii="Arial" w:hAnsi="Arial" w:cs="Arial"/>
              </w:rPr>
              <w:t>0.4</w:t>
            </w:r>
          </w:p>
        </w:tc>
        <w:tc>
          <w:tcPr>
            <w:tcW w:w="1870" w:type="dxa"/>
            <w:shd w:val="clear" w:color="auto" w:fill="auto"/>
          </w:tcPr>
          <w:p w:rsidR="00C76F23" w:rsidRDefault="00C76F23" w:rsidP="00AE5EB6">
            <w:pPr>
              <w:rPr>
                <w:rFonts w:ascii="Arial" w:hAnsi="Arial" w:cs="Arial"/>
              </w:rPr>
            </w:pPr>
          </w:p>
          <w:p w:rsidR="008A7F4F" w:rsidRDefault="008A7F4F" w:rsidP="00AE5EB6">
            <w:pPr>
              <w:rPr>
                <w:rFonts w:ascii="Arial" w:hAnsi="Arial" w:cs="Arial"/>
              </w:rPr>
            </w:pPr>
            <w:r>
              <w:rPr>
                <w:rFonts w:ascii="Arial" w:hAnsi="Arial" w:cs="Arial"/>
              </w:rPr>
              <w:t>0.5</w:t>
            </w:r>
          </w:p>
        </w:tc>
        <w:tc>
          <w:tcPr>
            <w:tcW w:w="1870" w:type="dxa"/>
            <w:shd w:val="clear" w:color="auto" w:fill="auto"/>
          </w:tcPr>
          <w:p w:rsidR="00C76F23" w:rsidRDefault="00C76F23" w:rsidP="00AE5EB6">
            <w:pPr>
              <w:rPr>
                <w:rFonts w:ascii="Arial" w:hAnsi="Arial" w:cs="Arial"/>
              </w:rPr>
            </w:pPr>
          </w:p>
          <w:p w:rsidR="008A7F4F" w:rsidRDefault="008A7F4F" w:rsidP="00AE5EB6">
            <w:pPr>
              <w:rPr>
                <w:rFonts w:ascii="Arial" w:hAnsi="Arial" w:cs="Arial"/>
              </w:rPr>
            </w:pPr>
            <w:r>
              <w:rPr>
                <w:rFonts w:ascii="Arial" w:hAnsi="Arial" w:cs="Arial"/>
              </w:rPr>
              <w:t>0</w:t>
            </w:r>
          </w:p>
        </w:tc>
      </w:tr>
      <w:tr w:rsidR="00C76F23" w:rsidTr="00AE5EB6">
        <w:tc>
          <w:tcPr>
            <w:tcW w:w="1870" w:type="dxa"/>
            <w:shd w:val="clear" w:color="auto" w:fill="auto"/>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 xml:space="preserve">Join </w:t>
            </w:r>
          </w:p>
          <w:p w:rsidR="00C76F23" w:rsidRDefault="00C76F23" w:rsidP="00AE5EB6">
            <w:pPr>
              <w:rPr>
                <w:rFonts w:ascii="Arial" w:hAnsi="Arial" w:cs="Arial"/>
              </w:rPr>
            </w:pPr>
          </w:p>
        </w:tc>
        <w:tc>
          <w:tcPr>
            <w:tcW w:w="1870" w:type="dxa"/>
            <w:shd w:val="clear" w:color="auto" w:fill="auto"/>
          </w:tcPr>
          <w:p w:rsidR="00C76F23" w:rsidRDefault="00C76F23" w:rsidP="00AE5EB6">
            <w:pPr>
              <w:rPr>
                <w:rFonts w:ascii="Arial" w:hAnsi="Arial" w:cs="Arial"/>
              </w:rPr>
            </w:pPr>
          </w:p>
          <w:p w:rsidR="008A7F4F" w:rsidRDefault="008A7F4F" w:rsidP="00AE5EB6">
            <w:pPr>
              <w:rPr>
                <w:rFonts w:ascii="Arial" w:hAnsi="Arial" w:cs="Arial"/>
              </w:rPr>
            </w:pPr>
            <w:r>
              <w:rPr>
                <w:rFonts w:ascii="Arial" w:hAnsi="Arial" w:cs="Arial"/>
              </w:rPr>
              <w:t>1.5</w:t>
            </w:r>
          </w:p>
        </w:tc>
        <w:tc>
          <w:tcPr>
            <w:tcW w:w="1870" w:type="dxa"/>
            <w:shd w:val="clear" w:color="auto" w:fill="auto"/>
          </w:tcPr>
          <w:p w:rsidR="00C76F23" w:rsidRDefault="00C76F23" w:rsidP="00AE5EB6">
            <w:pPr>
              <w:rPr>
                <w:rFonts w:ascii="Arial" w:hAnsi="Arial" w:cs="Arial"/>
              </w:rPr>
            </w:pPr>
          </w:p>
          <w:p w:rsidR="008A7F4F" w:rsidRDefault="003841C4" w:rsidP="00AE5EB6">
            <w:pPr>
              <w:rPr>
                <w:rFonts w:ascii="Arial" w:hAnsi="Arial" w:cs="Arial"/>
              </w:rPr>
            </w:pPr>
            <w:r>
              <w:rPr>
                <w:rFonts w:ascii="Arial" w:hAnsi="Arial" w:cs="Arial"/>
              </w:rPr>
              <w:t>0.7</w:t>
            </w:r>
          </w:p>
        </w:tc>
        <w:tc>
          <w:tcPr>
            <w:tcW w:w="1870" w:type="dxa"/>
            <w:shd w:val="clear" w:color="auto" w:fill="auto"/>
          </w:tcPr>
          <w:p w:rsidR="00C76F23" w:rsidRDefault="00C76F23" w:rsidP="00AE5EB6">
            <w:pPr>
              <w:rPr>
                <w:rFonts w:ascii="Arial" w:hAnsi="Arial" w:cs="Arial"/>
              </w:rPr>
            </w:pPr>
          </w:p>
          <w:p w:rsidR="003841C4" w:rsidRDefault="003841C4" w:rsidP="00AE5EB6">
            <w:pPr>
              <w:rPr>
                <w:rFonts w:ascii="Arial" w:hAnsi="Arial" w:cs="Arial"/>
              </w:rPr>
            </w:pPr>
            <w:r>
              <w:rPr>
                <w:rFonts w:ascii="Arial" w:hAnsi="Arial" w:cs="Arial"/>
              </w:rPr>
              <w:t>0</w:t>
            </w:r>
          </w:p>
        </w:tc>
        <w:tc>
          <w:tcPr>
            <w:tcW w:w="1870" w:type="dxa"/>
            <w:shd w:val="clear" w:color="auto" w:fill="auto"/>
          </w:tcPr>
          <w:p w:rsidR="00C76F23" w:rsidRDefault="00C76F23" w:rsidP="00AE5EB6">
            <w:pPr>
              <w:rPr>
                <w:rFonts w:ascii="Arial" w:hAnsi="Arial" w:cs="Arial"/>
              </w:rPr>
            </w:pPr>
          </w:p>
          <w:p w:rsidR="003841C4" w:rsidRDefault="003841C4" w:rsidP="00AE5EB6">
            <w:pPr>
              <w:rPr>
                <w:rFonts w:ascii="Arial" w:hAnsi="Arial" w:cs="Arial"/>
              </w:rPr>
            </w:pPr>
            <w:r>
              <w:rPr>
                <w:rFonts w:ascii="Arial" w:hAnsi="Arial" w:cs="Arial"/>
              </w:rPr>
              <w:t>0</w:t>
            </w:r>
          </w:p>
        </w:tc>
      </w:tr>
      <w:tr w:rsidR="00C76F23" w:rsidTr="00AE5EB6">
        <w:tc>
          <w:tcPr>
            <w:tcW w:w="1870" w:type="dxa"/>
            <w:shd w:val="clear" w:color="auto" w:fill="auto"/>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Worm</w:t>
            </w:r>
          </w:p>
          <w:p w:rsidR="00C76F23" w:rsidRDefault="00C76F23" w:rsidP="00AE5EB6">
            <w:pPr>
              <w:rPr>
                <w:rFonts w:ascii="Arial" w:hAnsi="Arial" w:cs="Arial"/>
              </w:rPr>
            </w:pPr>
          </w:p>
        </w:tc>
        <w:tc>
          <w:tcPr>
            <w:tcW w:w="1870" w:type="dxa"/>
            <w:shd w:val="clear" w:color="auto" w:fill="auto"/>
          </w:tcPr>
          <w:p w:rsidR="00C76F23" w:rsidRDefault="00C76F23" w:rsidP="00AE5EB6">
            <w:pPr>
              <w:rPr>
                <w:rFonts w:ascii="Arial" w:hAnsi="Arial" w:cs="Arial"/>
              </w:rPr>
            </w:pPr>
          </w:p>
          <w:p w:rsidR="00C76F23" w:rsidRDefault="003841C4" w:rsidP="00AE5EB6">
            <w:pPr>
              <w:rPr>
                <w:rFonts w:ascii="Arial" w:hAnsi="Arial" w:cs="Arial"/>
              </w:rPr>
            </w:pPr>
            <w:r>
              <w:rPr>
                <w:rFonts w:ascii="Arial" w:hAnsi="Arial" w:cs="Arial"/>
              </w:rPr>
              <w:t>1.5</w:t>
            </w:r>
          </w:p>
        </w:tc>
        <w:tc>
          <w:tcPr>
            <w:tcW w:w="1870" w:type="dxa"/>
            <w:shd w:val="clear" w:color="auto" w:fill="auto"/>
          </w:tcPr>
          <w:p w:rsidR="00C76F23" w:rsidRDefault="00C76F23" w:rsidP="00AE5EB6">
            <w:pPr>
              <w:rPr>
                <w:rFonts w:ascii="Arial" w:hAnsi="Arial" w:cs="Arial"/>
              </w:rPr>
            </w:pPr>
          </w:p>
          <w:p w:rsidR="003841C4" w:rsidRDefault="003841C4" w:rsidP="00AE5EB6">
            <w:pPr>
              <w:rPr>
                <w:rFonts w:ascii="Arial" w:hAnsi="Arial" w:cs="Arial"/>
              </w:rPr>
            </w:pPr>
            <w:r>
              <w:rPr>
                <w:rFonts w:ascii="Arial" w:hAnsi="Arial" w:cs="Arial"/>
              </w:rPr>
              <w:t>0.5</w:t>
            </w:r>
          </w:p>
          <w:p w:rsidR="00C76F23" w:rsidRDefault="00C76F23" w:rsidP="00AE5EB6">
            <w:pPr>
              <w:rPr>
                <w:rFonts w:ascii="Arial" w:hAnsi="Arial" w:cs="Arial"/>
              </w:rPr>
            </w:pPr>
          </w:p>
        </w:tc>
        <w:tc>
          <w:tcPr>
            <w:tcW w:w="1870" w:type="dxa"/>
            <w:shd w:val="clear" w:color="auto" w:fill="auto"/>
          </w:tcPr>
          <w:p w:rsidR="00C76F23" w:rsidRDefault="00C76F23" w:rsidP="00AE5EB6">
            <w:pPr>
              <w:rPr>
                <w:rFonts w:ascii="Arial" w:hAnsi="Arial" w:cs="Arial"/>
              </w:rPr>
            </w:pPr>
          </w:p>
          <w:p w:rsidR="003841C4" w:rsidRDefault="003841C4" w:rsidP="00AE5EB6">
            <w:pPr>
              <w:rPr>
                <w:rFonts w:ascii="Arial" w:hAnsi="Arial" w:cs="Arial"/>
              </w:rPr>
            </w:pPr>
            <w:r>
              <w:rPr>
                <w:rFonts w:ascii="Arial" w:hAnsi="Arial" w:cs="Arial"/>
              </w:rPr>
              <w:t>0.5</w:t>
            </w:r>
          </w:p>
        </w:tc>
        <w:tc>
          <w:tcPr>
            <w:tcW w:w="1870" w:type="dxa"/>
            <w:shd w:val="clear" w:color="auto" w:fill="auto"/>
          </w:tcPr>
          <w:p w:rsidR="00C76F23" w:rsidRDefault="00C76F23" w:rsidP="00AE5EB6">
            <w:pPr>
              <w:rPr>
                <w:rFonts w:ascii="Arial" w:hAnsi="Arial" w:cs="Arial"/>
              </w:rPr>
            </w:pPr>
          </w:p>
          <w:p w:rsidR="003841C4" w:rsidRDefault="003841C4" w:rsidP="00AE5EB6">
            <w:pPr>
              <w:rPr>
                <w:rFonts w:ascii="Arial" w:hAnsi="Arial" w:cs="Arial"/>
              </w:rPr>
            </w:pPr>
            <w:r>
              <w:rPr>
                <w:rFonts w:ascii="Arial" w:hAnsi="Arial" w:cs="Arial"/>
              </w:rPr>
              <w:t>0.4</w:t>
            </w:r>
          </w:p>
        </w:tc>
      </w:tr>
      <w:tr w:rsidR="00C76F23" w:rsidTr="00AE5EB6">
        <w:tc>
          <w:tcPr>
            <w:tcW w:w="1870" w:type="dxa"/>
            <w:shd w:val="clear" w:color="auto" w:fill="auto"/>
          </w:tcPr>
          <w:p w:rsidR="00C76F23" w:rsidRDefault="00C76F23" w:rsidP="00AE5EB6">
            <w:pPr>
              <w:rPr>
                <w:rFonts w:ascii="Arial" w:hAnsi="Arial" w:cs="Arial"/>
              </w:rPr>
            </w:pPr>
          </w:p>
          <w:p w:rsidR="00C76F23" w:rsidRDefault="00C76F23" w:rsidP="00AE5EB6">
            <w:pPr>
              <w:rPr>
                <w:rFonts w:ascii="Arial" w:hAnsi="Arial" w:cs="Arial"/>
              </w:rPr>
            </w:pPr>
            <w:r>
              <w:rPr>
                <w:rFonts w:ascii="Arial" w:hAnsi="Arial" w:cs="Arial"/>
              </w:rPr>
              <w:t>Shaft</w:t>
            </w:r>
          </w:p>
          <w:p w:rsidR="00C76F23" w:rsidRDefault="00C76F23" w:rsidP="00AE5EB6">
            <w:pPr>
              <w:rPr>
                <w:rFonts w:ascii="Arial" w:hAnsi="Arial" w:cs="Arial"/>
              </w:rPr>
            </w:pPr>
          </w:p>
        </w:tc>
        <w:tc>
          <w:tcPr>
            <w:tcW w:w="1870" w:type="dxa"/>
            <w:shd w:val="clear" w:color="auto" w:fill="auto"/>
          </w:tcPr>
          <w:p w:rsidR="00C76F23" w:rsidRDefault="00C76F23" w:rsidP="00AE5EB6">
            <w:pPr>
              <w:rPr>
                <w:rFonts w:ascii="Arial" w:hAnsi="Arial" w:cs="Arial"/>
              </w:rPr>
            </w:pPr>
          </w:p>
          <w:p w:rsidR="00C76F23" w:rsidRDefault="003841C4" w:rsidP="00AE5EB6">
            <w:pPr>
              <w:rPr>
                <w:rFonts w:ascii="Arial" w:hAnsi="Arial" w:cs="Arial"/>
              </w:rPr>
            </w:pPr>
            <w:r>
              <w:rPr>
                <w:rFonts w:ascii="Arial" w:hAnsi="Arial" w:cs="Arial"/>
              </w:rPr>
              <w:t>1.5</w:t>
            </w:r>
          </w:p>
        </w:tc>
        <w:tc>
          <w:tcPr>
            <w:tcW w:w="1870" w:type="dxa"/>
            <w:shd w:val="clear" w:color="auto" w:fill="auto"/>
          </w:tcPr>
          <w:p w:rsidR="00C76F23" w:rsidRDefault="00C76F23" w:rsidP="00AE5EB6">
            <w:pPr>
              <w:rPr>
                <w:rFonts w:ascii="Arial" w:hAnsi="Arial" w:cs="Arial"/>
              </w:rPr>
            </w:pPr>
          </w:p>
          <w:p w:rsidR="003841C4" w:rsidRDefault="003841C4" w:rsidP="00AE5EB6">
            <w:pPr>
              <w:rPr>
                <w:rFonts w:ascii="Arial" w:hAnsi="Arial" w:cs="Arial"/>
              </w:rPr>
            </w:pPr>
            <w:r>
              <w:rPr>
                <w:rFonts w:ascii="Arial" w:hAnsi="Arial" w:cs="Arial"/>
              </w:rPr>
              <w:t>0.5</w:t>
            </w:r>
          </w:p>
          <w:p w:rsidR="00C76F23" w:rsidRDefault="00C76F23" w:rsidP="00AE5EB6">
            <w:pPr>
              <w:rPr>
                <w:rFonts w:ascii="Arial" w:hAnsi="Arial" w:cs="Arial"/>
              </w:rPr>
            </w:pPr>
          </w:p>
        </w:tc>
        <w:tc>
          <w:tcPr>
            <w:tcW w:w="1870" w:type="dxa"/>
            <w:shd w:val="clear" w:color="auto" w:fill="auto"/>
          </w:tcPr>
          <w:p w:rsidR="00C76F23" w:rsidRDefault="00C76F23" w:rsidP="00AE5EB6">
            <w:pPr>
              <w:rPr>
                <w:rFonts w:ascii="Arial" w:hAnsi="Arial" w:cs="Arial"/>
              </w:rPr>
            </w:pPr>
          </w:p>
          <w:p w:rsidR="003841C4" w:rsidRDefault="003841C4" w:rsidP="00AE5EB6">
            <w:pPr>
              <w:rPr>
                <w:rFonts w:ascii="Arial" w:hAnsi="Arial" w:cs="Arial"/>
              </w:rPr>
            </w:pPr>
            <w:r>
              <w:rPr>
                <w:rFonts w:ascii="Arial" w:hAnsi="Arial" w:cs="Arial"/>
              </w:rPr>
              <w:t>0.5</w:t>
            </w:r>
          </w:p>
        </w:tc>
        <w:tc>
          <w:tcPr>
            <w:tcW w:w="1870" w:type="dxa"/>
            <w:shd w:val="clear" w:color="auto" w:fill="auto"/>
          </w:tcPr>
          <w:p w:rsidR="00C76F23" w:rsidRDefault="00C76F23" w:rsidP="00AE5EB6">
            <w:pPr>
              <w:rPr>
                <w:rFonts w:ascii="Arial" w:hAnsi="Arial" w:cs="Arial"/>
              </w:rPr>
            </w:pPr>
          </w:p>
          <w:p w:rsidR="003841C4" w:rsidRDefault="003841C4" w:rsidP="00AE5EB6">
            <w:pPr>
              <w:rPr>
                <w:rFonts w:ascii="Arial" w:hAnsi="Arial" w:cs="Arial"/>
              </w:rPr>
            </w:pPr>
            <w:r>
              <w:rPr>
                <w:rFonts w:ascii="Arial" w:hAnsi="Arial" w:cs="Arial"/>
              </w:rPr>
              <w:t>0.4</w:t>
            </w:r>
          </w:p>
        </w:tc>
      </w:tr>
    </w:tbl>
    <w:p w:rsidR="006C0FA2" w:rsidRDefault="006C0FA2" w:rsidP="002F74C4">
      <w:pPr>
        <w:rPr>
          <w:rFonts w:ascii="Arial" w:hAnsi="Arial" w:cs="Arial"/>
        </w:rPr>
      </w:pPr>
    </w:p>
    <w:tbl>
      <w:tblPr>
        <w:tblStyle w:val="TableGrid"/>
        <w:tblW w:w="0" w:type="auto"/>
        <w:tblLook w:val="04A0" w:firstRow="1" w:lastRow="0" w:firstColumn="1" w:lastColumn="0" w:noHBand="0" w:noVBand="1"/>
      </w:tblPr>
      <w:tblGrid>
        <w:gridCol w:w="1670"/>
        <w:gridCol w:w="1287"/>
        <w:gridCol w:w="1287"/>
        <w:gridCol w:w="1349"/>
        <w:gridCol w:w="1291"/>
        <w:gridCol w:w="1233"/>
        <w:gridCol w:w="1233"/>
      </w:tblGrid>
      <w:tr w:rsidR="003841C4" w:rsidTr="00AE5EB6">
        <w:tc>
          <w:tcPr>
            <w:tcW w:w="9350" w:type="dxa"/>
            <w:gridSpan w:val="7"/>
            <w:tcBorders>
              <w:bottom w:val="single" w:sz="4" w:space="0" w:color="auto"/>
            </w:tcBorders>
            <w:shd w:val="clear" w:color="auto" w:fill="5B9BD5" w:themeFill="accent1"/>
          </w:tcPr>
          <w:p w:rsidR="003841C4" w:rsidRDefault="003841C4" w:rsidP="003841C4">
            <w:pPr>
              <w:jc w:val="center"/>
              <w:rPr>
                <w:rFonts w:ascii="Arial" w:hAnsi="Arial" w:cs="Arial"/>
              </w:rPr>
            </w:pPr>
            <w:r>
              <w:rPr>
                <w:rFonts w:ascii="Arial" w:hAnsi="Arial" w:cs="Arial"/>
              </w:rPr>
              <w:t>Manual Fitting Analysis</w:t>
            </w:r>
          </w:p>
        </w:tc>
      </w:tr>
      <w:tr w:rsidR="003841C4" w:rsidTr="003841C4">
        <w:tc>
          <w:tcPr>
            <w:tcW w:w="1670" w:type="dxa"/>
            <w:tcBorders>
              <w:top w:val="single" w:sz="4" w:space="0" w:color="auto"/>
            </w:tcBorders>
            <w:shd w:val="clear" w:color="auto" w:fill="5B9BD5" w:themeFill="accent1"/>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Component Description</w:t>
            </w:r>
          </w:p>
          <w:p w:rsidR="003841C4" w:rsidRDefault="003841C4" w:rsidP="00AE5EB6">
            <w:pPr>
              <w:rPr>
                <w:rFonts w:ascii="Arial" w:hAnsi="Arial" w:cs="Arial"/>
              </w:rPr>
            </w:pPr>
          </w:p>
        </w:tc>
        <w:tc>
          <w:tcPr>
            <w:tcW w:w="1287" w:type="dxa"/>
            <w:tcBorders>
              <w:top w:val="single" w:sz="4" w:space="0" w:color="auto"/>
            </w:tcBorders>
            <w:shd w:val="clear" w:color="auto" w:fill="5B9BD5" w:themeFill="accent1"/>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A</w:t>
            </w:r>
          </w:p>
        </w:tc>
        <w:tc>
          <w:tcPr>
            <w:tcW w:w="1287" w:type="dxa"/>
            <w:tcBorders>
              <w:top w:val="single" w:sz="4" w:space="0" w:color="auto"/>
            </w:tcBorders>
            <w:shd w:val="clear" w:color="auto" w:fill="5B9BD5" w:themeFill="accent1"/>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B</w:t>
            </w:r>
          </w:p>
        </w:tc>
        <w:tc>
          <w:tcPr>
            <w:tcW w:w="1349" w:type="dxa"/>
            <w:tcBorders>
              <w:top w:val="single" w:sz="4" w:space="0" w:color="auto"/>
            </w:tcBorders>
            <w:shd w:val="clear" w:color="auto" w:fill="5B9BD5" w:themeFill="accent1"/>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C</w:t>
            </w:r>
          </w:p>
        </w:tc>
        <w:tc>
          <w:tcPr>
            <w:tcW w:w="1291" w:type="dxa"/>
            <w:tcBorders>
              <w:top w:val="single" w:sz="4" w:space="0" w:color="auto"/>
            </w:tcBorders>
            <w:shd w:val="clear" w:color="auto" w:fill="5B9BD5" w:themeFill="accent1"/>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 xml:space="preserve">D </w:t>
            </w:r>
          </w:p>
        </w:tc>
        <w:tc>
          <w:tcPr>
            <w:tcW w:w="1233" w:type="dxa"/>
            <w:tcBorders>
              <w:top w:val="single" w:sz="4" w:space="0" w:color="auto"/>
            </w:tcBorders>
            <w:shd w:val="clear" w:color="auto" w:fill="5B9BD5" w:themeFill="accent1"/>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E</w:t>
            </w:r>
          </w:p>
        </w:tc>
        <w:tc>
          <w:tcPr>
            <w:tcW w:w="1233" w:type="dxa"/>
            <w:tcBorders>
              <w:top w:val="single" w:sz="4" w:space="0" w:color="auto"/>
            </w:tcBorders>
            <w:shd w:val="clear" w:color="auto" w:fill="5B9BD5" w:themeFill="accent1"/>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F</w:t>
            </w:r>
          </w:p>
        </w:tc>
      </w:tr>
      <w:tr w:rsidR="003841C4" w:rsidTr="003841C4">
        <w:tc>
          <w:tcPr>
            <w:tcW w:w="1670"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 xml:space="preserve">Jaw </w:t>
            </w:r>
          </w:p>
          <w:p w:rsidR="003841C4" w:rsidRDefault="003841C4" w:rsidP="00AE5EB6">
            <w:pPr>
              <w:rPr>
                <w:rFonts w:ascii="Arial" w:hAnsi="Arial" w:cs="Arial"/>
              </w:rPr>
            </w:pPr>
          </w:p>
        </w:tc>
        <w:tc>
          <w:tcPr>
            <w:tcW w:w="1287"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6</w:t>
            </w:r>
          </w:p>
        </w:tc>
        <w:tc>
          <w:tcPr>
            <w:tcW w:w="1287"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0</w:t>
            </w:r>
          </w:p>
        </w:tc>
        <w:tc>
          <w:tcPr>
            <w:tcW w:w="1349"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0.7</w:t>
            </w:r>
          </w:p>
          <w:p w:rsidR="003841C4" w:rsidRDefault="003841C4" w:rsidP="00AE5EB6">
            <w:pPr>
              <w:rPr>
                <w:rFonts w:ascii="Arial" w:hAnsi="Arial" w:cs="Arial"/>
              </w:rPr>
            </w:pPr>
          </w:p>
        </w:tc>
        <w:tc>
          <w:tcPr>
            <w:tcW w:w="1291"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0</w:t>
            </w:r>
          </w:p>
        </w:tc>
        <w:tc>
          <w:tcPr>
            <w:tcW w:w="1233" w:type="dxa"/>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0</w:t>
            </w:r>
          </w:p>
        </w:tc>
        <w:tc>
          <w:tcPr>
            <w:tcW w:w="1233" w:type="dxa"/>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0</w:t>
            </w:r>
          </w:p>
        </w:tc>
      </w:tr>
      <w:tr w:rsidR="003841C4" w:rsidTr="003841C4">
        <w:tc>
          <w:tcPr>
            <w:tcW w:w="1670"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Cylinder</w:t>
            </w:r>
          </w:p>
          <w:p w:rsidR="003841C4" w:rsidRDefault="003841C4" w:rsidP="00AE5EB6">
            <w:pPr>
              <w:rPr>
                <w:rFonts w:ascii="Arial" w:hAnsi="Arial" w:cs="Arial"/>
              </w:rPr>
            </w:pPr>
          </w:p>
        </w:tc>
        <w:tc>
          <w:tcPr>
            <w:tcW w:w="1287"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1</w:t>
            </w:r>
          </w:p>
        </w:tc>
        <w:tc>
          <w:tcPr>
            <w:tcW w:w="1287"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0</w:t>
            </w:r>
          </w:p>
        </w:tc>
        <w:tc>
          <w:tcPr>
            <w:tcW w:w="1349"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1.2</w:t>
            </w:r>
          </w:p>
        </w:tc>
        <w:tc>
          <w:tcPr>
            <w:tcW w:w="1291"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0</w:t>
            </w:r>
          </w:p>
        </w:tc>
        <w:tc>
          <w:tcPr>
            <w:tcW w:w="1233" w:type="dxa"/>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0</w:t>
            </w:r>
          </w:p>
        </w:tc>
        <w:tc>
          <w:tcPr>
            <w:tcW w:w="1233" w:type="dxa"/>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0</w:t>
            </w:r>
          </w:p>
        </w:tc>
      </w:tr>
      <w:tr w:rsidR="003841C4" w:rsidTr="003841C4">
        <w:tc>
          <w:tcPr>
            <w:tcW w:w="1670"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Drive Plate</w:t>
            </w:r>
          </w:p>
          <w:p w:rsidR="003841C4" w:rsidRDefault="003841C4" w:rsidP="00AE5EB6">
            <w:pPr>
              <w:rPr>
                <w:rFonts w:ascii="Arial" w:hAnsi="Arial" w:cs="Arial"/>
              </w:rPr>
            </w:pPr>
          </w:p>
        </w:tc>
        <w:tc>
          <w:tcPr>
            <w:tcW w:w="1287" w:type="dxa"/>
            <w:shd w:val="clear" w:color="auto" w:fill="auto"/>
          </w:tcPr>
          <w:p w:rsidR="003841C4" w:rsidRDefault="003841C4" w:rsidP="00AE5EB6">
            <w:pPr>
              <w:rPr>
                <w:rFonts w:ascii="Arial" w:hAnsi="Arial" w:cs="Arial"/>
              </w:rPr>
            </w:pPr>
          </w:p>
          <w:p w:rsidR="003841C4" w:rsidRDefault="00954EFF" w:rsidP="00AE5EB6">
            <w:pPr>
              <w:rPr>
                <w:rFonts w:ascii="Arial" w:hAnsi="Arial" w:cs="Arial"/>
              </w:rPr>
            </w:pPr>
            <w:r>
              <w:rPr>
                <w:rFonts w:ascii="Arial" w:hAnsi="Arial" w:cs="Arial"/>
              </w:rPr>
              <w:t>6</w:t>
            </w:r>
          </w:p>
        </w:tc>
        <w:tc>
          <w:tcPr>
            <w:tcW w:w="1287" w:type="dxa"/>
            <w:shd w:val="clear" w:color="auto" w:fill="auto"/>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0</w:t>
            </w:r>
          </w:p>
          <w:p w:rsidR="003841C4" w:rsidRDefault="003841C4" w:rsidP="00AE5EB6">
            <w:pPr>
              <w:rPr>
                <w:rFonts w:ascii="Arial" w:hAnsi="Arial" w:cs="Arial"/>
              </w:rPr>
            </w:pPr>
          </w:p>
        </w:tc>
        <w:tc>
          <w:tcPr>
            <w:tcW w:w="1349" w:type="dxa"/>
            <w:shd w:val="clear" w:color="auto" w:fill="auto"/>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0</w:t>
            </w:r>
          </w:p>
        </w:tc>
        <w:tc>
          <w:tcPr>
            <w:tcW w:w="1291" w:type="dxa"/>
            <w:shd w:val="clear" w:color="auto" w:fill="auto"/>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1.5</w:t>
            </w:r>
          </w:p>
        </w:tc>
        <w:tc>
          <w:tcPr>
            <w:tcW w:w="1233" w:type="dxa"/>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0.7</w:t>
            </w:r>
          </w:p>
        </w:tc>
        <w:tc>
          <w:tcPr>
            <w:tcW w:w="1233" w:type="dxa"/>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0.6</w:t>
            </w:r>
          </w:p>
        </w:tc>
      </w:tr>
      <w:tr w:rsidR="003841C4" w:rsidTr="003841C4">
        <w:tc>
          <w:tcPr>
            <w:tcW w:w="1670"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Motor</w:t>
            </w:r>
          </w:p>
          <w:p w:rsidR="003841C4" w:rsidRDefault="003841C4" w:rsidP="00AE5EB6">
            <w:pPr>
              <w:rPr>
                <w:rFonts w:ascii="Arial" w:hAnsi="Arial" w:cs="Arial"/>
              </w:rPr>
            </w:pPr>
          </w:p>
        </w:tc>
        <w:tc>
          <w:tcPr>
            <w:tcW w:w="1287" w:type="dxa"/>
            <w:shd w:val="clear" w:color="auto" w:fill="auto"/>
          </w:tcPr>
          <w:p w:rsidR="003841C4" w:rsidRDefault="003841C4" w:rsidP="00AE5EB6">
            <w:pPr>
              <w:rPr>
                <w:rFonts w:ascii="Arial" w:hAnsi="Arial" w:cs="Arial"/>
              </w:rPr>
            </w:pPr>
          </w:p>
          <w:p w:rsidR="003841C4" w:rsidRDefault="00954EFF" w:rsidP="00AE5EB6">
            <w:pPr>
              <w:rPr>
                <w:rFonts w:ascii="Arial" w:hAnsi="Arial" w:cs="Arial"/>
              </w:rPr>
            </w:pPr>
            <w:r>
              <w:rPr>
                <w:rFonts w:ascii="Arial" w:hAnsi="Arial" w:cs="Arial"/>
              </w:rPr>
              <w:t>6</w:t>
            </w:r>
          </w:p>
        </w:tc>
        <w:tc>
          <w:tcPr>
            <w:tcW w:w="1287" w:type="dxa"/>
            <w:shd w:val="clear" w:color="auto" w:fill="auto"/>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0</w:t>
            </w:r>
          </w:p>
          <w:p w:rsidR="003841C4" w:rsidRDefault="003841C4" w:rsidP="00AE5EB6">
            <w:pPr>
              <w:rPr>
                <w:rFonts w:ascii="Arial" w:hAnsi="Arial" w:cs="Arial"/>
              </w:rPr>
            </w:pPr>
          </w:p>
        </w:tc>
        <w:tc>
          <w:tcPr>
            <w:tcW w:w="1349" w:type="dxa"/>
            <w:shd w:val="clear" w:color="auto" w:fill="auto"/>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1.2</w:t>
            </w:r>
          </w:p>
        </w:tc>
        <w:tc>
          <w:tcPr>
            <w:tcW w:w="1291" w:type="dxa"/>
            <w:shd w:val="clear" w:color="auto" w:fill="auto"/>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1.5</w:t>
            </w:r>
          </w:p>
        </w:tc>
        <w:tc>
          <w:tcPr>
            <w:tcW w:w="1233" w:type="dxa"/>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0</w:t>
            </w:r>
          </w:p>
          <w:p w:rsidR="00954EFF" w:rsidRDefault="00954EFF" w:rsidP="00AE5EB6">
            <w:pPr>
              <w:rPr>
                <w:rFonts w:ascii="Arial" w:hAnsi="Arial" w:cs="Arial"/>
              </w:rPr>
            </w:pPr>
          </w:p>
        </w:tc>
        <w:tc>
          <w:tcPr>
            <w:tcW w:w="1233" w:type="dxa"/>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0</w:t>
            </w:r>
          </w:p>
        </w:tc>
      </w:tr>
      <w:tr w:rsidR="003841C4" w:rsidTr="003841C4">
        <w:tc>
          <w:tcPr>
            <w:tcW w:w="1670"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 xml:space="preserve">Join </w:t>
            </w:r>
          </w:p>
          <w:p w:rsidR="003841C4" w:rsidRDefault="003841C4" w:rsidP="00AE5EB6">
            <w:pPr>
              <w:rPr>
                <w:rFonts w:ascii="Arial" w:hAnsi="Arial" w:cs="Arial"/>
              </w:rPr>
            </w:pPr>
          </w:p>
        </w:tc>
        <w:tc>
          <w:tcPr>
            <w:tcW w:w="1287" w:type="dxa"/>
            <w:shd w:val="clear" w:color="auto" w:fill="auto"/>
          </w:tcPr>
          <w:p w:rsidR="003841C4" w:rsidRDefault="003841C4" w:rsidP="00AE5EB6">
            <w:pPr>
              <w:rPr>
                <w:rFonts w:ascii="Arial" w:hAnsi="Arial" w:cs="Arial"/>
              </w:rPr>
            </w:pPr>
          </w:p>
          <w:p w:rsidR="00954EFF" w:rsidRDefault="00954EFF" w:rsidP="00AE5EB6">
            <w:pPr>
              <w:rPr>
                <w:rFonts w:ascii="Arial" w:hAnsi="Arial" w:cs="Arial"/>
              </w:rPr>
            </w:pPr>
            <w:r>
              <w:rPr>
                <w:rFonts w:ascii="Arial" w:hAnsi="Arial" w:cs="Arial"/>
              </w:rPr>
              <w:t>6</w:t>
            </w:r>
          </w:p>
        </w:tc>
        <w:tc>
          <w:tcPr>
            <w:tcW w:w="1287" w:type="dxa"/>
            <w:shd w:val="clear" w:color="auto" w:fill="auto"/>
          </w:tcPr>
          <w:p w:rsidR="003841C4" w:rsidRDefault="003841C4" w:rsidP="00AE5EB6">
            <w:pPr>
              <w:rPr>
                <w:rFonts w:ascii="Arial" w:hAnsi="Arial" w:cs="Arial"/>
              </w:rPr>
            </w:pPr>
          </w:p>
          <w:p w:rsidR="00954EFF" w:rsidRDefault="00AE10F4" w:rsidP="00AE5EB6">
            <w:pPr>
              <w:rPr>
                <w:rFonts w:ascii="Arial" w:hAnsi="Arial" w:cs="Arial"/>
              </w:rPr>
            </w:pPr>
            <w:r>
              <w:rPr>
                <w:rFonts w:ascii="Arial" w:hAnsi="Arial" w:cs="Arial"/>
              </w:rPr>
              <w:t>0.1</w:t>
            </w:r>
          </w:p>
        </w:tc>
        <w:tc>
          <w:tcPr>
            <w:tcW w:w="1349" w:type="dxa"/>
            <w:shd w:val="clear" w:color="auto" w:fill="auto"/>
          </w:tcPr>
          <w:p w:rsidR="003841C4" w:rsidRDefault="003841C4" w:rsidP="00AE5EB6">
            <w:pPr>
              <w:rPr>
                <w:rFonts w:ascii="Arial" w:hAnsi="Arial" w:cs="Arial"/>
              </w:rPr>
            </w:pPr>
          </w:p>
          <w:p w:rsidR="00AE10F4" w:rsidRDefault="00AE10F4" w:rsidP="00AE5EB6">
            <w:pPr>
              <w:rPr>
                <w:rFonts w:ascii="Arial" w:hAnsi="Arial" w:cs="Arial"/>
              </w:rPr>
            </w:pPr>
            <w:r>
              <w:rPr>
                <w:rFonts w:ascii="Arial" w:hAnsi="Arial" w:cs="Arial"/>
              </w:rPr>
              <w:t>1.2</w:t>
            </w:r>
          </w:p>
        </w:tc>
        <w:tc>
          <w:tcPr>
            <w:tcW w:w="1291" w:type="dxa"/>
            <w:shd w:val="clear" w:color="auto" w:fill="auto"/>
          </w:tcPr>
          <w:p w:rsidR="003841C4" w:rsidRDefault="003841C4" w:rsidP="00AE5EB6">
            <w:pPr>
              <w:rPr>
                <w:rFonts w:ascii="Arial" w:hAnsi="Arial" w:cs="Arial"/>
              </w:rPr>
            </w:pPr>
          </w:p>
          <w:p w:rsidR="00AE10F4" w:rsidRDefault="00AE10F4" w:rsidP="00AE5EB6">
            <w:pPr>
              <w:rPr>
                <w:rFonts w:ascii="Arial" w:hAnsi="Arial" w:cs="Arial"/>
              </w:rPr>
            </w:pPr>
            <w:r>
              <w:rPr>
                <w:rFonts w:ascii="Arial" w:hAnsi="Arial" w:cs="Arial"/>
              </w:rPr>
              <w:t>0</w:t>
            </w:r>
          </w:p>
        </w:tc>
        <w:tc>
          <w:tcPr>
            <w:tcW w:w="1233" w:type="dxa"/>
          </w:tcPr>
          <w:p w:rsidR="003841C4" w:rsidRDefault="003841C4" w:rsidP="00AE5EB6">
            <w:pPr>
              <w:rPr>
                <w:rFonts w:ascii="Arial" w:hAnsi="Arial" w:cs="Arial"/>
              </w:rPr>
            </w:pPr>
          </w:p>
          <w:p w:rsidR="00AE10F4" w:rsidRDefault="00AE10F4" w:rsidP="00AE5EB6">
            <w:pPr>
              <w:rPr>
                <w:rFonts w:ascii="Arial" w:hAnsi="Arial" w:cs="Arial"/>
              </w:rPr>
            </w:pPr>
            <w:r>
              <w:rPr>
                <w:rFonts w:ascii="Arial" w:hAnsi="Arial" w:cs="Arial"/>
              </w:rPr>
              <w:t>0.7</w:t>
            </w:r>
          </w:p>
        </w:tc>
        <w:tc>
          <w:tcPr>
            <w:tcW w:w="1233" w:type="dxa"/>
          </w:tcPr>
          <w:p w:rsidR="003841C4" w:rsidRDefault="003841C4" w:rsidP="00AE5EB6">
            <w:pPr>
              <w:rPr>
                <w:rFonts w:ascii="Arial" w:hAnsi="Arial" w:cs="Arial"/>
              </w:rPr>
            </w:pPr>
          </w:p>
          <w:p w:rsidR="00AE10F4" w:rsidRDefault="00AE10F4" w:rsidP="00AE5EB6">
            <w:pPr>
              <w:rPr>
                <w:rFonts w:ascii="Arial" w:hAnsi="Arial" w:cs="Arial"/>
              </w:rPr>
            </w:pPr>
            <w:r>
              <w:rPr>
                <w:rFonts w:ascii="Arial" w:hAnsi="Arial" w:cs="Arial"/>
              </w:rPr>
              <w:t>0</w:t>
            </w:r>
          </w:p>
        </w:tc>
      </w:tr>
      <w:tr w:rsidR="003841C4" w:rsidTr="003841C4">
        <w:tc>
          <w:tcPr>
            <w:tcW w:w="1670"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Worm</w:t>
            </w:r>
          </w:p>
          <w:p w:rsidR="003841C4" w:rsidRDefault="003841C4" w:rsidP="00AE5EB6">
            <w:pPr>
              <w:rPr>
                <w:rFonts w:ascii="Arial" w:hAnsi="Arial" w:cs="Arial"/>
              </w:rPr>
            </w:pPr>
          </w:p>
        </w:tc>
        <w:tc>
          <w:tcPr>
            <w:tcW w:w="1287" w:type="dxa"/>
            <w:shd w:val="clear" w:color="auto" w:fill="auto"/>
          </w:tcPr>
          <w:p w:rsidR="003841C4" w:rsidRDefault="003841C4" w:rsidP="00AE5EB6">
            <w:pPr>
              <w:rPr>
                <w:rFonts w:ascii="Arial" w:hAnsi="Arial" w:cs="Arial"/>
              </w:rPr>
            </w:pPr>
          </w:p>
          <w:p w:rsidR="003841C4" w:rsidRDefault="00AE10F4" w:rsidP="00AE5EB6">
            <w:pPr>
              <w:rPr>
                <w:rFonts w:ascii="Arial" w:hAnsi="Arial" w:cs="Arial"/>
              </w:rPr>
            </w:pPr>
            <w:r>
              <w:rPr>
                <w:rFonts w:ascii="Arial" w:hAnsi="Arial" w:cs="Arial"/>
              </w:rPr>
              <w:t>6</w:t>
            </w:r>
          </w:p>
        </w:tc>
        <w:tc>
          <w:tcPr>
            <w:tcW w:w="1287" w:type="dxa"/>
            <w:shd w:val="clear" w:color="auto" w:fill="auto"/>
          </w:tcPr>
          <w:p w:rsidR="003841C4" w:rsidRDefault="003841C4" w:rsidP="00AE5EB6">
            <w:pPr>
              <w:rPr>
                <w:rFonts w:ascii="Arial" w:hAnsi="Arial" w:cs="Arial"/>
              </w:rPr>
            </w:pPr>
          </w:p>
          <w:p w:rsidR="00AE10F4" w:rsidRDefault="00AE10F4" w:rsidP="00AE5EB6">
            <w:pPr>
              <w:rPr>
                <w:rFonts w:ascii="Arial" w:hAnsi="Arial" w:cs="Arial"/>
              </w:rPr>
            </w:pPr>
            <w:r>
              <w:rPr>
                <w:rFonts w:ascii="Arial" w:hAnsi="Arial" w:cs="Arial"/>
              </w:rPr>
              <w:t>0</w:t>
            </w:r>
          </w:p>
          <w:p w:rsidR="003841C4" w:rsidRDefault="003841C4" w:rsidP="00AE5EB6">
            <w:pPr>
              <w:rPr>
                <w:rFonts w:ascii="Arial" w:hAnsi="Arial" w:cs="Arial"/>
              </w:rPr>
            </w:pPr>
          </w:p>
        </w:tc>
        <w:tc>
          <w:tcPr>
            <w:tcW w:w="1349" w:type="dxa"/>
            <w:shd w:val="clear" w:color="auto" w:fill="auto"/>
          </w:tcPr>
          <w:p w:rsidR="003841C4" w:rsidRDefault="003841C4" w:rsidP="00AE5EB6">
            <w:pPr>
              <w:rPr>
                <w:rFonts w:ascii="Arial" w:hAnsi="Arial" w:cs="Arial"/>
              </w:rPr>
            </w:pPr>
          </w:p>
          <w:p w:rsidR="00AE10F4" w:rsidRDefault="00AE10F4" w:rsidP="00AE5EB6">
            <w:pPr>
              <w:rPr>
                <w:rFonts w:ascii="Arial" w:hAnsi="Arial" w:cs="Arial"/>
              </w:rPr>
            </w:pPr>
            <w:r>
              <w:rPr>
                <w:rFonts w:ascii="Arial" w:hAnsi="Arial" w:cs="Arial"/>
              </w:rPr>
              <w:t>1.2</w:t>
            </w:r>
          </w:p>
        </w:tc>
        <w:tc>
          <w:tcPr>
            <w:tcW w:w="1291" w:type="dxa"/>
            <w:shd w:val="clear" w:color="auto" w:fill="auto"/>
          </w:tcPr>
          <w:p w:rsidR="003841C4" w:rsidRDefault="003841C4" w:rsidP="00AE5EB6">
            <w:pPr>
              <w:rPr>
                <w:rFonts w:ascii="Arial" w:hAnsi="Arial" w:cs="Arial"/>
              </w:rPr>
            </w:pPr>
          </w:p>
          <w:p w:rsidR="00AE10F4" w:rsidRDefault="00AE10F4" w:rsidP="00AE5EB6">
            <w:pPr>
              <w:rPr>
                <w:rFonts w:ascii="Arial" w:hAnsi="Arial" w:cs="Arial"/>
              </w:rPr>
            </w:pPr>
            <w:r>
              <w:rPr>
                <w:rFonts w:ascii="Arial" w:hAnsi="Arial" w:cs="Arial"/>
              </w:rPr>
              <w:t>1.5</w:t>
            </w:r>
          </w:p>
        </w:tc>
        <w:tc>
          <w:tcPr>
            <w:tcW w:w="1233" w:type="dxa"/>
          </w:tcPr>
          <w:p w:rsidR="003841C4" w:rsidRDefault="003841C4" w:rsidP="00AE5EB6">
            <w:pPr>
              <w:rPr>
                <w:rFonts w:ascii="Arial" w:hAnsi="Arial" w:cs="Arial"/>
              </w:rPr>
            </w:pPr>
          </w:p>
          <w:p w:rsidR="00AE10F4" w:rsidRDefault="00AE10F4" w:rsidP="00AE5EB6">
            <w:pPr>
              <w:rPr>
                <w:rFonts w:ascii="Arial" w:hAnsi="Arial" w:cs="Arial"/>
              </w:rPr>
            </w:pPr>
            <w:r>
              <w:rPr>
                <w:rFonts w:ascii="Arial" w:hAnsi="Arial" w:cs="Arial"/>
              </w:rPr>
              <w:t>0.7</w:t>
            </w:r>
          </w:p>
        </w:tc>
        <w:tc>
          <w:tcPr>
            <w:tcW w:w="1233" w:type="dxa"/>
          </w:tcPr>
          <w:p w:rsidR="003841C4" w:rsidRDefault="003841C4" w:rsidP="00AE5EB6">
            <w:pPr>
              <w:rPr>
                <w:rFonts w:ascii="Arial" w:hAnsi="Arial" w:cs="Arial"/>
              </w:rPr>
            </w:pPr>
          </w:p>
          <w:p w:rsidR="00AE10F4" w:rsidRDefault="00AE10F4" w:rsidP="00AE5EB6">
            <w:pPr>
              <w:rPr>
                <w:rFonts w:ascii="Arial" w:hAnsi="Arial" w:cs="Arial"/>
              </w:rPr>
            </w:pPr>
            <w:r>
              <w:rPr>
                <w:rFonts w:ascii="Arial" w:hAnsi="Arial" w:cs="Arial"/>
              </w:rPr>
              <w:t>0.6</w:t>
            </w:r>
          </w:p>
        </w:tc>
      </w:tr>
      <w:tr w:rsidR="003841C4" w:rsidTr="003841C4">
        <w:tc>
          <w:tcPr>
            <w:tcW w:w="1670" w:type="dxa"/>
            <w:shd w:val="clear" w:color="auto" w:fill="auto"/>
          </w:tcPr>
          <w:p w:rsidR="003841C4" w:rsidRDefault="003841C4" w:rsidP="00AE5EB6">
            <w:pPr>
              <w:rPr>
                <w:rFonts w:ascii="Arial" w:hAnsi="Arial" w:cs="Arial"/>
              </w:rPr>
            </w:pPr>
          </w:p>
          <w:p w:rsidR="003841C4" w:rsidRDefault="003841C4" w:rsidP="00AE5EB6">
            <w:pPr>
              <w:rPr>
                <w:rFonts w:ascii="Arial" w:hAnsi="Arial" w:cs="Arial"/>
              </w:rPr>
            </w:pPr>
            <w:r>
              <w:rPr>
                <w:rFonts w:ascii="Arial" w:hAnsi="Arial" w:cs="Arial"/>
              </w:rPr>
              <w:t>Shaft</w:t>
            </w:r>
          </w:p>
        </w:tc>
        <w:tc>
          <w:tcPr>
            <w:tcW w:w="1287" w:type="dxa"/>
            <w:shd w:val="clear" w:color="auto" w:fill="auto"/>
          </w:tcPr>
          <w:p w:rsidR="003841C4" w:rsidRDefault="003841C4" w:rsidP="00AE5EB6">
            <w:pPr>
              <w:rPr>
                <w:rFonts w:ascii="Arial" w:hAnsi="Arial" w:cs="Arial"/>
              </w:rPr>
            </w:pPr>
          </w:p>
          <w:p w:rsidR="003841C4" w:rsidRDefault="004F6620" w:rsidP="00AE5EB6">
            <w:pPr>
              <w:rPr>
                <w:rFonts w:ascii="Arial" w:hAnsi="Arial" w:cs="Arial"/>
              </w:rPr>
            </w:pPr>
            <w:r>
              <w:rPr>
                <w:rFonts w:ascii="Arial" w:hAnsi="Arial" w:cs="Arial"/>
              </w:rPr>
              <w:t>1.0</w:t>
            </w:r>
          </w:p>
        </w:tc>
        <w:tc>
          <w:tcPr>
            <w:tcW w:w="1287" w:type="dxa"/>
            <w:shd w:val="clear" w:color="auto" w:fill="auto"/>
          </w:tcPr>
          <w:p w:rsidR="003841C4" w:rsidRDefault="003841C4" w:rsidP="00AE5EB6">
            <w:pPr>
              <w:rPr>
                <w:rFonts w:ascii="Arial" w:hAnsi="Arial" w:cs="Arial"/>
              </w:rPr>
            </w:pPr>
          </w:p>
          <w:p w:rsidR="003841C4" w:rsidRDefault="004F6620" w:rsidP="00AE5EB6">
            <w:pPr>
              <w:rPr>
                <w:rFonts w:ascii="Arial" w:hAnsi="Arial" w:cs="Arial"/>
              </w:rPr>
            </w:pPr>
            <w:r>
              <w:rPr>
                <w:rFonts w:ascii="Arial" w:hAnsi="Arial" w:cs="Arial"/>
              </w:rPr>
              <w:t>0</w:t>
            </w:r>
          </w:p>
        </w:tc>
        <w:tc>
          <w:tcPr>
            <w:tcW w:w="1349" w:type="dxa"/>
            <w:shd w:val="clear" w:color="auto" w:fill="auto"/>
          </w:tcPr>
          <w:p w:rsidR="003841C4" w:rsidRDefault="003841C4" w:rsidP="00AE5EB6">
            <w:pPr>
              <w:rPr>
                <w:rFonts w:ascii="Arial" w:hAnsi="Arial" w:cs="Arial"/>
              </w:rPr>
            </w:pPr>
          </w:p>
          <w:p w:rsidR="004F6620" w:rsidRDefault="004F6620" w:rsidP="00AE5EB6">
            <w:pPr>
              <w:rPr>
                <w:rFonts w:ascii="Arial" w:hAnsi="Arial" w:cs="Arial"/>
              </w:rPr>
            </w:pPr>
            <w:r>
              <w:rPr>
                <w:rFonts w:ascii="Arial" w:hAnsi="Arial" w:cs="Arial"/>
              </w:rPr>
              <w:t>0.7</w:t>
            </w:r>
          </w:p>
        </w:tc>
        <w:tc>
          <w:tcPr>
            <w:tcW w:w="1291" w:type="dxa"/>
            <w:shd w:val="clear" w:color="auto" w:fill="auto"/>
          </w:tcPr>
          <w:p w:rsidR="003841C4" w:rsidRDefault="003841C4" w:rsidP="00AE5EB6">
            <w:pPr>
              <w:rPr>
                <w:rFonts w:ascii="Arial" w:hAnsi="Arial" w:cs="Arial"/>
              </w:rPr>
            </w:pPr>
          </w:p>
          <w:p w:rsidR="004F6620" w:rsidRDefault="004F6620" w:rsidP="00AE5EB6">
            <w:pPr>
              <w:rPr>
                <w:rFonts w:ascii="Arial" w:hAnsi="Arial" w:cs="Arial"/>
              </w:rPr>
            </w:pPr>
            <w:r>
              <w:rPr>
                <w:rFonts w:ascii="Arial" w:hAnsi="Arial" w:cs="Arial"/>
              </w:rPr>
              <w:t>1.5</w:t>
            </w:r>
          </w:p>
        </w:tc>
        <w:tc>
          <w:tcPr>
            <w:tcW w:w="1233" w:type="dxa"/>
          </w:tcPr>
          <w:p w:rsidR="003841C4" w:rsidRDefault="003841C4" w:rsidP="00AE5EB6">
            <w:pPr>
              <w:rPr>
                <w:rFonts w:ascii="Arial" w:hAnsi="Arial" w:cs="Arial"/>
              </w:rPr>
            </w:pPr>
          </w:p>
          <w:p w:rsidR="004F6620" w:rsidRDefault="004F6620" w:rsidP="00AE5EB6">
            <w:pPr>
              <w:rPr>
                <w:rFonts w:ascii="Arial" w:hAnsi="Arial" w:cs="Arial"/>
              </w:rPr>
            </w:pPr>
            <w:r>
              <w:rPr>
                <w:rFonts w:ascii="Arial" w:hAnsi="Arial" w:cs="Arial"/>
              </w:rPr>
              <w:t>0</w:t>
            </w:r>
          </w:p>
        </w:tc>
        <w:tc>
          <w:tcPr>
            <w:tcW w:w="1233" w:type="dxa"/>
          </w:tcPr>
          <w:p w:rsidR="003841C4" w:rsidRDefault="003841C4" w:rsidP="00AE5EB6">
            <w:pPr>
              <w:rPr>
                <w:rFonts w:ascii="Arial" w:hAnsi="Arial" w:cs="Arial"/>
              </w:rPr>
            </w:pPr>
          </w:p>
          <w:p w:rsidR="004F6620" w:rsidRDefault="004F6620" w:rsidP="00AE5EB6">
            <w:pPr>
              <w:rPr>
                <w:rFonts w:ascii="Arial" w:hAnsi="Arial" w:cs="Arial"/>
              </w:rPr>
            </w:pPr>
            <w:r>
              <w:rPr>
                <w:rFonts w:ascii="Arial" w:hAnsi="Arial" w:cs="Arial"/>
              </w:rPr>
              <w:t>0</w:t>
            </w:r>
          </w:p>
        </w:tc>
      </w:tr>
    </w:tbl>
    <w:p w:rsidR="006C0FA2" w:rsidRPr="002F74C4" w:rsidRDefault="006C0FA2" w:rsidP="002F74C4">
      <w:pPr>
        <w:rPr>
          <w:rFonts w:ascii="Arial" w:hAnsi="Arial" w:cs="Arial"/>
        </w:rPr>
      </w:pPr>
    </w:p>
    <w:tbl>
      <w:tblPr>
        <w:tblStyle w:val="TableGrid"/>
        <w:tblW w:w="0" w:type="auto"/>
        <w:tblLook w:val="04A0" w:firstRow="1" w:lastRow="0" w:firstColumn="1" w:lastColumn="0" w:noHBand="0" w:noVBand="1"/>
      </w:tblPr>
      <w:tblGrid>
        <w:gridCol w:w="1870"/>
        <w:gridCol w:w="1870"/>
        <w:gridCol w:w="1870"/>
        <w:gridCol w:w="1870"/>
        <w:gridCol w:w="1870"/>
      </w:tblGrid>
      <w:tr w:rsidR="00AD3EE1" w:rsidTr="006C0FA2">
        <w:tc>
          <w:tcPr>
            <w:tcW w:w="1870" w:type="dxa"/>
            <w:shd w:val="clear" w:color="auto" w:fill="5B9BD5" w:themeFill="accent1"/>
          </w:tcPr>
          <w:p w:rsidR="00AD3EE1" w:rsidRDefault="00AD3EE1" w:rsidP="002F74C4">
            <w:pPr>
              <w:rPr>
                <w:rFonts w:ascii="Arial" w:hAnsi="Arial" w:cs="Arial"/>
              </w:rPr>
            </w:pPr>
          </w:p>
          <w:p w:rsidR="00AD3EE1" w:rsidRDefault="00AD3EE1" w:rsidP="002F74C4">
            <w:pPr>
              <w:rPr>
                <w:rFonts w:ascii="Arial" w:hAnsi="Arial" w:cs="Arial"/>
              </w:rPr>
            </w:pPr>
            <w:r>
              <w:rPr>
                <w:rFonts w:ascii="Arial" w:hAnsi="Arial" w:cs="Arial"/>
              </w:rPr>
              <w:t>Component Description</w:t>
            </w:r>
          </w:p>
          <w:p w:rsidR="00AD3EE1" w:rsidRDefault="00AD3EE1" w:rsidP="002F74C4">
            <w:pPr>
              <w:rPr>
                <w:rFonts w:ascii="Arial" w:hAnsi="Arial" w:cs="Arial"/>
              </w:rPr>
            </w:pPr>
          </w:p>
        </w:tc>
        <w:tc>
          <w:tcPr>
            <w:tcW w:w="1870" w:type="dxa"/>
            <w:shd w:val="clear" w:color="auto" w:fill="5B9BD5" w:themeFill="accent1"/>
          </w:tcPr>
          <w:p w:rsidR="00AD3EE1" w:rsidRDefault="00AD3EE1" w:rsidP="002F74C4">
            <w:pPr>
              <w:rPr>
                <w:rFonts w:ascii="Arial" w:hAnsi="Arial" w:cs="Arial"/>
              </w:rPr>
            </w:pPr>
          </w:p>
          <w:p w:rsidR="00AD3EE1" w:rsidRDefault="00AD3EE1" w:rsidP="002F74C4">
            <w:pPr>
              <w:rPr>
                <w:rFonts w:ascii="Arial" w:hAnsi="Arial" w:cs="Arial"/>
              </w:rPr>
            </w:pPr>
            <w:r>
              <w:rPr>
                <w:rFonts w:ascii="Arial" w:hAnsi="Arial" w:cs="Arial"/>
              </w:rPr>
              <w:t>Component Number</w:t>
            </w:r>
          </w:p>
        </w:tc>
        <w:tc>
          <w:tcPr>
            <w:tcW w:w="1870" w:type="dxa"/>
            <w:shd w:val="clear" w:color="auto" w:fill="5B9BD5" w:themeFill="accent1"/>
          </w:tcPr>
          <w:p w:rsidR="00AD3EE1" w:rsidRDefault="00AD3EE1" w:rsidP="002F74C4">
            <w:pPr>
              <w:rPr>
                <w:rFonts w:ascii="Arial" w:hAnsi="Arial" w:cs="Arial"/>
              </w:rPr>
            </w:pPr>
          </w:p>
          <w:p w:rsidR="00AD3EE1" w:rsidRDefault="00AD3EE1" w:rsidP="002F74C4">
            <w:pPr>
              <w:rPr>
                <w:rFonts w:ascii="Arial" w:hAnsi="Arial" w:cs="Arial"/>
              </w:rPr>
            </w:pPr>
            <w:r>
              <w:rPr>
                <w:rFonts w:ascii="Arial" w:hAnsi="Arial" w:cs="Arial"/>
              </w:rPr>
              <w:t>Functional Analysis</w:t>
            </w:r>
          </w:p>
        </w:tc>
        <w:tc>
          <w:tcPr>
            <w:tcW w:w="1870" w:type="dxa"/>
            <w:shd w:val="clear" w:color="auto" w:fill="5B9BD5" w:themeFill="accent1"/>
          </w:tcPr>
          <w:p w:rsidR="00AD3EE1" w:rsidRDefault="00AD3EE1" w:rsidP="002F74C4">
            <w:pPr>
              <w:rPr>
                <w:rFonts w:ascii="Arial" w:hAnsi="Arial" w:cs="Arial"/>
              </w:rPr>
            </w:pPr>
          </w:p>
          <w:p w:rsidR="00AD3EE1" w:rsidRDefault="00AD3EE1" w:rsidP="002F74C4">
            <w:pPr>
              <w:rPr>
                <w:rFonts w:ascii="Arial" w:hAnsi="Arial" w:cs="Arial"/>
              </w:rPr>
            </w:pPr>
            <w:r>
              <w:rPr>
                <w:rFonts w:ascii="Arial" w:hAnsi="Arial" w:cs="Arial"/>
              </w:rPr>
              <w:t xml:space="preserve">Handling Analysis </w:t>
            </w:r>
          </w:p>
        </w:tc>
        <w:tc>
          <w:tcPr>
            <w:tcW w:w="1870" w:type="dxa"/>
            <w:shd w:val="clear" w:color="auto" w:fill="5B9BD5" w:themeFill="accent1"/>
          </w:tcPr>
          <w:p w:rsidR="00AD3EE1" w:rsidRDefault="00AD3EE1" w:rsidP="002F74C4">
            <w:pPr>
              <w:rPr>
                <w:rFonts w:ascii="Arial" w:hAnsi="Arial" w:cs="Arial"/>
              </w:rPr>
            </w:pPr>
          </w:p>
          <w:p w:rsidR="00AD3EE1" w:rsidRDefault="00AD3EE1" w:rsidP="002F74C4">
            <w:pPr>
              <w:rPr>
                <w:rFonts w:ascii="Arial" w:hAnsi="Arial" w:cs="Arial"/>
              </w:rPr>
            </w:pPr>
            <w:r>
              <w:rPr>
                <w:rFonts w:ascii="Arial" w:hAnsi="Arial" w:cs="Arial"/>
              </w:rPr>
              <w:t xml:space="preserve">Fitting     Analysis </w:t>
            </w:r>
          </w:p>
        </w:tc>
      </w:tr>
      <w:tr w:rsidR="00AD3EE1" w:rsidTr="006C0FA2">
        <w:tc>
          <w:tcPr>
            <w:tcW w:w="1870" w:type="dxa"/>
            <w:shd w:val="clear" w:color="auto" w:fill="auto"/>
          </w:tcPr>
          <w:p w:rsidR="00AD3EE1" w:rsidRDefault="00AD3EE1" w:rsidP="002F74C4">
            <w:pPr>
              <w:rPr>
                <w:rFonts w:ascii="Arial" w:hAnsi="Arial" w:cs="Arial"/>
              </w:rPr>
            </w:pPr>
          </w:p>
          <w:p w:rsidR="00AD3EE1" w:rsidRDefault="00AD3EE1" w:rsidP="002F74C4">
            <w:pPr>
              <w:rPr>
                <w:rFonts w:ascii="Arial" w:hAnsi="Arial" w:cs="Arial"/>
              </w:rPr>
            </w:pPr>
            <w:r>
              <w:rPr>
                <w:rFonts w:ascii="Arial" w:hAnsi="Arial" w:cs="Arial"/>
              </w:rPr>
              <w:t xml:space="preserve">Jaw </w:t>
            </w:r>
          </w:p>
          <w:p w:rsidR="00AD3EE1" w:rsidRDefault="00AD3EE1" w:rsidP="002F74C4">
            <w:pPr>
              <w:rPr>
                <w:rFonts w:ascii="Arial" w:hAnsi="Arial" w:cs="Arial"/>
              </w:rPr>
            </w:pPr>
          </w:p>
        </w:tc>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1</w:t>
            </w:r>
          </w:p>
        </w:tc>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A</w:t>
            </w:r>
          </w:p>
        </w:tc>
        <w:tc>
          <w:tcPr>
            <w:tcW w:w="1870" w:type="dxa"/>
            <w:shd w:val="clear" w:color="auto" w:fill="auto"/>
          </w:tcPr>
          <w:p w:rsidR="00AD3EE1" w:rsidRDefault="00AD3EE1" w:rsidP="002F74C4">
            <w:pPr>
              <w:rPr>
                <w:rFonts w:ascii="Arial" w:hAnsi="Arial" w:cs="Arial"/>
              </w:rPr>
            </w:pPr>
          </w:p>
          <w:p w:rsidR="003A1134" w:rsidRDefault="004F6620" w:rsidP="002F74C4">
            <w:pPr>
              <w:rPr>
                <w:rFonts w:ascii="Arial" w:hAnsi="Arial" w:cs="Arial"/>
              </w:rPr>
            </w:pPr>
            <w:r>
              <w:rPr>
                <w:rFonts w:ascii="Arial" w:hAnsi="Arial" w:cs="Arial"/>
              </w:rPr>
              <w:t>1.8</w:t>
            </w:r>
          </w:p>
        </w:tc>
        <w:tc>
          <w:tcPr>
            <w:tcW w:w="1870" w:type="dxa"/>
            <w:shd w:val="clear" w:color="auto" w:fill="auto"/>
          </w:tcPr>
          <w:p w:rsidR="00AD3EE1" w:rsidRDefault="00AD3EE1" w:rsidP="002F74C4">
            <w:pPr>
              <w:rPr>
                <w:rFonts w:ascii="Arial" w:hAnsi="Arial" w:cs="Arial"/>
              </w:rPr>
            </w:pPr>
          </w:p>
          <w:p w:rsidR="004F6620" w:rsidRDefault="004F6620" w:rsidP="002F74C4">
            <w:pPr>
              <w:rPr>
                <w:rFonts w:ascii="Arial" w:hAnsi="Arial" w:cs="Arial"/>
              </w:rPr>
            </w:pPr>
            <w:r>
              <w:rPr>
                <w:rFonts w:ascii="Arial" w:hAnsi="Arial" w:cs="Arial"/>
              </w:rPr>
              <w:t>6.7</w:t>
            </w:r>
          </w:p>
        </w:tc>
      </w:tr>
      <w:tr w:rsidR="00AD3EE1" w:rsidTr="006C0FA2">
        <w:tc>
          <w:tcPr>
            <w:tcW w:w="1870" w:type="dxa"/>
            <w:shd w:val="clear" w:color="auto" w:fill="auto"/>
          </w:tcPr>
          <w:p w:rsidR="00AD3EE1" w:rsidRDefault="00AD3EE1" w:rsidP="002F74C4">
            <w:pPr>
              <w:rPr>
                <w:rFonts w:ascii="Arial" w:hAnsi="Arial" w:cs="Arial"/>
              </w:rPr>
            </w:pPr>
          </w:p>
          <w:p w:rsidR="00AD3EE1" w:rsidRDefault="00AD3EE1" w:rsidP="002F74C4">
            <w:pPr>
              <w:rPr>
                <w:rFonts w:ascii="Arial" w:hAnsi="Arial" w:cs="Arial"/>
              </w:rPr>
            </w:pPr>
            <w:r>
              <w:rPr>
                <w:rFonts w:ascii="Arial" w:hAnsi="Arial" w:cs="Arial"/>
              </w:rPr>
              <w:t>Cylinder</w:t>
            </w:r>
          </w:p>
          <w:p w:rsidR="00AD3EE1" w:rsidRDefault="00AD3EE1" w:rsidP="002F74C4">
            <w:pPr>
              <w:rPr>
                <w:rFonts w:ascii="Arial" w:hAnsi="Arial" w:cs="Arial"/>
              </w:rPr>
            </w:pPr>
          </w:p>
        </w:tc>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2</w:t>
            </w:r>
          </w:p>
        </w:tc>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B</w:t>
            </w:r>
          </w:p>
        </w:tc>
        <w:tc>
          <w:tcPr>
            <w:tcW w:w="1870" w:type="dxa"/>
            <w:shd w:val="clear" w:color="auto" w:fill="auto"/>
          </w:tcPr>
          <w:p w:rsidR="00AD3EE1" w:rsidRDefault="00AD3EE1" w:rsidP="002F74C4">
            <w:pPr>
              <w:rPr>
                <w:rFonts w:ascii="Arial" w:hAnsi="Arial" w:cs="Arial"/>
              </w:rPr>
            </w:pPr>
          </w:p>
          <w:p w:rsidR="004F6620" w:rsidRDefault="004F6620" w:rsidP="002F74C4">
            <w:pPr>
              <w:rPr>
                <w:rFonts w:ascii="Arial" w:hAnsi="Arial" w:cs="Arial"/>
              </w:rPr>
            </w:pPr>
            <w:r>
              <w:rPr>
                <w:rFonts w:ascii="Arial" w:hAnsi="Arial" w:cs="Arial"/>
              </w:rPr>
              <w:t>1.3</w:t>
            </w:r>
          </w:p>
          <w:p w:rsidR="003A1134" w:rsidRDefault="003A1134" w:rsidP="002F74C4">
            <w:pPr>
              <w:rPr>
                <w:rFonts w:ascii="Arial" w:hAnsi="Arial" w:cs="Arial"/>
              </w:rPr>
            </w:pPr>
          </w:p>
        </w:tc>
        <w:tc>
          <w:tcPr>
            <w:tcW w:w="1870" w:type="dxa"/>
            <w:shd w:val="clear" w:color="auto" w:fill="auto"/>
          </w:tcPr>
          <w:p w:rsidR="00AD3EE1" w:rsidRDefault="00AD3EE1" w:rsidP="002F74C4">
            <w:pPr>
              <w:rPr>
                <w:rFonts w:ascii="Arial" w:hAnsi="Arial" w:cs="Arial"/>
              </w:rPr>
            </w:pPr>
          </w:p>
          <w:p w:rsidR="004F6620" w:rsidRDefault="004F6620" w:rsidP="002F74C4">
            <w:pPr>
              <w:rPr>
                <w:rFonts w:ascii="Arial" w:hAnsi="Arial" w:cs="Arial"/>
              </w:rPr>
            </w:pPr>
            <w:r>
              <w:rPr>
                <w:rFonts w:ascii="Arial" w:hAnsi="Arial" w:cs="Arial"/>
              </w:rPr>
              <w:t>2.2</w:t>
            </w:r>
          </w:p>
        </w:tc>
      </w:tr>
      <w:tr w:rsidR="00AD3EE1" w:rsidTr="006C0FA2">
        <w:tc>
          <w:tcPr>
            <w:tcW w:w="1870" w:type="dxa"/>
            <w:shd w:val="clear" w:color="auto" w:fill="auto"/>
          </w:tcPr>
          <w:p w:rsidR="00AD3EE1" w:rsidRDefault="00AD3EE1" w:rsidP="002F74C4">
            <w:pPr>
              <w:rPr>
                <w:rFonts w:ascii="Arial" w:hAnsi="Arial" w:cs="Arial"/>
              </w:rPr>
            </w:pPr>
          </w:p>
          <w:p w:rsidR="00AD3EE1" w:rsidRDefault="00AD3EE1" w:rsidP="002F74C4">
            <w:pPr>
              <w:rPr>
                <w:rFonts w:ascii="Arial" w:hAnsi="Arial" w:cs="Arial"/>
              </w:rPr>
            </w:pPr>
            <w:r>
              <w:rPr>
                <w:rFonts w:ascii="Arial" w:hAnsi="Arial" w:cs="Arial"/>
              </w:rPr>
              <w:t>Drive Plate</w:t>
            </w:r>
          </w:p>
          <w:p w:rsidR="00AD3EE1" w:rsidRDefault="00AD3EE1" w:rsidP="002F74C4">
            <w:pPr>
              <w:rPr>
                <w:rFonts w:ascii="Arial" w:hAnsi="Arial" w:cs="Arial"/>
              </w:rPr>
            </w:pPr>
          </w:p>
        </w:tc>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3</w:t>
            </w:r>
          </w:p>
        </w:tc>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A</w:t>
            </w:r>
          </w:p>
        </w:tc>
        <w:tc>
          <w:tcPr>
            <w:tcW w:w="1870" w:type="dxa"/>
            <w:shd w:val="clear" w:color="auto" w:fill="auto"/>
          </w:tcPr>
          <w:p w:rsidR="00AD3EE1" w:rsidRDefault="00AD3EE1" w:rsidP="002F74C4">
            <w:pPr>
              <w:rPr>
                <w:rFonts w:ascii="Arial" w:hAnsi="Arial" w:cs="Arial"/>
              </w:rPr>
            </w:pPr>
          </w:p>
          <w:p w:rsidR="003A1134" w:rsidRDefault="004F6620" w:rsidP="002F74C4">
            <w:pPr>
              <w:rPr>
                <w:rFonts w:ascii="Arial" w:hAnsi="Arial" w:cs="Arial"/>
              </w:rPr>
            </w:pPr>
            <w:r>
              <w:rPr>
                <w:rFonts w:ascii="Arial" w:hAnsi="Arial" w:cs="Arial"/>
              </w:rPr>
              <w:t>2.3</w:t>
            </w:r>
          </w:p>
        </w:tc>
        <w:tc>
          <w:tcPr>
            <w:tcW w:w="1870" w:type="dxa"/>
            <w:shd w:val="clear" w:color="auto" w:fill="auto"/>
          </w:tcPr>
          <w:p w:rsidR="00AD3EE1" w:rsidRDefault="00AD3EE1" w:rsidP="002F74C4">
            <w:pPr>
              <w:rPr>
                <w:rFonts w:ascii="Arial" w:hAnsi="Arial" w:cs="Arial"/>
              </w:rPr>
            </w:pPr>
          </w:p>
          <w:p w:rsidR="004F6620" w:rsidRDefault="004F6620" w:rsidP="002F74C4">
            <w:pPr>
              <w:rPr>
                <w:rFonts w:ascii="Arial" w:hAnsi="Arial" w:cs="Arial"/>
              </w:rPr>
            </w:pPr>
            <w:r>
              <w:rPr>
                <w:rFonts w:ascii="Arial" w:hAnsi="Arial" w:cs="Arial"/>
              </w:rPr>
              <w:t>8.8</w:t>
            </w:r>
          </w:p>
        </w:tc>
      </w:tr>
      <w:tr w:rsidR="00AD3EE1" w:rsidTr="006C0FA2">
        <w:tc>
          <w:tcPr>
            <w:tcW w:w="1870" w:type="dxa"/>
            <w:shd w:val="clear" w:color="auto" w:fill="auto"/>
          </w:tcPr>
          <w:p w:rsidR="00AD3EE1" w:rsidRDefault="00AD3EE1" w:rsidP="002F74C4">
            <w:pPr>
              <w:rPr>
                <w:rFonts w:ascii="Arial" w:hAnsi="Arial" w:cs="Arial"/>
              </w:rPr>
            </w:pPr>
          </w:p>
          <w:p w:rsidR="00AD3EE1" w:rsidRDefault="00AD3EE1" w:rsidP="002F74C4">
            <w:pPr>
              <w:rPr>
                <w:rFonts w:ascii="Arial" w:hAnsi="Arial" w:cs="Arial"/>
              </w:rPr>
            </w:pPr>
            <w:r>
              <w:rPr>
                <w:rFonts w:ascii="Arial" w:hAnsi="Arial" w:cs="Arial"/>
              </w:rPr>
              <w:t>Motor</w:t>
            </w:r>
          </w:p>
          <w:p w:rsidR="00AD3EE1" w:rsidRDefault="00AD3EE1" w:rsidP="002F74C4">
            <w:pPr>
              <w:rPr>
                <w:rFonts w:ascii="Arial" w:hAnsi="Arial" w:cs="Arial"/>
              </w:rPr>
            </w:pPr>
          </w:p>
        </w:tc>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4</w:t>
            </w:r>
          </w:p>
        </w:tc>
        <w:tc>
          <w:tcPr>
            <w:tcW w:w="1870" w:type="dxa"/>
            <w:shd w:val="clear" w:color="auto" w:fill="auto"/>
          </w:tcPr>
          <w:p w:rsidR="006C0FA2" w:rsidRDefault="006C0FA2" w:rsidP="002F74C4">
            <w:pPr>
              <w:rPr>
                <w:rFonts w:ascii="Arial" w:hAnsi="Arial" w:cs="Arial"/>
              </w:rPr>
            </w:pPr>
          </w:p>
          <w:p w:rsidR="00AD3EE1" w:rsidRDefault="006C0FA2" w:rsidP="002F74C4">
            <w:pPr>
              <w:rPr>
                <w:rFonts w:ascii="Arial" w:hAnsi="Arial" w:cs="Arial"/>
              </w:rPr>
            </w:pPr>
            <w:r>
              <w:rPr>
                <w:rFonts w:ascii="Arial" w:hAnsi="Arial" w:cs="Arial"/>
              </w:rPr>
              <w:t>A</w:t>
            </w:r>
          </w:p>
        </w:tc>
        <w:tc>
          <w:tcPr>
            <w:tcW w:w="1870" w:type="dxa"/>
            <w:shd w:val="clear" w:color="auto" w:fill="auto"/>
          </w:tcPr>
          <w:p w:rsidR="00AD3EE1" w:rsidRDefault="00AD3EE1" w:rsidP="002F74C4">
            <w:pPr>
              <w:rPr>
                <w:rFonts w:ascii="Arial" w:hAnsi="Arial" w:cs="Arial"/>
              </w:rPr>
            </w:pPr>
          </w:p>
          <w:p w:rsidR="003A1134" w:rsidRDefault="004F6620" w:rsidP="002F74C4">
            <w:pPr>
              <w:rPr>
                <w:rFonts w:ascii="Arial" w:hAnsi="Arial" w:cs="Arial"/>
              </w:rPr>
            </w:pPr>
            <w:r>
              <w:rPr>
                <w:rFonts w:ascii="Arial" w:hAnsi="Arial" w:cs="Arial"/>
              </w:rPr>
              <w:t>2.4</w:t>
            </w:r>
          </w:p>
        </w:tc>
        <w:tc>
          <w:tcPr>
            <w:tcW w:w="1870" w:type="dxa"/>
            <w:shd w:val="clear" w:color="auto" w:fill="auto"/>
          </w:tcPr>
          <w:p w:rsidR="00AD3EE1" w:rsidRDefault="00AD3EE1" w:rsidP="002F74C4">
            <w:pPr>
              <w:rPr>
                <w:rFonts w:ascii="Arial" w:hAnsi="Arial" w:cs="Arial"/>
              </w:rPr>
            </w:pPr>
          </w:p>
          <w:p w:rsidR="004F6620" w:rsidRDefault="004F6620" w:rsidP="002F74C4">
            <w:pPr>
              <w:rPr>
                <w:rFonts w:ascii="Arial" w:hAnsi="Arial" w:cs="Arial"/>
              </w:rPr>
            </w:pPr>
            <w:r>
              <w:rPr>
                <w:rFonts w:ascii="Arial" w:hAnsi="Arial" w:cs="Arial"/>
              </w:rPr>
              <w:t>8.7</w:t>
            </w:r>
          </w:p>
        </w:tc>
      </w:tr>
      <w:tr w:rsidR="00AD3EE1" w:rsidTr="006C0FA2">
        <w:tc>
          <w:tcPr>
            <w:tcW w:w="1870" w:type="dxa"/>
            <w:shd w:val="clear" w:color="auto" w:fill="auto"/>
          </w:tcPr>
          <w:p w:rsidR="004F6620" w:rsidRDefault="004F6620" w:rsidP="002F74C4">
            <w:pPr>
              <w:rPr>
                <w:rFonts w:ascii="Arial" w:hAnsi="Arial" w:cs="Arial"/>
              </w:rPr>
            </w:pPr>
          </w:p>
          <w:p w:rsidR="00AD3EE1" w:rsidRDefault="006C0FA2" w:rsidP="002F74C4">
            <w:pPr>
              <w:rPr>
                <w:rFonts w:ascii="Arial" w:hAnsi="Arial" w:cs="Arial"/>
              </w:rPr>
            </w:pPr>
            <w:r>
              <w:rPr>
                <w:rFonts w:ascii="Arial" w:hAnsi="Arial" w:cs="Arial"/>
              </w:rPr>
              <w:t xml:space="preserve">Join </w:t>
            </w:r>
          </w:p>
          <w:p w:rsidR="006C0FA2" w:rsidRDefault="006C0FA2" w:rsidP="006C0FA2">
            <w:pPr>
              <w:rPr>
                <w:rFonts w:ascii="Arial" w:hAnsi="Arial" w:cs="Arial"/>
              </w:rPr>
            </w:pPr>
          </w:p>
        </w:tc>
        <w:tc>
          <w:tcPr>
            <w:tcW w:w="1870" w:type="dxa"/>
            <w:shd w:val="clear" w:color="auto" w:fill="auto"/>
          </w:tcPr>
          <w:p w:rsidR="004F6620" w:rsidRDefault="004F6620" w:rsidP="002F74C4">
            <w:pPr>
              <w:rPr>
                <w:rFonts w:ascii="Arial" w:hAnsi="Arial" w:cs="Arial"/>
              </w:rPr>
            </w:pPr>
          </w:p>
          <w:p w:rsidR="00AD3EE1" w:rsidRDefault="006C0FA2" w:rsidP="002F74C4">
            <w:pPr>
              <w:rPr>
                <w:rFonts w:ascii="Arial" w:hAnsi="Arial" w:cs="Arial"/>
              </w:rPr>
            </w:pPr>
            <w:r>
              <w:rPr>
                <w:rFonts w:ascii="Arial" w:hAnsi="Arial" w:cs="Arial"/>
              </w:rPr>
              <w:t>5</w:t>
            </w:r>
          </w:p>
        </w:tc>
        <w:tc>
          <w:tcPr>
            <w:tcW w:w="1870" w:type="dxa"/>
            <w:shd w:val="clear" w:color="auto" w:fill="auto"/>
          </w:tcPr>
          <w:p w:rsidR="004F6620" w:rsidRDefault="004F6620" w:rsidP="002F74C4">
            <w:pPr>
              <w:rPr>
                <w:rFonts w:ascii="Arial" w:hAnsi="Arial" w:cs="Arial"/>
              </w:rPr>
            </w:pPr>
          </w:p>
          <w:p w:rsidR="00AD3EE1" w:rsidRDefault="006C0FA2" w:rsidP="002F74C4">
            <w:pPr>
              <w:rPr>
                <w:rFonts w:ascii="Arial" w:hAnsi="Arial" w:cs="Arial"/>
              </w:rPr>
            </w:pPr>
            <w:r>
              <w:rPr>
                <w:rFonts w:ascii="Arial" w:hAnsi="Arial" w:cs="Arial"/>
              </w:rPr>
              <w:t>B</w:t>
            </w:r>
          </w:p>
        </w:tc>
        <w:tc>
          <w:tcPr>
            <w:tcW w:w="1870" w:type="dxa"/>
            <w:shd w:val="clear" w:color="auto" w:fill="auto"/>
          </w:tcPr>
          <w:p w:rsidR="004F6620" w:rsidRDefault="004F6620" w:rsidP="002F74C4">
            <w:pPr>
              <w:rPr>
                <w:rFonts w:ascii="Arial" w:hAnsi="Arial" w:cs="Arial"/>
              </w:rPr>
            </w:pPr>
          </w:p>
          <w:p w:rsidR="00AD3EE1" w:rsidRDefault="004F6620" w:rsidP="002F74C4">
            <w:pPr>
              <w:rPr>
                <w:rFonts w:ascii="Arial" w:hAnsi="Arial" w:cs="Arial"/>
              </w:rPr>
            </w:pPr>
            <w:r>
              <w:rPr>
                <w:rFonts w:ascii="Arial" w:hAnsi="Arial" w:cs="Arial"/>
              </w:rPr>
              <w:t>2.2</w:t>
            </w:r>
          </w:p>
        </w:tc>
        <w:tc>
          <w:tcPr>
            <w:tcW w:w="1870" w:type="dxa"/>
            <w:shd w:val="clear" w:color="auto" w:fill="auto"/>
          </w:tcPr>
          <w:p w:rsidR="00AD3EE1" w:rsidRDefault="00AD3EE1" w:rsidP="002F74C4">
            <w:pPr>
              <w:rPr>
                <w:rFonts w:ascii="Arial" w:hAnsi="Arial" w:cs="Arial"/>
              </w:rPr>
            </w:pPr>
          </w:p>
          <w:p w:rsidR="004F6620" w:rsidRDefault="004F6620" w:rsidP="002F74C4">
            <w:pPr>
              <w:rPr>
                <w:rFonts w:ascii="Arial" w:hAnsi="Arial" w:cs="Arial"/>
              </w:rPr>
            </w:pPr>
            <w:r>
              <w:rPr>
                <w:rFonts w:ascii="Arial" w:hAnsi="Arial" w:cs="Arial"/>
              </w:rPr>
              <w:t>8</w:t>
            </w:r>
          </w:p>
        </w:tc>
      </w:tr>
      <w:tr w:rsidR="00AD3EE1" w:rsidTr="006C0FA2">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Worm</w:t>
            </w:r>
          </w:p>
          <w:p w:rsidR="006C0FA2" w:rsidRDefault="006C0FA2" w:rsidP="002F74C4">
            <w:pPr>
              <w:rPr>
                <w:rFonts w:ascii="Arial" w:hAnsi="Arial" w:cs="Arial"/>
              </w:rPr>
            </w:pPr>
          </w:p>
        </w:tc>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6</w:t>
            </w:r>
          </w:p>
        </w:tc>
        <w:tc>
          <w:tcPr>
            <w:tcW w:w="1870" w:type="dxa"/>
            <w:shd w:val="clear" w:color="auto" w:fill="auto"/>
          </w:tcPr>
          <w:p w:rsidR="00AD3EE1" w:rsidRDefault="00AD3EE1" w:rsidP="002F74C4">
            <w:pPr>
              <w:rPr>
                <w:rFonts w:ascii="Arial" w:hAnsi="Arial" w:cs="Arial"/>
              </w:rPr>
            </w:pPr>
          </w:p>
          <w:p w:rsidR="006C0FA2" w:rsidRDefault="006C0FA2" w:rsidP="002F74C4">
            <w:pPr>
              <w:rPr>
                <w:rFonts w:ascii="Arial" w:hAnsi="Arial" w:cs="Arial"/>
              </w:rPr>
            </w:pPr>
            <w:r>
              <w:rPr>
                <w:rFonts w:ascii="Arial" w:hAnsi="Arial" w:cs="Arial"/>
              </w:rPr>
              <w:t>A</w:t>
            </w:r>
          </w:p>
        </w:tc>
        <w:tc>
          <w:tcPr>
            <w:tcW w:w="1870" w:type="dxa"/>
            <w:shd w:val="clear" w:color="auto" w:fill="auto"/>
          </w:tcPr>
          <w:p w:rsidR="00AD3EE1" w:rsidRDefault="00AD3EE1" w:rsidP="002F74C4">
            <w:pPr>
              <w:rPr>
                <w:rFonts w:ascii="Arial" w:hAnsi="Arial" w:cs="Arial"/>
              </w:rPr>
            </w:pPr>
          </w:p>
          <w:p w:rsidR="003A1134" w:rsidRDefault="004F6620" w:rsidP="002F74C4">
            <w:pPr>
              <w:rPr>
                <w:rFonts w:ascii="Arial" w:hAnsi="Arial" w:cs="Arial"/>
              </w:rPr>
            </w:pPr>
            <w:r>
              <w:rPr>
                <w:rFonts w:ascii="Arial" w:hAnsi="Arial" w:cs="Arial"/>
              </w:rPr>
              <w:t>2.9</w:t>
            </w:r>
          </w:p>
        </w:tc>
        <w:tc>
          <w:tcPr>
            <w:tcW w:w="1870" w:type="dxa"/>
            <w:shd w:val="clear" w:color="auto" w:fill="auto"/>
          </w:tcPr>
          <w:p w:rsidR="00AD3EE1" w:rsidRDefault="00AD3EE1" w:rsidP="002F74C4">
            <w:pPr>
              <w:rPr>
                <w:rFonts w:ascii="Arial" w:hAnsi="Arial" w:cs="Arial"/>
              </w:rPr>
            </w:pPr>
          </w:p>
          <w:p w:rsidR="004F6620" w:rsidRDefault="004F6620" w:rsidP="002F74C4">
            <w:pPr>
              <w:rPr>
                <w:rFonts w:ascii="Arial" w:hAnsi="Arial" w:cs="Arial"/>
              </w:rPr>
            </w:pPr>
            <w:r>
              <w:rPr>
                <w:rFonts w:ascii="Arial" w:hAnsi="Arial" w:cs="Arial"/>
              </w:rPr>
              <w:t>10</w:t>
            </w:r>
          </w:p>
        </w:tc>
      </w:tr>
      <w:tr w:rsidR="006C0FA2" w:rsidTr="006C0FA2">
        <w:tc>
          <w:tcPr>
            <w:tcW w:w="1870" w:type="dxa"/>
            <w:shd w:val="clear" w:color="auto" w:fill="auto"/>
          </w:tcPr>
          <w:p w:rsidR="006C0FA2" w:rsidRDefault="006C0FA2" w:rsidP="002F74C4">
            <w:pPr>
              <w:rPr>
                <w:rFonts w:ascii="Arial" w:hAnsi="Arial" w:cs="Arial"/>
              </w:rPr>
            </w:pPr>
          </w:p>
          <w:p w:rsidR="006C0FA2" w:rsidRDefault="006C0FA2" w:rsidP="002F74C4">
            <w:pPr>
              <w:rPr>
                <w:rFonts w:ascii="Arial" w:hAnsi="Arial" w:cs="Arial"/>
              </w:rPr>
            </w:pPr>
            <w:r>
              <w:rPr>
                <w:rFonts w:ascii="Arial" w:hAnsi="Arial" w:cs="Arial"/>
              </w:rPr>
              <w:t>Shaft</w:t>
            </w:r>
          </w:p>
          <w:p w:rsidR="006C0FA2" w:rsidRDefault="006C0FA2" w:rsidP="002F74C4">
            <w:pPr>
              <w:rPr>
                <w:rFonts w:ascii="Arial" w:hAnsi="Arial" w:cs="Arial"/>
              </w:rPr>
            </w:pPr>
          </w:p>
        </w:tc>
        <w:tc>
          <w:tcPr>
            <w:tcW w:w="1870" w:type="dxa"/>
            <w:shd w:val="clear" w:color="auto" w:fill="auto"/>
          </w:tcPr>
          <w:p w:rsidR="006C0FA2" w:rsidRDefault="006C0FA2" w:rsidP="002F74C4">
            <w:pPr>
              <w:rPr>
                <w:rFonts w:ascii="Arial" w:hAnsi="Arial" w:cs="Arial"/>
              </w:rPr>
            </w:pPr>
          </w:p>
          <w:p w:rsidR="006C0FA2" w:rsidRDefault="006C0FA2" w:rsidP="002F74C4">
            <w:pPr>
              <w:rPr>
                <w:rFonts w:ascii="Arial" w:hAnsi="Arial" w:cs="Arial"/>
              </w:rPr>
            </w:pPr>
            <w:r>
              <w:rPr>
                <w:rFonts w:ascii="Arial" w:hAnsi="Arial" w:cs="Arial"/>
              </w:rPr>
              <w:t>7</w:t>
            </w:r>
          </w:p>
        </w:tc>
        <w:tc>
          <w:tcPr>
            <w:tcW w:w="1870" w:type="dxa"/>
            <w:shd w:val="clear" w:color="auto" w:fill="auto"/>
          </w:tcPr>
          <w:p w:rsidR="006C0FA2" w:rsidRDefault="006C0FA2" w:rsidP="002F74C4">
            <w:pPr>
              <w:rPr>
                <w:rFonts w:ascii="Arial" w:hAnsi="Arial" w:cs="Arial"/>
              </w:rPr>
            </w:pPr>
          </w:p>
          <w:p w:rsidR="006C0FA2" w:rsidRDefault="006C0FA2" w:rsidP="002F74C4">
            <w:pPr>
              <w:rPr>
                <w:rFonts w:ascii="Arial" w:hAnsi="Arial" w:cs="Arial"/>
              </w:rPr>
            </w:pPr>
            <w:r>
              <w:rPr>
                <w:rFonts w:ascii="Arial" w:hAnsi="Arial" w:cs="Arial"/>
              </w:rPr>
              <w:t>B</w:t>
            </w:r>
          </w:p>
        </w:tc>
        <w:tc>
          <w:tcPr>
            <w:tcW w:w="1870" w:type="dxa"/>
            <w:shd w:val="clear" w:color="auto" w:fill="auto"/>
          </w:tcPr>
          <w:p w:rsidR="006C0FA2" w:rsidRDefault="006C0FA2" w:rsidP="002F74C4">
            <w:pPr>
              <w:rPr>
                <w:rFonts w:ascii="Arial" w:hAnsi="Arial" w:cs="Arial"/>
              </w:rPr>
            </w:pPr>
          </w:p>
          <w:p w:rsidR="003A1134" w:rsidRDefault="004F6620" w:rsidP="002F74C4">
            <w:pPr>
              <w:rPr>
                <w:rFonts w:ascii="Arial" w:hAnsi="Arial" w:cs="Arial"/>
              </w:rPr>
            </w:pPr>
            <w:r>
              <w:rPr>
                <w:rFonts w:ascii="Arial" w:hAnsi="Arial" w:cs="Arial"/>
              </w:rPr>
              <w:t>2.9</w:t>
            </w:r>
          </w:p>
        </w:tc>
        <w:tc>
          <w:tcPr>
            <w:tcW w:w="1870" w:type="dxa"/>
            <w:shd w:val="clear" w:color="auto" w:fill="auto"/>
          </w:tcPr>
          <w:p w:rsidR="006C0FA2" w:rsidRDefault="006C0FA2" w:rsidP="002F74C4">
            <w:pPr>
              <w:rPr>
                <w:rFonts w:ascii="Arial" w:hAnsi="Arial" w:cs="Arial"/>
              </w:rPr>
            </w:pPr>
          </w:p>
          <w:p w:rsidR="004F6620" w:rsidRDefault="004F6620" w:rsidP="002F74C4">
            <w:pPr>
              <w:rPr>
                <w:rFonts w:ascii="Arial" w:hAnsi="Arial" w:cs="Arial"/>
              </w:rPr>
            </w:pPr>
            <w:r>
              <w:rPr>
                <w:rFonts w:ascii="Arial" w:hAnsi="Arial" w:cs="Arial"/>
              </w:rPr>
              <w:t>3.2</w:t>
            </w:r>
          </w:p>
        </w:tc>
      </w:tr>
    </w:tbl>
    <w:p w:rsidR="002F74C4" w:rsidRPr="002F74C4" w:rsidRDefault="002F74C4" w:rsidP="002F74C4">
      <w:pPr>
        <w:rPr>
          <w:rFonts w:ascii="Arial" w:hAnsi="Arial" w:cs="Arial"/>
        </w:rPr>
      </w:pPr>
    </w:p>
    <w:p w:rsidR="00BE5CA6" w:rsidRDefault="00BE5CA6">
      <w:pPr>
        <w:rPr>
          <w:rFonts w:ascii="Arial" w:hAnsi="Arial" w:cs="Arial"/>
        </w:rPr>
      </w:pPr>
      <w:r>
        <w:rPr>
          <w:rFonts w:ascii="Arial" w:hAnsi="Arial" w:cs="Arial"/>
        </w:rPr>
        <w:t>Analysing the results from both the handling analysis and the fitting ana</w:t>
      </w:r>
      <w:r w:rsidR="008B6312">
        <w:rPr>
          <w:rFonts w:ascii="Arial" w:hAnsi="Arial" w:cs="Arial"/>
        </w:rPr>
        <w:t xml:space="preserve">lysis it is clear that the designer of this 3 Jaw gripper hasn’t taken much consideration into the manufacture and general up keep of each component and the final product. This is shown in the components such as the worm, drive plate, shaft and joins. All of these components, though crucial to the all-round performance of the current part are poorly positioned, difficult to maintain and difficult to replace. Under the current design manufacturing costs will be very high as it is clear that all components will have to be bespoke design and </w:t>
      </w:r>
      <w:r w:rsidR="00575481">
        <w:rPr>
          <w:rFonts w:ascii="Arial" w:hAnsi="Arial" w:cs="Arial"/>
        </w:rPr>
        <w:t>manufacture. Delving into this clear problem I began a DFMEA (Design</w:t>
      </w:r>
      <w:r w:rsidR="003650C8">
        <w:rPr>
          <w:rFonts w:ascii="Arial" w:hAnsi="Arial" w:cs="Arial"/>
        </w:rPr>
        <w:t xml:space="preserve"> Failure Mode Effect Analysis). In doing this I can assess the clear design faults and begin to look into how to correct them. DFMEA are useful as they allow you to identify potential risks in current designs and allow you to micro manage these problems t</w:t>
      </w:r>
      <w:r w:rsidR="00FF3176">
        <w:rPr>
          <w:rFonts w:ascii="Arial" w:hAnsi="Arial" w:cs="Arial"/>
        </w:rPr>
        <w:t xml:space="preserve">o a solution. In identifying these design faults you then must assign a severity number, occurrence and the detection to give you a final RPN number. From this you can decide suitable recommended actions then reassess your actions alongside the previous designs to understand whether your changes have been adequate. </w:t>
      </w:r>
      <w:r w:rsidR="00623DC2">
        <w:rPr>
          <w:rFonts w:ascii="Arial" w:hAnsi="Arial" w:cs="Arial"/>
        </w:rPr>
        <w:t xml:space="preserve">On the following page I </w:t>
      </w:r>
      <w:r w:rsidR="005A7488">
        <w:rPr>
          <w:rFonts w:ascii="Arial" w:hAnsi="Arial" w:cs="Arial"/>
        </w:rPr>
        <w:t xml:space="preserve">have included the DFMEA that has outlined all major issues that I can see from the </w:t>
      </w:r>
      <w:proofErr w:type="spellStart"/>
      <w:r w:rsidR="005A7488">
        <w:rPr>
          <w:rFonts w:ascii="Arial" w:hAnsi="Arial" w:cs="Arial"/>
        </w:rPr>
        <w:t>Solidworks</w:t>
      </w:r>
      <w:proofErr w:type="spellEnd"/>
      <w:r w:rsidR="005A7488">
        <w:rPr>
          <w:rFonts w:ascii="Arial" w:hAnsi="Arial" w:cs="Arial"/>
        </w:rPr>
        <w:t xml:space="preserve"> model. As you can see I have left the second half of the DFMEA blank, I have done this so I can fill it in once I have put forward my own design outlining solutions to these problems. As for these problems many can be solved by incorporating a simple solution which is in the Design for Manufacture guidelines. This is that “the reduction of the number of parts in a product is probably the best opportunity for reducing manufacturing costs.” I see one of the best ways to cut these manufacturing costs is to</w:t>
      </w:r>
      <w:r w:rsidR="00B240FA">
        <w:rPr>
          <w:rFonts w:ascii="Arial" w:hAnsi="Arial" w:cs="Arial"/>
        </w:rPr>
        <w:t xml:space="preserve"> </w:t>
      </w:r>
      <w:r w:rsidR="005A7488">
        <w:rPr>
          <w:rFonts w:ascii="Arial" w:hAnsi="Arial" w:cs="Arial"/>
        </w:rPr>
        <w:lastRenderedPageBreak/>
        <w:t>outsource some of the key components such as motor and cylinder and to remove the entire worm and drive plate components. Combining all these components into a singular outsourced</w:t>
      </w:r>
      <w:r w:rsidR="00B240FA">
        <w:rPr>
          <w:rFonts w:ascii="Arial" w:hAnsi="Arial" w:cs="Arial"/>
        </w:rPr>
        <w:t xml:space="preserve"> </w:t>
      </w:r>
      <w:r w:rsidR="005A7488">
        <w:rPr>
          <w:rFonts w:ascii="Arial" w:hAnsi="Arial" w:cs="Arial"/>
        </w:rPr>
        <w:t>product, this will reduce manufacturing costs and allow me to create a bespoke jaw piece that is suitable for the grippers intended purpose.</w:t>
      </w:r>
    </w:p>
    <w:p w:rsidR="00BE5CA6" w:rsidRDefault="00BE5CA6">
      <w:pPr>
        <w:rPr>
          <w:rFonts w:ascii="Arial" w:hAnsi="Arial" w:cs="Arial"/>
        </w:rPr>
      </w:pPr>
    </w:p>
    <w:p w:rsidR="00BE5CA6" w:rsidRDefault="00BE5CA6">
      <w:pPr>
        <w:rPr>
          <w:rFonts w:ascii="Arial" w:hAnsi="Arial" w:cs="Arial"/>
        </w:rPr>
      </w:pPr>
    </w:p>
    <w:p w:rsidR="00BE5CA6" w:rsidRDefault="00BE5CA6">
      <w:pPr>
        <w:rPr>
          <w:rFonts w:ascii="Arial" w:hAnsi="Arial" w:cs="Arial"/>
        </w:rPr>
      </w:pPr>
    </w:p>
    <w:p w:rsidR="00BE5CA6" w:rsidRDefault="00BE5CA6">
      <w:pPr>
        <w:rPr>
          <w:rFonts w:ascii="Arial" w:hAnsi="Arial" w:cs="Arial"/>
        </w:rPr>
      </w:pPr>
    </w:p>
    <w:p w:rsidR="00FF3176" w:rsidRDefault="00B240FA">
      <w:pPr>
        <w:rPr>
          <w:rFonts w:ascii="Arial" w:hAnsi="Arial" w:cs="Arial"/>
        </w:rPr>
      </w:pPr>
      <w:r w:rsidRPr="00FF3176">
        <w:rPr>
          <w:noProof/>
          <w:lang w:eastAsia="en-GB"/>
        </w:rPr>
        <w:drawing>
          <wp:anchor distT="0" distB="0" distL="114300" distR="114300" simplePos="0" relativeHeight="251666432" behindDoc="1" locked="0" layoutInCell="1" allowOverlap="1">
            <wp:simplePos x="0" y="0"/>
            <wp:positionH relativeFrom="margin">
              <wp:align>center</wp:align>
            </wp:positionH>
            <wp:positionV relativeFrom="paragraph">
              <wp:posOffset>-240665</wp:posOffset>
            </wp:positionV>
            <wp:extent cx="7447280" cy="5689600"/>
            <wp:effectExtent l="2540" t="0" r="3810" b="3810"/>
            <wp:wrapTight wrapText="bothSides">
              <wp:wrapPolygon edited="0">
                <wp:start x="7" y="21610"/>
                <wp:lineTo x="1831" y="21393"/>
                <wp:lineTo x="2659" y="20669"/>
                <wp:lineTo x="2715" y="20597"/>
                <wp:lineTo x="3544" y="19006"/>
                <wp:lineTo x="3544" y="19006"/>
                <wp:lineTo x="4428" y="20525"/>
                <wp:lineTo x="4483" y="20525"/>
                <wp:lineTo x="5312" y="19006"/>
                <wp:lineTo x="5312" y="19006"/>
                <wp:lineTo x="6196" y="21610"/>
                <wp:lineTo x="6251" y="21610"/>
                <wp:lineTo x="7080" y="20453"/>
                <wp:lineTo x="8019" y="20525"/>
                <wp:lineTo x="8848" y="21610"/>
                <wp:lineTo x="9787" y="20163"/>
                <wp:lineTo x="10616" y="19006"/>
                <wp:lineTo x="10616" y="19006"/>
                <wp:lineTo x="11500" y="20380"/>
                <wp:lineTo x="11555" y="20453"/>
                <wp:lineTo x="14152" y="20453"/>
                <wp:lineTo x="15036" y="20380"/>
                <wp:lineTo x="15920" y="19006"/>
                <wp:lineTo x="21224" y="19006"/>
                <wp:lineTo x="21556" y="18934"/>
                <wp:lineTo x="21556" y="636"/>
                <wp:lineTo x="15920" y="636"/>
                <wp:lineTo x="15644" y="275"/>
                <wp:lineTo x="14152" y="492"/>
                <wp:lineTo x="14152" y="203"/>
                <wp:lineTo x="13268" y="203"/>
                <wp:lineTo x="13268" y="2734"/>
                <wp:lineTo x="12384" y="2734"/>
                <wp:lineTo x="12384" y="492"/>
                <wp:lineTo x="9732" y="636"/>
                <wp:lineTo x="9732" y="275"/>
                <wp:lineTo x="6196" y="203"/>
                <wp:lineTo x="6196" y="492"/>
                <wp:lineTo x="4428" y="636"/>
                <wp:lineTo x="4428" y="203"/>
                <wp:lineTo x="1775" y="275"/>
                <wp:lineTo x="1775" y="1649"/>
                <wp:lineTo x="891" y="1794"/>
                <wp:lineTo x="891" y="58"/>
                <wp:lineTo x="7" y="58"/>
                <wp:lineTo x="7" y="2161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7447280" cy="568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F3176" w:rsidRDefault="00FF3176">
      <w:pPr>
        <w:rPr>
          <w:rFonts w:ascii="Arial" w:hAnsi="Arial" w:cs="Arial"/>
        </w:rPr>
      </w:pPr>
      <w:r>
        <w:rPr>
          <w:rFonts w:ascii="Arial" w:hAnsi="Arial" w:cs="Arial"/>
        </w:rPr>
        <w:br w:type="page"/>
      </w:r>
    </w:p>
    <w:p w:rsidR="004D4068" w:rsidRDefault="004D4068" w:rsidP="004D4068">
      <w:pPr>
        <w:rPr>
          <w:rFonts w:ascii="Arial" w:hAnsi="Arial" w:cs="Arial"/>
          <w:sz w:val="24"/>
          <w:u w:val="single"/>
        </w:rPr>
      </w:pPr>
      <w:r>
        <w:rPr>
          <w:rFonts w:ascii="Arial" w:hAnsi="Arial" w:cs="Arial"/>
          <w:sz w:val="24"/>
          <w:u w:val="single"/>
        </w:rPr>
        <w:lastRenderedPageBreak/>
        <w:t>3</w:t>
      </w:r>
      <w:r w:rsidRPr="005541E7">
        <w:rPr>
          <w:rFonts w:ascii="Arial" w:hAnsi="Arial" w:cs="Arial"/>
          <w:sz w:val="24"/>
          <w:u w:val="single"/>
        </w:rPr>
        <w:t xml:space="preserve">. </w:t>
      </w:r>
      <w:r w:rsidR="005A0B71">
        <w:rPr>
          <w:rFonts w:ascii="Arial" w:hAnsi="Arial" w:cs="Arial"/>
          <w:sz w:val="24"/>
          <w:u w:val="single"/>
        </w:rPr>
        <w:t>Design and Development Work Undertaken</w:t>
      </w:r>
    </w:p>
    <w:p w:rsidR="005A0B71" w:rsidRPr="000E6966" w:rsidRDefault="003646E0" w:rsidP="004D4068">
      <w:pPr>
        <w:rPr>
          <w:rFonts w:ascii="Arial" w:hAnsi="Arial" w:cs="Arial"/>
        </w:rPr>
      </w:pPr>
      <w:r>
        <w:rPr>
          <w:noProof/>
          <w:lang w:eastAsia="en-GB"/>
        </w:rPr>
        <w:drawing>
          <wp:anchor distT="0" distB="0" distL="114300" distR="114300" simplePos="0" relativeHeight="251669504" behindDoc="1" locked="0" layoutInCell="1" allowOverlap="1">
            <wp:simplePos x="0" y="0"/>
            <wp:positionH relativeFrom="margin">
              <wp:posOffset>4094815</wp:posOffset>
            </wp:positionH>
            <wp:positionV relativeFrom="paragraph">
              <wp:posOffset>3909922</wp:posOffset>
            </wp:positionV>
            <wp:extent cx="2296795" cy="1638935"/>
            <wp:effectExtent l="0" t="0" r="8255" b="0"/>
            <wp:wrapTight wrapText="bothSides">
              <wp:wrapPolygon edited="0">
                <wp:start x="0" y="0"/>
                <wp:lineTo x="0" y="21341"/>
                <wp:lineTo x="21498" y="21341"/>
                <wp:lineTo x="2149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96795" cy="16389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1" locked="0" layoutInCell="1" allowOverlap="1">
            <wp:simplePos x="0" y="0"/>
            <wp:positionH relativeFrom="margin">
              <wp:posOffset>4433774</wp:posOffset>
            </wp:positionH>
            <wp:positionV relativeFrom="paragraph">
              <wp:posOffset>6708344</wp:posOffset>
            </wp:positionV>
            <wp:extent cx="1755775" cy="1151890"/>
            <wp:effectExtent l="0" t="0" r="0" b="0"/>
            <wp:wrapTight wrapText="bothSides">
              <wp:wrapPolygon edited="0">
                <wp:start x="0" y="0"/>
                <wp:lineTo x="0" y="21076"/>
                <wp:lineTo x="21327" y="21076"/>
                <wp:lineTo x="2132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55775" cy="11518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1" locked="0" layoutInCell="1" allowOverlap="1">
            <wp:simplePos x="0" y="0"/>
            <wp:positionH relativeFrom="margin">
              <wp:align>right</wp:align>
            </wp:positionH>
            <wp:positionV relativeFrom="paragraph">
              <wp:posOffset>338898</wp:posOffset>
            </wp:positionV>
            <wp:extent cx="1666875" cy="2619375"/>
            <wp:effectExtent l="0" t="0" r="9525" b="9525"/>
            <wp:wrapTight wrapText="bothSides">
              <wp:wrapPolygon edited="0">
                <wp:start x="0" y="0"/>
                <wp:lineTo x="0" y="21521"/>
                <wp:lineTo x="21477" y="21521"/>
                <wp:lineTo x="2147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666875" cy="2619375"/>
                    </a:xfrm>
                    <a:prstGeom prst="rect">
                      <a:avLst/>
                    </a:prstGeom>
                  </pic:spPr>
                </pic:pic>
              </a:graphicData>
            </a:graphic>
            <wp14:sizeRelH relativeFrom="margin">
              <wp14:pctWidth>0</wp14:pctWidth>
            </wp14:sizeRelH>
            <wp14:sizeRelV relativeFrom="margin">
              <wp14:pctHeight>0</wp14:pctHeight>
            </wp14:sizeRelV>
          </wp:anchor>
        </w:drawing>
      </w:r>
      <w:r w:rsidR="004F2F91">
        <w:rPr>
          <w:rFonts w:ascii="Arial" w:hAnsi="Arial" w:cs="Arial"/>
        </w:rPr>
        <w:t xml:space="preserve">Having come to the understanding that the best course of action to take is a redesign whilst also outsourcing major components </w:t>
      </w:r>
      <w:r w:rsidR="00E4600E">
        <w:rPr>
          <w:rFonts w:ascii="Arial" w:hAnsi="Arial" w:cs="Arial"/>
        </w:rPr>
        <w:t>I began research and development whilst keeping some of the basic design features in mind,</w:t>
      </w:r>
      <w:r w:rsidR="006148E3">
        <w:rPr>
          <w:rFonts w:ascii="Arial" w:hAnsi="Arial" w:cs="Arial"/>
        </w:rPr>
        <w:t xml:space="preserve"> these being that its functions needs to remain as a 3 Jaw Gripping tool intended for “Pick and place” operations for use on robot/co-bot systems.</w:t>
      </w:r>
      <w:r w:rsidR="00FB0E38">
        <w:rPr>
          <w:rFonts w:ascii="Arial" w:hAnsi="Arial" w:cs="Arial"/>
        </w:rPr>
        <w:t xml:space="preserve"> To reduce manufacturing costs by reducing the bespoke aspects of the original design I looked into how to change the current mechanical layout of the gripper and how it worked. It is clear from the solid works model of the Gripper that the key components which allow our jaw to in theory open and close are the drive plate, the worm, the joins and the motor. Assuming that the motor is your average brushed DC electric motor, then this would be the only component of the current design that isn’t bespoke currently shown. This would mean increased manufacturing costs and also manufacturing time.</w:t>
      </w:r>
      <w:r w:rsidR="001C6639">
        <w:rPr>
          <w:rFonts w:ascii="Arial" w:hAnsi="Arial" w:cs="Arial"/>
        </w:rPr>
        <w:t xml:space="preserve"> Also with this current layout in place you would see and increased need for maintenance and greater time required f</w:t>
      </w:r>
      <w:r w:rsidR="00465DE5">
        <w:rPr>
          <w:rFonts w:ascii="Arial" w:hAnsi="Arial" w:cs="Arial"/>
        </w:rPr>
        <w:t xml:space="preserve">or maintenance to be undertaken. Firstly I propose that it is necessary to remove all these mechanical components and replace them with an outsourced singular unit that will house the joints, jaws and motor. Also switching the current electric motor for a pneumatic system. The pneumatic system will allow the gripper to be precise and </w:t>
      </w:r>
      <w:r w:rsidR="00966629">
        <w:rPr>
          <w:rFonts w:ascii="Arial" w:hAnsi="Arial" w:cs="Arial"/>
        </w:rPr>
        <w:t xml:space="preserve">also compared to our current mechanical system, pneumatic systems are a lot more durable and also reliable. The pneumatic system that will be used to operate the jaws will be a two-stage system </w:t>
      </w:r>
      <w:r w:rsidR="00374FE4">
        <w:rPr>
          <w:rFonts w:ascii="Arial" w:hAnsi="Arial" w:cs="Arial"/>
        </w:rPr>
        <w:t xml:space="preserve">fed from an external compression tank. I believe the pneumatic system is cost effective as it is almost self-cleaning. As for the jaws themselves, they will be manufactured by myself. The reason being, the DFMEA raised some issues that can ideally fixed by a redesign by myself to allow that the grippers themselves are designed to be parallel when they meet, this will fix the issues that were marked </w:t>
      </w:r>
      <w:r w:rsidR="00E51BA2">
        <w:rPr>
          <w:rFonts w:ascii="Arial" w:hAnsi="Arial" w:cs="Arial"/>
        </w:rPr>
        <w:t>in</w:t>
      </w:r>
      <w:r w:rsidR="00374FE4">
        <w:rPr>
          <w:rFonts w:ascii="Arial" w:hAnsi="Arial" w:cs="Arial"/>
        </w:rPr>
        <w:t xml:space="preserve"> the previous</w:t>
      </w:r>
      <w:r w:rsidR="00E51BA2">
        <w:rPr>
          <w:rFonts w:ascii="Arial" w:hAnsi="Arial" w:cs="Arial"/>
        </w:rPr>
        <w:t xml:space="preserve"> DFMEA and the Lucas method DFA. The new jaws will be then fixed to the new pneumatic control system. How I will fix them will be decided during the design process. </w:t>
      </w:r>
      <w:r w:rsidR="0022409E">
        <w:rPr>
          <w:rFonts w:ascii="Arial" w:hAnsi="Arial" w:cs="Arial"/>
        </w:rPr>
        <w:t>Currently on the market 3 and 2 Jaw Pneumatic gripper tools do exist, however it is more cost effective to just purchase the pneumatic body and manufacture my own jaw</w:t>
      </w:r>
      <w:r w:rsidR="004C2DCA">
        <w:rPr>
          <w:rFonts w:ascii="Arial" w:hAnsi="Arial" w:cs="Arial"/>
        </w:rPr>
        <w:t xml:space="preserve">s to how I need and want them. </w:t>
      </w:r>
      <w:r w:rsidR="00F633E8">
        <w:rPr>
          <w:rFonts w:ascii="Arial" w:hAnsi="Arial" w:cs="Arial"/>
        </w:rPr>
        <w:t xml:space="preserve">                                                                                                                                           Using </w:t>
      </w:r>
      <w:proofErr w:type="spellStart"/>
      <w:r w:rsidR="00F633E8">
        <w:rPr>
          <w:rFonts w:ascii="Arial" w:hAnsi="Arial" w:cs="Arial"/>
        </w:rPr>
        <w:t>Solidworks</w:t>
      </w:r>
      <w:proofErr w:type="spellEnd"/>
      <w:r w:rsidR="00F633E8">
        <w:rPr>
          <w:rFonts w:ascii="Arial" w:hAnsi="Arial" w:cs="Arial"/>
        </w:rPr>
        <w:t xml:space="preserve"> </w:t>
      </w:r>
      <w:r w:rsidR="00DF1E28">
        <w:rPr>
          <w:rFonts w:ascii="Arial" w:hAnsi="Arial" w:cs="Arial"/>
        </w:rPr>
        <w:t>I am unable to create a model manipulating the current design and creating my own, taking dimensions from a pneumatic system for a 3 jaw gripper from a current system and then producing</w:t>
      </w:r>
      <w:r w:rsidR="00FA176D">
        <w:rPr>
          <w:rFonts w:ascii="Arial" w:hAnsi="Arial" w:cs="Arial"/>
        </w:rPr>
        <w:t xml:space="preserve"> a new design and shape for the jaws incorporating the issues raised from the DFMEA and resolving them. </w:t>
      </w:r>
      <w:r w:rsidR="003373AD">
        <w:rPr>
          <w:rFonts w:ascii="Arial" w:hAnsi="Arial" w:cs="Arial"/>
        </w:rPr>
        <w:t xml:space="preserve">Firstly I created a fully dimensioned cad drawing of the original </w:t>
      </w:r>
      <w:r w:rsidR="00417FF1">
        <w:rPr>
          <w:rFonts w:ascii="Arial" w:hAnsi="Arial" w:cs="Arial"/>
        </w:rPr>
        <w:t xml:space="preserve">jaw, so I am able to use the basic dimensions such as width, depth and overall length of the part </w:t>
      </w:r>
      <w:r>
        <w:rPr>
          <w:rFonts w:ascii="Arial" w:hAnsi="Arial" w:cs="Arial"/>
        </w:rPr>
        <w:t xml:space="preserve">and then I used this to produce my own version of the gripper component and referred to this as rev 1.  For rev1 I only primarily changed the shape of the end of the gripper tool keeping the same dimensions for the base of the part such as the depth and the width. The main </w:t>
      </w:r>
      <w:r w:rsidR="00187FF1">
        <w:rPr>
          <w:noProof/>
          <w:lang w:eastAsia="en-GB"/>
        </w:rPr>
        <w:lastRenderedPageBreak/>
        <w:drawing>
          <wp:anchor distT="0" distB="0" distL="114300" distR="114300" simplePos="0" relativeHeight="251672576" behindDoc="1" locked="0" layoutInCell="1" allowOverlap="1">
            <wp:simplePos x="0" y="0"/>
            <wp:positionH relativeFrom="margin">
              <wp:posOffset>4562475</wp:posOffset>
            </wp:positionH>
            <wp:positionV relativeFrom="paragraph">
              <wp:posOffset>73660</wp:posOffset>
            </wp:positionV>
            <wp:extent cx="1597025" cy="1966595"/>
            <wp:effectExtent l="0" t="0" r="3175" b="0"/>
            <wp:wrapTight wrapText="bothSides">
              <wp:wrapPolygon edited="0">
                <wp:start x="0" y="0"/>
                <wp:lineTo x="0" y="21342"/>
                <wp:lineTo x="21385" y="21342"/>
                <wp:lineTo x="2138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97025" cy="196659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xml:space="preserve">aspect change for the end of the grip was removing the flat pointed end and making it a 120 degree point, this would mean that when all three jaws meet, they will make a parallel flush </w:t>
      </w:r>
      <w:r w:rsidR="00213F9D">
        <w:rPr>
          <w:rFonts w:ascii="Arial" w:hAnsi="Arial" w:cs="Arial"/>
        </w:rPr>
        <w:t>grip, allowing the gripper to not be limited in how small a part that it needs to pick up and move can be.</w:t>
      </w:r>
      <w:r w:rsidR="00993A63">
        <w:rPr>
          <w:rFonts w:ascii="Arial" w:hAnsi="Arial" w:cs="Arial"/>
        </w:rPr>
        <w:t xml:space="preserve"> Completing a small DFMEA on the new gripper and also creating an assembly with all three new grippers, it is now clear that there is a major flaw in the fact that when completely shut the gripper part of the jaw will not meet. </w:t>
      </w:r>
      <w:r w:rsidR="00445A30">
        <w:rPr>
          <w:rFonts w:ascii="Arial" w:hAnsi="Arial" w:cs="Arial"/>
        </w:rPr>
        <w:t xml:space="preserve">In my rev2 design however I created a solution to this problem by mirroring the face that the gripper would be situated on. This fixed the problem that was previously raised but meant that now our gripper would have a 12mm travel so that could cause our tool to be </w:t>
      </w:r>
      <w:r w:rsidR="00187FF1">
        <w:rPr>
          <w:noProof/>
          <w:lang w:eastAsia="en-GB"/>
        </w:rPr>
        <w:drawing>
          <wp:anchor distT="0" distB="0" distL="114300" distR="114300" simplePos="0" relativeHeight="251673600" behindDoc="1" locked="0" layoutInCell="1" allowOverlap="1">
            <wp:simplePos x="0" y="0"/>
            <wp:positionH relativeFrom="margin">
              <wp:posOffset>4714875</wp:posOffset>
            </wp:positionH>
            <wp:positionV relativeFrom="paragraph">
              <wp:posOffset>1962150</wp:posOffset>
            </wp:positionV>
            <wp:extent cx="1320800" cy="2141220"/>
            <wp:effectExtent l="0" t="0" r="0" b="0"/>
            <wp:wrapTight wrapText="bothSides">
              <wp:wrapPolygon edited="0">
                <wp:start x="0" y="0"/>
                <wp:lineTo x="0" y="21331"/>
                <wp:lineTo x="21185" y="21331"/>
                <wp:lineTo x="2118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20800" cy="2141220"/>
                    </a:xfrm>
                    <a:prstGeom prst="rect">
                      <a:avLst/>
                    </a:prstGeom>
                  </pic:spPr>
                </pic:pic>
              </a:graphicData>
            </a:graphic>
            <wp14:sizeRelH relativeFrom="margin">
              <wp14:pctWidth>0</wp14:pctWidth>
            </wp14:sizeRelH>
            <wp14:sizeRelV relativeFrom="margin">
              <wp14:pctHeight>0</wp14:pctHeight>
            </wp14:sizeRelV>
          </wp:anchor>
        </w:drawing>
      </w:r>
      <w:r w:rsidR="00445A30">
        <w:rPr>
          <w:rFonts w:ascii="Arial" w:hAnsi="Arial" w:cs="Arial"/>
        </w:rPr>
        <w:t xml:space="preserve">limited in the size of components it could pick up once again. Also the 138 degree branch out on the gripper is only really necessary on the original design due to the direction the grippers move in order to open and close as they are in a radial direction, however with the pneumatic system the arms will now only move in a horizontal direction in order to open and close. Understanding this </w:t>
      </w:r>
      <w:r w:rsidR="00B300F1">
        <w:rPr>
          <w:rFonts w:ascii="Arial" w:hAnsi="Arial" w:cs="Arial"/>
        </w:rPr>
        <w:t xml:space="preserve">in my final design I looked into how the pneumatic parallel gripper is shaped in order to understand how much travel </w:t>
      </w:r>
      <w:r w:rsidR="00C67A62">
        <w:rPr>
          <w:rFonts w:ascii="Arial" w:hAnsi="Arial" w:cs="Arial"/>
        </w:rPr>
        <w:t xml:space="preserve">is necessary, it is clear in how the gripper operates that no travel is necessary so now the gripper shape only needs to be straight. This will reduce manufacturing time and also costs. </w:t>
      </w:r>
      <w:r w:rsidR="00502B31">
        <w:rPr>
          <w:rFonts w:ascii="Arial" w:hAnsi="Arial" w:cs="Arial"/>
        </w:rPr>
        <w:t>Wit</w:t>
      </w:r>
      <w:r w:rsidR="004C6661">
        <w:rPr>
          <w:rFonts w:ascii="Arial" w:hAnsi="Arial" w:cs="Arial"/>
        </w:rPr>
        <w:t xml:space="preserve">h this final design complete I </w:t>
      </w:r>
      <w:r w:rsidR="00502B31">
        <w:rPr>
          <w:rFonts w:ascii="Arial" w:hAnsi="Arial" w:cs="Arial"/>
        </w:rPr>
        <w:t xml:space="preserve">now finish my </w:t>
      </w:r>
      <w:r w:rsidR="002B3D65">
        <w:rPr>
          <w:rFonts w:ascii="Arial" w:hAnsi="Arial" w:cs="Arial"/>
        </w:rPr>
        <w:t xml:space="preserve">DFMEA to include the new design and specify the actions I have taken to fix the previous problems raised allowing for a more </w:t>
      </w:r>
      <w:r w:rsidR="00187FF1">
        <w:rPr>
          <w:noProof/>
          <w:lang w:eastAsia="en-GB"/>
        </w:rPr>
        <w:drawing>
          <wp:anchor distT="0" distB="0" distL="114300" distR="114300" simplePos="0" relativeHeight="251674624" behindDoc="1" locked="0" layoutInCell="1" allowOverlap="1">
            <wp:simplePos x="0" y="0"/>
            <wp:positionH relativeFrom="margin">
              <wp:posOffset>4629150</wp:posOffset>
            </wp:positionH>
            <wp:positionV relativeFrom="paragraph">
              <wp:posOffset>4144010</wp:posOffset>
            </wp:positionV>
            <wp:extent cx="1423035" cy="1362710"/>
            <wp:effectExtent l="0" t="0" r="5715" b="8890"/>
            <wp:wrapTight wrapText="bothSides">
              <wp:wrapPolygon edited="0">
                <wp:start x="0" y="0"/>
                <wp:lineTo x="0" y="21439"/>
                <wp:lineTo x="21398" y="21439"/>
                <wp:lineTo x="2139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3035" cy="1362710"/>
                    </a:xfrm>
                    <a:prstGeom prst="rect">
                      <a:avLst/>
                    </a:prstGeom>
                  </pic:spPr>
                </pic:pic>
              </a:graphicData>
            </a:graphic>
            <wp14:sizeRelH relativeFrom="margin">
              <wp14:pctWidth>0</wp14:pctWidth>
            </wp14:sizeRelH>
            <wp14:sizeRelV relativeFrom="margin">
              <wp14:pctHeight>0</wp14:pctHeight>
            </wp14:sizeRelV>
          </wp:anchor>
        </w:drawing>
      </w:r>
      <w:r w:rsidR="002B3D65">
        <w:rPr>
          <w:rFonts w:ascii="Arial" w:hAnsi="Arial" w:cs="Arial"/>
        </w:rPr>
        <w:t>accessible tool that is simple to understand and easy to manufacture and service.</w:t>
      </w:r>
      <w:r w:rsidR="004C6661">
        <w:rPr>
          <w:rFonts w:ascii="Arial" w:hAnsi="Arial" w:cs="Arial"/>
        </w:rPr>
        <w:t xml:space="preserve"> The updated action results show a significant change which is what I would hope for. On the following page I have included the completed DFMEA showing all results and actions taken.</w:t>
      </w:r>
      <w:r w:rsidR="000E6966">
        <w:rPr>
          <w:rFonts w:ascii="Arial" w:hAnsi="Arial" w:cs="Arial"/>
        </w:rPr>
        <w:t xml:space="preserve"> </w:t>
      </w:r>
      <w:r w:rsidR="003C787A">
        <w:rPr>
          <w:rFonts w:ascii="Arial" w:hAnsi="Arial" w:cs="Arial"/>
        </w:rPr>
        <w:t>For the new pneumatic gripper unit I looked into many different options that would be suitable and meet the standards set within the specification outlined in the task brief and also my introduction</w:t>
      </w:r>
      <w:r w:rsidR="00831727">
        <w:rPr>
          <w:rFonts w:ascii="Arial" w:hAnsi="Arial" w:cs="Arial"/>
        </w:rPr>
        <w:t>, taking these factors into consideration the new part that I have chosen is the 180mm series GRT Parallel Pneumatic 3-Jaw Gripper. This component is field repairable, rugged and extremely versatile and is ideal for the new jaw gripper design.</w:t>
      </w:r>
    </w:p>
    <w:p w:rsidR="00BE5CA6" w:rsidRDefault="00BE5CA6">
      <w:pPr>
        <w:rPr>
          <w:rFonts w:ascii="Arial" w:hAnsi="Arial" w:cs="Arial"/>
        </w:rPr>
      </w:pPr>
    </w:p>
    <w:p w:rsidR="00BE5CA6" w:rsidRDefault="00BE5CA6">
      <w:pPr>
        <w:rPr>
          <w:rFonts w:ascii="Arial" w:hAnsi="Arial" w:cs="Arial"/>
        </w:rPr>
      </w:pPr>
    </w:p>
    <w:p w:rsidR="00BE5CA6" w:rsidRDefault="00BE5CA6">
      <w:pPr>
        <w:rPr>
          <w:rFonts w:ascii="Arial" w:hAnsi="Arial" w:cs="Arial"/>
        </w:rPr>
      </w:pPr>
    </w:p>
    <w:p w:rsidR="00BE5CA6" w:rsidRDefault="00BE5CA6">
      <w:pPr>
        <w:rPr>
          <w:rFonts w:ascii="Arial" w:hAnsi="Arial" w:cs="Arial"/>
        </w:rPr>
      </w:pPr>
    </w:p>
    <w:p w:rsidR="00BE5CA6" w:rsidRDefault="00BE5CA6">
      <w:pPr>
        <w:rPr>
          <w:rFonts w:ascii="Arial" w:hAnsi="Arial" w:cs="Arial"/>
        </w:rPr>
      </w:pPr>
    </w:p>
    <w:p w:rsidR="00BE5CA6" w:rsidRDefault="00BE5CA6">
      <w:pPr>
        <w:rPr>
          <w:rFonts w:ascii="Arial" w:hAnsi="Arial" w:cs="Arial"/>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3B7960" w:rsidP="00BE5CA6">
      <w:pPr>
        <w:rPr>
          <w:rFonts w:ascii="Arial" w:hAnsi="Arial" w:cs="Arial"/>
          <w:sz w:val="24"/>
          <w:u w:val="single"/>
        </w:rPr>
      </w:pPr>
      <w:r>
        <w:rPr>
          <w:noProof/>
          <w:lang w:eastAsia="en-GB"/>
        </w:rPr>
        <w:drawing>
          <wp:anchor distT="0" distB="0" distL="114300" distR="114300" simplePos="0" relativeHeight="251675648" behindDoc="1" locked="0" layoutInCell="1" allowOverlap="1">
            <wp:simplePos x="0" y="0"/>
            <wp:positionH relativeFrom="margin">
              <wp:posOffset>-835343</wp:posOffset>
            </wp:positionH>
            <wp:positionV relativeFrom="paragraph">
              <wp:posOffset>297815</wp:posOffset>
            </wp:positionV>
            <wp:extent cx="7842885" cy="6676390"/>
            <wp:effectExtent l="0" t="7302"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rot="5400000">
                      <a:off x="0" y="0"/>
                      <a:ext cx="7842885" cy="6676390"/>
                    </a:xfrm>
                    <a:prstGeom prst="rect">
                      <a:avLst/>
                    </a:prstGeom>
                  </pic:spPr>
                </pic:pic>
              </a:graphicData>
            </a:graphic>
            <wp14:sizeRelH relativeFrom="margin">
              <wp14:pctWidth>0</wp14:pctWidth>
            </wp14:sizeRelH>
            <wp14:sizeRelV relativeFrom="margin">
              <wp14:pctHeight>0</wp14:pctHeight>
            </wp14:sizeRelV>
          </wp:anchor>
        </w:drawing>
      </w: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FF3176" w:rsidRDefault="00FF3176" w:rsidP="00BE5CA6">
      <w:pPr>
        <w:rPr>
          <w:rFonts w:ascii="Arial" w:hAnsi="Arial" w:cs="Arial"/>
          <w:sz w:val="24"/>
          <w:u w:val="single"/>
        </w:rPr>
      </w:pPr>
    </w:p>
    <w:p w:rsidR="00E17A1E" w:rsidRDefault="00E17A1E" w:rsidP="00BE5CA6">
      <w:pPr>
        <w:rPr>
          <w:rFonts w:ascii="Arial" w:hAnsi="Arial" w:cs="Arial"/>
          <w:sz w:val="24"/>
          <w:u w:val="single"/>
        </w:rPr>
      </w:pPr>
    </w:p>
    <w:p w:rsidR="00E17A1E" w:rsidRDefault="00E17A1E"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3B7960" w:rsidRDefault="003B7960" w:rsidP="00BE5CA6">
      <w:pPr>
        <w:rPr>
          <w:rFonts w:ascii="Arial" w:hAnsi="Arial" w:cs="Arial"/>
          <w:sz w:val="24"/>
          <w:u w:val="single"/>
        </w:rPr>
      </w:pPr>
    </w:p>
    <w:p w:rsidR="004C6661" w:rsidRDefault="004C6661" w:rsidP="00BE5CA6">
      <w:pPr>
        <w:rPr>
          <w:rFonts w:ascii="Arial" w:hAnsi="Arial" w:cs="Arial"/>
          <w:sz w:val="24"/>
          <w:u w:val="single"/>
        </w:rPr>
      </w:pPr>
      <w:r>
        <w:rPr>
          <w:rFonts w:ascii="Arial" w:hAnsi="Arial" w:cs="Arial"/>
          <w:sz w:val="24"/>
          <w:u w:val="single"/>
        </w:rPr>
        <w:lastRenderedPageBreak/>
        <w:t>4. Manufacturing Process Proposal</w:t>
      </w:r>
    </w:p>
    <w:p w:rsidR="004C6661" w:rsidRPr="004C6661" w:rsidRDefault="002403E9" w:rsidP="00BE5CA6">
      <w:pPr>
        <w:rPr>
          <w:rFonts w:ascii="Arial" w:hAnsi="Arial" w:cs="Arial"/>
        </w:rPr>
      </w:pPr>
      <w:r>
        <w:rPr>
          <w:noProof/>
          <w:lang w:eastAsia="en-GB"/>
        </w:rPr>
        <w:drawing>
          <wp:anchor distT="0" distB="0" distL="114300" distR="114300" simplePos="0" relativeHeight="251677696" behindDoc="1" locked="0" layoutInCell="1" allowOverlap="1">
            <wp:simplePos x="0" y="0"/>
            <wp:positionH relativeFrom="column">
              <wp:posOffset>4546025</wp:posOffset>
            </wp:positionH>
            <wp:positionV relativeFrom="paragraph">
              <wp:posOffset>2943812</wp:posOffset>
            </wp:positionV>
            <wp:extent cx="1897380" cy="1897380"/>
            <wp:effectExtent l="0" t="0" r="7620" b="7620"/>
            <wp:wrapTight wrapText="bothSides">
              <wp:wrapPolygon edited="0">
                <wp:start x="0" y="0"/>
                <wp:lineTo x="0" y="21470"/>
                <wp:lineTo x="21470" y="21470"/>
                <wp:lineTo x="21470" y="0"/>
                <wp:lineTo x="0" y="0"/>
              </wp:wrapPolygon>
            </wp:wrapTight>
            <wp:docPr id="16" name="Picture 16" descr="Mazak Cnc Milling Machine 3 Axis/machining Center - Buy Mazak Cn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zak Cnc Milling Machine 3 Axis/machining Center - Buy Mazak Cnc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7380" cy="189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5EB6">
        <w:rPr>
          <w:noProof/>
          <w:lang w:eastAsia="en-GB"/>
        </w:rPr>
        <w:drawing>
          <wp:anchor distT="0" distB="0" distL="114300" distR="114300" simplePos="0" relativeHeight="251676672" behindDoc="1" locked="0" layoutInCell="1" allowOverlap="1">
            <wp:simplePos x="0" y="0"/>
            <wp:positionH relativeFrom="column">
              <wp:posOffset>4519775</wp:posOffset>
            </wp:positionH>
            <wp:positionV relativeFrom="paragraph">
              <wp:posOffset>1244240</wp:posOffset>
            </wp:positionV>
            <wp:extent cx="1794510" cy="1009015"/>
            <wp:effectExtent l="0" t="0" r="0" b="635"/>
            <wp:wrapTight wrapText="bothSides">
              <wp:wrapPolygon edited="0">
                <wp:start x="0" y="0"/>
                <wp:lineTo x="0" y="21206"/>
                <wp:lineTo x="21325" y="21206"/>
                <wp:lineTo x="21325" y="0"/>
                <wp:lineTo x="0" y="0"/>
              </wp:wrapPolygon>
            </wp:wrapTight>
            <wp:docPr id="15" name="Picture 15" descr="IoT News - How The IoT Will Change CNC Machining - IoT Busines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T News - How The IoT Will Change CNC Machining - IoT Business New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94510" cy="1009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504E">
        <w:rPr>
          <w:rFonts w:ascii="Arial" w:hAnsi="Arial" w:cs="Arial"/>
        </w:rPr>
        <w:t xml:space="preserve">My manufacture process proposal is very </w:t>
      </w:r>
      <w:r w:rsidR="00FA5E37">
        <w:rPr>
          <w:rFonts w:ascii="Arial" w:hAnsi="Arial" w:cs="Arial"/>
        </w:rPr>
        <w:t>simple as the only component that I will have to manufacture are</w:t>
      </w:r>
      <w:r w:rsidR="00B7504E">
        <w:rPr>
          <w:rFonts w:ascii="Arial" w:hAnsi="Arial" w:cs="Arial"/>
        </w:rPr>
        <w:t xml:space="preserve"> the new gripper jaws. In my research for </w:t>
      </w:r>
      <w:r w:rsidR="00FA5E37">
        <w:rPr>
          <w:rFonts w:ascii="Arial" w:hAnsi="Arial" w:cs="Arial"/>
        </w:rPr>
        <w:t xml:space="preserve">manufacture techniques in order to produce a high quality finish </w:t>
      </w:r>
      <w:r w:rsidR="00717C38">
        <w:rPr>
          <w:rFonts w:ascii="Arial" w:hAnsi="Arial" w:cs="Arial"/>
        </w:rPr>
        <w:t xml:space="preserve">I looked at the 4 primary types of manufacturing techniques, </w:t>
      </w:r>
      <w:proofErr w:type="spellStart"/>
      <w:r w:rsidR="00717C38">
        <w:rPr>
          <w:rFonts w:ascii="Arial" w:hAnsi="Arial" w:cs="Arial"/>
        </w:rPr>
        <w:t>Molding</w:t>
      </w:r>
      <w:proofErr w:type="spellEnd"/>
      <w:r w:rsidR="00717C38">
        <w:rPr>
          <w:rFonts w:ascii="Arial" w:hAnsi="Arial" w:cs="Arial"/>
        </w:rPr>
        <w:t xml:space="preserve"> in manufacturing, machining in manufacture, joining in manufacture and shearing and forming in manufacture. I had to weigh up the pros and cons for each before making my selection</w:t>
      </w:r>
      <w:r w:rsidR="00287A9B">
        <w:rPr>
          <w:rFonts w:ascii="Arial" w:hAnsi="Arial" w:cs="Arial"/>
        </w:rPr>
        <w:t xml:space="preserve">. </w:t>
      </w:r>
      <w:proofErr w:type="spellStart"/>
      <w:r w:rsidR="00287A9B">
        <w:rPr>
          <w:rFonts w:ascii="Arial" w:hAnsi="Arial" w:cs="Arial"/>
        </w:rPr>
        <w:t>Molding</w:t>
      </w:r>
      <w:proofErr w:type="spellEnd"/>
      <w:r w:rsidR="00287A9B">
        <w:rPr>
          <w:rFonts w:ascii="Arial" w:hAnsi="Arial" w:cs="Arial"/>
        </w:rPr>
        <w:t xml:space="preserve"> manufacture would’ve been ideal as the gripper redesign is extremely simple </w:t>
      </w:r>
      <w:r w:rsidR="001F59CF">
        <w:rPr>
          <w:rFonts w:ascii="Arial" w:hAnsi="Arial" w:cs="Arial"/>
        </w:rPr>
        <w:t xml:space="preserve">for mass production as it is quick and easy but the finish may not be of the highest quality and for only 3 units the </w:t>
      </w:r>
      <w:proofErr w:type="spellStart"/>
      <w:r w:rsidR="001F59CF">
        <w:rPr>
          <w:rFonts w:ascii="Arial" w:hAnsi="Arial" w:cs="Arial"/>
        </w:rPr>
        <w:t>molding</w:t>
      </w:r>
      <w:proofErr w:type="spellEnd"/>
      <w:r w:rsidR="001F59CF">
        <w:rPr>
          <w:rFonts w:ascii="Arial" w:hAnsi="Arial" w:cs="Arial"/>
        </w:rPr>
        <w:t xml:space="preserve"> process would not be the most cost effective. Joining in manufacture is the process of joining multiple parts to create a singular finished article as the only parts I am manufacturing are a singular unit with fixings provided for the fix on </w:t>
      </w:r>
      <w:r w:rsidR="00C05AAC">
        <w:rPr>
          <w:rFonts w:ascii="Arial" w:hAnsi="Arial" w:cs="Arial"/>
        </w:rPr>
        <w:t>an</w:t>
      </w:r>
      <w:r w:rsidR="001F59CF">
        <w:rPr>
          <w:rFonts w:ascii="Arial" w:hAnsi="Arial" w:cs="Arial"/>
        </w:rPr>
        <w:t xml:space="preserve"> outsourced part </w:t>
      </w:r>
      <w:r w:rsidR="00C05AAC">
        <w:rPr>
          <w:rFonts w:ascii="Arial" w:hAnsi="Arial" w:cs="Arial"/>
        </w:rPr>
        <w:t>this process is not suitable</w:t>
      </w:r>
      <w:r w:rsidR="00E7102D">
        <w:rPr>
          <w:rFonts w:ascii="Arial" w:hAnsi="Arial" w:cs="Arial"/>
        </w:rPr>
        <w:t xml:space="preserve"> for my required specification.</w:t>
      </w:r>
      <w:r w:rsidR="001F59CF">
        <w:rPr>
          <w:rFonts w:ascii="Arial" w:hAnsi="Arial" w:cs="Arial"/>
        </w:rPr>
        <w:t xml:space="preserve"> </w:t>
      </w:r>
      <w:r w:rsidR="00C05AAC">
        <w:rPr>
          <w:rFonts w:ascii="Arial" w:hAnsi="Arial" w:cs="Arial"/>
        </w:rPr>
        <w:t xml:space="preserve">Shearing and forming </w:t>
      </w:r>
      <w:r w:rsidR="00E7102D">
        <w:rPr>
          <w:rFonts w:ascii="Arial" w:hAnsi="Arial" w:cs="Arial"/>
        </w:rPr>
        <w:t>manufacture primarily is used whe</w:t>
      </w:r>
      <w:r w:rsidR="00907A89">
        <w:rPr>
          <w:rFonts w:ascii="Arial" w:hAnsi="Arial" w:cs="Arial"/>
        </w:rPr>
        <w:t xml:space="preserve">n dealing with sheet metal, cutting and bending to the required shape and only really used on metals such as aluminium, brass, bronze and stainless steel. Our part will be formed out of aluminium but will not be shaped using shearing and forming techniques so this manufacturing process will not be suitable as per our specification. </w:t>
      </w:r>
      <w:r w:rsidR="000F4C98">
        <w:rPr>
          <w:rFonts w:ascii="Arial" w:hAnsi="Arial" w:cs="Arial"/>
        </w:rPr>
        <w:t>Finally machining manufacturing, more specifically CNC machining is required to create a bespoke part for our singular component</w:t>
      </w:r>
      <w:r w:rsidR="00B7039C">
        <w:rPr>
          <w:rFonts w:ascii="Arial" w:hAnsi="Arial" w:cs="Arial"/>
        </w:rPr>
        <w:t xml:space="preserve"> with a high quality finish. CNC machining is suitable as it will produce a flawless component as long as the programme is correct, so the only real problem that could arise would be user error whilst coding the programme in order to produce the grippers. CNC machine are very consistent so all three of the grippers will be exactly the same </w:t>
      </w:r>
      <w:r w:rsidR="00F42A7D">
        <w:rPr>
          <w:rFonts w:ascii="Arial" w:hAnsi="Arial" w:cs="Arial"/>
        </w:rPr>
        <w:t xml:space="preserve">granted the programme is correct, also the machines are very easy to use and the part will be produced in  a short amount of time. My spec has requested that only one 3 jaw gripper is necessary so only 3 jaws need to be produced, as this is a bespoke tool with only a singular unit the CNC machine is ideal as there will be minimal wasted materials but it also gives you the opportunity for mass production if there was a need for more 3 jaw grippers, the programming is saved and can be uploaded and stored anywhere and anytime. Also as my designs have been drawn </w:t>
      </w:r>
      <w:r w:rsidR="006307A4">
        <w:rPr>
          <w:rFonts w:ascii="Arial" w:hAnsi="Arial" w:cs="Arial"/>
        </w:rPr>
        <w:t xml:space="preserve">up using CAD package </w:t>
      </w:r>
      <w:proofErr w:type="spellStart"/>
      <w:r w:rsidR="006307A4">
        <w:rPr>
          <w:rFonts w:ascii="Arial" w:hAnsi="Arial" w:cs="Arial"/>
        </w:rPr>
        <w:t>Solidworks</w:t>
      </w:r>
      <w:proofErr w:type="spellEnd"/>
      <w:r w:rsidR="006307A4">
        <w:rPr>
          <w:rFonts w:ascii="Arial" w:hAnsi="Arial" w:cs="Arial"/>
        </w:rPr>
        <w:t xml:space="preserve">, CNC machining works directly with CAD software so I will not need to write a full programme, this is depending on the age and compatibility of </w:t>
      </w:r>
      <w:r>
        <w:rPr>
          <w:rFonts w:ascii="Arial" w:hAnsi="Arial" w:cs="Arial"/>
        </w:rPr>
        <w:t>the machine that will be used</w:t>
      </w:r>
      <w:r w:rsidR="003205F4">
        <w:rPr>
          <w:rFonts w:ascii="Arial" w:hAnsi="Arial" w:cs="Arial"/>
        </w:rPr>
        <w:t xml:space="preserve">. Specifically the CNC machine </w:t>
      </w:r>
      <w:r>
        <w:rPr>
          <w:rFonts w:ascii="Arial" w:hAnsi="Arial" w:cs="Arial"/>
        </w:rPr>
        <w:t xml:space="preserve">that I will be </w:t>
      </w:r>
      <w:r w:rsidR="003205F4">
        <w:rPr>
          <w:rFonts w:ascii="Arial" w:hAnsi="Arial" w:cs="Arial"/>
        </w:rPr>
        <w:t xml:space="preserve">using will be a </w:t>
      </w:r>
      <w:r>
        <w:rPr>
          <w:rFonts w:ascii="Arial" w:hAnsi="Arial" w:cs="Arial"/>
        </w:rPr>
        <w:t xml:space="preserve">vertical CNC milling </w:t>
      </w:r>
      <w:r w:rsidR="003205F4">
        <w:rPr>
          <w:rFonts w:ascii="Arial" w:hAnsi="Arial" w:cs="Arial"/>
        </w:rPr>
        <w:t xml:space="preserve">machine. Finally to fix the </w:t>
      </w:r>
      <w:r w:rsidR="00AB635A">
        <w:rPr>
          <w:rFonts w:ascii="Arial" w:hAnsi="Arial" w:cs="Arial"/>
        </w:rPr>
        <w:t>new jaw grippers onto the p</w:t>
      </w:r>
      <w:r w:rsidR="003678C4">
        <w:rPr>
          <w:rFonts w:ascii="Arial" w:hAnsi="Arial" w:cs="Arial"/>
        </w:rPr>
        <w:t>neumatic unit, the jaws will be machined so a thread is applied at the base of the jaws and fixed into the pneumatic unit in the holes provided.</w:t>
      </w:r>
    </w:p>
    <w:p w:rsidR="004C6661" w:rsidRDefault="004C6661" w:rsidP="00BE5CA6">
      <w:pPr>
        <w:rPr>
          <w:rFonts w:ascii="Arial" w:hAnsi="Arial" w:cs="Arial"/>
        </w:rPr>
      </w:pPr>
    </w:p>
    <w:p w:rsidR="000F4C98" w:rsidRPr="004C6661" w:rsidRDefault="000F4C98" w:rsidP="00BE5CA6">
      <w:pPr>
        <w:rPr>
          <w:rFonts w:ascii="Arial" w:hAnsi="Arial" w:cs="Arial"/>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3678C4" w:rsidRDefault="003678C4" w:rsidP="00BE5CA6">
      <w:pPr>
        <w:rPr>
          <w:rFonts w:ascii="Arial" w:hAnsi="Arial" w:cs="Arial"/>
          <w:sz w:val="24"/>
          <w:u w:val="single"/>
        </w:rPr>
      </w:pPr>
    </w:p>
    <w:p w:rsidR="004C6661" w:rsidRDefault="00AE5EB6" w:rsidP="00BE5CA6">
      <w:pPr>
        <w:rPr>
          <w:rFonts w:ascii="Arial" w:hAnsi="Arial" w:cs="Arial"/>
          <w:sz w:val="24"/>
          <w:u w:val="single"/>
        </w:rPr>
      </w:pPr>
      <w:r>
        <w:rPr>
          <w:rFonts w:ascii="Arial" w:hAnsi="Arial" w:cs="Arial"/>
          <w:sz w:val="24"/>
          <w:u w:val="single"/>
        </w:rPr>
        <w:lastRenderedPageBreak/>
        <w:t xml:space="preserve">5. Manufacturing Process Design </w:t>
      </w:r>
    </w:p>
    <w:p w:rsidR="00AE5EB6" w:rsidRDefault="006B53DE" w:rsidP="00BE5CA6">
      <w:pPr>
        <w:rPr>
          <w:rFonts w:ascii="Arial" w:hAnsi="Arial" w:cs="Arial"/>
        </w:rPr>
      </w:pPr>
      <w:r>
        <w:rPr>
          <w:noProof/>
          <w:lang w:eastAsia="en-GB"/>
        </w:rPr>
        <w:drawing>
          <wp:anchor distT="0" distB="0" distL="114300" distR="114300" simplePos="0" relativeHeight="251679744" behindDoc="1" locked="0" layoutInCell="1" allowOverlap="1">
            <wp:simplePos x="0" y="0"/>
            <wp:positionH relativeFrom="margin">
              <wp:align>right</wp:align>
            </wp:positionH>
            <wp:positionV relativeFrom="paragraph">
              <wp:posOffset>1903730</wp:posOffset>
            </wp:positionV>
            <wp:extent cx="2573020" cy="1854200"/>
            <wp:effectExtent l="0" t="0" r="0" b="0"/>
            <wp:wrapTight wrapText="bothSides">
              <wp:wrapPolygon edited="0">
                <wp:start x="0" y="0"/>
                <wp:lineTo x="0" y="21304"/>
                <wp:lineTo x="21429" y="21304"/>
                <wp:lineTo x="2142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73020" cy="1854200"/>
                    </a:xfrm>
                    <a:prstGeom prst="rect">
                      <a:avLst/>
                    </a:prstGeom>
                  </pic:spPr>
                </pic:pic>
              </a:graphicData>
            </a:graphic>
            <wp14:sizeRelH relativeFrom="margin">
              <wp14:pctWidth>0</wp14:pctWidth>
            </wp14:sizeRelH>
            <wp14:sizeRelV relativeFrom="margin">
              <wp14:pctHeight>0</wp14:pctHeight>
            </wp14:sizeRelV>
          </wp:anchor>
        </w:drawing>
      </w:r>
      <w:r w:rsidR="00C37FE6">
        <w:rPr>
          <w:noProof/>
          <w:lang w:eastAsia="en-GB"/>
        </w:rPr>
        <w:drawing>
          <wp:anchor distT="0" distB="0" distL="114300" distR="114300" simplePos="0" relativeHeight="251678720" behindDoc="1" locked="0" layoutInCell="1" allowOverlap="1">
            <wp:simplePos x="0" y="0"/>
            <wp:positionH relativeFrom="page">
              <wp:posOffset>4080175</wp:posOffset>
            </wp:positionH>
            <wp:positionV relativeFrom="paragraph">
              <wp:posOffset>861551</wp:posOffset>
            </wp:positionV>
            <wp:extent cx="3300730" cy="732790"/>
            <wp:effectExtent l="0" t="0" r="0" b="0"/>
            <wp:wrapTight wrapText="bothSides">
              <wp:wrapPolygon edited="0">
                <wp:start x="0" y="0"/>
                <wp:lineTo x="0" y="20776"/>
                <wp:lineTo x="21442" y="20776"/>
                <wp:lineTo x="214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00730" cy="732790"/>
                    </a:xfrm>
                    <a:prstGeom prst="rect">
                      <a:avLst/>
                    </a:prstGeom>
                  </pic:spPr>
                </pic:pic>
              </a:graphicData>
            </a:graphic>
          </wp:anchor>
        </w:drawing>
      </w:r>
      <w:r w:rsidR="00FC4D3C">
        <w:rPr>
          <w:rFonts w:ascii="Arial" w:hAnsi="Arial" w:cs="Arial"/>
        </w:rPr>
        <w:t>As my manufacturing process is going to be conducted using a CNC milling machine, I will need to produce a programming sheet and a cad drawing of a fully dimensioned part. Most modern CNCN machines will only require the CAD drawing but as I have not specified wh</w:t>
      </w:r>
      <w:r w:rsidR="00C37FE6">
        <w:rPr>
          <w:rFonts w:ascii="Arial" w:hAnsi="Arial" w:cs="Arial"/>
        </w:rPr>
        <w:t>ich CNC</w:t>
      </w:r>
      <w:r w:rsidR="00FC4D3C">
        <w:rPr>
          <w:rFonts w:ascii="Arial" w:hAnsi="Arial" w:cs="Arial"/>
        </w:rPr>
        <w:t xml:space="preserve"> milling machine that I will use I have to assume that II will need to provide a manual full programmed drawing sheet. </w:t>
      </w:r>
      <w:r w:rsidR="00D10316">
        <w:rPr>
          <w:rFonts w:ascii="Arial" w:hAnsi="Arial" w:cs="Arial"/>
        </w:rPr>
        <w:t xml:space="preserve">Firstly I create a fully dimensioned and defined CAD drawing of the new gripper using the </w:t>
      </w:r>
      <w:proofErr w:type="spellStart"/>
      <w:r w:rsidR="00D10316">
        <w:rPr>
          <w:rFonts w:ascii="Arial" w:hAnsi="Arial" w:cs="Arial"/>
        </w:rPr>
        <w:t>solidworks</w:t>
      </w:r>
      <w:proofErr w:type="spellEnd"/>
      <w:r w:rsidR="00D10316">
        <w:rPr>
          <w:rFonts w:ascii="Arial" w:hAnsi="Arial" w:cs="Arial"/>
        </w:rPr>
        <w:t xml:space="preserve"> package and from there I can begin to write my programme for the new part. I have made my G54 </w:t>
      </w:r>
      <w:r w:rsidR="003B2EC5">
        <w:rPr>
          <w:rFonts w:ascii="Arial" w:hAnsi="Arial" w:cs="Arial"/>
        </w:rPr>
        <w:t>point the bottom left point shown here, labelled with a blue dot.</w:t>
      </w:r>
      <w:r w:rsidR="00D10316">
        <w:rPr>
          <w:rFonts w:ascii="Arial" w:hAnsi="Arial" w:cs="Arial"/>
        </w:rPr>
        <w:t xml:space="preserve"> </w:t>
      </w:r>
      <w:r w:rsidR="003B2EC5">
        <w:rPr>
          <w:rFonts w:ascii="Arial" w:hAnsi="Arial" w:cs="Arial"/>
        </w:rPr>
        <w:t>This is where my tool will begin the manufacturing process. The tools that wil</w:t>
      </w:r>
      <w:r w:rsidR="00FC4D3C">
        <w:rPr>
          <w:rFonts w:ascii="Arial" w:hAnsi="Arial" w:cs="Arial"/>
        </w:rPr>
        <w:t xml:space="preserve">l be available will be a 10mm slot drill, a 4mm twist drill and a 5mm Twist Drill. However for the manufacture of the part I will primarily use the 4mm slot drill. </w:t>
      </w:r>
      <w:r w:rsidR="00C37FE6">
        <w:rPr>
          <w:rFonts w:ascii="Arial" w:hAnsi="Arial" w:cs="Arial"/>
        </w:rPr>
        <w:t>My aluminium plate will also be positioned on a sacrificial plate allowing for the tool to penetrate the plate completely. Below you will find my CNC programming sheet for the new Jaw gripper.</w:t>
      </w:r>
    </w:p>
    <w:p w:rsidR="00C37FE6" w:rsidRDefault="00C37FE6" w:rsidP="00AE5EB6">
      <w:pPr>
        <w:spacing w:after="0"/>
        <w:ind w:right="10466"/>
      </w:pPr>
    </w:p>
    <w:tbl>
      <w:tblPr>
        <w:tblW w:w="10927" w:type="dxa"/>
        <w:tblInd w:w="-1042" w:type="dxa"/>
        <w:tblCellMar>
          <w:top w:w="7" w:type="dxa"/>
          <w:left w:w="106" w:type="dxa"/>
          <w:right w:w="115" w:type="dxa"/>
        </w:tblCellMar>
        <w:tblLook w:val="04A0" w:firstRow="1" w:lastRow="0" w:firstColumn="1" w:lastColumn="0" w:noHBand="0" w:noVBand="1"/>
      </w:tblPr>
      <w:tblGrid>
        <w:gridCol w:w="554"/>
        <w:gridCol w:w="649"/>
        <w:gridCol w:w="896"/>
        <w:gridCol w:w="318"/>
        <w:gridCol w:w="459"/>
        <w:gridCol w:w="871"/>
        <w:gridCol w:w="633"/>
        <w:gridCol w:w="82"/>
        <w:gridCol w:w="187"/>
        <w:gridCol w:w="489"/>
        <w:gridCol w:w="682"/>
        <w:gridCol w:w="5066"/>
        <w:gridCol w:w="41"/>
      </w:tblGrid>
      <w:tr w:rsidR="00AE5EB6" w:rsidTr="00FC4D3C">
        <w:trPr>
          <w:trHeight w:val="269"/>
        </w:trPr>
        <w:tc>
          <w:tcPr>
            <w:tcW w:w="2417" w:type="dxa"/>
            <w:gridSpan w:val="4"/>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Drawing Name/No. </w:t>
            </w:r>
          </w:p>
        </w:tc>
        <w:tc>
          <w:tcPr>
            <w:tcW w:w="1963" w:type="dxa"/>
            <w:gridSpan w:val="3"/>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r w:rsidR="002403E9">
              <w:rPr>
                <w:rFonts w:ascii="Times New Roman" w:eastAsia="Times New Roman" w:hAnsi="Times New Roman" w:cs="Times New Roman"/>
              </w:rPr>
              <w:t>Jaw Gripper REV3</w:t>
            </w:r>
          </w:p>
        </w:tc>
        <w:tc>
          <w:tcPr>
            <w:tcW w:w="269" w:type="dxa"/>
            <w:gridSpan w:val="2"/>
            <w:vMerge w:val="restart"/>
            <w:tcBorders>
              <w:top w:val="nil"/>
              <w:left w:val="single" w:sz="4" w:space="0" w:color="000000"/>
              <w:bottom w:val="nil"/>
              <w:right w:val="single" w:sz="6" w:space="0" w:color="000000"/>
            </w:tcBorders>
            <w:vAlign w:val="bottom"/>
          </w:tcPr>
          <w:p w:rsidR="00AE5EB6" w:rsidRDefault="00AE5EB6" w:rsidP="00AE5EB6">
            <w:pPr>
              <w:jc w:val="right"/>
            </w:pPr>
            <w:r>
              <w:rPr>
                <w:rFonts w:ascii="Times New Roman" w:eastAsia="Times New Roman" w:hAnsi="Times New Roman" w:cs="Times New Roman"/>
              </w:rPr>
              <w:t xml:space="preserve"> </w:t>
            </w:r>
          </w:p>
        </w:tc>
        <w:tc>
          <w:tcPr>
            <w:tcW w:w="6278" w:type="dxa"/>
            <w:gridSpan w:val="4"/>
            <w:vMerge w:val="restart"/>
            <w:tcBorders>
              <w:top w:val="single" w:sz="6" w:space="0" w:color="000000"/>
              <w:left w:val="single" w:sz="6" w:space="0" w:color="000000"/>
              <w:bottom w:val="single" w:sz="6" w:space="0" w:color="000000"/>
              <w:right w:val="single" w:sz="6" w:space="0" w:color="000000"/>
            </w:tcBorders>
          </w:tcPr>
          <w:p w:rsidR="00AE5EB6" w:rsidRDefault="00AE5EB6" w:rsidP="00AE5EB6">
            <w:pPr>
              <w:ind w:left="45"/>
              <w:rPr>
                <w:rFonts w:ascii="Times New Roman" w:eastAsia="Times New Roman" w:hAnsi="Times New Roman" w:cs="Times New Roman"/>
                <w:sz w:val="24"/>
              </w:rPr>
            </w:pPr>
            <w:r>
              <w:rPr>
                <w:rFonts w:ascii="Times New Roman" w:eastAsia="Times New Roman" w:hAnsi="Times New Roman" w:cs="Times New Roman"/>
                <w:sz w:val="24"/>
                <w:u w:val="single" w:color="000000"/>
              </w:rPr>
              <w:t>Tooling and Setup Data</w:t>
            </w:r>
            <w:r>
              <w:rPr>
                <w:rFonts w:ascii="Times New Roman" w:eastAsia="Times New Roman" w:hAnsi="Times New Roman" w:cs="Times New Roman"/>
                <w:sz w:val="24"/>
              </w:rPr>
              <w:t xml:space="preserve"> </w:t>
            </w:r>
          </w:p>
          <w:p w:rsidR="00D10316" w:rsidRDefault="00D10316" w:rsidP="00AE5EB6">
            <w:pPr>
              <w:ind w:left="45"/>
              <w:rPr>
                <w:rFonts w:ascii="Times New Roman" w:eastAsia="Times New Roman" w:hAnsi="Times New Roman" w:cs="Times New Roman"/>
                <w:sz w:val="24"/>
              </w:rPr>
            </w:pPr>
            <w:r>
              <w:rPr>
                <w:rFonts w:ascii="Times New Roman" w:eastAsia="Times New Roman" w:hAnsi="Times New Roman" w:cs="Times New Roman"/>
                <w:sz w:val="24"/>
              </w:rPr>
              <w:t xml:space="preserve">T1 = 10mm Slot Drill </w:t>
            </w:r>
          </w:p>
          <w:p w:rsidR="002403E9" w:rsidRDefault="005E0E1D" w:rsidP="00AE5EB6">
            <w:pPr>
              <w:ind w:left="45"/>
            </w:pPr>
            <w:r>
              <w:t>T5= 4mm Twist Drill</w:t>
            </w:r>
          </w:p>
          <w:p w:rsidR="005E0E1D" w:rsidRDefault="005E0E1D" w:rsidP="00AE5EB6">
            <w:pPr>
              <w:ind w:left="45"/>
            </w:pPr>
            <w:r>
              <w:t>T6 = 5mm Twist Drill</w:t>
            </w:r>
          </w:p>
        </w:tc>
      </w:tr>
      <w:tr w:rsidR="00AE5EB6" w:rsidTr="00FC4D3C">
        <w:trPr>
          <w:trHeight w:val="264"/>
        </w:trPr>
        <w:tc>
          <w:tcPr>
            <w:tcW w:w="2417" w:type="dxa"/>
            <w:gridSpan w:val="4"/>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Description: </w:t>
            </w:r>
          </w:p>
        </w:tc>
        <w:tc>
          <w:tcPr>
            <w:tcW w:w="1963" w:type="dxa"/>
            <w:gridSpan w:val="3"/>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r w:rsidR="002403E9">
              <w:rPr>
                <w:rFonts w:ascii="Times New Roman" w:eastAsia="Times New Roman" w:hAnsi="Times New Roman" w:cs="Times New Roman"/>
              </w:rPr>
              <w:t>Gripper Jaw Redesign</w:t>
            </w:r>
          </w:p>
        </w:tc>
        <w:tc>
          <w:tcPr>
            <w:tcW w:w="0" w:type="auto"/>
            <w:gridSpan w:val="2"/>
            <w:vMerge/>
            <w:tcBorders>
              <w:top w:val="nil"/>
              <w:left w:val="single" w:sz="4" w:space="0" w:color="000000"/>
              <w:bottom w:val="nil"/>
              <w:right w:val="single" w:sz="6" w:space="0" w:color="000000"/>
            </w:tcBorders>
          </w:tcPr>
          <w:p w:rsidR="00AE5EB6" w:rsidRDefault="00AE5EB6" w:rsidP="00AE5EB6"/>
        </w:tc>
        <w:tc>
          <w:tcPr>
            <w:tcW w:w="0" w:type="auto"/>
            <w:gridSpan w:val="4"/>
            <w:vMerge/>
            <w:tcBorders>
              <w:top w:val="nil"/>
              <w:left w:val="single" w:sz="6" w:space="0" w:color="000000"/>
              <w:bottom w:val="nil"/>
              <w:right w:val="single" w:sz="6" w:space="0" w:color="000000"/>
            </w:tcBorders>
          </w:tcPr>
          <w:p w:rsidR="00AE5EB6" w:rsidRDefault="00AE5EB6" w:rsidP="00AE5EB6"/>
        </w:tc>
      </w:tr>
      <w:tr w:rsidR="00AE5EB6" w:rsidTr="00FC4D3C">
        <w:trPr>
          <w:trHeight w:val="262"/>
        </w:trPr>
        <w:tc>
          <w:tcPr>
            <w:tcW w:w="2417" w:type="dxa"/>
            <w:gridSpan w:val="4"/>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Program No. </w:t>
            </w:r>
          </w:p>
        </w:tc>
        <w:tc>
          <w:tcPr>
            <w:tcW w:w="1963" w:type="dxa"/>
            <w:gridSpan w:val="3"/>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r w:rsidR="002403E9">
              <w:rPr>
                <w:rFonts w:ascii="Times New Roman" w:eastAsia="Times New Roman" w:hAnsi="Times New Roman" w:cs="Times New Roman"/>
              </w:rPr>
              <w:t>1</w:t>
            </w:r>
          </w:p>
        </w:tc>
        <w:tc>
          <w:tcPr>
            <w:tcW w:w="0" w:type="auto"/>
            <w:gridSpan w:val="2"/>
            <w:vMerge/>
            <w:tcBorders>
              <w:top w:val="nil"/>
              <w:left w:val="single" w:sz="4" w:space="0" w:color="000000"/>
              <w:bottom w:val="nil"/>
              <w:right w:val="single" w:sz="6" w:space="0" w:color="000000"/>
            </w:tcBorders>
          </w:tcPr>
          <w:p w:rsidR="00AE5EB6" w:rsidRDefault="00AE5EB6" w:rsidP="00AE5EB6"/>
        </w:tc>
        <w:tc>
          <w:tcPr>
            <w:tcW w:w="0" w:type="auto"/>
            <w:gridSpan w:val="4"/>
            <w:vMerge/>
            <w:tcBorders>
              <w:top w:val="nil"/>
              <w:left w:val="single" w:sz="6" w:space="0" w:color="000000"/>
              <w:bottom w:val="nil"/>
              <w:right w:val="single" w:sz="6" w:space="0" w:color="000000"/>
            </w:tcBorders>
          </w:tcPr>
          <w:p w:rsidR="00AE5EB6" w:rsidRDefault="00AE5EB6" w:rsidP="00AE5EB6"/>
        </w:tc>
      </w:tr>
      <w:tr w:rsidR="00AE5EB6" w:rsidTr="00FC4D3C">
        <w:trPr>
          <w:trHeight w:val="264"/>
        </w:trPr>
        <w:tc>
          <w:tcPr>
            <w:tcW w:w="2417" w:type="dxa"/>
            <w:gridSpan w:val="4"/>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Material: </w:t>
            </w:r>
          </w:p>
        </w:tc>
        <w:tc>
          <w:tcPr>
            <w:tcW w:w="1963" w:type="dxa"/>
            <w:gridSpan w:val="3"/>
            <w:tcBorders>
              <w:top w:val="single" w:sz="4" w:space="0" w:color="000000"/>
              <w:left w:val="single" w:sz="4" w:space="0" w:color="000000"/>
              <w:bottom w:val="single" w:sz="4" w:space="0" w:color="000000"/>
              <w:right w:val="single" w:sz="4" w:space="0" w:color="000000"/>
            </w:tcBorders>
          </w:tcPr>
          <w:p w:rsidR="00AE5EB6" w:rsidRDefault="00AE5EB6" w:rsidP="00D10316">
            <w:r>
              <w:rPr>
                <w:rFonts w:ascii="Times New Roman" w:eastAsia="Times New Roman" w:hAnsi="Times New Roman" w:cs="Times New Roman"/>
              </w:rPr>
              <w:t xml:space="preserve"> </w:t>
            </w:r>
            <w:r w:rsidR="002403E9">
              <w:rPr>
                <w:rFonts w:ascii="Times New Roman" w:eastAsia="Times New Roman" w:hAnsi="Times New Roman" w:cs="Times New Roman"/>
              </w:rPr>
              <w:t>Aluminium</w:t>
            </w:r>
            <w:r w:rsidR="00D10316">
              <w:rPr>
                <w:rFonts w:ascii="Times New Roman" w:eastAsia="Times New Roman" w:hAnsi="Times New Roman" w:cs="Times New Roman"/>
              </w:rPr>
              <w:t xml:space="preserve"> Alloy</w:t>
            </w:r>
          </w:p>
        </w:tc>
        <w:tc>
          <w:tcPr>
            <w:tcW w:w="0" w:type="auto"/>
            <w:gridSpan w:val="2"/>
            <w:vMerge/>
            <w:tcBorders>
              <w:top w:val="nil"/>
              <w:left w:val="single" w:sz="4" w:space="0" w:color="000000"/>
              <w:bottom w:val="nil"/>
              <w:right w:val="single" w:sz="6" w:space="0" w:color="000000"/>
            </w:tcBorders>
          </w:tcPr>
          <w:p w:rsidR="00AE5EB6" w:rsidRDefault="00AE5EB6" w:rsidP="00AE5EB6"/>
        </w:tc>
        <w:tc>
          <w:tcPr>
            <w:tcW w:w="0" w:type="auto"/>
            <w:gridSpan w:val="4"/>
            <w:vMerge/>
            <w:tcBorders>
              <w:top w:val="nil"/>
              <w:left w:val="single" w:sz="6" w:space="0" w:color="000000"/>
              <w:bottom w:val="nil"/>
              <w:right w:val="single" w:sz="6" w:space="0" w:color="000000"/>
            </w:tcBorders>
          </w:tcPr>
          <w:p w:rsidR="00AE5EB6" w:rsidRDefault="00AE5EB6" w:rsidP="00AE5EB6"/>
        </w:tc>
      </w:tr>
      <w:tr w:rsidR="00AE5EB6" w:rsidTr="00FC4D3C">
        <w:trPr>
          <w:trHeight w:val="264"/>
        </w:trPr>
        <w:tc>
          <w:tcPr>
            <w:tcW w:w="2417" w:type="dxa"/>
            <w:gridSpan w:val="4"/>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Program by:  </w:t>
            </w:r>
          </w:p>
        </w:tc>
        <w:tc>
          <w:tcPr>
            <w:tcW w:w="1963" w:type="dxa"/>
            <w:gridSpan w:val="3"/>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r w:rsidR="002403E9">
              <w:rPr>
                <w:rFonts w:ascii="Times New Roman" w:eastAsia="Times New Roman" w:hAnsi="Times New Roman" w:cs="Times New Roman"/>
              </w:rPr>
              <w:t>OB</w:t>
            </w:r>
          </w:p>
        </w:tc>
        <w:tc>
          <w:tcPr>
            <w:tcW w:w="0" w:type="auto"/>
            <w:gridSpan w:val="2"/>
            <w:vMerge/>
            <w:tcBorders>
              <w:top w:val="nil"/>
              <w:left w:val="single" w:sz="4" w:space="0" w:color="000000"/>
              <w:bottom w:val="nil"/>
              <w:right w:val="single" w:sz="6" w:space="0" w:color="000000"/>
            </w:tcBorders>
          </w:tcPr>
          <w:p w:rsidR="00AE5EB6" w:rsidRDefault="00AE5EB6" w:rsidP="00AE5EB6"/>
        </w:tc>
        <w:tc>
          <w:tcPr>
            <w:tcW w:w="0" w:type="auto"/>
            <w:gridSpan w:val="4"/>
            <w:vMerge/>
            <w:tcBorders>
              <w:top w:val="nil"/>
              <w:left w:val="single" w:sz="6" w:space="0" w:color="000000"/>
              <w:bottom w:val="nil"/>
              <w:right w:val="single" w:sz="6" w:space="0" w:color="000000"/>
            </w:tcBorders>
          </w:tcPr>
          <w:p w:rsidR="00AE5EB6" w:rsidRDefault="00AE5EB6" w:rsidP="00AE5EB6"/>
        </w:tc>
      </w:tr>
      <w:tr w:rsidR="00AE5EB6" w:rsidTr="00FC4D3C">
        <w:trPr>
          <w:trHeight w:val="235"/>
        </w:trPr>
        <w:tc>
          <w:tcPr>
            <w:tcW w:w="2417" w:type="dxa"/>
            <w:gridSpan w:val="4"/>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Date: </w:t>
            </w:r>
          </w:p>
        </w:tc>
        <w:tc>
          <w:tcPr>
            <w:tcW w:w="1963" w:type="dxa"/>
            <w:gridSpan w:val="3"/>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r w:rsidR="002403E9">
              <w:rPr>
                <w:rFonts w:ascii="Times New Roman" w:eastAsia="Times New Roman" w:hAnsi="Times New Roman" w:cs="Times New Roman"/>
              </w:rPr>
              <w:t>06/06/20</w:t>
            </w:r>
          </w:p>
        </w:tc>
        <w:tc>
          <w:tcPr>
            <w:tcW w:w="0" w:type="auto"/>
            <w:gridSpan w:val="2"/>
            <w:vMerge/>
            <w:tcBorders>
              <w:top w:val="nil"/>
              <w:left w:val="single" w:sz="4" w:space="0" w:color="000000"/>
              <w:bottom w:val="nil"/>
              <w:right w:val="single" w:sz="6" w:space="0" w:color="000000"/>
            </w:tcBorders>
          </w:tcPr>
          <w:p w:rsidR="00AE5EB6" w:rsidRDefault="00AE5EB6" w:rsidP="00AE5EB6"/>
        </w:tc>
        <w:tc>
          <w:tcPr>
            <w:tcW w:w="0" w:type="auto"/>
            <w:gridSpan w:val="4"/>
            <w:vMerge/>
            <w:tcBorders>
              <w:top w:val="nil"/>
              <w:left w:val="single" w:sz="6" w:space="0" w:color="000000"/>
              <w:bottom w:val="single" w:sz="6" w:space="0" w:color="000000"/>
              <w:right w:val="single" w:sz="6" w:space="0" w:color="000000"/>
            </w:tcBorders>
          </w:tcPr>
          <w:p w:rsidR="00AE5EB6" w:rsidRDefault="00AE5EB6" w:rsidP="00AE5EB6"/>
        </w:tc>
      </w:tr>
      <w:tr w:rsidR="00AE5EB6" w:rsidTr="00FC4D3C">
        <w:trPr>
          <w:gridAfter w:val="1"/>
          <w:wAfter w:w="41" w:type="dxa"/>
          <w:trHeight w:val="264"/>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N </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G </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M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X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Y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Z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R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F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Remarks </w:t>
            </w:r>
          </w:p>
        </w:tc>
      </w:tr>
      <w:tr w:rsidR="00AE5EB6" w:rsidTr="00FC4D3C">
        <w:trPr>
          <w:gridAfter w:val="1"/>
          <w:wAfter w:w="41" w:type="dxa"/>
          <w:trHeight w:val="262"/>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D10316">
              <w:rPr>
                <w:rFonts w:ascii="Times New Roman" w:eastAsia="Times New Roman" w:hAnsi="Times New Roman" w:cs="Times New Roman"/>
                <w:b/>
              </w:rPr>
              <w:t>10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D10316" w:rsidP="00AE5EB6">
            <w:pPr>
              <w:rPr>
                <w:b/>
              </w:rPr>
            </w:pPr>
            <w:r>
              <w:rPr>
                <w:rFonts w:ascii="Times New Roman" w:eastAsia="Times New Roman" w:hAnsi="Times New Roman" w:cs="Times New Roman"/>
                <w:b/>
              </w:rPr>
              <w:t>G21</w:t>
            </w:r>
            <w:r w:rsidR="00AE5EB6" w:rsidRPr="00AE5EB6">
              <w:rPr>
                <w:rFonts w:ascii="Times New Roman" w:eastAsia="Times New Roman" w:hAnsi="Times New Roman" w:cs="Times New Roman"/>
                <w:b/>
              </w:rPr>
              <w:t xml:space="preserve"> </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D10316" w:rsidP="00AE5EB6">
            <w:pPr>
              <w:ind w:left="2"/>
              <w:rPr>
                <w:b/>
              </w:rPr>
            </w:pPr>
            <w:r>
              <w:rPr>
                <w:rFonts w:ascii="Times New Roman" w:eastAsia="Times New Roman" w:hAnsi="Times New Roman" w:cs="Times New Roman"/>
                <w:b/>
              </w:rPr>
              <w:t>G90</w:t>
            </w:r>
            <w:r w:rsidR="00AE5EB6"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D10316" w:rsidP="00AE5EB6">
            <w:pPr>
              <w:rPr>
                <w:b/>
              </w:rPr>
            </w:pPr>
            <w:r>
              <w:rPr>
                <w:rFonts w:ascii="Times New Roman" w:eastAsia="Times New Roman" w:hAnsi="Times New Roman" w:cs="Times New Roman"/>
                <w:b/>
              </w:rPr>
              <w:t>G54</w:t>
            </w:r>
            <w:r w:rsidR="00AE5EB6"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D10316" w:rsidP="00AE5EB6">
            <w:pPr>
              <w:ind w:left="2"/>
            </w:pPr>
            <w:r>
              <w:rPr>
                <w:rFonts w:ascii="Times New Roman" w:eastAsia="Times New Roman" w:hAnsi="Times New Roman" w:cs="Times New Roman"/>
              </w:rPr>
              <w:t>G40</w:t>
            </w:r>
            <w:r w:rsidR="00AE5EB6">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4"/>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20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M06</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5E0E1D" w:rsidP="00AE5EB6">
            <w:pPr>
              <w:ind w:left="2"/>
              <w:rPr>
                <w:b/>
              </w:rPr>
            </w:pPr>
            <w:r>
              <w:rPr>
                <w:rFonts w:ascii="Times New Roman" w:eastAsia="Times New Roman" w:hAnsi="Times New Roman" w:cs="Times New Roman"/>
                <w:b/>
              </w:rPr>
              <w:t>T5</w:t>
            </w:r>
            <w:r w:rsidR="00AE5EB6"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25E67" w:rsidP="00AE5EB6">
            <w:pPr>
              <w:rPr>
                <w:b/>
              </w:rPr>
            </w:pPr>
            <w:r>
              <w:rPr>
                <w:rFonts w:ascii="Times New Roman" w:eastAsia="Times New Roman" w:hAnsi="Times New Roman" w:cs="Times New Roman"/>
                <w:b/>
              </w:rPr>
              <w:t>M08</w:t>
            </w:r>
            <w:r w:rsidR="00AE5EB6"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4"/>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30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A25E67">
              <w:rPr>
                <w:rFonts w:ascii="Times New Roman" w:eastAsia="Times New Roman" w:hAnsi="Times New Roman" w:cs="Times New Roman"/>
                <w:b/>
              </w:rPr>
              <w:t xml:space="preserve">G41 </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2"/>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lastRenderedPageBreak/>
              <w:t xml:space="preserve"> </w:t>
            </w:r>
            <w:r w:rsidR="005E0E1D">
              <w:rPr>
                <w:rFonts w:ascii="Times New Roman" w:eastAsia="Times New Roman" w:hAnsi="Times New Roman" w:cs="Times New Roman"/>
                <w:b/>
              </w:rPr>
              <w:t>40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A25E67">
              <w:rPr>
                <w:rFonts w:ascii="Times New Roman" w:eastAsia="Times New Roman" w:hAnsi="Times New Roman" w:cs="Times New Roman"/>
                <w:b/>
              </w:rPr>
              <w:t>M03</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A25E67" w:rsidP="00AE5EB6">
            <w:pPr>
              <w:ind w:left="2"/>
              <w:rPr>
                <w:b/>
              </w:rPr>
            </w:pPr>
            <w:r>
              <w:rPr>
                <w:rFonts w:ascii="Times New Roman" w:eastAsia="Times New Roman" w:hAnsi="Times New Roman" w:cs="Times New Roman"/>
                <w:b/>
              </w:rPr>
              <w:t>S10000</w:t>
            </w:r>
            <w:r w:rsidR="00AE5EB6"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4"/>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50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A25E67">
              <w:rPr>
                <w:rFonts w:ascii="Times New Roman" w:eastAsia="Times New Roman" w:hAnsi="Times New Roman" w:cs="Times New Roman"/>
                <w:b/>
              </w:rPr>
              <w:t xml:space="preserve">G00 </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A25E67" w:rsidP="00AE5EB6">
            <w:pPr>
              <w:ind w:left="2"/>
              <w:rPr>
                <w:b/>
              </w:rPr>
            </w:pPr>
            <w:r>
              <w:rPr>
                <w:rFonts w:ascii="Times New Roman" w:eastAsia="Times New Roman" w:hAnsi="Times New Roman" w:cs="Times New Roman"/>
                <w:b/>
              </w:rPr>
              <w:t>X0.0</w:t>
            </w:r>
            <w:r w:rsidR="00AE5EB6"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25E67" w:rsidP="00AE5EB6">
            <w:pPr>
              <w:rPr>
                <w:b/>
              </w:rPr>
            </w:pPr>
            <w:r>
              <w:rPr>
                <w:rFonts w:ascii="Times New Roman" w:eastAsia="Times New Roman" w:hAnsi="Times New Roman" w:cs="Times New Roman"/>
                <w:b/>
              </w:rPr>
              <w:t>Y0.0</w:t>
            </w:r>
            <w:r w:rsidR="00AE5EB6"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25E67" w:rsidP="00AE5EB6">
            <w:pPr>
              <w:ind w:left="2"/>
            </w:pPr>
            <w:r>
              <w:rPr>
                <w:rFonts w:ascii="Times New Roman" w:eastAsia="Times New Roman" w:hAnsi="Times New Roman" w:cs="Times New Roman"/>
              </w:rPr>
              <w:t>Z-6.0</w:t>
            </w:r>
            <w:r w:rsidR="00AE5EB6">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2"/>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60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A25E67">
              <w:rPr>
                <w:rFonts w:ascii="Times New Roman" w:eastAsia="Times New Roman" w:hAnsi="Times New Roman" w:cs="Times New Roman"/>
                <w:b/>
              </w:rPr>
              <w:t>G01</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A25E67">
              <w:rPr>
                <w:rFonts w:ascii="Times New Roman" w:eastAsia="Times New Roman" w:hAnsi="Times New Roman" w:cs="Times New Roman"/>
                <w:b/>
              </w:rPr>
              <w:t>X0.0</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25E67" w:rsidP="00AE5EB6">
            <w:pPr>
              <w:rPr>
                <w:b/>
              </w:rPr>
            </w:pPr>
            <w:r>
              <w:rPr>
                <w:rFonts w:ascii="Times New Roman" w:eastAsia="Times New Roman" w:hAnsi="Times New Roman" w:cs="Times New Roman"/>
                <w:b/>
              </w:rPr>
              <w:t>Y73.0</w:t>
            </w:r>
            <w:r w:rsidR="00AE5EB6"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4"/>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70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A25E67">
              <w:rPr>
                <w:rFonts w:ascii="Times New Roman" w:eastAsia="Times New Roman" w:hAnsi="Times New Roman" w:cs="Times New Roman"/>
                <w:b/>
              </w:rPr>
              <w:t>G01</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A25E67" w:rsidP="00AE5EB6">
            <w:pPr>
              <w:ind w:left="2"/>
              <w:rPr>
                <w:b/>
              </w:rPr>
            </w:pPr>
            <w:r>
              <w:rPr>
                <w:rFonts w:ascii="Times New Roman" w:eastAsia="Times New Roman" w:hAnsi="Times New Roman" w:cs="Times New Roman"/>
                <w:b/>
              </w:rPr>
              <w:t>X</w:t>
            </w:r>
            <w:r w:rsidR="00AE5EB6" w:rsidRPr="00AE5EB6">
              <w:rPr>
                <w:rFonts w:ascii="Times New Roman" w:eastAsia="Times New Roman" w:hAnsi="Times New Roman" w:cs="Times New Roman"/>
                <w:b/>
              </w:rPr>
              <w:t xml:space="preserve"> </w:t>
            </w:r>
            <w:r>
              <w:rPr>
                <w:rFonts w:ascii="Times New Roman" w:eastAsia="Times New Roman" w:hAnsi="Times New Roman" w:cs="Times New Roman"/>
                <w:b/>
              </w:rPr>
              <w:t>6.0</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25E67" w:rsidP="00AE5EB6">
            <w:pPr>
              <w:rPr>
                <w:b/>
              </w:rPr>
            </w:pPr>
            <w:r>
              <w:rPr>
                <w:rFonts w:ascii="Times New Roman" w:eastAsia="Times New Roman" w:hAnsi="Times New Roman" w:cs="Times New Roman"/>
                <w:b/>
              </w:rPr>
              <w:t>Y73.0</w:t>
            </w:r>
            <w:r w:rsidR="00AE5EB6"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2"/>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80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A25E67">
              <w:rPr>
                <w:rFonts w:ascii="Times New Roman" w:eastAsia="Times New Roman" w:hAnsi="Times New Roman" w:cs="Times New Roman"/>
                <w:b/>
              </w:rPr>
              <w:t>G01</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A25E67" w:rsidP="00AE5EB6">
            <w:pPr>
              <w:ind w:left="2"/>
              <w:rPr>
                <w:b/>
              </w:rPr>
            </w:pPr>
            <w:r>
              <w:rPr>
                <w:rFonts w:ascii="Times New Roman" w:eastAsia="Times New Roman" w:hAnsi="Times New Roman" w:cs="Times New Roman"/>
                <w:b/>
              </w:rPr>
              <w:t>X6.0</w:t>
            </w:r>
            <w:r w:rsidR="00AE5EB6"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25E67" w:rsidP="00AE5EB6">
            <w:pPr>
              <w:rPr>
                <w:b/>
              </w:rPr>
            </w:pPr>
            <w:r>
              <w:rPr>
                <w:rFonts w:ascii="Times New Roman" w:eastAsia="Times New Roman" w:hAnsi="Times New Roman" w:cs="Times New Roman"/>
                <w:b/>
              </w:rPr>
              <w:t>Y12.0</w:t>
            </w:r>
            <w:r w:rsidR="00AE5EB6"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4"/>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90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A25E67">
              <w:rPr>
                <w:rFonts w:ascii="Times New Roman" w:eastAsia="Times New Roman" w:hAnsi="Times New Roman" w:cs="Times New Roman"/>
                <w:b/>
              </w:rPr>
              <w:t>G01</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35CD8">
              <w:rPr>
                <w:rFonts w:ascii="Times New Roman" w:eastAsia="Times New Roman" w:hAnsi="Times New Roman" w:cs="Times New Roman"/>
                <w:b/>
              </w:rPr>
              <w:t>X10.0</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535CD8">
              <w:rPr>
                <w:rFonts w:ascii="Times New Roman" w:eastAsia="Times New Roman" w:hAnsi="Times New Roman" w:cs="Times New Roman"/>
                <w:b/>
              </w:rPr>
              <w:t>Y8.0</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4"/>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100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535CD8">
              <w:rPr>
                <w:rFonts w:ascii="Times New Roman" w:eastAsia="Times New Roman" w:hAnsi="Times New Roman" w:cs="Times New Roman"/>
                <w:b/>
              </w:rPr>
              <w:t xml:space="preserve">G01 </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535CD8" w:rsidP="00AE5EB6">
            <w:pPr>
              <w:ind w:left="2"/>
              <w:rPr>
                <w:b/>
              </w:rPr>
            </w:pPr>
            <w:r>
              <w:rPr>
                <w:rFonts w:ascii="Times New Roman" w:eastAsia="Times New Roman" w:hAnsi="Times New Roman" w:cs="Times New Roman"/>
                <w:b/>
              </w:rPr>
              <w:t>X2.0</w:t>
            </w:r>
            <w:r w:rsidR="00AE5EB6"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535CD8" w:rsidP="00AE5EB6">
            <w:pPr>
              <w:rPr>
                <w:b/>
              </w:rPr>
            </w:pPr>
            <w:r>
              <w:rPr>
                <w:rFonts w:ascii="Times New Roman" w:eastAsia="Times New Roman" w:hAnsi="Times New Roman" w:cs="Times New Roman"/>
                <w:b/>
              </w:rPr>
              <w:t>Y8.0</w:t>
            </w:r>
            <w:r w:rsidR="00AE5EB6"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2"/>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110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535CD8">
              <w:rPr>
                <w:rFonts w:ascii="Times New Roman" w:eastAsia="Times New Roman" w:hAnsi="Times New Roman" w:cs="Times New Roman"/>
                <w:b/>
              </w:rPr>
              <w:t>G01</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535CD8" w:rsidP="00AE5EB6">
            <w:pPr>
              <w:ind w:left="2"/>
              <w:rPr>
                <w:b/>
              </w:rPr>
            </w:pPr>
            <w:r>
              <w:rPr>
                <w:rFonts w:ascii="Times New Roman" w:eastAsia="Times New Roman" w:hAnsi="Times New Roman" w:cs="Times New Roman"/>
                <w:b/>
              </w:rPr>
              <w:t>X0.0</w:t>
            </w:r>
            <w:r w:rsidR="00AE5EB6"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535CD8">
              <w:rPr>
                <w:rFonts w:ascii="Times New Roman" w:eastAsia="Times New Roman" w:hAnsi="Times New Roman" w:cs="Times New Roman"/>
                <w:b/>
              </w:rPr>
              <w:t>6.0</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4"/>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E0E1D">
              <w:rPr>
                <w:rFonts w:ascii="Times New Roman" w:eastAsia="Times New Roman" w:hAnsi="Times New Roman" w:cs="Times New Roman"/>
                <w:b/>
              </w:rPr>
              <w:t>120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535CD8">
              <w:rPr>
                <w:rFonts w:ascii="Times New Roman" w:eastAsia="Times New Roman" w:hAnsi="Times New Roman" w:cs="Times New Roman"/>
                <w:b/>
              </w:rPr>
              <w:t>G01</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535CD8" w:rsidP="00AE5EB6">
            <w:pPr>
              <w:ind w:left="2"/>
              <w:rPr>
                <w:b/>
              </w:rPr>
            </w:pPr>
            <w:r>
              <w:rPr>
                <w:rFonts w:ascii="Times New Roman" w:eastAsia="Times New Roman" w:hAnsi="Times New Roman" w:cs="Times New Roman"/>
                <w:b/>
              </w:rPr>
              <w:t>X0.0</w:t>
            </w:r>
            <w:r w:rsidR="00AE5EB6"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535CD8" w:rsidP="00AE5EB6">
            <w:pPr>
              <w:rPr>
                <w:b/>
              </w:rPr>
            </w:pPr>
            <w:r>
              <w:rPr>
                <w:rFonts w:ascii="Times New Roman" w:eastAsia="Times New Roman" w:hAnsi="Times New Roman" w:cs="Times New Roman"/>
                <w:b/>
              </w:rPr>
              <w:t>Y0.0</w:t>
            </w:r>
            <w:r w:rsidR="00AE5EB6"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2"/>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35CD8">
              <w:rPr>
                <w:rFonts w:ascii="Times New Roman" w:eastAsia="Times New Roman" w:hAnsi="Times New Roman" w:cs="Times New Roman"/>
                <w:b/>
              </w:rPr>
              <w:t>130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FC4D3C">
              <w:rPr>
                <w:rFonts w:ascii="Times New Roman" w:eastAsia="Times New Roman" w:hAnsi="Times New Roman" w:cs="Times New Roman"/>
                <w:b/>
              </w:rPr>
              <w:t>G80</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FC4D3C" w:rsidP="00AE5EB6">
            <w:pPr>
              <w:ind w:left="2"/>
              <w:rPr>
                <w:b/>
              </w:rPr>
            </w:pPr>
            <w:r>
              <w:rPr>
                <w:rFonts w:ascii="Times New Roman" w:eastAsia="Times New Roman" w:hAnsi="Times New Roman" w:cs="Times New Roman"/>
                <w:b/>
              </w:rPr>
              <w:t>M05</w:t>
            </w:r>
            <w:r w:rsidR="00AE5EB6"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FC4D3C" w:rsidP="00AE5EB6">
            <w:pPr>
              <w:rPr>
                <w:b/>
              </w:rPr>
            </w:pPr>
            <w:r>
              <w:rPr>
                <w:rFonts w:ascii="Times New Roman" w:eastAsia="Times New Roman" w:hAnsi="Times New Roman" w:cs="Times New Roman"/>
                <w:b/>
              </w:rPr>
              <w:t>M09</w:t>
            </w:r>
          </w:p>
        </w:tc>
        <w:tc>
          <w:tcPr>
            <w:tcW w:w="871" w:type="dxa"/>
            <w:tcBorders>
              <w:top w:val="single" w:sz="4" w:space="0" w:color="000000"/>
              <w:left w:val="single" w:sz="4" w:space="0" w:color="000000"/>
              <w:bottom w:val="single" w:sz="4" w:space="0" w:color="000000"/>
              <w:right w:val="single" w:sz="4" w:space="0" w:color="000000"/>
            </w:tcBorders>
          </w:tcPr>
          <w:p w:rsidR="00AE5EB6" w:rsidRDefault="00FC4D3C" w:rsidP="00FC4D3C">
            <w:r>
              <w:rPr>
                <w:rFonts w:ascii="Times New Roman" w:eastAsia="Times New Roman" w:hAnsi="Times New Roman" w:cs="Times New Roman"/>
              </w:rPr>
              <w:t>G40</w:t>
            </w:r>
            <w:r w:rsidR="00AE5EB6">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r w:rsidR="00AE5EB6" w:rsidTr="00FC4D3C">
        <w:trPr>
          <w:gridAfter w:val="1"/>
          <w:wAfter w:w="41" w:type="dxa"/>
          <w:trHeight w:val="264"/>
        </w:trPr>
        <w:tc>
          <w:tcPr>
            <w:tcW w:w="554"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r w:rsidR="00535CD8">
              <w:rPr>
                <w:rFonts w:ascii="Times New Roman" w:eastAsia="Times New Roman" w:hAnsi="Times New Roman" w:cs="Times New Roman"/>
                <w:b/>
              </w:rPr>
              <w:t>140</w:t>
            </w:r>
          </w:p>
        </w:tc>
        <w:tc>
          <w:tcPr>
            <w:tcW w:w="649"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r w:rsidR="00FC4D3C">
              <w:rPr>
                <w:rFonts w:ascii="Times New Roman" w:eastAsia="Times New Roman" w:hAnsi="Times New Roman" w:cs="Times New Roman"/>
                <w:b/>
              </w:rPr>
              <w:t>M02</w:t>
            </w:r>
          </w:p>
        </w:tc>
        <w:tc>
          <w:tcPr>
            <w:tcW w:w="896" w:type="dxa"/>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ind w:left="2"/>
              <w:rPr>
                <w:b/>
              </w:rPr>
            </w:pPr>
            <w:r w:rsidRPr="00AE5EB6">
              <w:rPr>
                <w:rFonts w:ascii="Times New Roman" w:eastAsia="Times New Roman" w:hAnsi="Times New Roman" w:cs="Times New Roman"/>
                <w:b/>
              </w:rPr>
              <w:t xml:space="preserve"> </w:t>
            </w:r>
          </w:p>
        </w:tc>
        <w:tc>
          <w:tcPr>
            <w:tcW w:w="777" w:type="dxa"/>
            <w:gridSpan w:val="2"/>
            <w:tcBorders>
              <w:top w:val="single" w:sz="4" w:space="0" w:color="000000"/>
              <w:left w:val="single" w:sz="4" w:space="0" w:color="000000"/>
              <w:bottom w:val="single" w:sz="4" w:space="0" w:color="000000"/>
              <w:right w:val="single" w:sz="4" w:space="0" w:color="000000"/>
            </w:tcBorders>
          </w:tcPr>
          <w:p w:rsidR="00AE5EB6" w:rsidRPr="00AE5EB6" w:rsidRDefault="00AE5EB6" w:rsidP="00AE5EB6">
            <w:pPr>
              <w:rPr>
                <w:b/>
              </w:rPr>
            </w:pPr>
            <w:r w:rsidRPr="00AE5EB6">
              <w:rPr>
                <w:rFonts w:ascii="Times New Roman" w:eastAsia="Times New Roman" w:hAnsi="Times New Roman" w:cs="Times New Roman"/>
                <w:b/>
              </w:rPr>
              <w:t xml:space="preserve"> </w:t>
            </w:r>
          </w:p>
        </w:tc>
        <w:tc>
          <w:tcPr>
            <w:tcW w:w="871"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c>
          <w:tcPr>
            <w:tcW w:w="715"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pPr>
              <w:ind w:left="1"/>
            </w:pPr>
            <w:r>
              <w:rPr>
                <w:rFonts w:ascii="Times New Roman" w:eastAsia="Times New Roman" w:hAnsi="Times New Roman" w:cs="Times New Roman"/>
              </w:rPr>
              <w:t xml:space="preserve"> </w:t>
            </w:r>
          </w:p>
        </w:tc>
        <w:tc>
          <w:tcPr>
            <w:tcW w:w="676" w:type="dxa"/>
            <w:gridSpan w:val="2"/>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682" w:type="dxa"/>
            <w:tcBorders>
              <w:top w:val="single" w:sz="4" w:space="0" w:color="000000"/>
              <w:left w:val="single" w:sz="4" w:space="0" w:color="000000"/>
              <w:bottom w:val="single" w:sz="4" w:space="0" w:color="000000"/>
              <w:right w:val="single" w:sz="4" w:space="0" w:color="000000"/>
            </w:tcBorders>
          </w:tcPr>
          <w:p w:rsidR="00AE5EB6" w:rsidRDefault="00AE5EB6" w:rsidP="00AE5EB6">
            <w:r>
              <w:rPr>
                <w:rFonts w:ascii="Times New Roman" w:eastAsia="Times New Roman" w:hAnsi="Times New Roman" w:cs="Times New Roman"/>
              </w:rPr>
              <w:t xml:space="preserve"> </w:t>
            </w:r>
          </w:p>
        </w:tc>
        <w:tc>
          <w:tcPr>
            <w:tcW w:w="5066" w:type="dxa"/>
            <w:tcBorders>
              <w:top w:val="single" w:sz="4" w:space="0" w:color="000000"/>
              <w:left w:val="single" w:sz="4" w:space="0" w:color="000000"/>
              <w:bottom w:val="single" w:sz="4" w:space="0" w:color="000000"/>
              <w:right w:val="single" w:sz="4" w:space="0" w:color="000000"/>
            </w:tcBorders>
          </w:tcPr>
          <w:p w:rsidR="00AE5EB6" w:rsidRDefault="00AE5EB6" w:rsidP="00AE5EB6">
            <w:pPr>
              <w:ind w:left="2"/>
            </w:pPr>
            <w:r>
              <w:rPr>
                <w:rFonts w:ascii="Times New Roman" w:eastAsia="Times New Roman" w:hAnsi="Times New Roman" w:cs="Times New Roman"/>
              </w:rPr>
              <w:t xml:space="preserve"> </w:t>
            </w:r>
          </w:p>
        </w:tc>
      </w:tr>
    </w:tbl>
    <w:p w:rsidR="004C6661" w:rsidRDefault="004C6661" w:rsidP="00BE5CA6">
      <w:pPr>
        <w:rPr>
          <w:rFonts w:ascii="Arial" w:hAnsi="Arial" w:cs="Arial"/>
          <w:sz w:val="24"/>
          <w:u w:val="single"/>
        </w:rPr>
      </w:pPr>
    </w:p>
    <w:p w:rsidR="004A20A5" w:rsidRDefault="000E6966" w:rsidP="00BE5CA6">
      <w:pPr>
        <w:rPr>
          <w:rFonts w:ascii="Arial" w:hAnsi="Arial" w:cs="Arial"/>
        </w:rPr>
      </w:pPr>
      <w:r>
        <w:rPr>
          <w:rFonts w:ascii="Arial" w:hAnsi="Arial" w:cs="Arial"/>
        </w:rPr>
        <w:t>Taking the newly produced gripper from the machine I will then drill a 5mm hole at the base of the jaw and then using a tap &amp; die I will imprint the thread into the new parts. This will then be fi</w:t>
      </w:r>
      <w:r w:rsidR="004A20A5">
        <w:rPr>
          <w:rFonts w:ascii="Arial" w:hAnsi="Arial" w:cs="Arial"/>
        </w:rPr>
        <w:t>xed upon our new pneumatic unit.</w:t>
      </w:r>
    </w:p>
    <w:p w:rsidR="004A20A5" w:rsidRPr="004A20A5" w:rsidRDefault="004A20A5" w:rsidP="00BE5CA6">
      <w:pPr>
        <w:rPr>
          <w:rFonts w:ascii="Arial" w:hAnsi="Arial" w:cs="Arial"/>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4C6661" w:rsidRDefault="004C6661" w:rsidP="00BE5CA6">
      <w:pPr>
        <w:rPr>
          <w:rFonts w:ascii="Arial" w:hAnsi="Arial" w:cs="Arial"/>
          <w:sz w:val="24"/>
          <w:u w:val="single"/>
        </w:rPr>
      </w:pPr>
    </w:p>
    <w:p w:rsidR="006B53DE" w:rsidRDefault="006B53DE" w:rsidP="00C37FE6">
      <w:pPr>
        <w:rPr>
          <w:rFonts w:ascii="Arial" w:hAnsi="Arial" w:cs="Arial"/>
          <w:sz w:val="24"/>
          <w:u w:val="single"/>
        </w:rPr>
      </w:pPr>
    </w:p>
    <w:p w:rsidR="00F42A7D" w:rsidRDefault="006B53DE" w:rsidP="006B53DE">
      <w:pPr>
        <w:rPr>
          <w:rFonts w:ascii="Arial" w:hAnsi="Arial" w:cs="Arial"/>
          <w:sz w:val="24"/>
          <w:u w:val="single"/>
        </w:rPr>
      </w:pPr>
      <w:r w:rsidRPr="006B53DE">
        <w:rPr>
          <w:rFonts w:ascii="Arial" w:hAnsi="Arial" w:cs="Arial"/>
          <w:sz w:val="24"/>
          <w:u w:val="single"/>
        </w:rPr>
        <w:lastRenderedPageBreak/>
        <w:t>8.</w:t>
      </w:r>
      <w:r>
        <w:rPr>
          <w:rFonts w:ascii="Arial" w:hAnsi="Arial" w:cs="Arial"/>
          <w:sz w:val="24"/>
          <w:u w:val="single"/>
        </w:rPr>
        <w:t xml:space="preserve"> </w:t>
      </w:r>
      <w:r w:rsidR="00C37FE6" w:rsidRPr="006B53DE">
        <w:rPr>
          <w:rFonts w:ascii="Arial" w:hAnsi="Arial" w:cs="Arial"/>
          <w:sz w:val="24"/>
          <w:u w:val="single"/>
        </w:rPr>
        <w:t>Conclusion</w:t>
      </w:r>
    </w:p>
    <w:p w:rsidR="00EA1B52" w:rsidRPr="00EA1B52" w:rsidRDefault="00EA1B52" w:rsidP="00D47418">
      <w:pPr>
        <w:jc w:val="both"/>
        <w:rPr>
          <w:rFonts w:ascii="Arial" w:hAnsi="Arial" w:cs="Arial"/>
        </w:rPr>
      </w:pPr>
      <w:r>
        <w:rPr>
          <w:rFonts w:ascii="Arial" w:hAnsi="Arial" w:cs="Arial"/>
        </w:rPr>
        <w:t xml:space="preserve">In summary, having completed my full DFMEA early on at the beginning of the report it is clear that I full redesign of the system was necessary </w:t>
      </w:r>
      <w:r w:rsidR="00B1792C">
        <w:rPr>
          <w:rFonts w:ascii="Arial" w:hAnsi="Arial" w:cs="Arial"/>
        </w:rPr>
        <w:t>implementing a new strategy for manufacture. Basing this full redesign on a design for manufacture system whilst applying basic DFM guidelines such as, designing a product in order to facilitate manufacturing process also simplifying the design by reducing the number of parts and also outsourcing where viable</w:t>
      </w:r>
      <w:r w:rsidR="004A20A5">
        <w:rPr>
          <w:rFonts w:ascii="Arial" w:hAnsi="Arial" w:cs="Arial"/>
        </w:rPr>
        <w:t xml:space="preserve"> I was able to produce a strategy to create a more organised and appropriate components giving what little information in the specification</w:t>
      </w:r>
      <w:r w:rsidR="00B1792C">
        <w:rPr>
          <w:rFonts w:ascii="Arial" w:hAnsi="Arial" w:cs="Arial"/>
        </w:rPr>
        <w:t>. Th</w:t>
      </w:r>
      <w:r w:rsidR="004A20A5">
        <w:rPr>
          <w:rFonts w:ascii="Arial" w:hAnsi="Arial" w:cs="Arial"/>
        </w:rPr>
        <w:t xml:space="preserve">e last point in the DFM guidelines </w:t>
      </w:r>
      <w:r w:rsidR="00B1792C">
        <w:rPr>
          <w:rFonts w:ascii="Arial" w:hAnsi="Arial" w:cs="Arial"/>
        </w:rPr>
        <w:t xml:space="preserve">was the most necessary </w:t>
      </w:r>
      <w:r w:rsidR="00D47418">
        <w:rPr>
          <w:rFonts w:ascii="Arial" w:hAnsi="Arial" w:cs="Arial"/>
        </w:rPr>
        <w:t>in</w:t>
      </w:r>
      <w:r w:rsidR="00B1792C">
        <w:rPr>
          <w:rFonts w:ascii="Arial" w:hAnsi="Arial" w:cs="Arial"/>
        </w:rPr>
        <w:t xml:space="preserve"> my redesign </w:t>
      </w:r>
      <w:r w:rsidR="00D47418">
        <w:rPr>
          <w:rFonts w:ascii="Arial" w:hAnsi="Arial" w:cs="Arial"/>
        </w:rPr>
        <w:t>as it meant that the only part that would manufactured would be the new Jaws. Outsourcing the new pneumatic unit would be simple and more cost effective compared to the original design which would have included a lot of bespoke components which would have been expensive and difficult to maintain</w:t>
      </w:r>
      <w:r w:rsidR="004A20A5">
        <w:rPr>
          <w:rFonts w:ascii="Arial" w:hAnsi="Arial" w:cs="Arial"/>
        </w:rPr>
        <w:t xml:space="preserve"> and manufacture as so many key points were missing such as fixing options, materials and manufacturing options</w:t>
      </w:r>
      <w:r w:rsidR="00D47418">
        <w:rPr>
          <w:rFonts w:ascii="Arial" w:hAnsi="Arial" w:cs="Arial"/>
        </w:rPr>
        <w:t xml:space="preserve">. As for the manufacturing </w:t>
      </w:r>
      <w:r w:rsidR="00A41D2D">
        <w:rPr>
          <w:rFonts w:ascii="Arial" w:hAnsi="Arial" w:cs="Arial"/>
        </w:rPr>
        <w:t>process</w:t>
      </w:r>
      <w:r w:rsidR="00D47418">
        <w:rPr>
          <w:rFonts w:ascii="Arial" w:hAnsi="Arial" w:cs="Arial"/>
        </w:rPr>
        <w:t xml:space="preserve"> the CNC </w:t>
      </w:r>
      <w:r w:rsidR="00A41D2D">
        <w:rPr>
          <w:rFonts w:ascii="Arial" w:hAnsi="Arial" w:cs="Arial"/>
        </w:rPr>
        <w:t xml:space="preserve">milling manufacturing process is also the most viable option as it is easy to programme having showed this in my manufacturing process design outlining materials and tools required also the quantities that will need to be produced. </w:t>
      </w:r>
      <w:r w:rsidR="00690010">
        <w:rPr>
          <w:rFonts w:ascii="Arial" w:hAnsi="Arial" w:cs="Arial"/>
        </w:rPr>
        <w:t xml:space="preserve">As I have stated in the introduction as there was no quantity specified in the specification for the component, I was under the impression that only one unit was to be produced, this will account for my choices such as a complete overhaul of the original design and to outsource major components to produce a new 3 Jaw Gripper tool that accessible, easy to manufacture (the new jaws) and also very easy to maintain. The new design is also in keeping with previously stated requirements as the new unit is flexible and adaptable, the new pneumatic unit is extremely adaptable as it can be easily removed and changed for a smaller or larger unit also given the large opening diameter of the chosen unit the range of components that the current pneumatic gripper can “pick and place” is also very vast. </w:t>
      </w:r>
      <w:r w:rsidR="004A20A5">
        <w:rPr>
          <w:rFonts w:ascii="Arial" w:hAnsi="Arial" w:cs="Arial"/>
        </w:rPr>
        <w:t xml:space="preserve">Comparing the results of the DFMEA from the previous unit design to the current it is clear that all problems raised have had suitable solutions established and the new penalty scoring system is showing major gains. Undertaking further development of the previous system I have no produced a much more viable manufacturability 3 Jaw Gripper tool. </w:t>
      </w:r>
    </w:p>
    <w:p w:rsidR="006B53DE" w:rsidRPr="006B53DE" w:rsidRDefault="006B53DE" w:rsidP="00D47418">
      <w:pPr>
        <w:jc w:val="both"/>
      </w:pPr>
    </w:p>
    <w:p w:rsidR="00F42A7D" w:rsidRDefault="00F42A7D" w:rsidP="00D47418">
      <w:pPr>
        <w:jc w:val="both"/>
        <w:rPr>
          <w:rFonts w:ascii="Arial" w:hAnsi="Arial" w:cs="Arial"/>
          <w:sz w:val="24"/>
          <w:u w:val="single"/>
        </w:rPr>
      </w:pPr>
    </w:p>
    <w:p w:rsidR="00F42A7D" w:rsidRDefault="00F42A7D" w:rsidP="00BE5CA6">
      <w:pPr>
        <w:rPr>
          <w:rFonts w:ascii="Arial" w:hAnsi="Arial" w:cs="Arial"/>
          <w:sz w:val="24"/>
          <w:u w:val="single"/>
        </w:rPr>
      </w:pPr>
    </w:p>
    <w:p w:rsidR="00F42A7D" w:rsidRDefault="00F42A7D" w:rsidP="00BE5CA6">
      <w:pPr>
        <w:rPr>
          <w:rFonts w:ascii="Arial" w:hAnsi="Arial" w:cs="Arial"/>
          <w:sz w:val="24"/>
          <w:u w:val="single"/>
        </w:rPr>
      </w:pPr>
    </w:p>
    <w:p w:rsidR="00F42A7D" w:rsidRDefault="00F42A7D" w:rsidP="00BE5CA6">
      <w:pPr>
        <w:rPr>
          <w:rFonts w:ascii="Arial" w:hAnsi="Arial" w:cs="Arial"/>
          <w:sz w:val="24"/>
          <w:u w:val="single"/>
        </w:rPr>
      </w:pPr>
    </w:p>
    <w:p w:rsidR="00F42A7D" w:rsidRDefault="00F42A7D" w:rsidP="00BE5CA6">
      <w:pPr>
        <w:rPr>
          <w:rFonts w:ascii="Arial" w:hAnsi="Arial" w:cs="Arial"/>
          <w:sz w:val="24"/>
          <w:u w:val="single"/>
        </w:rPr>
      </w:pPr>
    </w:p>
    <w:p w:rsidR="00F42A7D" w:rsidRDefault="00F42A7D" w:rsidP="00BE5CA6">
      <w:pPr>
        <w:rPr>
          <w:rFonts w:ascii="Arial" w:hAnsi="Arial" w:cs="Arial"/>
          <w:sz w:val="24"/>
          <w:u w:val="single"/>
        </w:rPr>
      </w:pPr>
    </w:p>
    <w:p w:rsidR="00F42A7D" w:rsidRDefault="00F42A7D" w:rsidP="00BE5CA6">
      <w:pPr>
        <w:rPr>
          <w:rFonts w:ascii="Arial" w:hAnsi="Arial" w:cs="Arial"/>
          <w:sz w:val="24"/>
          <w:u w:val="single"/>
        </w:rPr>
      </w:pPr>
    </w:p>
    <w:p w:rsidR="00F42A7D" w:rsidRDefault="00F42A7D" w:rsidP="00BE5CA6">
      <w:pPr>
        <w:rPr>
          <w:rFonts w:ascii="Arial" w:hAnsi="Arial" w:cs="Arial"/>
          <w:sz w:val="24"/>
          <w:u w:val="single"/>
        </w:rPr>
      </w:pPr>
    </w:p>
    <w:p w:rsidR="00F42A7D" w:rsidRDefault="00F42A7D" w:rsidP="00BE5CA6">
      <w:pPr>
        <w:rPr>
          <w:rFonts w:ascii="Arial" w:hAnsi="Arial" w:cs="Arial"/>
          <w:sz w:val="24"/>
          <w:u w:val="single"/>
        </w:rPr>
      </w:pPr>
    </w:p>
    <w:p w:rsidR="00D10316" w:rsidRDefault="00D10316" w:rsidP="00BE5CA6">
      <w:pPr>
        <w:rPr>
          <w:rFonts w:ascii="Arial" w:hAnsi="Arial" w:cs="Arial"/>
          <w:sz w:val="24"/>
          <w:u w:val="single"/>
        </w:rPr>
      </w:pPr>
    </w:p>
    <w:p w:rsidR="00D10316" w:rsidRDefault="00D10316" w:rsidP="00BE5CA6">
      <w:pPr>
        <w:rPr>
          <w:rFonts w:ascii="Arial" w:hAnsi="Arial" w:cs="Arial"/>
          <w:sz w:val="24"/>
          <w:u w:val="single"/>
        </w:rPr>
      </w:pPr>
    </w:p>
    <w:p w:rsidR="00C37FE6" w:rsidRDefault="00C37FE6" w:rsidP="00BE5CA6">
      <w:pPr>
        <w:rPr>
          <w:rFonts w:ascii="Arial" w:hAnsi="Arial" w:cs="Arial"/>
          <w:sz w:val="24"/>
          <w:u w:val="single"/>
        </w:rPr>
      </w:pPr>
    </w:p>
    <w:p w:rsidR="00C37FE6" w:rsidRDefault="00C37FE6" w:rsidP="00BE5CA6">
      <w:pPr>
        <w:rPr>
          <w:rFonts w:ascii="Arial" w:hAnsi="Arial" w:cs="Arial"/>
          <w:sz w:val="24"/>
          <w:u w:val="single"/>
        </w:rPr>
      </w:pPr>
    </w:p>
    <w:p w:rsidR="00C37FE6" w:rsidRDefault="00C37FE6" w:rsidP="00BE5CA6">
      <w:pPr>
        <w:rPr>
          <w:rFonts w:ascii="Arial" w:hAnsi="Arial" w:cs="Arial"/>
          <w:sz w:val="24"/>
          <w:u w:val="single"/>
        </w:rPr>
      </w:pPr>
    </w:p>
    <w:p w:rsidR="00C37FE6" w:rsidRDefault="00C37FE6" w:rsidP="00BE5CA6">
      <w:pPr>
        <w:rPr>
          <w:rFonts w:ascii="Arial" w:hAnsi="Arial" w:cs="Arial"/>
          <w:sz w:val="24"/>
          <w:u w:val="single"/>
        </w:rPr>
      </w:pPr>
    </w:p>
    <w:p w:rsidR="00C37FE6" w:rsidRDefault="00C37FE6" w:rsidP="00BE5CA6">
      <w:pPr>
        <w:rPr>
          <w:rFonts w:ascii="Arial" w:hAnsi="Arial" w:cs="Arial"/>
          <w:sz w:val="24"/>
          <w:u w:val="single"/>
        </w:rPr>
      </w:pPr>
    </w:p>
    <w:p w:rsidR="00C37FE6" w:rsidRDefault="00C37FE6" w:rsidP="00BE5CA6">
      <w:pPr>
        <w:rPr>
          <w:rFonts w:ascii="Arial" w:hAnsi="Arial" w:cs="Arial"/>
          <w:sz w:val="24"/>
          <w:u w:val="single"/>
        </w:rPr>
      </w:pPr>
    </w:p>
    <w:p w:rsidR="00C37FE6" w:rsidRDefault="00C37FE6" w:rsidP="00BE5CA6">
      <w:pPr>
        <w:rPr>
          <w:rFonts w:ascii="Arial" w:hAnsi="Arial" w:cs="Arial"/>
          <w:sz w:val="24"/>
          <w:u w:val="single"/>
        </w:rPr>
      </w:pPr>
    </w:p>
    <w:p w:rsidR="00A41D2D" w:rsidRDefault="00A41D2D" w:rsidP="00BE5CA6">
      <w:pPr>
        <w:rPr>
          <w:rFonts w:ascii="Arial" w:hAnsi="Arial" w:cs="Arial"/>
          <w:sz w:val="24"/>
          <w:u w:val="single"/>
        </w:rPr>
      </w:pPr>
    </w:p>
    <w:p w:rsidR="00BE5CA6" w:rsidRPr="00BE5CA6" w:rsidRDefault="00D10316" w:rsidP="00BE5CA6">
      <w:pPr>
        <w:rPr>
          <w:rFonts w:ascii="Arial" w:hAnsi="Arial" w:cs="Arial"/>
          <w:sz w:val="24"/>
          <w:u w:val="single"/>
        </w:rPr>
      </w:pPr>
      <w:r>
        <w:rPr>
          <w:rFonts w:ascii="Arial" w:hAnsi="Arial" w:cs="Arial"/>
          <w:sz w:val="24"/>
          <w:u w:val="single"/>
        </w:rPr>
        <w:t>7</w:t>
      </w:r>
      <w:r w:rsidR="00BE5CA6" w:rsidRPr="00BE5CA6">
        <w:rPr>
          <w:rFonts w:ascii="Arial" w:hAnsi="Arial" w:cs="Arial"/>
          <w:sz w:val="24"/>
          <w:u w:val="single"/>
        </w:rPr>
        <w:t>.</w:t>
      </w:r>
      <w:r w:rsidR="00BE5CA6">
        <w:rPr>
          <w:rFonts w:ascii="Arial" w:hAnsi="Arial" w:cs="Arial"/>
          <w:sz w:val="24"/>
          <w:u w:val="single"/>
        </w:rPr>
        <w:t xml:space="preserve"> References</w:t>
      </w:r>
    </w:p>
    <w:p w:rsidR="00BE5CA6" w:rsidRDefault="00BE5CA6">
      <w:pPr>
        <w:rPr>
          <w:rFonts w:ascii="Arial" w:hAnsi="Arial" w:cs="Arial"/>
          <w:color w:val="000000"/>
          <w:sz w:val="20"/>
          <w:szCs w:val="20"/>
          <w:shd w:val="clear" w:color="auto" w:fill="FFFFFF"/>
        </w:rPr>
      </w:pPr>
    </w:p>
    <w:p w:rsidR="00BE5CA6" w:rsidRDefault="00BE5CA6">
      <w:pPr>
        <w:rPr>
          <w:rFonts w:ascii="Arial" w:hAnsi="Arial" w:cs="Arial"/>
          <w:color w:val="000000"/>
          <w:sz w:val="20"/>
          <w:szCs w:val="20"/>
          <w:shd w:val="clear" w:color="auto" w:fill="FFFFFF"/>
        </w:rPr>
      </w:pPr>
      <w:r>
        <w:rPr>
          <w:rFonts w:ascii="Arial" w:hAnsi="Arial" w:cs="Arial"/>
          <w:color w:val="000000"/>
          <w:sz w:val="20"/>
          <w:szCs w:val="20"/>
          <w:shd w:val="clear" w:color="auto" w:fill="FFFFFF"/>
        </w:rPr>
        <w:t>Sealy, M. and Corns, S., 2002. </w:t>
      </w:r>
      <w:r>
        <w:rPr>
          <w:rFonts w:ascii="Arial" w:hAnsi="Arial" w:cs="Arial"/>
          <w:i/>
          <w:iCs/>
          <w:color w:val="000000"/>
          <w:sz w:val="20"/>
          <w:szCs w:val="20"/>
          <w:shd w:val="clear" w:color="auto" w:fill="FFFFFF"/>
        </w:rPr>
        <w:t xml:space="preserve">Lucas Design For Assembly Method Applied At Hawker </w:t>
      </w:r>
      <w:proofErr w:type="spellStart"/>
      <w:r>
        <w:rPr>
          <w:rFonts w:ascii="Arial" w:hAnsi="Arial" w:cs="Arial"/>
          <w:i/>
          <w:iCs/>
          <w:color w:val="000000"/>
          <w:sz w:val="20"/>
          <w:szCs w:val="20"/>
          <w:shd w:val="clear" w:color="auto" w:fill="FFFFFF"/>
        </w:rPr>
        <w:t>Siddeley</w:t>
      </w:r>
      <w:proofErr w:type="spellEnd"/>
      <w:r>
        <w:rPr>
          <w:rFonts w:ascii="Arial" w:hAnsi="Arial" w:cs="Arial"/>
          <w:i/>
          <w:iCs/>
          <w:color w:val="000000"/>
          <w:sz w:val="20"/>
          <w:szCs w:val="20"/>
          <w:shd w:val="clear" w:color="auto" w:fill="FFFFFF"/>
        </w:rPr>
        <w:t xml:space="preserve"> Switchgear - IET Conference Publication</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Ieeexplore.ieee.org. Available at: &lt;https://ieeexplore.ieee.org/document/241172&gt; [Accessed 16 June 2020].</w:t>
      </w:r>
    </w:p>
    <w:p w:rsidR="00575481" w:rsidRDefault="0057548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Quality-one.com. </w:t>
      </w:r>
      <w:proofErr w:type="spellStart"/>
      <w:r>
        <w:rPr>
          <w:rFonts w:ascii="Arial" w:hAnsi="Arial" w:cs="Arial"/>
          <w:color w:val="000000"/>
          <w:sz w:val="20"/>
          <w:szCs w:val="20"/>
          <w:shd w:val="clear" w:color="auto" w:fill="FFFFFF"/>
        </w:rPr>
        <w:t>n.d.</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Design FMEA | Design Failure Mode &amp; Effects Analysis | Quality-One</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&lt;https://quality-one.com/dfmea/#What&gt; [Accessed 16 June 2020].</w:t>
      </w:r>
    </w:p>
    <w:p w:rsidR="00966629" w:rsidRDefault="00966629">
      <w:pPr>
        <w:rPr>
          <w:rFonts w:ascii="Arial" w:hAnsi="Arial" w:cs="Arial"/>
          <w:color w:val="000000"/>
          <w:sz w:val="20"/>
          <w:szCs w:val="20"/>
          <w:shd w:val="clear" w:color="auto" w:fill="FFFFFF"/>
        </w:rPr>
      </w:pPr>
      <w:r>
        <w:rPr>
          <w:rFonts w:ascii="Arial" w:hAnsi="Arial" w:cs="Arial"/>
          <w:color w:val="000000"/>
          <w:sz w:val="20"/>
          <w:szCs w:val="20"/>
          <w:shd w:val="clear" w:color="auto" w:fill="FFFFFF"/>
        </w:rPr>
        <w:t>Ekci.com. 2020. </w:t>
      </w:r>
      <w:r>
        <w:rPr>
          <w:rFonts w:ascii="Arial" w:hAnsi="Arial" w:cs="Arial"/>
          <w:i/>
          <w:iCs/>
          <w:color w:val="000000"/>
          <w:sz w:val="20"/>
          <w:szCs w:val="20"/>
          <w:shd w:val="clear" w:color="auto" w:fill="FFFFFF"/>
        </w:rPr>
        <w:t xml:space="preserve">Advantages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Pneumatic Valves And Pneumatic Controls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&lt;https://www.ekci.com/advantages-of-pneumatic-systems-ezp-114.html&gt; [Accessed 17 June 2020].</w:t>
      </w:r>
    </w:p>
    <w:p w:rsidR="00E51BA2" w:rsidRDefault="00E51BA2">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Brenner, L., 2018. </w:t>
      </w:r>
      <w:r>
        <w:rPr>
          <w:rFonts w:ascii="Arial" w:hAnsi="Arial" w:cs="Arial"/>
          <w:i/>
          <w:iCs/>
          <w:color w:val="000000"/>
          <w:sz w:val="20"/>
          <w:szCs w:val="20"/>
          <w:shd w:val="clear" w:color="auto" w:fill="FFFFFF"/>
        </w:rPr>
        <w:t xml:space="preserve">Advantages &amp; Disadvantages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Pneumatic Systems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Sciencing</w:t>
      </w:r>
      <w:proofErr w:type="spellEnd"/>
      <w:r>
        <w:rPr>
          <w:rFonts w:ascii="Arial" w:hAnsi="Arial" w:cs="Arial"/>
          <w:color w:val="000000"/>
          <w:sz w:val="20"/>
          <w:szCs w:val="20"/>
          <w:shd w:val="clear" w:color="auto" w:fill="FFFFFF"/>
        </w:rPr>
        <w:t>. Available at: &lt;https://sciencing.com/advantages-disadvantages-pneumatic-systems-7594256.html&gt; [Accessed 17 June 2020].</w:t>
      </w:r>
    </w:p>
    <w:p w:rsidR="0022409E" w:rsidRDefault="0022409E">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gripper&amp;</w:t>
      </w:r>
      <w:proofErr w:type="gramEnd"/>
      <w:r>
        <w:rPr>
          <w:rFonts w:ascii="Arial" w:hAnsi="Arial" w:cs="Arial"/>
          <w:color w:val="000000"/>
          <w:sz w:val="20"/>
          <w:szCs w:val="20"/>
          <w:shd w:val="clear" w:color="auto" w:fill="FFFFFF"/>
        </w:rPr>
        <w:t>nbsp</w:t>
      </w:r>
      <w:proofErr w:type="spellEnd"/>
      <w:r>
        <w:rPr>
          <w:rFonts w:ascii="Arial" w:hAnsi="Arial" w:cs="Arial"/>
          <w:color w:val="000000"/>
          <w:sz w:val="20"/>
          <w:szCs w:val="20"/>
          <w:shd w:val="clear" w:color="auto" w:fill="FFFFFF"/>
        </w:rPr>
        <w:t>;/&amp;</w:t>
      </w:r>
      <w:proofErr w:type="spellStart"/>
      <w:r>
        <w:rPr>
          <w:rFonts w:ascii="Arial" w:hAnsi="Arial" w:cs="Arial"/>
          <w:color w:val="000000"/>
          <w:sz w:val="20"/>
          <w:szCs w:val="20"/>
          <w:shd w:val="clear" w:color="auto" w:fill="FFFFFF"/>
        </w:rPr>
        <w:t>nbsp;parallel&amp;nbsp</w:t>
      </w:r>
      <w:proofErr w:type="spellEnd"/>
      <w:r>
        <w:rPr>
          <w:rFonts w:ascii="Arial" w:hAnsi="Arial" w:cs="Arial"/>
          <w:color w:val="000000"/>
          <w:sz w:val="20"/>
          <w:szCs w:val="20"/>
          <w:shd w:val="clear" w:color="auto" w:fill="FFFFFF"/>
        </w:rPr>
        <w:t>;/&amp;nbsp;2-jaw, 2020. </w:t>
      </w:r>
      <w:r>
        <w:rPr>
          <w:rFonts w:ascii="Arial" w:hAnsi="Arial" w:cs="Arial"/>
          <w:i/>
          <w:iCs/>
          <w:color w:val="000000"/>
          <w:sz w:val="20"/>
          <w:szCs w:val="20"/>
          <w:shd w:val="clear" w:color="auto" w:fill="FFFFFF"/>
        </w:rPr>
        <w:t xml:space="preserve">GPP5000 Series - Pneumatic Gripper </w:t>
      </w:r>
      <w:proofErr w:type="gramStart"/>
      <w:r>
        <w:rPr>
          <w:rFonts w:ascii="Arial" w:hAnsi="Arial" w:cs="Arial"/>
          <w:i/>
          <w:iCs/>
          <w:color w:val="000000"/>
          <w:sz w:val="20"/>
          <w:szCs w:val="20"/>
          <w:shd w:val="clear" w:color="auto" w:fill="FFFFFF"/>
        </w:rPr>
        <w:t>By</w:t>
      </w:r>
      <w:proofErr w:type="gramEnd"/>
      <w:r>
        <w:rPr>
          <w:rFonts w:ascii="Arial" w:hAnsi="Arial" w:cs="Arial"/>
          <w:i/>
          <w:iCs/>
          <w:color w:val="000000"/>
          <w:sz w:val="20"/>
          <w:szCs w:val="20"/>
          <w:shd w:val="clear" w:color="auto" w:fill="FFFFFF"/>
        </w:rPr>
        <w:t xml:space="preserve"> ZIMMER GROUP | </w:t>
      </w:r>
      <w:proofErr w:type="spellStart"/>
      <w:r>
        <w:rPr>
          <w:rFonts w:ascii="Arial" w:hAnsi="Arial" w:cs="Arial"/>
          <w:i/>
          <w:iCs/>
          <w:color w:val="000000"/>
          <w:sz w:val="20"/>
          <w:szCs w:val="20"/>
          <w:shd w:val="clear" w:color="auto" w:fill="FFFFFF"/>
        </w:rPr>
        <w:t>Directindustry</w:t>
      </w:r>
      <w:proofErr w:type="spellEnd"/>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Directindustry.com. Available at: &lt;https://www.directindustry.com/prod/zimmer-group/product-14534-1647899.html&gt; [Accessed 17 June 2020].</w:t>
      </w:r>
    </w:p>
    <w:p w:rsidR="00B7504E" w:rsidRDefault="00B7504E">
      <w:pPr>
        <w:rPr>
          <w:rFonts w:ascii="Arial" w:hAnsi="Arial" w:cs="Arial"/>
          <w:color w:val="000000"/>
          <w:sz w:val="20"/>
          <w:szCs w:val="20"/>
          <w:shd w:val="clear" w:color="auto" w:fill="FFFFFF"/>
        </w:rPr>
      </w:pPr>
      <w:r>
        <w:rPr>
          <w:rFonts w:ascii="Arial" w:hAnsi="Arial" w:cs="Arial"/>
          <w:color w:val="000000"/>
          <w:sz w:val="20"/>
          <w:szCs w:val="20"/>
          <w:shd w:val="clear" w:color="auto" w:fill="FFFFFF"/>
        </w:rPr>
        <w:t>Writer, S., 2017. </w:t>
      </w:r>
      <w:r>
        <w:rPr>
          <w:rFonts w:ascii="Arial" w:hAnsi="Arial" w:cs="Arial"/>
          <w:i/>
          <w:iCs/>
          <w:color w:val="000000"/>
          <w:sz w:val="20"/>
          <w:szCs w:val="20"/>
          <w:shd w:val="clear" w:color="auto" w:fill="FFFFFF"/>
        </w:rPr>
        <w:t>CNC Machining Definition, Processes, Components, &amp; Equipment</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Thomasnet.com. Available at: &lt;https://www.thomasnet.com/articles/custom-manufacturing-fabricating/understanding-cnc-machining/&gt; [Accessed 21 June 2020].</w:t>
      </w:r>
    </w:p>
    <w:p w:rsidR="00717C38" w:rsidRDefault="00717C38">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Faris</w:t>
      </w:r>
      <w:proofErr w:type="spellEnd"/>
      <w:r>
        <w:rPr>
          <w:rFonts w:ascii="Arial" w:hAnsi="Arial" w:cs="Arial"/>
          <w:color w:val="000000"/>
          <w:sz w:val="20"/>
          <w:szCs w:val="20"/>
          <w:shd w:val="clear" w:color="auto" w:fill="FFFFFF"/>
        </w:rPr>
        <w:t>, S., 2018. </w:t>
      </w:r>
      <w:r>
        <w:rPr>
          <w:rFonts w:ascii="Arial" w:hAnsi="Arial" w:cs="Arial"/>
          <w:i/>
          <w:iCs/>
          <w:color w:val="000000"/>
          <w:sz w:val="20"/>
          <w:szCs w:val="20"/>
          <w:shd w:val="clear" w:color="auto" w:fill="FFFFFF"/>
        </w:rPr>
        <w:t xml:space="preserve">Four Primary Types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Manufacturing Processes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Bizfluent</w:t>
      </w:r>
      <w:proofErr w:type="spellEnd"/>
      <w:r>
        <w:rPr>
          <w:rFonts w:ascii="Arial" w:hAnsi="Arial" w:cs="Arial"/>
          <w:color w:val="000000"/>
          <w:sz w:val="20"/>
          <w:szCs w:val="20"/>
          <w:shd w:val="clear" w:color="auto" w:fill="FFFFFF"/>
        </w:rPr>
        <w:t>. Available at: &lt;https://bizfluent.com/info-8622375-four-primary-types-manufacturing-processes.html&gt; [Accessed 21 June 2020].</w:t>
      </w:r>
    </w:p>
    <w:p w:rsidR="000F4C98" w:rsidRPr="005541E7" w:rsidRDefault="000F4C98">
      <w:pPr>
        <w:rPr>
          <w:rFonts w:ascii="Arial" w:hAnsi="Arial" w:cs="Arial"/>
        </w:rPr>
      </w:pPr>
      <w:r>
        <w:rPr>
          <w:rFonts w:ascii="Arial" w:hAnsi="Arial" w:cs="Arial"/>
          <w:color w:val="000000"/>
          <w:sz w:val="20"/>
          <w:szCs w:val="20"/>
          <w:shd w:val="clear" w:color="auto" w:fill="FFFFFF"/>
        </w:rPr>
        <w:t>Barbosa, R., 2019. </w:t>
      </w:r>
      <w:r>
        <w:rPr>
          <w:rFonts w:ascii="Arial" w:hAnsi="Arial" w:cs="Arial"/>
          <w:i/>
          <w:iCs/>
          <w:color w:val="000000"/>
          <w:sz w:val="20"/>
          <w:szCs w:val="20"/>
          <w:shd w:val="clear" w:color="auto" w:fill="FFFFFF"/>
        </w:rPr>
        <w:t xml:space="preserve">The Pros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Cons Of CNC Machining - Ricardo &amp; Barbosa</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Ricardo &amp; Barbosa. Available at: &lt;https://www.ricardo-barbosa.com/the-pros-and-cons-of-cnc-machining/&gt; [Accessed 21 June 2020].</w:t>
      </w:r>
    </w:p>
    <w:sectPr w:rsidR="000F4C98" w:rsidRPr="005541E7" w:rsidSect="00FF3176">
      <w:headerReference w:type="default" r:id="rId25"/>
      <w:footerReference w:type="defaul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99D" w:rsidRDefault="0086499D" w:rsidP="007962CA">
      <w:pPr>
        <w:spacing w:after="0" w:line="240" w:lineRule="auto"/>
      </w:pPr>
      <w:r>
        <w:separator/>
      </w:r>
    </w:p>
  </w:endnote>
  <w:endnote w:type="continuationSeparator" w:id="0">
    <w:p w:rsidR="0086499D" w:rsidRDefault="0086499D" w:rsidP="00796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4900879"/>
      <w:docPartObj>
        <w:docPartGallery w:val="Page Numbers (Bottom of Page)"/>
        <w:docPartUnique/>
      </w:docPartObj>
    </w:sdtPr>
    <w:sdtEndPr>
      <w:rPr>
        <w:noProof/>
      </w:rPr>
    </w:sdtEndPr>
    <w:sdtContent>
      <w:p w:rsidR="00F5475B" w:rsidRDefault="00F5475B">
        <w:pPr>
          <w:pStyle w:val="Footer"/>
          <w:jc w:val="right"/>
        </w:pPr>
        <w:r>
          <w:fldChar w:fldCharType="begin"/>
        </w:r>
        <w:r>
          <w:instrText xml:space="preserve"> PAGE   \* MERGEFORMAT </w:instrText>
        </w:r>
        <w:r>
          <w:fldChar w:fldCharType="separate"/>
        </w:r>
        <w:r w:rsidR="00D9343A">
          <w:rPr>
            <w:noProof/>
          </w:rPr>
          <w:t>14</w:t>
        </w:r>
        <w:r>
          <w:rPr>
            <w:noProof/>
          </w:rPr>
          <w:fldChar w:fldCharType="end"/>
        </w:r>
      </w:p>
    </w:sdtContent>
  </w:sdt>
  <w:p w:rsidR="00F5475B" w:rsidRDefault="00F547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99D" w:rsidRDefault="0086499D" w:rsidP="007962CA">
      <w:pPr>
        <w:spacing w:after="0" w:line="240" w:lineRule="auto"/>
      </w:pPr>
      <w:r>
        <w:separator/>
      </w:r>
    </w:p>
  </w:footnote>
  <w:footnote w:type="continuationSeparator" w:id="0">
    <w:p w:rsidR="0086499D" w:rsidRDefault="0086499D" w:rsidP="007962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75B" w:rsidRDefault="00F5475B">
    <w:pPr>
      <w:pStyle w:val="Header"/>
    </w:pPr>
    <w:r>
      <w:rPr>
        <w:noProof/>
        <w:lang w:eastAsia="en-GB"/>
      </w:rPr>
      <w:drawing>
        <wp:anchor distT="0" distB="0" distL="114300" distR="114300" simplePos="0" relativeHeight="251659264" behindDoc="1" locked="0" layoutInCell="1" allowOverlap="1" wp14:anchorId="33995789" wp14:editId="1CBFE994">
          <wp:simplePos x="0" y="0"/>
          <wp:positionH relativeFrom="margin">
            <wp:posOffset>5230368</wp:posOffset>
          </wp:positionH>
          <wp:positionV relativeFrom="paragraph">
            <wp:posOffset>-226745</wp:posOffset>
          </wp:positionV>
          <wp:extent cx="1235710" cy="486410"/>
          <wp:effectExtent l="0" t="0" r="2540" b="8890"/>
          <wp:wrapTight wrapText="bothSides">
            <wp:wrapPolygon edited="0">
              <wp:start x="0" y="0"/>
              <wp:lineTo x="0" y="21149"/>
              <wp:lineTo x="21311" y="21149"/>
              <wp:lineTo x="213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sd_corp_logo2013_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5710" cy="4864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829DF"/>
    <w:multiLevelType w:val="hybridMultilevel"/>
    <w:tmpl w:val="04B4D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35FBC"/>
    <w:multiLevelType w:val="hybridMultilevel"/>
    <w:tmpl w:val="03227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D1196B"/>
    <w:multiLevelType w:val="hybridMultilevel"/>
    <w:tmpl w:val="8A844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2CA"/>
    <w:rsid w:val="000527D5"/>
    <w:rsid w:val="000604C6"/>
    <w:rsid w:val="00064783"/>
    <w:rsid w:val="0007363C"/>
    <w:rsid w:val="000C7B1C"/>
    <w:rsid w:val="000E6966"/>
    <w:rsid w:val="000F4C98"/>
    <w:rsid w:val="000F5229"/>
    <w:rsid w:val="00164D8A"/>
    <w:rsid w:val="00180B03"/>
    <w:rsid w:val="00187FF1"/>
    <w:rsid w:val="001C6639"/>
    <w:rsid w:val="001F09BA"/>
    <w:rsid w:val="001F59CF"/>
    <w:rsid w:val="00213F9D"/>
    <w:rsid w:val="0022409E"/>
    <w:rsid w:val="002403E9"/>
    <w:rsid w:val="00287A9B"/>
    <w:rsid w:val="002B3D65"/>
    <w:rsid w:val="002E73A2"/>
    <w:rsid w:val="002F74C4"/>
    <w:rsid w:val="00313401"/>
    <w:rsid w:val="003205F4"/>
    <w:rsid w:val="003373AD"/>
    <w:rsid w:val="00362904"/>
    <w:rsid w:val="003646E0"/>
    <w:rsid w:val="003650C8"/>
    <w:rsid w:val="003678C4"/>
    <w:rsid w:val="00374FE4"/>
    <w:rsid w:val="003841C4"/>
    <w:rsid w:val="003A1134"/>
    <w:rsid w:val="003B2EC5"/>
    <w:rsid w:val="003B7960"/>
    <w:rsid w:val="003C787A"/>
    <w:rsid w:val="0040257D"/>
    <w:rsid w:val="00417FF1"/>
    <w:rsid w:val="00420027"/>
    <w:rsid w:val="00445A30"/>
    <w:rsid w:val="00465DE5"/>
    <w:rsid w:val="004A20A5"/>
    <w:rsid w:val="004C2DCA"/>
    <w:rsid w:val="004C6661"/>
    <w:rsid w:val="004D4068"/>
    <w:rsid w:val="004F2F91"/>
    <w:rsid w:val="004F6620"/>
    <w:rsid w:val="00502B31"/>
    <w:rsid w:val="00535CD8"/>
    <w:rsid w:val="00547AB9"/>
    <w:rsid w:val="005541E7"/>
    <w:rsid w:val="00575481"/>
    <w:rsid w:val="005A0B71"/>
    <w:rsid w:val="005A4B22"/>
    <w:rsid w:val="005A7488"/>
    <w:rsid w:val="005B51F9"/>
    <w:rsid w:val="005E0E1D"/>
    <w:rsid w:val="005E37BE"/>
    <w:rsid w:val="006148E3"/>
    <w:rsid w:val="00620253"/>
    <w:rsid w:val="00623DC2"/>
    <w:rsid w:val="006307A4"/>
    <w:rsid w:val="00685D9C"/>
    <w:rsid w:val="00690010"/>
    <w:rsid w:val="00690B13"/>
    <w:rsid w:val="006B0E58"/>
    <w:rsid w:val="006B53DE"/>
    <w:rsid w:val="006C0FA2"/>
    <w:rsid w:val="00717C38"/>
    <w:rsid w:val="00776961"/>
    <w:rsid w:val="00783876"/>
    <w:rsid w:val="007962CA"/>
    <w:rsid w:val="00831727"/>
    <w:rsid w:val="00834B9C"/>
    <w:rsid w:val="00852824"/>
    <w:rsid w:val="0086499D"/>
    <w:rsid w:val="008A7F4F"/>
    <w:rsid w:val="008B6312"/>
    <w:rsid w:val="00907A89"/>
    <w:rsid w:val="00954EFF"/>
    <w:rsid w:val="00966629"/>
    <w:rsid w:val="009720AB"/>
    <w:rsid w:val="00993A63"/>
    <w:rsid w:val="009C24A0"/>
    <w:rsid w:val="00A16D84"/>
    <w:rsid w:val="00A25E67"/>
    <w:rsid w:val="00A364C1"/>
    <w:rsid w:val="00A41D2D"/>
    <w:rsid w:val="00A52179"/>
    <w:rsid w:val="00A66C6D"/>
    <w:rsid w:val="00AB635A"/>
    <w:rsid w:val="00AD3EE1"/>
    <w:rsid w:val="00AE10F4"/>
    <w:rsid w:val="00AE5EB6"/>
    <w:rsid w:val="00B10AFF"/>
    <w:rsid w:val="00B1792C"/>
    <w:rsid w:val="00B240FA"/>
    <w:rsid w:val="00B300F1"/>
    <w:rsid w:val="00B4051D"/>
    <w:rsid w:val="00B7039C"/>
    <w:rsid w:val="00B7504E"/>
    <w:rsid w:val="00BA0568"/>
    <w:rsid w:val="00BE5CA6"/>
    <w:rsid w:val="00BF2027"/>
    <w:rsid w:val="00C05AAC"/>
    <w:rsid w:val="00C21297"/>
    <w:rsid w:val="00C3600A"/>
    <w:rsid w:val="00C37FE6"/>
    <w:rsid w:val="00C67A62"/>
    <w:rsid w:val="00C76F23"/>
    <w:rsid w:val="00D10316"/>
    <w:rsid w:val="00D47418"/>
    <w:rsid w:val="00D9343A"/>
    <w:rsid w:val="00DF1E28"/>
    <w:rsid w:val="00E17A1E"/>
    <w:rsid w:val="00E44D0A"/>
    <w:rsid w:val="00E4600E"/>
    <w:rsid w:val="00E51BA2"/>
    <w:rsid w:val="00E7102D"/>
    <w:rsid w:val="00EA1B52"/>
    <w:rsid w:val="00ED2FAB"/>
    <w:rsid w:val="00F02B56"/>
    <w:rsid w:val="00F42A7D"/>
    <w:rsid w:val="00F5475B"/>
    <w:rsid w:val="00F60752"/>
    <w:rsid w:val="00F633E8"/>
    <w:rsid w:val="00F84AF0"/>
    <w:rsid w:val="00FA176D"/>
    <w:rsid w:val="00FA5E37"/>
    <w:rsid w:val="00FB0E38"/>
    <w:rsid w:val="00FC4D3C"/>
    <w:rsid w:val="00FD57BE"/>
    <w:rsid w:val="00FF3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3E8A926-8298-4102-A60C-4ECC1D70D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962CA"/>
    <w:pPr>
      <w:keepNext/>
      <w:keepLines/>
      <w:spacing w:before="600" w:after="60" w:line="264" w:lineRule="auto"/>
      <w:contextualSpacing/>
      <w:outlineLvl w:val="0"/>
    </w:pPr>
    <w:rPr>
      <w:rFonts w:asciiTheme="majorHAnsi" w:eastAsiaTheme="majorEastAsia" w:hAnsiTheme="majorHAnsi" w:cstheme="majorBidi"/>
      <w:color w:val="2E74B5" w:themeColor="accent1" w:themeShade="BF"/>
      <w:sz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2CA"/>
    <w:rPr>
      <w:rFonts w:asciiTheme="majorHAnsi" w:eastAsiaTheme="majorEastAsia" w:hAnsiTheme="majorHAnsi" w:cstheme="majorBidi"/>
      <w:color w:val="2E74B5" w:themeColor="accent1" w:themeShade="BF"/>
      <w:sz w:val="32"/>
    </w:rPr>
  </w:style>
  <w:style w:type="paragraph" w:styleId="NoSpacing">
    <w:name w:val="No Spacing"/>
    <w:link w:val="NoSpacingChar"/>
    <w:uiPriority w:val="1"/>
    <w:qFormat/>
    <w:rsid w:val="007962CA"/>
    <w:pPr>
      <w:spacing w:after="0" w:line="240" w:lineRule="auto"/>
    </w:pPr>
    <w:rPr>
      <w:rFonts w:eastAsiaTheme="minorEastAsia"/>
    </w:rPr>
  </w:style>
  <w:style w:type="character" w:customStyle="1" w:styleId="NoSpacingChar">
    <w:name w:val="No Spacing Char"/>
    <w:basedOn w:val="DefaultParagraphFont"/>
    <w:link w:val="NoSpacing"/>
    <w:uiPriority w:val="1"/>
    <w:rsid w:val="007962CA"/>
    <w:rPr>
      <w:rFonts w:eastAsiaTheme="minorEastAsia"/>
    </w:rPr>
  </w:style>
  <w:style w:type="paragraph" w:customStyle="1" w:styleId="ContactInfo">
    <w:name w:val="Contact Info"/>
    <w:basedOn w:val="Normal"/>
    <w:uiPriority w:val="4"/>
    <w:qFormat/>
    <w:rsid w:val="007962CA"/>
    <w:pPr>
      <w:spacing w:after="0" w:line="264" w:lineRule="auto"/>
      <w:jc w:val="center"/>
    </w:pPr>
    <w:rPr>
      <w:color w:val="595959" w:themeColor="text1" w:themeTint="A6"/>
      <w:lang w:val="en-US"/>
    </w:rPr>
  </w:style>
  <w:style w:type="paragraph" w:styleId="Title">
    <w:name w:val="Title"/>
    <w:basedOn w:val="Normal"/>
    <w:link w:val="TitleChar"/>
    <w:uiPriority w:val="2"/>
    <w:unhideWhenUsed/>
    <w:qFormat/>
    <w:rsid w:val="007962CA"/>
    <w:pPr>
      <w:spacing w:before="480" w:after="40" w:line="240" w:lineRule="auto"/>
      <w:contextualSpacing/>
      <w:jc w:val="center"/>
    </w:pPr>
    <w:rPr>
      <w:rFonts w:asciiTheme="majorHAnsi" w:eastAsiaTheme="majorEastAsia" w:hAnsiTheme="majorHAnsi" w:cstheme="majorBidi"/>
      <w:color w:val="2E74B5" w:themeColor="accent1" w:themeShade="BF"/>
      <w:kern w:val="28"/>
      <w:sz w:val="60"/>
      <w:lang w:val="en-US"/>
    </w:rPr>
  </w:style>
  <w:style w:type="character" w:customStyle="1" w:styleId="TitleChar">
    <w:name w:val="Title Char"/>
    <w:basedOn w:val="DefaultParagraphFont"/>
    <w:link w:val="Title"/>
    <w:uiPriority w:val="2"/>
    <w:rsid w:val="007962CA"/>
    <w:rPr>
      <w:rFonts w:asciiTheme="majorHAnsi" w:eastAsiaTheme="majorEastAsia" w:hAnsiTheme="majorHAnsi" w:cstheme="majorBidi"/>
      <w:color w:val="2E74B5" w:themeColor="accent1" w:themeShade="BF"/>
      <w:kern w:val="28"/>
      <w:sz w:val="60"/>
    </w:rPr>
  </w:style>
  <w:style w:type="paragraph" w:styleId="Subtitle">
    <w:name w:val="Subtitle"/>
    <w:basedOn w:val="Normal"/>
    <w:link w:val="SubtitleChar"/>
    <w:uiPriority w:val="3"/>
    <w:unhideWhenUsed/>
    <w:qFormat/>
    <w:rsid w:val="007962CA"/>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lang w:val="en-US"/>
    </w:rPr>
  </w:style>
  <w:style w:type="character" w:customStyle="1" w:styleId="SubtitleChar">
    <w:name w:val="Subtitle Char"/>
    <w:basedOn w:val="DefaultParagraphFont"/>
    <w:link w:val="Subtitle"/>
    <w:uiPriority w:val="3"/>
    <w:rsid w:val="007962CA"/>
    <w:rPr>
      <w:rFonts w:asciiTheme="majorHAnsi" w:eastAsiaTheme="majorEastAsia" w:hAnsiTheme="majorHAnsi" w:cstheme="majorBidi"/>
      <w:caps/>
      <w:color w:val="595959" w:themeColor="text1" w:themeTint="A6"/>
      <w:sz w:val="26"/>
    </w:rPr>
  </w:style>
  <w:style w:type="paragraph" w:styleId="Header">
    <w:name w:val="header"/>
    <w:basedOn w:val="Normal"/>
    <w:link w:val="HeaderChar"/>
    <w:uiPriority w:val="99"/>
    <w:unhideWhenUsed/>
    <w:rsid w:val="00796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2CA"/>
    <w:rPr>
      <w:lang w:val="en-GB"/>
    </w:rPr>
  </w:style>
  <w:style w:type="paragraph" w:styleId="Footer">
    <w:name w:val="footer"/>
    <w:basedOn w:val="Normal"/>
    <w:link w:val="FooterChar"/>
    <w:uiPriority w:val="99"/>
    <w:unhideWhenUsed/>
    <w:rsid w:val="00796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2CA"/>
    <w:rPr>
      <w:lang w:val="en-GB"/>
    </w:rPr>
  </w:style>
  <w:style w:type="paragraph" w:styleId="ListParagraph">
    <w:name w:val="List Paragraph"/>
    <w:basedOn w:val="Normal"/>
    <w:uiPriority w:val="34"/>
    <w:unhideWhenUsed/>
    <w:qFormat/>
    <w:rsid w:val="007962CA"/>
    <w:pPr>
      <w:spacing w:before="120" w:after="200" w:line="264" w:lineRule="auto"/>
      <w:ind w:left="720"/>
      <w:contextualSpacing/>
    </w:pPr>
    <w:rPr>
      <w:color w:val="595959" w:themeColor="text1" w:themeTint="A6"/>
      <w:lang w:val="en-US"/>
    </w:rPr>
  </w:style>
  <w:style w:type="table" w:styleId="TableGrid">
    <w:name w:val="Table Grid"/>
    <w:basedOn w:val="TableNormal"/>
    <w:uiPriority w:val="39"/>
    <w:rsid w:val="00AD3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22839">
      <w:bodyDiv w:val="1"/>
      <w:marLeft w:val="0"/>
      <w:marRight w:val="0"/>
      <w:marTop w:val="0"/>
      <w:marBottom w:val="0"/>
      <w:divBdr>
        <w:top w:val="none" w:sz="0" w:space="0" w:color="auto"/>
        <w:left w:val="none" w:sz="0" w:space="0" w:color="auto"/>
        <w:bottom w:val="none" w:sz="0" w:space="0" w:color="auto"/>
        <w:right w:val="none" w:sz="0" w:space="0" w:color="auto"/>
      </w:divBdr>
    </w:div>
    <w:div w:id="627052991">
      <w:bodyDiv w:val="1"/>
      <w:marLeft w:val="0"/>
      <w:marRight w:val="0"/>
      <w:marTop w:val="0"/>
      <w:marBottom w:val="0"/>
      <w:divBdr>
        <w:top w:val="none" w:sz="0" w:space="0" w:color="auto"/>
        <w:left w:val="none" w:sz="0" w:space="0" w:color="auto"/>
        <w:bottom w:val="none" w:sz="0" w:space="0" w:color="auto"/>
        <w:right w:val="none" w:sz="0" w:space="0" w:color="auto"/>
      </w:divBdr>
    </w:div>
    <w:div w:id="1734885950">
      <w:bodyDiv w:val="1"/>
      <w:marLeft w:val="0"/>
      <w:marRight w:val="0"/>
      <w:marTop w:val="0"/>
      <w:marBottom w:val="0"/>
      <w:divBdr>
        <w:top w:val="none" w:sz="0" w:space="0" w:color="auto"/>
        <w:left w:val="none" w:sz="0" w:space="0" w:color="auto"/>
        <w:bottom w:val="none" w:sz="0" w:space="0" w:color="auto"/>
        <w:right w:val="none" w:sz="0" w:space="0" w:color="auto"/>
      </w:divBdr>
    </w:div>
    <w:div w:id="204763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86087-4B69-4276-9D7D-FB203E183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2706</TotalTime>
  <Pages>15</Pages>
  <Words>3420</Words>
  <Characters>19496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Johnson Controls, Inc.</Company>
  <LinksUpToDate>false</LinksUpToDate>
  <CharactersWithSpaces>22871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Bayliss</dc:creator>
  <cp:keywords/>
  <dc:description/>
  <cp:lastModifiedBy>Owen Bayliss</cp:lastModifiedBy>
  <cp:revision>32</cp:revision>
  <dcterms:created xsi:type="dcterms:W3CDTF">2020-05-29T12:03:00Z</dcterms:created>
  <dcterms:modified xsi:type="dcterms:W3CDTF">2020-06-22T16:43:00Z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jbaylio@jci.com</vt:lpwstr>
  </property>
  <property fmtid="{D5CDD505-2E9C-101B-9397-08002B2CF9AE}" pid="5" name="MSIP_Label_6be01c0c-f9b3-4dc4-af0b-a82110cc37cd_SetDate">
    <vt:lpwstr>2020-05-29T12:19:46.6536234Z</vt:lpwstr>
  </property>
  <property fmtid="{D5CDD505-2E9C-101B-9397-08002B2CF9AE}" pid="6" name="MSIP_Label_6be01c0c-f9b3-4dc4-af0b-a82110cc37cd_Name">
    <vt:lpwstr>Internal</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ff000956-2e98-4e32-a8a5-ac67679331cd</vt:lpwstr>
  </property>
  <property fmtid="{D5CDD505-2E9C-101B-9397-08002B2CF9AE}" pid="9" name="MSIP_Label_6be01c0c-f9b3-4dc4-af0b-a82110cc37cd_Extended_MSFT_Method">
    <vt:lpwstr>Automatic</vt:lpwstr>
  </property>
  <property fmtid="{D5CDD505-2E9C-101B-9397-08002B2CF9AE}" pid="10" name="Information Classification">
    <vt:lpwstr>Internal</vt:lpwstr>
  </property>
</Properties>
</file>