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410" w:rsidRDefault="00E33954">
      <w:pPr>
        <w:rPr>
          <w:sz w:val="28"/>
        </w:rPr>
      </w:pPr>
      <w:r w:rsidRPr="00FB01AC">
        <w:rPr>
          <w:sz w:val="28"/>
        </w:rPr>
        <w:t>Name</w:t>
      </w:r>
      <w:r w:rsidR="00986410">
        <w:rPr>
          <w:sz w:val="28"/>
        </w:rPr>
        <w:t>: Saeed Malik</w:t>
      </w:r>
      <w:r w:rsidRPr="00FB01AC">
        <w:rPr>
          <w:sz w:val="28"/>
        </w:rPr>
        <w:t xml:space="preserve"> </w:t>
      </w:r>
    </w:p>
    <w:p w:rsidR="00986410" w:rsidRDefault="00E33954">
      <w:pPr>
        <w:rPr>
          <w:sz w:val="28"/>
        </w:rPr>
      </w:pPr>
      <w:r w:rsidRPr="00FB01AC">
        <w:rPr>
          <w:sz w:val="28"/>
        </w:rPr>
        <w:t>Student Numbe</w:t>
      </w:r>
      <w:r w:rsidR="00986410">
        <w:rPr>
          <w:sz w:val="28"/>
        </w:rPr>
        <w:t>r:</w:t>
      </w:r>
      <w:r w:rsidR="00A31345">
        <w:rPr>
          <w:sz w:val="28"/>
        </w:rPr>
        <w:t xml:space="preserve"> 1707069</w:t>
      </w:r>
    </w:p>
    <w:p w:rsidR="00986410" w:rsidRDefault="00E33954">
      <w:pPr>
        <w:rPr>
          <w:sz w:val="28"/>
        </w:rPr>
      </w:pPr>
      <w:r w:rsidRPr="00FB01AC">
        <w:rPr>
          <w:sz w:val="28"/>
        </w:rPr>
        <w:t>Module Title</w:t>
      </w:r>
      <w:r w:rsidR="00986410">
        <w:rPr>
          <w:sz w:val="28"/>
        </w:rPr>
        <w:t>:</w:t>
      </w:r>
      <w:r w:rsidRPr="00FB01AC">
        <w:rPr>
          <w:sz w:val="28"/>
        </w:rPr>
        <w:t xml:space="preserve"> </w:t>
      </w:r>
      <w:r w:rsidR="00A31345" w:rsidRPr="00A31345">
        <w:rPr>
          <w:sz w:val="28"/>
        </w:rPr>
        <w:t>Certificate of Higher Education in Skills for the Workplace</w:t>
      </w:r>
    </w:p>
    <w:p w:rsidR="00986410" w:rsidRDefault="00E33954">
      <w:pPr>
        <w:rPr>
          <w:sz w:val="28"/>
        </w:rPr>
      </w:pPr>
      <w:r w:rsidRPr="00FB01AC">
        <w:rPr>
          <w:sz w:val="28"/>
        </w:rPr>
        <w:t>Assignment Title</w:t>
      </w:r>
      <w:r w:rsidR="00986410">
        <w:rPr>
          <w:sz w:val="28"/>
        </w:rPr>
        <w:t>:</w:t>
      </w:r>
      <w:r w:rsidR="00A31345">
        <w:rPr>
          <w:sz w:val="28"/>
        </w:rPr>
        <w:t xml:space="preserve"> </w:t>
      </w:r>
      <w:r w:rsidR="00A31345" w:rsidRPr="00A31345">
        <w:rPr>
          <w:sz w:val="28"/>
        </w:rPr>
        <w:t>Problem Solving and Decision Making</w:t>
      </w:r>
    </w:p>
    <w:p w:rsidR="00100E39" w:rsidRPr="00FB01AC" w:rsidRDefault="00E33954">
      <w:pPr>
        <w:rPr>
          <w:sz w:val="28"/>
        </w:rPr>
      </w:pPr>
      <w:r w:rsidRPr="00FB01AC">
        <w:rPr>
          <w:sz w:val="28"/>
        </w:rPr>
        <w:t>Module Lecturer’s Name</w:t>
      </w:r>
      <w:r w:rsidR="00986410">
        <w:rPr>
          <w:sz w:val="28"/>
        </w:rPr>
        <w:t>: Molly Jack</w:t>
      </w:r>
    </w:p>
    <w:p w:rsidR="00A31345" w:rsidRDefault="00A31345" w:rsidP="00687E88">
      <w:pPr>
        <w:spacing w:after="150" w:line="240" w:lineRule="auto"/>
      </w:pPr>
    </w:p>
    <w:p w:rsidR="00D736DD" w:rsidRPr="00950CD0" w:rsidRDefault="00205647" w:rsidP="00687E88">
      <w:pPr>
        <w:spacing w:after="150" w:line="240" w:lineRule="auto"/>
      </w:pPr>
      <w:r>
        <w:rPr>
          <w:b/>
          <w:i/>
        </w:rPr>
        <w:t>‘</w:t>
      </w:r>
      <w:r w:rsidRPr="00205647">
        <w:rPr>
          <w:b/>
          <w:i/>
        </w:rPr>
        <w:t>One of the biggest factors that contribute to the success of any business is whether or not its employees are able to perform together as a team</w:t>
      </w:r>
      <w:r>
        <w:rPr>
          <w:b/>
          <w:i/>
        </w:rPr>
        <w:t xml:space="preserve">’ </w:t>
      </w:r>
      <w:sdt>
        <w:sdtPr>
          <w:rPr>
            <w:b/>
            <w:i/>
          </w:rPr>
          <w:id w:val="2111161185"/>
          <w:citation/>
        </w:sdtPr>
        <w:sdtEndPr/>
        <w:sdtContent>
          <w:r>
            <w:rPr>
              <w:b/>
              <w:i/>
            </w:rPr>
            <w:fldChar w:fldCharType="begin"/>
          </w:r>
          <w:r>
            <w:instrText xml:space="preserve"> CITATION Col18 \l 2057 </w:instrText>
          </w:r>
          <w:r>
            <w:rPr>
              <w:b/>
              <w:i/>
            </w:rPr>
            <w:fldChar w:fldCharType="separate"/>
          </w:r>
          <w:r>
            <w:rPr>
              <w:noProof/>
            </w:rPr>
            <w:t>(Collaboration in a workplace, 2018)</w:t>
          </w:r>
          <w:r>
            <w:rPr>
              <w:b/>
              <w:i/>
            </w:rPr>
            <w:fldChar w:fldCharType="end"/>
          </w:r>
        </w:sdtContent>
      </w:sdt>
      <w:r>
        <w:t xml:space="preserve">. </w:t>
      </w:r>
      <w:r w:rsidR="00687E88" w:rsidRPr="00950CD0">
        <w:t>In</w:t>
      </w:r>
      <w:r w:rsidR="004B6A02" w:rsidRPr="00950CD0">
        <w:t xml:space="preserve"> any working environment having a strong team rapport is vital; </w:t>
      </w:r>
      <w:r w:rsidR="00043F25" w:rsidRPr="00950CD0">
        <w:t xml:space="preserve">in order to be high performing and successful, teams must have strong communication, organisation and leadership skills. </w:t>
      </w:r>
      <w:r w:rsidR="0085143D" w:rsidRPr="00950CD0">
        <w:t>If</w:t>
      </w:r>
      <w:r w:rsidR="00043F25" w:rsidRPr="00950CD0">
        <w:t xml:space="preserve"> any member</w:t>
      </w:r>
      <w:r w:rsidR="0085143D" w:rsidRPr="00950CD0">
        <w:t xml:space="preserve"> were to</w:t>
      </w:r>
      <w:r w:rsidR="00043F25" w:rsidRPr="00950CD0">
        <w:t xml:space="preserve"> feel disconnected with his/her team this can make the overall system non-</w:t>
      </w:r>
      <w:r w:rsidR="0085143D" w:rsidRPr="00950CD0">
        <w:t>functional. I would say that these issues often stem from organisational/management miscommunication which can deter the team from reaching its goals/aims.</w:t>
      </w:r>
      <w:r w:rsidR="003C4B7F" w:rsidRPr="00950CD0">
        <w:t xml:space="preserve"> </w:t>
      </w:r>
      <w:r w:rsidR="0085143D" w:rsidRPr="00950CD0">
        <w:t xml:space="preserve"> </w:t>
      </w:r>
      <w:r w:rsidR="00926C02" w:rsidRPr="00950CD0">
        <w:t xml:space="preserve">If effectively resolved, a group of members dedicated to the task with the correct support can produce </w:t>
      </w:r>
      <w:r w:rsidR="00926C02" w:rsidRPr="00950CD0">
        <w:rPr>
          <w:color w:val="000000" w:themeColor="text1"/>
        </w:rPr>
        <w:t xml:space="preserve">remarkable results </w:t>
      </w:r>
      <w:r w:rsidR="00926C02" w:rsidRPr="00950CD0">
        <w:t>moving the company/organisation forward as a whole.</w:t>
      </w:r>
    </w:p>
    <w:p w:rsidR="004B6A02" w:rsidRPr="00D540D7" w:rsidRDefault="00043F25" w:rsidP="00D540D7">
      <w:pPr>
        <w:pStyle w:val="Heading3"/>
        <w:shd w:val="clear" w:color="auto" w:fill="FFFFFF"/>
        <w:spacing w:before="0" w:beforeAutospacing="0" w:after="0" w:afterAutospacing="0"/>
        <w:rPr>
          <w:rFonts w:asciiTheme="minorHAnsi" w:eastAsiaTheme="minorHAnsi" w:hAnsiTheme="minorHAnsi" w:cstheme="minorBidi"/>
          <w:b w:val="0"/>
          <w:bCs w:val="0"/>
          <w:sz w:val="22"/>
          <w:szCs w:val="22"/>
          <w:lang w:eastAsia="en-US"/>
        </w:rPr>
      </w:pPr>
      <w:r w:rsidRPr="00D540D7">
        <w:rPr>
          <w:rFonts w:asciiTheme="minorHAnsi" w:eastAsiaTheme="minorHAnsi" w:hAnsiTheme="minorHAnsi" w:cstheme="minorBidi"/>
          <w:b w:val="0"/>
          <w:bCs w:val="0"/>
          <w:sz w:val="22"/>
          <w:szCs w:val="22"/>
          <w:lang w:eastAsia="en-US"/>
        </w:rPr>
        <w:t>Working in a team c</w:t>
      </w:r>
      <w:r w:rsidR="004B6A02" w:rsidRPr="00D540D7">
        <w:rPr>
          <w:rFonts w:asciiTheme="minorHAnsi" w:eastAsiaTheme="minorHAnsi" w:hAnsiTheme="minorHAnsi" w:cstheme="minorBidi"/>
          <w:b w:val="0"/>
          <w:bCs w:val="0"/>
          <w:sz w:val="22"/>
          <w:szCs w:val="22"/>
          <w:lang w:eastAsia="en-US"/>
        </w:rPr>
        <w:t>reates synergy</w:t>
      </w:r>
      <w:r w:rsidRPr="00D540D7">
        <w:rPr>
          <w:rFonts w:asciiTheme="minorHAnsi" w:eastAsiaTheme="minorHAnsi" w:hAnsiTheme="minorHAnsi" w:cstheme="minorBidi"/>
          <w:b w:val="0"/>
          <w:bCs w:val="0"/>
          <w:sz w:val="22"/>
          <w:szCs w:val="22"/>
          <w:lang w:eastAsia="en-US"/>
        </w:rPr>
        <w:t xml:space="preserve"> effectively doubling the output</w:t>
      </w:r>
      <w:r w:rsidR="00440B1E" w:rsidRPr="00D540D7">
        <w:rPr>
          <w:rFonts w:asciiTheme="minorHAnsi" w:eastAsiaTheme="minorHAnsi" w:hAnsiTheme="minorHAnsi" w:cstheme="minorBidi"/>
          <w:b w:val="0"/>
          <w:bCs w:val="0"/>
          <w:sz w:val="22"/>
          <w:szCs w:val="22"/>
          <w:lang w:eastAsia="en-US"/>
        </w:rPr>
        <w:t xml:space="preserve"> of work with minimum hardship; </w:t>
      </w:r>
      <w:r w:rsidR="003C4B7F" w:rsidRPr="00D540D7">
        <w:rPr>
          <w:rFonts w:asciiTheme="minorHAnsi" w:eastAsiaTheme="minorHAnsi" w:hAnsiTheme="minorHAnsi" w:cstheme="minorBidi"/>
          <w:b w:val="0"/>
          <w:bCs w:val="0"/>
          <w:sz w:val="22"/>
          <w:szCs w:val="22"/>
          <w:lang w:eastAsia="en-US"/>
        </w:rPr>
        <w:t xml:space="preserve">if a team member was being uncooperative this would disturb the whole working process increasing the work load </w:t>
      </w:r>
      <w:r w:rsidR="00440B1E" w:rsidRPr="00D540D7">
        <w:rPr>
          <w:rFonts w:asciiTheme="minorHAnsi" w:eastAsiaTheme="minorHAnsi" w:hAnsiTheme="minorHAnsi" w:cstheme="minorBidi"/>
          <w:b w:val="0"/>
          <w:bCs w:val="0"/>
          <w:sz w:val="22"/>
          <w:szCs w:val="22"/>
          <w:lang w:eastAsia="en-US"/>
        </w:rPr>
        <w:t xml:space="preserve">and ruining the working ambience. </w:t>
      </w:r>
      <w:r w:rsidR="00D540D7">
        <w:rPr>
          <w:rFonts w:asciiTheme="minorHAnsi" w:eastAsiaTheme="minorHAnsi" w:hAnsiTheme="minorHAnsi" w:cstheme="minorBidi"/>
          <w:b w:val="0"/>
          <w:bCs w:val="0"/>
          <w:sz w:val="22"/>
          <w:szCs w:val="22"/>
          <w:lang w:eastAsia="en-US"/>
        </w:rPr>
        <w:t>‘</w:t>
      </w:r>
      <w:r w:rsidR="00D540D7" w:rsidRPr="00D540D7">
        <w:rPr>
          <w:rFonts w:asciiTheme="minorHAnsi" w:eastAsiaTheme="minorHAnsi" w:hAnsiTheme="minorHAnsi" w:cstheme="minorBidi"/>
          <w:i/>
          <w:iCs/>
          <w:sz w:val="22"/>
          <w:szCs w:val="22"/>
          <w:lang w:eastAsia="en-US"/>
        </w:rPr>
        <w:t>97% of employees and executives believe lack of </w:t>
      </w:r>
      <w:hyperlink r:id="rId6" w:tgtFrame="_blank" w:history="1">
        <w:r w:rsidR="00D540D7" w:rsidRPr="00D540D7">
          <w:rPr>
            <w:rFonts w:asciiTheme="minorHAnsi" w:eastAsiaTheme="minorHAnsi" w:hAnsiTheme="minorHAnsi" w:cstheme="minorBidi"/>
            <w:sz w:val="22"/>
            <w:szCs w:val="22"/>
            <w:lang w:eastAsia="en-US"/>
          </w:rPr>
          <w:t>alignment within a team</w:t>
        </w:r>
      </w:hyperlink>
      <w:r w:rsidR="00D540D7" w:rsidRPr="00D540D7">
        <w:rPr>
          <w:rFonts w:asciiTheme="minorHAnsi" w:eastAsiaTheme="minorHAnsi" w:hAnsiTheme="minorHAnsi" w:cstheme="minorBidi"/>
          <w:i/>
          <w:iCs/>
          <w:sz w:val="22"/>
          <w:szCs w:val="22"/>
          <w:lang w:eastAsia="en-US"/>
        </w:rPr>
        <w:t> impacts t</w:t>
      </w:r>
      <w:r w:rsidR="00D540D7">
        <w:rPr>
          <w:rFonts w:asciiTheme="minorHAnsi" w:eastAsiaTheme="minorHAnsi" w:hAnsiTheme="minorHAnsi" w:cstheme="minorBidi"/>
          <w:i/>
          <w:iCs/>
          <w:sz w:val="22"/>
          <w:szCs w:val="22"/>
          <w:lang w:eastAsia="en-US"/>
        </w:rPr>
        <w:t xml:space="preserve">he outcome of a task or project’ </w:t>
      </w:r>
      <w:sdt>
        <w:sdtPr>
          <w:rPr>
            <w:rFonts w:asciiTheme="minorHAnsi" w:eastAsiaTheme="minorHAnsi" w:hAnsiTheme="minorHAnsi" w:cstheme="minorBidi"/>
            <w:b w:val="0"/>
            <w:i/>
            <w:iCs/>
            <w:sz w:val="22"/>
            <w:szCs w:val="22"/>
            <w:lang w:eastAsia="en-US"/>
          </w:rPr>
          <w:id w:val="638539992"/>
          <w:citation/>
        </w:sdtPr>
        <w:sdtEndPr/>
        <w:sdtContent>
          <w:r w:rsidR="00D540D7" w:rsidRPr="00D540D7">
            <w:rPr>
              <w:rFonts w:asciiTheme="minorHAnsi" w:eastAsiaTheme="minorHAnsi" w:hAnsiTheme="minorHAnsi" w:cstheme="minorBidi"/>
              <w:b w:val="0"/>
              <w:i/>
              <w:iCs/>
              <w:sz w:val="22"/>
              <w:szCs w:val="22"/>
              <w:lang w:eastAsia="en-US"/>
            </w:rPr>
            <w:fldChar w:fldCharType="begin"/>
          </w:r>
          <w:r w:rsidR="00D540D7" w:rsidRPr="00D540D7">
            <w:rPr>
              <w:rFonts w:asciiTheme="minorHAnsi" w:eastAsiaTheme="minorHAnsi" w:hAnsiTheme="minorHAnsi" w:cstheme="minorBidi"/>
              <w:b w:val="0"/>
              <w:i/>
              <w:iCs/>
              <w:sz w:val="22"/>
              <w:szCs w:val="22"/>
              <w:lang w:eastAsia="en-US"/>
            </w:rPr>
            <w:instrText xml:space="preserve">CITATION Wor \l 2057 </w:instrText>
          </w:r>
          <w:r w:rsidR="00D540D7" w:rsidRPr="00D540D7">
            <w:rPr>
              <w:rFonts w:asciiTheme="minorHAnsi" w:eastAsiaTheme="minorHAnsi" w:hAnsiTheme="minorHAnsi" w:cstheme="minorBidi"/>
              <w:b w:val="0"/>
              <w:i/>
              <w:iCs/>
              <w:sz w:val="22"/>
              <w:szCs w:val="22"/>
              <w:lang w:eastAsia="en-US"/>
            </w:rPr>
            <w:fldChar w:fldCharType="separate"/>
          </w:r>
          <w:r w:rsidR="00D540D7" w:rsidRPr="00D540D7">
            <w:rPr>
              <w:rFonts w:asciiTheme="minorHAnsi" w:eastAsiaTheme="minorHAnsi" w:hAnsiTheme="minorHAnsi" w:cstheme="minorBidi"/>
              <w:b w:val="0"/>
              <w:noProof/>
              <w:sz w:val="22"/>
              <w:szCs w:val="22"/>
              <w:lang w:eastAsia="en-US"/>
            </w:rPr>
            <w:t>(Workplace Collaboration Sa, 2018)</w:t>
          </w:r>
          <w:r w:rsidR="00D540D7" w:rsidRPr="00D540D7">
            <w:rPr>
              <w:rFonts w:asciiTheme="minorHAnsi" w:eastAsiaTheme="minorHAnsi" w:hAnsiTheme="minorHAnsi" w:cstheme="minorBidi"/>
              <w:b w:val="0"/>
              <w:i/>
              <w:iCs/>
              <w:sz w:val="22"/>
              <w:szCs w:val="22"/>
              <w:lang w:eastAsia="en-US"/>
            </w:rPr>
            <w:fldChar w:fldCharType="end"/>
          </w:r>
        </w:sdtContent>
      </w:sdt>
      <w:r w:rsidR="00D540D7">
        <w:rPr>
          <w:rFonts w:asciiTheme="minorHAnsi" w:eastAsiaTheme="minorHAnsi" w:hAnsiTheme="minorHAnsi" w:cstheme="minorBidi"/>
          <w:b w:val="0"/>
          <w:i/>
          <w:iCs/>
          <w:sz w:val="22"/>
          <w:szCs w:val="22"/>
          <w:lang w:eastAsia="en-US"/>
        </w:rPr>
        <w:t xml:space="preserve"> </w:t>
      </w:r>
      <w:r w:rsidR="00440B1E" w:rsidRPr="00D540D7">
        <w:rPr>
          <w:rFonts w:asciiTheme="minorHAnsi" w:eastAsiaTheme="minorHAnsi" w:hAnsiTheme="minorHAnsi" w:cstheme="minorBidi"/>
          <w:b w:val="0"/>
          <w:bCs w:val="0"/>
          <w:sz w:val="22"/>
          <w:szCs w:val="22"/>
          <w:lang w:eastAsia="en-US"/>
        </w:rPr>
        <w:t>Team work supports a more empowered way of working, removing any constraints and allowing employees to give their hundred percent. It also promotes leaner structures of working with less hierarchy which means everyone is in the same position and there is a stronger sense of equity. Without this, there is a tendency for some workers to be less active and dedicated to the task, at the same time other workers may be doing extra hours and overworking themselves which can l</w:t>
      </w:r>
      <w:r w:rsidR="00B65AFB" w:rsidRPr="00D540D7">
        <w:rPr>
          <w:rFonts w:asciiTheme="minorHAnsi" w:eastAsiaTheme="minorHAnsi" w:hAnsiTheme="minorHAnsi" w:cstheme="minorBidi"/>
          <w:b w:val="0"/>
          <w:bCs w:val="0"/>
          <w:sz w:val="22"/>
          <w:szCs w:val="22"/>
          <w:lang w:eastAsia="en-US"/>
        </w:rPr>
        <w:t>ead to arguments</w:t>
      </w:r>
      <w:r w:rsidR="00440B1E" w:rsidRPr="00D540D7">
        <w:rPr>
          <w:rFonts w:asciiTheme="minorHAnsi" w:eastAsiaTheme="minorHAnsi" w:hAnsiTheme="minorHAnsi" w:cstheme="minorBidi"/>
          <w:b w:val="0"/>
          <w:bCs w:val="0"/>
          <w:sz w:val="22"/>
          <w:szCs w:val="22"/>
          <w:lang w:eastAsia="en-US"/>
        </w:rPr>
        <w:t xml:space="preserve"> due to the positions they hold. </w:t>
      </w:r>
      <w:r w:rsidR="002E1C9E" w:rsidRPr="00D540D7">
        <w:rPr>
          <w:rFonts w:asciiTheme="minorHAnsi" w:eastAsiaTheme="minorHAnsi" w:hAnsiTheme="minorHAnsi" w:cstheme="minorBidi"/>
          <w:b w:val="0"/>
          <w:bCs w:val="0"/>
          <w:sz w:val="22"/>
          <w:szCs w:val="22"/>
          <w:lang w:eastAsia="en-US"/>
        </w:rPr>
        <w:t>Arguments within colleagues upsets the whole moral and it pushes away from the ideal working atmosphere.</w:t>
      </w:r>
      <w:r w:rsidR="005630C6" w:rsidRPr="00D540D7">
        <w:rPr>
          <w:rFonts w:asciiTheme="minorHAnsi" w:eastAsiaTheme="minorHAnsi" w:hAnsiTheme="minorHAnsi" w:cstheme="minorBidi"/>
          <w:b w:val="0"/>
          <w:bCs w:val="0"/>
          <w:sz w:val="22"/>
          <w:szCs w:val="22"/>
          <w:lang w:eastAsia="en-US"/>
        </w:rPr>
        <w:t xml:space="preserve"> This can also have a negative impact on the customers as they expect to be welcomed into a friendly and positive environment. Any customer leaving unhappy will effectively lead to the company getting a bad review and th</w:t>
      </w:r>
      <w:r w:rsidR="00E20DF8" w:rsidRPr="00D540D7">
        <w:rPr>
          <w:rFonts w:asciiTheme="minorHAnsi" w:eastAsiaTheme="minorHAnsi" w:hAnsiTheme="minorHAnsi" w:cstheme="minorBidi"/>
          <w:b w:val="0"/>
          <w:bCs w:val="0"/>
          <w:sz w:val="22"/>
          <w:szCs w:val="22"/>
          <w:lang w:eastAsia="en-US"/>
        </w:rPr>
        <w:t xml:space="preserve">e sales going down. Every </w:t>
      </w:r>
      <w:r w:rsidR="005630C6" w:rsidRPr="00D540D7">
        <w:rPr>
          <w:rFonts w:asciiTheme="minorHAnsi" w:eastAsiaTheme="minorHAnsi" w:hAnsiTheme="minorHAnsi" w:cstheme="minorBidi"/>
          <w:b w:val="0"/>
          <w:bCs w:val="0"/>
          <w:sz w:val="22"/>
          <w:szCs w:val="22"/>
          <w:lang w:eastAsia="en-US"/>
        </w:rPr>
        <w:t>work place aims to make sure each and every customer leaves with the best experience so we have their loyalty in turn, and this therefore increases the foot fall in the store as they go around giving family and friends a good recommendation.</w:t>
      </w:r>
    </w:p>
    <w:p w:rsidR="00847131" w:rsidRDefault="00847131" w:rsidP="002E1C9E">
      <w:pPr>
        <w:spacing w:after="150" w:line="240" w:lineRule="auto"/>
      </w:pPr>
    </w:p>
    <w:p w:rsidR="001F3C95" w:rsidRDefault="009231A6" w:rsidP="002E1C9E">
      <w:pPr>
        <w:spacing w:after="150" w:line="240" w:lineRule="auto"/>
      </w:pPr>
      <w:r>
        <w:t>Teamwork further e</w:t>
      </w:r>
      <w:r w:rsidR="004B6A02" w:rsidRPr="006B5EE1">
        <w:t>ncourages multi-disciplinary wor</w:t>
      </w:r>
      <w:r>
        <w:t>k where teams cut across organis</w:t>
      </w:r>
      <w:r w:rsidR="004B6A02" w:rsidRPr="006B5EE1">
        <w:t>ational divides.</w:t>
      </w:r>
      <w:r>
        <w:t xml:space="preserve"> Everyone is working together in order to reach their personal common goals </w:t>
      </w:r>
      <w:r w:rsidR="00781236">
        <w:t>and this is achieved faster when working together as the work load is spread equally. Sometimes organisational divides are necessary as some employees may be better in some departments so placing them there will help them to thrive in what they enjoy and are skilled at. Without the spread of work load, the tasks can be overwhelming for some employees causing them to be under stress and possibly not be able to complete the given task due to it. Immense work load ca</w:t>
      </w:r>
      <w:r w:rsidR="00C26585">
        <w:t xml:space="preserve">n have psychological impacts on employees which decreases their work efficiency as they are not able to work to their capability.  </w:t>
      </w:r>
      <w:r w:rsidR="00C26585" w:rsidRPr="00D540D7">
        <w:rPr>
          <w:b/>
          <w:i/>
        </w:rPr>
        <w:t>‘Mental health problems are all too common in the workplace and it is the leading cause of sickness absence. A staggering 70 million work days are lost each year due to mental health problems in the UK, costing employers approximately £2.4 billion per year’</w:t>
      </w:r>
      <w:sdt>
        <w:sdtPr>
          <w:id w:val="1201216277"/>
          <w:citation/>
        </w:sdtPr>
        <w:sdtEndPr/>
        <w:sdtContent>
          <w:r w:rsidR="00C26585">
            <w:fldChar w:fldCharType="begin"/>
          </w:r>
          <w:r w:rsidR="00C26585">
            <w:instrText xml:space="preserve"> CITATION Men18 \l 2057 </w:instrText>
          </w:r>
          <w:r w:rsidR="00C26585">
            <w:fldChar w:fldCharType="separate"/>
          </w:r>
          <w:r w:rsidR="00C26585">
            <w:rPr>
              <w:noProof/>
            </w:rPr>
            <w:t xml:space="preserve"> (Mental Health in the workplace, 2018)</w:t>
          </w:r>
          <w:r w:rsidR="00C26585">
            <w:fldChar w:fldCharType="end"/>
          </w:r>
        </w:sdtContent>
      </w:sdt>
      <w:r w:rsidR="001F3C95">
        <w:t xml:space="preserve"> These figures helps us to understand how important it is to take care of our team and their health as it has a direct impact on the company. As an employee, giving an extra hand to a </w:t>
      </w:r>
      <w:r w:rsidR="001F3C95">
        <w:lastRenderedPageBreak/>
        <w:t xml:space="preserve">co-worker or greeting them with a smile can go an extra mile and in general improve the relations in the team making it stronger. </w:t>
      </w:r>
    </w:p>
    <w:p w:rsidR="006E69EA" w:rsidRPr="004B6A02" w:rsidRDefault="00205647" w:rsidP="002E1C9E">
      <w:pPr>
        <w:spacing w:after="150" w:line="240" w:lineRule="auto"/>
      </w:pPr>
      <w:r>
        <w:rPr>
          <w:b/>
          <w:i/>
        </w:rPr>
        <w:t>‘</w:t>
      </w:r>
      <w:r w:rsidRPr="00205647">
        <w:rPr>
          <w:b/>
          <w:i/>
        </w:rPr>
        <w:t>When equity exists, people have equal access to opportunities. It sets up an advantageous environment for both the employees and the employe</w:t>
      </w:r>
      <w:r>
        <w:rPr>
          <w:b/>
          <w:i/>
        </w:rPr>
        <w:t>r’</w:t>
      </w:r>
      <w:sdt>
        <w:sdtPr>
          <w:rPr>
            <w:b/>
            <w:i/>
          </w:rPr>
          <w:id w:val="1128430971"/>
          <w:citation/>
        </w:sdtPr>
        <w:sdtEndPr/>
        <w:sdtContent>
          <w:r w:rsidR="009D68F7">
            <w:rPr>
              <w:b/>
              <w:i/>
            </w:rPr>
            <w:fldChar w:fldCharType="begin"/>
          </w:r>
          <w:r w:rsidR="009D68F7">
            <w:instrText xml:space="preserve"> CITATION The18 \l 2057 </w:instrText>
          </w:r>
          <w:r w:rsidR="009D68F7">
            <w:rPr>
              <w:b/>
              <w:i/>
            </w:rPr>
            <w:fldChar w:fldCharType="separate"/>
          </w:r>
          <w:r w:rsidR="009D68F7">
            <w:rPr>
              <w:noProof/>
            </w:rPr>
            <w:t xml:space="preserve"> (The advantages of equity, 2018)</w:t>
          </w:r>
          <w:r w:rsidR="009D68F7">
            <w:rPr>
              <w:b/>
              <w:i/>
            </w:rPr>
            <w:fldChar w:fldCharType="end"/>
          </w:r>
        </w:sdtContent>
      </w:sdt>
      <w:r w:rsidRPr="00205647">
        <w:rPr>
          <w:rFonts w:ascii="Arial" w:hAnsi="Arial" w:cs="Arial"/>
          <w:b/>
          <w:i/>
          <w:color w:val="222222"/>
          <w:sz w:val="21"/>
          <w:szCs w:val="21"/>
          <w:shd w:val="clear" w:color="auto" w:fill="FFFFFF"/>
        </w:rPr>
        <w:t>.</w:t>
      </w:r>
      <w:r>
        <w:rPr>
          <w:rFonts w:ascii="Arial" w:hAnsi="Arial" w:cs="Arial"/>
          <w:color w:val="222222"/>
          <w:sz w:val="21"/>
          <w:szCs w:val="21"/>
          <w:shd w:val="clear" w:color="auto" w:fill="FFFFFF"/>
        </w:rPr>
        <w:t xml:space="preserve"> </w:t>
      </w:r>
      <w:r>
        <w:t>W</w:t>
      </w:r>
      <w:r w:rsidR="006E69EA">
        <w:t xml:space="preserve">orking together promotes a sense of achievement and camaraderie which is essential in order to motivate workers. </w:t>
      </w:r>
      <w:r w:rsidR="000933A6">
        <w:t xml:space="preserve">Team working also fosters flexibility and increases the adaptability to respond to change. When the working place is busy or there are a lot of tasks at hand this situation can cause employees to panic. Without a team strategy in place or direct instructions from a team leader the job can become quite hectic and stressful. Employees are unable to carry out tasks efficiently and can be confused with instructions coming from different directions. This confusion and hassle will cause </w:t>
      </w:r>
      <w:r w:rsidR="00160E9B">
        <w:t xml:space="preserve">the company to be presented as </w:t>
      </w:r>
      <w:r w:rsidR="000933A6">
        <w:t>unorganised and customers are likely to feel less comfortable in approaching the employees for help. In fact; this would make customers less likely to shop or do business with the company</w:t>
      </w:r>
      <w:r w:rsidR="0073420A">
        <w:t xml:space="preserve"> as they would much rather prefer to be in a place where everything is in structure and routine. </w:t>
      </w:r>
    </w:p>
    <w:p w:rsidR="0072281B" w:rsidRPr="00793C89" w:rsidRDefault="0072281B" w:rsidP="00E55451">
      <w:pPr>
        <w:pStyle w:val="Heading3"/>
        <w:shd w:val="clear" w:color="auto" w:fill="FFFFFF"/>
        <w:spacing w:before="0" w:beforeAutospacing="0" w:after="0" w:afterAutospacing="0" w:line="300" w:lineRule="atLeast"/>
        <w:textAlignment w:val="baseline"/>
        <w:rPr>
          <w:rFonts w:asciiTheme="minorHAnsi" w:eastAsiaTheme="minorHAnsi" w:hAnsiTheme="minorHAnsi" w:cstheme="minorBidi"/>
          <w:b w:val="0"/>
          <w:bCs w:val="0"/>
          <w:sz w:val="22"/>
          <w:szCs w:val="22"/>
          <w:lang w:eastAsia="en-US"/>
        </w:rPr>
      </w:pPr>
    </w:p>
    <w:p w:rsidR="0073420A" w:rsidRDefault="0073420A" w:rsidP="0073420A">
      <w:r>
        <w:t>Along with the many positives of teamwork come the few negatives or rather the disadvantages. However, with the correct management in place these issues can be resolved and overcome. One of which is team incompatibility; some people just aren’t designed to be team players and it is not necessary that every member of the team gets along, as everyone has unique ideas and strategies that they may want to present, which others may not agree with it. Some members may not be efficiently communicating to the others which can cause other team members to not be receiving the information and or resources necessary to complete tasks.</w:t>
      </w:r>
      <w:r w:rsidRPr="0073420A">
        <w:t xml:space="preserve"> </w:t>
      </w:r>
    </w:p>
    <w:p w:rsidR="0073420A" w:rsidRDefault="00F66442" w:rsidP="00F66442">
      <w:pPr>
        <w:shd w:val="clear" w:color="auto" w:fill="FFFFFF"/>
        <w:spacing w:before="100" w:beforeAutospacing="1" w:after="100" w:afterAutospacing="1" w:line="240" w:lineRule="auto"/>
      </w:pPr>
      <w:r w:rsidRPr="00F66442">
        <w:rPr>
          <w:b/>
          <w:i/>
        </w:rPr>
        <w:t>‘Effective time management allows individuals to assign specific time slots to activities as per their importance’</w:t>
      </w:r>
      <w:r>
        <w:rPr>
          <w:b/>
          <w:i/>
        </w:rPr>
        <w:t xml:space="preserve"> </w:t>
      </w:r>
      <w:sdt>
        <w:sdtPr>
          <w:rPr>
            <w:b/>
            <w:i/>
          </w:rPr>
          <w:id w:val="-931117062"/>
          <w:citation/>
        </w:sdtPr>
        <w:sdtEndPr/>
        <w:sdtContent>
          <w:r>
            <w:rPr>
              <w:b/>
              <w:i/>
            </w:rPr>
            <w:fldChar w:fldCharType="begin"/>
          </w:r>
          <w:r>
            <w:instrText xml:space="preserve"> CITATION Tim18 \l 2057 </w:instrText>
          </w:r>
          <w:r>
            <w:rPr>
              <w:b/>
              <w:i/>
            </w:rPr>
            <w:fldChar w:fldCharType="separate"/>
          </w:r>
          <w:r>
            <w:rPr>
              <w:noProof/>
            </w:rPr>
            <w:t>(Time Management, 2018)</w:t>
          </w:r>
          <w:r>
            <w:rPr>
              <w:b/>
              <w:i/>
            </w:rPr>
            <w:fldChar w:fldCharType="end"/>
          </w:r>
        </w:sdtContent>
      </w:sdt>
      <w:r>
        <w:t xml:space="preserve">. </w:t>
      </w:r>
      <w:r w:rsidR="002D408F">
        <w:t xml:space="preserve">Having a team scenario in your work place can be quite time consuming as you need to arrange meetings and assign tasks to each individual as well as do regular progress checks. Members of the team may dispute on given tasks </w:t>
      </w:r>
      <w:r w:rsidR="00756049">
        <w:t>u</w:t>
      </w:r>
      <w:r w:rsidR="0073420A" w:rsidRPr="00793C89">
        <w:t>nless there is a specific person leading the discuss</w:t>
      </w:r>
      <w:r w:rsidR="00756049">
        <w:t>ion with the ability to make a final decision. The team may</w:t>
      </w:r>
      <w:r w:rsidR="0073420A" w:rsidRPr="00793C89">
        <w:t xml:space="preserve"> deliberate on issu</w:t>
      </w:r>
      <w:r w:rsidR="00756049">
        <w:t>es for extended periods of time in which other jobs could be getting done. Working in a large team means you have a lot more opinions and you don’t want to offend or upset anybody.</w:t>
      </w:r>
      <w:r w:rsidR="0073420A" w:rsidRPr="00793C89">
        <w:t xml:space="preserve"> </w:t>
      </w:r>
      <w:r w:rsidR="00756049">
        <w:t>Taking out time behind the scenes to make sure everyone is on task and following procedures could mean asking an employee to work in their personal hours which may cause them to be unhappy and not as efficient.</w:t>
      </w:r>
    </w:p>
    <w:p w:rsidR="00D736DD" w:rsidRDefault="00847650" w:rsidP="00727250">
      <w:pPr>
        <w:shd w:val="clear" w:color="auto" w:fill="FFFFFF"/>
        <w:spacing w:before="100" w:beforeAutospacing="1" w:after="100" w:afterAutospacing="1" w:line="240" w:lineRule="auto"/>
      </w:pPr>
      <w:r>
        <w:t>Ideally, if you’re doing your job correctly as a manager/team leader this means that you have developed a team that has strong interpersonal skills and there is trust between co-workers. However, conflict between workers can easily arise and this reduces the productivity of the team; the team members are more focused on the issue and this brings attention from other members of the team so now the amount of people actually working is very minimum. This can add anxiety and havoc to the entire team and causes the overall efficient output of work to spiral downwards.</w:t>
      </w:r>
      <w:r w:rsidR="00727250">
        <w:t xml:space="preserve"> When everyone is part of a team, the authority of the leader can become blurred by the power of the members involved. Other members may feel as they should have a say in big decisions and they can choose to reject instructions given to them because they think their solution is better. To avoid this leaders</w:t>
      </w:r>
      <w:r w:rsidR="00727250" w:rsidRPr="00793C89">
        <w:t xml:space="preserve"> should consult</w:t>
      </w:r>
      <w:r w:rsidR="00727250">
        <w:t xml:space="preserve"> their</w:t>
      </w:r>
      <w:r w:rsidR="00727250" w:rsidRPr="00793C89">
        <w:t xml:space="preserve"> teams, while making it very clear that they have the ultimate decision and the team is there to support the mission, as led by management.</w:t>
      </w:r>
      <w:r w:rsidR="00727250">
        <w:t xml:space="preserve"> </w:t>
      </w:r>
      <w:r w:rsidR="00940978">
        <w:t>Another problem with working in a team is as follows; t</w:t>
      </w:r>
      <w:r w:rsidR="00D736DD" w:rsidRPr="00793C89">
        <w:t xml:space="preserve">here is the possibility that one team member might want to live off the success of the entire team. </w:t>
      </w:r>
      <w:r w:rsidR="00940978">
        <w:t xml:space="preserve">Working in a team means that the achievement is shared and people who have contributed more or less cannot be directly recognised. </w:t>
      </w:r>
      <w:r w:rsidR="00D736DD" w:rsidRPr="00793C89">
        <w:t xml:space="preserve">If a person feels </w:t>
      </w:r>
      <w:r w:rsidR="00940978">
        <w:t xml:space="preserve">they can do the minimum amount of work and still receive credit for it that is unfair to the rest of the team. Similarly those who put in the hard work but aren’t recognised for it have a right to feel upset. Management </w:t>
      </w:r>
      <w:r w:rsidR="00D736DD" w:rsidRPr="00793C89">
        <w:lastRenderedPageBreak/>
        <w:t>lead</w:t>
      </w:r>
      <w:r w:rsidR="00940978">
        <w:t xml:space="preserve">ers can mitigate this by introducing </w:t>
      </w:r>
      <w:r w:rsidR="00D736DD" w:rsidRPr="00793C89">
        <w:t>regular peer evaluations from the t</w:t>
      </w:r>
      <w:r w:rsidR="00940978">
        <w:t xml:space="preserve">eam that are done anonymously. This way employees have a chance to highlight others hard work/ decreased effort and the management team can make just decisions. </w:t>
      </w:r>
    </w:p>
    <w:p w:rsidR="00582B8A" w:rsidRDefault="00582B8A" w:rsidP="00582B8A">
      <w:pPr>
        <w:shd w:val="clear" w:color="auto" w:fill="FFFFFF"/>
        <w:spacing w:before="100" w:beforeAutospacing="1" w:after="100" w:afterAutospacing="1" w:line="240" w:lineRule="auto"/>
      </w:pPr>
      <w:r>
        <w:t xml:space="preserve">To overcome these issues, there are many solutions – one of which is to encourage friendships in the working environment. This will result in fewer disputes and increased productivity in the work place as workers will not want to disappoint one another and so will complete each task to its maximum potential. Employees will also be able to communicate better with people they are closer to and so less time will be wasted resulting in increased levels of efficiency. This can be achieved by partaking in team building activities at the place of employment with peers. These activities break down the awkward barrier amongst people and allows them to enjoy their time together as well as get to know one another. Ultimately, resulting in better relationships which improves work rate allowing the company to achieve its goals. It is important however not to focus too much on having an enjoyable time as it may lead to workers getting too comfortable and not producing enough output. Friendships in the working environment may also be a distraction to some people which limits their ability to concentrate on the task at hand. Hence sustaining the balance of professionalism and friendship in a company’s working environment is imperative. </w:t>
      </w:r>
    </w:p>
    <w:p w:rsidR="00B37328" w:rsidRDefault="00582B8A" w:rsidP="00582B8A">
      <w:pPr>
        <w:shd w:val="clear" w:color="auto" w:fill="FFFFFF"/>
        <w:spacing w:before="100" w:beforeAutospacing="1" w:after="100" w:afterAutospacing="1" w:line="240" w:lineRule="auto"/>
      </w:pPr>
      <w:r>
        <w:t xml:space="preserve">Employing specialist managers will impact the work environment positively. Since management is the most influential aspect of any work culture, the company needs to hire the right types of managers to create the right type of corporate environment. The type of manager hired will need to understand how all his or her interactions with workers are opportunities to increase engagement. A wise manager will show empathy towards others and stimulate their levels of interest by playing into their strengths. Most importantly, mangers must have a keen eye for talent, and skilfully match up all employees with tasks related to the individual’s greatest assets. As a result, the team will realise that management is paying attention to their personal abilities and developing them.  Management will illustrate this via ongoing discussions about these unique attributes and keep the team focused. This will also overcome the problem of workers not obeying the chain of command as the strong relationship with management will ensure workers complete all tasks assigned to them. The whole team will work at a faster rate producing an increased output of higher quality goods and services due to the positive working environment created by specialist managers.  It may be difficult to strategically produce a process which enables the right type of managers to be employed. This will also be very time consuming and expensive. Hence it incurs an opportunity cost as a company could better spend their resources focussing on increasing output immediately to obtain short term benefits. </w:t>
      </w:r>
    </w:p>
    <w:p w:rsidR="00B37328" w:rsidRDefault="00B37328" w:rsidP="00582B8A">
      <w:pPr>
        <w:shd w:val="clear" w:color="auto" w:fill="FFFFFF"/>
        <w:spacing w:before="100" w:beforeAutospacing="1" w:after="100" w:afterAutospacing="1" w:line="240" w:lineRule="auto"/>
      </w:pPr>
      <w:r>
        <w:t xml:space="preserve">The main reason for why teamwork is important in a working environment is because it helps </w:t>
      </w:r>
      <w:r w:rsidR="00AD6E82">
        <w:t>raise</w:t>
      </w:r>
      <w:r w:rsidR="009D5E60">
        <w:t xml:space="preserve"> </w:t>
      </w:r>
      <w:r>
        <w:t xml:space="preserve">output. One strategy that can be used to help increase output by working together as a team is division of labour. This is when a large production process is split into many smaller tasks. Employees are assigned to each task and simply focus on their part in the production process. </w:t>
      </w:r>
      <w:r w:rsidR="009D5E60">
        <w:t>Originally</w:t>
      </w:r>
      <w:r>
        <w:t xml:space="preserve">, it was derived from Adam Smith and he used this strategy in his pin factory to produce more goods. The benefits are that each worker becomes specialised in their own tasks and so over time </w:t>
      </w:r>
      <w:r w:rsidR="009D5E60">
        <w:t>can</w:t>
      </w:r>
      <w:r>
        <w:t xml:space="preserve"> complete it at a faster rate</w:t>
      </w:r>
      <w:r w:rsidR="009D5E60">
        <w:t xml:space="preserve">; if each worker specialises in their own task and works faster then productivity of the whole process will increase immensely. However, after some time, workers may lose interest in their task and so in the long-term productivity may fall. Absenteeism may rise as well as turnover rates as the role of each worker becomes less satisfying and employees lose a sense of fulfilment. Due to minimal communication with other workers morale may also fall leading to further inefficiency. </w:t>
      </w:r>
      <w:r>
        <w:t xml:space="preserve"> </w:t>
      </w:r>
      <w:r w:rsidR="009D5E60">
        <w:t xml:space="preserve">This solution may not be the best as although it has countless advantages in the short-run, the disadvantages in the long-run outweigh them. </w:t>
      </w:r>
      <w:r w:rsidR="00706247">
        <w:t xml:space="preserve">It would be better to focus on the strengths of each individual and assign tasks according to that criteria as it would be more productive, and workers would also feel self-achievement after completing a challenging task which would motivate </w:t>
      </w:r>
      <w:r w:rsidR="00706247">
        <w:lastRenderedPageBreak/>
        <w:t xml:space="preserve">them to put the same, if not more effort into their next assignment. This can all be achieved if correct management is put in place as mentioned previously. </w:t>
      </w:r>
    </w:p>
    <w:p w:rsidR="00420262" w:rsidRDefault="00420262" w:rsidP="00582B8A">
      <w:pPr>
        <w:shd w:val="clear" w:color="auto" w:fill="FFFFFF"/>
        <w:spacing w:before="100" w:beforeAutospacing="1" w:after="100" w:afterAutospacing="1" w:line="240" w:lineRule="auto"/>
      </w:pPr>
      <w:r w:rsidRPr="00420262">
        <w:t>Placing a reward system for employees that addresses: benefits, compensation, recognition and appreciation can contribute immensely in motivating employees to work harder.</w:t>
      </w:r>
      <w:r w:rsidR="00205647">
        <w:t xml:space="preserve"> ‘</w:t>
      </w:r>
      <w:r w:rsidR="00205647" w:rsidRPr="00205647">
        <w:rPr>
          <w:b/>
          <w:i/>
        </w:rPr>
        <w:t>Including employees in the reward program development process is critical to ensuring that they value the rewards and see them as worth the effort</w:t>
      </w:r>
      <w:r w:rsidR="00205647">
        <w:rPr>
          <w:b/>
          <w:i/>
        </w:rPr>
        <w:t xml:space="preserve">’ </w:t>
      </w:r>
      <w:sdt>
        <w:sdtPr>
          <w:rPr>
            <w:b/>
            <w:i/>
          </w:rPr>
          <w:id w:val="1041550263"/>
          <w:citation/>
        </w:sdtPr>
        <w:sdtEndPr/>
        <w:sdtContent>
          <w:r w:rsidR="00205647">
            <w:rPr>
              <w:b/>
              <w:i/>
            </w:rPr>
            <w:fldChar w:fldCharType="begin"/>
          </w:r>
          <w:r w:rsidR="00205647">
            <w:instrText xml:space="preserve"> CITATION Emp17 \l 2057 </w:instrText>
          </w:r>
          <w:r w:rsidR="00205647">
            <w:rPr>
              <w:b/>
              <w:i/>
            </w:rPr>
            <w:fldChar w:fldCharType="separate"/>
          </w:r>
          <w:r w:rsidR="00205647">
            <w:rPr>
              <w:noProof/>
            </w:rPr>
            <w:t>(Employee Motivation, 2017)</w:t>
          </w:r>
          <w:r w:rsidR="00205647">
            <w:rPr>
              <w:b/>
              <w:i/>
            </w:rPr>
            <w:fldChar w:fldCharType="end"/>
          </w:r>
        </w:sdtContent>
      </w:sdt>
      <w:r w:rsidR="00205647" w:rsidRPr="00205647">
        <w:rPr>
          <w:b/>
          <w:i/>
        </w:rPr>
        <w:t>.</w:t>
      </w:r>
      <w:r w:rsidRPr="00205647">
        <w:rPr>
          <w:b/>
          <w:i/>
        </w:rPr>
        <w:t xml:space="preserve"> </w:t>
      </w:r>
      <w:r w:rsidRPr="00420262">
        <w:t xml:space="preserve">I think the winning system should recognise and appreciate activity/performance and behaviour as these are most vital in a workplace. In order to address performance management should set goals and targets and those that manage to achieve or even exceed those targets should be rewarded; for </w:t>
      </w:r>
      <w:r w:rsidR="00AD6E82" w:rsidRPr="00420262">
        <w:t>example,</w:t>
      </w:r>
      <w:r w:rsidRPr="00420262">
        <w:t xml:space="preserve"> with a bonus, a paid day off or a gift hamper. </w:t>
      </w:r>
      <w:r w:rsidR="00205647">
        <w:t>‘</w:t>
      </w:r>
      <w:r w:rsidR="00205647" w:rsidRPr="00205647">
        <w:rPr>
          <w:b/>
          <w:i/>
        </w:rPr>
        <w:t>Employees must see the rewards as attainable in order for them to engage in the necessary effort to obtain them</w:t>
      </w:r>
      <w:r w:rsidR="00205647">
        <w:rPr>
          <w:b/>
          <w:i/>
        </w:rPr>
        <w:t xml:space="preserve">’ </w:t>
      </w:r>
      <w:sdt>
        <w:sdtPr>
          <w:rPr>
            <w:b/>
            <w:i/>
          </w:rPr>
          <w:id w:val="-105964084"/>
          <w:citation/>
        </w:sdtPr>
        <w:sdtEndPr/>
        <w:sdtContent>
          <w:r w:rsidR="00205647">
            <w:rPr>
              <w:b/>
              <w:i/>
            </w:rPr>
            <w:fldChar w:fldCharType="begin"/>
          </w:r>
          <w:r w:rsidR="00205647">
            <w:instrText xml:space="preserve"> CITATION Emp17 \l 2057 </w:instrText>
          </w:r>
          <w:r w:rsidR="00205647">
            <w:rPr>
              <w:b/>
              <w:i/>
            </w:rPr>
            <w:fldChar w:fldCharType="separate"/>
          </w:r>
          <w:r w:rsidR="00205647">
            <w:rPr>
              <w:noProof/>
            </w:rPr>
            <w:t>(Employee Motivation, 2017)</w:t>
          </w:r>
          <w:r w:rsidR="00205647">
            <w:rPr>
              <w:b/>
              <w:i/>
            </w:rPr>
            <w:fldChar w:fldCharType="end"/>
          </w:r>
        </w:sdtContent>
      </w:sdt>
      <w:r w:rsidR="00205647">
        <w:t xml:space="preserve">. </w:t>
      </w:r>
      <w:r w:rsidRPr="00420262">
        <w:t xml:space="preserve">Rewarding specific behaviours is a little more challenging however it depends on what the company is looking for. For </w:t>
      </w:r>
      <w:r w:rsidR="00AD6E82" w:rsidRPr="00420262">
        <w:t>example,</w:t>
      </w:r>
      <w:r w:rsidRPr="00420262">
        <w:t xml:space="preserve"> punctuality, putting in extra hours or coming up with new ideas to improve the business are all great attributes. Furthermore, customer interactions and the </w:t>
      </w:r>
      <w:r w:rsidR="00AD6E82" w:rsidRPr="00420262">
        <w:t>number</w:t>
      </w:r>
      <w:r w:rsidRPr="00420262">
        <w:t xml:space="preserve"> of loyal customers an employee brings in is something to also be rewarded for. Why is the rewards system a solution? In a large team</w:t>
      </w:r>
      <w:r w:rsidR="00AD6E82">
        <w:t>,</w:t>
      </w:r>
      <w:r w:rsidRPr="00420262">
        <w:t xml:space="preserve"> hard work can</w:t>
      </w:r>
      <w:r w:rsidR="00AD6E82">
        <w:t xml:space="preserve"> often</w:t>
      </w:r>
      <w:r w:rsidRPr="00420262">
        <w:t xml:space="preserve"> go unrecognised; placing a rewards system where individuals are brought out and appreciated can really bring the team together as your employees know they are being acknowledged and that you are grateful for their hard work and commitment. Other members who aren’t acknowledged will want to work even harder so that next time they can be in the lime light. Effectively, your whole team is working to their best and you are improving the standard of work in general. Another idea would be to implement staff parties/awards where employees can use that time to appreciate not just themselves but one another and feel more like a working family than just co-workers. As healthier relationships build between employees, this increases positivity and brings about a better working atmosphere.</w:t>
      </w:r>
    </w:p>
    <w:p w:rsidR="00582B8A" w:rsidRDefault="00420262" w:rsidP="00582B8A">
      <w:pPr>
        <w:shd w:val="clear" w:color="auto" w:fill="FFFFFF"/>
        <w:spacing w:before="100" w:beforeAutospacing="1" w:after="100" w:afterAutospacing="1" w:line="240" w:lineRule="auto"/>
      </w:pPr>
      <w:r>
        <w:t>All the solutions mentioned have tremendous potential to shift a company’s production in a forward direction. At the same time however, many have limitations which put a cap on the actual change that can be made in the long run.</w:t>
      </w:r>
      <w:r w:rsidR="00910AAB">
        <w:t xml:space="preserve"> The best way to decide which solution is most effective will be to evaluate their potential effectiveness. The positives and negatives of all the solutions have previously already been covered. To summarise: building friendships can increase morale and productivity but there is the danger of workers not maintaining their professionalism. Employing specialist managers can result in increased output as workers can be assigned tasks which align with their strengths and managers can generally help create a more positive working atmosphere but the process of choosing the right managers will be time consuming and expensive. Division of labour may increase output in the short-run however in the long-run it will lead to decreased productivity and efficiency as well as increased absenteeism along with turnover rates. The reward system creates an incentive for workers to maximise their potential however the actual rewards themselves could prove to be very costly to the company itself which may even outweigh the good that was done to deserve a reward originally. After analysing and evaluating each solution I believe the most effective solution </w:t>
      </w:r>
      <w:r w:rsidR="00A123B4">
        <w:t xml:space="preserve">is to help encourage friendship in the workplace. This is because having friends boosts morale the most and from this communication and teamwork will increase assisting the company in reaching its goals faster. The problem of professionalism can be controlled and is not as big as a concern compared to the negative aspects of all other solutions. In a working environment the final solution will be decided and implemented by the leaders of each team within the company together i.e. – the managers. </w:t>
      </w:r>
    </w:p>
    <w:p w:rsidR="00AD6E82" w:rsidRDefault="00AD6E82" w:rsidP="00582B8A">
      <w:pPr>
        <w:shd w:val="clear" w:color="auto" w:fill="FFFFFF"/>
        <w:spacing w:before="100" w:beforeAutospacing="1" w:after="100" w:afterAutospacing="1" w:line="240" w:lineRule="auto"/>
      </w:pPr>
      <w:r w:rsidRPr="00AD6E82">
        <w:t xml:space="preserve">One of the best ways to implement this solution I believe is to create a social platform where employees can sit down and communicate with each other. For example, turning the staff room into an activity room. You can introduce a foosball table, a television screen, some books and magazines, some board games as well as a table for them to dine together. This provides a place for employees </w:t>
      </w:r>
      <w:r w:rsidRPr="00AD6E82">
        <w:lastRenderedPageBreak/>
        <w:t>to get more involved and active, they can make friends while trying out some of these activities and improve their relationships in general. This will also allow them to enjoy their break and appreciate the management team for putting in that extra effort to look after their employees. The wellbeing of a company’s employee is important because making sure they are happy allows them to reflect their happiness onto incoming customers. Another strategy you could introduce is team building exercises. For example, giving staff discounts at a gym or a restaurant; this will enable and encourage the employees to meet each other outside of work where they can socialise and strengthen their relationships. Finally, setting up volunteering schemes and activities where employees can go take part in charity events together on behalf of the company is a great way to achieve a friendly and happy working environment. This gives time for employees to do something selfless and rewarding, it also allows them to work in a team where they can build upon skills such as communication and cooperation.</w:t>
      </w:r>
    </w:p>
    <w:p w:rsidR="004A34CD" w:rsidRDefault="000D0F86" w:rsidP="00582B8A">
      <w:pPr>
        <w:shd w:val="clear" w:color="auto" w:fill="FFFFFF"/>
        <w:spacing w:before="100" w:beforeAutospacing="1" w:after="100" w:afterAutospacing="1" w:line="240" w:lineRule="auto"/>
      </w:pPr>
      <w:r w:rsidRPr="000D0F86">
        <w:t xml:space="preserve">This plan can be presented to all major stakeholders such as employees and managers in multiple meetings via a presentation. Each meeting would consist of one type of stakeholder e.g. – managers, employees, and shareholders. This is so that everything is more organised, and we can deal with one type of audience at a time and specialise the presentation to target them. The presentation would include the plan and how we visualise the socialising platform, activities staff room, team building exercises, and volunteering to reflect in the work life performance of the employees. The presentation will contain </w:t>
      </w:r>
      <w:proofErr w:type="gramStart"/>
      <w:r w:rsidRPr="000D0F86">
        <w:t>all of</w:t>
      </w:r>
      <w:proofErr w:type="gramEnd"/>
      <w:r w:rsidRPr="000D0F86">
        <w:t xml:space="preserve"> the information regarding the project including why it is being implemented, how, where, and what is exactly going to happen. </w:t>
      </w:r>
      <w:proofErr w:type="gramStart"/>
      <w:r w:rsidRPr="000D0F86">
        <w:t>In order for</w:t>
      </w:r>
      <w:proofErr w:type="gramEnd"/>
      <w:r w:rsidRPr="000D0F86">
        <w:t xml:space="preserve"> this to be successful all aspects have to be covered in immense detail. At the end of each presentation questions will be encouraged as </w:t>
      </w:r>
      <w:proofErr w:type="gramStart"/>
      <w:r w:rsidRPr="000D0F86">
        <w:t>in order for</w:t>
      </w:r>
      <w:proofErr w:type="gramEnd"/>
      <w:r w:rsidRPr="000D0F86">
        <w:t xml:space="preserve"> the project to be successful everyone has to be clear. Questions and ideas may also encourage the leaders to add to the plan to make it better.</w:t>
      </w:r>
      <w:r w:rsidR="004A34CD">
        <w:t xml:space="preserve"> A briefing of the entire plan will also be emailed to stakeholders as not everyone will be available to attend the meetings. This will also be beneficial as everyone has access just to remind them what will be taking place and how it will impact the working environment. The main goal will be clearly communicated which is to encourage friendship in the workplace which in turn, will increase overall productivity, efficiency, and output of the company.</w:t>
      </w:r>
    </w:p>
    <w:p w:rsidR="000D0F86" w:rsidRDefault="004A34CD" w:rsidP="00582B8A">
      <w:pPr>
        <w:shd w:val="clear" w:color="auto" w:fill="FFFFFF"/>
        <w:spacing w:before="100" w:beforeAutospacing="1" w:after="100" w:afterAutospacing="1" w:line="240" w:lineRule="auto"/>
      </w:pPr>
      <w:r w:rsidRPr="004A34CD">
        <w:t xml:space="preserve">To ensure successful implementation of the solution it is necessary to keep tabs and provide regular updates. The management team should take data of previous sales and compare it to the sales once the solution has been implemented. If there is a significant </w:t>
      </w:r>
      <w:proofErr w:type="gramStart"/>
      <w:r w:rsidRPr="004A34CD">
        <w:t>increase</w:t>
      </w:r>
      <w:proofErr w:type="gramEnd"/>
      <w:r w:rsidRPr="004A34CD">
        <w:t xml:space="preserve"> we can rest assured that the strategy has worked. To make sure the friendly environment we are trying to build remains stable, it is important to continue to introduce activities regularly and ask employees to anonymously fill out questionnaires asking about their time at work and the general ambience. The management team should also email out questionnaires which mention new activities that the employees would like to try out as well as a section where they can write what they’d like to be improved. It is important to frequently change and assess the strategy that we have applied to ensure it is working and providing the best outcome possible. </w:t>
      </w:r>
      <w:bookmarkStart w:id="0" w:name="_GoBack"/>
      <w:bookmarkEnd w:id="0"/>
      <w:r>
        <w:t xml:space="preserve"> </w:t>
      </w:r>
    </w:p>
    <w:p w:rsidR="00582B8A" w:rsidRDefault="00582B8A" w:rsidP="00582B8A">
      <w:pPr>
        <w:shd w:val="clear" w:color="auto" w:fill="FFFFFF"/>
        <w:spacing w:before="100" w:beforeAutospacing="1" w:after="100" w:afterAutospacing="1" w:line="240" w:lineRule="auto"/>
      </w:pPr>
    </w:p>
    <w:p w:rsidR="00582B8A" w:rsidRPr="00793C89" w:rsidRDefault="00582B8A" w:rsidP="00727250">
      <w:pPr>
        <w:shd w:val="clear" w:color="auto" w:fill="FFFFFF"/>
        <w:spacing w:before="100" w:beforeAutospacing="1" w:after="100" w:afterAutospacing="1" w:line="240" w:lineRule="auto"/>
      </w:pPr>
    </w:p>
    <w:p w:rsidR="00687E88" w:rsidRDefault="00687E88" w:rsidP="00793C89"/>
    <w:p w:rsidR="00687E88" w:rsidRPr="004B6A02" w:rsidRDefault="00687E88" w:rsidP="00793C89"/>
    <w:p w:rsidR="00F66442" w:rsidRDefault="00F66442" w:rsidP="0073420A"/>
    <w:p w:rsidR="00F66442" w:rsidRDefault="00F66442" w:rsidP="0073420A"/>
    <w:p w:rsidR="00F66442" w:rsidRDefault="00F66442" w:rsidP="0073420A"/>
    <w:p w:rsidR="00F66442" w:rsidRDefault="00F66442" w:rsidP="0073420A"/>
    <w:p w:rsidR="00F66442" w:rsidRDefault="00F66442" w:rsidP="0073420A"/>
    <w:sdt>
      <w:sdtPr>
        <w:rPr>
          <w:rFonts w:asciiTheme="minorHAnsi" w:eastAsiaTheme="minorHAnsi" w:hAnsiTheme="minorHAnsi" w:cstheme="minorBidi"/>
          <w:color w:val="auto"/>
          <w:sz w:val="22"/>
          <w:szCs w:val="22"/>
          <w:lang w:val="en-GB"/>
        </w:rPr>
        <w:id w:val="-851025492"/>
        <w:docPartObj>
          <w:docPartGallery w:val="Bibliographies"/>
          <w:docPartUnique/>
        </w:docPartObj>
      </w:sdtPr>
      <w:sdtEndPr>
        <w:rPr>
          <w:b/>
          <w:bCs/>
        </w:rPr>
      </w:sdtEndPr>
      <w:sdtContent>
        <w:p w:rsidR="00215526" w:rsidRDefault="00215526">
          <w:pPr>
            <w:pStyle w:val="Heading1"/>
          </w:pPr>
          <w:r>
            <w:t>Works Cited</w:t>
          </w:r>
        </w:p>
        <w:p w:rsidR="00215526" w:rsidRDefault="00215526" w:rsidP="00215526">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Collaboration in a workplace</w:t>
          </w:r>
          <w:r>
            <w:rPr>
              <w:noProof/>
              <w:lang w:val="en-US"/>
            </w:rPr>
            <w:t>. (2018). Retrieved from Nut Cache: https://www.nutcache.com/blog/the-importance-of-collaboration-in-the-workplace/</w:t>
          </w:r>
        </w:p>
        <w:p w:rsidR="00215526" w:rsidRDefault="00215526" w:rsidP="00215526">
          <w:pPr>
            <w:pStyle w:val="Bibliography"/>
            <w:ind w:left="720" w:hanging="720"/>
            <w:rPr>
              <w:noProof/>
              <w:lang w:val="en-US"/>
            </w:rPr>
          </w:pPr>
          <w:r>
            <w:rPr>
              <w:i/>
              <w:iCs/>
              <w:noProof/>
              <w:lang w:val="en-US"/>
            </w:rPr>
            <w:t>Employee Motivation</w:t>
          </w:r>
          <w:r>
            <w:rPr>
              <w:noProof/>
              <w:lang w:val="en-US"/>
            </w:rPr>
            <w:t>. (2017). Retrieved from Talk Desk: https://www.talkdesk.com/blog/20-ways-to-increase-employee-motivation-using-rewards/</w:t>
          </w:r>
        </w:p>
        <w:p w:rsidR="00215526" w:rsidRDefault="00215526" w:rsidP="00215526">
          <w:pPr>
            <w:pStyle w:val="Bibliography"/>
            <w:ind w:left="720" w:hanging="720"/>
            <w:rPr>
              <w:noProof/>
              <w:lang w:val="en-US"/>
            </w:rPr>
          </w:pPr>
          <w:r>
            <w:rPr>
              <w:i/>
              <w:iCs/>
              <w:noProof/>
              <w:lang w:val="en-US"/>
            </w:rPr>
            <w:t>Mental Health in the workplace</w:t>
          </w:r>
          <w:r>
            <w:rPr>
              <w:noProof/>
              <w:lang w:val="en-US"/>
            </w:rPr>
            <w:t>. (2018). Retrieved from Mental Health Foundation: https://www.mentalhealth.org.uk/our-work/mental-health-workplace</w:t>
          </w:r>
        </w:p>
        <w:p w:rsidR="00215526" w:rsidRDefault="00215526" w:rsidP="00215526">
          <w:pPr>
            <w:pStyle w:val="Bibliography"/>
            <w:ind w:left="720" w:hanging="720"/>
            <w:rPr>
              <w:noProof/>
              <w:lang w:val="en-US"/>
            </w:rPr>
          </w:pPr>
          <w:r>
            <w:rPr>
              <w:i/>
              <w:iCs/>
              <w:noProof/>
              <w:lang w:val="en-US"/>
            </w:rPr>
            <w:t>The advantages of equity</w:t>
          </w:r>
          <w:r>
            <w:rPr>
              <w:noProof/>
              <w:lang w:val="en-US"/>
            </w:rPr>
            <w:t>. (2018). Retrieved from Chron: https://work.chron.com/advantages-equity-workplace-2635.html</w:t>
          </w:r>
        </w:p>
        <w:p w:rsidR="00215526" w:rsidRDefault="00215526" w:rsidP="00215526">
          <w:pPr>
            <w:pStyle w:val="Bibliography"/>
            <w:ind w:left="720" w:hanging="720"/>
            <w:rPr>
              <w:noProof/>
              <w:lang w:val="en-US"/>
            </w:rPr>
          </w:pPr>
          <w:r>
            <w:rPr>
              <w:i/>
              <w:iCs/>
              <w:noProof/>
              <w:lang w:val="en-US"/>
            </w:rPr>
            <w:t>Time Management</w:t>
          </w:r>
          <w:r>
            <w:rPr>
              <w:noProof/>
              <w:lang w:val="en-US"/>
            </w:rPr>
            <w:t>. (2018). Retrieved from MSG - Management study guide : https://www.managementstudyguide.com/time-management.htm</w:t>
          </w:r>
        </w:p>
        <w:p w:rsidR="00215526" w:rsidRDefault="00215526" w:rsidP="00215526">
          <w:pPr>
            <w:pStyle w:val="Bibliography"/>
            <w:ind w:left="720" w:hanging="720"/>
            <w:rPr>
              <w:noProof/>
              <w:lang w:val="en-US"/>
            </w:rPr>
          </w:pPr>
          <w:r>
            <w:rPr>
              <w:i/>
              <w:iCs/>
              <w:noProof/>
              <w:lang w:val="en-US"/>
            </w:rPr>
            <w:t>Workplace Collaboration Sa</w:t>
          </w:r>
          <w:r>
            <w:rPr>
              <w:noProof/>
              <w:lang w:val="en-US"/>
            </w:rPr>
            <w:t>. (2018). Retrieved from Clear Company: https://blog.clearcompany.com/7-workplace-collaboration-statistics-that-will-have-you-knocking-down-cubicles</w:t>
          </w:r>
        </w:p>
        <w:p w:rsidR="00F66442" w:rsidRDefault="00215526" w:rsidP="0073420A">
          <w:r>
            <w:rPr>
              <w:b/>
              <w:bCs/>
            </w:rPr>
            <w:fldChar w:fldCharType="end"/>
          </w:r>
        </w:p>
      </w:sdtContent>
    </w:sdt>
    <w:p w:rsidR="00F66442" w:rsidRDefault="00F66442" w:rsidP="0073420A"/>
    <w:p w:rsidR="00F66442" w:rsidRDefault="00F66442" w:rsidP="0073420A"/>
    <w:p w:rsidR="0073420A" w:rsidRPr="00793C89" w:rsidRDefault="0073420A" w:rsidP="0073420A"/>
    <w:p w:rsidR="00E33954" w:rsidRDefault="00E33954"/>
    <w:sectPr w:rsidR="00E33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282F97"/>
    <w:multiLevelType w:val="multilevel"/>
    <w:tmpl w:val="D3921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3551EC"/>
    <w:multiLevelType w:val="multilevel"/>
    <w:tmpl w:val="3E546B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954"/>
    <w:rsid w:val="00043F25"/>
    <w:rsid w:val="0005256D"/>
    <w:rsid w:val="000933A6"/>
    <w:rsid w:val="000D0F86"/>
    <w:rsid w:val="00160E9B"/>
    <w:rsid w:val="001A6EB5"/>
    <w:rsid w:val="001C455B"/>
    <w:rsid w:val="001F3C95"/>
    <w:rsid w:val="00205647"/>
    <w:rsid w:val="00215526"/>
    <w:rsid w:val="00260373"/>
    <w:rsid w:val="002C474D"/>
    <w:rsid w:val="002D408F"/>
    <w:rsid w:val="002E1C9E"/>
    <w:rsid w:val="00390B41"/>
    <w:rsid w:val="003C4B7F"/>
    <w:rsid w:val="00420262"/>
    <w:rsid w:val="00440B1E"/>
    <w:rsid w:val="0044415B"/>
    <w:rsid w:val="004915D0"/>
    <w:rsid w:val="004A34CD"/>
    <w:rsid w:val="004B6A02"/>
    <w:rsid w:val="004F6C09"/>
    <w:rsid w:val="00503C41"/>
    <w:rsid w:val="005630C6"/>
    <w:rsid w:val="00582B8A"/>
    <w:rsid w:val="005F1E0B"/>
    <w:rsid w:val="00687E88"/>
    <w:rsid w:val="006B5EE1"/>
    <w:rsid w:val="006E69EA"/>
    <w:rsid w:val="00706247"/>
    <w:rsid w:val="0072281B"/>
    <w:rsid w:val="00727250"/>
    <w:rsid w:val="0073420A"/>
    <w:rsid w:val="00756049"/>
    <w:rsid w:val="00781236"/>
    <w:rsid w:val="00793C89"/>
    <w:rsid w:val="00823635"/>
    <w:rsid w:val="00847131"/>
    <w:rsid w:val="00847650"/>
    <w:rsid w:val="0085143D"/>
    <w:rsid w:val="00910AAB"/>
    <w:rsid w:val="009231A6"/>
    <w:rsid w:val="00926C02"/>
    <w:rsid w:val="0093083A"/>
    <w:rsid w:val="00940978"/>
    <w:rsid w:val="00950CD0"/>
    <w:rsid w:val="00986410"/>
    <w:rsid w:val="009D5E60"/>
    <w:rsid w:val="009D68F7"/>
    <w:rsid w:val="00A042E0"/>
    <w:rsid w:val="00A123B4"/>
    <w:rsid w:val="00A31345"/>
    <w:rsid w:val="00AD6E82"/>
    <w:rsid w:val="00B37328"/>
    <w:rsid w:val="00B65AFB"/>
    <w:rsid w:val="00C26585"/>
    <w:rsid w:val="00D540D7"/>
    <w:rsid w:val="00D736DD"/>
    <w:rsid w:val="00E20DF8"/>
    <w:rsid w:val="00E33954"/>
    <w:rsid w:val="00E55451"/>
    <w:rsid w:val="00F11BFD"/>
    <w:rsid w:val="00F66442"/>
    <w:rsid w:val="00FB0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2DB7"/>
  <w15:chartTrackingRefBased/>
  <w15:docId w15:val="{7395D600-C01E-4E7D-98EC-E1FD5E257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52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D736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B6A02"/>
    <w:rPr>
      <w:b/>
      <w:bCs/>
    </w:rPr>
  </w:style>
  <w:style w:type="character" w:customStyle="1" w:styleId="Heading3Char">
    <w:name w:val="Heading 3 Char"/>
    <w:basedOn w:val="DefaultParagraphFont"/>
    <w:link w:val="Heading3"/>
    <w:uiPriority w:val="9"/>
    <w:rsid w:val="00D736D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736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36DD"/>
    <w:pPr>
      <w:ind w:left="720"/>
      <w:contextualSpacing/>
    </w:pPr>
  </w:style>
  <w:style w:type="character" w:styleId="Emphasis">
    <w:name w:val="Emphasis"/>
    <w:basedOn w:val="DefaultParagraphFont"/>
    <w:uiPriority w:val="20"/>
    <w:qFormat/>
    <w:rsid w:val="00D540D7"/>
    <w:rPr>
      <w:i/>
      <w:iCs/>
    </w:rPr>
  </w:style>
  <w:style w:type="character" w:styleId="Hyperlink">
    <w:name w:val="Hyperlink"/>
    <w:basedOn w:val="DefaultParagraphFont"/>
    <w:uiPriority w:val="99"/>
    <w:semiHidden/>
    <w:unhideWhenUsed/>
    <w:rsid w:val="00D540D7"/>
    <w:rPr>
      <w:color w:val="0000FF"/>
      <w:u w:val="single"/>
    </w:rPr>
  </w:style>
  <w:style w:type="character" w:customStyle="1" w:styleId="Heading1Char">
    <w:name w:val="Heading 1 Char"/>
    <w:basedOn w:val="DefaultParagraphFont"/>
    <w:link w:val="Heading1"/>
    <w:uiPriority w:val="9"/>
    <w:rsid w:val="0021552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15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184340">
      <w:bodyDiv w:val="1"/>
      <w:marLeft w:val="0"/>
      <w:marRight w:val="0"/>
      <w:marTop w:val="0"/>
      <w:marBottom w:val="0"/>
      <w:divBdr>
        <w:top w:val="none" w:sz="0" w:space="0" w:color="auto"/>
        <w:left w:val="none" w:sz="0" w:space="0" w:color="auto"/>
        <w:bottom w:val="none" w:sz="0" w:space="0" w:color="auto"/>
        <w:right w:val="none" w:sz="0" w:space="0" w:color="auto"/>
      </w:divBdr>
    </w:div>
    <w:div w:id="241913640">
      <w:bodyDiv w:val="1"/>
      <w:marLeft w:val="0"/>
      <w:marRight w:val="0"/>
      <w:marTop w:val="0"/>
      <w:marBottom w:val="0"/>
      <w:divBdr>
        <w:top w:val="none" w:sz="0" w:space="0" w:color="auto"/>
        <w:left w:val="none" w:sz="0" w:space="0" w:color="auto"/>
        <w:bottom w:val="none" w:sz="0" w:space="0" w:color="auto"/>
        <w:right w:val="none" w:sz="0" w:space="0" w:color="auto"/>
      </w:divBdr>
    </w:div>
    <w:div w:id="280307141">
      <w:bodyDiv w:val="1"/>
      <w:marLeft w:val="0"/>
      <w:marRight w:val="0"/>
      <w:marTop w:val="0"/>
      <w:marBottom w:val="0"/>
      <w:divBdr>
        <w:top w:val="none" w:sz="0" w:space="0" w:color="auto"/>
        <w:left w:val="none" w:sz="0" w:space="0" w:color="auto"/>
        <w:bottom w:val="none" w:sz="0" w:space="0" w:color="auto"/>
        <w:right w:val="none" w:sz="0" w:space="0" w:color="auto"/>
      </w:divBdr>
    </w:div>
    <w:div w:id="394201627">
      <w:bodyDiv w:val="1"/>
      <w:marLeft w:val="0"/>
      <w:marRight w:val="0"/>
      <w:marTop w:val="0"/>
      <w:marBottom w:val="0"/>
      <w:divBdr>
        <w:top w:val="none" w:sz="0" w:space="0" w:color="auto"/>
        <w:left w:val="none" w:sz="0" w:space="0" w:color="auto"/>
        <w:bottom w:val="none" w:sz="0" w:space="0" w:color="auto"/>
        <w:right w:val="none" w:sz="0" w:space="0" w:color="auto"/>
      </w:divBdr>
    </w:div>
    <w:div w:id="414480711">
      <w:bodyDiv w:val="1"/>
      <w:marLeft w:val="0"/>
      <w:marRight w:val="0"/>
      <w:marTop w:val="0"/>
      <w:marBottom w:val="0"/>
      <w:divBdr>
        <w:top w:val="none" w:sz="0" w:space="0" w:color="auto"/>
        <w:left w:val="none" w:sz="0" w:space="0" w:color="auto"/>
        <w:bottom w:val="none" w:sz="0" w:space="0" w:color="auto"/>
        <w:right w:val="none" w:sz="0" w:space="0" w:color="auto"/>
      </w:divBdr>
    </w:div>
    <w:div w:id="1026366767">
      <w:bodyDiv w:val="1"/>
      <w:marLeft w:val="0"/>
      <w:marRight w:val="0"/>
      <w:marTop w:val="0"/>
      <w:marBottom w:val="0"/>
      <w:divBdr>
        <w:top w:val="none" w:sz="0" w:space="0" w:color="auto"/>
        <w:left w:val="none" w:sz="0" w:space="0" w:color="auto"/>
        <w:bottom w:val="none" w:sz="0" w:space="0" w:color="auto"/>
        <w:right w:val="none" w:sz="0" w:space="0" w:color="auto"/>
      </w:divBdr>
    </w:div>
    <w:div w:id="1142238529">
      <w:bodyDiv w:val="1"/>
      <w:marLeft w:val="0"/>
      <w:marRight w:val="0"/>
      <w:marTop w:val="0"/>
      <w:marBottom w:val="0"/>
      <w:divBdr>
        <w:top w:val="none" w:sz="0" w:space="0" w:color="auto"/>
        <w:left w:val="none" w:sz="0" w:space="0" w:color="auto"/>
        <w:bottom w:val="none" w:sz="0" w:space="0" w:color="auto"/>
        <w:right w:val="none" w:sz="0" w:space="0" w:color="auto"/>
      </w:divBdr>
      <w:divsChild>
        <w:div w:id="1166048543">
          <w:marLeft w:val="300"/>
          <w:marRight w:val="0"/>
          <w:marTop w:val="0"/>
          <w:marBottom w:val="300"/>
          <w:divBdr>
            <w:top w:val="none" w:sz="0" w:space="0" w:color="auto"/>
            <w:left w:val="none" w:sz="0" w:space="0" w:color="auto"/>
            <w:bottom w:val="none" w:sz="0" w:space="0" w:color="auto"/>
            <w:right w:val="none" w:sz="0" w:space="0" w:color="auto"/>
          </w:divBdr>
        </w:div>
      </w:divsChild>
    </w:div>
    <w:div w:id="1158350765">
      <w:bodyDiv w:val="1"/>
      <w:marLeft w:val="0"/>
      <w:marRight w:val="0"/>
      <w:marTop w:val="0"/>
      <w:marBottom w:val="0"/>
      <w:divBdr>
        <w:top w:val="none" w:sz="0" w:space="0" w:color="auto"/>
        <w:left w:val="none" w:sz="0" w:space="0" w:color="auto"/>
        <w:bottom w:val="none" w:sz="0" w:space="0" w:color="auto"/>
        <w:right w:val="none" w:sz="0" w:space="0" w:color="auto"/>
      </w:divBdr>
    </w:div>
    <w:div w:id="1212225654">
      <w:bodyDiv w:val="1"/>
      <w:marLeft w:val="0"/>
      <w:marRight w:val="0"/>
      <w:marTop w:val="0"/>
      <w:marBottom w:val="0"/>
      <w:divBdr>
        <w:top w:val="none" w:sz="0" w:space="0" w:color="auto"/>
        <w:left w:val="none" w:sz="0" w:space="0" w:color="auto"/>
        <w:bottom w:val="none" w:sz="0" w:space="0" w:color="auto"/>
        <w:right w:val="none" w:sz="0" w:space="0" w:color="auto"/>
      </w:divBdr>
    </w:div>
    <w:div w:id="1315060347">
      <w:bodyDiv w:val="1"/>
      <w:marLeft w:val="0"/>
      <w:marRight w:val="0"/>
      <w:marTop w:val="0"/>
      <w:marBottom w:val="0"/>
      <w:divBdr>
        <w:top w:val="none" w:sz="0" w:space="0" w:color="auto"/>
        <w:left w:val="none" w:sz="0" w:space="0" w:color="auto"/>
        <w:bottom w:val="none" w:sz="0" w:space="0" w:color="auto"/>
        <w:right w:val="none" w:sz="0" w:space="0" w:color="auto"/>
      </w:divBdr>
    </w:div>
    <w:div w:id="1324506053">
      <w:bodyDiv w:val="1"/>
      <w:marLeft w:val="0"/>
      <w:marRight w:val="0"/>
      <w:marTop w:val="0"/>
      <w:marBottom w:val="0"/>
      <w:divBdr>
        <w:top w:val="none" w:sz="0" w:space="0" w:color="auto"/>
        <w:left w:val="none" w:sz="0" w:space="0" w:color="auto"/>
        <w:bottom w:val="none" w:sz="0" w:space="0" w:color="auto"/>
        <w:right w:val="none" w:sz="0" w:space="0" w:color="auto"/>
      </w:divBdr>
    </w:div>
    <w:div w:id="1392197084">
      <w:bodyDiv w:val="1"/>
      <w:marLeft w:val="0"/>
      <w:marRight w:val="0"/>
      <w:marTop w:val="0"/>
      <w:marBottom w:val="0"/>
      <w:divBdr>
        <w:top w:val="none" w:sz="0" w:space="0" w:color="auto"/>
        <w:left w:val="none" w:sz="0" w:space="0" w:color="auto"/>
        <w:bottom w:val="none" w:sz="0" w:space="0" w:color="auto"/>
        <w:right w:val="none" w:sz="0" w:space="0" w:color="auto"/>
      </w:divBdr>
    </w:div>
    <w:div w:id="1419517137">
      <w:bodyDiv w:val="1"/>
      <w:marLeft w:val="0"/>
      <w:marRight w:val="0"/>
      <w:marTop w:val="0"/>
      <w:marBottom w:val="0"/>
      <w:divBdr>
        <w:top w:val="none" w:sz="0" w:space="0" w:color="auto"/>
        <w:left w:val="none" w:sz="0" w:space="0" w:color="auto"/>
        <w:bottom w:val="none" w:sz="0" w:space="0" w:color="auto"/>
        <w:right w:val="none" w:sz="0" w:space="0" w:color="auto"/>
      </w:divBdr>
    </w:div>
    <w:div w:id="1555197498">
      <w:bodyDiv w:val="1"/>
      <w:marLeft w:val="0"/>
      <w:marRight w:val="0"/>
      <w:marTop w:val="0"/>
      <w:marBottom w:val="0"/>
      <w:divBdr>
        <w:top w:val="none" w:sz="0" w:space="0" w:color="auto"/>
        <w:left w:val="none" w:sz="0" w:space="0" w:color="auto"/>
        <w:bottom w:val="none" w:sz="0" w:space="0" w:color="auto"/>
        <w:right w:val="none" w:sz="0" w:space="0" w:color="auto"/>
      </w:divBdr>
    </w:div>
    <w:div w:id="160460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inypulse.com/blog/sk-company-culture-of-collabor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Men18</b:Tag>
    <b:SourceType>InternetSite</b:SourceType>
    <b:Guid>{0FBF20E6-51B4-4E4C-99B0-E648873F3B7C}</b:Guid>
    <b:Title>Mental Health in the workplace</b:Title>
    <b:Year>2018</b:Year>
    <b:InternetSiteTitle>Mental Health Foundation</b:InternetSiteTitle>
    <b:URL>https://www.mentalhealth.org.uk/our-work/mental-health-workplace</b:URL>
    <b:RefOrder>3</b:RefOrder>
  </b:Source>
  <b:Source>
    <b:Tag>Wor</b:Tag>
    <b:SourceType>InternetSite</b:SourceType>
    <b:Guid>{5AE90AA9-0F96-4007-809C-90F0203B37BD}</b:Guid>
    <b:Title>Workplace Collaboration Sa</b:Title>
    <b:InternetSiteTitle>Clear Company</b:InternetSiteTitle>
    <b:URL>https://blog.clearcompany.com/7-workplace-collaboration-statistics-that-will-have-you-knocking-down-cubicles</b:URL>
    <b:Year>2018</b:Year>
    <b:RefOrder>2</b:RefOrder>
  </b:Source>
  <b:Source>
    <b:Tag>Tim18</b:Tag>
    <b:SourceType>InternetSite</b:SourceType>
    <b:Guid>{2EAB8783-119E-4EE6-A8B2-9C04C9FAD989}</b:Guid>
    <b:Title>Time Management</b:Title>
    <b:InternetSiteTitle>MSG - Management study guide </b:InternetSiteTitle>
    <b:Year>2018</b:Year>
    <b:URL>https://www.managementstudyguide.com/time-management.htm</b:URL>
    <b:RefOrder>5</b:RefOrder>
  </b:Source>
  <b:Source>
    <b:Tag>Emp17</b:Tag>
    <b:SourceType>InternetSite</b:SourceType>
    <b:Guid>{83E09E9B-8CFA-425E-9CE2-983AAB3FF405}</b:Guid>
    <b:Title>Employee Motivation</b:Title>
    <b:InternetSiteTitle>Talk Desk</b:InternetSiteTitle>
    <b:Year>2017</b:Year>
    <b:URL>https://www.talkdesk.com/blog/20-ways-to-increase-employee-motivation-using-rewards/</b:URL>
    <b:RefOrder>6</b:RefOrder>
  </b:Source>
  <b:Source>
    <b:Tag>Col18</b:Tag>
    <b:SourceType>InternetSite</b:SourceType>
    <b:Guid>{5C8E8093-E0C2-48DF-82FD-51D21F93C459}</b:Guid>
    <b:Title>Collaboration in a workplace</b:Title>
    <b:InternetSiteTitle>Nut Cache</b:InternetSiteTitle>
    <b:Year>2018</b:Year>
    <b:URL>https://www.nutcache.com/blog/the-importance-of-collaboration-in-the-workplace/</b:URL>
    <b:RefOrder>1</b:RefOrder>
  </b:Source>
  <b:Source>
    <b:Tag>The18</b:Tag>
    <b:SourceType>InternetSite</b:SourceType>
    <b:Guid>{177E43AA-A3F8-47ED-8A50-08E0675AF3B6}</b:Guid>
    <b:Title>The advantages of equity</b:Title>
    <b:InternetSiteTitle>Chron</b:InternetSiteTitle>
    <b:Year>2018</b:Year>
    <b:URL>https://work.chron.com/advantages-equity-workplace-2635.html</b:URL>
    <b:RefOrder>4</b:RefOrder>
  </b:Source>
</b:Sources>
</file>

<file path=customXml/itemProps1.xml><?xml version="1.0" encoding="utf-8"?>
<ds:datastoreItem xmlns:ds="http://schemas.openxmlformats.org/officeDocument/2006/customXml" ds:itemID="{85E97742-27D3-4084-BD41-FEBBA8AF8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3257</Words>
  <Characters>18569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Madeeha Khan</dc:creator>
  <cp:keywords/>
  <dc:description/>
  <cp:lastModifiedBy>Zeeshan Malik</cp:lastModifiedBy>
  <cp:revision>2</cp:revision>
  <dcterms:created xsi:type="dcterms:W3CDTF">2018-08-28T14:57:00Z</dcterms:created>
  <dcterms:modified xsi:type="dcterms:W3CDTF">2018-08-28T14:57:00Z</dcterms:modified>
</cp:coreProperties>
</file>