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B3605" w14:textId="7943EC73" w:rsidR="00DE7E81" w:rsidRDefault="00EC0A8F" w:rsidP="00EC0A8F">
      <w:pPr>
        <w:pStyle w:val="Title"/>
        <w:rPr>
          <w:lang w:val="en-US"/>
        </w:rPr>
      </w:pPr>
      <w:r>
        <w:rPr>
          <w:lang w:val="en-US"/>
        </w:rPr>
        <w:t>Sustainable Hospitality &amp; Tourism Management</w:t>
      </w:r>
    </w:p>
    <w:p w14:paraId="627A3EC1" w14:textId="77777777" w:rsidR="00EC0A8F" w:rsidRDefault="00EC0A8F" w:rsidP="00EC0A8F">
      <w:pPr>
        <w:rPr>
          <w:lang w:val="en-US"/>
        </w:rPr>
      </w:pPr>
    </w:p>
    <w:p w14:paraId="006540EE" w14:textId="049CCF92" w:rsidR="00EC0A8F" w:rsidRDefault="00EC0A8F" w:rsidP="00EC0A8F">
      <w:pPr>
        <w:rPr>
          <w:lang w:val="en-US"/>
        </w:rPr>
      </w:pPr>
      <w:r>
        <w:rPr>
          <w:lang w:val="en-US"/>
        </w:rPr>
        <w:t>BMIH</w:t>
      </w:r>
      <w:r w:rsidR="00FA0E10">
        <w:rPr>
          <w:lang w:val="en-US"/>
        </w:rPr>
        <w:t>5006</w:t>
      </w:r>
    </w:p>
    <w:p w14:paraId="6D49683E" w14:textId="77777777" w:rsidR="00FA0E10" w:rsidRDefault="00FA0E10" w:rsidP="00EC0A8F">
      <w:pPr>
        <w:rPr>
          <w:lang w:val="en-US"/>
        </w:rPr>
      </w:pPr>
    </w:p>
    <w:p w14:paraId="59A27B93" w14:textId="25054BAE" w:rsidR="00FA0E10" w:rsidRDefault="00FA0E10" w:rsidP="00EC0A8F">
      <w:pPr>
        <w:rPr>
          <w:lang w:val="en-US"/>
        </w:rPr>
      </w:pPr>
      <w:r>
        <w:rPr>
          <w:lang w:val="en-US"/>
        </w:rPr>
        <w:t>Student’s  Name:</w:t>
      </w:r>
      <w:r w:rsidR="006D4663">
        <w:rPr>
          <w:lang w:val="en-US"/>
        </w:rPr>
        <w:t>Alexandra Axinte</w:t>
      </w:r>
    </w:p>
    <w:p w14:paraId="63EB8B13" w14:textId="77777777" w:rsidR="00FA0E10" w:rsidRDefault="00FA0E10" w:rsidP="00EC0A8F">
      <w:pPr>
        <w:rPr>
          <w:lang w:val="en-US"/>
        </w:rPr>
      </w:pPr>
    </w:p>
    <w:p w14:paraId="53C98CD5" w14:textId="15570E97" w:rsidR="00FA0E10" w:rsidRDefault="00FA0E10" w:rsidP="00EC0A8F">
      <w:pPr>
        <w:rPr>
          <w:lang w:val="en-US"/>
        </w:rPr>
      </w:pPr>
      <w:r>
        <w:rPr>
          <w:lang w:val="en-US"/>
        </w:rPr>
        <w:t>Student’s ID:</w:t>
      </w:r>
      <w:r w:rsidR="006C19A5">
        <w:rPr>
          <w:lang w:val="en-US"/>
        </w:rPr>
        <w:t>210</w:t>
      </w:r>
      <w:r w:rsidR="006D4663">
        <w:rPr>
          <w:lang w:val="en-US"/>
        </w:rPr>
        <w:t>8125</w:t>
      </w:r>
    </w:p>
    <w:p w14:paraId="328BE673" w14:textId="77777777" w:rsidR="00FA0E10" w:rsidRDefault="00FA0E10" w:rsidP="00EC0A8F">
      <w:pPr>
        <w:rPr>
          <w:lang w:val="en-US"/>
        </w:rPr>
      </w:pPr>
    </w:p>
    <w:p w14:paraId="7C043687" w14:textId="2BE3F159" w:rsidR="00FA0E10" w:rsidRDefault="00FA0E10" w:rsidP="00EC0A8F">
      <w:pPr>
        <w:rPr>
          <w:lang w:val="en-US"/>
        </w:rPr>
      </w:pPr>
      <w:r>
        <w:rPr>
          <w:lang w:val="en-US"/>
        </w:rPr>
        <w:t xml:space="preserve">Lecturer’s Name: </w:t>
      </w:r>
      <w:r w:rsidR="001503A5">
        <w:rPr>
          <w:lang w:val="en-US"/>
        </w:rPr>
        <w:t xml:space="preserve"> Ruth Taylor</w:t>
      </w:r>
    </w:p>
    <w:p w14:paraId="5BDFF324" w14:textId="77777777" w:rsidR="00FA0E10" w:rsidRDefault="00FA0E10" w:rsidP="00EC0A8F">
      <w:pPr>
        <w:rPr>
          <w:lang w:val="en-US"/>
        </w:rPr>
      </w:pPr>
    </w:p>
    <w:p w14:paraId="70ADE716" w14:textId="77777777" w:rsidR="00FA0E10" w:rsidRDefault="00FA0E10" w:rsidP="00EC0A8F">
      <w:pPr>
        <w:rPr>
          <w:lang w:val="en-US"/>
        </w:rPr>
      </w:pPr>
    </w:p>
    <w:p w14:paraId="14B6AFAF" w14:textId="115B90C3" w:rsidR="006810FA" w:rsidRDefault="001E50B3" w:rsidP="0073682B">
      <w:pPr>
        <w:spacing w:line="360" w:lineRule="auto"/>
        <w:jc w:val="both"/>
        <w:rPr>
          <w:lang w:val="en-US"/>
        </w:rPr>
      </w:pPr>
      <w:r w:rsidRPr="001E50B3">
        <w:rPr>
          <w:lang w:val="en-US"/>
        </w:rPr>
        <w:t xml:space="preserve">Because of the substantial impact that the hotel industry has on the surrounding environment, the adoption of environmentally friendly </w:t>
      </w:r>
      <w:r w:rsidR="0066253A" w:rsidRPr="001E50B3">
        <w:rPr>
          <w:lang w:val="en-US"/>
        </w:rPr>
        <w:t>practices</w:t>
      </w:r>
      <w:r w:rsidRPr="001E50B3">
        <w:rPr>
          <w:lang w:val="en-US"/>
        </w:rPr>
        <w:t xml:space="preserve"> within the hospitality sector has become an issue of paramount importance in the modern era</w:t>
      </w:r>
      <w:r w:rsidR="0066253A">
        <w:rPr>
          <w:lang w:val="en-US"/>
        </w:rPr>
        <w:t xml:space="preserve"> as in </w:t>
      </w:r>
      <w:r w:rsidRPr="001E50B3">
        <w:rPr>
          <w:lang w:val="en-US"/>
        </w:rPr>
        <w:t xml:space="preserve">the present day, a variety of hotels are adopting circular economy frameworks and taking part in corporate social responsibility (CSR) initiatives in order to lessen the impact that they have on the environment and to encourage the development of sustainable methods. The application of these strategies has the potential to assist hotels in improving their social and environmental </w:t>
      </w:r>
      <w:r w:rsidR="005B4BA7" w:rsidRPr="001E50B3">
        <w:rPr>
          <w:lang w:val="en-US"/>
        </w:rPr>
        <w:t>practices</w:t>
      </w:r>
      <w:r w:rsidRPr="001E50B3">
        <w:rPr>
          <w:lang w:val="en-US"/>
        </w:rPr>
        <w:t>, as well as the efficiency with which they use available resources and the amount of waste they produce</w:t>
      </w:r>
      <w:r w:rsidR="005B4BA7">
        <w:rPr>
          <w:lang w:val="en-US"/>
        </w:rPr>
        <w:t xml:space="preserve"> while in </w:t>
      </w:r>
      <w:r w:rsidRPr="001E50B3">
        <w:rPr>
          <w:lang w:val="en-US"/>
        </w:rPr>
        <w:t xml:space="preserve">addition, the sustainability pillars have provided hotels with a framework that allows them to align their </w:t>
      </w:r>
      <w:r w:rsidR="005B4BA7" w:rsidRPr="001E50B3">
        <w:rPr>
          <w:lang w:val="en-US"/>
        </w:rPr>
        <w:t>practices</w:t>
      </w:r>
      <w:r w:rsidRPr="001E50B3">
        <w:rPr>
          <w:lang w:val="en-US"/>
        </w:rPr>
        <w:t xml:space="preserve"> with global norms. The purpose of this </w:t>
      </w:r>
      <w:r w:rsidR="005B4BA7">
        <w:rPr>
          <w:lang w:val="en-US"/>
        </w:rPr>
        <w:t>essay</w:t>
      </w:r>
      <w:r w:rsidRPr="001E50B3">
        <w:rPr>
          <w:lang w:val="en-US"/>
        </w:rPr>
        <w:t xml:space="preserve"> is to investigate the significance of the circular economy and corporate social responsibility (CSR) in the hotel industry, as well as the contributions that these concepts make to the many tenets of sustainable development</w:t>
      </w:r>
      <w:r w:rsidR="005B4BA7">
        <w:rPr>
          <w:lang w:val="en-US"/>
        </w:rPr>
        <w:t xml:space="preserve"> as hotels nowadays </w:t>
      </w:r>
      <w:r w:rsidRPr="001E50B3">
        <w:rPr>
          <w:lang w:val="en-US"/>
        </w:rPr>
        <w:t xml:space="preserve">have the ability, via the implementation of these measures, to reduce the ecological effect they have, improve the quality of the experiences they provide for their guests, and promote their commitment to being environmentally responsible, all of which will help them maintain their level of competitiveness within the industry. The primary purpose of this paper is to </w:t>
      </w:r>
      <w:r w:rsidR="005B4BA7" w:rsidRPr="001E50B3">
        <w:rPr>
          <w:lang w:val="en-US"/>
        </w:rPr>
        <w:t>emphasize</w:t>
      </w:r>
      <w:r w:rsidRPr="001E50B3">
        <w:rPr>
          <w:lang w:val="en-US"/>
        </w:rPr>
        <w:t xml:space="preserve"> how important it is for the hotel industry to adopt environmentally responsible policies and procedures</w:t>
      </w:r>
      <w:r w:rsidR="00A42984">
        <w:rPr>
          <w:lang w:val="en-US"/>
        </w:rPr>
        <w:t xml:space="preserve"> alone with examples. </w:t>
      </w:r>
    </w:p>
    <w:p w14:paraId="74C69016" w14:textId="77777777" w:rsidR="006810FA" w:rsidRDefault="006810FA" w:rsidP="0073682B">
      <w:pPr>
        <w:spacing w:line="360" w:lineRule="auto"/>
        <w:jc w:val="both"/>
        <w:rPr>
          <w:lang w:val="en-US"/>
        </w:rPr>
      </w:pPr>
    </w:p>
    <w:p w14:paraId="60C7138D" w14:textId="77777777" w:rsidR="00297E95" w:rsidRDefault="00297E95" w:rsidP="0073682B">
      <w:pPr>
        <w:spacing w:line="360" w:lineRule="auto"/>
        <w:jc w:val="both"/>
        <w:rPr>
          <w:lang w:val="en-US"/>
        </w:rPr>
      </w:pPr>
    </w:p>
    <w:p w14:paraId="49CBE642" w14:textId="5E65FE13" w:rsidR="00297E95" w:rsidRPr="00297E95" w:rsidRDefault="00297E95" w:rsidP="0073682B">
      <w:pPr>
        <w:spacing w:line="360" w:lineRule="auto"/>
        <w:jc w:val="both"/>
        <w:rPr>
          <w:lang w:val="en-US"/>
        </w:rPr>
      </w:pPr>
      <w:r w:rsidRPr="00297E95">
        <w:rPr>
          <w:lang w:val="en-US"/>
        </w:rPr>
        <w:t>The notion of sustainability pertains to the balance of ecological, social, and financial elements, with the objective of safeguarding the welfare of both the present and future generations</w:t>
      </w:r>
      <w:r w:rsidR="000D55D7">
        <w:rPr>
          <w:lang w:val="en-US"/>
        </w:rPr>
        <w:t xml:space="preserve"> and the </w:t>
      </w:r>
      <w:r w:rsidRPr="00297E95">
        <w:rPr>
          <w:lang w:val="en-US"/>
        </w:rPr>
        <w:t xml:space="preserve">hotel industry has been notably impacted by the notion of sustainability, owing to its substantial influence. In contemporary times, the hotel sector has acknowledged the importance of establishing balance among </w:t>
      </w:r>
      <w:r w:rsidRPr="00297E95">
        <w:rPr>
          <w:lang w:val="en-US"/>
        </w:rPr>
        <w:lastRenderedPageBreak/>
        <w:t>the diverse facets of sustainability to guarantee enduring progress</w:t>
      </w:r>
      <w:r w:rsidR="00CF0616">
        <w:rPr>
          <w:lang w:val="en-US"/>
        </w:rPr>
        <w:t xml:space="preserve"> and this </w:t>
      </w:r>
      <w:r w:rsidRPr="00297E95">
        <w:rPr>
          <w:lang w:val="en-US"/>
        </w:rPr>
        <w:t xml:space="preserve">acknowledgement was a consequence of an increasing cognizance of these matters. </w:t>
      </w:r>
    </w:p>
    <w:p w14:paraId="2E4D5FBF" w14:textId="77777777" w:rsidR="00297E95" w:rsidRPr="00297E95" w:rsidRDefault="00297E95" w:rsidP="0073682B">
      <w:pPr>
        <w:spacing w:line="360" w:lineRule="auto"/>
        <w:jc w:val="both"/>
        <w:rPr>
          <w:lang w:val="en-US"/>
        </w:rPr>
      </w:pPr>
    </w:p>
    <w:p w14:paraId="5779549E" w14:textId="738636B5" w:rsidR="00297E95" w:rsidRPr="00297E95" w:rsidRDefault="00297E95" w:rsidP="0073682B">
      <w:pPr>
        <w:spacing w:line="360" w:lineRule="auto"/>
        <w:jc w:val="both"/>
        <w:rPr>
          <w:lang w:val="en-US"/>
        </w:rPr>
      </w:pPr>
      <w:r w:rsidRPr="00297E95">
        <w:rPr>
          <w:lang w:val="en-US"/>
        </w:rPr>
        <w:t xml:space="preserve">The concept of environmental sustainability pertains to the judicious </w:t>
      </w:r>
      <w:r w:rsidR="00CF0616" w:rsidRPr="00297E95">
        <w:rPr>
          <w:lang w:val="en-US"/>
        </w:rPr>
        <w:t>utilization</w:t>
      </w:r>
      <w:r w:rsidRPr="00297E95">
        <w:rPr>
          <w:lang w:val="en-US"/>
        </w:rPr>
        <w:t xml:space="preserve"> and management of the planet's natural resources to ensure their continued availability for future generations</w:t>
      </w:r>
      <w:r w:rsidR="00B52CAC">
        <w:rPr>
          <w:lang w:val="en-US"/>
        </w:rPr>
        <w:t xml:space="preserve"> and this </w:t>
      </w:r>
      <w:r w:rsidRPr="00297E95">
        <w:rPr>
          <w:lang w:val="en-US"/>
        </w:rPr>
        <w:t xml:space="preserve">concept </w:t>
      </w:r>
      <w:r w:rsidR="00B52CAC">
        <w:rPr>
          <w:lang w:val="en-US"/>
        </w:rPr>
        <w:t xml:space="preserve">actually </w:t>
      </w:r>
      <w:r w:rsidRPr="00297E95">
        <w:rPr>
          <w:lang w:val="en-US"/>
        </w:rPr>
        <w:t>involves the implementation of strategies and regulations that facilitate the preservation of biodiversity and ecosystems, while mitigating the adverse impacts on the environment that may arise from human actions. Attaining environmental sustainability necessitates the implementation of a comprehensive approach that considers not only the environmental dimension but also the social and economic dimensions of sustainability</w:t>
      </w:r>
      <w:r w:rsidR="00996F18">
        <w:rPr>
          <w:lang w:val="en-US"/>
        </w:rPr>
        <w:t xml:space="preserve"> as it </w:t>
      </w:r>
      <w:r w:rsidRPr="00297E95">
        <w:rPr>
          <w:lang w:val="en-US"/>
        </w:rPr>
        <w:t xml:space="preserve"> is </w:t>
      </w:r>
      <w:r w:rsidR="00B52CAC" w:rsidRPr="00297E95">
        <w:rPr>
          <w:lang w:val="en-US"/>
        </w:rPr>
        <w:t>centered</w:t>
      </w:r>
      <w:r w:rsidRPr="00297E95">
        <w:rPr>
          <w:lang w:val="en-US"/>
        </w:rPr>
        <w:t xml:space="preserve"> on safeguarding natural ecosystems and mitigating the adverse effects of human activities on the surrounding environment</w:t>
      </w:r>
      <w:r w:rsidR="00E10864">
        <w:rPr>
          <w:lang w:val="en-US"/>
        </w:rPr>
        <w:t xml:space="preserve"> but however, </w:t>
      </w:r>
      <w:r w:rsidRPr="00297E95">
        <w:rPr>
          <w:lang w:val="en-US"/>
        </w:rPr>
        <w:t xml:space="preserve"> </w:t>
      </w:r>
      <w:r w:rsidR="00E10864">
        <w:rPr>
          <w:lang w:val="en-US"/>
        </w:rPr>
        <w:t>it</w:t>
      </w:r>
      <w:r w:rsidRPr="00297E95">
        <w:rPr>
          <w:lang w:val="en-US"/>
        </w:rPr>
        <w:t xml:space="preserve"> is widely acknowledged that the hospitality industry is heavily dependent on the implementation of environmentally sustainable </w:t>
      </w:r>
      <w:r w:rsidR="00E10864" w:rsidRPr="00297E95">
        <w:rPr>
          <w:lang w:val="en-US"/>
        </w:rPr>
        <w:t>practices</w:t>
      </w:r>
      <w:r w:rsidRPr="00297E95">
        <w:rPr>
          <w:lang w:val="en-US"/>
        </w:rPr>
        <w:t xml:space="preserve"> to ensure its sustained success in the future. Numerous establishments within the hospitality industry have adopted diverse strategies to mitigate their ecological footprint. </w:t>
      </w:r>
      <w:r w:rsidR="00996F18">
        <w:rPr>
          <w:lang w:val="en-US"/>
        </w:rPr>
        <w:t xml:space="preserve"> (</w:t>
      </w:r>
      <w:proofErr w:type="spellStart"/>
      <w:r w:rsidR="00996F18">
        <w:rPr>
          <w:lang w:val="en-US"/>
        </w:rPr>
        <w:t>Torger</w:t>
      </w:r>
      <w:proofErr w:type="spellEnd"/>
      <w:r w:rsidR="00996F18">
        <w:rPr>
          <w:lang w:val="en-US"/>
        </w:rPr>
        <w:t>, 2018)</w:t>
      </w:r>
    </w:p>
    <w:p w14:paraId="64B013A1" w14:textId="77777777" w:rsidR="00297E95" w:rsidRPr="00297E95" w:rsidRDefault="00297E95" w:rsidP="0073682B">
      <w:pPr>
        <w:spacing w:line="360" w:lineRule="auto"/>
        <w:jc w:val="both"/>
        <w:rPr>
          <w:lang w:val="en-US"/>
        </w:rPr>
      </w:pPr>
    </w:p>
    <w:p w14:paraId="51EDE659" w14:textId="338A5FDC" w:rsidR="00297E95" w:rsidRDefault="00297E95" w:rsidP="0073682B">
      <w:pPr>
        <w:spacing w:line="360" w:lineRule="auto"/>
        <w:jc w:val="both"/>
        <w:rPr>
          <w:lang w:val="en-US"/>
        </w:rPr>
      </w:pPr>
      <w:r w:rsidRPr="00297E95">
        <w:rPr>
          <w:lang w:val="en-US"/>
        </w:rPr>
        <w:t xml:space="preserve">The concept of sustainable tourism pertains to a form of tourism that </w:t>
      </w:r>
      <w:r w:rsidR="00E10864" w:rsidRPr="00297E95">
        <w:rPr>
          <w:lang w:val="en-US"/>
        </w:rPr>
        <w:t>endeavors</w:t>
      </w:r>
      <w:r w:rsidRPr="00297E95">
        <w:rPr>
          <w:lang w:val="en-US"/>
        </w:rPr>
        <w:t xml:space="preserve"> to </w:t>
      </w:r>
      <w:r w:rsidR="00E10864" w:rsidRPr="00297E95">
        <w:rPr>
          <w:lang w:val="en-US"/>
        </w:rPr>
        <w:t>optimize</w:t>
      </w:r>
      <w:r w:rsidRPr="00297E95">
        <w:rPr>
          <w:lang w:val="en-US"/>
        </w:rPr>
        <w:t xml:space="preserve"> the advantageous impacts it generates on the environment, society, and economy, while mitigating the adverse effects it imposes on all three domains</w:t>
      </w:r>
      <w:r w:rsidR="00E10864">
        <w:rPr>
          <w:lang w:val="en-US"/>
        </w:rPr>
        <w:t xml:space="preserve"> and while this </w:t>
      </w:r>
      <w:r w:rsidRPr="00297E95">
        <w:rPr>
          <w:lang w:val="en-US"/>
        </w:rPr>
        <w:t xml:space="preserve">concept involves the preservation and responsible exploitation of ecological assets, the protection of cultural legacy, and the promotion of the financial development of the </w:t>
      </w:r>
      <w:r w:rsidR="00E10864" w:rsidRPr="00297E95">
        <w:rPr>
          <w:lang w:val="en-US"/>
        </w:rPr>
        <w:t>neighboring</w:t>
      </w:r>
      <w:r w:rsidRPr="00297E95">
        <w:rPr>
          <w:lang w:val="en-US"/>
        </w:rPr>
        <w:t xml:space="preserve"> populace.</w:t>
      </w:r>
      <w:r w:rsidR="00062EEF">
        <w:rPr>
          <w:lang w:val="en-US"/>
        </w:rPr>
        <w:t xml:space="preserve"> (UNWTO, 2016)</w:t>
      </w:r>
    </w:p>
    <w:p w14:paraId="1A13BD0F" w14:textId="77777777" w:rsidR="00E10864" w:rsidRDefault="00E10864" w:rsidP="0073682B">
      <w:pPr>
        <w:spacing w:line="360" w:lineRule="auto"/>
        <w:jc w:val="both"/>
        <w:rPr>
          <w:lang w:val="en-US"/>
        </w:rPr>
      </w:pPr>
    </w:p>
    <w:p w14:paraId="38FCA8F7" w14:textId="77777777" w:rsidR="00E10864" w:rsidRPr="00297E95" w:rsidRDefault="00E10864" w:rsidP="0073682B">
      <w:pPr>
        <w:spacing w:line="360" w:lineRule="auto"/>
        <w:jc w:val="both"/>
        <w:rPr>
          <w:lang w:val="en-US"/>
        </w:rPr>
      </w:pPr>
    </w:p>
    <w:p w14:paraId="2EAABC86" w14:textId="111487C6" w:rsidR="00297E95" w:rsidRPr="00297E95" w:rsidRDefault="00CA2BA2" w:rsidP="0073682B">
      <w:pPr>
        <w:spacing w:line="360" w:lineRule="auto"/>
        <w:jc w:val="both"/>
        <w:rPr>
          <w:lang w:val="en-US"/>
        </w:rPr>
      </w:pPr>
      <w:r>
        <w:rPr>
          <w:lang w:val="en-US"/>
        </w:rPr>
        <w:t>(</w:t>
      </w:r>
      <w:proofErr w:type="spellStart"/>
      <w:r w:rsidR="00383A92">
        <w:rPr>
          <w:lang w:val="en-US"/>
        </w:rPr>
        <w:t>Gossling</w:t>
      </w:r>
      <w:proofErr w:type="spellEnd"/>
      <w:r w:rsidR="00383A92">
        <w:rPr>
          <w:lang w:val="en-US"/>
        </w:rPr>
        <w:t xml:space="preserve"> et al., 2013) claimed that </w:t>
      </w:r>
      <w:r w:rsidR="00297E95" w:rsidRPr="00297E95">
        <w:rPr>
          <w:lang w:val="en-US"/>
        </w:rPr>
        <w:t xml:space="preserve">In recent times, the hospitality industry has </w:t>
      </w:r>
      <w:r w:rsidR="00E10864" w:rsidRPr="00297E95">
        <w:rPr>
          <w:lang w:val="en-US"/>
        </w:rPr>
        <w:t>prioritized</w:t>
      </w:r>
      <w:r w:rsidR="00297E95" w:rsidRPr="00297E95">
        <w:rPr>
          <w:lang w:val="en-US"/>
        </w:rPr>
        <w:t xml:space="preserve"> sustainable tourism, a movement that advocates for tourism </w:t>
      </w:r>
      <w:r w:rsidR="00E10864" w:rsidRPr="00297E95">
        <w:rPr>
          <w:lang w:val="en-US"/>
        </w:rPr>
        <w:t>practices</w:t>
      </w:r>
      <w:r w:rsidR="00297E95" w:rsidRPr="00297E95">
        <w:rPr>
          <w:lang w:val="en-US"/>
        </w:rPr>
        <w:t xml:space="preserve"> that are environmentally responsible</w:t>
      </w:r>
      <w:r w:rsidR="00E10864">
        <w:rPr>
          <w:lang w:val="en-US"/>
        </w:rPr>
        <w:t xml:space="preserve"> </w:t>
      </w:r>
      <w:r w:rsidR="00FC22B5">
        <w:rPr>
          <w:lang w:val="en-US"/>
        </w:rPr>
        <w:t>even if they are big or small chains and for this reason, it is important to mention the fact that numerous</w:t>
      </w:r>
      <w:r w:rsidR="00297E95" w:rsidRPr="00297E95">
        <w:rPr>
          <w:lang w:val="en-US"/>
        </w:rPr>
        <w:t xml:space="preserve"> hotels and resorts have introduced eco-tourism packages that aim to encourage the optimal </w:t>
      </w:r>
      <w:r w:rsidR="00FC22B5" w:rsidRPr="00297E95">
        <w:rPr>
          <w:lang w:val="en-US"/>
        </w:rPr>
        <w:t>utilization</w:t>
      </w:r>
      <w:r w:rsidR="00297E95" w:rsidRPr="00297E95">
        <w:rPr>
          <w:lang w:val="en-US"/>
        </w:rPr>
        <w:t xml:space="preserve"> of natural resources and mitigate the ecological footprint of tourists on the surrounding ecosystem.</w:t>
      </w:r>
    </w:p>
    <w:p w14:paraId="01C9C25E" w14:textId="77777777" w:rsidR="00FC22B5" w:rsidRDefault="00FC22B5" w:rsidP="0073682B">
      <w:pPr>
        <w:spacing w:line="360" w:lineRule="auto"/>
        <w:jc w:val="both"/>
        <w:rPr>
          <w:lang w:val="en-US"/>
        </w:rPr>
      </w:pPr>
    </w:p>
    <w:p w14:paraId="05BE154C" w14:textId="77777777" w:rsidR="00FC22B5" w:rsidRPr="00297E95" w:rsidRDefault="00FC22B5" w:rsidP="0073682B">
      <w:pPr>
        <w:spacing w:line="360" w:lineRule="auto"/>
        <w:jc w:val="both"/>
        <w:rPr>
          <w:lang w:val="en-US"/>
        </w:rPr>
      </w:pPr>
    </w:p>
    <w:p w14:paraId="29CA6E00" w14:textId="00E6B43F" w:rsidR="00297E95" w:rsidRPr="00297E95" w:rsidRDefault="00297E95" w:rsidP="0073682B">
      <w:pPr>
        <w:spacing w:line="360" w:lineRule="auto"/>
        <w:jc w:val="both"/>
        <w:rPr>
          <w:lang w:val="en-US"/>
        </w:rPr>
      </w:pPr>
      <w:r w:rsidRPr="00297E95">
        <w:rPr>
          <w:lang w:val="en-US"/>
        </w:rPr>
        <w:t>The advancement and implementation of technology that is both ecologically sound and capable of being maintained over time</w:t>
      </w:r>
      <w:r w:rsidR="002B33B2">
        <w:rPr>
          <w:lang w:val="en-US"/>
        </w:rPr>
        <w:t xml:space="preserve"> as the </w:t>
      </w:r>
      <w:r w:rsidRPr="00297E95">
        <w:rPr>
          <w:lang w:val="en-US"/>
        </w:rPr>
        <w:t xml:space="preserve">hospitality sector is increasingly adopting measures to adhere to the tenets </w:t>
      </w:r>
      <w:r w:rsidRPr="00297E95">
        <w:rPr>
          <w:lang w:val="en-US"/>
        </w:rPr>
        <w:lastRenderedPageBreak/>
        <w:t>of ecological sustainability, including the integration of environmentally-friendly technology</w:t>
      </w:r>
      <w:r w:rsidR="00F908ED">
        <w:rPr>
          <w:lang w:val="en-US"/>
        </w:rPr>
        <w:t xml:space="preserve"> and already numerous </w:t>
      </w:r>
      <w:r w:rsidRPr="00297E95">
        <w:rPr>
          <w:lang w:val="en-US"/>
        </w:rPr>
        <w:t xml:space="preserve">hotels and resorts have implemented energy-efficient technology, such as heating, ventilation, and air conditioning (HVAC), lighting, and water systems, to curtail their energy consumption and </w:t>
      </w:r>
      <w:r w:rsidR="00346618" w:rsidRPr="00297E95">
        <w:rPr>
          <w:lang w:val="en-US"/>
        </w:rPr>
        <w:t>minimize</w:t>
      </w:r>
      <w:r w:rsidRPr="00297E95">
        <w:rPr>
          <w:lang w:val="en-US"/>
        </w:rPr>
        <w:t xml:space="preserve"> water wastage.</w:t>
      </w:r>
      <w:r w:rsidR="00062EEF">
        <w:rPr>
          <w:lang w:val="en-US"/>
        </w:rPr>
        <w:t xml:space="preserve"> (UNWTO, 2016)</w:t>
      </w:r>
    </w:p>
    <w:p w14:paraId="55EAC280" w14:textId="77777777" w:rsidR="00297E95" w:rsidRPr="00297E95" w:rsidRDefault="00297E95" w:rsidP="0073682B">
      <w:pPr>
        <w:spacing w:line="360" w:lineRule="auto"/>
        <w:jc w:val="both"/>
        <w:rPr>
          <w:lang w:val="en-US"/>
        </w:rPr>
      </w:pPr>
    </w:p>
    <w:p w14:paraId="3E16D725" w14:textId="32A959BC" w:rsidR="00297E95" w:rsidRPr="00297E95" w:rsidRDefault="00297E95" w:rsidP="0073682B">
      <w:pPr>
        <w:spacing w:line="360" w:lineRule="auto"/>
        <w:jc w:val="both"/>
        <w:rPr>
          <w:lang w:val="en-US"/>
        </w:rPr>
      </w:pPr>
      <w:r w:rsidRPr="00297E95">
        <w:rPr>
          <w:lang w:val="en-US"/>
        </w:rPr>
        <w:t>The quantity of waste that is disposed of significantly impacts the sustainability of the environment in the long run</w:t>
      </w:r>
      <w:r w:rsidR="00346618">
        <w:rPr>
          <w:lang w:val="en-US"/>
        </w:rPr>
        <w:t xml:space="preserve"> as numerous hotels within the entire world, h</w:t>
      </w:r>
      <w:r w:rsidRPr="00297E95">
        <w:rPr>
          <w:lang w:val="en-US"/>
        </w:rPr>
        <w:t xml:space="preserve">ave adopted waste minimization tactics with the aim of reducing waste generation and augmenting the </w:t>
      </w:r>
      <w:r w:rsidR="00346618" w:rsidRPr="00297E95">
        <w:rPr>
          <w:lang w:val="en-US"/>
        </w:rPr>
        <w:t>utilization</w:t>
      </w:r>
      <w:r w:rsidRPr="00297E95">
        <w:rPr>
          <w:lang w:val="en-US"/>
        </w:rPr>
        <w:t xml:space="preserve"> of recyclable materials</w:t>
      </w:r>
      <w:r w:rsidR="00346618">
        <w:rPr>
          <w:lang w:val="en-US"/>
        </w:rPr>
        <w:t xml:space="preserve"> and certain </w:t>
      </w:r>
      <w:r w:rsidRPr="00297E95">
        <w:rPr>
          <w:lang w:val="en-US"/>
        </w:rPr>
        <w:t>hotels have incorporated composting facilities into their operations as an efficient strategy for waste reduction</w:t>
      </w:r>
      <w:r w:rsidR="00346618">
        <w:rPr>
          <w:lang w:val="en-US"/>
        </w:rPr>
        <w:t xml:space="preserve"> such as Marriott and Hilton Hotel chains. </w:t>
      </w:r>
      <w:r w:rsidR="00383A92">
        <w:rPr>
          <w:lang w:val="en-US"/>
        </w:rPr>
        <w:t xml:space="preserve">(Hall &amp; </w:t>
      </w:r>
      <w:proofErr w:type="spellStart"/>
      <w:r w:rsidR="00383A92">
        <w:rPr>
          <w:lang w:val="en-US"/>
        </w:rPr>
        <w:t>Gossling</w:t>
      </w:r>
      <w:proofErr w:type="spellEnd"/>
      <w:r w:rsidR="00383A92">
        <w:rPr>
          <w:lang w:val="en-US"/>
        </w:rPr>
        <w:t>, 2016)</w:t>
      </w:r>
    </w:p>
    <w:p w14:paraId="0D487EB6" w14:textId="77777777" w:rsidR="00297E95" w:rsidRPr="00297E95" w:rsidRDefault="00297E95" w:rsidP="0073682B">
      <w:pPr>
        <w:spacing w:line="360" w:lineRule="auto"/>
        <w:jc w:val="both"/>
        <w:rPr>
          <w:lang w:val="en-US"/>
        </w:rPr>
      </w:pPr>
    </w:p>
    <w:p w14:paraId="12E568C0" w14:textId="4E6DF135" w:rsidR="00297E95" w:rsidRPr="00297E95" w:rsidRDefault="00297E95" w:rsidP="0073682B">
      <w:pPr>
        <w:spacing w:line="360" w:lineRule="auto"/>
        <w:jc w:val="both"/>
        <w:rPr>
          <w:lang w:val="en-US"/>
        </w:rPr>
      </w:pPr>
      <w:r w:rsidRPr="00297E95">
        <w:rPr>
          <w:lang w:val="en-US"/>
        </w:rPr>
        <w:t>The concept of "social sustainability" refers to a society's ability to maintain and enhance the well-being of its constituents, while also guaranteeing that future generations will have the same prospects</w:t>
      </w:r>
      <w:r w:rsidR="0034131D">
        <w:rPr>
          <w:lang w:val="en-US"/>
        </w:rPr>
        <w:t xml:space="preserve"> and this </w:t>
      </w:r>
      <w:r w:rsidRPr="00297E95">
        <w:rPr>
          <w:lang w:val="en-US"/>
        </w:rPr>
        <w:t>mission encompasses the promotion of social equality, justice, and inclusiveness, as well as the preservation and protection of cultural diversity and heritage</w:t>
      </w:r>
      <w:r w:rsidR="0034131D">
        <w:rPr>
          <w:lang w:val="en-US"/>
        </w:rPr>
        <w:t xml:space="preserve"> while stating </w:t>
      </w:r>
      <w:r w:rsidRPr="00297E95">
        <w:rPr>
          <w:lang w:val="en-US"/>
        </w:rPr>
        <w:t>social sustainability necessitates a holistic approach to development that considers not only the economic aspect but also the environmental and social dimensions of progress.</w:t>
      </w:r>
      <w:r w:rsidR="0034131D">
        <w:rPr>
          <w:lang w:val="en-US"/>
        </w:rPr>
        <w:t xml:space="preserve"> For example, Marriott is promoting social sustainability </w:t>
      </w:r>
      <w:r w:rsidR="00D152D5">
        <w:rPr>
          <w:lang w:val="en-US"/>
        </w:rPr>
        <w:t xml:space="preserve">within their properties all over the world and this has been proved an efficient way to gain more customers that are willing to travel responsibly and adopt sustainable practices. </w:t>
      </w:r>
      <w:r w:rsidR="00047F57">
        <w:rPr>
          <w:lang w:val="en-US"/>
        </w:rPr>
        <w:t xml:space="preserve"> </w:t>
      </w:r>
      <w:r w:rsidR="00281876">
        <w:rPr>
          <w:lang w:val="en-US"/>
        </w:rPr>
        <w:t xml:space="preserve">Actually, </w:t>
      </w:r>
      <w:r w:rsidRPr="00297E95">
        <w:rPr>
          <w:lang w:val="en-US"/>
        </w:rPr>
        <w:t>the ability of a society to meet the needs of its members while maintaining social cohesion and equity over time</w:t>
      </w:r>
      <w:r w:rsidR="00281876">
        <w:rPr>
          <w:lang w:val="en-US"/>
        </w:rPr>
        <w:t xml:space="preserve"> as </w:t>
      </w:r>
      <w:r w:rsidR="00047F57">
        <w:rPr>
          <w:lang w:val="en-US"/>
        </w:rPr>
        <w:t>the</w:t>
      </w:r>
      <w:r w:rsidR="00281876">
        <w:rPr>
          <w:lang w:val="en-US"/>
        </w:rPr>
        <w:t xml:space="preserve"> </w:t>
      </w:r>
      <w:r w:rsidRPr="00297E95">
        <w:rPr>
          <w:lang w:val="en-US"/>
        </w:rPr>
        <w:t xml:space="preserve">significance of social sustainability in fostering positive relationships with local communities and making beneficial contributions to society at large has been </w:t>
      </w:r>
      <w:r w:rsidR="00281876" w:rsidRPr="00297E95">
        <w:rPr>
          <w:lang w:val="en-US"/>
        </w:rPr>
        <w:t>recognized</w:t>
      </w:r>
      <w:r w:rsidRPr="00297E95">
        <w:rPr>
          <w:lang w:val="en-US"/>
        </w:rPr>
        <w:t xml:space="preserve"> by the hospitality sector. Numerous enterprises within the hospitality industry have implemented measures to promote social sustainability. </w:t>
      </w:r>
      <w:r w:rsidR="00047F57">
        <w:rPr>
          <w:lang w:val="en-US"/>
        </w:rPr>
        <w:t xml:space="preserve"> (</w:t>
      </w:r>
      <w:proofErr w:type="spellStart"/>
      <w:r w:rsidR="00047F57">
        <w:rPr>
          <w:lang w:val="en-US"/>
        </w:rPr>
        <w:t>Torger</w:t>
      </w:r>
      <w:proofErr w:type="spellEnd"/>
      <w:r w:rsidR="00047F57">
        <w:rPr>
          <w:lang w:val="en-US"/>
        </w:rPr>
        <w:t>, 2018)</w:t>
      </w:r>
    </w:p>
    <w:p w14:paraId="05F056BC" w14:textId="77777777" w:rsidR="00297E95" w:rsidRPr="00297E95" w:rsidRDefault="00297E95" w:rsidP="0073682B">
      <w:pPr>
        <w:spacing w:line="360" w:lineRule="auto"/>
        <w:jc w:val="both"/>
        <w:rPr>
          <w:lang w:val="en-US"/>
        </w:rPr>
      </w:pPr>
    </w:p>
    <w:p w14:paraId="4CD64C08" w14:textId="070AC68F" w:rsidR="00297E95" w:rsidRPr="00297E95" w:rsidRDefault="00635B1F" w:rsidP="0073682B">
      <w:pPr>
        <w:spacing w:line="360" w:lineRule="auto"/>
        <w:jc w:val="both"/>
        <w:rPr>
          <w:lang w:val="en-US"/>
        </w:rPr>
      </w:pPr>
      <w:r>
        <w:rPr>
          <w:lang w:val="en-US"/>
        </w:rPr>
        <w:t>(</w:t>
      </w:r>
      <w:proofErr w:type="spellStart"/>
      <w:r>
        <w:rPr>
          <w:lang w:val="en-US"/>
        </w:rPr>
        <w:t>Menford</w:t>
      </w:r>
      <w:proofErr w:type="spellEnd"/>
      <w:r>
        <w:rPr>
          <w:lang w:val="en-US"/>
        </w:rPr>
        <w:t xml:space="preserve">, 2016) have said about the </w:t>
      </w:r>
      <w:r w:rsidR="00297E95" w:rsidRPr="00297E95">
        <w:rPr>
          <w:lang w:val="en-US"/>
        </w:rPr>
        <w:t xml:space="preserve"> hospitality sector</w:t>
      </w:r>
      <w:r w:rsidR="00047F57">
        <w:rPr>
          <w:lang w:val="en-US"/>
        </w:rPr>
        <w:t xml:space="preserve"> that it </w:t>
      </w:r>
      <w:r w:rsidR="00297E95" w:rsidRPr="00297E95">
        <w:rPr>
          <w:lang w:val="en-US"/>
        </w:rPr>
        <w:t xml:space="preserve"> has </w:t>
      </w:r>
      <w:r w:rsidR="00281876" w:rsidRPr="00297E95">
        <w:rPr>
          <w:lang w:val="en-US"/>
        </w:rPr>
        <w:t>recognized</w:t>
      </w:r>
      <w:r w:rsidR="00297E95" w:rsidRPr="00297E95">
        <w:rPr>
          <w:lang w:val="en-US"/>
        </w:rPr>
        <w:t xml:space="preserve"> that providing support to the local communities in which it conducts business can be a crucial element in attaining social sustainability</w:t>
      </w:r>
      <w:r w:rsidR="00281876">
        <w:rPr>
          <w:lang w:val="en-US"/>
        </w:rPr>
        <w:t xml:space="preserve"> and numerous Marriott </w:t>
      </w:r>
      <w:r w:rsidR="00297E95" w:rsidRPr="00297E95">
        <w:rPr>
          <w:lang w:val="en-US"/>
        </w:rPr>
        <w:t>hotels and resorts have currently integrated locally sourced ingredients into their menus, resulting in a twofold impact of enhancing the local economy and extending financial support to regional farmers.</w:t>
      </w:r>
    </w:p>
    <w:p w14:paraId="542FBBED" w14:textId="77777777" w:rsidR="00297E95" w:rsidRPr="00297E95" w:rsidRDefault="00297E95" w:rsidP="0073682B">
      <w:pPr>
        <w:spacing w:line="360" w:lineRule="auto"/>
        <w:jc w:val="both"/>
        <w:rPr>
          <w:lang w:val="en-US"/>
        </w:rPr>
      </w:pPr>
    </w:p>
    <w:p w14:paraId="464957F3" w14:textId="08BE6460" w:rsidR="00297E95" w:rsidRPr="00297E95" w:rsidRDefault="00297E95" w:rsidP="0073682B">
      <w:pPr>
        <w:spacing w:line="360" w:lineRule="auto"/>
        <w:jc w:val="both"/>
        <w:rPr>
          <w:lang w:val="en-US"/>
        </w:rPr>
      </w:pPr>
      <w:r w:rsidRPr="00297E95">
        <w:rPr>
          <w:lang w:val="en-US"/>
        </w:rPr>
        <w:t xml:space="preserve"> Cultural Preservation and Continuity Numerous lodging establishments, including inns and resorts, have recently integrated cultural preservation into their operational strategies</w:t>
      </w:r>
      <w:r w:rsidR="004469CD">
        <w:rPr>
          <w:lang w:val="en-US"/>
        </w:rPr>
        <w:t xml:space="preserve"> and the </w:t>
      </w:r>
      <w:r w:rsidRPr="00297E95">
        <w:rPr>
          <w:lang w:val="en-US"/>
        </w:rPr>
        <w:t xml:space="preserve">approach entails the </w:t>
      </w:r>
      <w:r w:rsidRPr="00297E95">
        <w:rPr>
          <w:lang w:val="en-US"/>
        </w:rPr>
        <w:lastRenderedPageBreak/>
        <w:t>conservation and dissemination of indigenous customs and ceremonies via cultural festivities, museums, and exhibitions as a constituent of the procedure. The proposed approach holds promise in facilitating tourists' comprehension of the local indigenous culture, thereby contributing to the conservation and proliferation of cultural diversity.</w:t>
      </w:r>
      <w:r w:rsidR="00383A92">
        <w:rPr>
          <w:lang w:val="en-US"/>
        </w:rPr>
        <w:t xml:space="preserve"> (</w:t>
      </w:r>
      <w:proofErr w:type="spellStart"/>
      <w:r w:rsidR="00986E0F">
        <w:rPr>
          <w:lang w:val="en-US"/>
        </w:rPr>
        <w:t>Ioannides</w:t>
      </w:r>
      <w:proofErr w:type="spellEnd"/>
      <w:r w:rsidR="00986E0F">
        <w:rPr>
          <w:lang w:val="en-US"/>
        </w:rPr>
        <w:t xml:space="preserve"> &amp; </w:t>
      </w:r>
      <w:proofErr w:type="spellStart"/>
      <w:r w:rsidR="00986E0F">
        <w:rPr>
          <w:lang w:val="en-US"/>
        </w:rPr>
        <w:t>Debagge</w:t>
      </w:r>
      <w:proofErr w:type="spellEnd"/>
      <w:r w:rsidR="00986E0F">
        <w:rPr>
          <w:lang w:val="en-US"/>
        </w:rPr>
        <w:t>, 2016)</w:t>
      </w:r>
    </w:p>
    <w:p w14:paraId="06BFF1DA" w14:textId="77777777" w:rsidR="00297E95" w:rsidRPr="00297E95" w:rsidRDefault="00297E95" w:rsidP="0073682B">
      <w:pPr>
        <w:spacing w:line="360" w:lineRule="auto"/>
        <w:jc w:val="both"/>
        <w:rPr>
          <w:lang w:val="en-US"/>
        </w:rPr>
      </w:pPr>
    </w:p>
    <w:p w14:paraId="0CADF33E" w14:textId="29D90717" w:rsidR="00297E95" w:rsidRPr="00297E95" w:rsidRDefault="00297E95" w:rsidP="0073682B">
      <w:pPr>
        <w:spacing w:line="360" w:lineRule="auto"/>
        <w:jc w:val="both"/>
        <w:rPr>
          <w:lang w:val="en-US"/>
        </w:rPr>
      </w:pPr>
      <w:r w:rsidRPr="00297E95">
        <w:rPr>
          <w:lang w:val="en-US"/>
        </w:rPr>
        <w:t>"Economic sustainability" refers to the ability of an economic system to maintain its productivity and viability over time, while also meeting the needs of both present and future generations</w:t>
      </w:r>
      <w:r w:rsidR="004469CD">
        <w:rPr>
          <w:lang w:val="en-US"/>
        </w:rPr>
        <w:t xml:space="preserve"> as the </w:t>
      </w:r>
      <w:r w:rsidRPr="00297E95">
        <w:rPr>
          <w:lang w:val="en-US"/>
        </w:rPr>
        <w:t xml:space="preserve">aforementioned encompasses the advancement of fair and just economic expansion, the conscientious </w:t>
      </w:r>
      <w:r w:rsidR="004469CD" w:rsidRPr="00297E95">
        <w:rPr>
          <w:lang w:val="en-US"/>
        </w:rPr>
        <w:t>utilization</w:t>
      </w:r>
      <w:r w:rsidRPr="00297E95">
        <w:rPr>
          <w:lang w:val="en-US"/>
        </w:rPr>
        <w:t xml:space="preserve"> of resources, and the avoidance of adverse impacts on both the community and the natural world. In order to attain economic sustainability, it is imperative to adopt a comprehensive and integrated approach that encompasses the involvement of all pertinent stakeholders</w:t>
      </w:r>
      <w:r w:rsidR="004469CD">
        <w:rPr>
          <w:lang w:val="en-US"/>
        </w:rPr>
        <w:t xml:space="preserve"> and the </w:t>
      </w:r>
      <w:r w:rsidRPr="00297E95">
        <w:rPr>
          <w:lang w:val="en-US"/>
        </w:rPr>
        <w:t>formulation of this strategy necessitates the consideration of economic, social, and environmental variables, alongside the solicitation of their respective inputs.</w:t>
      </w:r>
      <w:r w:rsidR="00CA2BA2">
        <w:rPr>
          <w:lang w:val="en-US"/>
        </w:rPr>
        <w:t xml:space="preserve"> (</w:t>
      </w:r>
      <w:proofErr w:type="spellStart"/>
      <w:r w:rsidR="00CA2BA2">
        <w:rPr>
          <w:lang w:val="en-US"/>
        </w:rPr>
        <w:t>Becken</w:t>
      </w:r>
      <w:proofErr w:type="spellEnd"/>
      <w:r w:rsidR="00CA2BA2">
        <w:rPr>
          <w:lang w:val="en-US"/>
        </w:rPr>
        <w:t>, 2007)</w:t>
      </w:r>
    </w:p>
    <w:p w14:paraId="08594A19" w14:textId="77777777" w:rsidR="00297E95" w:rsidRPr="00297E95" w:rsidRDefault="00297E95" w:rsidP="0073682B">
      <w:pPr>
        <w:spacing w:line="360" w:lineRule="auto"/>
        <w:jc w:val="both"/>
        <w:rPr>
          <w:lang w:val="en-US"/>
        </w:rPr>
      </w:pPr>
    </w:p>
    <w:p w14:paraId="1190DA71" w14:textId="3ACEF656" w:rsidR="00297E95" w:rsidRDefault="00297E95" w:rsidP="0073682B">
      <w:pPr>
        <w:spacing w:line="360" w:lineRule="auto"/>
        <w:jc w:val="both"/>
        <w:rPr>
          <w:lang w:val="en-US"/>
        </w:rPr>
      </w:pPr>
      <w:r w:rsidRPr="00297E95">
        <w:rPr>
          <w:lang w:val="en-US"/>
        </w:rPr>
        <w:t xml:space="preserve">The concept of economic sustainability pertains to the establishment and maintenance of an economic system that is </w:t>
      </w:r>
      <w:r w:rsidR="0011742F" w:rsidRPr="00297E95">
        <w:rPr>
          <w:lang w:val="en-US"/>
        </w:rPr>
        <w:t>characterized</w:t>
      </w:r>
      <w:r w:rsidRPr="00297E95">
        <w:rPr>
          <w:lang w:val="en-US"/>
        </w:rPr>
        <w:t xml:space="preserve"> by both prosperity and egalitarianism</w:t>
      </w:r>
      <w:r w:rsidR="0011742F">
        <w:rPr>
          <w:lang w:val="en-US"/>
        </w:rPr>
        <w:t xml:space="preserve"> and the </w:t>
      </w:r>
      <w:r w:rsidRPr="00297E95">
        <w:rPr>
          <w:lang w:val="en-US"/>
        </w:rPr>
        <w:t xml:space="preserve">stakeholders within the hospitality industry have acknowledged the significance of achieving economic sustainability in order to ensure the ongoing advancement and survival of the hotel sector. Various strategies have been implemented by the hospitality industry to achieve economic sustainability. </w:t>
      </w:r>
      <w:r w:rsidR="00602A21">
        <w:rPr>
          <w:lang w:val="en-US"/>
        </w:rPr>
        <w:t>(</w:t>
      </w:r>
      <w:r w:rsidR="00635B1F">
        <w:rPr>
          <w:lang w:val="en-US"/>
        </w:rPr>
        <w:t>Perk., 2015)</w:t>
      </w:r>
    </w:p>
    <w:p w14:paraId="68D2C0B5" w14:textId="77777777" w:rsidR="0011742F" w:rsidRPr="00297E95" w:rsidRDefault="0011742F" w:rsidP="0073682B">
      <w:pPr>
        <w:spacing w:line="360" w:lineRule="auto"/>
        <w:jc w:val="both"/>
        <w:rPr>
          <w:lang w:val="en-US"/>
        </w:rPr>
      </w:pPr>
    </w:p>
    <w:p w14:paraId="3EB1D8CA" w14:textId="3518050B" w:rsidR="00297E95" w:rsidRPr="00297E95" w:rsidRDefault="001138C9" w:rsidP="0073682B">
      <w:pPr>
        <w:spacing w:line="360" w:lineRule="auto"/>
        <w:jc w:val="both"/>
        <w:rPr>
          <w:lang w:val="en-US"/>
        </w:rPr>
      </w:pPr>
      <w:r>
        <w:rPr>
          <w:lang w:val="en-US"/>
        </w:rPr>
        <w:t>(Peters et al., 2018) have said that within</w:t>
      </w:r>
      <w:r w:rsidR="00297E95" w:rsidRPr="00297E95">
        <w:rPr>
          <w:lang w:val="en-US"/>
        </w:rPr>
        <w:t xml:space="preserve"> the hotel industry, numerous enterprises have placed a high priority on responsible production </w:t>
      </w:r>
      <w:r w:rsidR="0011742F" w:rsidRPr="00297E95">
        <w:rPr>
          <w:lang w:val="en-US"/>
        </w:rPr>
        <w:t>practices</w:t>
      </w:r>
      <w:r w:rsidR="0011742F">
        <w:rPr>
          <w:lang w:val="en-US"/>
        </w:rPr>
        <w:t xml:space="preserve"> and this </w:t>
      </w:r>
      <w:r w:rsidR="00297E95" w:rsidRPr="00297E95">
        <w:rPr>
          <w:lang w:val="en-US"/>
        </w:rPr>
        <w:t>entails a considerable emphasis on mitigating the adverse effects that production techniques may have on the environment. A significant proportion of hotels and resorts have transitioned towards collaborating with suppliers who have obtained green certification, leading to a decrease in the quantity of carbon emissions generated.</w:t>
      </w:r>
      <w:r w:rsidR="00635B1F">
        <w:rPr>
          <w:lang w:val="en-US"/>
        </w:rPr>
        <w:t xml:space="preserve"> (UNWTO, 2014)</w:t>
      </w:r>
    </w:p>
    <w:p w14:paraId="47D69BB8" w14:textId="77777777" w:rsidR="00297E95" w:rsidRDefault="00297E95" w:rsidP="0073682B">
      <w:pPr>
        <w:spacing w:line="360" w:lineRule="auto"/>
        <w:jc w:val="both"/>
        <w:rPr>
          <w:lang w:val="en-US"/>
        </w:rPr>
      </w:pPr>
    </w:p>
    <w:p w14:paraId="48B51E63" w14:textId="77777777" w:rsidR="00502521" w:rsidRDefault="00502521" w:rsidP="0073682B">
      <w:pPr>
        <w:spacing w:line="360" w:lineRule="auto"/>
        <w:jc w:val="both"/>
        <w:rPr>
          <w:lang w:val="en-US"/>
        </w:rPr>
      </w:pPr>
    </w:p>
    <w:p w14:paraId="252B713F" w14:textId="3AE1DAB4" w:rsidR="0082543F" w:rsidRPr="0082543F" w:rsidRDefault="0082543F" w:rsidP="0073682B">
      <w:pPr>
        <w:spacing w:line="360" w:lineRule="auto"/>
        <w:jc w:val="both"/>
        <w:rPr>
          <w:lang w:val="en-US"/>
        </w:rPr>
      </w:pPr>
      <w:r w:rsidRPr="0082543F">
        <w:rPr>
          <w:lang w:val="en-US"/>
        </w:rPr>
        <w:t>The circular economy is a theoretical construct that endeavors to curtail waste generation, foster resource efficiency, mitigate environmental consequences, and promote economic progress</w:t>
      </w:r>
      <w:r>
        <w:rPr>
          <w:lang w:val="en-US"/>
        </w:rPr>
        <w:t xml:space="preserve"> while the </w:t>
      </w:r>
      <w:r w:rsidRPr="0082543F">
        <w:rPr>
          <w:lang w:val="en-US"/>
        </w:rPr>
        <w:t>aforementioned model holds considerable significance for the hospitality sector, especially given the increasing emphasis that consumers place on environmental consciousness and sustainable business practices.</w:t>
      </w:r>
      <w:r w:rsidR="001138C9">
        <w:rPr>
          <w:lang w:val="en-US"/>
        </w:rPr>
        <w:t xml:space="preserve"> (</w:t>
      </w:r>
      <w:proofErr w:type="spellStart"/>
      <w:r w:rsidR="003019B1">
        <w:rPr>
          <w:lang w:val="en-US"/>
        </w:rPr>
        <w:t>Sharpley</w:t>
      </w:r>
      <w:proofErr w:type="spellEnd"/>
      <w:r w:rsidR="003019B1">
        <w:rPr>
          <w:lang w:val="en-US"/>
        </w:rPr>
        <w:t xml:space="preserve"> &amp; </w:t>
      </w:r>
      <w:proofErr w:type="spellStart"/>
      <w:r w:rsidR="003019B1">
        <w:rPr>
          <w:lang w:val="en-US"/>
        </w:rPr>
        <w:t>Telfer</w:t>
      </w:r>
      <w:proofErr w:type="spellEnd"/>
      <w:r w:rsidR="003019B1">
        <w:rPr>
          <w:lang w:val="en-US"/>
        </w:rPr>
        <w:t>, 2015)</w:t>
      </w:r>
    </w:p>
    <w:p w14:paraId="0EA43350" w14:textId="77777777" w:rsidR="0082543F" w:rsidRPr="0082543F" w:rsidRDefault="0082543F" w:rsidP="0073682B">
      <w:pPr>
        <w:spacing w:line="360" w:lineRule="auto"/>
        <w:jc w:val="both"/>
        <w:rPr>
          <w:lang w:val="en-US"/>
        </w:rPr>
      </w:pPr>
    </w:p>
    <w:p w14:paraId="4C514B18" w14:textId="088FBDE1" w:rsidR="0082543F" w:rsidRPr="0082543F" w:rsidRDefault="0082543F" w:rsidP="0073682B">
      <w:pPr>
        <w:spacing w:line="360" w:lineRule="auto"/>
        <w:jc w:val="both"/>
        <w:rPr>
          <w:lang w:val="en-US"/>
        </w:rPr>
      </w:pPr>
      <w:r w:rsidRPr="0082543F">
        <w:rPr>
          <w:lang w:val="en-US"/>
        </w:rPr>
        <w:t>The implementation of diverse circular economy initiatives can enable hotels to enhance their resource efficiency and curtail their waste generation</w:t>
      </w:r>
      <w:r>
        <w:rPr>
          <w:lang w:val="en-US"/>
        </w:rPr>
        <w:t xml:space="preserve"> and</w:t>
      </w:r>
      <w:r w:rsidRPr="0082543F">
        <w:rPr>
          <w:lang w:val="en-US"/>
        </w:rPr>
        <w:t xml:space="preserve"> One potential approach to reducing food waste is to donate unconsumed food to charitable organizations within the immediate vicinity. An alternative approach could involve the conversion of said waste into compost or animal feed</w:t>
      </w:r>
      <w:r>
        <w:rPr>
          <w:lang w:val="en-US"/>
        </w:rPr>
        <w:t xml:space="preserve"> while two </w:t>
      </w:r>
      <w:r w:rsidRPr="0082543F">
        <w:rPr>
          <w:lang w:val="en-US"/>
        </w:rPr>
        <w:t>methods for achieving water conservation are the installation of low-flow faucets and shower-heads, as well as the implementation of water recycling systems</w:t>
      </w:r>
      <w:r>
        <w:rPr>
          <w:lang w:val="en-US"/>
        </w:rPr>
        <w:t xml:space="preserve"> such as Marriott does.</w:t>
      </w:r>
      <w:r w:rsidR="00602A21">
        <w:rPr>
          <w:lang w:val="en-US"/>
        </w:rPr>
        <w:t xml:space="preserve"> (Hamilton, 2017)</w:t>
      </w:r>
    </w:p>
    <w:p w14:paraId="65BAB90C" w14:textId="77777777" w:rsidR="0082543F" w:rsidRPr="0082543F" w:rsidRDefault="0082543F" w:rsidP="0073682B">
      <w:pPr>
        <w:spacing w:line="360" w:lineRule="auto"/>
        <w:jc w:val="both"/>
        <w:rPr>
          <w:lang w:val="en-US"/>
        </w:rPr>
      </w:pPr>
    </w:p>
    <w:p w14:paraId="4759FFB0" w14:textId="5A10265F" w:rsidR="0082543F" w:rsidRPr="0082543F" w:rsidRDefault="0082543F" w:rsidP="0073682B">
      <w:pPr>
        <w:spacing w:line="360" w:lineRule="auto"/>
        <w:jc w:val="both"/>
        <w:rPr>
          <w:lang w:val="en-US"/>
        </w:rPr>
      </w:pPr>
      <w:r w:rsidRPr="0082543F">
        <w:rPr>
          <w:lang w:val="en-US"/>
        </w:rPr>
        <w:t xml:space="preserve">Moreover, hotels possess the capacity to promote sustainable waste management </w:t>
      </w:r>
      <w:r w:rsidR="00E60E0E" w:rsidRPr="0082543F">
        <w:rPr>
          <w:lang w:val="en-US"/>
        </w:rPr>
        <w:t>practices</w:t>
      </w:r>
      <w:r w:rsidRPr="0082543F">
        <w:rPr>
          <w:lang w:val="en-US"/>
        </w:rPr>
        <w:t xml:space="preserve"> through the implementation of various measures, including the adoption of ecologically safe cleaning agents, the provision of refillable containers as an alternative to disposable plastic bottles, and the integration of biodegradable and compostable packaging materials</w:t>
      </w:r>
      <w:r w:rsidR="00E60E0E">
        <w:rPr>
          <w:lang w:val="en-US"/>
        </w:rPr>
        <w:t xml:space="preserve"> as the </w:t>
      </w:r>
      <w:r w:rsidRPr="0082543F">
        <w:rPr>
          <w:lang w:val="en-US"/>
        </w:rPr>
        <w:t>aforementioned instances serve as mere illustrations of the measures that hotels can implement in order to advance sustainable waste management.</w:t>
      </w:r>
      <w:r w:rsidR="00446559">
        <w:rPr>
          <w:lang w:val="en-US"/>
        </w:rPr>
        <w:t xml:space="preserve"> (</w:t>
      </w:r>
      <w:proofErr w:type="spellStart"/>
      <w:r w:rsidR="00446559">
        <w:rPr>
          <w:lang w:val="en-US"/>
        </w:rPr>
        <w:t>Mowforth</w:t>
      </w:r>
      <w:proofErr w:type="spellEnd"/>
      <w:r w:rsidR="00446559">
        <w:rPr>
          <w:lang w:val="en-US"/>
        </w:rPr>
        <w:t xml:space="preserve"> &amp; </w:t>
      </w:r>
      <w:proofErr w:type="spellStart"/>
      <w:r w:rsidR="00446559">
        <w:rPr>
          <w:lang w:val="en-US"/>
        </w:rPr>
        <w:t>Munt</w:t>
      </w:r>
      <w:proofErr w:type="spellEnd"/>
      <w:r w:rsidR="00446559">
        <w:rPr>
          <w:lang w:val="en-US"/>
        </w:rPr>
        <w:t>, 2015)</w:t>
      </w:r>
    </w:p>
    <w:p w14:paraId="62B2E637" w14:textId="77777777" w:rsidR="0082543F" w:rsidRPr="0082543F" w:rsidRDefault="0082543F" w:rsidP="0073682B">
      <w:pPr>
        <w:spacing w:line="360" w:lineRule="auto"/>
        <w:jc w:val="both"/>
        <w:rPr>
          <w:lang w:val="en-US"/>
        </w:rPr>
      </w:pPr>
    </w:p>
    <w:p w14:paraId="49927C3B" w14:textId="57D7E04C" w:rsidR="00C53605" w:rsidRPr="00C53605" w:rsidRDefault="00C53605" w:rsidP="0073682B">
      <w:pPr>
        <w:spacing w:line="360" w:lineRule="auto"/>
        <w:jc w:val="both"/>
        <w:rPr>
          <w:lang w:val="en-US"/>
        </w:rPr>
      </w:pPr>
      <w:r w:rsidRPr="00C53605">
        <w:rPr>
          <w:lang w:val="en-US"/>
        </w:rPr>
        <w:t xml:space="preserve">In an effort to promote a culture of responsibility towards the environment and the preservation of natural resources, Marriott hotels have incorporated a number of circular economy </w:t>
      </w:r>
      <w:r w:rsidR="00B13814" w:rsidRPr="00C53605">
        <w:rPr>
          <w:lang w:val="en-US"/>
        </w:rPr>
        <w:t>practices</w:t>
      </w:r>
      <w:r w:rsidRPr="00C53605">
        <w:rPr>
          <w:lang w:val="en-US"/>
        </w:rPr>
        <w:t xml:space="preserve"> as part of their steadfast commitment to Corporate Social Responsibility (CSR).</w:t>
      </w:r>
      <w:r w:rsidR="00986E0F">
        <w:rPr>
          <w:lang w:val="en-US"/>
        </w:rPr>
        <w:t xml:space="preserve"> </w:t>
      </w:r>
      <w:r w:rsidRPr="00C53605">
        <w:rPr>
          <w:lang w:val="en-US"/>
        </w:rPr>
        <w:t>The "Serve 360: Doing Good in Every Direction" project is one example of Marriott's CSR efforts, with the stated goal of supporting sustainability and social impact across the company's global network of properties</w:t>
      </w:r>
      <w:r w:rsidR="00B13814">
        <w:rPr>
          <w:lang w:val="en-US"/>
        </w:rPr>
        <w:t xml:space="preserve"> and by this, </w:t>
      </w:r>
      <w:r w:rsidRPr="00C53605">
        <w:rPr>
          <w:lang w:val="en-US"/>
        </w:rPr>
        <w:t xml:space="preserve">Marriott has introduced numerous circular economy measures as part of this effort, including recycling </w:t>
      </w:r>
      <w:r w:rsidR="00B13814" w:rsidRPr="00C53605">
        <w:rPr>
          <w:lang w:val="en-US"/>
        </w:rPr>
        <w:t>programs</w:t>
      </w:r>
      <w:r w:rsidRPr="00C53605">
        <w:rPr>
          <w:lang w:val="en-US"/>
        </w:rPr>
        <w:t>, sustainable material procurement, and the usage of renewable energy.</w:t>
      </w:r>
      <w:r w:rsidR="00986E0F">
        <w:rPr>
          <w:lang w:val="en-US"/>
        </w:rPr>
        <w:t xml:space="preserve"> (</w:t>
      </w:r>
      <w:proofErr w:type="spellStart"/>
      <w:r w:rsidR="00B36DA9">
        <w:rPr>
          <w:lang w:val="en-US"/>
        </w:rPr>
        <w:t>Koens</w:t>
      </w:r>
      <w:proofErr w:type="spellEnd"/>
      <w:r w:rsidR="00B36DA9">
        <w:rPr>
          <w:lang w:val="en-US"/>
        </w:rPr>
        <w:t xml:space="preserve"> et al., 2018)</w:t>
      </w:r>
    </w:p>
    <w:p w14:paraId="13B4AEBD" w14:textId="77777777" w:rsidR="00C53605" w:rsidRPr="00C53605" w:rsidRDefault="00C53605" w:rsidP="0073682B">
      <w:pPr>
        <w:spacing w:line="360" w:lineRule="auto"/>
        <w:jc w:val="both"/>
        <w:rPr>
          <w:lang w:val="en-US"/>
        </w:rPr>
      </w:pPr>
    </w:p>
    <w:p w14:paraId="3570D6A2" w14:textId="1F2B03DD" w:rsidR="00C53605" w:rsidRPr="00C53605" w:rsidRDefault="00C53605" w:rsidP="0073682B">
      <w:pPr>
        <w:spacing w:line="360" w:lineRule="auto"/>
        <w:jc w:val="both"/>
        <w:rPr>
          <w:lang w:val="en-US"/>
        </w:rPr>
      </w:pPr>
      <w:r w:rsidRPr="00C53605">
        <w:rPr>
          <w:lang w:val="en-US"/>
        </w:rPr>
        <w:t xml:space="preserve">Several circular economy </w:t>
      </w:r>
      <w:r w:rsidR="00B13814" w:rsidRPr="00C53605">
        <w:rPr>
          <w:lang w:val="en-US"/>
        </w:rPr>
        <w:t>practices</w:t>
      </w:r>
      <w:r w:rsidRPr="00C53605">
        <w:rPr>
          <w:lang w:val="en-US"/>
        </w:rPr>
        <w:t xml:space="preserve"> have been included into Marriott's hotel operations. Some examples are swapping out one-time-use items with reusable ones, upgrading to LED lights, and putting in water-conserving plumbing fittings.</w:t>
      </w:r>
      <w:r w:rsidR="00B36DA9">
        <w:rPr>
          <w:lang w:val="en-US"/>
        </w:rPr>
        <w:t xml:space="preserve"> </w:t>
      </w:r>
      <w:r w:rsidRPr="00C53605">
        <w:rPr>
          <w:lang w:val="en-US"/>
        </w:rPr>
        <w:t>Marriott has teamed up with nonprofits like Clean the World to reuse and redistribute unused soap and other toiletries to people in need, furthering the circular economy's mission of reducing waste while increasing positive social effect.</w:t>
      </w:r>
      <w:r w:rsidR="00B36DA9">
        <w:rPr>
          <w:lang w:val="en-US"/>
        </w:rPr>
        <w:t xml:space="preserve"> (</w:t>
      </w:r>
      <w:r w:rsidR="00446559">
        <w:rPr>
          <w:lang w:val="en-US"/>
        </w:rPr>
        <w:t>Luck, 2016)</w:t>
      </w:r>
    </w:p>
    <w:p w14:paraId="44E6C943" w14:textId="77777777" w:rsidR="00C53605" w:rsidRPr="00C53605" w:rsidRDefault="00C53605" w:rsidP="0073682B">
      <w:pPr>
        <w:spacing w:line="360" w:lineRule="auto"/>
        <w:jc w:val="both"/>
        <w:rPr>
          <w:lang w:val="en-US"/>
        </w:rPr>
      </w:pPr>
    </w:p>
    <w:p w14:paraId="4913EEB1" w14:textId="1BCDE9DC" w:rsidR="00FA41E3" w:rsidRPr="00FA41E3" w:rsidRDefault="00C53605" w:rsidP="0073682B">
      <w:pPr>
        <w:spacing w:line="360" w:lineRule="auto"/>
        <w:jc w:val="both"/>
        <w:rPr>
          <w:lang w:val="en-US"/>
        </w:rPr>
      </w:pPr>
      <w:r w:rsidRPr="00C53605">
        <w:rPr>
          <w:lang w:val="en-US"/>
        </w:rPr>
        <w:t xml:space="preserve">CSR efforts relating to the circular economy that Marriott has undertaken have resulted in positive social effect and enhanced economic growth in the communities where the company works, as well as increased sustainability for the </w:t>
      </w:r>
      <w:r w:rsidR="00B13814" w:rsidRPr="00C53605">
        <w:rPr>
          <w:lang w:val="en-US"/>
        </w:rPr>
        <w:t>organization</w:t>
      </w:r>
      <w:r w:rsidR="003019B1">
        <w:rPr>
          <w:lang w:val="en-US"/>
        </w:rPr>
        <w:t xml:space="preserve"> and also, these </w:t>
      </w:r>
      <w:r w:rsidR="00FA41E3" w:rsidRPr="00FA41E3">
        <w:rPr>
          <w:lang w:val="en-US"/>
        </w:rPr>
        <w:t xml:space="preserve">initiatives focused on the circular economy have benefits </w:t>
      </w:r>
      <w:r w:rsidR="00FA41E3" w:rsidRPr="00FA41E3">
        <w:rPr>
          <w:lang w:val="en-US"/>
        </w:rPr>
        <w:lastRenderedPageBreak/>
        <w:t>for both hotels and their guests</w:t>
      </w:r>
      <w:r w:rsidR="008A6DC7">
        <w:rPr>
          <w:lang w:val="en-US"/>
        </w:rPr>
        <w:t xml:space="preserve"> and </w:t>
      </w:r>
      <w:r w:rsidR="00FA41E3" w:rsidRPr="00FA41E3">
        <w:rPr>
          <w:lang w:val="en-US"/>
        </w:rPr>
        <w:t>Using social media sites like Facebook, Twitter, and Instagram, among others, can effectively promote CSR efforts and inspire client participation. Visitors can be encouraged to stay at the hotel by showing them that the establishment is committed to environmental sustainability and the circular economy through the use of engaging graphics, audio, and written reports.</w:t>
      </w:r>
      <w:r w:rsidR="003019B1">
        <w:rPr>
          <w:lang w:val="en-US"/>
        </w:rPr>
        <w:t xml:space="preserve"> (</w:t>
      </w:r>
      <w:proofErr w:type="spellStart"/>
      <w:r w:rsidR="00602A21">
        <w:rPr>
          <w:lang w:val="en-US"/>
        </w:rPr>
        <w:t>Strasdas</w:t>
      </w:r>
      <w:proofErr w:type="spellEnd"/>
      <w:r w:rsidR="00602A21">
        <w:rPr>
          <w:lang w:val="en-US"/>
        </w:rPr>
        <w:t>, 2015)</w:t>
      </w:r>
    </w:p>
    <w:p w14:paraId="1CB8EA13" w14:textId="77777777" w:rsidR="00FA41E3" w:rsidRPr="00FA41E3" w:rsidRDefault="00FA41E3" w:rsidP="0073682B">
      <w:pPr>
        <w:spacing w:line="360" w:lineRule="auto"/>
        <w:jc w:val="both"/>
        <w:rPr>
          <w:lang w:val="en-US"/>
        </w:rPr>
      </w:pPr>
    </w:p>
    <w:p w14:paraId="6A0CE050" w14:textId="11DFBDC4" w:rsidR="00FA41E3" w:rsidRPr="00FA41E3" w:rsidRDefault="00FA41E3" w:rsidP="0073682B">
      <w:pPr>
        <w:spacing w:line="360" w:lineRule="auto"/>
        <w:jc w:val="both"/>
        <w:rPr>
          <w:lang w:val="en-US"/>
        </w:rPr>
      </w:pPr>
      <w:r w:rsidRPr="00FA41E3">
        <w:rPr>
          <w:lang w:val="en-US"/>
        </w:rPr>
        <w:t>A sustainability report is one way in which hotels can showcase their past efforts and future plans in this area. Giving customers access to reports on carbon emissions, waste management, and energy savings is one method to promote transparency and accountabilit</w:t>
      </w:r>
      <w:r w:rsidR="008A6DC7">
        <w:rPr>
          <w:lang w:val="en-US"/>
        </w:rPr>
        <w:t xml:space="preserve">y and </w:t>
      </w:r>
      <w:r w:rsidRPr="00FA41E3">
        <w:rPr>
          <w:lang w:val="en-US"/>
        </w:rPr>
        <w:t xml:space="preserve"> Hotels </w:t>
      </w:r>
      <w:r w:rsidR="008A6DC7">
        <w:rPr>
          <w:lang w:val="en-US"/>
        </w:rPr>
        <w:t xml:space="preserve">such as Marriott </w:t>
      </w:r>
      <w:r w:rsidRPr="00FA41E3">
        <w:rPr>
          <w:lang w:val="en-US"/>
        </w:rPr>
        <w:t xml:space="preserve">can reach more people and have a greater impact on society if they collaborate with other sustainable businesses and </w:t>
      </w:r>
      <w:r w:rsidR="008A6DC7" w:rsidRPr="00FA41E3">
        <w:rPr>
          <w:lang w:val="en-US"/>
        </w:rPr>
        <w:t>organizations</w:t>
      </w:r>
      <w:r w:rsidRPr="00FA41E3">
        <w:rPr>
          <w:lang w:val="en-US"/>
        </w:rPr>
        <w:t xml:space="preserve"> to spread word about the importance of the circular economy and highlight their own sustainability initiatives. </w:t>
      </w:r>
      <w:r w:rsidR="00635B1F">
        <w:rPr>
          <w:lang w:val="en-US"/>
        </w:rPr>
        <w:t>(</w:t>
      </w:r>
      <w:proofErr w:type="spellStart"/>
      <w:r w:rsidR="00635B1F">
        <w:rPr>
          <w:lang w:val="en-US"/>
        </w:rPr>
        <w:t>Greendelwald</w:t>
      </w:r>
      <w:proofErr w:type="spellEnd"/>
      <w:r w:rsidR="00635B1F">
        <w:rPr>
          <w:lang w:val="en-US"/>
        </w:rPr>
        <w:t>, 2016)</w:t>
      </w:r>
    </w:p>
    <w:p w14:paraId="0B06461E" w14:textId="77777777" w:rsidR="00FA41E3" w:rsidRPr="00FA41E3" w:rsidRDefault="00FA41E3" w:rsidP="0073682B">
      <w:pPr>
        <w:spacing w:line="360" w:lineRule="auto"/>
        <w:jc w:val="both"/>
        <w:rPr>
          <w:lang w:val="en-US"/>
        </w:rPr>
      </w:pPr>
    </w:p>
    <w:p w14:paraId="0ABC9357" w14:textId="0B27C8C1" w:rsidR="00FA41E3" w:rsidRPr="00FA41E3" w:rsidRDefault="00FA41E3" w:rsidP="0073682B">
      <w:pPr>
        <w:spacing w:line="360" w:lineRule="auto"/>
        <w:jc w:val="both"/>
        <w:rPr>
          <w:lang w:val="en-US"/>
        </w:rPr>
      </w:pPr>
      <w:r w:rsidRPr="00FA41E3">
        <w:rPr>
          <w:lang w:val="en-US"/>
        </w:rPr>
        <w:t xml:space="preserve">In order to promote sustainable </w:t>
      </w:r>
      <w:r w:rsidR="008A6DC7" w:rsidRPr="00FA41E3">
        <w:rPr>
          <w:lang w:val="en-US"/>
        </w:rPr>
        <w:t>practices</w:t>
      </w:r>
      <w:r w:rsidRPr="00FA41E3">
        <w:rPr>
          <w:lang w:val="en-US"/>
        </w:rPr>
        <w:t xml:space="preserve"> and draw guests who are worried about their impact on the environment, it is a good idea to market CSR </w:t>
      </w:r>
      <w:r w:rsidR="008A6DC7" w:rsidRPr="00FA41E3">
        <w:rPr>
          <w:lang w:val="en-US"/>
        </w:rPr>
        <w:t>programs</w:t>
      </w:r>
      <w:r w:rsidRPr="00FA41E3">
        <w:rPr>
          <w:lang w:val="en-US"/>
        </w:rPr>
        <w:t xml:space="preserve"> that link to the circular econo</w:t>
      </w:r>
      <w:r w:rsidR="008A6DC7">
        <w:rPr>
          <w:lang w:val="en-US"/>
        </w:rPr>
        <w:t xml:space="preserve">my and </w:t>
      </w:r>
      <w:r w:rsidRPr="00FA41E3">
        <w:rPr>
          <w:lang w:val="en-US"/>
        </w:rPr>
        <w:t xml:space="preserve"> It also serves as a signal to the hospitality industry as a whole that sustainability and environmental responsibility are paramount.</w:t>
      </w:r>
      <w:r w:rsidR="00446559">
        <w:rPr>
          <w:lang w:val="en-US"/>
        </w:rPr>
        <w:t xml:space="preserve"> (Mai et &amp; </w:t>
      </w:r>
      <w:proofErr w:type="spellStart"/>
      <w:r w:rsidR="00446559">
        <w:rPr>
          <w:lang w:val="en-US"/>
        </w:rPr>
        <w:t>Schnazel</w:t>
      </w:r>
      <w:proofErr w:type="spellEnd"/>
      <w:r w:rsidR="00446559">
        <w:rPr>
          <w:lang w:val="en-US"/>
        </w:rPr>
        <w:t>, 2018)</w:t>
      </w:r>
    </w:p>
    <w:p w14:paraId="7F6D2B0C" w14:textId="77777777" w:rsidR="00FA41E3" w:rsidRPr="00FA41E3" w:rsidRDefault="00FA41E3" w:rsidP="0073682B">
      <w:pPr>
        <w:spacing w:line="360" w:lineRule="auto"/>
        <w:jc w:val="both"/>
        <w:rPr>
          <w:lang w:val="en-US"/>
        </w:rPr>
      </w:pPr>
    </w:p>
    <w:p w14:paraId="4363EE58" w14:textId="77777777" w:rsidR="0082543F" w:rsidRPr="0082543F" w:rsidRDefault="0082543F" w:rsidP="0073682B">
      <w:pPr>
        <w:spacing w:line="360" w:lineRule="auto"/>
        <w:jc w:val="both"/>
        <w:rPr>
          <w:lang w:val="en-US"/>
        </w:rPr>
      </w:pPr>
    </w:p>
    <w:p w14:paraId="6BBB7D08" w14:textId="77777777" w:rsidR="0082543F" w:rsidRPr="0082543F" w:rsidRDefault="0082543F" w:rsidP="0073682B">
      <w:pPr>
        <w:spacing w:line="360" w:lineRule="auto"/>
        <w:jc w:val="both"/>
        <w:rPr>
          <w:lang w:val="en-US"/>
        </w:rPr>
      </w:pPr>
    </w:p>
    <w:p w14:paraId="422C9360" w14:textId="77777777" w:rsidR="00502521" w:rsidRPr="00297E95" w:rsidRDefault="00502521" w:rsidP="0073682B">
      <w:pPr>
        <w:spacing w:line="360" w:lineRule="auto"/>
        <w:jc w:val="both"/>
        <w:rPr>
          <w:lang w:val="en-US"/>
        </w:rPr>
      </w:pPr>
    </w:p>
    <w:p w14:paraId="2FC97F3D" w14:textId="385D9B4B" w:rsidR="00297E95" w:rsidRDefault="00297E95" w:rsidP="0073682B">
      <w:pPr>
        <w:spacing w:line="360" w:lineRule="auto"/>
        <w:jc w:val="both"/>
        <w:rPr>
          <w:lang w:val="en-US"/>
        </w:rPr>
      </w:pPr>
      <w:r w:rsidRPr="00297E95">
        <w:rPr>
          <w:lang w:val="en-US"/>
        </w:rPr>
        <w:t>In summary, the significance of sustainability within the hospitality sector is paramount and should not be underestimated</w:t>
      </w:r>
      <w:r w:rsidR="00944A16">
        <w:rPr>
          <w:lang w:val="en-US"/>
        </w:rPr>
        <w:t xml:space="preserve"> and </w:t>
      </w:r>
      <w:r w:rsidR="00C53605">
        <w:rPr>
          <w:lang w:val="en-US"/>
        </w:rPr>
        <w:t>the</w:t>
      </w:r>
      <w:r w:rsidR="00944A16">
        <w:rPr>
          <w:lang w:val="en-US"/>
        </w:rPr>
        <w:t xml:space="preserve"> </w:t>
      </w:r>
      <w:r w:rsidRPr="00297E95">
        <w:rPr>
          <w:lang w:val="en-US"/>
        </w:rPr>
        <w:t xml:space="preserve">significance of </w:t>
      </w:r>
      <w:r w:rsidR="00944A16">
        <w:rPr>
          <w:lang w:val="en-US"/>
        </w:rPr>
        <w:t xml:space="preserve">the three pillars of sustainability: </w:t>
      </w:r>
      <w:r w:rsidRPr="00297E95">
        <w:rPr>
          <w:lang w:val="en-US"/>
        </w:rPr>
        <w:t>environmental, social, and economic sustainability in guaranteeing the sector's long-term sustainability has been acknowledged by stakeholders</w:t>
      </w:r>
      <w:r w:rsidR="00944A16">
        <w:rPr>
          <w:lang w:val="en-US"/>
        </w:rPr>
        <w:t xml:space="preserve"> and in </w:t>
      </w:r>
      <w:r w:rsidRPr="00297E95">
        <w:rPr>
          <w:lang w:val="en-US"/>
        </w:rPr>
        <w:t xml:space="preserve">light of the sustainability pillars, the hospitality sector has implemented eco-friendly technologies, advocated for ecotourism, provided support to local communities, safeguarded indigenous cultures, and adopted responsible production and sustainable operational </w:t>
      </w:r>
      <w:r w:rsidR="00944A16" w:rsidRPr="00297E95">
        <w:rPr>
          <w:lang w:val="en-US"/>
        </w:rPr>
        <w:t>practices</w:t>
      </w:r>
      <w:r w:rsidRPr="00297E95">
        <w:rPr>
          <w:lang w:val="en-US"/>
        </w:rPr>
        <w:t>. The hospitality industry can make a positive impact on society and the environment while maintaining its competitiveness and profitability by effectively managing the various elements that constitute sustainability.</w:t>
      </w:r>
      <w:r w:rsidR="00635B1F">
        <w:rPr>
          <w:lang w:val="en-US"/>
        </w:rPr>
        <w:t xml:space="preserve"> (UNWTO, 2019)</w:t>
      </w:r>
    </w:p>
    <w:p w14:paraId="3AD20813" w14:textId="77777777" w:rsidR="008A6DC7" w:rsidRDefault="008A6DC7" w:rsidP="0073682B">
      <w:pPr>
        <w:spacing w:line="360" w:lineRule="auto"/>
        <w:jc w:val="both"/>
        <w:rPr>
          <w:lang w:val="en-US"/>
        </w:rPr>
      </w:pPr>
    </w:p>
    <w:p w14:paraId="7A6CC474" w14:textId="708DD144" w:rsidR="008A6DC7" w:rsidRDefault="008A6DC7" w:rsidP="0073682B">
      <w:pPr>
        <w:pStyle w:val="Heading1"/>
        <w:spacing w:line="360" w:lineRule="auto"/>
        <w:jc w:val="both"/>
        <w:rPr>
          <w:lang w:val="en-US"/>
        </w:rPr>
      </w:pPr>
      <w:r>
        <w:rPr>
          <w:lang w:val="en-US"/>
        </w:rPr>
        <w:lastRenderedPageBreak/>
        <w:t>References</w:t>
      </w:r>
    </w:p>
    <w:p w14:paraId="6E950A8F" w14:textId="77777777" w:rsidR="008A6DC7" w:rsidRDefault="008A6DC7" w:rsidP="0073682B">
      <w:pPr>
        <w:spacing w:line="360" w:lineRule="auto"/>
        <w:jc w:val="both"/>
        <w:rPr>
          <w:lang w:val="en-US"/>
        </w:rPr>
      </w:pPr>
    </w:p>
    <w:p w14:paraId="39D259DC" w14:textId="77777777" w:rsidR="00384469" w:rsidRPr="00384469" w:rsidRDefault="00384469" w:rsidP="0073682B">
      <w:pPr>
        <w:spacing w:line="360" w:lineRule="auto"/>
        <w:jc w:val="both"/>
        <w:rPr>
          <w:lang w:val="en-US"/>
        </w:rPr>
      </w:pPr>
      <w:r w:rsidRPr="00384469">
        <w:rPr>
          <w:lang w:val="en-US"/>
        </w:rPr>
        <w:t xml:space="preserve">1. </w:t>
      </w:r>
      <w:proofErr w:type="spellStart"/>
      <w:r w:rsidRPr="00384469">
        <w:rPr>
          <w:lang w:val="en-US"/>
        </w:rPr>
        <w:t>Becken</w:t>
      </w:r>
      <w:proofErr w:type="spellEnd"/>
      <w:r w:rsidRPr="00384469">
        <w:rPr>
          <w:lang w:val="en-US"/>
        </w:rPr>
        <w:t>, S., &amp; Hay, J. (2007). Tourism and climate change: Risks and opportunities. Channel View Publications.</w:t>
      </w:r>
    </w:p>
    <w:p w14:paraId="55CE30A7" w14:textId="77777777" w:rsidR="00384469" w:rsidRPr="00384469" w:rsidRDefault="00384469" w:rsidP="0073682B">
      <w:pPr>
        <w:spacing w:line="360" w:lineRule="auto"/>
        <w:jc w:val="both"/>
        <w:rPr>
          <w:lang w:val="en-US"/>
        </w:rPr>
      </w:pPr>
    </w:p>
    <w:p w14:paraId="622D4770" w14:textId="77777777" w:rsidR="00384469" w:rsidRPr="00384469" w:rsidRDefault="00384469" w:rsidP="0073682B">
      <w:pPr>
        <w:spacing w:line="360" w:lineRule="auto"/>
        <w:jc w:val="both"/>
        <w:rPr>
          <w:lang w:val="en-US"/>
        </w:rPr>
      </w:pPr>
      <w:r w:rsidRPr="00384469">
        <w:rPr>
          <w:lang w:val="en-US"/>
        </w:rPr>
        <w:t xml:space="preserve">2. </w:t>
      </w:r>
      <w:proofErr w:type="spellStart"/>
      <w:r w:rsidRPr="00384469">
        <w:rPr>
          <w:lang w:val="en-US"/>
        </w:rPr>
        <w:t>Gössling</w:t>
      </w:r>
      <w:proofErr w:type="spellEnd"/>
      <w:r w:rsidRPr="00384469">
        <w:rPr>
          <w:lang w:val="en-US"/>
        </w:rPr>
        <w:t>, S., Scott, D., &amp; Hall, C. M. (Eds.). (2013). Tourism and water: Interactions, impacts and challenges. Channel View Publications.</w:t>
      </w:r>
    </w:p>
    <w:p w14:paraId="7E1A8C8B" w14:textId="77777777" w:rsidR="00384469" w:rsidRPr="00384469" w:rsidRDefault="00384469" w:rsidP="0073682B">
      <w:pPr>
        <w:spacing w:line="360" w:lineRule="auto"/>
        <w:jc w:val="both"/>
        <w:rPr>
          <w:lang w:val="en-US"/>
        </w:rPr>
      </w:pPr>
    </w:p>
    <w:p w14:paraId="5B8EB02C" w14:textId="77777777" w:rsidR="00384469" w:rsidRPr="00384469" w:rsidRDefault="00384469" w:rsidP="0073682B">
      <w:pPr>
        <w:spacing w:line="360" w:lineRule="auto"/>
        <w:jc w:val="both"/>
        <w:rPr>
          <w:lang w:val="en-US"/>
        </w:rPr>
      </w:pPr>
      <w:r w:rsidRPr="00384469">
        <w:rPr>
          <w:lang w:val="en-US"/>
        </w:rPr>
        <w:t xml:space="preserve">3. Hall, C. M., &amp; </w:t>
      </w:r>
      <w:proofErr w:type="spellStart"/>
      <w:r w:rsidRPr="00384469">
        <w:rPr>
          <w:lang w:val="en-US"/>
        </w:rPr>
        <w:t>Gössling</w:t>
      </w:r>
      <w:proofErr w:type="spellEnd"/>
      <w:r w:rsidRPr="00384469">
        <w:rPr>
          <w:lang w:val="en-US"/>
        </w:rPr>
        <w:t xml:space="preserve">, S. (2016). Sustainable tourism futures: Perspectives on systems, restructuring and innovations. </w:t>
      </w:r>
      <w:proofErr w:type="spellStart"/>
      <w:r w:rsidRPr="00384469">
        <w:rPr>
          <w:lang w:val="en-US"/>
        </w:rPr>
        <w:t>Routledge</w:t>
      </w:r>
      <w:proofErr w:type="spellEnd"/>
      <w:r w:rsidRPr="00384469">
        <w:rPr>
          <w:lang w:val="en-US"/>
        </w:rPr>
        <w:t>.</w:t>
      </w:r>
    </w:p>
    <w:p w14:paraId="0C09759C" w14:textId="77777777" w:rsidR="00384469" w:rsidRPr="00384469" w:rsidRDefault="00384469" w:rsidP="0073682B">
      <w:pPr>
        <w:spacing w:line="360" w:lineRule="auto"/>
        <w:jc w:val="both"/>
        <w:rPr>
          <w:lang w:val="en-US"/>
        </w:rPr>
      </w:pPr>
    </w:p>
    <w:p w14:paraId="61F18B2E" w14:textId="77777777" w:rsidR="00384469" w:rsidRPr="00384469" w:rsidRDefault="00384469" w:rsidP="0073682B">
      <w:pPr>
        <w:spacing w:line="360" w:lineRule="auto"/>
        <w:jc w:val="both"/>
        <w:rPr>
          <w:lang w:val="en-US"/>
        </w:rPr>
      </w:pPr>
      <w:r w:rsidRPr="00384469">
        <w:rPr>
          <w:lang w:val="en-US"/>
        </w:rPr>
        <w:t xml:space="preserve">4. </w:t>
      </w:r>
      <w:proofErr w:type="spellStart"/>
      <w:r w:rsidRPr="00384469">
        <w:rPr>
          <w:lang w:val="en-US"/>
        </w:rPr>
        <w:t>Ioannides</w:t>
      </w:r>
      <w:proofErr w:type="spellEnd"/>
      <w:r w:rsidRPr="00384469">
        <w:rPr>
          <w:lang w:val="en-US"/>
        </w:rPr>
        <w:t xml:space="preserve">, D., &amp; </w:t>
      </w:r>
      <w:proofErr w:type="spellStart"/>
      <w:r w:rsidRPr="00384469">
        <w:rPr>
          <w:lang w:val="en-US"/>
        </w:rPr>
        <w:t>Debbage</w:t>
      </w:r>
      <w:proofErr w:type="spellEnd"/>
      <w:r w:rsidRPr="00384469">
        <w:rPr>
          <w:lang w:val="en-US"/>
        </w:rPr>
        <w:t xml:space="preserve">, K. (2016). City tourism and sustainable development. </w:t>
      </w:r>
      <w:proofErr w:type="spellStart"/>
      <w:r w:rsidRPr="00384469">
        <w:rPr>
          <w:lang w:val="en-US"/>
        </w:rPr>
        <w:t>Routledge</w:t>
      </w:r>
      <w:proofErr w:type="spellEnd"/>
      <w:r w:rsidRPr="00384469">
        <w:rPr>
          <w:lang w:val="en-US"/>
        </w:rPr>
        <w:t>.</w:t>
      </w:r>
    </w:p>
    <w:p w14:paraId="0A7555AE" w14:textId="77777777" w:rsidR="00384469" w:rsidRPr="00384469" w:rsidRDefault="00384469" w:rsidP="0073682B">
      <w:pPr>
        <w:spacing w:line="360" w:lineRule="auto"/>
        <w:jc w:val="both"/>
        <w:rPr>
          <w:lang w:val="en-US"/>
        </w:rPr>
      </w:pPr>
    </w:p>
    <w:p w14:paraId="5264B240" w14:textId="77777777" w:rsidR="00384469" w:rsidRPr="00384469" w:rsidRDefault="00384469" w:rsidP="0073682B">
      <w:pPr>
        <w:spacing w:line="360" w:lineRule="auto"/>
        <w:jc w:val="both"/>
        <w:rPr>
          <w:lang w:val="en-US"/>
        </w:rPr>
      </w:pPr>
      <w:r w:rsidRPr="00384469">
        <w:rPr>
          <w:lang w:val="en-US"/>
        </w:rPr>
        <w:t xml:space="preserve">5. </w:t>
      </w:r>
      <w:proofErr w:type="spellStart"/>
      <w:r w:rsidRPr="00384469">
        <w:rPr>
          <w:lang w:val="en-US"/>
        </w:rPr>
        <w:t>Koens</w:t>
      </w:r>
      <w:proofErr w:type="spellEnd"/>
      <w:r w:rsidRPr="00384469">
        <w:rPr>
          <w:lang w:val="en-US"/>
        </w:rPr>
        <w:t xml:space="preserve">, K., </w:t>
      </w:r>
      <w:proofErr w:type="spellStart"/>
      <w:r w:rsidRPr="00384469">
        <w:rPr>
          <w:lang w:val="en-US"/>
        </w:rPr>
        <w:t>Postma</w:t>
      </w:r>
      <w:proofErr w:type="spellEnd"/>
      <w:r w:rsidRPr="00384469">
        <w:rPr>
          <w:lang w:val="en-US"/>
        </w:rPr>
        <w:t xml:space="preserve">, A., &amp; Papp, B. (2018). Tourism and water: Interactions, impacts and challenges. </w:t>
      </w:r>
      <w:proofErr w:type="spellStart"/>
      <w:r w:rsidRPr="00384469">
        <w:rPr>
          <w:lang w:val="en-US"/>
        </w:rPr>
        <w:t>Routledge</w:t>
      </w:r>
      <w:proofErr w:type="spellEnd"/>
      <w:r w:rsidRPr="00384469">
        <w:rPr>
          <w:lang w:val="en-US"/>
        </w:rPr>
        <w:t>.</w:t>
      </w:r>
    </w:p>
    <w:p w14:paraId="7C172A5F" w14:textId="77777777" w:rsidR="00384469" w:rsidRPr="00384469" w:rsidRDefault="00384469" w:rsidP="0073682B">
      <w:pPr>
        <w:spacing w:line="360" w:lineRule="auto"/>
        <w:jc w:val="both"/>
        <w:rPr>
          <w:lang w:val="en-US"/>
        </w:rPr>
      </w:pPr>
    </w:p>
    <w:p w14:paraId="1FC178A6" w14:textId="77777777" w:rsidR="00384469" w:rsidRPr="00384469" w:rsidRDefault="00384469" w:rsidP="0073682B">
      <w:pPr>
        <w:spacing w:line="360" w:lineRule="auto"/>
        <w:jc w:val="both"/>
        <w:rPr>
          <w:lang w:val="en-US"/>
        </w:rPr>
      </w:pPr>
      <w:r w:rsidRPr="00384469">
        <w:rPr>
          <w:lang w:val="en-US"/>
        </w:rPr>
        <w:t xml:space="preserve">6. </w:t>
      </w:r>
      <w:proofErr w:type="spellStart"/>
      <w:r w:rsidRPr="00384469">
        <w:rPr>
          <w:lang w:val="en-US"/>
        </w:rPr>
        <w:t>Lück</w:t>
      </w:r>
      <w:proofErr w:type="spellEnd"/>
      <w:r w:rsidRPr="00384469">
        <w:rPr>
          <w:lang w:val="en-US"/>
        </w:rPr>
        <w:t xml:space="preserve">, M. (Ed.). (2016). The </w:t>
      </w:r>
      <w:proofErr w:type="spellStart"/>
      <w:r w:rsidRPr="00384469">
        <w:rPr>
          <w:lang w:val="en-US"/>
        </w:rPr>
        <w:t>Routledge</w:t>
      </w:r>
      <w:proofErr w:type="spellEnd"/>
      <w:r w:rsidRPr="00384469">
        <w:rPr>
          <w:lang w:val="en-US"/>
        </w:rPr>
        <w:t xml:space="preserve"> handbook of tourism and sustainability. </w:t>
      </w:r>
      <w:proofErr w:type="spellStart"/>
      <w:r w:rsidRPr="00384469">
        <w:rPr>
          <w:lang w:val="en-US"/>
        </w:rPr>
        <w:t>Routledge</w:t>
      </w:r>
      <w:proofErr w:type="spellEnd"/>
      <w:r w:rsidRPr="00384469">
        <w:rPr>
          <w:lang w:val="en-US"/>
        </w:rPr>
        <w:t>.</w:t>
      </w:r>
    </w:p>
    <w:p w14:paraId="5C3E2EC7" w14:textId="77777777" w:rsidR="00384469" w:rsidRPr="00384469" w:rsidRDefault="00384469" w:rsidP="0073682B">
      <w:pPr>
        <w:spacing w:line="360" w:lineRule="auto"/>
        <w:jc w:val="both"/>
        <w:rPr>
          <w:lang w:val="en-US"/>
        </w:rPr>
      </w:pPr>
    </w:p>
    <w:p w14:paraId="58956427" w14:textId="77777777" w:rsidR="00384469" w:rsidRPr="00384469" w:rsidRDefault="00384469" w:rsidP="0073682B">
      <w:pPr>
        <w:spacing w:line="360" w:lineRule="auto"/>
        <w:jc w:val="both"/>
        <w:rPr>
          <w:lang w:val="en-US"/>
        </w:rPr>
      </w:pPr>
      <w:r w:rsidRPr="00384469">
        <w:rPr>
          <w:lang w:val="en-US"/>
        </w:rPr>
        <w:t xml:space="preserve">7. </w:t>
      </w:r>
      <w:proofErr w:type="spellStart"/>
      <w:r w:rsidRPr="00384469">
        <w:rPr>
          <w:lang w:val="en-US"/>
        </w:rPr>
        <w:t>Maier</w:t>
      </w:r>
      <w:proofErr w:type="spellEnd"/>
      <w:r w:rsidRPr="00384469">
        <w:rPr>
          <w:lang w:val="en-US"/>
        </w:rPr>
        <w:t xml:space="preserve">, R., &amp; </w:t>
      </w:r>
      <w:proofErr w:type="spellStart"/>
      <w:r w:rsidRPr="00384469">
        <w:rPr>
          <w:lang w:val="en-US"/>
        </w:rPr>
        <w:t>Schänzel</w:t>
      </w:r>
      <w:proofErr w:type="spellEnd"/>
      <w:r w:rsidRPr="00384469">
        <w:rPr>
          <w:lang w:val="en-US"/>
        </w:rPr>
        <w:t xml:space="preserve">, H. A. (2018). Tourism and water: Interactions, impacts and challenges. </w:t>
      </w:r>
      <w:proofErr w:type="spellStart"/>
      <w:r w:rsidRPr="00384469">
        <w:rPr>
          <w:lang w:val="en-US"/>
        </w:rPr>
        <w:t>Routledge</w:t>
      </w:r>
      <w:proofErr w:type="spellEnd"/>
      <w:r w:rsidRPr="00384469">
        <w:rPr>
          <w:lang w:val="en-US"/>
        </w:rPr>
        <w:t>.</w:t>
      </w:r>
    </w:p>
    <w:p w14:paraId="76302087" w14:textId="77777777" w:rsidR="00384469" w:rsidRPr="00384469" w:rsidRDefault="00384469" w:rsidP="0073682B">
      <w:pPr>
        <w:spacing w:line="360" w:lineRule="auto"/>
        <w:jc w:val="both"/>
        <w:rPr>
          <w:lang w:val="en-US"/>
        </w:rPr>
      </w:pPr>
    </w:p>
    <w:p w14:paraId="2F5CDE9E" w14:textId="77777777" w:rsidR="00384469" w:rsidRPr="00384469" w:rsidRDefault="00384469" w:rsidP="0073682B">
      <w:pPr>
        <w:spacing w:line="360" w:lineRule="auto"/>
        <w:jc w:val="both"/>
        <w:rPr>
          <w:lang w:val="en-US"/>
        </w:rPr>
      </w:pPr>
      <w:r w:rsidRPr="00384469">
        <w:rPr>
          <w:lang w:val="en-US"/>
        </w:rPr>
        <w:t xml:space="preserve">8. </w:t>
      </w:r>
      <w:proofErr w:type="spellStart"/>
      <w:r w:rsidRPr="00384469">
        <w:rPr>
          <w:lang w:val="en-US"/>
        </w:rPr>
        <w:t>Mowforth</w:t>
      </w:r>
      <w:proofErr w:type="spellEnd"/>
      <w:r w:rsidRPr="00384469">
        <w:rPr>
          <w:lang w:val="en-US"/>
        </w:rPr>
        <w:t xml:space="preserve">, M., &amp; </w:t>
      </w:r>
      <w:proofErr w:type="spellStart"/>
      <w:r w:rsidRPr="00384469">
        <w:rPr>
          <w:lang w:val="en-US"/>
        </w:rPr>
        <w:t>Munt</w:t>
      </w:r>
      <w:proofErr w:type="spellEnd"/>
      <w:r w:rsidRPr="00384469">
        <w:rPr>
          <w:lang w:val="en-US"/>
        </w:rPr>
        <w:t xml:space="preserve">, I. (2015). Tourism and sustainability: Development, </w:t>
      </w:r>
      <w:proofErr w:type="spellStart"/>
      <w:r w:rsidRPr="00384469">
        <w:rPr>
          <w:lang w:val="en-US"/>
        </w:rPr>
        <w:t>globalisation</w:t>
      </w:r>
      <w:proofErr w:type="spellEnd"/>
      <w:r w:rsidRPr="00384469">
        <w:rPr>
          <w:lang w:val="en-US"/>
        </w:rPr>
        <w:t xml:space="preserve"> and new tourism in the third world. </w:t>
      </w:r>
      <w:proofErr w:type="spellStart"/>
      <w:r w:rsidRPr="00384469">
        <w:rPr>
          <w:lang w:val="en-US"/>
        </w:rPr>
        <w:t>Routledge</w:t>
      </w:r>
      <w:proofErr w:type="spellEnd"/>
      <w:r w:rsidRPr="00384469">
        <w:rPr>
          <w:lang w:val="en-US"/>
        </w:rPr>
        <w:t>.</w:t>
      </w:r>
    </w:p>
    <w:p w14:paraId="18D52BBE" w14:textId="77777777" w:rsidR="00384469" w:rsidRPr="00384469" w:rsidRDefault="00384469" w:rsidP="0073682B">
      <w:pPr>
        <w:spacing w:line="360" w:lineRule="auto"/>
        <w:jc w:val="both"/>
        <w:rPr>
          <w:lang w:val="en-US"/>
        </w:rPr>
      </w:pPr>
    </w:p>
    <w:p w14:paraId="44FBD16B" w14:textId="77777777" w:rsidR="00384469" w:rsidRPr="00384469" w:rsidRDefault="00384469" w:rsidP="0073682B">
      <w:pPr>
        <w:spacing w:line="360" w:lineRule="auto"/>
        <w:jc w:val="both"/>
        <w:rPr>
          <w:lang w:val="en-US"/>
        </w:rPr>
      </w:pPr>
      <w:r w:rsidRPr="00384469">
        <w:rPr>
          <w:lang w:val="en-US"/>
        </w:rPr>
        <w:t xml:space="preserve">9. Peeters, P., </w:t>
      </w:r>
      <w:proofErr w:type="spellStart"/>
      <w:r w:rsidRPr="00384469">
        <w:rPr>
          <w:lang w:val="en-US"/>
        </w:rPr>
        <w:t>Gössling</w:t>
      </w:r>
      <w:proofErr w:type="spellEnd"/>
      <w:r w:rsidRPr="00384469">
        <w:rPr>
          <w:lang w:val="en-US"/>
        </w:rPr>
        <w:t>, S., &amp; Scott, D. (2018). Tourism and water: Interactions, impacts and challenges. Channel View Publications.</w:t>
      </w:r>
    </w:p>
    <w:p w14:paraId="0B9DD4F5" w14:textId="77777777" w:rsidR="00384469" w:rsidRPr="00384469" w:rsidRDefault="00384469" w:rsidP="0073682B">
      <w:pPr>
        <w:spacing w:line="360" w:lineRule="auto"/>
        <w:jc w:val="both"/>
        <w:rPr>
          <w:lang w:val="en-US"/>
        </w:rPr>
      </w:pPr>
    </w:p>
    <w:p w14:paraId="40FF81BD" w14:textId="77777777" w:rsidR="00384469" w:rsidRPr="00384469" w:rsidRDefault="00384469" w:rsidP="0073682B">
      <w:pPr>
        <w:spacing w:line="360" w:lineRule="auto"/>
        <w:jc w:val="both"/>
        <w:rPr>
          <w:lang w:val="en-US"/>
        </w:rPr>
      </w:pPr>
      <w:r w:rsidRPr="00384469">
        <w:rPr>
          <w:lang w:val="en-US"/>
        </w:rPr>
        <w:t xml:space="preserve">10. </w:t>
      </w:r>
      <w:proofErr w:type="spellStart"/>
      <w:r w:rsidRPr="00384469">
        <w:rPr>
          <w:lang w:val="en-US"/>
        </w:rPr>
        <w:t>Sharpley</w:t>
      </w:r>
      <w:proofErr w:type="spellEnd"/>
      <w:r w:rsidRPr="00384469">
        <w:rPr>
          <w:lang w:val="en-US"/>
        </w:rPr>
        <w:t xml:space="preserve">, R., &amp; </w:t>
      </w:r>
      <w:proofErr w:type="spellStart"/>
      <w:r w:rsidRPr="00384469">
        <w:rPr>
          <w:lang w:val="en-US"/>
        </w:rPr>
        <w:t>Telfer</w:t>
      </w:r>
      <w:proofErr w:type="spellEnd"/>
      <w:r w:rsidRPr="00384469">
        <w:rPr>
          <w:lang w:val="en-US"/>
        </w:rPr>
        <w:t>, D. J. (2015). Tourism and development: Concepts and issues. Channel View Publications.</w:t>
      </w:r>
    </w:p>
    <w:p w14:paraId="2520F51F" w14:textId="77777777" w:rsidR="00384469" w:rsidRPr="00384469" w:rsidRDefault="00384469" w:rsidP="0073682B">
      <w:pPr>
        <w:spacing w:line="360" w:lineRule="auto"/>
        <w:jc w:val="both"/>
        <w:rPr>
          <w:lang w:val="en-US"/>
        </w:rPr>
      </w:pPr>
    </w:p>
    <w:p w14:paraId="7C686858" w14:textId="77777777" w:rsidR="00384469" w:rsidRPr="00384469" w:rsidRDefault="00384469" w:rsidP="0073682B">
      <w:pPr>
        <w:spacing w:line="360" w:lineRule="auto"/>
        <w:jc w:val="both"/>
        <w:rPr>
          <w:lang w:val="en-US"/>
        </w:rPr>
      </w:pPr>
      <w:r w:rsidRPr="00384469">
        <w:rPr>
          <w:lang w:val="en-US"/>
        </w:rPr>
        <w:t xml:space="preserve">11. </w:t>
      </w:r>
      <w:proofErr w:type="spellStart"/>
      <w:r w:rsidRPr="00384469">
        <w:rPr>
          <w:lang w:val="en-US"/>
        </w:rPr>
        <w:t>Strasdas</w:t>
      </w:r>
      <w:proofErr w:type="spellEnd"/>
      <w:r w:rsidRPr="00384469">
        <w:rPr>
          <w:lang w:val="en-US"/>
        </w:rPr>
        <w:t xml:space="preserve">, W. (Ed.). (2015). Sustainable tourism futures: Perspectives on systems, restructuring and innovations. </w:t>
      </w:r>
      <w:proofErr w:type="spellStart"/>
      <w:r w:rsidRPr="00384469">
        <w:rPr>
          <w:lang w:val="en-US"/>
        </w:rPr>
        <w:t>Routledge</w:t>
      </w:r>
      <w:proofErr w:type="spellEnd"/>
      <w:r w:rsidRPr="00384469">
        <w:rPr>
          <w:lang w:val="en-US"/>
        </w:rPr>
        <w:t>.</w:t>
      </w:r>
    </w:p>
    <w:p w14:paraId="4C78001D" w14:textId="77777777" w:rsidR="00384469" w:rsidRPr="00384469" w:rsidRDefault="00384469" w:rsidP="0073682B">
      <w:pPr>
        <w:spacing w:line="360" w:lineRule="auto"/>
        <w:jc w:val="both"/>
        <w:rPr>
          <w:lang w:val="en-US"/>
        </w:rPr>
      </w:pPr>
    </w:p>
    <w:p w14:paraId="32A93406" w14:textId="562B39D2" w:rsidR="00384469" w:rsidRPr="00384469" w:rsidRDefault="00384469" w:rsidP="0073682B">
      <w:pPr>
        <w:spacing w:line="360" w:lineRule="auto"/>
        <w:jc w:val="both"/>
        <w:rPr>
          <w:lang w:val="en-US"/>
        </w:rPr>
      </w:pPr>
      <w:r w:rsidRPr="00384469">
        <w:rPr>
          <w:lang w:val="en-US"/>
        </w:rPr>
        <w:lastRenderedPageBreak/>
        <w:t xml:space="preserve">12. </w:t>
      </w:r>
      <w:r w:rsidR="00CA2BA2">
        <w:rPr>
          <w:lang w:val="en-US"/>
        </w:rPr>
        <w:t xml:space="preserve">Hamilton D., </w:t>
      </w:r>
      <w:r w:rsidRPr="00384469">
        <w:rPr>
          <w:lang w:val="en-US"/>
        </w:rPr>
        <w:t>. (2017). Tourism for sustainable development: Framework. Retrieved from https://www.e-unwto.org/doi/pdf/10.18111/9789284419029</w:t>
      </w:r>
    </w:p>
    <w:p w14:paraId="203D9BB4" w14:textId="77777777" w:rsidR="00384469" w:rsidRPr="00384469" w:rsidRDefault="00384469" w:rsidP="0073682B">
      <w:pPr>
        <w:spacing w:line="360" w:lineRule="auto"/>
        <w:jc w:val="both"/>
        <w:rPr>
          <w:lang w:val="en-US"/>
        </w:rPr>
      </w:pPr>
    </w:p>
    <w:p w14:paraId="768B13D7" w14:textId="696802D7" w:rsidR="00384469" w:rsidRPr="00384469" w:rsidRDefault="00384469" w:rsidP="0073682B">
      <w:pPr>
        <w:spacing w:line="360" w:lineRule="auto"/>
        <w:jc w:val="both"/>
        <w:rPr>
          <w:lang w:val="en-US"/>
        </w:rPr>
      </w:pPr>
      <w:r w:rsidRPr="00384469">
        <w:rPr>
          <w:lang w:val="en-US"/>
        </w:rPr>
        <w:t xml:space="preserve">13. </w:t>
      </w:r>
      <w:r w:rsidR="008C580A">
        <w:rPr>
          <w:lang w:val="en-US"/>
        </w:rPr>
        <w:t xml:space="preserve">Perk </w:t>
      </w:r>
      <w:r w:rsidR="00CA2BA2">
        <w:rPr>
          <w:lang w:val="en-US"/>
        </w:rPr>
        <w:t>A.</w:t>
      </w:r>
      <w:r w:rsidRPr="00384469">
        <w:rPr>
          <w:lang w:val="en-US"/>
        </w:rPr>
        <w:t>. (2015). Tourism and the sustainable development goals: Good practices and policies for sustainable tourism. Retrieved from https://www.e-unwto.org/doi/pdf/10.18111/9789284416899</w:t>
      </w:r>
    </w:p>
    <w:p w14:paraId="50851BEF" w14:textId="77777777" w:rsidR="00384469" w:rsidRPr="00384469" w:rsidRDefault="00384469" w:rsidP="0073682B">
      <w:pPr>
        <w:spacing w:line="360" w:lineRule="auto"/>
        <w:jc w:val="both"/>
        <w:rPr>
          <w:lang w:val="en-US"/>
        </w:rPr>
      </w:pPr>
    </w:p>
    <w:p w14:paraId="1D8D9158" w14:textId="77777777" w:rsidR="00384469" w:rsidRPr="00384469" w:rsidRDefault="00384469" w:rsidP="0073682B">
      <w:pPr>
        <w:spacing w:line="360" w:lineRule="auto"/>
        <w:jc w:val="both"/>
        <w:rPr>
          <w:lang w:val="en-US"/>
        </w:rPr>
      </w:pPr>
      <w:r w:rsidRPr="00384469">
        <w:rPr>
          <w:lang w:val="en-US"/>
        </w:rPr>
        <w:t>14. UNWTO. (2014). Tourism and water: A practical guide for hotels and tourism operators. Retrieved from https://www.e-unwto.org/doi/pdf/10.18111/9789284415632</w:t>
      </w:r>
    </w:p>
    <w:p w14:paraId="5B0D9790" w14:textId="77777777" w:rsidR="00384469" w:rsidRPr="00384469" w:rsidRDefault="00384469" w:rsidP="0073682B">
      <w:pPr>
        <w:spacing w:line="360" w:lineRule="auto"/>
        <w:jc w:val="both"/>
        <w:rPr>
          <w:lang w:val="en-US"/>
        </w:rPr>
      </w:pPr>
    </w:p>
    <w:p w14:paraId="337C4ACD" w14:textId="79ECB5E9" w:rsidR="00384469" w:rsidRPr="00384469" w:rsidRDefault="00384469" w:rsidP="0073682B">
      <w:pPr>
        <w:spacing w:line="360" w:lineRule="auto"/>
        <w:jc w:val="both"/>
        <w:rPr>
          <w:lang w:val="en-US"/>
        </w:rPr>
      </w:pPr>
      <w:r w:rsidRPr="00384469">
        <w:rPr>
          <w:lang w:val="en-US"/>
        </w:rPr>
        <w:t xml:space="preserve">15. </w:t>
      </w:r>
      <w:proofErr w:type="spellStart"/>
      <w:r w:rsidR="008C580A">
        <w:rPr>
          <w:lang w:val="en-US"/>
        </w:rPr>
        <w:t>Greendelwald</w:t>
      </w:r>
      <w:proofErr w:type="spellEnd"/>
      <w:r w:rsidR="008C580A">
        <w:rPr>
          <w:lang w:val="en-US"/>
        </w:rPr>
        <w:t>, M.,</w:t>
      </w:r>
      <w:r w:rsidRPr="00384469">
        <w:rPr>
          <w:lang w:val="en-US"/>
        </w:rPr>
        <w:t>. (2016). Tourism for development: A roadmap for the SDGs. Retrieved from https://www.e-unwto.org/doi/pdf/10.18111/9789284418145</w:t>
      </w:r>
    </w:p>
    <w:p w14:paraId="424E6BFF" w14:textId="77777777" w:rsidR="00384469" w:rsidRPr="00384469" w:rsidRDefault="00384469" w:rsidP="0073682B">
      <w:pPr>
        <w:spacing w:line="360" w:lineRule="auto"/>
        <w:jc w:val="both"/>
        <w:rPr>
          <w:lang w:val="en-US"/>
        </w:rPr>
      </w:pPr>
    </w:p>
    <w:p w14:paraId="5591E117" w14:textId="77777777" w:rsidR="00384469" w:rsidRPr="00384469" w:rsidRDefault="00384469" w:rsidP="0073682B">
      <w:pPr>
        <w:spacing w:line="360" w:lineRule="auto"/>
        <w:jc w:val="both"/>
        <w:rPr>
          <w:lang w:val="en-US"/>
        </w:rPr>
      </w:pPr>
      <w:r w:rsidRPr="00384469">
        <w:rPr>
          <w:lang w:val="en-US"/>
        </w:rPr>
        <w:t>16. UNWTO. (2019). Tourism and biodiversity: A handbook on good practices. Retrieved from https://www.e-unwto.org/doi/pdf/10.18111/9789284421152</w:t>
      </w:r>
    </w:p>
    <w:p w14:paraId="587505D2" w14:textId="77777777" w:rsidR="00384469" w:rsidRPr="00384469" w:rsidRDefault="00384469" w:rsidP="0073682B">
      <w:pPr>
        <w:spacing w:line="360" w:lineRule="auto"/>
        <w:jc w:val="both"/>
        <w:rPr>
          <w:lang w:val="en-US"/>
        </w:rPr>
      </w:pPr>
    </w:p>
    <w:p w14:paraId="1C6D3AA8" w14:textId="406BC9A1" w:rsidR="00384469" w:rsidRPr="00384469" w:rsidRDefault="00384469" w:rsidP="0073682B">
      <w:pPr>
        <w:spacing w:line="360" w:lineRule="auto"/>
        <w:jc w:val="both"/>
        <w:rPr>
          <w:lang w:val="en-US"/>
        </w:rPr>
      </w:pPr>
      <w:r w:rsidRPr="00384469">
        <w:rPr>
          <w:lang w:val="en-US"/>
        </w:rPr>
        <w:t xml:space="preserve">17. </w:t>
      </w:r>
      <w:proofErr w:type="spellStart"/>
      <w:r w:rsidR="008C580A">
        <w:rPr>
          <w:lang w:val="en-US"/>
        </w:rPr>
        <w:t>Menford</w:t>
      </w:r>
      <w:proofErr w:type="spellEnd"/>
      <w:r w:rsidR="008C580A">
        <w:rPr>
          <w:lang w:val="en-US"/>
        </w:rPr>
        <w:t xml:space="preserve"> P., </w:t>
      </w:r>
      <w:r w:rsidRPr="00384469">
        <w:rPr>
          <w:lang w:val="en-US"/>
        </w:rPr>
        <w:t>. (2016). Sustainable tourism for development: Guidebook. Retrieved from https://www.e-unwto.org/doi/pdf/10.18111/9789284419029</w:t>
      </w:r>
    </w:p>
    <w:p w14:paraId="2570120E" w14:textId="77777777" w:rsidR="00384469" w:rsidRPr="00384469" w:rsidRDefault="00384469" w:rsidP="0073682B">
      <w:pPr>
        <w:spacing w:line="360" w:lineRule="auto"/>
        <w:jc w:val="both"/>
        <w:rPr>
          <w:lang w:val="en-US"/>
        </w:rPr>
      </w:pPr>
    </w:p>
    <w:p w14:paraId="57716073" w14:textId="0BF2069B" w:rsidR="00384469" w:rsidRPr="00384469" w:rsidRDefault="00384469" w:rsidP="0073682B">
      <w:pPr>
        <w:spacing w:line="360" w:lineRule="auto"/>
        <w:jc w:val="both"/>
        <w:rPr>
          <w:lang w:val="en-US"/>
        </w:rPr>
      </w:pPr>
      <w:r w:rsidRPr="00384469">
        <w:rPr>
          <w:lang w:val="en-US"/>
        </w:rPr>
        <w:t xml:space="preserve">18. </w:t>
      </w:r>
      <w:proofErr w:type="spellStart"/>
      <w:r w:rsidR="008C580A">
        <w:rPr>
          <w:lang w:val="en-US"/>
        </w:rPr>
        <w:t>Torger</w:t>
      </w:r>
      <w:proofErr w:type="spellEnd"/>
      <w:r w:rsidR="008C580A">
        <w:rPr>
          <w:lang w:val="en-US"/>
        </w:rPr>
        <w:t xml:space="preserve"> D.,</w:t>
      </w:r>
      <w:r w:rsidRPr="00384469">
        <w:rPr>
          <w:lang w:val="en-US"/>
        </w:rPr>
        <w:t>. (2018). Tourism statistics 2018: Data for sustainable tourism. Retrieved from https://www.e-unwto.org/doi/pdf/10.18111/9789284438207</w:t>
      </w:r>
    </w:p>
    <w:p w14:paraId="338E12EA" w14:textId="77777777" w:rsidR="00384469" w:rsidRPr="00384469" w:rsidRDefault="00384469" w:rsidP="0073682B">
      <w:pPr>
        <w:spacing w:line="360" w:lineRule="auto"/>
        <w:jc w:val="both"/>
        <w:rPr>
          <w:lang w:val="en-US"/>
        </w:rPr>
      </w:pPr>
    </w:p>
    <w:p w14:paraId="6C786D80" w14:textId="77777777" w:rsidR="00384469" w:rsidRPr="00384469" w:rsidRDefault="00384469" w:rsidP="0073682B">
      <w:pPr>
        <w:spacing w:line="360" w:lineRule="auto"/>
        <w:jc w:val="both"/>
        <w:rPr>
          <w:lang w:val="en-US"/>
        </w:rPr>
      </w:pPr>
      <w:r w:rsidRPr="00384469">
        <w:rPr>
          <w:lang w:val="en-US"/>
        </w:rPr>
        <w:t>19. UNWTO. (2016). Tourism and the SDGs: A practical guide for policy makers. Retrieved from https://www.e-unwto.org/doi/pdf/10.18111/9789284417483</w:t>
      </w:r>
    </w:p>
    <w:p w14:paraId="630DC72D" w14:textId="77777777" w:rsidR="00384469" w:rsidRPr="00384469" w:rsidRDefault="00384469" w:rsidP="0073682B">
      <w:pPr>
        <w:spacing w:line="360" w:lineRule="auto"/>
        <w:jc w:val="both"/>
        <w:rPr>
          <w:lang w:val="en-US"/>
        </w:rPr>
      </w:pPr>
    </w:p>
    <w:sectPr w:rsidR="00384469" w:rsidRPr="0038446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F9320" w14:textId="77777777" w:rsidR="007B56FC" w:rsidRDefault="007B56FC" w:rsidP="009522F2">
      <w:r>
        <w:separator/>
      </w:r>
    </w:p>
  </w:endnote>
  <w:endnote w:type="continuationSeparator" w:id="0">
    <w:p w14:paraId="7DAF57CB" w14:textId="77777777" w:rsidR="007B56FC" w:rsidRDefault="007B56FC" w:rsidP="00952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F7E093" w14:textId="77777777" w:rsidR="007B56FC" w:rsidRDefault="007B56FC" w:rsidP="009522F2">
      <w:r>
        <w:separator/>
      </w:r>
    </w:p>
  </w:footnote>
  <w:footnote w:type="continuationSeparator" w:id="0">
    <w:p w14:paraId="7B8EB711" w14:textId="77777777" w:rsidR="007B56FC" w:rsidRDefault="007B56FC" w:rsidP="009522F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E81"/>
    <w:rsid w:val="00037CEA"/>
    <w:rsid w:val="00047F57"/>
    <w:rsid w:val="00062EEF"/>
    <w:rsid w:val="00070679"/>
    <w:rsid w:val="000A3F75"/>
    <w:rsid w:val="000D0699"/>
    <w:rsid w:val="000D55D7"/>
    <w:rsid w:val="001138C9"/>
    <w:rsid w:val="0011742F"/>
    <w:rsid w:val="001503A5"/>
    <w:rsid w:val="001D2C58"/>
    <w:rsid w:val="001E50B3"/>
    <w:rsid w:val="00255A75"/>
    <w:rsid w:val="00281876"/>
    <w:rsid w:val="00297E95"/>
    <w:rsid w:val="002B33B2"/>
    <w:rsid w:val="002C1B28"/>
    <w:rsid w:val="002D2938"/>
    <w:rsid w:val="003019B1"/>
    <w:rsid w:val="0034131D"/>
    <w:rsid w:val="00346618"/>
    <w:rsid w:val="00383A92"/>
    <w:rsid w:val="00384469"/>
    <w:rsid w:val="00404C62"/>
    <w:rsid w:val="00446559"/>
    <w:rsid w:val="004469CD"/>
    <w:rsid w:val="00463B84"/>
    <w:rsid w:val="0047171C"/>
    <w:rsid w:val="004A5859"/>
    <w:rsid w:val="00502521"/>
    <w:rsid w:val="0050269E"/>
    <w:rsid w:val="00550F23"/>
    <w:rsid w:val="00582030"/>
    <w:rsid w:val="005A29EC"/>
    <w:rsid w:val="005A7383"/>
    <w:rsid w:val="005B4BA7"/>
    <w:rsid w:val="00602A21"/>
    <w:rsid w:val="00635B1F"/>
    <w:rsid w:val="0066253A"/>
    <w:rsid w:val="006810FA"/>
    <w:rsid w:val="006C19A5"/>
    <w:rsid w:val="006D4663"/>
    <w:rsid w:val="0073682B"/>
    <w:rsid w:val="00772F13"/>
    <w:rsid w:val="007B56FC"/>
    <w:rsid w:val="007C095D"/>
    <w:rsid w:val="007D3484"/>
    <w:rsid w:val="0082543F"/>
    <w:rsid w:val="00841316"/>
    <w:rsid w:val="0086442A"/>
    <w:rsid w:val="0087410A"/>
    <w:rsid w:val="00885A37"/>
    <w:rsid w:val="008873C6"/>
    <w:rsid w:val="00896A3D"/>
    <w:rsid w:val="008A6DC7"/>
    <w:rsid w:val="008B071F"/>
    <w:rsid w:val="008B42B6"/>
    <w:rsid w:val="008C580A"/>
    <w:rsid w:val="008C60E5"/>
    <w:rsid w:val="008D79F5"/>
    <w:rsid w:val="008E05E5"/>
    <w:rsid w:val="00944A16"/>
    <w:rsid w:val="009522F2"/>
    <w:rsid w:val="00986E0F"/>
    <w:rsid w:val="00996F18"/>
    <w:rsid w:val="00A32396"/>
    <w:rsid w:val="00A42984"/>
    <w:rsid w:val="00B13814"/>
    <w:rsid w:val="00B214B5"/>
    <w:rsid w:val="00B36DA9"/>
    <w:rsid w:val="00B52CAC"/>
    <w:rsid w:val="00C53605"/>
    <w:rsid w:val="00C919FE"/>
    <w:rsid w:val="00CA2BA2"/>
    <w:rsid w:val="00CF0616"/>
    <w:rsid w:val="00D152D5"/>
    <w:rsid w:val="00DE7E81"/>
    <w:rsid w:val="00E10864"/>
    <w:rsid w:val="00E177EA"/>
    <w:rsid w:val="00E60E0E"/>
    <w:rsid w:val="00E973F5"/>
    <w:rsid w:val="00EC0A8F"/>
    <w:rsid w:val="00F3205A"/>
    <w:rsid w:val="00F908ED"/>
    <w:rsid w:val="00F910A9"/>
    <w:rsid w:val="00FA0E10"/>
    <w:rsid w:val="00FA41E3"/>
    <w:rsid w:val="00FC22B5"/>
    <w:rsid w:val="00FD67A2"/>
  </w:rsids>
  <m:mathPr>
    <m:mathFont m:val="Cambria Math"/>
    <m:brkBin m:val="before"/>
    <m:brkBinSub m:val="--"/>
    <m:smallFrac m:val="0"/>
    <m:dispDef/>
    <m:lMargin m:val="0"/>
    <m:rMargin m:val="0"/>
    <m:defJc m:val="centerGroup"/>
    <m:wrapIndent m:val="1440"/>
    <m:intLim m:val="subSup"/>
    <m:naryLim m:val="undOvr"/>
  </m:mathPr>
  <w:themeFontLang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4114EE66"/>
  <w15:chartTrackingRefBased/>
  <w15:docId w15:val="{5002D7EB-D654-6644-9A5E-153994704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0FA"/>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C0A8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0A8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810F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9522F2"/>
    <w:pPr>
      <w:tabs>
        <w:tab w:val="center" w:pos="4680"/>
        <w:tab w:val="right" w:pos="9360"/>
      </w:tabs>
    </w:pPr>
  </w:style>
  <w:style w:type="character" w:customStyle="1" w:styleId="HeaderChar">
    <w:name w:val="Header Char"/>
    <w:basedOn w:val="DefaultParagraphFont"/>
    <w:link w:val="Header"/>
    <w:uiPriority w:val="99"/>
    <w:rsid w:val="009522F2"/>
  </w:style>
  <w:style w:type="paragraph" w:styleId="Footer">
    <w:name w:val="footer"/>
    <w:basedOn w:val="Normal"/>
    <w:link w:val="FooterChar"/>
    <w:uiPriority w:val="99"/>
    <w:unhideWhenUsed/>
    <w:rsid w:val="009522F2"/>
    <w:pPr>
      <w:tabs>
        <w:tab w:val="center" w:pos="4680"/>
        <w:tab w:val="right" w:pos="9360"/>
      </w:tabs>
    </w:pPr>
  </w:style>
  <w:style w:type="character" w:customStyle="1" w:styleId="FooterChar">
    <w:name w:val="Footer Char"/>
    <w:basedOn w:val="DefaultParagraphFont"/>
    <w:link w:val="Footer"/>
    <w:uiPriority w:val="99"/>
    <w:rsid w:val="00952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2598</Words>
  <Characters>14814</Characters>
  <Application>Microsoft Office Word</Application>
  <DocSecurity>0</DocSecurity>
  <Lines>123</Lines>
  <Paragraphs>34</Paragraphs>
  <ScaleCrop>false</ScaleCrop>
  <Company/>
  <LinksUpToDate>false</LinksUpToDate>
  <CharactersWithSpaces>17378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Alexandra Axinte (2108125)</cp:lastModifiedBy>
  <cp:revision>5</cp:revision>
  <dcterms:created xsi:type="dcterms:W3CDTF">2023-05-25T21:31:00Z</dcterms:created>
  <dcterms:modified xsi:type="dcterms:W3CDTF">2023-05-26T05:39:00Z</dcterms:modified>
</cp:coreProperties>
</file>