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2651E563"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643654">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6F7B8C0A" w:rsidR="00982565" w:rsidRPr="007F3292" w:rsidRDefault="00643654" w:rsidP="00DD7126">
            <w:pPr>
              <w:rPr>
                <w:rFonts w:ascii="Trebuchet MS" w:eastAsia="Arial" w:hAnsi="Trebuchet MS" w:cs="Arial"/>
                <w:szCs w:val="22"/>
              </w:rPr>
            </w:pPr>
            <w:r>
              <w:rPr>
                <w:rFonts w:ascii="Trebuchet MS" w:eastAsia="Arial" w:hAnsi="Trebuchet MS" w:cs="Arial"/>
                <w:szCs w:val="22"/>
              </w:rPr>
              <w:t>1</w:t>
            </w:r>
            <w:r w:rsidR="00982565" w:rsidRPr="007F3292">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71B845F4" w:rsidR="00982565" w:rsidRPr="007F3292" w:rsidRDefault="00643654"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45609841" w:rsidR="00982565" w:rsidRPr="007F3292" w:rsidRDefault="00643654" w:rsidP="00DD712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25BDBDC5" w:rsidR="00982565" w:rsidRPr="007F3292" w:rsidRDefault="00643654" w:rsidP="00DD712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7B260555" w:rsidR="00982565" w:rsidRPr="007F3292" w:rsidRDefault="00643654" w:rsidP="00DD712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7CA774C1" w:rsidR="00982565" w:rsidRPr="007F3292" w:rsidRDefault="00643654" w:rsidP="00DD7126">
            <w:pPr>
              <w:rPr>
                <w:rFonts w:ascii="Trebuchet MS" w:eastAsia="Arial" w:hAnsi="Trebuchet MS" w:cs="Arial"/>
                <w:szCs w:val="22"/>
              </w:rPr>
            </w:pPr>
            <w:r>
              <w:rPr>
                <w:rFonts w:ascii="Trebuchet MS" w:eastAsia="Arial" w:hAnsi="Trebuchet MS" w:cs="Arial"/>
                <w:szCs w:val="22"/>
              </w:rPr>
              <w:t>8</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3C2DAA6E"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F15337">
              <w:rPr>
                <w:rFonts w:ascii="Trebuchet MS" w:eastAsia="Arial" w:hAnsi="Trebuchet MS" w:cs="Arial"/>
                <w:szCs w:val="22"/>
              </w:rPr>
              <w:t>Williams</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4F68EDBC" w:rsidR="00982565" w:rsidRPr="007F3292" w:rsidRDefault="00F15337" w:rsidP="00DD7126">
            <w:pPr>
              <w:rPr>
                <w:rFonts w:ascii="Trebuchet MS" w:eastAsia="Arial" w:hAnsi="Trebuchet MS" w:cs="Arial"/>
                <w:szCs w:val="22"/>
              </w:rPr>
            </w:pPr>
            <w:r>
              <w:rPr>
                <w:rFonts w:ascii="Trebuchet MS" w:eastAsia="Arial" w:hAnsi="Trebuchet MS" w:cs="Arial"/>
                <w:szCs w:val="22"/>
              </w:rPr>
              <w:t xml:space="preserve">Stacy </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40E9A864" w:rsidR="00982565" w:rsidRPr="007F3292" w:rsidRDefault="00F15337" w:rsidP="00DD7126">
            <w:pPr>
              <w:rPr>
                <w:rFonts w:ascii="Trebuchet MS" w:eastAsia="Arial" w:hAnsi="Trebuchet MS" w:cs="Arial"/>
                <w:szCs w:val="22"/>
              </w:rPr>
            </w:pPr>
            <w:r>
              <w:rPr>
                <w:rFonts w:ascii="Trebuchet MS" w:eastAsia="Arial" w:hAnsi="Trebuchet MS" w:cs="Arial"/>
                <w:szCs w:val="22"/>
              </w:rPr>
              <w:t>4960</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proofErr w:type="spellStart"/>
      <w:r w:rsidR="00EB4FAC" w:rsidRPr="00D64955">
        <w:rPr>
          <w:rFonts w:ascii="Trebuchet MS" w:hAnsi="Trebuchet MS"/>
        </w:rPr>
        <w:t>Calmere</w:t>
      </w:r>
      <w:proofErr w:type="spellEnd"/>
      <w:r w:rsidR="00EB4FAC" w:rsidRPr="00D64955">
        <w:rPr>
          <w:rFonts w:ascii="Trebuchet MS" w:hAnsi="Trebuchet MS"/>
        </w:rPr>
        <w:t xml:space="preserv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19F3D5F3"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F15337">
              <w:rPr>
                <w:rFonts w:ascii="Trebuchet MS" w:eastAsiaTheme="majorEastAsia" w:hAnsi="Trebuchet MS" w:cstheme="majorBidi"/>
                <w:i w:val="0"/>
                <w:iCs w:val="0"/>
                <w:color w:val="004147"/>
                <w:sz w:val="22"/>
                <w:szCs w:val="22"/>
              </w:rPr>
              <w:t>Stacy Williams</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66146A7D"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F15337">
              <w:rPr>
                <w:rFonts w:ascii="Trebuchet MS" w:eastAsiaTheme="majorEastAsia" w:hAnsi="Trebuchet MS" w:cstheme="majorBidi"/>
                <w:b/>
                <w:bCs/>
                <w:i w:val="0"/>
                <w:iCs w:val="0"/>
                <w:noProof/>
                <w:color w:val="004147"/>
                <w:sz w:val="22"/>
                <w:szCs w:val="22"/>
              </w:rPr>
              <w:drawing>
                <wp:inline distT="0" distB="0" distL="0" distR="0" wp14:anchorId="38463898" wp14:editId="31CAEE7F">
                  <wp:extent cx="370727" cy="1246822"/>
                  <wp:effectExtent l="0" t="0" r="0" b="0"/>
                  <wp:docPr id="313852007" name="Picture 12" descr="A close up of a blue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52007" name="Picture 12" descr="A close up of a blue writing&#10;&#10;AI-generated content may be incorrect."/>
                          <pic:cNvPicPr/>
                        </pic:nvPicPr>
                        <pic:blipFill>
                          <a:blip r:embed="rId23">
                            <a:extLst>
                              <a:ext uri="{BEBA8EAE-BF5A-486C-A8C5-ECC9F3942E4B}">
                                <a14:imgProps xmlns:a14="http://schemas.microsoft.com/office/drawing/2010/main">
                                  <a14:imgLayer r:embed="rId24">
                                    <a14:imgEffect>
                                      <a14:brightnessContrast bright="20000"/>
                                    </a14:imgEffect>
                                  </a14:imgLayer>
                                </a14:imgProps>
                              </a:ext>
                              <a:ext uri="{28A0092B-C50C-407E-A947-70E740481C1C}">
                                <a14:useLocalDpi xmlns:a14="http://schemas.microsoft.com/office/drawing/2010/main" val="0"/>
                              </a:ext>
                            </a:extLst>
                          </a:blip>
                          <a:stretch>
                            <a:fillRect/>
                          </a:stretch>
                        </pic:blipFill>
                        <pic:spPr>
                          <a:xfrm rot="5400000">
                            <a:off x="0" y="0"/>
                            <a:ext cx="374405" cy="1259192"/>
                          </a:xfrm>
                          <a:prstGeom prst="rect">
                            <a:avLst/>
                          </a:prstGeom>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68260D2D"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614838">
              <w:rPr>
                <w:rFonts w:ascii="Trebuchet MS" w:eastAsiaTheme="majorEastAsia" w:hAnsi="Trebuchet MS" w:cstheme="majorBidi"/>
                <w:b/>
                <w:bCs/>
                <w:i w:val="0"/>
                <w:iCs w:val="0"/>
                <w:color w:val="004147"/>
                <w:sz w:val="22"/>
                <w:szCs w:val="22"/>
              </w:rPr>
              <w:t xml:space="preserve"> 1.12.2025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5"/>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6"/>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0B3FD" w14:textId="77777777" w:rsidR="00913589" w:rsidRDefault="00913589" w:rsidP="00CB3ADD">
      <w:pPr>
        <w:spacing w:line="240" w:lineRule="auto"/>
      </w:pPr>
      <w:r>
        <w:separator/>
      </w:r>
    </w:p>
  </w:endnote>
  <w:endnote w:type="continuationSeparator" w:id="0">
    <w:p w14:paraId="7C06C279" w14:textId="77777777" w:rsidR="00913589" w:rsidRDefault="00913589" w:rsidP="00CB3ADD">
      <w:pPr>
        <w:spacing w:line="240" w:lineRule="auto"/>
      </w:pPr>
      <w:r>
        <w:continuationSeparator/>
      </w:r>
    </w:p>
  </w:endnote>
  <w:endnote w:type="continuationNotice" w:id="1">
    <w:p w14:paraId="2E22433C" w14:textId="77777777" w:rsidR="00913589" w:rsidRDefault="0091358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A0308" w14:textId="77777777" w:rsidR="00913589" w:rsidRDefault="00913589" w:rsidP="00CB3ADD">
      <w:pPr>
        <w:spacing w:line="240" w:lineRule="auto"/>
      </w:pPr>
      <w:r>
        <w:separator/>
      </w:r>
    </w:p>
  </w:footnote>
  <w:footnote w:type="continuationSeparator" w:id="0">
    <w:p w14:paraId="17B40BE7" w14:textId="77777777" w:rsidR="00913589" w:rsidRDefault="00913589" w:rsidP="00CB3ADD">
      <w:pPr>
        <w:spacing w:line="240" w:lineRule="auto"/>
      </w:pPr>
      <w:r>
        <w:continuationSeparator/>
      </w:r>
    </w:p>
  </w:footnote>
  <w:footnote w:type="continuationNotice" w:id="1">
    <w:p w14:paraId="407D30F7" w14:textId="77777777" w:rsidR="00913589" w:rsidRDefault="0091358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838"/>
    <w:rsid w:val="00614B55"/>
    <w:rsid w:val="00616053"/>
    <w:rsid w:val="00621BCB"/>
    <w:rsid w:val="00622DB1"/>
    <w:rsid w:val="006259DA"/>
    <w:rsid w:val="00630481"/>
    <w:rsid w:val="00631AA4"/>
    <w:rsid w:val="00634F12"/>
    <w:rsid w:val="0064049A"/>
    <w:rsid w:val="0064108A"/>
    <w:rsid w:val="00643654"/>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2099"/>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589"/>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337"/>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header" Target="header4.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2.wdp"/><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fontTable" Target="fontTable.xml"/><Relationship Id="rId30" Type="http://schemas.microsoft.com/office/2019/05/relationships/documenttasks" Target="documenttasks/documenttasks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655996"/>
    <w:rsid w:val="00703AF5"/>
    <w:rsid w:val="0072619F"/>
    <w:rsid w:val="00732099"/>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4007</Words>
  <Characters>21962</Characters>
  <Application>Microsoft Office Word</Application>
  <DocSecurity>0</DocSecurity>
  <Lines>813</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Williams (DHCW - Finance &amp; Business Assurance)</dc:creator>
  <cp:keywords/>
  <cp:lastModifiedBy>Stacy Williams (DHCW - Finance &amp; Business Assurance)</cp:lastModifiedBy>
  <cp:revision>3</cp:revision>
  <dcterms:created xsi:type="dcterms:W3CDTF">2025-12-01T09:04:00Z</dcterms:created>
  <dcterms:modified xsi:type="dcterms:W3CDTF">2025-12-01T09:07:00Z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