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675"/>
        <w:gridCol w:w="4675"/>
      </w:tblGrid>
      <w:tr w:rsidR="002565C2" w14:paraId="2C56E18D" w14:textId="77777777" w:rsidTr="002565C2">
        <w:tc>
          <w:tcPr>
            <w:tcW w:w="4675" w:type="dxa"/>
          </w:tcPr>
          <w:p w14:paraId="6D4B0C76" w14:textId="772643E8" w:rsidR="002565C2" w:rsidRDefault="002565C2" w:rsidP="002565C2">
            <w:pPr>
              <w:ind w:firstLine="0"/>
              <w:rPr>
                <w:rFonts w:ascii="Arial" w:hAnsi="Arial" w:cs="Arial"/>
                <w:sz w:val="22"/>
              </w:rPr>
            </w:pPr>
            <w:r>
              <w:rPr>
                <w:rFonts w:ascii="Arial" w:hAnsi="Arial" w:cs="Arial"/>
                <w:sz w:val="22"/>
              </w:rPr>
              <w:t>Student Name</w:t>
            </w:r>
          </w:p>
        </w:tc>
        <w:tc>
          <w:tcPr>
            <w:tcW w:w="4675" w:type="dxa"/>
          </w:tcPr>
          <w:p w14:paraId="7329F989" w14:textId="7E3D7376" w:rsidR="002565C2" w:rsidRDefault="002565C2" w:rsidP="002565C2">
            <w:pPr>
              <w:ind w:firstLine="0"/>
              <w:rPr>
                <w:rFonts w:ascii="Arial" w:hAnsi="Arial" w:cs="Arial"/>
                <w:sz w:val="22"/>
              </w:rPr>
            </w:pPr>
            <w:r>
              <w:rPr>
                <w:rFonts w:ascii="Arial" w:hAnsi="Arial" w:cs="Arial"/>
                <w:sz w:val="22"/>
              </w:rPr>
              <w:t>Dapaah Tweneboah (1916217)</w:t>
            </w:r>
          </w:p>
        </w:tc>
      </w:tr>
      <w:tr w:rsidR="002565C2" w14:paraId="0DE97425" w14:textId="77777777" w:rsidTr="002565C2">
        <w:tc>
          <w:tcPr>
            <w:tcW w:w="4675" w:type="dxa"/>
          </w:tcPr>
          <w:p w14:paraId="1C179D8A" w14:textId="379920C8" w:rsidR="002565C2" w:rsidRDefault="002565C2" w:rsidP="002565C2">
            <w:pPr>
              <w:ind w:firstLine="0"/>
              <w:rPr>
                <w:rFonts w:ascii="Arial" w:hAnsi="Arial" w:cs="Arial"/>
                <w:sz w:val="22"/>
              </w:rPr>
            </w:pPr>
            <w:r>
              <w:rPr>
                <w:rFonts w:ascii="Arial" w:hAnsi="Arial" w:cs="Arial"/>
                <w:sz w:val="22"/>
              </w:rPr>
              <w:t>Module Code</w:t>
            </w:r>
          </w:p>
        </w:tc>
        <w:tc>
          <w:tcPr>
            <w:tcW w:w="4675" w:type="dxa"/>
          </w:tcPr>
          <w:p w14:paraId="51037D44" w14:textId="6088BB0C" w:rsidR="002565C2" w:rsidRDefault="002565C2" w:rsidP="002565C2">
            <w:pPr>
              <w:ind w:firstLine="0"/>
              <w:rPr>
                <w:rFonts w:ascii="Arial" w:hAnsi="Arial" w:cs="Arial"/>
                <w:sz w:val="22"/>
              </w:rPr>
            </w:pPr>
            <w:r>
              <w:rPr>
                <w:rFonts w:ascii="Arial" w:hAnsi="Arial" w:cs="Arial"/>
                <w:sz w:val="22"/>
              </w:rPr>
              <w:t>BMSW5106</w:t>
            </w:r>
          </w:p>
        </w:tc>
      </w:tr>
      <w:tr w:rsidR="002565C2" w14:paraId="57F496F0" w14:textId="77777777" w:rsidTr="002565C2">
        <w:tc>
          <w:tcPr>
            <w:tcW w:w="4675" w:type="dxa"/>
          </w:tcPr>
          <w:p w14:paraId="50196C22" w14:textId="6F6C6824" w:rsidR="002565C2" w:rsidRDefault="002565C2" w:rsidP="002565C2">
            <w:pPr>
              <w:ind w:firstLine="0"/>
              <w:rPr>
                <w:rFonts w:ascii="Arial" w:hAnsi="Arial" w:cs="Arial"/>
                <w:sz w:val="22"/>
              </w:rPr>
            </w:pPr>
            <w:r>
              <w:rPr>
                <w:rFonts w:ascii="Arial" w:hAnsi="Arial" w:cs="Arial"/>
                <w:sz w:val="22"/>
              </w:rPr>
              <w:t>Assignment Title</w:t>
            </w:r>
          </w:p>
        </w:tc>
        <w:tc>
          <w:tcPr>
            <w:tcW w:w="4675" w:type="dxa"/>
          </w:tcPr>
          <w:p w14:paraId="7A563322" w14:textId="0102CABC" w:rsidR="002565C2" w:rsidRDefault="002565C2" w:rsidP="002565C2">
            <w:pPr>
              <w:ind w:firstLine="0"/>
              <w:rPr>
                <w:rFonts w:ascii="Arial" w:hAnsi="Arial" w:cs="Arial"/>
                <w:sz w:val="22"/>
              </w:rPr>
            </w:pPr>
            <w:r>
              <w:rPr>
                <w:rFonts w:ascii="Arial" w:hAnsi="Arial" w:cs="Arial"/>
                <w:sz w:val="22"/>
              </w:rPr>
              <w:t>Individual Report on Knowledge and Information Management of Amazon.com</w:t>
            </w:r>
          </w:p>
        </w:tc>
      </w:tr>
      <w:tr w:rsidR="002565C2" w14:paraId="595D420E" w14:textId="77777777" w:rsidTr="002565C2">
        <w:tc>
          <w:tcPr>
            <w:tcW w:w="4675" w:type="dxa"/>
          </w:tcPr>
          <w:p w14:paraId="5D4F4B21" w14:textId="131BA858" w:rsidR="002565C2" w:rsidRDefault="002565C2" w:rsidP="002565C2">
            <w:pPr>
              <w:ind w:firstLine="0"/>
              <w:rPr>
                <w:rFonts w:ascii="Arial" w:hAnsi="Arial" w:cs="Arial"/>
                <w:sz w:val="22"/>
              </w:rPr>
            </w:pPr>
            <w:r>
              <w:rPr>
                <w:rFonts w:ascii="Arial" w:hAnsi="Arial" w:cs="Arial"/>
                <w:sz w:val="22"/>
              </w:rPr>
              <w:t>Lecturer Name</w:t>
            </w:r>
          </w:p>
        </w:tc>
        <w:tc>
          <w:tcPr>
            <w:tcW w:w="4675" w:type="dxa"/>
          </w:tcPr>
          <w:p w14:paraId="460217F1" w14:textId="2A388935" w:rsidR="002565C2" w:rsidRDefault="002565C2" w:rsidP="002565C2">
            <w:pPr>
              <w:ind w:firstLine="0"/>
              <w:rPr>
                <w:rFonts w:ascii="Arial" w:hAnsi="Arial" w:cs="Arial"/>
                <w:sz w:val="22"/>
              </w:rPr>
            </w:pPr>
            <w:r>
              <w:rPr>
                <w:rFonts w:ascii="Arial" w:hAnsi="Arial" w:cs="Arial"/>
                <w:sz w:val="22"/>
              </w:rPr>
              <w:t>Zainab Atta</w:t>
            </w:r>
          </w:p>
        </w:tc>
      </w:tr>
    </w:tbl>
    <w:p w14:paraId="2EB6469E" w14:textId="77777777" w:rsidR="00DB6A42" w:rsidRPr="002565C2" w:rsidRDefault="00DB6A42" w:rsidP="002565C2">
      <w:pPr>
        <w:rPr>
          <w:rFonts w:ascii="Arial" w:hAnsi="Arial" w:cs="Arial"/>
          <w:sz w:val="22"/>
        </w:rPr>
      </w:pPr>
    </w:p>
    <w:p w14:paraId="57F72775" w14:textId="77777777" w:rsidR="00DB6A42" w:rsidRDefault="00DB6A42" w:rsidP="00DB6A42">
      <w:pPr>
        <w:jc w:val="center"/>
      </w:pPr>
    </w:p>
    <w:p w14:paraId="1BB5E18E" w14:textId="77777777" w:rsidR="00DB6A42" w:rsidRDefault="00DB6A42" w:rsidP="00DB6A42">
      <w:pPr>
        <w:jc w:val="center"/>
      </w:pPr>
    </w:p>
    <w:p w14:paraId="6A6E85A7" w14:textId="77777777" w:rsidR="00DB6A42" w:rsidRDefault="00DB6A42" w:rsidP="00DB6A42">
      <w:pPr>
        <w:jc w:val="center"/>
      </w:pPr>
    </w:p>
    <w:p w14:paraId="72C97299" w14:textId="4682C24E" w:rsidR="00DB6A42" w:rsidRDefault="00DB6A42" w:rsidP="0082567B">
      <w:pPr>
        <w:ind w:firstLine="0"/>
      </w:pPr>
    </w:p>
    <w:p w14:paraId="2D4DF703" w14:textId="56F23CFE" w:rsidR="0075297D" w:rsidRDefault="0075297D" w:rsidP="008016B2">
      <w:pPr>
        <w:spacing w:line="259" w:lineRule="auto"/>
        <w:ind w:firstLine="0"/>
      </w:pPr>
      <w:r>
        <w:br w:type="page"/>
      </w:r>
    </w:p>
    <w:sdt>
      <w:sdtPr>
        <w:rPr>
          <w:rFonts w:ascii="Times New Roman" w:eastAsiaTheme="minorHAnsi" w:hAnsi="Times New Roman" w:cstheme="minorBidi"/>
          <w:color w:val="auto"/>
          <w:sz w:val="24"/>
          <w:szCs w:val="22"/>
          <w:lang w:val="en-GB"/>
        </w:rPr>
        <w:id w:val="1349295784"/>
        <w:docPartObj>
          <w:docPartGallery w:val="Table of Contents"/>
          <w:docPartUnique/>
        </w:docPartObj>
      </w:sdtPr>
      <w:sdtEndPr>
        <w:rPr>
          <w:b/>
          <w:bCs/>
          <w:noProof/>
        </w:rPr>
      </w:sdtEndPr>
      <w:sdtContent>
        <w:p w14:paraId="172DB1EB" w14:textId="23872427" w:rsidR="00F64789" w:rsidRPr="00F64789" w:rsidRDefault="00F64789" w:rsidP="00F64789">
          <w:pPr>
            <w:pStyle w:val="TOCHeading"/>
            <w:spacing w:line="480" w:lineRule="auto"/>
            <w:jc w:val="center"/>
            <w:rPr>
              <w:rFonts w:ascii="Times New Roman" w:hAnsi="Times New Roman" w:cs="Times New Roman"/>
              <w:b/>
              <w:color w:val="auto"/>
            </w:rPr>
          </w:pPr>
          <w:r w:rsidRPr="00F64789">
            <w:rPr>
              <w:rFonts w:ascii="Times New Roman" w:hAnsi="Times New Roman" w:cs="Times New Roman"/>
              <w:b/>
              <w:color w:val="auto"/>
            </w:rPr>
            <w:t>Contents</w:t>
          </w:r>
        </w:p>
        <w:p w14:paraId="36A9D006" w14:textId="77777777" w:rsidR="00F64789" w:rsidRPr="00F64789" w:rsidRDefault="00F64789" w:rsidP="00F64789">
          <w:pPr>
            <w:pStyle w:val="TOC1"/>
            <w:tabs>
              <w:tab w:val="right" w:leader="dot" w:pos="9350"/>
            </w:tabs>
            <w:rPr>
              <w:rFonts w:cs="Times New Roman"/>
              <w:noProof/>
            </w:rPr>
          </w:pPr>
          <w:r w:rsidRPr="00F64789">
            <w:rPr>
              <w:rFonts w:cs="Times New Roman"/>
              <w:b/>
              <w:bCs/>
              <w:noProof/>
            </w:rPr>
            <w:fldChar w:fldCharType="begin"/>
          </w:r>
          <w:r w:rsidRPr="00F64789">
            <w:rPr>
              <w:rFonts w:cs="Times New Roman"/>
              <w:b/>
              <w:bCs/>
              <w:noProof/>
            </w:rPr>
            <w:instrText xml:space="preserve"> TOC \o "1-3" \h \z \u </w:instrText>
          </w:r>
          <w:r w:rsidRPr="00F64789">
            <w:rPr>
              <w:rFonts w:cs="Times New Roman"/>
              <w:b/>
              <w:bCs/>
              <w:noProof/>
            </w:rPr>
            <w:fldChar w:fldCharType="separate"/>
          </w:r>
          <w:hyperlink w:anchor="_Toc70131274" w:history="1">
            <w:r w:rsidRPr="00F64789">
              <w:rPr>
                <w:rStyle w:val="Hyperlink"/>
                <w:rFonts w:cs="Times New Roman"/>
                <w:noProof/>
              </w:rPr>
              <w:t>Executive Summary</w:t>
            </w:r>
            <w:r w:rsidRPr="00F64789">
              <w:rPr>
                <w:rFonts w:cs="Times New Roman"/>
                <w:noProof/>
                <w:webHidden/>
              </w:rPr>
              <w:tab/>
            </w:r>
            <w:r w:rsidRPr="00F64789">
              <w:rPr>
                <w:rFonts w:cs="Times New Roman"/>
                <w:noProof/>
                <w:webHidden/>
              </w:rPr>
              <w:fldChar w:fldCharType="begin"/>
            </w:r>
            <w:r w:rsidRPr="00F64789">
              <w:rPr>
                <w:rFonts w:cs="Times New Roman"/>
                <w:noProof/>
                <w:webHidden/>
              </w:rPr>
              <w:instrText xml:space="preserve"> PAGEREF _Toc70131274 \h </w:instrText>
            </w:r>
            <w:r w:rsidRPr="00F64789">
              <w:rPr>
                <w:rFonts w:cs="Times New Roman"/>
                <w:noProof/>
                <w:webHidden/>
              </w:rPr>
            </w:r>
            <w:r w:rsidRPr="00F64789">
              <w:rPr>
                <w:rFonts w:cs="Times New Roman"/>
                <w:noProof/>
                <w:webHidden/>
              </w:rPr>
              <w:fldChar w:fldCharType="separate"/>
            </w:r>
            <w:r w:rsidRPr="00F64789">
              <w:rPr>
                <w:rFonts w:cs="Times New Roman"/>
                <w:noProof/>
                <w:webHidden/>
              </w:rPr>
              <w:t>3</w:t>
            </w:r>
            <w:r w:rsidRPr="00F64789">
              <w:rPr>
                <w:rFonts w:cs="Times New Roman"/>
                <w:noProof/>
                <w:webHidden/>
              </w:rPr>
              <w:fldChar w:fldCharType="end"/>
            </w:r>
          </w:hyperlink>
        </w:p>
        <w:p w14:paraId="2B9E41B5" w14:textId="77777777" w:rsidR="00F64789" w:rsidRPr="00F64789" w:rsidRDefault="003A2F95" w:rsidP="00F64789">
          <w:pPr>
            <w:pStyle w:val="TOC1"/>
            <w:tabs>
              <w:tab w:val="right" w:leader="dot" w:pos="9350"/>
            </w:tabs>
            <w:rPr>
              <w:rFonts w:cs="Times New Roman"/>
              <w:noProof/>
            </w:rPr>
          </w:pPr>
          <w:hyperlink w:anchor="_Toc70131275" w:history="1">
            <w:r w:rsidR="00F64789" w:rsidRPr="00F64789">
              <w:rPr>
                <w:rStyle w:val="Hyperlink"/>
                <w:rFonts w:cs="Times New Roman"/>
                <w:noProof/>
              </w:rPr>
              <w:t>Introduction</w:t>
            </w:r>
            <w:r w:rsidR="00F64789" w:rsidRPr="00F64789">
              <w:rPr>
                <w:rFonts w:cs="Times New Roman"/>
                <w:noProof/>
                <w:webHidden/>
              </w:rPr>
              <w:tab/>
            </w:r>
            <w:r w:rsidR="00F64789" w:rsidRPr="00F64789">
              <w:rPr>
                <w:rFonts w:cs="Times New Roman"/>
                <w:noProof/>
                <w:webHidden/>
              </w:rPr>
              <w:fldChar w:fldCharType="begin"/>
            </w:r>
            <w:r w:rsidR="00F64789" w:rsidRPr="00F64789">
              <w:rPr>
                <w:rFonts w:cs="Times New Roman"/>
                <w:noProof/>
                <w:webHidden/>
              </w:rPr>
              <w:instrText xml:space="preserve"> PAGEREF _Toc70131275 \h </w:instrText>
            </w:r>
            <w:r w:rsidR="00F64789" w:rsidRPr="00F64789">
              <w:rPr>
                <w:rFonts w:cs="Times New Roman"/>
                <w:noProof/>
                <w:webHidden/>
              </w:rPr>
            </w:r>
            <w:r w:rsidR="00F64789" w:rsidRPr="00F64789">
              <w:rPr>
                <w:rFonts w:cs="Times New Roman"/>
                <w:noProof/>
                <w:webHidden/>
              </w:rPr>
              <w:fldChar w:fldCharType="separate"/>
            </w:r>
            <w:r w:rsidR="00F64789" w:rsidRPr="00F64789">
              <w:rPr>
                <w:rFonts w:cs="Times New Roman"/>
                <w:noProof/>
                <w:webHidden/>
              </w:rPr>
              <w:t>4</w:t>
            </w:r>
            <w:r w:rsidR="00F64789" w:rsidRPr="00F64789">
              <w:rPr>
                <w:rFonts w:cs="Times New Roman"/>
                <w:noProof/>
                <w:webHidden/>
              </w:rPr>
              <w:fldChar w:fldCharType="end"/>
            </w:r>
          </w:hyperlink>
        </w:p>
        <w:p w14:paraId="714B9A30" w14:textId="77777777" w:rsidR="00F64789" w:rsidRPr="00F64789" w:rsidRDefault="003A2F95" w:rsidP="00F64789">
          <w:pPr>
            <w:pStyle w:val="TOC1"/>
            <w:tabs>
              <w:tab w:val="right" w:leader="dot" w:pos="9350"/>
            </w:tabs>
            <w:rPr>
              <w:rFonts w:cs="Times New Roman"/>
              <w:noProof/>
            </w:rPr>
          </w:pPr>
          <w:hyperlink w:anchor="_Toc70131276" w:history="1">
            <w:r w:rsidR="00F64789" w:rsidRPr="00F64789">
              <w:rPr>
                <w:rStyle w:val="Hyperlink"/>
                <w:rFonts w:cs="Times New Roman"/>
                <w:noProof/>
              </w:rPr>
              <w:t>Knowledge and Information Management</w:t>
            </w:r>
            <w:r w:rsidR="00F64789" w:rsidRPr="00F64789">
              <w:rPr>
                <w:rFonts w:cs="Times New Roman"/>
                <w:noProof/>
                <w:webHidden/>
              </w:rPr>
              <w:tab/>
            </w:r>
            <w:r w:rsidR="00F64789" w:rsidRPr="00F64789">
              <w:rPr>
                <w:rFonts w:cs="Times New Roman"/>
                <w:noProof/>
                <w:webHidden/>
              </w:rPr>
              <w:fldChar w:fldCharType="begin"/>
            </w:r>
            <w:r w:rsidR="00F64789" w:rsidRPr="00F64789">
              <w:rPr>
                <w:rFonts w:cs="Times New Roman"/>
                <w:noProof/>
                <w:webHidden/>
              </w:rPr>
              <w:instrText xml:space="preserve"> PAGEREF _Toc70131276 \h </w:instrText>
            </w:r>
            <w:r w:rsidR="00F64789" w:rsidRPr="00F64789">
              <w:rPr>
                <w:rFonts w:cs="Times New Roman"/>
                <w:noProof/>
                <w:webHidden/>
              </w:rPr>
            </w:r>
            <w:r w:rsidR="00F64789" w:rsidRPr="00F64789">
              <w:rPr>
                <w:rFonts w:cs="Times New Roman"/>
                <w:noProof/>
                <w:webHidden/>
              </w:rPr>
              <w:fldChar w:fldCharType="separate"/>
            </w:r>
            <w:r w:rsidR="00F64789" w:rsidRPr="00F64789">
              <w:rPr>
                <w:rFonts w:cs="Times New Roman"/>
                <w:noProof/>
                <w:webHidden/>
              </w:rPr>
              <w:t>5</w:t>
            </w:r>
            <w:r w:rsidR="00F64789" w:rsidRPr="00F64789">
              <w:rPr>
                <w:rFonts w:cs="Times New Roman"/>
                <w:noProof/>
                <w:webHidden/>
              </w:rPr>
              <w:fldChar w:fldCharType="end"/>
            </w:r>
          </w:hyperlink>
        </w:p>
        <w:p w14:paraId="7C6710AE" w14:textId="77777777" w:rsidR="00F64789" w:rsidRPr="00F64789" w:rsidRDefault="003A2F95" w:rsidP="00F64789">
          <w:pPr>
            <w:pStyle w:val="TOC1"/>
            <w:tabs>
              <w:tab w:val="right" w:leader="dot" w:pos="9350"/>
            </w:tabs>
            <w:rPr>
              <w:rFonts w:cs="Times New Roman"/>
              <w:noProof/>
            </w:rPr>
          </w:pPr>
          <w:hyperlink w:anchor="_Toc70131277" w:history="1">
            <w:r w:rsidR="00F64789" w:rsidRPr="00F64789">
              <w:rPr>
                <w:rStyle w:val="Hyperlink"/>
                <w:rFonts w:cs="Times New Roman"/>
                <w:noProof/>
              </w:rPr>
              <w:t>Evaluation of Knowledge and Information Management Theories</w:t>
            </w:r>
            <w:r w:rsidR="00F64789" w:rsidRPr="00F64789">
              <w:rPr>
                <w:rFonts w:cs="Times New Roman"/>
                <w:noProof/>
                <w:webHidden/>
              </w:rPr>
              <w:tab/>
            </w:r>
            <w:r w:rsidR="00F64789" w:rsidRPr="00F64789">
              <w:rPr>
                <w:rFonts w:cs="Times New Roman"/>
                <w:noProof/>
                <w:webHidden/>
              </w:rPr>
              <w:fldChar w:fldCharType="begin"/>
            </w:r>
            <w:r w:rsidR="00F64789" w:rsidRPr="00F64789">
              <w:rPr>
                <w:rFonts w:cs="Times New Roman"/>
                <w:noProof/>
                <w:webHidden/>
              </w:rPr>
              <w:instrText xml:space="preserve"> PAGEREF _Toc70131277 \h </w:instrText>
            </w:r>
            <w:r w:rsidR="00F64789" w:rsidRPr="00F64789">
              <w:rPr>
                <w:rFonts w:cs="Times New Roman"/>
                <w:noProof/>
                <w:webHidden/>
              </w:rPr>
            </w:r>
            <w:r w:rsidR="00F64789" w:rsidRPr="00F64789">
              <w:rPr>
                <w:rFonts w:cs="Times New Roman"/>
                <w:noProof/>
                <w:webHidden/>
              </w:rPr>
              <w:fldChar w:fldCharType="separate"/>
            </w:r>
            <w:r w:rsidR="00F64789" w:rsidRPr="00F64789">
              <w:rPr>
                <w:rFonts w:cs="Times New Roman"/>
                <w:noProof/>
                <w:webHidden/>
              </w:rPr>
              <w:t>8</w:t>
            </w:r>
            <w:r w:rsidR="00F64789" w:rsidRPr="00F64789">
              <w:rPr>
                <w:rFonts w:cs="Times New Roman"/>
                <w:noProof/>
                <w:webHidden/>
              </w:rPr>
              <w:fldChar w:fldCharType="end"/>
            </w:r>
          </w:hyperlink>
        </w:p>
        <w:p w14:paraId="18F7DD1F" w14:textId="77777777" w:rsidR="00F64789" w:rsidRPr="00F64789" w:rsidRDefault="003A2F95" w:rsidP="00F64789">
          <w:pPr>
            <w:pStyle w:val="TOC1"/>
            <w:tabs>
              <w:tab w:val="right" w:leader="dot" w:pos="9350"/>
            </w:tabs>
            <w:rPr>
              <w:rFonts w:cs="Times New Roman"/>
              <w:noProof/>
            </w:rPr>
          </w:pPr>
          <w:hyperlink w:anchor="_Toc70131278" w:history="1">
            <w:r w:rsidR="00F64789" w:rsidRPr="00F64789">
              <w:rPr>
                <w:rStyle w:val="Hyperlink"/>
                <w:rFonts w:cs="Times New Roman"/>
                <w:noProof/>
              </w:rPr>
              <w:t>Investigation of Knowledge Management techniques used by Amazon</w:t>
            </w:r>
            <w:r w:rsidR="00F64789" w:rsidRPr="00F64789">
              <w:rPr>
                <w:rFonts w:cs="Times New Roman"/>
                <w:noProof/>
                <w:webHidden/>
              </w:rPr>
              <w:tab/>
            </w:r>
            <w:r w:rsidR="00F64789" w:rsidRPr="00F64789">
              <w:rPr>
                <w:rFonts w:cs="Times New Roman"/>
                <w:noProof/>
                <w:webHidden/>
              </w:rPr>
              <w:fldChar w:fldCharType="begin"/>
            </w:r>
            <w:r w:rsidR="00F64789" w:rsidRPr="00F64789">
              <w:rPr>
                <w:rFonts w:cs="Times New Roman"/>
                <w:noProof/>
                <w:webHidden/>
              </w:rPr>
              <w:instrText xml:space="preserve"> PAGEREF _Toc70131278 \h </w:instrText>
            </w:r>
            <w:r w:rsidR="00F64789" w:rsidRPr="00F64789">
              <w:rPr>
                <w:rFonts w:cs="Times New Roman"/>
                <w:noProof/>
                <w:webHidden/>
              </w:rPr>
            </w:r>
            <w:r w:rsidR="00F64789" w:rsidRPr="00F64789">
              <w:rPr>
                <w:rFonts w:cs="Times New Roman"/>
                <w:noProof/>
                <w:webHidden/>
              </w:rPr>
              <w:fldChar w:fldCharType="separate"/>
            </w:r>
            <w:r w:rsidR="00F64789" w:rsidRPr="00F64789">
              <w:rPr>
                <w:rFonts w:cs="Times New Roman"/>
                <w:noProof/>
                <w:webHidden/>
              </w:rPr>
              <w:t>10</w:t>
            </w:r>
            <w:r w:rsidR="00F64789" w:rsidRPr="00F64789">
              <w:rPr>
                <w:rFonts w:cs="Times New Roman"/>
                <w:noProof/>
                <w:webHidden/>
              </w:rPr>
              <w:fldChar w:fldCharType="end"/>
            </w:r>
          </w:hyperlink>
        </w:p>
        <w:p w14:paraId="77EAB61D" w14:textId="733C49E8" w:rsidR="00F64789" w:rsidRPr="00F64789" w:rsidRDefault="003A2F95" w:rsidP="00F64789">
          <w:pPr>
            <w:pStyle w:val="TOC1"/>
            <w:tabs>
              <w:tab w:val="right" w:leader="dot" w:pos="9350"/>
            </w:tabs>
            <w:rPr>
              <w:rFonts w:cs="Times New Roman"/>
              <w:noProof/>
            </w:rPr>
          </w:pPr>
          <w:hyperlink w:anchor="_Toc70131279" w:history="1">
            <w:r w:rsidR="00F64789" w:rsidRPr="00F64789">
              <w:rPr>
                <w:rStyle w:val="Hyperlink"/>
                <w:rFonts w:cs="Times New Roman"/>
                <w:noProof/>
              </w:rPr>
              <w:t>Areas of Improvement</w:t>
            </w:r>
            <w:r w:rsidR="00F64789" w:rsidRPr="00F64789">
              <w:rPr>
                <w:rFonts w:cs="Times New Roman"/>
                <w:noProof/>
                <w:webHidden/>
              </w:rPr>
              <w:tab/>
            </w:r>
            <w:r w:rsidR="00F64789" w:rsidRPr="00F64789">
              <w:rPr>
                <w:rFonts w:cs="Times New Roman"/>
                <w:noProof/>
                <w:webHidden/>
              </w:rPr>
              <w:fldChar w:fldCharType="begin"/>
            </w:r>
            <w:r w:rsidR="00F64789" w:rsidRPr="00F64789">
              <w:rPr>
                <w:rFonts w:cs="Times New Roman"/>
                <w:noProof/>
                <w:webHidden/>
              </w:rPr>
              <w:instrText xml:space="preserve"> PAGEREF _Toc70131279 \h </w:instrText>
            </w:r>
            <w:r w:rsidR="00F64789" w:rsidRPr="00F64789">
              <w:rPr>
                <w:rFonts w:cs="Times New Roman"/>
                <w:noProof/>
                <w:webHidden/>
              </w:rPr>
            </w:r>
            <w:r w:rsidR="00F64789" w:rsidRPr="00F64789">
              <w:rPr>
                <w:rFonts w:cs="Times New Roman"/>
                <w:noProof/>
                <w:webHidden/>
              </w:rPr>
              <w:fldChar w:fldCharType="separate"/>
            </w:r>
            <w:r w:rsidR="00F64789" w:rsidRPr="00F64789">
              <w:rPr>
                <w:rFonts w:cs="Times New Roman"/>
                <w:noProof/>
                <w:webHidden/>
              </w:rPr>
              <w:t>12</w:t>
            </w:r>
            <w:r w:rsidR="00F64789" w:rsidRPr="00F64789">
              <w:rPr>
                <w:rFonts w:cs="Times New Roman"/>
                <w:noProof/>
                <w:webHidden/>
              </w:rPr>
              <w:fldChar w:fldCharType="end"/>
            </w:r>
          </w:hyperlink>
        </w:p>
        <w:p w14:paraId="02597E29" w14:textId="77777777" w:rsidR="00F64789" w:rsidRPr="00F64789" w:rsidRDefault="003A2F95" w:rsidP="00F64789">
          <w:pPr>
            <w:pStyle w:val="TOC1"/>
            <w:tabs>
              <w:tab w:val="right" w:leader="dot" w:pos="9350"/>
            </w:tabs>
            <w:rPr>
              <w:rFonts w:cs="Times New Roman"/>
              <w:noProof/>
            </w:rPr>
          </w:pPr>
          <w:hyperlink w:anchor="_Toc70131280" w:history="1">
            <w:r w:rsidR="00F64789" w:rsidRPr="00F64789">
              <w:rPr>
                <w:rStyle w:val="Hyperlink"/>
                <w:rFonts w:cs="Times New Roman"/>
                <w:noProof/>
              </w:rPr>
              <w:t>Conclusion and Recommendations</w:t>
            </w:r>
            <w:r w:rsidR="00F64789" w:rsidRPr="00F64789">
              <w:rPr>
                <w:rFonts w:cs="Times New Roman"/>
                <w:noProof/>
                <w:webHidden/>
              </w:rPr>
              <w:tab/>
            </w:r>
            <w:r w:rsidR="00F64789" w:rsidRPr="00F64789">
              <w:rPr>
                <w:rFonts w:cs="Times New Roman"/>
                <w:noProof/>
                <w:webHidden/>
              </w:rPr>
              <w:fldChar w:fldCharType="begin"/>
            </w:r>
            <w:r w:rsidR="00F64789" w:rsidRPr="00F64789">
              <w:rPr>
                <w:rFonts w:cs="Times New Roman"/>
                <w:noProof/>
                <w:webHidden/>
              </w:rPr>
              <w:instrText xml:space="preserve"> PAGEREF _Toc70131280 \h </w:instrText>
            </w:r>
            <w:r w:rsidR="00F64789" w:rsidRPr="00F64789">
              <w:rPr>
                <w:rFonts w:cs="Times New Roman"/>
                <w:noProof/>
                <w:webHidden/>
              </w:rPr>
            </w:r>
            <w:r w:rsidR="00F64789" w:rsidRPr="00F64789">
              <w:rPr>
                <w:rFonts w:cs="Times New Roman"/>
                <w:noProof/>
                <w:webHidden/>
              </w:rPr>
              <w:fldChar w:fldCharType="separate"/>
            </w:r>
            <w:r w:rsidR="00F64789" w:rsidRPr="00F64789">
              <w:rPr>
                <w:rFonts w:cs="Times New Roman"/>
                <w:noProof/>
                <w:webHidden/>
              </w:rPr>
              <w:t>15</w:t>
            </w:r>
            <w:r w:rsidR="00F64789" w:rsidRPr="00F64789">
              <w:rPr>
                <w:rFonts w:cs="Times New Roman"/>
                <w:noProof/>
                <w:webHidden/>
              </w:rPr>
              <w:fldChar w:fldCharType="end"/>
            </w:r>
          </w:hyperlink>
        </w:p>
        <w:p w14:paraId="3E4995AE" w14:textId="77777777" w:rsidR="00F64789" w:rsidRPr="00F64789" w:rsidRDefault="003A2F95" w:rsidP="00F64789">
          <w:pPr>
            <w:pStyle w:val="TOC1"/>
            <w:tabs>
              <w:tab w:val="right" w:leader="dot" w:pos="9350"/>
            </w:tabs>
            <w:rPr>
              <w:rFonts w:cs="Times New Roman"/>
              <w:noProof/>
            </w:rPr>
          </w:pPr>
          <w:hyperlink w:anchor="_Toc70131281" w:history="1">
            <w:r w:rsidR="00F64789" w:rsidRPr="00F64789">
              <w:rPr>
                <w:rStyle w:val="Hyperlink"/>
                <w:rFonts w:cs="Times New Roman"/>
                <w:noProof/>
              </w:rPr>
              <w:t>References List</w:t>
            </w:r>
            <w:r w:rsidR="00F64789" w:rsidRPr="00F64789">
              <w:rPr>
                <w:rFonts w:cs="Times New Roman"/>
                <w:noProof/>
                <w:webHidden/>
              </w:rPr>
              <w:tab/>
            </w:r>
            <w:r w:rsidR="00F64789" w:rsidRPr="00F64789">
              <w:rPr>
                <w:rFonts w:cs="Times New Roman"/>
                <w:noProof/>
                <w:webHidden/>
              </w:rPr>
              <w:fldChar w:fldCharType="begin"/>
            </w:r>
            <w:r w:rsidR="00F64789" w:rsidRPr="00F64789">
              <w:rPr>
                <w:rFonts w:cs="Times New Roman"/>
                <w:noProof/>
                <w:webHidden/>
              </w:rPr>
              <w:instrText xml:space="preserve"> PAGEREF _Toc70131281 \h </w:instrText>
            </w:r>
            <w:r w:rsidR="00F64789" w:rsidRPr="00F64789">
              <w:rPr>
                <w:rFonts w:cs="Times New Roman"/>
                <w:noProof/>
                <w:webHidden/>
              </w:rPr>
            </w:r>
            <w:r w:rsidR="00F64789" w:rsidRPr="00F64789">
              <w:rPr>
                <w:rFonts w:cs="Times New Roman"/>
                <w:noProof/>
                <w:webHidden/>
              </w:rPr>
              <w:fldChar w:fldCharType="separate"/>
            </w:r>
            <w:r w:rsidR="00F64789" w:rsidRPr="00F64789">
              <w:rPr>
                <w:rFonts w:cs="Times New Roman"/>
                <w:noProof/>
                <w:webHidden/>
              </w:rPr>
              <w:t>19</w:t>
            </w:r>
            <w:r w:rsidR="00F64789" w:rsidRPr="00F64789">
              <w:rPr>
                <w:rFonts w:cs="Times New Roman"/>
                <w:noProof/>
                <w:webHidden/>
              </w:rPr>
              <w:fldChar w:fldCharType="end"/>
            </w:r>
          </w:hyperlink>
        </w:p>
        <w:p w14:paraId="4F0F43E9" w14:textId="28000331" w:rsidR="00F64789" w:rsidRDefault="00F64789" w:rsidP="00F64789">
          <w:r w:rsidRPr="00F64789">
            <w:rPr>
              <w:rFonts w:cs="Times New Roman"/>
              <w:b/>
              <w:bCs/>
              <w:noProof/>
            </w:rPr>
            <w:fldChar w:fldCharType="end"/>
          </w:r>
        </w:p>
      </w:sdtContent>
    </w:sdt>
    <w:p w14:paraId="3B5BFFA5" w14:textId="30BB532D" w:rsidR="0075297D" w:rsidRPr="00D14727" w:rsidRDefault="0075297D" w:rsidP="00F64789">
      <w:pPr>
        <w:ind w:firstLine="0"/>
        <w:rPr>
          <w:b/>
          <w:bCs/>
        </w:rPr>
      </w:pPr>
    </w:p>
    <w:p w14:paraId="00D3F12E" w14:textId="77777777" w:rsidR="0075297D" w:rsidRDefault="0075297D">
      <w:pPr>
        <w:spacing w:line="259" w:lineRule="auto"/>
        <w:ind w:firstLine="0"/>
      </w:pPr>
      <w:r>
        <w:br w:type="page"/>
      </w:r>
    </w:p>
    <w:p w14:paraId="5FC5ECCA" w14:textId="77777777" w:rsidR="008016B2" w:rsidRPr="0098272F" w:rsidRDefault="008016B2" w:rsidP="00F64789">
      <w:pPr>
        <w:pStyle w:val="Heading1"/>
      </w:pPr>
      <w:bookmarkStart w:id="0" w:name="_Toc70131274"/>
      <w:r w:rsidRPr="0098272F">
        <w:lastRenderedPageBreak/>
        <w:t>Executive Summary</w:t>
      </w:r>
      <w:bookmarkEnd w:id="0"/>
    </w:p>
    <w:p w14:paraId="6B6A1574" w14:textId="4719DFB8" w:rsidR="008016B2" w:rsidRPr="0098272F" w:rsidRDefault="008016B2" w:rsidP="002565C2">
      <w:pPr>
        <w:ind w:firstLine="0"/>
        <w:jc w:val="both"/>
        <w:rPr>
          <w:rFonts w:ascii="Arial" w:hAnsi="Arial" w:cs="Arial"/>
          <w:b/>
          <w:bCs/>
          <w:sz w:val="22"/>
        </w:rPr>
      </w:pPr>
      <w:r w:rsidRPr="0098272F">
        <w:rPr>
          <w:rFonts w:ascii="Arial" w:hAnsi="Arial" w:cs="Arial"/>
          <w:sz w:val="22"/>
        </w:rPr>
        <w:t>Retailers strive to achieve core excellence by developing and maintaining a one-of-a-kind method for collecting personal knowledge about consumers and their shopping habits. The report highlights evaluations of how service-based organizations, such as Amazon, use knowledge management (KM) techniques as dynamic methods for gaining a strategic edge through effective information acquisition and management. The report includes the analysis of Amazon's best knowledge management activities across its entire value chain. The report emphasizes the study's uniqueness in information management by evaluating Amazon's infrastructure, operation, and processes starting from the end user's interaction with the website to select the payment and distribution model. This report further emphasizes the comparison of knowledge and information systems models and hypotheses. The report concludes with a discussion of guidelines and proposals for Amazon to improve its current knowledge management activities. The policies are focused on evaluating qualitative data and the degree to which the recommended solutions are feasible to execute.</w:t>
      </w:r>
    </w:p>
    <w:p w14:paraId="45029311" w14:textId="77777777" w:rsidR="008016B2" w:rsidRPr="0098272F" w:rsidRDefault="008016B2">
      <w:pPr>
        <w:spacing w:line="259" w:lineRule="auto"/>
        <w:ind w:firstLine="0"/>
        <w:rPr>
          <w:rFonts w:ascii="Arial" w:hAnsi="Arial" w:cs="Arial"/>
          <w:b/>
          <w:bCs/>
          <w:sz w:val="22"/>
        </w:rPr>
      </w:pPr>
      <w:r w:rsidRPr="0098272F">
        <w:rPr>
          <w:rFonts w:ascii="Arial" w:hAnsi="Arial" w:cs="Arial"/>
          <w:b/>
          <w:bCs/>
          <w:sz w:val="22"/>
        </w:rPr>
        <w:br w:type="page"/>
      </w:r>
    </w:p>
    <w:p w14:paraId="31DD7CF1" w14:textId="46A8639F" w:rsidR="00DB6A42" w:rsidRPr="0098272F" w:rsidRDefault="00DB6A42" w:rsidP="009A21CD">
      <w:pPr>
        <w:ind w:firstLine="0"/>
        <w:jc w:val="center"/>
        <w:rPr>
          <w:rFonts w:ascii="Arial" w:hAnsi="Arial" w:cs="Arial"/>
          <w:b/>
          <w:bCs/>
          <w:sz w:val="22"/>
        </w:rPr>
      </w:pPr>
      <w:r w:rsidRPr="0098272F">
        <w:rPr>
          <w:rFonts w:ascii="Arial" w:hAnsi="Arial" w:cs="Arial"/>
          <w:b/>
          <w:bCs/>
          <w:sz w:val="22"/>
        </w:rPr>
        <w:lastRenderedPageBreak/>
        <w:t>Report on Knowledge and Information Management of Amazon</w:t>
      </w:r>
    </w:p>
    <w:p w14:paraId="5093E86C" w14:textId="05BF786D" w:rsidR="00DB6A42" w:rsidRPr="0098272F" w:rsidRDefault="0075297D" w:rsidP="00F64789">
      <w:pPr>
        <w:pStyle w:val="Heading1"/>
      </w:pPr>
      <w:bookmarkStart w:id="1" w:name="_Toc70131275"/>
      <w:bookmarkStart w:id="2" w:name="_Hlk68828037"/>
      <w:r w:rsidRPr="0098272F">
        <w:t>Introduction</w:t>
      </w:r>
      <w:bookmarkEnd w:id="1"/>
    </w:p>
    <w:p w14:paraId="180470DF" w14:textId="1D13B9DC" w:rsidR="00D14727" w:rsidRPr="0098272F" w:rsidRDefault="51F512DC" w:rsidP="51F512DC">
      <w:pPr>
        <w:jc w:val="both"/>
        <w:rPr>
          <w:rFonts w:ascii="Arial" w:hAnsi="Arial" w:cs="Arial"/>
          <w:sz w:val="22"/>
        </w:rPr>
      </w:pPr>
      <w:r w:rsidRPr="51F512DC">
        <w:rPr>
          <w:rFonts w:ascii="Arial" w:hAnsi="Arial" w:cs="Arial"/>
          <w:sz w:val="22"/>
        </w:rPr>
        <w:t xml:space="preserve">According to </w:t>
      </w:r>
      <w:r w:rsidRPr="51F512DC">
        <w:rPr>
          <w:rFonts w:ascii="Arial" w:hAnsi="Arial" w:cs="Arial"/>
          <w:sz w:val="22"/>
          <w:lang w:val="en-US"/>
        </w:rPr>
        <w:t xml:space="preserve">Jelassi and Martínez-López (2020), </w:t>
      </w:r>
      <w:r w:rsidRPr="51F512DC">
        <w:rPr>
          <w:rFonts w:ascii="Arial" w:hAnsi="Arial" w:cs="Arial"/>
          <w:sz w:val="22"/>
        </w:rPr>
        <w:t xml:space="preserve">organizations in the e-commerce sector strive to achieve core excellence by developing and maintaining a one-of-a-kind method for gathering personal knowledge consumers and their shopping habits. The report examines how Amazon uses Ecological KM Theory and Techno-centric KM Theory strategies as a dynamic method for gaining a competitive edge through effective information acquisition and management. The report would evaluate Amazon's best Ecological KM Theory practices through its entire supply chain. The report emphasizes the uniqueness of KM by assessing the technologies, processes, and systems that Amazon employs from the first interaction with the website to the final payment and distribution mode selection. Understanding how Amazon integrates information management into its activities is critical to the company's growth. </w:t>
      </w:r>
      <w:bookmarkStart w:id="3" w:name="_Hlk68876049"/>
      <w:r w:rsidRPr="51F512DC">
        <w:rPr>
          <w:rFonts w:ascii="Arial" w:hAnsi="Arial" w:cs="Arial"/>
          <w:sz w:val="22"/>
        </w:rPr>
        <w:t>Ecological KM Theory</w:t>
      </w:r>
      <w:bookmarkEnd w:id="3"/>
      <w:r w:rsidRPr="51F512DC">
        <w:rPr>
          <w:rFonts w:ascii="Arial" w:hAnsi="Arial" w:cs="Arial"/>
          <w:sz w:val="22"/>
        </w:rPr>
        <w:t>, Organizational KM theory and Techno-centric Theory are the three main information management theories. The research included ecological KM theory, which concentrates on the interactions between consumers, customers, and organizations and external and internal factors that influence knowledge sharing</w:t>
      </w:r>
      <w:r w:rsidRPr="51F512DC">
        <w:rPr>
          <w:rFonts w:ascii="Arial" w:hAnsi="Arial" w:cs="Arial"/>
          <w:sz w:val="22"/>
          <w:lang w:val="en-US"/>
        </w:rPr>
        <w:t xml:space="preserve"> (Grant 2018; Edwards 2019)</w:t>
      </w:r>
      <w:r w:rsidRPr="51F512DC">
        <w:rPr>
          <w:rFonts w:ascii="Arial" w:hAnsi="Arial" w:cs="Arial"/>
          <w:sz w:val="22"/>
        </w:rPr>
        <w:t>. The report concludes with a discussion of Amazon's current Ecological KM Theory programs and guidelines and proposals for improving them. The policies are focused on evaluating qualitative data and the degree to which the recommended solutions are feasible to execute. KM helps organizations and their systems integrate more competitively and reliably to maximize information systems and individuals' synergy.</w:t>
      </w:r>
    </w:p>
    <w:p w14:paraId="1906CD59" w14:textId="6CF1DE98" w:rsidR="00C73795" w:rsidRPr="0098272F" w:rsidRDefault="00A6656A" w:rsidP="00EF1E47">
      <w:pPr>
        <w:jc w:val="both"/>
        <w:rPr>
          <w:rFonts w:ascii="Arial" w:hAnsi="Arial" w:cs="Arial"/>
          <w:sz w:val="22"/>
        </w:rPr>
      </w:pPr>
      <w:r w:rsidRPr="0098272F">
        <w:rPr>
          <w:rFonts w:ascii="Arial" w:hAnsi="Arial" w:cs="Arial"/>
          <w:sz w:val="22"/>
          <w:lang w:val="en-US"/>
        </w:rPr>
        <w:t>Jordan (2019) stresses that a</w:t>
      </w:r>
      <w:r w:rsidR="00B83B4F" w:rsidRPr="0098272F">
        <w:rPr>
          <w:rFonts w:ascii="Arial" w:hAnsi="Arial" w:cs="Arial"/>
          <w:sz w:val="22"/>
        </w:rPr>
        <w:t xml:space="preserve">n </w:t>
      </w:r>
      <w:r w:rsidRPr="0098272F">
        <w:rPr>
          <w:rFonts w:ascii="Arial" w:hAnsi="Arial" w:cs="Arial"/>
          <w:sz w:val="22"/>
        </w:rPr>
        <w:t>institution</w:t>
      </w:r>
      <w:r w:rsidR="00D14727" w:rsidRPr="0098272F">
        <w:rPr>
          <w:rFonts w:ascii="Arial" w:hAnsi="Arial" w:cs="Arial"/>
          <w:sz w:val="22"/>
        </w:rPr>
        <w:t>'</w:t>
      </w:r>
      <w:r w:rsidRPr="0098272F">
        <w:rPr>
          <w:rFonts w:ascii="Arial" w:hAnsi="Arial" w:cs="Arial"/>
          <w:sz w:val="22"/>
        </w:rPr>
        <w:t>s</w:t>
      </w:r>
      <w:r w:rsidR="00B83B4F" w:rsidRPr="0098272F">
        <w:rPr>
          <w:rFonts w:ascii="Arial" w:hAnsi="Arial" w:cs="Arial"/>
          <w:sz w:val="22"/>
        </w:rPr>
        <w:t xml:space="preserve"> financial and operational management activities are made </w:t>
      </w:r>
      <w:r w:rsidR="001A1AE7" w:rsidRPr="0098272F">
        <w:rPr>
          <w:rFonts w:ascii="Arial" w:hAnsi="Arial" w:cs="Arial"/>
          <w:sz w:val="22"/>
        </w:rPr>
        <w:t>efficient</w:t>
      </w:r>
      <w:r w:rsidR="00B83B4F" w:rsidRPr="0098272F">
        <w:rPr>
          <w:rFonts w:ascii="Arial" w:hAnsi="Arial" w:cs="Arial"/>
          <w:sz w:val="22"/>
        </w:rPr>
        <w:t xml:space="preserve"> with the help of </w:t>
      </w:r>
      <w:r w:rsidR="001A1AE7" w:rsidRPr="0098272F">
        <w:rPr>
          <w:rFonts w:ascii="Arial" w:hAnsi="Arial" w:cs="Arial"/>
          <w:sz w:val="22"/>
        </w:rPr>
        <w:t>KM</w:t>
      </w:r>
      <w:r w:rsidR="00B83B4F" w:rsidRPr="0098272F">
        <w:rPr>
          <w:rFonts w:ascii="Arial" w:hAnsi="Arial" w:cs="Arial"/>
          <w:sz w:val="22"/>
        </w:rPr>
        <w:t>. The example of Amazon exemplifies the integration of information technology with the organization</w:t>
      </w:r>
      <w:r w:rsidR="00D14727" w:rsidRPr="0098272F">
        <w:rPr>
          <w:rFonts w:ascii="Arial" w:hAnsi="Arial" w:cs="Arial"/>
          <w:sz w:val="22"/>
        </w:rPr>
        <w:t>'</w:t>
      </w:r>
      <w:r w:rsidR="00B83B4F" w:rsidRPr="0098272F">
        <w:rPr>
          <w:rFonts w:ascii="Arial" w:hAnsi="Arial" w:cs="Arial"/>
          <w:sz w:val="22"/>
        </w:rPr>
        <w:t xml:space="preserve">s overall </w:t>
      </w:r>
      <w:r w:rsidR="001A1AE7" w:rsidRPr="0098272F">
        <w:rPr>
          <w:rFonts w:ascii="Arial" w:hAnsi="Arial" w:cs="Arial"/>
          <w:sz w:val="22"/>
        </w:rPr>
        <w:t>KM</w:t>
      </w:r>
      <w:r w:rsidR="00B83B4F" w:rsidRPr="0098272F">
        <w:rPr>
          <w:rFonts w:ascii="Arial" w:hAnsi="Arial" w:cs="Arial"/>
          <w:sz w:val="22"/>
        </w:rPr>
        <w:t xml:space="preserve"> priorities. Amazon</w:t>
      </w:r>
      <w:r w:rsidR="00D14727" w:rsidRPr="0098272F">
        <w:rPr>
          <w:rFonts w:ascii="Arial" w:hAnsi="Arial" w:cs="Arial"/>
          <w:sz w:val="22"/>
        </w:rPr>
        <w:t>'</w:t>
      </w:r>
      <w:r w:rsidR="00B83B4F" w:rsidRPr="0098272F">
        <w:rPr>
          <w:rFonts w:ascii="Arial" w:hAnsi="Arial" w:cs="Arial"/>
          <w:sz w:val="22"/>
        </w:rPr>
        <w:t xml:space="preserve">s </w:t>
      </w:r>
      <w:r w:rsidR="001A1AE7" w:rsidRPr="0098272F">
        <w:rPr>
          <w:rFonts w:ascii="Arial" w:hAnsi="Arial" w:cs="Arial"/>
          <w:sz w:val="22"/>
        </w:rPr>
        <w:t>e-commerce</w:t>
      </w:r>
      <w:r w:rsidR="00B83B4F" w:rsidRPr="0098272F">
        <w:rPr>
          <w:rFonts w:ascii="Arial" w:hAnsi="Arial" w:cs="Arial"/>
          <w:sz w:val="22"/>
        </w:rPr>
        <w:t xml:space="preserve"> approach has been </w:t>
      </w:r>
      <w:r w:rsidR="001A1AE7" w:rsidRPr="0098272F">
        <w:rPr>
          <w:rFonts w:ascii="Arial" w:hAnsi="Arial" w:cs="Arial"/>
          <w:sz w:val="22"/>
        </w:rPr>
        <w:t>perfected</w:t>
      </w:r>
      <w:r w:rsidR="00B83B4F" w:rsidRPr="0098272F">
        <w:rPr>
          <w:rFonts w:ascii="Arial" w:hAnsi="Arial" w:cs="Arial"/>
          <w:sz w:val="22"/>
        </w:rPr>
        <w:t xml:space="preserve"> by having its website services independent from its order </w:t>
      </w:r>
      <w:r w:rsidR="001A1AE7" w:rsidRPr="0098272F">
        <w:rPr>
          <w:rFonts w:ascii="Arial" w:hAnsi="Arial" w:cs="Arial"/>
          <w:sz w:val="22"/>
        </w:rPr>
        <w:lastRenderedPageBreak/>
        <w:t xml:space="preserve">operating </w:t>
      </w:r>
      <w:r w:rsidR="00B83B4F" w:rsidRPr="0098272F">
        <w:rPr>
          <w:rFonts w:ascii="Arial" w:hAnsi="Arial" w:cs="Arial"/>
          <w:sz w:val="22"/>
        </w:rPr>
        <w:t xml:space="preserve">systems. In the global environment, </w:t>
      </w:r>
      <w:r w:rsidR="00CC49D1" w:rsidRPr="0098272F">
        <w:rPr>
          <w:rFonts w:ascii="Arial" w:hAnsi="Arial" w:cs="Arial"/>
          <w:sz w:val="22"/>
        </w:rPr>
        <w:t xml:space="preserve">KM has </w:t>
      </w:r>
      <w:r w:rsidR="00B83B4F" w:rsidRPr="0098272F">
        <w:rPr>
          <w:rFonts w:ascii="Arial" w:hAnsi="Arial" w:cs="Arial"/>
          <w:sz w:val="22"/>
        </w:rPr>
        <w:t xml:space="preserve">played a critical role in </w:t>
      </w:r>
      <w:r w:rsidR="00FA276F" w:rsidRPr="0098272F">
        <w:rPr>
          <w:rFonts w:ascii="Arial" w:hAnsi="Arial" w:cs="Arial"/>
          <w:sz w:val="22"/>
        </w:rPr>
        <w:t>Amazo</w:t>
      </w:r>
      <w:r w:rsidR="00CC49D1" w:rsidRPr="0098272F">
        <w:rPr>
          <w:rFonts w:ascii="Arial" w:hAnsi="Arial" w:cs="Arial"/>
          <w:sz w:val="22"/>
        </w:rPr>
        <w:t>n</w:t>
      </w:r>
      <w:r w:rsidR="00D14727" w:rsidRPr="0098272F">
        <w:rPr>
          <w:rFonts w:ascii="Arial" w:hAnsi="Arial" w:cs="Arial"/>
          <w:sz w:val="22"/>
        </w:rPr>
        <w:t>'</w:t>
      </w:r>
      <w:r w:rsidR="00CC49D1" w:rsidRPr="0098272F">
        <w:rPr>
          <w:rFonts w:ascii="Arial" w:hAnsi="Arial" w:cs="Arial"/>
          <w:sz w:val="22"/>
        </w:rPr>
        <w:t>s</w:t>
      </w:r>
      <w:r w:rsidR="00B83B4F" w:rsidRPr="0098272F">
        <w:rPr>
          <w:rFonts w:ascii="Arial" w:hAnsi="Arial" w:cs="Arial"/>
          <w:sz w:val="22"/>
        </w:rPr>
        <w:t xml:space="preserve"> growth. </w:t>
      </w:r>
      <w:r w:rsidR="00CC49D1" w:rsidRPr="0098272F">
        <w:rPr>
          <w:rFonts w:ascii="Arial" w:hAnsi="Arial" w:cs="Arial"/>
          <w:sz w:val="22"/>
        </w:rPr>
        <w:t>The organi</w:t>
      </w:r>
      <w:r w:rsidR="00D14727" w:rsidRPr="0098272F">
        <w:rPr>
          <w:rFonts w:ascii="Arial" w:hAnsi="Arial" w:cs="Arial"/>
          <w:sz w:val="22"/>
        </w:rPr>
        <w:t>z</w:t>
      </w:r>
      <w:r w:rsidR="00CC49D1" w:rsidRPr="0098272F">
        <w:rPr>
          <w:rFonts w:ascii="Arial" w:hAnsi="Arial" w:cs="Arial"/>
          <w:sz w:val="22"/>
        </w:rPr>
        <w:t>ation</w:t>
      </w:r>
      <w:r w:rsidR="00B83B4F" w:rsidRPr="0098272F">
        <w:rPr>
          <w:rFonts w:ascii="Arial" w:hAnsi="Arial" w:cs="Arial"/>
          <w:sz w:val="22"/>
        </w:rPr>
        <w:t xml:space="preserve"> has used </w:t>
      </w:r>
      <w:bookmarkStart w:id="4" w:name="_Hlk68882091"/>
      <w:r w:rsidR="00CC49D1" w:rsidRPr="0098272F">
        <w:rPr>
          <w:rFonts w:ascii="Arial" w:hAnsi="Arial" w:cs="Arial"/>
          <w:sz w:val="22"/>
        </w:rPr>
        <w:t xml:space="preserve">Ecological KM Theory and Techno-centric KM Theory </w:t>
      </w:r>
      <w:bookmarkEnd w:id="4"/>
      <w:r w:rsidR="00B83B4F" w:rsidRPr="0098272F">
        <w:rPr>
          <w:rFonts w:ascii="Arial" w:hAnsi="Arial" w:cs="Arial"/>
          <w:sz w:val="22"/>
        </w:rPr>
        <w:t xml:space="preserve">as a dynamic mechanism to streamline its </w:t>
      </w:r>
      <w:r w:rsidR="001A1AE7" w:rsidRPr="0098272F">
        <w:rPr>
          <w:rFonts w:ascii="Arial" w:hAnsi="Arial" w:cs="Arial"/>
          <w:sz w:val="22"/>
        </w:rPr>
        <w:t>administrative and management</w:t>
      </w:r>
      <w:r w:rsidR="00B83B4F" w:rsidRPr="0098272F">
        <w:rPr>
          <w:rFonts w:ascii="Arial" w:hAnsi="Arial" w:cs="Arial"/>
          <w:sz w:val="22"/>
        </w:rPr>
        <w:t xml:space="preserve"> practices while ensuring that its clients </w:t>
      </w:r>
      <w:r w:rsidR="001A1AE7" w:rsidRPr="0098272F">
        <w:rPr>
          <w:rFonts w:ascii="Arial" w:hAnsi="Arial" w:cs="Arial"/>
          <w:sz w:val="22"/>
        </w:rPr>
        <w:t>have</w:t>
      </w:r>
      <w:r w:rsidR="00B83B4F" w:rsidRPr="0098272F">
        <w:rPr>
          <w:rFonts w:ascii="Arial" w:hAnsi="Arial" w:cs="Arial"/>
          <w:sz w:val="22"/>
        </w:rPr>
        <w:t xml:space="preserve"> a </w:t>
      </w:r>
      <w:r w:rsidR="001A1AE7" w:rsidRPr="0098272F">
        <w:rPr>
          <w:rFonts w:ascii="Arial" w:hAnsi="Arial" w:cs="Arial"/>
          <w:sz w:val="22"/>
        </w:rPr>
        <w:t>wide</w:t>
      </w:r>
      <w:r w:rsidR="00B83B4F" w:rsidRPr="0098272F">
        <w:rPr>
          <w:rFonts w:ascii="Arial" w:hAnsi="Arial" w:cs="Arial"/>
          <w:sz w:val="22"/>
        </w:rPr>
        <w:t xml:space="preserve"> range of offerings across its </w:t>
      </w:r>
      <w:r w:rsidR="00D14727" w:rsidRPr="0098272F">
        <w:rPr>
          <w:rFonts w:ascii="Arial" w:hAnsi="Arial" w:cs="Arial"/>
          <w:sz w:val="22"/>
        </w:rPr>
        <w:t>sale points</w:t>
      </w:r>
      <w:r w:rsidRPr="0098272F">
        <w:rPr>
          <w:rFonts w:ascii="Arial" w:hAnsi="Arial" w:cs="Arial"/>
          <w:sz w:val="22"/>
          <w:lang w:val="en-US"/>
        </w:rPr>
        <w:t xml:space="preserve"> (Krčál &amp; Kubiš 2016)</w:t>
      </w:r>
      <w:r w:rsidR="00B83B4F" w:rsidRPr="0098272F">
        <w:rPr>
          <w:rFonts w:ascii="Arial" w:hAnsi="Arial" w:cs="Arial"/>
          <w:sz w:val="22"/>
        </w:rPr>
        <w:t xml:space="preserve">. </w:t>
      </w:r>
      <w:r w:rsidR="007639D1" w:rsidRPr="0098272F">
        <w:rPr>
          <w:rFonts w:ascii="Arial" w:hAnsi="Arial" w:cs="Arial"/>
          <w:sz w:val="22"/>
        </w:rPr>
        <w:t xml:space="preserve">Enterprise resource management programs have played a critical role in gathering and combining </w:t>
      </w:r>
      <w:r w:rsidR="001A1AE7" w:rsidRPr="0098272F">
        <w:rPr>
          <w:rFonts w:ascii="Arial" w:hAnsi="Arial" w:cs="Arial"/>
          <w:sz w:val="22"/>
        </w:rPr>
        <w:t>information</w:t>
      </w:r>
      <w:r w:rsidR="007639D1" w:rsidRPr="0098272F">
        <w:rPr>
          <w:rFonts w:ascii="Arial" w:hAnsi="Arial" w:cs="Arial"/>
          <w:sz w:val="22"/>
        </w:rPr>
        <w:t xml:space="preserve"> with relevant </w:t>
      </w:r>
      <w:r w:rsidR="001A1AE7" w:rsidRPr="0098272F">
        <w:rPr>
          <w:rFonts w:ascii="Arial" w:hAnsi="Arial" w:cs="Arial"/>
          <w:sz w:val="22"/>
        </w:rPr>
        <w:t>Amazon</w:t>
      </w:r>
      <w:r w:rsidR="00D14727" w:rsidRPr="0098272F">
        <w:rPr>
          <w:rFonts w:ascii="Arial" w:hAnsi="Arial" w:cs="Arial"/>
          <w:sz w:val="22"/>
        </w:rPr>
        <w:t>'</w:t>
      </w:r>
      <w:r w:rsidR="001A1AE7" w:rsidRPr="0098272F">
        <w:rPr>
          <w:rFonts w:ascii="Arial" w:hAnsi="Arial" w:cs="Arial"/>
          <w:sz w:val="22"/>
        </w:rPr>
        <w:t>s</w:t>
      </w:r>
      <w:r w:rsidR="007639D1" w:rsidRPr="0098272F">
        <w:rPr>
          <w:rFonts w:ascii="Arial" w:hAnsi="Arial" w:cs="Arial"/>
          <w:sz w:val="22"/>
        </w:rPr>
        <w:t xml:space="preserve"> </w:t>
      </w:r>
      <w:r w:rsidR="001A1AE7" w:rsidRPr="0098272F">
        <w:rPr>
          <w:rFonts w:ascii="Arial" w:hAnsi="Arial" w:cs="Arial"/>
          <w:sz w:val="22"/>
        </w:rPr>
        <w:t>activities and standards of operation</w:t>
      </w:r>
      <w:r w:rsidR="007639D1" w:rsidRPr="0098272F">
        <w:rPr>
          <w:rFonts w:ascii="Arial" w:hAnsi="Arial" w:cs="Arial"/>
          <w:sz w:val="22"/>
        </w:rPr>
        <w:t xml:space="preserve">. ERP programs are remarkable in </w:t>
      </w:r>
      <w:r w:rsidR="00D14727" w:rsidRPr="0098272F">
        <w:rPr>
          <w:rFonts w:ascii="Arial" w:hAnsi="Arial" w:cs="Arial"/>
          <w:sz w:val="22"/>
        </w:rPr>
        <w:t>integrating external and internal data and influencing</w:t>
      </w:r>
      <w:r w:rsidR="007639D1" w:rsidRPr="0098272F">
        <w:rPr>
          <w:rFonts w:ascii="Arial" w:hAnsi="Arial" w:cs="Arial"/>
          <w:sz w:val="22"/>
        </w:rPr>
        <w:t xml:space="preserve"> the handling of processes within an enterprise. </w:t>
      </w:r>
      <w:r w:rsidR="001A1AE7" w:rsidRPr="0098272F">
        <w:rPr>
          <w:rFonts w:ascii="Arial" w:hAnsi="Arial" w:cs="Arial"/>
          <w:sz w:val="22"/>
        </w:rPr>
        <w:t>Amazon</w:t>
      </w:r>
      <w:r w:rsidR="007639D1" w:rsidRPr="0098272F">
        <w:rPr>
          <w:rFonts w:ascii="Arial" w:hAnsi="Arial" w:cs="Arial"/>
          <w:sz w:val="22"/>
        </w:rPr>
        <w:t xml:space="preserve"> </w:t>
      </w:r>
      <w:r w:rsidR="001A1AE7" w:rsidRPr="0098272F">
        <w:rPr>
          <w:rFonts w:ascii="Arial" w:hAnsi="Arial" w:cs="Arial"/>
          <w:sz w:val="22"/>
        </w:rPr>
        <w:t xml:space="preserve">has </w:t>
      </w:r>
      <w:r w:rsidR="007639D1" w:rsidRPr="0098272F">
        <w:rPr>
          <w:rFonts w:ascii="Arial" w:hAnsi="Arial" w:cs="Arial"/>
          <w:sz w:val="22"/>
        </w:rPr>
        <w:t>la</w:t>
      </w:r>
      <w:r w:rsidR="00D14727" w:rsidRPr="0098272F">
        <w:rPr>
          <w:rFonts w:ascii="Arial" w:hAnsi="Arial" w:cs="Arial"/>
          <w:sz w:val="22"/>
        </w:rPr>
        <w:t>i</w:t>
      </w:r>
      <w:r w:rsidR="001A1AE7" w:rsidRPr="0098272F">
        <w:rPr>
          <w:rFonts w:ascii="Arial" w:hAnsi="Arial" w:cs="Arial"/>
          <w:sz w:val="22"/>
        </w:rPr>
        <w:t>d</w:t>
      </w:r>
      <w:r w:rsidR="007639D1" w:rsidRPr="0098272F">
        <w:rPr>
          <w:rFonts w:ascii="Arial" w:hAnsi="Arial" w:cs="Arial"/>
          <w:sz w:val="22"/>
        </w:rPr>
        <w:t xml:space="preserve"> a solid basis for balancing an organization</w:t>
      </w:r>
      <w:r w:rsidR="00D14727" w:rsidRPr="0098272F">
        <w:rPr>
          <w:rFonts w:ascii="Arial" w:hAnsi="Arial" w:cs="Arial"/>
          <w:sz w:val="22"/>
        </w:rPr>
        <w:t>'</w:t>
      </w:r>
      <w:r w:rsidR="007639D1" w:rsidRPr="0098272F">
        <w:rPr>
          <w:rFonts w:ascii="Arial" w:hAnsi="Arial" w:cs="Arial"/>
          <w:sz w:val="22"/>
        </w:rPr>
        <w:t>s internal and external processes with stakeholders</w:t>
      </w:r>
      <w:r w:rsidR="00D14727" w:rsidRPr="0098272F">
        <w:rPr>
          <w:rFonts w:ascii="Arial" w:hAnsi="Arial" w:cs="Arial"/>
          <w:sz w:val="22"/>
        </w:rPr>
        <w:t>'</w:t>
      </w:r>
      <w:r w:rsidR="007639D1" w:rsidRPr="0098272F">
        <w:rPr>
          <w:rFonts w:ascii="Arial" w:hAnsi="Arial" w:cs="Arial"/>
          <w:sz w:val="22"/>
        </w:rPr>
        <w:t xml:space="preserve"> preferences.</w:t>
      </w:r>
      <w:r w:rsidR="008F0951" w:rsidRPr="0098272F">
        <w:rPr>
          <w:rFonts w:ascii="Arial" w:hAnsi="Arial" w:cs="Arial"/>
          <w:sz w:val="22"/>
        </w:rPr>
        <w:t xml:space="preserve"> </w:t>
      </w:r>
      <w:r w:rsidR="007639D1" w:rsidRPr="0098272F">
        <w:rPr>
          <w:rFonts w:ascii="Arial" w:hAnsi="Arial" w:cs="Arial"/>
          <w:sz w:val="22"/>
        </w:rPr>
        <w:t xml:space="preserve">Owing to the factors affecting the expectations and consequences of product use, an increasing number of </w:t>
      </w:r>
      <w:r w:rsidR="00D14727" w:rsidRPr="0098272F">
        <w:rPr>
          <w:rFonts w:ascii="Arial" w:hAnsi="Arial" w:cs="Arial"/>
          <w:sz w:val="22"/>
        </w:rPr>
        <w:t xml:space="preserve">the </w:t>
      </w:r>
      <w:r w:rsidR="007639D1" w:rsidRPr="0098272F">
        <w:rPr>
          <w:rFonts w:ascii="Arial" w:hAnsi="Arial" w:cs="Arial"/>
          <w:sz w:val="22"/>
        </w:rPr>
        <w:t xml:space="preserve">software used by </w:t>
      </w:r>
      <w:r w:rsidR="001A1AE7" w:rsidRPr="0098272F">
        <w:rPr>
          <w:rFonts w:ascii="Arial" w:hAnsi="Arial" w:cs="Arial"/>
          <w:sz w:val="22"/>
        </w:rPr>
        <w:t>Amazon</w:t>
      </w:r>
      <w:r w:rsidR="007639D1" w:rsidRPr="0098272F">
        <w:rPr>
          <w:rFonts w:ascii="Arial" w:hAnsi="Arial" w:cs="Arial"/>
          <w:sz w:val="22"/>
        </w:rPr>
        <w:t xml:space="preserve"> ha</w:t>
      </w:r>
      <w:r w:rsidR="00D14727" w:rsidRPr="0098272F">
        <w:rPr>
          <w:rFonts w:ascii="Arial" w:hAnsi="Arial" w:cs="Arial"/>
          <w:sz w:val="22"/>
        </w:rPr>
        <w:t>s</w:t>
      </w:r>
      <w:r w:rsidR="007639D1" w:rsidRPr="0098272F">
        <w:rPr>
          <w:rFonts w:ascii="Arial" w:hAnsi="Arial" w:cs="Arial"/>
          <w:sz w:val="22"/>
        </w:rPr>
        <w:t xml:space="preserve"> been exposed to upgrades and updates</w:t>
      </w:r>
      <w:r w:rsidRPr="0098272F">
        <w:rPr>
          <w:rFonts w:ascii="Arial" w:hAnsi="Arial" w:cs="Arial"/>
          <w:sz w:val="22"/>
        </w:rPr>
        <w:t xml:space="preserve"> </w:t>
      </w:r>
      <w:r w:rsidRPr="0098272F">
        <w:rPr>
          <w:rFonts w:ascii="Arial" w:hAnsi="Arial" w:cs="Arial"/>
          <w:sz w:val="22"/>
          <w:lang w:val="en-US"/>
        </w:rPr>
        <w:t>(Krčál &amp; Kubiš 2016)</w:t>
      </w:r>
      <w:r w:rsidR="007639D1" w:rsidRPr="0098272F">
        <w:rPr>
          <w:rFonts w:ascii="Arial" w:hAnsi="Arial" w:cs="Arial"/>
          <w:sz w:val="22"/>
        </w:rPr>
        <w:t>. Computer configuration management has long been regarded as a critical method for managing software projects</w:t>
      </w:r>
      <w:r w:rsidR="00D14727" w:rsidRPr="0098272F">
        <w:rPr>
          <w:rFonts w:ascii="Arial" w:hAnsi="Arial" w:cs="Arial"/>
          <w:sz w:val="22"/>
        </w:rPr>
        <w:t>'</w:t>
      </w:r>
      <w:r w:rsidR="007639D1" w:rsidRPr="0098272F">
        <w:rPr>
          <w:rFonts w:ascii="Arial" w:hAnsi="Arial" w:cs="Arial"/>
          <w:sz w:val="22"/>
        </w:rPr>
        <w:t xml:space="preserve"> entire evolution and life cycle. Customer relationship management (CRM) has become a buzzword for fast-growing e-commerce businesses. CRM assists the company with streamlining the knowledge for communications, technical support, and customer service. The </w:t>
      </w:r>
      <w:r w:rsidR="00D14727" w:rsidRPr="0098272F">
        <w:rPr>
          <w:rFonts w:ascii="Arial" w:hAnsi="Arial" w:cs="Arial"/>
          <w:sz w:val="22"/>
        </w:rPr>
        <w:t>organization's efficacy and efficiency</w:t>
      </w:r>
      <w:r w:rsidR="007639D1" w:rsidRPr="0098272F">
        <w:rPr>
          <w:rFonts w:ascii="Arial" w:hAnsi="Arial" w:cs="Arial"/>
          <w:sz w:val="22"/>
        </w:rPr>
        <w:t xml:space="preserve"> in extracting the best value from the knowledge collected regarding consumer interactions with the company ha</w:t>
      </w:r>
      <w:r w:rsidR="00D14727" w:rsidRPr="0098272F">
        <w:rPr>
          <w:rFonts w:ascii="Arial" w:hAnsi="Arial" w:cs="Arial"/>
          <w:sz w:val="22"/>
        </w:rPr>
        <w:t>ve</w:t>
      </w:r>
      <w:r w:rsidR="007639D1" w:rsidRPr="0098272F">
        <w:rPr>
          <w:rFonts w:ascii="Arial" w:hAnsi="Arial" w:cs="Arial"/>
          <w:sz w:val="22"/>
        </w:rPr>
        <w:t xml:space="preserve"> been reflected in the </w:t>
      </w:r>
      <w:r w:rsidR="00D14727" w:rsidRPr="0098272F">
        <w:rPr>
          <w:rFonts w:ascii="Arial" w:hAnsi="Arial" w:cs="Arial"/>
          <w:sz w:val="22"/>
        </w:rPr>
        <w:t>implementation's performance</w:t>
      </w:r>
      <w:r w:rsidRPr="0098272F">
        <w:rPr>
          <w:rFonts w:ascii="Arial" w:hAnsi="Arial" w:cs="Arial"/>
          <w:sz w:val="22"/>
          <w:lang w:val="en-US"/>
        </w:rPr>
        <w:t xml:space="preserve"> (Mashkov et al. 2019; Rastogi 2017).</w:t>
      </w:r>
    </w:p>
    <w:p w14:paraId="0A681381" w14:textId="359E9CA6" w:rsidR="0075297D" w:rsidRPr="0098272F" w:rsidRDefault="005662F2" w:rsidP="00F64789">
      <w:pPr>
        <w:pStyle w:val="Heading1"/>
      </w:pPr>
      <w:bookmarkStart w:id="5" w:name="_Toc70131276"/>
      <w:r w:rsidRPr="0098272F">
        <w:t>Knowledge and Information Management</w:t>
      </w:r>
      <w:bookmarkEnd w:id="5"/>
    </w:p>
    <w:p w14:paraId="153DDD0F" w14:textId="6E9447E0" w:rsidR="007639D1" w:rsidRPr="0098272F" w:rsidRDefault="007639D1" w:rsidP="00EF1E47">
      <w:pPr>
        <w:jc w:val="both"/>
        <w:rPr>
          <w:rFonts w:ascii="Arial" w:hAnsi="Arial" w:cs="Arial"/>
          <w:sz w:val="22"/>
        </w:rPr>
      </w:pPr>
      <w:r w:rsidRPr="0098272F">
        <w:rPr>
          <w:rFonts w:ascii="Arial" w:hAnsi="Arial" w:cs="Arial"/>
          <w:sz w:val="22"/>
        </w:rPr>
        <w:t xml:space="preserve">Jeff Bezos founded Amazon, or more specifically Amazon.com, in 2005. </w:t>
      </w:r>
      <w:r w:rsidR="001A1AE7" w:rsidRPr="0098272F">
        <w:rPr>
          <w:rFonts w:ascii="Arial" w:hAnsi="Arial" w:cs="Arial"/>
          <w:sz w:val="22"/>
        </w:rPr>
        <w:t>Bezos</w:t>
      </w:r>
      <w:r w:rsidRPr="0098272F">
        <w:rPr>
          <w:rFonts w:ascii="Arial" w:hAnsi="Arial" w:cs="Arial"/>
          <w:sz w:val="22"/>
        </w:rPr>
        <w:t xml:space="preserve"> was a hedge fund executive at the time. Cadabra was the original name for Amazon</w:t>
      </w:r>
      <w:r w:rsidR="00A6656A" w:rsidRPr="0098272F">
        <w:rPr>
          <w:rFonts w:ascii="Arial" w:hAnsi="Arial" w:cs="Arial"/>
          <w:sz w:val="22"/>
          <w:lang w:val="en-US"/>
        </w:rPr>
        <w:t xml:space="preserve"> (Rastogi 2017)</w:t>
      </w:r>
      <w:r w:rsidRPr="0098272F">
        <w:rPr>
          <w:rFonts w:ascii="Arial" w:hAnsi="Arial" w:cs="Arial"/>
          <w:sz w:val="22"/>
        </w:rPr>
        <w:t>. However, Bezos</w:t>
      </w:r>
      <w:r w:rsidR="00D14727" w:rsidRPr="0098272F">
        <w:rPr>
          <w:rFonts w:ascii="Arial" w:hAnsi="Arial" w:cs="Arial"/>
          <w:sz w:val="22"/>
        </w:rPr>
        <w:t>'</w:t>
      </w:r>
      <w:r w:rsidRPr="0098272F">
        <w:rPr>
          <w:rFonts w:ascii="Arial" w:hAnsi="Arial" w:cs="Arial"/>
          <w:sz w:val="22"/>
        </w:rPr>
        <w:t xml:space="preserve"> lawyer told him that the reference to sorcery was a little too cryptic. The advantage that Amazon.com had was that it was more convenient. </w:t>
      </w:r>
      <w:r w:rsidR="0086619A" w:rsidRPr="0098272F">
        <w:rPr>
          <w:rFonts w:ascii="Arial" w:hAnsi="Arial" w:cs="Arial"/>
          <w:sz w:val="22"/>
        </w:rPr>
        <w:t xml:space="preserve">Amazon </w:t>
      </w:r>
      <w:r w:rsidR="00D14727" w:rsidRPr="0098272F">
        <w:rPr>
          <w:rFonts w:ascii="Arial" w:hAnsi="Arial" w:cs="Arial"/>
          <w:sz w:val="22"/>
        </w:rPr>
        <w:t>grew from the ground up on</w:t>
      </w:r>
      <w:r w:rsidRPr="0098272F">
        <w:rPr>
          <w:rFonts w:ascii="Arial" w:hAnsi="Arial" w:cs="Arial"/>
          <w:sz w:val="22"/>
        </w:rPr>
        <w:t xml:space="preserve"> sending online </w:t>
      </w:r>
      <w:r w:rsidR="0086619A" w:rsidRPr="0098272F">
        <w:rPr>
          <w:rFonts w:ascii="Arial" w:hAnsi="Arial" w:cs="Arial"/>
          <w:sz w:val="22"/>
        </w:rPr>
        <w:t xml:space="preserve">requests and </w:t>
      </w:r>
      <w:r w:rsidRPr="0098272F">
        <w:rPr>
          <w:rFonts w:ascii="Arial" w:hAnsi="Arial" w:cs="Arial"/>
          <w:sz w:val="22"/>
        </w:rPr>
        <w:t xml:space="preserve">orders to a </w:t>
      </w:r>
      <w:r w:rsidR="0086619A" w:rsidRPr="0098272F">
        <w:rPr>
          <w:rFonts w:ascii="Arial" w:hAnsi="Arial" w:cs="Arial"/>
          <w:sz w:val="22"/>
        </w:rPr>
        <w:t>consumer</w:t>
      </w:r>
      <w:r w:rsidR="00D14727" w:rsidRPr="0098272F">
        <w:rPr>
          <w:rFonts w:ascii="Arial" w:hAnsi="Arial" w:cs="Arial"/>
          <w:sz w:val="22"/>
        </w:rPr>
        <w:t>'</w:t>
      </w:r>
      <w:r w:rsidR="0086619A" w:rsidRPr="0098272F">
        <w:rPr>
          <w:rFonts w:ascii="Arial" w:hAnsi="Arial" w:cs="Arial"/>
          <w:sz w:val="22"/>
        </w:rPr>
        <w:t>s</w:t>
      </w:r>
      <w:r w:rsidRPr="0098272F">
        <w:rPr>
          <w:rFonts w:ascii="Arial" w:hAnsi="Arial" w:cs="Arial"/>
          <w:sz w:val="22"/>
        </w:rPr>
        <w:t xml:space="preserve"> address </w:t>
      </w:r>
      <w:r w:rsidR="0086619A" w:rsidRPr="0098272F">
        <w:rPr>
          <w:rFonts w:ascii="Arial" w:hAnsi="Arial" w:cs="Arial"/>
          <w:sz w:val="22"/>
        </w:rPr>
        <w:t>worldwide</w:t>
      </w:r>
      <w:r w:rsidRPr="0098272F">
        <w:rPr>
          <w:rFonts w:ascii="Arial" w:hAnsi="Arial" w:cs="Arial"/>
          <w:sz w:val="22"/>
        </w:rPr>
        <w:t xml:space="preserve">. Today, Amazon.com is for a lot more than just books, as we all know. In 1998, the company </w:t>
      </w:r>
      <w:r w:rsidR="0086619A" w:rsidRPr="0098272F">
        <w:rPr>
          <w:rFonts w:ascii="Arial" w:hAnsi="Arial" w:cs="Arial"/>
          <w:sz w:val="22"/>
        </w:rPr>
        <w:t xml:space="preserve">started </w:t>
      </w:r>
      <w:r w:rsidRPr="0098272F">
        <w:rPr>
          <w:rFonts w:ascii="Arial" w:hAnsi="Arial" w:cs="Arial"/>
          <w:sz w:val="22"/>
        </w:rPr>
        <w:lastRenderedPageBreak/>
        <w:t xml:space="preserve">distributing </w:t>
      </w:r>
      <w:r w:rsidR="0086619A" w:rsidRPr="0098272F">
        <w:rPr>
          <w:rFonts w:ascii="Arial" w:hAnsi="Arial" w:cs="Arial"/>
          <w:sz w:val="22"/>
        </w:rPr>
        <w:t xml:space="preserve">music and </w:t>
      </w:r>
      <w:r w:rsidRPr="0098272F">
        <w:rPr>
          <w:rFonts w:ascii="Arial" w:hAnsi="Arial" w:cs="Arial"/>
          <w:sz w:val="22"/>
        </w:rPr>
        <w:t>video games</w:t>
      </w:r>
      <w:r w:rsidR="00D14727" w:rsidRPr="0098272F">
        <w:rPr>
          <w:rFonts w:ascii="Arial" w:hAnsi="Arial" w:cs="Arial"/>
          <w:sz w:val="22"/>
        </w:rPr>
        <w:t>,</w:t>
      </w:r>
      <w:r w:rsidRPr="0098272F">
        <w:rPr>
          <w:rFonts w:ascii="Arial" w:hAnsi="Arial" w:cs="Arial"/>
          <w:sz w:val="22"/>
        </w:rPr>
        <w:t xml:space="preserve"> </w:t>
      </w:r>
      <w:r w:rsidR="0086619A" w:rsidRPr="0098272F">
        <w:rPr>
          <w:rFonts w:ascii="Arial" w:hAnsi="Arial" w:cs="Arial"/>
          <w:sz w:val="22"/>
        </w:rPr>
        <w:t xml:space="preserve">aligning its operations with </w:t>
      </w:r>
      <w:r w:rsidRPr="0098272F">
        <w:rPr>
          <w:rFonts w:ascii="Arial" w:hAnsi="Arial" w:cs="Arial"/>
          <w:sz w:val="22"/>
        </w:rPr>
        <w:t>Bezos</w:t>
      </w:r>
      <w:r w:rsidR="00D14727" w:rsidRPr="0098272F">
        <w:rPr>
          <w:rFonts w:ascii="Arial" w:hAnsi="Arial" w:cs="Arial"/>
          <w:sz w:val="22"/>
        </w:rPr>
        <w:t>'</w:t>
      </w:r>
      <w:r w:rsidRPr="0098272F">
        <w:rPr>
          <w:rFonts w:ascii="Arial" w:hAnsi="Arial" w:cs="Arial"/>
          <w:sz w:val="22"/>
        </w:rPr>
        <w:t xml:space="preserve"> original business strategy</w:t>
      </w:r>
      <w:r w:rsidR="00A6656A" w:rsidRPr="0098272F">
        <w:rPr>
          <w:rFonts w:ascii="Arial" w:hAnsi="Arial" w:cs="Arial"/>
          <w:sz w:val="22"/>
          <w:lang w:val="en-US"/>
        </w:rPr>
        <w:t xml:space="preserve"> (Rastogi 2017; Serna</w:t>
      </w:r>
      <w:r w:rsidR="00FB473A" w:rsidRPr="0098272F">
        <w:rPr>
          <w:rFonts w:ascii="Arial" w:hAnsi="Arial" w:cs="Arial"/>
          <w:sz w:val="22"/>
          <w:lang w:val="en-US"/>
        </w:rPr>
        <w:t xml:space="preserve"> </w:t>
      </w:r>
      <w:r w:rsidR="00A6656A" w:rsidRPr="0098272F">
        <w:rPr>
          <w:rFonts w:ascii="Arial" w:hAnsi="Arial" w:cs="Arial"/>
          <w:sz w:val="22"/>
          <w:lang w:val="en-US"/>
        </w:rPr>
        <w:t>2015</w:t>
      </w:r>
      <w:r w:rsidR="00FB473A" w:rsidRPr="0098272F">
        <w:rPr>
          <w:rFonts w:ascii="Arial" w:hAnsi="Arial" w:cs="Arial"/>
          <w:sz w:val="22"/>
          <w:lang w:val="en-US"/>
        </w:rPr>
        <w:t>)</w:t>
      </w:r>
      <w:r w:rsidRPr="0098272F">
        <w:rPr>
          <w:rFonts w:ascii="Arial" w:hAnsi="Arial" w:cs="Arial"/>
          <w:sz w:val="22"/>
        </w:rPr>
        <w:t xml:space="preserve">. Amazon began expanding its international offerings </w:t>
      </w:r>
      <w:r w:rsidR="00D14727" w:rsidRPr="0098272F">
        <w:rPr>
          <w:rFonts w:ascii="Arial" w:hAnsi="Arial" w:cs="Arial"/>
          <w:sz w:val="22"/>
        </w:rPr>
        <w:t>worldwid</w:t>
      </w:r>
      <w:r w:rsidR="0086619A" w:rsidRPr="0098272F">
        <w:rPr>
          <w:rFonts w:ascii="Arial" w:hAnsi="Arial" w:cs="Arial"/>
          <w:sz w:val="22"/>
        </w:rPr>
        <w:t xml:space="preserve">e through acquisitions of </w:t>
      </w:r>
      <w:r w:rsidRPr="0098272F">
        <w:rPr>
          <w:rFonts w:ascii="Arial" w:hAnsi="Arial" w:cs="Arial"/>
          <w:sz w:val="22"/>
        </w:rPr>
        <w:t xml:space="preserve">online bookstores in </w:t>
      </w:r>
      <w:r w:rsidR="0086619A" w:rsidRPr="0098272F">
        <w:rPr>
          <w:rFonts w:ascii="Arial" w:hAnsi="Arial" w:cs="Arial"/>
          <w:sz w:val="22"/>
        </w:rPr>
        <w:t xml:space="preserve">Germany and </w:t>
      </w:r>
      <w:r w:rsidRPr="0098272F">
        <w:rPr>
          <w:rFonts w:ascii="Arial" w:hAnsi="Arial" w:cs="Arial"/>
          <w:sz w:val="22"/>
        </w:rPr>
        <w:t xml:space="preserve">the United Kingdom. Amazon has </w:t>
      </w:r>
      <w:r w:rsidR="0086619A" w:rsidRPr="0098272F">
        <w:rPr>
          <w:rFonts w:ascii="Arial" w:hAnsi="Arial" w:cs="Arial"/>
          <w:sz w:val="22"/>
        </w:rPr>
        <w:t>expanded its operations</w:t>
      </w:r>
      <w:r w:rsidRPr="0098272F">
        <w:rPr>
          <w:rFonts w:ascii="Arial" w:hAnsi="Arial" w:cs="Arial"/>
          <w:sz w:val="22"/>
        </w:rPr>
        <w:t xml:space="preserve"> to market </w:t>
      </w:r>
      <w:r w:rsidR="0086619A" w:rsidRPr="0098272F">
        <w:rPr>
          <w:rFonts w:ascii="Arial" w:hAnsi="Arial" w:cs="Arial"/>
          <w:sz w:val="22"/>
        </w:rPr>
        <w:t xml:space="preserve">computer games, home maintenance products, </w:t>
      </w:r>
      <w:r w:rsidRPr="0098272F">
        <w:rPr>
          <w:rFonts w:ascii="Arial" w:hAnsi="Arial" w:cs="Arial"/>
          <w:sz w:val="22"/>
        </w:rPr>
        <w:t>consumer electronics, applications,</w:t>
      </w:r>
      <w:r w:rsidR="0086619A" w:rsidRPr="0098272F">
        <w:rPr>
          <w:rFonts w:ascii="Arial" w:hAnsi="Arial" w:cs="Arial"/>
          <w:sz w:val="22"/>
        </w:rPr>
        <w:t xml:space="preserve"> and </w:t>
      </w:r>
      <w:r w:rsidRPr="0098272F">
        <w:rPr>
          <w:rFonts w:ascii="Arial" w:hAnsi="Arial" w:cs="Arial"/>
          <w:sz w:val="22"/>
        </w:rPr>
        <w:t>toys</w:t>
      </w:r>
      <w:r w:rsidR="0086619A" w:rsidRPr="0098272F">
        <w:rPr>
          <w:rFonts w:ascii="Arial" w:hAnsi="Arial" w:cs="Arial"/>
          <w:sz w:val="22"/>
        </w:rPr>
        <w:t xml:space="preserve"> b</w:t>
      </w:r>
      <w:r w:rsidRPr="0098272F">
        <w:rPr>
          <w:rFonts w:ascii="Arial" w:hAnsi="Arial" w:cs="Arial"/>
          <w:sz w:val="22"/>
        </w:rPr>
        <w:t xml:space="preserve">y the </w:t>
      </w:r>
      <w:r w:rsidR="00D14727" w:rsidRPr="0098272F">
        <w:rPr>
          <w:rFonts w:ascii="Arial" w:hAnsi="Arial" w:cs="Arial"/>
          <w:sz w:val="22"/>
        </w:rPr>
        <w:t>millennium turn</w:t>
      </w:r>
      <w:r w:rsidRPr="0098272F">
        <w:rPr>
          <w:rFonts w:ascii="Arial" w:hAnsi="Arial" w:cs="Arial"/>
          <w:sz w:val="22"/>
        </w:rPr>
        <w:t xml:space="preserve">. </w:t>
      </w:r>
      <w:r w:rsidR="0086619A" w:rsidRPr="0098272F">
        <w:rPr>
          <w:rFonts w:ascii="Arial" w:hAnsi="Arial" w:cs="Arial"/>
          <w:sz w:val="22"/>
        </w:rPr>
        <w:t>I</w:t>
      </w:r>
      <w:r w:rsidRPr="0098272F">
        <w:rPr>
          <w:rFonts w:ascii="Arial" w:hAnsi="Arial" w:cs="Arial"/>
          <w:sz w:val="22"/>
        </w:rPr>
        <w:t>n line with Bezos</w:t>
      </w:r>
      <w:r w:rsidR="00D14727" w:rsidRPr="0098272F">
        <w:rPr>
          <w:rFonts w:ascii="Arial" w:hAnsi="Arial" w:cs="Arial"/>
          <w:sz w:val="22"/>
        </w:rPr>
        <w:t>'</w:t>
      </w:r>
      <w:r w:rsidRPr="0098272F">
        <w:rPr>
          <w:rFonts w:ascii="Arial" w:hAnsi="Arial" w:cs="Arial"/>
          <w:sz w:val="22"/>
        </w:rPr>
        <w:t xml:space="preserve"> original goal of turning Amazon into a tech business </w:t>
      </w:r>
      <w:r w:rsidR="0086619A" w:rsidRPr="0098272F">
        <w:rPr>
          <w:rFonts w:ascii="Arial" w:hAnsi="Arial" w:cs="Arial"/>
          <w:sz w:val="22"/>
        </w:rPr>
        <w:t xml:space="preserve">and not an ordinary </w:t>
      </w:r>
      <w:r w:rsidRPr="0098272F">
        <w:rPr>
          <w:rFonts w:ascii="Arial" w:hAnsi="Arial" w:cs="Arial"/>
          <w:sz w:val="22"/>
        </w:rPr>
        <w:t>online retailer</w:t>
      </w:r>
      <w:r w:rsidR="0086619A" w:rsidRPr="0098272F">
        <w:rPr>
          <w:rFonts w:ascii="Arial" w:hAnsi="Arial" w:cs="Arial"/>
          <w:sz w:val="22"/>
        </w:rPr>
        <w:t>, Amazon introduced the Amazon Web Services (AWS) in subsequent years</w:t>
      </w:r>
      <w:r w:rsidR="00FB473A" w:rsidRPr="0098272F">
        <w:rPr>
          <w:rFonts w:ascii="Arial" w:hAnsi="Arial" w:cs="Arial"/>
          <w:sz w:val="22"/>
          <w:lang w:val="en-US"/>
        </w:rPr>
        <w:t xml:space="preserve"> (Serna 2015)</w:t>
      </w:r>
      <w:r w:rsidRPr="0098272F">
        <w:rPr>
          <w:rFonts w:ascii="Arial" w:hAnsi="Arial" w:cs="Arial"/>
          <w:sz w:val="22"/>
        </w:rPr>
        <w:t>.</w:t>
      </w:r>
    </w:p>
    <w:p w14:paraId="51FECCCA" w14:textId="6D9F3CF4" w:rsidR="007639D1" w:rsidRPr="0098272F" w:rsidRDefault="00FB473A" w:rsidP="00EF1E47">
      <w:pPr>
        <w:jc w:val="both"/>
        <w:rPr>
          <w:rFonts w:ascii="Arial" w:hAnsi="Arial" w:cs="Arial"/>
          <w:sz w:val="22"/>
        </w:rPr>
      </w:pPr>
      <w:r w:rsidRPr="0098272F">
        <w:rPr>
          <w:rFonts w:ascii="Arial" w:hAnsi="Arial" w:cs="Arial"/>
          <w:sz w:val="22"/>
        </w:rPr>
        <w:t xml:space="preserve">As </w:t>
      </w:r>
      <w:r w:rsidRPr="0098272F">
        <w:rPr>
          <w:rFonts w:ascii="Arial" w:hAnsi="Arial" w:cs="Arial"/>
          <w:sz w:val="22"/>
          <w:lang w:val="en-US"/>
        </w:rPr>
        <w:t>Valaei et al. (2017) points out, a</w:t>
      </w:r>
      <w:proofErr w:type="spellStart"/>
      <w:r w:rsidR="007639D1" w:rsidRPr="0098272F">
        <w:rPr>
          <w:rFonts w:ascii="Arial" w:hAnsi="Arial" w:cs="Arial"/>
          <w:sz w:val="22"/>
        </w:rPr>
        <w:t>side</w:t>
      </w:r>
      <w:proofErr w:type="spellEnd"/>
      <w:r w:rsidR="007639D1" w:rsidRPr="0098272F">
        <w:rPr>
          <w:rFonts w:ascii="Arial" w:hAnsi="Arial" w:cs="Arial"/>
          <w:sz w:val="22"/>
        </w:rPr>
        <w:t xml:space="preserve"> from its near-universal appeal as a kind of one-stop store, Amazon has also leveraged cutting-edge technology advancements to improve its performance and customer experience. Amazon </w:t>
      </w:r>
      <w:r w:rsidR="00267BBE" w:rsidRPr="0098272F">
        <w:rPr>
          <w:rFonts w:ascii="Arial" w:hAnsi="Arial" w:cs="Arial"/>
          <w:sz w:val="22"/>
        </w:rPr>
        <w:t>is not</w:t>
      </w:r>
      <w:r w:rsidR="007639D1" w:rsidRPr="0098272F">
        <w:rPr>
          <w:rFonts w:ascii="Arial" w:hAnsi="Arial" w:cs="Arial"/>
          <w:sz w:val="22"/>
        </w:rPr>
        <w:t xml:space="preserve"> afraid to try out new technology, whether using artificial intelligence to manage and process orders or playing with drones and robotics for order </w:t>
      </w:r>
      <w:r w:rsidR="00267BBE" w:rsidRPr="0098272F">
        <w:rPr>
          <w:rFonts w:ascii="Arial" w:hAnsi="Arial" w:cs="Arial"/>
          <w:sz w:val="22"/>
        </w:rPr>
        <w:t>fulfilment</w:t>
      </w:r>
      <w:r w:rsidR="007639D1" w:rsidRPr="0098272F">
        <w:rPr>
          <w:rFonts w:ascii="Arial" w:hAnsi="Arial" w:cs="Arial"/>
          <w:sz w:val="22"/>
        </w:rPr>
        <w:t xml:space="preserve"> and delivery. In the beginning, Amazon</w:t>
      </w:r>
      <w:r w:rsidR="00D14727" w:rsidRPr="0098272F">
        <w:rPr>
          <w:rFonts w:ascii="Arial" w:hAnsi="Arial" w:cs="Arial"/>
          <w:sz w:val="22"/>
        </w:rPr>
        <w:t>'</w:t>
      </w:r>
      <w:r w:rsidR="007639D1" w:rsidRPr="0098272F">
        <w:rPr>
          <w:rFonts w:ascii="Arial" w:hAnsi="Arial" w:cs="Arial"/>
          <w:sz w:val="22"/>
        </w:rPr>
        <w:t xml:space="preserve">s </w:t>
      </w:r>
      <w:r w:rsidR="00D14727" w:rsidRPr="0098272F">
        <w:rPr>
          <w:rFonts w:ascii="Arial" w:hAnsi="Arial" w:cs="Arial"/>
          <w:sz w:val="22"/>
        </w:rPr>
        <w:t>most significan</w:t>
      </w:r>
      <w:r w:rsidR="007639D1" w:rsidRPr="0098272F">
        <w:rPr>
          <w:rFonts w:ascii="Arial" w:hAnsi="Arial" w:cs="Arial"/>
          <w:sz w:val="22"/>
        </w:rPr>
        <w:t xml:space="preserve">t draw was its sheer simplicity. A prospective buyer no longer needed to go to a physical bookstore to find the book they wanted. </w:t>
      </w:r>
      <w:r w:rsidR="00267BBE" w:rsidRPr="0098272F">
        <w:rPr>
          <w:rFonts w:ascii="Arial" w:hAnsi="Arial" w:cs="Arial"/>
          <w:sz w:val="22"/>
        </w:rPr>
        <w:t>Now</w:t>
      </w:r>
      <w:r w:rsidR="007639D1" w:rsidRPr="0098272F">
        <w:rPr>
          <w:rFonts w:ascii="Arial" w:hAnsi="Arial" w:cs="Arial"/>
          <w:sz w:val="22"/>
        </w:rPr>
        <w:t xml:space="preserve">, the freedom to browse for, pick, and buy a book from the convenience of your own home was a revolutionary concept. Not just that, but Amazon will bring your order to your door in a matter of days. They started to sell a </w:t>
      </w:r>
      <w:r w:rsidR="00D14727" w:rsidRPr="0098272F">
        <w:rPr>
          <w:rFonts w:ascii="Arial" w:hAnsi="Arial" w:cs="Arial"/>
          <w:sz w:val="22"/>
        </w:rPr>
        <w:t>broa</w:t>
      </w:r>
      <w:r w:rsidR="007639D1" w:rsidRPr="0098272F">
        <w:rPr>
          <w:rFonts w:ascii="Arial" w:hAnsi="Arial" w:cs="Arial"/>
          <w:sz w:val="22"/>
        </w:rPr>
        <w:t>der range of goods</w:t>
      </w:r>
      <w:r w:rsidR="00D14727" w:rsidRPr="0098272F">
        <w:rPr>
          <w:rFonts w:ascii="Arial" w:hAnsi="Arial" w:cs="Arial"/>
          <w:sz w:val="22"/>
        </w:rPr>
        <w:t>,</w:t>
      </w:r>
      <w:r w:rsidR="007639D1" w:rsidRPr="0098272F">
        <w:rPr>
          <w:rFonts w:ascii="Arial" w:hAnsi="Arial" w:cs="Arial"/>
          <w:sz w:val="22"/>
        </w:rPr>
        <w:t xml:space="preserve"> further added to their attractiveness to a growing number of consumers. However, it </w:t>
      </w:r>
      <w:r w:rsidR="00267BBE" w:rsidRPr="0098272F">
        <w:rPr>
          <w:rFonts w:ascii="Arial" w:hAnsi="Arial" w:cs="Arial"/>
          <w:sz w:val="22"/>
        </w:rPr>
        <w:t>was not</w:t>
      </w:r>
      <w:r w:rsidR="007639D1" w:rsidRPr="0098272F">
        <w:rPr>
          <w:rFonts w:ascii="Arial" w:hAnsi="Arial" w:cs="Arial"/>
          <w:sz w:val="22"/>
        </w:rPr>
        <w:t xml:space="preserve"> just the products they </w:t>
      </w:r>
      <w:r w:rsidR="00D14727" w:rsidRPr="0098272F">
        <w:rPr>
          <w:rFonts w:ascii="Arial" w:hAnsi="Arial" w:cs="Arial"/>
          <w:sz w:val="22"/>
        </w:rPr>
        <w:t>offered</w:t>
      </w:r>
      <w:r w:rsidRPr="0098272F">
        <w:rPr>
          <w:rFonts w:ascii="Arial" w:hAnsi="Arial" w:cs="Arial"/>
          <w:sz w:val="22"/>
          <w:lang w:val="en-US"/>
        </w:rPr>
        <w:t xml:space="preserve"> (Valaei et al. 2017; Wynn-Williams 2017)</w:t>
      </w:r>
      <w:r w:rsidR="007639D1" w:rsidRPr="0098272F">
        <w:rPr>
          <w:rFonts w:ascii="Arial" w:hAnsi="Arial" w:cs="Arial"/>
          <w:sz w:val="22"/>
        </w:rPr>
        <w:t>. Amazon</w:t>
      </w:r>
      <w:r w:rsidR="00D14727" w:rsidRPr="0098272F">
        <w:rPr>
          <w:rFonts w:ascii="Arial" w:hAnsi="Arial" w:cs="Arial"/>
          <w:sz w:val="22"/>
        </w:rPr>
        <w:t>'</w:t>
      </w:r>
      <w:r w:rsidR="007639D1" w:rsidRPr="0098272F">
        <w:rPr>
          <w:rFonts w:ascii="Arial" w:hAnsi="Arial" w:cs="Arial"/>
          <w:sz w:val="22"/>
        </w:rPr>
        <w:t>s popularity</w:t>
      </w:r>
      <w:r w:rsidR="00D14727" w:rsidRPr="0098272F">
        <w:rPr>
          <w:rFonts w:ascii="Arial" w:hAnsi="Arial" w:cs="Arial"/>
          <w:sz w:val="22"/>
        </w:rPr>
        <w:t xml:space="preserve"> and that of many other successful businesses were due to their support</w:t>
      </w:r>
      <w:r w:rsidR="007639D1" w:rsidRPr="0098272F">
        <w:rPr>
          <w:rFonts w:ascii="Arial" w:hAnsi="Arial" w:cs="Arial"/>
          <w:sz w:val="22"/>
        </w:rPr>
        <w:t>. This resulted in substantial consumer satisfaction and, as a result, significant long-term earnings</w:t>
      </w:r>
      <w:r w:rsidRPr="0098272F">
        <w:rPr>
          <w:rFonts w:ascii="Arial" w:hAnsi="Arial" w:cs="Arial"/>
          <w:sz w:val="22"/>
          <w:lang w:val="en-US"/>
        </w:rPr>
        <w:t xml:space="preserve"> (Wynn-Williams 2017)</w:t>
      </w:r>
      <w:r w:rsidR="007639D1" w:rsidRPr="0098272F">
        <w:rPr>
          <w:rFonts w:ascii="Arial" w:hAnsi="Arial" w:cs="Arial"/>
          <w:sz w:val="22"/>
        </w:rPr>
        <w:t>.</w:t>
      </w:r>
    </w:p>
    <w:p w14:paraId="0FCBD24C" w14:textId="22CF9E67" w:rsidR="007639D1" w:rsidRPr="0098272F" w:rsidRDefault="00FB473A" w:rsidP="00EF1E47">
      <w:pPr>
        <w:jc w:val="both"/>
        <w:rPr>
          <w:rFonts w:ascii="Arial" w:hAnsi="Arial" w:cs="Arial"/>
          <w:sz w:val="22"/>
        </w:rPr>
      </w:pPr>
      <w:r w:rsidRPr="0098272F">
        <w:rPr>
          <w:rFonts w:ascii="Arial" w:hAnsi="Arial" w:cs="Arial"/>
          <w:sz w:val="22"/>
          <w:lang w:val="en-US"/>
        </w:rPr>
        <w:t xml:space="preserve">Arduin et al. (2014) posit that </w:t>
      </w:r>
      <w:proofErr w:type="spellStart"/>
      <w:r w:rsidRPr="0098272F">
        <w:rPr>
          <w:rFonts w:ascii="Arial" w:hAnsi="Arial" w:cs="Arial"/>
          <w:sz w:val="22"/>
          <w:lang w:val="en-US"/>
        </w:rPr>
        <w:t>i</w:t>
      </w:r>
      <w:proofErr w:type="spellEnd"/>
      <w:r w:rsidR="007639D1" w:rsidRPr="0098272F">
        <w:rPr>
          <w:rFonts w:ascii="Arial" w:hAnsi="Arial" w:cs="Arial"/>
          <w:sz w:val="22"/>
        </w:rPr>
        <w:t>n today</w:t>
      </w:r>
      <w:r w:rsidR="00D14727" w:rsidRPr="0098272F">
        <w:rPr>
          <w:rFonts w:ascii="Arial" w:hAnsi="Arial" w:cs="Arial"/>
          <w:sz w:val="22"/>
        </w:rPr>
        <w:t>'</w:t>
      </w:r>
      <w:r w:rsidR="007639D1" w:rsidRPr="0098272F">
        <w:rPr>
          <w:rFonts w:ascii="Arial" w:hAnsi="Arial" w:cs="Arial"/>
          <w:sz w:val="22"/>
        </w:rPr>
        <w:t xml:space="preserve">s business world, where the retail sector is under pressure, </w:t>
      </w:r>
      <w:r w:rsidR="00D14727" w:rsidRPr="0098272F">
        <w:rPr>
          <w:rFonts w:ascii="Arial" w:hAnsi="Arial" w:cs="Arial"/>
          <w:sz w:val="22"/>
        </w:rPr>
        <w:t>the solution to keeping retail marketing material informed, appropriate, and enthusiastic may have</w:t>
      </w:r>
      <w:r w:rsidR="007639D1" w:rsidRPr="0098272F">
        <w:rPr>
          <w:rFonts w:ascii="Arial" w:hAnsi="Arial" w:cs="Arial"/>
          <w:sz w:val="22"/>
        </w:rPr>
        <w:t xml:space="preserve"> been overlooked. The ability to obtain and maintain consistent, credible, and timely information is critical for retail stakeholders. Now, </w:t>
      </w:r>
      <w:r w:rsidR="002C7127" w:rsidRPr="0098272F">
        <w:rPr>
          <w:rFonts w:ascii="Arial" w:hAnsi="Arial" w:cs="Arial"/>
          <w:sz w:val="22"/>
        </w:rPr>
        <w:t>let us</w:t>
      </w:r>
      <w:r w:rsidR="007639D1" w:rsidRPr="0098272F">
        <w:rPr>
          <w:rFonts w:ascii="Arial" w:hAnsi="Arial" w:cs="Arial"/>
          <w:sz w:val="22"/>
        </w:rPr>
        <w:t xml:space="preserve"> look at information management as a tool </w:t>
      </w:r>
      <w:r w:rsidR="007639D1" w:rsidRPr="0098272F">
        <w:rPr>
          <w:rFonts w:ascii="Arial" w:hAnsi="Arial" w:cs="Arial"/>
          <w:sz w:val="22"/>
        </w:rPr>
        <w:lastRenderedPageBreak/>
        <w:t xml:space="preserve">for retail marketing execution. It is </w:t>
      </w:r>
      <w:r w:rsidR="00D14727" w:rsidRPr="0098272F">
        <w:rPr>
          <w:rFonts w:ascii="Arial" w:hAnsi="Arial" w:cs="Arial"/>
          <w:sz w:val="22"/>
        </w:rPr>
        <w:t>essenti</w:t>
      </w:r>
      <w:r w:rsidR="007639D1" w:rsidRPr="0098272F">
        <w:rPr>
          <w:rFonts w:ascii="Arial" w:hAnsi="Arial" w:cs="Arial"/>
          <w:sz w:val="22"/>
        </w:rPr>
        <w:t>al to comprehend the central principle of Knowledge Management (KM), as described by numerous practitioners and academicians.</w:t>
      </w:r>
    </w:p>
    <w:p w14:paraId="2EB207DE" w14:textId="5B2BB0CC" w:rsidR="001C7179" w:rsidRPr="0098272F" w:rsidRDefault="007639D1" w:rsidP="00EF1E47">
      <w:pPr>
        <w:jc w:val="both"/>
        <w:rPr>
          <w:rFonts w:ascii="Arial" w:hAnsi="Arial" w:cs="Arial"/>
          <w:sz w:val="22"/>
        </w:rPr>
      </w:pPr>
      <w:r w:rsidRPr="0098272F">
        <w:rPr>
          <w:rFonts w:ascii="Arial" w:hAnsi="Arial" w:cs="Arial"/>
          <w:sz w:val="22"/>
        </w:rPr>
        <w:t xml:space="preserve">The method of capturing, disseminating, and successfully using information is known as knowledge management (KM). </w:t>
      </w:r>
      <w:r w:rsidR="00267BBE" w:rsidRPr="0098272F">
        <w:rPr>
          <w:rFonts w:ascii="Arial" w:hAnsi="Arial" w:cs="Arial"/>
          <w:sz w:val="22"/>
        </w:rPr>
        <w:t>It is</w:t>
      </w:r>
      <w:r w:rsidRPr="0098272F">
        <w:rPr>
          <w:rFonts w:ascii="Arial" w:hAnsi="Arial" w:cs="Arial"/>
          <w:sz w:val="22"/>
        </w:rPr>
        <w:t xml:space="preserve"> a practice that encourages an organized approach to </w:t>
      </w:r>
      <w:r w:rsidR="0086619A" w:rsidRPr="0098272F">
        <w:rPr>
          <w:rFonts w:ascii="Arial" w:hAnsi="Arial" w:cs="Arial"/>
          <w:sz w:val="22"/>
        </w:rPr>
        <w:t>gathering</w:t>
      </w:r>
      <w:r w:rsidRPr="0098272F">
        <w:rPr>
          <w:rFonts w:ascii="Arial" w:hAnsi="Arial" w:cs="Arial"/>
          <w:sz w:val="22"/>
        </w:rPr>
        <w:t xml:space="preserve">, recording, </w:t>
      </w:r>
      <w:r w:rsidR="008C0289" w:rsidRPr="0098272F">
        <w:rPr>
          <w:rFonts w:ascii="Arial" w:hAnsi="Arial" w:cs="Arial"/>
          <w:sz w:val="22"/>
        </w:rPr>
        <w:t>analysing</w:t>
      </w:r>
      <w:r w:rsidRPr="0098272F">
        <w:rPr>
          <w:rFonts w:ascii="Arial" w:hAnsi="Arial" w:cs="Arial"/>
          <w:sz w:val="22"/>
        </w:rPr>
        <w:t xml:space="preserve">, and exchanging data properties. </w:t>
      </w:r>
      <w:r w:rsidR="0086619A" w:rsidRPr="0098272F">
        <w:rPr>
          <w:rFonts w:ascii="Arial" w:hAnsi="Arial" w:cs="Arial"/>
          <w:sz w:val="22"/>
        </w:rPr>
        <w:t>Records, d</w:t>
      </w:r>
      <w:r w:rsidRPr="0098272F">
        <w:rPr>
          <w:rFonts w:ascii="Arial" w:hAnsi="Arial" w:cs="Arial"/>
          <w:sz w:val="22"/>
        </w:rPr>
        <w:t>atabases,</w:t>
      </w:r>
      <w:r w:rsidR="0086619A" w:rsidRPr="0098272F">
        <w:rPr>
          <w:rFonts w:ascii="Arial" w:hAnsi="Arial" w:cs="Arial"/>
          <w:sz w:val="22"/>
        </w:rPr>
        <w:t xml:space="preserve"> processes, </w:t>
      </w:r>
      <w:r w:rsidRPr="0098272F">
        <w:rPr>
          <w:rFonts w:ascii="Arial" w:hAnsi="Arial" w:cs="Arial"/>
          <w:sz w:val="22"/>
        </w:rPr>
        <w:t xml:space="preserve">rules, and historically un-captured </w:t>
      </w:r>
      <w:r w:rsidR="0086619A" w:rsidRPr="0098272F">
        <w:rPr>
          <w:rFonts w:ascii="Arial" w:hAnsi="Arial" w:cs="Arial"/>
          <w:sz w:val="22"/>
        </w:rPr>
        <w:t xml:space="preserve">experiences and </w:t>
      </w:r>
      <w:r w:rsidRPr="0098272F">
        <w:rPr>
          <w:rFonts w:ascii="Arial" w:hAnsi="Arial" w:cs="Arial"/>
          <w:sz w:val="22"/>
        </w:rPr>
        <w:t xml:space="preserve">knowledge of human personnel are examples. </w:t>
      </w:r>
      <w:r w:rsidR="00D36D68" w:rsidRPr="0098272F">
        <w:rPr>
          <w:rFonts w:ascii="Arial" w:hAnsi="Arial" w:cs="Arial"/>
          <w:sz w:val="22"/>
        </w:rPr>
        <w:t xml:space="preserve">The </w:t>
      </w:r>
      <w:r w:rsidR="00FB473A" w:rsidRPr="0098272F">
        <w:rPr>
          <w:rFonts w:ascii="Arial" w:hAnsi="Arial" w:cs="Arial"/>
          <w:sz w:val="22"/>
        </w:rPr>
        <w:t>retail</w:t>
      </w:r>
      <w:r w:rsidR="00D36D68" w:rsidRPr="0098272F">
        <w:rPr>
          <w:rFonts w:ascii="Arial" w:hAnsi="Arial" w:cs="Arial"/>
          <w:sz w:val="22"/>
        </w:rPr>
        <w:t xml:space="preserve"> industry remains </w:t>
      </w:r>
      <w:r w:rsidRPr="0098272F">
        <w:rPr>
          <w:rFonts w:ascii="Arial" w:hAnsi="Arial" w:cs="Arial"/>
          <w:sz w:val="22"/>
        </w:rPr>
        <w:t>the world</w:t>
      </w:r>
      <w:r w:rsidR="00D14727" w:rsidRPr="0098272F">
        <w:rPr>
          <w:rFonts w:ascii="Arial" w:hAnsi="Arial" w:cs="Arial"/>
          <w:sz w:val="22"/>
        </w:rPr>
        <w:t>'</w:t>
      </w:r>
      <w:r w:rsidRPr="0098272F">
        <w:rPr>
          <w:rFonts w:ascii="Arial" w:hAnsi="Arial" w:cs="Arial"/>
          <w:sz w:val="22"/>
        </w:rPr>
        <w:t xml:space="preserve">s </w:t>
      </w:r>
      <w:r w:rsidR="00D14727" w:rsidRPr="0098272F">
        <w:rPr>
          <w:rFonts w:ascii="Arial" w:hAnsi="Arial" w:cs="Arial"/>
          <w:sz w:val="22"/>
        </w:rPr>
        <w:t>most significan</w:t>
      </w:r>
      <w:r w:rsidRPr="0098272F">
        <w:rPr>
          <w:rFonts w:ascii="Arial" w:hAnsi="Arial" w:cs="Arial"/>
          <w:sz w:val="22"/>
        </w:rPr>
        <w:t>t private sector and the economy</w:t>
      </w:r>
      <w:r w:rsidR="00D14727" w:rsidRPr="0098272F">
        <w:rPr>
          <w:rFonts w:ascii="Arial" w:hAnsi="Arial" w:cs="Arial"/>
          <w:sz w:val="22"/>
        </w:rPr>
        <w:t>'</w:t>
      </w:r>
      <w:r w:rsidRPr="0098272F">
        <w:rPr>
          <w:rFonts w:ascii="Arial" w:hAnsi="Arial" w:cs="Arial"/>
          <w:sz w:val="22"/>
        </w:rPr>
        <w:t xml:space="preserve">s </w:t>
      </w:r>
      <w:r w:rsidR="00D36D68" w:rsidRPr="0098272F">
        <w:rPr>
          <w:rFonts w:ascii="Arial" w:hAnsi="Arial" w:cs="Arial"/>
          <w:sz w:val="22"/>
        </w:rPr>
        <w:t>main</w:t>
      </w:r>
      <w:r w:rsidRPr="0098272F">
        <w:rPr>
          <w:rFonts w:ascii="Arial" w:hAnsi="Arial" w:cs="Arial"/>
          <w:sz w:val="22"/>
        </w:rPr>
        <w:t xml:space="preserve"> driver</w:t>
      </w:r>
      <w:r w:rsidR="00FB473A" w:rsidRPr="0098272F">
        <w:rPr>
          <w:rFonts w:ascii="Arial" w:hAnsi="Arial" w:cs="Arial"/>
          <w:sz w:val="22"/>
          <w:lang w:val="en-US"/>
        </w:rPr>
        <w:t xml:space="preserve"> (Arduin et al. 2014)</w:t>
      </w:r>
      <w:r w:rsidRPr="0098272F">
        <w:rPr>
          <w:rFonts w:ascii="Arial" w:hAnsi="Arial" w:cs="Arial"/>
          <w:sz w:val="22"/>
        </w:rPr>
        <w:t xml:space="preserve">. </w:t>
      </w:r>
      <w:r w:rsidR="001C7179" w:rsidRPr="0098272F">
        <w:rPr>
          <w:rFonts w:ascii="Arial" w:hAnsi="Arial" w:cs="Arial"/>
          <w:sz w:val="22"/>
        </w:rPr>
        <w:t xml:space="preserve">As a result, to succeed in the retail market, a company must compete fiercely. To achieve a competitive advantage, the company can hire well-trained employees to have excellent customer service. </w:t>
      </w:r>
      <w:r w:rsidR="002C7127" w:rsidRPr="0098272F">
        <w:rPr>
          <w:rFonts w:ascii="Arial" w:hAnsi="Arial" w:cs="Arial"/>
          <w:sz w:val="22"/>
        </w:rPr>
        <w:t>All</w:t>
      </w:r>
      <w:r w:rsidR="001C7179" w:rsidRPr="0098272F">
        <w:rPr>
          <w:rFonts w:ascii="Arial" w:hAnsi="Arial" w:cs="Arial"/>
          <w:sz w:val="22"/>
        </w:rPr>
        <w:t xml:space="preserve"> these criteria are met by an information management system. It not only assists you in providing the best possible and structured preparation for your employees by centralizing both informati</w:t>
      </w:r>
      <w:r w:rsidR="00D14727" w:rsidRPr="0098272F">
        <w:rPr>
          <w:rFonts w:ascii="Arial" w:hAnsi="Arial" w:cs="Arial"/>
          <w:sz w:val="22"/>
        </w:rPr>
        <w:t>ve</w:t>
      </w:r>
      <w:r w:rsidR="001C7179" w:rsidRPr="0098272F">
        <w:rPr>
          <w:rFonts w:ascii="Arial" w:hAnsi="Arial" w:cs="Arial"/>
          <w:sz w:val="22"/>
        </w:rPr>
        <w:t xml:space="preserve"> articles and training tools, but it also serves the purpose of self-service</w:t>
      </w:r>
      <w:r w:rsidR="00D14727" w:rsidRPr="0098272F">
        <w:rPr>
          <w:rFonts w:ascii="Arial" w:hAnsi="Arial" w:cs="Arial"/>
          <w:sz w:val="22"/>
        </w:rPr>
        <w:t>-</w:t>
      </w:r>
      <w:r w:rsidR="001C7179" w:rsidRPr="0098272F">
        <w:rPr>
          <w:rFonts w:ascii="Arial" w:hAnsi="Arial" w:cs="Arial"/>
          <w:sz w:val="22"/>
        </w:rPr>
        <w:t>oriented customer service</w:t>
      </w:r>
      <w:r w:rsidR="00FB473A" w:rsidRPr="0098272F">
        <w:rPr>
          <w:rFonts w:ascii="Arial" w:hAnsi="Arial" w:cs="Arial"/>
          <w:sz w:val="22"/>
          <w:lang w:val="en-US"/>
        </w:rPr>
        <w:t xml:space="preserve"> (Arduin et al. 2014; Ghez 2019)</w:t>
      </w:r>
      <w:r w:rsidR="001C7179" w:rsidRPr="0098272F">
        <w:rPr>
          <w:rFonts w:ascii="Arial" w:hAnsi="Arial" w:cs="Arial"/>
          <w:sz w:val="22"/>
        </w:rPr>
        <w:t>.</w:t>
      </w:r>
    </w:p>
    <w:p w14:paraId="7B93F528" w14:textId="79F0F6C0" w:rsidR="001C7179" w:rsidRPr="0098272F" w:rsidRDefault="51F512DC" w:rsidP="51F512DC">
      <w:pPr>
        <w:jc w:val="both"/>
        <w:rPr>
          <w:rFonts w:ascii="Arial" w:hAnsi="Arial" w:cs="Arial"/>
          <w:sz w:val="22"/>
        </w:rPr>
      </w:pPr>
      <w:r w:rsidRPr="51F512DC">
        <w:rPr>
          <w:rFonts w:ascii="Arial" w:hAnsi="Arial" w:cs="Arial"/>
          <w:sz w:val="22"/>
        </w:rPr>
        <w:t>As a result, their knowledge management system aims not reproduction or diffusion but rather a convergence of expert knowledge and new knowledge development. Organizations should not create massive paper archives because information management systems encourage people to interact and eventual partnerships</w:t>
      </w:r>
      <w:r w:rsidRPr="51F512DC">
        <w:rPr>
          <w:rFonts w:ascii="Arial" w:hAnsi="Arial" w:cs="Arial"/>
          <w:sz w:val="22"/>
          <w:lang w:val="en-US"/>
        </w:rPr>
        <w:t xml:space="preserve"> (Ghez 2019)</w:t>
      </w:r>
      <w:r w:rsidRPr="51F512DC">
        <w:rPr>
          <w:rFonts w:ascii="Arial" w:hAnsi="Arial" w:cs="Arial"/>
          <w:sz w:val="22"/>
        </w:rPr>
        <w:t xml:space="preserve">. On the other hand, knowledge management programs build professional directories based on either client experiences or employee problem-solving experiences. As a result, consumer information management can provide strategies for interacting with consumers and collecting interactive data in the retail sector. Retailers must implement a knowledge management framework that can capture customer </w:t>
      </w:r>
      <w:r w:rsidR="008C0289" w:rsidRPr="51F512DC">
        <w:rPr>
          <w:rFonts w:ascii="Arial" w:hAnsi="Arial" w:cs="Arial"/>
          <w:sz w:val="22"/>
        </w:rPr>
        <w:t>behaviour</w:t>
      </w:r>
      <w:r w:rsidRPr="51F512DC">
        <w:rPr>
          <w:rFonts w:ascii="Arial" w:hAnsi="Arial" w:cs="Arial"/>
          <w:sz w:val="22"/>
        </w:rPr>
        <w:t xml:space="preserve"> determinants outside of the actual storage space</w:t>
      </w:r>
      <w:r w:rsidRPr="51F512DC">
        <w:rPr>
          <w:rFonts w:ascii="Arial" w:hAnsi="Arial" w:cs="Arial"/>
          <w:sz w:val="22"/>
          <w:lang w:val="en-US"/>
        </w:rPr>
        <w:t xml:space="preserve"> (Levy &amp; Linn 2020)</w:t>
      </w:r>
      <w:r w:rsidRPr="51F512DC">
        <w:rPr>
          <w:rFonts w:ascii="Arial" w:hAnsi="Arial" w:cs="Arial"/>
          <w:sz w:val="22"/>
        </w:rPr>
        <w:t xml:space="preserve">. Retailers who work with high-involvement, high-frequency items must create virtual meeting and conversation spaces for their customers, such as tweets, reviews, forums, and social media sites. Since the current goods do not meet consumer needs, specific consumer "communities of experience" will </w:t>
      </w:r>
      <w:r w:rsidRPr="51F512DC">
        <w:rPr>
          <w:rFonts w:ascii="Arial" w:hAnsi="Arial" w:cs="Arial"/>
          <w:sz w:val="22"/>
        </w:rPr>
        <w:lastRenderedPageBreak/>
        <w:t>address the present or desired product characteristics. They can be excellent sources of innovative product developments and new applications for current products</w:t>
      </w:r>
      <w:r w:rsidRPr="51F512DC">
        <w:rPr>
          <w:rFonts w:ascii="Arial" w:hAnsi="Arial" w:cs="Arial"/>
          <w:sz w:val="22"/>
          <w:lang w:val="en-US"/>
        </w:rPr>
        <w:t xml:space="preserve"> (Levy &amp; Linn 2020; Ghez 2019)</w:t>
      </w:r>
      <w:r w:rsidRPr="51F512DC">
        <w:rPr>
          <w:rFonts w:ascii="Arial" w:hAnsi="Arial" w:cs="Arial"/>
          <w:sz w:val="22"/>
        </w:rPr>
        <w:t>.</w:t>
      </w:r>
      <w:r w:rsidR="00090E5B">
        <w:rPr>
          <w:rFonts w:ascii="Arial" w:hAnsi="Arial" w:cs="Arial"/>
          <w:sz w:val="22"/>
        </w:rPr>
        <w:t xml:space="preserve"> Amazon exploited the availability gap in some of the offering</w:t>
      </w:r>
      <w:r w:rsidR="00797940">
        <w:rPr>
          <w:rFonts w:ascii="Arial" w:hAnsi="Arial" w:cs="Arial"/>
          <w:sz w:val="22"/>
        </w:rPr>
        <w:t>s</w:t>
      </w:r>
      <w:r w:rsidR="00090E5B">
        <w:rPr>
          <w:rFonts w:ascii="Arial" w:hAnsi="Arial" w:cs="Arial"/>
          <w:sz w:val="22"/>
        </w:rPr>
        <w:t xml:space="preserve"> and introduced Amazon Prime</w:t>
      </w:r>
      <w:r w:rsidR="00797940">
        <w:rPr>
          <w:rFonts w:ascii="Arial" w:hAnsi="Arial" w:cs="Arial"/>
          <w:sz w:val="22"/>
        </w:rPr>
        <w:t>,</w:t>
      </w:r>
      <w:r w:rsidR="00090E5B">
        <w:rPr>
          <w:rFonts w:ascii="Arial" w:hAnsi="Arial" w:cs="Arial"/>
          <w:sz w:val="22"/>
        </w:rPr>
        <w:t xml:space="preserve"> which over 200 million subscribers. Amazon Prime is a subscription program accessible in various countries and offers subscribed customers and consumer services to premium Amazon customers. These services include video, e-books, music, and gaming. Amazon has also introduced grocery shopping services in select countries to address the fresh foods gap in the food industry.</w:t>
      </w:r>
    </w:p>
    <w:p w14:paraId="0FAAA747" w14:textId="7DF2BED0" w:rsidR="005662F2" w:rsidRPr="0098272F" w:rsidRDefault="005662F2" w:rsidP="00F64789">
      <w:pPr>
        <w:pStyle w:val="Heading1"/>
      </w:pPr>
      <w:bookmarkStart w:id="6" w:name="_Toc70131277"/>
      <w:r w:rsidRPr="0098272F">
        <w:t>Evaluation of Knowledge and Information Management Theories</w:t>
      </w:r>
      <w:bookmarkEnd w:id="6"/>
    </w:p>
    <w:p w14:paraId="4C50E06A" w14:textId="41E1B7F9" w:rsidR="001C7179" w:rsidRPr="0098272F" w:rsidRDefault="00FB473A" w:rsidP="006C035C">
      <w:pPr>
        <w:jc w:val="both"/>
        <w:rPr>
          <w:rFonts w:ascii="Arial" w:hAnsi="Arial" w:cs="Arial"/>
          <w:sz w:val="22"/>
          <w:lang w:val="en-US"/>
        </w:rPr>
      </w:pPr>
      <w:r w:rsidRPr="0098272F">
        <w:rPr>
          <w:rFonts w:ascii="Arial" w:hAnsi="Arial" w:cs="Arial"/>
          <w:sz w:val="22"/>
          <w:lang w:val="en-US"/>
        </w:rPr>
        <w:t>According to Pantano (2014)</w:t>
      </w:r>
      <w:r w:rsidR="00D14727" w:rsidRPr="0098272F">
        <w:rPr>
          <w:rFonts w:ascii="Arial" w:hAnsi="Arial" w:cs="Arial"/>
          <w:sz w:val="22"/>
          <w:lang w:val="en-US"/>
        </w:rPr>
        <w:t>,</w:t>
      </w:r>
      <w:r w:rsidRPr="0098272F">
        <w:rPr>
          <w:rFonts w:ascii="Arial" w:hAnsi="Arial" w:cs="Arial"/>
          <w:sz w:val="22"/>
          <w:lang w:val="en-US"/>
        </w:rPr>
        <w:t xml:space="preserve"> a</w:t>
      </w:r>
      <w:r w:rsidR="001C7179" w:rsidRPr="0098272F">
        <w:rPr>
          <w:rFonts w:ascii="Arial" w:hAnsi="Arial" w:cs="Arial"/>
          <w:sz w:val="22"/>
          <w:lang w:val="en-US"/>
        </w:rPr>
        <w:t xml:space="preserve">wareness management became a formal research discipline in the early 1990s, with academics, business professionals, and experts supporting it. Information management has </w:t>
      </w:r>
      <w:r w:rsidR="00D14727" w:rsidRPr="0098272F">
        <w:rPr>
          <w:rFonts w:ascii="Arial" w:hAnsi="Arial" w:cs="Arial"/>
          <w:sz w:val="22"/>
          <w:lang w:val="en-US"/>
        </w:rPr>
        <w:t>various</w:t>
      </w:r>
      <w:r w:rsidR="001C7179" w:rsidRPr="0098272F">
        <w:rPr>
          <w:rFonts w:ascii="Arial" w:hAnsi="Arial" w:cs="Arial"/>
          <w:sz w:val="22"/>
          <w:lang w:val="en-US"/>
        </w:rPr>
        <w:t xml:space="preserve"> approaches and implementations, and each solution is exclusive to the researcher, author, or practitioner. Organizational, evolutionary, and techno-centric information management theories are the most popular</w:t>
      </w:r>
      <w:r w:rsidRPr="0098272F">
        <w:rPr>
          <w:rFonts w:ascii="Arial" w:hAnsi="Arial" w:cs="Arial"/>
          <w:sz w:val="22"/>
          <w:lang w:val="en-US"/>
        </w:rPr>
        <w:t xml:space="preserve"> (Pantano 2014)</w:t>
      </w:r>
      <w:r w:rsidR="001C7179" w:rsidRPr="0098272F">
        <w:rPr>
          <w:rFonts w:ascii="Arial" w:hAnsi="Arial" w:cs="Arial"/>
          <w:sz w:val="22"/>
          <w:lang w:val="en-US"/>
        </w:rPr>
        <w:t>.</w:t>
      </w:r>
    </w:p>
    <w:p w14:paraId="0B9CA9E3" w14:textId="65B7E89D" w:rsidR="00D36D68" w:rsidRPr="0098272F" w:rsidRDefault="51F512DC" w:rsidP="51F512DC">
      <w:pPr>
        <w:jc w:val="both"/>
        <w:rPr>
          <w:rFonts w:ascii="Arial" w:hAnsi="Arial" w:cs="Arial"/>
          <w:sz w:val="22"/>
          <w:lang w:val="en-US"/>
        </w:rPr>
      </w:pPr>
      <w:r w:rsidRPr="51F512DC">
        <w:rPr>
          <w:rFonts w:ascii="Arial" w:hAnsi="Arial" w:cs="Arial"/>
          <w:sz w:val="22"/>
          <w:lang w:val="en-US"/>
        </w:rPr>
        <w:t>Iwata and Hoskins (2019) stress that organizational KM theory mainly focuses on structural dynamics and how an establishment's knowledge and information systems are managed culturally and hierarchically. This is important for all organizations as information growth, acquisition, and circulation within the company would benefit the entire organization. As a result, the company must ensure that the data gathered during this process is processed and transferable. Consumers will be skeptical about providing personal information if they feel their data will not be protected. Therefore, data protection and integrity within the organization should be above reproach (Sisson &amp; Ryan 2016; Iwata &amp; Hoskins 2019).</w:t>
      </w:r>
      <w:r w:rsidR="00090E5B">
        <w:rPr>
          <w:rFonts w:ascii="Arial" w:hAnsi="Arial" w:cs="Arial"/>
          <w:sz w:val="22"/>
          <w:lang w:val="en-US"/>
        </w:rPr>
        <w:t xml:space="preserve"> Amazon has established a comprehensive data privacy policy for its customer base</w:t>
      </w:r>
      <w:r w:rsidR="00797940">
        <w:rPr>
          <w:rFonts w:ascii="Arial" w:hAnsi="Arial" w:cs="Arial"/>
          <w:sz w:val="22"/>
          <w:lang w:val="en-US"/>
        </w:rPr>
        <w:t>,</w:t>
      </w:r>
      <w:r w:rsidR="00090E5B">
        <w:rPr>
          <w:rFonts w:ascii="Arial" w:hAnsi="Arial" w:cs="Arial"/>
          <w:sz w:val="22"/>
          <w:lang w:val="en-US"/>
        </w:rPr>
        <w:t xml:space="preserve"> which has engendered trust and safety. This is manifested by the millions of customers who continue to seek services through Amazon.</w:t>
      </w:r>
    </w:p>
    <w:p w14:paraId="3590CB00" w14:textId="77777777" w:rsidR="00090E5B" w:rsidRDefault="51F512DC" w:rsidP="51F512DC">
      <w:pPr>
        <w:jc w:val="both"/>
        <w:rPr>
          <w:rFonts w:ascii="Arial" w:hAnsi="Arial" w:cs="Arial"/>
          <w:sz w:val="22"/>
        </w:rPr>
      </w:pPr>
      <w:r w:rsidRPr="51F512DC">
        <w:rPr>
          <w:rFonts w:ascii="Arial" w:hAnsi="Arial" w:cs="Arial"/>
          <w:sz w:val="22"/>
          <w:lang w:val="en-US"/>
        </w:rPr>
        <w:lastRenderedPageBreak/>
        <w:t xml:space="preserve">People, partnerships, and learning groups are the subject of ecological KM theory, which includes connections between individuals and organizations and the internal and external forces that bring people together to exchange information. An organization's information ecology is described by four main features of the Ecological KM theory: propagation, association, rivalry, and evolution (Edwards 2019; Sisson &amp; Ryan 2016). The strength and diversity of information sharing are two important factors. Interactions of information can take place both within and outside of an institution. Collaboration or rivalry will characterize competition. </w:t>
      </w:r>
      <w:r w:rsidRPr="51F512DC">
        <w:rPr>
          <w:rFonts w:ascii="Arial" w:hAnsi="Arial" w:cs="Arial"/>
          <w:sz w:val="22"/>
        </w:rPr>
        <w:t xml:space="preserve">A collaborative culture positively affects corporate success, and adaptation can occur either through internal mutation or through knowledge crossover with knowledge from other organizations. </w:t>
      </w:r>
    </w:p>
    <w:p w14:paraId="19500FF3" w14:textId="7F8E8540" w:rsidR="00090E5B" w:rsidRDefault="51F512DC" w:rsidP="51F512DC">
      <w:pPr>
        <w:jc w:val="both"/>
        <w:rPr>
          <w:rFonts w:ascii="Arial" w:hAnsi="Arial" w:cs="Arial"/>
          <w:sz w:val="22"/>
        </w:rPr>
      </w:pPr>
      <w:r w:rsidRPr="51F512DC">
        <w:rPr>
          <w:rFonts w:ascii="Arial" w:hAnsi="Arial" w:cs="Arial"/>
          <w:sz w:val="22"/>
        </w:rPr>
        <w:t xml:space="preserve">An organization's information ecology is divided into knowledge, populations, organizational capital, and the external </w:t>
      </w:r>
      <w:r w:rsidR="00090E5B" w:rsidRPr="51F512DC">
        <w:rPr>
          <w:rFonts w:ascii="Arial" w:hAnsi="Arial" w:cs="Arial"/>
          <w:sz w:val="22"/>
        </w:rPr>
        <w:t>world.</w:t>
      </w:r>
      <w:r w:rsidR="00090E5B">
        <w:rPr>
          <w:rFonts w:ascii="Arial" w:hAnsi="Arial" w:cs="Arial"/>
          <w:sz w:val="22"/>
        </w:rPr>
        <w:t xml:space="preserve"> Amazon has b</w:t>
      </w:r>
      <w:r w:rsidR="00797940">
        <w:rPr>
          <w:rFonts w:ascii="Arial" w:hAnsi="Arial" w:cs="Arial"/>
          <w:sz w:val="22"/>
        </w:rPr>
        <w:t>alanced</w:t>
      </w:r>
      <w:r w:rsidR="00090E5B">
        <w:rPr>
          <w:rFonts w:ascii="Arial" w:hAnsi="Arial" w:cs="Arial"/>
          <w:sz w:val="22"/>
        </w:rPr>
        <w:t xml:space="preserve"> its internal operations with </w:t>
      </w:r>
      <w:r w:rsidR="00797940">
        <w:rPr>
          <w:rFonts w:ascii="Arial" w:hAnsi="Arial" w:cs="Arial"/>
          <w:sz w:val="22"/>
        </w:rPr>
        <w:t xml:space="preserve">the </w:t>
      </w:r>
      <w:r w:rsidR="00090E5B">
        <w:rPr>
          <w:rFonts w:ascii="Arial" w:hAnsi="Arial" w:cs="Arial"/>
          <w:sz w:val="22"/>
        </w:rPr>
        <w:t>external environment through s</w:t>
      </w:r>
      <w:r w:rsidR="00797940">
        <w:rPr>
          <w:rFonts w:ascii="Arial" w:hAnsi="Arial" w:cs="Arial"/>
          <w:sz w:val="22"/>
        </w:rPr>
        <w:t>olid</w:t>
      </w:r>
      <w:r w:rsidR="00090E5B">
        <w:rPr>
          <w:rFonts w:ascii="Arial" w:hAnsi="Arial" w:cs="Arial"/>
          <w:sz w:val="22"/>
        </w:rPr>
        <w:t xml:space="preserve"> customer and consumer focus programs and </w:t>
      </w:r>
      <w:r w:rsidR="00797940">
        <w:rPr>
          <w:rFonts w:ascii="Arial" w:hAnsi="Arial" w:cs="Arial"/>
          <w:sz w:val="22"/>
        </w:rPr>
        <w:t>corporate social</w:t>
      </w:r>
      <w:r w:rsidR="00090E5B">
        <w:rPr>
          <w:rFonts w:ascii="Arial" w:hAnsi="Arial" w:cs="Arial"/>
          <w:sz w:val="22"/>
        </w:rPr>
        <w:t xml:space="preserve"> responsibilities initiatives. For example, Amazon takes the lead in sustainable energy and water consumption. The retail giant is investing in clean energy (wind and solar). Amazon is committed to us</w:t>
      </w:r>
      <w:r w:rsidR="00797940">
        <w:rPr>
          <w:rFonts w:ascii="Arial" w:hAnsi="Arial" w:cs="Arial"/>
          <w:sz w:val="22"/>
        </w:rPr>
        <w:t>ing</w:t>
      </w:r>
      <w:r w:rsidR="00090E5B">
        <w:rPr>
          <w:rFonts w:ascii="Arial" w:hAnsi="Arial" w:cs="Arial"/>
          <w:sz w:val="22"/>
        </w:rPr>
        <w:t xml:space="preserve"> 80% of clean energy in all business activities by 2024</w:t>
      </w:r>
      <w:r w:rsidR="00090E5B" w:rsidRPr="00090E5B">
        <w:rPr>
          <w:rFonts w:ascii="Arial" w:hAnsi="Arial" w:cs="Arial"/>
          <w:sz w:val="22"/>
          <w:lang w:val="en-US"/>
        </w:rPr>
        <w:t xml:space="preserve"> </w:t>
      </w:r>
      <w:r w:rsidR="00090E5B">
        <w:rPr>
          <w:rFonts w:ascii="Arial" w:hAnsi="Arial" w:cs="Arial"/>
          <w:sz w:val="22"/>
          <w:lang w:val="en-US"/>
        </w:rPr>
        <w:t>(</w:t>
      </w:r>
      <w:r w:rsidR="00090E5B" w:rsidRPr="51F512DC">
        <w:rPr>
          <w:rFonts w:ascii="Arial" w:hAnsi="Arial" w:cs="Arial"/>
          <w:sz w:val="22"/>
          <w:lang w:val="en-US"/>
        </w:rPr>
        <w:t>Edwards 2019</w:t>
      </w:r>
      <w:r w:rsidR="00090E5B">
        <w:rPr>
          <w:rFonts w:ascii="Arial" w:hAnsi="Arial" w:cs="Arial"/>
          <w:sz w:val="22"/>
          <w:lang w:val="en-US"/>
        </w:rPr>
        <w:t>)</w:t>
      </w:r>
      <w:r w:rsidR="00090E5B">
        <w:rPr>
          <w:rFonts w:ascii="Arial" w:hAnsi="Arial" w:cs="Arial"/>
          <w:sz w:val="22"/>
        </w:rPr>
        <w:t>. Additionally, several Amazon centres have water collection and recycling capabilities. Customers and consumers are more aligned to organisations that spearhead sustainable growth and environmental conservation.</w:t>
      </w:r>
    </w:p>
    <w:p w14:paraId="6B101495" w14:textId="5FBCEE48" w:rsidR="00643F74" w:rsidRPr="0098272F" w:rsidRDefault="51F512DC" w:rsidP="51F512DC">
      <w:pPr>
        <w:jc w:val="both"/>
        <w:rPr>
          <w:rFonts w:ascii="Arial" w:hAnsi="Arial" w:cs="Arial"/>
          <w:sz w:val="22"/>
          <w:lang w:val="en-US"/>
        </w:rPr>
      </w:pPr>
      <w:r w:rsidRPr="51F512DC">
        <w:rPr>
          <w:rFonts w:ascii="Arial" w:hAnsi="Arial" w:cs="Arial"/>
          <w:sz w:val="22"/>
        </w:rPr>
        <w:t xml:space="preserve"> In the model, various information categories are categorized into different knowledge communities and then organized into a knowledge culture</w:t>
      </w:r>
      <w:r w:rsidRPr="51F512DC">
        <w:rPr>
          <w:rFonts w:ascii="Arial" w:hAnsi="Arial" w:cs="Arial"/>
          <w:sz w:val="22"/>
          <w:lang w:val="en-US"/>
        </w:rPr>
        <w:t xml:space="preserve"> (Sisson &amp; Ryan 2016)</w:t>
      </w:r>
      <w:r w:rsidRPr="51F512DC">
        <w:rPr>
          <w:rFonts w:ascii="Arial" w:hAnsi="Arial" w:cs="Arial"/>
          <w:sz w:val="22"/>
        </w:rPr>
        <w:t xml:space="preserve">. These information communities are built on organizational capital such as people, processes, framework, and community. Via the four evolutionary processes of distribution, cooperation, competition, and adaptation, these maintain a balance with the external world to optimize their interests. The DICE loop will interpret the relationship and co-evolution activities of many different types of knowledge communities since a knowledge group comprises many kinds of knowledge </w:t>
      </w:r>
      <w:r w:rsidRPr="51F512DC">
        <w:rPr>
          <w:rFonts w:ascii="Arial" w:hAnsi="Arial" w:cs="Arial"/>
          <w:sz w:val="22"/>
        </w:rPr>
        <w:lastRenderedPageBreak/>
        <w:t xml:space="preserve">populations. </w:t>
      </w:r>
      <w:r w:rsidRPr="51F512DC">
        <w:rPr>
          <w:rFonts w:ascii="Arial" w:hAnsi="Arial" w:cs="Arial"/>
          <w:sz w:val="22"/>
          <w:lang w:val="en-US"/>
        </w:rPr>
        <w:t>Sisson and Ryan (2016) further contend that t</w:t>
      </w:r>
      <w:r w:rsidRPr="51F512DC">
        <w:rPr>
          <w:rFonts w:ascii="Arial" w:hAnsi="Arial" w:cs="Arial"/>
          <w:sz w:val="22"/>
        </w:rPr>
        <w:t xml:space="preserve">he "what is" and "how does" of several various information populations that occur in an entity are depicted by knowledge sharing. </w:t>
      </w:r>
      <w:r w:rsidR="008C0289" w:rsidRPr="51F512DC">
        <w:rPr>
          <w:rFonts w:ascii="Arial" w:hAnsi="Arial" w:cs="Arial"/>
          <w:sz w:val="22"/>
        </w:rPr>
        <w:t>Both</w:t>
      </w:r>
      <w:r w:rsidRPr="51F512DC">
        <w:rPr>
          <w:rFonts w:ascii="Arial" w:hAnsi="Arial" w:cs="Arial"/>
          <w:sz w:val="22"/>
        </w:rPr>
        <w:t xml:space="preserve"> can have different talents or levels of expertise. To solve challenges, these information populations can communicate with internal and external communities. When organizational resources are scarce, these groups may have to compete cooperatively or aggressively to complete the task. As a result, the demographics will change over time</w:t>
      </w:r>
      <w:r w:rsidRPr="51F512DC">
        <w:rPr>
          <w:rFonts w:ascii="Arial" w:hAnsi="Arial" w:cs="Arial"/>
          <w:sz w:val="22"/>
          <w:lang w:val="en-US"/>
        </w:rPr>
        <w:t xml:space="preserve"> (Grant 2018; Sisson &amp; Ryan 2016; Arduin et al. 2015)</w:t>
      </w:r>
      <w:r w:rsidRPr="51F512DC">
        <w:rPr>
          <w:rFonts w:ascii="Arial" w:hAnsi="Arial" w:cs="Arial"/>
          <w:sz w:val="22"/>
        </w:rPr>
        <w:t>.</w:t>
      </w:r>
    </w:p>
    <w:p w14:paraId="0CB9FE3E" w14:textId="6A768C57" w:rsidR="001C7179" w:rsidRPr="0098272F" w:rsidRDefault="001C7179" w:rsidP="006C035C">
      <w:pPr>
        <w:jc w:val="both"/>
        <w:rPr>
          <w:rFonts w:ascii="Arial" w:hAnsi="Arial" w:cs="Arial"/>
          <w:sz w:val="22"/>
          <w:lang w:val="en-US"/>
        </w:rPr>
      </w:pPr>
      <w:r w:rsidRPr="0098272F">
        <w:rPr>
          <w:rFonts w:ascii="Arial" w:hAnsi="Arial" w:cs="Arial"/>
          <w:sz w:val="22"/>
          <w:lang w:val="en-US"/>
        </w:rPr>
        <w:t xml:space="preserve">Technology and the method of developing technology enablers to </w:t>
      </w:r>
      <w:r w:rsidR="00D14727" w:rsidRPr="0098272F">
        <w:rPr>
          <w:rFonts w:ascii="Arial" w:hAnsi="Arial" w:cs="Arial"/>
          <w:sz w:val="22"/>
          <w:lang w:val="en-US"/>
        </w:rPr>
        <w:t>promote the transfer of knowledge further</w:t>
      </w:r>
      <w:r w:rsidRPr="0098272F">
        <w:rPr>
          <w:rFonts w:ascii="Arial" w:hAnsi="Arial" w:cs="Arial"/>
          <w:sz w:val="22"/>
          <w:lang w:val="en-US"/>
        </w:rPr>
        <w:t xml:space="preserve"> and </w:t>
      </w:r>
      <w:r w:rsidR="00D14727" w:rsidRPr="0098272F">
        <w:rPr>
          <w:rFonts w:ascii="Arial" w:hAnsi="Arial" w:cs="Arial"/>
          <w:sz w:val="22"/>
          <w:lang w:val="en-US"/>
        </w:rPr>
        <w:t>storing</w:t>
      </w:r>
      <w:r w:rsidRPr="0098272F">
        <w:rPr>
          <w:rFonts w:ascii="Arial" w:hAnsi="Arial" w:cs="Arial"/>
          <w:sz w:val="22"/>
          <w:lang w:val="en-US"/>
        </w:rPr>
        <w:t xml:space="preserve"> information are t</w:t>
      </w:r>
      <w:r w:rsidR="00D14727" w:rsidRPr="0098272F">
        <w:rPr>
          <w:rFonts w:ascii="Arial" w:hAnsi="Arial" w:cs="Arial"/>
          <w:sz w:val="22"/>
          <w:lang w:val="en-US"/>
        </w:rPr>
        <w:t>echno-centric philosophies</w:t>
      </w:r>
      <w:r w:rsidRPr="0098272F">
        <w:rPr>
          <w:rFonts w:ascii="Arial" w:hAnsi="Arial" w:cs="Arial"/>
          <w:sz w:val="22"/>
          <w:lang w:val="en-US"/>
        </w:rPr>
        <w:t xml:space="preserve">. Information management encompasses the effects of individuals, </w:t>
      </w:r>
      <w:r w:rsidR="00D14727" w:rsidRPr="0098272F">
        <w:rPr>
          <w:rFonts w:ascii="Arial" w:hAnsi="Arial" w:cs="Arial"/>
          <w:sz w:val="22"/>
          <w:lang w:val="en-US"/>
        </w:rPr>
        <w:t>techniques</w:t>
      </w:r>
      <w:r w:rsidRPr="0098272F">
        <w:rPr>
          <w:rFonts w:ascii="Arial" w:hAnsi="Arial" w:cs="Arial"/>
          <w:sz w:val="22"/>
          <w:lang w:val="en-US"/>
        </w:rPr>
        <w:t>, and technologies on knowledge exchange, regardless of which principle of practice is used</w:t>
      </w:r>
      <w:r w:rsidR="00FB473A" w:rsidRPr="0098272F">
        <w:rPr>
          <w:rFonts w:ascii="Arial" w:hAnsi="Arial" w:cs="Arial"/>
          <w:sz w:val="22"/>
          <w:lang w:val="en-US"/>
        </w:rPr>
        <w:t xml:space="preserve"> (Arduin</w:t>
      </w:r>
      <w:r w:rsidR="008E5100" w:rsidRPr="0098272F">
        <w:rPr>
          <w:rFonts w:ascii="Arial" w:hAnsi="Arial" w:cs="Arial"/>
          <w:sz w:val="22"/>
          <w:lang w:val="en-US"/>
        </w:rPr>
        <w:t xml:space="preserve"> et al. 2015)</w:t>
      </w:r>
      <w:r w:rsidRPr="0098272F">
        <w:rPr>
          <w:rFonts w:ascii="Arial" w:hAnsi="Arial" w:cs="Arial"/>
          <w:sz w:val="22"/>
          <w:lang w:val="en-US"/>
        </w:rPr>
        <w:t>.</w:t>
      </w:r>
    </w:p>
    <w:p w14:paraId="5BBF8BB4" w14:textId="0E3555AC" w:rsidR="001C7179" w:rsidRPr="0098272F" w:rsidRDefault="008E5100" w:rsidP="006C035C">
      <w:pPr>
        <w:jc w:val="both"/>
        <w:rPr>
          <w:rFonts w:ascii="Arial" w:hAnsi="Arial" w:cs="Arial"/>
          <w:sz w:val="22"/>
          <w:lang w:val="en-US"/>
        </w:rPr>
      </w:pPr>
      <w:r w:rsidRPr="0098272F">
        <w:rPr>
          <w:rFonts w:ascii="Arial" w:hAnsi="Arial" w:cs="Arial"/>
          <w:sz w:val="22"/>
          <w:lang w:val="en-US"/>
        </w:rPr>
        <w:t>Manuel (2014) contends that i</w:t>
      </w:r>
      <w:r w:rsidR="001C7179" w:rsidRPr="0098272F">
        <w:rPr>
          <w:rFonts w:ascii="Arial" w:hAnsi="Arial" w:cs="Arial"/>
          <w:sz w:val="22"/>
          <w:lang w:val="en-US"/>
        </w:rPr>
        <w:t>nformation management techniques are needed to apply these theories successfully in a business setting. These techniques reflect an organization</w:t>
      </w:r>
      <w:r w:rsidR="00D14727" w:rsidRPr="0098272F">
        <w:rPr>
          <w:rFonts w:ascii="Arial" w:hAnsi="Arial" w:cs="Arial"/>
          <w:sz w:val="22"/>
          <w:lang w:val="en-US"/>
        </w:rPr>
        <w:t>'</w:t>
      </w:r>
      <w:r w:rsidR="001C7179" w:rsidRPr="0098272F">
        <w:rPr>
          <w:rFonts w:ascii="Arial" w:hAnsi="Arial" w:cs="Arial"/>
          <w:sz w:val="22"/>
          <w:lang w:val="en-US"/>
        </w:rPr>
        <w:t xml:space="preserve">s decision to engage </w:t>
      </w:r>
      <w:r w:rsidR="00267BBE" w:rsidRPr="0098272F">
        <w:rPr>
          <w:rFonts w:ascii="Arial" w:hAnsi="Arial" w:cs="Arial"/>
          <w:sz w:val="22"/>
          <w:lang w:val="en-US"/>
        </w:rPr>
        <w:t>change-management</w:t>
      </w:r>
      <w:r w:rsidR="001C7179" w:rsidRPr="0098272F">
        <w:rPr>
          <w:rFonts w:ascii="Arial" w:hAnsi="Arial" w:cs="Arial"/>
          <w:sz w:val="22"/>
          <w:lang w:val="en-US"/>
        </w:rPr>
        <w:t xml:space="preserve"> approaches. Increased sales and earnings</w:t>
      </w:r>
      <w:r w:rsidR="00D14727" w:rsidRPr="0098272F">
        <w:rPr>
          <w:rFonts w:ascii="Arial" w:hAnsi="Arial" w:cs="Arial"/>
          <w:sz w:val="22"/>
          <w:lang w:val="en-US"/>
        </w:rPr>
        <w:t xml:space="preserve"> and the promotion of extremely skilled workers</w:t>
      </w:r>
      <w:r w:rsidR="001C7179" w:rsidRPr="0098272F">
        <w:rPr>
          <w:rFonts w:ascii="Arial" w:hAnsi="Arial" w:cs="Arial"/>
          <w:sz w:val="22"/>
          <w:lang w:val="en-US"/>
        </w:rPr>
        <w:t xml:space="preserve"> are the goals of many companies. To promote the effective transfer of information and cultivate a culture of knowledge exchange, an organization should choose from </w:t>
      </w:r>
      <w:r w:rsidR="00D14727" w:rsidRPr="0098272F">
        <w:rPr>
          <w:rFonts w:ascii="Arial" w:hAnsi="Arial" w:cs="Arial"/>
          <w:sz w:val="22"/>
          <w:lang w:val="en-US"/>
        </w:rPr>
        <w:t>various</w:t>
      </w:r>
      <w:r w:rsidR="001C7179" w:rsidRPr="0098272F">
        <w:rPr>
          <w:rFonts w:ascii="Arial" w:hAnsi="Arial" w:cs="Arial"/>
          <w:sz w:val="22"/>
          <w:lang w:val="en-US"/>
        </w:rPr>
        <w:t xml:space="preserve"> knowledge management techniques.</w:t>
      </w:r>
    </w:p>
    <w:p w14:paraId="243B2E9F" w14:textId="1F415733" w:rsidR="005662F2" w:rsidRPr="0098272F" w:rsidRDefault="005662F2" w:rsidP="00F64789">
      <w:pPr>
        <w:pStyle w:val="Heading1"/>
      </w:pPr>
      <w:bookmarkStart w:id="7" w:name="_Toc70131278"/>
      <w:r w:rsidRPr="0098272F">
        <w:t xml:space="preserve">Investigation of Knowledge Management techniques used by </w:t>
      </w:r>
      <w:proofErr w:type="gramStart"/>
      <w:r w:rsidRPr="0098272F">
        <w:t>Amazon</w:t>
      </w:r>
      <w:bookmarkEnd w:id="7"/>
      <w:proofErr w:type="gramEnd"/>
      <w:r w:rsidR="00221A73" w:rsidRPr="0098272F">
        <w:t xml:space="preserve"> </w:t>
      </w:r>
    </w:p>
    <w:p w14:paraId="74587B9C" w14:textId="4C45F170" w:rsidR="00090E5B" w:rsidRDefault="51F512DC" w:rsidP="51F512DC">
      <w:pPr>
        <w:jc w:val="both"/>
        <w:rPr>
          <w:rFonts w:ascii="Arial" w:hAnsi="Arial" w:cs="Arial"/>
          <w:sz w:val="22"/>
        </w:rPr>
      </w:pPr>
      <w:r w:rsidRPr="51F512DC">
        <w:rPr>
          <w:rFonts w:ascii="Arial" w:hAnsi="Arial" w:cs="Arial"/>
          <w:sz w:val="22"/>
        </w:rPr>
        <w:t>Amazon applies ecological information management philosophy, which focuses on people-organization relationships and encounters with internal and external forces that contribute to knowledge exchange</w:t>
      </w:r>
      <w:r w:rsidRPr="51F512DC">
        <w:rPr>
          <w:rFonts w:ascii="Arial" w:hAnsi="Arial" w:cs="Arial"/>
          <w:sz w:val="22"/>
          <w:lang w:val="en-US"/>
        </w:rPr>
        <w:t xml:space="preserve"> (Carmichael et al. 2018)</w:t>
      </w:r>
      <w:r w:rsidRPr="51F512DC">
        <w:rPr>
          <w:rFonts w:ascii="Arial" w:hAnsi="Arial" w:cs="Arial"/>
          <w:sz w:val="22"/>
        </w:rPr>
        <w:t>. Amazon also follows the techno-centric philosophy's tenets, which focuses on creating technical enablers that help an organization's knowledge transfer and information management.</w:t>
      </w:r>
      <w:r w:rsidR="00090E5B">
        <w:rPr>
          <w:rFonts w:ascii="Arial" w:hAnsi="Arial" w:cs="Arial"/>
          <w:sz w:val="22"/>
        </w:rPr>
        <w:t xml:space="preserve"> Amazon has invested heavily in scientific research to address environmental issues </w:t>
      </w:r>
      <w:r w:rsidR="00797940">
        <w:rPr>
          <w:rFonts w:ascii="Arial" w:hAnsi="Arial" w:cs="Arial"/>
          <w:sz w:val="22"/>
        </w:rPr>
        <w:t>technologically and rationally</w:t>
      </w:r>
      <w:r w:rsidR="00090E5B">
        <w:rPr>
          <w:rFonts w:ascii="Arial" w:hAnsi="Arial" w:cs="Arial"/>
          <w:sz w:val="22"/>
        </w:rPr>
        <w:t xml:space="preserve">. For example, Amazon </w:t>
      </w:r>
      <w:r w:rsidR="00090E5B">
        <w:rPr>
          <w:rFonts w:ascii="Arial" w:hAnsi="Arial" w:cs="Arial"/>
          <w:sz w:val="22"/>
        </w:rPr>
        <w:lastRenderedPageBreak/>
        <w:t xml:space="preserve">has invested in new technologies that seek to secure better customer outcomes and improve operations. Through Amazon prime, the organisation has strengthened consumer experiences through connected services features such as grocery shopping. This intuitive application is an overall boost to </w:t>
      </w:r>
      <w:r w:rsidR="00141ABB">
        <w:rPr>
          <w:rFonts w:ascii="Arial" w:hAnsi="Arial" w:cs="Arial"/>
          <w:sz w:val="22"/>
        </w:rPr>
        <w:t>cleaners’</w:t>
      </w:r>
      <w:r w:rsidR="00090E5B">
        <w:rPr>
          <w:rFonts w:ascii="Arial" w:hAnsi="Arial" w:cs="Arial"/>
          <w:sz w:val="22"/>
        </w:rPr>
        <w:t xml:space="preserve"> environments as it limits travel which lowers environmental pollution from a technocentric perspective.</w:t>
      </w:r>
    </w:p>
    <w:p w14:paraId="3A2D9FD2" w14:textId="7F40CF2A" w:rsidR="004770AF" w:rsidRPr="0098272F" w:rsidRDefault="51F512DC" w:rsidP="51F512DC">
      <w:pPr>
        <w:jc w:val="both"/>
        <w:rPr>
          <w:rFonts w:ascii="Arial" w:hAnsi="Arial" w:cs="Arial"/>
          <w:sz w:val="22"/>
        </w:rPr>
      </w:pPr>
      <w:r w:rsidRPr="51F512DC">
        <w:rPr>
          <w:rFonts w:ascii="Arial" w:hAnsi="Arial" w:cs="Arial"/>
          <w:sz w:val="22"/>
        </w:rPr>
        <w:t xml:space="preserve"> The scope of Amazon in information management approaches is based on the fusion of ecological and techno-centric philosophy. The firm relies on employee-company engagement and employs automation to ensure that consumers' demands are addressed successfully. As a result, Amazon's information management practice's effectiveness depends on an awareness of consumers' interactions with the brand and their experience with technology,</w:t>
      </w:r>
      <w:r w:rsidRPr="51F512DC">
        <w:rPr>
          <w:rFonts w:ascii="Arial" w:hAnsi="Arial" w:cs="Arial"/>
          <w:sz w:val="22"/>
          <w:lang w:val="en-US"/>
        </w:rPr>
        <w:t xml:space="preserve"> as stressed by Carmichael et al. 2018)</w:t>
      </w:r>
      <w:r w:rsidRPr="51F512DC">
        <w:rPr>
          <w:rFonts w:ascii="Arial" w:hAnsi="Arial" w:cs="Arial"/>
          <w:sz w:val="22"/>
        </w:rPr>
        <w:t>.</w:t>
      </w:r>
    </w:p>
    <w:p w14:paraId="457807D6" w14:textId="776BB4E3" w:rsidR="00D36D68" w:rsidRPr="0098272F" w:rsidRDefault="004770AF" w:rsidP="006C035C">
      <w:pPr>
        <w:jc w:val="both"/>
        <w:rPr>
          <w:rFonts w:ascii="Arial" w:hAnsi="Arial" w:cs="Arial"/>
          <w:sz w:val="22"/>
        </w:rPr>
      </w:pPr>
      <w:r w:rsidRPr="0098272F">
        <w:rPr>
          <w:rFonts w:ascii="Arial" w:hAnsi="Arial" w:cs="Arial"/>
          <w:sz w:val="22"/>
        </w:rPr>
        <w:t xml:space="preserve">Amazon has grown to become a </w:t>
      </w:r>
      <w:r w:rsidR="00D14727" w:rsidRPr="0098272F">
        <w:rPr>
          <w:rFonts w:ascii="Arial" w:hAnsi="Arial" w:cs="Arial"/>
          <w:sz w:val="22"/>
        </w:rPr>
        <w:t>significant</w:t>
      </w:r>
      <w:r w:rsidRPr="0098272F">
        <w:rPr>
          <w:rFonts w:ascii="Arial" w:hAnsi="Arial" w:cs="Arial"/>
          <w:sz w:val="22"/>
        </w:rPr>
        <w:t xml:space="preserve"> retail</w:t>
      </w:r>
      <w:r w:rsidR="00D513CF" w:rsidRPr="0098272F">
        <w:rPr>
          <w:rFonts w:ascii="Arial" w:hAnsi="Arial" w:cs="Arial"/>
          <w:sz w:val="22"/>
        </w:rPr>
        <w:t xml:space="preserve"> player</w:t>
      </w:r>
      <w:r w:rsidRPr="0098272F">
        <w:rPr>
          <w:rFonts w:ascii="Arial" w:hAnsi="Arial" w:cs="Arial"/>
          <w:sz w:val="22"/>
        </w:rPr>
        <w:t xml:space="preserve"> and </w:t>
      </w:r>
      <w:r w:rsidR="00D513CF" w:rsidRPr="0098272F">
        <w:rPr>
          <w:rFonts w:ascii="Arial" w:hAnsi="Arial" w:cs="Arial"/>
          <w:sz w:val="22"/>
        </w:rPr>
        <w:t xml:space="preserve">service provider for </w:t>
      </w:r>
      <w:r w:rsidRPr="0098272F">
        <w:rPr>
          <w:rFonts w:ascii="Arial" w:hAnsi="Arial" w:cs="Arial"/>
          <w:sz w:val="22"/>
        </w:rPr>
        <w:t xml:space="preserve">cloud computing. The incorporation of </w:t>
      </w:r>
      <w:r w:rsidR="00D36D68" w:rsidRPr="0098272F">
        <w:rPr>
          <w:rFonts w:ascii="Arial" w:hAnsi="Arial" w:cs="Arial"/>
          <w:sz w:val="22"/>
        </w:rPr>
        <w:t xml:space="preserve">information management and </w:t>
      </w:r>
      <w:r w:rsidRPr="0098272F">
        <w:rPr>
          <w:rFonts w:ascii="Arial" w:hAnsi="Arial" w:cs="Arial"/>
          <w:sz w:val="22"/>
        </w:rPr>
        <w:t>customer relationship management</w:t>
      </w:r>
      <w:r w:rsidR="00D513CF" w:rsidRPr="0098272F">
        <w:rPr>
          <w:rFonts w:ascii="Arial" w:hAnsi="Arial" w:cs="Arial"/>
          <w:sz w:val="22"/>
        </w:rPr>
        <w:t xml:space="preserve"> (CRM)</w:t>
      </w:r>
      <w:r w:rsidRPr="0098272F">
        <w:rPr>
          <w:rFonts w:ascii="Arial" w:hAnsi="Arial" w:cs="Arial"/>
          <w:sz w:val="22"/>
        </w:rPr>
        <w:t xml:space="preserve"> into Amazon</w:t>
      </w:r>
      <w:r w:rsidR="00D14727" w:rsidRPr="0098272F">
        <w:rPr>
          <w:rFonts w:ascii="Arial" w:hAnsi="Arial" w:cs="Arial"/>
          <w:sz w:val="22"/>
        </w:rPr>
        <w:t>'</w:t>
      </w:r>
      <w:r w:rsidRPr="0098272F">
        <w:rPr>
          <w:rFonts w:ascii="Arial" w:hAnsi="Arial" w:cs="Arial"/>
          <w:sz w:val="22"/>
        </w:rPr>
        <w:t>s market</w:t>
      </w:r>
      <w:r w:rsidR="00D36D68" w:rsidRPr="0098272F">
        <w:rPr>
          <w:rFonts w:ascii="Arial" w:hAnsi="Arial" w:cs="Arial"/>
          <w:sz w:val="22"/>
        </w:rPr>
        <w:t>ing</w:t>
      </w:r>
      <w:r w:rsidRPr="0098272F">
        <w:rPr>
          <w:rFonts w:ascii="Arial" w:hAnsi="Arial" w:cs="Arial"/>
          <w:sz w:val="22"/>
        </w:rPr>
        <w:t xml:space="preserve"> strategy </w:t>
      </w:r>
      <w:r w:rsidR="00D36D68" w:rsidRPr="0098272F">
        <w:rPr>
          <w:rFonts w:ascii="Arial" w:hAnsi="Arial" w:cs="Arial"/>
          <w:sz w:val="22"/>
        </w:rPr>
        <w:t>has resulted</w:t>
      </w:r>
      <w:r w:rsidRPr="0098272F">
        <w:rPr>
          <w:rFonts w:ascii="Arial" w:hAnsi="Arial" w:cs="Arial"/>
          <w:sz w:val="22"/>
        </w:rPr>
        <w:t xml:space="preserve"> </w:t>
      </w:r>
      <w:r w:rsidR="00D36D68" w:rsidRPr="0098272F">
        <w:rPr>
          <w:rFonts w:ascii="Arial" w:hAnsi="Arial" w:cs="Arial"/>
          <w:sz w:val="22"/>
        </w:rPr>
        <w:t xml:space="preserve">in </w:t>
      </w:r>
      <w:r w:rsidR="00D14727" w:rsidRPr="0098272F">
        <w:rPr>
          <w:rFonts w:ascii="Arial" w:hAnsi="Arial" w:cs="Arial"/>
          <w:sz w:val="22"/>
        </w:rPr>
        <w:t>it</w:t>
      </w:r>
      <w:r w:rsidRPr="0098272F">
        <w:rPr>
          <w:rFonts w:ascii="Arial" w:hAnsi="Arial" w:cs="Arial"/>
          <w:sz w:val="22"/>
        </w:rPr>
        <w:t xml:space="preserve">s </w:t>
      </w:r>
      <w:r w:rsidR="00D36D68" w:rsidRPr="0098272F">
        <w:rPr>
          <w:rFonts w:ascii="Arial" w:hAnsi="Arial" w:cs="Arial"/>
          <w:sz w:val="22"/>
        </w:rPr>
        <w:t xml:space="preserve">steady </w:t>
      </w:r>
      <w:r w:rsidRPr="0098272F">
        <w:rPr>
          <w:rFonts w:ascii="Arial" w:hAnsi="Arial" w:cs="Arial"/>
          <w:sz w:val="22"/>
        </w:rPr>
        <w:t>success</w:t>
      </w:r>
      <w:r w:rsidR="008E5100" w:rsidRPr="0098272F">
        <w:rPr>
          <w:rFonts w:ascii="Arial" w:hAnsi="Arial" w:cs="Arial"/>
          <w:sz w:val="22"/>
          <w:lang w:val="en-US"/>
        </w:rPr>
        <w:t xml:space="preserve"> (Mohapatra et al. 2016)</w:t>
      </w:r>
      <w:r w:rsidRPr="0098272F">
        <w:rPr>
          <w:rFonts w:ascii="Arial" w:hAnsi="Arial" w:cs="Arial"/>
          <w:sz w:val="22"/>
        </w:rPr>
        <w:t xml:space="preserve">. The IT software of Amazon has been designed </w:t>
      </w:r>
      <w:r w:rsidR="00D14727" w:rsidRPr="0098272F">
        <w:rPr>
          <w:rFonts w:ascii="Arial" w:hAnsi="Arial" w:cs="Arial"/>
          <w:sz w:val="22"/>
        </w:rPr>
        <w:t>so that it can support more than millions of operations and</w:t>
      </w:r>
      <w:r w:rsidRPr="0098272F">
        <w:rPr>
          <w:rFonts w:ascii="Arial" w:hAnsi="Arial" w:cs="Arial"/>
          <w:sz w:val="22"/>
        </w:rPr>
        <w:t xml:space="preserve"> requests and issues from more than half of the number of sellers. Linux has been a </w:t>
      </w:r>
      <w:r w:rsidR="00D14727" w:rsidRPr="0098272F">
        <w:rPr>
          <w:rFonts w:ascii="Arial" w:hAnsi="Arial" w:cs="Arial"/>
          <w:sz w:val="22"/>
        </w:rPr>
        <w:t>critical</w:t>
      </w:r>
      <w:r w:rsidRPr="0098272F">
        <w:rPr>
          <w:rFonts w:ascii="Arial" w:hAnsi="Arial" w:cs="Arial"/>
          <w:sz w:val="22"/>
        </w:rPr>
        <w:t xml:space="preserve"> </w:t>
      </w:r>
      <w:r w:rsidR="00D36D68" w:rsidRPr="0098272F">
        <w:rPr>
          <w:rFonts w:ascii="Arial" w:hAnsi="Arial" w:cs="Arial"/>
          <w:sz w:val="22"/>
        </w:rPr>
        <w:t>pillar</w:t>
      </w:r>
      <w:r w:rsidRPr="0098272F">
        <w:rPr>
          <w:rFonts w:ascii="Arial" w:hAnsi="Arial" w:cs="Arial"/>
          <w:sz w:val="22"/>
        </w:rPr>
        <w:t xml:space="preserve"> </w:t>
      </w:r>
      <w:r w:rsidR="00D36D68" w:rsidRPr="0098272F">
        <w:rPr>
          <w:rFonts w:ascii="Arial" w:hAnsi="Arial" w:cs="Arial"/>
          <w:sz w:val="22"/>
        </w:rPr>
        <w:t>in</w:t>
      </w:r>
      <w:r w:rsidRPr="0098272F">
        <w:rPr>
          <w:rFonts w:ascii="Arial" w:hAnsi="Arial" w:cs="Arial"/>
          <w:sz w:val="22"/>
        </w:rPr>
        <w:t xml:space="preserve"> the technologies</w:t>
      </w:r>
      <w:r w:rsidR="00D36D68" w:rsidRPr="0098272F">
        <w:rPr>
          <w:rFonts w:ascii="Arial" w:hAnsi="Arial" w:cs="Arial"/>
          <w:sz w:val="22"/>
        </w:rPr>
        <w:t xml:space="preserve"> front</w:t>
      </w:r>
      <w:r w:rsidRPr="0098272F">
        <w:rPr>
          <w:rFonts w:ascii="Arial" w:hAnsi="Arial" w:cs="Arial"/>
          <w:sz w:val="22"/>
        </w:rPr>
        <w:t xml:space="preserve"> of Amazon. </w:t>
      </w:r>
      <w:r w:rsidR="00D14727" w:rsidRPr="0098272F">
        <w:rPr>
          <w:rFonts w:ascii="Arial" w:hAnsi="Arial" w:cs="Arial"/>
          <w:sz w:val="22"/>
        </w:rPr>
        <w:t>Regularly</w:t>
      </w:r>
      <w:r w:rsidR="00D36D68" w:rsidRPr="0098272F">
        <w:rPr>
          <w:rFonts w:ascii="Arial" w:hAnsi="Arial" w:cs="Arial"/>
          <w:sz w:val="22"/>
        </w:rPr>
        <w:t>, the company has been charged with keeping and securing the credit and debit card data of thousands of customers. In the customer service management module of corporate resource management, the firm stores</w:t>
      </w:r>
      <w:r w:rsidR="00D14727" w:rsidRPr="0098272F">
        <w:rPr>
          <w:rFonts w:ascii="Arial" w:hAnsi="Arial" w:cs="Arial"/>
          <w:sz w:val="22"/>
        </w:rPr>
        <w:t>'</w:t>
      </w:r>
      <w:r w:rsidR="00D36D68" w:rsidRPr="0098272F">
        <w:rPr>
          <w:rFonts w:ascii="Arial" w:hAnsi="Arial" w:cs="Arial"/>
          <w:sz w:val="22"/>
        </w:rPr>
        <w:t xml:space="preserve"> personalized expertise and buying trends of its customers, which is integrated with </w:t>
      </w:r>
      <w:r w:rsidR="00D14727" w:rsidRPr="0098272F">
        <w:rPr>
          <w:rFonts w:ascii="Arial" w:hAnsi="Arial" w:cs="Arial"/>
          <w:sz w:val="22"/>
        </w:rPr>
        <w:t>it</w:t>
      </w:r>
      <w:r w:rsidR="00D36D68" w:rsidRPr="0098272F">
        <w:rPr>
          <w:rFonts w:ascii="Arial" w:hAnsi="Arial" w:cs="Arial"/>
          <w:sz w:val="22"/>
        </w:rPr>
        <w:t>s marketing and promotional strategy</w:t>
      </w:r>
      <w:r w:rsidR="008E5100" w:rsidRPr="0098272F">
        <w:rPr>
          <w:rFonts w:ascii="Arial" w:hAnsi="Arial" w:cs="Arial"/>
          <w:sz w:val="22"/>
          <w:lang w:val="en-US"/>
        </w:rPr>
        <w:t xml:space="preserve"> (Mohapatra et al</w:t>
      </w:r>
      <w:r w:rsidR="00D36D68" w:rsidRPr="0098272F">
        <w:rPr>
          <w:rFonts w:ascii="Arial" w:hAnsi="Arial" w:cs="Arial"/>
          <w:sz w:val="22"/>
        </w:rPr>
        <w:t>.</w:t>
      </w:r>
      <w:r w:rsidR="008E5100" w:rsidRPr="0098272F">
        <w:rPr>
          <w:rFonts w:ascii="Arial" w:hAnsi="Arial" w:cs="Arial"/>
          <w:sz w:val="22"/>
        </w:rPr>
        <w:t xml:space="preserve"> 2016; Rastogi 2017).</w:t>
      </w:r>
    </w:p>
    <w:p w14:paraId="3D053238" w14:textId="02009B60" w:rsidR="004770AF" w:rsidRPr="0098272F" w:rsidRDefault="004770AF" w:rsidP="006C035C">
      <w:pPr>
        <w:jc w:val="both"/>
        <w:rPr>
          <w:rFonts w:ascii="Arial" w:hAnsi="Arial" w:cs="Arial"/>
          <w:sz w:val="22"/>
        </w:rPr>
      </w:pPr>
      <w:r w:rsidRPr="0098272F">
        <w:rPr>
          <w:rFonts w:ascii="Arial" w:hAnsi="Arial" w:cs="Arial"/>
          <w:sz w:val="22"/>
        </w:rPr>
        <w:t xml:space="preserve">Amazon has a very innovative distribution approach that represents its knowledge management. The </w:t>
      </w:r>
      <w:r w:rsidR="00D36D68" w:rsidRPr="0098272F">
        <w:rPr>
          <w:rFonts w:ascii="Arial" w:hAnsi="Arial" w:cs="Arial"/>
          <w:sz w:val="22"/>
        </w:rPr>
        <w:t>corporation</w:t>
      </w:r>
      <w:r w:rsidR="00D14727" w:rsidRPr="0098272F">
        <w:rPr>
          <w:rFonts w:ascii="Arial" w:hAnsi="Arial" w:cs="Arial"/>
          <w:sz w:val="22"/>
        </w:rPr>
        <w:t>'</w:t>
      </w:r>
      <w:r w:rsidR="00D36D68" w:rsidRPr="0098272F">
        <w:rPr>
          <w:rFonts w:ascii="Arial" w:hAnsi="Arial" w:cs="Arial"/>
          <w:sz w:val="22"/>
        </w:rPr>
        <w:t>s</w:t>
      </w:r>
      <w:r w:rsidRPr="0098272F">
        <w:rPr>
          <w:rFonts w:ascii="Arial" w:hAnsi="Arial" w:cs="Arial"/>
          <w:sz w:val="22"/>
        </w:rPr>
        <w:t xml:space="preserve"> activities have moved away from </w:t>
      </w:r>
      <w:r w:rsidR="00CE3312" w:rsidRPr="0098272F">
        <w:rPr>
          <w:rFonts w:ascii="Arial" w:hAnsi="Arial" w:cs="Arial"/>
          <w:sz w:val="22"/>
        </w:rPr>
        <w:t>an e-commerce distribution that is</w:t>
      </w:r>
      <w:r w:rsidRPr="0098272F">
        <w:rPr>
          <w:rFonts w:ascii="Arial" w:hAnsi="Arial" w:cs="Arial"/>
          <w:sz w:val="22"/>
        </w:rPr>
        <w:t xml:space="preserve"> </w:t>
      </w:r>
      <w:r w:rsidR="002C7127" w:rsidRPr="0098272F">
        <w:rPr>
          <w:rFonts w:ascii="Arial" w:hAnsi="Arial" w:cs="Arial"/>
          <w:sz w:val="22"/>
        </w:rPr>
        <w:t>single levelled</w:t>
      </w:r>
      <w:r w:rsidRPr="0098272F">
        <w:rPr>
          <w:rFonts w:ascii="Arial" w:hAnsi="Arial" w:cs="Arial"/>
          <w:sz w:val="22"/>
        </w:rPr>
        <w:t xml:space="preserve"> toward a multi-level </w:t>
      </w:r>
      <w:r w:rsidR="00D14727" w:rsidRPr="0098272F">
        <w:rPr>
          <w:rFonts w:ascii="Arial" w:hAnsi="Arial" w:cs="Arial"/>
          <w:sz w:val="22"/>
        </w:rPr>
        <w:t>system</w:t>
      </w:r>
      <w:r w:rsidRPr="0098272F">
        <w:rPr>
          <w:rFonts w:ascii="Arial" w:hAnsi="Arial" w:cs="Arial"/>
          <w:sz w:val="22"/>
        </w:rPr>
        <w:t xml:space="preserve">. The </w:t>
      </w:r>
      <w:r w:rsidR="00D14727" w:rsidRPr="0098272F">
        <w:rPr>
          <w:rFonts w:ascii="Arial" w:hAnsi="Arial" w:cs="Arial"/>
          <w:sz w:val="22"/>
        </w:rPr>
        <w:t>market supported the organization's initial developmen</w:t>
      </w:r>
      <w:r w:rsidRPr="0098272F">
        <w:rPr>
          <w:rFonts w:ascii="Arial" w:hAnsi="Arial" w:cs="Arial"/>
          <w:sz w:val="22"/>
        </w:rPr>
        <w:t>t to customer selling models and business</w:t>
      </w:r>
      <w:r w:rsidR="00D14727" w:rsidRPr="0098272F">
        <w:rPr>
          <w:rFonts w:ascii="Arial" w:hAnsi="Arial" w:cs="Arial"/>
          <w:sz w:val="22"/>
        </w:rPr>
        <w:t>-to-</w:t>
      </w:r>
      <w:r w:rsidRPr="0098272F">
        <w:rPr>
          <w:rFonts w:ascii="Arial" w:hAnsi="Arial" w:cs="Arial"/>
          <w:sz w:val="22"/>
        </w:rPr>
        <w:t xml:space="preserve">business activities. This can be </w:t>
      </w:r>
      <w:r w:rsidR="00D14727" w:rsidRPr="0098272F">
        <w:rPr>
          <w:rFonts w:ascii="Arial" w:hAnsi="Arial" w:cs="Arial"/>
          <w:sz w:val="22"/>
        </w:rPr>
        <w:t>credited</w:t>
      </w:r>
      <w:r w:rsidRPr="0098272F">
        <w:rPr>
          <w:rFonts w:ascii="Arial" w:hAnsi="Arial" w:cs="Arial"/>
          <w:sz w:val="22"/>
        </w:rPr>
        <w:t xml:space="preserve"> </w:t>
      </w:r>
      <w:r w:rsidRPr="0098272F">
        <w:rPr>
          <w:rFonts w:ascii="Arial" w:hAnsi="Arial" w:cs="Arial"/>
          <w:sz w:val="22"/>
        </w:rPr>
        <w:lastRenderedPageBreak/>
        <w:t>in large part to the techno-centric philosophy</w:t>
      </w:r>
      <w:r w:rsidR="008E5100" w:rsidRPr="0098272F">
        <w:rPr>
          <w:rFonts w:ascii="Arial" w:hAnsi="Arial" w:cs="Arial"/>
          <w:sz w:val="22"/>
        </w:rPr>
        <w:t xml:space="preserve"> (Rastogi 2017)</w:t>
      </w:r>
      <w:r w:rsidRPr="0098272F">
        <w:rPr>
          <w:rFonts w:ascii="Arial" w:hAnsi="Arial" w:cs="Arial"/>
          <w:sz w:val="22"/>
        </w:rPr>
        <w:t>. The recent growth in E</w:t>
      </w:r>
      <w:r w:rsidR="00D14727" w:rsidRPr="0098272F">
        <w:rPr>
          <w:rFonts w:ascii="Arial" w:hAnsi="Arial" w:cs="Arial"/>
          <w:sz w:val="22"/>
        </w:rPr>
        <w:t>-</w:t>
      </w:r>
      <w:r w:rsidRPr="0098272F">
        <w:rPr>
          <w:rFonts w:ascii="Arial" w:hAnsi="Arial" w:cs="Arial"/>
          <w:sz w:val="22"/>
        </w:rPr>
        <w:t xml:space="preserve">commerce has increased the </w:t>
      </w:r>
      <w:r w:rsidR="00D14727" w:rsidRPr="0098272F">
        <w:rPr>
          <w:rFonts w:ascii="Arial" w:hAnsi="Arial" w:cs="Arial"/>
          <w:sz w:val="22"/>
        </w:rPr>
        <w:t>consumer and the organization's experiences</w:t>
      </w:r>
      <w:r w:rsidRPr="0098272F">
        <w:rPr>
          <w:rFonts w:ascii="Arial" w:hAnsi="Arial" w:cs="Arial"/>
          <w:sz w:val="22"/>
        </w:rPr>
        <w:t xml:space="preserve">, pushing Amazon to prioritize and customize its </w:t>
      </w:r>
      <w:r w:rsidR="00CE3312" w:rsidRPr="0098272F">
        <w:rPr>
          <w:rFonts w:ascii="Arial" w:hAnsi="Arial" w:cs="Arial"/>
          <w:sz w:val="22"/>
        </w:rPr>
        <w:t>user interfaces</w:t>
      </w:r>
      <w:r w:rsidRPr="0098272F">
        <w:rPr>
          <w:rFonts w:ascii="Arial" w:hAnsi="Arial" w:cs="Arial"/>
          <w:sz w:val="22"/>
        </w:rPr>
        <w:t xml:space="preserve"> to </w:t>
      </w:r>
      <w:r w:rsidR="00CE3312" w:rsidRPr="0098272F">
        <w:rPr>
          <w:rFonts w:ascii="Arial" w:hAnsi="Arial" w:cs="Arial"/>
          <w:sz w:val="22"/>
        </w:rPr>
        <w:t xml:space="preserve">better </w:t>
      </w:r>
      <w:r w:rsidRPr="0098272F">
        <w:rPr>
          <w:rFonts w:ascii="Arial" w:hAnsi="Arial" w:cs="Arial"/>
          <w:sz w:val="22"/>
        </w:rPr>
        <w:t xml:space="preserve">value and accept customer feedback. The </w:t>
      </w:r>
      <w:r w:rsidR="00CE3312" w:rsidRPr="0098272F">
        <w:rPr>
          <w:rFonts w:ascii="Arial" w:hAnsi="Arial" w:cs="Arial"/>
          <w:sz w:val="22"/>
        </w:rPr>
        <w:t>inadequacy</w:t>
      </w:r>
      <w:r w:rsidRPr="0098272F">
        <w:rPr>
          <w:rFonts w:ascii="Arial" w:hAnsi="Arial" w:cs="Arial"/>
          <w:sz w:val="22"/>
        </w:rPr>
        <w:t xml:space="preserve"> of </w:t>
      </w:r>
      <w:r w:rsidR="00CE3312" w:rsidRPr="0098272F">
        <w:rPr>
          <w:rFonts w:ascii="Arial" w:hAnsi="Arial" w:cs="Arial"/>
          <w:sz w:val="22"/>
        </w:rPr>
        <w:t xml:space="preserve">vibrant traditional </w:t>
      </w:r>
      <w:r w:rsidRPr="0098272F">
        <w:rPr>
          <w:rFonts w:ascii="Arial" w:hAnsi="Arial" w:cs="Arial"/>
          <w:sz w:val="22"/>
        </w:rPr>
        <w:t>retailers has been a symbol of Amazon</w:t>
      </w:r>
      <w:r w:rsidR="00D14727" w:rsidRPr="0098272F">
        <w:rPr>
          <w:rFonts w:ascii="Arial" w:hAnsi="Arial" w:cs="Arial"/>
          <w:sz w:val="22"/>
        </w:rPr>
        <w:t>'</w:t>
      </w:r>
      <w:r w:rsidRPr="0098272F">
        <w:rPr>
          <w:rFonts w:ascii="Arial" w:hAnsi="Arial" w:cs="Arial"/>
          <w:sz w:val="22"/>
        </w:rPr>
        <w:t xml:space="preserve">s success, as it </w:t>
      </w:r>
      <w:r w:rsidR="00D513CF" w:rsidRPr="0098272F">
        <w:rPr>
          <w:rFonts w:ascii="Arial" w:hAnsi="Arial" w:cs="Arial"/>
          <w:sz w:val="22"/>
        </w:rPr>
        <w:t xml:space="preserve">boosts consumer and customer confidence to make online purchases through </w:t>
      </w:r>
      <w:r w:rsidRPr="0098272F">
        <w:rPr>
          <w:rFonts w:ascii="Arial" w:hAnsi="Arial" w:cs="Arial"/>
          <w:sz w:val="22"/>
        </w:rPr>
        <w:t>the Amazon website</w:t>
      </w:r>
      <w:r w:rsidR="008E5100" w:rsidRPr="0098272F">
        <w:rPr>
          <w:rFonts w:ascii="Arial" w:hAnsi="Arial" w:cs="Arial"/>
          <w:sz w:val="22"/>
        </w:rPr>
        <w:t xml:space="preserve"> (Rastogi 2017; Levy &amp; Linn 2020)</w:t>
      </w:r>
      <w:r w:rsidRPr="0098272F">
        <w:rPr>
          <w:rFonts w:ascii="Arial" w:hAnsi="Arial" w:cs="Arial"/>
          <w:sz w:val="22"/>
        </w:rPr>
        <w:t>.</w:t>
      </w:r>
    </w:p>
    <w:p w14:paraId="0DF2BD8F" w14:textId="0A1FB040" w:rsidR="008F0951" w:rsidRPr="0098272F" w:rsidRDefault="004770AF" w:rsidP="006C035C">
      <w:pPr>
        <w:jc w:val="both"/>
        <w:rPr>
          <w:rFonts w:ascii="Arial" w:hAnsi="Arial" w:cs="Arial"/>
          <w:sz w:val="22"/>
        </w:rPr>
      </w:pPr>
      <w:r w:rsidRPr="0098272F">
        <w:rPr>
          <w:rFonts w:ascii="Arial" w:hAnsi="Arial" w:cs="Arial"/>
          <w:sz w:val="22"/>
        </w:rPr>
        <w:t xml:space="preserve">Amazon also developed a social networking portal </w:t>
      </w:r>
      <w:r w:rsidR="00CE3312" w:rsidRPr="0098272F">
        <w:rPr>
          <w:rFonts w:ascii="Arial" w:hAnsi="Arial" w:cs="Arial"/>
          <w:sz w:val="22"/>
        </w:rPr>
        <w:t xml:space="preserve">integrated within its </w:t>
      </w:r>
      <w:r w:rsidRPr="0098272F">
        <w:rPr>
          <w:rFonts w:ascii="Arial" w:hAnsi="Arial" w:cs="Arial"/>
          <w:sz w:val="22"/>
        </w:rPr>
        <w:t>website</w:t>
      </w:r>
      <w:r w:rsidR="00CE3312" w:rsidRPr="0098272F">
        <w:rPr>
          <w:rFonts w:ascii="Arial" w:hAnsi="Arial" w:cs="Arial"/>
          <w:sz w:val="22"/>
        </w:rPr>
        <w:t xml:space="preserve"> platform</w:t>
      </w:r>
      <w:r w:rsidRPr="0098272F">
        <w:rPr>
          <w:rFonts w:ascii="Arial" w:hAnsi="Arial" w:cs="Arial"/>
          <w:sz w:val="22"/>
        </w:rPr>
        <w:t xml:space="preserve">, which provides much more </w:t>
      </w:r>
      <w:r w:rsidR="00CE3312" w:rsidRPr="0098272F">
        <w:rPr>
          <w:rFonts w:ascii="Arial" w:hAnsi="Arial" w:cs="Arial"/>
          <w:sz w:val="22"/>
        </w:rPr>
        <w:t>consumer and customer interactions</w:t>
      </w:r>
      <w:r w:rsidRPr="0098272F">
        <w:rPr>
          <w:rFonts w:ascii="Arial" w:hAnsi="Arial" w:cs="Arial"/>
          <w:sz w:val="22"/>
        </w:rPr>
        <w:t>.</w:t>
      </w:r>
      <w:r w:rsidR="00CE3312" w:rsidRPr="0098272F">
        <w:rPr>
          <w:rFonts w:ascii="Arial" w:hAnsi="Arial" w:cs="Arial"/>
          <w:sz w:val="22"/>
        </w:rPr>
        <w:t xml:space="preserve"> </w:t>
      </w:r>
      <w:r w:rsidRPr="0098272F">
        <w:rPr>
          <w:rFonts w:ascii="Arial" w:hAnsi="Arial" w:cs="Arial"/>
          <w:sz w:val="22"/>
        </w:rPr>
        <w:t xml:space="preserve">Amazon gives shoppers the option of browsing their search history to find related items to purchase. </w:t>
      </w:r>
      <w:r w:rsidR="008E5100" w:rsidRPr="0098272F">
        <w:rPr>
          <w:rFonts w:ascii="Arial" w:hAnsi="Arial" w:cs="Arial"/>
          <w:sz w:val="22"/>
        </w:rPr>
        <w:t xml:space="preserve">Levy &amp; Linn (2020) point out that </w:t>
      </w:r>
      <w:r w:rsidRPr="0098272F">
        <w:rPr>
          <w:rFonts w:ascii="Arial" w:hAnsi="Arial" w:cs="Arial"/>
          <w:sz w:val="22"/>
        </w:rPr>
        <w:t>Amazon</w:t>
      </w:r>
      <w:r w:rsidR="00D14727" w:rsidRPr="0098272F">
        <w:rPr>
          <w:rFonts w:ascii="Arial" w:hAnsi="Arial" w:cs="Arial"/>
          <w:sz w:val="22"/>
        </w:rPr>
        <w:t>'</w:t>
      </w:r>
      <w:r w:rsidRPr="0098272F">
        <w:rPr>
          <w:rFonts w:ascii="Arial" w:hAnsi="Arial" w:cs="Arial"/>
          <w:sz w:val="22"/>
        </w:rPr>
        <w:t xml:space="preserve">s sign-in process gathers new customer information and prompts them to fill out relevant fields. The next time a customer visits the Amazon website, they will be presented with a list of product reviews. Amazon employs the techno-centric theory </w:t>
      </w:r>
      <w:r w:rsidR="00D14727" w:rsidRPr="0098272F">
        <w:rPr>
          <w:rFonts w:ascii="Arial" w:hAnsi="Arial" w:cs="Arial"/>
          <w:sz w:val="22"/>
        </w:rPr>
        <w:t>to capture customer purchasing and personal knowledge, which is then scientifically assessed and measured</w:t>
      </w:r>
      <w:r w:rsidRPr="0098272F">
        <w:rPr>
          <w:rFonts w:ascii="Arial" w:hAnsi="Arial" w:cs="Arial"/>
          <w:sz w:val="22"/>
        </w:rPr>
        <w:t xml:space="preserve"> to launch marketing strategies. The information assists Amazon in providing consumers with feedback on regularly shopped or visited products</w:t>
      </w:r>
      <w:r w:rsidR="008E5100" w:rsidRPr="0098272F">
        <w:rPr>
          <w:rFonts w:ascii="Arial" w:hAnsi="Arial" w:cs="Arial"/>
          <w:sz w:val="22"/>
        </w:rPr>
        <w:t xml:space="preserve"> (Levy &amp; Linn 2020)</w:t>
      </w:r>
      <w:r w:rsidRPr="0098272F">
        <w:rPr>
          <w:rFonts w:ascii="Arial" w:hAnsi="Arial" w:cs="Arial"/>
          <w:sz w:val="22"/>
        </w:rPr>
        <w:t>.</w:t>
      </w:r>
    </w:p>
    <w:p w14:paraId="7CA823C3" w14:textId="22F7938C" w:rsidR="005C4A3C" w:rsidRPr="0098272F" w:rsidRDefault="005C4A3C" w:rsidP="00F64789">
      <w:pPr>
        <w:pStyle w:val="Heading1"/>
      </w:pPr>
      <w:bookmarkStart w:id="8" w:name="_Toc70131279"/>
      <w:r w:rsidRPr="0098272F">
        <w:t xml:space="preserve">Areas of Improvement </w:t>
      </w:r>
      <w:r w:rsidRPr="00141ABB">
        <w:t>Based</w:t>
      </w:r>
      <w:r w:rsidRPr="0098272F">
        <w:t xml:space="preserve"> on the Ecological KM Theory and Techno-centric KM </w:t>
      </w:r>
      <w:bookmarkEnd w:id="8"/>
      <w:r w:rsidR="008C0289" w:rsidRPr="0098272F">
        <w:t>Theory.</w:t>
      </w:r>
    </w:p>
    <w:p w14:paraId="081AF06E" w14:textId="33AC8647" w:rsidR="00C30EE6" w:rsidRPr="0098272F" w:rsidRDefault="00C30EE6" w:rsidP="006C035C">
      <w:pPr>
        <w:pStyle w:val="NoSpacing"/>
        <w:jc w:val="both"/>
        <w:rPr>
          <w:rFonts w:ascii="Arial" w:hAnsi="Arial" w:cs="Arial"/>
          <w:sz w:val="22"/>
        </w:rPr>
      </w:pPr>
      <w:r w:rsidRPr="0098272F">
        <w:rPr>
          <w:rFonts w:ascii="Arial" w:hAnsi="Arial" w:cs="Arial"/>
          <w:sz w:val="22"/>
        </w:rPr>
        <w:t>There are several areas Amazon can improve in the future</w:t>
      </w:r>
      <w:r w:rsidR="008678A4" w:rsidRPr="0098272F">
        <w:rPr>
          <w:rFonts w:ascii="Arial" w:hAnsi="Arial" w:cs="Arial"/>
          <w:sz w:val="22"/>
        </w:rPr>
        <w:t xml:space="preserve"> using </w:t>
      </w:r>
      <w:bookmarkStart w:id="9" w:name="_Hlk68953885"/>
      <w:r w:rsidR="002758AA" w:rsidRPr="0098272F">
        <w:rPr>
          <w:rFonts w:ascii="Arial" w:hAnsi="Arial" w:cs="Arial"/>
          <w:sz w:val="22"/>
        </w:rPr>
        <w:t>Ecological KM Theory and Techno-centric KM Theory</w:t>
      </w:r>
      <w:bookmarkEnd w:id="9"/>
      <w:r w:rsidRPr="0098272F">
        <w:rPr>
          <w:rFonts w:ascii="Arial" w:hAnsi="Arial" w:cs="Arial"/>
          <w:sz w:val="22"/>
        </w:rPr>
        <w:t>:</w:t>
      </w:r>
    </w:p>
    <w:p w14:paraId="4877CCF9" w14:textId="654772E9" w:rsidR="002348BA" w:rsidRPr="0098272F" w:rsidRDefault="00C30EE6" w:rsidP="006C035C">
      <w:pPr>
        <w:pStyle w:val="NoSpacing"/>
        <w:jc w:val="both"/>
        <w:rPr>
          <w:rFonts w:ascii="Arial" w:hAnsi="Arial" w:cs="Arial"/>
          <w:b/>
          <w:bCs/>
          <w:i/>
          <w:iCs/>
          <w:sz w:val="22"/>
        </w:rPr>
      </w:pPr>
      <w:r w:rsidRPr="0098272F">
        <w:rPr>
          <w:rFonts w:ascii="Arial" w:hAnsi="Arial" w:cs="Arial"/>
          <w:b/>
          <w:bCs/>
          <w:i/>
          <w:iCs/>
          <w:sz w:val="22"/>
        </w:rPr>
        <w:t>Strengthening</w:t>
      </w:r>
      <w:r w:rsidR="002348BA" w:rsidRPr="0098272F">
        <w:rPr>
          <w:rFonts w:ascii="Arial" w:hAnsi="Arial" w:cs="Arial"/>
          <w:b/>
          <w:bCs/>
          <w:i/>
          <w:iCs/>
          <w:sz w:val="22"/>
        </w:rPr>
        <w:t xml:space="preserve"> retail intellectual capital </w:t>
      </w:r>
    </w:p>
    <w:p w14:paraId="26F9ABEF" w14:textId="0400D308" w:rsidR="00090E5B" w:rsidRDefault="51F512DC" w:rsidP="51F512DC">
      <w:pPr>
        <w:jc w:val="both"/>
        <w:rPr>
          <w:rFonts w:ascii="Arial" w:hAnsi="Arial" w:cs="Arial"/>
          <w:sz w:val="22"/>
        </w:rPr>
      </w:pPr>
      <w:r w:rsidRPr="51F512DC">
        <w:rPr>
          <w:rFonts w:ascii="Arial" w:hAnsi="Arial" w:cs="Arial"/>
          <w:sz w:val="22"/>
        </w:rPr>
        <w:t>Amazon should set in motion programs to convert corporate data from various sources into a structure that will ultimately create retail intellectual resources. Inventory identity management, information and best practice availability on employee portals, and regulatory information on provider portals are also the extents of Amazon's knowledge management (</w:t>
      </w:r>
      <w:proofErr w:type="spellStart"/>
      <w:r w:rsidRPr="51F512DC">
        <w:rPr>
          <w:rFonts w:ascii="Arial" w:hAnsi="Arial" w:cs="Arial"/>
          <w:sz w:val="22"/>
        </w:rPr>
        <w:t>Kapucu</w:t>
      </w:r>
      <w:proofErr w:type="spellEnd"/>
      <w:r w:rsidRPr="51F512DC">
        <w:rPr>
          <w:rFonts w:ascii="Arial" w:hAnsi="Arial" w:cs="Arial"/>
          <w:sz w:val="22"/>
        </w:rPr>
        <w:t xml:space="preserve"> &amp; Hu 2020). The result is the development of a massive content archive that internal </w:t>
      </w:r>
      <w:r w:rsidRPr="51F512DC">
        <w:rPr>
          <w:rFonts w:ascii="Arial" w:hAnsi="Arial" w:cs="Arial"/>
          <w:sz w:val="22"/>
        </w:rPr>
        <w:lastRenderedPageBreak/>
        <w:t xml:space="preserve">stakeholders can use. </w:t>
      </w:r>
      <w:r w:rsidR="00090E5B">
        <w:rPr>
          <w:rFonts w:ascii="Arial" w:hAnsi="Arial" w:cs="Arial"/>
          <w:sz w:val="22"/>
        </w:rPr>
        <w:t>Whereas Amazon has a strong customer and consumer focus structure, there is always room to improve in the current turbulent business landscape</w:t>
      </w:r>
      <w:r w:rsidR="00797940">
        <w:rPr>
          <w:rFonts w:ascii="Arial" w:hAnsi="Arial" w:cs="Arial"/>
          <w:sz w:val="22"/>
        </w:rPr>
        <w:t>,</w:t>
      </w:r>
      <w:r w:rsidR="00090E5B">
        <w:rPr>
          <w:rFonts w:ascii="Arial" w:hAnsi="Arial" w:cs="Arial"/>
          <w:sz w:val="22"/>
        </w:rPr>
        <w:t xml:space="preserve"> particularly in the wake of the COVID-19 pandemic. With consumer patterns and </w:t>
      </w:r>
      <w:r w:rsidR="008C0289">
        <w:rPr>
          <w:rFonts w:ascii="Arial" w:hAnsi="Arial" w:cs="Arial"/>
          <w:sz w:val="22"/>
        </w:rPr>
        <w:t>behaviours</w:t>
      </w:r>
      <w:r w:rsidR="00090E5B">
        <w:rPr>
          <w:rFonts w:ascii="Arial" w:hAnsi="Arial" w:cs="Arial"/>
          <w:sz w:val="22"/>
        </w:rPr>
        <w:t xml:space="preserve"> changing drastically over</w:t>
      </w:r>
      <w:r w:rsidR="00797940">
        <w:rPr>
          <w:rFonts w:ascii="Arial" w:hAnsi="Arial" w:cs="Arial"/>
          <w:sz w:val="22"/>
        </w:rPr>
        <w:t xml:space="preserve"> </w:t>
      </w:r>
      <w:r w:rsidR="00090E5B">
        <w:rPr>
          <w:rFonts w:ascii="Arial" w:hAnsi="Arial" w:cs="Arial"/>
          <w:sz w:val="22"/>
        </w:rPr>
        <w:t>time, Amazon is always seeking to expand and strengthen</w:t>
      </w:r>
      <w:r w:rsidR="00797940">
        <w:rPr>
          <w:rFonts w:ascii="Arial" w:hAnsi="Arial" w:cs="Arial"/>
          <w:sz w:val="22"/>
        </w:rPr>
        <w:t xml:space="preserve"> its business intelligence, offering</w:t>
      </w:r>
      <w:r w:rsidR="00090E5B">
        <w:rPr>
          <w:rFonts w:ascii="Arial" w:hAnsi="Arial" w:cs="Arial"/>
          <w:sz w:val="22"/>
        </w:rPr>
        <w:t xml:space="preserve"> better consumer insights to drive business performance. Therefore, converting corporate data from its vast business operations globally will create a robust retail intellectual resource that will offer Amazon the competitive edge in customi</w:t>
      </w:r>
      <w:r w:rsidR="00797940">
        <w:rPr>
          <w:rFonts w:ascii="Arial" w:hAnsi="Arial" w:cs="Arial"/>
          <w:sz w:val="22"/>
        </w:rPr>
        <w:t>z</w:t>
      </w:r>
      <w:r w:rsidR="00090E5B">
        <w:rPr>
          <w:rFonts w:ascii="Arial" w:hAnsi="Arial" w:cs="Arial"/>
          <w:sz w:val="22"/>
        </w:rPr>
        <w:t>ing consumer experiences through products such as Amazon Prime.</w:t>
      </w:r>
    </w:p>
    <w:p w14:paraId="243E5403" w14:textId="6227ABE0" w:rsidR="004770AF" w:rsidRPr="0098272F" w:rsidRDefault="51F512DC" w:rsidP="51F512DC">
      <w:pPr>
        <w:jc w:val="both"/>
        <w:rPr>
          <w:rFonts w:ascii="Arial" w:hAnsi="Arial" w:cs="Arial"/>
          <w:sz w:val="22"/>
        </w:rPr>
      </w:pPr>
      <w:r w:rsidRPr="51F512DC">
        <w:rPr>
          <w:rFonts w:ascii="Arial" w:hAnsi="Arial" w:cs="Arial"/>
          <w:sz w:val="22"/>
        </w:rPr>
        <w:t>The current scenario may be defined as information problems relevant to knowledge management. Amazon can integrate knowledge planning, implementation, and measurement into the overall strategic goals with a staggered process. This maintains the strategy's continuity, traction, and traceability through various programs. Customer information capital, organizational knowledge capital, and organizational knowledge capital are the three viewpoints from which knowledge management programs can be strategized</w:t>
      </w:r>
      <w:r w:rsidRPr="51F512DC">
        <w:rPr>
          <w:rFonts w:ascii="Arial" w:hAnsi="Arial" w:cs="Arial"/>
          <w:sz w:val="22"/>
          <w:lang w:val="en-US"/>
        </w:rPr>
        <w:t xml:space="preserve"> (Kapucu &amp; Hu 2020; Victor 2012)</w:t>
      </w:r>
      <w:r w:rsidRPr="51F512DC">
        <w:rPr>
          <w:rFonts w:ascii="Arial" w:hAnsi="Arial" w:cs="Arial"/>
          <w:sz w:val="22"/>
        </w:rPr>
        <w:t>. These viewpoints can be tied to Amazon's customer loyalty, staff engagement, and supply chain lead times, as well as other indicators.</w:t>
      </w:r>
    </w:p>
    <w:p w14:paraId="69100032" w14:textId="497B8F89" w:rsidR="002348BA" w:rsidRPr="0098272F" w:rsidRDefault="002348BA" w:rsidP="006C035C">
      <w:pPr>
        <w:pStyle w:val="NoSpacing"/>
        <w:jc w:val="both"/>
        <w:rPr>
          <w:rFonts w:ascii="Arial" w:hAnsi="Arial" w:cs="Arial"/>
          <w:b/>
          <w:bCs/>
          <w:i/>
          <w:iCs/>
          <w:sz w:val="22"/>
        </w:rPr>
      </w:pPr>
      <w:r w:rsidRPr="0098272F">
        <w:rPr>
          <w:rFonts w:ascii="Arial" w:hAnsi="Arial" w:cs="Arial"/>
          <w:b/>
          <w:bCs/>
          <w:i/>
          <w:iCs/>
          <w:sz w:val="22"/>
        </w:rPr>
        <w:t>Generating</w:t>
      </w:r>
      <w:r w:rsidR="00C30EE6" w:rsidRPr="0098272F">
        <w:rPr>
          <w:rFonts w:ascii="Arial" w:hAnsi="Arial" w:cs="Arial"/>
          <w:b/>
          <w:bCs/>
          <w:i/>
          <w:iCs/>
          <w:sz w:val="22"/>
        </w:rPr>
        <w:t xml:space="preserve"> more </w:t>
      </w:r>
      <w:r w:rsidRPr="0098272F">
        <w:rPr>
          <w:rFonts w:ascii="Arial" w:hAnsi="Arial" w:cs="Arial"/>
          <w:b/>
          <w:bCs/>
          <w:i/>
          <w:iCs/>
          <w:sz w:val="22"/>
        </w:rPr>
        <w:t xml:space="preserve">targeted messages for employees </w:t>
      </w:r>
    </w:p>
    <w:p w14:paraId="568696E0" w14:textId="3430ED0E" w:rsidR="004770AF" w:rsidRPr="0098272F" w:rsidRDefault="008E5100" w:rsidP="006C035C">
      <w:pPr>
        <w:jc w:val="both"/>
        <w:rPr>
          <w:rFonts w:ascii="Arial" w:hAnsi="Arial" w:cs="Arial"/>
          <w:sz w:val="22"/>
        </w:rPr>
      </w:pPr>
      <w:r w:rsidRPr="0098272F">
        <w:rPr>
          <w:rFonts w:ascii="Arial" w:hAnsi="Arial" w:cs="Arial"/>
          <w:sz w:val="22"/>
        </w:rPr>
        <w:t xml:space="preserve">Bedford and Lewis (2015) contend that the </w:t>
      </w:r>
      <w:r w:rsidR="004770AF" w:rsidRPr="0098272F">
        <w:rPr>
          <w:rFonts w:ascii="Arial" w:hAnsi="Arial" w:cs="Arial"/>
          <w:sz w:val="22"/>
        </w:rPr>
        <w:t xml:space="preserve">aim of information management </w:t>
      </w:r>
      <w:proofErr w:type="gramStart"/>
      <w:r w:rsidR="004770AF" w:rsidRPr="0098272F">
        <w:rPr>
          <w:rFonts w:ascii="Arial" w:hAnsi="Arial" w:cs="Arial"/>
          <w:sz w:val="22"/>
        </w:rPr>
        <w:t>isn</w:t>
      </w:r>
      <w:r w:rsidR="00D14727" w:rsidRPr="0098272F">
        <w:rPr>
          <w:rFonts w:ascii="Arial" w:hAnsi="Arial" w:cs="Arial"/>
          <w:sz w:val="22"/>
        </w:rPr>
        <w:t>'</w:t>
      </w:r>
      <w:r w:rsidR="004770AF" w:rsidRPr="0098272F">
        <w:rPr>
          <w:rFonts w:ascii="Arial" w:hAnsi="Arial" w:cs="Arial"/>
          <w:sz w:val="22"/>
        </w:rPr>
        <w:t>t</w:t>
      </w:r>
      <w:proofErr w:type="gramEnd"/>
      <w:r w:rsidR="004770AF" w:rsidRPr="0098272F">
        <w:rPr>
          <w:rFonts w:ascii="Arial" w:hAnsi="Arial" w:cs="Arial"/>
          <w:sz w:val="22"/>
        </w:rPr>
        <w:t xml:space="preserve"> just to make it easier for customers to engage with you during a transaction. Managers should access employee qualifications, competencies, and tests to help with capacity preparation. Employees or employee associations may receive targeted updates that help roll out corporate or departmental programs. With the help of interactive workflows, participatory information management can be implemented in </w:t>
      </w:r>
      <w:r w:rsidR="00D14727" w:rsidRPr="0098272F">
        <w:rPr>
          <w:rFonts w:ascii="Arial" w:hAnsi="Arial" w:cs="Arial"/>
          <w:sz w:val="22"/>
        </w:rPr>
        <w:t>various</w:t>
      </w:r>
      <w:r w:rsidR="004770AF" w:rsidRPr="0098272F">
        <w:rPr>
          <w:rFonts w:ascii="Arial" w:hAnsi="Arial" w:cs="Arial"/>
          <w:sz w:val="22"/>
        </w:rPr>
        <w:t xml:space="preserve"> supply chain business processes. Amazon must specify the channels from which information must be made accessible or produced after defining </w:t>
      </w:r>
      <w:r w:rsidR="004770AF" w:rsidRPr="0098272F">
        <w:rPr>
          <w:rFonts w:ascii="Arial" w:hAnsi="Arial" w:cs="Arial"/>
          <w:sz w:val="22"/>
        </w:rPr>
        <w:lastRenderedPageBreak/>
        <w:t xml:space="preserve">and prioritizing the different </w:t>
      </w:r>
      <w:r w:rsidR="00D14727" w:rsidRPr="0098272F">
        <w:rPr>
          <w:rFonts w:ascii="Arial" w:hAnsi="Arial" w:cs="Arial"/>
          <w:sz w:val="22"/>
        </w:rPr>
        <w:t>approach</w:t>
      </w:r>
      <w:r w:rsidR="004770AF" w:rsidRPr="0098272F">
        <w:rPr>
          <w:rFonts w:ascii="Arial" w:hAnsi="Arial" w:cs="Arial"/>
          <w:sz w:val="22"/>
        </w:rPr>
        <w:t xml:space="preserve">es. </w:t>
      </w:r>
      <w:r w:rsidR="00D14727" w:rsidRPr="0098272F">
        <w:rPr>
          <w:rFonts w:ascii="Arial" w:hAnsi="Arial" w:cs="Arial"/>
          <w:sz w:val="22"/>
        </w:rPr>
        <w:t>Such as business programs or barcode scanners, humans or artifacts</w:t>
      </w:r>
      <w:r w:rsidR="004770AF" w:rsidRPr="0098272F">
        <w:rPr>
          <w:rFonts w:ascii="Arial" w:hAnsi="Arial" w:cs="Arial"/>
          <w:sz w:val="22"/>
        </w:rPr>
        <w:t xml:space="preserve"> may be used as information sources</w:t>
      </w:r>
      <w:r w:rsidRPr="0098272F">
        <w:rPr>
          <w:rFonts w:ascii="Arial" w:hAnsi="Arial" w:cs="Arial"/>
          <w:sz w:val="22"/>
          <w:lang w:val="en-US"/>
        </w:rPr>
        <w:t xml:space="preserve"> (Bedford &amp; Lewis 2015)</w:t>
      </w:r>
      <w:r w:rsidR="004770AF" w:rsidRPr="0098272F">
        <w:rPr>
          <w:rFonts w:ascii="Arial" w:hAnsi="Arial" w:cs="Arial"/>
          <w:sz w:val="22"/>
        </w:rPr>
        <w:t>.</w:t>
      </w:r>
    </w:p>
    <w:p w14:paraId="4AF7CD6C" w14:textId="58679E63" w:rsidR="008E5100" w:rsidRPr="0098272F" w:rsidRDefault="004770AF" w:rsidP="006C035C">
      <w:pPr>
        <w:jc w:val="both"/>
        <w:rPr>
          <w:rFonts w:ascii="Arial" w:hAnsi="Arial" w:cs="Arial"/>
          <w:sz w:val="22"/>
        </w:rPr>
      </w:pPr>
      <w:r w:rsidRPr="0098272F">
        <w:rPr>
          <w:rFonts w:ascii="Arial" w:hAnsi="Arial" w:cs="Arial"/>
          <w:sz w:val="22"/>
        </w:rPr>
        <w:t>To keep the organization</w:t>
      </w:r>
      <w:r w:rsidR="00D14727" w:rsidRPr="0098272F">
        <w:rPr>
          <w:rFonts w:ascii="Arial" w:hAnsi="Arial" w:cs="Arial"/>
          <w:sz w:val="22"/>
        </w:rPr>
        <w:t>'</w:t>
      </w:r>
      <w:r w:rsidRPr="0098272F">
        <w:rPr>
          <w:rFonts w:ascii="Arial" w:hAnsi="Arial" w:cs="Arial"/>
          <w:sz w:val="22"/>
        </w:rPr>
        <w:t xml:space="preserve">s information base from drying up, these outlets would need to be tapped </w:t>
      </w:r>
      <w:r w:rsidR="00D14727" w:rsidRPr="0098272F">
        <w:rPr>
          <w:rFonts w:ascii="Arial" w:hAnsi="Arial" w:cs="Arial"/>
          <w:sz w:val="22"/>
        </w:rPr>
        <w:t>systematically and equitabl</w:t>
      </w:r>
      <w:r w:rsidRPr="0098272F">
        <w:rPr>
          <w:rFonts w:ascii="Arial" w:hAnsi="Arial" w:cs="Arial"/>
          <w:sz w:val="22"/>
        </w:rPr>
        <w:t xml:space="preserve">y. When choosing software applications to allow information management, the </w:t>
      </w:r>
      <w:r w:rsidR="00D14727" w:rsidRPr="0098272F">
        <w:rPr>
          <w:rFonts w:ascii="Arial" w:hAnsi="Arial" w:cs="Arial"/>
          <w:sz w:val="22"/>
        </w:rPr>
        <w:t>program's scalability</w:t>
      </w:r>
      <w:r w:rsidRPr="0098272F">
        <w:rPr>
          <w:rFonts w:ascii="Arial" w:hAnsi="Arial" w:cs="Arial"/>
          <w:sz w:val="22"/>
        </w:rPr>
        <w:t xml:space="preserve"> should be </w:t>
      </w:r>
      <w:r w:rsidR="00267BBE" w:rsidRPr="0098272F">
        <w:rPr>
          <w:rFonts w:ascii="Arial" w:hAnsi="Arial" w:cs="Arial"/>
          <w:sz w:val="22"/>
        </w:rPr>
        <w:t>considered</w:t>
      </w:r>
      <w:r w:rsidRPr="0098272F">
        <w:rPr>
          <w:rFonts w:ascii="Arial" w:hAnsi="Arial" w:cs="Arial"/>
          <w:sz w:val="22"/>
        </w:rPr>
        <w:t xml:space="preserve">. The information elements in a competitive industry like </w:t>
      </w:r>
      <w:r w:rsidR="00D14727" w:rsidRPr="0098272F">
        <w:rPr>
          <w:rFonts w:ascii="Arial" w:hAnsi="Arial" w:cs="Arial"/>
          <w:sz w:val="22"/>
        </w:rPr>
        <w:t xml:space="preserve">a </w:t>
      </w:r>
      <w:r w:rsidRPr="0098272F">
        <w:rPr>
          <w:rFonts w:ascii="Arial" w:hAnsi="Arial" w:cs="Arial"/>
          <w:sz w:val="22"/>
        </w:rPr>
        <w:t xml:space="preserve">retail </w:t>
      </w:r>
      <w:r w:rsidR="00D14727" w:rsidRPr="0098272F">
        <w:rPr>
          <w:rFonts w:ascii="Arial" w:hAnsi="Arial" w:cs="Arial"/>
          <w:sz w:val="22"/>
        </w:rPr>
        <w:t>snowball</w:t>
      </w:r>
      <w:r w:rsidRPr="0098272F">
        <w:rPr>
          <w:rFonts w:ascii="Arial" w:hAnsi="Arial" w:cs="Arial"/>
          <w:sz w:val="22"/>
        </w:rPr>
        <w:t>, so the application should be structured to scale quickly to meet the business</w:t>
      </w:r>
      <w:r w:rsidR="00D14727" w:rsidRPr="0098272F">
        <w:rPr>
          <w:rFonts w:ascii="Arial" w:hAnsi="Arial" w:cs="Arial"/>
          <w:sz w:val="22"/>
        </w:rPr>
        <w:t>'</w:t>
      </w:r>
      <w:r w:rsidRPr="0098272F">
        <w:rPr>
          <w:rFonts w:ascii="Arial" w:hAnsi="Arial" w:cs="Arial"/>
          <w:sz w:val="22"/>
        </w:rPr>
        <w:t>s needs</w:t>
      </w:r>
      <w:r w:rsidR="008E5100" w:rsidRPr="0098272F">
        <w:rPr>
          <w:rFonts w:ascii="Arial" w:hAnsi="Arial" w:cs="Arial"/>
          <w:sz w:val="22"/>
          <w:lang w:val="en-US"/>
        </w:rPr>
        <w:t xml:space="preserve"> (Iwata &amp; Hoskins 2019)</w:t>
      </w:r>
      <w:r w:rsidRPr="0098272F">
        <w:rPr>
          <w:rFonts w:ascii="Arial" w:hAnsi="Arial" w:cs="Arial"/>
          <w:sz w:val="22"/>
        </w:rPr>
        <w:t>. The program should store, retrieve, and disseminate both structured and unstructured data in a convenient manner. Unstructured files, such as store video feeds, training podcasts, and social media consumer feedback, should be processed as efficiently as possible. There should be a way to scan all structured and unstructured data e</w:t>
      </w:r>
      <w:r w:rsidR="00D14727" w:rsidRPr="0098272F">
        <w:rPr>
          <w:rFonts w:ascii="Arial" w:hAnsi="Arial" w:cs="Arial"/>
          <w:sz w:val="22"/>
        </w:rPr>
        <w:t>fficient</w:t>
      </w:r>
      <w:r w:rsidRPr="0098272F">
        <w:rPr>
          <w:rFonts w:ascii="Arial" w:hAnsi="Arial" w:cs="Arial"/>
          <w:sz w:val="22"/>
        </w:rPr>
        <w:t>ly. The knowledge management framework can do more than just store information. Other business software, such as decision support, HR, enterprise value monitoring, and other programs, can easily integrate with the program</w:t>
      </w:r>
      <w:r w:rsidR="008E5100" w:rsidRPr="0098272F">
        <w:rPr>
          <w:rFonts w:ascii="Arial" w:hAnsi="Arial" w:cs="Arial"/>
          <w:sz w:val="22"/>
          <w:lang w:val="en-US"/>
        </w:rPr>
        <w:t xml:space="preserve"> (Iwata &amp; Hoskins 2019)</w:t>
      </w:r>
      <w:r w:rsidRPr="0098272F">
        <w:rPr>
          <w:rFonts w:ascii="Arial" w:hAnsi="Arial" w:cs="Arial"/>
          <w:sz w:val="22"/>
        </w:rPr>
        <w:t>.</w:t>
      </w:r>
    </w:p>
    <w:p w14:paraId="36839E1C" w14:textId="4551BF2E" w:rsidR="002348BA" w:rsidRPr="0098272F" w:rsidRDefault="00C30EE6" w:rsidP="006C035C">
      <w:pPr>
        <w:pStyle w:val="NoSpacing"/>
        <w:jc w:val="both"/>
        <w:rPr>
          <w:rFonts w:ascii="Arial" w:hAnsi="Arial" w:cs="Arial"/>
          <w:b/>
          <w:bCs/>
          <w:i/>
          <w:iCs/>
          <w:sz w:val="22"/>
        </w:rPr>
      </w:pPr>
      <w:r w:rsidRPr="0098272F">
        <w:rPr>
          <w:rFonts w:ascii="Arial" w:hAnsi="Arial" w:cs="Arial"/>
          <w:b/>
          <w:bCs/>
          <w:i/>
          <w:iCs/>
          <w:sz w:val="22"/>
        </w:rPr>
        <w:t xml:space="preserve">Generate </w:t>
      </w:r>
      <w:r w:rsidR="00D25CE9" w:rsidRPr="0098272F">
        <w:rPr>
          <w:rFonts w:ascii="Arial" w:hAnsi="Arial" w:cs="Arial"/>
          <w:b/>
          <w:bCs/>
          <w:i/>
          <w:iCs/>
          <w:sz w:val="22"/>
        </w:rPr>
        <w:t>fresher</w:t>
      </w:r>
      <w:r w:rsidR="002348BA" w:rsidRPr="0098272F">
        <w:rPr>
          <w:rFonts w:ascii="Arial" w:hAnsi="Arial" w:cs="Arial"/>
          <w:b/>
          <w:bCs/>
          <w:i/>
          <w:iCs/>
          <w:sz w:val="22"/>
        </w:rPr>
        <w:t xml:space="preserve"> </w:t>
      </w:r>
      <w:r w:rsidR="008C0289" w:rsidRPr="0098272F">
        <w:rPr>
          <w:rFonts w:ascii="Arial" w:hAnsi="Arial" w:cs="Arial"/>
          <w:b/>
          <w:bCs/>
          <w:i/>
          <w:iCs/>
          <w:sz w:val="22"/>
        </w:rPr>
        <w:t>content.</w:t>
      </w:r>
      <w:r w:rsidR="002348BA" w:rsidRPr="0098272F">
        <w:rPr>
          <w:rFonts w:ascii="Arial" w:hAnsi="Arial" w:cs="Arial"/>
          <w:b/>
          <w:bCs/>
          <w:i/>
          <w:iCs/>
          <w:sz w:val="22"/>
        </w:rPr>
        <w:t xml:space="preserve"> </w:t>
      </w:r>
    </w:p>
    <w:p w14:paraId="0F59E425" w14:textId="537EE790" w:rsidR="00010884" w:rsidRPr="0098272F" w:rsidRDefault="004770AF" w:rsidP="006C035C">
      <w:pPr>
        <w:jc w:val="both"/>
        <w:rPr>
          <w:rFonts w:ascii="Arial" w:hAnsi="Arial" w:cs="Arial"/>
          <w:sz w:val="22"/>
        </w:rPr>
      </w:pPr>
      <w:r w:rsidRPr="0098272F">
        <w:rPr>
          <w:rFonts w:ascii="Arial" w:hAnsi="Arial" w:cs="Arial"/>
          <w:sz w:val="22"/>
        </w:rPr>
        <w:t xml:space="preserve">The approach to keeping content unique, current, and excited is something that many retailers </w:t>
      </w:r>
      <w:r w:rsidR="00FA276F" w:rsidRPr="0098272F">
        <w:rPr>
          <w:rFonts w:ascii="Arial" w:hAnsi="Arial" w:cs="Arial"/>
          <w:sz w:val="22"/>
        </w:rPr>
        <w:t>KM</w:t>
      </w:r>
      <w:r w:rsidRPr="0098272F">
        <w:rPr>
          <w:rFonts w:ascii="Arial" w:hAnsi="Arial" w:cs="Arial"/>
          <w:sz w:val="22"/>
        </w:rPr>
        <w:t xml:space="preserve">s. Most top executives at supermarket headquarters have been in the industry from the ground up. These professionals should be invited to share their knowledge, best practices and often asked questions. The experts may also host live video forums or respond to ad hoc questions from different </w:t>
      </w:r>
      <w:r w:rsidR="00D14727" w:rsidRPr="0098272F">
        <w:rPr>
          <w:rFonts w:ascii="Arial" w:hAnsi="Arial" w:cs="Arial"/>
          <w:sz w:val="22"/>
        </w:rPr>
        <w:t>company departments</w:t>
      </w:r>
      <w:r w:rsidR="008E5100" w:rsidRPr="0098272F">
        <w:rPr>
          <w:rFonts w:ascii="Arial" w:hAnsi="Arial" w:cs="Arial"/>
          <w:sz w:val="22"/>
          <w:lang w:val="en-US"/>
        </w:rPr>
        <w:t xml:space="preserve"> (Iwata &amp; Hoskins 2019;</w:t>
      </w:r>
      <w:r w:rsidR="008E5100" w:rsidRPr="0098272F">
        <w:rPr>
          <w:rFonts w:ascii="Arial" w:hAnsi="Arial" w:cs="Arial"/>
          <w:sz w:val="22"/>
        </w:rPr>
        <w:t xml:space="preserve"> </w:t>
      </w:r>
      <w:r w:rsidR="008E5100" w:rsidRPr="0098272F">
        <w:rPr>
          <w:rFonts w:ascii="Arial" w:hAnsi="Arial" w:cs="Arial"/>
          <w:sz w:val="22"/>
          <w:lang w:val="en-US"/>
        </w:rPr>
        <w:t>Manuel 2014)</w:t>
      </w:r>
      <w:r w:rsidRPr="0098272F">
        <w:rPr>
          <w:rFonts w:ascii="Arial" w:hAnsi="Arial" w:cs="Arial"/>
          <w:sz w:val="22"/>
        </w:rPr>
        <w:t xml:space="preserve">. Amazon may create incentives or bonus schemes to encourage voluntary content creation and moderating. </w:t>
      </w:r>
      <w:r w:rsidR="00433C20" w:rsidRPr="0098272F">
        <w:rPr>
          <w:rFonts w:ascii="Arial" w:hAnsi="Arial" w:cs="Arial"/>
          <w:sz w:val="22"/>
        </w:rPr>
        <w:t xml:space="preserve">The </w:t>
      </w:r>
      <w:r w:rsidR="00D14727" w:rsidRPr="0098272F">
        <w:rPr>
          <w:rFonts w:ascii="Arial" w:hAnsi="Arial" w:cs="Arial"/>
          <w:sz w:val="22"/>
        </w:rPr>
        <w:t>knowledge management system owners</w:t>
      </w:r>
      <w:r w:rsidR="00433C20" w:rsidRPr="0098272F">
        <w:rPr>
          <w:rFonts w:ascii="Arial" w:hAnsi="Arial" w:cs="Arial"/>
          <w:sz w:val="22"/>
        </w:rPr>
        <w:t xml:space="preserve"> would need to post monthly newsletters for the whole enterprise, such as the most common, newly added, and anecdotes of how organizational expertise assisted in solving a business problem. A monthly report on the use of information management resources within their respective roles should be written for department or unit heads. Knowledge management programs aid in the creation of continuity and uniformity </w:t>
      </w:r>
      <w:r w:rsidR="00433C20" w:rsidRPr="0098272F">
        <w:rPr>
          <w:rFonts w:ascii="Arial" w:hAnsi="Arial" w:cs="Arial"/>
          <w:sz w:val="22"/>
        </w:rPr>
        <w:lastRenderedPageBreak/>
        <w:t>across the organi</w:t>
      </w:r>
      <w:r w:rsidR="00D14727" w:rsidRPr="0098272F">
        <w:rPr>
          <w:rFonts w:ascii="Arial" w:hAnsi="Arial" w:cs="Arial"/>
          <w:sz w:val="22"/>
        </w:rPr>
        <w:t>z</w:t>
      </w:r>
      <w:r w:rsidR="00433C20" w:rsidRPr="0098272F">
        <w:rPr>
          <w:rFonts w:ascii="Arial" w:hAnsi="Arial" w:cs="Arial"/>
          <w:sz w:val="22"/>
        </w:rPr>
        <w:t>ation. These programs provide shop associates with a sense of security by ensuring that experience, information, and advice are accessible at a moment</w:t>
      </w:r>
      <w:r w:rsidR="00D14727" w:rsidRPr="0098272F">
        <w:rPr>
          <w:rFonts w:ascii="Arial" w:hAnsi="Arial" w:cs="Arial"/>
          <w:sz w:val="22"/>
        </w:rPr>
        <w:t>'</w:t>
      </w:r>
      <w:r w:rsidR="00433C20" w:rsidRPr="0098272F">
        <w:rPr>
          <w:rFonts w:ascii="Arial" w:hAnsi="Arial" w:cs="Arial"/>
          <w:sz w:val="22"/>
        </w:rPr>
        <w:t>s notice and on</w:t>
      </w:r>
      <w:r w:rsidR="00D14727" w:rsidRPr="0098272F">
        <w:rPr>
          <w:rFonts w:ascii="Arial" w:hAnsi="Arial" w:cs="Arial"/>
          <w:sz w:val="22"/>
        </w:rPr>
        <w:t>-</w:t>
      </w:r>
      <w:r w:rsidR="00433C20" w:rsidRPr="0098272F">
        <w:rPr>
          <w:rFonts w:ascii="Arial" w:hAnsi="Arial" w:cs="Arial"/>
          <w:sz w:val="22"/>
        </w:rPr>
        <w:t xml:space="preserve">demand. Reduced </w:t>
      </w:r>
      <w:r w:rsidR="00CC49D1" w:rsidRPr="0098272F">
        <w:rPr>
          <w:rFonts w:ascii="Arial" w:hAnsi="Arial" w:cs="Arial"/>
          <w:sz w:val="22"/>
        </w:rPr>
        <w:t>misu</w:t>
      </w:r>
      <w:r w:rsidR="00433C20" w:rsidRPr="0098272F">
        <w:rPr>
          <w:rFonts w:ascii="Arial" w:hAnsi="Arial" w:cs="Arial"/>
          <w:sz w:val="22"/>
        </w:rPr>
        <w:t>sed revenue, enhanced staff morale, and higher customer loyalty are some of the benefits that can be achieved</w:t>
      </w:r>
      <w:r w:rsidR="008E5100" w:rsidRPr="0098272F">
        <w:rPr>
          <w:rFonts w:ascii="Arial" w:hAnsi="Arial" w:cs="Arial"/>
          <w:sz w:val="22"/>
        </w:rPr>
        <w:t xml:space="preserve"> (Manuel 2014; </w:t>
      </w:r>
      <w:r w:rsidR="008E5100" w:rsidRPr="0098272F">
        <w:rPr>
          <w:rFonts w:ascii="Arial" w:hAnsi="Arial" w:cs="Arial"/>
          <w:sz w:val="22"/>
          <w:lang w:val="en-US"/>
        </w:rPr>
        <w:t>Qiao &amp; Hu 2020; Semertzaki 2017</w:t>
      </w:r>
      <w:r w:rsidR="00010884" w:rsidRPr="0098272F">
        <w:rPr>
          <w:rFonts w:ascii="Arial" w:hAnsi="Arial" w:cs="Arial"/>
          <w:sz w:val="22"/>
          <w:lang w:val="en-US"/>
        </w:rPr>
        <w:t>)</w:t>
      </w:r>
      <w:r w:rsidR="00433C20" w:rsidRPr="0098272F">
        <w:rPr>
          <w:rFonts w:ascii="Arial" w:hAnsi="Arial" w:cs="Arial"/>
          <w:sz w:val="22"/>
        </w:rPr>
        <w:t>.</w:t>
      </w:r>
    </w:p>
    <w:p w14:paraId="4EEA5C0D" w14:textId="70CCFB8E" w:rsidR="005662F2" w:rsidRPr="0098272F" w:rsidRDefault="005662F2" w:rsidP="00F64789">
      <w:pPr>
        <w:pStyle w:val="Heading1"/>
      </w:pPr>
      <w:bookmarkStart w:id="10" w:name="_Toc70131280"/>
      <w:r w:rsidRPr="0098272F">
        <w:t>Conclusion and Recommendations</w:t>
      </w:r>
      <w:bookmarkEnd w:id="10"/>
    </w:p>
    <w:bookmarkEnd w:id="2"/>
    <w:p w14:paraId="0756D56A" w14:textId="6BEC0AB2" w:rsidR="00CE3312" w:rsidRPr="0098272F" w:rsidRDefault="00433C20" w:rsidP="006C035C">
      <w:pPr>
        <w:jc w:val="both"/>
        <w:rPr>
          <w:rFonts w:ascii="Arial" w:hAnsi="Arial" w:cs="Arial"/>
          <w:sz w:val="22"/>
        </w:rPr>
      </w:pPr>
      <w:r w:rsidRPr="0098272F">
        <w:rPr>
          <w:rFonts w:ascii="Arial" w:hAnsi="Arial" w:cs="Arial"/>
          <w:sz w:val="22"/>
        </w:rPr>
        <w:t xml:space="preserve">As a result, the </w:t>
      </w:r>
      <w:r w:rsidR="00FA276F" w:rsidRPr="0098272F">
        <w:rPr>
          <w:rFonts w:ascii="Arial" w:hAnsi="Arial" w:cs="Arial"/>
          <w:sz w:val="22"/>
        </w:rPr>
        <w:t>report record</w:t>
      </w:r>
      <w:r w:rsidR="00D14727" w:rsidRPr="0098272F">
        <w:rPr>
          <w:rFonts w:ascii="Arial" w:hAnsi="Arial" w:cs="Arial"/>
          <w:sz w:val="22"/>
        </w:rPr>
        <w:t>s</w:t>
      </w:r>
      <w:r w:rsidR="00FA276F" w:rsidRPr="0098272F">
        <w:rPr>
          <w:rFonts w:ascii="Arial" w:hAnsi="Arial" w:cs="Arial"/>
          <w:sz w:val="22"/>
        </w:rPr>
        <w:t xml:space="preserve"> the study</w:t>
      </w:r>
      <w:r w:rsidR="00D14727" w:rsidRPr="0098272F">
        <w:rPr>
          <w:rFonts w:ascii="Arial" w:hAnsi="Arial" w:cs="Arial"/>
          <w:sz w:val="22"/>
        </w:rPr>
        <w:t>'</w:t>
      </w:r>
      <w:r w:rsidR="00FA276F" w:rsidRPr="0098272F">
        <w:rPr>
          <w:rFonts w:ascii="Arial" w:hAnsi="Arial" w:cs="Arial"/>
          <w:sz w:val="22"/>
        </w:rPr>
        <w:t>s deductions on</w:t>
      </w:r>
      <w:r w:rsidRPr="0098272F">
        <w:rPr>
          <w:rFonts w:ascii="Arial" w:hAnsi="Arial" w:cs="Arial"/>
          <w:sz w:val="22"/>
        </w:rPr>
        <w:t xml:space="preserve"> the existing architecture and processes </w:t>
      </w:r>
      <w:r w:rsidR="00D14727" w:rsidRPr="0098272F">
        <w:rPr>
          <w:rFonts w:ascii="Arial" w:hAnsi="Arial" w:cs="Arial"/>
          <w:sz w:val="22"/>
        </w:rPr>
        <w:t>underpinning</w:t>
      </w:r>
      <w:r w:rsidRPr="0098272F">
        <w:rPr>
          <w:rFonts w:ascii="Arial" w:hAnsi="Arial" w:cs="Arial"/>
          <w:sz w:val="22"/>
        </w:rPr>
        <w:t xml:space="preserve"> Amazon</w:t>
      </w:r>
      <w:r w:rsidR="00D14727" w:rsidRPr="0098272F">
        <w:rPr>
          <w:rFonts w:ascii="Arial" w:hAnsi="Arial" w:cs="Arial"/>
          <w:sz w:val="22"/>
        </w:rPr>
        <w:t>'</w:t>
      </w:r>
      <w:r w:rsidRPr="0098272F">
        <w:rPr>
          <w:rFonts w:ascii="Arial" w:hAnsi="Arial" w:cs="Arial"/>
          <w:sz w:val="22"/>
        </w:rPr>
        <w:t xml:space="preserve">s </w:t>
      </w:r>
      <w:r w:rsidR="00FA276F" w:rsidRPr="0098272F">
        <w:rPr>
          <w:rFonts w:ascii="Arial" w:hAnsi="Arial" w:cs="Arial"/>
          <w:sz w:val="22"/>
        </w:rPr>
        <w:t>KM</w:t>
      </w:r>
      <w:r w:rsidRPr="0098272F">
        <w:rPr>
          <w:rFonts w:ascii="Arial" w:hAnsi="Arial" w:cs="Arial"/>
          <w:sz w:val="22"/>
        </w:rPr>
        <w:t>. According to the s</w:t>
      </w:r>
      <w:r w:rsidR="00D14727" w:rsidRPr="0098272F">
        <w:rPr>
          <w:rFonts w:ascii="Arial" w:hAnsi="Arial" w:cs="Arial"/>
          <w:sz w:val="22"/>
        </w:rPr>
        <w:t>urve</w:t>
      </w:r>
      <w:r w:rsidRPr="0098272F">
        <w:rPr>
          <w:rFonts w:ascii="Arial" w:hAnsi="Arial" w:cs="Arial"/>
          <w:sz w:val="22"/>
        </w:rPr>
        <w:t xml:space="preserve">y, Amazon </w:t>
      </w:r>
      <w:r w:rsidR="00CE3312" w:rsidRPr="0098272F">
        <w:rPr>
          <w:rFonts w:ascii="Arial" w:hAnsi="Arial" w:cs="Arial"/>
          <w:sz w:val="22"/>
        </w:rPr>
        <w:t>can</w:t>
      </w:r>
      <w:r w:rsidRPr="0098272F">
        <w:rPr>
          <w:rFonts w:ascii="Arial" w:hAnsi="Arial" w:cs="Arial"/>
          <w:sz w:val="22"/>
        </w:rPr>
        <w:t xml:space="preserve"> improve </w:t>
      </w:r>
      <w:r w:rsidR="00CE3312" w:rsidRPr="0098272F">
        <w:rPr>
          <w:rFonts w:ascii="Arial" w:hAnsi="Arial" w:cs="Arial"/>
          <w:sz w:val="22"/>
        </w:rPr>
        <w:t xml:space="preserve">KM strategies by investing more in </w:t>
      </w:r>
      <w:r w:rsidRPr="0098272F">
        <w:rPr>
          <w:rFonts w:ascii="Arial" w:hAnsi="Arial" w:cs="Arial"/>
          <w:sz w:val="22"/>
        </w:rPr>
        <w:t>customer relationship management</w:t>
      </w:r>
      <w:r w:rsidR="00CE3312" w:rsidRPr="0098272F">
        <w:rPr>
          <w:rFonts w:ascii="Arial" w:hAnsi="Arial" w:cs="Arial"/>
          <w:sz w:val="22"/>
        </w:rPr>
        <w:t xml:space="preserve"> frameworks and </w:t>
      </w:r>
      <w:r w:rsidRPr="0098272F">
        <w:rPr>
          <w:rFonts w:ascii="Arial" w:hAnsi="Arial" w:cs="Arial"/>
          <w:sz w:val="22"/>
        </w:rPr>
        <w:t>its Enterprise resource planning system</w:t>
      </w:r>
      <w:r w:rsidR="00CE3312" w:rsidRPr="0098272F">
        <w:rPr>
          <w:rFonts w:ascii="Arial" w:hAnsi="Arial" w:cs="Arial"/>
          <w:sz w:val="22"/>
        </w:rPr>
        <w:t>s</w:t>
      </w:r>
      <w:r w:rsidRPr="0098272F">
        <w:rPr>
          <w:rFonts w:ascii="Arial" w:hAnsi="Arial" w:cs="Arial"/>
          <w:sz w:val="22"/>
        </w:rPr>
        <w:t>.</w:t>
      </w:r>
      <w:r w:rsidR="00CE3312" w:rsidRPr="0098272F">
        <w:rPr>
          <w:rFonts w:ascii="Arial" w:hAnsi="Arial" w:cs="Arial"/>
          <w:sz w:val="22"/>
        </w:rPr>
        <w:t xml:space="preserve"> This will further strengthen Amazon</w:t>
      </w:r>
      <w:r w:rsidR="00D14727" w:rsidRPr="0098272F">
        <w:rPr>
          <w:rFonts w:ascii="Arial" w:hAnsi="Arial" w:cs="Arial"/>
          <w:sz w:val="22"/>
        </w:rPr>
        <w:t>'</w:t>
      </w:r>
      <w:r w:rsidR="00CE3312" w:rsidRPr="0098272F">
        <w:rPr>
          <w:rFonts w:ascii="Arial" w:hAnsi="Arial" w:cs="Arial"/>
          <w:sz w:val="22"/>
        </w:rPr>
        <w:t>s already impressive business performance and drive further growth in market share and revenues. Amazon can drive these improvements by:</w:t>
      </w:r>
    </w:p>
    <w:p w14:paraId="06FFE970" w14:textId="339C0136" w:rsidR="00340741" w:rsidRPr="0098272F" w:rsidRDefault="00340741" w:rsidP="006C035C">
      <w:pPr>
        <w:pStyle w:val="NoSpacing"/>
        <w:jc w:val="both"/>
        <w:rPr>
          <w:rFonts w:ascii="Arial" w:hAnsi="Arial" w:cs="Arial"/>
          <w:b/>
          <w:bCs/>
          <w:sz w:val="22"/>
        </w:rPr>
      </w:pPr>
      <w:r w:rsidRPr="0098272F">
        <w:rPr>
          <w:rFonts w:ascii="Arial" w:hAnsi="Arial" w:cs="Arial"/>
          <w:b/>
          <w:bCs/>
          <w:sz w:val="22"/>
        </w:rPr>
        <w:t>Enhanc</w:t>
      </w:r>
      <w:r w:rsidR="00CE3312" w:rsidRPr="0098272F">
        <w:rPr>
          <w:rFonts w:ascii="Arial" w:hAnsi="Arial" w:cs="Arial"/>
          <w:b/>
          <w:bCs/>
          <w:sz w:val="22"/>
        </w:rPr>
        <w:t>ing</w:t>
      </w:r>
      <w:r w:rsidRPr="0098272F">
        <w:rPr>
          <w:rFonts w:ascii="Arial" w:hAnsi="Arial" w:cs="Arial"/>
          <w:b/>
          <w:bCs/>
          <w:sz w:val="22"/>
        </w:rPr>
        <w:t xml:space="preserve"> sorting of products and anti-phishing interventions </w:t>
      </w:r>
    </w:p>
    <w:p w14:paraId="5EC2891D" w14:textId="781070F7" w:rsidR="00433C20" w:rsidRPr="0098272F" w:rsidRDefault="00433C20" w:rsidP="006C035C">
      <w:pPr>
        <w:jc w:val="both"/>
        <w:rPr>
          <w:rFonts w:ascii="Arial" w:hAnsi="Arial" w:cs="Arial"/>
          <w:sz w:val="22"/>
        </w:rPr>
      </w:pPr>
      <w:r w:rsidRPr="0098272F">
        <w:rPr>
          <w:rFonts w:ascii="Arial" w:hAnsi="Arial" w:cs="Arial"/>
          <w:sz w:val="22"/>
        </w:rPr>
        <w:t xml:space="preserve">In terms of customer experience management, Amazon can provide consumers the choice of sorting </w:t>
      </w:r>
      <w:r w:rsidR="00CE3312" w:rsidRPr="0098272F">
        <w:rPr>
          <w:rFonts w:ascii="Arial" w:hAnsi="Arial" w:cs="Arial"/>
          <w:sz w:val="22"/>
        </w:rPr>
        <w:t>a</w:t>
      </w:r>
      <w:r w:rsidRPr="0098272F">
        <w:rPr>
          <w:rFonts w:ascii="Arial" w:hAnsi="Arial" w:cs="Arial"/>
          <w:sz w:val="22"/>
        </w:rPr>
        <w:t xml:space="preserve"> product based on recent </w:t>
      </w:r>
      <w:r w:rsidR="00CE3312" w:rsidRPr="0098272F">
        <w:rPr>
          <w:rFonts w:ascii="Arial" w:hAnsi="Arial" w:cs="Arial"/>
          <w:sz w:val="22"/>
        </w:rPr>
        <w:t>purchases</w:t>
      </w:r>
      <w:r w:rsidRPr="0098272F">
        <w:rPr>
          <w:rFonts w:ascii="Arial" w:hAnsi="Arial" w:cs="Arial"/>
          <w:sz w:val="22"/>
        </w:rPr>
        <w:t xml:space="preserve">, feedback, and customer rankings. The most limiting factors in encouraging new implementations are technical concerns. Amazon has been plagued by phishing issues that challenge consumers for accounting details from current Amazon users. This </w:t>
      </w:r>
      <w:proofErr w:type="gramStart"/>
      <w:r w:rsidR="00CE3312" w:rsidRPr="0098272F">
        <w:rPr>
          <w:rFonts w:ascii="Arial" w:hAnsi="Arial" w:cs="Arial"/>
          <w:sz w:val="22"/>
        </w:rPr>
        <w:t>has</w:t>
      </w:r>
      <w:r w:rsidR="0028450C" w:rsidRPr="0098272F">
        <w:rPr>
          <w:rFonts w:ascii="Arial" w:hAnsi="Arial" w:cs="Arial"/>
          <w:sz w:val="22"/>
        </w:rPr>
        <w:t xml:space="preserve"> to</w:t>
      </w:r>
      <w:proofErr w:type="gramEnd"/>
      <w:r w:rsidRPr="0098272F">
        <w:rPr>
          <w:rFonts w:ascii="Arial" w:hAnsi="Arial" w:cs="Arial"/>
          <w:sz w:val="22"/>
        </w:rPr>
        <w:t xml:space="preserve"> be tackled by aggressive anti-phishing </w:t>
      </w:r>
      <w:r w:rsidR="00CE3312" w:rsidRPr="0098272F">
        <w:rPr>
          <w:rFonts w:ascii="Arial" w:hAnsi="Arial" w:cs="Arial"/>
          <w:sz w:val="22"/>
        </w:rPr>
        <w:t>strategies</w:t>
      </w:r>
      <w:r w:rsidRPr="0098272F">
        <w:rPr>
          <w:rFonts w:ascii="Arial" w:hAnsi="Arial" w:cs="Arial"/>
          <w:sz w:val="22"/>
        </w:rPr>
        <w:t xml:space="preserve"> that raise consumer awareness.</w:t>
      </w:r>
    </w:p>
    <w:p w14:paraId="6D5082A0" w14:textId="547D5139" w:rsidR="00340741" w:rsidRPr="0098272F" w:rsidRDefault="00340741" w:rsidP="006C035C">
      <w:pPr>
        <w:pStyle w:val="NoSpacing"/>
        <w:jc w:val="both"/>
        <w:rPr>
          <w:rFonts w:ascii="Arial" w:hAnsi="Arial" w:cs="Arial"/>
          <w:b/>
          <w:bCs/>
          <w:sz w:val="22"/>
        </w:rPr>
      </w:pPr>
      <w:r w:rsidRPr="0098272F">
        <w:rPr>
          <w:rFonts w:ascii="Arial" w:hAnsi="Arial" w:cs="Arial"/>
          <w:b/>
          <w:bCs/>
          <w:sz w:val="22"/>
        </w:rPr>
        <w:t>Integrati</w:t>
      </w:r>
      <w:r w:rsidR="0028450C" w:rsidRPr="0098272F">
        <w:rPr>
          <w:rFonts w:ascii="Arial" w:hAnsi="Arial" w:cs="Arial"/>
          <w:b/>
          <w:bCs/>
          <w:sz w:val="22"/>
        </w:rPr>
        <w:t>ng</w:t>
      </w:r>
      <w:r w:rsidRPr="0098272F">
        <w:rPr>
          <w:rFonts w:ascii="Arial" w:hAnsi="Arial" w:cs="Arial"/>
          <w:b/>
          <w:bCs/>
          <w:sz w:val="22"/>
        </w:rPr>
        <w:t xml:space="preserve"> website operations with Social networking </w:t>
      </w:r>
    </w:p>
    <w:p w14:paraId="0CF937C8" w14:textId="2DEE9EDA" w:rsidR="00433C20" w:rsidRPr="0098272F" w:rsidRDefault="00433C20" w:rsidP="006C035C">
      <w:pPr>
        <w:jc w:val="both"/>
        <w:rPr>
          <w:rFonts w:ascii="Arial" w:hAnsi="Arial" w:cs="Arial"/>
          <w:sz w:val="22"/>
        </w:rPr>
      </w:pPr>
      <w:r w:rsidRPr="0098272F">
        <w:rPr>
          <w:rFonts w:ascii="Arial" w:hAnsi="Arial" w:cs="Arial"/>
          <w:sz w:val="22"/>
        </w:rPr>
        <w:t xml:space="preserve">Amazon </w:t>
      </w:r>
      <w:r w:rsidR="0028450C" w:rsidRPr="0098272F">
        <w:rPr>
          <w:rFonts w:ascii="Arial" w:hAnsi="Arial" w:cs="Arial"/>
          <w:sz w:val="22"/>
        </w:rPr>
        <w:t>needs</w:t>
      </w:r>
      <w:r w:rsidRPr="0098272F">
        <w:rPr>
          <w:rFonts w:ascii="Arial" w:hAnsi="Arial" w:cs="Arial"/>
          <w:sz w:val="22"/>
        </w:rPr>
        <w:t xml:space="preserve"> to </w:t>
      </w:r>
      <w:r w:rsidR="0028450C" w:rsidRPr="0098272F">
        <w:rPr>
          <w:rFonts w:ascii="Arial" w:hAnsi="Arial" w:cs="Arial"/>
          <w:sz w:val="22"/>
        </w:rPr>
        <w:t>upgrade</w:t>
      </w:r>
      <w:r w:rsidRPr="0098272F">
        <w:rPr>
          <w:rFonts w:ascii="Arial" w:hAnsi="Arial" w:cs="Arial"/>
          <w:sz w:val="22"/>
        </w:rPr>
        <w:t xml:space="preserve"> the convergence that occurs </w:t>
      </w:r>
      <w:r w:rsidR="00D14727" w:rsidRPr="0098272F">
        <w:rPr>
          <w:rFonts w:ascii="Arial" w:hAnsi="Arial" w:cs="Arial"/>
          <w:sz w:val="22"/>
        </w:rPr>
        <w:t>due to</w:t>
      </w:r>
      <w:r w:rsidRPr="0098272F">
        <w:rPr>
          <w:rFonts w:ascii="Arial" w:hAnsi="Arial" w:cs="Arial"/>
          <w:sz w:val="22"/>
        </w:rPr>
        <w:t xml:space="preserve"> combining </w:t>
      </w:r>
      <w:r w:rsidR="0028450C" w:rsidRPr="0098272F">
        <w:rPr>
          <w:rFonts w:ascii="Arial" w:hAnsi="Arial" w:cs="Arial"/>
          <w:sz w:val="22"/>
        </w:rPr>
        <w:t>information</w:t>
      </w:r>
      <w:r w:rsidRPr="0098272F">
        <w:rPr>
          <w:rFonts w:ascii="Arial" w:hAnsi="Arial" w:cs="Arial"/>
          <w:sz w:val="22"/>
        </w:rPr>
        <w:t xml:space="preserve"> from ads, distribution, and after-sales facilities. The organization</w:t>
      </w:r>
      <w:r w:rsidR="00D14727" w:rsidRPr="0098272F">
        <w:rPr>
          <w:rFonts w:ascii="Arial" w:hAnsi="Arial" w:cs="Arial"/>
          <w:sz w:val="22"/>
        </w:rPr>
        <w:t>'</w:t>
      </w:r>
      <w:r w:rsidRPr="0098272F">
        <w:rPr>
          <w:rFonts w:ascii="Arial" w:hAnsi="Arial" w:cs="Arial"/>
          <w:sz w:val="22"/>
        </w:rPr>
        <w:t xml:space="preserve">s </w:t>
      </w:r>
      <w:r w:rsidR="0028450C" w:rsidRPr="0098272F">
        <w:rPr>
          <w:rFonts w:ascii="Arial" w:hAnsi="Arial" w:cs="Arial"/>
          <w:sz w:val="22"/>
        </w:rPr>
        <w:t>KM</w:t>
      </w:r>
      <w:r w:rsidRPr="0098272F">
        <w:rPr>
          <w:rFonts w:ascii="Arial" w:hAnsi="Arial" w:cs="Arial"/>
          <w:sz w:val="22"/>
        </w:rPr>
        <w:t xml:space="preserve"> must assist with </w:t>
      </w:r>
      <w:r w:rsidR="00267BBE" w:rsidRPr="0098272F">
        <w:rPr>
          <w:rFonts w:ascii="Arial" w:hAnsi="Arial" w:cs="Arial"/>
          <w:sz w:val="22"/>
        </w:rPr>
        <w:t>always providing consumers with contact points</w:t>
      </w:r>
      <w:r w:rsidRPr="0098272F">
        <w:rPr>
          <w:rFonts w:ascii="Arial" w:hAnsi="Arial" w:cs="Arial"/>
          <w:sz w:val="22"/>
        </w:rPr>
        <w:t xml:space="preserve">. Amazon would merge the entire ecosystem with social networking platforms by leveraging the customer relationship platform for selling and attracting additional clients. The bulk of consumers live in the social room, as shown by </w:t>
      </w:r>
      <w:r w:rsidR="00267BBE" w:rsidRPr="0098272F">
        <w:rPr>
          <w:rFonts w:ascii="Arial" w:hAnsi="Arial" w:cs="Arial"/>
          <w:sz w:val="22"/>
        </w:rPr>
        <w:t>eBay</w:t>
      </w:r>
      <w:r w:rsidR="00797940">
        <w:rPr>
          <w:rFonts w:ascii="Arial" w:hAnsi="Arial" w:cs="Arial"/>
          <w:sz w:val="22"/>
        </w:rPr>
        <w:t>'</w:t>
      </w:r>
      <w:r w:rsidR="00267BBE" w:rsidRPr="0098272F">
        <w:rPr>
          <w:rFonts w:ascii="Arial" w:hAnsi="Arial" w:cs="Arial"/>
          <w:sz w:val="22"/>
        </w:rPr>
        <w:t>s</w:t>
      </w:r>
      <w:r w:rsidRPr="0098272F">
        <w:rPr>
          <w:rFonts w:ascii="Arial" w:hAnsi="Arial" w:cs="Arial"/>
          <w:sz w:val="22"/>
        </w:rPr>
        <w:t xml:space="preserve"> and other </w:t>
      </w:r>
      <w:r w:rsidRPr="0098272F">
        <w:rPr>
          <w:rFonts w:ascii="Arial" w:hAnsi="Arial" w:cs="Arial"/>
          <w:sz w:val="22"/>
        </w:rPr>
        <w:lastRenderedPageBreak/>
        <w:t>upcoming E</w:t>
      </w:r>
      <w:r w:rsidR="00D14727" w:rsidRPr="0098272F">
        <w:rPr>
          <w:rFonts w:ascii="Arial" w:hAnsi="Arial" w:cs="Arial"/>
          <w:sz w:val="22"/>
        </w:rPr>
        <w:t>-</w:t>
      </w:r>
      <w:r w:rsidRPr="0098272F">
        <w:rPr>
          <w:rFonts w:ascii="Arial" w:hAnsi="Arial" w:cs="Arial"/>
          <w:sz w:val="22"/>
        </w:rPr>
        <w:t>commerce companies</w:t>
      </w:r>
      <w:r w:rsidR="00D14727" w:rsidRPr="0098272F">
        <w:rPr>
          <w:rFonts w:ascii="Arial" w:hAnsi="Arial" w:cs="Arial"/>
          <w:sz w:val="22"/>
        </w:rPr>
        <w:t>'</w:t>
      </w:r>
      <w:r w:rsidRPr="0098272F">
        <w:rPr>
          <w:rFonts w:ascii="Arial" w:hAnsi="Arial" w:cs="Arial"/>
          <w:sz w:val="22"/>
        </w:rPr>
        <w:t xml:space="preserve"> </w:t>
      </w:r>
      <w:r w:rsidR="00FA276F" w:rsidRPr="0098272F">
        <w:rPr>
          <w:rFonts w:ascii="Arial" w:hAnsi="Arial" w:cs="Arial"/>
          <w:sz w:val="22"/>
        </w:rPr>
        <w:t>KM</w:t>
      </w:r>
      <w:r w:rsidRPr="0098272F">
        <w:rPr>
          <w:rFonts w:ascii="Arial" w:hAnsi="Arial" w:cs="Arial"/>
          <w:sz w:val="22"/>
        </w:rPr>
        <w:t>. Integrating a user</w:t>
      </w:r>
      <w:r w:rsidR="00D14727" w:rsidRPr="0098272F">
        <w:rPr>
          <w:rFonts w:ascii="Arial" w:hAnsi="Arial" w:cs="Arial"/>
          <w:sz w:val="22"/>
        </w:rPr>
        <w:t>'</w:t>
      </w:r>
      <w:r w:rsidRPr="0098272F">
        <w:rPr>
          <w:rFonts w:ascii="Arial" w:hAnsi="Arial" w:cs="Arial"/>
          <w:sz w:val="22"/>
        </w:rPr>
        <w:t xml:space="preserve">s buying experience into their social networking profile would help </w:t>
      </w:r>
      <w:r w:rsidR="00D14727" w:rsidRPr="0098272F">
        <w:rPr>
          <w:rFonts w:ascii="Arial" w:hAnsi="Arial" w:cs="Arial"/>
          <w:sz w:val="22"/>
        </w:rPr>
        <w:t>promote</w:t>
      </w:r>
      <w:r w:rsidRPr="0098272F">
        <w:rPr>
          <w:rFonts w:ascii="Arial" w:hAnsi="Arial" w:cs="Arial"/>
          <w:sz w:val="22"/>
        </w:rPr>
        <w:t xml:space="preserve"> Amazon</w:t>
      </w:r>
      <w:r w:rsidR="00D14727" w:rsidRPr="0098272F">
        <w:rPr>
          <w:rFonts w:ascii="Arial" w:hAnsi="Arial" w:cs="Arial"/>
          <w:sz w:val="22"/>
        </w:rPr>
        <w:t>'</w:t>
      </w:r>
      <w:r w:rsidRPr="0098272F">
        <w:rPr>
          <w:rFonts w:ascii="Arial" w:hAnsi="Arial" w:cs="Arial"/>
          <w:sz w:val="22"/>
        </w:rPr>
        <w:t>s products and services to the end users</w:t>
      </w:r>
      <w:r w:rsidR="00D14727" w:rsidRPr="0098272F">
        <w:rPr>
          <w:rFonts w:ascii="Arial" w:hAnsi="Arial" w:cs="Arial"/>
          <w:sz w:val="22"/>
        </w:rPr>
        <w:t>'</w:t>
      </w:r>
      <w:r w:rsidRPr="0098272F">
        <w:rPr>
          <w:rFonts w:ascii="Arial" w:hAnsi="Arial" w:cs="Arial"/>
          <w:sz w:val="22"/>
        </w:rPr>
        <w:t xml:space="preserve"> nearby networks. The use of </w:t>
      </w:r>
      <w:r w:rsidR="0028450C" w:rsidRPr="0098272F">
        <w:rPr>
          <w:rFonts w:ascii="Arial" w:hAnsi="Arial" w:cs="Arial"/>
          <w:sz w:val="22"/>
        </w:rPr>
        <w:t>ERP</w:t>
      </w:r>
      <w:r w:rsidRPr="0098272F">
        <w:rPr>
          <w:rFonts w:ascii="Arial" w:hAnsi="Arial" w:cs="Arial"/>
          <w:sz w:val="22"/>
        </w:rPr>
        <w:t xml:space="preserve"> software in social networking will </w:t>
      </w:r>
      <w:r w:rsidR="00D14727" w:rsidRPr="0098272F">
        <w:rPr>
          <w:rFonts w:ascii="Arial" w:hAnsi="Arial" w:cs="Arial"/>
          <w:sz w:val="22"/>
        </w:rPr>
        <w:t>help the corporation exchange</w:t>
      </w:r>
      <w:r w:rsidRPr="0098272F">
        <w:rPr>
          <w:rFonts w:ascii="Arial" w:hAnsi="Arial" w:cs="Arial"/>
          <w:sz w:val="22"/>
        </w:rPr>
        <w:t xml:space="preserve"> customer feedback, thus increasing customer trust.</w:t>
      </w:r>
    </w:p>
    <w:p w14:paraId="52578B42" w14:textId="749E60D1" w:rsidR="008F0951" w:rsidRPr="0098272F" w:rsidRDefault="0028450C" w:rsidP="006C035C">
      <w:pPr>
        <w:pStyle w:val="NoSpacing"/>
        <w:jc w:val="both"/>
        <w:rPr>
          <w:rFonts w:ascii="Arial" w:hAnsi="Arial" w:cs="Arial"/>
          <w:b/>
          <w:bCs/>
          <w:sz w:val="22"/>
        </w:rPr>
      </w:pPr>
      <w:r w:rsidRPr="0098272F">
        <w:rPr>
          <w:rFonts w:ascii="Arial" w:hAnsi="Arial" w:cs="Arial"/>
          <w:b/>
          <w:bCs/>
          <w:sz w:val="22"/>
        </w:rPr>
        <w:t>Boosting</w:t>
      </w:r>
      <w:r w:rsidR="00340741" w:rsidRPr="0098272F">
        <w:rPr>
          <w:rFonts w:ascii="Arial" w:hAnsi="Arial" w:cs="Arial"/>
          <w:b/>
          <w:bCs/>
          <w:sz w:val="22"/>
        </w:rPr>
        <w:t xml:space="preserve"> Customer relationship management interventions </w:t>
      </w:r>
      <w:r w:rsidRPr="0098272F">
        <w:rPr>
          <w:rFonts w:ascii="Arial" w:hAnsi="Arial" w:cs="Arial"/>
          <w:b/>
          <w:bCs/>
          <w:sz w:val="22"/>
        </w:rPr>
        <w:t>in all Functions</w:t>
      </w:r>
    </w:p>
    <w:p w14:paraId="1BECF9E1" w14:textId="42D71150" w:rsidR="00433C20" w:rsidRPr="0098272F" w:rsidRDefault="00433C20" w:rsidP="006C035C">
      <w:pPr>
        <w:jc w:val="both"/>
        <w:rPr>
          <w:rFonts w:ascii="Arial" w:hAnsi="Arial" w:cs="Arial"/>
          <w:sz w:val="22"/>
        </w:rPr>
      </w:pPr>
      <w:r w:rsidRPr="0098272F">
        <w:rPr>
          <w:rFonts w:ascii="Arial" w:hAnsi="Arial" w:cs="Arial"/>
          <w:sz w:val="22"/>
        </w:rPr>
        <w:t xml:space="preserve">Amazon </w:t>
      </w:r>
      <w:r w:rsidR="0028450C" w:rsidRPr="0098272F">
        <w:rPr>
          <w:rFonts w:ascii="Arial" w:hAnsi="Arial" w:cs="Arial"/>
          <w:sz w:val="22"/>
        </w:rPr>
        <w:t>should</w:t>
      </w:r>
      <w:r w:rsidRPr="0098272F">
        <w:rPr>
          <w:rFonts w:ascii="Arial" w:hAnsi="Arial" w:cs="Arial"/>
          <w:sz w:val="22"/>
        </w:rPr>
        <w:t xml:space="preserve"> develop more </w:t>
      </w:r>
      <w:r w:rsidR="0028450C" w:rsidRPr="0098272F">
        <w:rPr>
          <w:rFonts w:ascii="Arial" w:hAnsi="Arial" w:cs="Arial"/>
          <w:sz w:val="22"/>
        </w:rPr>
        <w:t xml:space="preserve">consumer and </w:t>
      </w:r>
      <w:r w:rsidRPr="0098272F">
        <w:rPr>
          <w:rFonts w:ascii="Arial" w:hAnsi="Arial" w:cs="Arial"/>
          <w:sz w:val="22"/>
        </w:rPr>
        <w:t xml:space="preserve">customer experience marketing strategies and improve its distribution operations. This </w:t>
      </w:r>
      <w:r w:rsidR="0028450C" w:rsidRPr="0098272F">
        <w:rPr>
          <w:rFonts w:ascii="Arial" w:hAnsi="Arial" w:cs="Arial"/>
          <w:sz w:val="22"/>
        </w:rPr>
        <w:t xml:space="preserve">will </w:t>
      </w:r>
      <w:r w:rsidRPr="0098272F">
        <w:rPr>
          <w:rFonts w:ascii="Arial" w:hAnsi="Arial" w:cs="Arial"/>
          <w:sz w:val="22"/>
        </w:rPr>
        <w:t xml:space="preserve">necessitate the deployment of additional human resources as well as penetration into previously untapped markets. Amazon </w:t>
      </w:r>
      <w:proofErr w:type="gramStart"/>
      <w:r w:rsidRPr="0098272F">
        <w:rPr>
          <w:rFonts w:ascii="Arial" w:hAnsi="Arial" w:cs="Arial"/>
          <w:sz w:val="22"/>
        </w:rPr>
        <w:t>has to</w:t>
      </w:r>
      <w:proofErr w:type="gramEnd"/>
      <w:r w:rsidRPr="0098272F">
        <w:rPr>
          <w:rFonts w:ascii="Arial" w:hAnsi="Arial" w:cs="Arial"/>
          <w:sz w:val="22"/>
        </w:rPr>
        <w:t xml:space="preserve"> assess the next target opportunity in terms of demographics using data from consumer buying patterns. When the number of people using smartphone apps and the number of people using iPads and tablets has grown, so has the potential </w:t>
      </w:r>
      <w:r w:rsidR="00D14727" w:rsidRPr="0098272F">
        <w:rPr>
          <w:rFonts w:ascii="Arial" w:hAnsi="Arial" w:cs="Arial"/>
          <w:sz w:val="22"/>
        </w:rPr>
        <w:t>to customize end users' need</w:t>
      </w:r>
      <w:r w:rsidRPr="0098272F">
        <w:rPr>
          <w:rFonts w:ascii="Arial" w:hAnsi="Arial" w:cs="Arial"/>
          <w:sz w:val="22"/>
        </w:rPr>
        <w:t xml:space="preserve">s. Segregation of consumer interests based on cultural origin can </w:t>
      </w:r>
      <w:r w:rsidR="00D14727" w:rsidRPr="0098272F">
        <w:rPr>
          <w:rFonts w:ascii="Arial" w:hAnsi="Arial" w:cs="Arial"/>
          <w:sz w:val="22"/>
        </w:rPr>
        <w:t>help provide</w:t>
      </w:r>
      <w:r w:rsidRPr="0098272F">
        <w:rPr>
          <w:rFonts w:ascii="Arial" w:hAnsi="Arial" w:cs="Arial"/>
          <w:sz w:val="22"/>
        </w:rPr>
        <w:t xml:space="preserve"> an exclusive</w:t>
      </w:r>
      <w:r w:rsidR="00D14727" w:rsidRPr="0098272F">
        <w:rPr>
          <w:rFonts w:ascii="Arial" w:hAnsi="Arial" w:cs="Arial"/>
          <w:sz w:val="22"/>
        </w:rPr>
        <w:t>ly</w:t>
      </w:r>
      <w:r w:rsidRPr="0098272F">
        <w:rPr>
          <w:rFonts w:ascii="Arial" w:hAnsi="Arial" w:cs="Arial"/>
          <w:sz w:val="22"/>
        </w:rPr>
        <w:t xml:space="preserve"> online interface to people from various backgrounds and languages. Customers</w:t>
      </w:r>
      <w:r w:rsidR="00D14727" w:rsidRPr="0098272F">
        <w:rPr>
          <w:rFonts w:ascii="Arial" w:hAnsi="Arial" w:cs="Arial"/>
          <w:sz w:val="22"/>
        </w:rPr>
        <w:t>'</w:t>
      </w:r>
      <w:r w:rsidRPr="0098272F">
        <w:rPr>
          <w:rFonts w:ascii="Arial" w:hAnsi="Arial" w:cs="Arial"/>
          <w:sz w:val="22"/>
        </w:rPr>
        <w:t xml:space="preserve"> shopping experiences would be enhanced as they can choose their preferred language at the </w:t>
      </w:r>
      <w:r w:rsidR="00D14727" w:rsidRPr="0098272F">
        <w:rPr>
          <w:rFonts w:ascii="Arial" w:hAnsi="Arial" w:cs="Arial"/>
          <w:sz w:val="22"/>
        </w:rPr>
        <w:t>purchase tim</w:t>
      </w:r>
      <w:r w:rsidRPr="0098272F">
        <w:rPr>
          <w:rFonts w:ascii="Arial" w:hAnsi="Arial" w:cs="Arial"/>
          <w:sz w:val="22"/>
        </w:rPr>
        <w:t xml:space="preserve">e. </w:t>
      </w:r>
      <w:r w:rsidR="00CC49D1" w:rsidRPr="0098272F">
        <w:rPr>
          <w:rFonts w:ascii="Arial" w:hAnsi="Arial" w:cs="Arial"/>
          <w:sz w:val="22"/>
        </w:rPr>
        <w:t xml:space="preserve">Ecological KM Theory and Techno-centric KM Theory </w:t>
      </w:r>
      <w:r w:rsidRPr="0098272F">
        <w:rPr>
          <w:rFonts w:ascii="Arial" w:hAnsi="Arial" w:cs="Arial"/>
          <w:sz w:val="22"/>
        </w:rPr>
        <w:t xml:space="preserve">should be used to </w:t>
      </w:r>
      <w:r w:rsidR="00267BBE" w:rsidRPr="0098272F">
        <w:rPr>
          <w:rFonts w:ascii="Arial" w:hAnsi="Arial" w:cs="Arial"/>
          <w:sz w:val="22"/>
        </w:rPr>
        <w:t>analyse</w:t>
      </w:r>
      <w:r w:rsidRPr="0098272F">
        <w:rPr>
          <w:rFonts w:ascii="Arial" w:hAnsi="Arial" w:cs="Arial"/>
          <w:sz w:val="22"/>
        </w:rPr>
        <w:t xml:space="preserve"> the best products in greater depth. Amazon</w:t>
      </w:r>
      <w:r w:rsidR="00D14727" w:rsidRPr="0098272F">
        <w:rPr>
          <w:rFonts w:ascii="Arial" w:hAnsi="Arial" w:cs="Arial"/>
          <w:sz w:val="22"/>
        </w:rPr>
        <w:t>'</w:t>
      </w:r>
      <w:r w:rsidRPr="0098272F">
        <w:rPr>
          <w:rFonts w:ascii="Arial" w:hAnsi="Arial" w:cs="Arial"/>
          <w:sz w:val="22"/>
        </w:rPr>
        <w:t>s information management community is shaped by analytics, as the firm would assist not only customers but also corporate partners with Amazon.</w:t>
      </w:r>
    </w:p>
    <w:p w14:paraId="00AD4681" w14:textId="1BF56A81" w:rsidR="008F0951" w:rsidRPr="0098272F" w:rsidRDefault="00340741" w:rsidP="006C035C">
      <w:pPr>
        <w:pStyle w:val="NoSpacing"/>
        <w:jc w:val="both"/>
        <w:rPr>
          <w:rFonts w:ascii="Arial" w:hAnsi="Arial" w:cs="Arial"/>
          <w:b/>
          <w:bCs/>
          <w:sz w:val="22"/>
        </w:rPr>
      </w:pPr>
      <w:r w:rsidRPr="0098272F">
        <w:rPr>
          <w:rFonts w:ascii="Arial" w:hAnsi="Arial" w:cs="Arial"/>
          <w:b/>
          <w:bCs/>
          <w:sz w:val="22"/>
        </w:rPr>
        <w:t>Implement</w:t>
      </w:r>
      <w:r w:rsidR="0028450C" w:rsidRPr="0098272F">
        <w:rPr>
          <w:rFonts w:ascii="Arial" w:hAnsi="Arial" w:cs="Arial"/>
          <w:b/>
          <w:bCs/>
          <w:sz w:val="22"/>
        </w:rPr>
        <w:t>ing</w:t>
      </w:r>
      <w:r w:rsidRPr="0098272F">
        <w:rPr>
          <w:rFonts w:ascii="Arial" w:hAnsi="Arial" w:cs="Arial"/>
          <w:b/>
          <w:bCs/>
          <w:sz w:val="22"/>
        </w:rPr>
        <w:t xml:space="preserve"> </w:t>
      </w:r>
      <w:r w:rsidR="0028450C" w:rsidRPr="0098272F">
        <w:rPr>
          <w:rFonts w:ascii="Arial" w:hAnsi="Arial" w:cs="Arial"/>
          <w:b/>
          <w:bCs/>
          <w:sz w:val="22"/>
        </w:rPr>
        <w:t xml:space="preserve">intelligent virtual agents and </w:t>
      </w:r>
      <w:r w:rsidRPr="0098272F">
        <w:rPr>
          <w:rFonts w:ascii="Arial" w:hAnsi="Arial" w:cs="Arial"/>
          <w:b/>
          <w:bCs/>
          <w:sz w:val="22"/>
        </w:rPr>
        <w:t xml:space="preserve">Artificial intelligence systems </w:t>
      </w:r>
    </w:p>
    <w:p w14:paraId="38B14281" w14:textId="5742FAB0" w:rsidR="0028450C" w:rsidRPr="0098272F" w:rsidRDefault="0028450C" w:rsidP="006C035C">
      <w:pPr>
        <w:jc w:val="both"/>
        <w:rPr>
          <w:rFonts w:ascii="Arial" w:hAnsi="Arial" w:cs="Arial"/>
          <w:sz w:val="22"/>
        </w:rPr>
      </w:pPr>
      <w:r w:rsidRPr="0098272F">
        <w:rPr>
          <w:rFonts w:ascii="Arial" w:hAnsi="Arial" w:cs="Arial"/>
          <w:sz w:val="22"/>
        </w:rPr>
        <w:t>For long</w:t>
      </w:r>
      <w:r w:rsidR="00D14727" w:rsidRPr="0098272F">
        <w:rPr>
          <w:rFonts w:ascii="Arial" w:hAnsi="Arial" w:cs="Arial"/>
          <w:sz w:val="22"/>
        </w:rPr>
        <w:t>-</w:t>
      </w:r>
      <w:r w:rsidRPr="0098272F">
        <w:rPr>
          <w:rFonts w:ascii="Arial" w:hAnsi="Arial" w:cs="Arial"/>
          <w:sz w:val="22"/>
        </w:rPr>
        <w:t xml:space="preserve">term benefits, </w:t>
      </w:r>
      <w:r w:rsidR="00433C20" w:rsidRPr="0098272F">
        <w:rPr>
          <w:rFonts w:ascii="Arial" w:hAnsi="Arial" w:cs="Arial"/>
          <w:sz w:val="22"/>
        </w:rPr>
        <w:t xml:space="preserve">Amazon </w:t>
      </w:r>
      <w:proofErr w:type="gramStart"/>
      <w:r w:rsidRPr="0098272F">
        <w:rPr>
          <w:rFonts w:ascii="Arial" w:hAnsi="Arial" w:cs="Arial"/>
          <w:sz w:val="22"/>
        </w:rPr>
        <w:t>has to</w:t>
      </w:r>
      <w:proofErr w:type="gramEnd"/>
      <w:r w:rsidRPr="0098272F">
        <w:rPr>
          <w:rFonts w:ascii="Arial" w:hAnsi="Arial" w:cs="Arial"/>
          <w:sz w:val="22"/>
        </w:rPr>
        <w:t xml:space="preserve"> invest more in</w:t>
      </w:r>
      <w:r w:rsidR="00433C20" w:rsidRPr="0098272F">
        <w:rPr>
          <w:rFonts w:ascii="Arial" w:hAnsi="Arial" w:cs="Arial"/>
          <w:sz w:val="22"/>
        </w:rPr>
        <w:t xml:space="preserve"> artificial </w:t>
      </w:r>
      <w:r w:rsidR="00D513CF" w:rsidRPr="0098272F">
        <w:rPr>
          <w:rFonts w:ascii="Arial" w:hAnsi="Arial" w:cs="Arial"/>
          <w:sz w:val="22"/>
        </w:rPr>
        <w:t>intelligence (AI)</w:t>
      </w:r>
      <w:r w:rsidR="00433C20" w:rsidRPr="0098272F">
        <w:rPr>
          <w:rFonts w:ascii="Arial" w:hAnsi="Arial" w:cs="Arial"/>
          <w:sz w:val="22"/>
        </w:rPr>
        <w:t xml:space="preserve"> technology as a </w:t>
      </w:r>
      <w:r w:rsidRPr="0098272F">
        <w:rPr>
          <w:rFonts w:ascii="Arial" w:hAnsi="Arial" w:cs="Arial"/>
          <w:sz w:val="22"/>
        </w:rPr>
        <w:t>framework</w:t>
      </w:r>
      <w:r w:rsidR="00433C20" w:rsidRPr="0098272F">
        <w:rPr>
          <w:rFonts w:ascii="Arial" w:hAnsi="Arial" w:cs="Arial"/>
          <w:sz w:val="22"/>
        </w:rPr>
        <w:t xml:space="preserve"> for </w:t>
      </w:r>
      <w:r w:rsidRPr="0098272F">
        <w:rPr>
          <w:rFonts w:ascii="Arial" w:hAnsi="Arial" w:cs="Arial"/>
          <w:sz w:val="22"/>
        </w:rPr>
        <w:t>boosting</w:t>
      </w:r>
      <w:r w:rsidR="00433C20" w:rsidRPr="0098272F">
        <w:rPr>
          <w:rFonts w:ascii="Arial" w:hAnsi="Arial" w:cs="Arial"/>
          <w:sz w:val="22"/>
        </w:rPr>
        <w:t xml:space="preserve"> consumer </w:t>
      </w:r>
      <w:r w:rsidRPr="0098272F">
        <w:rPr>
          <w:rFonts w:ascii="Arial" w:hAnsi="Arial" w:cs="Arial"/>
          <w:sz w:val="22"/>
        </w:rPr>
        <w:t>relationships</w:t>
      </w:r>
      <w:r w:rsidR="00433C20" w:rsidRPr="0098272F">
        <w:rPr>
          <w:rFonts w:ascii="Arial" w:hAnsi="Arial" w:cs="Arial"/>
          <w:sz w:val="22"/>
        </w:rPr>
        <w:t xml:space="preserve">. </w:t>
      </w:r>
      <w:r w:rsidR="00D513CF" w:rsidRPr="0098272F">
        <w:rPr>
          <w:rFonts w:ascii="Arial" w:hAnsi="Arial" w:cs="Arial"/>
          <w:sz w:val="22"/>
        </w:rPr>
        <w:t>A</w:t>
      </w:r>
      <w:r w:rsidRPr="0098272F">
        <w:rPr>
          <w:rFonts w:ascii="Arial" w:hAnsi="Arial" w:cs="Arial"/>
          <w:sz w:val="22"/>
        </w:rPr>
        <w:t xml:space="preserve">dvancements </w:t>
      </w:r>
      <w:r w:rsidR="00D513CF" w:rsidRPr="0098272F">
        <w:rPr>
          <w:rFonts w:ascii="Arial" w:hAnsi="Arial" w:cs="Arial"/>
          <w:sz w:val="22"/>
        </w:rPr>
        <w:t xml:space="preserve">on how consumers and customers </w:t>
      </w:r>
      <w:r w:rsidRPr="0098272F">
        <w:rPr>
          <w:rFonts w:ascii="Arial" w:hAnsi="Arial" w:cs="Arial"/>
          <w:sz w:val="22"/>
        </w:rPr>
        <w:t xml:space="preserve">interact </w:t>
      </w:r>
      <w:r w:rsidR="00D14727" w:rsidRPr="0098272F">
        <w:rPr>
          <w:rFonts w:ascii="Arial" w:hAnsi="Arial" w:cs="Arial"/>
          <w:sz w:val="22"/>
        </w:rPr>
        <w:t xml:space="preserve">with </w:t>
      </w:r>
      <w:r w:rsidR="00D513CF" w:rsidRPr="0098272F">
        <w:rPr>
          <w:rFonts w:ascii="Arial" w:hAnsi="Arial" w:cs="Arial"/>
          <w:sz w:val="22"/>
        </w:rPr>
        <w:t xml:space="preserve">KM policies and information systems </w:t>
      </w:r>
      <w:r w:rsidRPr="0098272F">
        <w:rPr>
          <w:rFonts w:ascii="Arial" w:hAnsi="Arial" w:cs="Arial"/>
          <w:sz w:val="22"/>
        </w:rPr>
        <w:t xml:space="preserve">are </w:t>
      </w:r>
      <w:r w:rsidR="00D513CF" w:rsidRPr="0098272F">
        <w:rPr>
          <w:rFonts w:ascii="Arial" w:hAnsi="Arial" w:cs="Arial"/>
          <w:sz w:val="22"/>
        </w:rPr>
        <w:t>vital in the growth sustainability and improved customer and consumer approval rating agenda</w:t>
      </w:r>
      <w:r w:rsidRPr="0098272F">
        <w:rPr>
          <w:rFonts w:ascii="Arial" w:hAnsi="Arial" w:cs="Arial"/>
          <w:sz w:val="22"/>
        </w:rPr>
        <w:t xml:space="preserve">. </w:t>
      </w:r>
      <w:r w:rsidR="00D513CF" w:rsidRPr="0098272F">
        <w:rPr>
          <w:rFonts w:ascii="Arial" w:hAnsi="Arial" w:cs="Arial"/>
          <w:sz w:val="22"/>
        </w:rPr>
        <w:t>Additionally, efficient s</w:t>
      </w:r>
      <w:r w:rsidRPr="0098272F">
        <w:rPr>
          <w:rFonts w:ascii="Arial" w:hAnsi="Arial" w:cs="Arial"/>
          <w:sz w:val="22"/>
        </w:rPr>
        <w:t xml:space="preserve">hift management </w:t>
      </w:r>
      <w:r w:rsidR="00D513CF" w:rsidRPr="0098272F">
        <w:rPr>
          <w:rFonts w:ascii="Arial" w:hAnsi="Arial" w:cs="Arial"/>
          <w:sz w:val="22"/>
        </w:rPr>
        <w:t xml:space="preserve">models must be used and be </w:t>
      </w:r>
      <w:r w:rsidR="00D14727" w:rsidRPr="0098272F">
        <w:rPr>
          <w:rFonts w:ascii="Arial" w:hAnsi="Arial" w:cs="Arial"/>
          <w:sz w:val="22"/>
        </w:rPr>
        <w:t>standard</w:t>
      </w:r>
      <w:r w:rsidRPr="0098272F">
        <w:rPr>
          <w:rFonts w:ascii="Arial" w:hAnsi="Arial" w:cs="Arial"/>
          <w:sz w:val="22"/>
        </w:rPr>
        <w:t xml:space="preserve"> practice at Amazon, </w:t>
      </w:r>
      <w:r w:rsidR="00D513CF" w:rsidRPr="0098272F">
        <w:rPr>
          <w:rFonts w:ascii="Arial" w:hAnsi="Arial" w:cs="Arial"/>
          <w:sz w:val="22"/>
        </w:rPr>
        <w:t>with the</w:t>
      </w:r>
      <w:r w:rsidRPr="0098272F">
        <w:rPr>
          <w:rFonts w:ascii="Arial" w:hAnsi="Arial" w:cs="Arial"/>
          <w:sz w:val="22"/>
        </w:rPr>
        <w:t xml:space="preserve"> E</w:t>
      </w:r>
      <w:r w:rsidR="00D513CF" w:rsidRPr="0098272F">
        <w:rPr>
          <w:rFonts w:ascii="Arial" w:hAnsi="Arial" w:cs="Arial"/>
          <w:sz w:val="22"/>
        </w:rPr>
        <w:t>-</w:t>
      </w:r>
      <w:r w:rsidRPr="0098272F">
        <w:rPr>
          <w:rFonts w:ascii="Arial" w:hAnsi="Arial" w:cs="Arial"/>
          <w:sz w:val="22"/>
        </w:rPr>
        <w:t xml:space="preserve">strategy </w:t>
      </w:r>
      <w:r w:rsidR="00D513CF" w:rsidRPr="0098272F">
        <w:rPr>
          <w:rFonts w:ascii="Arial" w:hAnsi="Arial" w:cs="Arial"/>
          <w:sz w:val="22"/>
        </w:rPr>
        <w:t>being</w:t>
      </w:r>
      <w:r w:rsidRPr="0098272F">
        <w:rPr>
          <w:rFonts w:ascii="Arial" w:hAnsi="Arial" w:cs="Arial"/>
          <w:sz w:val="22"/>
        </w:rPr>
        <w:t xml:space="preserve"> adaptable to meet evolving </w:t>
      </w:r>
      <w:r w:rsidR="00D513CF" w:rsidRPr="0098272F">
        <w:rPr>
          <w:rFonts w:ascii="Arial" w:hAnsi="Arial" w:cs="Arial"/>
          <w:sz w:val="22"/>
        </w:rPr>
        <w:t xml:space="preserve">consumer and </w:t>
      </w:r>
      <w:r w:rsidRPr="0098272F">
        <w:rPr>
          <w:rFonts w:ascii="Arial" w:hAnsi="Arial" w:cs="Arial"/>
          <w:sz w:val="22"/>
        </w:rPr>
        <w:t>customer needs and preferences.</w:t>
      </w:r>
    </w:p>
    <w:p w14:paraId="31D79758" w14:textId="14E3E0C6" w:rsidR="00433C20" w:rsidRPr="0098272F" w:rsidRDefault="00D14727" w:rsidP="006C035C">
      <w:pPr>
        <w:jc w:val="both"/>
        <w:rPr>
          <w:rFonts w:ascii="Arial" w:hAnsi="Arial" w:cs="Arial"/>
          <w:sz w:val="22"/>
        </w:rPr>
      </w:pPr>
      <w:r w:rsidRPr="0098272F">
        <w:rPr>
          <w:rFonts w:ascii="Arial" w:hAnsi="Arial" w:cs="Arial"/>
          <w:sz w:val="22"/>
        </w:rPr>
        <w:lastRenderedPageBreak/>
        <w:t>Amazon's s</w:t>
      </w:r>
      <w:r w:rsidR="00433C20" w:rsidRPr="0098272F">
        <w:rPr>
          <w:rFonts w:ascii="Arial" w:hAnsi="Arial" w:cs="Arial"/>
          <w:sz w:val="22"/>
        </w:rPr>
        <w:t>takeholders must be informed about the intelligent virtual agents</w:t>
      </w:r>
      <w:r w:rsidRPr="0098272F">
        <w:rPr>
          <w:rFonts w:ascii="Arial" w:hAnsi="Arial" w:cs="Arial"/>
          <w:sz w:val="22"/>
        </w:rPr>
        <w:t>'</w:t>
      </w:r>
      <w:r w:rsidR="00433C20" w:rsidRPr="0098272F">
        <w:rPr>
          <w:rFonts w:ascii="Arial" w:hAnsi="Arial" w:cs="Arial"/>
          <w:sz w:val="22"/>
        </w:rPr>
        <w:t xml:space="preserve"> alignment with the </w:t>
      </w:r>
      <w:r w:rsidR="00D513CF" w:rsidRPr="0098272F">
        <w:rPr>
          <w:rFonts w:ascii="Arial" w:hAnsi="Arial" w:cs="Arial"/>
          <w:sz w:val="22"/>
        </w:rPr>
        <w:t>KM</w:t>
      </w:r>
      <w:r w:rsidR="00433C20" w:rsidRPr="0098272F">
        <w:rPr>
          <w:rFonts w:ascii="Arial" w:hAnsi="Arial" w:cs="Arial"/>
          <w:sz w:val="22"/>
        </w:rPr>
        <w:t xml:space="preserve"> </w:t>
      </w:r>
      <w:r w:rsidR="00D513CF" w:rsidRPr="0098272F">
        <w:rPr>
          <w:rFonts w:ascii="Arial" w:hAnsi="Arial" w:cs="Arial"/>
          <w:sz w:val="22"/>
        </w:rPr>
        <w:t>strategy framework</w:t>
      </w:r>
      <w:r w:rsidR="00433C20" w:rsidRPr="0098272F">
        <w:rPr>
          <w:rFonts w:ascii="Arial" w:hAnsi="Arial" w:cs="Arial"/>
          <w:sz w:val="22"/>
        </w:rPr>
        <w:t xml:space="preserve">. </w:t>
      </w:r>
      <w:r w:rsidR="0028450C" w:rsidRPr="0098272F">
        <w:rPr>
          <w:rFonts w:ascii="Arial" w:hAnsi="Arial" w:cs="Arial"/>
          <w:sz w:val="22"/>
        </w:rPr>
        <w:t xml:space="preserve">Amazon will </w:t>
      </w:r>
      <w:r w:rsidR="00267BBE" w:rsidRPr="0098272F">
        <w:rPr>
          <w:rFonts w:ascii="Arial" w:hAnsi="Arial" w:cs="Arial"/>
          <w:sz w:val="22"/>
        </w:rPr>
        <w:t>try</w:t>
      </w:r>
      <w:r w:rsidR="0028450C" w:rsidRPr="0098272F">
        <w:rPr>
          <w:rFonts w:ascii="Arial" w:hAnsi="Arial" w:cs="Arial"/>
          <w:sz w:val="22"/>
        </w:rPr>
        <w:t xml:space="preserve"> to guarantee that the tools and platforms it uses outperform </w:t>
      </w:r>
      <w:r w:rsidRPr="0098272F">
        <w:rPr>
          <w:rFonts w:ascii="Arial" w:hAnsi="Arial" w:cs="Arial"/>
          <w:sz w:val="22"/>
        </w:rPr>
        <w:t>its</w:t>
      </w:r>
      <w:r w:rsidR="0028450C" w:rsidRPr="0098272F">
        <w:rPr>
          <w:rFonts w:ascii="Arial" w:hAnsi="Arial" w:cs="Arial"/>
          <w:sz w:val="22"/>
        </w:rPr>
        <w:t xml:space="preserve"> present IS. A breakthrough in the use of </w:t>
      </w:r>
      <w:r w:rsidR="00CC49D1" w:rsidRPr="0098272F">
        <w:rPr>
          <w:rFonts w:ascii="Arial" w:hAnsi="Arial" w:cs="Arial"/>
          <w:sz w:val="22"/>
        </w:rPr>
        <w:t xml:space="preserve">Ecological KM Theory and Techno-centric KM Theory </w:t>
      </w:r>
      <w:r w:rsidR="0028450C" w:rsidRPr="0098272F">
        <w:rPr>
          <w:rFonts w:ascii="Arial" w:hAnsi="Arial" w:cs="Arial"/>
          <w:sz w:val="22"/>
        </w:rPr>
        <w:t xml:space="preserve">systems would benefit from </w:t>
      </w:r>
      <w:r w:rsidRPr="0098272F">
        <w:rPr>
          <w:rFonts w:ascii="Arial" w:hAnsi="Arial" w:cs="Arial"/>
          <w:sz w:val="22"/>
        </w:rPr>
        <w:t>adopting</w:t>
      </w:r>
      <w:r w:rsidR="0028450C" w:rsidRPr="0098272F">
        <w:rPr>
          <w:rFonts w:ascii="Arial" w:hAnsi="Arial" w:cs="Arial"/>
          <w:sz w:val="22"/>
        </w:rPr>
        <w:t xml:space="preserve"> avatars</w:t>
      </w:r>
      <w:r w:rsidRPr="0098272F">
        <w:rPr>
          <w:rFonts w:ascii="Arial" w:hAnsi="Arial" w:cs="Arial"/>
          <w:sz w:val="22"/>
        </w:rPr>
        <w:t>,</w:t>
      </w:r>
      <w:r w:rsidR="0028450C" w:rsidRPr="0098272F">
        <w:rPr>
          <w:rFonts w:ascii="Arial" w:hAnsi="Arial" w:cs="Arial"/>
          <w:sz w:val="22"/>
        </w:rPr>
        <w:t xml:space="preserve"> and </w:t>
      </w:r>
      <w:r w:rsidR="007B3E3E" w:rsidRPr="0098272F">
        <w:rPr>
          <w:rFonts w:ascii="Arial" w:hAnsi="Arial" w:cs="Arial"/>
          <w:sz w:val="22"/>
        </w:rPr>
        <w:t>exclusive branding</w:t>
      </w:r>
      <w:r w:rsidR="0028450C" w:rsidRPr="0098272F">
        <w:rPr>
          <w:rFonts w:ascii="Arial" w:hAnsi="Arial" w:cs="Arial"/>
          <w:sz w:val="22"/>
        </w:rPr>
        <w:t xml:space="preserve"> as Amazon </w:t>
      </w:r>
      <w:r w:rsidR="007B3E3E" w:rsidRPr="0098272F">
        <w:rPr>
          <w:rFonts w:ascii="Arial" w:hAnsi="Arial" w:cs="Arial"/>
          <w:sz w:val="22"/>
        </w:rPr>
        <w:t>operational</w:t>
      </w:r>
      <w:r w:rsidR="0028450C" w:rsidRPr="0098272F">
        <w:rPr>
          <w:rFonts w:ascii="Arial" w:hAnsi="Arial" w:cs="Arial"/>
          <w:sz w:val="22"/>
        </w:rPr>
        <w:t xml:space="preserve"> agents</w:t>
      </w:r>
      <w:r w:rsidR="007B3E3E" w:rsidRPr="0098272F">
        <w:rPr>
          <w:rFonts w:ascii="Arial" w:hAnsi="Arial" w:cs="Arial"/>
          <w:sz w:val="22"/>
        </w:rPr>
        <w:t xml:space="preserve"> </w:t>
      </w:r>
      <w:r w:rsidR="0028450C" w:rsidRPr="0098272F">
        <w:rPr>
          <w:rFonts w:ascii="Arial" w:hAnsi="Arial" w:cs="Arial"/>
          <w:sz w:val="22"/>
        </w:rPr>
        <w:t>collect</w:t>
      </w:r>
      <w:r w:rsidR="007B3E3E" w:rsidRPr="0098272F">
        <w:rPr>
          <w:rFonts w:ascii="Arial" w:hAnsi="Arial" w:cs="Arial"/>
          <w:sz w:val="22"/>
        </w:rPr>
        <w:t>ing</w:t>
      </w:r>
      <w:r w:rsidR="0028450C" w:rsidRPr="0098272F">
        <w:rPr>
          <w:rFonts w:ascii="Arial" w:hAnsi="Arial" w:cs="Arial"/>
          <w:sz w:val="22"/>
        </w:rPr>
        <w:t xml:space="preserve"> and decod</w:t>
      </w:r>
      <w:r w:rsidR="007B3E3E" w:rsidRPr="0098272F">
        <w:rPr>
          <w:rFonts w:ascii="Arial" w:hAnsi="Arial" w:cs="Arial"/>
          <w:sz w:val="22"/>
        </w:rPr>
        <w:t>ing</w:t>
      </w:r>
      <w:r w:rsidR="0028450C" w:rsidRPr="0098272F">
        <w:rPr>
          <w:rFonts w:ascii="Arial" w:hAnsi="Arial" w:cs="Arial"/>
          <w:sz w:val="22"/>
        </w:rPr>
        <w:t xml:space="preserve"> data for the </w:t>
      </w:r>
      <w:r w:rsidR="007B3E3E" w:rsidRPr="0098272F">
        <w:rPr>
          <w:rFonts w:ascii="Arial" w:hAnsi="Arial" w:cs="Arial"/>
          <w:sz w:val="22"/>
        </w:rPr>
        <w:t xml:space="preserve">logistics and </w:t>
      </w:r>
      <w:r w:rsidR="0028450C" w:rsidRPr="0098272F">
        <w:rPr>
          <w:rFonts w:ascii="Arial" w:hAnsi="Arial" w:cs="Arial"/>
          <w:sz w:val="22"/>
        </w:rPr>
        <w:t xml:space="preserve">marketing teams will aid in the improvement of </w:t>
      </w:r>
      <w:r w:rsidR="007B3E3E" w:rsidRPr="0098272F">
        <w:rPr>
          <w:rFonts w:ascii="Arial" w:hAnsi="Arial" w:cs="Arial"/>
          <w:sz w:val="22"/>
        </w:rPr>
        <w:t xml:space="preserve">overall </w:t>
      </w:r>
      <w:r w:rsidR="0028450C" w:rsidRPr="0098272F">
        <w:rPr>
          <w:rFonts w:ascii="Arial" w:hAnsi="Arial" w:cs="Arial"/>
          <w:sz w:val="22"/>
        </w:rPr>
        <w:t xml:space="preserve">operations. </w:t>
      </w:r>
      <w:r w:rsidR="00433C20" w:rsidRPr="0098272F">
        <w:rPr>
          <w:rFonts w:ascii="Arial" w:hAnsi="Arial" w:cs="Arial"/>
          <w:sz w:val="22"/>
        </w:rPr>
        <w:t>Intelligent robotic assistants can pave the way for Amazon consumers to have human-like customized interactions. Without a doubt, the current user base and distribution platforms will propel intelligent robotic agents to profitability in a limited period.</w:t>
      </w:r>
    </w:p>
    <w:p w14:paraId="101B4912" w14:textId="07C8E03D" w:rsidR="00433C20" w:rsidRPr="0098272F" w:rsidRDefault="00433C20" w:rsidP="006C035C">
      <w:pPr>
        <w:jc w:val="both"/>
        <w:rPr>
          <w:rFonts w:ascii="Arial" w:hAnsi="Arial" w:cs="Arial"/>
          <w:sz w:val="22"/>
        </w:rPr>
      </w:pPr>
      <w:r w:rsidRPr="0098272F">
        <w:rPr>
          <w:rFonts w:ascii="Arial" w:hAnsi="Arial" w:cs="Arial"/>
          <w:sz w:val="22"/>
        </w:rPr>
        <w:t xml:space="preserve">Amazon can use sophisticated robotic agents as a user interface to better understand distribution and operations problems. The response and contact will be stored as material for future use. </w:t>
      </w:r>
      <w:r w:rsidR="00D14727" w:rsidRPr="0098272F">
        <w:rPr>
          <w:rFonts w:ascii="Arial" w:hAnsi="Arial" w:cs="Arial"/>
          <w:sz w:val="22"/>
        </w:rPr>
        <w:t>Sophisticated virtual agents power Amazon's value chain management, CRM, logistics management, and HR management</w:t>
      </w:r>
      <w:r w:rsidRPr="0098272F">
        <w:rPr>
          <w:rFonts w:ascii="Arial" w:hAnsi="Arial" w:cs="Arial"/>
          <w:sz w:val="22"/>
        </w:rPr>
        <w:t xml:space="preserve">. Customers have consistently lodged a series of concerns due to the perceived delays in replies due to the poor quality of </w:t>
      </w:r>
      <w:r w:rsidR="00FA276F" w:rsidRPr="0098272F">
        <w:rPr>
          <w:rFonts w:ascii="Arial" w:hAnsi="Arial" w:cs="Arial"/>
          <w:sz w:val="22"/>
        </w:rPr>
        <w:t>KM</w:t>
      </w:r>
      <w:r w:rsidRPr="0098272F">
        <w:rPr>
          <w:rFonts w:ascii="Arial" w:hAnsi="Arial" w:cs="Arial"/>
          <w:sz w:val="22"/>
        </w:rPr>
        <w:t xml:space="preserve"> in responding to consumer queries. The use of intelligent virtual agents will enable the company to focus less on its customer care </w:t>
      </w:r>
      <w:r w:rsidR="00267BBE" w:rsidRPr="0098272F">
        <w:rPr>
          <w:rFonts w:ascii="Arial" w:hAnsi="Arial" w:cs="Arial"/>
          <w:sz w:val="22"/>
        </w:rPr>
        <w:t>centre</w:t>
      </w:r>
      <w:r w:rsidRPr="0098272F">
        <w:rPr>
          <w:rFonts w:ascii="Arial" w:hAnsi="Arial" w:cs="Arial"/>
          <w:sz w:val="22"/>
        </w:rPr>
        <w:t xml:space="preserve"> and save a significant amount of money on human resources.</w:t>
      </w:r>
    </w:p>
    <w:p w14:paraId="3F833479" w14:textId="180E0E15" w:rsidR="008F0951" w:rsidRPr="0098272F" w:rsidRDefault="00340741" w:rsidP="006C035C">
      <w:pPr>
        <w:pStyle w:val="NoSpacing"/>
        <w:jc w:val="both"/>
        <w:rPr>
          <w:rFonts w:ascii="Arial" w:hAnsi="Arial" w:cs="Arial"/>
          <w:b/>
          <w:bCs/>
          <w:sz w:val="22"/>
        </w:rPr>
      </w:pPr>
      <w:r w:rsidRPr="0098272F">
        <w:rPr>
          <w:rFonts w:ascii="Arial" w:hAnsi="Arial" w:cs="Arial"/>
          <w:b/>
          <w:bCs/>
          <w:sz w:val="22"/>
        </w:rPr>
        <w:t>Customiz</w:t>
      </w:r>
      <w:r w:rsidR="0028450C" w:rsidRPr="0098272F">
        <w:rPr>
          <w:rFonts w:ascii="Arial" w:hAnsi="Arial" w:cs="Arial"/>
          <w:b/>
          <w:bCs/>
          <w:sz w:val="22"/>
        </w:rPr>
        <w:t>ing</w:t>
      </w:r>
      <w:r w:rsidRPr="0098272F">
        <w:rPr>
          <w:rFonts w:ascii="Arial" w:hAnsi="Arial" w:cs="Arial"/>
          <w:b/>
          <w:bCs/>
          <w:sz w:val="22"/>
        </w:rPr>
        <w:t xml:space="preserve"> Marketing campaigns </w:t>
      </w:r>
    </w:p>
    <w:p w14:paraId="17BCF966" w14:textId="35BB859B" w:rsidR="00433C20" w:rsidRPr="0098272F" w:rsidRDefault="00433C20" w:rsidP="006C035C">
      <w:pPr>
        <w:jc w:val="both"/>
        <w:rPr>
          <w:rFonts w:ascii="Arial" w:hAnsi="Arial" w:cs="Arial"/>
          <w:sz w:val="22"/>
        </w:rPr>
      </w:pPr>
      <w:r w:rsidRPr="0098272F">
        <w:rPr>
          <w:rFonts w:ascii="Arial" w:hAnsi="Arial" w:cs="Arial"/>
          <w:sz w:val="22"/>
        </w:rPr>
        <w:t>Amazon</w:t>
      </w:r>
      <w:r w:rsidR="00D14727" w:rsidRPr="0098272F">
        <w:rPr>
          <w:rFonts w:ascii="Arial" w:hAnsi="Arial" w:cs="Arial"/>
          <w:sz w:val="22"/>
        </w:rPr>
        <w:t>'</w:t>
      </w:r>
      <w:r w:rsidRPr="0098272F">
        <w:rPr>
          <w:rFonts w:ascii="Arial" w:hAnsi="Arial" w:cs="Arial"/>
          <w:sz w:val="22"/>
        </w:rPr>
        <w:t xml:space="preserve">s ad plans can be more customized to the demands of its consumers. </w:t>
      </w:r>
      <w:r w:rsidR="00D14727" w:rsidRPr="0098272F">
        <w:rPr>
          <w:rFonts w:ascii="Arial" w:hAnsi="Arial" w:cs="Arial"/>
          <w:sz w:val="22"/>
        </w:rPr>
        <w:t>D</w:t>
      </w:r>
      <w:r w:rsidRPr="0098272F">
        <w:rPr>
          <w:rFonts w:ascii="Arial" w:hAnsi="Arial" w:cs="Arial"/>
          <w:sz w:val="22"/>
        </w:rPr>
        <w:t xml:space="preserve">ata from consumers that belong to a </w:t>
      </w:r>
      <w:r w:rsidR="00D14727" w:rsidRPr="0098272F">
        <w:rPr>
          <w:rFonts w:ascii="Arial" w:hAnsi="Arial" w:cs="Arial"/>
          <w:sz w:val="22"/>
        </w:rPr>
        <w:t>particular</w:t>
      </w:r>
      <w:r w:rsidRPr="0098272F">
        <w:rPr>
          <w:rFonts w:ascii="Arial" w:hAnsi="Arial" w:cs="Arial"/>
          <w:sz w:val="22"/>
        </w:rPr>
        <w:t xml:space="preserve"> group can </w:t>
      </w:r>
      <w:r w:rsidR="00D14727" w:rsidRPr="0098272F">
        <w:rPr>
          <w:rFonts w:ascii="Arial" w:hAnsi="Arial" w:cs="Arial"/>
          <w:sz w:val="22"/>
        </w:rPr>
        <w:t>encourage this approach by providing newsletters that are specifically tailored to those groups' need</w:t>
      </w:r>
      <w:r w:rsidRPr="0098272F">
        <w:rPr>
          <w:rFonts w:ascii="Arial" w:hAnsi="Arial" w:cs="Arial"/>
          <w:sz w:val="22"/>
        </w:rPr>
        <w:t>s. Amazon</w:t>
      </w:r>
      <w:r w:rsidR="00D14727" w:rsidRPr="0098272F">
        <w:rPr>
          <w:rFonts w:ascii="Arial" w:hAnsi="Arial" w:cs="Arial"/>
          <w:sz w:val="22"/>
        </w:rPr>
        <w:t>'</w:t>
      </w:r>
      <w:r w:rsidRPr="0098272F">
        <w:rPr>
          <w:rFonts w:ascii="Arial" w:hAnsi="Arial" w:cs="Arial"/>
          <w:sz w:val="22"/>
        </w:rPr>
        <w:t xml:space="preserve">s recommendations will not include advice on </w:t>
      </w:r>
      <w:r w:rsidR="00D14727" w:rsidRPr="0098272F">
        <w:rPr>
          <w:rFonts w:ascii="Arial" w:hAnsi="Arial" w:cs="Arial"/>
          <w:sz w:val="22"/>
        </w:rPr>
        <w:t>improving</w:t>
      </w:r>
      <w:r w:rsidRPr="0098272F">
        <w:rPr>
          <w:rFonts w:ascii="Arial" w:hAnsi="Arial" w:cs="Arial"/>
          <w:sz w:val="22"/>
        </w:rPr>
        <w:t xml:space="preserve"> the infrastructure or platform but rather suggestions on </w:t>
      </w:r>
      <w:r w:rsidR="00D14727" w:rsidRPr="0098272F">
        <w:rPr>
          <w:rFonts w:ascii="Arial" w:hAnsi="Arial" w:cs="Arial"/>
          <w:sz w:val="22"/>
        </w:rPr>
        <w:t>comparing and making</w:t>
      </w:r>
      <w:r w:rsidRPr="0098272F">
        <w:rPr>
          <w:rFonts w:ascii="Arial" w:hAnsi="Arial" w:cs="Arial"/>
          <w:sz w:val="22"/>
        </w:rPr>
        <w:t xml:space="preserve"> the best use of existing data. The purchase of the market </w:t>
      </w:r>
      <w:r w:rsidR="00267BBE" w:rsidRPr="0098272F">
        <w:rPr>
          <w:rFonts w:ascii="Arial" w:hAnsi="Arial" w:cs="Arial"/>
          <w:sz w:val="22"/>
        </w:rPr>
        <w:t>is not</w:t>
      </w:r>
      <w:r w:rsidRPr="0098272F">
        <w:rPr>
          <w:rFonts w:ascii="Arial" w:hAnsi="Arial" w:cs="Arial"/>
          <w:sz w:val="22"/>
        </w:rPr>
        <w:t xml:space="preserve"> Amazon</w:t>
      </w:r>
      <w:r w:rsidR="00D14727" w:rsidRPr="0098272F">
        <w:rPr>
          <w:rFonts w:ascii="Arial" w:hAnsi="Arial" w:cs="Arial"/>
          <w:sz w:val="22"/>
        </w:rPr>
        <w:t>'</w:t>
      </w:r>
      <w:r w:rsidRPr="0098272F">
        <w:rPr>
          <w:rFonts w:ascii="Arial" w:hAnsi="Arial" w:cs="Arial"/>
          <w:sz w:val="22"/>
        </w:rPr>
        <w:t xml:space="preserve">s only option. More focus must be placed on human resource management and corporate activity monitoring </w:t>
      </w:r>
      <w:r w:rsidR="00D14727" w:rsidRPr="0098272F">
        <w:rPr>
          <w:rFonts w:ascii="Arial" w:hAnsi="Arial" w:cs="Arial"/>
          <w:sz w:val="22"/>
        </w:rPr>
        <w:t>due to</w:t>
      </w:r>
      <w:r w:rsidRPr="0098272F">
        <w:rPr>
          <w:rFonts w:ascii="Arial" w:hAnsi="Arial" w:cs="Arial"/>
          <w:sz w:val="22"/>
        </w:rPr>
        <w:t xml:space="preserve"> the application of CRM approaches by Enterprise resource management strategies. The progress of a company is determined by key performance metrics and key outcome areas. </w:t>
      </w:r>
      <w:r w:rsidRPr="0098272F">
        <w:rPr>
          <w:rFonts w:ascii="Arial" w:hAnsi="Arial" w:cs="Arial"/>
          <w:sz w:val="22"/>
        </w:rPr>
        <w:lastRenderedPageBreak/>
        <w:t xml:space="preserve">Without a doubt, Amazon has </w:t>
      </w:r>
      <w:r w:rsidR="0028450C" w:rsidRPr="0098272F">
        <w:rPr>
          <w:rFonts w:ascii="Arial" w:hAnsi="Arial" w:cs="Arial"/>
          <w:sz w:val="22"/>
        </w:rPr>
        <w:t>been successful</w:t>
      </w:r>
      <w:r w:rsidRPr="0098272F">
        <w:rPr>
          <w:rFonts w:ascii="Arial" w:hAnsi="Arial" w:cs="Arial"/>
          <w:sz w:val="22"/>
        </w:rPr>
        <w:t xml:space="preserve">, but the </w:t>
      </w:r>
      <w:r w:rsidR="00D14727" w:rsidRPr="0098272F">
        <w:rPr>
          <w:rFonts w:ascii="Arial" w:hAnsi="Arial" w:cs="Arial"/>
          <w:sz w:val="22"/>
        </w:rPr>
        <w:t>E-commerce platform's frequent improvements</w:t>
      </w:r>
      <w:r w:rsidRPr="0098272F">
        <w:rPr>
          <w:rFonts w:ascii="Arial" w:hAnsi="Arial" w:cs="Arial"/>
          <w:sz w:val="22"/>
        </w:rPr>
        <w:t xml:space="preserve"> necessitate </w:t>
      </w:r>
      <w:r w:rsidR="001F14B7" w:rsidRPr="0098272F">
        <w:rPr>
          <w:rFonts w:ascii="Arial" w:hAnsi="Arial" w:cs="Arial"/>
          <w:sz w:val="22"/>
        </w:rPr>
        <w:t>frequent</w:t>
      </w:r>
      <w:r w:rsidRPr="0098272F">
        <w:rPr>
          <w:rFonts w:ascii="Arial" w:hAnsi="Arial" w:cs="Arial"/>
          <w:sz w:val="22"/>
        </w:rPr>
        <w:t xml:space="preserve"> changes in the KPIs for the employees.</w:t>
      </w:r>
    </w:p>
    <w:p w14:paraId="7E8056A0" w14:textId="607DC719" w:rsidR="00433C20" w:rsidRPr="0098272F" w:rsidRDefault="00433C20" w:rsidP="006C035C">
      <w:pPr>
        <w:jc w:val="both"/>
        <w:rPr>
          <w:rFonts w:ascii="Arial" w:hAnsi="Arial" w:cs="Arial"/>
          <w:sz w:val="22"/>
        </w:rPr>
      </w:pPr>
      <w:r w:rsidRPr="0098272F">
        <w:rPr>
          <w:rFonts w:ascii="Arial" w:hAnsi="Arial" w:cs="Arial"/>
          <w:sz w:val="22"/>
        </w:rPr>
        <w:t xml:space="preserve">At this point, the importance of </w:t>
      </w:r>
      <w:r w:rsidR="00CC49D1" w:rsidRPr="0098272F">
        <w:rPr>
          <w:rFonts w:ascii="Arial" w:hAnsi="Arial" w:cs="Arial"/>
          <w:sz w:val="22"/>
        </w:rPr>
        <w:t xml:space="preserve">Ecological KM Theory and Techno-centric KM Theory </w:t>
      </w:r>
      <w:r w:rsidRPr="0098272F">
        <w:rPr>
          <w:rFonts w:ascii="Arial" w:hAnsi="Arial" w:cs="Arial"/>
          <w:sz w:val="22"/>
        </w:rPr>
        <w:t xml:space="preserve">becomes </w:t>
      </w:r>
      <w:r w:rsidR="00D14727" w:rsidRPr="0098272F">
        <w:rPr>
          <w:rFonts w:ascii="Arial" w:hAnsi="Arial" w:cs="Arial"/>
          <w:sz w:val="22"/>
        </w:rPr>
        <w:t>more precise</w:t>
      </w:r>
      <w:r w:rsidRPr="0098272F">
        <w:rPr>
          <w:rFonts w:ascii="Arial" w:hAnsi="Arial" w:cs="Arial"/>
          <w:sz w:val="22"/>
        </w:rPr>
        <w:t>, as linking the success of each employee</w:t>
      </w:r>
      <w:r w:rsidR="00D14727" w:rsidRPr="0098272F">
        <w:rPr>
          <w:rFonts w:ascii="Arial" w:hAnsi="Arial" w:cs="Arial"/>
          <w:sz w:val="22"/>
        </w:rPr>
        <w:t>'</w:t>
      </w:r>
      <w:r w:rsidRPr="0098272F">
        <w:rPr>
          <w:rFonts w:ascii="Arial" w:hAnsi="Arial" w:cs="Arial"/>
          <w:sz w:val="22"/>
        </w:rPr>
        <w:t>s contribution to the firm</w:t>
      </w:r>
      <w:r w:rsidR="00D14727" w:rsidRPr="0098272F">
        <w:rPr>
          <w:rFonts w:ascii="Arial" w:hAnsi="Arial" w:cs="Arial"/>
          <w:sz w:val="22"/>
        </w:rPr>
        <w:t>'</w:t>
      </w:r>
      <w:r w:rsidRPr="0098272F">
        <w:rPr>
          <w:rFonts w:ascii="Arial" w:hAnsi="Arial" w:cs="Arial"/>
          <w:sz w:val="22"/>
        </w:rPr>
        <w:t>s overall success is a critical challenge. Employees must be provided with transparency in their achievements through dashboards and sales monitoring through Amazon</w:t>
      </w:r>
      <w:r w:rsidR="00D14727" w:rsidRPr="0098272F">
        <w:rPr>
          <w:rFonts w:ascii="Arial" w:hAnsi="Arial" w:cs="Arial"/>
          <w:sz w:val="22"/>
        </w:rPr>
        <w:t>'</w:t>
      </w:r>
      <w:r w:rsidRPr="0098272F">
        <w:rPr>
          <w:rFonts w:ascii="Arial" w:hAnsi="Arial" w:cs="Arial"/>
          <w:sz w:val="22"/>
        </w:rPr>
        <w:t>s product lines.</w:t>
      </w:r>
    </w:p>
    <w:p w14:paraId="53815C0F" w14:textId="732D646A" w:rsidR="008F0951" w:rsidRPr="0098272F" w:rsidRDefault="00340741" w:rsidP="006C035C">
      <w:pPr>
        <w:pStyle w:val="NoSpacing"/>
        <w:jc w:val="both"/>
        <w:rPr>
          <w:rFonts w:ascii="Arial" w:hAnsi="Arial" w:cs="Arial"/>
          <w:b/>
          <w:bCs/>
          <w:sz w:val="22"/>
        </w:rPr>
      </w:pPr>
      <w:r w:rsidRPr="0098272F">
        <w:rPr>
          <w:rFonts w:ascii="Arial" w:hAnsi="Arial" w:cs="Arial"/>
          <w:b/>
          <w:bCs/>
          <w:sz w:val="22"/>
        </w:rPr>
        <w:t>Resolv</w:t>
      </w:r>
      <w:r w:rsidR="001F14B7" w:rsidRPr="0098272F">
        <w:rPr>
          <w:rFonts w:ascii="Arial" w:hAnsi="Arial" w:cs="Arial"/>
          <w:b/>
          <w:bCs/>
          <w:sz w:val="22"/>
        </w:rPr>
        <w:t>ing</w:t>
      </w:r>
      <w:r w:rsidRPr="0098272F">
        <w:rPr>
          <w:rFonts w:ascii="Arial" w:hAnsi="Arial" w:cs="Arial"/>
          <w:b/>
          <w:bCs/>
          <w:sz w:val="22"/>
        </w:rPr>
        <w:t xml:space="preserve"> marketing and sales activities</w:t>
      </w:r>
      <w:r w:rsidR="001F14B7" w:rsidRPr="0098272F">
        <w:rPr>
          <w:rFonts w:ascii="Arial" w:hAnsi="Arial" w:cs="Arial"/>
          <w:b/>
          <w:bCs/>
          <w:sz w:val="22"/>
        </w:rPr>
        <w:t xml:space="preserve"> gaps</w:t>
      </w:r>
    </w:p>
    <w:p w14:paraId="1DA5DE0B" w14:textId="2C47CEDC" w:rsidR="005662F2" w:rsidRPr="0098272F" w:rsidRDefault="00DB6284" w:rsidP="006C035C">
      <w:pPr>
        <w:jc w:val="both"/>
        <w:rPr>
          <w:rFonts w:ascii="Arial" w:hAnsi="Arial" w:cs="Arial"/>
          <w:sz w:val="22"/>
        </w:rPr>
      </w:pPr>
      <w:r w:rsidRPr="0098272F">
        <w:rPr>
          <w:rFonts w:ascii="Arial" w:hAnsi="Arial" w:cs="Arial"/>
          <w:sz w:val="22"/>
        </w:rPr>
        <w:t xml:space="preserve">Another field where more intervention is needed by standardizing </w:t>
      </w:r>
      <w:r w:rsidR="001F14B7" w:rsidRPr="0098272F">
        <w:rPr>
          <w:rFonts w:ascii="Arial" w:hAnsi="Arial" w:cs="Arial"/>
          <w:sz w:val="22"/>
        </w:rPr>
        <w:t>KM</w:t>
      </w:r>
      <w:r w:rsidRPr="0098272F">
        <w:rPr>
          <w:rFonts w:ascii="Arial" w:hAnsi="Arial" w:cs="Arial"/>
          <w:sz w:val="22"/>
        </w:rPr>
        <w:t xml:space="preserve"> processes is the interrelationship between the sales and marketing departments. To a large degree, Amazon</w:t>
      </w:r>
      <w:r w:rsidR="00D14727" w:rsidRPr="0098272F">
        <w:rPr>
          <w:rFonts w:ascii="Arial" w:hAnsi="Arial" w:cs="Arial"/>
          <w:sz w:val="22"/>
        </w:rPr>
        <w:t>'</w:t>
      </w:r>
      <w:r w:rsidRPr="0098272F">
        <w:rPr>
          <w:rFonts w:ascii="Arial" w:hAnsi="Arial" w:cs="Arial"/>
          <w:sz w:val="22"/>
        </w:rPr>
        <w:t>s growth has been propelled by ERP</w:t>
      </w:r>
      <w:r w:rsidR="00D14727" w:rsidRPr="0098272F">
        <w:rPr>
          <w:rFonts w:ascii="Arial" w:hAnsi="Arial" w:cs="Arial"/>
          <w:sz w:val="22"/>
        </w:rPr>
        <w:t>. Still,</w:t>
      </w:r>
      <w:r w:rsidRPr="0098272F">
        <w:rPr>
          <w:rFonts w:ascii="Arial" w:hAnsi="Arial" w:cs="Arial"/>
          <w:sz w:val="22"/>
        </w:rPr>
        <w:t xml:space="preserve"> an overview of </w:t>
      </w:r>
      <w:r w:rsidR="00D14727" w:rsidRPr="0098272F">
        <w:rPr>
          <w:rFonts w:ascii="Arial" w:hAnsi="Arial" w:cs="Arial"/>
          <w:sz w:val="22"/>
        </w:rPr>
        <w:t>Amazon's mistake</w:t>
      </w:r>
      <w:r w:rsidRPr="0098272F">
        <w:rPr>
          <w:rFonts w:ascii="Arial" w:hAnsi="Arial" w:cs="Arial"/>
          <w:sz w:val="22"/>
        </w:rPr>
        <w:t xml:space="preserve"> indicates that </w:t>
      </w:r>
      <w:r w:rsidR="001F14B7" w:rsidRPr="0098272F">
        <w:rPr>
          <w:rFonts w:ascii="Arial" w:hAnsi="Arial" w:cs="Arial"/>
          <w:sz w:val="22"/>
        </w:rPr>
        <w:t>KM</w:t>
      </w:r>
      <w:r w:rsidRPr="0098272F">
        <w:rPr>
          <w:rFonts w:ascii="Arial" w:hAnsi="Arial" w:cs="Arial"/>
          <w:sz w:val="22"/>
        </w:rPr>
        <w:t xml:space="preserve"> is another field that requires integration of the current Information system and technology. Consumer problems and addressing solutions will </w:t>
      </w:r>
      <w:r w:rsidR="001F14B7" w:rsidRPr="0098272F">
        <w:rPr>
          <w:rFonts w:ascii="Arial" w:hAnsi="Arial" w:cs="Arial"/>
          <w:sz w:val="22"/>
        </w:rPr>
        <w:t>manage</w:t>
      </w:r>
      <w:r w:rsidRPr="0098272F">
        <w:rPr>
          <w:rFonts w:ascii="Arial" w:hAnsi="Arial" w:cs="Arial"/>
          <w:sz w:val="22"/>
        </w:rPr>
        <w:t xml:space="preserve"> the degree of </w:t>
      </w:r>
      <w:r w:rsidR="001F14B7" w:rsidRPr="0098272F">
        <w:rPr>
          <w:rFonts w:ascii="Arial" w:hAnsi="Arial" w:cs="Arial"/>
          <w:sz w:val="22"/>
        </w:rPr>
        <w:t xml:space="preserve">consumer and </w:t>
      </w:r>
      <w:r w:rsidRPr="0098272F">
        <w:rPr>
          <w:rFonts w:ascii="Arial" w:hAnsi="Arial" w:cs="Arial"/>
          <w:sz w:val="22"/>
        </w:rPr>
        <w:t xml:space="preserve">customer frustration with </w:t>
      </w:r>
      <w:r w:rsidR="001F14B7" w:rsidRPr="0098272F">
        <w:rPr>
          <w:rFonts w:ascii="Arial" w:hAnsi="Arial" w:cs="Arial"/>
          <w:sz w:val="22"/>
        </w:rPr>
        <w:t>service</w:t>
      </w:r>
      <w:r w:rsidRPr="0098272F">
        <w:rPr>
          <w:rFonts w:ascii="Arial" w:hAnsi="Arial" w:cs="Arial"/>
          <w:sz w:val="22"/>
        </w:rPr>
        <w:t xml:space="preserve"> call </w:t>
      </w:r>
      <w:r w:rsidR="00267BBE" w:rsidRPr="0098272F">
        <w:rPr>
          <w:rFonts w:ascii="Arial" w:hAnsi="Arial" w:cs="Arial"/>
          <w:sz w:val="22"/>
        </w:rPr>
        <w:t>centres</w:t>
      </w:r>
      <w:r w:rsidRPr="0098272F">
        <w:rPr>
          <w:rFonts w:ascii="Arial" w:hAnsi="Arial" w:cs="Arial"/>
          <w:sz w:val="22"/>
        </w:rPr>
        <w:t xml:space="preserve">. </w:t>
      </w:r>
      <w:r w:rsidR="001F14B7" w:rsidRPr="0098272F">
        <w:rPr>
          <w:rFonts w:ascii="Arial" w:hAnsi="Arial" w:cs="Arial"/>
          <w:sz w:val="22"/>
        </w:rPr>
        <w:t>The workforce</w:t>
      </w:r>
      <w:r w:rsidRPr="0098272F">
        <w:rPr>
          <w:rFonts w:ascii="Arial" w:hAnsi="Arial" w:cs="Arial"/>
          <w:sz w:val="22"/>
        </w:rPr>
        <w:t xml:space="preserve"> can now have access to ERP kits that enable them to view customer reviews and returning items. This would boost responsive offline customer support and help Amazon build stronger relational bonds with its consumers. The convergence of the technology with other web-based software is the most appealing aspect of integrating intelligent robotic agents for Amazon.</w:t>
      </w:r>
      <w:r w:rsidR="00340741" w:rsidRPr="0098272F">
        <w:rPr>
          <w:rFonts w:ascii="Arial" w:hAnsi="Arial" w:cs="Arial"/>
          <w:sz w:val="22"/>
        </w:rPr>
        <w:t xml:space="preserve"> </w:t>
      </w:r>
      <w:r w:rsidRPr="0098272F">
        <w:rPr>
          <w:rFonts w:ascii="Arial" w:hAnsi="Arial" w:cs="Arial"/>
          <w:sz w:val="22"/>
        </w:rPr>
        <w:t>Given virtual and non-virtual modes</w:t>
      </w:r>
      <w:r w:rsidR="001F14B7" w:rsidRPr="0098272F">
        <w:rPr>
          <w:rFonts w:ascii="Arial" w:hAnsi="Arial" w:cs="Arial"/>
          <w:sz w:val="22"/>
        </w:rPr>
        <w:t xml:space="preserve"> rise in social networking</w:t>
      </w:r>
      <w:r w:rsidRPr="0098272F">
        <w:rPr>
          <w:rFonts w:ascii="Arial" w:hAnsi="Arial" w:cs="Arial"/>
          <w:sz w:val="22"/>
        </w:rPr>
        <w:t xml:space="preserve">, Amazon </w:t>
      </w:r>
      <w:r w:rsidR="001F14B7" w:rsidRPr="0098272F">
        <w:rPr>
          <w:rFonts w:ascii="Arial" w:hAnsi="Arial" w:cs="Arial"/>
          <w:sz w:val="22"/>
        </w:rPr>
        <w:t>can</w:t>
      </w:r>
      <w:r w:rsidRPr="0098272F">
        <w:rPr>
          <w:rFonts w:ascii="Arial" w:hAnsi="Arial" w:cs="Arial"/>
          <w:sz w:val="22"/>
        </w:rPr>
        <w:t xml:space="preserve"> expand its market</w:t>
      </w:r>
      <w:r w:rsidR="001F14B7" w:rsidRPr="0098272F">
        <w:rPr>
          <w:rFonts w:ascii="Arial" w:hAnsi="Arial" w:cs="Arial"/>
          <w:sz w:val="22"/>
        </w:rPr>
        <w:t xml:space="preserve"> share</w:t>
      </w:r>
      <w:r w:rsidRPr="0098272F">
        <w:rPr>
          <w:rFonts w:ascii="Arial" w:hAnsi="Arial" w:cs="Arial"/>
          <w:sz w:val="22"/>
        </w:rPr>
        <w:t xml:space="preserve"> by incorporating </w:t>
      </w:r>
      <w:r w:rsidR="001F14B7" w:rsidRPr="0098272F">
        <w:rPr>
          <w:rFonts w:ascii="Arial" w:hAnsi="Arial" w:cs="Arial"/>
          <w:sz w:val="22"/>
        </w:rPr>
        <w:t>KM</w:t>
      </w:r>
      <w:r w:rsidRPr="0098272F">
        <w:rPr>
          <w:rFonts w:ascii="Arial" w:hAnsi="Arial" w:cs="Arial"/>
          <w:sz w:val="22"/>
        </w:rPr>
        <w:t xml:space="preserve"> into a virtual social networking site, which will </w:t>
      </w:r>
      <w:r w:rsidR="001F14B7" w:rsidRPr="0098272F">
        <w:rPr>
          <w:rFonts w:ascii="Arial" w:hAnsi="Arial" w:cs="Arial"/>
          <w:sz w:val="22"/>
        </w:rPr>
        <w:t>result in</w:t>
      </w:r>
      <w:r w:rsidRPr="0098272F">
        <w:rPr>
          <w:rFonts w:ascii="Arial" w:hAnsi="Arial" w:cs="Arial"/>
          <w:sz w:val="22"/>
        </w:rPr>
        <w:t xml:space="preserve"> a </w:t>
      </w:r>
      <w:r w:rsidR="001F14B7" w:rsidRPr="0098272F">
        <w:rPr>
          <w:rFonts w:ascii="Arial" w:hAnsi="Arial" w:cs="Arial"/>
          <w:sz w:val="22"/>
        </w:rPr>
        <w:t>lifelong</w:t>
      </w:r>
      <w:r w:rsidRPr="0098272F">
        <w:rPr>
          <w:rFonts w:ascii="Arial" w:hAnsi="Arial" w:cs="Arial"/>
          <w:sz w:val="22"/>
        </w:rPr>
        <w:t xml:space="preserve"> emotional impact on Amazon consumers.</w:t>
      </w:r>
    </w:p>
    <w:p w14:paraId="7147789F" w14:textId="77777777" w:rsidR="005662F2" w:rsidRPr="0098272F" w:rsidRDefault="005662F2" w:rsidP="006C035C">
      <w:pPr>
        <w:jc w:val="both"/>
        <w:rPr>
          <w:rFonts w:ascii="Arial" w:hAnsi="Arial" w:cs="Arial"/>
          <w:sz w:val="22"/>
        </w:rPr>
      </w:pPr>
    </w:p>
    <w:p w14:paraId="4C715379" w14:textId="77777777" w:rsidR="00D14727" w:rsidRPr="0098272F" w:rsidRDefault="00D14727" w:rsidP="00F64789">
      <w:pPr>
        <w:ind w:firstLine="0"/>
        <w:jc w:val="both"/>
        <w:rPr>
          <w:rFonts w:ascii="Arial" w:hAnsi="Arial" w:cs="Arial"/>
          <w:sz w:val="22"/>
        </w:rPr>
      </w:pPr>
    </w:p>
    <w:p w14:paraId="273714E3" w14:textId="77777777" w:rsidR="00F64789" w:rsidRDefault="00F64789">
      <w:pPr>
        <w:spacing w:line="259" w:lineRule="auto"/>
        <w:ind w:firstLine="0"/>
        <w:rPr>
          <w:rFonts w:ascii="Arial" w:hAnsi="Arial" w:cs="Arial"/>
          <w:sz w:val="22"/>
        </w:rPr>
      </w:pPr>
      <w:r>
        <w:rPr>
          <w:rFonts w:ascii="Arial" w:hAnsi="Arial" w:cs="Arial"/>
          <w:sz w:val="22"/>
        </w:rPr>
        <w:br w:type="page"/>
      </w:r>
    </w:p>
    <w:p w14:paraId="4585EC35" w14:textId="1B40FD03" w:rsidR="00010884" w:rsidRPr="00F64789" w:rsidRDefault="51F512DC" w:rsidP="00F64789">
      <w:pPr>
        <w:pStyle w:val="Heading1"/>
        <w:rPr>
          <w:b w:val="0"/>
        </w:rPr>
      </w:pPr>
      <w:bookmarkStart w:id="11" w:name="_Toc70131281"/>
      <w:r w:rsidRPr="00F64789">
        <w:rPr>
          <w:b w:val="0"/>
        </w:rPr>
        <w:lastRenderedPageBreak/>
        <w:t>References List</w:t>
      </w:r>
      <w:bookmarkEnd w:id="11"/>
    </w:p>
    <w:p w14:paraId="3DC37F9A" w14:textId="6E0364F4" w:rsidR="00010884" w:rsidRPr="0098272F" w:rsidRDefault="00010884" w:rsidP="00010884">
      <w:pPr>
        <w:ind w:left="720" w:hanging="720"/>
        <w:rPr>
          <w:rFonts w:ascii="Arial" w:hAnsi="Arial" w:cs="Arial"/>
          <w:sz w:val="22"/>
          <w:lang w:val="en-US"/>
        </w:rPr>
      </w:pPr>
      <w:r w:rsidRPr="0098272F">
        <w:rPr>
          <w:rFonts w:ascii="Arial" w:hAnsi="Arial" w:cs="Arial"/>
          <w:sz w:val="22"/>
          <w:lang w:val="en-US"/>
        </w:rPr>
        <w:t xml:space="preserve">Arduin, P, Grundstein, M &amp; Rosenthal-Sabroux, C 2015, </w:t>
      </w:r>
      <w:r w:rsidR="00D14727" w:rsidRPr="0098272F">
        <w:rPr>
          <w:rFonts w:ascii="Arial" w:hAnsi="Arial" w:cs="Arial"/>
          <w:sz w:val="22"/>
          <w:lang w:val="en-US"/>
        </w:rPr>
        <w:t>'</w:t>
      </w:r>
      <w:r w:rsidRPr="0098272F">
        <w:rPr>
          <w:rFonts w:ascii="Arial" w:hAnsi="Arial" w:cs="Arial"/>
          <w:sz w:val="22"/>
          <w:lang w:val="en-US"/>
        </w:rPr>
        <w:t>Knowledge management,</w:t>
      </w:r>
      <w:r w:rsidR="00D14727" w:rsidRPr="0098272F">
        <w:rPr>
          <w:rFonts w:ascii="Arial" w:hAnsi="Arial" w:cs="Arial"/>
          <w:sz w:val="22"/>
          <w:lang w:val="en-US"/>
        </w:rPr>
        <w:t>'</w:t>
      </w:r>
      <w:r w:rsidRPr="0098272F">
        <w:rPr>
          <w:rFonts w:ascii="Arial" w:hAnsi="Arial" w:cs="Arial"/>
          <w:sz w:val="22"/>
          <w:lang w:val="en-US"/>
        </w:rPr>
        <w:t> </w:t>
      </w:r>
      <w:r w:rsidRPr="0098272F">
        <w:rPr>
          <w:rFonts w:ascii="Arial" w:hAnsi="Arial" w:cs="Arial"/>
          <w:i/>
          <w:iCs/>
          <w:sz w:val="22"/>
          <w:lang w:val="en-US"/>
        </w:rPr>
        <w:t>Information and Knowledge System</w:t>
      </w:r>
      <w:r w:rsidRPr="0098272F">
        <w:rPr>
          <w:rFonts w:ascii="Arial" w:hAnsi="Arial" w:cs="Arial"/>
          <w:sz w:val="22"/>
          <w:lang w:val="en-US"/>
        </w:rPr>
        <w:t>, 17-43. </w:t>
      </w:r>
      <w:hyperlink r:id="rId7" w:history="1">
        <w:r w:rsidRPr="0098272F">
          <w:rPr>
            <w:rStyle w:val="Hyperlink"/>
            <w:rFonts w:ascii="Arial" w:hAnsi="Arial" w:cs="Arial"/>
            <w:sz w:val="22"/>
            <w:lang w:val="en-US"/>
          </w:rPr>
          <w:t>https://doi.org/10.1002/9781119116165.ch2</w:t>
        </w:r>
      </w:hyperlink>
    </w:p>
    <w:p w14:paraId="10030254" w14:textId="4996624F" w:rsidR="00010884" w:rsidRPr="0098272F" w:rsidRDefault="00010884" w:rsidP="00010884">
      <w:pPr>
        <w:ind w:left="720" w:hanging="720"/>
        <w:rPr>
          <w:rFonts w:ascii="Arial" w:hAnsi="Arial" w:cs="Arial"/>
          <w:sz w:val="22"/>
          <w:lang w:val="en-US"/>
        </w:rPr>
      </w:pPr>
      <w:r w:rsidRPr="0098272F">
        <w:rPr>
          <w:rFonts w:ascii="Arial" w:hAnsi="Arial" w:cs="Arial"/>
          <w:sz w:val="22"/>
          <w:lang w:val="en-US"/>
        </w:rPr>
        <w:t xml:space="preserve">Arduin, P, Rosenthal-Sabroux, C &amp; Grundstein, M 2014, </w:t>
      </w:r>
      <w:r w:rsidR="00D14727" w:rsidRPr="0098272F">
        <w:rPr>
          <w:rFonts w:ascii="Arial" w:hAnsi="Arial" w:cs="Arial"/>
          <w:sz w:val="22"/>
          <w:lang w:val="en-US"/>
        </w:rPr>
        <w:t>'</w:t>
      </w:r>
      <w:r w:rsidRPr="0098272F">
        <w:rPr>
          <w:rFonts w:ascii="Arial" w:hAnsi="Arial" w:cs="Arial"/>
          <w:sz w:val="22"/>
          <w:lang w:val="en-US"/>
        </w:rPr>
        <w:t>Considering tacit knowledge when bridging knowledge management and information systems for collaborative decision-making,</w:t>
      </w:r>
      <w:r w:rsidR="00D14727" w:rsidRPr="0098272F">
        <w:rPr>
          <w:rFonts w:ascii="Arial" w:hAnsi="Arial" w:cs="Arial"/>
          <w:sz w:val="22"/>
          <w:lang w:val="en-US"/>
        </w:rPr>
        <w:t>'</w:t>
      </w:r>
      <w:r w:rsidRPr="0098272F">
        <w:rPr>
          <w:rFonts w:ascii="Arial" w:hAnsi="Arial" w:cs="Arial"/>
          <w:sz w:val="22"/>
          <w:lang w:val="en-US"/>
        </w:rPr>
        <w:t> </w:t>
      </w:r>
      <w:r w:rsidRPr="0098272F">
        <w:rPr>
          <w:rFonts w:ascii="Arial" w:hAnsi="Arial" w:cs="Arial"/>
          <w:i/>
          <w:iCs/>
          <w:sz w:val="22"/>
          <w:lang w:val="en-US"/>
        </w:rPr>
        <w:t>Information Systems for Knowledge Management</w:t>
      </w:r>
      <w:r w:rsidRPr="0098272F">
        <w:rPr>
          <w:rFonts w:ascii="Arial" w:hAnsi="Arial" w:cs="Arial"/>
          <w:sz w:val="22"/>
          <w:lang w:val="en-US"/>
        </w:rPr>
        <w:t>, 131-158. </w:t>
      </w:r>
      <w:hyperlink r:id="rId8" w:history="1">
        <w:r w:rsidRPr="0098272F">
          <w:rPr>
            <w:rStyle w:val="Hyperlink"/>
            <w:rFonts w:ascii="Arial" w:hAnsi="Arial" w:cs="Arial"/>
            <w:sz w:val="22"/>
            <w:lang w:val="en-US"/>
          </w:rPr>
          <w:t>https://doi.org/10.1002/9781118920664.ch5</w:t>
        </w:r>
      </w:hyperlink>
    </w:p>
    <w:p w14:paraId="5E7CF9A6" w14:textId="61F12E82" w:rsidR="00010884" w:rsidRPr="0098272F" w:rsidRDefault="00010884" w:rsidP="00010884">
      <w:pPr>
        <w:ind w:left="720" w:hanging="720"/>
        <w:rPr>
          <w:rFonts w:ascii="Arial" w:hAnsi="Arial" w:cs="Arial"/>
          <w:sz w:val="22"/>
          <w:lang w:val="en-US"/>
        </w:rPr>
      </w:pPr>
      <w:r w:rsidRPr="0098272F">
        <w:rPr>
          <w:rFonts w:ascii="Arial" w:hAnsi="Arial" w:cs="Arial"/>
          <w:sz w:val="22"/>
          <w:lang w:val="en-US"/>
        </w:rPr>
        <w:t xml:space="preserve">Bedford, D, A &amp; Lewis, J 2015, </w:t>
      </w:r>
      <w:r w:rsidR="00D14727" w:rsidRPr="0098272F">
        <w:rPr>
          <w:rFonts w:ascii="Arial" w:hAnsi="Arial" w:cs="Arial"/>
          <w:sz w:val="22"/>
          <w:lang w:val="en-US"/>
        </w:rPr>
        <w:t>'</w:t>
      </w:r>
      <w:r w:rsidRPr="0098272F">
        <w:rPr>
          <w:rFonts w:ascii="Arial" w:hAnsi="Arial" w:cs="Arial"/>
          <w:sz w:val="22"/>
          <w:lang w:val="en-US"/>
        </w:rPr>
        <w:t>Introduction to the special issue: Knowledge management models and theories,</w:t>
      </w:r>
      <w:r w:rsidR="00D14727" w:rsidRPr="0098272F">
        <w:rPr>
          <w:rFonts w:ascii="Arial" w:hAnsi="Arial" w:cs="Arial"/>
          <w:sz w:val="22"/>
          <w:lang w:val="en-US"/>
        </w:rPr>
        <w:t>'</w:t>
      </w:r>
      <w:r w:rsidRPr="0098272F">
        <w:rPr>
          <w:rFonts w:ascii="Arial" w:hAnsi="Arial" w:cs="Arial"/>
          <w:sz w:val="22"/>
          <w:lang w:val="en-US"/>
        </w:rPr>
        <w:t> </w:t>
      </w:r>
      <w:r w:rsidRPr="0098272F">
        <w:rPr>
          <w:rFonts w:ascii="Arial" w:hAnsi="Arial" w:cs="Arial"/>
          <w:i/>
          <w:iCs/>
          <w:sz w:val="22"/>
          <w:lang w:val="en-US"/>
        </w:rPr>
        <w:t>Journal of Information &amp; Knowledge Management</w:t>
      </w:r>
      <w:r w:rsidRPr="0098272F">
        <w:rPr>
          <w:rFonts w:ascii="Arial" w:hAnsi="Arial" w:cs="Arial"/>
          <w:sz w:val="22"/>
          <w:lang w:val="en-US"/>
        </w:rPr>
        <w:t>, </w:t>
      </w:r>
      <w:r w:rsidRPr="0098272F">
        <w:rPr>
          <w:rFonts w:ascii="Arial" w:hAnsi="Arial" w:cs="Arial"/>
          <w:i/>
          <w:iCs/>
          <w:sz w:val="22"/>
          <w:lang w:val="en-US"/>
        </w:rPr>
        <w:t>14</w:t>
      </w:r>
      <w:r w:rsidRPr="0098272F">
        <w:rPr>
          <w:rFonts w:ascii="Arial" w:hAnsi="Arial" w:cs="Arial"/>
          <w:sz w:val="22"/>
          <w:lang w:val="en-US"/>
        </w:rPr>
        <w:t>(04), 1502002. </w:t>
      </w:r>
      <w:hyperlink r:id="rId9" w:history="1">
        <w:r w:rsidRPr="0098272F">
          <w:rPr>
            <w:rStyle w:val="Hyperlink"/>
            <w:rFonts w:ascii="Arial" w:hAnsi="Arial" w:cs="Arial"/>
            <w:sz w:val="22"/>
            <w:lang w:val="en-US"/>
          </w:rPr>
          <w:t>https://doi.org/10.1142/s0219649215020025</w:t>
        </w:r>
      </w:hyperlink>
    </w:p>
    <w:p w14:paraId="7B824ACA" w14:textId="329C3561" w:rsidR="00010884" w:rsidRPr="0098272F" w:rsidRDefault="00010884" w:rsidP="00010884">
      <w:pPr>
        <w:ind w:left="720" w:hanging="720"/>
        <w:rPr>
          <w:rFonts w:ascii="Arial" w:hAnsi="Arial" w:cs="Arial"/>
          <w:sz w:val="22"/>
          <w:lang w:val="en-US"/>
        </w:rPr>
      </w:pPr>
      <w:r w:rsidRPr="0098272F">
        <w:rPr>
          <w:rFonts w:ascii="Arial" w:hAnsi="Arial" w:cs="Arial"/>
          <w:sz w:val="22"/>
          <w:lang w:val="en-US"/>
        </w:rPr>
        <w:t xml:space="preserve">Carmichael, G, Chen, Y &amp; Luo, C 2018, </w:t>
      </w:r>
      <w:r w:rsidR="00D14727" w:rsidRPr="0098272F">
        <w:rPr>
          <w:rFonts w:ascii="Arial" w:hAnsi="Arial" w:cs="Arial"/>
          <w:sz w:val="22"/>
          <w:lang w:val="en-US"/>
        </w:rPr>
        <w:t>'</w:t>
      </w:r>
      <w:r w:rsidRPr="0098272F">
        <w:rPr>
          <w:rFonts w:ascii="Arial" w:hAnsi="Arial" w:cs="Arial"/>
          <w:sz w:val="22"/>
          <w:lang w:val="en-US"/>
        </w:rPr>
        <w:t>Data-driven segmentation of consumers</w:t>
      </w:r>
      <w:r w:rsidR="00D14727" w:rsidRPr="0098272F">
        <w:rPr>
          <w:rFonts w:ascii="Arial" w:hAnsi="Arial" w:cs="Arial"/>
          <w:sz w:val="22"/>
          <w:lang w:val="en-US"/>
        </w:rPr>
        <w:t>'</w:t>
      </w:r>
      <w:r w:rsidRPr="0098272F">
        <w:rPr>
          <w:rFonts w:ascii="Arial" w:hAnsi="Arial" w:cs="Arial"/>
          <w:sz w:val="22"/>
          <w:lang w:val="en-US"/>
        </w:rPr>
        <w:t xml:space="preserve"> purchase behavior in the retail industry,</w:t>
      </w:r>
      <w:r w:rsidR="00D14727" w:rsidRPr="0098272F">
        <w:rPr>
          <w:rFonts w:ascii="Arial" w:hAnsi="Arial" w:cs="Arial"/>
          <w:sz w:val="22"/>
          <w:lang w:val="en-US"/>
        </w:rPr>
        <w:t>'</w:t>
      </w:r>
      <w:r w:rsidRPr="0098272F">
        <w:rPr>
          <w:rFonts w:ascii="Arial" w:hAnsi="Arial" w:cs="Arial"/>
          <w:sz w:val="22"/>
          <w:lang w:val="en-US"/>
        </w:rPr>
        <w:t> </w:t>
      </w:r>
      <w:r w:rsidRPr="0098272F">
        <w:rPr>
          <w:rFonts w:ascii="Arial" w:hAnsi="Arial" w:cs="Arial"/>
          <w:i/>
          <w:iCs/>
          <w:sz w:val="22"/>
          <w:lang w:val="en-US"/>
        </w:rPr>
        <w:t>2018 4th International Conference on Information Management (ICIM)</w:t>
      </w:r>
      <w:r w:rsidRPr="0098272F">
        <w:rPr>
          <w:rFonts w:ascii="Arial" w:hAnsi="Arial" w:cs="Arial"/>
          <w:sz w:val="22"/>
          <w:lang w:val="en-US"/>
        </w:rPr>
        <w:t>. </w:t>
      </w:r>
      <w:hyperlink r:id="rId10" w:history="1">
        <w:r w:rsidRPr="0098272F">
          <w:rPr>
            <w:rStyle w:val="Hyperlink"/>
            <w:rFonts w:ascii="Arial" w:hAnsi="Arial" w:cs="Arial"/>
            <w:sz w:val="22"/>
            <w:lang w:val="en-US"/>
          </w:rPr>
          <w:t>https://doi.org/10.1109/infoman.2018.8392838</w:t>
        </w:r>
      </w:hyperlink>
    </w:p>
    <w:p w14:paraId="507C2064" w14:textId="63B84989" w:rsidR="00010884" w:rsidRPr="0098272F" w:rsidRDefault="00010884" w:rsidP="00010884">
      <w:pPr>
        <w:ind w:left="720" w:hanging="720"/>
        <w:rPr>
          <w:rFonts w:ascii="Arial" w:hAnsi="Arial" w:cs="Arial"/>
          <w:sz w:val="22"/>
          <w:lang w:val="en-US"/>
        </w:rPr>
      </w:pPr>
      <w:r w:rsidRPr="0098272F">
        <w:rPr>
          <w:rFonts w:ascii="Arial" w:hAnsi="Arial" w:cs="Arial"/>
          <w:sz w:val="22"/>
          <w:lang w:val="en-US"/>
        </w:rPr>
        <w:t xml:space="preserve">Edwards, J, S 2019, </w:t>
      </w:r>
      <w:r w:rsidR="00D14727" w:rsidRPr="0098272F">
        <w:rPr>
          <w:rFonts w:ascii="Arial" w:hAnsi="Arial" w:cs="Arial"/>
          <w:sz w:val="22"/>
          <w:lang w:val="en-US"/>
        </w:rPr>
        <w:t>'</w:t>
      </w:r>
      <w:r w:rsidRPr="0098272F">
        <w:rPr>
          <w:rFonts w:ascii="Arial" w:hAnsi="Arial" w:cs="Arial"/>
          <w:sz w:val="22"/>
          <w:lang w:val="en-US"/>
        </w:rPr>
        <w:t>Knowledge management: Theories and practices,</w:t>
      </w:r>
      <w:r w:rsidR="00D14727" w:rsidRPr="0098272F">
        <w:rPr>
          <w:rFonts w:ascii="Arial" w:hAnsi="Arial" w:cs="Arial"/>
          <w:sz w:val="22"/>
          <w:lang w:val="en-US"/>
        </w:rPr>
        <w:t>'</w:t>
      </w:r>
      <w:r w:rsidRPr="0098272F">
        <w:rPr>
          <w:rFonts w:ascii="Arial" w:hAnsi="Arial" w:cs="Arial"/>
          <w:sz w:val="22"/>
          <w:lang w:val="en-US"/>
        </w:rPr>
        <w:t> </w:t>
      </w:r>
      <w:r w:rsidRPr="0098272F">
        <w:rPr>
          <w:rFonts w:ascii="Arial" w:hAnsi="Arial" w:cs="Arial"/>
          <w:i/>
          <w:iCs/>
          <w:sz w:val="22"/>
          <w:lang w:val="en-US"/>
        </w:rPr>
        <w:t>Connecting Adult Learning and Knowledge Management</w:t>
      </w:r>
      <w:r w:rsidRPr="0098272F">
        <w:rPr>
          <w:rFonts w:ascii="Arial" w:hAnsi="Arial" w:cs="Arial"/>
          <w:sz w:val="22"/>
          <w:lang w:val="en-US"/>
        </w:rPr>
        <w:t>, 139-156. </w:t>
      </w:r>
      <w:hyperlink r:id="rId11" w:history="1">
        <w:r w:rsidRPr="0098272F">
          <w:rPr>
            <w:rStyle w:val="Hyperlink"/>
            <w:rFonts w:ascii="Arial" w:hAnsi="Arial" w:cs="Arial"/>
            <w:sz w:val="22"/>
            <w:lang w:val="en-US"/>
          </w:rPr>
          <w:t>https://doi.org/10.1007/978-3-030-29872-2_8</w:t>
        </w:r>
      </w:hyperlink>
    </w:p>
    <w:p w14:paraId="44F383A7" w14:textId="02A06DB8" w:rsidR="00010884" w:rsidRPr="0098272F" w:rsidRDefault="00010884" w:rsidP="00010884">
      <w:pPr>
        <w:ind w:left="720" w:hanging="720"/>
        <w:rPr>
          <w:rFonts w:ascii="Arial" w:hAnsi="Arial" w:cs="Arial"/>
          <w:sz w:val="22"/>
          <w:lang w:val="en-US"/>
        </w:rPr>
      </w:pPr>
      <w:r w:rsidRPr="0098272F">
        <w:rPr>
          <w:rFonts w:ascii="Arial" w:hAnsi="Arial" w:cs="Arial"/>
          <w:sz w:val="22"/>
          <w:lang w:val="en-US"/>
        </w:rPr>
        <w:t xml:space="preserve">Ghez, J 2019, </w:t>
      </w:r>
      <w:r w:rsidR="00D14727" w:rsidRPr="0098272F">
        <w:rPr>
          <w:rFonts w:ascii="Arial" w:hAnsi="Arial" w:cs="Arial"/>
          <w:sz w:val="22"/>
          <w:lang w:val="en-US"/>
        </w:rPr>
        <w:t>'</w:t>
      </w:r>
      <w:r w:rsidRPr="0098272F">
        <w:rPr>
          <w:rFonts w:ascii="Arial" w:hAnsi="Arial" w:cs="Arial"/>
          <w:sz w:val="22"/>
          <w:lang w:val="en-US"/>
        </w:rPr>
        <w:t>Case study: Strategizing at Amazon when globalization comes under pressure,</w:t>
      </w:r>
      <w:r w:rsidR="00D14727" w:rsidRPr="0098272F">
        <w:rPr>
          <w:rFonts w:ascii="Arial" w:hAnsi="Arial" w:cs="Arial"/>
          <w:sz w:val="22"/>
          <w:lang w:val="en-US"/>
        </w:rPr>
        <w:t>'</w:t>
      </w:r>
      <w:r w:rsidRPr="0098272F">
        <w:rPr>
          <w:rFonts w:ascii="Arial" w:hAnsi="Arial" w:cs="Arial"/>
          <w:sz w:val="22"/>
          <w:lang w:val="en-US"/>
        </w:rPr>
        <w:t> </w:t>
      </w:r>
      <w:r w:rsidRPr="0098272F">
        <w:rPr>
          <w:rFonts w:ascii="Arial" w:hAnsi="Arial" w:cs="Arial"/>
          <w:i/>
          <w:iCs/>
          <w:sz w:val="22"/>
          <w:lang w:val="en-US"/>
        </w:rPr>
        <w:t>Architects of Change</w:t>
      </w:r>
      <w:r w:rsidRPr="0098272F">
        <w:rPr>
          <w:rFonts w:ascii="Arial" w:hAnsi="Arial" w:cs="Arial"/>
          <w:sz w:val="22"/>
          <w:lang w:val="en-US"/>
        </w:rPr>
        <w:t>, 111-125. </w:t>
      </w:r>
      <w:hyperlink r:id="rId12" w:history="1">
        <w:r w:rsidRPr="0098272F">
          <w:rPr>
            <w:rStyle w:val="Hyperlink"/>
            <w:rFonts w:ascii="Arial" w:hAnsi="Arial" w:cs="Arial"/>
            <w:sz w:val="22"/>
            <w:lang w:val="en-US"/>
          </w:rPr>
          <w:t>https://doi.org/10.1007/978-3-030-20684-0_8</w:t>
        </w:r>
      </w:hyperlink>
    </w:p>
    <w:p w14:paraId="4D0E8A04" w14:textId="3F26CC4C" w:rsidR="00010884" w:rsidRPr="0098272F" w:rsidRDefault="00010884" w:rsidP="00010884">
      <w:pPr>
        <w:ind w:left="720" w:hanging="720"/>
        <w:rPr>
          <w:rFonts w:ascii="Arial" w:hAnsi="Arial" w:cs="Arial"/>
          <w:sz w:val="22"/>
          <w:lang w:val="en-US"/>
        </w:rPr>
      </w:pPr>
      <w:r w:rsidRPr="0098272F">
        <w:rPr>
          <w:rFonts w:ascii="Arial" w:hAnsi="Arial" w:cs="Arial"/>
          <w:sz w:val="22"/>
          <w:lang w:val="en-US"/>
        </w:rPr>
        <w:t xml:space="preserve">Grant, R 2018, </w:t>
      </w:r>
      <w:r w:rsidR="00D14727" w:rsidRPr="0098272F">
        <w:rPr>
          <w:rFonts w:ascii="Arial" w:hAnsi="Arial" w:cs="Arial"/>
          <w:sz w:val="22"/>
          <w:lang w:val="en-US"/>
        </w:rPr>
        <w:t>'</w:t>
      </w:r>
      <w:r w:rsidRPr="0098272F">
        <w:rPr>
          <w:rFonts w:ascii="Arial" w:hAnsi="Arial" w:cs="Arial"/>
          <w:sz w:val="22"/>
          <w:lang w:val="en-US"/>
        </w:rPr>
        <w:t>Knowledge management theories,</w:t>
      </w:r>
      <w:proofErr w:type="gramStart"/>
      <w:r w:rsidR="00D14727" w:rsidRPr="0098272F">
        <w:rPr>
          <w:rFonts w:ascii="Arial" w:hAnsi="Arial" w:cs="Arial"/>
          <w:sz w:val="22"/>
          <w:lang w:val="en-US"/>
        </w:rPr>
        <w:t>'</w:t>
      </w:r>
      <w:r w:rsidRPr="0098272F">
        <w:rPr>
          <w:rFonts w:ascii="Arial" w:hAnsi="Arial" w:cs="Arial"/>
          <w:sz w:val="22"/>
          <w:lang w:val="en-US"/>
        </w:rPr>
        <w:t xml:space="preserve">  </w:t>
      </w:r>
      <w:r w:rsidRPr="0098272F">
        <w:rPr>
          <w:rFonts w:ascii="Arial" w:hAnsi="Arial" w:cs="Arial"/>
          <w:i/>
          <w:iCs/>
          <w:sz w:val="22"/>
          <w:lang w:val="en-US"/>
        </w:rPr>
        <w:t>The</w:t>
      </w:r>
      <w:proofErr w:type="gramEnd"/>
      <w:r w:rsidRPr="0098272F">
        <w:rPr>
          <w:rFonts w:ascii="Arial" w:hAnsi="Arial" w:cs="Arial"/>
          <w:i/>
          <w:iCs/>
          <w:sz w:val="22"/>
          <w:lang w:val="en-US"/>
        </w:rPr>
        <w:t xml:space="preserve"> Palgrave Encyclopedia of Strategic Management</w:t>
      </w:r>
      <w:r w:rsidRPr="0098272F">
        <w:rPr>
          <w:rFonts w:ascii="Arial" w:hAnsi="Arial" w:cs="Arial"/>
          <w:sz w:val="22"/>
          <w:lang w:val="en-US"/>
        </w:rPr>
        <w:t>, 839-843. </w:t>
      </w:r>
      <w:hyperlink r:id="rId13" w:history="1">
        <w:r w:rsidRPr="0098272F">
          <w:rPr>
            <w:rStyle w:val="Hyperlink"/>
            <w:rFonts w:ascii="Arial" w:hAnsi="Arial" w:cs="Arial"/>
            <w:sz w:val="22"/>
            <w:lang w:val="en-US"/>
          </w:rPr>
          <w:t>https://doi.org/10.1057/978-1-137-00772-8_492</w:t>
        </w:r>
      </w:hyperlink>
    </w:p>
    <w:p w14:paraId="41D187F5" w14:textId="1E870FEF" w:rsidR="00010884" w:rsidRPr="0098272F" w:rsidRDefault="00010884" w:rsidP="00010884">
      <w:pPr>
        <w:ind w:left="720" w:hanging="720"/>
        <w:rPr>
          <w:rFonts w:ascii="Arial" w:hAnsi="Arial" w:cs="Arial"/>
          <w:sz w:val="22"/>
          <w:lang w:val="en-US"/>
        </w:rPr>
      </w:pPr>
      <w:r w:rsidRPr="0098272F">
        <w:rPr>
          <w:rFonts w:ascii="Arial" w:hAnsi="Arial" w:cs="Arial"/>
          <w:sz w:val="22"/>
          <w:lang w:val="en-US"/>
        </w:rPr>
        <w:t xml:space="preserve">Iwata, J, J &amp; Hoskins, R, G 2019, </w:t>
      </w:r>
      <w:r w:rsidR="00D14727" w:rsidRPr="0098272F">
        <w:rPr>
          <w:rFonts w:ascii="Arial" w:hAnsi="Arial" w:cs="Arial"/>
          <w:sz w:val="22"/>
          <w:lang w:val="en-US"/>
        </w:rPr>
        <w:t>'</w:t>
      </w:r>
      <w:r w:rsidRPr="0098272F">
        <w:rPr>
          <w:rFonts w:ascii="Arial" w:hAnsi="Arial" w:cs="Arial"/>
          <w:sz w:val="22"/>
          <w:lang w:val="en-US"/>
        </w:rPr>
        <w:t>Knowledge management theories: An alternative perspective on organi</w:t>
      </w:r>
      <w:r w:rsidR="00D14727" w:rsidRPr="0098272F">
        <w:rPr>
          <w:rFonts w:ascii="Arial" w:hAnsi="Arial" w:cs="Arial"/>
          <w:sz w:val="22"/>
          <w:lang w:val="en-US"/>
        </w:rPr>
        <w:t>z</w:t>
      </w:r>
      <w:r w:rsidRPr="0098272F">
        <w:rPr>
          <w:rFonts w:ascii="Arial" w:hAnsi="Arial" w:cs="Arial"/>
          <w:sz w:val="22"/>
          <w:lang w:val="en-US"/>
        </w:rPr>
        <w:t>ing Africa</w:t>
      </w:r>
      <w:r w:rsidR="00D14727" w:rsidRPr="0098272F">
        <w:rPr>
          <w:rFonts w:ascii="Arial" w:hAnsi="Arial" w:cs="Arial"/>
          <w:sz w:val="22"/>
          <w:lang w:val="en-US"/>
        </w:rPr>
        <w:t>'</w:t>
      </w:r>
      <w:r w:rsidRPr="0098272F">
        <w:rPr>
          <w:rFonts w:ascii="Arial" w:hAnsi="Arial" w:cs="Arial"/>
          <w:sz w:val="22"/>
          <w:lang w:val="en-US"/>
        </w:rPr>
        <w:t>s Indigenous knowledge,</w:t>
      </w:r>
      <w:r w:rsidR="00D14727" w:rsidRPr="0098272F">
        <w:rPr>
          <w:rFonts w:ascii="Arial" w:hAnsi="Arial" w:cs="Arial"/>
          <w:sz w:val="22"/>
          <w:lang w:val="en-US"/>
        </w:rPr>
        <w:t>'</w:t>
      </w:r>
      <w:r w:rsidRPr="0098272F">
        <w:rPr>
          <w:rFonts w:ascii="Arial" w:hAnsi="Arial" w:cs="Arial"/>
          <w:sz w:val="22"/>
          <w:lang w:val="en-US"/>
        </w:rPr>
        <w:t xml:space="preserve"> </w:t>
      </w:r>
      <w:r w:rsidRPr="0098272F">
        <w:rPr>
          <w:rFonts w:ascii="Arial" w:hAnsi="Arial" w:cs="Arial"/>
          <w:i/>
          <w:iCs/>
          <w:sz w:val="22"/>
          <w:lang w:val="en-US"/>
        </w:rPr>
        <w:t>Mousaion: South African Journal of Information Studies</w:t>
      </w:r>
      <w:r w:rsidRPr="0098272F">
        <w:rPr>
          <w:rFonts w:ascii="Arial" w:hAnsi="Arial" w:cs="Arial"/>
          <w:sz w:val="22"/>
          <w:lang w:val="en-US"/>
        </w:rPr>
        <w:t>, </w:t>
      </w:r>
      <w:r w:rsidRPr="0098272F">
        <w:rPr>
          <w:rFonts w:ascii="Arial" w:hAnsi="Arial" w:cs="Arial"/>
          <w:i/>
          <w:iCs/>
          <w:sz w:val="22"/>
          <w:lang w:val="en-US"/>
        </w:rPr>
        <w:t>36</w:t>
      </w:r>
      <w:r w:rsidRPr="0098272F">
        <w:rPr>
          <w:rFonts w:ascii="Arial" w:hAnsi="Arial" w:cs="Arial"/>
          <w:sz w:val="22"/>
          <w:lang w:val="en-US"/>
        </w:rPr>
        <w:t>(3). </w:t>
      </w:r>
      <w:hyperlink r:id="rId14" w:history="1">
        <w:r w:rsidRPr="0098272F">
          <w:rPr>
            <w:rStyle w:val="Hyperlink"/>
            <w:rFonts w:ascii="Arial" w:hAnsi="Arial" w:cs="Arial"/>
            <w:sz w:val="22"/>
            <w:lang w:val="en-US"/>
          </w:rPr>
          <w:t>https://doi.org/10.25159/2663-659x/4825</w:t>
        </w:r>
      </w:hyperlink>
    </w:p>
    <w:p w14:paraId="1E5986F1" w14:textId="44FD315D" w:rsidR="00010884" w:rsidRPr="0098272F" w:rsidRDefault="00010884" w:rsidP="00010884">
      <w:pPr>
        <w:ind w:left="720" w:hanging="720"/>
        <w:rPr>
          <w:rFonts w:ascii="Arial" w:hAnsi="Arial" w:cs="Arial"/>
          <w:sz w:val="22"/>
          <w:lang w:val="en-US"/>
        </w:rPr>
      </w:pPr>
      <w:r w:rsidRPr="0098272F">
        <w:rPr>
          <w:rFonts w:ascii="Arial" w:hAnsi="Arial" w:cs="Arial"/>
          <w:sz w:val="22"/>
          <w:lang w:val="en-US"/>
        </w:rPr>
        <w:lastRenderedPageBreak/>
        <w:t xml:space="preserve">Jelassi, T &amp; Martínez-López, F, J 2020, </w:t>
      </w:r>
      <w:r w:rsidR="00D14727" w:rsidRPr="0098272F">
        <w:rPr>
          <w:rFonts w:ascii="Arial" w:hAnsi="Arial" w:cs="Arial"/>
          <w:sz w:val="22"/>
          <w:lang w:val="en-US"/>
        </w:rPr>
        <w:t>'</w:t>
      </w:r>
      <w:r w:rsidRPr="0098272F">
        <w:rPr>
          <w:rFonts w:ascii="Arial" w:hAnsi="Arial" w:cs="Arial"/>
          <w:sz w:val="22"/>
          <w:lang w:val="en-US"/>
        </w:rPr>
        <w:t>The strategic approach of the world</w:t>
      </w:r>
      <w:r w:rsidR="00D14727" w:rsidRPr="0098272F">
        <w:rPr>
          <w:rFonts w:ascii="Arial" w:hAnsi="Arial" w:cs="Arial"/>
          <w:sz w:val="22"/>
          <w:lang w:val="en-US"/>
        </w:rPr>
        <w:t>'</w:t>
      </w:r>
      <w:r w:rsidRPr="0098272F">
        <w:rPr>
          <w:rFonts w:ascii="Arial" w:hAnsi="Arial" w:cs="Arial"/>
          <w:sz w:val="22"/>
          <w:lang w:val="en-US"/>
        </w:rPr>
        <w:t>s biggest E-tailing companies: Amazon and Alibaba,</w:t>
      </w:r>
      <w:r w:rsidR="00D14727" w:rsidRPr="0098272F">
        <w:rPr>
          <w:rFonts w:ascii="Arial" w:hAnsi="Arial" w:cs="Arial"/>
          <w:sz w:val="22"/>
          <w:lang w:val="en-US"/>
        </w:rPr>
        <w:t>'</w:t>
      </w:r>
      <w:r w:rsidRPr="0098272F">
        <w:rPr>
          <w:rFonts w:ascii="Arial" w:hAnsi="Arial" w:cs="Arial"/>
          <w:sz w:val="22"/>
          <w:lang w:val="en-US"/>
        </w:rPr>
        <w:t> </w:t>
      </w:r>
      <w:r w:rsidRPr="0098272F">
        <w:rPr>
          <w:rFonts w:ascii="Arial" w:hAnsi="Arial" w:cs="Arial"/>
          <w:i/>
          <w:iCs/>
          <w:sz w:val="22"/>
          <w:lang w:val="en-US"/>
        </w:rPr>
        <w:t>Classroom Companion: Business</w:t>
      </w:r>
      <w:r w:rsidRPr="0098272F">
        <w:rPr>
          <w:rFonts w:ascii="Arial" w:hAnsi="Arial" w:cs="Arial"/>
          <w:sz w:val="22"/>
          <w:lang w:val="en-US"/>
        </w:rPr>
        <w:t>, 467-500. </w:t>
      </w:r>
      <w:hyperlink r:id="rId15" w:history="1">
        <w:r w:rsidRPr="0098272F">
          <w:rPr>
            <w:rStyle w:val="Hyperlink"/>
            <w:rFonts w:ascii="Arial" w:hAnsi="Arial" w:cs="Arial"/>
            <w:sz w:val="22"/>
            <w:lang w:val="en-US"/>
          </w:rPr>
          <w:t>https://doi.org/10.1007/978-3-030-48950-2_16</w:t>
        </w:r>
      </w:hyperlink>
    </w:p>
    <w:p w14:paraId="6B9A8338" w14:textId="16B16ABA" w:rsidR="00010884" w:rsidRPr="0098272F" w:rsidRDefault="00010884" w:rsidP="00010884">
      <w:pPr>
        <w:ind w:left="720" w:hanging="720"/>
        <w:rPr>
          <w:rFonts w:ascii="Arial" w:hAnsi="Arial" w:cs="Arial"/>
          <w:sz w:val="22"/>
          <w:lang w:val="en-US"/>
        </w:rPr>
      </w:pPr>
      <w:r w:rsidRPr="0098272F">
        <w:rPr>
          <w:rFonts w:ascii="Arial" w:hAnsi="Arial" w:cs="Arial"/>
          <w:sz w:val="22"/>
          <w:lang w:val="en-US"/>
        </w:rPr>
        <w:t xml:space="preserve">Jordan, J 2019, </w:t>
      </w:r>
      <w:r w:rsidR="00D14727" w:rsidRPr="0098272F">
        <w:rPr>
          <w:rFonts w:ascii="Arial" w:hAnsi="Arial" w:cs="Arial"/>
          <w:sz w:val="22"/>
          <w:lang w:val="en-US"/>
        </w:rPr>
        <w:t>'</w:t>
      </w:r>
      <w:r w:rsidRPr="0098272F">
        <w:rPr>
          <w:rFonts w:ascii="Arial" w:hAnsi="Arial" w:cs="Arial"/>
          <w:sz w:val="22"/>
          <w:lang w:val="en-US"/>
        </w:rPr>
        <w:t>A theory of organizational resilience,</w:t>
      </w:r>
      <w:r w:rsidR="00D14727" w:rsidRPr="0098272F">
        <w:rPr>
          <w:rFonts w:ascii="Arial" w:hAnsi="Arial" w:cs="Arial"/>
          <w:sz w:val="22"/>
          <w:lang w:val="en-US"/>
        </w:rPr>
        <w:t>'</w:t>
      </w:r>
      <w:r w:rsidRPr="0098272F">
        <w:rPr>
          <w:rFonts w:ascii="Arial" w:hAnsi="Arial" w:cs="Arial"/>
          <w:sz w:val="22"/>
          <w:lang w:val="en-US"/>
        </w:rPr>
        <w:t xml:space="preserve"> </w:t>
      </w:r>
      <w:r w:rsidRPr="0098272F">
        <w:rPr>
          <w:rFonts w:ascii="Arial" w:hAnsi="Arial" w:cs="Arial"/>
          <w:i/>
          <w:iCs/>
          <w:sz w:val="22"/>
          <w:lang w:val="en-US"/>
        </w:rPr>
        <w:t>Leadership Decapitation</w:t>
      </w:r>
      <w:r w:rsidRPr="0098272F">
        <w:rPr>
          <w:rFonts w:ascii="Arial" w:hAnsi="Arial" w:cs="Arial"/>
          <w:sz w:val="22"/>
          <w:lang w:val="en-US"/>
        </w:rPr>
        <w:t>, 22-46. </w:t>
      </w:r>
      <w:hyperlink r:id="rId16" w:history="1">
        <w:r w:rsidRPr="0098272F">
          <w:rPr>
            <w:rStyle w:val="Hyperlink"/>
            <w:rFonts w:ascii="Arial" w:hAnsi="Arial" w:cs="Arial"/>
            <w:sz w:val="22"/>
            <w:lang w:val="en-US"/>
          </w:rPr>
          <w:t>https://doi.org/10.11126/stanford/9781503608245.003.0002</w:t>
        </w:r>
      </w:hyperlink>
    </w:p>
    <w:p w14:paraId="21A8F9FA" w14:textId="49CBA88F" w:rsidR="00010884" w:rsidRPr="0098272F" w:rsidRDefault="00010884" w:rsidP="00010884">
      <w:pPr>
        <w:ind w:left="720" w:hanging="720"/>
        <w:rPr>
          <w:rFonts w:ascii="Arial" w:hAnsi="Arial" w:cs="Arial"/>
          <w:sz w:val="22"/>
          <w:lang w:val="en-US"/>
        </w:rPr>
      </w:pPr>
      <w:r w:rsidRPr="0098272F">
        <w:rPr>
          <w:rFonts w:ascii="Arial" w:hAnsi="Arial" w:cs="Arial"/>
          <w:sz w:val="22"/>
          <w:lang w:val="en-US"/>
        </w:rPr>
        <w:t xml:space="preserve">Kapucu, N &amp; Hu, Q 2020, </w:t>
      </w:r>
      <w:r w:rsidR="00D14727" w:rsidRPr="0098272F">
        <w:rPr>
          <w:rFonts w:ascii="Arial" w:hAnsi="Arial" w:cs="Arial"/>
          <w:sz w:val="22"/>
          <w:lang w:val="en-US"/>
        </w:rPr>
        <w:t>'</w:t>
      </w:r>
      <w:r w:rsidRPr="0098272F">
        <w:rPr>
          <w:rFonts w:ascii="Arial" w:hAnsi="Arial" w:cs="Arial"/>
          <w:sz w:val="22"/>
          <w:lang w:val="en-US"/>
        </w:rPr>
        <w:t>Knowledge management and information exchange in networks,</w:t>
      </w:r>
      <w:r w:rsidR="00D14727" w:rsidRPr="0098272F">
        <w:rPr>
          <w:rFonts w:ascii="Arial" w:hAnsi="Arial" w:cs="Arial"/>
          <w:sz w:val="22"/>
          <w:lang w:val="en-US"/>
        </w:rPr>
        <w:t>'</w:t>
      </w:r>
      <w:r w:rsidRPr="0098272F">
        <w:rPr>
          <w:rFonts w:ascii="Arial" w:hAnsi="Arial" w:cs="Arial"/>
          <w:sz w:val="22"/>
          <w:lang w:val="en-US"/>
        </w:rPr>
        <w:t xml:space="preserve"> </w:t>
      </w:r>
      <w:r w:rsidRPr="0098272F">
        <w:rPr>
          <w:rFonts w:ascii="Arial" w:hAnsi="Arial" w:cs="Arial"/>
          <w:i/>
          <w:iCs/>
          <w:sz w:val="22"/>
          <w:lang w:val="en-US"/>
        </w:rPr>
        <w:t>Network Governance</w:t>
      </w:r>
      <w:r w:rsidRPr="0098272F">
        <w:rPr>
          <w:rFonts w:ascii="Arial" w:hAnsi="Arial" w:cs="Arial"/>
          <w:sz w:val="22"/>
          <w:lang w:val="en-US"/>
        </w:rPr>
        <w:t>, 91-109. </w:t>
      </w:r>
      <w:hyperlink r:id="rId17" w:history="1">
        <w:r w:rsidRPr="0098272F">
          <w:rPr>
            <w:rStyle w:val="Hyperlink"/>
            <w:rFonts w:ascii="Arial" w:hAnsi="Arial" w:cs="Arial"/>
            <w:sz w:val="22"/>
            <w:lang w:val="en-US"/>
          </w:rPr>
          <w:t>https://doi.org/10.4324/9781351056540-8</w:t>
        </w:r>
      </w:hyperlink>
    </w:p>
    <w:p w14:paraId="6A8A9E65" w14:textId="4B1C37B5" w:rsidR="00010884" w:rsidRPr="0098272F" w:rsidRDefault="00010884" w:rsidP="00010884">
      <w:pPr>
        <w:ind w:left="720" w:hanging="720"/>
        <w:rPr>
          <w:rFonts w:ascii="Arial" w:hAnsi="Arial" w:cs="Arial"/>
          <w:sz w:val="22"/>
          <w:lang w:val="en-US"/>
        </w:rPr>
      </w:pPr>
      <w:r w:rsidRPr="0098272F">
        <w:rPr>
          <w:rFonts w:ascii="Arial" w:hAnsi="Arial" w:cs="Arial"/>
          <w:sz w:val="22"/>
          <w:lang w:val="en-US"/>
        </w:rPr>
        <w:t xml:space="preserve">Krčál, M &amp; Kubiš, M 2016, </w:t>
      </w:r>
      <w:r w:rsidR="00D14727" w:rsidRPr="0098272F">
        <w:rPr>
          <w:rFonts w:ascii="Arial" w:hAnsi="Arial" w:cs="Arial"/>
          <w:sz w:val="22"/>
          <w:lang w:val="en-US"/>
        </w:rPr>
        <w:t>'</w:t>
      </w:r>
      <w:r w:rsidRPr="0098272F">
        <w:rPr>
          <w:rFonts w:ascii="Arial" w:hAnsi="Arial" w:cs="Arial"/>
          <w:sz w:val="22"/>
          <w:lang w:val="en-US"/>
        </w:rPr>
        <w:t>Differences between knowledge and information management practices: Empirical investigation,</w:t>
      </w:r>
      <w:r w:rsidR="00D14727" w:rsidRPr="0098272F">
        <w:rPr>
          <w:rFonts w:ascii="Arial" w:hAnsi="Arial" w:cs="Arial"/>
          <w:sz w:val="22"/>
          <w:lang w:val="en-US"/>
        </w:rPr>
        <w:t>'</w:t>
      </w:r>
      <w:r w:rsidRPr="0098272F">
        <w:rPr>
          <w:rFonts w:ascii="Arial" w:hAnsi="Arial" w:cs="Arial"/>
          <w:sz w:val="22"/>
          <w:lang w:val="en-US"/>
        </w:rPr>
        <w:t xml:space="preserve"> </w:t>
      </w:r>
      <w:r w:rsidRPr="0098272F">
        <w:rPr>
          <w:rFonts w:ascii="Arial" w:hAnsi="Arial" w:cs="Arial"/>
          <w:i/>
          <w:iCs/>
          <w:sz w:val="22"/>
          <w:lang w:val="en-US"/>
        </w:rPr>
        <w:t>Proceedings of the 8th International Joint Conference on Knowledge Discovery, Knowledge Engineering and Knowledge Management</w:t>
      </w:r>
      <w:r w:rsidRPr="0098272F">
        <w:rPr>
          <w:rFonts w:ascii="Arial" w:hAnsi="Arial" w:cs="Arial"/>
          <w:sz w:val="22"/>
          <w:lang w:val="en-US"/>
        </w:rPr>
        <w:t>. </w:t>
      </w:r>
      <w:hyperlink r:id="rId18" w:history="1">
        <w:r w:rsidRPr="0098272F">
          <w:rPr>
            <w:rStyle w:val="Hyperlink"/>
            <w:rFonts w:ascii="Arial" w:hAnsi="Arial" w:cs="Arial"/>
            <w:sz w:val="22"/>
            <w:lang w:val="en-US"/>
          </w:rPr>
          <w:t>https://doi.org/10.5220/0006053501900198</w:t>
        </w:r>
      </w:hyperlink>
    </w:p>
    <w:p w14:paraId="62EB79D5" w14:textId="79793A74" w:rsidR="00010884" w:rsidRPr="0098272F" w:rsidRDefault="00010884" w:rsidP="00010884">
      <w:pPr>
        <w:ind w:left="720" w:hanging="720"/>
        <w:rPr>
          <w:rFonts w:ascii="Arial" w:hAnsi="Arial" w:cs="Arial"/>
          <w:sz w:val="22"/>
          <w:lang w:val="en-US"/>
        </w:rPr>
      </w:pPr>
      <w:r w:rsidRPr="0098272F">
        <w:rPr>
          <w:rFonts w:ascii="Arial" w:hAnsi="Arial" w:cs="Arial"/>
          <w:sz w:val="22"/>
          <w:lang w:val="en-US"/>
        </w:rPr>
        <w:t xml:space="preserve">Levy, M &amp; Linn, N 2020, </w:t>
      </w:r>
      <w:r w:rsidR="00D14727" w:rsidRPr="0098272F">
        <w:rPr>
          <w:rFonts w:ascii="Arial" w:hAnsi="Arial" w:cs="Arial"/>
          <w:sz w:val="22"/>
          <w:lang w:val="en-US"/>
        </w:rPr>
        <w:t>'</w:t>
      </w:r>
      <w:r w:rsidRPr="0098272F">
        <w:rPr>
          <w:rFonts w:ascii="Arial" w:hAnsi="Arial" w:cs="Arial"/>
          <w:sz w:val="22"/>
          <w:lang w:val="en-US"/>
        </w:rPr>
        <w:t>Connecting the dots: KM initiatives and business performance,</w:t>
      </w:r>
      <w:r w:rsidR="00D14727" w:rsidRPr="0098272F">
        <w:rPr>
          <w:rFonts w:ascii="Arial" w:hAnsi="Arial" w:cs="Arial"/>
          <w:sz w:val="22"/>
          <w:lang w:val="en-US"/>
        </w:rPr>
        <w:t>'</w:t>
      </w:r>
      <w:r w:rsidRPr="0098272F">
        <w:rPr>
          <w:rFonts w:ascii="Arial" w:hAnsi="Arial" w:cs="Arial"/>
          <w:sz w:val="22"/>
          <w:lang w:val="en-US"/>
        </w:rPr>
        <w:t xml:space="preserve"> </w:t>
      </w:r>
      <w:r w:rsidRPr="0098272F">
        <w:rPr>
          <w:rFonts w:ascii="Arial" w:hAnsi="Arial" w:cs="Arial"/>
          <w:i/>
          <w:iCs/>
          <w:sz w:val="22"/>
          <w:lang w:val="en-US"/>
        </w:rPr>
        <w:t>Proceedings of the 12th International Joint Conference on Knowledge Discovery, Knowledge Engineering and Knowledge Management</w:t>
      </w:r>
      <w:r w:rsidRPr="0098272F">
        <w:rPr>
          <w:rFonts w:ascii="Arial" w:hAnsi="Arial" w:cs="Arial"/>
          <w:sz w:val="22"/>
          <w:lang w:val="en-US"/>
        </w:rPr>
        <w:t>. </w:t>
      </w:r>
      <w:hyperlink r:id="rId19" w:history="1">
        <w:r w:rsidRPr="0098272F">
          <w:rPr>
            <w:rStyle w:val="Hyperlink"/>
            <w:rFonts w:ascii="Arial" w:hAnsi="Arial" w:cs="Arial"/>
            <w:sz w:val="22"/>
            <w:lang w:val="en-US"/>
          </w:rPr>
          <w:t>https://doi.org/10.5220/0010046701470152</w:t>
        </w:r>
      </w:hyperlink>
    </w:p>
    <w:p w14:paraId="7EADC4DB" w14:textId="6C378AD7" w:rsidR="00010884" w:rsidRPr="0098272F" w:rsidRDefault="00010884" w:rsidP="00010884">
      <w:pPr>
        <w:ind w:left="720" w:hanging="720"/>
        <w:rPr>
          <w:rFonts w:ascii="Arial" w:hAnsi="Arial" w:cs="Arial"/>
          <w:sz w:val="22"/>
          <w:lang w:val="en-US"/>
        </w:rPr>
      </w:pPr>
      <w:r w:rsidRPr="0098272F">
        <w:rPr>
          <w:rFonts w:ascii="Arial" w:hAnsi="Arial" w:cs="Arial"/>
          <w:sz w:val="22"/>
          <w:lang w:val="en-US"/>
        </w:rPr>
        <w:t xml:space="preserve">Manuel, E, G 2014, </w:t>
      </w:r>
      <w:r w:rsidR="00D14727" w:rsidRPr="0098272F">
        <w:rPr>
          <w:rFonts w:ascii="Arial" w:hAnsi="Arial" w:cs="Arial"/>
          <w:sz w:val="22"/>
          <w:lang w:val="en-US"/>
        </w:rPr>
        <w:t>'</w:t>
      </w:r>
      <w:r w:rsidRPr="0098272F">
        <w:rPr>
          <w:rFonts w:ascii="Arial" w:hAnsi="Arial" w:cs="Arial"/>
          <w:sz w:val="22"/>
          <w:lang w:val="en-US"/>
        </w:rPr>
        <w:t>Business process management (BPM) and knowledge management (KM),</w:t>
      </w:r>
      <w:r w:rsidR="00D14727" w:rsidRPr="0098272F">
        <w:rPr>
          <w:rFonts w:ascii="Arial" w:hAnsi="Arial" w:cs="Arial"/>
          <w:sz w:val="22"/>
          <w:lang w:val="en-US"/>
        </w:rPr>
        <w:t>'</w:t>
      </w:r>
      <w:r w:rsidRPr="0098272F">
        <w:rPr>
          <w:rFonts w:ascii="Arial" w:hAnsi="Arial" w:cs="Arial"/>
          <w:sz w:val="22"/>
          <w:lang w:val="en-US"/>
        </w:rPr>
        <w:t xml:space="preserve"> </w:t>
      </w:r>
      <w:r w:rsidRPr="0098272F">
        <w:rPr>
          <w:rFonts w:ascii="Arial" w:hAnsi="Arial" w:cs="Arial"/>
          <w:i/>
          <w:iCs/>
          <w:sz w:val="22"/>
          <w:lang w:val="en-US"/>
        </w:rPr>
        <w:t>SSRN Electronic Journal</w:t>
      </w:r>
      <w:r w:rsidRPr="0098272F">
        <w:rPr>
          <w:rFonts w:ascii="Arial" w:hAnsi="Arial" w:cs="Arial"/>
          <w:sz w:val="22"/>
          <w:lang w:val="en-US"/>
        </w:rPr>
        <w:t>. </w:t>
      </w:r>
      <w:hyperlink r:id="rId20" w:history="1">
        <w:r w:rsidRPr="0098272F">
          <w:rPr>
            <w:rStyle w:val="Hyperlink"/>
            <w:rFonts w:ascii="Arial" w:hAnsi="Arial" w:cs="Arial"/>
            <w:sz w:val="22"/>
            <w:lang w:val="en-US"/>
          </w:rPr>
          <w:t>https://doi.org/10.2139/ssrn.1577828</w:t>
        </w:r>
      </w:hyperlink>
    </w:p>
    <w:p w14:paraId="6B65F5A6" w14:textId="489700C8" w:rsidR="00010884" w:rsidRPr="0098272F" w:rsidRDefault="00010884" w:rsidP="00010884">
      <w:pPr>
        <w:ind w:left="720" w:hanging="720"/>
        <w:rPr>
          <w:rFonts w:ascii="Arial" w:hAnsi="Arial" w:cs="Arial"/>
          <w:sz w:val="22"/>
          <w:lang w:val="en-US"/>
        </w:rPr>
      </w:pPr>
      <w:r w:rsidRPr="0098272F">
        <w:rPr>
          <w:rFonts w:ascii="Arial" w:hAnsi="Arial" w:cs="Arial"/>
          <w:sz w:val="22"/>
          <w:lang w:val="en-US"/>
        </w:rPr>
        <w:t xml:space="preserve">Mashkov, O, Zhukauskas, S, Nіgorodova, S &amp; Mіkheev, V 2019, </w:t>
      </w:r>
      <w:r w:rsidR="00D14727" w:rsidRPr="0098272F">
        <w:rPr>
          <w:rFonts w:ascii="Arial" w:hAnsi="Arial" w:cs="Arial"/>
          <w:sz w:val="22"/>
          <w:lang w:val="en-US"/>
        </w:rPr>
        <w:t>'</w:t>
      </w:r>
      <w:r w:rsidRPr="0098272F">
        <w:rPr>
          <w:rFonts w:ascii="Arial" w:hAnsi="Arial" w:cs="Arial"/>
          <w:sz w:val="22"/>
          <w:lang w:val="en-US"/>
        </w:rPr>
        <w:t>The development of the theory of functional sustainability of ecological systems as the stability of the functional environmental safety,</w:t>
      </w:r>
      <w:r w:rsidR="00D14727" w:rsidRPr="0098272F">
        <w:rPr>
          <w:rFonts w:ascii="Arial" w:hAnsi="Arial" w:cs="Arial"/>
          <w:sz w:val="22"/>
          <w:lang w:val="en-US"/>
        </w:rPr>
        <w:t>'</w:t>
      </w:r>
      <w:r w:rsidRPr="0098272F">
        <w:rPr>
          <w:rFonts w:ascii="Arial" w:hAnsi="Arial" w:cs="Arial"/>
          <w:sz w:val="22"/>
          <w:lang w:val="en-US"/>
        </w:rPr>
        <w:t xml:space="preserve"> </w:t>
      </w:r>
      <w:r w:rsidRPr="0098272F">
        <w:rPr>
          <w:rFonts w:ascii="Arial" w:hAnsi="Arial" w:cs="Arial"/>
          <w:i/>
          <w:iCs/>
          <w:sz w:val="22"/>
          <w:lang w:val="en-US"/>
        </w:rPr>
        <w:t>Ecological Sciences</w:t>
      </w:r>
      <w:r w:rsidRPr="0098272F">
        <w:rPr>
          <w:rFonts w:ascii="Arial" w:hAnsi="Arial" w:cs="Arial"/>
          <w:sz w:val="22"/>
          <w:lang w:val="en-US"/>
        </w:rPr>
        <w:t>, </w:t>
      </w:r>
      <w:r w:rsidRPr="0098272F">
        <w:rPr>
          <w:rFonts w:ascii="Arial" w:hAnsi="Arial" w:cs="Arial"/>
          <w:i/>
          <w:iCs/>
          <w:sz w:val="22"/>
          <w:lang w:val="en-US"/>
        </w:rPr>
        <w:t>4</w:t>
      </w:r>
      <w:r w:rsidRPr="0098272F">
        <w:rPr>
          <w:rFonts w:ascii="Arial" w:hAnsi="Arial" w:cs="Arial"/>
          <w:sz w:val="22"/>
          <w:lang w:val="en-US"/>
        </w:rPr>
        <w:t>(27), 62-76. </w:t>
      </w:r>
      <w:hyperlink r:id="rId21" w:history="1">
        <w:r w:rsidRPr="0098272F">
          <w:rPr>
            <w:rStyle w:val="Hyperlink"/>
            <w:rFonts w:ascii="Arial" w:hAnsi="Arial" w:cs="Arial"/>
            <w:sz w:val="22"/>
            <w:lang w:val="en-US"/>
          </w:rPr>
          <w:t>https://doi.org/10.32846/2306-9716-2019-4-27-11</w:t>
        </w:r>
      </w:hyperlink>
    </w:p>
    <w:p w14:paraId="418DD751" w14:textId="7EA49291" w:rsidR="00010884" w:rsidRPr="0098272F" w:rsidRDefault="00010884" w:rsidP="00010884">
      <w:pPr>
        <w:ind w:left="720" w:hanging="720"/>
        <w:rPr>
          <w:rFonts w:ascii="Arial" w:hAnsi="Arial" w:cs="Arial"/>
          <w:sz w:val="22"/>
          <w:lang w:val="en-US"/>
        </w:rPr>
      </w:pPr>
      <w:r w:rsidRPr="0098272F">
        <w:rPr>
          <w:rFonts w:ascii="Arial" w:hAnsi="Arial" w:cs="Arial"/>
          <w:sz w:val="22"/>
          <w:lang w:val="en-US"/>
        </w:rPr>
        <w:lastRenderedPageBreak/>
        <w:t xml:space="preserve">Mohapatra, S, Agrawal, A &amp; Satpathy, A 2016, </w:t>
      </w:r>
      <w:r w:rsidR="00D14727" w:rsidRPr="0098272F">
        <w:rPr>
          <w:rFonts w:ascii="Arial" w:hAnsi="Arial" w:cs="Arial"/>
          <w:sz w:val="22"/>
          <w:lang w:val="en-US"/>
        </w:rPr>
        <w:t>'</w:t>
      </w:r>
      <w:r w:rsidRPr="0098272F">
        <w:rPr>
          <w:rFonts w:ascii="Arial" w:hAnsi="Arial" w:cs="Arial"/>
          <w:sz w:val="22"/>
          <w:lang w:val="en-US"/>
        </w:rPr>
        <w:t>KM metrics and KM audit,</w:t>
      </w:r>
      <w:r w:rsidR="00D14727" w:rsidRPr="0098272F">
        <w:rPr>
          <w:rFonts w:ascii="Arial" w:hAnsi="Arial" w:cs="Arial"/>
          <w:sz w:val="22"/>
          <w:lang w:val="en-US"/>
        </w:rPr>
        <w:t>'</w:t>
      </w:r>
      <w:r w:rsidRPr="0098272F">
        <w:rPr>
          <w:rFonts w:ascii="Arial" w:hAnsi="Arial" w:cs="Arial"/>
          <w:sz w:val="22"/>
          <w:lang w:val="en-US"/>
        </w:rPr>
        <w:t xml:space="preserve"> </w:t>
      </w:r>
      <w:r w:rsidRPr="0098272F">
        <w:rPr>
          <w:rFonts w:ascii="Arial" w:hAnsi="Arial" w:cs="Arial"/>
          <w:i/>
          <w:iCs/>
          <w:sz w:val="22"/>
          <w:lang w:val="en-US"/>
        </w:rPr>
        <w:t>Designing Knowledge Management-Enabled Business Strategies</w:t>
      </w:r>
      <w:r w:rsidRPr="0098272F">
        <w:rPr>
          <w:rFonts w:ascii="Arial" w:hAnsi="Arial" w:cs="Arial"/>
          <w:sz w:val="22"/>
          <w:lang w:val="en-US"/>
        </w:rPr>
        <w:t>, 89-100. </w:t>
      </w:r>
      <w:hyperlink r:id="rId22" w:history="1">
        <w:r w:rsidRPr="0098272F">
          <w:rPr>
            <w:rStyle w:val="Hyperlink"/>
            <w:rFonts w:ascii="Arial" w:hAnsi="Arial" w:cs="Arial"/>
            <w:sz w:val="22"/>
            <w:lang w:val="en-US"/>
          </w:rPr>
          <w:t>https://doi.org/10.1007/978-3-319-33894-1_6</w:t>
        </w:r>
      </w:hyperlink>
    </w:p>
    <w:p w14:paraId="798A1B8F" w14:textId="3E7AFBDF" w:rsidR="00010884" w:rsidRPr="0098272F" w:rsidRDefault="00010884" w:rsidP="00010884">
      <w:pPr>
        <w:ind w:left="720" w:hanging="720"/>
        <w:rPr>
          <w:rFonts w:ascii="Arial" w:hAnsi="Arial" w:cs="Arial"/>
          <w:sz w:val="22"/>
          <w:lang w:val="en-US"/>
        </w:rPr>
      </w:pPr>
      <w:r w:rsidRPr="0098272F">
        <w:rPr>
          <w:rFonts w:ascii="Arial" w:hAnsi="Arial" w:cs="Arial"/>
          <w:sz w:val="22"/>
          <w:lang w:val="en-US"/>
        </w:rPr>
        <w:t xml:space="preserve">Pantano, E 2014, </w:t>
      </w:r>
      <w:r w:rsidR="00D14727" w:rsidRPr="0098272F">
        <w:rPr>
          <w:rFonts w:ascii="Arial" w:hAnsi="Arial" w:cs="Arial"/>
          <w:sz w:val="22"/>
          <w:lang w:val="en-US"/>
        </w:rPr>
        <w:t>'</w:t>
      </w:r>
      <w:r w:rsidRPr="0098272F">
        <w:rPr>
          <w:rFonts w:ascii="Arial" w:hAnsi="Arial" w:cs="Arial"/>
          <w:sz w:val="22"/>
          <w:lang w:val="en-US"/>
        </w:rPr>
        <w:t xml:space="preserve">Innovation drivers in </w:t>
      </w:r>
      <w:r w:rsidR="00D14727" w:rsidRPr="0098272F">
        <w:rPr>
          <w:rFonts w:ascii="Arial" w:hAnsi="Arial" w:cs="Arial"/>
          <w:sz w:val="22"/>
          <w:lang w:val="en-US"/>
        </w:rPr>
        <w:t xml:space="preserve">the </w:t>
      </w:r>
      <w:r w:rsidRPr="0098272F">
        <w:rPr>
          <w:rFonts w:ascii="Arial" w:hAnsi="Arial" w:cs="Arial"/>
          <w:sz w:val="22"/>
          <w:lang w:val="en-US"/>
        </w:rPr>
        <w:t>retail industry,</w:t>
      </w:r>
      <w:r w:rsidR="00D14727" w:rsidRPr="0098272F">
        <w:rPr>
          <w:rFonts w:ascii="Arial" w:hAnsi="Arial" w:cs="Arial"/>
          <w:sz w:val="22"/>
          <w:lang w:val="en-US"/>
        </w:rPr>
        <w:t>'</w:t>
      </w:r>
      <w:r w:rsidRPr="0098272F">
        <w:rPr>
          <w:rFonts w:ascii="Arial" w:hAnsi="Arial" w:cs="Arial"/>
          <w:sz w:val="22"/>
          <w:lang w:val="en-US"/>
        </w:rPr>
        <w:t xml:space="preserve"> </w:t>
      </w:r>
      <w:r w:rsidRPr="0098272F">
        <w:rPr>
          <w:rFonts w:ascii="Arial" w:hAnsi="Arial" w:cs="Arial"/>
          <w:i/>
          <w:iCs/>
          <w:sz w:val="22"/>
          <w:lang w:val="en-US"/>
        </w:rPr>
        <w:t>International Journal of Information Management</w:t>
      </w:r>
      <w:r w:rsidRPr="0098272F">
        <w:rPr>
          <w:rFonts w:ascii="Arial" w:hAnsi="Arial" w:cs="Arial"/>
          <w:sz w:val="22"/>
          <w:lang w:val="en-US"/>
        </w:rPr>
        <w:t>, </w:t>
      </w:r>
      <w:r w:rsidRPr="0098272F">
        <w:rPr>
          <w:rFonts w:ascii="Arial" w:hAnsi="Arial" w:cs="Arial"/>
          <w:i/>
          <w:iCs/>
          <w:sz w:val="22"/>
          <w:lang w:val="en-US"/>
        </w:rPr>
        <w:t>34</w:t>
      </w:r>
      <w:r w:rsidRPr="0098272F">
        <w:rPr>
          <w:rFonts w:ascii="Arial" w:hAnsi="Arial" w:cs="Arial"/>
          <w:sz w:val="22"/>
          <w:lang w:val="en-US"/>
        </w:rPr>
        <w:t>(3), 344-350. </w:t>
      </w:r>
      <w:hyperlink r:id="rId23" w:history="1">
        <w:r w:rsidRPr="0098272F">
          <w:rPr>
            <w:rStyle w:val="Hyperlink"/>
            <w:rFonts w:ascii="Arial" w:hAnsi="Arial" w:cs="Arial"/>
            <w:sz w:val="22"/>
            <w:lang w:val="en-US"/>
          </w:rPr>
          <w:t>https://doi.org/10.1016/j.ijinfomgt.2014.03.002</w:t>
        </w:r>
      </w:hyperlink>
    </w:p>
    <w:p w14:paraId="425034AF" w14:textId="15BE81C9" w:rsidR="00010884" w:rsidRPr="0098272F" w:rsidRDefault="00010884" w:rsidP="00010884">
      <w:pPr>
        <w:ind w:left="720" w:hanging="720"/>
        <w:rPr>
          <w:rFonts w:ascii="Arial" w:hAnsi="Arial" w:cs="Arial"/>
          <w:sz w:val="22"/>
          <w:lang w:val="en-US"/>
        </w:rPr>
      </w:pPr>
      <w:r w:rsidRPr="0098272F">
        <w:rPr>
          <w:rFonts w:ascii="Arial" w:hAnsi="Arial" w:cs="Arial"/>
          <w:sz w:val="22"/>
          <w:lang w:val="en-US"/>
        </w:rPr>
        <w:t xml:space="preserve">Qiao, C &amp; Hu, X 2020, </w:t>
      </w:r>
      <w:r w:rsidR="00D14727" w:rsidRPr="0098272F">
        <w:rPr>
          <w:rFonts w:ascii="Arial" w:hAnsi="Arial" w:cs="Arial"/>
          <w:sz w:val="22"/>
          <w:lang w:val="en-US"/>
        </w:rPr>
        <w:t>'</w:t>
      </w:r>
      <w:r w:rsidRPr="0098272F">
        <w:rPr>
          <w:rFonts w:ascii="Arial" w:hAnsi="Arial" w:cs="Arial"/>
          <w:sz w:val="22"/>
          <w:lang w:val="en-US"/>
        </w:rPr>
        <w:t>A neural knowledge graph evaluator: Combining structural and semantic evidence of knowledge graphs for predicting supportive knowledge in scientific QA,</w:t>
      </w:r>
      <w:r w:rsidR="00D14727" w:rsidRPr="0098272F">
        <w:rPr>
          <w:rFonts w:ascii="Arial" w:hAnsi="Arial" w:cs="Arial"/>
          <w:sz w:val="22"/>
          <w:lang w:val="en-US"/>
        </w:rPr>
        <w:t>'</w:t>
      </w:r>
      <w:r w:rsidRPr="0098272F">
        <w:rPr>
          <w:rFonts w:ascii="Arial" w:hAnsi="Arial" w:cs="Arial"/>
          <w:sz w:val="22"/>
          <w:lang w:val="en-US"/>
        </w:rPr>
        <w:t xml:space="preserve"> </w:t>
      </w:r>
      <w:r w:rsidRPr="0098272F">
        <w:rPr>
          <w:rFonts w:ascii="Arial" w:hAnsi="Arial" w:cs="Arial"/>
          <w:i/>
          <w:iCs/>
          <w:sz w:val="22"/>
          <w:lang w:val="en-US"/>
        </w:rPr>
        <w:t>Information Processing &amp; Management</w:t>
      </w:r>
      <w:r w:rsidRPr="0098272F">
        <w:rPr>
          <w:rFonts w:ascii="Arial" w:hAnsi="Arial" w:cs="Arial"/>
          <w:sz w:val="22"/>
          <w:lang w:val="en-US"/>
        </w:rPr>
        <w:t>, </w:t>
      </w:r>
      <w:r w:rsidRPr="0098272F">
        <w:rPr>
          <w:rFonts w:ascii="Arial" w:hAnsi="Arial" w:cs="Arial"/>
          <w:i/>
          <w:iCs/>
          <w:sz w:val="22"/>
          <w:lang w:val="en-US"/>
        </w:rPr>
        <w:t>57</w:t>
      </w:r>
      <w:r w:rsidRPr="0098272F">
        <w:rPr>
          <w:rFonts w:ascii="Arial" w:hAnsi="Arial" w:cs="Arial"/>
          <w:sz w:val="22"/>
          <w:lang w:val="en-US"/>
        </w:rPr>
        <w:t>(6), 102309. </w:t>
      </w:r>
      <w:hyperlink r:id="rId24" w:history="1">
        <w:r w:rsidRPr="0098272F">
          <w:rPr>
            <w:rStyle w:val="Hyperlink"/>
            <w:rFonts w:ascii="Arial" w:hAnsi="Arial" w:cs="Arial"/>
            <w:sz w:val="22"/>
            <w:lang w:val="en-US"/>
          </w:rPr>
          <w:t>https://doi.org/10.1016/j.ipm.2020.102309</w:t>
        </w:r>
      </w:hyperlink>
    </w:p>
    <w:p w14:paraId="1A02019B" w14:textId="25B38DB6" w:rsidR="00010884" w:rsidRPr="0098272F" w:rsidRDefault="00010884" w:rsidP="00010884">
      <w:pPr>
        <w:ind w:left="720" w:hanging="720"/>
        <w:rPr>
          <w:rFonts w:ascii="Arial" w:hAnsi="Arial" w:cs="Arial"/>
          <w:sz w:val="22"/>
          <w:lang w:val="en-US"/>
        </w:rPr>
      </w:pPr>
      <w:r w:rsidRPr="0098272F">
        <w:rPr>
          <w:rFonts w:ascii="Arial" w:hAnsi="Arial" w:cs="Arial"/>
          <w:sz w:val="22"/>
          <w:lang w:val="en-US"/>
        </w:rPr>
        <w:t xml:space="preserve">Rastogi, R 2017, </w:t>
      </w:r>
      <w:r w:rsidR="00D14727" w:rsidRPr="0098272F">
        <w:rPr>
          <w:rFonts w:ascii="Arial" w:hAnsi="Arial" w:cs="Arial"/>
          <w:sz w:val="22"/>
          <w:lang w:val="en-US"/>
        </w:rPr>
        <w:t>'</w:t>
      </w:r>
      <w:r w:rsidRPr="0098272F">
        <w:rPr>
          <w:rFonts w:ascii="Arial" w:hAnsi="Arial" w:cs="Arial"/>
          <w:sz w:val="22"/>
          <w:lang w:val="en-US"/>
        </w:rPr>
        <w:t>Machine learning at Amazon,</w:t>
      </w:r>
      <w:r w:rsidR="00D14727" w:rsidRPr="0098272F">
        <w:rPr>
          <w:rFonts w:ascii="Arial" w:hAnsi="Arial" w:cs="Arial"/>
          <w:sz w:val="22"/>
          <w:lang w:val="en-US"/>
        </w:rPr>
        <w:t>'</w:t>
      </w:r>
      <w:r w:rsidRPr="0098272F">
        <w:rPr>
          <w:rFonts w:ascii="Arial" w:hAnsi="Arial" w:cs="Arial"/>
          <w:sz w:val="22"/>
          <w:lang w:val="en-US"/>
        </w:rPr>
        <w:t xml:space="preserve"> </w:t>
      </w:r>
      <w:r w:rsidRPr="0098272F">
        <w:rPr>
          <w:rFonts w:ascii="Arial" w:hAnsi="Arial" w:cs="Arial"/>
          <w:i/>
          <w:iCs/>
          <w:sz w:val="22"/>
          <w:lang w:val="en-US"/>
        </w:rPr>
        <w:t>Proceedings of the 2017 ACM on Conference on Information and Knowledge Management</w:t>
      </w:r>
      <w:r w:rsidRPr="0098272F">
        <w:rPr>
          <w:rFonts w:ascii="Arial" w:hAnsi="Arial" w:cs="Arial"/>
          <w:sz w:val="22"/>
          <w:lang w:val="en-US"/>
        </w:rPr>
        <w:t>. </w:t>
      </w:r>
      <w:hyperlink r:id="rId25" w:history="1">
        <w:r w:rsidRPr="0098272F">
          <w:rPr>
            <w:rStyle w:val="Hyperlink"/>
            <w:rFonts w:ascii="Arial" w:hAnsi="Arial" w:cs="Arial"/>
            <w:sz w:val="22"/>
            <w:lang w:val="en-US"/>
          </w:rPr>
          <w:t>https://doi.org/10.1145/3132847.3137173</w:t>
        </w:r>
      </w:hyperlink>
    </w:p>
    <w:p w14:paraId="5A045D97" w14:textId="4FE19BB4" w:rsidR="00010884" w:rsidRPr="0098272F" w:rsidRDefault="00010884" w:rsidP="00010884">
      <w:pPr>
        <w:ind w:left="720" w:hanging="720"/>
        <w:rPr>
          <w:rFonts w:ascii="Arial" w:hAnsi="Arial" w:cs="Arial"/>
          <w:sz w:val="22"/>
          <w:lang w:val="en-US"/>
        </w:rPr>
      </w:pPr>
      <w:r w:rsidRPr="0098272F">
        <w:rPr>
          <w:rFonts w:ascii="Arial" w:hAnsi="Arial" w:cs="Arial"/>
          <w:sz w:val="22"/>
          <w:lang w:val="en-US"/>
        </w:rPr>
        <w:t xml:space="preserve">Semertzaki, E 2017, </w:t>
      </w:r>
      <w:r w:rsidR="00D14727" w:rsidRPr="0098272F">
        <w:rPr>
          <w:rFonts w:ascii="Arial" w:hAnsi="Arial" w:cs="Arial"/>
          <w:sz w:val="22"/>
          <w:lang w:val="en-US"/>
        </w:rPr>
        <w:t>'</w:t>
      </w:r>
      <w:r w:rsidRPr="0098272F">
        <w:rPr>
          <w:rFonts w:ascii="Arial" w:hAnsi="Arial" w:cs="Arial"/>
          <w:sz w:val="22"/>
          <w:lang w:val="en-US"/>
        </w:rPr>
        <w:t>Knowledge management skills applicable to information management – Information management skills applicable to knowledge management in an organization,</w:t>
      </w:r>
      <w:r w:rsidR="00D14727" w:rsidRPr="0098272F">
        <w:rPr>
          <w:rFonts w:ascii="Arial" w:hAnsi="Arial" w:cs="Arial"/>
          <w:sz w:val="22"/>
          <w:lang w:val="en-US"/>
        </w:rPr>
        <w:t>'</w:t>
      </w:r>
      <w:r w:rsidRPr="0098272F">
        <w:rPr>
          <w:rFonts w:ascii="Arial" w:hAnsi="Arial" w:cs="Arial"/>
          <w:sz w:val="22"/>
          <w:lang w:val="en-US"/>
        </w:rPr>
        <w:t xml:space="preserve"> </w:t>
      </w:r>
      <w:r w:rsidRPr="0098272F">
        <w:rPr>
          <w:rFonts w:ascii="Arial" w:hAnsi="Arial" w:cs="Arial"/>
          <w:i/>
          <w:iCs/>
          <w:sz w:val="22"/>
          <w:lang w:val="en-US"/>
        </w:rPr>
        <w:t>The Emerald Handbook of Modern Information Management</w:t>
      </w:r>
      <w:r w:rsidRPr="0098272F">
        <w:rPr>
          <w:rFonts w:ascii="Arial" w:hAnsi="Arial" w:cs="Arial"/>
          <w:sz w:val="22"/>
          <w:lang w:val="en-US"/>
        </w:rPr>
        <w:t>, 571-604. </w:t>
      </w:r>
      <w:hyperlink r:id="rId26" w:history="1">
        <w:r w:rsidRPr="0098272F">
          <w:rPr>
            <w:rStyle w:val="Hyperlink"/>
            <w:rFonts w:ascii="Arial" w:hAnsi="Arial" w:cs="Arial"/>
            <w:sz w:val="22"/>
            <w:lang w:val="en-US"/>
          </w:rPr>
          <w:t>https://doi.org/10.1108/978-1-78714-525-220171023</w:t>
        </w:r>
      </w:hyperlink>
    </w:p>
    <w:p w14:paraId="7487523A" w14:textId="29C9A6E9" w:rsidR="00010884" w:rsidRPr="0098272F" w:rsidRDefault="00010884" w:rsidP="00010884">
      <w:pPr>
        <w:ind w:left="720" w:hanging="720"/>
        <w:rPr>
          <w:rFonts w:ascii="Arial" w:hAnsi="Arial" w:cs="Arial"/>
          <w:sz w:val="22"/>
          <w:lang w:val="en-US"/>
        </w:rPr>
      </w:pPr>
      <w:r w:rsidRPr="0098272F">
        <w:rPr>
          <w:rFonts w:ascii="Arial" w:hAnsi="Arial" w:cs="Arial"/>
          <w:sz w:val="22"/>
          <w:lang w:val="en-US"/>
        </w:rPr>
        <w:t xml:space="preserve">Serna M, E 2015, </w:t>
      </w:r>
      <w:r w:rsidR="00D14727" w:rsidRPr="0098272F">
        <w:rPr>
          <w:rFonts w:ascii="Arial" w:hAnsi="Arial" w:cs="Arial"/>
          <w:sz w:val="22"/>
          <w:lang w:val="en-US"/>
        </w:rPr>
        <w:t>'</w:t>
      </w:r>
      <w:r w:rsidRPr="0098272F">
        <w:rPr>
          <w:rFonts w:ascii="Arial" w:hAnsi="Arial" w:cs="Arial"/>
          <w:sz w:val="22"/>
          <w:lang w:val="en-US"/>
        </w:rPr>
        <w:t>Maturity model of transdisciplinary knowledge management,</w:t>
      </w:r>
      <w:r w:rsidR="00D14727" w:rsidRPr="0098272F">
        <w:rPr>
          <w:rFonts w:ascii="Arial" w:hAnsi="Arial" w:cs="Arial"/>
          <w:sz w:val="22"/>
          <w:lang w:val="en-US"/>
        </w:rPr>
        <w:t>'</w:t>
      </w:r>
      <w:r w:rsidRPr="0098272F">
        <w:rPr>
          <w:rFonts w:ascii="Arial" w:hAnsi="Arial" w:cs="Arial"/>
          <w:sz w:val="22"/>
          <w:lang w:val="en-US"/>
        </w:rPr>
        <w:t xml:space="preserve"> </w:t>
      </w:r>
      <w:r w:rsidRPr="0098272F">
        <w:rPr>
          <w:rFonts w:ascii="Arial" w:hAnsi="Arial" w:cs="Arial"/>
          <w:i/>
          <w:iCs/>
          <w:sz w:val="22"/>
          <w:lang w:val="en-US"/>
        </w:rPr>
        <w:t>International Journal of Information Management</w:t>
      </w:r>
      <w:r w:rsidRPr="0098272F">
        <w:rPr>
          <w:rFonts w:ascii="Arial" w:hAnsi="Arial" w:cs="Arial"/>
          <w:sz w:val="22"/>
          <w:lang w:val="en-US"/>
        </w:rPr>
        <w:t>, </w:t>
      </w:r>
      <w:r w:rsidRPr="0098272F">
        <w:rPr>
          <w:rFonts w:ascii="Arial" w:hAnsi="Arial" w:cs="Arial"/>
          <w:i/>
          <w:iCs/>
          <w:sz w:val="22"/>
          <w:lang w:val="en-US"/>
        </w:rPr>
        <w:t>35</w:t>
      </w:r>
      <w:r w:rsidRPr="0098272F">
        <w:rPr>
          <w:rFonts w:ascii="Arial" w:hAnsi="Arial" w:cs="Arial"/>
          <w:sz w:val="22"/>
          <w:lang w:val="en-US"/>
        </w:rPr>
        <w:t>(6), 647-654. </w:t>
      </w:r>
      <w:hyperlink r:id="rId27" w:history="1">
        <w:r w:rsidRPr="0098272F">
          <w:rPr>
            <w:rStyle w:val="Hyperlink"/>
            <w:rFonts w:ascii="Arial" w:hAnsi="Arial" w:cs="Arial"/>
            <w:sz w:val="22"/>
            <w:lang w:val="en-US"/>
          </w:rPr>
          <w:t>https://doi.org/10.1016/j.ijinfomgt.2015.07.002</w:t>
        </w:r>
      </w:hyperlink>
    </w:p>
    <w:p w14:paraId="066A7C40" w14:textId="3151145B" w:rsidR="00010884" w:rsidRPr="0098272F" w:rsidRDefault="00010884" w:rsidP="00010884">
      <w:pPr>
        <w:ind w:left="720" w:hanging="720"/>
        <w:rPr>
          <w:rFonts w:ascii="Arial" w:hAnsi="Arial" w:cs="Arial"/>
          <w:sz w:val="22"/>
          <w:lang w:val="en-US"/>
        </w:rPr>
      </w:pPr>
      <w:r w:rsidRPr="0098272F">
        <w:rPr>
          <w:rFonts w:ascii="Arial" w:hAnsi="Arial" w:cs="Arial"/>
          <w:sz w:val="22"/>
          <w:lang w:val="en-US"/>
        </w:rPr>
        <w:t xml:space="preserve">Sisson, P, W &amp; Ryan, J, J 2016, </w:t>
      </w:r>
      <w:r w:rsidR="00D14727" w:rsidRPr="0098272F">
        <w:rPr>
          <w:rFonts w:ascii="Arial" w:hAnsi="Arial" w:cs="Arial"/>
          <w:sz w:val="22"/>
          <w:lang w:val="en-US"/>
        </w:rPr>
        <w:t>'</w:t>
      </w:r>
      <w:r w:rsidRPr="0098272F">
        <w:rPr>
          <w:rFonts w:ascii="Arial" w:hAnsi="Arial" w:cs="Arial"/>
          <w:sz w:val="22"/>
          <w:lang w:val="en-US"/>
        </w:rPr>
        <w:t>Towards a unified theory of knowledge management (KM),</w:t>
      </w:r>
      <w:r w:rsidR="00D14727" w:rsidRPr="0098272F">
        <w:rPr>
          <w:rFonts w:ascii="Arial" w:hAnsi="Arial" w:cs="Arial"/>
          <w:sz w:val="22"/>
          <w:lang w:val="en-US"/>
        </w:rPr>
        <w:t>'</w:t>
      </w:r>
      <w:r w:rsidRPr="0098272F">
        <w:rPr>
          <w:rFonts w:ascii="Arial" w:hAnsi="Arial" w:cs="Arial"/>
          <w:sz w:val="22"/>
          <w:lang w:val="en-US"/>
        </w:rPr>
        <w:t xml:space="preserve"> </w:t>
      </w:r>
      <w:r w:rsidRPr="0098272F">
        <w:rPr>
          <w:rFonts w:ascii="Arial" w:hAnsi="Arial" w:cs="Arial"/>
          <w:i/>
          <w:iCs/>
          <w:sz w:val="22"/>
          <w:lang w:val="en-US"/>
        </w:rPr>
        <w:t>2016 49th Hawaii International Conference on System Sciences (HICSS)</w:t>
      </w:r>
      <w:r w:rsidRPr="0098272F">
        <w:rPr>
          <w:rFonts w:ascii="Arial" w:hAnsi="Arial" w:cs="Arial"/>
          <w:sz w:val="22"/>
          <w:lang w:val="en-US"/>
        </w:rPr>
        <w:t>. </w:t>
      </w:r>
      <w:hyperlink r:id="rId28" w:history="1">
        <w:r w:rsidRPr="0098272F">
          <w:rPr>
            <w:rStyle w:val="Hyperlink"/>
            <w:rFonts w:ascii="Arial" w:hAnsi="Arial" w:cs="Arial"/>
            <w:sz w:val="22"/>
            <w:lang w:val="en-US"/>
          </w:rPr>
          <w:t>https://doi.org/10.1109/hicss.2016.535</w:t>
        </w:r>
      </w:hyperlink>
    </w:p>
    <w:p w14:paraId="3E2D5C6C" w14:textId="1D6E700A" w:rsidR="00010884" w:rsidRPr="0098272F" w:rsidRDefault="00010884" w:rsidP="00010884">
      <w:pPr>
        <w:ind w:left="720" w:hanging="720"/>
        <w:rPr>
          <w:rFonts w:ascii="Arial" w:hAnsi="Arial" w:cs="Arial"/>
          <w:sz w:val="22"/>
          <w:lang w:val="en-US"/>
        </w:rPr>
      </w:pPr>
      <w:r w:rsidRPr="0098272F">
        <w:rPr>
          <w:rFonts w:ascii="Arial" w:hAnsi="Arial" w:cs="Arial"/>
          <w:sz w:val="22"/>
          <w:lang w:val="en-US"/>
        </w:rPr>
        <w:lastRenderedPageBreak/>
        <w:t xml:space="preserve">Valaei, N, Nikhashemi, S &amp; Javan, N 2017, </w:t>
      </w:r>
      <w:r w:rsidR="00D14727" w:rsidRPr="0098272F">
        <w:rPr>
          <w:rFonts w:ascii="Arial" w:hAnsi="Arial" w:cs="Arial"/>
          <w:sz w:val="22"/>
          <w:lang w:val="en-US"/>
        </w:rPr>
        <w:t>'</w:t>
      </w:r>
      <w:r w:rsidRPr="0098272F">
        <w:rPr>
          <w:rFonts w:ascii="Arial" w:hAnsi="Arial" w:cs="Arial"/>
          <w:sz w:val="22"/>
          <w:lang w:val="en-US"/>
        </w:rPr>
        <w:t>Organizational factors and process capabilities in a KM strategy: Toward a unified theory,</w:t>
      </w:r>
      <w:r w:rsidR="00D14727" w:rsidRPr="0098272F">
        <w:rPr>
          <w:rFonts w:ascii="Arial" w:hAnsi="Arial" w:cs="Arial"/>
          <w:sz w:val="22"/>
          <w:lang w:val="en-US"/>
        </w:rPr>
        <w:t>'</w:t>
      </w:r>
      <w:r w:rsidRPr="0098272F">
        <w:rPr>
          <w:rFonts w:ascii="Arial" w:hAnsi="Arial" w:cs="Arial"/>
          <w:sz w:val="22"/>
          <w:lang w:val="en-US"/>
        </w:rPr>
        <w:t xml:space="preserve"> </w:t>
      </w:r>
      <w:r w:rsidRPr="0098272F">
        <w:rPr>
          <w:rFonts w:ascii="Arial" w:hAnsi="Arial" w:cs="Arial"/>
          <w:i/>
          <w:iCs/>
          <w:sz w:val="22"/>
          <w:lang w:val="en-US"/>
        </w:rPr>
        <w:t>Journal of Management Development</w:t>
      </w:r>
      <w:r w:rsidRPr="0098272F">
        <w:rPr>
          <w:rFonts w:ascii="Arial" w:hAnsi="Arial" w:cs="Arial"/>
          <w:sz w:val="22"/>
          <w:lang w:val="en-US"/>
        </w:rPr>
        <w:t>, </w:t>
      </w:r>
      <w:r w:rsidRPr="0098272F">
        <w:rPr>
          <w:rFonts w:ascii="Arial" w:hAnsi="Arial" w:cs="Arial"/>
          <w:i/>
          <w:iCs/>
          <w:sz w:val="22"/>
          <w:lang w:val="en-US"/>
        </w:rPr>
        <w:t>36</w:t>
      </w:r>
      <w:r w:rsidRPr="0098272F">
        <w:rPr>
          <w:rFonts w:ascii="Arial" w:hAnsi="Arial" w:cs="Arial"/>
          <w:sz w:val="22"/>
          <w:lang w:val="en-US"/>
        </w:rPr>
        <w:t>(4), 560-580. </w:t>
      </w:r>
      <w:hyperlink r:id="rId29" w:history="1">
        <w:r w:rsidRPr="0098272F">
          <w:rPr>
            <w:rStyle w:val="Hyperlink"/>
            <w:rFonts w:ascii="Arial" w:hAnsi="Arial" w:cs="Arial"/>
            <w:sz w:val="22"/>
            <w:lang w:val="en-US"/>
          </w:rPr>
          <w:t>https://doi.org/10.1108/jmd-04-2016-0057</w:t>
        </w:r>
      </w:hyperlink>
    </w:p>
    <w:p w14:paraId="6D3F6569" w14:textId="6C01E37F" w:rsidR="00010884" w:rsidRPr="0098272F" w:rsidRDefault="00010884" w:rsidP="00010884">
      <w:pPr>
        <w:ind w:left="720" w:hanging="720"/>
        <w:rPr>
          <w:rFonts w:ascii="Arial" w:hAnsi="Arial" w:cs="Arial"/>
          <w:sz w:val="22"/>
          <w:lang w:val="en-US"/>
        </w:rPr>
      </w:pPr>
      <w:r w:rsidRPr="0098272F">
        <w:rPr>
          <w:rFonts w:ascii="Arial" w:hAnsi="Arial" w:cs="Arial"/>
          <w:sz w:val="22"/>
          <w:lang w:val="en-US"/>
        </w:rPr>
        <w:t xml:space="preserve">Victor B, 2012, </w:t>
      </w:r>
      <w:r w:rsidR="00D14727" w:rsidRPr="0098272F">
        <w:rPr>
          <w:rFonts w:ascii="Arial" w:hAnsi="Arial" w:cs="Arial"/>
          <w:sz w:val="22"/>
          <w:lang w:val="en-US"/>
        </w:rPr>
        <w:t>'</w:t>
      </w:r>
      <w:r w:rsidRPr="0098272F">
        <w:rPr>
          <w:rFonts w:ascii="Arial" w:hAnsi="Arial" w:cs="Arial"/>
          <w:sz w:val="22"/>
          <w:lang w:val="en-US"/>
        </w:rPr>
        <w:t>Applying KM matrix and LCA theory to organizational development,</w:t>
      </w:r>
      <w:r w:rsidR="00D14727" w:rsidRPr="0098272F">
        <w:rPr>
          <w:rFonts w:ascii="Arial" w:hAnsi="Arial" w:cs="Arial"/>
          <w:sz w:val="22"/>
          <w:lang w:val="en-US"/>
        </w:rPr>
        <w:t>'</w:t>
      </w:r>
      <w:r w:rsidRPr="0098272F">
        <w:rPr>
          <w:rFonts w:ascii="Arial" w:hAnsi="Arial" w:cs="Arial"/>
          <w:sz w:val="22"/>
          <w:lang w:val="en-US"/>
        </w:rPr>
        <w:t xml:space="preserve"> </w:t>
      </w:r>
      <w:r w:rsidRPr="0098272F">
        <w:rPr>
          <w:rFonts w:ascii="Arial" w:hAnsi="Arial" w:cs="Arial"/>
          <w:i/>
          <w:iCs/>
          <w:sz w:val="22"/>
          <w:lang w:val="en-US"/>
        </w:rPr>
        <w:t>African Journal of Business Management</w:t>
      </w:r>
      <w:r w:rsidRPr="0098272F">
        <w:rPr>
          <w:rFonts w:ascii="Arial" w:hAnsi="Arial" w:cs="Arial"/>
          <w:sz w:val="22"/>
          <w:lang w:val="en-US"/>
        </w:rPr>
        <w:t>, </w:t>
      </w:r>
      <w:r w:rsidRPr="0098272F">
        <w:rPr>
          <w:rFonts w:ascii="Arial" w:hAnsi="Arial" w:cs="Arial"/>
          <w:i/>
          <w:iCs/>
          <w:sz w:val="22"/>
          <w:lang w:val="en-US"/>
        </w:rPr>
        <w:t>6</w:t>
      </w:r>
      <w:r w:rsidRPr="0098272F">
        <w:rPr>
          <w:rFonts w:ascii="Arial" w:hAnsi="Arial" w:cs="Arial"/>
          <w:sz w:val="22"/>
          <w:lang w:val="en-US"/>
        </w:rPr>
        <w:t>(25). </w:t>
      </w:r>
      <w:hyperlink r:id="rId30" w:history="1">
        <w:r w:rsidRPr="0098272F">
          <w:rPr>
            <w:rStyle w:val="Hyperlink"/>
            <w:rFonts w:ascii="Arial" w:hAnsi="Arial" w:cs="Arial"/>
            <w:sz w:val="22"/>
            <w:lang w:val="en-US"/>
          </w:rPr>
          <w:t>https://doi.org/10.5897/ajbm11.886</w:t>
        </w:r>
      </w:hyperlink>
    </w:p>
    <w:p w14:paraId="3422669B" w14:textId="5490B22E" w:rsidR="00010884" w:rsidRPr="0098272F" w:rsidRDefault="00010884" w:rsidP="00010884">
      <w:pPr>
        <w:ind w:left="720" w:hanging="720"/>
        <w:rPr>
          <w:rFonts w:ascii="Arial" w:hAnsi="Arial" w:cs="Arial"/>
          <w:sz w:val="22"/>
          <w:lang w:val="en-US"/>
        </w:rPr>
      </w:pPr>
      <w:r w:rsidRPr="0098272F">
        <w:rPr>
          <w:rFonts w:ascii="Arial" w:hAnsi="Arial" w:cs="Arial"/>
          <w:sz w:val="22"/>
          <w:lang w:val="en-US"/>
        </w:rPr>
        <w:t xml:space="preserve">Wynn-Williams, M 2017, </w:t>
      </w:r>
      <w:r w:rsidR="00D14727" w:rsidRPr="0098272F">
        <w:rPr>
          <w:rFonts w:ascii="Arial" w:hAnsi="Arial" w:cs="Arial"/>
          <w:sz w:val="22"/>
          <w:lang w:val="en-US"/>
        </w:rPr>
        <w:t>'</w:t>
      </w:r>
      <w:r w:rsidRPr="0098272F">
        <w:rPr>
          <w:rFonts w:ascii="Arial" w:hAnsi="Arial" w:cs="Arial"/>
          <w:sz w:val="22"/>
          <w:lang w:val="en-US"/>
        </w:rPr>
        <w:t>International business strategies,</w:t>
      </w:r>
      <w:r w:rsidR="00D14727" w:rsidRPr="0098272F">
        <w:rPr>
          <w:rFonts w:ascii="Arial" w:hAnsi="Arial" w:cs="Arial"/>
          <w:sz w:val="22"/>
          <w:lang w:val="en-US"/>
        </w:rPr>
        <w:t>'</w:t>
      </w:r>
      <w:r w:rsidRPr="0098272F">
        <w:rPr>
          <w:rFonts w:ascii="Arial" w:hAnsi="Arial" w:cs="Arial"/>
          <w:sz w:val="22"/>
          <w:lang w:val="en-US"/>
        </w:rPr>
        <w:t xml:space="preserve"> </w:t>
      </w:r>
      <w:r w:rsidRPr="0098272F">
        <w:rPr>
          <w:rFonts w:ascii="Arial" w:hAnsi="Arial" w:cs="Arial"/>
          <w:i/>
          <w:iCs/>
          <w:sz w:val="22"/>
          <w:lang w:val="en-US"/>
        </w:rPr>
        <w:t>Managing Global Business</w:t>
      </w:r>
      <w:r w:rsidRPr="0098272F">
        <w:rPr>
          <w:rFonts w:ascii="Arial" w:hAnsi="Arial" w:cs="Arial"/>
          <w:sz w:val="22"/>
          <w:lang w:val="en-US"/>
        </w:rPr>
        <w:t>, 239-258. </w:t>
      </w:r>
      <w:hyperlink r:id="rId31" w:history="1">
        <w:r w:rsidRPr="0098272F">
          <w:rPr>
            <w:rStyle w:val="Hyperlink"/>
            <w:rFonts w:ascii="Arial" w:hAnsi="Arial" w:cs="Arial"/>
            <w:sz w:val="22"/>
            <w:lang w:val="en-US"/>
          </w:rPr>
          <w:t>https://doi.org/10.1057/978-1-137-34826-5_10</w:t>
        </w:r>
      </w:hyperlink>
    </w:p>
    <w:p w14:paraId="26C70CB8" w14:textId="77777777" w:rsidR="00010884" w:rsidRPr="0098272F" w:rsidRDefault="00010884" w:rsidP="00010884">
      <w:pPr>
        <w:ind w:left="720" w:hanging="720"/>
        <w:rPr>
          <w:rFonts w:ascii="Arial" w:hAnsi="Arial" w:cs="Arial"/>
          <w:sz w:val="22"/>
        </w:rPr>
      </w:pPr>
    </w:p>
    <w:p w14:paraId="667265F2" w14:textId="77777777" w:rsidR="00010884" w:rsidRPr="0098272F" w:rsidRDefault="00010884" w:rsidP="00010884">
      <w:pPr>
        <w:ind w:left="720" w:hanging="720"/>
        <w:rPr>
          <w:rFonts w:ascii="Arial" w:hAnsi="Arial" w:cs="Arial"/>
          <w:sz w:val="22"/>
        </w:rPr>
      </w:pPr>
    </w:p>
    <w:sectPr w:rsidR="00010884" w:rsidRPr="0098272F" w:rsidSect="00705489">
      <w:headerReference w:type="default" r:id="rId32"/>
      <w:headerReference w:type="first" r:id="rId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F53DE6" w14:textId="77777777" w:rsidR="003A2F95" w:rsidRDefault="003A2F95" w:rsidP="005662F2">
      <w:pPr>
        <w:spacing w:after="0" w:line="240" w:lineRule="auto"/>
      </w:pPr>
      <w:r>
        <w:separator/>
      </w:r>
    </w:p>
  </w:endnote>
  <w:endnote w:type="continuationSeparator" w:id="0">
    <w:p w14:paraId="6DC82541" w14:textId="77777777" w:rsidR="003A2F95" w:rsidRDefault="003A2F95" w:rsidP="005662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754732" w14:textId="77777777" w:rsidR="003A2F95" w:rsidRDefault="003A2F95" w:rsidP="005662F2">
      <w:pPr>
        <w:spacing w:after="0" w:line="240" w:lineRule="auto"/>
      </w:pPr>
      <w:r>
        <w:separator/>
      </w:r>
    </w:p>
  </w:footnote>
  <w:footnote w:type="continuationSeparator" w:id="0">
    <w:p w14:paraId="6A1550A8" w14:textId="77777777" w:rsidR="003A2F95" w:rsidRDefault="003A2F95" w:rsidP="005662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E064A2" w14:textId="147F623E" w:rsidR="00705489" w:rsidRDefault="00705489">
    <w:pPr>
      <w:pStyle w:val="Header"/>
      <w:jc w:val="right"/>
    </w:pPr>
    <w:r>
      <w:t xml:space="preserve">Knowledge and Information Management of Amazon </w:t>
    </w:r>
    <w:sdt>
      <w:sdtPr>
        <w:id w:val="235829728"/>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F64789">
          <w:rPr>
            <w:noProof/>
          </w:rPr>
          <w:t>21</w:t>
        </w:r>
        <w:r>
          <w:rPr>
            <w:noProof/>
          </w:rPr>
          <w:fldChar w:fldCharType="end"/>
        </w:r>
      </w:sdtContent>
    </w:sdt>
  </w:p>
  <w:p w14:paraId="4C8F7BA4" w14:textId="77777777" w:rsidR="00FB473A" w:rsidRDefault="00FB473A" w:rsidP="00705489">
    <w:pPr>
      <w:pStyle w:val="Header"/>
      <w:ind w:firstLine="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E2FDD2" w14:textId="77777777" w:rsidR="00FB473A" w:rsidRDefault="00FB473A" w:rsidP="00705489">
    <w:pPr>
      <w:pStyle w:val="Header"/>
      <w:ind w:firstLine="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IxNbQwtTQzNjQxNTJQ0lEKTi0uzszPAykwqgUAplGT5iwAAAA="/>
  </w:docVars>
  <w:rsids>
    <w:rsidRoot w:val="00DB6A42"/>
    <w:rsid w:val="00010884"/>
    <w:rsid w:val="00057611"/>
    <w:rsid w:val="0006620F"/>
    <w:rsid w:val="00072AAD"/>
    <w:rsid w:val="00090E5B"/>
    <w:rsid w:val="000E618D"/>
    <w:rsid w:val="00141ABB"/>
    <w:rsid w:val="001A1AE7"/>
    <w:rsid w:val="001A618A"/>
    <w:rsid w:val="001B43EA"/>
    <w:rsid w:val="001C7179"/>
    <w:rsid w:val="001F14B7"/>
    <w:rsid w:val="00221A73"/>
    <w:rsid w:val="002348BA"/>
    <w:rsid w:val="002565C2"/>
    <w:rsid w:val="00267BBE"/>
    <w:rsid w:val="002758AA"/>
    <w:rsid w:val="0028450C"/>
    <w:rsid w:val="002B444B"/>
    <w:rsid w:val="002C7127"/>
    <w:rsid w:val="00323257"/>
    <w:rsid w:val="00340741"/>
    <w:rsid w:val="00363A66"/>
    <w:rsid w:val="00373318"/>
    <w:rsid w:val="003A2F95"/>
    <w:rsid w:val="003C58F3"/>
    <w:rsid w:val="00411B31"/>
    <w:rsid w:val="00433C20"/>
    <w:rsid w:val="004770AF"/>
    <w:rsid w:val="00490B50"/>
    <w:rsid w:val="004C5DD1"/>
    <w:rsid w:val="005662F2"/>
    <w:rsid w:val="005867FA"/>
    <w:rsid w:val="005B7F94"/>
    <w:rsid w:val="005C4A3C"/>
    <w:rsid w:val="00643F74"/>
    <w:rsid w:val="006C035C"/>
    <w:rsid w:val="006F743A"/>
    <w:rsid w:val="00705489"/>
    <w:rsid w:val="0075297D"/>
    <w:rsid w:val="007639D1"/>
    <w:rsid w:val="00773AF6"/>
    <w:rsid w:val="00797940"/>
    <w:rsid w:val="007B3E3E"/>
    <w:rsid w:val="007B501A"/>
    <w:rsid w:val="007F62C4"/>
    <w:rsid w:val="008016B2"/>
    <w:rsid w:val="0082567B"/>
    <w:rsid w:val="0086619A"/>
    <w:rsid w:val="008678A4"/>
    <w:rsid w:val="0089073D"/>
    <w:rsid w:val="008C0289"/>
    <w:rsid w:val="008D65C8"/>
    <w:rsid w:val="008E0D48"/>
    <w:rsid w:val="008E5100"/>
    <w:rsid w:val="008F0951"/>
    <w:rsid w:val="00933686"/>
    <w:rsid w:val="0098272F"/>
    <w:rsid w:val="009A21CD"/>
    <w:rsid w:val="00A6656A"/>
    <w:rsid w:val="00AA5B9F"/>
    <w:rsid w:val="00AB15F1"/>
    <w:rsid w:val="00AC3418"/>
    <w:rsid w:val="00B277C3"/>
    <w:rsid w:val="00B83B4F"/>
    <w:rsid w:val="00BA1FBC"/>
    <w:rsid w:val="00BD1B96"/>
    <w:rsid w:val="00BE0293"/>
    <w:rsid w:val="00C30EE6"/>
    <w:rsid w:val="00C73795"/>
    <w:rsid w:val="00CC49D1"/>
    <w:rsid w:val="00CE3312"/>
    <w:rsid w:val="00CF2E01"/>
    <w:rsid w:val="00D04391"/>
    <w:rsid w:val="00D14727"/>
    <w:rsid w:val="00D25CE9"/>
    <w:rsid w:val="00D36D68"/>
    <w:rsid w:val="00D513CF"/>
    <w:rsid w:val="00DB6284"/>
    <w:rsid w:val="00DB6A42"/>
    <w:rsid w:val="00E063B2"/>
    <w:rsid w:val="00E07D4F"/>
    <w:rsid w:val="00E66947"/>
    <w:rsid w:val="00ED3EF0"/>
    <w:rsid w:val="00EF1E47"/>
    <w:rsid w:val="00F64789"/>
    <w:rsid w:val="00F86CFC"/>
    <w:rsid w:val="00F86F35"/>
    <w:rsid w:val="00FA276F"/>
    <w:rsid w:val="00FB1C6C"/>
    <w:rsid w:val="00FB473A"/>
    <w:rsid w:val="00FC58AC"/>
    <w:rsid w:val="00FD519F"/>
    <w:rsid w:val="51F512D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1C2463"/>
  <w15:chartTrackingRefBased/>
  <w15:docId w15:val="{EA1272AD-FB17-4E0E-A0E3-6028AFEC9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6A42"/>
    <w:pPr>
      <w:spacing w:line="480" w:lineRule="auto"/>
      <w:ind w:firstLine="720"/>
    </w:pPr>
    <w:rPr>
      <w:rFonts w:ascii="Times New Roman" w:hAnsi="Times New Roman"/>
      <w:sz w:val="24"/>
      <w:lang w:val="en-GB"/>
    </w:rPr>
  </w:style>
  <w:style w:type="paragraph" w:styleId="Heading1">
    <w:name w:val="heading 1"/>
    <w:basedOn w:val="Normal"/>
    <w:next w:val="Normal"/>
    <w:link w:val="Heading1Char"/>
    <w:autoRedefine/>
    <w:uiPriority w:val="9"/>
    <w:qFormat/>
    <w:rsid w:val="00F64789"/>
    <w:pPr>
      <w:jc w:val="center"/>
      <w:outlineLvl w:val="0"/>
    </w:pPr>
    <w:rPr>
      <w:rFonts w:ascii="Arial" w:hAnsi="Arial" w:cs="Arial"/>
      <w:b/>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678A4"/>
    <w:pPr>
      <w:spacing w:after="0" w:line="480" w:lineRule="auto"/>
    </w:pPr>
    <w:rPr>
      <w:rFonts w:ascii="Times New Roman" w:hAnsi="Times New Roman"/>
      <w:sz w:val="24"/>
    </w:rPr>
  </w:style>
  <w:style w:type="character" w:customStyle="1" w:styleId="Heading1Char">
    <w:name w:val="Heading 1 Char"/>
    <w:basedOn w:val="DefaultParagraphFont"/>
    <w:link w:val="Heading1"/>
    <w:uiPriority w:val="9"/>
    <w:rsid w:val="00F64789"/>
    <w:rPr>
      <w:rFonts w:ascii="Arial" w:hAnsi="Arial" w:cs="Arial"/>
      <w:b/>
      <w:lang w:val="en-GB"/>
    </w:rPr>
  </w:style>
  <w:style w:type="paragraph" w:styleId="Header">
    <w:name w:val="header"/>
    <w:basedOn w:val="Normal"/>
    <w:link w:val="HeaderChar"/>
    <w:uiPriority w:val="99"/>
    <w:unhideWhenUsed/>
    <w:rsid w:val="005662F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662F2"/>
    <w:rPr>
      <w:rFonts w:ascii="Times New Roman" w:hAnsi="Times New Roman"/>
      <w:sz w:val="24"/>
      <w:lang w:val="en-GB"/>
    </w:rPr>
  </w:style>
  <w:style w:type="paragraph" w:styleId="Footer">
    <w:name w:val="footer"/>
    <w:basedOn w:val="Normal"/>
    <w:link w:val="FooterChar"/>
    <w:uiPriority w:val="99"/>
    <w:unhideWhenUsed/>
    <w:rsid w:val="005662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62F2"/>
    <w:rPr>
      <w:rFonts w:ascii="Times New Roman" w:hAnsi="Times New Roman"/>
      <w:sz w:val="24"/>
      <w:lang w:val="en-GB"/>
    </w:rPr>
  </w:style>
  <w:style w:type="character" w:styleId="Hyperlink">
    <w:name w:val="Hyperlink"/>
    <w:basedOn w:val="DefaultParagraphFont"/>
    <w:uiPriority w:val="99"/>
    <w:unhideWhenUsed/>
    <w:rsid w:val="000E618D"/>
    <w:rPr>
      <w:color w:val="0563C1" w:themeColor="hyperlink"/>
      <w:u w:val="single"/>
    </w:rPr>
  </w:style>
  <w:style w:type="character" w:customStyle="1" w:styleId="UnresolvedMention1">
    <w:name w:val="Unresolved Mention1"/>
    <w:basedOn w:val="DefaultParagraphFont"/>
    <w:uiPriority w:val="99"/>
    <w:semiHidden/>
    <w:unhideWhenUsed/>
    <w:rsid w:val="000E618D"/>
    <w:rPr>
      <w:color w:val="605E5C"/>
      <w:shd w:val="clear" w:color="auto" w:fill="E1DFDD"/>
    </w:rPr>
  </w:style>
  <w:style w:type="paragraph" w:styleId="NormalWeb">
    <w:name w:val="Normal (Web)"/>
    <w:basedOn w:val="Normal"/>
    <w:uiPriority w:val="99"/>
    <w:semiHidden/>
    <w:unhideWhenUsed/>
    <w:rsid w:val="00FD519F"/>
    <w:rPr>
      <w:rFonts w:cs="Times New Roman"/>
      <w:szCs w:val="24"/>
    </w:rPr>
  </w:style>
  <w:style w:type="table" w:styleId="TableGrid">
    <w:name w:val="Table Grid"/>
    <w:basedOn w:val="TableNormal"/>
    <w:uiPriority w:val="39"/>
    <w:rsid w:val="008256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Times New Roman" w:hAnsi="Times New Roman"/>
      <w:sz w:val="20"/>
      <w:szCs w:val="20"/>
      <w:lang w:val="en-GB"/>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F86CF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6CFC"/>
    <w:rPr>
      <w:rFonts w:ascii="Segoe UI" w:hAnsi="Segoe UI" w:cs="Segoe UI"/>
      <w:sz w:val="18"/>
      <w:szCs w:val="18"/>
      <w:lang w:val="en-GB"/>
    </w:rPr>
  </w:style>
  <w:style w:type="paragraph" w:styleId="CommentSubject">
    <w:name w:val="annotation subject"/>
    <w:basedOn w:val="CommentText"/>
    <w:next w:val="CommentText"/>
    <w:link w:val="CommentSubjectChar"/>
    <w:uiPriority w:val="99"/>
    <w:semiHidden/>
    <w:unhideWhenUsed/>
    <w:rsid w:val="00090E5B"/>
    <w:rPr>
      <w:b/>
      <w:bCs/>
    </w:rPr>
  </w:style>
  <w:style w:type="character" w:customStyle="1" w:styleId="CommentSubjectChar">
    <w:name w:val="Comment Subject Char"/>
    <w:basedOn w:val="CommentTextChar"/>
    <w:link w:val="CommentSubject"/>
    <w:uiPriority w:val="99"/>
    <w:semiHidden/>
    <w:rsid w:val="00090E5B"/>
    <w:rPr>
      <w:rFonts w:ascii="Times New Roman" w:hAnsi="Times New Roman"/>
      <w:b/>
      <w:bCs/>
      <w:sz w:val="20"/>
      <w:szCs w:val="20"/>
      <w:lang w:val="en-GB"/>
    </w:rPr>
  </w:style>
  <w:style w:type="paragraph" w:styleId="TOCHeading">
    <w:name w:val="TOC Heading"/>
    <w:basedOn w:val="Heading1"/>
    <w:next w:val="Normal"/>
    <w:uiPriority w:val="39"/>
    <w:unhideWhenUsed/>
    <w:qFormat/>
    <w:rsid w:val="00F64789"/>
    <w:pPr>
      <w:keepNext/>
      <w:keepLines/>
      <w:spacing w:before="240" w:after="0" w:line="259" w:lineRule="auto"/>
      <w:ind w:firstLine="0"/>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F6478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062029">
      <w:bodyDiv w:val="1"/>
      <w:marLeft w:val="0"/>
      <w:marRight w:val="0"/>
      <w:marTop w:val="0"/>
      <w:marBottom w:val="0"/>
      <w:divBdr>
        <w:top w:val="none" w:sz="0" w:space="0" w:color="auto"/>
        <w:left w:val="none" w:sz="0" w:space="0" w:color="auto"/>
        <w:bottom w:val="none" w:sz="0" w:space="0" w:color="auto"/>
        <w:right w:val="none" w:sz="0" w:space="0" w:color="auto"/>
      </w:divBdr>
    </w:div>
    <w:div w:id="615986173">
      <w:bodyDiv w:val="1"/>
      <w:marLeft w:val="0"/>
      <w:marRight w:val="0"/>
      <w:marTop w:val="0"/>
      <w:marBottom w:val="0"/>
      <w:divBdr>
        <w:top w:val="none" w:sz="0" w:space="0" w:color="auto"/>
        <w:left w:val="none" w:sz="0" w:space="0" w:color="auto"/>
        <w:bottom w:val="none" w:sz="0" w:space="0" w:color="auto"/>
        <w:right w:val="none" w:sz="0" w:space="0" w:color="auto"/>
      </w:divBdr>
    </w:div>
    <w:div w:id="1657418104">
      <w:bodyDiv w:val="1"/>
      <w:marLeft w:val="0"/>
      <w:marRight w:val="0"/>
      <w:marTop w:val="0"/>
      <w:marBottom w:val="0"/>
      <w:divBdr>
        <w:top w:val="none" w:sz="0" w:space="0" w:color="auto"/>
        <w:left w:val="none" w:sz="0" w:space="0" w:color="auto"/>
        <w:bottom w:val="none" w:sz="0" w:space="0" w:color="auto"/>
        <w:right w:val="none" w:sz="0" w:space="0" w:color="auto"/>
      </w:divBdr>
    </w:div>
    <w:div w:id="2059160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9781118920664.ch5" TargetMode="External"/><Relationship Id="rId13" Type="http://schemas.openxmlformats.org/officeDocument/2006/relationships/hyperlink" Target="https://doi.org/10.1057/978-1-137-00772-8_492" TargetMode="External"/><Relationship Id="rId18" Type="http://schemas.openxmlformats.org/officeDocument/2006/relationships/hyperlink" Target="https://doi.org/10.5220/0006053501900198" TargetMode="External"/><Relationship Id="rId26" Type="http://schemas.openxmlformats.org/officeDocument/2006/relationships/hyperlink" Target="https://doi.org/10.1108/978-1-78714-525-220171023" TargetMode="External"/><Relationship Id="rId3" Type="http://schemas.openxmlformats.org/officeDocument/2006/relationships/settings" Target="settings.xml"/><Relationship Id="rId21" Type="http://schemas.openxmlformats.org/officeDocument/2006/relationships/hyperlink" Target="https://doi.org/10.32846/2306-9716-2019-4-27-11" TargetMode="External"/><Relationship Id="rId34" Type="http://schemas.openxmlformats.org/officeDocument/2006/relationships/fontTable" Target="fontTable.xml"/><Relationship Id="rId7" Type="http://schemas.openxmlformats.org/officeDocument/2006/relationships/hyperlink" Target="https://doi.org/10.1002/9781119116165.ch2" TargetMode="External"/><Relationship Id="rId12" Type="http://schemas.openxmlformats.org/officeDocument/2006/relationships/hyperlink" Target="https://doi.org/10.1007/978-3-030-20684-0_8" TargetMode="External"/><Relationship Id="rId17" Type="http://schemas.openxmlformats.org/officeDocument/2006/relationships/hyperlink" Target="https://doi.org/10.4324/9781351056540-8" TargetMode="External"/><Relationship Id="rId25" Type="http://schemas.openxmlformats.org/officeDocument/2006/relationships/hyperlink" Target="https://doi.org/10.1145/3132847.3137173" TargetMode="External"/><Relationship Id="rId33"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s://doi.org/10.11126/stanford/9781503608245.003.0002" TargetMode="External"/><Relationship Id="rId20" Type="http://schemas.openxmlformats.org/officeDocument/2006/relationships/hyperlink" Target="https://doi.org/10.2139/ssrn.1577828" TargetMode="External"/><Relationship Id="rId29" Type="http://schemas.openxmlformats.org/officeDocument/2006/relationships/hyperlink" Target="https://doi.org/10.1108/jmd-04-2016-0057"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07/978-3-030-29872-2_8" TargetMode="External"/><Relationship Id="rId24" Type="http://schemas.openxmlformats.org/officeDocument/2006/relationships/hyperlink" Target="https://doi.org/10.1016/j.ipm.2020.102309"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doi.org/10.1007/978-3-030-48950-2_16" TargetMode="External"/><Relationship Id="rId23" Type="http://schemas.openxmlformats.org/officeDocument/2006/relationships/hyperlink" Target="https://doi.org/10.1016/j.ijinfomgt.2014.03.002" TargetMode="External"/><Relationship Id="rId28" Type="http://schemas.openxmlformats.org/officeDocument/2006/relationships/hyperlink" Target="https://doi.org/10.1109/hicss.2016.535" TargetMode="External"/><Relationship Id="rId10" Type="http://schemas.openxmlformats.org/officeDocument/2006/relationships/hyperlink" Target="https://doi.org/10.1109/infoman.2018.8392838" TargetMode="External"/><Relationship Id="rId19" Type="http://schemas.openxmlformats.org/officeDocument/2006/relationships/hyperlink" Target="https://doi.org/10.5220/0010046701470152" TargetMode="External"/><Relationship Id="rId31" Type="http://schemas.openxmlformats.org/officeDocument/2006/relationships/hyperlink" Target="https://doi.org/10.1057/978-1-137-34826-5_10" TargetMode="External"/><Relationship Id="rId4" Type="http://schemas.openxmlformats.org/officeDocument/2006/relationships/webSettings" Target="webSettings.xml"/><Relationship Id="rId9" Type="http://schemas.openxmlformats.org/officeDocument/2006/relationships/hyperlink" Target="https://doi.org/10.1142/s0219649215020025" TargetMode="External"/><Relationship Id="rId14" Type="http://schemas.openxmlformats.org/officeDocument/2006/relationships/hyperlink" Target="https://doi.org/10.25159/2663-659x/4825" TargetMode="External"/><Relationship Id="rId22" Type="http://schemas.openxmlformats.org/officeDocument/2006/relationships/hyperlink" Target="https://doi.org/10.1007/978-3-319-33894-1_6" TargetMode="External"/><Relationship Id="rId27" Type="http://schemas.openxmlformats.org/officeDocument/2006/relationships/hyperlink" Target="https://doi.org/10.1016/j.ijinfomgt.2015.07.002" TargetMode="External"/><Relationship Id="rId30" Type="http://schemas.openxmlformats.org/officeDocument/2006/relationships/hyperlink" Target="https://doi.org/10.5897/ajbm11.886"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4C084C-8451-4A7B-B507-496BC837CA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5966</Words>
  <Characters>34011</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walter ogeto</dc:creator>
  <cp:keywords/>
  <dc:description/>
  <cp:lastModifiedBy>Dapaah Tweneboah</cp:lastModifiedBy>
  <cp:revision>2</cp:revision>
  <dcterms:created xsi:type="dcterms:W3CDTF">2021-04-24T12:02:00Z</dcterms:created>
  <dcterms:modified xsi:type="dcterms:W3CDTF">2021-04-24T12:02:00Z</dcterms:modified>
</cp:coreProperties>
</file>