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3E622" w14:textId="624D3C4C" w:rsidR="00DA018C" w:rsidRDefault="00DA018C" w:rsidP="00DA018C">
      <w:r>
        <w:t xml:space="preserve">PC 2409 Conor Stripp, Gwent, </w:t>
      </w:r>
      <w:r>
        <w:t>Exam 2 - PCDA</w:t>
      </w:r>
    </w:p>
    <w:p w14:paraId="0823E3A0" w14:textId="63E01AB5" w:rsidR="00DA018C" w:rsidRDefault="00DA018C"/>
    <w:p w14:paraId="6B2EB4E1" w14:textId="4C3102C2" w:rsidR="00862D09" w:rsidRDefault="00DA018C" w:rsidP="00862D09">
      <w:pPr>
        <w:pStyle w:val="ListParagraph"/>
        <w:numPr>
          <w:ilvl w:val="0"/>
          <w:numId w:val="2"/>
        </w:numPr>
      </w:pPr>
      <w:r>
        <w:t xml:space="preserve">The National Intelligence Model is a system that we can use to evaluate Information and intelligence. </w:t>
      </w:r>
      <w:r w:rsidR="00862D09">
        <w:br/>
        <w:t>In the direction stage we can determine the method that we can approach the situation and develop a working strategy</w:t>
      </w:r>
      <w:r w:rsidR="00862D09">
        <w:br/>
        <w:t>During the collection stage we can use this to collect information from various sources such as the public, CCTV, house to house enquiries.</w:t>
      </w:r>
      <w:r w:rsidR="00862D09">
        <w:br/>
      </w:r>
    </w:p>
    <w:p w14:paraId="15114E19" w14:textId="79DE14F8" w:rsidR="00DA018C" w:rsidRDefault="00DA018C" w:rsidP="00862D09">
      <w:pPr>
        <w:pStyle w:val="ListParagraph"/>
      </w:pPr>
      <w:r>
        <w:t>Within the 3</w:t>
      </w:r>
      <w:r w:rsidRPr="00862D09">
        <w:rPr>
          <w:vertAlign w:val="superscript"/>
        </w:rPr>
        <w:t>rd</w:t>
      </w:r>
      <w:r>
        <w:t xml:space="preserve"> stage of NIM, evaluate, we can determine whether the information is reliable, accurate </w:t>
      </w:r>
      <w:proofErr w:type="gramStart"/>
      <w:r>
        <w:t>and also</w:t>
      </w:r>
      <w:proofErr w:type="gramEnd"/>
      <w:r>
        <w:t xml:space="preserve"> who we can share the information with. This is known as the 3X5X2 system.</w:t>
      </w:r>
    </w:p>
    <w:p w14:paraId="0168448F" w14:textId="5FD1AA73" w:rsidR="00F00A07" w:rsidRDefault="00DA018C" w:rsidP="00F00A07">
      <w:pPr>
        <w:pStyle w:val="ListParagraph"/>
      </w:pPr>
      <w:r>
        <w:t>Step 1 is Source Evaluation where we determine if the information is</w:t>
      </w:r>
      <w:r>
        <w:br/>
        <w:t>Reliable</w:t>
      </w:r>
      <w:r>
        <w:br/>
        <w:t>Unreliable</w:t>
      </w:r>
      <w:r>
        <w:br/>
        <w:t>Not tested</w:t>
      </w:r>
      <w:r>
        <w:br/>
      </w:r>
      <w:r>
        <w:br/>
        <w:t>Step 2 is Information assessment</w:t>
      </w:r>
      <w:r>
        <w:br/>
        <w:t>Known directly to the source</w:t>
      </w:r>
      <w:r>
        <w:br/>
        <w:t>Known indirectly to the source but corroborated</w:t>
      </w:r>
      <w:r>
        <w:br/>
        <w:t>Known indirectly to the source</w:t>
      </w:r>
      <w:r>
        <w:br/>
        <w:t>Not Known</w:t>
      </w:r>
      <w:r>
        <w:br/>
        <w:t>Suspected to be false</w:t>
      </w:r>
      <w:r>
        <w:br/>
      </w:r>
      <w:r>
        <w:br/>
        <w:t xml:space="preserve">Step 3 is </w:t>
      </w:r>
      <w:r w:rsidR="00F00A07">
        <w:t>Handling codes:</w:t>
      </w:r>
      <w:r w:rsidR="00F00A07">
        <w:br/>
        <w:t>Lawful sharing is permitted</w:t>
      </w:r>
      <w:r w:rsidR="00F00A07">
        <w:br/>
        <w:t>Lawful Sharing is permitted with conditions</w:t>
      </w:r>
    </w:p>
    <w:p w14:paraId="0984E87B" w14:textId="61C941BF" w:rsidR="00F00A07" w:rsidRDefault="00862D09" w:rsidP="00F00A07">
      <w:pPr>
        <w:pStyle w:val="ListParagraph"/>
      </w:pPr>
      <w:r>
        <w:br/>
      </w:r>
      <w:r w:rsidR="00B05CEC">
        <w:t>The Analysis stage is where we can use the results of the intelligence gathered and use it in favour of our problem</w:t>
      </w:r>
      <w:r w:rsidR="00B05CEC">
        <w:br/>
      </w:r>
      <w:r w:rsidR="00B05CEC">
        <w:br/>
        <w:t>The dissemination stage is where we can then decide who the information and intelligence can be disrupted to.</w:t>
      </w:r>
    </w:p>
    <w:p w14:paraId="234F596E" w14:textId="0CCEC37C" w:rsidR="00F00A07" w:rsidRDefault="00B05CEC" w:rsidP="00F00A07">
      <w:pPr>
        <w:pStyle w:val="ListParagraph"/>
      </w:pPr>
      <w:r>
        <w:br/>
      </w:r>
    </w:p>
    <w:p w14:paraId="0217A74F" w14:textId="77777777" w:rsidR="00F00A07" w:rsidRDefault="00F00A07" w:rsidP="00F00A07">
      <w:pPr>
        <w:pStyle w:val="ListParagraph"/>
      </w:pPr>
    </w:p>
    <w:p w14:paraId="0B15EC9C" w14:textId="7C2EBFF6" w:rsidR="00F00A07" w:rsidRDefault="00F00A07" w:rsidP="00F00A07">
      <w:pPr>
        <w:pStyle w:val="ListParagraph"/>
        <w:numPr>
          <w:ilvl w:val="0"/>
          <w:numId w:val="2"/>
        </w:numPr>
      </w:pPr>
      <w:r>
        <w:t xml:space="preserve">Information is the raw data that is the life blood of policing, it can be gathered by yourself, other police officers or members of the public. Intelligence is when the information has been analysed and is specific to an event. Evidence is where the intelligence is used in a court. Best evidence that can be used would be </w:t>
      </w:r>
    </w:p>
    <w:p w14:paraId="1860DCEA" w14:textId="6322E49A" w:rsidR="00F00A07" w:rsidRDefault="00F00A07" w:rsidP="00F00A07">
      <w:pPr>
        <w:pStyle w:val="ListParagraph"/>
      </w:pPr>
      <w:r>
        <w:t>Primary or Direct evidence.</w:t>
      </w:r>
    </w:p>
    <w:p w14:paraId="542C83B2" w14:textId="77777777" w:rsidR="00F00A07" w:rsidRDefault="00F00A07" w:rsidP="00F00A07">
      <w:pPr>
        <w:pStyle w:val="ListParagraph"/>
      </w:pPr>
    </w:p>
    <w:p w14:paraId="5D782C61" w14:textId="0670550D" w:rsidR="00F00A07" w:rsidRDefault="00F00A07" w:rsidP="00F00A07">
      <w:pPr>
        <w:pStyle w:val="ListParagraph"/>
        <w:numPr>
          <w:ilvl w:val="0"/>
          <w:numId w:val="2"/>
        </w:numPr>
      </w:pPr>
      <w:r>
        <w:t xml:space="preserve">On arrival at a scene it is important that officers </w:t>
      </w:r>
      <w:r w:rsidR="00E93E0C">
        <w:t>can</w:t>
      </w:r>
      <w:r>
        <w:t xml:space="preserve"> asse</w:t>
      </w:r>
      <w:r w:rsidR="00E93E0C">
        <w:t>s</w:t>
      </w:r>
      <w:r>
        <w:t>s the situation. To do this we can use THRIVE.</w:t>
      </w:r>
    </w:p>
    <w:p w14:paraId="367BA18C" w14:textId="738CF80C" w:rsidR="00F00A07" w:rsidRDefault="00F00A07" w:rsidP="00F00A07">
      <w:pPr>
        <w:pStyle w:val="ListParagraph"/>
      </w:pPr>
      <w:r>
        <w:t>Assess the threat, ask questions such as - What is the threat, how are they being threatened?</w:t>
      </w:r>
      <w:r>
        <w:br/>
        <w:t xml:space="preserve">Assess harm - Who is being harmed, when have </w:t>
      </w:r>
      <w:r w:rsidR="00E93E0C">
        <w:t>they</w:t>
      </w:r>
      <w:r>
        <w:t xml:space="preserve"> been harmed?</w:t>
      </w:r>
      <w:r>
        <w:br/>
        <w:t>Assess the risk - What is at risk, how much risk is involved for the police?</w:t>
      </w:r>
      <w:r>
        <w:br/>
        <w:t>Assess the investigation – Where is the investigation needed, who can we investigate?</w:t>
      </w:r>
      <w:r>
        <w:br/>
        <w:t xml:space="preserve">Assess vulnerability – How is the person vulnerable, </w:t>
      </w:r>
      <w:r w:rsidR="00E93E0C">
        <w:t>who is vulnerable?</w:t>
      </w:r>
      <w:r w:rsidR="00E93E0C">
        <w:br/>
        <w:t>Assess Engagement – Who do the police need to engage with, when can we engage with them?</w:t>
      </w:r>
      <w:r>
        <w:br/>
      </w:r>
      <w:r>
        <w:br/>
      </w:r>
    </w:p>
    <w:p w14:paraId="0630D466" w14:textId="7B3FFEE7" w:rsidR="00F00A07" w:rsidRDefault="00E93E0C" w:rsidP="00F00A07">
      <w:pPr>
        <w:pStyle w:val="ListParagraph"/>
        <w:numPr>
          <w:ilvl w:val="0"/>
          <w:numId w:val="2"/>
        </w:numPr>
      </w:pPr>
      <w:r>
        <w:lastRenderedPageBreak/>
        <w:t xml:space="preserve">A criminal investigation is </w:t>
      </w:r>
      <w:r>
        <w:br/>
      </w:r>
      <w:r>
        <w:br/>
      </w:r>
    </w:p>
    <w:p w14:paraId="6122D9EE" w14:textId="151654DB" w:rsidR="00E93E0C" w:rsidRDefault="00B05CEC" w:rsidP="00F00A07">
      <w:pPr>
        <w:pStyle w:val="ListParagraph"/>
        <w:numPr>
          <w:ilvl w:val="0"/>
          <w:numId w:val="2"/>
        </w:numPr>
      </w:pPr>
      <w:r>
        <w:t>Vulnerable is where a person is under the age of 18, has mental or physical disabilities or has limited communication skills.</w:t>
      </w:r>
      <w:r w:rsidR="00E93E0C">
        <w:br/>
      </w:r>
      <w:r w:rsidR="00E93E0C">
        <w:br/>
      </w:r>
    </w:p>
    <w:p w14:paraId="13E40D49" w14:textId="336CDFD2" w:rsidR="00E93E0C" w:rsidRDefault="00E93E0C" w:rsidP="00E93E0C">
      <w:pPr>
        <w:pStyle w:val="ListParagraph"/>
        <w:numPr>
          <w:ilvl w:val="0"/>
          <w:numId w:val="2"/>
        </w:numPr>
      </w:pPr>
      <w:r>
        <w:t>Anti-Social behaviour is committed if any person is caused, or is likely to be caused harassment, alarm or distress</w:t>
      </w:r>
      <w:r>
        <w:br/>
      </w:r>
    </w:p>
    <w:p w14:paraId="72D3465D" w14:textId="77777777" w:rsidR="00B05CEC" w:rsidRDefault="00B05CEC" w:rsidP="00B05CEC">
      <w:pPr>
        <w:pStyle w:val="ListParagraph"/>
      </w:pPr>
    </w:p>
    <w:p w14:paraId="24350DB7" w14:textId="77777777" w:rsidR="00E93E0C" w:rsidRDefault="00E93E0C" w:rsidP="00F00A07">
      <w:pPr>
        <w:pStyle w:val="ListParagraph"/>
        <w:numPr>
          <w:ilvl w:val="0"/>
          <w:numId w:val="2"/>
        </w:numPr>
      </w:pPr>
      <w:r>
        <w:t>Nervousness</w:t>
      </w:r>
      <w:r>
        <w:br/>
        <w:t>Anxiety</w:t>
      </w:r>
      <w:r>
        <w:br/>
        <w:t>police incompetence</w:t>
      </w:r>
    </w:p>
    <w:p w14:paraId="24F86D12" w14:textId="7D784453" w:rsidR="00710608" w:rsidRDefault="00E93E0C" w:rsidP="00710608">
      <w:pPr>
        <w:pStyle w:val="ListParagraph"/>
      </w:pPr>
      <w:r>
        <w:t>PTSD</w:t>
      </w:r>
      <w:r>
        <w:br/>
        <w:t>Lack of trust in community</w:t>
      </w:r>
      <w:r>
        <w:br/>
        <w:t>Targeted/Victimised</w:t>
      </w:r>
      <w:r>
        <w:br/>
        <w:t>Suicidal</w:t>
      </w:r>
      <w:r>
        <w:br/>
        <w:t>feeling that it could happen again/repeat victim</w:t>
      </w:r>
      <w:r w:rsidR="00710608">
        <w:br/>
      </w:r>
    </w:p>
    <w:p w14:paraId="09E22362" w14:textId="77777777" w:rsidR="00710608" w:rsidRDefault="00710608" w:rsidP="00710608">
      <w:pPr>
        <w:pStyle w:val="ListParagraph"/>
      </w:pPr>
    </w:p>
    <w:p w14:paraId="4EBA3007" w14:textId="144226E8" w:rsidR="003A4679" w:rsidRDefault="00710608" w:rsidP="00710608">
      <w:pPr>
        <w:pStyle w:val="ListParagraph"/>
        <w:numPr>
          <w:ilvl w:val="0"/>
          <w:numId w:val="2"/>
        </w:numPr>
      </w:pPr>
      <w:r>
        <w:t>Objective – This is where we can outline the objective of the problem that we are looking to solve which can be broken down in the following:</w:t>
      </w:r>
      <w:r w:rsidR="003A4679">
        <w:br/>
      </w:r>
      <w:r>
        <w:t xml:space="preserve"> </w:t>
      </w:r>
      <w:r>
        <w:br/>
        <w:t xml:space="preserve">Specific – What is the problem, who are we dealing with, why are we dealing with them, how can we develop a </w:t>
      </w:r>
      <w:r w:rsidR="003A4679">
        <w:t xml:space="preserve">solution </w:t>
      </w:r>
      <w:r>
        <w:t>to prevent it from continuing.</w:t>
      </w:r>
      <w:r>
        <w:br/>
        <w:t>Measurable – Are we able to measure our outcomes from our solutions</w:t>
      </w:r>
      <w:r>
        <w:br/>
        <w:t>Assignable – Who can we ask to help with the problem, such as, internal departments like dog section, criminal investigations, or external agencies such as social housing, social services.</w:t>
      </w:r>
      <w:r>
        <w:br/>
        <w:t>Realistic – what is a expected outcome, is it possible to complete in the time frame set?</w:t>
      </w:r>
      <w:r>
        <w:br/>
        <w:t>Timely – What time frame should it be completed in?</w:t>
      </w:r>
      <w:r>
        <w:br/>
      </w:r>
      <w:r>
        <w:br/>
      </w:r>
      <w:r>
        <w:br/>
        <w:t>Scanning – This stage is where we can gather information from various sources, such as the public, CCTV</w:t>
      </w:r>
      <w:r w:rsidR="003A4679">
        <w:t xml:space="preserve"> and the PND</w:t>
      </w:r>
      <w:r>
        <w:br/>
      </w:r>
      <w:r>
        <w:br/>
        <w:t>Analyse</w:t>
      </w:r>
      <w:r w:rsidR="003A4679">
        <w:t xml:space="preserve"> – During the analysis stage we can use the information gathered during the scanning stage and analyse it to help develop our strategies to solve the problem.</w:t>
      </w:r>
      <w:r>
        <w:br/>
      </w:r>
      <w:r>
        <w:br/>
        <w:t>Response</w:t>
      </w:r>
      <w:r w:rsidR="003A4679">
        <w:t xml:space="preserve"> – During the response stage, we can put together all of our information and intelligence gathered from the previous stages, and input it to the solution to the problem. </w:t>
      </w:r>
      <w:r>
        <w:br/>
      </w:r>
      <w:r>
        <w:br/>
        <w:t>A</w:t>
      </w:r>
      <w:r w:rsidR="003A4679">
        <w:t>dapt – Once we have put the solution to the test in the response stage, we can then look at our results and then adapt anything that we believe could be improved to help make the solution more efficient.</w:t>
      </w:r>
      <w:r w:rsidR="003A4679">
        <w:br/>
      </w:r>
      <w:r w:rsidR="003A4679">
        <w:br/>
      </w:r>
    </w:p>
    <w:p w14:paraId="29ADE287" w14:textId="2E3F5E24" w:rsidR="001D70A3" w:rsidRDefault="003A4679" w:rsidP="00710608">
      <w:pPr>
        <w:pStyle w:val="ListParagraph"/>
        <w:numPr>
          <w:ilvl w:val="0"/>
          <w:numId w:val="2"/>
        </w:numPr>
      </w:pPr>
      <w:r>
        <w:t>Restorative justice is when the victim and criminal both agree to take part in a Restorative Approach meeting, the criminal must agree to take responsibility for their actions and apologise to the victim</w:t>
      </w:r>
      <w:r w:rsidR="001D70A3">
        <w:t>.</w:t>
      </w:r>
      <w:r w:rsidR="001D70A3">
        <w:br/>
      </w:r>
      <w:r w:rsidR="001D70A3">
        <w:br/>
      </w:r>
    </w:p>
    <w:p w14:paraId="500B4466" w14:textId="47D81029" w:rsidR="00B05CEC" w:rsidRDefault="00B05CEC" w:rsidP="00B05CEC"/>
    <w:p w14:paraId="46F0D10E" w14:textId="1F90EFF6" w:rsidR="00B05CEC" w:rsidRDefault="00B05CEC" w:rsidP="00B05CEC"/>
    <w:p w14:paraId="16527D19" w14:textId="77777777" w:rsidR="00B05CEC" w:rsidRDefault="00B05CEC" w:rsidP="00B05CEC"/>
    <w:p w14:paraId="70FA15DD" w14:textId="6084FD22" w:rsidR="001D70A3" w:rsidRDefault="001D70A3" w:rsidP="00710608">
      <w:pPr>
        <w:pStyle w:val="ListParagraph"/>
        <w:numPr>
          <w:ilvl w:val="0"/>
          <w:numId w:val="2"/>
        </w:numPr>
      </w:pPr>
      <w:r>
        <w:t>Some of the benefits of using Restorative Justice are:</w:t>
      </w:r>
      <w:r>
        <w:br/>
        <w:t>A sense of relief, where the victim may have through they were targeted however that may not have been the case</w:t>
      </w:r>
      <w:r>
        <w:br/>
        <w:t>The Criminal can explain why they committed the crime</w:t>
      </w:r>
      <w:r>
        <w:br/>
        <w:t>The Criminal can apologise for their mistakes</w:t>
      </w:r>
      <w:r>
        <w:br/>
        <w:t>The Criminal can see the impact their actions had on the victim</w:t>
      </w:r>
      <w:r>
        <w:br/>
        <w:t>The victim can understand the reason why they did it</w:t>
      </w:r>
      <w:r>
        <w:br/>
      </w:r>
      <w:r>
        <w:br/>
      </w:r>
      <w:r>
        <w:br/>
      </w:r>
    </w:p>
    <w:p w14:paraId="0648158B" w14:textId="77777777" w:rsidR="001D70A3" w:rsidRDefault="001D70A3" w:rsidP="00710608">
      <w:pPr>
        <w:pStyle w:val="ListParagraph"/>
        <w:numPr>
          <w:ilvl w:val="0"/>
          <w:numId w:val="2"/>
        </w:numPr>
        <w:sectPr w:rsidR="001D70A3" w:rsidSect="00DA018C">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pPr>
    </w:p>
    <w:p w14:paraId="3F840126" w14:textId="253AF01D" w:rsidR="001D70A3" w:rsidRDefault="001D70A3" w:rsidP="00710608">
      <w:pPr>
        <w:pStyle w:val="ListParagraph"/>
        <w:numPr>
          <w:ilvl w:val="0"/>
          <w:numId w:val="2"/>
        </w:numPr>
        <w:sectPr w:rsidR="001D70A3" w:rsidSect="001D70A3">
          <w:type w:val="continuous"/>
          <w:pgSz w:w="11906" w:h="16838"/>
          <w:pgMar w:top="720" w:right="720" w:bottom="720" w:left="720" w:header="708" w:footer="708" w:gutter="0"/>
          <w:cols w:num="2" w:space="708"/>
          <w:docGrid w:linePitch="360"/>
        </w:sectPr>
      </w:pPr>
      <w:r>
        <w:t>Target hardening</w:t>
      </w:r>
      <w:r>
        <w:br/>
        <w:t>Target removal</w:t>
      </w:r>
      <w:r>
        <w:br/>
        <w:t>Remove the means to commit crime</w:t>
      </w:r>
      <w:r>
        <w:br/>
        <w:t>Reduce the pay-out</w:t>
      </w:r>
      <w:r>
        <w:br/>
        <w:t>Access control</w:t>
      </w:r>
      <w:r>
        <w:br/>
      </w:r>
      <w:r>
        <w:t>Visibility/surveillance</w:t>
      </w:r>
      <w:r>
        <w:br/>
        <w:t>Environmental design</w:t>
      </w:r>
      <w:r>
        <w:br/>
        <w:t>Rule setting</w:t>
      </w:r>
      <w:r>
        <w:br/>
        <w:t>Increase the chance of getting caught</w:t>
      </w:r>
      <w:r>
        <w:br/>
        <w:t>Deflecting offenders</w:t>
      </w:r>
      <w:r>
        <w:br/>
      </w:r>
    </w:p>
    <w:p w14:paraId="3EEA9ABA" w14:textId="0043C0B5" w:rsidR="001D70A3" w:rsidRDefault="001D70A3" w:rsidP="00710608">
      <w:pPr>
        <w:pStyle w:val="ListParagraph"/>
        <w:numPr>
          <w:ilvl w:val="0"/>
          <w:numId w:val="2"/>
        </w:numPr>
      </w:pPr>
      <w:r>
        <w:t xml:space="preserve">Official – </w:t>
      </w:r>
      <w:r w:rsidR="00BD2CF2">
        <w:t>Generally all information that we receive is official, it can include personal information</w:t>
      </w:r>
      <w:r w:rsidR="00BD2CF2">
        <w:br/>
        <w:t>Secret – Some information can be classes as secret and it’s access is limited, can include very sensitive information</w:t>
      </w:r>
      <w:r w:rsidR="00BD2CF2">
        <w:br/>
        <w:t>Top Secret – This information is usually only accessible by the government and includes highly sensitive information</w:t>
      </w:r>
      <w:r>
        <w:br/>
      </w:r>
      <w:r>
        <w:br/>
      </w:r>
    </w:p>
    <w:p w14:paraId="6A07BEA9" w14:textId="478B09D8" w:rsidR="00710608" w:rsidRDefault="00BD2CF2" w:rsidP="00710608">
      <w:pPr>
        <w:pStyle w:val="ListParagraph"/>
        <w:numPr>
          <w:ilvl w:val="0"/>
          <w:numId w:val="2"/>
        </w:numPr>
      </w:pPr>
      <w:r>
        <w:t>A repeat victim is a person who has suffered from a similar incident 3 or more times within the space of 3 months.</w:t>
      </w:r>
      <w:r>
        <w:br/>
      </w:r>
    </w:p>
    <w:p w14:paraId="2541D1A4" w14:textId="7D48D6F2" w:rsidR="00BD2CF2" w:rsidRDefault="00B05CEC" w:rsidP="00710608">
      <w:pPr>
        <w:pStyle w:val="ListParagraph"/>
        <w:numPr>
          <w:ilvl w:val="0"/>
          <w:numId w:val="2"/>
        </w:numPr>
      </w:pPr>
      <w:r>
        <w:t>????</w:t>
      </w:r>
      <w:r w:rsidR="00BD2CF2">
        <w:br/>
      </w:r>
      <w:r w:rsidR="00BD2CF2">
        <w:br/>
      </w:r>
    </w:p>
    <w:p w14:paraId="29FC5C69" w14:textId="69338BA3" w:rsidR="00BD2CF2" w:rsidRDefault="00BD2CF2" w:rsidP="00710608">
      <w:pPr>
        <w:pStyle w:val="ListParagraph"/>
        <w:numPr>
          <w:ilvl w:val="0"/>
          <w:numId w:val="2"/>
        </w:numPr>
      </w:pPr>
      <w:r>
        <w:t xml:space="preserve"> Any person who has possession of a controlled drug without lawful authority and has knowledge of the substance is guilty of an offence</w:t>
      </w:r>
      <w:r>
        <w:br/>
      </w:r>
      <w:r>
        <w:br/>
      </w:r>
    </w:p>
    <w:p w14:paraId="7012F015" w14:textId="6F499FF3" w:rsidR="00BD2CF2" w:rsidRDefault="00BD2CF2" w:rsidP="00710608">
      <w:pPr>
        <w:pStyle w:val="ListParagraph"/>
        <w:numPr>
          <w:ilvl w:val="0"/>
          <w:numId w:val="2"/>
        </w:numPr>
      </w:pPr>
      <w:r>
        <w:br/>
      </w:r>
      <w:r>
        <w:br/>
      </w:r>
    </w:p>
    <w:p w14:paraId="768A1700" w14:textId="38533BE5" w:rsidR="00BD2CF2" w:rsidRDefault="00BD2CF2" w:rsidP="00710608">
      <w:pPr>
        <w:pStyle w:val="ListParagraph"/>
        <w:numPr>
          <w:ilvl w:val="0"/>
          <w:numId w:val="2"/>
        </w:numPr>
      </w:pPr>
      <w:r>
        <w:t>Drunk is when a person is intoxicated enough that they have no control of their actions, and incapable is when a person is not able to</w:t>
      </w:r>
      <w:r w:rsidR="00D3300C">
        <w:t xml:space="preserve"> carry out simple tasks, such as walk straight or speak clearly</w:t>
      </w:r>
      <w:r w:rsidR="00D3300C">
        <w:br/>
      </w:r>
      <w:r w:rsidR="00D3300C">
        <w:br/>
      </w:r>
    </w:p>
    <w:p w14:paraId="53C10F42" w14:textId="0EECC256" w:rsidR="00D3300C" w:rsidRDefault="00D3300C" w:rsidP="00D3300C">
      <w:pPr>
        <w:pStyle w:val="ListParagraph"/>
        <w:numPr>
          <w:ilvl w:val="0"/>
          <w:numId w:val="2"/>
        </w:numPr>
      </w:pPr>
      <w:r>
        <w:t>A police constable has the power to enter a licenced premised if he;</w:t>
      </w:r>
      <w:r>
        <w:br/>
        <w:t>has reasonable suspicion that alcohol is being sold unlawfully.</w:t>
      </w:r>
      <w:r>
        <w:br/>
      </w:r>
      <w:r>
        <w:br/>
      </w:r>
    </w:p>
    <w:p w14:paraId="2BE809C0" w14:textId="375AAC3B" w:rsidR="00D3300C" w:rsidRDefault="00862D09" w:rsidP="00D3300C">
      <w:pPr>
        <w:pStyle w:val="ListParagraph"/>
        <w:numPr>
          <w:ilvl w:val="0"/>
          <w:numId w:val="2"/>
        </w:numPr>
      </w:pPr>
      <w:r>
        <w:t>Absolute – is where a person has the absolute right, such as article 2 the right to life, article 3 the freedom from torture or inhumane treatment, and article 4 the right to not be subject to slavery.</w:t>
      </w:r>
      <w:r w:rsidR="00D3300C">
        <w:br/>
      </w:r>
      <w:r w:rsidR="00D3300C">
        <w:lastRenderedPageBreak/>
        <w:br/>
      </w:r>
    </w:p>
    <w:p w14:paraId="2B119DBD" w14:textId="623413F4" w:rsidR="001E4605" w:rsidRDefault="007B243F" w:rsidP="001E4605">
      <w:pPr>
        <w:pStyle w:val="ListParagraph"/>
        <w:numPr>
          <w:ilvl w:val="0"/>
          <w:numId w:val="2"/>
        </w:numPr>
      </w:pPr>
      <w:r>
        <w:t xml:space="preserve"> To justify our decision</w:t>
      </w:r>
      <w:r w:rsidR="00862D09">
        <w:t xml:space="preserve"> making</w:t>
      </w:r>
      <w:r>
        <w:t xml:space="preserve"> we have the mnemonic JPLANE</w:t>
      </w:r>
      <w:r>
        <w:br/>
        <w:t>First we need to justify our actions and consider any other alternative approaches.</w:t>
      </w:r>
      <w:r>
        <w:br/>
        <w:t xml:space="preserve">We then must ensure the actions we take are proportionate, we should not use more force than </w:t>
      </w:r>
      <w:r w:rsidR="00B05CEC">
        <w:t>necessary</w:t>
      </w:r>
      <w:r>
        <w:t xml:space="preserve"> (if you shot someone who was trying to attack you with their fists, this would not be proportionate)</w:t>
      </w:r>
      <w:r>
        <w:br/>
        <w:t>Then we must ensure we have the legal rights to carry out our actions</w:t>
      </w:r>
      <w:r w:rsidR="00862D09">
        <w:t>.</w:t>
      </w:r>
      <w:r w:rsidR="00862D09">
        <w:br/>
        <w:t>We must then take accountability for our actions, whether it was right or wrong.</w:t>
      </w:r>
      <w:r w:rsidR="00862D09">
        <w:br/>
        <w:t>We must also have the necessity to make the decision that we have made.</w:t>
      </w:r>
      <w:r w:rsidR="00862D09">
        <w:br/>
        <w:t>We must also be ethical in our decision making.</w:t>
      </w:r>
      <w:r w:rsidR="001E4605">
        <w:br/>
      </w:r>
      <w:r w:rsidR="001E4605">
        <w:br/>
      </w:r>
      <w:r w:rsidR="001E4605">
        <w:br/>
      </w:r>
    </w:p>
    <w:p w14:paraId="17510CF3" w14:textId="777FBCCB" w:rsidR="00D3300C" w:rsidRDefault="00D3300C" w:rsidP="001E4605">
      <w:pPr>
        <w:pStyle w:val="ListParagraph"/>
        <w:numPr>
          <w:ilvl w:val="0"/>
          <w:numId w:val="2"/>
        </w:numPr>
      </w:pPr>
      <w:r>
        <w:t xml:space="preserve">Uses threatening or abusive words or behaviour or disorderly behaviour </w:t>
      </w:r>
      <w:r w:rsidR="001E4605">
        <w:t>in the hearing or sight of</w:t>
      </w:r>
      <w:r>
        <w:t xml:space="preserve"> any person to cause harassment, alarm or distress,</w:t>
      </w:r>
      <w:r>
        <w:br/>
        <w:t xml:space="preserve">Displays writing, signs or other </w:t>
      </w:r>
      <w:r w:rsidR="001E4605">
        <w:t>visible representation in the sight of any person to cause harassment, alarm or distress.</w:t>
      </w:r>
      <w:r w:rsidR="001E4605">
        <w:br/>
      </w:r>
      <w:r w:rsidR="001E4605">
        <w:br/>
      </w:r>
    </w:p>
    <w:p w14:paraId="7A7AB0C1" w14:textId="3F82F8BD" w:rsidR="001E4605" w:rsidRDefault="001E4605" w:rsidP="001E4605">
      <w:pPr>
        <w:pStyle w:val="ListParagraph"/>
        <w:numPr>
          <w:ilvl w:val="0"/>
          <w:numId w:val="2"/>
        </w:numPr>
      </w:pPr>
      <w:r>
        <w:t xml:space="preserve">Section 1 PACE - </w:t>
      </w:r>
      <w:r>
        <w:br/>
        <w:t>Section 32 PACE</w:t>
      </w:r>
      <w:r>
        <w:br/>
        <w:t>Common Law</w:t>
      </w:r>
      <w:r>
        <w:br/>
      </w:r>
      <w:r>
        <w:br/>
      </w:r>
    </w:p>
    <w:p w14:paraId="24822691" w14:textId="1C891464" w:rsidR="001E4605" w:rsidRDefault="001E4605" w:rsidP="001E4605">
      <w:pPr>
        <w:pStyle w:val="ListParagraph"/>
        <w:numPr>
          <w:ilvl w:val="0"/>
          <w:numId w:val="2"/>
        </w:numPr>
      </w:pPr>
      <w:r>
        <w:t>Directed Surveillance</w:t>
      </w:r>
      <w:r w:rsidR="007B243F">
        <w:t xml:space="preserve"> can be authorised by the duty inspector, this type of surveillance is where we have a level of control, such as CCTV in public areas.</w:t>
      </w:r>
      <w:r>
        <w:br/>
        <w:t>Intrusive Surveillance is where a person’s private life is likely to be intruded</w:t>
      </w:r>
      <w:r w:rsidR="007B243F">
        <w:t>, like placing video recording devices into someone’s home</w:t>
      </w:r>
      <w:r>
        <w:t>, this type of surveillance must be authorised by a chief constable</w:t>
      </w:r>
      <w:r w:rsidR="007B243F">
        <w:t>.</w:t>
      </w:r>
      <w:r>
        <w:br/>
      </w:r>
      <w:r>
        <w:br/>
      </w:r>
    </w:p>
    <w:p w14:paraId="453D2627" w14:textId="4D5A77F5" w:rsidR="001E4605" w:rsidRDefault="00B05CEC" w:rsidP="001E4605">
      <w:pPr>
        <w:pStyle w:val="ListParagraph"/>
        <w:numPr>
          <w:ilvl w:val="0"/>
          <w:numId w:val="2"/>
        </w:numPr>
      </w:pPr>
      <w:r>
        <w:t>?????</w:t>
      </w:r>
      <w:r w:rsidR="001E4605">
        <w:br/>
      </w:r>
      <w:r w:rsidR="001E4605">
        <w:br/>
      </w:r>
    </w:p>
    <w:p w14:paraId="1B410426" w14:textId="1F6F9BE5" w:rsidR="00862D09" w:rsidRDefault="00862D09" w:rsidP="00862D09">
      <w:pPr>
        <w:pStyle w:val="ListParagraph"/>
        <w:numPr>
          <w:ilvl w:val="0"/>
          <w:numId w:val="2"/>
        </w:numPr>
      </w:pPr>
      <w:bookmarkStart w:id="0" w:name="_GoBack"/>
      <w:bookmarkEnd w:id="0"/>
      <w:r>
        <w:t xml:space="preserve">it is important that </w:t>
      </w:r>
      <w:r>
        <w:t>control room staff</w:t>
      </w:r>
      <w:r>
        <w:t xml:space="preserve"> can </w:t>
      </w:r>
      <w:r>
        <w:t xml:space="preserve">assess the level of threat. </w:t>
      </w:r>
      <w:r>
        <w:t>To do this we can use THRIVE.</w:t>
      </w:r>
    </w:p>
    <w:p w14:paraId="042556B3" w14:textId="2848EB91" w:rsidR="00710608" w:rsidRDefault="00862D09" w:rsidP="00862D09">
      <w:pPr>
        <w:pStyle w:val="ListParagraph"/>
      </w:pPr>
      <w:r>
        <w:t>Assess the threat, ask questions such as - What is the threat, how are they being threatened?</w:t>
      </w:r>
      <w:r>
        <w:br/>
        <w:t>Assess harm - Who is being harmed, when have they been harmed?</w:t>
      </w:r>
      <w:r>
        <w:br/>
        <w:t>Assess the risk - What is at risk, how much risk is involved for the police?</w:t>
      </w:r>
      <w:r>
        <w:br/>
        <w:t>Assess the investigation – Where is the investigation needed, who can we investigate?</w:t>
      </w:r>
      <w:r>
        <w:br/>
        <w:t>Assess vulnerability – How is the person vulnerable, who is vulnerable?</w:t>
      </w:r>
      <w:r>
        <w:br/>
        <w:t>Assess Engagement – Who do the police need to engage with, when can we engage with them?</w:t>
      </w:r>
      <w:r>
        <w:br/>
      </w:r>
    </w:p>
    <w:p w14:paraId="72DFAA00" w14:textId="0C0703B1" w:rsidR="00E93E0C" w:rsidRDefault="00E93E0C" w:rsidP="00710608">
      <w:r>
        <w:br/>
      </w:r>
    </w:p>
    <w:p w14:paraId="088CADD4" w14:textId="194E7B5F" w:rsidR="00E93E0C" w:rsidRDefault="00E93E0C" w:rsidP="00E93E0C">
      <w:pPr>
        <w:pStyle w:val="ListParagraph"/>
      </w:pPr>
      <w:r>
        <w:br/>
      </w:r>
    </w:p>
    <w:p w14:paraId="68BA3903" w14:textId="77777777" w:rsidR="00F00A07" w:rsidRDefault="00F00A07" w:rsidP="00F00A07"/>
    <w:sectPr w:rsidR="00F00A07" w:rsidSect="001D70A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7C25D" w14:textId="77777777" w:rsidR="00B111A5" w:rsidRDefault="00B111A5" w:rsidP="00B111A5">
      <w:pPr>
        <w:spacing w:after="0" w:line="240" w:lineRule="auto"/>
      </w:pPr>
      <w:r>
        <w:separator/>
      </w:r>
    </w:p>
  </w:endnote>
  <w:endnote w:type="continuationSeparator" w:id="0">
    <w:p w14:paraId="56504293" w14:textId="77777777" w:rsidR="00B111A5" w:rsidRDefault="00B111A5" w:rsidP="00B11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24C09" w14:textId="77777777" w:rsidR="00B111A5" w:rsidRDefault="00B111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553B4" w14:textId="77777777" w:rsidR="00B111A5" w:rsidRDefault="00B111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15AEB" w14:textId="77777777" w:rsidR="00B111A5" w:rsidRDefault="00B11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50956" w14:textId="77777777" w:rsidR="00B111A5" w:rsidRDefault="00B111A5" w:rsidP="00B111A5">
      <w:pPr>
        <w:spacing w:after="0" w:line="240" w:lineRule="auto"/>
      </w:pPr>
      <w:r>
        <w:separator/>
      </w:r>
    </w:p>
  </w:footnote>
  <w:footnote w:type="continuationSeparator" w:id="0">
    <w:p w14:paraId="6D356AB5" w14:textId="77777777" w:rsidR="00B111A5" w:rsidRDefault="00B111A5" w:rsidP="00B11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631F9" w14:textId="77777777" w:rsidR="00B111A5" w:rsidRDefault="00B111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0B5A" w14:textId="77777777" w:rsidR="00B111A5" w:rsidRDefault="00B111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1358F" w14:textId="77777777" w:rsidR="00B111A5" w:rsidRDefault="00B111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65B13"/>
    <w:multiLevelType w:val="hybridMultilevel"/>
    <w:tmpl w:val="6292D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F628A9"/>
    <w:multiLevelType w:val="hybridMultilevel"/>
    <w:tmpl w:val="D2F80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8C"/>
    <w:rsid w:val="001D70A3"/>
    <w:rsid w:val="001E4605"/>
    <w:rsid w:val="003A4679"/>
    <w:rsid w:val="00710608"/>
    <w:rsid w:val="007B243F"/>
    <w:rsid w:val="00862D09"/>
    <w:rsid w:val="008F68C5"/>
    <w:rsid w:val="00B05CEC"/>
    <w:rsid w:val="00B111A5"/>
    <w:rsid w:val="00BD2CF2"/>
    <w:rsid w:val="00D3300C"/>
    <w:rsid w:val="00DA018C"/>
    <w:rsid w:val="00E93E0C"/>
    <w:rsid w:val="00ED5B0F"/>
    <w:rsid w:val="00F00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D6AA4"/>
  <w15:chartTrackingRefBased/>
  <w15:docId w15:val="{163AFF86-A343-436E-A6CF-D2ED289C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18C"/>
    <w:pPr>
      <w:ind w:left="720"/>
      <w:contextualSpacing/>
    </w:pPr>
  </w:style>
  <w:style w:type="paragraph" w:styleId="Header">
    <w:name w:val="header"/>
    <w:basedOn w:val="Normal"/>
    <w:link w:val="HeaderChar"/>
    <w:uiPriority w:val="99"/>
    <w:unhideWhenUsed/>
    <w:rsid w:val="00B11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1A5"/>
  </w:style>
  <w:style w:type="paragraph" w:styleId="Footer">
    <w:name w:val="footer"/>
    <w:basedOn w:val="Normal"/>
    <w:link w:val="FooterChar"/>
    <w:uiPriority w:val="99"/>
    <w:unhideWhenUsed/>
    <w:rsid w:val="00B11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7" ma:contentTypeDescription="Create a new document." ma:contentTypeScope="" ma:versionID="4796a86a6e490be0a596ad042d54110d">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3ef1f0ec1a448a32d40cd87be930f0a8"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D1652E-C4CA-4632-8BAB-8D257845B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A455EA-B56F-45CD-AEAC-F68FACBD0EC8}">
  <ds:schemaRefs>
    <ds:schemaRef ds:uri="http://schemas.microsoft.com/sharepoint/v3/contenttype/forms"/>
  </ds:schemaRefs>
</ds:datastoreItem>
</file>

<file path=customXml/itemProps3.xml><?xml version="1.0" encoding="utf-8"?>
<ds:datastoreItem xmlns:ds="http://schemas.openxmlformats.org/officeDocument/2006/customXml" ds:itemID="{A023DBC3-F0ED-481C-AE94-B7599C941D7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f401b9b-43a8-44fb-8b62-34c75bfb5530"/>
    <ds:schemaRef ds:uri="d90a24b0-89e2-4e10-86e0-1c0de717e4f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Stripp, Conor</dc:creator>
  <cp:keywords/>
  <dc:description/>
  <cp:lastModifiedBy>Stripp, Conor</cp:lastModifiedBy>
  <cp:revision>2</cp:revision>
  <dcterms:created xsi:type="dcterms:W3CDTF">2021-12-10T11:09:00Z</dcterms:created>
  <dcterms:modified xsi:type="dcterms:W3CDTF">2021-12-10T11:09:00Z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2021-12-10T09:04:46Z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c53effe1-36bf-4c85-9b20-97ca10789477</vt:lpwstr>
  </property>
  <property fmtid="{D5CDD505-2E9C-101B-9397-08002B2CF9AE}" pid="8" name="MSIP_Label_f2acd28b-79a3-4a0f-b0ff-4b75658b1549_ContentBits">
    <vt:lpwstr>0</vt:lpwstr>
  </property>
  <property fmtid="{D5CDD505-2E9C-101B-9397-08002B2CF9AE}" pid="9" name="ContentTypeId">
    <vt:lpwstr>0x0101004DE54A9CF407F041B6086F792007D1F1</vt:lpwstr>
  </property>
</Properties>
</file>