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CB65C5" w14:textId="77777777" w:rsidR="00F76DB1" w:rsidRPr="003A170B" w:rsidRDefault="00F76DB1" w:rsidP="00F76DB1">
      <w:pPr>
        <w:jc w:val="center"/>
        <w:rPr>
          <w:sz w:val="28"/>
        </w:rPr>
      </w:pPr>
      <w:r w:rsidRPr="003A170B">
        <w:rPr>
          <w:sz w:val="28"/>
        </w:rPr>
        <w:t>Liam Berner</w:t>
      </w:r>
    </w:p>
    <w:p w14:paraId="210BE3C0" w14:textId="77777777" w:rsidR="00F76DB1" w:rsidRPr="003A170B" w:rsidRDefault="00F76DB1" w:rsidP="00F76DB1">
      <w:pPr>
        <w:jc w:val="center"/>
        <w:rPr>
          <w:sz w:val="28"/>
        </w:rPr>
      </w:pPr>
      <w:r w:rsidRPr="003A170B">
        <w:rPr>
          <w:sz w:val="28"/>
        </w:rPr>
        <w:t>1706870</w:t>
      </w:r>
    </w:p>
    <w:p w14:paraId="602D0488" w14:textId="77777777" w:rsidR="00F76DB1" w:rsidRPr="003A170B" w:rsidRDefault="00F76DB1" w:rsidP="00F76DB1">
      <w:pPr>
        <w:jc w:val="center"/>
        <w:rPr>
          <w:sz w:val="28"/>
        </w:rPr>
      </w:pPr>
      <w:r w:rsidRPr="003A170B">
        <w:rPr>
          <w:sz w:val="28"/>
        </w:rPr>
        <w:t>ACBA4003</w:t>
      </w:r>
    </w:p>
    <w:p w14:paraId="3A13AFB2" w14:textId="77777777" w:rsidR="00F76DB1" w:rsidRPr="003A170B" w:rsidRDefault="00F76DB1" w:rsidP="00F76DB1">
      <w:pPr>
        <w:jc w:val="center"/>
        <w:rPr>
          <w:sz w:val="28"/>
        </w:rPr>
      </w:pPr>
      <w:r w:rsidRPr="003A170B">
        <w:rPr>
          <w:sz w:val="28"/>
        </w:rPr>
        <w:t xml:space="preserve">Managing Health, Safety and Welfare in Construction </w:t>
      </w:r>
    </w:p>
    <w:p w14:paraId="204814C9" w14:textId="77777777" w:rsidR="00F76DB1" w:rsidRPr="003A170B" w:rsidRDefault="00F76DB1" w:rsidP="00F76DB1">
      <w:pPr>
        <w:jc w:val="center"/>
        <w:rPr>
          <w:sz w:val="28"/>
        </w:rPr>
      </w:pPr>
      <w:r w:rsidRPr="003A170B">
        <w:rPr>
          <w:sz w:val="28"/>
        </w:rPr>
        <w:t>Tom Duxbury</w:t>
      </w:r>
    </w:p>
    <w:p w14:paraId="085223B0" w14:textId="77777777" w:rsidR="00F76DB1" w:rsidRPr="003A170B" w:rsidRDefault="00F76DB1" w:rsidP="00F76DB1">
      <w:pPr>
        <w:jc w:val="center"/>
        <w:rPr>
          <w:sz w:val="28"/>
        </w:rPr>
      </w:pPr>
      <w:r w:rsidRPr="003A170B">
        <w:rPr>
          <w:sz w:val="28"/>
        </w:rPr>
        <w:t>19</w:t>
      </w:r>
      <w:r w:rsidRPr="003A170B">
        <w:rPr>
          <w:sz w:val="28"/>
          <w:vertAlign w:val="superscript"/>
        </w:rPr>
        <w:t>th</w:t>
      </w:r>
      <w:r w:rsidRPr="003A170B">
        <w:rPr>
          <w:sz w:val="28"/>
        </w:rPr>
        <w:t xml:space="preserve"> March 2019</w:t>
      </w:r>
    </w:p>
    <w:p w14:paraId="522FC10C" w14:textId="77777777" w:rsidR="00F76DB1" w:rsidRDefault="00F76DB1" w:rsidP="00F76DB1">
      <w:pPr>
        <w:jc w:val="center"/>
        <w:rPr>
          <w:sz w:val="24"/>
        </w:rPr>
      </w:pPr>
    </w:p>
    <w:p w14:paraId="0D0DC659" w14:textId="77777777" w:rsidR="00F76DB1" w:rsidRDefault="00F76DB1" w:rsidP="00F76DB1">
      <w:pPr>
        <w:jc w:val="center"/>
        <w:rPr>
          <w:sz w:val="24"/>
        </w:rPr>
      </w:pPr>
    </w:p>
    <w:p w14:paraId="647F07C4" w14:textId="77777777" w:rsidR="00F76DB1" w:rsidRDefault="00F76DB1" w:rsidP="00F76DB1">
      <w:pPr>
        <w:jc w:val="center"/>
        <w:rPr>
          <w:sz w:val="24"/>
        </w:rPr>
      </w:pPr>
    </w:p>
    <w:p w14:paraId="7859D652" w14:textId="77777777" w:rsidR="00F76DB1" w:rsidRDefault="00F76DB1" w:rsidP="00F76DB1">
      <w:pPr>
        <w:jc w:val="center"/>
        <w:rPr>
          <w:sz w:val="24"/>
        </w:rPr>
      </w:pPr>
    </w:p>
    <w:p w14:paraId="29800C1D" w14:textId="77777777" w:rsidR="00F76DB1" w:rsidRDefault="00F76DB1" w:rsidP="00F76DB1">
      <w:pPr>
        <w:jc w:val="center"/>
        <w:rPr>
          <w:sz w:val="24"/>
        </w:rPr>
      </w:pPr>
    </w:p>
    <w:p w14:paraId="305D85FC" w14:textId="77777777" w:rsidR="00F76DB1" w:rsidRDefault="00F76DB1" w:rsidP="00F76DB1">
      <w:pPr>
        <w:jc w:val="center"/>
        <w:rPr>
          <w:sz w:val="24"/>
        </w:rPr>
      </w:pPr>
    </w:p>
    <w:p w14:paraId="0EE9D909" w14:textId="77777777" w:rsidR="00F76DB1" w:rsidRDefault="00F76DB1" w:rsidP="00F76DB1">
      <w:pPr>
        <w:jc w:val="center"/>
        <w:rPr>
          <w:sz w:val="24"/>
        </w:rPr>
      </w:pPr>
    </w:p>
    <w:p w14:paraId="3C37E27F" w14:textId="77777777" w:rsidR="00F76DB1" w:rsidRDefault="00F76DB1" w:rsidP="00F76DB1">
      <w:pPr>
        <w:jc w:val="center"/>
        <w:rPr>
          <w:sz w:val="24"/>
        </w:rPr>
      </w:pPr>
    </w:p>
    <w:p w14:paraId="46F8ECC4" w14:textId="77777777" w:rsidR="00F76DB1" w:rsidRDefault="00F76DB1" w:rsidP="00F76DB1">
      <w:pPr>
        <w:jc w:val="center"/>
        <w:rPr>
          <w:sz w:val="24"/>
        </w:rPr>
      </w:pPr>
    </w:p>
    <w:p w14:paraId="569FF1BF" w14:textId="77777777" w:rsidR="00F76DB1" w:rsidRDefault="00F76DB1" w:rsidP="00F76DB1">
      <w:pPr>
        <w:jc w:val="center"/>
        <w:rPr>
          <w:sz w:val="24"/>
        </w:rPr>
      </w:pPr>
    </w:p>
    <w:p w14:paraId="5109FE5C" w14:textId="77777777" w:rsidR="00F76DB1" w:rsidRDefault="00F76DB1" w:rsidP="00F76DB1">
      <w:pPr>
        <w:jc w:val="center"/>
        <w:rPr>
          <w:sz w:val="24"/>
        </w:rPr>
      </w:pPr>
    </w:p>
    <w:p w14:paraId="076FDE53" w14:textId="77777777" w:rsidR="00F76DB1" w:rsidRDefault="00F76DB1" w:rsidP="00F76DB1">
      <w:pPr>
        <w:jc w:val="center"/>
        <w:rPr>
          <w:sz w:val="24"/>
        </w:rPr>
      </w:pPr>
    </w:p>
    <w:p w14:paraId="69B0D3E4" w14:textId="77777777" w:rsidR="00F76DB1" w:rsidRDefault="00F76DB1" w:rsidP="00F76DB1">
      <w:pPr>
        <w:jc w:val="center"/>
        <w:rPr>
          <w:sz w:val="24"/>
        </w:rPr>
      </w:pPr>
    </w:p>
    <w:p w14:paraId="3FBDC571" w14:textId="77777777" w:rsidR="00F76DB1" w:rsidRDefault="00F76DB1" w:rsidP="00F76DB1">
      <w:pPr>
        <w:jc w:val="center"/>
        <w:rPr>
          <w:sz w:val="24"/>
        </w:rPr>
      </w:pPr>
    </w:p>
    <w:p w14:paraId="6E4C644D" w14:textId="77777777" w:rsidR="00F76DB1" w:rsidRDefault="00F76DB1" w:rsidP="00F76DB1">
      <w:pPr>
        <w:jc w:val="center"/>
        <w:rPr>
          <w:sz w:val="24"/>
        </w:rPr>
      </w:pPr>
    </w:p>
    <w:p w14:paraId="03B0DF87" w14:textId="77777777" w:rsidR="00F76DB1" w:rsidRDefault="00F76DB1" w:rsidP="00F76DB1">
      <w:pPr>
        <w:jc w:val="center"/>
        <w:rPr>
          <w:sz w:val="24"/>
        </w:rPr>
      </w:pPr>
    </w:p>
    <w:p w14:paraId="337BF3C5" w14:textId="77777777" w:rsidR="00F76DB1" w:rsidRDefault="00F76DB1" w:rsidP="00F76DB1">
      <w:pPr>
        <w:jc w:val="center"/>
        <w:rPr>
          <w:sz w:val="24"/>
        </w:rPr>
      </w:pPr>
    </w:p>
    <w:p w14:paraId="3543891C" w14:textId="77777777" w:rsidR="00F76DB1" w:rsidRDefault="00F76DB1" w:rsidP="00F76DB1">
      <w:pPr>
        <w:jc w:val="center"/>
        <w:rPr>
          <w:sz w:val="24"/>
        </w:rPr>
      </w:pPr>
    </w:p>
    <w:p w14:paraId="7AEFC804" w14:textId="77777777" w:rsidR="00F76DB1" w:rsidRDefault="00F76DB1" w:rsidP="00F76DB1">
      <w:pPr>
        <w:jc w:val="center"/>
        <w:rPr>
          <w:sz w:val="24"/>
        </w:rPr>
      </w:pPr>
    </w:p>
    <w:p w14:paraId="5BD94148" w14:textId="77777777" w:rsidR="00F76DB1" w:rsidRDefault="00F76DB1" w:rsidP="00F76DB1">
      <w:pPr>
        <w:jc w:val="center"/>
        <w:rPr>
          <w:sz w:val="24"/>
        </w:rPr>
      </w:pPr>
    </w:p>
    <w:p w14:paraId="38AA3C80" w14:textId="77777777" w:rsidR="00F76DB1" w:rsidRDefault="00F76DB1" w:rsidP="00F76DB1">
      <w:pPr>
        <w:jc w:val="center"/>
        <w:rPr>
          <w:sz w:val="24"/>
        </w:rPr>
      </w:pPr>
    </w:p>
    <w:p w14:paraId="75DFD011" w14:textId="77777777" w:rsidR="00F76DB1" w:rsidRDefault="00F76DB1" w:rsidP="00F76DB1">
      <w:pPr>
        <w:jc w:val="center"/>
        <w:rPr>
          <w:sz w:val="24"/>
        </w:rPr>
      </w:pPr>
    </w:p>
    <w:p w14:paraId="263E06A7" w14:textId="77777777" w:rsidR="00F76DB1" w:rsidRDefault="00F76DB1" w:rsidP="00F76DB1">
      <w:pPr>
        <w:jc w:val="center"/>
        <w:rPr>
          <w:sz w:val="24"/>
        </w:rPr>
      </w:pPr>
    </w:p>
    <w:p w14:paraId="3491EC7E" w14:textId="77777777" w:rsidR="00B14FCE" w:rsidRDefault="00A35A01" w:rsidP="00F76DB1">
      <w:pPr>
        <w:rPr>
          <w:sz w:val="24"/>
        </w:rPr>
      </w:pPr>
      <w:r>
        <w:rPr>
          <w:sz w:val="24"/>
        </w:rPr>
        <w:lastRenderedPageBreak/>
        <w:t>Introduction</w:t>
      </w:r>
    </w:p>
    <w:p w14:paraId="5D2A5D9C" w14:textId="2C97F254" w:rsidR="00F76DB1" w:rsidRPr="005E286C" w:rsidRDefault="00F76DB1" w:rsidP="00F76DB1">
      <w:pPr>
        <w:rPr>
          <w:sz w:val="24"/>
        </w:rPr>
      </w:pPr>
      <w:r>
        <w:rPr>
          <w:sz w:val="24"/>
        </w:rPr>
        <w:t>In this assignment I am going to produce a detailed work schedule for all the major activiti</w:t>
      </w:r>
      <w:r w:rsidR="00B14FCE">
        <w:rPr>
          <w:sz w:val="24"/>
        </w:rPr>
        <w:t>es, method statements for the major work activities involved, site specific risk assessments for only three of the work activities involved and finally identify the health and safety legislation that is relevant based on the type</w:t>
      </w:r>
      <w:r w:rsidR="00503279">
        <w:rPr>
          <w:sz w:val="24"/>
        </w:rPr>
        <w:t xml:space="preserve"> of</w:t>
      </w:r>
      <w:r w:rsidR="00B14FCE">
        <w:rPr>
          <w:sz w:val="24"/>
        </w:rPr>
        <w:t xml:space="preserve"> construction project. </w:t>
      </w:r>
      <w:r w:rsidR="00A35A01">
        <w:rPr>
          <w:sz w:val="24"/>
        </w:rPr>
        <w:t>I am to assume that a major property developer has received planning permission on a single, two storey detached domestic building with a loft room. The building is to be situated on a Greenfield site that has access directly on to a public highway from a short track with a width of 3</w:t>
      </w:r>
      <w:r w:rsidR="00462510">
        <w:rPr>
          <w:sz w:val="24"/>
        </w:rPr>
        <w:t xml:space="preserve">.5 metres. </w:t>
      </w:r>
      <w:r w:rsidR="00F32C78">
        <w:rPr>
          <w:sz w:val="24"/>
        </w:rPr>
        <w:t>The foundations that are to be used on this building are strip at a depth of 1m de</w:t>
      </w:r>
      <w:r w:rsidR="00FD4956">
        <w:rPr>
          <w:sz w:val="24"/>
        </w:rPr>
        <w:t xml:space="preserve">ep and have a cavity wall construction. </w:t>
      </w:r>
      <w:r w:rsidR="009C08AC">
        <w:rPr>
          <w:sz w:val="24"/>
        </w:rPr>
        <w:t xml:space="preserve">The aim of this assignment is to prove that I can show my knowledge of the method statements of building and also building site specific risk assessments and showing I know the risks and how to lower them.   </w:t>
      </w:r>
      <w:r w:rsidR="00F32C78">
        <w:rPr>
          <w:sz w:val="24"/>
        </w:rPr>
        <w:t xml:space="preserve"> </w:t>
      </w:r>
    </w:p>
    <w:p w14:paraId="3D562095" w14:textId="71C538C1" w:rsidR="007E2E77" w:rsidRDefault="007E2E77"/>
    <w:p w14:paraId="361F39FA" w14:textId="66FFFB04" w:rsidR="00FD4956" w:rsidRDefault="00FD4956"/>
    <w:p w14:paraId="054DC86F" w14:textId="140F0718" w:rsidR="00FD4956" w:rsidRDefault="00FD4956"/>
    <w:p w14:paraId="1F8FE31C" w14:textId="6E087645" w:rsidR="00FD4956" w:rsidRDefault="00FD4956"/>
    <w:p w14:paraId="55AE31BF" w14:textId="16B74FD2" w:rsidR="00FD4956" w:rsidRDefault="00FD4956"/>
    <w:p w14:paraId="117DE031" w14:textId="250E746B" w:rsidR="00FD4956" w:rsidRDefault="00FD4956"/>
    <w:p w14:paraId="369504B0" w14:textId="0DE1A949" w:rsidR="00FD4956" w:rsidRDefault="00FD4956"/>
    <w:p w14:paraId="252804BA" w14:textId="0B4A17AF" w:rsidR="00FD4956" w:rsidRDefault="00FD4956"/>
    <w:p w14:paraId="347B4C52" w14:textId="792BC505" w:rsidR="00FD4956" w:rsidRDefault="00FD4956"/>
    <w:p w14:paraId="1F324BDA" w14:textId="6794A78F" w:rsidR="00FD4956" w:rsidRDefault="00FD4956"/>
    <w:p w14:paraId="4CED1016" w14:textId="3D8EEE7D" w:rsidR="00FD4956" w:rsidRDefault="00FD4956"/>
    <w:p w14:paraId="2F600ABA" w14:textId="128848D5" w:rsidR="00FD4956" w:rsidRDefault="00FD4956"/>
    <w:p w14:paraId="115EBCE4" w14:textId="7A81426D" w:rsidR="00FD4956" w:rsidRDefault="00FD4956"/>
    <w:p w14:paraId="4BDE5A5D" w14:textId="2C3D8AE9" w:rsidR="00FD4956" w:rsidRDefault="00FD4956"/>
    <w:p w14:paraId="5006E06A" w14:textId="32DC1F32" w:rsidR="00FD4956" w:rsidRDefault="00FD4956"/>
    <w:p w14:paraId="41A58F17" w14:textId="076F3B9A" w:rsidR="00FD4956" w:rsidRDefault="00FD4956"/>
    <w:p w14:paraId="514E390B" w14:textId="40EF3A61" w:rsidR="00FD4956" w:rsidRDefault="00FD4956"/>
    <w:p w14:paraId="349F7DD8" w14:textId="65ABA2CE" w:rsidR="00FD4956" w:rsidRDefault="00FD4956"/>
    <w:p w14:paraId="0491A2CA" w14:textId="621ECCB6" w:rsidR="00FD4956" w:rsidRDefault="00FD4956"/>
    <w:p w14:paraId="52A05E33" w14:textId="6D4A9C92" w:rsidR="00FD4956" w:rsidRDefault="00FD4956"/>
    <w:p w14:paraId="62658945" w14:textId="6C4FFC32" w:rsidR="00FD4956" w:rsidRDefault="00FD4956"/>
    <w:p w14:paraId="538B0C17" w14:textId="185BA700" w:rsidR="00FD4956" w:rsidRDefault="00FD4956"/>
    <w:p w14:paraId="2FCF9155" w14:textId="4907479D" w:rsidR="00FD4956" w:rsidRDefault="00FD4956"/>
    <w:p w14:paraId="375334CB" w14:textId="47164327" w:rsidR="00FD4956" w:rsidRDefault="00FD4956">
      <w:r>
        <w:t>Detailed work schedule for Greenfield House site.</w:t>
      </w:r>
      <w:r w:rsidR="003A170B">
        <w:t xml:space="preserve"> </w:t>
      </w:r>
    </w:p>
    <w:p w14:paraId="3C1B1A17" w14:textId="2EF1B76F" w:rsidR="00866B47" w:rsidRDefault="005628A3">
      <w:r>
        <w:rPr>
          <w:noProof/>
          <w:lang w:eastAsia="en-GB"/>
        </w:rPr>
        <w:drawing>
          <wp:inline distT="0" distB="0" distL="0" distR="0" wp14:anchorId="0D51F658" wp14:editId="38EB1E2F">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14:paraId="0A16E64F" w14:textId="7BC968FA" w:rsidR="005628A3" w:rsidRDefault="005628A3">
      <w:r>
        <w:rPr>
          <w:noProof/>
          <w:lang w:eastAsia="en-GB"/>
        </w:rPr>
        <w:drawing>
          <wp:inline distT="0" distB="0" distL="0" distR="0" wp14:anchorId="1F7A4EAF" wp14:editId="00B35B7D">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14:paraId="78CD4337" w14:textId="77777777" w:rsidR="005628A3" w:rsidRDefault="005628A3"/>
    <w:p w14:paraId="798BA943" w14:textId="7DE96426" w:rsidR="003A170B" w:rsidRDefault="003A170B"/>
    <w:p w14:paraId="7DB40CE6" w14:textId="7F5FC092" w:rsidR="003A170B" w:rsidRDefault="003A170B"/>
    <w:p w14:paraId="176BAC55" w14:textId="18BF0622" w:rsidR="003A170B" w:rsidRDefault="003A170B"/>
    <w:p w14:paraId="735B043D" w14:textId="05BE99B7" w:rsidR="003A170B" w:rsidRDefault="003A170B"/>
    <w:p w14:paraId="7439EAF4" w14:textId="6CF79277" w:rsidR="003A170B" w:rsidRDefault="003A170B"/>
    <w:tbl>
      <w:tblPr>
        <w:tblW w:w="9900" w:type="dxa"/>
        <w:tblLook w:val="04A0" w:firstRow="1" w:lastRow="0" w:firstColumn="1" w:lastColumn="0" w:noHBand="0" w:noVBand="1"/>
      </w:tblPr>
      <w:tblGrid>
        <w:gridCol w:w="1180"/>
        <w:gridCol w:w="4180"/>
        <w:gridCol w:w="2520"/>
        <w:gridCol w:w="960"/>
        <w:gridCol w:w="1060"/>
      </w:tblGrid>
      <w:tr w:rsidR="005628A3" w:rsidRPr="005628A3" w14:paraId="2DD14793" w14:textId="77777777" w:rsidTr="00EB55F6">
        <w:trPr>
          <w:trHeight w:val="300"/>
        </w:trPr>
        <w:tc>
          <w:tcPr>
            <w:tcW w:w="1180" w:type="dxa"/>
            <w:tcBorders>
              <w:top w:val="nil"/>
              <w:left w:val="nil"/>
              <w:bottom w:val="nil"/>
              <w:right w:val="nil"/>
            </w:tcBorders>
            <w:shd w:val="clear" w:color="auto" w:fill="auto"/>
            <w:noWrap/>
            <w:vAlign w:val="bottom"/>
            <w:hideMark/>
          </w:tcPr>
          <w:p w14:paraId="52B1B70C"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lastRenderedPageBreak/>
              <w:t xml:space="preserve">Activity </w:t>
            </w:r>
          </w:p>
        </w:tc>
        <w:tc>
          <w:tcPr>
            <w:tcW w:w="4180" w:type="dxa"/>
            <w:tcBorders>
              <w:top w:val="nil"/>
              <w:left w:val="nil"/>
              <w:bottom w:val="nil"/>
              <w:right w:val="nil"/>
            </w:tcBorders>
            <w:shd w:val="clear" w:color="auto" w:fill="auto"/>
            <w:noWrap/>
            <w:vAlign w:val="bottom"/>
            <w:hideMark/>
          </w:tcPr>
          <w:p w14:paraId="06C81E35" w14:textId="53EB0B1B"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Name of Activity </w:t>
            </w:r>
          </w:p>
        </w:tc>
        <w:tc>
          <w:tcPr>
            <w:tcW w:w="2520" w:type="dxa"/>
            <w:tcBorders>
              <w:top w:val="nil"/>
              <w:left w:val="nil"/>
              <w:bottom w:val="nil"/>
              <w:right w:val="nil"/>
            </w:tcBorders>
            <w:shd w:val="clear" w:color="auto" w:fill="auto"/>
            <w:noWrap/>
            <w:vAlign w:val="bottom"/>
            <w:hideMark/>
          </w:tcPr>
          <w:p w14:paraId="463B785F"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Duration in days/weeks </w:t>
            </w:r>
          </w:p>
        </w:tc>
        <w:tc>
          <w:tcPr>
            <w:tcW w:w="960" w:type="dxa"/>
            <w:tcBorders>
              <w:top w:val="nil"/>
              <w:left w:val="nil"/>
              <w:bottom w:val="nil"/>
              <w:right w:val="nil"/>
            </w:tcBorders>
            <w:shd w:val="clear" w:color="auto" w:fill="auto"/>
            <w:noWrap/>
            <w:vAlign w:val="bottom"/>
            <w:hideMark/>
          </w:tcPr>
          <w:p w14:paraId="7285B94A"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Start </w:t>
            </w:r>
          </w:p>
        </w:tc>
        <w:tc>
          <w:tcPr>
            <w:tcW w:w="1060" w:type="dxa"/>
            <w:tcBorders>
              <w:top w:val="nil"/>
              <w:left w:val="nil"/>
              <w:bottom w:val="nil"/>
              <w:right w:val="nil"/>
            </w:tcBorders>
            <w:shd w:val="clear" w:color="auto" w:fill="auto"/>
            <w:noWrap/>
            <w:vAlign w:val="bottom"/>
            <w:hideMark/>
          </w:tcPr>
          <w:p w14:paraId="0F22317D"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Finish </w:t>
            </w:r>
          </w:p>
        </w:tc>
      </w:tr>
      <w:tr w:rsidR="005628A3" w:rsidRPr="005628A3" w14:paraId="277E69A9" w14:textId="77777777" w:rsidTr="00EB55F6">
        <w:trPr>
          <w:trHeight w:val="300"/>
        </w:trPr>
        <w:tc>
          <w:tcPr>
            <w:tcW w:w="1180" w:type="dxa"/>
            <w:tcBorders>
              <w:top w:val="nil"/>
              <w:left w:val="nil"/>
              <w:bottom w:val="nil"/>
              <w:right w:val="nil"/>
            </w:tcBorders>
            <w:shd w:val="clear" w:color="auto" w:fill="auto"/>
            <w:noWrap/>
            <w:vAlign w:val="bottom"/>
            <w:hideMark/>
          </w:tcPr>
          <w:p w14:paraId="50B3B0F6"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1</w:t>
            </w:r>
          </w:p>
        </w:tc>
        <w:tc>
          <w:tcPr>
            <w:tcW w:w="4180" w:type="dxa"/>
            <w:tcBorders>
              <w:top w:val="nil"/>
              <w:left w:val="nil"/>
              <w:bottom w:val="nil"/>
              <w:right w:val="nil"/>
            </w:tcBorders>
            <w:shd w:val="clear" w:color="auto" w:fill="auto"/>
            <w:noWrap/>
            <w:vAlign w:val="bottom"/>
            <w:hideMark/>
          </w:tcPr>
          <w:p w14:paraId="1898B00D" w14:textId="121F83E9"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Grading + Site preparation </w:t>
            </w:r>
          </w:p>
        </w:tc>
        <w:tc>
          <w:tcPr>
            <w:tcW w:w="2520" w:type="dxa"/>
            <w:tcBorders>
              <w:top w:val="nil"/>
              <w:left w:val="nil"/>
              <w:bottom w:val="nil"/>
              <w:right w:val="nil"/>
            </w:tcBorders>
            <w:shd w:val="clear" w:color="auto" w:fill="auto"/>
            <w:noWrap/>
            <w:vAlign w:val="bottom"/>
            <w:hideMark/>
          </w:tcPr>
          <w:p w14:paraId="34A69EAB"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 weeks</w:t>
            </w:r>
          </w:p>
        </w:tc>
        <w:tc>
          <w:tcPr>
            <w:tcW w:w="960" w:type="dxa"/>
            <w:tcBorders>
              <w:top w:val="nil"/>
              <w:left w:val="nil"/>
              <w:bottom w:val="nil"/>
              <w:right w:val="nil"/>
            </w:tcBorders>
            <w:shd w:val="clear" w:color="auto" w:fill="auto"/>
            <w:noWrap/>
            <w:vAlign w:val="bottom"/>
            <w:hideMark/>
          </w:tcPr>
          <w:p w14:paraId="7721C595"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w:t>
            </w:r>
          </w:p>
        </w:tc>
        <w:tc>
          <w:tcPr>
            <w:tcW w:w="1060" w:type="dxa"/>
            <w:tcBorders>
              <w:top w:val="nil"/>
              <w:left w:val="nil"/>
              <w:bottom w:val="nil"/>
              <w:right w:val="nil"/>
            </w:tcBorders>
            <w:shd w:val="clear" w:color="auto" w:fill="auto"/>
            <w:noWrap/>
            <w:vAlign w:val="bottom"/>
            <w:hideMark/>
          </w:tcPr>
          <w:p w14:paraId="65A5DF8F"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w:t>
            </w:r>
          </w:p>
        </w:tc>
      </w:tr>
      <w:tr w:rsidR="005628A3" w:rsidRPr="005628A3" w14:paraId="0C43B59D" w14:textId="77777777" w:rsidTr="00EB55F6">
        <w:trPr>
          <w:trHeight w:val="300"/>
        </w:trPr>
        <w:tc>
          <w:tcPr>
            <w:tcW w:w="1180" w:type="dxa"/>
            <w:tcBorders>
              <w:top w:val="nil"/>
              <w:left w:val="nil"/>
              <w:bottom w:val="nil"/>
              <w:right w:val="nil"/>
            </w:tcBorders>
            <w:shd w:val="clear" w:color="auto" w:fill="auto"/>
            <w:noWrap/>
            <w:vAlign w:val="bottom"/>
            <w:hideMark/>
          </w:tcPr>
          <w:p w14:paraId="37A843C6"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2</w:t>
            </w:r>
          </w:p>
        </w:tc>
        <w:tc>
          <w:tcPr>
            <w:tcW w:w="4180" w:type="dxa"/>
            <w:tcBorders>
              <w:top w:val="nil"/>
              <w:left w:val="nil"/>
              <w:bottom w:val="nil"/>
              <w:right w:val="nil"/>
            </w:tcBorders>
            <w:shd w:val="clear" w:color="auto" w:fill="auto"/>
            <w:noWrap/>
            <w:vAlign w:val="bottom"/>
            <w:hideMark/>
          </w:tcPr>
          <w:p w14:paraId="4D3CD26E"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Foundations (Concrete strip 1m) </w:t>
            </w:r>
          </w:p>
        </w:tc>
        <w:tc>
          <w:tcPr>
            <w:tcW w:w="2520" w:type="dxa"/>
            <w:tcBorders>
              <w:top w:val="nil"/>
              <w:left w:val="nil"/>
              <w:bottom w:val="nil"/>
              <w:right w:val="nil"/>
            </w:tcBorders>
            <w:shd w:val="clear" w:color="auto" w:fill="auto"/>
            <w:noWrap/>
            <w:vAlign w:val="bottom"/>
            <w:hideMark/>
          </w:tcPr>
          <w:p w14:paraId="31619516"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 days</w:t>
            </w:r>
          </w:p>
        </w:tc>
        <w:tc>
          <w:tcPr>
            <w:tcW w:w="960" w:type="dxa"/>
            <w:tcBorders>
              <w:top w:val="nil"/>
              <w:left w:val="nil"/>
              <w:bottom w:val="nil"/>
              <w:right w:val="nil"/>
            </w:tcBorders>
            <w:shd w:val="clear" w:color="auto" w:fill="auto"/>
            <w:noWrap/>
            <w:vAlign w:val="bottom"/>
            <w:hideMark/>
          </w:tcPr>
          <w:p w14:paraId="07A13FA4"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w:t>
            </w:r>
          </w:p>
        </w:tc>
        <w:tc>
          <w:tcPr>
            <w:tcW w:w="1060" w:type="dxa"/>
            <w:tcBorders>
              <w:top w:val="nil"/>
              <w:left w:val="nil"/>
              <w:bottom w:val="nil"/>
              <w:right w:val="nil"/>
            </w:tcBorders>
            <w:shd w:val="clear" w:color="auto" w:fill="auto"/>
            <w:noWrap/>
            <w:vAlign w:val="bottom"/>
            <w:hideMark/>
          </w:tcPr>
          <w:p w14:paraId="50133777"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w:t>
            </w:r>
          </w:p>
        </w:tc>
      </w:tr>
      <w:tr w:rsidR="005628A3" w:rsidRPr="005628A3" w14:paraId="73028F70" w14:textId="77777777" w:rsidTr="00EB55F6">
        <w:trPr>
          <w:trHeight w:val="300"/>
        </w:trPr>
        <w:tc>
          <w:tcPr>
            <w:tcW w:w="1180" w:type="dxa"/>
            <w:tcBorders>
              <w:top w:val="nil"/>
              <w:left w:val="nil"/>
              <w:bottom w:val="nil"/>
              <w:right w:val="nil"/>
            </w:tcBorders>
            <w:shd w:val="clear" w:color="auto" w:fill="auto"/>
            <w:noWrap/>
            <w:vAlign w:val="bottom"/>
            <w:hideMark/>
          </w:tcPr>
          <w:p w14:paraId="1C9AF24C"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3</w:t>
            </w:r>
          </w:p>
        </w:tc>
        <w:tc>
          <w:tcPr>
            <w:tcW w:w="4180" w:type="dxa"/>
            <w:tcBorders>
              <w:top w:val="nil"/>
              <w:left w:val="nil"/>
              <w:bottom w:val="nil"/>
              <w:right w:val="nil"/>
            </w:tcBorders>
            <w:shd w:val="clear" w:color="auto" w:fill="auto"/>
            <w:noWrap/>
            <w:vAlign w:val="bottom"/>
            <w:hideMark/>
          </w:tcPr>
          <w:p w14:paraId="7F4E122A"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Concrete Floor </w:t>
            </w:r>
          </w:p>
        </w:tc>
        <w:tc>
          <w:tcPr>
            <w:tcW w:w="2520" w:type="dxa"/>
            <w:tcBorders>
              <w:top w:val="nil"/>
              <w:left w:val="nil"/>
              <w:bottom w:val="nil"/>
              <w:right w:val="nil"/>
            </w:tcBorders>
            <w:shd w:val="clear" w:color="auto" w:fill="auto"/>
            <w:noWrap/>
            <w:vAlign w:val="bottom"/>
            <w:hideMark/>
          </w:tcPr>
          <w:p w14:paraId="711BDD2D" w14:textId="0693C1F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 day</w:t>
            </w:r>
          </w:p>
        </w:tc>
        <w:tc>
          <w:tcPr>
            <w:tcW w:w="960" w:type="dxa"/>
            <w:tcBorders>
              <w:top w:val="nil"/>
              <w:left w:val="nil"/>
              <w:bottom w:val="nil"/>
              <w:right w:val="nil"/>
            </w:tcBorders>
            <w:shd w:val="clear" w:color="auto" w:fill="auto"/>
            <w:noWrap/>
            <w:vAlign w:val="bottom"/>
            <w:hideMark/>
          </w:tcPr>
          <w:p w14:paraId="5500F45E"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w:t>
            </w:r>
          </w:p>
        </w:tc>
        <w:tc>
          <w:tcPr>
            <w:tcW w:w="1060" w:type="dxa"/>
            <w:tcBorders>
              <w:top w:val="nil"/>
              <w:left w:val="nil"/>
              <w:bottom w:val="nil"/>
              <w:right w:val="nil"/>
            </w:tcBorders>
            <w:shd w:val="clear" w:color="auto" w:fill="auto"/>
            <w:noWrap/>
            <w:vAlign w:val="bottom"/>
            <w:hideMark/>
          </w:tcPr>
          <w:p w14:paraId="20AB9F14"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w:t>
            </w:r>
          </w:p>
        </w:tc>
      </w:tr>
      <w:tr w:rsidR="005628A3" w:rsidRPr="005628A3" w14:paraId="69DF3425" w14:textId="77777777" w:rsidTr="00EB55F6">
        <w:trPr>
          <w:trHeight w:val="300"/>
        </w:trPr>
        <w:tc>
          <w:tcPr>
            <w:tcW w:w="1180" w:type="dxa"/>
            <w:tcBorders>
              <w:top w:val="nil"/>
              <w:left w:val="nil"/>
              <w:bottom w:val="nil"/>
              <w:right w:val="nil"/>
            </w:tcBorders>
            <w:shd w:val="clear" w:color="auto" w:fill="auto"/>
            <w:noWrap/>
            <w:vAlign w:val="bottom"/>
            <w:hideMark/>
          </w:tcPr>
          <w:p w14:paraId="4445BF56"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4</w:t>
            </w:r>
          </w:p>
        </w:tc>
        <w:tc>
          <w:tcPr>
            <w:tcW w:w="4180" w:type="dxa"/>
            <w:tcBorders>
              <w:top w:val="nil"/>
              <w:left w:val="nil"/>
              <w:bottom w:val="nil"/>
              <w:right w:val="nil"/>
            </w:tcBorders>
            <w:shd w:val="clear" w:color="auto" w:fill="auto"/>
            <w:noWrap/>
            <w:vAlign w:val="bottom"/>
            <w:hideMark/>
          </w:tcPr>
          <w:p w14:paraId="42CA25A0"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Block work to DPC</w:t>
            </w:r>
          </w:p>
        </w:tc>
        <w:tc>
          <w:tcPr>
            <w:tcW w:w="2520" w:type="dxa"/>
            <w:tcBorders>
              <w:top w:val="nil"/>
              <w:left w:val="nil"/>
              <w:bottom w:val="nil"/>
              <w:right w:val="nil"/>
            </w:tcBorders>
            <w:shd w:val="clear" w:color="auto" w:fill="auto"/>
            <w:noWrap/>
            <w:vAlign w:val="bottom"/>
            <w:hideMark/>
          </w:tcPr>
          <w:p w14:paraId="60124DBB"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 week</w:t>
            </w:r>
          </w:p>
        </w:tc>
        <w:tc>
          <w:tcPr>
            <w:tcW w:w="960" w:type="dxa"/>
            <w:tcBorders>
              <w:top w:val="nil"/>
              <w:left w:val="nil"/>
              <w:bottom w:val="nil"/>
              <w:right w:val="nil"/>
            </w:tcBorders>
            <w:shd w:val="clear" w:color="auto" w:fill="auto"/>
            <w:noWrap/>
            <w:vAlign w:val="bottom"/>
            <w:hideMark/>
          </w:tcPr>
          <w:p w14:paraId="393CDA46"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4</w:t>
            </w:r>
          </w:p>
        </w:tc>
        <w:tc>
          <w:tcPr>
            <w:tcW w:w="1060" w:type="dxa"/>
            <w:tcBorders>
              <w:top w:val="nil"/>
              <w:left w:val="nil"/>
              <w:bottom w:val="nil"/>
              <w:right w:val="nil"/>
            </w:tcBorders>
            <w:shd w:val="clear" w:color="auto" w:fill="auto"/>
            <w:noWrap/>
            <w:vAlign w:val="bottom"/>
            <w:hideMark/>
          </w:tcPr>
          <w:p w14:paraId="6E8E7303"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4</w:t>
            </w:r>
          </w:p>
        </w:tc>
      </w:tr>
      <w:tr w:rsidR="005628A3" w:rsidRPr="005628A3" w14:paraId="4AB45FCF" w14:textId="77777777" w:rsidTr="00EB55F6">
        <w:trPr>
          <w:trHeight w:val="300"/>
        </w:trPr>
        <w:tc>
          <w:tcPr>
            <w:tcW w:w="1180" w:type="dxa"/>
            <w:tcBorders>
              <w:top w:val="nil"/>
              <w:left w:val="nil"/>
              <w:bottom w:val="nil"/>
              <w:right w:val="nil"/>
            </w:tcBorders>
            <w:shd w:val="clear" w:color="auto" w:fill="auto"/>
            <w:noWrap/>
            <w:vAlign w:val="bottom"/>
            <w:hideMark/>
          </w:tcPr>
          <w:p w14:paraId="32E06B99"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5</w:t>
            </w:r>
          </w:p>
        </w:tc>
        <w:tc>
          <w:tcPr>
            <w:tcW w:w="4180" w:type="dxa"/>
            <w:tcBorders>
              <w:top w:val="nil"/>
              <w:left w:val="nil"/>
              <w:bottom w:val="nil"/>
              <w:right w:val="nil"/>
            </w:tcBorders>
            <w:shd w:val="clear" w:color="auto" w:fill="auto"/>
            <w:noWrap/>
            <w:vAlign w:val="bottom"/>
            <w:hideMark/>
          </w:tcPr>
          <w:p w14:paraId="668CA598"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Insulation on cavity </w:t>
            </w:r>
          </w:p>
        </w:tc>
        <w:tc>
          <w:tcPr>
            <w:tcW w:w="2520" w:type="dxa"/>
            <w:tcBorders>
              <w:top w:val="nil"/>
              <w:left w:val="nil"/>
              <w:bottom w:val="nil"/>
              <w:right w:val="nil"/>
            </w:tcBorders>
            <w:shd w:val="clear" w:color="auto" w:fill="auto"/>
            <w:noWrap/>
            <w:vAlign w:val="bottom"/>
            <w:hideMark/>
          </w:tcPr>
          <w:p w14:paraId="3CB9B054"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 week</w:t>
            </w:r>
          </w:p>
        </w:tc>
        <w:tc>
          <w:tcPr>
            <w:tcW w:w="960" w:type="dxa"/>
            <w:tcBorders>
              <w:top w:val="nil"/>
              <w:left w:val="nil"/>
              <w:bottom w:val="nil"/>
              <w:right w:val="nil"/>
            </w:tcBorders>
            <w:shd w:val="clear" w:color="auto" w:fill="auto"/>
            <w:noWrap/>
            <w:vAlign w:val="bottom"/>
            <w:hideMark/>
          </w:tcPr>
          <w:p w14:paraId="3AAE66E0"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5</w:t>
            </w:r>
          </w:p>
        </w:tc>
        <w:tc>
          <w:tcPr>
            <w:tcW w:w="1060" w:type="dxa"/>
            <w:tcBorders>
              <w:top w:val="nil"/>
              <w:left w:val="nil"/>
              <w:bottom w:val="nil"/>
              <w:right w:val="nil"/>
            </w:tcBorders>
            <w:shd w:val="clear" w:color="auto" w:fill="auto"/>
            <w:noWrap/>
            <w:vAlign w:val="bottom"/>
            <w:hideMark/>
          </w:tcPr>
          <w:p w14:paraId="4FAD697A"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5</w:t>
            </w:r>
          </w:p>
        </w:tc>
      </w:tr>
      <w:tr w:rsidR="005628A3" w:rsidRPr="005628A3" w14:paraId="43373E24" w14:textId="77777777" w:rsidTr="00EB55F6">
        <w:trPr>
          <w:trHeight w:val="300"/>
        </w:trPr>
        <w:tc>
          <w:tcPr>
            <w:tcW w:w="1180" w:type="dxa"/>
            <w:tcBorders>
              <w:top w:val="nil"/>
              <w:left w:val="nil"/>
              <w:bottom w:val="nil"/>
              <w:right w:val="nil"/>
            </w:tcBorders>
            <w:shd w:val="clear" w:color="auto" w:fill="auto"/>
            <w:noWrap/>
            <w:vAlign w:val="bottom"/>
            <w:hideMark/>
          </w:tcPr>
          <w:p w14:paraId="04CC7706"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6</w:t>
            </w:r>
          </w:p>
        </w:tc>
        <w:tc>
          <w:tcPr>
            <w:tcW w:w="4180" w:type="dxa"/>
            <w:tcBorders>
              <w:top w:val="nil"/>
              <w:left w:val="nil"/>
              <w:bottom w:val="nil"/>
              <w:right w:val="nil"/>
            </w:tcBorders>
            <w:shd w:val="clear" w:color="auto" w:fill="auto"/>
            <w:noWrap/>
            <w:vAlign w:val="bottom"/>
            <w:hideMark/>
          </w:tcPr>
          <w:p w14:paraId="32FEC718"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Block work to 1st floor joists </w:t>
            </w:r>
          </w:p>
        </w:tc>
        <w:tc>
          <w:tcPr>
            <w:tcW w:w="2520" w:type="dxa"/>
            <w:tcBorders>
              <w:top w:val="nil"/>
              <w:left w:val="nil"/>
              <w:bottom w:val="nil"/>
              <w:right w:val="nil"/>
            </w:tcBorders>
            <w:shd w:val="clear" w:color="auto" w:fill="auto"/>
            <w:noWrap/>
            <w:vAlign w:val="bottom"/>
            <w:hideMark/>
          </w:tcPr>
          <w:p w14:paraId="7328BA1C"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 weeks</w:t>
            </w:r>
          </w:p>
        </w:tc>
        <w:tc>
          <w:tcPr>
            <w:tcW w:w="960" w:type="dxa"/>
            <w:tcBorders>
              <w:top w:val="nil"/>
              <w:left w:val="nil"/>
              <w:bottom w:val="nil"/>
              <w:right w:val="nil"/>
            </w:tcBorders>
            <w:shd w:val="clear" w:color="auto" w:fill="auto"/>
            <w:noWrap/>
            <w:vAlign w:val="bottom"/>
            <w:hideMark/>
          </w:tcPr>
          <w:p w14:paraId="7C78AE91"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6</w:t>
            </w:r>
          </w:p>
        </w:tc>
        <w:tc>
          <w:tcPr>
            <w:tcW w:w="1060" w:type="dxa"/>
            <w:tcBorders>
              <w:top w:val="nil"/>
              <w:left w:val="nil"/>
              <w:bottom w:val="nil"/>
              <w:right w:val="nil"/>
            </w:tcBorders>
            <w:shd w:val="clear" w:color="auto" w:fill="auto"/>
            <w:noWrap/>
            <w:vAlign w:val="bottom"/>
            <w:hideMark/>
          </w:tcPr>
          <w:p w14:paraId="3CCDEE2E"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7</w:t>
            </w:r>
          </w:p>
        </w:tc>
      </w:tr>
      <w:tr w:rsidR="005628A3" w:rsidRPr="005628A3" w14:paraId="4A8ACDC9" w14:textId="77777777" w:rsidTr="00EB55F6">
        <w:trPr>
          <w:trHeight w:val="300"/>
        </w:trPr>
        <w:tc>
          <w:tcPr>
            <w:tcW w:w="1180" w:type="dxa"/>
            <w:tcBorders>
              <w:top w:val="nil"/>
              <w:left w:val="nil"/>
              <w:bottom w:val="nil"/>
              <w:right w:val="nil"/>
            </w:tcBorders>
            <w:shd w:val="clear" w:color="auto" w:fill="auto"/>
            <w:noWrap/>
            <w:vAlign w:val="bottom"/>
            <w:hideMark/>
          </w:tcPr>
          <w:p w14:paraId="3957C657"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7</w:t>
            </w:r>
          </w:p>
        </w:tc>
        <w:tc>
          <w:tcPr>
            <w:tcW w:w="4180" w:type="dxa"/>
            <w:tcBorders>
              <w:top w:val="nil"/>
              <w:left w:val="nil"/>
              <w:bottom w:val="nil"/>
              <w:right w:val="nil"/>
            </w:tcBorders>
            <w:shd w:val="clear" w:color="auto" w:fill="auto"/>
            <w:noWrap/>
            <w:vAlign w:val="bottom"/>
            <w:hideMark/>
          </w:tcPr>
          <w:p w14:paraId="7760DA95"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1st floor timber flooring</w:t>
            </w:r>
          </w:p>
        </w:tc>
        <w:tc>
          <w:tcPr>
            <w:tcW w:w="2520" w:type="dxa"/>
            <w:tcBorders>
              <w:top w:val="nil"/>
              <w:left w:val="nil"/>
              <w:bottom w:val="nil"/>
              <w:right w:val="nil"/>
            </w:tcBorders>
            <w:shd w:val="clear" w:color="auto" w:fill="auto"/>
            <w:noWrap/>
            <w:vAlign w:val="bottom"/>
            <w:hideMark/>
          </w:tcPr>
          <w:p w14:paraId="59AE844F"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 days</w:t>
            </w:r>
          </w:p>
        </w:tc>
        <w:tc>
          <w:tcPr>
            <w:tcW w:w="960" w:type="dxa"/>
            <w:tcBorders>
              <w:top w:val="nil"/>
              <w:left w:val="nil"/>
              <w:bottom w:val="nil"/>
              <w:right w:val="nil"/>
            </w:tcBorders>
            <w:shd w:val="clear" w:color="auto" w:fill="auto"/>
            <w:noWrap/>
            <w:vAlign w:val="bottom"/>
            <w:hideMark/>
          </w:tcPr>
          <w:p w14:paraId="1716A00C"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8</w:t>
            </w:r>
          </w:p>
        </w:tc>
        <w:tc>
          <w:tcPr>
            <w:tcW w:w="1060" w:type="dxa"/>
            <w:tcBorders>
              <w:top w:val="nil"/>
              <w:left w:val="nil"/>
              <w:bottom w:val="nil"/>
              <w:right w:val="nil"/>
            </w:tcBorders>
            <w:shd w:val="clear" w:color="auto" w:fill="auto"/>
            <w:noWrap/>
            <w:vAlign w:val="bottom"/>
            <w:hideMark/>
          </w:tcPr>
          <w:p w14:paraId="5A069B90"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8</w:t>
            </w:r>
          </w:p>
        </w:tc>
      </w:tr>
      <w:tr w:rsidR="005628A3" w:rsidRPr="005628A3" w14:paraId="4250D358" w14:textId="77777777" w:rsidTr="00EB55F6">
        <w:trPr>
          <w:trHeight w:val="300"/>
        </w:trPr>
        <w:tc>
          <w:tcPr>
            <w:tcW w:w="1180" w:type="dxa"/>
            <w:tcBorders>
              <w:top w:val="nil"/>
              <w:left w:val="nil"/>
              <w:bottom w:val="nil"/>
              <w:right w:val="nil"/>
            </w:tcBorders>
            <w:shd w:val="clear" w:color="auto" w:fill="auto"/>
            <w:noWrap/>
            <w:vAlign w:val="bottom"/>
            <w:hideMark/>
          </w:tcPr>
          <w:p w14:paraId="4A057621"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8</w:t>
            </w:r>
          </w:p>
        </w:tc>
        <w:tc>
          <w:tcPr>
            <w:tcW w:w="4180" w:type="dxa"/>
            <w:tcBorders>
              <w:top w:val="nil"/>
              <w:left w:val="nil"/>
              <w:bottom w:val="nil"/>
              <w:right w:val="nil"/>
            </w:tcBorders>
            <w:shd w:val="clear" w:color="auto" w:fill="auto"/>
            <w:noWrap/>
            <w:vAlign w:val="bottom"/>
            <w:hideMark/>
          </w:tcPr>
          <w:p w14:paraId="4E91AF39"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Block work to wall plate </w:t>
            </w:r>
          </w:p>
        </w:tc>
        <w:tc>
          <w:tcPr>
            <w:tcW w:w="2520" w:type="dxa"/>
            <w:tcBorders>
              <w:top w:val="nil"/>
              <w:left w:val="nil"/>
              <w:bottom w:val="nil"/>
              <w:right w:val="nil"/>
            </w:tcBorders>
            <w:shd w:val="clear" w:color="auto" w:fill="auto"/>
            <w:noWrap/>
            <w:vAlign w:val="bottom"/>
            <w:hideMark/>
          </w:tcPr>
          <w:p w14:paraId="45FBF260"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 weeks</w:t>
            </w:r>
          </w:p>
        </w:tc>
        <w:tc>
          <w:tcPr>
            <w:tcW w:w="960" w:type="dxa"/>
            <w:tcBorders>
              <w:top w:val="nil"/>
              <w:left w:val="nil"/>
              <w:bottom w:val="nil"/>
              <w:right w:val="nil"/>
            </w:tcBorders>
            <w:shd w:val="clear" w:color="auto" w:fill="auto"/>
            <w:noWrap/>
            <w:vAlign w:val="bottom"/>
            <w:hideMark/>
          </w:tcPr>
          <w:p w14:paraId="6D8E3074"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8</w:t>
            </w:r>
          </w:p>
        </w:tc>
        <w:tc>
          <w:tcPr>
            <w:tcW w:w="1060" w:type="dxa"/>
            <w:tcBorders>
              <w:top w:val="nil"/>
              <w:left w:val="nil"/>
              <w:bottom w:val="nil"/>
              <w:right w:val="nil"/>
            </w:tcBorders>
            <w:shd w:val="clear" w:color="auto" w:fill="auto"/>
            <w:noWrap/>
            <w:vAlign w:val="bottom"/>
            <w:hideMark/>
          </w:tcPr>
          <w:p w14:paraId="02E5BB58"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10</w:t>
            </w:r>
          </w:p>
        </w:tc>
      </w:tr>
      <w:tr w:rsidR="005628A3" w:rsidRPr="005628A3" w14:paraId="240FE768" w14:textId="77777777" w:rsidTr="00EB55F6">
        <w:trPr>
          <w:trHeight w:val="300"/>
        </w:trPr>
        <w:tc>
          <w:tcPr>
            <w:tcW w:w="1180" w:type="dxa"/>
            <w:tcBorders>
              <w:top w:val="nil"/>
              <w:left w:val="nil"/>
              <w:bottom w:val="nil"/>
              <w:right w:val="nil"/>
            </w:tcBorders>
            <w:shd w:val="clear" w:color="auto" w:fill="auto"/>
            <w:noWrap/>
            <w:vAlign w:val="bottom"/>
            <w:hideMark/>
          </w:tcPr>
          <w:p w14:paraId="31C8AF8A"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9</w:t>
            </w:r>
          </w:p>
        </w:tc>
        <w:tc>
          <w:tcPr>
            <w:tcW w:w="4180" w:type="dxa"/>
            <w:tcBorders>
              <w:top w:val="nil"/>
              <w:left w:val="nil"/>
              <w:bottom w:val="nil"/>
              <w:right w:val="nil"/>
            </w:tcBorders>
            <w:shd w:val="clear" w:color="auto" w:fill="auto"/>
            <w:noWrap/>
            <w:vAlign w:val="bottom"/>
            <w:hideMark/>
          </w:tcPr>
          <w:p w14:paraId="7B030012" w14:textId="1DB670F1"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40-degree truss rafters </w:t>
            </w:r>
          </w:p>
        </w:tc>
        <w:tc>
          <w:tcPr>
            <w:tcW w:w="2520" w:type="dxa"/>
            <w:tcBorders>
              <w:top w:val="nil"/>
              <w:left w:val="nil"/>
              <w:bottom w:val="nil"/>
              <w:right w:val="nil"/>
            </w:tcBorders>
            <w:shd w:val="clear" w:color="auto" w:fill="auto"/>
            <w:noWrap/>
            <w:vAlign w:val="bottom"/>
            <w:hideMark/>
          </w:tcPr>
          <w:p w14:paraId="3D26A28F"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 week</w:t>
            </w:r>
          </w:p>
        </w:tc>
        <w:tc>
          <w:tcPr>
            <w:tcW w:w="960" w:type="dxa"/>
            <w:tcBorders>
              <w:top w:val="nil"/>
              <w:left w:val="nil"/>
              <w:bottom w:val="nil"/>
              <w:right w:val="nil"/>
            </w:tcBorders>
            <w:shd w:val="clear" w:color="auto" w:fill="auto"/>
            <w:noWrap/>
            <w:vAlign w:val="bottom"/>
            <w:hideMark/>
          </w:tcPr>
          <w:p w14:paraId="0E3710B5"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11</w:t>
            </w:r>
          </w:p>
        </w:tc>
        <w:tc>
          <w:tcPr>
            <w:tcW w:w="1060" w:type="dxa"/>
            <w:tcBorders>
              <w:top w:val="nil"/>
              <w:left w:val="nil"/>
              <w:bottom w:val="nil"/>
              <w:right w:val="nil"/>
            </w:tcBorders>
            <w:shd w:val="clear" w:color="auto" w:fill="auto"/>
            <w:noWrap/>
            <w:vAlign w:val="bottom"/>
            <w:hideMark/>
          </w:tcPr>
          <w:p w14:paraId="7188B18A"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11</w:t>
            </w:r>
          </w:p>
        </w:tc>
      </w:tr>
      <w:tr w:rsidR="005628A3" w:rsidRPr="005628A3" w14:paraId="2E1D0D77" w14:textId="77777777" w:rsidTr="00EB55F6">
        <w:trPr>
          <w:trHeight w:val="300"/>
        </w:trPr>
        <w:tc>
          <w:tcPr>
            <w:tcW w:w="1180" w:type="dxa"/>
            <w:tcBorders>
              <w:top w:val="nil"/>
              <w:left w:val="nil"/>
              <w:bottom w:val="nil"/>
              <w:right w:val="nil"/>
            </w:tcBorders>
            <w:shd w:val="clear" w:color="auto" w:fill="auto"/>
            <w:noWrap/>
            <w:vAlign w:val="bottom"/>
            <w:hideMark/>
          </w:tcPr>
          <w:p w14:paraId="112D4665"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10</w:t>
            </w:r>
          </w:p>
        </w:tc>
        <w:tc>
          <w:tcPr>
            <w:tcW w:w="4180" w:type="dxa"/>
            <w:tcBorders>
              <w:top w:val="nil"/>
              <w:left w:val="nil"/>
              <w:bottom w:val="nil"/>
              <w:right w:val="nil"/>
            </w:tcBorders>
            <w:shd w:val="clear" w:color="auto" w:fill="auto"/>
            <w:noWrap/>
            <w:vAlign w:val="bottom"/>
            <w:hideMark/>
          </w:tcPr>
          <w:p w14:paraId="10F23A5B"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Block work to gable</w:t>
            </w:r>
          </w:p>
        </w:tc>
        <w:tc>
          <w:tcPr>
            <w:tcW w:w="2520" w:type="dxa"/>
            <w:tcBorders>
              <w:top w:val="nil"/>
              <w:left w:val="nil"/>
              <w:bottom w:val="nil"/>
              <w:right w:val="nil"/>
            </w:tcBorders>
            <w:shd w:val="clear" w:color="auto" w:fill="auto"/>
            <w:noWrap/>
            <w:vAlign w:val="bottom"/>
            <w:hideMark/>
          </w:tcPr>
          <w:p w14:paraId="37B5683C"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 week</w:t>
            </w:r>
          </w:p>
        </w:tc>
        <w:tc>
          <w:tcPr>
            <w:tcW w:w="960" w:type="dxa"/>
            <w:tcBorders>
              <w:top w:val="nil"/>
              <w:left w:val="nil"/>
              <w:bottom w:val="nil"/>
              <w:right w:val="nil"/>
            </w:tcBorders>
            <w:shd w:val="clear" w:color="auto" w:fill="auto"/>
            <w:noWrap/>
            <w:vAlign w:val="bottom"/>
            <w:hideMark/>
          </w:tcPr>
          <w:p w14:paraId="456CA1F5"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12</w:t>
            </w:r>
          </w:p>
        </w:tc>
        <w:tc>
          <w:tcPr>
            <w:tcW w:w="1060" w:type="dxa"/>
            <w:tcBorders>
              <w:top w:val="nil"/>
              <w:left w:val="nil"/>
              <w:bottom w:val="nil"/>
              <w:right w:val="nil"/>
            </w:tcBorders>
            <w:shd w:val="clear" w:color="auto" w:fill="auto"/>
            <w:noWrap/>
            <w:vAlign w:val="bottom"/>
            <w:hideMark/>
          </w:tcPr>
          <w:p w14:paraId="738E1DE0"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12</w:t>
            </w:r>
          </w:p>
        </w:tc>
      </w:tr>
      <w:tr w:rsidR="005628A3" w:rsidRPr="005628A3" w14:paraId="6DF785BE" w14:textId="77777777" w:rsidTr="00EB55F6">
        <w:trPr>
          <w:trHeight w:val="300"/>
        </w:trPr>
        <w:tc>
          <w:tcPr>
            <w:tcW w:w="1180" w:type="dxa"/>
            <w:tcBorders>
              <w:top w:val="nil"/>
              <w:left w:val="nil"/>
              <w:bottom w:val="nil"/>
              <w:right w:val="nil"/>
            </w:tcBorders>
            <w:shd w:val="clear" w:color="auto" w:fill="auto"/>
            <w:noWrap/>
            <w:vAlign w:val="bottom"/>
            <w:hideMark/>
          </w:tcPr>
          <w:p w14:paraId="2B9A6812"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11</w:t>
            </w:r>
          </w:p>
        </w:tc>
        <w:tc>
          <w:tcPr>
            <w:tcW w:w="4180" w:type="dxa"/>
            <w:tcBorders>
              <w:top w:val="nil"/>
              <w:left w:val="nil"/>
              <w:bottom w:val="nil"/>
              <w:right w:val="nil"/>
            </w:tcBorders>
            <w:shd w:val="clear" w:color="auto" w:fill="auto"/>
            <w:noWrap/>
            <w:vAlign w:val="bottom"/>
            <w:hideMark/>
          </w:tcPr>
          <w:p w14:paraId="5D974C36" w14:textId="49D925D4"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Roof coverings (baton, slate) </w:t>
            </w:r>
          </w:p>
        </w:tc>
        <w:tc>
          <w:tcPr>
            <w:tcW w:w="2520" w:type="dxa"/>
            <w:tcBorders>
              <w:top w:val="nil"/>
              <w:left w:val="nil"/>
              <w:bottom w:val="nil"/>
              <w:right w:val="nil"/>
            </w:tcBorders>
            <w:shd w:val="clear" w:color="auto" w:fill="auto"/>
            <w:noWrap/>
            <w:vAlign w:val="bottom"/>
            <w:hideMark/>
          </w:tcPr>
          <w:p w14:paraId="10538D03"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 weeks</w:t>
            </w:r>
          </w:p>
        </w:tc>
        <w:tc>
          <w:tcPr>
            <w:tcW w:w="960" w:type="dxa"/>
            <w:tcBorders>
              <w:top w:val="nil"/>
              <w:left w:val="nil"/>
              <w:bottom w:val="nil"/>
              <w:right w:val="nil"/>
            </w:tcBorders>
            <w:shd w:val="clear" w:color="auto" w:fill="auto"/>
            <w:noWrap/>
            <w:vAlign w:val="bottom"/>
            <w:hideMark/>
          </w:tcPr>
          <w:p w14:paraId="705553F3"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13</w:t>
            </w:r>
          </w:p>
        </w:tc>
        <w:tc>
          <w:tcPr>
            <w:tcW w:w="1060" w:type="dxa"/>
            <w:tcBorders>
              <w:top w:val="nil"/>
              <w:left w:val="nil"/>
              <w:bottom w:val="nil"/>
              <w:right w:val="nil"/>
            </w:tcBorders>
            <w:shd w:val="clear" w:color="auto" w:fill="auto"/>
            <w:noWrap/>
            <w:vAlign w:val="bottom"/>
            <w:hideMark/>
          </w:tcPr>
          <w:p w14:paraId="14828365"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14</w:t>
            </w:r>
          </w:p>
        </w:tc>
      </w:tr>
      <w:tr w:rsidR="005628A3" w:rsidRPr="005628A3" w14:paraId="096B6222" w14:textId="77777777" w:rsidTr="00EB55F6">
        <w:trPr>
          <w:trHeight w:val="300"/>
        </w:trPr>
        <w:tc>
          <w:tcPr>
            <w:tcW w:w="1180" w:type="dxa"/>
            <w:tcBorders>
              <w:top w:val="nil"/>
              <w:left w:val="nil"/>
              <w:bottom w:val="nil"/>
              <w:right w:val="nil"/>
            </w:tcBorders>
            <w:shd w:val="clear" w:color="auto" w:fill="auto"/>
            <w:noWrap/>
            <w:vAlign w:val="bottom"/>
            <w:hideMark/>
          </w:tcPr>
          <w:p w14:paraId="4BD2B1E0"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12</w:t>
            </w:r>
          </w:p>
        </w:tc>
        <w:tc>
          <w:tcPr>
            <w:tcW w:w="4180" w:type="dxa"/>
            <w:tcBorders>
              <w:top w:val="nil"/>
              <w:left w:val="nil"/>
              <w:bottom w:val="nil"/>
              <w:right w:val="nil"/>
            </w:tcBorders>
            <w:shd w:val="clear" w:color="auto" w:fill="auto"/>
            <w:noWrap/>
            <w:vAlign w:val="bottom"/>
            <w:hideMark/>
          </w:tcPr>
          <w:p w14:paraId="6CFEAEEC" w14:textId="4C03801C" w:rsidR="005628A3" w:rsidRPr="005628A3" w:rsidRDefault="00D973B8" w:rsidP="00EB55F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u</w:t>
            </w:r>
            <w:r w:rsidR="005628A3" w:rsidRPr="005628A3">
              <w:rPr>
                <w:rFonts w:ascii="Calibri" w:eastAsia="Times New Roman" w:hAnsi="Calibri" w:cs="Calibri"/>
                <w:color w:val="000000"/>
                <w:lang w:eastAsia="en-GB"/>
              </w:rPr>
              <w:t xml:space="preserve">PVC doors and windows </w:t>
            </w:r>
          </w:p>
        </w:tc>
        <w:tc>
          <w:tcPr>
            <w:tcW w:w="2520" w:type="dxa"/>
            <w:tcBorders>
              <w:top w:val="nil"/>
              <w:left w:val="nil"/>
              <w:bottom w:val="nil"/>
              <w:right w:val="nil"/>
            </w:tcBorders>
            <w:shd w:val="clear" w:color="auto" w:fill="auto"/>
            <w:noWrap/>
            <w:vAlign w:val="bottom"/>
            <w:hideMark/>
          </w:tcPr>
          <w:p w14:paraId="018977B1"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 weeks</w:t>
            </w:r>
          </w:p>
        </w:tc>
        <w:tc>
          <w:tcPr>
            <w:tcW w:w="960" w:type="dxa"/>
            <w:tcBorders>
              <w:top w:val="nil"/>
              <w:left w:val="nil"/>
              <w:bottom w:val="nil"/>
              <w:right w:val="nil"/>
            </w:tcBorders>
            <w:shd w:val="clear" w:color="auto" w:fill="auto"/>
            <w:noWrap/>
            <w:vAlign w:val="bottom"/>
            <w:hideMark/>
          </w:tcPr>
          <w:p w14:paraId="11C180C5"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14</w:t>
            </w:r>
          </w:p>
        </w:tc>
        <w:tc>
          <w:tcPr>
            <w:tcW w:w="1060" w:type="dxa"/>
            <w:tcBorders>
              <w:top w:val="nil"/>
              <w:left w:val="nil"/>
              <w:bottom w:val="nil"/>
              <w:right w:val="nil"/>
            </w:tcBorders>
            <w:shd w:val="clear" w:color="auto" w:fill="auto"/>
            <w:noWrap/>
            <w:vAlign w:val="bottom"/>
            <w:hideMark/>
          </w:tcPr>
          <w:p w14:paraId="4775B346"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15</w:t>
            </w:r>
          </w:p>
        </w:tc>
      </w:tr>
      <w:tr w:rsidR="005628A3" w:rsidRPr="005628A3" w14:paraId="33F22669" w14:textId="77777777" w:rsidTr="00EB55F6">
        <w:trPr>
          <w:trHeight w:val="300"/>
        </w:trPr>
        <w:tc>
          <w:tcPr>
            <w:tcW w:w="1180" w:type="dxa"/>
            <w:tcBorders>
              <w:top w:val="nil"/>
              <w:left w:val="nil"/>
              <w:bottom w:val="nil"/>
              <w:right w:val="nil"/>
            </w:tcBorders>
            <w:shd w:val="clear" w:color="auto" w:fill="auto"/>
            <w:noWrap/>
            <w:vAlign w:val="bottom"/>
            <w:hideMark/>
          </w:tcPr>
          <w:p w14:paraId="77A0581D"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13</w:t>
            </w:r>
          </w:p>
        </w:tc>
        <w:tc>
          <w:tcPr>
            <w:tcW w:w="4180" w:type="dxa"/>
            <w:tcBorders>
              <w:top w:val="nil"/>
              <w:left w:val="nil"/>
              <w:bottom w:val="nil"/>
              <w:right w:val="nil"/>
            </w:tcBorders>
            <w:shd w:val="clear" w:color="auto" w:fill="auto"/>
            <w:noWrap/>
            <w:vAlign w:val="bottom"/>
            <w:hideMark/>
          </w:tcPr>
          <w:p w14:paraId="5D613F5A"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First fix plumbing </w:t>
            </w:r>
          </w:p>
        </w:tc>
        <w:tc>
          <w:tcPr>
            <w:tcW w:w="2520" w:type="dxa"/>
            <w:tcBorders>
              <w:top w:val="nil"/>
              <w:left w:val="nil"/>
              <w:bottom w:val="nil"/>
              <w:right w:val="nil"/>
            </w:tcBorders>
            <w:shd w:val="clear" w:color="auto" w:fill="auto"/>
            <w:noWrap/>
            <w:vAlign w:val="bottom"/>
            <w:hideMark/>
          </w:tcPr>
          <w:p w14:paraId="76C85268"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 weeks</w:t>
            </w:r>
          </w:p>
        </w:tc>
        <w:tc>
          <w:tcPr>
            <w:tcW w:w="960" w:type="dxa"/>
            <w:tcBorders>
              <w:top w:val="nil"/>
              <w:left w:val="nil"/>
              <w:bottom w:val="nil"/>
              <w:right w:val="nil"/>
            </w:tcBorders>
            <w:shd w:val="clear" w:color="auto" w:fill="auto"/>
            <w:noWrap/>
            <w:vAlign w:val="bottom"/>
            <w:hideMark/>
          </w:tcPr>
          <w:p w14:paraId="7E0E6380"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15</w:t>
            </w:r>
          </w:p>
        </w:tc>
        <w:tc>
          <w:tcPr>
            <w:tcW w:w="1060" w:type="dxa"/>
            <w:tcBorders>
              <w:top w:val="nil"/>
              <w:left w:val="nil"/>
              <w:bottom w:val="nil"/>
              <w:right w:val="nil"/>
            </w:tcBorders>
            <w:shd w:val="clear" w:color="auto" w:fill="auto"/>
            <w:noWrap/>
            <w:vAlign w:val="bottom"/>
            <w:hideMark/>
          </w:tcPr>
          <w:p w14:paraId="090C324B"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17</w:t>
            </w:r>
          </w:p>
        </w:tc>
      </w:tr>
      <w:tr w:rsidR="005628A3" w:rsidRPr="005628A3" w14:paraId="463C5C9C" w14:textId="77777777" w:rsidTr="00EB55F6">
        <w:trPr>
          <w:trHeight w:val="300"/>
        </w:trPr>
        <w:tc>
          <w:tcPr>
            <w:tcW w:w="1180" w:type="dxa"/>
            <w:tcBorders>
              <w:top w:val="nil"/>
              <w:left w:val="nil"/>
              <w:bottom w:val="nil"/>
              <w:right w:val="nil"/>
            </w:tcBorders>
            <w:shd w:val="clear" w:color="auto" w:fill="auto"/>
            <w:noWrap/>
            <w:vAlign w:val="bottom"/>
            <w:hideMark/>
          </w:tcPr>
          <w:p w14:paraId="6BB868B4"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14</w:t>
            </w:r>
          </w:p>
        </w:tc>
        <w:tc>
          <w:tcPr>
            <w:tcW w:w="4180" w:type="dxa"/>
            <w:tcBorders>
              <w:top w:val="nil"/>
              <w:left w:val="nil"/>
              <w:bottom w:val="nil"/>
              <w:right w:val="nil"/>
            </w:tcBorders>
            <w:shd w:val="clear" w:color="auto" w:fill="auto"/>
            <w:noWrap/>
            <w:vAlign w:val="bottom"/>
            <w:hideMark/>
          </w:tcPr>
          <w:p w14:paraId="1C95A413"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First fix carpentry </w:t>
            </w:r>
          </w:p>
        </w:tc>
        <w:tc>
          <w:tcPr>
            <w:tcW w:w="2520" w:type="dxa"/>
            <w:tcBorders>
              <w:top w:val="nil"/>
              <w:left w:val="nil"/>
              <w:bottom w:val="nil"/>
              <w:right w:val="nil"/>
            </w:tcBorders>
            <w:shd w:val="clear" w:color="auto" w:fill="auto"/>
            <w:noWrap/>
            <w:vAlign w:val="bottom"/>
            <w:hideMark/>
          </w:tcPr>
          <w:p w14:paraId="33C428EC"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 weeks</w:t>
            </w:r>
          </w:p>
        </w:tc>
        <w:tc>
          <w:tcPr>
            <w:tcW w:w="960" w:type="dxa"/>
            <w:tcBorders>
              <w:top w:val="nil"/>
              <w:left w:val="nil"/>
              <w:bottom w:val="nil"/>
              <w:right w:val="nil"/>
            </w:tcBorders>
            <w:shd w:val="clear" w:color="auto" w:fill="auto"/>
            <w:noWrap/>
            <w:vAlign w:val="bottom"/>
            <w:hideMark/>
          </w:tcPr>
          <w:p w14:paraId="0762AC2C"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18</w:t>
            </w:r>
          </w:p>
        </w:tc>
        <w:tc>
          <w:tcPr>
            <w:tcW w:w="1060" w:type="dxa"/>
            <w:tcBorders>
              <w:top w:val="nil"/>
              <w:left w:val="nil"/>
              <w:bottom w:val="nil"/>
              <w:right w:val="nil"/>
            </w:tcBorders>
            <w:shd w:val="clear" w:color="auto" w:fill="auto"/>
            <w:noWrap/>
            <w:vAlign w:val="bottom"/>
            <w:hideMark/>
          </w:tcPr>
          <w:p w14:paraId="6F73BD91"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20</w:t>
            </w:r>
          </w:p>
        </w:tc>
      </w:tr>
      <w:tr w:rsidR="005628A3" w:rsidRPr="005628A3" w14:paraId="36B4500D" w14:textId="77777777" w:rsidTr="00EB55F6">
        <w:trPr>
          <w:trHeight w:val="300"/>
        </w:trPr>
        <w:tc>
          <w:tcPr>
            <w:tcW w:w="1180" w:type="dxa"/>
            <w:tcBorders>
              <w:top w:val="nil"/>
              <w:left w:val="nil"/>
              <w:bottom w:val="nil"/>
              <w:right w:val="nil"/>
            </w:tcBorders>
            <w:shd w:val="clear" w:color="auto" w:fill="auto"/>
            <w:noWrap/>
            <w:vAlign w:val="bottom"/>
            <w:hideMark/>
          </w:tcPr>
          <w:p w14:paraId="14B9AD1C"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15</w:t>
            </w:r>
          </w:p>
        </w:tc>
        <w:tc>
          <w:tcPr>
            <w:tcW w:w="4180" w:type="dxa"/>
            <w:tcBorders>
              <w:top w:val="nil"/>
              <w:left w:val="nil"/>
              <w:bottom w:val="nil"/>
              <w:right w:val="nil"/>
            </w:tcBorders>
            <w:shd w:val="clear" w:color="auto" w:fill="auto"/>
            <w:noWrap/>
            <w:vAlign w:val="bottom"/>
            <w:hideMark/>
          </w:tcPr>
          <w:p w14:paraId="3232B5E2"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First fix electrical services  </w:t>
            </w:r>
          </w:p>
        </w:tc>
        <w:tc>
          <w:tcPr>
            <w:tcW w:w="2520" w:type="dxa"/>
            <w:tcBorders>
              <w:top w:val="nil"/>
              <w:left w:val="nil"/>
              <w:bottom w:val="nil"/>
              <w:right w:val="nil"/>
            </w:tcBorders>
            <w:shd w:val="clear" w:color="auto" w:fill="auto"/>
            <w:noWrap/>
            <w:vAlign w:val="bottom"/>
            <w:hideMark/>
          </w:tcPr>
          <w:p w14:paraId="5E78671B"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 weeks</w:t>
            </w:r>
          </w:p>
        </w:tc>
        <w:tc>
          <w:tcPr>
            <w:tcW w:w="960" w:type="dxa"/>
            <w:tcBorders>
              <w:top w:val="nil"/>
              <w:left w:val="nil"/>
              <w:bottom w:val="nil"/>
              <w:right w:val="nil"/>
            </w:tcBorders>
            <w:shd w:val="clear" w:color="auto" w:fill="auto"/>
            <w:noWrap/>
            <w:vAlign w:val="bottom"/>
            <w:hideMark/>
          </w:tcPr>
          <w:p w14:paraId="4C186600"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21</w:t>
            </w:r>
          </w:p>
        </w:tc>
        <w:tc>
          <w:tcPr>
            <w:tcW w:w="1060" w:type="dxa"/>
            <w:tcBorders>
              <w:top w:val="nil"/>
              <w:left w:val="nil"/>
              <w:bottom w:val="nil"/>
              <w:right w:val="nil"/>
            </w:tcBorders>
            <w:shd w:val="clear" w:color="auto" w:fill="auto"/>
            <w:noWrap/>
            <w:vAlign w:val="bottom"/>
            <w:hideMark/>
          </w:tcPr>
          <w:p w14:paraId="5F0DFD1E"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23</w:t>
            </w:r>
          </w:p>
        </w:tc>
      </w:tr>
      <w:tr w:rsidR="005628A3" w:rsidRPr="005628A3" w14:paraId="10836135" w14:textId="77777777" w:rsidTr="00EB55F6">
        <w:trPr>
          <w:trHeight w:val="300"/>
        </w:trPr>
        <w:tc>
          <w:tcPr>
            <w:tcW w:w="1180" w:type="dxa"/>
            <w:tcBorders>
              <w:top w:val="nil"/>
              <w:left w:val="nil"/>
              <w:bottom w:val="nil"/>
              <w:right w:val="nil"/>
            </w:tcBorders>
            <w:shd w:val="clear" w:color="auto" w:fill="auto"/>
            <w:noWrap/>
            <w:vAlign w:val="bottom"/>
            <w:hideMark/>
          </w:tcPr>
          <w:p w14:paraId="3E6FC8A2"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16</w:t>
            </w:r>
          </w:p>
        </w:tc>
        <w:tc>
          <w:tcPr>
            <w:tcW w:w="4180" w:type="dxa"/>
            <w:tcBorders>
              <w:top w:val="nil"/>
              <w:left w:val="nil"/>
              <w:bottom w:val="nil"/>
              <w:right w:val="nil"/>
            </w:tcBorders>
            <w:shd w:val="clear" w:color="auto" w:fill="auto"/>
            <w:noWrap/>
            <w:vAlign w:val="bottom"/>
            <w:hideMark/>
          </w:tcPr>
          <w:p w14:paraId="6170B462"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Insulate plasterboard </w:t>
            </w:r>
          </w:p>
        </w:tc>
        <w:tc>
          <w:tcPr>
            <w:tcW w:w="2520" w:type="dxa"/>
            <w:tcBorders>
              <w:top w:val="nil"/>
              <w:left w:val="nil"/>
              <w:bottom w:val="nil"/>
              <w:right w:val="nil"/>
            </w:tcBorders>
            <w:shd w:val="clear" w:color="auto" w:fill="auto"/>
            <w:noWrap/>
            <w:vAlign w:val="bottom"/>
            <w:hideMark/>
          </w:tcPr>
          <w:p w14:paraId="3BC50305"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 days</w:t>
            </w:r>
          </w:p>
        </w:tc>
        <w:tc>
          <w:tcPr>
            <w:tcW w:w="960" w:type="dxa"/>
            <w:tcBorders>
              <w:top w:val="nil"/>
              <w:left w:val="nil"/>
              <w:bottom w:val="nil"/>
              <w:right w:val="nil"/>
            </w:tcBorders>
            <w:shd w:val="clear" w:color="auto" w:fill="auto"/>
            <w:noWrap/>
            <w:vAlign w:val="bottom"/>
            <w:hideMark/>
          </w:tcPr>
          <w:p w14:paraId="1011B47B"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24</w:t>
            </w:r>
          </w:p>
        </w:tc>
        <w:tc>
          <w:tcPr>
            <w:tcW w:w="1060" w:type="dxa"/>
            <w:tcBorders>
              <w:top w:val="nil"/>
              <w:left w:val="nil"/>
              <w:bottom w:val="nil"/>
              <w:right w:val="nil"/>
            </w:tcBorders>
            <w:shd w:val="clear" w:color="auto" w:fill="auto"/>
            <w:noWrap/>
            <w:vAlign w:val="bottom"/>
            <w:hideMark/>
          </w:tcPr>
          <w:p w14:paraId="1245881C"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24</w:t>
            </w:r>
          </w:p>
        </w:tc>
      </w:tr>
      <w:tr w:rsidR="005628A3" w:rsidRPr="005628A3" w14:paraId="132265C6" w14:textId="77777777" w:rsidTr="00EB55F6">
        <w:trPr>
          <w:trHeight w:val="300"/>
        </w:trPr>
        <w:tc>
          <w:tcPr>
            <w:tcW w:w="1180" w:type="dxa"/>
            <w:tcBorders>
              <w:top w:val="nil"/>
              <w:left w:val="nil"/>
              <w:bottom w:val="nil"/>
              <w:right w:val="nil"/>
            </w:tcBorders>
            <w:shd w:val="clear" w:color="auto" w:fill="auto"/>
            <w:noWrap/>
            <w:vAlign w:val="bottom"/>
            <w:hideMark/>
          </w:tcPr>
          <w:p w14:paraId="1B34E93A"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17</w:t>
            </w:r>
          </w:p>
        </w:tc>
        <w:tc>
          <w:tcPr>
            <w:tcW w:w="4180" w:type="dxa"/>
            <w:tcBorders>
              <w:top w:val="nil"/>
              <w:left w:val="nil"/>
              <w:bottom w:val="nil"/>
              <w:right w:val="nil"/>
            </w:tcBorders>
            <w:shd w:val="clear" w:color="auto" w:fill="auto"/>
            <w:noWrap/>
            <w:vAlign w:val="bottom"/>
            <w:hideMark/>
          </w:tcPr>
          <w:p w14:paraId="57E407AC"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Plasterboard walls</w:t>
            </w:r>
          </w:p>
        </w:tc>
        <w:tc>
          <w:tcPr>
            <w:tcW w:w="2520" w:type="dxa"/>
            <w:tcBorders>
              <w:top w:val="nil"/>
              <w:left w:val="nil"/>
              <w:bottom w:val="nil"/>
              <w:right w:val="nil"/>
            </w:tcBorders>
            <w:shd w:val="clear" w:color="auto" w:fill="auto"/>
            <w:noWrap/>
            <w:vAlign w:val="bottom"/>
            <w:hideMark/>
          </w:tcPr>
          <w:p w14:paraId="620734C3"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 week</w:t>
            </w:r>
          </w:p>
        </w:tc>
        <w:tc>
          <w:tcPr>
            <w:tcW w:w="960" w:type="dxa"/>
            <w:tcBorders>
              <w:top w:val="nil"/>
              <w:left w:val="nil"/>
              <w:bottom w:val="nil"/>
              <w:right w:val="nil"/>
            </w:tcBorders>
            <w:shd w:val="clear" w:color="auto" w:fill="auto"/>
            <w:noWrap/>
            <w:vAlign w:val="bottom"/>
            <w:hideMark/>
          </w:tcPr>
          <w:p w14:paraId="49801087"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24</w:t>
            </w:r>
          </w:p>
        </w:tc>
        <w:tc>
          <w:tcPr>
            <w:tcW w:w="1060" w:type="dxa"/>
            <w:tcBorders>
              <w:top w:val="nil"/>
              <w:left w:val="nil"/>
              <w:bottom w:val="nil"/>
              <w:right w:val="nil"/>
            </w:tcBorders>
            <w:shd w:val="clear" w:color="auto" w:fill="auto"/>
            <w:noWrap/>
            <w:vAlign w:val="bottom"/>
            <w:hideMark/>
          </w:tcPr>
          <w:p w14:paraId="5106F644"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25</w:t>
            </w:r>
          </w:p>
        </w:tc>
      </w:tr>
      <w:tr w:rsidR="005628A3" w:rsidRPr="005628A3" w14:paraId="4957681B" w14:textId="77777777" w:rsidTr="00EB55F6">
        <w:trPr>
          <w:trHeight w:val="300"/>
        </w:trPr>
        <w:tc>
          <w:tcPr>
            <w:tcW w:w="1180" w:type="dxa"/>
            <w:tcBorders>
              <w:top w:val="nil"/>
              <w:left w:val="nil"/>
              <w:bottom w:val="nil"/>
              <w:right w:val="nil"/>
            </w:tcBorders>
            <w:shd w:val="clear" w:color="auto" w:fill="auto"/>
            <w:noWrap/>
            <w:vAlign w:val="bottom"/>
            <w:hideMark/>
          </w:tcPr>
          <w:p w14:paraId="29A712F4"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18</w:t>
            </w:r>
          </w:p>
        </w:tc>
        <w:tc>
          <w:tcPr>
            <w:tcW w:w="4180" w:type="dxa"/>
            <w:tcBorders>
              <w:top w:val="nil"/>
              <w:left w:val="nil"/>
              <w:bottom w:val="nil"/>
              <w:right w:val="nil"/>
            </w:tcBorders>
            <w:shd w:val="clear" w:color="auto" w:fill="auto"/>
            <w:noWrap/>
            <w:vAlign w:val="bottom"/>
            <w:hideMark/>
          </w:tcPr>
          <w:p w14:paraId="098EF30F"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Trims</w:t>
            </w:r>
          </w:p>
        </w:tc>
        <w:tc>
          <w:tcPr>
            <w:tcW w:w="2520" w:type="dxa"/>
            <w:tcBorders>
              <w:top w:val="nil"/>
              <w:left w:val="nil"/>
              <w:bottom w:val="nil"/>
              <w:right w:val="nil"/>
            </w:tcBorders>
            <w:shd w:val="clear" w:color="auto" w:fill="auto"/>
            <w:noWrap/>
            <w:vAlign w:val="bottom"/>
            <w:hideMark/>
          </w:tcPr>
          <w:p w14:paraId="4C0F46D0"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1 week </w:t>
            </w:r>
          </w:p>
        </w:tc>
        <w:tc>
          <w:tcPr>
            <w:tcW w:w="960" w:type="dxa"/>
            <w:tcBorders>
              <w:top w:val="nil"/>
              <w:left w:val="nil"/>
              <w:bottom w:val="nil"/>
              <w:right w:val="nil"/>
            </w:tcBorders>
            <w:shd w:val="clear" w:color="auto" w:fill="auto"/>
            <w:noWrap/>
            <w:vAlign w:val="bottom"/>
            <w:hideMark/>
          </w:tcPr>
          <w:p w14:paraId="011C7488"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26</w:t>
            </w:r>
          </w:p>
        </w:tc>
        <w:tc>
          <w:tcPr>
            <w:tcW w:w="1060" w:type="dxa"/>
            <w:tcBorders>
              <w:top w:val="nil"/>
              <w:left w:val="nil"/>
              <w:bottom w:val="nil"/>
              <w:right w:val="nil"/>
            </w:tcBorders>
            <w:shd w:val="clear" w:color="auto" w:fill="auto"/>
            <w:noWrap/>
            <w:vAlign w:val="bottom"/>
            <w:hideMark/>
          </w:tcPr>
          <w:p w14:paraId="3BAF2627"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26</w:t>
            </w:r>
          </w:p>
        </w:tc>
      </w:tr>
      <w:tr w:rsidR="005628A3" w:rsidRPr="005628A3" w14:paraId="6CACB3DA" w14:textId="77777777" w:rsidTr="00EB55F6">
        <w:trPr>
          <w:trHeight w:val="300"/>
        </w:trPr>
        <w:tc>
          <w:tcPr>
            <w:tcW w:w="1180" w:type="dxa"/>
            <w:tcBorders>
              <w:top w:val="nil"/>
              <w:left w:val="nil"/>
              <w:bottom w:val="nil"/>
              <w:right w:val="nil"/>
            </w:tcBorders>
            <w:shd w:val="clear" w:color="auto" w:fill="auto"/>
            <w:noWrap/>
            <w:vAlign w:val="bottom"/>
            <w:hideMark/>
          </w:tcPr>
          <w:p w14:paraId="3941B31E" w14:textId="005B5999"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19</w:t>
            </w:r>
          </w:p>
        </w:tc>
        <w:tc>
          <w:tcPr>
            <w:tcW w:w="4180" w:type="dxa"/>
            <w:tcBorders>
              <w:top w:val="nil"/>
              <w:left w:val="nil"/>
              <w:bottom w:val="nil"/>
              <w:right w:val="nil"/>
            </w:tcBorders>
            <w:shd w:val="clear" w:color="auto" w:fill="auto"/>
            <w:noWrap/>
            <w:vAlign w:val="bottom"/>
            <w:hideMark/>
          </w:tcPr>
          <w:p w14:paraId="2881618A"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Painting </w:t>
            </w:r>
          </w:p>
        </w:tc>
        <w:tc>
          <w:tcPr>
            <w:tcW w:w="2520" w:type="dxa"/>
            <w:tcBorders>
              <w:top w:val="nil"/>
              <w:left w:val="nil"/>
              <w:bottom w:val="nil"/>
              <w:right w:val="nil"/>
            </w:tcBorders>
            <w:shd w:val="clear" w:color="auto" w:fill="auto"/>
            <w:noWrap/>
            <w:vAlign w:val="bottom"/>
            <w:hideMark/>
          </w:tcPr>
          <w:p w14:paraId="0687A43B"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 week</w:t>
            </w:r>
          </w:p>
        </w:tc>
        <w:tc>
          <w:tcPr>
            <w:tcW w:w="960" w:type="dxa"/>
            <w:tcBorders>
              <w:top w:val="nil"/>
              <w:left w:val="nil"/>
              <w:bottom w:val="nil"/>
              <w:right w:val="nil"/>
            </w:tcBorders>
            <w:shd w:val="clear" w:color="auto" w:fill="auto"/>
            <w:noWrap/>
            <w:vAlign w:val="bottom"/>
            <w:hideMark/>
          </w:tcPr>
          <w:p w14:paraId="1CB42EA6"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27</w:t>
            </w:r>
          </w:p>
        </w:tc>
        <w:tc>
          <w:tcPr>
            <w:tcW w:w="1060" w:type="dxa"/>
            <w:tcBorders>
              <w:top w:val="nil"/>
              <w:left w:val="nil"/>
              <w:bottom w:val="nil"/>
              <w:right w:val="nil"/>
            </w:tcBorders>
            <w:shd w:val="clear" w:color="auto" w:fill="auto"/>
            <w:noWrap/>
            <w:vAlign w:val="bottom"/>
            <w:hideMark/>
          </w:tcPr>
          <w:p w14:paraId="476E4728"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27</w:t>
            </w:r>
          </w:p>
        </w:tc>
      </w:tr>
      <w:tr w:rsidR="005628A3" w:rsidRPr="005628A3" w14:paraId="74DDFD3D" w14:textId="77777777" w:rsidTr="00EB55F6">
        <w:trPr>
          <w:trHeight w:val="300"/>
        </w:trPr>
        <w:tc>
          <w:tcPr>
            <w:tcW w:w="1180" w:type="dxa"/>
            <w:tcBorders>
              <w:top w:val="nil"/>
              <w:left w:val="nil"/>
              <w:bottom w:val="nil"/>
              <w:right w:val="nil"/>
            </w:tcBorders>
            <w:shd w:val="clear" w:color="auto" w:fill="auto"/>
            <w:noWrap/>
            <w:vAlign w:val="bottom"/>
            <w:hideMark/>
          </w:tcPr>
          <w:p w14:paraId="387CA8BC" w14:textId="5F127D9B"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20</w:t>
            </w:r>
          </w:p>
        </w:tc>
        <w:tc>
          <w:tcPr>
            <w:tcW w:w="4180" w:type="dxa"/>
            <w:tcBorders>
              <w:top w:val="nil"/>
              <w:left w:val="nil"/>
              <w:bottom w:val="nil"/>
              <w:right w:val="nil"/>
            </w:tcBorders>
            <w:shd w:val="clear" w:color="auto" w:fill="auto"/>
            <w:noWrap/>
            <w:vAlign w:val="bottom"/>
            <w:hideMark/>
          </w:tcPr>
          <w:p w14:paraId="2161F590"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Finish electrical wiring </w:t>
            </w:r>
          </w:p>
        </w:tc>
        <w:tc>
          <w:tcPr>
            <w:tcW w:w="2520" w:type="dxa"/>
            <w:tcBorders>
              <w:top w:val="nil"/>
              <w:left w:val="nil"/>
              <w:bottom w:val="nil"/>
              <w:right w:val="nil"/>
            </w:tcBorders>
            <w:shd w:val="clear" w:color="auto" w:fill="auto"/>
            <w:noWrap/>
            <w:vAlign w:val="bottom"/>
            <w:hideMark/>
          </w:tcPr>
          <w:p w14:paraId="461650CE"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1 week </w:t>
            </w:r>
          </w:p>
        </w:tc>
        <w:tc>
          <w:tcPr>
            <w:tcW w:w="960" w:type="dxa"/>
            <w:tcBorders>
              <w:top w:val="nil"/>
              <w:left w:val="nil"/>
              <w:bottom w:val="nil"/>
              <w:right w:val="nil"/>
            </w:tcBorders>
            <w:shd w:val="clear" w:color="auto" w:fill="auto"/>
            <w:noWrap/>
            <w:vAlign w:val="bottom"/>
            <w:hideMark/>
          </w:tcPr>
          <w:p w14:paraId="6126D137"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28</w:t>
            </w:r>
          </w:p>
        </w:tc>
        <w:tc>
          <w:tcPr>
            <w:tcW w:w="1060" w:type="dxa"/>
            <w:tcBorders>
              <w:top w:val="nil"/>
              <w:left w:val="nil"/>
              <w:bottom w:val="nil"/>
              <w:right w:val="nil"/>
            </w:tcBorders>
            <w:shd w:val="clear" w:color="auto" w:fill="auto"/>
            <w:noWrap/>
            <w:vAlign w:val="bottom"/>
            <w:hideMark/>
          </w:tcPr>
          <w:p w14:paraId="293517C7"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28</w:t>
            </w:r>
          </w:p>
        </w:tc>
      </w:tr>
      <w:tr w:rsidR="005628A3" w:rsidRPr="005628A3" w14:paraId="1CF6F16D" w14:textId="77777777" w:rsidTr="00EB55F6">
        <w:trPr>
          <w:trHeight w:val="300"/>
        </w:trPr>
        <w:tc>
          <w:tcPr>
            <w:tcW w:w="1180" w:type="dxa"/>
            <w:tcBorders>
              <w:top w:val="nil"/>
              <w:left w:val="nil"/>
              <w:bottom w:val="nil"/>
              <w:right w:val="nil"/>
            </w:tcBorders>
            <w:shd w:val="clear" w:color="auto" w:fill="auto"/>
            <w:noWrap/>
            <w:vAlign w:val="bottom"/>
            <w:hideMark/>
          </w:tcPr>
          <w:p w14:paraId="03490619"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21</w:t>
            </w:r>
          </w:p>
        </w:tc>
        <w:tc>
          <w:tcPr>
            <w:tcW w:w="4180" w:type="dxa"/>
            <w:tcBorders>
              <w:top w:val="nil"/>
              <w:left w:val="nil"/>
              <w:bottom w:val="nil"/>
              <w:right w:val="nil"/>
            </w:tcBorders>
            <w:shd w:val="clear" w:color="auto" w:fill="auto"/>
            <w:noWrap/>
            <w:vAlign w:val="bottom"/>
            <w:hideMark/>
          </w:tcPr>
          <w:p w14:paraId="237BA727"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Bathroom, kitchen cabinets and counters  </w:t>
            </w:r>
          </w:p>
        </w:tc>
        <w:tc>
          <w:tcPr>
            <w:tcW w:w="2520" w:type="dxa"/>
            <w:tcBorders>
              <w:top w:val="nil"/>
              <w:left w:val="nil"/>
              <w:bottom w:val="nil"/>
              <w:right w:val="nil"/>
            </w:tcBorders>
            <w:shd w:val="clear" w:color="auto" w:fill="auto"/>
            <w:noWrap/>
            <w:vAlign w:val="bottom"/>
            <w:hideMark/>
          </w:tcPr>
          <w:p w14:paraId="59C8543E"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 weeks</w:t>
            </w:r>
          </w:p>
        </w:tc>
        <w:tc>
          <w:tcPr>
            <w:tcW w:w="960" w:type="dxa"/>
            <w:tcBorders>
              <w:top w:val="nil"/>
              <w:left w:val="nil"/>
              <w:bottom w:val="nil"/>
              <w:right w:val="nil"/>
            </w:tcBorders>
            <w:shd w:val="clear" w:color="auto" w:fill="auto"/>
            <w:noWrap/>
            <w:vAlign w:val="bottom"/>
            <w:hideMark/>
          </w:tcPr>
          <w:p w14:paraId="7554AD88"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29</w:t>
            </w:r>
          </w:p>
        </w:tc>
        <w:tc>
          <w:tcPr>
            <w:tcW w:w="1060" w:type="dxa"/>
            <w:tcBorders>
              <w:top w:val="nil"/>
              <w:left w:val="nil"/>
              <w:bottom w:val="nil"/>
              <w:right w:val="nil"/>
            </w:tcBorders>
            <w:shd w:val="clear" w:color="auto" w:fill="auto"/>
            <w:noWrap/>
            <w:vAlign w:val="bottom"/>
            <w:hideMark/>
          </w:tcPr>
          <w:p w14:paraId="4C922088"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30</w:t>
            </w:r>
          </w:p>
        </w:tc>
      </w:tr>
      <w:tr w:rsidR="005628A3" w:rsidRPr="005628A3" w14:paraId="7DCACF1D" w14:textId="77777777" w:rsidTr="00EB55F6">
        <w:trPr>
          <w:trHeight w:val="300"/>
        </w:trPr>
        <w:tc>
          <w:tcPr>
            <w:tcW w:w="1180" w:type="dxa"/>
            <w:tcBorders>
              <w:top w:val="nil"/>
              <w:left w:val="nil"/>
              <w:bottom w:val="nil"/>
              <w:right w:val="nil"/>
            </w:tcBorders>
            <w:shd w:val="clear" w:color="auto" w:fill="auto"/>
            <w:noWrap/>
            <w:vAlign w:val="bottom"/>
            <w:hideMark/>
          </w:tcPr>
          <w:p w14:paraId="4898AB47"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Activity 22 </w:t>
            </w:r>
          </w:p>
        </w:tc>
        <w:tc>
          <w:tcPr>
            <w:tcW w:w="4180" w:type="dxa"/>
            <w:tcBorders>
              <w:top w:val="nil"/>
              <w:left w:val="nil"/>
              <w:bottom w:val="nil"/>
              <w:right w:val="nil"/>
            </w:tcBorders>
            <w:shd w:val="clear" w:color="auto" w:fill="auto"/>
            <w:noWrap/>
            <w:vAlign w:val="bottom"/>
            <w:hideMark/>
          </w:tcPr>
          <w:p w14:paraId="23EFA3FA"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Finish Plumbing </w:t>
            </w:r>
          </w:p>
        </w:tc>
        <w:tc>
          <w:tcPr>
            <w:tcW w:w="2520" w:type="dxa"/>
            <w:tcBorders>
              <w:top w:val="nil"/>
              <w:left w:val="nil"/>
              <w:bottom w:val="nil"/>
              <w:right w:val="nil"/>
            </w:tcBorders>
            <w:shd w:val="clear" w:color="auto" w:fill="auto"/>
            <w:noWrap/>
            <w:vAlign w:val="bottom"/>
            <w:hideMark/>
          </w:tcPr>
          <w:p w14:paraId="3B7277DA"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1 weeks </w:t>
            </w:r>
          </w:p>
        </w:tc>
        <w:tc>
          <w:tcPr>
            <w:tcW w:w="960" w:type="dxa"/>
            <w:tcBorders>
              <w:top w:val="nil"/>
              <w:left w:val="nil"/>
              <w:bottom w:val="nil"/>
              <w:right w:val="nil"/>
            </w:tcBorders>
            <w:shd w:val="clear" w:color="auto" w:fill="auto"/>
            <w:noWrap/>
            <w:vAlign w:val="bottom"/>
            <w:hideMark/>
          </w:tcPr>
          <w:p w14:paraId="316CAB5B"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31</w:t>
            </w:r>
          </w:p>
        </w:tc>
        <w:tc>
          <w:tcPr>
            <w:tcW w:w="1060" w:type="dxa"/>
            <w:tcBorders>
              <w:top w:val="nil"/>
              <w:left w:val="nil"/>
              <w:bottom w:val="nil"/>
              <w:right w:val="nil"/>
            </w:tcBorders>
            <w:shd w:val="clear" w:color="auto" w:fill="auto"/>
            <w:noWrap/>
            <w:vAlign w:val="bottom"/>
            <w:hideMark/>
          </w:tcPr>
          <w:p w14:paraId="30F68EA3"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31</w:t>
            </w:r>
          </w:p>
        </w:tc>
      </w:tr>
      <w:tr w:rsidR="005628A3" w:rsidRPr="005628A3" w14:paraId="37FD35AA" w14:textId="77777777" w:rsidTr="00EB55F6">
        <w:trPr>
          <w:trHeight w:val="300"/>
        </w:trPr>
        <w:tc>
          <w:tcPr>
            <w:tcW w:w="1180" w:type="dxa"/>
            <w:tcBorders>
              <w:top w:val="nil"/>
              <w:left w:val="nil"/>
              <w:bottom w:val="nil"/>
              <w:right w:val="nil"/>
            </w:tcBorders>
            <w:shd w:val="clear" w:color="auto" w:fill="auto"/>
            <w:noWrap/>
            <w:vAlign w:val="bottom"/>
            <w:hideMark/>
          </w:tcPr>
          <w:p w14:paraId="68788BCF"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23</w:t>
            </w:r>
          </w:p>
        </w:tc>
        <w:tc>
          <w:tcPr>
            <w:tcW w:w="4180" w:type="dxa"/>
            <w:tcBorders>
              <w:top w:val="nil"/>
              <w:left w:val="nil"/>
              <w:bottom w:val="nil"/>
              <w:right w:val="nil"/>
            </w:tcBorders>
            <w:shd w:val="clear" w:color="auto" w:fill="auto"/>
            <w:noWrap/>
            <w:vAlign w:val="bottom"/>
            <w:hideMark/>
          </w:tcPr>
          <w:p w14:paraId="73988333"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Carpet and flooring </w:t>
            </w:r>
          </w:p>
        </w:tc>
        <w:tc>
          <w:tcPr>
            <w:tcW w:w="2520" w:type="dxa"/>
            <w:tcBorders>
              <w:top w:val="nil"/>
              <w:left w:val="nil"/>
              <w:bottom w:val="nil"/>
              <w:right w:val="nil"/>
            </w:tcBorders>
            <w:shd w:val="clear" w:color="auto" w:fill="auto"/>
            <w:noWrap/>
            <w:vAlign w:val="bottom"/>
            <w:hideMark/>
          </w:tcPr>
          <w:p w14:paraId="3CEE3729"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2 weeks </w:t>
            </w:r>
          </w:p>
        </w:tc>
        <w:tc>
          <w:tcPr>
            <w:tcW w:w="960" w:type="dxa"/>
            <w:tcBorders>
              <w:top w:val="nil"/>
              <w:left w:val="nil"/>
              <w:bottom w:val="nil"/>
              <w:right w:val="nil"/>
            </w:tcBorders>
            <w:shd w:val="clear" w:color="auto" w:fill="auto"/>
            <w:noWrap/>
            <w:vAlign w:val="bottom"/>
            <w:hideMark/>
          </w:tcPr>
          <w:p w14:paraId="19C6EEA6"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32</w:t>
            </w:r>
          </w:p>
        </w:tc>
        <w:tc>
          <w:tcPr>
            <w:tcW w:w="1060" w:type="dxa"/>
            <w:tcBorders>
              <w:top w:val="nil"/>
              <w:left w:val="nil"/>
              <w:bottom w:val="nil"/>
              <w:right w:val="nil"/>
            </w:tcBorders>
            <w:shd w:val="clear" w:color="auto" w:fill="auto"/>
            <w:noWrap/>
            <w:vAlign w:val="bottom"/>
            <w:hideMark/>
          </w:tcPr>
          <w:p w14:paraId="7FBE061B"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33</w:t>
            </w:r>
          </w:p>
        </w:tc>
      </w:tr>
      <w:tr w:rsidR="005628A3" w:rsidRPr="005628A3" w14:paraId="4FF1DC7C" w14:textId="77777777" w:rsidTr="00EB55F6">
        <w:trPr>
          <w:trHeight w:val="300"/>
        </w:trPr>
        <w:tc>
          <w:tcPr>
            <w:tcW w:w="1180" w:type="dxa"/>
            <w:tcBorders>
              <w:top w:val="nil"/>
              <w:left w:val="nil"/>
              <w:bottom w:val="nil"/>
              <w:right w:val="nil"/>
            </w:tcBorders>
            <w:shd w:val="clear" w:color="auto" w:fill="auto"/>
            <w:noWrap/>
            <w:vAlign w:val="bottom"/>
            <w:hideMark/>
          </w:tcPr>
          <w:p w14:paraId="08009E57"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24</w:t>
            </w:r>
          </w:p>
        </w:tc>
        <w:tc>
          <w:tcPr>
            <w:tcW w:w="4180" w:type="dxa"/>
            <w:tcBorders>
              <w:top w:val="nil"/>
              <w:left w:val="nil"/>
              <w:bottom w:val="nil"/>
              <w:right w:val="nil"/>
            </w:tcBorders>
            <w:shd w:val="clear" w:color="auto" w:fill="auto"/>
            <w:noWrap/>
            <w:vAlign w:val="bottom"/>
            <w:hideMark/>
          </w:tcPr>
          <w:p w14:paraId="1AC73272" w14:textId="65F66B9F"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Hook-up water main </w:t>
            </w:r>
          </w:p>
        </w:tc>
        <w:tc>
          <w:tcPr>
            <w:tcW w:w="2520" w:type="dxa"/>
            <w:tcBorders>
              <w:top w:val="nil"/>
              <w:left w:val="nil"/>
              <w:bottom w:val="nil"/>
              <w:right w:val="nil"/>
            </w:tcBorders>
            <w:shd w:val="clear" w:color="auto" w:fill="auto"/>
            <w:noWrap/>
            <w:vAlign w:val="bottom"/>
            <w:hideMark/>
          </w:tcPr>
          <w:p w14:paraId="66E6F3C9"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 week</w:t>
            </w:r>
          </w:p>
        </w:tc>
        <w:tc>
          <w:tcPr>
            <w:tcW w:w="960" w:type="dxa"/>
            <w:tcBorders>
              <w:top w:val="nil"/>
              <w:left w:val="nil"/>
              <w:bottom w:val="nil"/>
              <w:right w:val="nil"/>
            </w:tcBorders>
            <w:shd w:val="clear" w:color="auto" w:fill="auto"/>
            <w:noWrap/>
            <w:vAlign w:val="bottom"/>
            <w:hideMark/>
          </w:tcPr>
          <w:p w14:paraId="452364F3"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34</w:t>
            </w:r>
          </w:p>
        </w:tc>
        <w:tc>
          <w:tcPr>
            <w:tcW w:w="1060" w:type="dxa"/>
            <w:tcBorders>
              <w:top w:val="nil"/>
              <w:left w:val="nil"/>
              <w:bottom w:val="nil"/>
              <w:right w:val="nil"/>
            </w:tcBorders>
            <w:shd w:val="clear" w:color="auto" w:fill="auto"/>
            <w:noWrap/>
            <w:vAlign w:val="bottom"/>
            <w:hideMark/>
          </w:tcPr>
          <w:p w14:paraId="79E48C93"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35</w:t>
            </w:r>
          </w:p>
        </w:tc>
      </w:tr>
      <w:tr w:rsidR="005628A3" w:rsidRPr="005628A3" w14:paraId="1A33FAB5" w14:textId="77777777" w:rsidTr="00EB55F6">
        <w:trPr>
          <w:trHeight w:val="300"/>
        </w:trPr>
        <w:tc>
          <w:tcPr>
            <w:tcW w:w="1180" w:type="dxa"/>
            <w:tcBorders>
              <w:top w:val="nil"/>
              <w:left w:val="nil"/>
              <w:bottom w:val="nil"/>
              <w:right w:val="nil"/>
            </w:tcBorders>
            <w:shd w:val="clear" w:color="auto" w:fill="auto"/>
            <w:noWrap/>
            <w:vAlign w:val="bottom"/>
            <w:hideMark/>
          </w:tcPr>
          <w:p w14:paraId="0CA46F45"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25</w:t>
            </w:r>
          </w:p>
        </w:tc>
        <w:tc>
          <w:tcPr>
            <w:tcW w:w="4180" w:type="dxa"/>
            <w:tcBorders>
              <w:top w:val="nil"/>
              <w:left w:val="nil"/>
              <w:bottom w:val="nil"/>
              <w:right w:val="nil"/>
            </w:tcBorders>
            <w:shd w:val="clear" w:color="auto" w:fill="auto"/>
            <w:noWrap/>
            <w:vAlign w:val="bottom"/>
            <w:hideMark/>
          </w:tcPr>
          <w:p w14:paraId="1B4D64F6" w14:textId="72949DFD" w:rsidR="005628A3" w:rsidRPr="005628A3" w:rsidRDefault="005628A3" w:rsidP="00EB55F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H</w:t>
            </w:r>
            <w:r w:rsidRPr="005628A3">
              <w:rPr>
                <w:rFonts w:ascii="Calibri" w:eastAsia="Times New Roman" w:hAnsi="Calibri" w:cs="Calibri"/>
                <w:color w:val="000000"/>
                <w:lang w:eastAsia="en-GB"/>
              </w:rPr>
              <w:t>ook-up sewage system</w:t>
            </w:r>
          </w:p>
        </w:tc>
        <w:tc>
          <w:tcPr>
            <w:tcW w:w="2520" w:type="dxa"/>
            <w:tcBorders>
              <w:top w:val="nil"/>
              <w:left w:val="nil"/>
              <w:bottom w:val="nil"/>
              <w:right w:val="nil"/>
            </w:tcBorders>
            <w:shd w:val="clear" w:color="auto" w:fill="auto"/>
            <w:noWrap/>
            <w:vAlign w:val="bottom"/>
            <w:hideMark/>
          </w:tcPr>
          <w:p w14:paraId="0327025E"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1 week</w:t>
            </w:r>
          </w:p>
        </w:tc>
        <w:tc>
          <w:tcPr>
            <w:tcW w:w="960" w:type="dxa"/>
            <w:tcBorders>
              <w:top w:val="nil"/>
              <w:left w:val="nil"/>
              <w:bottom w:val="nil"/>
              <w:right w:val="nil"/>
            </w:tcBorders>
            <w:shd w:val="clear" w:color="auto" w:fill="auto"/>
            <w:noWrap/>
            <w:vAlign w:val="bottom"/>
            <w:hideMark/>
          </w:tcPr>
          <w:p w14:paraId="0A929131"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36</w:t>
            </w:r>
          </w:p>
        </w:tc>
        <w:tc>
          <w:tcPr>
            <w:tcW w:w="1060" w:type="dxa"/>
            <w:tcBorders>
              <w:top w:val="nil"/>
              <w:left w:val="nil"/>
              <w:bottom w:val="nil"/>
              <w:right w:val="nil"/>
            </w:tcBorders>
            <w:shd w:val="clear" w:color="auto" w:fill="auto"/>
            <w:noWrap/>
            <w:vAlign w:val="bottom"/>
            <w:hideMark/>
          </w:tcPr>
          <w:p w14:paraId="33D8AB64"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36</w:t>
            </w:r>
          </w:p>
        </w:tc>
      </w:tr>
      <w:tr w:rsidR="005628A3" w:rsidRPr="005628A3" w14:paraId="41737D1E" w14:textId="77777777" w:rsidTr="00EB55F6">
        <w:trPr>
          <w:trHeight w:val="300"/>
        </w:trPr>
        <w:tc>
          <w:tcPr>
            <w:tcW w:w="1180" w:type="dxa"/>
            <w:tcBorders>
              <w:top w:val="nil"/>
              <w:left w:val="nil"/>
              <w:bottom w:val="nil"/>
              <w:right w:val="nil"/>
            </w:tcBorders>
            <w:shd w:val="clear" w:color="auto" w:fill="auto"/>
            <w:noWrap/>
            <w:vAlign w:val="bottom"/>
            <w:hideMark/>
          </w:tcPr>
          <w:p w14:paraId="57259EBF"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Activity 26</w:t>
            </w:r>
          </w:p>
        </w:tc>
        <w:tc>
          <w:tcPr>
            <w:tcW w:w="4180" w:type="dxa"/>
            <w:tcBorders>
              <w:top w:val="nil"/>
              <w:left w:val="nil"/>
              <w:bottom w:val="nil"/>
              <w:right w:val="nil"/>
            </w:tcBorders>
            <w:shd w:val="clear" w:color="auto" w:fill="auto"/>
            <w:noWrap/>
            <w:vAlign w:val="bottom"/>
            <w:hideMark/>
          </w:tcPr>
          <w:p w14:paraId="5947F54A" w14:textId="77777777" w:rsidR="005628A3" w:rsidRPr="005628A3" w:rsidRDefault="005628A3" w:rsidP="00EB55F6">
            <w:pPr>
              <w:spacing w:after="0" w:line="240" w:lineRule="auto"/>
              <w:rPr>
                <w:rFonts w:ascii="Calibri" w:eastAsia="Times New Roman" w:hAnsi="Calibri" w:cs="Calibri"/>
                <w:color w:val="000000"/>
                <w:lang w:eastAsia="en-GB"/>
              </w:rPr>
            </w:pPr>
            <w:r w:rsidRPr="005628A3">
              <w:rPr>
                <w:rFonts w:ascii="Calibri" w:eastAsia="Times New Roman" w:hAnsi="Calibri" w:cs="Calibri"/>
                <w:color w:val="000000"/>
                <w:lang w:eastAsia="en-GB"/>
              </w:rPr>
              <w:t>SNAG list</w:t>
            </w:r>
          </w:p>
        </w:tc>
        <w:tc>
          <w:tcPr>
            <w:tcW w:w="2520" w:type="dxa"/>
            <w:tcBorders>
              <w:top w:val="nil"/>
              <w:left w:val="nil"/>
              <w:bottom w:val="nil"/>
              <w:right w:val="nil"/>
            </w:tcBorders>
            <w:shd w:val="clear" w:color="auto" w:fill="auto"/>
            <w:noWrap/>
            <w:vAlign w:val="bottom"/>
            <w:hideMark/>
          </w:tcPr>
          <w:p w14:paraId="389A0F9E"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 xml:space="preserve">1 week </w:t>
            </w:r>
          </w:p>
        </w:tc>
        <w:tc>
          <w:tcPr>
            <w:tcW w:w="960" w:type="dxa"/>
            <w:tcBorders>
              <w:top w:val="nil"/>
              <w:left w:val="nil"/>
              <w:bottom w:val="nil"/>
              <w:right w:val="nil"/>
            </w:tcBorders>
            <w:shd w:val="clear" w:color="auto" w:fill="auto"/>
            <w:noWrap/>
            <w:vAlign w:val="bottom"/>
            <w:hideMark/>
          </w:tcPr>
          <w:p w14:paraId="09560448"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37</w:t>
            </w:r>
          </w:p>
        </w:tc>
        <w:tc>
          <w:tcPr>
            <w:tcW w:w="1060" w:type="dxa"/>
            <w:tcBorders>
              <w:top w:val="nil"/>
              <w:left w:val="nil"/>
              <w:bottom w:val="nil"/>
              <w:right w:val="nil"/>
            </w:tcBorders>
            <w:shd w:val="clear" w:color="auto" w:fill="auto"/>
            <w:noWrap/>
            <w:vAlign w:val="bottom"/>
            <w:hideMark/>
          </w:tcPr>
          <w:p w14:paraId="43EEF681" w14:textId="77777777" w:rsidR="005628A3" w:rsidRPr="005628A3" w:rsidRDefault="005628A3" w:rsidP="00EB55F6">
            <w:pPr>
              <w:spacing w:after="0" w:line="240" w:lineRule="auto"/>
              <w:jc w:val="center"/>
              <w:rPr>
                <w:rFonts w:ascii="Calibri" w:eastAsia="Times New Roman" w:hAnsi="Calibri" w:cs="Calibri"/>
                <w:color w:val="000000"/>
                <w:lang w:eastAsia="en-GB"/>
              </w:rPr>
            </w:pPr>
            <w:r w:rsidRPr="005628A3">
              <w:rPr>
                <w:rFonts w:ascii="Calibri" w:eastAsia="Times New Roman" w:hAnsi="Calibri" w:cs="Calibri"/>
                <w:color w:val="000000"/>
                <w:lang w:eastAsia="en-GB"/>
              </w:rPr>
              <w:t>37</w:t>
            </w:r>
          </w:p>
        </w:tc>
      </w:tr>
    </w:tbl>
    <w:p w14:paraId="70BADAEF" w14:textId="4B6DFED5" w:rsidR="003A170B" w:rsidRDefault="003A170B"/>
    <w:p w14:paraId="55D5FC88" w14:textId="6D708A42" w:rsidR="003A170B" w:rsidRDefault="000F002C">
      <w:r>
        <w:t xml:space="preserve">Work schedules in the building industry will always have some set backs or problems when carrying them out. There is also the possibility that they may complete the task before the set timeframe </w:t>
      </w:r>
      <w:r w:rsidR="00554C08">
        <w:t>therefore</w:t>
      </w:r>
      <w:r>
        <w:t xml:space="preserve"> the work schedule is only rough. </w:t>
      </w:r>
    </w:p>
    <w:p w14:paraId="4A0AA146" w14:textId="14D9CBF4" w:rsidR="003A170B" w:rsidRDefault="003A170B"/>
    <w:p w14:paraId="02721B19" w14:textId="6E863E2F" w:rsidR="003A170B" w:rsidRDefault="003A170B"/>
    <w:p w14:paraId="2F0C8272" w14:textId="0DF51314" w:rsidR="003A170B" w:rsidRDefault="003A170B"/>
    <w:p w14:paraId="0DE99A92" w14:textId="55DB7E46" w:rsidR="003A170B" w:rsidRDefault="003A170B"/>
    <w:p w14:paraId="608815D9" w14:textId="5FBB1E8A" w:rsidR="003A170B" w:rsidRDefault="003A170B"/>
    <w:p w14:paraId="288F85E0" w14:textId="250FB1E0" w:rsidR="003A170B" w:rsidRDefault="003A170B"/>
    <w:p w14:paraId="6627AD7F" w14:textId="1B37DA26" w:rsidR="003A170B" w:rsidRDefault="003A170B"/>
    <w:p w14:paraId="48B8A4B1" w14:textId="6E92FFAD" w:rsidR="003A170B" w:rsidRDefault="003A170B"/>
    <w:p w14:paraId="3139FF92" w14:textId="77777777" w:rsidR="00FF7950" w:rsidRDefault="00FF7950"/>
    <w:p w14:paraId="3C90DD66" w14:textId="77777777" w:rsidR="00D973B8" w:rsidRDefault="00D973B8">
      <w:pPr>
        <w:rPr>
          <w:rFonts w:cstheme="minorHAnsi"/>
          <w:b/>
        </w:rPr>
      </w:pPr>
    </w:p>
    <w:p w14:paraId="0CC28902" w14:textId="3D568DF6" w:rsidR="00981D1C" w:rsidRPr="00057167" w:rsidRDefault="00981D1C">
      <w:pPr>
        <w:rPr>
          <w:rFonts w:cstheme="minorHAnsi"/>
          <w:b/>
        </w:rPr>
      </w:pPr>
      <w:r w:rsidRPr="00057167">
        <w:rPr>
          <w:rFonts w:cstheme="minorHAnsi"/>
          <w:b/>
        </w:rPr>
        <w:lastRenderedPageBreak/>
        <w:t>Method Statement</w:t>
      </w:r>
    </w:p>
    <w:p w14:paraId="116A5089" w14:textId="0641DE74" w:rsidR="00981D1C" w:rsidRPr="00057167" w:rsidRDefault="00981D1C">
      <w:pPr>
        <w:rPr>
          <w:rFonts w:cstheme="minorHAnsi"/>
          <w:b/>
        </w:rPr>
      </w:pPr>
      <w:r w:rsidRPr="00057167">
        <w:rPr>
          <w:rFonts w:cstheme="minorHAnsi"/>
          <w:b/>
        </w:rPr>
        <w:t>Contract Name: Greenfield Domestic Build</w:t>
      </w:r>
    </w:p>
    <w:p w14:paraId="27FFB194" w14:textId="5D274B80" w:rsidR="00981D1C" w:rsidRPr="00057167" w:rsidRDefault="00981D1C">
      <w:pPr>
        <w:rPr>
          <w:rFonts w:cstheme="minorHAnsi"/>
        </w:rPr>
      </w:pPr>
      <w:r w:rsidRPr="00057167">
        <w:rPr>
          <w:rFonts w:cstheme="minorHAnsi"/>
          <w:b/>
        </w:rPr>
        <w:t xml:space="preserve">Description of Works </w:t>
      </w:r>
      <w:r w:rsidR="00D567A6" w:rsidRPr="00057167">
        <w:rPr>
          <w:rFonts w:cstheme="minorHAnsi"/>
          <w:b/>
        </w:rPr>
        <w:t>(main objective):</w:t>
      </w:r>
      <w:r w:rsidR="00D567A6" w:rsidRPr="00057167">
        <w:rPr>
          <w:rFonts w:cstheme="minorHAnsi"/>
        </w:rPr>
        <w:t xml:space="preserve"> Complete Foundations safely (1m strip)</w:t>
      </w:r>
    </w:p>
    <w:p w14:paraId="3E5563FC" w14:textId="77777777" w:rsidR="00D567A6" w:rsidRPr="00057167" w:rsidRDefault="00D567A6" w:rsidP="00D567A6">
      <w:pPr>
        <w:spacing w:before="100" w:beforeAutospacing="1" w:after="100" w:afterAutospacing="1" w:line="285" w:lineRule="atLeast"/>
        <w:rPr>
          <w:rFonts w:cstheme="minorHAnsi"/>
          <w:b/>
        </w:rPr>
      </w:pPr>
      <w:r w:rsidRPr="00057167">
        <w:rPr>
          <w:rFonts w:cstheme="minorHAnsi"/>
          <w:b/>
        </w:rPr>
        <w:t xml:space="preserve">Associated Health, Safety and Environmental Assessments, Steps to Reduce Risks (Risk Assessments, COSHH Assessments etc.): </w:t>
      </w:r>
    </w:p>
    <w:p w14:paraId="128F6F46" w14:textId="23138155" w:rsidR="00D567A6" w:rsidRPr="00057167" w:rsidRDefault="00D567A6" w:rsidP="00D567A6">
      <w:pPr>
        <w:pStyle w:val="ListParagraph"/>
        <w:numPr>
          <w:ilvl w:val="0"/>
          <w:numId w:val="1"/>
        </w:numPr>
        <w:spacing w:before="100" w:beforeAutospacing="1" w:after="100" w:afterAutospacing="1" w:line="285" w:lineRule="atLeast"/>
        <w:rPr>
          <w:rFonts w:cstheme="minorHAnsi"/>
        </w:rPr>
      </w:pPr>
      <w:r w:rsidRPr="00057167">
        <w:rPr>
          <w:rFonts w:cstheme="minorHAnsi"/>
        </w:rPr>
        <w:t>Buried services – Look on plans to know where the services are and do surveying tests</w:t>
      </w:r>
    </w:p>
    <w:p w14:paraId="23AC94EB" w14:textId="58FE7CD4" w:rsidR="00D567A6" w:rsidRPr="00057167" w:rsidRDefault="00D567A6" w:rsidP="00D567A6">
      <w:pPr>
        <w:pStyle w:val="ListParagraph"/>
        <w:numPr>
          <w:ilvl w:val="0"/>
          <w:numId w:val="1"/>
        </w:numPr>
        <w:spacing w:before="100" w:beforeAutospacing="1" w:after="100" w:afterAutospacing="1" w:line="285" w:lineRule="atLeast"/>
        <w:rPr>
          <w:rFonts w:cstheme="minorHAnsi"/>
        </w:rPr>
      </w:pPr>
      <w:r w:rsidRPr="00057167">
        <w:rPr>
          <w:rFonts w:cstheme="minorHAnsi"/>
        </w:rPr>
        <w:t>Overhead lines – Take necessary steps to move/avoid lines</w:t>
      </w:r>
    </w:p>
    <w:p w14:paraId="2ED9AF99" w14:textId="04E5F271" w:rsidR="00D567A6" w:rsidRPr="00057167" w:rsidRDefault="00D567A6" w:rsidP="00D567A6">
      <w:pPr>
        <w:pStyle w:val="ListParagraph"/>
        <w:numPr>
          <w:ilvl w:val="0"/>
          <w:numId w:val="1"/>
        </w:numPr>
        <w:spacing w:before="100" w:beforeAutospacing="1" w:after="100" w:afterAutospacing="1" w:line="285" w:lineRule="atLeast"/>
        <w:rPr>
          <w:rFonts w:cstheme="minorHAnsi"/>
        </w:rPr>
      </w:pPr>
      <w:r w:rsidRPr="00057167">
        <w:rPr>
          <w:rFonts w:cstheme="minorHAnsi"/>
        </w:rPr>
        <w:t>Worker falling into excavation – Prevent this by keeping workers away from the dig unless needed</w:t>
      </w:r>
    </w:p>
    <w:p w14:paraId="70324B35" w14:textId="77777777" w:rsidR="00D567A6" w:rsidRPr="00057167" w:rsidRDefault="00D567A6" w:rsidP="00D567A6">
      <w:pPr>
        <w:pStyle w:val="ListParagraph"/>
        <w:numPr>
          <w:ilvl w:val="0"/>
          <w:numId w:val="1"/>
        </w:numPr>
        <w:spacing w:before="100" w:beforeAutospacing="1" w:after="100" w:afterAutospacing="1" w:line="285" w:lineRule="atLeast"/>
        <w:rPr>
          <w:rFonts w:cstheme="minorHAnsi"/>
        </w:rPr>
      </w:pPr>
      <w:r w:rsidRPr="00057167">
        <w:rPr>
          <w:rFonts w:cstheme="minorHAnsi"/>
        </w:rPr>
        <w:t xml:space="preserve">Vehicle carrying concrete reversing/driving into something/someone – Use a banksman as a safe way to move the vehicle/machinery </w:t>
      </w:r>
    </w:p>
    <w:p w14:paraId="547C2D29" w14:textId="3DB1592F" w:rsidR="00D567A6" w:rsidRPr="00057167" w:rsidRDefault="00D567A6" w:rsidP="00D567A6">
      <w:pPr>
        <w:pStyle w:val="ListParagraph"/>
        <w:numPr>
          <w:ilvl w:val="0"/>
          <w:numId w:val="1"/>
        </w:numPr>
        <w:spacing w:before="100" w:beforeAutospacing="1" w:after="100" w:afterAutospacing="1" w:line="285" w:lineRule="atLeast"/>
        <w:rPr>
          <w:rFonts w:cstheme="minorHAnsi"/>
        </w:rPr>
      </w:pPr>
      <w:r w:rsidRPr="00057167">
        <w:rPr>
          <w:rFonts w:cstheme="minorHAnsi"/>
        </w:rPr>
        <w:t>Burns from chemicals in concrete – Keep skin covered and use Protective gloves and eye wear</w:t>
      </w:r>
    </w:p>
    <w:p w14:paraId="771129D3" w14:textId="5419A177" w:rsidR="00D567A6" w:rsidRPr="00057167" w:rsidRDefault="00D567A6" w:rsidP="00D567A6">
      <w:pPr>
        <w:rPr>
          <w:rFonts w:cstheme="minorHAnsi"/>
          <w:b/>
        </w:rPr>
      </w:pPr>
      <w:r w:rsidRPr="00057167">
        <w:rPr>
          <w:rFonts w:cstheme="minorHAnsi"/>
          <w:b/>
        </w:rPr>
        <w:t xml:space="preserve">Contract Supervision &amp; Training (Supervisor/s and Current Certification/training): </w:t>
      </w:r>
    </w:p>
    <w:p w14:paraId="76543D9A" w14:textId="35F19A5D" w:rsidR="00D567A6" w:rsidRPr="00057167" w:rsidRDefault="00D567A6" w:rsidP="00D567A6">
      <w:pPr>
        <w:pStyle w:val="ListParagraph"/>
        <w:numPr>
          <w:ilvl w:val="0"/>
          <w:numId w:val="2"/>
        </w:numPr>
        <w:rPr>
          <w:rFonts w:cstheme="minorHAnsi"/>
        </w:rPr>
      </w:pPr>
      <w:r w:rsidRPr="00057167">
        <w:rPr>
          <w:rFonts w:cstheme="minorHAnsi"/>
        </w:rPr>
        <w:t xml:space="preserve">Site foreman/manager should be overlooking the operation or the second in charge. </w:t>
      </w:r>
    </w:p>
    <w:p w14:paraId="42FE38F8" w14:textId="2379E6FA" w:rsidR="00D567A6" w:rsidRPr="00057167" w:rsidRDefault="00D567A6" w:rsidP="00D567A6">
      <w:pPr>
        <w:pStyle w:val="ListParagraph"/>
        <w:numPr>
          <w:ilvl w:val="0"/>
          <w:numId w:val="2"/>
        </w:numPr>
        <w:rPr>
          <w:rFonts w:cstheme="minorHAnsi"/>
        </w:rPr>
      </w:pPr>
      <w:r w:rsidRPr="00057167">
        <w:rPr>
          <w:rFonts w:cstheme="minorHAnsi"/>
        </w:rPr>
        <w:t xml:space="preserve">All operatives must have necessary training and be qualified to do the job they are assigned to do. This is to ensure it is done safely and fewer mistakes are made. </w:t>
      </w:r>
    </w:p>
    <w:p w14:paraId="169ED2C0" w14:textId="6607BFA1" w:rsidR="00D567A6" w:rsidRPr="00057167" w:rsidRDefault="00D567A6" w:rsidP="00D567A6">
      <w:pPr>
        <w:pStyle w:val="ListParagraph"/>
        <w:rPr>
          <w:rFonts w:cstheme="minorHAnsi"/>
        </w:rPr>
      </w:pPr>
    </w:p>
    <w:p w14:paraId="67585200" w14:textId="16579ACB" w:rsidR="00D567A6" w:rsidRPr="00057167" w:rsidRDefault="00D567A6" w:rsidP="00D567A6">
      <w:pPr>
        <w:rPr>
          <w:rFonts w:cstheme="minorHAnsi"/>
          <w:b/>
        </w:rPr>
      </w:pPr>
      <w:r w:rsidRPr="00057167">
        <w:rPr>
          <w:rFonts w:cstheme="minorHAnsi"/>
          <w:b/>
        </w:rPr>
        <w:t xml:space="preserve">Labour (Number of persons) (If Required List All Labour and their trades): </w:t>
      </w:r>
    </w:p>
    <w:p w14:paraId="39DA1319" w14:textId="5E4ECB7A" w:rsidR="00D567A6" w:rsidRPr="00057167" w:rsidRDefault="00D567A6" w:rsidP="002E0294">
      <w:pPr>
        <w:pStyle w:val="ListParagraph"/>
        <w:numPr>
          <w:ilvl w:val="0"/>
          <w:numId w:val="3"/>
        </w:numPr>
        <w:rPr>
          <w:rFonts w:cstheme="minorHAnsi"/>
        </w:rPr>
      </w:pPr>
      <w:r w:rsidRPr="00057167">
        <w:rPr>
          <w:rFonts w:cstheme="minorHAnsi"/>
        </w:rPr>
        <w:t>Qualified Excavator driver</w:t>
      </w:r>
    </w:p>
    <w:p w14:paraId="57585A3E" w14:textId="1EECF831" w:rsidR="002E0294" w:rsidRPr="00057167" w:rsidRDefault="002E0294" w:rsidP="002E0294">
      <w:pPr>
        <w:pStyle w:val="ListParagraph"/>
        <w:numPr>
          <w:ilvl w:val="0"/>
          <w:numId w:val="3"/>
        </w:numPr>
        <w:rPr>
          <w:rFonts w:cstheme="minorHAnsi"/>
        </w:rPr>
      </w:pPr>
      <w:r w:rsidRPr="00057167">
        <w:rPr>
          <w:rFonts w:cstheme="minorHAnsi"/>
        </w:rPr>
        <w:t>Qualified banksman</w:t>
      </w:r>
    </w:p>
    <w:p w14:paraId="03FA4393" w14:textId="2D5CC908" w:rsidR="002E0294" w:rsidRPr="00057167" w:rsidRDefault="002E0294" w:rsidP="002E0294">
      <w:pPr>
        <w:pStyle w:val="ListParagraph"/>
        <w:numPr>
          <w:ilvl w:val="0"/>
          <w:numId w:val="3"/>
        </w:numPr>
        <w:rPr>
          <w:rFonts w:cstheme="minorHAnsi"/>
        </w:rPr>
      </w:pPr>
      <w:r w:rsidRPr="00057167">
        <w:rPr>
          <w:rFonts w:cstheme="minorHAnsi"/>
        </w:rPr>
        <w:t>Qualified lorry driver for the ready-mix concrete</w:t>
      </w:r>
    </w:p>
    <w:p w14:paraId="4CF9B472" w14:textId="2F3964F6" w:rsidR="002E0294" w:rsidRPr="00057167" w:rsidRDefault="002E0294" w:rsidP="00EB55F6">
      <w:pPr>
        <w:pStyle w:val="ListParagraph"/>
        <w:numPr>
          <w:ilvl w:val="0"/>
          <w:numId w:val="3"/>
        </w:numPr>
        <w:rPr>
          <w:rFonts w:cstheme="minorHAnsi"/>
        </w:rPr>
      </w:pPr>
      <w:r w:rsidRPr="00057167">
        <w:rPr>
          <w:rFonts w:cstheme="minorHAnsi"/>
        </w:rPr>
        <w:t xml:space="preserve">Qualified groundworker to rake and level the concrete once it has been poured </w:t>
      </w:r>
    </w:p>
    <w:p w14:paraId="47E3025D" w14:textId="6ADE912F" w:rsidR="005628A3" w:rsidRPr="00057167" w:rsidRDefault="005628A3" w:rsidP="005628A3">
      <w:pPr>
        <w:pStyle w:val="ListParagraph"/>
        <w:rPr>
          <w:rFonts w:cstheme="minorHAnsi"/>
        </w:rPr>
      </w:pPr>
    </w:p>
    <w:p w14:paraId="7774AB63" w14:textId="265926B3" w:rsidR="005628A3" w:rsidRPr="00057167" w:rsidRDefault="005628A3" w:rsidP="005628A3">
      <w:pPr>
        <w:pStyle w:val="ListParagraph"/>
        <w:rPr>
          <w:rFonts w:cstheme="minorHAnsi"/>
          <w:b/>
        </w:rPr>
      </w:pPr>
      <w:r w:rsidRPr="00057167">
        <w:rPr>
          <w:rFonts w:cstheme="minorHAnsi"/>
          <w:b/>
        </w:rPr>
        <w:t>Plant, Tools and Equipment:</w:t>
      </w:r>
    </w:p>
    <w:p w14:paraId="452E61C4" w14:textId="4AA2D98C" w:rsidR="005628A3" w:rsidRPr="00057167" w:rsidRDefault="005628A3" w:rsidP="005628A3">
      <w:pPr>
        <w:pStyle w:val="ListParagraph"/>
        <w:numPr>
          <w:ilvl w:val="0"/>
          <w:numId w:val="3"/>
        </w:numPr>
        <w:rPr>
          <w:rFonts w:cstheme="minorHAnsi"/>
        </w:rPr>
      </w:pPr>
      <w:r w:rsidRPr="00057167">
        <w:rPr>
          <w:rFonts w:cstheme="minorHAnsi"/>
        </w:rPr>
        <w:t xml:space="preserve">Excavator </w:t>
      </w:r>
    </w:p>
    <w:p w14:paraId="6480B097" w14:textId="30EC2592" w:rsidR="005628A3" w:rsidRPr="00057167" w:rsidRDefault="005628A3" w:rsidP="005628A3">
      <w:pPr>
        <w:pStyle w:val="ListParagraph"/>
        <w:numPr>
          <w:ilvl w:val="0"/>
          <w:numId w:val="3"/>
        </w:numPr>
        <w:rPr>
          <w:rFonts w:cstheme="minorHAnsi"/>
        </w:rPr>
      </w:pPr>
      <w:r w:rsidRPr="00057167">
        <w:rPr>
          <w:rFonts w:cstheme="minorHAnsi"/>
        </w:rPr>
        <w:t>Electronic spinning level</w:t>
      </w:r>
    </w:p>
    <w:p w14:paraId="6E6A15C6" w14:textId="2B1E4100" w:rsidR="005628A3" w:rsidRPr="00057167" w:rsidRDefault="005628A3" w:rsidP="005628A3">
      <w:pPr>
        <w:pStyle w:val="ListParagraph"/>
        <w:numPr>
          <w:ilvl w:val="0"/>
          <w:numId w:val="3"/>
        </w:numPr>
        <w:rPr>
          <w:rFonts w:cstheme="minorHAnsi"/>
        </w:rPr>
      </w:pPr>
      <w:r w:rsidRPr="00057167">
        <w:rPr>
          <w:rFonts w:cstheme="minorHAnsi"/>
        </w:rPr>
        <w:t>Rake</w:t>
      </w:r>
    </w:p>
    <w:p w14:paraId="7307451D" w14:textId="2E2BEF61" w:rsidR="005628A3" w:rsidRPr="00057167" w:rsidRDefault="005628A3" w:rsidP="005628A3">
      <w:pPr>
        <w:pStyle w:val="ListParagraph"/>
        <w:numPr>
          <w:ilvl w:val="0"/>
          <w:numId w:val="3"/>
        </w:numPr>
        <w:rPr>
          <w:rFonts w:cstheme="minorHAnsi"/>
        </w:rPr>
      </w:pPr>
      <w:r w:rsidRPr="00057167">
        <w:rPr>
          <w:rFonts w:cstheme="minorHAnsi"/>
        </w:rPr>
        <w:t>Safety goggles</w:t>
      </w:r>
    </w:p>
    <w:p w14:paraId="668B309B" w14:textId="355E4B6E" w:rsidR="005628A3" w:rsidRPr="00057167" w:rsidRDefault="005628A3" w:rsidP="005628A3">
      <w:pPr>
        <w:pStyle w:val="ListParagraph"/>
        <w:numPr>
          <w:ilvl w:val="0"/>
          <w:numId w:val="3"/>
        </w:numPr>
        <w:rPr>
          <w:rFonts w:cstheme="minorHAnsi"/>
        </w:rPr>
      </w:pPr>
      <w:r w:rsidRPr="00057167">
        <w:rPr>
          <w:rFonts w:cstheme="minorHAnsi"/>
        </w:rPr>
        <w:t xml:space="preserve">Ready mix lorry </w:t>
      </w:r>
    </w:p>
    <w:p w14:paraId="7D8084FD" w14:textId="1BC9045A" w:rsidR="005628A3" w:rsidRPr="00057167" w:rsidRDefault="005628A3" w:rsidP="005628A3">
      <w:pPr>
        <w:pStyle w:val="ListParagraph"/>
        <w:numPr>
          <w:ilvl w:val="0"/>
          <w:numId w:val="3"/>
        </w:numPr>
        <w:rPr>
          <w:rFonts w:cstheme="minorHAnsi"/>
        </w:rPr>
      </w:pPr>
      <w:r w:rsidRPr="00057167">
        <w:rPr>
          <w:rFonts w:cstheme="minorHAnsi"/>
        </w:rPr>
        <w:t xml:space="preserve">High visibility jacket </w:t>
      </w:r>
    </w:p>
    <w:p w14:paraId="09B8A60C" w14:textId="76B586E6" w:rsidR="005628A3" w:rsidRPr="00057167" w:rsidRDefault="005628A3" w:rsidP="005628A3">
      <w:pPr>
        <w:pStyle w:val="ListParagraph"/>
        <w:numPr>
          <w:ilvl w:val="0"/>
          <w:numId w:val="3"/>
        </w:numPr>
        <w:rPr>
          <w:rFonts w:cstheme="minorHAnsi"/>
        </w:rPr>
      </w:pPr>
      <w:r w:rsidRPr="00057167">
        <w:rPr>
          <w:rFonts w:cstheme="minorHAnsi"/>
        </w:rPr>
        <w:t>Hard hat</w:t>
      </w:r>
    </w:p>
    <w:p w14:paraId="2D05241C" w14:textId="39471812" w:rsidR="00515BD2" w:rsidRPr="00057167" w:rsidRDefault="00515BD2" w:rsidP="00515BD2">
      <w:pPr>
        <w:pStyle w:val="ListParagraph"/>
        <w:rPr>
          <w:rFonts w:cstheme="minorHAnsi"/>
        </w:rPr>
      </w:pPr>
    </w:p>
    <w:p w14:paraId="098EC940" w14:textId="320F7441" w:rsidR="006C7EDB" w:rsidRPr="00057167" w:rsidRDefault="00515BD2" w:rsidP="00515BD2">
      <w:pPr>
        <w:rPr>
          <w:rFonts w:cstheme="minorHAnsi"/>
        </w:rPr>
      </w:pPr>
      <w:r w:rsidRPr="00057167">
        <w:rPr>
          <w:rFonts w:cstheme="minorHAnsi"/>
          <w:b/>
        </w:rPr>
        <w:t xml:space="preserve">Chemicals: </w:t>
      </w:r>
      <w:r w:rsidR="00F238F0" w:rsidRPr="00057167">
        <w:rPr>
          <w:rFonts w:cstheme="minorHAnsi"/>
        </w:rPr>
        <w:t>Harmful chemicals used in the ready-mix concrete can cause burns is in contacts with skin or eyes.</w:t>
      </w:r>
    </w:p>
    <w:p w14:paraId="15EBAB1F" w14:textId="15B0B853" w:rsidR="006C7EDB" w:rsidRPr="00057167" w:rsidRDefault="006C7EDB" w:rsidP="00515BD2">
      <w:pPr>
        <w:rPr>
          <w:rFonts w:cstheme="minorHAnsi"/>
          <w:b/>
          <w:szCs w:val="20"/>
        </w:rPr>
      </w:pPr>
      <w:r w:rsidRPr="00057167">
        <w:rPr>
          <w:rFonts w:cstheme="minorHAnsi"/>
          <w:b/>
          <w:szCs w:val="20"/>
        </w:rPr>
        <w:t xml:space="preserve">Personal Protective Equipment Required: </w:t>
      </w:r>
    </w:p>
    <w:p w14:paraId="379C0692" w14:textId="0198AF4A" w:rsidR="006C7EDB" w:rsidRPr="00057167" w:rsidRDefault="006C7EDB" w:rsidP="006C7EDB">
      <w:pPr>
        <w:pStyle w:val="ListParagraph"/>
        <w:numPr>
          <w:ilvl w:val="0"/>
          <w:numId w:val="4"/>
        </w:numPr>
        <w:rPr>
          <w:rFonts w:cstheme="minorHAnsi"/>
          <w:sz w:val="24"/>
        </w:rPr>
      </w:pPr>
      <w:r w:rsidRPr="00057167">
        <w:rPr>
          <w:rFonts w:cstheme="minorHAnsi"/>
          <w:sz w:val="24"/>
        </w:rPr>
        <w:t xml:space="preserve">Protective eyewear </w:t>
      </w:r>
    </w:p>
    <w:p w14:paraId="59896BAB" w14:textId="56987370" w:rsidR="006C7EDB" w:rsidRPr="00057167" w:rsidRDefault="006C7EDB" w:rsidP="006C7EDB">
      <w:pPr>
        <w:pStyle w:val="ListParagraph"/>
        <w:numPr>
          <w:ilvl w:val="0"/>
          <w:numId w:val="4"/>
        </w:numPr>
        <w:rPr>
          <w:rFonts w:cstheme="minorHAnsi"/>
          <w:sz w:val="24"/>
        </w:rPr>
      </w:pPr>
      <w:r w:rsidRPr="00057167">
        <w:rPr>
          <w:rFonts w:cstheme="minorHAnsi"/>
          <w:sz w:val="24"/>
        </w:rPr>
        <w:t xml:space="preserve">Protective earwear </w:t>
      </w:r>
    </w:p>
    <w:p w14:paraId="319171FF" w14:textId="462F92EE" w:rsidR="006C7EDB" w:rsidRPr="00057167" w:rsidRDefault="006C7EDB" w:rsidP="006C7EDB">
      <w:pPr>
        <w:pStyle w:val="ListParagraph"/>
        <w:numPr>
          <w:ilvl w:val="0"/>
          <w:numId w:val="4"/>
        </w:numPr>
        <w:rPr>
          <w:rFonts w:cstheme="minorHAnsi"/>
          <w:sz w:val="24"/>
        </w:rPr>
      </w:pPr>
      <w:r w:rsidRPr="00057167">
        <w:rPr>
          <w:rFonts w:cstheme="minorHAnsi"/>
          <w:sz w:val="24"/>
        </w:rPr>
        <w:t xml:space="preserve">Protective headwear </w:t>
      </w:r>
    </w:p>
    <w:p w14:paraId="2A248084" w14:textId="0BF9B940" w:rsidR="006C7EDB" w:rsidRPr="00057167" w:rsidRDefault="006C7EDB" w:rsidP="006C7EDB">
      <w:pPr>
        <w:pStyle w:val="ListParagraph"/>
        <w:numPr>
          <w:ilvl w:val="0"/>
          <w:numId w:val="4"/>
        </w:numPr>
        <w:rPr>
          <w:rFonts w:cstheme="minorHAnsi"/>
          <w:sz w:val="24"/>
        </w:rPr>
      </w:pPr>
      <w:r w:rsidRPr="00057167">
        <w:rPr>
          <w:rFonts w:cstheme="minorHAnsi"/>
          <w:sz w:val="24"/>
        </w:rPr>
        <w:t xml:space="preserve">High visibility jacket </w:t>
      </w:r>
    </w:p>
    <w:p w14:paraId="064485F3" w14:textId="5612E2F7" w:rsidR="006C7EDB" w:rsidRPr="00057167" w:rsidRDefault="006C7EDB" w:rsidP="006C7EDB">
      <w:pPr>
        <w:pStyle w:val="ListParagraph"/>
        <w:numPr>
          <w:ilvl w:val="0"/>
          <w:numId w:val="4"/>
        </w:numPr>
        <w:rPr>
          <w:rFonts w:cstheme="minorHAnsi"/>
          <w:sz w:val="24"/>
        </w:rPr>
      </w:pPr>
      <w:r w:rsidRPr="00057167">
        <w:rPr>
          <w:rFonts w:cstheme="minorHAnsi"/>
          <w:sz w:val="24"/>
        </w:rPr>
        <w:lastRenderedPageBreak/>
        <w:t xml:space="preserve">Hand protection </w:t>
      </w:r>
    </w:p>
    <w:p w14:paraId="2D9A001D" w14:textId="53E5FEB9" w:rsidR="006C7EDB" w:rsidRPr="00057167" w:rsidRDefault="006C7EDB" w:rsidP="006C7EDB">
      <w:pPr>
        <w:pStyle w:val="ListParagraph"/>
        <w:numPr>
          <w:ilvl w:val="0"/>
          <w:numId w:val="4"/>
        </w:numPr>
        <w:rPr>
          <w:rFonts w:cstheme="minorHAnsi"/>
          <w:sz w:val="24"/>
        </w:rPr>
      </w:pPr>
      <w:r w:rsidRPr="00057167">
        <w:rPr>
          <w:rFonts w:cstheme="minorHAnsi"/>
          <w:sz w:val="24"/>
        </w:rPr>
        <w:t xml:space="preserve">Feet protection </w:t>
      </w:r>
    </w:p>
    <w:p w14:paraId="3969E27D" w14:textId="115BA092" w:rsidR="006C7EDB" w:rsidRPr="00057167" w:rsidRDefault="006C7EDB" w:rsidP="006C7EDB">
      <w:pPr>
        <w:pStyle w:val="ListParagraph"/>
        <w:numPr>
          <w:ilvl w:val="0"/>
          <w:numId w:val="4"/>
        </w:numPr>
        <w:rPr>
          <w:rFonts w:cstheme="minorHAnsi"/>
          <w:sz w:val="24"/>
        </w:rPr>
      </w:pPr>
      <w:r w:rsidRPr="00057167">
        <w:rPr>
          <w:rFonts w:cstheme="minorHAnsi"/>
          <w:sz w:val="24"/>
        </w:rPr>
        <w:t xml:space="preserve">Protective clothing </w:t>
      </w:r>
    </w:p>
    <w:p w14:paraId="032BCDD8" w14:textId="16F1B97E" w:rsidR="006C7EDB" w:rsidRPr="00057167" w:rsidRDefault="006C7EDB" w:rsidP="006C7EDB">
      <w:pPr>
        <w:pStyle w:val="ListParagraph"/>
        <w:numPr>
          <w:ilvl w:val="0"/>
          <w:numId w:val="4"/>
        </w:numPr>
        <w:rPr>
          <w:rFonts w:cstheme="minorHAnsi"/>
          <w:sz w:val="24"/>
        </w:rPr>
      </w:pPr>
      <w:r w:rsidRPr="00057167">
        <w:rPr>
          <w:rFonts w:cstheme="minorHAnsi"/>
          <w:sz w:val="24"/>
        </w:rPr>
        <w:t xml:space="preserve">Protective mask </w:t>
      </w:r>
    </w:p>
    <w:p w14:paraId="18F946BE" w14:textId="7C7AC07F" w:rsidR="00F238F0" w:rsidRPr="00057167" w:rsidRDefault="006C7EDB" w:rsidP="00515BD2">
      <w:pPr>
        <w:rPr>
          <w:rFonts w:cstheme="minorHAnsi"/>
          <w:b/>
        </w:rPr>
      </w:pPr>
      <w:r w:rsidRPr="00057167">
        <w:rPr>
          <w:rFonts w:cstheme="minorHAnsi"/>
          <w:b/>
        </w:rPr>
        <w:t xml:space="preserve">Welfare Facilities (toilets, washing facilities and drinking water): </w:t>
      </w:r>
    </w:p>
    <w:p w14:paraId="0C37BF93" w14:textId="019CF817" w:rsidR="006C7EDB" w:rsidRPr="00057167" w:rsidRDefault="006C7EDB" w:rsidP="006C7EDB">
      <w:pPr>
        <w:pStyle w:val="ListParagraph"/>
        <w:numPr>
          <w:ilvl w:val="0"/>
          <w:numId w:val="5"/>
        </w:numPr>
        <w:rPr>
          <w:rFonts w:cstheme="minorHAnsi"/>
        </w:rPr>
      </w:pPr>
      <w:r w:rsidRPr="00057167">
        <w:rPr>
          <w:rFonts w:cstheme="minorHAnsi"/>
        </w:rPr>
        <w:t xml:space="preserve">Toilets for workers </w:t>
      </w:r>
    </w:p>
    <w:p w14:paraId="7DE62B78" w14:textId="5F1B1708" w:rsidR="006C7EDB" w:rsidRPr="00057167" w:rsidRDefault="006C7EDB" w:rsidP="006C7EDB">
      <w:pPr>
        <w:pStyle w:val="ListParagraph"/>
        <w:numPr>
          <w:ilvl w:val="0"/>
          <w:numId w:val="5"/>
        </w:numPr>
        <w:rPr>
          <w:rFonts w:cstheme="minorHAnsi"/>
        </w:rPr>
      </w:pPr>
      <w:r w:rsidRPr="00057167">
        <w:rPr>
          <w:rFonts w:cstheme="minorHAnsi"/>
        </w:rPr>
        <w:t xml:space="preserve">Hot and cold water for washing </w:t>
      </w:r>
    </w:p>
    <w:p w14:paraId="2D4F6559" w14:textId="121BFF3B" w:rsidR="006C7EDB" w:rsidRPr="00057167" w:rsidRDefault="006C7EDB" w:rsidP="006C7EDB">
      <w:pPr>
        <w:pStyle w:val="ListParagraph"/>
        <w:numPr>
          <w:ilvl w:val="0"/>
          <w:numId w:val="5"/>
        </w:numPr>
        <w:rPr>
          <w:rFonts w:cstheme="minorHAnsi"/>
        </w:rPr>
      </w:pPr>
      <w:r w:rsidRPr="00057167">
        <w:rPr>
          <w:rFonts w:cstheme="minorHAnsi"/>
        </w:rPr>
        <w:t>Cold water for drinking</w:t>
      </w:r>
    </w:p>
    <w:p w14:paraId="674946EE" w14:textId="62C03672" w:rsidR="00F238F0" w:rsidRPr="00057167" w:rsidRDefault="006C7EDB" w:rsidP="00515BD2">
      <w:pPr>
        <w:rPr>
          <w:rFonts w:cstheme="minorHAnsi"/>
          <w:b/>
        </w:rPr>
      </w:pPr>
      <w:r w:rsidRPr="00057167">
        <w:rPr>
          <w:rFonts w:cstheme="minorHAnsi"/>
          <w:b/>
        </w:rPr>
        <w:t>First Aid Facilities:</w:t>
      </w:r>
    </w:p>
    <w:p w14:paraId="02F59041" w14:textId="679DCC49" w:rsidR="006C7EDB" w:rsidRPr="00057167" w:rsidRDefault="006C7EDB" w:rsidP="006C7EDB">
      <w:pPr>
        <w:pStyle w:val="ListParagraph"/>
        <w:numPr>
          <w:ilvl w:val="0"/>
          <w:numId w:val="6"/>
        </w:numPr>
        <w:rPr>
          <w:rFonts w:cstheme="minorHAnsi"/>
        </w:rPr>
      </w:pPr>
      <w:r w:rsidRPr="00057167">
        <w:rPr>
          <w:rFonts w:cstheme="minorHAnsi"/>
        </w:rPr>
        <w:t>First Aider on site</w:t>
      </w:r>
    </w:p>
    <w:p w14:paraId="2BB2F01A" w14:textId="1A9C1C14" w:rsidR="006C7EDB" w:rsidRPr="00057167" w:rsidRDefault="006C7EDB" w:rsidP="006C7EDB">
      <w:pPr>
        <w:pStyle w:val="ListParagraph"/>
        <w:numPr>
          <w:ilvl w:val="0"/>
          <w:numId w:val="6"/>
        </w:numPr>
        <w:rPr>
          <w:rFonts w:cstheme="minorHAnsi"/>
        </w:rPr>
      </w:pPr>
      <w:r w:rsidRPr="00057167">
        <w:rPr>
          <w:rFonts w:cstheme="minorHAnsi"/>
        </w:rPr>
        <w:t xml:space="preserve">Location of first aid box needs to be known </w:t>
      </w:r>
      <w:r w:rsidR="00FB3788" w:rsidRPr="00057167">
        <w:rPr>
          <w:rFonts w:cstheme="minorHAnsi"/>
        </w:rPr>
        <w:t>by everyone of site</w:t>
      </w:r>
    </w:p>
    <w:p w14:paraId="797A4975" w14:textId="112ABCCA" w:rsidR="002E0294" w:rsidRPr="00057167" w:rsidRDefault="00FB3788" w:rsidP="00D567A6">
      <w:pPr>
        <w:rPr>
          <w:rFonts w:cstheme="minorHAnsi"/>
          <w:b/>
        </w:rPr>
      </w:pPr>
      <w:r w:rsidRPr="00057167">
        <w:rPr>
          <w:rFonts w:cstheme="minorHAnsi"/>
          <w:b/>
        </w:rPr>
        <w:t xml:space="preserve">Work method: </w:t>
      </w:r>
    </w:p>
    <w:p w14:paraId="37621376" w14:textId="7960D344" w:rsidR="00FB3788" w:rsidRPr="00057167" w:rsidRDefault="00FB3788" w:rsidP="00FB3788">
      <w:pPr>
        <w:pStyle w:val="ListParagraph"/>
        <w:numPr>
          <w:ilvl w:val="0"/>
          <w:numId w:val="7"/>
        </w:numPr>
        <w:rPr>
          <w:rFonts w:cstheme="minorHAnsi"/>
          <w:b/>
        </w:rPr>
      </w:pPr>
      <w:r w:rsidRPr="00057167">
        <w:rPr>
          <w:rFonts w:cstheme="minorHAnsi"/>
        </w:rPr>
        <w:t xml:space="preserve">Area of strip trench marked out with spray </w:t>
      </w:r>
    </w:p>
    <w:p w14:paraId="1295DD74" w14:textId="7C63BC2F" w:rsidR="00FB3788" w:rsidRPr="00057167" w:rsidRDefault="00FB3788" w:rsidP="00FB3788">
      <w:pPr>
        <w:pStyle w:val="ListParagraph"/>
        <w:numPr>
          <w:ilvl w:val="0"/>
          <w:numId w:val="7"/>
        </w:numPr>
        <w:rPr>
          <w:rFonts w:cstheme="minorHAnsi"/>
          <w:b/>
        </w:rPr>
      </w:pPr>
      <w:r w:rsidRPr="00057167">
        <w:rPr>
          <w:rFonts w:cstheme="minorHAnsi"/>
        </w:rPr>
        <w:t xml:space="preserve">Excavator digs the trench to depth and width needed depending on ground conditions </w:t>
      </w:r>
    </w:p>
    <w:p w14:paraId="19374E10" w14:textId="701A9D1A" w:rsidR="00FB3788" w:rsidRPr="00057167" w:rsidRDefault="00FB3788" w:rsidP="00FB3788">
      <w:pPr>
        <w:pStyle w:val="ListParagraph"/>
        <w:numPr>
          <w:ilvl w:val="0"/>
          <w:numId w:val="7"/>
        </w:numPr>
        <w:rPr>
          <w:rFonts w:cstheme="minorHAnsi"/>
          <w:b/>
        </w:rPr>
      </w:pPr>
      <w:r w:rsidRPr="00057167">
        <w:rPr>
          <w:rFonts w:cstheme="minorHAnsi"/>
        </w:rPr>
        <w:t xml:space="preserve">The ready-mix lorry unloads the concrete into the trench with the banksman assisting </w:t>
      </w:r>
    </w:p>
    <w:p w14:paraId="0DAB44BA" w14:textId="77777777" w:rsidR="00DC2CC8" w:rsidRPr="00DC2CC8" w:rsidRDefault="00FB3788" w:rsidP="00DC2CC8">
      <w:pPr>
        <w:pStyle w:val="ListParagraph"/>
        <w:numPr>
          <w:ilvl w:val="0"/>
          <w:numId w:val="7"/>
        </w:numPr>
        <w:rPr>
          <w:rFonts w:cstheme="minorHAnsi"/>
          <w:b/>
        </w:rPr>
      </w:pPr>
      <w:r w:rsidRPr="00057167">
        <w:rPr>
          <w:rFonts w:cstheme="minorHAnsi"/>
        </w:rPr>
        <w:t>The groundsman rakes the concrete into place and levels it</w:t>
      </w:r>
    </w:p>
    <w:p w14:paraId="15B33435" w14:textId="77777777" w:rsidR="00996878" w:rsidRDefault="00996878" w:rsidP="00996878">
      <w:pPr>
        <w:pStyle w:val="ListParagraph"/>
        <w:rPr>
          <w:rFonts w:cstheme="minorHAnsi"/>
        </w:rPr>
      </w:pPr>
    </w:p>
    <w:p w14:paraId="79A2E5A6" w14:textId="01759C19" w:rsidR="002C7CB2" w:rsidRDefault="002C7CB2" w:rsidP="00996878">
      <w:pPr>
        <w:rPr>
          <w:rFonts w:cstheme="minorHAnsi"/>
          <w:b/>
        </w:rPr>
      </w:pPr>
    </w:p>
    <w:p w14:paraId="17F21F03" w14:textId="3E9C64D9" w:rsidR="00996878" w:rsidRDefault="00996878" w:rsidP="00996878">
      <w:pPr>
        <w:rPr>
          <w:rFonts w:cstheme="minorHAnsi"/>
          <w:b/>
        </w:rPr>
      </w:pPr>
    </w:p>
    <w:p w14:paraId="10D5A500" w14:textId="6F27A9CB" w:rsidR="00996878" w:rsidRDefault="00996878" w:rsidP="00996878">
      <w:pPr>
        <w:rPr>
          <w:rFonts w:cstheme="minorHAnsi"/>
          <w:b/>
        </w:rPr>
      </w:pPr>
    </w:p>
    <w:p w14:paraId="5FA9C4CF" w14:textId="0EF020FA" w:rsidR="00996878" w:rsidRDefault="00996878" w:rsidP="00996878">
      <w:pPr>
        <w:rPr>
          <w:rFonts w:cstheme="minorHAnsi"/>
          <w:b/>
        </w:rPr>
      </w:pPr>
    </w:p>
    <w:p w14:paraId="2D2DE040" w14:textId="5400D163" w:rsidR="00996878" w:rsidRDefault="00996878" w:rsidP="00996878">
      <w:pPr>
        <w:rPr>
          <w:rFonts w:cstheme="minorHAnsi"/>
          <w:b/>
        </w:rPr>
      </w:pPr>
    </w:p>
    <w:p w14:paraId="3E6DB083" w14:textId="11195A80" w:rsidR="00996878" w:rsidRDefault="00996878" w:rsidP="00996878">
      <w:pPr>
        <w:rPr>
          <w:rFonts w:cstheme="minorHAnsi"/>
          <w:b/>
        </w:rPr>
      </w:pPr>
    </w:p>
    <w:p w14:paraId="14B189DD" w14:textId="7A02A0F3" w:rsidR="00996878" w:rsidRDefault="00996878" w:rsidP="00996878">
      <w:pPr>
        <w:rPr>
          <w:rFonts w:cstheme="minorHAnsi"/>
          <w:b/>
        </w:rPr>
      </w:pPr>
    </w:p>
    <w:p w14:paraId="51E576EC" w14:textId="6B102442" w:rsidR="00996878" w:rsidRDefault="00996878" w:rsidP="00996878">
      <w:pPr>
        <w:rPr>
          <w:rFonts w:cstheme="minorHAnsi"/>
          <w:b/>
        </w:rPr>
      </w:pPr>
    </w:p>
    <w:p w14:paraId="654BE0B9" w14:textId="2AF91703" w:rsidR="00996878" w:rsidRDefault="00996878" w:rsidP="00996878">
      <w:pPr>
        <w:rPr>
          <w:rFonts w:cstheme="minorHAnsi"/>
          <w:b/>
        </w:rPr>
      </w:pPr>
    </w:p>
    <w:p w14:paraId="30F4A6F5" w14:textId="34B5C8D1" w:rsidR="00996878" w:rsidRDefault="00996878" w:rsidP="00996878">
      <w:pPr>
        <w:rPr>
          <w:rFonts w:cstheme="minorHAnsi"/>
          <w:b/>
        </w:rPr>
      </w:pPr>
    </w:p>
    <w:p w14:paraId="3CE5BC2A" w14:textId="5470609D" w:rsidR="00996878" w:rsidRDefault="00996878" w:rsidP="00996878">
      <w:pPr>
        <w:rPr>
          <w:rFonts w:cstheme="minorHAnsi"/>
          <w:b/>
        </w:rPr>
      </w:pPr>
    </w:p>
    <w:p w14:paraId="76373A34" w14:textId="3FC0CE8F" w:rsidR="00996878" w:rsidRDefault="00996878" w:rsidP="00996878">
      <w:pPr>
        <w:rPr>
          <w:rFonts w:cstheme="minorHAnsi"/>
          <w:b/>
        </w:rPr>
      </w:pPr>
    </w:p>
    <w:p w14:paraId="62C10C8E" w14:textId="230B7DCD" w:rsidR="00996878" w:rsidRDefault="00996878" w:rsidP="00996878">
      <w:pPr>
        <w:rPr>
          <w:rFonts w:cstheme="minorHAnsi"/>
          <w:b/>
        </w:rPr>
      </w:pPr>
    </w:p>
    <w:p w14:paraId="0AE5EFA0" w14:textId="322691E9" w:rsidR="00996878" w:rsidRDefault="00996878" w:rsidP="00996878">
      <w:pPr>
        <w:rPr>
          <w:rFonts w:cstheme="minorHAnsi"/>
          <w:b/>
        </w:rPr>
      </w:pPr>
    </w:p>
    <w:p w14:paraId="0CB867BF" w14:textId="1970C489" w:rsidR="00996878" w:rsidRDefault="00996878" w:rsidP="00996878">
      <w:pPr>
        <w:rPr>
          <w:rFonts w:cstheme="minorHAnsi"/>
          <w:b/>
        </w:rPr>
      </w:pPr>
    </w:p>
    <w:p w14:paraId="0AED4947" w14:textId="4C20F0A6" w:rsidR="00996878" w:rsidRDefault="00996878" w:rsidP="00996878">
      <w:pPr>
        <w:rPr>
          <w:rFonts w:cstheme="minorHAnsi"/>
          <w:b/>
        </w:rPr>
      </w:pPr>
    </w:p>
    <w:p w14:paraId="7558BACA" w14:textId="77777777" w:rsidR="00EB55F6" w:rsidRDefault="00EB55F6" w:rsidP="00996878">
      <w:pPr>
        <w:rPr>
          <w:rFonts w:cstheme="minorHAnsi"/>
          <w:b/>
        </w:rPr>
      </w:pPr>
    </w:p>
    <w:p w14:paraId="26BCF190" w14:textId="128437AE" w:rsidR="00996878" w:rsidRDefault="00996878" w:rsidP="00996878">
      <w:pPr>
        <w:rPr>
          <w:rFonts w:cstheme="minorHAnsi"/>
          <w:b/>
        </w:rPr>
      </w:pPr>
      <w:r>
        <w:rPr>
          <w:rFonts w:cstheme="minorHAnsi"/>
          <w:b/>
        </w:rPr>
        <w:lastRenderedPageBreak/>
        <w:t xml:space="preserve">Method Statement </w:t>
      </w:r>
    </w:p>
    <w:p w14:paraId="00394E3C" w14:textId="5620CDA1" w:rsidR="00996878" w:rsidRDefault="00996878" w:rsidP="00996878">
      <w:pPr>
        <w:rPr>
          <w:rFonts w:cstheme="minorHAnsi"/>
          <w:b/>
        </w:rPr>
      </w:pPr>
      <w:r w:rsidRPr="00057167">
        <w:rPr>
          <w:rFonts w:cstheme="minorHAnsi"/>
          <w:b/>
        </w:rPr>
        <w:t>Contract Name: Greenfield Domestic Build</w:t>
      </w:r>
    </w:p>
    <w:p w14:paraId="437D89BB" w14:textId="70206579" w:rsidR="00996878" w:rsidRDefault="00996878" w:rsidP="00996878">
      <w:pPr>
        <w:rPr>
          <w:rFonts w:cstheme="minorHAnsi"/>
        </w:rPr>
      </w:pPr>
      <w:r w:rsidRPr="00057167">
        <w:rPr>
          <w:rFonts w:cstheme="minorHAnsi"/>
          <w:b/>
        </w:rPr>
        <w:t>Description of Works (main objective):</w:t>
      </w:r>
      <w:r>
        <w:rPr>
          <w:rFonts w:cstheme="minorHAnsi"/>
          <w:b/>
        </w:rPr>
        <w:t xml:space="preserve"> </w:t>
      </w:r>
      <w:r w:rsidRPr="00996878">
        <w:rPr>
          <w:rFonts w:cstheme="minorHAnsi"/>
        </w:rPr>
        <w:t xml:space="preserve">Blockwork </w:t>
      </w:r>
      <w:r>
        <w:rPr>
          <w:rFonts w:cstheme="minorHAnsi"/>
        </w:rPr>
        <w:t>–</w:t>
      </w:r>
      <w:r w:rsidRPr="00996878">
        <w:rPr>
          <w:rFonts w:cstheme="minorHAnsi"/>
        </w:rPr>
        <w:t xml:space="preserve"> </w:t>
      </w:r>
      <w:r>
        <w:rPr>
          <w:rFonts w:cstheme="minorHAnsi"/>
        </w:rPr>
        <w:t xml:space="preserve">To the gables </w:t>
      </w:r>
    </w:p>
    <w:p w14:paraId="63AAFAD9" w14:textId="31664CC5" w:rsidR="00996878" w:rsidRDefault="00996878" w:rsidP="00996878">
      <w:pPr>
        <w:spacing w:before="100" w:beforeAutospacing="1" w:after="100" w:afterAutospacing="1" w:line="285" w:lineRule="atLeast"/>
        <w:rPr>
          <w:rFonts w:cstheme="minorHAnsi"/>
          <w:b/>
        </w:rPr>
      </w:pPr>
      <w:r w:rsidRPr="00057167">
        <w:rPr>
          <w:rFonts w:cstheme="minorHAnsi"/>
          <w:b/>
        </w:rPr>
        <w:t xml:space="preserve">Associated Health, Safety and Environmental Assessments, Steps to Reduce Risks (Risk Assessments, COSHH Assessments etc.): </w:t>
      </w:r>
    </w:p>
    <w:p w14:paraId="3C9BF7A9" w14:textId="5300C4F9" w:rsidR="00996878" w:rsidRDefault="00996878" w:rsidP="00996878">
      <w:pPr>
        <w:pStyle w:val="ListParagraph"/>
        <w:numPr>
          <w:ilvl w:val="0"/>
          <w:numId w:val="9"/>
        </w:numPr>
        <w:spacing w:before="100" w:beforeAutospacing="1" w:after="100" w:afterAutospacing="1" w:line="285" w:lineRule="atLeast"/>
        <w:rPr>
          <w:rFonts w:cstheme="minorHAnsi"/>
        </w:rPr>
      </w:pPr>
      <w:r>
        <w:rPr>
          <w:rFonts w:cstheme="minorHAnsi"/>
        </w:rPr>
        <w:t>Falling from height when working on scaffolding (can be fatal) – Ensure the scaffold is set up to the required standards to reduce this risk and works must be trained to work on scaffolding</w:t>
      </w:r>
    </w:p>
    <w:p w14:paraId="75FCFB8B" w14:textId="4AABB977" w:rsidR="00453736" w:rsidRDefault="00996878" w:rsidP="00453736">
      <w:pPr>
        <w:pStyle w:val="ListParagraph"/>
        <w:numPr>
          <w:ilvl w:val="0"/>
          <w:numId w:val="9"/>
        </w:numPr>
        <w:spacing w:before="100" w:beforeAutospacing="1" w:after="100" w:afterAutospacing="1" w:line="285" w:lineRule="atLeast"/>
        <w:rPr>
          <w:rFonts w:cstheme="minorHAnsi"/>
        </w:rPr>
      </w:pPr>
      <w:r>
        <w:rPr>
          <w:rFonts w:cstheme="minorHAnsi"/>
        </w:rPr>
        <w:t xml:space="preserve">Manual handling – workers must be trained to carry and move the blocks/bricks they are using safely. To reduce the risk of injury they are trained to do this and know the amount of weight they can carry safely (25kgs per person) </w:t>
      </w:r>
    </w:p>
    <w:p w14:paraId="38F6E0A0" w14:textId="7FF0B182" w:rsidR="00453736" w:rsidRDefault="00453736" w:rsidP="00453736">
      <w:pPr>
        <w:pStyle w:val="ListParagraph"/>
        <w:numPr>
          <w:ilvl w:val="0"/>
          <w:numId w:val="9"/>
        </w:numPr>
        <w:spacing w:before="100" w:beforeAutospacing="1" w:after="100" w:afterAutospacing="1" w:line="285" w:lineRule="atLeast"/>
        <w:rPr>
          <w:rFonts w:cstheme="minorHAnsi"/>
        </w:rPr>
      </w:pPr>
      <w:r>
        <w:rPr>
          <w:rFonts w:cstheme="minorHAnsi"/>
        </w:rPr>
        <w:t xml:space="preserve">Workers struck by falling objects – To reduce this risk everyone on the site must wear head protection </w:t>
      </w:r>
    </w:p>
    <w:p w14:paraId="4FD6CCED" w14:textId="75387735" w:rsidR="00453736" w:rsidRDefault="00453736" w:rsidP="00453736">
      <w:pPr>
        <w:pStyle w:val="ListParagraph"/>
        <w:numPr>
          <w:ilvl w:val="0"/>
          <w:numId w:val="9"/>
        </w:numPr>
        <w:spacing w:before="100" w:beforeAutospacing="1" w:after="100" w:afterAutospacing="1" w:line="285" w:lineRule="atLeast"/>
        <w:rPr>
          <w:rFonts w:cstheme="minorHAnsi"/>
        </w:rPr>
      </w:pPr>
      <w:r>
        <w:rPr>
          <w:rFonts w:cstheme="minorHAnsi"/>
        </w:rPr>
        <w:t>Operating cement mixer – workers can possibly be crushed by the mixer and if it was an electric a damaged wire could result in a shock. To reduce this risk the mixer must be located on level ground and the mixer must be 110 volt and PAT tested every three months</w:t>
      </w:r>
    </w:p>
    <w:p w14:paraId="12423227" w14:textId="481A1056" w:rsidR="00453736" w:rsidRDefault="00453736" w:rsidP="00453736">
      <w:pPr>
        <w:pStyle w:val="ListParagraph"/>
        <w:numPr>
          <w:ilvl w:val="0"/>
          <w:numId w:val="9"/>
        </w:numPr>
        <w:spacing w:before="100" w:beforeAutospacing="1" w:after="100" w:afterAutospacing="1" w:line="285" w:lineRule="atLeast"/>
        <w:rPr>
          <w:rFonts w:cstheme="minorHAnsi"/>
        </w:rPr>
      </w:pPr>
      <w:r>
        <w:rPr>
          <w:rFonts w:cstheme="minorHAnsi"/>
        </w:rPr>
        <w:t xml:space="preserve">Hazardous substances, mortar – direct contact with skin can cause burns. To reduce this risk </w:t>
      </w:r>
      <w:r w:rsidR="00DC2CC8">
        <w:rPr>
          <w:rFonts w:cstheme="minorHAnsi"/>
        </w:rPr>
        <w:t>there must be good washing facilities on site and protective eyewear and gloves must be worn</w:t>
      </w:r>
    </w:p>
    <w:p w14:paraId="499538F3" w14:textId="219B362D" w:rsidR="00DC2CC8" w:rsidRDefault="00DC2CC8" w:rsidP="00DC2CC8">
      <w:pPr>
        <w:rPr>
          <w:rFonts w:cstheme="minorHAnsi"/>
          <w:b/>
        </w:rPr>
      </w:pPr>
      <w:r w:rsidRPr="00DC2CC8">
        <w:rPr>
          <w:rFonts w:cstheme="minorHAnsi"/>
          <w:b/>
        </w:rPr>
        <w:t xml:space="preserve">Contract Supervision &amp; Training (Supervisor/s and Current Certification/training): </w:t>
      </w:r>
    </w:p>
    <w:p w14:paraId="19A3AD79" w14:textId="6F532E9D" w:rsidR="00DC2CC8" w:rsidRPr="00057167" w:rsidRDefault="00DC2CC8" w:rsidP="00DC2CC8">
      <w:pPr>
        <w:pStyle w:val="ListParagraph"/>
        <w:numPr>
          <w:ilvl w:val="0"/>
          <w:numId w:val="2"/>
        </w:numPr>
        <w:rPr>
          <w:rFonts w:cstheme="minorHAnsi"/>
        </w:rPr>
      </w:pPr>
      <w:r w:rsidRPr="00057167">
        <w:rPr>
          <w:rFonts w:cstheme="minorHAnsi"/>
        </w:rPr>
        <w:t xml:space="preserve">Site foreman/manager should be </w:t>
      </w:r>
      <w:r>
        <w:rPr>
          <w:rFonts w:cstheme="minorHAnsi"/>
        </w:rPr>
        <w:t>checking every so often to ensure work is being carried out correctly</w:t>
      </w:r>
      <w:r w:rsidRPr="00057167">
        <w:rPr>
          <w:rFonts w:cstheme="minorHAnsi"/>
        </w:rPr>
        <w:t xml:space="preserve">. </w:t>
      </w:r>
    </w:p>
    <w:p w14:paraId="3742A811" w14:textId="35DA888E" w:rsidR="00DC2CC8" w:rsidRDefault="00DC2CC8" w:rsidP="00DC2CC8">
      <w:pPr>
        <w:pStyle w:val="ListParagraph"/>
        <w:numPr>
          <w:ilvl w:val="0"/>
          <w:numId w:val="2"/>
        </w:numPr>
        <w:rPr>
          <w:rFonts w:cstheme="minorHAnsi"/>
        </w:rPr>
      </w:pPr>
      <w:r w:rsidRPr="00057167">
        <w:rPr>
          <w:rFonts w:cstheme="minorHAnsi"/>
        </w:rPr>
        <w:t xml:space="preserve">All operatives must have necessary training and be qualified to do the job they are assigned to do. This is to ensure it is done safely and fewer mistakes are made. </w:t>
      </w:r>
    </w:p>
    <w:p w14:paraId="1EC7A7E0" w14:textId="77777777" w:rsidR="00DC2CC8" w:rsidRDefault="00DC2CC8" w:rsidP="00DC2CC8">
      <w:pPr>
        <w:rPr>
          <w:rFonts w:cstheme="minorHAnsi"/>
          <w:b/>
        </w:rPr>
      </w:pPr>
      <w:r w:rsidRPr="00DC2CC8">
        <w:rPr>
          <w:rFonts w:cstheme="minorHAnsi"/>
          <w:b/>
        </w:rPr>
        <w:t xml:space="preserve">Labour (Number of persons) (If Required List All Labour and their trades): </w:t>
      </w:r>
    </w:p>
    <w:p w14:paraId="6C7FFCBC" w14:textId="77777777" w:rsidR="00DC2CC8" w:rsidRDefault="00DC2CC8" w:rsidP="00DC2CC8">
      <w:pPr>
        <w:pStyle w:val="ListParagraph"/>
        <w:numPr>
          <w:ilvl w:val="0"/>
          <w:numId w:val="2"/>
        </w:numPr>
        <w:rPr>
          <w:rFonts w:cstheme="minorHAnsi"/>
        </w:rPr>
      </w:pPr>
      <w:r w:rsidRPr="00DC2CC8">
        <w:rPr>
          <w:rFonts w:cstheme="minorHAnsi"/>
        </w:rPr>
        <w:t xml:space="preserve">Qualified </w:t>
      </w:r>
      <w:r>
        <w:rPr>
          <w:rFonts w:cstheme="minorHAnsi"/>
        </w:rPr>
        <w:t xml:space="preserve">bricklayers </w:t>
      </w:r>
    </w:p>
    <w:p w14:paraId="050FB9A1" w14:textId="77777777" w:rsidR="00DC2CC8" w:rsidRDefault="00DC2CC8" w:rsidP="00DC2CC8">
      <w:pPr>
        <w:pStyle w:val="ListParagraph"/>
        <w:numPr>
          <w:ilvl w:val="0"/>
          <w:numId w:val="2"/>
        </w:numPr>
        <w:rPr>
          <w:rFonts w:cstheme="minorHAnsi"/>
        </w:rPr>
      </w:pPr>
      <w:r>
        <w:rPr>
          <w:rFonts w:cstheme="minorHAnsi"/>
        </w:rPr>
        <w:t xml:space="preserve">Qualified labourer </w:t>
      </w:r>
    </w:p>
    <w:p w14:paraId="76F2FA6E" w14:textId="7E49A0CE" w:rsidR="00244F6A" w:rsidRDefault="00244F6A" w:rsidP="00244F6A">
      <w:pPr>
        <w:rPr>
          <w:rFonts w:cstheme="minorHAnsi"/>
          <w:b/>
        </w:rPr>
      </w:pPr>
      <w:r w:rsidRPr="00244F6A">
        <w:rPr>
          <w:rFonts w:cstheme="minorHAnsi"/>
          <w:b/>
        </w:rPr>
        <w:t>Plant, Tools and Equipment:</w:t>
      </w:r>
    </w:p>
    <w:p w14:paraId="37F008F6" w14:textId="4A10804E" w:rsidR="00244F6A" w:rsidRPr="00EB55F6" w:rsidRDefault="00AA66F1" w:rsidP="00244F6A">
      <w:pPr>
        <w:pStyle w:val="ListParagraph"/>
        <w:numPr>
          <w:ilvl w:val="0"/>
          <w:numId w:val="11"/>
        </w:numPr>
        <w:shd w:val="clear" w:color="auto" w:fill="FFFFFF"/>
        <w:spacing w:after="0" w:line="240" w:lineRule="auto"/>
        <w:rPr>
          <w:rFonts w:eastAsia="Times New Roman" w:cs="Segoe UI"/>
          <w:szCs w:val="24"/>
          <w:lang w:eastAsia="en-GB"/>
        </w:rPr>
      </w:pPr>
      <w:hyperlink r:id="rId9" w:history="1">
        <w:r w:rsidR="00244F6A" w:rsidRPr="00244F6A">
          <w:rPr>
            <w:rFonts w:eastAsia="Times New Roman" w:cs="Segoe UI"/>
            <w:szCs w:val="24"/>
            <w:lang w:eastAsia="en-GB"/>
          </w:rPr>
          <w:t>Brick and Lump Hammers</w:t>
        </w:r>
      </w:hyperlink>
    </w:p>
    <w:p w14:paraId="75E90EB8" w14:textId="73AD6822" w:rsidR="00244F6A" w:rsidRPr="00EB55F6" w:rsidRDefault="00AA66F1" w:rsidP="00244F6A">
      <w:pPr>
        <w:pStyle w:val="ListParagraph"/>
        <w:numPr>
          <w:ilvl w:val="0"/>
          <w:numId w:val="11"/>
        </w:numPr>
        <w:shd w:val="clear" w:color="auto" w:fill="FFFFFF"/>
        <w:spacing w:after="0" w:line="240" w:lineRule="auto"/>
        <w:rPr>
          <w:rFonts w:eastAsia="Times New Roman" w:cs="Segoe UI"/>
          <w:szCs w:val="24"/>
          <w:lang w:eastAsia="en-GB"/>
        </w:rPr>
      </w:pPr>
      <w:hyperlink r:id="rId10" w:history="1">
        <w:r w:rsidR="00244F6A" w:rsidRPr="00244F6A">
          <w:rPr>
            <w:rFonts w:eastAsia="Times New Roman" w:cs="Segoe UI"/>
            <w:szCs w:val="24"/>
            <w:lang w:eastAsia="en-GB"/>
          </w:rPr>
          <w:t>Brick Bolsters</w:t>
        </w:r>
      </w:hyperlink>
    </w:p>
    <w:p w14:paraId="0FDF71ED" w14:textId="4C0D319E" w:rsidR="00244F6A" w:rsidRPr="00EB55F6" w:rsidRDefault="00AA66F1" w:rsidP="00244F6A">
      <w:pPr>
        <w:pStyle w:val="ListParagraph"/>
        <w:numPr>
          <w:ilvl w:val="0"/>
          <w:numId w:val="11"/>
        </w:numPr>
        <w:shd w:val="clear" w:color="auto" w:fill="FFFFFF"/>
        <w:spacing w:after="0" w:line="240" w:lineRule="auto"/>
        <w:rPr>
          <w:rFonts w:eastAsia="Times New Roman" w:cs="Segoe UI"/>
          <w:szCs w:val="24"/>
          <w:lang w:eastAsia="en-GB"/>
        </w:rPr>
      </w:pPr>
      <w:hyperlink r:id="rId11" w:history="1">
        <w:r w:rsidR="00244F6A" w:rsidRPr="00244F6A">
          <w:rPr>
            <w:rFonts w:eastAsia="Times New Roman" w:cs="Segoe UI"/>
            <w:szCs w:val="24"/>
            <w:lang w:eastAsia="en-GB"/>
          </w:rPr>
          <w:t>Brick Lines and Pins</w:t>
        </w:r>
      </w:hyperlink>
    </w:p>
    <w:p w14:paraId="6000E952" w14:textId="20FB410E" w:rsidR="00244F6A" w:rsidRPr="00EB55F6" w:rsidRDefault="00AA66F1" w:rsidP="00244F6A">
      <w:pPr>
        <w:pStyle w:val="ListParagraph"/>
        <w:numPr>
          <w:ilvl w:val="0"/>
          <w:numId w:val="11"/>
        </w:numPr>
        <w:shd w:val="clear" w:color="auto" w:fill="FFFFFF"/>
        <w:spacing w:after="0" w:line="240" w:lineRule="auto"/>
        <w:rPr>
          <w:rFonts w:eastAsia="Times New Roman" w:cs="Segoe UI"/>
          <w:szCs w:val="24"/>
          <w:lang w:eastAsia="en-GB"/>
        </w:rPr>
      </w:pPr>
      <w:hyperlink r:id="rId12" w:history="1">
        <w:r w:rsidR="00244F6A" w:rsidRPr="00244F6A">
          <w:rPr>
            <w:rFonts w:eastAsia="Times New Roman" w:cs="Segoe UI"/>
            <w:szCs w:val="24"/>
            <w:lang w:eastAsia="en-GB"/>
          </w:rPr>
          <w:t>Brick Trowels</w:t>
        </w:r>
      </w:hyperlink>
    </w:p>
    <w:p w14:paraId="1739805B" w14:textId="325DEFA3" w:rsidR="00244F6A" w:rsidRPr="00EB55F6" w:rsidRDefault="00AA66F1" w:rsidP="00244F6A">
      <w:pPr>
        <w:pStyle w:val="ListParagraph"/>
        <w:numPr>
          <w:ilvl w:val="0"/>
          <w:numId w:val="11"/>
        </w:numPr>
        <w:shd w:val="clear" w:color="auto" w:fill="FFFFFF"/>
        <w:spacing w:after="0" w:line="240" w:lineRule="auto"/>
        <w:rPr>
          <w:rFonts w:eastAsia="Times New Roman" w:cs="Segoe UI"/>
          <w:szCs w:val="24"/>
          <w:lang w:eastAsia="en-GB"/>
        </w:rPr>
      </w:pPr>
      <w:hyperlink r:id="rId13" w:history="1">
        <w:r w:rsidR="00244F6A" w:rsidRPr="00244F6A">
          <w:rPr>
            <w:rFonts w:eastAsia="Times New Roman" w:cs="Segoe UI"/>
            <w:szCs w:val="24"/>
            <w:lang w:eastAsia="en-GB"/>
          </w:rPr>
          <w:t>Buckets</w:t>
        </w:r>
      </w:hyperlink>
    </w:p>
    <w:p w14:paraId="0BF0F962" w14:textId="100A27A6" w:rsidR="00244F6A" w:rsidRPr="00EB55F6" w:rsidRDefault="00AA66F1" w:rsidP="00244F6A">
      <w:pPr>
        <w:pStyle w:val="ListParagraph"/>
        <w:numPr>
          <w:ilvl w:val="0"/>
          <w:numId w:val="11"/>
        </w:numPr>
        <w:shd w:val="clear" w:color="auto" w:fill="FFFFFF"/>
        <w:spacing w:after="0" w:line="240" w:lineRule="auto"/>
        <w:rPr>
          <w:rFonts w:eastAsia="Times New Roman" w:cs="Segoe UI"/>
          <w:szCs w:val="24"/>
          <w:lang w:eastAsia="en-GB"/>
        </w:rPr>
      </w:pPr>
      <w:hyperlink r:id="rId14" w:history="1">
        <w:r w:rsidR="00244F6A" w:rsidRPr="00244F6A">
          <w:rPr>
            <w:rFonts w:eastAsia="Times New Roman" w:cs="Segoe UI"/>
            <w:szCs w:val="24"/>
            <w:lang w:eastAsia="en-GB"/>
          </w:rPr>
          <w:t>Cement Mixers</w:t>
        </w:r>
      </w:hyperlink>
    </w:p>
    <w:p w14:paraId="172FC13D" w14:textId="3DC8EC87" w:rsidR="00244F6A" w:rsidRPr="00EB55F6" w:rsidRDefault="00AA66F1" w:rsidP="00244F6A">
      <w:pPr>
        <w:pStyle w:val="ListParagraph"/>
        <w:numPr>
          <w:ilvl w:val="0"/>
          <w:numId w:val="11"/>
        </w:numPr>
        <w:shd w:val="clear" w:color="auto" w:fill="FFFFFF"/>
        <w:spacing w:after="0" w:line="240" w:lineRule="auto"/>
        <w:rPr>
          <w:rFonts w:eastAsia="Times New Roman" w:cs="Segoe UI"/>
          <w:szCs w:val="24"/>
          <w:lang w:eastAsia="en-GB"/>
        </w:rPr>
      </w:pPr>
      <w:hyperlink r:id="rId15" w:history="1">
        <w:r w:rsidR="00244F6A" w:rsidRPr="00244F6A">
          <w:rPr>
            <w:rFonts w:eastAsia="Times New Roman" w:cs="Segoe UI"/>
            <w:szCs w:val="24"/>
            <w:lang w:eastAsia="en-GB"/>
          </w:rPr>
          <w:t>Masonry Saws</w:t>
        </w:r>
      </w:hyperlink>
    </w:p>
    <w:p w14:paraId="2508423E" w14:textId="517298ED" w:rsidR="00244F6A" w:rsidRPr="00EB55F6" w:rsidRDefault="00AA66F1" w:rsidP="00244F6A">
      <w:pPr>
        <w:pStyle w:val="ListParagraph"/>
        <w:numPr>
          <w:ilvl w:val="0"/>
          <w:numId w:val="11"/>
        </w:numPr>
        <w:shd w:val="clear" w:color="auto" w:fill="FFFFFF"/>
        <w:spacing w:after="0" w:line="240" w:lineRule="auto"/>
        <w:rPr>
          <w:rFonts w:eastAsia="Times New Roman" w:cs="Segoe UI"/>
          <w:szCs w:val="24"/>
          <w:lang w:eastAsia="en-GB"/>
        </w:rPr>
      </w:pPr>
      <w:hyperlink r:id="rId16" w:history="1">
        <w:r w:rsidR="00244F6A" w:rsidRPr="00244F6A">
          <w:rPr>
            <w:rFonts w:eastAsia="Times New Roman" w:cs="Segoe UI"/>
            <w:szCs w:val="24"/>
            <w:lang w:eastAsia="en-GB"/>
          </w:rPr>
          <w:t>Safety Wear</w:t>
        </w:r>
      </w:hyperlink>
    </w:p>
    <w:p w14:paraId="228BEBCD" w14:textId="0E0DEC54" w:rsidR="00244F6A" w:rsidRPr="00EB55F6" w:rsidRDefault="00AA66F1" w:rsidP="00244F6A">
      <w:pPr>
        <w:pStyle w:val="ListParagraph"/>
        <w:numPr>
          <w:ilvl w:val="0"/>
          <w:numId w:val="11"/>
        </w:numPr>
        <w:shd w:val="clear" w:color="auto" w:fill="FFFFFF"/>
        <w:spacing w:after="0" w:line="240" w:lineRule="auto"/>
        <w:rPr>
          <w:rFonts w:eastAsia="Times New Roman" w:cs="Segoe UI"/>
          <w:szCs w:val="24"/>
          <w:lang w:eastAsia="en-GB"/>
        </w:rPr>
      </w:pPr>
      <w:hyperlink r:id="rId17" w:history="1">
        <w:r w:rsidR="00244F6A" w:rsidRPr="00244F6A">
          <w:rPr>
            <w:rFonts w:eastAsia="Times New Roman" w:cs="Segoe UI"/>
            <w:szCs w:val="24"/>
            <w:lang w:eastAsia="en-GB"/>
          </w:rPr>
          <w:t>Scutch Tools</w:t>
        </w:r>
      </w:hyperlink>
    </w:p>
    <w:p w14:paraId="2E337271" w14:textId="736C5754" w:rsidR="00244F6A" w:rsidRPr="00EB55F6" w:rsidRDefault="00AA66F1" w:rsidP="00244F6A">
      <w:pPr>
        <w:pStyle w:val="ListParagraph"/>
        <w:numPr>
          <w:ilvl w:val="0"/>
          <w:numId w:val="11"/>
        </w:numPr>
        <w:shd w:val="clear" w:color="auto" w:fill="FFFFFF"/>
        <w:spacing w:after="0" w:line="240" w:lineRule="auto"/>
        <w:rPr>
          <w:rFonts w:eastAsia="Times New Roman" w:cs="Segoe UI"/>
          <w:szCs w:val="24"/>
          <w:lang w:eastAsia="en-GB"/>
        </w:rPr>
      </w:pPr>
      <w:hyperlink r:id="rId18" w:history="1">
        <w:r w:rsidR="00244F6A" w:rsidRPr="00244F6A">
          <w:rPr>
            <w:rFonts w:eastAsia="Times New Roman" w:cs="Segoe UI"/>
            <w:szCs w:val="24"/>
            <w:lang w:eastAsia="en-GB"/>
          </w:rPr>
          <w:t>Shovels and Mixing</w:t>
        </w:r>
      </w:hyperlink>
    </w:p>
    <w:p w14:paraId="2CF7CC44" w14:textId="701E2834" w:rsidR="00244F6A" w:rsidRPr="00EB55F6" w:rsidRDefault="00AA66F1" w:rsidP="00244F6A">
      <w:pPr>
        <w:pStyle w:val="ListParagraph"/>
        <w:numPr>
          <w:ilvl w:val="0"/>
          <w:numId w:val="11"/>
        </w:numPr>
        <w:shd w:val="clear" w:color="auto" w:fill="FFFFFF"/>
        <w:spacing w:after="0" w:line="240" w:lineRule="auto"/>
        <w:rPr>
          <w:rFonts w:eastAsia="Times New Roman" w:cs="Segoe UI"/>
          <w:szCs w:val="24"/>
          <w:lang w:eastAsia="en-GB"/>
        </w:rPr>
      </w:pPr>
      <w:hyperlink r:id="rId19" w:history="1">
        <w:r w:rsidR="00244F6A" w:rsidRPr="00244F6A">
          <w:rPr>
            <w:rFonts w:eastAsia="Times New Roman" w:cs="Segoe UI"/>
            <w:szCs w:val="24"/>
            <w:lang w:eastAsia="en-GB"/>
          </w:rPr>
          <w:t>Specialist Bricklaying Tools</w:t>
        </w:r>
      </w:hyperlink>
    </w:p>
    <w:p w14:paraId="4E72DED8" w14:textId="1AD17900" w:rsidR="00244F6A" w:rsidRPr="00EB55F6" w:rsidRDefault="00AA66F1" w:rsidP="00244F6A">
      <w:pPr>
        <w:pStyle w:val="ListParagraph"/>
        <w:numPr>
          <w:ilvl w:val="0"/>
          <w:numId w:val="11"/>
        </w:numPr>
        <w:shd w:val="clear" w:color="auto" w:fill="FFFFFF"/>
        <w:spacing w:after="0" w:line="240" w:lineRule="auto"/>
        <w:rPr>
          <w:rFonts w:eastAsia="Times New Roman" w:cs="Segoe UI"/>
          <w:szCs w:val="24"/>
          <w:lang w:eastAsia="en-GB"/>
        </w:rPr>
      </w:pPr>
      <w:hyperlink r:id="rId20" w:history="1">
        <w:r w:rsidR="00244F6A" w:rsidRPr="00244F6A">
          <w:rPr>
            <w:rFonts w:eastAsia="Times New Roman" w:cs="Segoe UI"/>
            <w:szCs w:val="24"/>
            <w:lang w:eastAsia="en-GB"/>
          </w:rPr>
          <w:t>Spirit Levels</w:t>
        </w:r>
      </w:hyperlink>
    </w:p>
    <w:p w14:paraId="27DBEF18" w14:textId="77777777" w:rsidR="00244F6A" w:rsidRPr="00244F6A" w:rsidRDefault="00AA66F1" w:rsidP="00244F6A">
      <w:pPr>
        <w:pStyle w:val="ListParagraph"/>
        <w:numPr>
          <w:ilvl w:val="0"/>
          <w:numId w:val="11"/>
        </w:numPr>
        <w:shd w:val="clear" w:color="auto" w:fill="FFFFFF"/>
        <w:spacing w:after="0" w:line="240" w:lineRule="auto"/>
        <w:rPr>
          <w:rFonts w:eastAsia="Times New Roman" w:cs="Segoe UI"/>
          <w:szCs w:val="24"/>
          <w:lang w:eastAsia="en-GB"/>
        </w:rPr>
      </w:pPr>
      <w:hyperlink r:id="rId21" w:history="1">
        <w:r w:rsidR="00244F6A" w:rsidRPr="00244F6A">
          <w:rPr>
            <w:rFonts w:eastAsia="Times New Roman" w:cs="Segoe UI"/>
            <w:szCs w:val="24"/>
            <w:lang w:eastAsia="en-GB"/>
          </w:rPr>
          <w:t>Wheelbarrows</w:t>
        </w:r>
      </w:hyperlink>
    </w:p>
    <w:p w14:paraId="6EF39ABD" w14:textId="77777777" w:rsidR="00EB55F6" w:rsidRDefault="00EB55F6" w:rsidP="00244F6A">
      <w:pPr>
        <w:rPr>
          <w:rFonts w:cstheme="minorHAnsi"/>
          <w:b/>
        </w:rPr>
      </w:pPr>
    </w:p>
    <w:p w14:paraId="74A5C64B" w14:textId="761717A9" w:rsidR="00244F6A" w:rsidRPr="00057167" w:rsidRDefault="00244F6A" w:rsidP="00244F6A">
      <w:pPr>
        <w:rPr>
          <w:rFonts w:cstheme="minorHAnsi"/>
        </w:rPr>
      </w:pPr>
      <w:r w:rsidRPr="00057167">
        <w:rPr>
          <w:rFonts w:cstheme="minorHAnsi"/>
          <w:b/>
        </w:rPr>
        <w:lastRenderedPageBreak/>
        <w:t xml:space="preserve">Chemicals: </w:t>
      </w:r>
      <w:r w:rsidRPr="00057167">
        <w:rPr>
          <w:rFonts w:cstheme="minorHAnsi"/>
        </w:rPr>
        <w:t>Harmful chemicals used in the ready-mix concrete can cause burns is in contacts with skin or eyes.</w:t>
      </w:r>
    </w:p>
    <w:p w14:paraId="16B51067" w14:textId="77777777" w:rsidR="00244F6A" w:rsidRPr="00057167" w:rsidRDefault="00244F6A" w:rsidP="00244F6A">
      <w:pPr>
        <w:rPr>
          <w:rFonts w:cstheme="minorHAnsi"/>
          <w:b/>
          <w:szCs w:val="20"/>
        </w:rPr>
      </w:pPr>
      <w:r w:rsidRPr="00057167">
        <w:rPr>
          <w:rFonts w:cstheme="minorHAnsi"/>
          <w:b/>
          <w:szCs w:val="20"/>
        </w:rPr>
        <w:t xml:space="preserve">Personal Protective Equipment Required: </w:t>
      </w:r>
    </w:p>
    <w:p w14:paraId="3B42FB49" w14:textId="79E65094" w:rsidR="00244F6A" w:rsidRPr="00057167" w:rsidRDefault="00244F6A" w:rsidP="00244F6A">
      <w:pPr>
        <w:pStyle w:val="ListParagraph"/>
        <w:numPr>
          <w:ilvl w:val="0"/>
          <w:numId w:val="4"/>
        </w:numPr>
        <w:rPr>
          <w:rFonts w:cstheme="minorHAnsi"/>
          <w:sz w:val="24"/>
        </w:rPr>
      </w:pPr>
      <w:r w:rsidRPr="00057167">
        <w:rPr>
          <w:rFonts w:cstheme="minorHAnsi"/>
          <w:sz w:val="24"/>
        </w:rPr>
        <w:t xml:space="preserve">Protective eyewear </w:t>
      </w:r>
      <w:r>
        <w:rPr>
          <w:rFonts w:cstheme="minorHAnsi"/>
          <w:sz w:val="24"/>
        </w:rPr>
        <w:t>in case of splash from mixer</w:t>
      </w:r>
    </w:p>
    <w:p w14:paraId="13AEFE62" w14:textId="24CF5491" w:rsidR="00244F6A" w:rsidRPr="00057167" w:rsidRDefault="00244F6A" w:rsidP="00244F6A">
      <w:pPr>
        <w:pStyle w:val="ListParagraph"/>
        <w:numPr>
          <w:ilvl w:val="0"/>
          <w:numId w:val="4"/>
        </w:numPr>
        <w:rPr>
          <w:rFonts w:cstheme="minorHAnsi"/>
          <w:sz w:val="24"/>
        </w:rPr>
      </w:pPr>
      <w:r w:rsidRPr="00057167">
        <w:rPr>
          <w:rFonts w:cstheme="minorHAnsi"/>
          <w:sz w:val="24"/>
        </w:rPr>
        <w:t xml:space="preserve">Protective earwear </w:t>
      </w:r>
      <w:r>
        <w:rPr>
          <w:rFonts w:cstheme="minorHAnsi"/>
          <w:sz w:val="24"/>
        </w:rPr>
        <w:t>when near loud machinery</w:t>
      </w:r>
    </w:p>
    <w:p w14:paraId="3B61A76E" w14:textId="5C946727" w:rsidR="00244F6A" w:rsidRPr="00057167" w:rsidRDefault="00244F6A" w:rsidP="00244F6A">
      <w:pPr>
        <w:pStyle w:val="ListParagraph"/>
        <w:numPr>
          <w:ilvl w:val="0"/>
          <w:numId w:val="4"/>
        </w:numPr>
        <w:rPr>
          <w:rFonts w:cstheme="minorHAnsi"/>
          <w:sz w:val="24"/>
        </w:rPr>
      </w:pPr>
      <w:r w:rsidRPr="00057167">
        <w:rPr>
          <w:rFonts w:cstheme="minorHAnsi"/>
          <w:sz w:val="24"/>
        </w:rPr>
        <w:t xml:space="preserve">Protective headwear </w:t>
      </w:r>
      <w:r>
        <w:rPr>
          <w:rFonts w:cstheme="minorHAnsi"/>
          <w:sz w:val="24"/>
        </w:rPr>
        <w:t xml:space="preserve">to reduced risk of head injury </w:t>
      </w:r>
    </w:p>
    <w:p w14:paraId="2C60F8C9" w14:textId="5D06B9C1" w:rsidR="00244F6A" w:rsidRPr="00057167" w:rsidRDefault="00244F6A" w:rsidP="00244F6A">
      <w:pPr>
        <w:pStyle w:val="ListParagraph"/>
        <w:numPr>
          <w:ilvl w:val="0"/>
          <w:numId w:val="4"/>
        </w:numPr>
        <w:rPr>
          <w:rFonts w:cstheme="minorHAnsi"/>
          <w:sz w:val="24"/>
        </w:rPr>
      </w:pPr>
      <w:r w:rsidRPr="00057167">
        <w:rPr>
          <w:rFonts w:cstheme="minorHAnsi"/>
          <w:sz w:val="24"/>
        </w:rPr>
        <w:t xml:space="preserve">High visibility jacket </w:t>
      </w:r>
      <w:r>
        <w:rPr>
          <w:rFonts w:cstheme="minorHAnsi"/>
          <w:sz w:val="24"/>
        </w:rPr>
        <w:t>to ensure you are seen</w:t>
      </w:r>
    </w:p>
    <w:p w14:paraId="1F34F7FC" w14:textId="43CA7898" w:rsidR="00244F6A" w:rsidRPr="00057167" w:rsidRDefault="00244F6A" w:rsidP="00244F6A">
      <w:pPr>
        <w:pStyle w:val="ListParagraph"/>
        <w:numPr>
          <w:ilvl w:val="0"/>
          <w:numId w:val="4"/>
        </w:numPr>
        <w:rPr>
          <w:rFonts w:cstheme="minorHAnsi"/>
          <w:sz w:val="24"/>
        </w:rPr>
      </w:pPr>
      <w:r w:rsidRPr="00057167">
        <w:rPr>
          <w:rFonts w:cstheme="minorHAnsi"/>
          <w:sz w:val="24"/>
        </w:rPr>
        <w:t xml:space="preserve">Hand protection </w:t>
      </w:r>
      <w:r>
        <w:rPr>
          <w:rFonts w:cstheme="minorHAnsi"/>
          <w:sz w:val="24"/>
        </w:rPr>
        <w:t xml:space="preserve">to reduce risk of burns </w:t>
      </w:r>
    </w:p>
    <w:p w14:paraId="4E1A4488" w14:textId="279ECEC4" w:rsidR="00244F6A" w:rsidRPr="00057167" w:rsidRDefault="00244F6A" w:rsidP="00244F6A">
      <w:pPr>
        <w:pStyle w:val="ListParagraph"/>
        <w:numPr>
          <w:ilvl w:val="0"/>
          <w:numId w:val="4"/>
        </w:numPr>
        <w:rPr>
          <w:rFonts w:cstheme="minorHAnsi"/>
          <w:sz w:val="24"/>
        </w:rPr>
      </w:pPr>
      <w:r w:rsidRPr="00057167">
        <w:rPr>
          <w:rFonts w:cstheme="minorHAnsi"/>
          <w:sz w:val="24"/>
        </w:rPr>
        <w:t>Feet protection</w:t>
      </w:r>
      <w:r>
        <w:rPr>
          <w:rFonts w:cstheme="minorHAnsi"/>
          <w:sz w:val="24"/>
        </w:rPr>
        <w:t xml:space="preserve"> </w:t>
      </w:r>
    </w:p>
    <w:p w14:paraId="60C3E1E8" w14:textId="77777777" w:rsidR="00244F6A" w:rsidRPr="00057167" w:rsidRDefault="00244F6A" w:rsidP="00244F6A">
      <w:pPr>
        <w:pStyle w:val="ListParagraph"/>
        <w:numPr>
          <w:ilvl w:val="0"/>
          <w:numId w:val="4"/>
        </w:numPr>
        <w:rPr>
          <w:rFonts w:cstheme="minorHAnsi"/>
          <w:sz w:val="24"/>
        </w:rPr>
      </w:pPr>
      <w:r w:rsidRPr="00057167">
        <w:rPr>
          <w:rFonts w:cstheme="minorHAnsi"/>
          <w:sz w:val="24"/>
        </w:rPr>
        <w:t xml:space="preserve">Protective clothing </w:t>
      </w:r>
    </w:p>
    <w:p w14:paraId="55BE6C94" w14:textId="166C356D" w:rsidR="00244F6A" w:rsidRPr="00057167" w:rsidRDefault="00244F6A" w:rsidP="00244F6A">
      <w:pPr>
        <w:pStyle w:val="ListParagraph"/>
        <w:numPr>
          <w:ilvl w:val="0"/>
          <w:numId w:val="4"/>
        </w:numPr>
        <w:rPr>
          <w:rFonts w:cstheme="minorHAnsi"/>
          <w:sz w:val="24"/>
        </w:rPr>
      </w:pPr>
      <w:r w:rsidRPr="00057167">
        <w:rPr>
          <w:rFonts w:cstheme="minorHAnsi"/>
          <w:sz w:val="24"/>
        </w:rPr>
        <w:t xml:space="preserve">Protective mask </w:t>
      </w:r>
      <w:r>
        <w:rPr>
          <w:rFonts w:cstheme="minorHAnsi"/>
          <w:sz w:val="24"/>
        </w:rPr>
        <w:t>when working around cement powder before it goes into mixer</w:t>
      </w:r>
    </w:p>
    <w:p w14:paraId="18D57BD5" w14:textId="77777777" w:rsidR="00EB55F6" w:rsidRPr="00057167" w:rsidRDefault="00EB55F6" w:rsidP="00EB55F6">
      <w:pPr>
        <w:rPr>
          <w:rFonts w:cstheme="minorHAnsi"/>
          <w:b/>
        </w:rPr>
      </w:pPr>
      <w:r w:rsidRPr="00057167">
        <w:rPr>
          <w:rFonts w:cstheme="minorHAnsi"/>
          <w:b/>
        </w:rPr>
        <w:t xml:space="preserve">Welfare Facilities (toilets, washing facilities and drinking water): </w:t>
      </w:r>
    </w:p>
    <w:p w14:paraId="50FC49A8" w14:textId="77777777" w:rsidR="00EB55F6" w:rsidRPr="00057167" w:rsidRDefault="00EB55F6" w:rsidP="00EB55F6">
      <w:pPr>
        <w:pStyle w:val="ListParagraph"/>
        <w:numPr>
          <w:ilvl w:val="0"/>
          <w:numId w:val="5"/>
        </w:numPr>
        <w:rPr>
          <w:rFonts w:cstheme="minorHAnsi"/>
        </w:rPr>
      </w:pPr>
      <w:r w:rsidRPr="00057167">
        <w:rPr>
          <w:rFonts w:cstheme="minorHAnsi"/>
        </w:rPr>
        <w:t xml:space="preserve">Toilets for workers </w:t>
      </w:r>
    </w:p>
    <w:p w14:paraId="79A2A378" w14:textId="77777777" w:rsidR="00EB55F6" w:rsidRPr="00057167" w:rsidRDefault="00EB55F6" w:rsidP="00EB55F6">
      <w:pPr>
        <w:pStyle w:val="ListParagraph"/>
        <w:numPr>
          <w:ilvl w:val="0"/>
          <w:numId w:val="5"/>
        </w:numPr>
        <w:rPr>
          <w:rFonts w:cstheme="minorHAnsi"/>
        </w:rPr>
      </w:pPr>
      <w:r w:rsidRPr="00057167">
        <w:rPr>
          <w:rFonts w:cstheme="minorHAnsi"/>
        </w:rPr>
        <w:t xml:space="preserve">Hot and cold water for washing </w:t>
      </w:r>
    </w:p>
    <w:p w14:paraId="6F6632F1" w14:textId="77777777" w:rsidR="00EB55F6" w:rsidRPr="00057167" w:rsidRDefault="00EB55F6" w:rsidP="00EB55F6">
      <w:pPr>
        <w:pStyle w:val="ListParagraph"/>
        <w:numPr>
          <w:ilvl w:val="0"/>
          <w:numId w:val="5"/>
        </w:numPr>
        <w:rPr>
          <w:rFonts w:cstheme="minorHAnsi"/>
        </w:rPr>
      </w:pPr>
      <w:r w:rsidRPr="00057167">
        <w:rPr>
          <w:rFonts w:cstheme="minorHAnsi"/>
        </w:rPr>
        <w:t>Cold water for drinking</w:t>
      </w:r>
    </w:p>
    <w:p w14:paraId="3EBD4D99" w14:textId="77777777" w:rsidR="00EB55F6" w:rsidRPr="00057167" w:rsidRDefault="00EB55F6" w:rsidP="00EB55F6">
      <w:pPr>
        <w:rPr>
          <w:rFonts w:cstheme="minorHAnsi"/>
          <w:b/>
        </w:rPr>
      </w:pPr>
      <w:r w:rsidRPr="00057167">
        <w:rPr>
          <w:rFonts w:cstheme="minorHAnsi"/>
          <w:b/>
        </w:rPr>
        <w:t>First Aid Facilities:</w:t>
      </w:r>
    </w:p>
    <w:p w14:paraId="7F56BEC5" w14:textId="77777777" w:rsidR="00EB55F6" w:rsidRPr="00057167" w:rsidRDefault="00EB55F6" w:rsidP="00EB55F6">
      <w:pPr>
        <w:pStyle w:val="ListParagraph"/>
        <w:numPr>
          <w:ilvl w:val="0"/>
          <w:numId w:val="6"/>
        </w:numPr>
        <w:rPr>
          <w:rFonts w:cstheme="minorHAnsi"/>
        </w:rPr>
      </w:pPr>
      <w:r w:rsidRPr="00057167">
        <w:rPr>
          <w:rFonts w:cstheme="minorHAnsi"/>
        </w:rPr>
        <w:t>First Aider on site</w:t>
      </w:r>
    </w:p>
    <w:p w14:paraId="3DE183C0" w14:textId="053A4EC9" w:rsidR="00EB55F6" w:rsidRDefault="00EB55F6" w:rsidP="00EB55F6">
      <w:pPr>
        <w:pStyle w:val="ListParagraph"/>
        <w:numPr>
          <w:ilvl w:val="0"/>
          <w:numId w:val="6"/>
        </w:numPr>
        <w:rPr>
          <w:rFonts w:cstheme="minorHAnsi"/>
        </w:rPr>
      </w:pPr>
      <w:r w:rsidRPr="00057167">
        <w:rPr>
          <w:rFonts w:cstheme="minorHAnsi"/>
        </w:rPr>
        <w:t>Location of first aid box needs to be known by everyone of site</w:t>
      </w:r>
    </w:p>
    <w:p w14:paraId="1705BC85" w14:textId="60D318F3" w:rsidR="0026793F" w:rsidRDefault="0026793F" w:rsidP="0026793F">
      <w:pPr>
        <w:rPr>
          <w:rFonts w:cstheme="minorHAnsi"/>
          <w:b/>
        </w:rPr>
      </w:pPr>
      <w:r w:rsidRPr="00057167">
        <w:rPr>
          <w:rFonts w:cstheme="minorHAnsi"/>
          <w:b/>
        </w:rPr>
        <w:t>Work method:</w:t>
      </w:r>
      <w:r>
        <w:rPr>
          <w:rFonts w:cstheme="minorHAnsi"/>
          <w:b/>
        </w:rPr>
        <w:t xml:space="preserve"> </w:t>
      </w:r>
    </w:p>
    <w:p w14:paraId="1D711897" w14:textId="2EB37070" w:rsidR="00E75522" w:rsidRDefault="00E75522" w:rsidP="00E75522">
      <w:pPr>
        <w:pStyle w:val="ListParagraph"/>
        <w:numPr>
          <w:ilvl w:val="0"/>
          <w:numId w:val="13"/>
        </w:numPr>
        <w:rPr>
          <w:rFonts w:cstheme="minorHAnsi"/>
        </w:rPr>
      </w:pPr>
      <w:r w:rsidRPr="00E75522">
        <w:rPr>
          <w:rFonts w:cstheme="minorHAnsi"/>
        </w:rPr>
        <w:t xml:space="preserve">Drawings must be studied </w:t>
      </w:r>
      <w:r>
        <w:rPr>
          <w:rFonts w:cstheme="minorHAnsi"/>
        </w:rPr>
        <w:t>before work starts</w:t>
      </w:r>
    </w:p>
    <w:p w14:paraId="34ED53A7" w14:textId="4B385DCD" w:rsidR="00E75522" w:rsidRDefault="00E75522" w:rsidP="00E75522">
      <w:pPr>
        <w:pStyle w:val="ListParagraph"/>
        <w:numPr>
          <w:ilvl w:val="0"/>
          <w:numId w:val="13"/>
        </w:numPr>
        <w:rPr>
          <w:rFonts w:cstheme="minorHAnsi"/>
        </w:rPr>
      </w:pPr>
      <w:r>
        <w:rPr>
          <w:rFonts w:cstheme="minorHAnsi"/>
        </w:rPr>
        <w:t xml:space="preserve">Set out lines </w:t>
      </w:r>
    </w:p>
    <w:p w14:paraId="4C736A4C" w14:textId="4B91A871" w:rsidR="00E75522" w:rsidRDefault="00E75522" w:rsidP="00E75522">
      <w:pPr>
        <w:pStyle w:val="ListParagraph"/>
        <w:numPr>
          <w:ilvl w:val="0"/>
          <w:numId w:val="13"/>
        </w:numPr>
        <w:rPr>
          <w:rFonts w:cstheme="minorHAnsi"/>
        </w:rPr>
      </w:pPr>
      <w:r>
        <w:rPr>
          <w:rFonts w:cstheme="minorHAnsi"/>
        </w:rPr>
        <w:t>Materials needed stacked close by in a safe place</w:t>
      </w:r>
    </w:p>
    <w:p w14:paraId="2DF7DED4" w14:textId="4684745A" w:rsidR="00E75522" w:rsidRDefault="00E75522" w:rsidP="00E75522">
      <w:pPr>
        <w:pStyle w:val="ListParagraph"/>
        <w:numPr>
          <w:ilvl w:val="0"/>
          <w:numId w:val="13"/>
        </w:numPr>
        <w:rPr>
          <w:rFonts w:cstheme="minorHAnsi"/>
        </w:rPr>
      </w:pPr>
      <w:r>
        <w:rPr>
          <w:rFonts w:cstheme="minorHAnsi"/>
        </w:rPr>
        <w:t>Things such as DPC, Blockwork and cavity details must be done exactly as the plans/drawings show</w:t>
      </w:r>
    </w:p>
    <w:p w14:paraId="6270780F" w14:textId="4A4EED64" w:rsidR="00E75522" w:rsidRPr="00E75522" w:rsidRDefault="002F5259" w:rsidP="00E75522">
      <w:pPr>
        <w:pStyle w:val="ListParagraph"/>
        <w:numPr>
          <w:ilvl w:val="0"/>
          <w:numId w:val="13"/>
        </w:numPr>
        <w:rPr>
          <w:rFonts w:cstheme="minorHAnsi"/>
        </w:rPr>
      </w:pPr>
      <w:r>
        <w:rPr>
          <w:rFonts w:cstheme="minorHAnsi"/>
        </w:rPr>
        <w:t xml:space="preserve">Lines to be checked throughout the process </w:t>
      </w:r>
    </w:p>
    <w:p w14:paraId="08C29A56" w14:textId="77777777" w:rsidR="00592D82" w:rsidRDefault="00592D82" w:rsidP="00592D82">
      <w:pPr>
        <w:rPr>
          <w:rFonts w:cstheme="minorHAnsi"/>
          <w:b/>
        </w:rPr>
      </w:pPr>
    </w:p>
    <w:p w14:paraId="42B3A17E" w14:textId="77777777" w:rsidR="00592D82" w:rsidRDefault="00592D82" w:rsidP="00592D82">
      <w:pPr>
        <w:rPr>
          <w:rFonts w:cstheme="minorHAnsi"/>
          <w:b/>
        </w:rPr>
      </w:pPr>
    </w:p>
    <w:p w14:paraId="49B7F529" w14:textId="77777777" w:rsidR="00592D82" w:rsidRDefault="00592D82" w:rsidP="00592D82">
      <w:pPr>
        <w:rPr>
          <w:rFonts w:cstheme="minorHAnsi"/>
          <w:b/>
        </w:rPr>
      </w:pPr>
    </w:p>
    <w:p w14:paraId="3FB1C83E" w14:textId="77777777" w:rsidR="00592D82" w:rsidRDefault="00592D82" w:rsidP="00592D82">
      <w:pPr>
        <w:rPr>
          <w:rFonts w:cstheme="minorHAnsi"/>
          <w:b/>
        </w:rPr>
      </w:pPr>
    </w:p>
    <w:p w14:paraId="3679C06F" w14:textId="77777777" w:rsidR="00592D82" w:rsidRDefault="00592D82" w:rsidP="00592D82">
      <w:pPr>
        <w:rPr>
          <w:rFonts w:cstheme="minorHAnsi"/>
          <w:b/>
        </w:rPr>
      </w:pPr>
    </w:p>
    <w:p w14:paraId="3A6CACC1" w14:textId="77777777" w:rsidR="00592D82" w:rsidRDefault="00592D82" w:rsidP="00592D82">
      <w:pPr>
        <w:rPr>
          <w:rFonts w:cstheme="minorHAnsi"/>
          <w:b/>
        </w:rPr>
      </w:pPr>
    </w:p>
    <w:p w14:paraId="19755021" w14:textId="77777777" w:rsidR="00592D82" w:rsidRDefault="00592D82" w:rsidP="00592D82">
      <w:pPr>
        <w:rPr>
          <w:rFonts w:cstheme="minorHAnsi"/>
          <w:b/>
        </w:rPr>
      </w:pPr>
    </w:p>
    <w:p w14:paraId="57EC6B01" w14:textId="77777777" w:rsidR="00592D82" w:rsidRDefault="00592D82" w:rsidP="00592D82">
      <w:pPr>
        <w:rPr>
          <w:rFonts w:cstheme="minorHAnsi"/>
          <w:b/>
        </w:rPr>
      </w:pPr>
    </w:p>
    <w:p w14:paraId="48AE3A0F" w14:textId="77777777" w:rsidR="00592D82" w:rsidRDefault="00592D82" w:rsidP="00592D82">
      <w:pPr>
        <w:rPr>
          <w:rFonts w:cstheme="minorHAnsi"/>
          <w:b/>
        </w:rPr>
      </w:pPr>
    </w:p>
    <w:p w14:paraId="23F6126C" w14:textId="77777777" w:rsidR="00592D82" w:rsidRDefault="00592D82" w:rsidP="00592D82">
      <w:pPr>
        <w:rPr>
          <w:rFonts w:cstheme="minorHAnsi"/>
          <w:b/>
        </w:rPr>
      </w:pPr>
    </w:p>
    <w:p w14:paraId="13C19304" w14:textId="77777777" w:rsidR="00592D82" w:rsidRDefault="00592D82" w:rsidP="00592D82">
      <w:pPr>
        <w:rPr>
          <w:rFonts w:cstheme="minorHAnsi"/>
          <w:b/>
        </w:rPr>
      </w:pPr>
    </w:p>
    <w:p w14:paraId="63322C5C" w14:textId="03CA6C60" w:rsidR="00592D82" w:rsidRDefault="00592D82" w:rsidP="00592D82">
      <w:pPr>
        <w:rPr>
          <w:rFonts w:cstheme="minorHAnsi"/>
          <w:b/>
        </w:rPr>
      </w:pPr>
      <w:r w:rsidRPr="00592D82">
        <w:rPr>
          <w:rFonts w:cstheme="minorHAnsi"/>
          <w:b/>
        </w:rPr>
        <w:lastRenderedPageBreak/>
        <w:t>Contract Name: Greenfield Domestic Build</w:t>
      </w:r>
    </w:p>
    <w:p w14:paraId="07AC5580" w14:textId="1B8DFBE7" w:rsidR="00592D82" w:rsidRDefault="00592D82" w:rsidP="00592D82">
      <w:pPr>
        <w:rPr>
          <w:rFonts w:cstheme="minorHAnsi"/>
          <w:b/>
        </w:rPr>
      </w:pPr>
      <w:r w:rsidRPr="00057167">
        <w:rPr>
          <w:rFonts w:cstheme="minorHAnsi"/>
          <w:b/>
        </w:rPr>
        <w:t>Description of Works (main objective):</w:t>
      </w:r>
      <w:r>
        <w:rPr>
          <w:rFonts w:cstheme="minorHAnsi"/>
          <w:b/>
        </w:rPr>
        <w:t xml:space="preserve"> First fix Carpentry </w:t>
      </w:r>
    </w:p>
    <w:p w14:paraId="714631C1" w14:textId="0F9298CA" w:rsidR="00592D82" w:rsidRDefault="00592D82" w:rsidP="00592D82">
      <w:pPr>
        <w:spacing w:before="100" w:beforeAutospacing="1" w:after="100" w:afterAutospacing="1" w:line="285" w:lineRule="atLeast"/>
        <w:rPr>
          <w:rFonts w:cstheme="minorHAnsi"/>
          <w:b/>
        </w:rPr>
      </w:pPr>
      <w:r w:rsidRPr="00057167">
        <w:rPr>
          <w:rFonts w:cstheme="minorHAnsi"/>
          <w:b/>
        </w:rPr>
        <w:t xml:space="preserve">Associated Health, Safety and Environmental Assessments, Steps to Reduce Risks (Risk Assessments, COSHH Assessments etc.): </w:t>
      </w:r>
    </w:p>
    <w:p w14:paraId="05FC3941" w14:textId="6B3340E2" w:rsidR="00592D82" w:rsidRDefault="00592D82" w:rsidP="00592D82">
      <w:pPr>
        <w:pStyle w:val="ListParagraph"/>
        <w:numPr>
          <w:ilvl w:val="0"/>
          <w:numId w:val="14"/>
        </w:numPr>
        <w:spacing w:before="100" w:beforeAutospacing="1" w:after="100" w:afterAutospacing="1" w:line="285" w:lineRule="atLeast"/>
        <w:rPr>
          <w:rFonts w:cstheme="minorHAnsi"/>
        </w:rPr>
      </w:pPr>
      <w:r w:rsidRPr="00592D82">
        <w:rPr>
          <w:rFonts w:cstheme="minorHAnsi"/>
        </w:rPr>
        <w:t xml:space="preserve">Exposure to wood dust – can cause lung disease </w:t>
      </w:r>
      <w:r>
        <w:rPr>
          <w:rFonts w:cstheme="minorHAnsi"/>
        </w:rPr>
        <w:t xml:space="preserve">– Local ventilation exhaust used to prevent this also protective mask to be worn </w:t>
      </w:r>
    </w:p>
    <w:p w14:paraId="284D0175" w14:textId="7A83FEA4" w:rsidR="00592D82" w:rsidRDefault="00592D82" w:rsidP="00592D82">
      <w:pPr>
        <w:pStyle w:val="ListParagraph"/>
        <w:numPr>
          <w:ilvl w:val="0"/>
          <w:numId w:val="14"/>
        </w:numPr>
        <w:spacing w:before="100" w:beforeAutospacing="1" w:after="100" w:afterAutospacing="1" w:line="285" w:lineRule="atLeast"/>
        <w:rPr>
          <w:rFonts w:cstheme="minorHAnsi"/>
        </w:rPr>
      </w:pPr>
      <w:r>
        <w:rPr>
          <w:rFonts w:cstheme="minorHAnsi"/>
        </w:rPr>
        <w:t xml:space="preserve">Manual handling – carrying too heavy weight can cause serious injury + backpain – Workers to be trained in manual handling also lifting hooks + panel trolley’s available for use </w:t>
      </w:r>
    </w:p>
    <w:p w14:paraId="479AE6E1" w14:textId="77777777" w:rsidR="00592D82" w:rsidRDefault="00592D82" w:rsidP="00592D82">
      <w:pPr>
        <w:pStyle w:val="ListParagraph"/>
        <w:numPr>
          <w:ilvl w:val="0"/>
          <w:numId w:val="14"/>
        </w:numPr>
        <w:spacing w:before="100" w:beforeAutospacing="1" w:after="100" w:afterAutospacing="1" w:line="285" w:lineRule="atLeast"/>
        <w:rPr>
          <w:rFonts w:cstheme="minorHAnsi"/>
        </w:rPr>
      </w:pPr>
      <w:r>
        <w:rPr>
          <w:rFonts w:cstheme="minorHAnsi"/>
        </w:rPr>
        <w:t xml:space="preserve">Machinery – Can cause fatal cuts/injury – Guards on machines inspected regularly and workers must have enough space to work freely </w:t>
      </w:r>
    </w:p>
    <w:p w14:paraId="28F7C23C" w14:textId="77777777" w:rsidR="005A29A2" w:rsidRDefault="00592D82" w:rsidP="00592D82">
      <w:pPr>
        <w:pStyle w:val="ListParagraph"/>
        <w:numPr>
          <w:ilvl w:val="0"/>
          <w:numId w:val="14"/>
        </w:numPr>
        <w:spacing w:before="100" w:beforeAutospacing="1" w:after="100" w:afterAutospacing="1" w:line="285" w:lineRule="atLeast"/>
        <w:rPr>
          <w:rFonts w:cstheme="minorHAnsi"/>
        </w:rPr>
      </w:pPr>
      <w:r>
        <w:rPr>
          <w:rFonts w:cstheme="minorHAnsi"/>
        </w:rPr>
        <w:t xml:space="preserve">Noise – Long exposure to loud noise can cause temporary or permanent loss of hearing – Workers trained in noise exposure, hearing protectors used when possible </w:t>
      </w:r>
      <w:r w:rsidR="005A29A2">
        <w:rPr>
          <w:rFonts w:cstheme="minorHAnsi"/>
        </w:rPr>
        <w:t xml:space="preserve">and planned maintenance of machinery and LEV systems (local exhaust ventilation) </w:t>
      </w:r>
    </w:p>
    <w:p w14:paraId="424A609E" w14:textId="77777777" w:rsidR="005A29A2" w:rsidRDefault="005A29A2" w:rsidP="00592D82">
      <w:pPr>
        <w:pStyle w:val="ListParagraph"/>
        <w:numPr>
          <w:ilvl w:val="0"/>
          <w:numId w:val="14"/>
        </w:numPr>
        <w:spacing w:before="100" w:beforeAutospacing="1" w:after="100" w:afterAutospacing="1" w:line="285" w:lineRule="atLeast"/>
        <w:rPr>
          <w:rFonts w:cstheme="minorHAnsi"/>
        </w:rPr>
      </w:pPr>
      <w:r>
        <w:rPr>
          <w:rFonts w:cstheme="minorHAnsi"/>
        </w:rPr>
        <w:t xml:space="preserve">Work at height – Falls from any height can cause injury – Strong stepladder used in the correct way and only trained workers allowed to work at height </w:t>
      </w:r>
    </w:p>
    <w:p w14:paraId="177AF880" w14:textId="72356FC2" w:rsidR="005A29A2" w:rsidRDefault="005A29A2" w:rsidP="005A29A2">
      <w:pPr>
        <w:rPr>
          <w:rFonts w:cstheme="minorHAnsi"/>
          <w:b/>
        </w:rPr>
      </w:pPr>
      <w:r w:rsidRPr="005A29A2">
        <w:rPr>
          <w:rFonts w:cstheme="minorHAnsi"/>
          <w:b/>
        </w:rPr>
        <w:t xml:space="preserve">Contract Supervision &amp; Training (Supervisor/s and Current Certification/training): </w:t>
      </w:r>
    </w:p>
    <w:p w14:paraId="2705A157" w14:textId="77777777" w:rsidR="005A29A2" w:rsidRPr="00057167" w:rsidRDefault="005A29A2" w:rsidP="005A29A2">
      <w:pPr>
        <w:pStyle w:val="ListParagraph"/>
        <w:numPr>
          <w:ilvl w:val="0"/>
          <w:numId w:val="2"/>
        </w:numPr>
        <w:rPr>
          <w:rFonts w:cstheme="minorHAnsi"/>
        </w:rPr>
      </w:pPr>
      <w:r w:rsidRPr="00057167">
        <w:rPr>
          <w:rFonts w:cstheme="minorHAnsi"/>
        </w:rPr>
        <w:t xml:space="preserve">Site foreman/manager should be overlooking the operation or the second in charge. </w:t>
      </w:r>
    </w:p>
    <w:p w14:paraId="1E0B51FC" w14:textId="731B8599" w:rsidR="005A29A2" w:rsidRDefault="005A29A2" w:rsidP="005A29A2">
      <w:pPr>
        <w:pStyle w:val="ListParagraph"/>
        <w:numPr>
          <w:ilvl w:val="0"/>
          <w:numId w:val="2"/>
        </w:numPr>
        <w:rPr>
          <w:rFonts w:cstheme="minorHAnsi"/>
        </w:rPr>
      </w:pPr>
      <w:r w:rsidRPr="00057167">
        <w:rPr>
          <w:rFonts w:cstheme="minorHAnsi"/>
        </w:rPr>
        <w:t xml:space="preserve">All operatives must have necessary training and be qualified to do the job they are assigned to do. This is to ensure it is done safely and fewer mistakes are made. </w:t>
      </w:r>
    </w:p>
    <w:p w14:paraId="75D9FC41" w14:textId="77777777" w:rsidR="005A29A2" w:rsidRDefault="005A29A2" w:rsidP="005A29A2">
      <w:pPr>
        <w:rPr>
          <w:rFonts w:cstheme="minorHAnsi"/>
          <w:b/>
        </w:rPr>
      </w:pPr>
      <w:r w:rsidRPr="00DC2CC8">
        <w:rPr>
          <w:rFonts w:cstheme="minorHAnsi"/>
          <w:b/>
        </w:rPr>
        <w:t xml:space="preserve">Labour (Number of persons) (If Required List All Labour and their trades): </w:t>
      </w:r>
    </w:p>
    <w:p w14:paraId="46AF3D01" w14:textId="0FF02DF6" w:rsidR="005A29A2" w:rsidRDefault="005A29A2" w:rsidP="005A29A2">
      <w:pPr>
        <w:pStyle w:val="ListParagraph"/>
        <w:numPr>
          <w:ilvl w:val="0"/>
          <w:numId w:val="2"/>
        </w:numPr>
        <w:rPr>
          <w:rFonts w:cstheme="minorHAnsi"/>
        </w:rPr>
      </w:pPr>
      <w:r w:rsidRPr="00DC2CC8">
        <w:rPr>
          <w:rFonts w:cstheme="minorHAnsi"/>
        </w:rPr>
        <w:t xml:space="preserve">Qualified </w:t>
      </w:r>
      <w:r w:rsidR="003526A2">
        <w:rPr>
          <w:rFonts w:cstheme="minorHAnsi"/>
        </w:rPr>
        <w:t>Carpenters</w:t>
      </w:r>
    </w:p>
    <w:p w14:paraId="4BC41EB6" w14:textId="421DF554" w:rsidR="005A29A2" w:rsidRDefault="005A29A2" w:rsidP="005A29A2">
      <w:pPr>
        <w:pStyle w:val="ListParagraph"/>
        <w:numPr>
          <w:ilvl w:val="0"/>
          <w:numId w:val="2"/>
        </w:numPr>
        <w:rPr>
          <w:rFonts w:cstheme="minorHAnsi"/>
        </w:rPr>
      </w:pPr>
      <w:r>
        <w:rPr>
          <w:rFonts w:cstheme="minorHAnsi"/>
        </w:rPr>
        <w:t>Qualified labourer</w:t>
      </w:r>
      <w:r w:rsidR="003526A2">
        <w:rPr>
          <w:rFonts w:cstheme="minorHAnsi"/>
        </w:rPr>
        <w:t>s</w:t>
      </w:r>
    </w:p>
    <w:p w14:paraId="188E6203" w14:textId="322F8CD5" w:rsidR="005A29A2" w:rsidRDefault="005A29A2" w:rsidP="005A29A2">
      <w:pPr>
        <w:rPr>
          <w:rFonts w:cstheme="minorHAnsi"/>
          <w:b/>
        </w:rPr>
      </w:pPr>
      <w:r w:rsidRPr="005A29A2">
        <w:rPr>
          <w:rFonts w:cstheme="minorHAnsi"/>
          <w:b/>
        </w:rPr>
        <w:t>Plant, Tools and Equipment:</w:t>
      </w:r>
    </w:p>
    <w:p w14:paraId="653AA5DD" w14:textId="03C63200" w:rsidR="005A29A2" w:rsidRPr="005A29A2" w:rsidRDefault="005A29A2" w:rsidP="005A29A2">
      <w:pPr>
        <w:pStyle w:val="ListParagraph"/>
        <w:numPr>
          <w:ilvl w:val="0"/>
          <w:numId w:val="15"/>
        </w:numPr>
        <w:rPr>
          <w:rFonts w:cstheme="minorHAnsi"/>
        </w:rPr>
      </w:pPr>
      <w:r w:rsidRPr="005A29A2">
        <w:rPr>
          <w:rFonts w:cstheme="minorHAnsi"/>
        </w:rPr>
        <w:t xml:space="preserve">Tape measures </w:t>
      </w:r>
    </w:p>
    <w:p w14:paraId="6578EA49" w14:textId="3B327E8B" w:rsidR="005A29A2" w:rsidRPr="005A29A2" w:rsidRDefault="005A29A2" w:rsidP="005A29A2">
      <w:pPr>
        <w:pStyle w:val="ListParagraph"/>
        <w:numPr>
          <w:ilvl w:val="0"/>
          <w:numId w:val="15"/>
        </w:numPr>
        <w:rPr>
          <w:rFonts w:cstheme="minorHAnsi"/>
        </w:rPr>
      </w:pPr>
      <w:r w:rsidRPr="005A29A2">
        <w:rPr>
          <w:rFonts w:cstheme="minorHAnsi"/>
        </w:rPr>
        <w:t xml:space="preserve">Squares </w:t>
      </w:r>
    </w:p>
    <w:p w14:paraId="1B2D63EE" w14:textId="473806AD" w:rsidR="005A29A2" w:rsidRPr="005A29A2" w:rsidRDefault="005A29A2" w:rsidP="005A29A2">
      <w:pPr>
        <w:pStyle w:val="ListParagraph"/>
        <w:numPr>
          <w:ilvl w:val="0"/>
          <w:numId w:val="15"/>
        </w:numPr>
        <w:rPr>
          <w:rFonts w:cstheme="minorHAnsi"/>
        </w:rPr>
      </w:pPr>
      <w:r w:rsidRPr="005A29A2">
        <w:rPr>
          <w:rFonts w:cstheme="minorHAnsi"/>
        </w:rPr>
        <w:t>Power tools</w:t>
      </w:r>
    </w:p>
    <w:p w14:paraId="4B64F942" w14:textId="4B509DEF" w:rsidR="005A29A2" w:rsidRPr="005A29A2" w:rsidRDefault="005A29A2" w:rsidP="005A29A2">
      <w:pPr>
        <w:pStyle w:val="ListParagraph"/>
        <w:numPr>
          <w:ilvl w:val="0"/>
          <w:numId w:val="15"/>
        </w:numPr>
        <w:rPr>
          <w:rFonts w:cstheme="minorHAnsi"/>
        </w:rPr>
      </w:pPr>
      <w:r w:rsidRPr="005A29A2">
        <w:rPr>
          <w:rFonts w:cstheme="minorHAnsi"/>
        </w:rPr>
        <w:t xml:space="preserve">Hand tools </w:t>
      </w:r>
    </w:p>
    <w:p w14:paraId="6EC7BA67" w14:textId="43C2F1D4" w:rsidR="005A29A2" w:rsidRPr="005A29A2" w:rsidRDefault="005A29A2" w:rsidP="005A29A2">
      <w:pPr>
        <w:pStyle w:val="ListParagraph"/>
        <w:numPr>
          <w:ilvl w:val="0"/>
          <w:numId w:val="15"/>
        </w:numPr>
        <w:rPr>
          <w:rFonts w:cstheme="minorHAnsi"/>
        </w:rPr>
      </w:pPr>
      <w:r w:rsidRPr="005A29A2">
        <w:rPr>
          <w:rFonts w:cstheme="minorHAnsi"/>
        </w:rPr>
        <w:t>Hammer</w:t>
      </w:r>
    </w:p>
    <w:p w14:paraId="28C4288F" w14:textId="2A96A20D" w:rsidR="005A29A2" w:rsidRPr="005A29A2" w:rsidRDefault="005A29A2" w:rsidP="005A29A2">
      <w:pPr>
        <w:pStyle w:val="ListParagraph"/>
        <w:numPr>
          <w:ilvl w:val="0"/>
          <w:numId w:val="15"/>
        </w:numPr>
        <w:rPr>
          <w:rFonts w:cstheme="minorHAnsi"/>
        </w:rPr>
      </w:pPr>
      <w:r w:rsidRPr="005A29A2">
        <w:rPr>
          <w:rFonts w:cstheme="minorHAnsi"/>
        </w:rPr>
        <w:t xml:space="preserve">Levels </w:t>
      </w:r>
    </w:p>
    <w:p w14:paraId="6FD3A1B0" w14:textId="6D2EF14C" w:rsidR="005A29A2" w:rsidRPr="005A29A2" w:rsidRDefault="005A29A2" w:rsidP="005A29A2">
      <w:pPr>
        <w:pStyle w:val="ListParagraph"/>
        <w:numPr>
          <w:ilvl w:val="0"/>
          <w:numId w:val="15"/>
        </w:numPr>
        <w:rPr>
          <w:rFonts w:cstheme="minorHAnsi"/>
        </w:rPr>
      </w:pPr>
      <w:r w:rsidRPr="005A29A2">
        <w:rPr>
          <w:rFonts w:cstheme="minorHAnsi"/>
        </w:rPr>
        <w:t xml:space="preserve">Ear defenders (when needed) </w:t>
      </w:r>
    </w:p>
    <w:p w14:paraId="3CEBEA25" w14:textId="3203BA52" w:rsidR="005A29A2" w:rsidRDefault="005A29A2" w:rsidP="005A29A2">
      <w:pPr>
        <w:pStyle w:val="ListParagraph"/>
        <w:numPr>
          <w:ilvl w:val="0"/>
          <w:numId w:val="15"/>
        </w:numPr>
        <w:rPr>
          <w:rFonts w:cstheme="minorHAnsi"/>
        </w:rPr>
      </w:pPr>
      <w:r w:rsidRPr="005A29A2">
        <w:rPr>
          <w:rFonts w:cstheme="minorHAnsi"/>
        </w:rPr>
        <w:t>Breathing mask (when neede</w:t>
      </w:r>
      <w:r>
        <w:rPr>
          <w:rFonts w:cstheme="minorHAnsi"/>
        </w:rPr>
        <w:t>d)</w:t>
      </w:r>
    </w:p>
    <w:p w14:paraId="55450A66" w14:textId="5A0219C7" w:rsidR="005A29A2" w:rsidRDefault="005A29A2" w:rsidP="005A29A2">
      <w:pPr>
        <w:rPr>
          <w:rFonts w:cstheme="minorHAnsi"/>
        </w:rPr>
      </w:pPr>
    </w:p>
    <w:p w14:paraId="6E099314" w14:textId="77777777" w:rsidR="005A29A2" w:rsidRDefault="005A29A2" w:rsidP="005A29A2">
      <w:pPr>
        <w:rPr>
          <w:rFonts w:cstheme="minorHAnsi"/>
          <w:b/>
          <w:szCs w:val="20"/>
        </w:rPr>
      </w:pPr>
    </w:p>
    <w:p w14:paraId="748EB2DB" w14:textId="77777777" w:rsidR="005A29A2" w:rsidRDefault="005A29A2" w:rsidP="005A29A2">
      <w:pPr>
        <w:rPr>
          <w:rFonts w:cstheme="minorHAnsi"/>
          <w:b/>
          <w:szCs w:val="20"/>
        </w:rPr>
      </w:pPr>
    </w:p>
    <w:p w14:paraId="73516782" w14:textId="77777777" w:rsidR="005A29A2" w:rsidRDefault="005A29A2" w:rsidP="005A29A2">
      <w:pPr>
        <w:rPr>
          <w:rFonts w:cstheme="minorHAnsi"/>
          <w:b/>
          <w:szCs w:val="20"/>
        </w:rPr>
      </w:pPr>
    </w:p>
    <w:p w14:paraId="427D5A06" w14:textId="77777777" w:rsidR="005A29A2" w:rsidRDefault="005A29A2" w:rsidP="005A29A2">
      <w:pPr>
        <w:rPr>
          <w:rFonts w:cstheme="minorHAnsi"/>
          <w:b/>
          <w:szCs w:val="20"/>
        </w:rPr>
      </w:pPr>
    </w:p>
    <w:p w14:paraId="60C00C19" w14:textId="77777777" w:rsidR="005A29A2" w:rsidRDefault="005A29A2" w:rsidP="005A29A2">
      <w:pPr>
        <w:rPr>
          <w:rFonts w:cstheme="minorHAnsi"/>
          <w:b/>
          <w:szCs w:val="20"/>
        </w:rPr>
      </w:pPr>
    </w:p>
    <w:p w14:paraId="2D3AFDBE" w14:textId="5DF37AEF" w:rsidR="005A29A2" w:rsidRPr="00057167" w:rsidRDefault="005A29A2" w:rsidP="005A29A2">
      <w:pPr>
        <w:rPr>
          <w:rFonts w:cstheme="minorHAnsi"/>
          <w:b/>
          <w:szCs w:val="20"/>
        </w:rPr>
      </w:pPr>
      <w:r w:rsidRPr="00057167">
        <w:rPr>
          <w:rFonts w:cstheme="minorHAnsi"/>
          <w:b/>
          <w:szCs w:val="20"/>
        </w:rPr>
        <w:lastRenderedPageBreak/>
        <w:t xml:space="preserve">Personal Protective Equipment Required: </w:t>
      </w:r>
    </w:p>
    <w:p w14:paraId="4B251A4B" w14:textId="4DF5AF2B" w:rsidR="005A29A2" w:rsidRPr="00057167" w:rsidRDefault="005A29A2" w:rsidP="005A29A2">
      <w:pPr>
        <w:pStyle w:val="ListParagraph"/>
        <w:numPr>
          <w:ilvl w:val="0"/>
          <w:numId w:val="4"/>
        </w:numPr>
        <w:rPr>
          <w:rFonts w:cstheme="minorHAnsi"/>
          <w:sz w:val="24"/>
        </w:rPr>
      </w:pPr>
      <w:r w:rsidRPr="00057167">
        <w:rPr>
          <w:rFonts w:cstheme="minorHAnsi"/>
          <w:sz w:val="24"/>
        </w:rPr>
        <w:t xml:space="preserve">Protective eyewear </w:t>
      </w:r>
      <w:r>
        <w:rPr>
          <w:rFonts w:cstheme="minorHAnsi"/>
          <w:sz w:val="24"/>
        </w:rPr>
        <w:t xml:space="preserve">in case of wood dust </w:t>
      </w:r>
    </w:p>
    <w:p w14:paraId="696E98E5" w14:textId="77777777" w:rsidR="005A29A2" w:rsidRPr="00057167" w:rsidRDefault="005A29A2" w:rsidP="005A29A2">
      <w:pPr>
        <w:pStyle w:val="ListParagraph"/>
        <w:numPr>
          <w:ilvl w:val="0"/>
          <w:numId w:val="4"/>
        </w:numPr>
        <w:rPr>
          <w:rFonts w:cstheme="minorHAnsi"/>
          <w:sz w:val="24"/>
        </w:rPr>
      </w:pPr>
      <w:r w:rsidRPr="00057167">
        <w:rPr>
          <w:rFonts w:cstheme="minorHAnsi"/>
          <w:sz w:val="24"/>
        </w:rPr>
        <w:t xml:space="preserve">Protective earwear </w:t>
      </w:r>
      <w:r>
        <w:rPr>
          <w:rFonts w:cstheme="minorHAnsi"/>
          <w:sz w:val="24"/>
        </w:rPr>
        <w:t>when near loud machinery</w:t>
      </w:r>
    </w:p>
    <w:p w14:paraId="52EC6760" w14:textId="77777777" w:rsidR="005A29A2" w:rsidRPr="00057167" w:rsidRDefault="005A29A2" w:rsidP="005A29A2">
      <w:pPr>
        <w:pStyle w:val="ListParagraph"/>
        <w:numPr>
          <w:ilvl w:val="0"/>
          <w:numId w:val="4"/>
        </w:numPr>
        <w:rPr>
          <w:rFonts w:cstheme="minorHAnsi"/>
          <w:sz w:val="24"/>
        </w:rPr>
      </w:pPr>
      <w:r w:rsidRPr="00057167">
        <w:rPr>
          <w:rFonts w:cstheme="minorHAnsi"/>
          <w:sz w:val="24"/>
        </w:rPr>
        <w:t xml:space="preserve">Protective headwear </w:t>
      </w:r>
      <w:r>
        <w:rPr>
          <w:rFonts w:cstheme="minorHAnsi"/>
          <w:sz w:val="24"/>
        </w:rPr>
        <w:t xml:space="preserve">to reduced risk of head injury </w:t>
      </w:r>
    </w:p>
    <w:p w14:paraId="5246B414" w14:textId="77777777" w:rsidR="005A29A2" w:rsidRPr="00057167" w:rsidRDefault="005A29A2" w:rsidP="005A29A2">
      <w:pPr>
        <w:pStyle w:val="ListParagraph"/>
        <w:numPr>
          <w:ilvl w:val="0"/>
          <w:numId w:val="4"/>
        </w:numPr>
        <w:rPr>
          <w:rFonts w:cstheme="minorHAnsi"/>
          <w:sz w:val="24"/>
        </w:rPr>
      </w:pPr>
      <w:r w:rsidRPr="00057167">
        <w:rPr>
          <w:rFonts w:cstheme="minorHAnsi"/>
          <w:sz w:val="24"/>
        </w:rPr>
        <w:t xml:space="preserve">High visibility jacket </w:t>
      </w:r>
      <w:r>
        <w:rPr>
          <w:rFonts w:cstheme="minorHAnsi"/>
          <w:sz w:val="24"/>
        </w:rPr>
        <w:t>to ensure you are seen</w:t>
      </w:r>
    </w:p>
    <w:p w14:paraId="7D7733CF" w14:textId="10B828F6" w:rsidR="005A29A2" w:rsidRPr="00057167" w:rsidRDefault="005A29A2" w:rsidP="005A29A2">
      <w:pPr>
        <w:pStyle w:val="ListParagraph"/>
        <w:numPr>
          <w:ilvl w:val="0"/>
          <w:numId w:val="4"/>
        </w:numPr>
        <w:rPr>
          <w:rFonts w:cstheme="minorHAnsi"/>
          <w:sz w:val="24"/>
        </w:rPr>
      </w:pPr>
      <w:r w:rsidRPr="00057167">
        <w:rPr>
          <w:rFonts w:cstheme="minorHAnsi"/>
          <w:sz w:val="24"/>
        </w:rPr>
        <w:t xml:space="preserve">Hand protection </w:t>
      </w:r>
      <w:r>
        <w:rPr>
          <w:rFonts w:cstheme="minorHAnsi"/>
          <w:sz w:val="24"/>
        </w:rPr>
        <w:t xml:space="preserve">to reduce risk of cuts and abrasions </w:t>
      </w:r>
    </w:p>
    <w:p w14:paraId="610B9684" w14:textId="2240DB12" w:rsidR="005A29A2" w:rsidRPr="00057167" w:rsidRDefault="005A29A2" w:rsidP="005A29A2">
      <w:pPr>
        <w:pStyle w:val="ListParagraph"/>
        <w:numPr>
          <w:ilvl w:val="0"/>
          <w:numId w:val="4"/>
        </w:numPr>
        <w:rPr>
          <w:rFonts w:cstheme="minorHAnsi"/>
          <w:sz w:val="24"/>
        </w:rPr>
      </w:pPr>
      <w:r w:rsidRPr="00057167">
        <w:rPr>
          <w:rFonts w:cstheme="minorHAnsi"/>
          <w:sz w:val="24"/>
        </w:rPr>
        <w:t>Feet protection</w:t>
      </w:r>
      <w:r>
        <w:rPr>
          <w:rFonts w:cstheme="minorHAnsi"/>
          <w:sz w:val="24"/>
        </w:rPr>
        <w:t xml:space="preserve"> to reduce risk of crushing </w:t>
      </w:r>
    </w:p>
    <w:p w14:paraId="149A2BC9" w14:textId="77777777" w:rsidR="005A29A2" w:rsidRPr="00057167" w:rsidRDefault="005A29A2" w:rsidP="005A29A2">
      <w:pPr>
        <w:pStyle w:val="ListParagraph"/>
        <w:numPr>
          <w:ilvl w:val="0"/>
          <w:numId w:val="4"/>
        </w:numPr>
        <w:rPr>
          <w:rFonts w:cstheme="minorHAnsi"/>
          <w:sz w:val="24"/>
        </w:rPr>
      </w:pPr>
      <w:r w:rsidRPr="00057167">
        <w:rPr>
          <w:rFonts w:cstheme="minorHAnsi"/>
          <w:sz w:val="24"/>
        </w:rPr>
        <w:t xml:space="preserve">Protective clothing </w:t>
      </w:r>
    </w:p>
    <w:p w14:paraId="69EAF586" w14:textId="14951AF5" w:rsidR="005A29A2" w:rsidRPr="005A29A2" w:rsidRDefault="005A29A2" w:rsidP="00E30C04">
      <w:pPr>
        <w:pStyle w:val="ListParagraph"/>
        <w:numPr>
          <w:ilvl w:val="0"/>
          <w:numId w:val="4"/>
        </w:numPr>
        <w:rPr>
          <w:rFonts w:cstheme="minorHAnsi"/>
        </w:rPr>
      </w:pPr>
      <w:r w:rsidRPr="005A29A2">
        <w:rPr>
          <w:rFonts w:cstheme="minorHAnsi"/>
          <w:sz w:val="24"/>
        </w:rPr>
        <w:t xml:space="preserve">Protective mask when working </w:t>
      </w:r>
      <w:r>
        <w:rPr>
          <w:rFonts w:cstheme="minorHAnsi"/>
          <w:sz w:val="24"/>
        </w:rPr>
        <w:t>with a risk of wood dust</w:t>
      </w:r>
    </w:p>
    <w:p w14:paraId="58D86F28" w14:textId="77777777" w:rsidR="005A29A2" w:rsidRDefault="005A29A2" w:rsidP="005A29A2">
      <w:pPr>
        <w:rPr>
          <w:rFonts w:cstheme="minorHAnsi"/>
          <w:b/>
        </w:rPr>
      </w:pPr>
    </w:p>
    <w:p w14:paraId="7F67A401" w14:textId="2A6DFEE5" w:rsidR="005A29A2" w:rsidRPr="00057167" w:rsidRDefault="00592D82" w:rsidP="005A29A2">
      <w:pPr>
        <w:rPr>
          <w:rFonts w:cstheme="minorHAnsi"/>
          <w:b/>
        </w:rPr>
      </w:pPr>
      <w:r w:rsidRPr="005A29A2">
        <w:rPr>
          <w:rFonts w:cstheme="minorHAnsi"/>
        </w:rPr>
        <w:t xml:space="preserve"> </w:t>
      </w:r>
      <w:r w:rsidR="005A29A2" w:rsidRPr="00057167">
        <w:rPr>
          <w:rFonts w:cstheme="minorHAnsi"/>
          <w:b/>
        </w:rPr>
        <w:t xml:space="preserve">Welfare Facilities (toilets, washing facilities and drinking water): </w:t>
      </w:r>
    </w:p>
    <w:p w14:paraId="460BBF36" w14:textId="77777777" w:rsidR="005A29A2" w:rsidRPr="00057167" w:rsidRDefault="005A29A2" w:rsidP="005A29A2">
      <w:pPr>
        <w:pStyle w:val="ListParagraph"/>
        <w:numPr>
          <w:ilvl w:val="0"/>
          <w:numId w:val="5"/>
        </w:numPr>
        <w:rPr>
          <w:rFonts w:cstheme="minorHAnsi"/>
        </w:rPr>
      </w:pPr>
      <w:r w:rsidRPr="00057167">
        <w:rPr>
          <w:rFonts w:cstheme="minorHAnsi"/>
        </w:rPr>
        <w:t xml:space="preserve">Toilets for workers </w:t>
      </w:r>
    </w:p>
    <w:p w14:paraId="4BB35667" w14:textId="77777777" w:rsidR="005A29A2" w:rsidRPr="00057167" w:rsidRDefault="005A29A2" w:rsidP="005A29A2">
      <w:pPr>
        <w:pStyle w:val="ListParagraph"/>
        <w:numPr>
          <w:ilvl w:val="0"/>
          <w:numId w:val="5"/>
        </w:numPr>
        <w:rPr>
          <w:rFonts w:cstheme="minorHAnsi"/>
        </w:rPr>
      </w:pPr>
      <w:r w:rsidRPr="00057167">
        <w:rPr>
          <w:rFonts w:cstheme="minorHAnsi"/>
        </w:rPr>
        <w:t xml:space="preserve">Hot and cold water for washing </w:t>
      </w:r>
    </w:p>
    <w:p w14:paraId="3A069AD0" w14:textId="77777777" w:rsidR="005A29A2" w:rsidRPr="00057167" w:rsidRDefault="005A29A2" w:rsidP="005A29A2">
      <w:pPr>
        <w:pStyle w:val="ListParagraph"/>
        <w:numPr>
          <w:ilvl w:val="0"/>
          <w:numId w:val="5"/>
        </w:numPr>
        <w:rPr>
          <w:rFonts w:cstheme="minorHAnsi"/>
        </w:rPr>
      </w:pPr>
      <w:r w:rsidRPr="00057167">
        <w:rPr>
          <w:rFonts w:cstheme="minorHAnsi"/>
        </w:rPr>
        <w:t>Cold water for drinking</w:t>
      </w:r>
    </w:p>
    <w:p w14:paraId="1AEF691E" w14:textId="77777777" w:rsidR="005A29A2" w:rsidRDefault="005A29A2" w:rsidP="005A29A2">
      <w:pPr>
        <w:rPr>
          <w:rFonts w:cstheme="minorHAnsi"/>
          <w:b/>
        </w:rPr>
      </w:pPr>
    </w:p>
    <w:p w14:paraId="1CBD5E0E" w14:textId="77777777" w:rsidR="003526A2" w:rsidRPr="00057167" w:rsidRDefault="003526A2" w:rsidP="003526A2">
      <w:pPr>
        <w:rPr>
          <w:rFonts w:cstheme="minorHAnsi"/>
          <w:b/>
        </w:rPr>
      </w:pPr>
      <w:r w:rsidRPr="00057167">
        <w:rPr>
          <w:rFonts w:cstheme="minorHAnsi"/>
          <w:b/>
        </w:rPr>
        <w:t>First Aid Facilities:</w:t>
      </w:r>
    </w:p>
    <w:p w14:paraId="27CDF93B" w14:textId="77777777" w:rsidR="003526A2" w:rsidRPr="00057167" w:rsidRDefault="003526A2" w:rsidP="003526A2">
      <w:pPr>
        <w:pStyle w:val="ListParagraph"/>
        <w:numPr>
          <w:ilvl w:val="0"/>
          <w:numId w:val="6"/>
        </w:numPr>
        <w:rPr>
          <w:rFonts w:cstheme="minorHAnsi"/>
        </w:rPr>
      </w:pPr>
      <w:r w:rsidRPr="00057167">
        <w:rPr>
          <w:rFonts w:cstheme="minorHAnsi"/>
        </w:rPr>
        <w:t>First Aider on site</w:t>
      </w:r>
    </w:p>
    <w:p w14:paraId="23DF247A" w14:textId="77777777" w:rsidR="003526A2" w:rsidRDefault="003526A2" w:rsidP="003526A2">
      <w:pPr>
        <w:pStyle w:val="ListParagraph"/>
        <w:numPr>
          <w:ilvl w:val="0"/>
          <w:numId w:val="6"/>
        </w:numPr>
        <w:rPr>
          <w:rFonts w:cstheme="minorHAnsi"/>
        </w:rPr>
      </w:pPr>
      <w:r w:rsidRPr="00057167">
        <w:rPr>
          <w:rFonts w:cstheme="minorHAnsi"/>
        </w:rPr>
        <w:t>Location of first aid box needs to be known by everyone of site</w:t>
      </w:r>
    </w:p>
    <w:p w14:paraId="54EB5A75" w14:textId="77777777" w:rsidR="003526A2" w:rsidRDefault="003526A2" w:rsidP="005A29A2">
      <w:pPr>
        <w:rPr>
          <w:rFonts w:cstheme="minorHAnsi"/>
          <w:b/>
        </w:rPr>
      </w:pPr>
    </w:p>
    <w:p w14:paraId="1B4FDCE4" w14:textId="42872035" w:rsidR="005A29A2" w:rsidRDefault="005A29A2" w:rsidP="005A29A2">
      <w:pPr>
        <w:rPr>
          <w:rFonts w:cstheme="minorHAnsi"/>
          <w:b/>
        </w:rPr>
      </w:pPr>
      <w:r w:rsidRPr="005A29A2">
        <w:rPr>
          <w:rFonts w:cstheme="minorHAnsi"/>
          <w:b/>
        </w:rPr>
        <w:t xml:space="preserve">Work method: </w:t>
      </w:r>
    </w:p>
    <w:p w14:paraId="3F1343B5" w14:textId="3842F441" w:rsidR="005A29A2" w:rsidRDefault="003526A2" w:rsidP="005A29A2">
      <w:pPr>
        <w:pStyle w:val="ListParagraph"/>
        <w:numPr>
          <w:ilvl w:val="0"/>
          <w:numId w:val="16"/>
        </w:numPr>
        <w:rPr>
          <w:rFonts w:cstheme="minorHAnsi"/>
        </w:rPr>
      </w:pPr>
      <w:r w:rsidRPr="003526A2">
        <w:rPr>
          <w:rFonts w:cstheme="minorHAnsi"/>
        </w:rPr>
        <w:t xml:space="preserve">Read plans and </w:t>
      </w:r>
      <w:r>
        <w:rPr>
          <w:rFonts w:cstheme="minorHAnsi"/>
        </w:rPr>
        <w:t xml:space="preserve">thoroughly before starting work </w:t>
      </w:r>
    </w:p>
    <w:p w14:paraId="7BA126EB" w14:textId="24F29BF9" w:rsidR="003526A2" w:rsidRDefault="003526A2" w:rsidP="005A29A2">
      <w:pPr>
        <w:pStyle w:val="ListParagraph"/>
        <w:numPr>
          <w:ilvl w:val="0"/>
          <w:numId w:val="16"/>
        </w:numPr>
        <w:rPr>
          <w:rFonts w:cstheme="minorHAnsi"/>
        </w:rPr>
      </w:pPr>
      <w:r>
        <w:rPr>
          <w:rFonts w:cstheme="minorHAnsi"/>
        </w:rPr>
        <w:t xml:space="preserve">Mark out the stud walls in correct place </w:t>
      </w:r>
    </w:p>
    <w:p w14:paraId="0A566691" w14:textId="55D397AA" w:rsidR="003526A2" w:rsidRDefault="003526A2" w:rsidP="005A29A2">
      <w:pPr>
        <w:pStyle w:val="ListParagraph"/>
        <w:numPr>
          <w:ilvl w:val="0"/>
          <w:numId w:val="16"/>
        </w:numPr>
        <w:rPr>
          <w:rFonts w:cstheme="minorHAnsi"/>
        </w:rPr>
      </w:pPr>
      <w:r>
        <w:rPr>
          <w:rFonts w:cstheme="minorHAnsi"/>
        </w:rPr>
        <w:t>Fix them in place</w:t>
      </w:r>
    </w:p>
    <w:p w14:paraId="316E4214" w14:textId="0B207CEA" w:rsidR="003526A2" w:rsidRPr="003526A2" w:rsidRDefault="003526A2" w:rsidP="005A29A2">
      <w:pPr>
        <w:pStyle w:val="ListParagraph"/>
        <w:numPr>
          <w:ilvl w:val="0"/>
          <w:numId w:val="16"/>
        </w:numPr>
        <w:rPr>
          <w:rFonts w:cstheme="minorHAnsi"/>
        </w:rPr>
      </w:pPr>
      <w:r>
        <w:rPr>
          <w:rFonts w:cstheme="minorHAnsi"/>
        </w:rPr>
        <w:t>Plasterboard one side so plumbers and electricians can first fix</w:t>
      </w:r>
    </w:p>
    <w:p w14:paraId="2EE1860A" w14:textId="7864E011" w:rsidR="00592D82" w:rsidRDefault="00592D82" w:rsidP="005A29A2">
      <w:pPr>
        <w:spacing w:before="100" w:beforeAutospacing="1" w:after="100" w:afterAutospacing="1" w:line="285" w:lineRule="atLeast"/>
        <w:rPr>
          <w:rFonts w:cstheme="minorHAnsi"/>
        </w:rPr>
      </w:pPr>
    </w:p>
    <w:p w14:paraId="50F4DBD1" w14:textId="77777777" w:rsidR="003526A2" w:rsidRPr="005A29A2" w:rsidRDefault="003526A2" w:rsidP="005A29A2">
      <w:pPr>
        <w:spacing w:before="100" w:beforeAutospacing="1" w:after="100" w:afterAutospacing="1" w:line="285" w:lineRule="atLeast"/>
        <w:rPr>
          <w:rFonts w:cstheme="minorHAnsi"/>
        </w:rPr>
      </w:pPr>
    </w:p>
    <w:p w14:paraId="31058ACF" w14:textId="1C22A161" w:rsidR="00592D82" w:rsidRDefault="00592D82" w:rsidP="00592D82">
      <w:pPr>
        <w:rPr>
          <w:rFonts w:cstheme="minorHAnsi"/>
          <w:b/>
        </w:rPr>
      </w:pPr>
    </w:p>
    <w:p w14:paraId="7795B511" w14:textId="45503B2C" w:rsidR="003526A2" w:rsidRDefault="003526A2" w:rsidP="00592D82">
      <w:pPr>
        <w:rPr>
          <w:rFonts w:cstheme="minorHAnsi"/>
          <w:b/>
        </w:rPr>
      </w:pPr>
    </w:p>
    <w:p w14:paraId="31FAD356" w14:textId="7E8A6799" w:rsidR="003526A2" w:rsidRDefault="003526A2" w:rsidP="00592D82">
      <w:pPr>
        <w:rPr>
          <w:rFonts w:cstheme="minorHAnsi"/>
          <w:b/>
        </w:rPr>
      </w:pPr>
    </w:p>
    <w:p w14:paraId="1EB5653A" w14:textId="2FF9134D" w:rsidR="003526A2" w:rsidRDefault="003526A2" w:rsidP="00592D82">
      <w:pPr>
        <w:rPr>
          <w:rFonts w:cstheme="minorHAnsi"/>
          <w:b/>
        </w:rPr>
      </w:pPr>
    </w:p>
    <w:p w14:paraId="0166316A" w14:textId="48826B13" w:rsidR="003526A2" w:rsidRDefault="003526A2" w:rsidP="00592D82">
      <w:pPr>
        <w:rPr>
          <w:rFonts w:cstheme="minorHAnsi"/>
          <w:b/>
        </w:rPr>
      </w:pPr>
    </w:p>
    <w:p w14:paraId="4E52A141" w14:textId="53010863" w:rsidR="003526A2" w:rsidRDefault="003526A2" w:rsidP="00592D82">
      <w:pPr>
        <w:rPr>
          <w:rFonts w:cstheme="minorHAnsi"/>
          <w:b/>
        </w:rPr>
      </w:pPr>
    </w:p>
    <w:p w14:paraId="69ABACA2" w14:textId="7A0AA78D" w:rsidR="003526A2" w:rsidRDefault="003526A2" w:rsidP="00592D82">
      <w:pPr>
        <w:rPr>
          <w:rFonts w:cstheme="minorHAnsi"/>
          <w:b/>
        </w:rPr>
      </w:pPr>
    </w:p>
    <w:p w14:paraId="05CAD139" w14:textId="50C93B11" w:rsidR="003526A2" w:rsidRDefault="003526A2" w:rsidP="00592D82">
      <w:pPr>
        <w:rPr>
          <w:rFonts w:cstheme="minorHAnsi"/>
          <w:b/>
        </w:rPr>
      </w:pPr>
    </w:p>
    <w:p w14:paraId="3E09D899" w14:textId="77777777" w:rsidR="003526A2" w:rsidRDefault="003526A2" w:rsidP="003526A2">
      <w:pPr>
        <w:rPr>
          <w:rFonts w:cstheme="minorHAnsi"/>
          <w:b/>
        </w:rPr>
      </w:pPr>
      <w:r w:rsidRPr="00592D82">
        <w:rPr>
          <w:rFonts w:cstheme="minorHAnsi"/>
          <w:b/>
        </w:rPr>
        <w:lastRenderedPageBreak/>
        <w:t>Contract Name: Greenfield Domestic Build</w:t>
      </w:r>
    </w:p>
    <w:p w14:paraId="1AC73682" w14:textId="7532E902" w:rsidR="003526A2" w:rsidRDefault="003526A2" w:rsidP="003526A2">
      <w:pPr>
        <w:rPr>
          <w:rFonts w:cstheme="minorHAnsi"/>
          <w:b/>
        </w:rPr>
      </w:pPr>
      <w:r w:rsidRPr="00057167">
        <w:rPr>
          <w:rFonts w:cstheme="minorHAnsi"/>
          <w:b/>
        </w:rPr>
        <w:t>Description of Works (main objective):</w:t>
      </w:r>
      <w:r>
        <w:rPr>
          <w:rFonts w:cstheme="minorHAnsi"/>
          <w:b/>
        </w:rPr>
        <w:t xml:space="preserve"> </w:t>
      </w:r>
      <w:r w:rsidRPr="003526A2">
        <w:rPr>
          <w:rFonts w:cstheme="minorHAnsi"/>
        </w:rPr>
        <w:t>Complete 40-degree trusses</w:t>
      </w:r>
      <w:r>
        <w:rPr>
          <w:rFonts w:cstheme="minorHAnsi"/>
          <w:b/>
        </w:rPr>
        <w:t xml:space="preserve"> </w:t>
      </w:r>
    </w:p>
    <w:p w14:paraId="6782D34B" w14:textId="396EED77" w:rsidR="003526A2" w:rsidRDefault="003526A2" w:rsidP="003526A2">
      <w:pPr>
        <w:spacing w:before="100" w:beforeAutospacing="1" w:after="100" w:afterAutospacing="1" w:line="285" w:lineRule="atLeast"/>
        <w:rPr>
          <w:rFonts w:cstheme="minorHAnsi"/>
          <w:b/>
        </w:rPr>
      </w:pPr>
      <w:r w:rsidRPr="00057167">
        <w:rPr>
          <w:rFonts w:cstheme="minorHAnsi"/>
          <w:b/>
        </w:rPr>
        <w:t xml:space="preserve">Associated Health, Safety and Environmental Assessments, Steps to Reduce Risks (Risk Assessments, COSHH Assessments etc.): </w:t>
      </w:r>
    </w:p>
    <w:p w14:paraId="7B055D70" w14:textId="32939BA8" w:rsidR="003526A2" w:rsidRDefault="003526A2" w:rsidP="003526A2">
      <w:pPr>
        <w:pStyle w:val="ListParagraph"/>
        <w:numPr>
          <w:ilvl w:val="0"/>
          <w:numId w:val="14"/>
        </w:numPr>
        <w:spacing w:before="100" w:beforeAutospacing="1" w:after="100" w:afterAutospacing="1" w:line="285" w:lineRule="atLeast"/>
        <w:rPr>
          <w:rFonts w:cstheme="minorHAnsi"/>
        </w:rPr>
      </w:pPr>
      <w:r w:rsidRPr="00592D82">
        <w:rPr>
          <w:rFonts w:cstheme="minorHAnsi"/>
        </w:rPr>
        <w:t xml:space="preserve">Exposure to wood dust </w:t>
      </w:r>
      <w:r>
        <w:rPr>
          <w:rFonts w:cstheme="minorHAnsi"/>
        </w:rPr>
        <w:t xml:space="preserve">when cutting trusses </w:t>
      </w:r>
      <w:r w:rsidRPr="00592D82">
        <w:rPr>
          <w:rFonts w:cstheme="minorHAnsi"/>
        </w:rPr>
        <w:t xml:space="preserve">– can cause lung disease </w:t>
      </w:r>
      <w:r>
        <w:rPr>
          <w:rFonts w:cstheme="minorHAnsi"/>
        </w:rPr>
        <w:t xml:space="preserve">– Local ventilation exhaust used to prevent this also protective mask to be worn </w:t>
      </w:r>
    </w:p>
    <w:p w14:paraId="17DE96FD" w14:textId="5B638B54" w:rsidR="003526A2" w:rsidRDefault="003526A2" w:rsidP="003526A2">
      <w:pPr>
        <w:pStyle w:val="ListParagraph"/>
        <w:numPr>
          <w:ilvl w:val="0"/>
          <w:numId w:val="14"/>
        </w:numPr>
        <w:spacing w:before="100" w:beforeAutospacing="1" w:after="100" w:afterAutospacing="1" w:line="285" w:lineRule="atLeast"/>
        <w:rPr>
          <w:rFonts w:cstheme="minorHAnsi"/>
        </w:rPr>
      </w:pPr>
      <w:r>
        <w:rPr>
          <w:rFonts w:cstheme="minorHAnsi"/>
        </w:rPr>
        <w:t xml:space="preserve">Manual handling when moving trusses – carrying too heavy weight can cause serious injury + backpain – Workers to be trained in manual handling also lifting hooks </w:t>
      </w:r>
      <w:r w:rsidR="00D973B8">
        <w:rPr>
          <w:rFonts w:cstheme="minorHAnsi"/>
        </w:rPr>
        <w:t>to be used</w:t>
      </w:r>
    </w:p>
    <w:p w14:paraId="515320C8" w14:textId="51B21139" w:rsidR="003526A2" w:rsidRDefault="003526A2" w:rsidP="003526A2">
      <w:pPr>
        <w:pStyle w:val="ListParagraph"/>
        <w:numPr>
          <w:ilvl w:val="0"/>
          <w:numId w:val="14"/>
        </w:numPr>
        <w:spacing w:before="100" w:beforeAutospacing="1" w:after="100" w:afterAutospacing="1" w:line="285" w:lineRule="atLeast"/>
        <w:rPr>
          <w:rFonts w:cstheme="minorHAnsi"/>
        </w:rPr>
      </w:pPr>
      <w:r>
        <w:rPr>
          <w:rFonts w:cstheme="minorHAnsi"/>
        </w:rPr>
        <w:t xml:space="preserve">Machinery (if machinery if used to lift trusses up) – Can cause fatal cuts/injury – Guards on machines inspected regularly and workers must have enough space to work freely </w:t>
      </w:r>
    </w:p>
    <w:p w14:paraId="7D1D6D52" w14:textId="5F92B519" w:rsidR="003526A2" w:rsidRDefault="003526A2" w:rsidP="003526A2">
      <w:pPr>
        <w:pStyle w:val="ListParagraph"/>
        <w:numPr>
          <w:ilvl w:val="0"/>
          <w:numId w:val="14"/>
        </w:numPr>
        <w:spacing w:before="100" w:beforeAutospacing="1" w:after="100" w:afterAutospacing="1" w:line="285" w:lineRule="atLeast"/>
        <w:rPr>
          <w:rFonts w:cstheme="minorHAnsi"/>
        </w:rPr>
      </w:pPr>
      <w:r>
        <w:rPr>
          <w:rFonts w:cstheme="minorHAnsi"/>
        </w:rPr>
        <w:t xml:space="preserve">Noise (if power tools or machinery are used) – Long exposure to loud noise can cause temporary or permanent loss of hearing – Workers trained in noise exposure, hearing protectors used when possible and planned maintenance of machinery and LEV systems (local exhaust ventilation) </w:t>
      </w:r>
    </w:p>
    <w:p w14:paraId="6CF7ECBB" w14:textId="2F944D17" w:rsidR="003526A2" w:rsidRDefault="003526A2" w:rsidP="003526A2">
      <w:pPr>
        <w:pStyle w:val="ListParagraph"/>
        <w:numPr>
          <w:ilvl w:val="0"/>
          <w:numId w:val="14"/>
        </w:numPr>
        <w:spacing w:before="100" w:beforeAutospacing="1" w:after="100" w:afterAutospacing="1" w:line="285" w:lineRule="atLeast"/>
        <w:rPr>
          <w:rFonts w:cstheme="minorHAnsi"/>
        </w:rPr>
      </w:pPr>
      <w:r>
        <w:rPr>
          <w:rFonts w:cstheme="minorHAnsi"/>
        </w:rPr>
        <w:t xml:space="preserve">Work at height (falls off roof or scaffold) – Falls from any height can cause injury – Strong stepladder used in the correct way and only trained workers allowed to work at height </w:t>
      </w:r>
    </w:p>
    <w:p w14:paraId="346EC6F7" w14:textId="77777777" w:rsidR="003526A2" w:rsidRDefault="003526A2" w:rsidP="003526A2">
      <w:pPr>
        <w:rPr>
          <w:rFonts w:cstheme="minorHAnsi"/>
          <w:b/>
        </w:rPr>
      </w:pPr>
      <w:r w:rsidRPr="005A29A2">
        <w:rPr>
          <w:rFonts w:cstheme="minorHAnsi"/>
          <w:b/>
        </w:rPr>
        <w:t xml:space="preserve">Contract Supervision &amp; Training (Supervisor/s and Current Certification/training): </w:t>
      </w:r>
    </w:p>
    <w:p w14:paraId="18D3C0A2" w14:textId="77777777" w:rsidR="003526A2" w:rsidRPr="00057167" w:rsidRDefault="003526A2" w:rsidP="003526A2">
      <w:pPr>
        <w:pStyle w:val="ListParagraph"/>
        <w:numPr>
          <w:ilvl w:val="0"/>
          <w:numId w:val="2"/>
        </w:numPr>
        <w:rPr>
          <w:rFonts w:cstheme="minorHAnsi"/>
        </w:rPr>
      </w:pPr>
      <w:r w:rsidRPr="00057167">
        <w:rPr>
          <w:rFonts w:cstheme="minorHAnsi"/>
        </w:rPr>
        <w:t xml:space="preserve">Site foreman/manager should be overlooking the operation or the second in charge. </w:t>
      </w:r>
    </w:p>
    <w:p w14:paraId="0E91C499" w14:textId="77777777" w:rsidR="003526A2" w:rsidRDefault="003526A2" w:rsidP="003526A2">
      <w:pPr>
        <w:pStyle w:val="ListParagraph"/>
        <w:numPr>
          <w:ilvl w:val="0"/>
          <w:numId w:val="2"/>
        </w:numPr>
        <w:rPr>
          <w:rFonts w:cstheme="minorHAnsi"/>
        </w:rPr>
      </w:pPr>
      <w:r w:rsidRPr="00057167">
        <w:rPr>
          <w:rFonts w:cstheme="minorHAnsi"/>
        </w:rPr>
        <w:t xml:space="preserve">All operatives must have necessary training and be qualified to do the job they are assigned to do. This is to ensure it is done safely and fewer mistakes are made. </w:t>
      </w:r>
    </w:p>
    <w:p w14:paraId="37EF443D" w14:textId="77777777" w:rsidR="003526A2" w:rsidRDefault="003526A2" w:rsidP="003526A2">
      <w:pPr>
        <w:rPr>
          <w:rFonts w:cstheme="minorHAnsi"/>
          <w:b/>
        </w:rPr>
      </w:pPr>
    </w:p>
    <w:p w14:paraId="1B314F9D" w14:textId="64700150" w:rsidR="003526A2" w:rsidRDefault="003526A2" w:rsidP="003526A2">
      <w:pPr>
        <w:rPr>
          <w:rFonts w:cstheme="minorHAnsi"/>
          <w:b/>
        </w:rPr>
      </w:pPr>
      <w:r w:rsidRPr="00DC2CC8">
        <w:rPr>
          <w:rFonts w:cstheme="minorHAnsi"/>
          <w:b/>
        </w:rPr>
        <w:t xml:space="preserve">Labour (Number of persons) (If Required List All Labour and their trades): </w:t>
      </w:r>
    </w:p>
    <w:p w14:paraId="4DC7ECC3" w14:textId="77249CD2" w:rsidR="003526A2" w:rsidRDefault="003526A2" w:rsidP="003526A2">
      <w:pPr>
        <w:pStyle w:val="ListParagraph"/>
        <w:numPr>
          <w:ilvl w:val="0"/>
          <w:numId w:val="2"/>
        </w:numPr>
        <w:rPr>
          <w:rFonts w:cstheme="minorHAnsi"/>
        </w:rPr>
      </w:pPr>
      <w:r w:rsidRPr="00DC2CC8">
        <w:rPr>
          <w:rFonts w:cstheme="minorHAnsi"/>
        </w:rPr>
        <w:t xml:space="preserve">Qualified </w:t>
      </w:r>
      <w:r>
        <w:rPr>
          <w:rFonts w:cstheme="minorHAnsi"/>
        </w:rPr>
        <w:t>Carpenters</w:t>
      </w:r>
    </w:p>
    <w:p w14:paraId="09D2CD8F" w14:textId="08B4821C" w:rsidR="003526A2" w:rsidRDefault="003526A2" w:rsidP="003526A2">
      <w:pPr>
        <w:pStyle w:val="ListParagraph"/>
        <w:numPr>
          <w:ilvl w:val="0"/>
          <w:numId w:val="2"/>
        </w:numPr>
        <w:rPr>
          <w:rFonts w:cstheme="minorHAnsi"/>
        </w:rPr>
      </w:pPr>
      <w:r>
        <w:rPr>
          <w:rFonts w:cstheme="minorHAnsi"/>
        </w:rPr>
        <w:t>Qualified labourers</w:t>
      </w:r>
    </w:p>
    <w:p w14:paraId="2BE3FD0F" w14:textId="77777777" w:rsidR="003526A2" w:rsidRDefault="003526A2" w:rsidP="003526A2">
      <w:pPr>
        <w:rPr>
          <w:rFonts w:cstheme="minorHAnsi"/>
          <w:b/>
        </w:rPr>
      </w:pPr>
    </w:p>
    <w:p w14:paraId="04EECB9F" w14:textId="233E6636" w:rsidR="003526A2" w:rsidRDefault="003526A2" w:rsidP="003526A2">
      <w:pPr>
        <w:rPr>
          <w:rFonts w:cstheme="minorHAnsi"/>
          <w:b/>
        </w:rPr>
      </w:pPr>
      <w:r w:rsidRPr="005A29A2">
        <w:rPr>
          <w:rFonts w:cstheme="minorHAnsi"/>
          <w:b/>
        </w:rPr>
        <w:t>Plant, Tools and Equipment:</w:t>
      </w:r>
    </w:p>
    <w:p w14:paraId="580648C9" w14:textId="77777777" w:rsidR="003526A2" w:rsidRPr="005A29A2" w:rsidRDefault="003526A2" w:rsidP="003526A2">
      <w:pPr>
        <w:pStyle w:val="ListParagraph"/>
        <w:numPr>
          <w:ilvl w:val="0"/>
          <w:numId w:val="15"/>
        </w:numPr>
        <w:rPr>
          <w:rFonts w:cstheme="minorHAnsi"/>
        </w:rPr>
      </w:pPr>
      <w:r w:rsidRPr="005A29A2">
        <w:rPr>
          <w:rFonts w:cstheme="minorHAnsi"/>
        </w:rPr>
        <w:t xml:space="preserve">Tape measures </w:t>
      </w:r>
    </w:p>
    <w:p w14:paraId="04231F70" w14:textId="77777777" w:rsidR="003526A2" w:rsidRPr="005A29A2" w:rsidRDefault="003526A2" w:rsidP="003526A2">
      <w:pPr>
        <w:pStyle w:val="ListParagraph"/>
        <w:numPr>
          <w:ilvl w:val="0"/>
          <w:numId w:val="15"/>
        </w:numPr>
        <w:rPr>
          <w:rFonts w:cstheme="minorHAnsi"/>
        </w:rPr>
      </w:pPr>
      <w:r w:rsidRPr="005A29A2">
        <w:rPr>
          <w:rFonts w:cstheme="minorHAnsi"/>
        </w:rPr>
        <w:t xml:space="preserve">Squares </w:t>
      </w:r>
    </w:p>
    <w:p w14:paraId="5279CC0D" w14:textId="77777777" w:rsidR="003526A2" w:rsidRPr="005A29A2" w:rsidRDefault="003526A2" w:rsidP="003526A2">
      <w:pPr>
        <w:pStyle w:val="ListParagraph"/>
        <w:numPr>
          <w:ilvl w:val="0"/>
          <w:numId w:val="15"/>
        </w:numPr>
        <w:rPr>
          <w:rFonts w:cstheme="minorHAnsi"/>
        </w:rPr>
      </w:pPr>
      <w:r w:rsidRPr="005A29A2">
        <w:rPr>
          <w:rFonts w:cstheme="minorHAnsi"/>
        </w:rPr>
        <w:t>Power tools</w:t>
      </w:r>
    </w:p>
    <w:p w14:paraId="2595E9B0" w14:textId="77777777" w:rsidR="003526A2" w:rsidRPr="005A29A2" w:rsidRDefault="003526A2" w:rsidP="003526A2">
      <w:pPr>
        <w:pStyle w:val="ListParagraph"/>
        <w:numPr>
          <w:ilvl w:val="0"/>
          <w:numId w:val="15"/>
        </w:numPr>
        <w:rPr>
          <w:rFonts w:cstheme="minorHAnsi"/>
        </w:rPr>
      </w:pPr>
      <w:r w:rsidRPr="005A29A2">
        <w:rPr>
          <w:rFonts w:cstheme="minorHAnsi"/>
        </w:rPr>
        <w:t xml:space="preserve">Hand tools </w:t>
      </w:r>
    </w:p>
    <w:p w14:paraId="0332CC0C" w14:textId="77777777" w:rsidR="003526A2" w:rsidRPr="005A29A2" w:rsidRDefault="003526A2" w:rsidP="003526A2">
      <w:pPr>
        <w:pStyle w:val="ListParagraph"/>
        <w:numPr>
          <w:ilvl w:val="0"/>
          <w:numId w:val="15"/>
        </w:numPr>
        <w:rPr>
          <w:rFonts w:cstheme="minorHAnsi"/>
        </w:rPr>
      </w:pPr>
      <w:r w:rsidRPr="005A29A2">
        <w:rPr>
          <w:rFonts w:cstheme="minorHAnsi"/>
        </w:rPr>
        <w:t>Hammer</w:t>
      </w:r>
    </w:p>
    <w:p w14:paraId="4ECAAA4C" w14:textId="77777777" w:rsidR="003526A2" w:rsidRPr="005A29A2" w:rsidRDefault="003526A2" w:rsidP="003526A2">
      <w:pPr>
        <w:pStyle w:val="ListParagraph"/>
        <w:numPr>
          <w:ilvl w:val="0"/>
          <w:numId w:val="15"/>
        </w:numPr>
        <w:rPr>
          <w:rFonts w:cstheme="minorHAnsi"/>
        </w:rPr>
      </w:pPr>
      <w:r w:rsidRPr="005A29A2">
        <w:rPr>
          <w:rFonts w:cstheme="minorHAnsi"/>
        </w:rPr>
        <w:t xml:space="preserve">Levels </w:t>
      </w:r>
    </w:p>
    <w:p w14:paraId="4FF3F975" w14:textId="77777777" w:rsidR="003526A2" w:rsidRPr="005A29A2" w:rsidRDefault="003526A2" w:rsidP="003526A2">
      <w:pPr>
        <w:pStyle w:val="ListParagraph"/>
        <w:numPr>
          <w:ilvl w:val="0"/>
          <w:numId w:val="15"/>
        </w:numPr>
        <w:rPr>
          <w:rFonts w:cstheme="minorHAnsi"/>
        </w:rPr>
      </w:pPr>
      <w:r w:rsidRPr="005A29A2">
        <w:rPr>
          <w:rFonts w:cstheme="minorHAnsi"/>
        </w:rPr>
        <w:t xml:space="preserve">Ear defenders (when needed) </w:t>
      </w:r>
    </w:p>
    <w:p w14:paraId="5DB5D1CC" w14:textId="77777777" w:rsidR="003526A2" w:rsidRDefault="003526A2" w:rsidP="003526A2">
      <w:pPr>
        <w:pStyle w:val="ListParagraph"/>
        <w:numPr>
          <w:ilvl w:val="0"/>
          <w:numId w:val="15"/>
        </w:numPr>
        <w:rPr>
          <w:rFonts w:cstheme="minorHAnsi"/>
        </w:rPr>
      </w:pPr>
      <w:r w:rsidRPr="005A29A2">
        <w:rPr>
          <w:rFonts w:cstheme="minorHAnsi"/>
        </w:rPr>
        <w:t>Breathing mask (when neede</w:t>
      </w:r>
      <w:r>
        <w:rPr>
          <w:rFonts w:cstheme="minorHAnsi"/>
        </w:rPr>
        <w:t>d)</w:t>
      </w:r>
    </w:p>
    <w:p w14:paraId="16ECF2F5" w14:textId="77777777" w:rsidR="003526A2" w:rsidRPr="003526A2" w:rsidRDefault="003526A2" w:rsidP="003526A2">
      <w:pPr>
        <w:spacing w:before="100" w:beforeAutospacing="1" w:after="100" w:afterAutospacing="1" w:line="285" w:lineRule="atLeast"/>
        <w:rPr>
          <w:rFonts w:cstheme="minorHAnsi"/>
          <w:b/>
        </w:rPr>
      </w:pPr>
    </w:p>
    <w:p w14:paraId="52EBE054" w14:textId="77777777" w:rsidR="003526A2" w:rsidRPr="00592D82" w:rsidRDefault="003526A2" w:rsidP="00592D82">
      <w:pPr>
        <w:rPr>
          <w:rFonts w:cstheme="minorHAnsi"/>
          <w:b/>
        </w:rPr>
      </w:pPr>
    </w:p>
    <w:p w14:paraId="79BC6C8F" w14:textId="2245D7CA" w:rsidR="00D72414" w:rsidRDefault="00D72414" w:rsidP="00D72414">
      <w:pPr>
        <w:rPr>
          <w:rFonts w:cstheme="minorHAnsi"/>
        </w:rPr>
      </w:pPr>
    </w:p>
    <w:p w14:paraId="4143B5E1" w14:textId="77777777" w:rsidR="003526A2" w:rsidRPr="00057167" w:rsidRDefault="003526A2" w:rsidP="003526A2">
      <w:pPr>
        <w:rPr>
          <w:rFonts w:cstheme="minorHAnsi"/>
          <w:b/>
          <w:szCs w:val="20"/>
        </w:rPr>
      </w:pPr>
      <w:r w:rsidRPr="00057167">
        <w:rPr>
          <w:rFonts w:cstheme="minorHAnsi"/>
          <w:b/>
          <w:szCs w:val="20"/>
        </w:rPr>
        <w:lastRenderedPageBreak/>
        <w:t xml:space="preserve">Personal Protective Equipment Required: </w:t>
      </w:r>
    </w:p>
    <w:p w14:paraId="5DA55AF8" w14:textId="77777777" w:rsidR="003526A2" w:rsidRPr="00057167" w:rsidRDefault="003526A2" w:rsidP="003526A2">
      <w:pPr>
        <w:pStyle w:val="ListParagraph"/>
        <w:numPr>
          <w:ilvl w:val="0"/>
          <w:numId w:val="4"/>
        </w:numPr>
        <w:rPr>
          <w:rFonts w:cstheme="minorHAnsi"/>
          <w:sz w:val="24"/>
        </w:rPr>
      </w:pPr>
      <w:r w:rsidRPr="00057167">
        <w:rPr>
          <w:rFonts w:cstheme="minorHAnsi"/>
          <w:sz w:val="24"/>
        </w:rPr>
        <w:t xml:space="preserve">Protective eyewear </w:t>
      </w:r>
      <w:r>
        <w:rPr>
          <w:rFonts w:cstheme="minorHAnsi"/>
          <w:sz w:val="24"/>
        </w:rPr>
        <w:t xml:space="preserve">in case of wood dust </w:t>
      </w:r>
    </w:p>
    <w:p w14:paraId="2B9FBAF4" w14:textId="77777777" w:rsidR="003526A2" w:rsidRPr="00057167" w:rsidRDefault="003526A2" w:rsidP="003526A2">
      <w:pPr>
        <w:pStyle w:val="ListParagraph"/>
        <w:numPr>
          <w:ilvl w:val="0"/>
          <w:numId w:val="4"/>
        </w:numPr>
        <w:rPr>
          <w:rFonts w:cstheme="minorHAnsi"/>
          <w:sz w:val="24"/>
        </w:rPr>
      </w:pPr>
      <w:r w:rsidRPr="00057167">
        <w:rPr>
          <w:rFonts w:cstheme="minorHAnsi"/>
          <w:sz w:val="24"/>
        </w:rPr>
        <w:t xml:space="preserve">Protective earwear </w:t>
      </w:r>
      <w:r>
        <w:rPr>
          <w:rFonts w:cstheme="minorHAnsi"/>
          <w:sz w:val="24"/>
        </w:rPr>
        <w:t>when near loud machinery</w:t>
      </w:r>
    </w:p>
    <w:p w14:paraId="29D3FAD5" w14:textId="77777777" w:rsidR="003526A2" w:rsidRPr="00057167" w:rsidRDefault="003526A2" w:rsidP="003526A2">
      <w:pPr>
        <w:pStyle w:val="ListParagraph"/>
        <w:numPr>
          <w:ilvl w:val="0"/>
          <w:numId w:val="4"/>
        </w:numPr>
        <w:rPr>
          <w:rFonts w:cstheme="minorHAnsi"/>
          <w:sz w:val="24"/>
        </w:rPr>
      </w:pPr>
      <w:r w:rsidRPr="00057167">
        <w:rPr>
          <w:rFonts w:cstheme="minorHAnsi"/>
          <w:sz w:val="24"/>
        </w:rPr>
        <w:t xml:space="preserve">Protective headwear </w:t>
      </w:r>
      <w:r>
        <w:rPr>
          <w:rFonts w:cstheme="minorHAnsi"/>
          <w:sz w:val="24"/>
        </w:rPr>
        <w:t xml:space="preserve">to reduced risk of head injury </w:t>
      </w:r>
    </w:p>
    <w:p w14:paraId="444A8F33" w14:textId="77777777" w:rsidR="003526A2" w:rsidRPr="00057167" w:rsidRDefault="003526A2" w:rsidP="003526A2">
      <w:pPr>
        <w:pStyle w:val="ListParagraph"/>
        <w:numPr>
          <w:ilvl w:val="0"/>
          <w:numId w:val="4"/>
        </w:numPr>
        <w:rPr>
          <w:rFonts w:cstheme="minorHAnsi"/>
          <w:sz w:val="24"/>
        </w:rPr>
      </w:pPr>
      <w:r w:rsidRPr="00057167">
        <w:rPr>
          <w:rFonts w:cstheme="minorHAnsi"/>
          <w:sz w:val="24"/>
        </w:rPr>
        <w:t xml:space="preserve">High visibility jacket </w:t>
      </w:r>
      <w:r>
        <w:rPr>
          <w:rFonts w:cstheme="minorHAnsi"/>
          <w:sz w:val="24"/>
        </w:rPr>
        <w:t>to ensure you are seen</w:t>
      </w:r>
    </w:p>
    <w:p w14:paraId="7B647EDA" w14:textId="77777777" w:rsidR="003526A2" w:rsidRPr="00057167" w:rsidRDefault="003526A2" w:rsidP="003526A2">
      <w:pPr>
        <w:pStyle w:val="ListParagraph"/>
        <w:numPr>
          <w:ilvl w:val="0"/>
          <w:numId w:val="4"/>
        </w:numPr>
        <w:rPr>
          <w:rFonts w:cstheme="minorHAnsi"/>
          <w:sz w:val="24"/>
        </w:rPr>
      </w:pPr>
      <w:r w:rsidRPr="00057167">
        <w:rPr>
          <w:rFonts w:cstheme="minorHAnsi"/>
          <w:sz w:val="24"/>
        </w:rPr>
        <w:t xml:space="preserve">Hand protection </w:t>
      </w:r>
      <w:r>
        <w:rPr>
          <w:rFonts w:cstheme="minorHAnsi"/>
          <w:sz w:val="24"/>
        </w:rPr>
        <w:t xml:space="preserve">to reduce risk of cuts and abrasions </w:t>
      </w:r>
    </w:p>
    <w:p w14:paraId="59635D8A" w14:textId="77777777" w:rsidR="003526A2" w:rsidRPr="00057167" w:rsidRDefault="003526A2" w:rsidP="003526A2">
      <w:pPr>
        <w:pStyle w:val="ListParagraph"/>
        <w:numPr>
          <w:ilvl w:val="0"/>
          <w:numId w:val="4"/>
        </w:numPr>
        <w:rPr>
          <w:rFonts w:cstheme="minorHAnsi"/>
          <w:sz w:val="24"/>
        </w:rPr>
      </w:pPr>
      <w:r w:rsidRPr="00057167">
        <w:rPr>
          <w:rFonts w:cstheme="minorHAnsi"/>
          <w:sz w:val="24"/>
        </w:rPr>
        <w:t>Feet protection</w:t>
      </w:r>
      <w:r>
        <w:rPr>
          <w:rFonts w:cstheme="minorHAnsi"/>
          <w:sz w:val="24"/>
        </w:rPr>
        <w:t xml:space="preserve"> to reduce risk of crushing </w:t>
      </w:r>
    </w:p>
    <w:p w14:paraId="54086A26" w14:textId="77777777" w:rsidR="003526A2" w:rsidRPr="00057167" w:rsidRDefault="003526A2" w:rsidP="003526A2">
      <w:pPr>
        <w:pStyle w:val="ListParagraph"/>
        <w:numPr>
          <w:ilvl w:val="0"/>
          <w:numId w:val="4"/>
        </w:numPr>
        <w:rPr>
          <w:rFonts w:cstheme="minorHAnsi"/>
          <w:sz w:val="24"/>
        </w:rPr>
      </w:pPr>
      <w:r w:rsidRPr="00057167">
        <w:rPr>
          <w:rFonts w:cstheme="minorHAnsi"/>
          <w:sz w:val="24"/>
        </w:rPr>
        <w:t xml:space="preserve">Protective clothing </w:t>
      </w:r>
    </w:p>
    <w:p w14:paraId="61DD06AC" w14:textId="77777777" w:rsidR="003526A2" w:rsidRPr="005A29A2" w:rsidRDefault="003526A2" w:rsidP="003526A2">
      <w:pPr>
        <w:pStyle w:val="ListParagraph"/>
        <w:numPr>
          <w:ilvl w:val="0"/>
          <w:numId w:val="4"/>
        </w:numPr>
        <w:rPr>
          <w:rFonts w:cstheme="minorHAnsi"/>
        </w:rPr>
      </w:pPr>
      <w:r w:rsidRPr="005A29A2">
        <w:rPr>
          <w:rFonts w:cstheme="minorHAnsi"/>
          <w:sz w:val="24"/>
        </w:rPr>
        <w:t xml:space="preserve">Protective mask when working </w:t>
      </w:r>
      <w:r>
        <w:rPr>
          <w:rFonts w:cstheme="minorHAnsi"/>
          <w:sz w:val="24"/>
        </w:rPr>
        <w:t>with a risk of wood dust</w:t>
      </w:r>
    </w:p>
    <w:p w14:paraId="7755F0A3" w14:textId="77777777" w:rsidR="003526A2" w:rsidRDefault="003526A2" w:rsidP="003526A2">
      <w:pPr>
        <w:rPr>
          <w:rFonts w:cstheme="minorHAnsi"/>
          <w:b/>
        </w:rPr>
      </w:pPr>
    </w:p>
    <w:p w14:paraId="36FD9C98" w14:textId="77777777" w:rsidR="003526A2" w:rsidRPr="00057167" w:rsidRDefault="003526A2" w:rsidP="003526A2">
      <w:pPr>
        <w:rPr>
          <w:rFonts w:cstheme="minorHAnsi"/>
          <w:b/>
        </w:rPr>
      </w:pPr>
      <w:r w:rsidRPr="005A29A2">
        <w:rPr>
          <w:rFonts w:cstheme="minorHAnsi"/>
        </w:rPr>
        <w:t xml:space="preserve"> </w:t>
      </w:r>
      <w:r w:rsidRPr="00057167">
        <w:rPr>
          <w:rFonts w:cstheme="minorHAnsi"/>
          <w:b/>
        </w:rPr>
        <w:t xml:space="preserve">Welfare Facilities (toilets, washing facilities and drinking water): </w:t>
      </w:r>
    </w:p>
    <w:p w14:paraId="3A6D44F7" w14:textId="77777777" w:rsidR="003526A2" w:rsidRPr="00057167" w:rsidRDefault="003526A2" w:rsidP="003526A2">
      <w:pPr>
        <w:pStyle w:val="ListParagraph"/>
        <w:numPr>
          <w:ilvl w:val="0"/>
          <w:numId w:val="5"/>
        </w:numPr>
        <w:rPr>
          <w:rFonts w:cstheme="minorHAnsi"/>
        </w:rPr>
      </w:pPr>
      <w:r w:rsidRPr="00057167">
        <w:rPr>
          <w:rFonts w:cstheme="minorHAnsi"/>
        </w:rPr>
        <w:t xml:space="preserve">Toilets for workers </w:t>
      </w:r>
    </w:p>
    <w:p w14:paraId="0CFB9817" w14:textId="77777777" w:rsidR="003526A2" w:rsidRPr="00057167" w:rsidRDefault="003526A2" w:rsidP="003526A2">
      <w:pPr>
        <w:pStyle w:val="ListParagraph"/>
        <w:numPr>
          <w:ilvl w:val="0"/>
          <w:numId w:val="5"/>
        </w:numPr>
        <w:rPr>
          <w:rFonts w:cstheme="minorHAnsi"/>
        </w:rPr>
      </w:pPr>
      <w:r w:rsidRPr="00057167">
        <w:rPr>
          <w:rFonts w:cstheme="minorHAnsi"/>
        </w:rPr>
        <w:t xml:space="preserve">Hot and cold water for washing </w:t>
      </w:r>
    </w:p>
    <w:p w14:paraId="2B067476" w14:textId="77777777" w:rsidR="003526A2" w:rsidRPr="00057167" w:rsidRDefault="003526A2" w:rsidP="003526A2">
      <w:pPr>
        <w:pStyle w:val="ListParagraph"/>
        <w:numPr>
          <w:ilvl w:val="0"/>
          <w:numId w:val="5"/>
        </w:numPr>
        <w:rPr>
          <w:rFonts w:cstheme="minorHAnsi"/>
        </w:rPr>
      </w:pPr>
      <w:r w:rsidRPr="00057167">
        <w:rPr>
          <w:rFonts w:cstheme="minorHAnsi"/>
        </w:rPr>
        <w:t>Cold water for drinking</w:t>
      </w:r>
    </w:p>
    <w:p w14:paraId="31AE9EFF" w14:textId="77777777" w:rsidR="003526A2" w:rsidRDefault="003526A2" w:rsidP="003526A2">
      <w:pPr>
        <w:rPr>
          <w:rFonts w:cstheme="minorHAnsi"/>
          <w:b/>
        </w:rPr>
      </w:pPr>
    </w:p>
    <w:p w14:paraId="13166518" w14:textId="77777777" w:rsidR="003526A2" w:rsidRPr="00057167" w:rsidRDefault="003526A2" w:rsidP="003526A2">
      <w:pPr>
        <w:rPr>
          <w:rFonts w:cstheme="minorHAnsi"/>
          <w:b/>
        </w:rPr>
      </w:pPr>
      <w:r w:rsidRPr="00057167">
        <w:rPr>
          <w:rFonts w:cstheme="minorHAnsi"/>
          <w:b/>
        </w:rPr>
        <w:t>First Aid Facilities:</w:t>
      </w:r>
    </w:p>
    <w:p w14:paraId="5D3115FF" w14:textId="77777777" w:rsidR="003526A2" w:rsidRPr="00057167" w:rsidRDefault="003526A2" w:rsidP="003526A2">
      <w:pPr>
        <w:pStyle w:val="ListParagraph"/>
        <w:numPr>
          <w:ilvl w:val="0"/>
          <w:numId w:val="6"/>
        </w:numPr>
        <w:rPr>
          <w:rFonts w:cstheme="minorHAnsi"/>
        </w:rPr>
      </w:pPr>
      <w:r w:rsidRPr="00057167">
        <w:rPr>
          <w:rFonts w:cstheme="minorHAnsi"/>
        </w:rPr>
        <w:t>First Aider on site</w:t>
      </w:r>
    </w:p>
    <w:p w14:paraId="3F25AE08" w14:textId="77777777" w:rsidR="003526A2" w:rsidRDefault="003526A2" w:rsidP="003526A2">
      <w:pPr>
        <w:pStyle w:val="ListParagraph"/>
        <w:numPr>
          <w:ilvl w:val="0"/>
          <w:numId w:val="6"/>
        </w:numPr>
        <w:rPr>
          <w:rFonts w:cstheme="minorHAnsi"/>
        </w:rPr>
      </w:pPr>
      <w:r w:rsidRPr="00057167">
        <w:rPr>
          <w:rFonts w:cstheme="minorHAnsi"/>
        </w:rPr>
        <w:t>Location of first aid box needs to be known by everyone of site</w:t>
      </w:r>
    </w:p>
    <w:p w14:paraId="6C7435E0" w14:textId="77777777" w:rsidR="003526A2" w:rsidRPr="00D72414" w:rsidRDefault="003526A2" w:rsidP="00D72414">
      <w:pPr>
        <w:rPr>
          <w:rFonts w:cstheme="minorHAnsi"/>
        </w:rPr>
      </w:pPr>
    </w:p>
    <w:p w14:paraId="455ED5ED" w14:textId="77777777" w:rsidR="003526A2" w:rsidRDefault="003526A2" w:rsidP="003526A2">
      <w:pPr>
        <w:rPr>
          <w:rFonts w:cstheme="minorHAnsi"/>
          <w:b/>
        </w:rPr>
      </w:pPr>
      <w:r w:rsidRPr="005A29A2">
        <w:rPr>
          <w:rFonts w:cstheme="minorHAnsi"/>
          <w:b/>
        </w:rPr>
        <w:t xml:space="preserve">Work method: </w:t>
      </w:r>
    </w:p>
    <w:p w14:paraId="6241B9D7" w14:textId="5F1A8B8B" w:rsidR="003526A2" w:rsidRDefault="003526A2" w:rsidP="003526A2">
      <w:pPr>
        <w:pStyle w:val="ListParagraph"/>
        <w:numPr>
          <w:ilvl w:val="0"/>
          <w:numId w:val="16"/>
        </w:numPr>
        <w:rPr>
          <w:rFonts w:cstheme="minorHAnsi"/>
        </w:rPr>
      </w:pPr>
      <w:r w:rsidRPr="003526A2">
        <w:rPr>
          <w:rFonts w:cstheme="minorHAnsi"/>
        </w:rPr>
        <w:t xml:space="preserve">Read plans and </w:t>
      </w:r>
      <w:r>
        <w:rPr>
          <w:rFonts w:cstheme="minorHAnsi"/>
        </w:rPr>
        <w:t xml:space="preserve">thoroughly before starting work </w:t>
      </w:r>
    </w:p>
    <w:p w14:paraId="1868338F" w14:textId="786F419A" w:rsidR="003526A2" w:rsidRDefault="003526A2" w:rsidP="003526A2">
      <w:pPr>
        <w:pStyle w:val="ListParagraph"/>
        <w:numPr>
          <w:ilvl w:val="0"/>
          <w:numId w:val="16"/>
        </w:numPr>
        <w:rPr>
          <w:rFonts w:cstheme="minorHAnsi"/>
        </w:rPr>
      </w:pPr>
      <w:r>
        <w:rPr>
          <w:rFonts w:cstheme="minorHAnsi"/>
        </w:rPr>
        <w:t xml:space="preserve">Safely lift trusses </w:t>
      </w:r>
      <w:r w:rsidR="00DB4DFE">
        <w:rPr>
          <w:rFonts w:cstheme="minorHAnsi"/>
        </w:rPr>
        <w:t>one at a time into place and first fix them</w:t>
      </w:r>
    </w:p>
    <w:p w14:paraId="5F34AA2D" w14:textId="46044EC9" w:rsidR="00DB4DFE" w:rsidRDefault="00DB4DFE" w:rsidP="003526A2">
      <w:pPr>
        <w:pStyle w:val="ListParagraph"/>
        <w:numPr>
          <w:ilvl w:val="0"/>
          <w:numId w:val="16"/>
        </w:numPr>
        <w:rPr>
          <w:rFonts w:cstheme="minorHAnsi"/>
        </w:rPr>
      </w:pPr>
      <w:r>
        <w:rPr>
          <w:rFonts w:cstheme="minorHAnsi"/>
        </w:rPr>
        <w:t xml:space="preserve">Make sure the gables are correct for the bricklayers </w:t>
      </w:r>
    </w:p>
    <w:p w14:paraId="2E4F3E4D" w14:textId="78D7F273" w:rsidR="00DB4DFE" w:rsidRDefault="00DB4DFE" w:rsidP="003526A2">
      <w:pPr>
        <w:pStyle w:val="ListParagraph"/>
        <w:numPr>
          <w:ilvl w:val="0"/>
          <w:numId w:val="16"/>
        </w:numPr>
        <w:rPr>
          <w:rFonts w:cstheme="minorHAnsi"/>
        </w:rPr>
      </w:pPr>
      <w:r>
        <w:rPr>
          <w:rFonts w:cstheme="minorHAnsi"/>
        </w:rPr>
        <w:t xml:space="preserve">Second fix them all into place securely </w:t>
      </w:r>
    </w:p>
    <w:p w14:paraId="2942AF3E" w14:textId="77777777" w:rsidR="00244F6A" w:rsidRPr="00244F6A" w:rsidRDefault="00244F6A" w:rsidP="00244F6A">
      <w:pPr>
        <w:rPr>
          <w:rFonts w:cstheme="minorHAnsi"/>
          <w:b/>
        </w:rPr>
      </w:pPr>
    </w:p>
    <w:p w14:paraId="3A3E7210" w14:textId="165A03B3" w:rsidR="00244F6A" w:rsidRDefault="00244F6A" w:rsidP="00244F6A">
      <w:pPr>
        <w:rPr>
          <w:rFonts w:cstheme="minorHAnsi"/>
        </w:rPr>
      </w:pPr>
    </w:p>
    <w:p w14:paraId="164CA260" w14:textId="14FE0722" w:rsidR="00DB4DFE" w:rsidRDefault="00DB4DFE" w:rsidP="00244F6A">
      <w:pPr>
        <w:rPr>
          <w:rFonts w:cstheme="minorHAnsi"/>
        </w:rPr>
      </w:pPr>
    </w:p>
    <w:p w14:paraId="7064570D" w14:textId="546C744C" w:rsidR="00DB4DFE" w:rsidRDefault="00DB4DFE" w:rsidP="00244F6A">
      <w:pPr>
        <w:rPr>
          <w:rFonts w:cstheme="minorHAnsi"/>
        </w:rPr>
      </w:pPr>
    </w:p>
    <w:p w14:paraId="5FB67B12" w14:textId="769C5E37" w:rsidR="00DB4DFE" w:rsidRDefault="00DB4DFE" w:rsidP="00244F6A">
      <w:pPr>
        <w:rPr>
          <w:rFonts w:cstheme="minorHAnsi"/>
        </w:rPr>
      </w:pPr>
    </w:p>
    <w:p w14:paraId="67D76DC6" w14:textId="4E9B2044" w:rsidR="00DB4DFE" w:rsidRDefault="00DB4DFE" w:rsidP="00244F6A">
      <w:pPr>
        <w:rPr>
          <w:rFonts w:cstheme="minorHAnsi"/>
        </w:rPr>
      </w:pPr>
    </w:p>
    <w:p w14:paraId="3031BAA7" w14:textId="7ED26C5C" w:rsidR="00DB4DFE" w:rsidRDefault="00DB4DFE" w:rsidP="00244F6A">
      <w:pPr>
        <w:rPr>
          <w:rFonts w:cstheme="minorHAnsi"/>
        </w:rPr>
      </w:pPr>
    </w:p>
    <w:p w14:paraId="69940180" w14:textId="6E0A83E8" w:rsidR="00DB4DFE" w:rsidRDefault="00DB4DFE" w:rsidP="00244F6A">
      <w:pPr>
        <w:rPr>
          <w:rFonts w:cstheme="minorHAnsi"/>
        </w:rPr>
      </w:pPr>
    </w:p>
    <w:p w14:paraId="24735784" w14:textId="77F11CB8" w:rsidR="00DB4DFE" w:rsidRDefault="00DB4DFE" w:rsidP="00244F6A">
      <w:pPr>
        <w:rPr>
          <w:rFonts w:cstheme="minorHAnsi"/>
        </w:rPr>
      </w:pPr>
    </w:p>
    <w:p w14:paraId="77E7C0C4" w14:textId="10DB1E36" w:rsidR="00DB4DFE" w:rsidRDefault="00DB4DFE" w:rsidP="00244F6A">
      <w:pPr>
        <w:rPr>
          <w:rFonts w:cstheme="minorHAnsi"/>
        </w:rPr>
      </w:pPr>
    </w:p>
    <w:p w14:paraId="4122AC99" w14:textId="6A443F26" w:rsidR="00DB4DFE" w:rsidRDefault="00DB4DFE" w:rsidP="00244F6A">
      <w:pPr>
        <w:rPr>
          <w:rFonts w:cstheme="minorHAnsi"/>
        </w:rPr>
      </w:pPr>
    </w:p>
    <w:p w14:paraId="071AA4E8" w14:textId="77777777" w:rsidR="00DB4DFE" w:rsidRDefault="00DB4DFE" w:rsidP="00DB4DFE">
      <w:pPr>
        <w:rPr>
          <w:rFonts w:cstheme="minorHAnsi"/>
          <w:b/>
        </w:rPr>
      </w:pPr>
      <w:r w:rsidRPr="00592D82">
        <w:rPr>
          <w:rFonts w:cstheme="minorHAnsi"/>
          <w:b/>
        </w:rPr>
        <w:lastRenderedPageBreak/>
        <w:t>Contract Name: Greenfield Domestic Build</w:t>
      </w:r>
    </w:p>
    <w:p w14:paraId="24351127" w14:textId="5659BF0F" w:rsidR="00DB4DFE" w:rsidRDefault="00DB4DFE" w:rsidP="00DB4DFE">
      <w:pPr>
        <w:rPr>
          <w:rFonts w:cstheme="minorHAnsi"/>
          <w:b/>
        </w:rPr>
      </w:pPr>
      <w:r w:rsidRPr="00057167">
        <w:rPr>
          <w:rFonts w:cstheme="minorHAnsi"/>
          <w:b/>
        </w:rPr>
        <w:t>Description of Works (main objective):</w:t>
      </w:r>
      <w:r>
        <w:rPr>
          <w:rFonts w:cstheme="minorHAnsi"/>
          <w:b/>
        </w:rPr>
        <w:t xml:space="preserve"> </w:t>
      </w:r>
      <w:r w:rsidR="00D973B8">
        <w:rPr>
          <w:rFonts w:cstheme="minorHAnsi"/>
        </w:rPr>
        <w:t xml:space="preserve">uPVC windows and doors </w:t>
      </w:r>
    </w:p>
    <w:p w14:paraId="22DFD9D7" w14:textId="2041900A" w:rsidR="00DB4DFE" w:rsidRDefault="00DB4DFE" w:rsidP="00DB4DFE">
      <w:pPr>
        <w:spacing w:before="100" w:beforeAutospacing="1" w:after="100" w:afterAutospacing="1" w:line="285" w:lineRule="atLeast"/>
        <w:rPr>
          <w:rFonts w:cstheme="minorHAnsi"/>
          <w:b/>
        </w:rPr>
      </w:pPr>
      <w:r w:rsidRPr="00057167">
        <w:rPr>
          <w:rFonts w:cstheme="minorHAnsi"/>
          <w:b/>
        </w:rPr>
        <w:t xml:space="preserve">Associated Health, Safety and Environmental Assessments, Steps to Reduce Risks (Risk Assessments, COSHH Assessments etc.): </w:t>
      </w:r>
    </w:p>
    <w:p w14:paraId="19C8F6C1" w14:textId="4D4AC7F1" w:rsidR="00D973B8" w:rsidRDefault="00D973B8" w:rsidP="00D973B8">
      <w:pPr>
        <w:pStyle w:val="ListParagraph"/>
        <w:numPr>
          <w:ilvl w:val="0"/>
          <w:numId w:val="18"/>
        </w:numPr>
        <w:spacing w:before="100" w:beforeAutospacing="1" w:after="100" w:afterAutospacing="1" w:line="285" w:lineRule="atLeast"/>
        <w:rPr>
          <w:rFonts w:cstheme="minorHAnsi"/>
        </w:rPr>
      </w:pPr>
      <w:r>
        <w:rPr>
          <w:rFonts w:cstheme="minorHAnsi"/>
        </w:rPr>
        <w:t xml:space="preserve">Manual handling when moving windows/doors – carrying too heavy weight can cause serious injury + backpain – Workers to be trained in manual handling also lifting hooks + panel trolley’s available for use </w:t>
      </w:r>
    </w:p>
    <w:p w14:paraId="4DAF0E39" w14:textId="05F0913F" w:rsidR="00D973B8" w:rsidRDefault="00D973B8" w:rsidP="00D973B8">
      <w:pPr>
        <w:pStyle w:val="ListParagraph"/>
        <w:numPr>
          <w:ilvl w:val="0"/>
          <w:numId w:val="18"/>
        </w:numPr>
        <w:spacing w:before="100" w:beforeAutospacing="1" w:after="100" w:afterAutospacing="1" w:line="285" w:lineRule="atLeast"/>
        <w:rPr>
          <w:rFonts w:cstheme="minorHAnsi"/>
        </w:rPr>
      </w:pPr>
      <w:r>
        <w:rPr>
          <w:rFonts w:cstheme="minorHAnsi"/>
        </w:rPr>
        <w:t xml:space="preserve">Machinery (if machinery is used to move windows and doors also if tools are used) – Can cause fatal cuts/injury – Guards on machines inspected regularly and workers must have enough space to work freely </w:t>
      </w:r>
    </w:p>
    <w:p w14:paraId="4FC17ED1" w14:textId="77777777" w:rsidR="00D973B8" w:rsidRDefault="00D973B8" w:rsidP="00D973B8">
      <w:pPr>
        <w:pStyle w:val="ListParagraph"/>
        <w:numPr>
          <w:ilvl w:val="0"/>
          <w:numId w:val="18"/>
        </w:numPr>
        <w:spacing w:before="100" w:beforeAutospacing="1" w:after="100" w:afterAutospacing="1" w:line="285" w:lineRule="atLeast"/>
        <w:rPr>
          <w:rFonts w:cstheme="minorHAnsi"/>
        </w:rPr>
      </w:pPr>
      <w:r>
        <w:rPr>
          <w:rFonts w:cstheme="minorHAnsi"/>
        </w:rPr>
        <w:t xml:space="preserve">Noise (if power tools or machinery are used) – Long exposure to loud noise can cause temporary or permanent loss of hearing – Workers trained in noise exposure, hearing protectors used when possible and planned maintenance of machinery and LEV systems (local exhaust ventilation) </w:t>
      </w:r>
    </w:p>
    <w:p w14:paraId="0E3FA415" w14:textId="77777777" w:rsidR="00D973B8" w:rsidRPr="00D973B8" w:rsidRDefault="00D973B8" w:rsidP="00D973B8">
      <w:pPr>
        <w:pStyle w:val="ListParagraph"/>
        <w:spacing w:before="100" w:beforeAutospacing="1" w:after="100" w:afterAutospacing="1" w:line="285" w:lineRule="atLeast"/>
        <w:rPr>
          <w:rFonts w:cstheme="minorHAnsi"/>
          <w:b/>
        </w:rPr>
      </w:pPr>
    </w:p>
    <w:p w14:paraId="2C0D072A" w14:textId="77777777" w:rsidR="00D973B8" w:rsidRDefault="00D973B8" w:rsidP="00D973B8">
      <w:pPr>
        <w:rPr>
          <w:rFonts w:cstheme="minorHAnsi"/>
          <w:b/>
        </w:rPr>
      </w:pPr>
      <w:r w:rsidRPr="005A29A2">
        <w:rPr>
          <w:rFonts w:cstheme="minorHAnsi"/>
          <w:b/>
        </w:rPr>
        <w:t xml:space="preserve">Contract Supervision &amp; Training (Supervisor/s and Current Certification/training): </w:t>
      </w:r>
    </w:p>
    <w:p w14:paraId="0AD8A037" w14:textId="77777777" w:rsidR="00D973B8" w:rsidRPr="00057167" w:rsidRDefault="00D973B8" w:rsidP="00D973B8">
      <w:pPr>
        <w:pStyle w:val="ListParagraph"/>
        <w:numPr>
          <w:ilvl w:val="0"/>
          <w:numId w:val="2"/>
        </w:numPr>
        <w:rPr>
          <w:rFonts w:cstheme="minorHAnsi"/>
        </w:rPr>
      </w:pPr>
      <w:r w:rsidRPr="00057167">
        <w:rPr>
          <w:rFonts w:cstheme="minorHAnsi"/>
        </w:rPr>
        <w:t xml:space="preserve">Site foreman/manager should be overlooking the operation or the second in charge. </w:t>
      </w:r>
    </w:p>
    <w:p w14:paraId="33871C2C" w14:textId="77777777" w:rsidR="00D973B8" w:rsidRDefault="00D973B8" w:rsidP="00D973B8">
      <w:pPr>
        <w:pStyle w:val="ListParagraph"/>
        <w:numPr>
          <w:ilvl w:val="0"/>
          <w:numId w:val="2"/>
        </w:numPr>
        <w:rPr>
          <w:rFonts w:cstheme="minorHAnsi"/>
        </w:rPr>
      </w:pPr>
      <w:r w:rsidRPr="00057167">
        <w:rPr>
          <w:rFonts w:cstheme="minorHAnsi"/>
        </w:rPr>
        <w:t xml:space="preserve">All operatives must have necessary training and be qualified to do the job they are assigned to do. This is to ensure it is done safely and fewer mistakes are made. </w:t>
      </w:r>
    </w:p>
    <w:p w14:paraId="615094AE" w14:textId="77777777" w:rsidR="00D973B8" w:rsidRDefault="00D973B8" w:rsidP="00D973B8">
      <w:pPr>
        <w:rPr>
          <w:rFonts w:cstheme="minorHAnsi"/>
          <w:b/>
        </w:rPr>
      </w:pPr>
    </w:p>
    <w:p w14:paraId="6B64C91A" w14:textId="77777777" w:rsidR="00D973B8" w:rsidRDefault="00D973B8" w:rsidP="00D973B8">
      <w:pPr>
        <w:rPr>
          <w:rFonts w:cstheme="minorHAnsi"/>
          <w:b/>
        </w:rPr>
      </w:pPr>
      <w:r w:rsidRPr="00DC2CC8">
        <w:rPr>
          <w:rFonts w:cstheme="minorHAnsi"/>
          <w:b/>
        </w:rPr>
        <w:t xml:space="preserve">Labour (Number of persons) (If Required List All Labour and their trades): </w:t>
      </w:r>
    </w:p>
    <w:p w14:paraId="1483C7E2" w14:textId="77777777" w:rsidR="00D973B8" w:rsidRDefault="00D973B8" w:rsidP="00D973B8">
      <w:pPr>
        <w:pStyle w:val="ListParagraph"/>
        <w:numPr>
          <w:ilvl w:val="0"/>
          <w:numId w:val="2"/>
        </w:numPr>
        <w:rPr>
          <w:rFonts w:cstheme="minorHAnsi"/>
        </w:rPr>
      </w:pPr>
      <w:r w:rsidRPr="00DC2CC8">
        <w:rPr>
          <w:rFonts w:cstheme="minorHAnsi"/>
        </w:rPr>
        <w:t xml:space="preserve">Qualified </w:t>
      </w:r>
      <w:r>
        <w:rPr>
          <w:rFonts w:cstheme="minorHAnsi"/>
        </w:rPr>
        <w:t>Carpenters</w:t>
      </w:r>
    </w:p>
    <w:p w14:paraId="1E97F010" w14:textId="77777777" w:rsidR="00D973B8" w:rsidRDefault="00D973B8" w:rsidP="00D973B8">
      <w:pPr>
        <w:pStyle w:val="ListParagraph"/>
        <w:numPr>
          <w:ilvl w:val="0"/>
          <w:numId w:val="2"/>
        </w:numPr>
        <w:rPr>
          <w:rFonts w:cstheme="minorHAnsi"/>
        </w:rPr>
      </w:pPr>
      <w:r>
        <w:rPr>
          <w:rFonts w:cstheme="minorHAnsi"/>
        </w:rPr>
        <w:t>Qualified labourers</w:t>
      </w:r>
    </w:p>
    <w:p w14:paraId="45E149D0" w14:textId="77777777" w:rsidR="00D973B8" w:rsidRDefault="00D973B8" w:rsidP="00D973B8">
      <w:pPr>
        <w:rPr>
          <w:rFonts w:cstheme="minorHAnsi"/>
          <w:b/>
        </w:rPr>
      </w:pPr>
    </w:p>
    <w:p w14:paraId="6ED98CA6" w14:textId="77777777" w:rsidR="00D973B8" w:rsidRDefault="00D973B8" w:rsidP="00D973B8">
      <w:pPr>
        <w:rPr>
          <w:rFonts w:cstheme="minorHAnsi"/>
          <w:b/>
        </w:rPr>
      </w:pPr>
      <w:r w:rsidRPr="005A29A2">
        <w:rPr>
          <w:rFonts w:cstheme="minorHAnsi"/>
          <w:b/>
        </w:rPr>
        <w:t>Plant, Tools and Equipment:</w:t>
      </w:r>
    </w:p>
    <w:p w14:paraId="2AF59F36" w14:textId="77777777" w:rsidR="00D973B8" w:rsidRPr="005A29A2" w:rsidRDefault="00D973B8" w:rsidP="00D973B8">
      <w:pPr>
        <w:pStyle w:val="ListParagraph"/>
        <w:numPr>
          <w:ilvl w:val="0"/>
          <w:numId w:val="15"/>
        </w:numPr>
        <w:rPr>
          <w:rFonts w:cstheme="minorHAnsi"/>
        </w:rPr>
      </w:pPr>
      <w:r w:rsidRPr="005A29A2">
        <w:rPr>
          <w:rFonts w:cstheme="minorHAnsi"/>
        </w:rPr>
        <w:t xml:space="preserve">Tape measures </w:t>
      </w:r>
    </w:p>
    <w:p w14:paraId="2BE9AB77" w14:textId="77777777" w:rsidR="00D973B8" w:rsidRPr="005A29A2" w:rsidRDefault="00D973B8" w:rsidP="00D973B8">
      <w:pPr>
        <w:pStyle w:val="ListParagraph"/>
        <w:numPr>
          <w:ilvl w:val="0"/>
          <w:numId w:val="15"/>
        </w:numPr>
        <w:rPr>
          <w:rFonts w:cstheme="minorHAnsi"/>
        </w:rPr>
      </w:pPr>
      <w:r w:rsidRPr="005A29A2">
        <w:rPr>
          <w:rFonts w:cstheme="minorHAnsi"/>
        </w:rPr>
        <w:t xml:space="preserve">Squares </w:t>
      </w:r>
    </w:p>
    <w:p w14:paraId="3E63CDB2" w14:textId="77777777" w:rsidR="00D973B8" w:rsidRPr="005A29A2" w:rsidRDefault="00D973B8" w:rsidP="00D973B8">
      <w:pPr>
        <w:pStyle w:val="ListParagraph"/>
        <w:numPr>
          <w:ilvl w:val="0"/>
          <w:numId w:val="15"/>
        </w:numPr>
        <w:rPr>
          <w:rFonts w:cstheme="minorHAnsi"/>
        </w:rPr>
      </w:pPr>
      <w:r w:rsidRPr="005A29A2">
        <w:rPr>
          <w:rFonts w:cstheme="minorHAnsi"/>
        </w:rPr>
        <w:t>Power tools</w:t>
      </w:r>
    </w:p>
    <w:p w14:paraId="15D6FADC" w14:textId="77777777" w:rsidR="00D973B8" w:rsidRPr="005A29A2" w:rsidRDefault="00D973B8" w:rsidP="00D973B8">
      <w:pPr>
        <w:pStyle w:val="ListParagraph"/>
        <w:numPr>
          <w:ilvl w:val="0"/>
          <w:numId w:val="15"/>
        </w:numPr>
        <w:rPr>
          <w:rFonts w:cstheme="minorHAnsi"/>
        </w:rPr>
      </w:pPr>
      <w:r w:rsidRPr="005A29A2">
        <w:rPr>
          <w:rFonts w:cstheme="minorHAnsi"/>
        </w:rPr>
        <w:t xml:space="preserve">Hand tools </w:t>
      </w:r>
    </w:p>
    <w:p w14:paraId="7362918D" w14:textId="77777777" w:rsidR="00D973B8" w:rsidRPr="005A29A2" w:rsidRDefault="00D973B8" w:rsidP="00D973B8">
      <w:pPr>
        <w:pStyle w:val="ListParagraph"/>
        <w:numPr>
          <w:ilvl w:val="0"/>
          <w:numId w:val="15"/>
        </w:numPr>
        <w:rPr>
          <w:rFonts w:cstheme="minorHAnsi"/>
        </w:rPr>
      </w:pPr>
      <w:r w:rsidRPr="005A29A2">
        <w:rPr>
          <w:rFonts w:cstheme="minorHAnsi"/>
        </w:rPr>
        <w:t>Hammer</w:t>
      </w:r>
    </w:p>
    <w:p w14:paraId="2776C0F1" w14:textId="77777777" w:rsidR="00D973B8" w:rsidRPr="005A29A2" w:rsidRDefault="00D973B8" w:rsidP="00D973B8">
      <w:pPr>
        <w:pStyle w:val="ListParagraph"/>
        <w:numPr>
          <w:ilvl w:val="0"/>
          <w:numId w:val="15"/>
        </w:numPr>
        <w:rPr>
          <w:rFonts w:cstheme="minorHAnsi"/>
        </w:rPr>
      </w:pPr>
      <w:r w:rsidRPr="005A29A2">
        <w:rPr>
          <w:rFonts w:cstheme="minorHAnsi"/>
        </w:rPr>
        <w:t xml:space="preserve">Levels </w:t>
      </w:r>
    </w:p>
    <w:p w14:paraId="11D494A0" w14:textId="77777777" w:rsidR="00D973B8" w:rsidRPr="005A29A2" w:rsidRDefault="00D973B8" w:rsidP="00D973B8">
      <w:pPr>
        <w:pStyle w:val="ListParagraph"/>
        <w:numPr>
          <w:ilvl w:val="0"/>
          <w:numId w:val="15"/>
        </w:numPr>
        <w:rPr>
          <w:rFonts w:cstheme="minorHAnsi"/>
        </w:rPr>
      </w:pPr>
      <w:r w:rsidRPr="005A29A2">
        <w:rPr>
          <w:rFonts w:cstheme="minorHAnsi"/>
        </w:rPr>
        <w:t xml:space="preserve">Ear defenders (when needed) </w:t>
      </w:r>
    </w:p>
    <w:p w14:paraId="23568502" w14:textId="77777777" w:rsidR="00D973B8" w:rsidRDefault="00D973B8" w:rsidP="00D973B8">
      <w:pPr>
        <w:pStyle w:val="ListParagraph"/>
        <w:numPr>
          <w:ilvl w:val="0"/>
          <w:numId w:val="15"/>
        </w:numPr>
        <w:rPr>
          <w:rFonts w:cstheme="minorHAnsi"/>
        </w:rPr>
      </w:pPr>
      <w:r w:rsidRPr="005A29A2">
        <w:rPr>
          <w:rFonts w:cstheme="minorHAnsi"/>
        </w:rPr>
        <w:t>Breathing mask (when neede</w:t>
      </w:r>
      <w:r>
        <w:rPr>
          <w:rFonts w:cstheme="minorHAnsi"/>
        </w:rPr>
        <w:t>d)</w:t>
      </w:r>
    </w:p>
    <w:p w14:paraId="57377F47" w14:textId="4DBE663F" w:rsidR="00DB4DFE" w:rsidRDefault="00DB4DFE" w:rsidP="00244F6A">
      <w:pPr>
        <w:rPr>
          <w:rFonts w:cstheme="minorHAnsi"/>
        </w:rPr>
      </w:pPr>
    </w:p>
    <w:p w14:paraId="2C6CEF99" w14:textId="77777777" w:rsidR="0013205C" w:rsidRDefault="0013205C" w:rsidP="00D973B8">
      <w:pPr>
        <w:rPr>
          <w:rFonts w:cstheme="minorHAnsi"/>
          <w:b/>
          <w:szCs w:val="20"/>
        </w:rPr>
      </w:pPr>
    </w:p>
    <w:p w14:paraId="656D353B" w14:textId="77777777" w:rsidR="0013205C" w:rsidRDefault="0013205C" w:rsidP="00D973B8">
      <w:pPr>
        <w:rPr>
          <w:rFonts w:cstheme="minorHAnsi"/>
          <w:b/>
          <w:szCs w:val="20"/>
        </w:rPr>
      </w:pPr>
    </w:p>
    <w:p w14:paraId="7D6AFC0E" w14:textId="77777777" w:rsidR="0013205C" w:rsidRDefault="0013205C" w:rsidP="00D973B8">
      <w:pPr>
        <w:rPr>
          <w:rFonts w:cstheme="minorHAnsi"/>
          <w:b/>
          <w:szCs w:val="20"/>
        </w:rPr>
      </w:pPr>
    </w:p>
    <w:p w14:paraId="75FE5544" w14:textId="2AB339E2" w:rsidR="00D973B8" w:rsidRPr="00057167" w:rsidRDefault="00D973B8" w:rsidP="00D973B8">
      <w:pPr>
        <w:rPr>
          <w:rFonts w:cstheme="minorHAnsi"/>
          <w:b/>
          <w:szCs w:val="20"/>
        </w:rPr>
      </w:pPr>
      <w:r w:rsidRPr="00057167">
        <w:rPr>
          <w:rFonts w:cstheme="minorHAnsi"/>
          <w:b/>
          <w:szCs w:val="20"/>
        </w:rPr>
        <w:lastRenderedPageBreak/>
        <w:t xml:space="preserve">Personal Protective Equipment Required: </w:t>
      </w:r>
    </w:p>
    <w:p w14:paraId="391A1115" w14:textId="52373A02" w:rsidR="00D973B8" w:rsidRPr="00057167" w:rsidRDefault="00D973B8" w:rsidP="00D973B8">
      <w:pPr>
        <w:pStyle w:val="ListParagraph"/>
        <w:numPr>
          <w:ilvl w:val="0"/>
          <w:numId w:val="4"/>
        </w:numPr>
        <w:rPr>
          <w:rFonts w:cstheme="minorHAnsi"/>
          <w:sz w:val="24"/>
        </w:rPr>
      </w:pPr>
      <w:r w:rsidRPr="00057167">
        <w:rPr>
          <w:rFonts w:cstheme="minorHAnsi"/>
          <w:sz w:val="24"/>
        </w:rPr>
        <w:t xml:space="preserve">Protective eyewear </w:t>
      </w:r>
      <w:r>
        <w:rPr>
          <w:rFonts w:cstheme="minorHAnsi"/>
          <w:sz w:val="24"/>
        </w:rPr>
        <w:t xml:space="preserve">in case of dust  </w:t>
      </w:r>
    </w:p>
    <w:p w14:paraId="380E2460" w14:textId="77777777" w:rsidR="00D973B8" w:rsidRPr="00057167" w:rsidRDefault="00D973B8" w:rsidP="00D973B8">
      <w:pPr>
        <w:pStyle w:val="ListParagraph"/>
        <w:numPr>
          <w:ilvl w:val="0"/>
          <w:numId w:val="4"/>
        </w:numPr>
        <w:rPr>
          <w:rFonts w:cstheme="minorHAnsi"/>
          <w:sz w:val="24"/>
        </w:rPr>
      </w:pPr>
      <w:r w:rsidRPr="00057167">
        <w:rPr>
          <w:rFonts w:cstheme="minorHAnsi"/>
          <w:sz w:val="24"/>
        </w:rPr>
        <w:t xml:space="preserve">Protective earwear </w:t>
      </w:r>
      <w:r>
        <w:rPr>
          <w:rFonts w:cstheme="minorHAnsi"/>
          <w:sz w:val="24"/>
        </w:rPr>
        <w:t>when near loud machinery</w:t>
      </w:r>
    </w:p>
    <w:p w14:paraId="1196573C" w14:textId="77777777" w:rsidR="00D973B8" w:rsidRPr="00057167" w:rsidRDefault="00D973B8" w:rsidP="00D973B8">
      <w:pPr>
        <w:pStyle w:val="ListParagraph"/>
        <w:numPr>
          <w:ilvl w:val="0"/>
          <w:numId w:val="4"/>
        </w:numPr>
        <w:rPr>
          <w:rFonts w:cstheme="minorHAnsi"/>
          <w:sz w:val="24"/>
        </w:rPr>
      </w:pPr>
      <w:r w:rsidRPr="00057167">
        <w:rPr>
          <w:rFonts w:cstheme="minorHAnsi"/>
          <w:sz w:val="24"/>
        </w:rPr>
        <w:t xml:space="preserve">Protective headwear </w:t>
      </w:r>
      <w:r>
        <w:rPr>
          <w:rFonts w:cstheme="minorHAnsi"/>
          <w:sz w:val="24"/>
        </w:rPr>
        <w:t xml:space="preserve">to reduced risk of head injury </w:t>
      </w:r>
    </w:p>
    <w:p w14:paraId="4F9D62E6" w14:textId="77777777" w:rsidR="00D973B8" w:rsidRPr="00057167" w:rsidRDefault="00D973B8" w:rsidP="00D973B8">
      <w:pPr>
        <w:pStyle w:val="ListParagraph"/>
        <w:numPr>
          <w:ilvl w:val="0"/>
          <w:numId w:val="4"/>
        </w:numPr>
        <w:rPr>
          <w:rFonts w:cstheme="minorHAnsi"/>
          <w:sz w:val="24"/>
        </w:rPr>
      </w:pPr>
      <w:r w:rsidRPr="00057167">
        <w:rPr>
          <w:rFonts w:cstheme="minorHAnsi"/>
          <w:sz w:val="24"/>
        </w:rPr>
        <w:t xml:space="preserve">High visibility jacket </w:t>
      </w:r>
      <w:r>
        <w:rPr>
          <w:rFonts w:cstheme="minorHAnsi"/>
          <w:sz w:val="24"/>
        </w:rPr>
        <w:t>to ensure you are seen</w:t>
      </w:r>
    </w:p>
    <w:p w14:paraId="63E8040B" w14:textId="77777777" w:rsidR="00D973B8" w:rsidRPr="00057167" w:rsidRDefault="00D973B8" w:rsidP="00D973B8">
      <w:pPr>
        <w:pStyle w:val="ListParagraph"/>
        <w:numPr>
          <w:ilvl w:val="0"/>
          <w:numId w:val="4"/>
        </w:numPr>
        <w:rPr>
          <w:rFonts w:cstheme="minorHAnsi"/>
          <w:sz w:val="24"/>
        </w:rPr>
      </w:pPr>
      <w:r w:rsidRPr="00057167">
        <w:rPr>
          <w:rFonts w:cstheme="minorHAnsi"/>
          <w:sz w:val="24"/>
        </w:rPr>
        <w:t xml:space="preserve">Hand protection </w:t>
      </w:r>
      <w:r>
        <w:rPr>
          <w:rFonts w:cstheme="minorHAnsi"/>
          <w:sz w:val="24"/>
        </w:rPr>
        <w:t xml:space="preserve">to reduce risk of cuts and abrasions </w:t>
      </w:r>
    </w:p>
    <w:p w14:paraId="56F008D0" w14:textId="77777777" w:rsidR="00D973B8" w:rsidRPr="00057167" w:rsidRDefault="00D973B8" w:rsidP="00D973B8">
      <w:pPr>
        <w:pStyle w:val="ListParagraph"/>
        <w:numPr>
          <w:ilvl w:val="0"/>
          <w:numId w:val="4"/>
        </w:numPr>
        <w:rPr>
          <w:rFonts w:cstheme="minorHAnsi"/>
          <w:sz w:val="24"/>
        </w:rPr>
      </w:pPr>
      <w:r w:rsidRPr="00057167">
        <w:rPr>
          <w:rFonts w:cstheme="minorHAnsi"/>
          <w:sz w:val="24"/>
        </w:rPr>
        <w:t>Feet protection</w:t>
      </w:r>
      <w:r>
        <w:rPr>
          <w:rFonts w:cstheme="minorHAnsi"/>
          <w:sz w:val="24"/>
        </w:rPr>
        <w:t xml:space="preserve"> to reduce risk of crushing </w:t>
      </w:r>
    </w:p>
    <w:p w14:paraId="518F0634" w14:textId="77777777" w:rsidR="00D973B8" w:rsidRPr="00057167" w:rsidRDefault="00D973B8" w:rsidP="00D973B8">
      <w:pPr>
        <w:pStyle w:val="ListParagraph"/>
        <w:numPr>
          <w:ilvl w:val="0"/>
          <w:numId w:val="4"/>
        </w:numPr>
        <w:rPr>
          <w:rFonts w:cstheme="minorHAnsi"/>
          <w:sz w:val="24"/>
        </w:rPr>
      </w:pPr>
      <w:r w:rsidRPr="00057167">
        <w:rPr>
          <w:rFonts w:cstheme="minorHAnsi"/>
          <w:sz w:val="24"/>
        </w:rPr>
        <w:t xml:space="preserve">Protective clothing </w:t>
      </w:r>
    </w:p>
    <w:p w14:paraId="76EDCF48" w14:textId="77777777" w:rsidR="00D973B8" w:rsidRPr="005A29A2" w:rsidRDefault="00D973B8" w:rsidP="00D973B8">
      <w:pPr>
        <w:pStyle w:val="ListParagraph"/>
        <w:numPr>
          <w:ilvl w:val="0"/>
          <w:numId w:val="4"/>
        </w:numPr>
        <w:rPr>
          <w:rFonts w:cstheme="minorHAnsi"/>
        </w:rPr>
      </w:pPr>
      <w:r w:rsidRPr="005A29A2">
        <w:rPr>
          <w:rFonts w:cstheme="minorHAnsi"/>
          <w:sz w:val="24"/>
        </w:rPr>
        <w:t xml:space="preserve">Protective mask when working </w:t>
      </w:r>
      <w:r>
        <w:rPr>
          <w:rFonts w:cstheme="minorHAnsi"/>
          <w:sz w:val="24"/>
        </w:rPr>
        <w:t>with a risk of wood dust</w:t>
      </w:r>
    </w:p>
    <w:p w14:paraId="1C35E78F" w14:textId="77777777" w:rsidR="00D973B8" w:rsidRDefault="00D973B8" w:rsidP="00D973B8">
      <w:pPr>
        <w:rPr>
          <w:rFonts w:cstheme="minorHAnsi"/>
          <w:b/>
        </w:rPr>
      </w:pPr>
    </w:p>
    <w:p w14:paraId="5B0109BA" w14:textId="77777777" w:rsidR="00D973B8" w:rsidRPr="00057167" w:rsidRDefault="00D973B8" w:rsidP="00D973B8">
      <w:pPr>
        <w:rPr>
          <w:rFonts w:cstheme="minorHAnsi"/>
          <w:b/>
        </w:rPr>
      </w:pPr>
      <w:r w:rsidRPr="005A29A2">
        <w:rPr>
          <w:rFonts w:cstheme="minorHAnsi"/>
        </w:rPr>
        <w:t xml:space="preserve"> </w:t>
      </w:r>
      <w:r w:rsidRPr="00057167">
        <w:rPr>
          <w:rFonts w:cstheme="minorHAnsi"/>
          <w:b/>
        </w:rPr>
        <w:t xml:space="preserve">Welfare Facilities (toilets, washing facilities and drinking water): </w:t>
      </w:r>
    </w:p>
    <w:p w14:paraId="51DF07ED" w14:textId="77777777" w:rsidR="00D973B8" w:rsidRPr="00057167" w:rsidRDefault="00D973B8" w:rsidP="00D973B8">
      <w:pPr>
        <w:pStyle w:val="ListParagraph"/>
        <w:numPr>
          <w:ilvl w:val="0"/>
          <w:numId w:val="5"/>
        </w:numPr>
        <w:rPr>
          <w:rFonts w:cstheme="minorHAnsi"/>
        </w:rPr>
      </w:pPr>
      <w:r w:rsidRPr="00057167">
        <w:rPr>
          <w:rFonts w:cstheme="minorHAnsi"/>
        </w:rPr>
        <w:t xml:space="preserve">Toilets for workers </w:t>
      </w:r>
    </w:p>
    <w:p w14:paraId="743FE364" w14:textId="77777777" w:rsidR="00D973B8" w:rsidRPr="00057167" w:rsidRDefault="00D973B8" w:rsidP="00D973B8">
      <w:pPr>
        <w:pStyle w:val="ListParagraph"/>
        <w:numPr>
          <w:ilvl w:val="0"/>
          <w:numId w:val="5"/>
        </w:numPr>
        <w:rPr>
          <w:rFonts w:cstheme="minorHAnsi"/>
        </w:rPr>
      </w:pPr>
      <w:r w:rsidRPr="00057167">
        <w:rPr>
          <w:rFonts w:cstheme="minorHAnsi"/>
        </w:rPr>
        <w:t xml:space="preserve">Hot and cold water for washing </w:t>
      </w:r>
    </w:p>
    <w:p w14:paraId="52035A6E" w14:textId="77777777" w:rsidR="00D973B8" w:rsidRPr="00057167" w:rsidRDefault="00D973B8" w:rsidP="00D973B8">
      <w:pPr>
        <w:pStyle w:val="ListParagraph"/>
        <w:numPr>
          <w:ilvl w:val="0"/>
          <w:numId w:val="5"/>
        </w:numPr>
        <w:rPr>
          <w:rFonts w:cstheme="minorHAnsi"/>
        </w:rPr>
      </w:pPr>
      <w:r w:rsidRPr="00057167">
        <w:rPr>
          <w:rFonts w:cstheme="minorHAnsi"/>
        </w:rPr>
        <w:t>Cold water for drinking</w:t>
      </w:r>
    </w:p>
    <w:p w14:paraId="65B10566" w14:textId="77777777" w:rsidR="00D973B8" w:rsidRDefault="00D973B8" w:rsidP="00D973B8">
      <w:pPr>
        <w:rPr>
          <w:rFonts w:cstheme="minorHAnsi"/>
          <w:b/>
        </w:rPr>
      </w:pPr>
    </w:p>
    <w:p w14:paraId="53291948" w14:textId="77777777" w:rsidR="00D973B8" w:rsidRPr="00057167" w:rsidRDefault="00D973B8" w:rsidP="00D973B8">
      <w:pPr>
        <w:rPr>
          <w:rFonts w:cstheme="minorHAnsi"/>
          <w:b/>
        </w:rPr>
      </w:pPr>
      <w:r w:rsidRPr="00057167">
        <w:rPr>
          <w:rFonts w:cstheme="minorHAnsi"/>
          <w:b/>
        </w:rPr>
        <w:t>First Aid Facilities:</w:t>
      </w:r>
    </w:p>
    <w:p w14:paraId="6ABBC954" w14:textId="77777777" w:rsidR="00D973B8" w:rsidRPr="00057167" w:rsidRDefault="00D973B8" w:rsidP="00D973B8">
      <w:pPr>
        <w:pStyle w:val="ListParagraph"/>
        <w:numPr>
          <w:ilvl w:val="0"/>
          <w:numId w:val="6"/>
        </w:numPr>
        <w:rPr>
          <w:rFonts w:cstheme="minorHAnsi"/>
        </w:rPr>
      </w:pPr>
      <w:r w:rsidRPr="00057167">
        <w:rPr>
          <w:rFonts w:cstheme="minorHAnsi"/>
        </w:rPr>
        <w:t>First Aider on site</w:t>
      </w:r>
    </w:p>
    <w:p w14:paraId="4127841E" w14:textId="77777777" w:rsidR="00D973B8" w:rsidRDefault="00D973B8" w:rsidP="00D973B8">
      <w:pPr>
        <w:pStyle w:val="ListParagraph"/>
        <w:numPr>
          <w:ilvl w:val="0"/>
          <w:numId w:val="6"/>
        </w:numPr>
        <w:rPr>
          <w:rFonts w:cstheme="minorHAnsi"/>
        </w:rPr>
      </w:pPr>
      <w:r w:rsidRPr="00057167">
        <w:rPr>
          <w:rFonts w:cstheme="minorHAnsi"/>
        </w:rPr>
        <w:t>Location of first aid box needs to be known by everyone of site</w:t>
      </w:r>
    </w:p>
    <w:p w14:paraId="1C6551C3" w14:textId="77777777" w:rsidR="00D973B8" w:rsidRDefault="00D973B8" w:rsidP="00244F6A">
      <w:pPr>
        <w:rPr>
          <w:rFonts w:cstheme="minorHAnsi"/>
        </w:rPr>
      </w:pPr>
    </w:p>
    <w:p w14:paraId="43232508" w14:textId="52305458" w:rsidR="00D973B8" w:rsidRDefault="00D973B8" w:rsidP="00D973B8">
      <w:pPr>
        <w:rPr>
          <w:rFonts w:cstheme="minorHAnsi"/>
          <w:b/>
        </w:rPr>
      </w:pPr>
      <w:r w:rsidRPr="005A29A2">
        <w:rPr>
          <w:rFonts w:cstheme="minorHAnsi"/>
          <w:b/>
        </w:rPr>
        <w:t xml:space="preserve">Work method: </w:t>
      </w:r>
    </w:p>
    <w:p w14:paraId="2320A56A" w14:textId="4C537AC2" w:rsidR="00DB55D4" w:rsidRPr="00DB55D4" w:rsidRDefault="00DB55D4" w:rsidP="00DB55D4">
      <w:pPr>
        <w:pStyle w:val="ListParagraph"/>
        <w:numPr>
          <w:ilvl w:val="0"/>
          <w:numId w:val="20"/>
        </w:numPr>
        <w:rPr>
          <w:rFonts w:cstheme="minorHAnsi"/>
          <w:b/>
        </w:rPr>
      </w:pPr>
      <w:r>
        <w:rPr>
          <w:rFonts w:cstheme="minorHAnsi"/>
        </w:rPr>
        <w:t>To plans thoroughly to ensure that the worker understands what needs to be done</w:t>
      </w:r>
    </w:p>
    <w:p w14:paraId="39994895" w14:textId="5089E0DE" w:rsidR="00DB55D4" w:rsidRPr="00DB55D4" w:rsidRDefault="00DB55D4" w:rsidP="00DB55D4">
      <w:pPr>
        <w:pStyle w:val="ListParagraph"/>
        <w:numPr>
          <w:ilvl w:val="0"/>
          <w:numId w:val="20"/>
        </w:numPr>
        <w:rPr>
          <w:rFonts w:cstheme="minorHAnsi"/>
          <w:b/>
        </w:rPr>
      </w:pPr>
      <w:r>
        <w:rPr>
          <w:rFonts w:cstheme="minorHAnsi"/>
        </w:rPr>
        <w:t>Vacuum the residue/dust that is in the area</w:t>
      </w:r>
    </w:p>
    <w:p w14:paraId="498E0365" w14:textId="05749E5A" w:rsidR="00DB55D4" w:rsidRPr="00DB55D4" w:rsidRDefault="00DB55D4" w:rsidP="00DB55D4">
      <w:pPr>
        <w:pStyle w:val="ListParagraph"/>
        <w:numPr>
          <w:ilvl w:val="0"/>
          <w:numId w:val="20"/>
        </w:numPr>
        <w:rPr>
          <w:rFonts w:cstheme="minorHAnsi"/>
          <w:b/>
        </w:rPr>
      </w:pPr>
      <w:r>
        <w:rPr>
          <w:rFonts w:cstheme="minorHAnsi"/>
        </w:rPr>
        <w:t>Get into correct position and screw into the wall</w:t>
      </w:r>
    </w:p>
    <w:p w14:paraId="65EB89F5" w14:textId="3F1BB890" w:rsidR="00DB55D4" w:rsidRPr="00DB55D4" w:rsidRDefault="00DB55D4" w:rsidP="00DB55D4">
      <w:pPr>
        <w:pStyle w:val="ListParagraph"/>
        <w:numPr>
          <w:ilvl w:val="0"/>
          <w:numId w:val="20"/>
        </w:numPr>
        <w:rPr>
          <w:rFonts w:cstheme="minorHAnsi"/>
          <w:b/>
        </w:rPr>
      </w:pPr>
      <w:r>
        <w:rPr>
          <w:rFonts w:cstheme="minorHAnsi"/>
        </w:rPr>
        <w:t>Use fixings provided (if provided)</w:t>
      </w:r>
    </w:p>
    <w:p w14:paraId="25844B8C" w14:textId="195959CA" w:rsidR="00DB55D4" w:rsidRPr="00DB55D4" w:rsidRDefault="00DB55D4" w:rsidP="00DB55D4">
      <w:pPr>
        <w:pStyle w:val="ListParagraph"/>
        <w:numPr>
          <w:ilvl w:val="0"/>
          <w:numId w:val="20"/>
        </w:numPr>
        <w:rPr>
          <w:rFonts w:cstheme="minorHAnsi"/>
          <w:b/>
        </w:rPr>
      </w:pPr>
      <w:r>
        <w:rPr>
          <w:rFonts w:cstheme="minorHAnsi"/>
        </w:rPr>
        <w:t>Use foam gun around the uPVC frame</w:t>
      </w:r>
    </w:p>
    <w:p w14:paraId="4A769AF2" w14:textId="77777777" w:rsidR="00D973B8" w:rsidRDefault="00D973B8" w:rsidP="00244F6A">
      <w:pPr>
        <w:rPr>
          <w:rFonts w:cstheme="minorHAnsi"/>
        </w:rPr>
      </w:pPr>
    </w:p>
    <w:p w14:paraId="23685E61" w14:textId="13D64B50" w:rsidR="00CB08CD" w:rsidRDefault="00CB08CD" w:rsidP="00244F6A">
      <w:pPr>
        <w:rPr>
          <w:rFonts w:cstheme="minorHAnsi"/>
        </w:rPr>
      </w:pPr>
    </w:p>
    <w:tbl>
      <w:tblPr>
        <w:tblW w:w="9900" w:type="dxa"/>
        <w:tblLook w:val="04A0" w:firstRow="1" w:lastRow="0" w:firstColumn="1" w:lastColumn="0" w:noHBand="0" w:noVBand="1"/>
      </w:tblPr>
      <w:tblGrid>
        <w:gridCol w:w="9900"/>
      </w:tblGrid>
      <w:tr w:rsidR="00CB08CD" w:rsidRPr="005628A3" w14:paraId="736149C8" w14:textId="77777777" w:rsidTr="00DB55D4">
        <w:trPr>
          <w:trHeight w:val="300"/>
        </w:trPr>
        <w:tc>
          <w:tcPr>
            <w:tcW w:w="9900" w:type="dxa"/>
            <w:tcBorders>
              <w:top w:val="nil"/>
              <w:left w:val="nil"/>
              <w:bottom w:val="nil"/>
              <w:right w:val="nil"/>
            </w:tcBorders>
            <w:shd w:val="clear" w:color="auto" w:fill="auto"/>
            <w:noWrap/>
            <w:vAlign w:val="bottom"/>
            <w:hideMark/>
          </w:tcPr>
          <w:p w14:paraId="31FDDF03" w14:textId="4939711F" w:rsidR="00CB08CD" w:rsidRPr="005628A3" w:rsidRDefault="00CB08CD" w:rsidP="00E30C04">
            <w:pPr>
              <w:spacing w:after="0" w:line="240" w:lineRule="auto"/>
              <w:rPr>
                <w:rFonts w:ascii="Calibri" w:eastAsia="Times New Roman" w:hAnsi="Calibri" w:cs="Calibri"/>
                <w:color w:val="000000"/>
                <w:lang w:eastAsia="en-GB"/>
              </w:rPr>
            </w:pPr>
          </w:p>
        </w:tc>
      </w:tr>
    </w:tbl>
    <w:p w14:paraId="0B395851" w14:textId="77777777" w:rsidR="00CB08CD" w:rsidRPr="00244F6A" w:rsidRDefault="00CB08CD" w:rsidP="00244F6A">
      <w:pPr>
        <w:rPr>
          <w:rFonts w:cstheme="minorHAnsi"/>
        </w:rPr>
      </w:pPr>
    </w:p>
    <w:p w14:paraId="5A7A1C7C" w14:textId="77777777" w:rsidR="00DC2CC8" w:rsidRPr="00DC2CC8" w:rsidRDefault="00DC2CC8" w:rsidP="00DC2CC8">
      <w:pPr>
        <w:rPr>
          <w:rFonts w:cstheme="minorHAnsi"/>
          <w:b/>
        </w:rPr>
      </w:pPr>
    </w:p>
    <w:p w14:paraId="2AF18FEE" w14:textId="77777777" w:rsidR="00DC2CC8" w:rsidRPr="00DC2CC8" w:rsidRDefault="00DC2CC8" w:rsidP="00DC2CC8">
      <w:pPr>
        <w:spacing w:before="100" w:beforeAutospacing="1" w:after="100" w:afterAutospacing="1" w:line="285" w:lineRule="atLeast"/>
        <w:ind w:left="360"/>
        <w:rPr>
          <w:rFonts w:cstheme="minorHAnsi"/>
        </w:rPr>
      </w:pPr>
    </w:p>
    <w:p w14:paraId="4D81923E" w14:textId="080D37CE" w:rsidR="00453736" w:rsidRPr="00453736" w:rsidRDefault="00453736" w:rsidP="00453736">
      <w:pPr>
        <w:spacing w:before="100" w:beforeAutospacing="1" w:after="100" w:afterAutospacing="1" w:line="285" w:lineRule="atLeast"/>
        <w:ind w:left="360"/>
        <w:rPr>
          <w:rFonts w:cstheme="minorHAnsi"/>
        </w:rPr>
      </w:pPr>
    </w:p>
    <w:p w14:paraId="5E5D0A53" w14:textId="77777777" w:rsidR="00DB55D4" w:rsidRDefault="00DB55D4" w:rsidP="00996878">
      <w:pPr>
        <w:rPr>
          <w:rFonts w:cstheme="minorHAnsi"/>
        </w:rPr>
      </w:pPr>
    </w:p>
    <w:p w14:paraId="73C0C8C2" w14:textId="77777777" w:rsidR="00DB55D4" w:rsidRDefault="00DB55D4" w:rsidP="00996878">
      <w:pPr>
        <w:rPr>
          <w:rFonts w:cstheme="minorHAnsi"/>
        </w:rPr>
      </w:pPr>
    </w:p>
    <w:p w14:paraId="258DDD7B" w14:textId="77777777" w:rsidR="00DB55D4" w:rsidRDefault="00DB55D4" w:rsidP="00996878">
      <w:pPr>
        <w:rPr>
          <w:rFonts w:cstheme="minorHAnsi"/>
        </w:rPr>
      </w:pPr>
    </w:p>
    <w:p w14:paraId="32A8D6A9" w14:textId="77777777" w:rsidR="00DB55D4" w:rsidRDefault="00DB55D4" w:rsidP="00996878">
      <w:pPr>
        <w:rPr>
          <w:rFonts w:cstheme="minorHAnsi"/>
        </w:rPr>
      </w:pPr>
    </w:p>
    <w:p w14:paraId="353F3BDD" w14:textId="77777777" w:rsidR="00DB55D4" w:rsidRDefault="00DB55D4" w:rsidP="00996878">
      <w:pPr>
        <w:rPr>
          <w:rFonts w:cstheme="minorHAnsi"/>
        </w:rPr>
      </w:pPr>
    </w:p>
    <w:p w14:paraId="4E05BC9A" w14:textId="77777777" w:rsidR="00DB55D4" w:rsidRDefault="00DB55D4" w:rsidP="00996878">
      <w:pPr>
        <w:rPr>
          <w:rFonts w:cstheme="minorHAnsi"/>
        </w:rPr>
      </w:pPr>
    </w:p>
    <w:p w14:paraId="24557D8A" w14:textId="77777777" w:rsidR="00DB55D4" w:rsidRDefault="00DB55D4" w:rsidP="00DB55D4">
      <w:pPr>
        <w:rPr>
          <w:rFonts w:cstheme="minorHAnsi"/>
          <w:b/>
        </w:rPr>
      </w:pPr>
      <w:r w:rsidRPr="00592D82">
        <w:rPr>
          <w:rFonts w:cstheme="minorHAnsi"/>
          <w:b/>
        </w:rPr>
        <w:t>Contract Name: Greenfield Domestic Build</w:t>
      </w:r>
    </w:p>
    <w:p w14:paraId="7EBDD1A6" w14:textId="4512DEFD" w:rsidR="00DB55D4" w:rsidRDefault="00DB55D4" w:rsidP="00DB55D4">
      <w:pPr>
        <w:rPr>
          <w:rFonts w:cstheme="minorHAnsi"/>
          <w:b/>
        </w:rPr>
      </w:pPr>
      <w:r w:rsidRPr="00057167">
        <w:rPr>
          <w:rFonts w:cstheme="minorHAnsi"/>
          <w:b/>
        </w:rPr>
        <w:t>Description of Works (main objective):</w:t>
      </w:r>
      <w:r>
        <w:rPr>
          <w:rFonts w:cstheme="minorHAnsi"/>
          <w:b/>
        </w:rPr>
        <w:t xml:space="preserve"> </w:t>
      </w:r>
      <w:r>
        <w:rPr>
          <w:rFonts w:cstheme="minorHAnsi"/>
        </w:rPr>
        <w:t>First fix Electrical services</w:t>
      </w:r>
    </w:p>
    <w:p w14:paraId="5320C830" w14:textId="00016D93" w:rsidR="00DB55D4" w:rsidRDefault="00DB55D4" w:rsidP="00DB55D4">
      <w:pPr>
        <w:spacing w:before="100" w:beforeAutospacing="1" w:after="100" w:afterAutospacing="1" w:line="285" w:lineRule="atLeast"/>
        <w:rPr>
          <w:rFonts w:cstheme="minorHAnsi"/>
          <w:b/>
        </w:rPr>
      </w:pPr>
      <w:r w:rsidRPr="00057167">
        <w:rPr>
          <w:rFonts w:cstheme="minorHAnsi"/>
          <w:b/>
        </w:rPr>
        <w:t xml:space="preserve">Associated Health, Safety and Environmental Assessments, Steps to Reduce Risks (Risk Assessments, COSHH Assessments etc.): </w:t>
      </w:r>
    </w:p>
    <w:p w14:paraId="51D555D3" w14:textId="4C343496" w:rsidR="00DB55D4" w:rsidRDefault="00DB55D4" w:rsidP="00DB55D4">
      <w:pPr>
        <w:pStyle w:val="ListParagraph"/>
        <w:numPr>
          <w:ilvl w:val="0"/>
          <w:numId w:val="22"/>
        </w:numPr>
        <w:spacing w:before="100" w:beforeAutospacing="1" w:after="100" w:afterAutospacing="1" w:line="285" w:lineRule="atLeast"/>
        <w:rPr>
          <w:rFonts w:cstheme="minorHAnsi"/>
        </w:rPr>
      </w:pPr>
      <w:r w:rsidRPr="00DB55D4">
        <w:rPr>
          <w:rFonts w:cstheme="minorHAnsi"/>
        </w:rPr>
        <w:t xml:space="preserve">Contact with live parts can cause </w:t>
      </w:r>
      <w:r>
        <w:rPr>
          <w:rFonts w:cstheme="minorHAnsi"/>
        </w:rPr>
        <w:t xml:space="preserve">burns or fatal injury – rubber soled boots to be worn on site and </w:t>
      </w:r>
      <w:r w:rsidR="0013205C">
        <w:rPr>
          <w:rFonts w:cstheme="minorHAnsi"/>
        </w:rPr>
        <w:t>insulated gloves</w:t>
      </w:r>
    </w:p>
    <w:p w14:paraId="09D23EA1" w14:textId="51599D51" w:rsidR="0013205C" w:rsidRDefault="0013205C" w:rsidP="00DB55D4">
      <w:pPr>
        <w:pStyle w:val="ListParagraph"/>
        <w:numPr>
          <w:ilvl w:val="0"/>
          <w:numId w:val="22"/>
        </w:numPr>
        <w:spacing w:before="100" w:beforeAutospacing="1" w:after="100" w:afterAutospacing="1" w:line="285" w:lineRule="atLeast"/>
        <w:rPr>
          <w:rFonts w:cstheme="minorHAnsi"/>
        </w:rPr>
      </w:pPr>
      <w:r>
        <w:rPr>
          <w:rFonts w:cstheme="minorHAnsi"/>
        </w:rPr>
        <w:t xml:space="preserve">Slip/trip – This can cause bruises/ fractures – to prevent this the working area must be kept tidy and trip hazards moved or marked </w:t>
      </w:r>
    </w:p>
    <w:p w14:paraId="75F4FCE5" w14:textId="49C416AE" w:rsidR="0013205C" w:rsidRPr="00DB55D4" w:rsidRDefault="0013205C" w:rsidP="00DB55D4">
      <w:pPr>
        <w:pStyle w:val="ListParagraph"/>
        <w:numPr>
          <w:ilvl w:val="0"/>
          <w:numId w:val="22"/>
        </w:numPr>
        <w:spacing w:before="100" w:beforeAutospacing="1" w:after="100" w:afterAutospacing="1" w:line="285" w:lineRule="atLeast"/>
        <w:rPr>
          <w:rFonts w:cstheme="minorHAnsi"/>
        </w:rPr>
      </w:pPr>
      <w:r>
        <w:rPr>
          <w:rFonts w:cstheme="minorHAnsi"/>
        </w:rPr>
        <w:t>Explosions can be caused by the wrong electrical apparatus – workers must be trained to know how to use things in the correct place</w:t>
      </w:r>
    </w:p>
    <w:p w14:paraId="668C8C70" w14:textId="77777777" w:rsidR="0013205C" w:rsidRDefault="0013205C" w:rsidP="0013205C">
      <w:pPr>
        <w:rPr>
          <w:rFonts w:cstheme="minorHAnsi"/>
          <w:b/>
        </w:rPr>
      </w:pPr>
      <w:r w:rsidRPr="005A29A2">
        <w:rPr>
          <w:rFonts w:cstheme="minorHAnsi"/>
          <w:b/>
        </w:rPr>
        <w:t xml:space="preserve">Contract Supervision &amp; Training (Supervisor/s and Current Certification/training): </w:t>
      </w:r>
    </w:p>
    <w:p w14:paraId="38F4936F" w14:textId="77777777" w:rsidR="0013205C" w:rsidRPr="00057167" w:rsidRDefault="0013205C" w:rsidP="0013205C">
      <w:pPr>
        <w:pStyle w:val="ListParagraph"/>
        <w:numPr>
          <w:ilvl w:val="0"/>
          <w:numId w:val="2"/>
        </w:numPr>
        <w:rPr>
          <w:rFonts w:cstheme="minorHAnsi"/>
        </w:rPr>
      </w:pPr>
      <w:r w:rsidRPr="00057167">
        <w:rPr>
          <w:rFonts w:cstheme="minorHAnsi"/>
        </w:rPr>
        <w:t xml:space="preserve">Site foreman/manager should be overlooking the operation or the second in charge. </w:t>
      </w:r>
    </w:p>
    <w:p w14:paraId="19C8CEA3" w14:textId="77777777" w:rsidR="0013205C" w:rsidRDefault="0013205C" w:rsidP="0013205C">
      <w:pPr>
        <w:pStyle w:val="ListParagraph"/>
        <w:numPr>
          <w:ilvl w:val="0"/>
          <w:numId w:val="2"/>
        </w:numPr>
        <w:rPr>
          <w:rFonts w:cstheme="minorHAnsi"/>
        </w:rPr>
      </w:pPr>
      <w:r w:rsidRPr="00057167">
        <w:rPr>
          <w:rFonts w:cstheme="minorHAnsi"/>
        </w:rPr>
        <w:t xml:space="preserve">All operatives must have necessary training and be qualified to do the job they are assigned to do. This is to ensure it is done safely and fewer mistakes are made. </w:t>
      </w:r>
    </w:p>
    <w:p w14:paraId="47ABF75D" w14:textId="77777777" w:rsidR="0013205C" w:rsidRDefault="0013205C" w:rsidP="0013205C">
      <w:pPr>
        <w:rPr>
          <w:rFonts w:cstheme="minorHAnsi"/>
          <w:b/>
        </w:rPr>
      </w:pPr>
    </w:p>
    <w:p w14:paraId="2B3D94CF" w14:textId="77777777" w:rsidR="0013205C" w:rsidRDefault="0013205C" w:rsidP="0013205C">
      <w:pPr>
        <w:rPr>
          <w:rFonts w:cstheme="minorHAnsi"/>
          <w:b/>
        </w:rPr>
      </w:pPr>
      <w:r w:rsidRPr="00DC2CC8">
        <w:rPr>
          <w:rFonts w:cstheme="minorHAnsi"/>
          <w:b/>
        </w:rPr>
        <w:t xml:space="preserve">Labour (Number of persons) (If Required List All Labour and their trades): </w:t>
      </w:r>
    </w:p>
    <w:p w14:paraId="7482A3DC" w14:textId="69C81298" w:rsidR="0013205C" w:rsidRDefault="0013205C" w:rsidP="0013205C">
      <w:pPr>
        <w:pStyle w:val="ListParagraph"/>
        <w:numPr>
          <w:ilvl w:val="0"/>
          <w:numId w:val="2"/>
        </w:numPr>
        <w:rPr>
          <w:rFonts w:cstheme="minorHAnsi"/>
        </w:rPr>
      </w:pPr>
      <w:r w:rsidRPr="00DC2CC8">
        <w:rPr>
          <w:rFonts w:cstheme="minorHAnsi"/>
        </w:rPr>
        <w:t xml:space="preserve">Qualified </w:t>
      </w:r>
      <w:r>
        <w:rPr>
          <w:rFonts w:cstheme="minorHAnsi"/>
        </w:rPr>
        <w:t xml:space="preserve">Electricians </w:t>
      </w:r>
    </w:p>
    <w:p w14:paraId="0DDB0F65" w14:textId="3B7E3912" w:rsidR="00DB55D4" w:rsidRDefault="0013205C" w:rsidP="0013205C">
      <w:pPr>
        <w:pStyle w:val="ListParagraph"/>
        <w:numPr>
          <w:ilvl w:val="0"/>
          <w:numId w:val="2"/>
        </w:numPr>
        <w:rPr>
          <w:rFonts w:cstheme="minorHAnsi"/>
        </w:rPr>
      </w:pPr>
      <w:r w:rsidRPr="0013205C">
        <w:rPr>
          <w:rFonts w:cstheme="minorHAnsi"/>
        </w:rPr>
        <w:t>Qualified labourers</w:t>
      </w:r>
    </w:p>
    <w:p w14:paraId="2B6360D0" w14:textId="72B1F4E0" w:rsidR="0013205C" w:rsidRDefault="0013205C" w:rsidP="0013205C">
      <w:pPr>
        <w:rPr>
          <w:rFonts w:cstheme="minorHAnsi"/>
        </w:rPr>
      </w:pPr>
    </w:p>
    <w:p w14:paraId="01C82C1D" w14:textId="7AD84AD2" w:rsidR="0013205C" w:rsidRDefault="0013205C" w:rsidP="0013205C">
      <w:pPr>
        <w:rPr>
          <w:rFonts w:cstheme="minorHAnsi"/>
          <w:b/>
        </w:rPr>
      </w:pPr>
      <w:r w:rsidRPr="005A29A2">
        <w:rPr>
          <w:rFonts w:cstheme="minorHAnsi"/>
          <w:b/>
        </w:rPr>
        <w:t>Plant, Tools and Equipment:</w:t>
      </w:r>
    </w:p>
    <w:p w14:paraId="56BB5997" w14:textId="04C47211" w:rsidR="0013205C" w:rsidRDefault="0013205C" w:rsidP="0013205C">
      <w:pPr>
        <w:pStyle w:val="ListParagraph"/>
        <w:numPr>
          <w:ilvl w:val="0"/>
          <w:numId w:val="23"/>
        </w:numPr>
        <w:rPr>
          <w:rFonts w:cstheme="minorHAnsi"/>
        </w:rPr>
      </w:pPr>
      <w:r>
        <w:rPr>
          <w:rFonts w:cstheme="minorHAnsi"/>
        </w:rPr>
        <w:t xml:space="preserve">Screw drivers </w:t>
      </w:r>
    </w:p>
    <w:p w14:paraId="7F58A261" w14:textId="7226DECE" w:rsidR="0013205C" w:rsidRDefault="0013205C" w:rsidP="0013205C">
      <w:pPr>
        <w:pStyle w:val="ListParagraph"/>
        <w:numPr>
          <w:ilvl w:val="0"/>
          <w:numId w:val="23"/>
        </w:numPr>
        <w:rPr>
          <w:rFonts w:cstheme="minorHAnsi"/>
        </w:rPr>
      </w:pPr>
      <w:r>
        <w:rPr>
          <w:rFonts w:cstheme="minorHAnsi"/>
        </w:rPr>
        <w:t xml:space="preserve">Side cutters and pliers </w:t>
      </w:r>
    </w:p>
    <w:p w14:paraId="583E8ABC" w14:textId="7A3CA7BC" w:rsidR="0013205C" w:rsidRDefault="0013205C" w:rsidP="0013205C">
      <w:pPr>
        <w:pStyle w:val="ListParagraph"/>
        <w:numPr>
          <w:ilvl w:val="0"/>
          <w:numId w:val="23"/>
        </w:numPr>
        <w:rPr>
          <w:rFonts w:cstheme="minorHAnsi"/>
        </w:rPr>
      </w:pPr>
      <w:r>
        <w:rPr>
          <w:rFonts w:cstheme="minorHAnsi"/>
        </w:rPr>
        <w:t>Hole saws and drill bits</w:t>
      </w:r>
    </w:p>
    <w:p w14:paraId="03FBCD50" w14:textId="17DD5F21" w:rsidR="0013205C" w:rsidRDefault="0013205C" w:rsidP="0013205C">
      <w:pPr>
        <w:pStyle w:val="ListParagraph"/>
        <w:numPr>
          <w:ilvl w:val="0"/>
          <w:numId w:val="23"/>
        </w:numPr>
        <w:rPr>
          <w:rFonts w:cstheme="minorHAnsi"/>
        </w:rPr>
      </w:pPr>
      <w:r>
        <w:rPr>
          <w:rFonts w:cstheme="minorHAnsi"/>
        </w:rPr>
        <w:t xml:space="preserve">Tool pouch </w:t>
      </w:r>
    </w:p>
    <w:p w14:paraId="22974384" w14:textId="45529E82" w:rsidR="0013205C" w:rsidRDefault="0013205C" w:rsidP="0013205C">
      <w:pPr>
        <w:pStyle w:val="ListParagraph"/>
        <w:numPr>
          <w:ilvl w:val="0"/>
          <w:numId w:val="23"/>
        </w:numPr>
        <w:rPr>
          <w:rFonts w:cstheme="minorHAnsi"/>
        </w:rPr>
      </w:pPr>
      <w:r>
        <w:rPr>
          <w:rFonts w:cstheme="minorHAnsi"/>
        </w:rPr>
        <w:t xml:space="preserve">Current testers </w:t>
      </w:r>
    </w:p>
    <w:p w14:paraId="0D97ACD5" w14:textId="3FFCB1EE" w:rsidR="0013205C" w:rsidRDefault="0013205C" w:rsidP="0013205C">
      <w:pPr>
        <w:pStyle w:val="ListParagraph"/>
        <w:numPr>
          <w:ilvl w:val="0"/>
          <w:numId w:val="23"/>
        </w:numPr>
        <w:rPr>
          <w:rFonts w:cstheme="minorHAnsi"/>
        </w:rPr>
      </w:pPr>
      <w:r>
        <w:rPr>
          <w:rFonts w:cstheme="minorHAnsi"/>
        </w:rPr>
        <w:t>Hacksaw and blades</w:t>
      </w:r>
    </w:p>
    <w:p w14:paraId="5C42CC6E" w14:textId="15C8A04A" w:rsidR="0013205C" w:rsidRDefault="0013205C" w:rsidP="0013205C">
      <w:pPr>
        <w:pStyle w:val="ListParagraph"/>
        <w:numPr>
          <w:ilvl w:val="0"/>
          <w:numId w:val="23"/>
        </w:numPr>
        <w:rPr>
          <w:rFonts w:cstheme="minorHAnsi"/>
        </w:rPr>
      </w:pPr>
      <w:r>
        <w:rPr>
          <w:rFonts w:cstheme="minorHAnsi"/>
        </w:rPr>
        <w:t xml:space="preserve">Cable rods </w:t>
      </w:r>
    </w:p>
    <w:p w14:paraId="69B0F45F" w14:textId="31DDBB84" w:rsidR="0013205C" w:rsidRDefault="0013205C" w:rsidP="00996878">
      <w:pPr>
        <w:pStyle w:val="ListParagraph"/>
        <w:numPr>
          <w:ilvl w:val="0"/>
          <w:numId w:val="23"/>
        </w:numPr>
        <w:rPr>
          <w:rFonts w:cstheme="minorHAnsi"/>
        </w:rPr>
      </w:pPr>
      <w:r>
        <w:rPr>
          <w:rFonts w:cstheme="minorHAnsi"/>
        </w:rPr>
        <w:t xml:space="preserve">Flux pen (soldering) </w:t>
      </w:r>
    </w:p>
    <w:p w14:paraId="16A5E478" w14:textId="77777777" w:rsidR="0013205C" w:rsidRDefault="0013205C" w:rsidP="0013205C">
      <w:pPr>
        <w:rPr>
          <w:rFonts w:cstheme="minorHAnsi"/>
        </w:rPr>
      </w:pPr>
    </w:p>
    <w:p w14:paraId="49372A30" w14:textId="77777777" w:rsidR="0013205C" w:rsidRDefault="0013205C" w:rsidP="0013205C">
      <w:pPr>
        <w:rPr>
          <w:rFonts w:cstheme="minorHAnsi"/>
          <w:b/>
          <w:szCs w:val="20"/>
        </w:rPr>
      </w:pPr>
    </w:p>
    <w:p w14:paraId="781125ED" w14:textId="77777777" w:rsidR="0013205C" w:rsidRDefault="0013205C" w:rsidP="0013205C">
      <w:pPr>
        <w:rPr>
          <w:rFonts w:cstheme="minorHAnsi"/>
          <w:b/>
          <w:szCs w:val="20"/>
        </w:rPr>
      </w:pPr>
    </w:p>
    <w:p w14:paraId="3781E372" w14:textId="77777777" w:rsidR="0013205C" w:rsidRDefault="0013205C" w:rsidP="0013205C">
      <w:pPr>
        <w:rPr>
          <w:rFonts w:cstheme="minorHAnsi"/>
          <w:b/>
          <w:szCs w:val="20"/>
        </w:rPr>
      </w:pPr>
    </w:p>
    <w:p w14:paraId="3B9B4D74" w14:textId="77777777" w:rsidR="0013205C" w:rsidRDefault="0013205C" w:rsidP="0013205C">
      <w:pPr>
        <w:rPr>
          <w:rFonts w:cstheme="minorHAnsi"/>
          <w:b/>
          <w:szCs w:val="20"/>
        </w:rPr>
      </w:pPr>
    </w:p>
    <w:p w14:paraId="753A86BD" w14:textId="4311C7A4" w:rsidR="0013205C" w:rsidRPr="00057167" w:rsidRDefault="0013205C" w:rsidP="0013205C">
      <w:pPr>
        <w:rPr>
          <w:rFonts w:cstheme="minorHAnsi"/>
          <w:b/>
          <w:szCs w:val="20"/>
        </w:rPr>
      </w:pPr>
      <w:r w:rsidRPr="00057167">
        <w:rPr>
          <w:rFonts w:cstheme="minorHAnsi"/>
          <w:b/>
          <w:szCs w:val="20"/>
        </w:rPr>
        <w:lastRenderedPageBreak/>
        <w:t xml:space="preserve">Personal Protective Equipment Required: </w:t>
      </w:r>
    </w:p>
    <w:p w14:paraId="614FF4DF" w14:textId="77777777" w:rsidR="0013205C" w:rsidRPr="00057167" w:rsidRDefault="0013205C" w:rsidP="0013205C">
      <w:pPr>
        <w:pStyle w:val="ListParagraph"/>
        <w:numPr>
          <w:ilvl w:val="0"/>
          <w:numId w:val="4"/>
        </w:numPr>
        <w:rPr>
          <w:rFonts w:cstheme="minorHAnsi"/>
          <w:sz w:val="24"/>
        </w:rPr>
      </w:pPr>
      <w:r w:rsidRPr="00057167">
        <w:rPr>
          <w:rFonts w:cstheme="minorHAnsi"/>
          <w:sz w:val="24"/>
        </w:rPr>
        <w:t xml:space="preserve">Protective eyewear </w:t>
      </w:r>
      <w:r>
        <w:rPr>
          <w:rFonts w:cstheme="minorHAnsi"/>
          <w:sz w:val="24"/>
        </w:rPr>
        <w:t xml:space="preserve">in case of dust  </w:t>
      </w:r>
    </w:p>
    <w:p w14:paraId="537204B9" w14:textId="2EFC13F1" w:rsidR="0013205C" w:rsidRPr="00057167" w:rsidRDefault="0013205C" w:rsidP="0013205C">
      <w:pPr>
        <w:pStyle w:val="ListParagraph"/>
        <w:numPr>
          <w:ilvl w:val="0"/>
          <w:numId w:val="4"/>
        </w:numPr>
        <w:rPr>
          <w:rFonts w:cstheme="minorHAnsi"/>
          <w:sz w:val="24"/>
        </w:rPr>
      </w:pPr>
      <w:r w:rsidRPr="00057167">
        <w:rPr>
          <w:rFonts w:cstheme="minorHAnsi"/>
          <w:sz w:val="24"/>
        </w:rPr>
        <w:t xml:space="preserve">Protective ear wear </w:t>
      </w:r>
      <w:r>
        <w:rPr>
          <w:rFonts w:cstheme="minorHAnsi"/>
          <w:sz w:val="24"/>
        </w:rPr>
        <w:t>when near loud machinery</w:t>
      </w:r>
    </w:p>
    <w:p w14:paraId="582C14C2" w14:textId="1795D806" w:rsidR="0013205C" w:rsidRDefault="0013205C" w:rsidP="0013205C">
      <w:pPr>
        <w:pStyle w:val="ListParagraph"/>
        <w:numPr>
          <w:ilvl w:val="0"/>
          <w:numId w:val="4"/>
        </w:numPr>
        <w:rPr>
          <w:rFonts w:cstheme="minorHAnsi"/>
          <w:sz w:val="24"/>
        </w:rPr>
      </w:pPr>
      <w:r w:rsidRPr="00057167">
        <w:rPr>
          <w:rFonts w:cstheme="minorHAnsi"/>
          <w:sz w:val="24"/>
        </w:rPr>
        <w:t xml:space="preserve">Protective headwear </w:t>
      </w:r>
      <w:r>
        <w:rPr>
          <w:rFonts w:cstheme="minorHAnsi"/>
          <w:sz w:val="24"/>
        </w:rPr>
        <w:t xml:space="preserve">to reduced risk of head injury </w:t>
      </w:r>
    </w:p>
    <w:p w14:paraId="1F2DB694" w14:textId="4C7CB5B8" w:rsidR="0013205C" w:rsidRPr="0013205C" w:rsidRDefault="0013205C" w:rsidP="0013205C">
      <w:pPr>
        <w:pStyle w:val="ListParagraph"/>
        <w:numPr>
          <w:ilvl w:val="0"/>
          <w:numId w:val="4"/>
        </w:numPr>
        <w:rPr>
          <w:rFonts w:cstheme="minorHAnsi"/>
          <w:sz w:val="24"/>
        </w:rPr>
      </w:pPr>
      <w:r>
        <w:rPr>
          <w:rFonts w:cstheme="minorHAnsi"/>
          <w:sz w:val="24"/>
        </w:rPr>
        <w:t>Insulated footwear and gloves</w:t>
      </w:r>
    </w:p>
    <w:p w14:paraId="268FA076" w14:textId="77777777" w:rsidR="0013205C" w:rsidRPr="00057167" w:rsidRDefault="0013205C" w:rsidP="0013205C">
      <w:pPr>
        <w:pStyle w:val="ListParagraph"/>
        <w:numPr>
          <w:ilvl w:val="0"/>
          <w:numId w:val="4"/>
        </w:numPr>
        <w:rPr>
          <w:rFonts w:cstheme="minorHAnsi"/>
          <w:sz w:val="24"/>
        </w:rPr>
      </w:pPr>
      <w:r w:rsidRPr="00057167">
        <w:rPr>
          <w:rFonts w:cstheme="minorHAnsi"/>
          <w:sz w:val="24"/>
        </w:rPr>
        <w:t xml:space="preserve">High visibility jacket </w:t>
      </w:r>
      <w:r>
        <w:rPr>
          <w:rFonts w:cstheme="minorHAnsi"/>
          <w:sz w:val="24"/>
        </w:rPr>
        <w:t>to ensure you are seen</w:t>
      </w:r>
    </w:p>
    <w:p w14:paraId="6F0BA0D6" w14:textId="77777777" w:rsidR="0013205C" w:rsidRPr="00057167" w:rsidRDefault="0013205C" w:rsidP="0013205C">
      <w:pPr>
        <w:pStyle w:val="ListParagraph"/>
        <w:numPr>
          <w:ilvl w:val="0"/>
          <w:numId w:val="4"/>
        </w:numPr>
        <w:rPr>
          <w:rFonts w:cstheme="minorHAnsi"/>
          <w:sz w:val="24"/>
        </w:rPr>
      </w:pPr>
      <w:r w:rsidRPr="00057167">
        <w:rPr>
          <w:rFonts w:cstheme="minorHAnsi"/>
          <w:sz w:val="24"/>
        </w:rPr>
        <w:t xml:space="preserve">Hand protection </w:t>
      </w:r>
      <w:r>
        <w:rPr>
          <w:rFonts w:cstheme="minorHAnsi"/>
          <w:sz w:val="24"/>
        </w:rPr>
        <w:t xml:space="preserve">to reduce risk of cuts and abrasions </w:t>
      </w:r>
    </w:p>
    <w:p w14:paraId="2C262702" w14:textId="77777777" w:rsidR="0013205C" w:rsidRPr="00057167" w:rsidRDefault="0013205C" w:rsidP="0013205C">
      <w:pPr>
        <w:pStyle w:val="ListParagraph"/>
        <w:numPr>
          <w:ilvl w:val="0"/>
          <w:numId w:val="4"/>
        </w:numPr>
        <w:rPr>
          <w:rFonts w:cstheme="minorHAnsi"/>
          <w:sz w:val="24"/>
        </w:rPr>
      </w:pPr>
      <w:r w:rsidRPr="00057167">
        <w:rPr>
          <w:rFonts w:cstheme="minorHAnsi"/>
          <w:sz w:val="24"/>
        </w:rPr>
        <w:t>Feet protection</w:t>
      </w:r>
      <w:r>
        <w:rPr>
          <w:rFonts w:cstheme="minorHAnsi"/>
          <w:sz w:val="24"/>
        </w:rPr>
        <w:t xml:space="preserve"> to reduce risk of crushing </w:t>
      </w:r>
    </w:p>
    <w:p w14:paraId="4EB3358B" w14:textId="77777777" w:rsidR="0013205C" w:rsidRPr="00057167" w:rsidRDefault="0013205C" w:rsidP="0013205C">
      <w:pPr>
        <w:pStyle w:val="ListParagraph"/>
        <w:numPr>
          <w:ilvl w:val="0"/>
          <w:numId w:val="4"/>
        </w:numPr>
        <w:rPr>
          <w:rFonts w:cstheme="minorHAnsi"/>
          <w:sz w:val="24"/>
        </w:rPr>
      </w:pPr>
      <w:r w:rsidRPr="00057167">
        <w:rPr>
          <w:rFonts w:cstheme="minorHAnsi"/>
          <w:sz w:val="24"/>
        </w:rPr>
        <w:t xml:space="preserve">Protective clothing </w:t>
      </w:r>
    </w:p>
    <w:p w14:paraId="662AE1CE" w14:textId="216BA08C" w:rsidR="00BF1E7E" w:rsidRPr="00BF1E7E" w:rsidRDefault="0013205C" w:rsidP="00BF1E7E">
      <w:pPr>
        <w:pStyle w:val="ListParagraph"/>
        <w:numPr>
          <w:ilvl w:val="0"/>
          <w:numId w:val="4"/>
        </w:numPr>
        <w:rPr>
          <w:rFonts w:cstheme="minorHAnsi"/>
        </w:rPr>
      </w:pPr>
      <w:r w:rsidRPr="005A29A2">
        <w:rPr>
          <w:rFonts w:cstheme="minorHAnsi"/>
          <w:sz w:val="24"/>
        </w:rPr>
        <w:t xml:space="preserve">Protective mask when working </w:t>
      </w:r>
      <w:r>
        <w:rPr>
          <w:rFonts w:cstheme="minorHAnsi"/>
          <w:sz w:val="24"/>
        </w:rPr>
        <w:t>with a risk of wood dust</w:t>
      </w:r>
    </w:p>
    <w:p w14:paraId="38FAD8AD" w14:textId="77777777" w:rsidR="00BF1E7E" w:rsidRPr="00BF1E7E" w:rsidRDefault="00BF1E7E" w:rsidP="00BF1E7E">
      <w:pPr>
        <w:pStyle w:val="ListParagraph"/>
        <w:rPr>
          <w:rFonts w:cstheme="minorHAnsi"/>
        </w:rPr>
      </w:pPr>
    </w:p>
    <w:p w14:paraId="16258AF5" w14:textId="77777777" w:rsidR="00BF1E7E" w:rsidRPr="00057167" w:rsidRDefault="00BF1E7E" w:rsidP="00BF1E7E">
      <w:pPr>
        <w:rPr>
          <w:rFonts w:cstheme="minorHAnsi"/>
          <w:b/>
        </w:rPr>
      </w:pPr>
      <w:r w:rsidRPr="005A29A2">
        <w:rPr>
          <w:rFonts w:cstheme="minorHAnsi"/>
        </w:rPr>
        <w:t xml:space="preserve"> </w:t>
      </w:r>
      <w:r w:rsidRPr="00057167">
        <w:rPr>
          <w:rFonts w:cstheme="minorHAnsi"/>
          <w:b/>
        </w:rPr>
        <w:t xml:space="preserve">Welfare Facilities (toilets, washing facilities and drinking water): </w:t>
      </w:r>
    </w:p>
    <w:p w14:paraId="39509ACB" w14:textId="77777777" w:rsidR="00BF1E7E" w:rsidRPr="00057167" w:rsidRDefault="00BF1E7E" w:rsidP="00BF1E7E">
      <w:pPr>
        <w:pStyle w:val="ListParagraph"/>
        <w:numPr>
          <w:ilvl w:val="0"/>
          <w:numId w:val="5"/>
        </w:numPr>
        <w:rPr>
          <w:rFonts w:cstheme="minorHAnsi"/>
        </w:rPr>
      </w:pPr>
      <w:r w:rsidRPr="00057167">
        <w:rPr>
          <w:rFonts w:cstheme="minorHAnsi"/>
        </w:rPr>
        <w:t xml:space="preserve">Toilets for workers </w:t>
      </w:r>
    </w:p>
    <w:p w14:paraId="644F23A7" w14:textId="77777777" w:rsidR="00BF1E7E" w:rsidRPr="00057167" w:rsidRDefault="00BF1E7E" w:rsidP="00BF1E7E">
      <w:pPr>
        <w:pStyle w:val="ListParagraph"/>
        <w:numPr>
          <w:ilvl w:val="0"/>
          <w:numId w:val="5"/>
        </w:numPr>
        <w:rPr>
          <w:rFonts w:cstheme="minorHAnsi"/>
        </w:rPr>
      </w:pPr>
      <w:r w:rsidRPr="00057167">
        <w:rPr>
          <w:rFonts w:cstheme="minorHAnsi"/>
        </w:rPr>
        <w:t xml:space="preserve">Hot and cold water for washing </w:t>
      </w:r>
    </w:p>
    <w:p w14:paraId="4B17A990" w14:textId="77777777" w:rsidR="00BF1E7E" w:rsidRPr="00057167" w:rsidRDefault="00BF1E7E" w:rsidP="00BF1E7E">
      <w:pPr>
        <w:pStyle w:val="ListParagraph"/>
        <w:numPr>
          <w:ilvl w:val="0"/>
          <w:numId w:val="5"/>
        </w:numPr>
        <w:rPr>
          <w:rFonts w:cstheme="minorHAnsi"/>
        </w:rPr>
      </w:pPr>
      <w:r w:rsidRPr="00057167">
        <w:rPr>
          <w:rFonts w:cstheme="minorHAnsi"/>
        </w:rPr>
        <w:t>Cold water for drinking</w:t>
      </w:r>
    </w:p>
    <w:p w14:paraId="65D0E8BB" w14:textId="77777777" w:rsidR="00BF1E7E" w:rsidRDefault="00BF1E7E" w:rsidP="00BF1E7E">
      <w:pPr>
        <w:rPr>
          <w:rFonts w:cstheme="minorHAnsi"/>
          <w:b/>
        </w:rPr>
      </w:pPr>
    </w:p>
    <w:p w14:paraId="1A7D2B99" w14:textId="77777777" w:rsidR="00BF1E7E" w:rsidRPr="00057167" w:rsidRDefault="00BF1E7E" w:rsidP="00BF1E7E">
      <w:pPr>
        <w:rPr>
          <w:rFonts w:cstheme="minorHAnsi"/>
          <w:b/>
        </w:rPr>
      </w:pPr>
      <w:r w:rsidRPr="00057167">
        <w:rPr>
          <w:rFonts w:cstheme="minorHAnsi"/>
          <w:b/>
        </w:rPr>
        <w:t>First Aid Facilities:</w:t>
      </w:r>
    </w:p>
    <w:p w14:paraId="4EFE4201" w14:textId="77777777" w:rsidR="00BF1E7E" w:rsidRPr="00057167" w:rsidRDefault="00BF1E7E" w:rsidP="00BF1E7E">
      <w:pPr>
        <w:pStyle w:val="ListParagraph"/>
        <w:numPr>
          <w:ilvl w:val="0"/>
          <w:numId w:val="6"/>
        </w:numPr>
        <w:rPr>
          <w:rFonts w:cstheme="minorHAnsi"/>
        </w:rPr>
      </w:pPr>
      <w:r w:rsidRPr="00057167">
        <w:rPr>
          <w:rFonts w:cstheme="minorHAnsi"/>
        </w:rPr>
        <w:t>First Aider on site</w:t>
      </w:r>
    </w:p>
    <w:p w14:paraId="0B370DC3" w14:textId="77777777" w:rsidR="00BF1E7E" w:rsidRDefault="00BF1E7E" w:rsidP="00BF1E7E">
      <w:pPr>
        <w:pStyle w:val="ListParagraph"/>
        <w:numPr>
          <w:ilvl w:val="0"/>
          <w:numId w:val="6"/>
        </w:numPr>
        <w:rPr>
          <w:rFonts w:cstheme="minorHAnsi"/>
        </w:rPr>
      </w:pPr>
      <w:r w:rsidRPr="00057167">
        <w:rPr>
          <w:rFonts w:cstheme="minorHAnsi"/>
        </w:rPr>
        <w:t>Location of first aid box needs to be known by everyone of site</w:t>
      </w:r>
    </w:p>
    <w:p w14:paraId="2F56612B" w14:textId="6428CC2F" w:rsidR="00BF1E7E" w:rsidRDefault="00BF1E7E" w:rsidP="00BF1E7E">
      <w:pPr>
        <w:rPr>
          <w:rFonts w:cstheme="minorHAnsi"/>
        </w:rPr>
      </w:pPr>
    </w:p>
    <w:p w14:paraId="0C2E1107" w14:textId="5E4FE6E0" w:rsidR="00172061" w:rsidRDefault="00172061" w:rsidP="00BF1E7E">
      <w:pPr>
        <w:rPr>
          <w:rFonts w:cstheme="minorHAnsi"/>
        </w:rPr>
      </w:pPr>
    </w:p>
    <w:p w14:paraId="3A58F518" w14:textId="01BF6BC5" w:rsidR="00172061" w:rsidRDefault="00172061" w:rsidP="00BF1E7E">
      <w:pPr>
        <w:rPr>
          <w:rFonts w:cstheme="minorHAnsi"/>
        </w:rPr>
      </w:pPr>
    </w:p>
    <w:p w14:paraId="27961413" w14:textId="438CD686" w:rsidR="00172061" w:rsidRDefault="00172061" w:rsidP="00BF1E7E">
      <w:pPr>
        <w:rPr>
          <w:rFonts w:cstheme="minorHAnsi"/>
        </w:rPr>
      </w:pPr>
    </w:p>
    <w:p w14:paraId="0D0EB750" w14:textId="089B295E" w:rsidR="00172061" w:rsidRDefault="00172061" w:rsidP="00BF1E7E">
      <w:pPr>
        <w:rPr>
          <w:rFonts w:cstheme="minorHAnsi"/>
        </w:rPr>
      </w:pPr>
    </w:p>
    <w:p w14:paraId="438EC28E" w14:textId="56CA9F65" w:rsidR="00172061" w:rsidRDefault="00172061" w:rsidP="00BF1E7E">
      <w:pPr>
        <w:rPr>
          <w:rFonts w:cstheme="minorHAnsi"/>
        </w:rPr>
      </w:pPr>
    </w:p>
    <w:p w14:paraId="3651CF6B" w14:textId="7B8EFAA8" w:rsidR="00172061" w:rsidRDefault="00172061" w:rsidP="00BF1E7E">
      <w:pPr>
        <w:rPr>
          <w:rFonts w:cstheme="minorHAnsi"/>
        </w:rPr>
      </w:pPr>
    </w:p>
    <w:p w14:paraId="3733077A" w14:textId="3BB2A452" w:rsidR="00172061" w:rsidRDefault="00172061" w:rsidP="00BF1E7E">
      <w:pPr>
        <w:rPr>
          <w:rFonts w:cstheme="minorHAnsi"/>
        </w:rPr>
      </w:pPr>
    </w:p>
    <w:p w14:paraId="4F569ED4" w14:textId="4917F7F7" w:rsidR="00172061" w:rsidRDefault="00172061" w:rsidP="00BF1E7E">
      <w:pPr>
        <w:rPr>
          <w:rFonts w:cstheme="minorHAnsi"/>
        </w:rPr>
      </w:pPr>
    </w:p>
    <w:p w14:paraId="3790AD7A" w14:textId="445BE6A1" w:rsidR="00172061" w:rsidRDefault="00172061" w:rsidP="00BF1E7E">
      <w:pPr>
        <w:rPr>
          <w:rFonts w:cstheme="minorHAnsi"/>
        </w:rPr>
      </w:pPr>
    </w:p>
    <w:p w14:paraId="14AB8901" w14:textId="13B3AF07" w:rsidR="00172061" w:rsidRDefault="00172061" w:rsidP="00BF1E7E">
      <w:pPr>
        <w:rPr>
          <w:rFonts w:cstheme="minorHAnsi"/>
        </w:rPr>
      </w:pPr>
    </w:p>
    <w:p w14:paraId="6F4E53D7" w14:textId="2AF35711" w:rsidR="00172061" w:rsidRDefault="00172061" w:rsidP="00BF1E7E">
      <w:pPr>
        <w:rPr>
          <w:rFonts w:cstheme="minorHAnsi"/>
        </w:rPr>
      </w:pPr>
    </w:p>
    <w:p w14:paraId="545FF9AC" w14:textId="00FA14CE" w:rsidR="00172061" w:rsidRDefault="00172061" w:rsidP="00BF1E7E">
      <w:pPr>
        <w:rPr>
          <w:rFonts w:cstheme="minorHAnsi"/>
        </w:rPr>
      </w:pPr>
    </w:p>
    <w:p w14:paraId="003298FD" w14:textId="77777777" w:rsidR="00172061" w:rsidRDefault="00172061" w:rsidP="00D567A6">
      <w:pPr>
        <w:rPr>
          <w:rFonts w:cstheme="minorHAnsi"/>
        </w:rPr>
      </w:pPr>
    </w:p>
    <w:p w14:paraId="6B113960" w14:textId="77777777" w:rsidR="00172061" w:rsidRDefault="00172061" w:rsidP="00D567A6">
      <w:pPr>
        <w:rPr>
          <w:rFonts w:cstheme="minorHAnsi"/>
        </w:rPr>
      </w:pPr>
    </w:p>
    <w:p w14:paraId="266E1EBA" w14:textId="3023DE3B" w:rsidR="00057167" w:rsidRPr="00057167" w:rsidRDefault="00FB3788" w:rsidP="00D567A6">
      <w:pPr>
        <w:rPr>
          <w:rFonts w:cstheme="minorHAnsi"/>
          <w:b/>
        </w:rPr>
      </w:pPr>
      <w:r w:rsidRPr="00FB3788">
        <w:rPr>
          <w:rFonts w:cstheme="minorHAnsi"/>
          <w:b/>
        </w:rPr>
        <w:lastRenderedPageBreak/>
        <w:t>Risk Assessment</w:t>
      </w:r>
      <w:r w:rsidR="00057167">
        <w:rPr>
          <w:rFonts w:cstheme="minorHAnsi"/>
          <w:b/>
        </w:rPr>
        <w:t xml:space="preserve"> for Concrete Strip foundation:</w:t>
      </w:r>
    </w:p>
    <w:p w14:paraId="3D089C5E" w14:textId="321277BA" w:rsidR="0087079D" w:rsidRPr="0087079D" w:rsidRDefault="0087079D" w:rsidP="0087079D">
      <w:pPr>
        <w:rPr>
          <w:rFonts w:eastAsia="Calibri" w:cstheme="minorHAnsi"/>
          <w:szCs w:val="20"/>
        </w:rPr>
      </w:pPr>
      <w:r w:rsidRPr="0087079D">
        <w:rPr>
          <w:rFonts w:eastAsia="Calibri" w:cstheme="minorHAnsi"/>
          <w:szCs w:val="20"/>
        </w:rPr>
        <w:t>Lost Time/Disability</w:t>
      </w:r>
      <w:r>
        <w:rPr>
          <w:rFonts w:eastAsia="Calibri" w:cstheme="minorHAnsi"/>
          <w:szCs w:val="20"/>
        </w:rPr>
        <w:t xml:space="preserve"> </w:t>
      </w:r>
      <w:r w:rsidRPr="0087079D">
        <w:rPr>
          <w:rFonts w:eastAsia="Calibri" w:cstheme="minorHAnsi"/>
          <w:szCs w:val="20"/>
        </w:rPr>
        <w:t>(Reasonably Likely)</w:t>
      </w:r>
      <w:r>
        <w:rPr>
          <w:rFonts w:eastAsia="Calibri" w:cstheme="minorHAnsi"/>
          <w:szCs w:val="20"/>
        </w:rPr>
        <w:t xml:space="preserve"> </w:t>
      </w:r>
      <w:r w:rsidRPr="0087079D">
        <w:rPr>
          <w:rFonts w:eastAsia="Calibri" w:cstheme="minorHAnsi"/>
          <w:szCs w:val="20"/>
        </w:rPr>
        <w:t>Point Range 4 to 6</w:t>
      </w:r>
      <w:r>
        <w:rPr>
          <w:rFonts w:eastAsia="Calibri" w:cstheme="minorHAnsi"/>
          <w:szCs w:val="20"/>
        </w:rPr>
        <w:t xml:space="preserve"> – </w:t>
      </w:r>
      <w:r w:rsidRPr="0087079D">
        <w:rPr>
          <w:rFonts w:eastAsia="Calibri" w:cstheme="minorHAnsi"/>
          <w:b/>
          <w:szCs w:val="20"/>
        </w:rPr>
        <w:t>Points awarded ‘5’</w:t>
      </w:r>
    </w:p>
    <w:p w14:paraId="52D5CB5D" w14:textId="2606797F" w:rsidR="00D567A6" w:rsidRDefault="00FB3788" w:rsidP="00FB3788">
      <w:pPr>
        <w:pStyle w:val="ListParagraph"/>
        <w:numPr>
          <w:ilvl w:val="0"/>
          <w:numId w:val="8"/>
        </w:numPr>
        <w:rPr>
          <w:rFonts w:cstheme="minorHAnsi"/>
        </w:rPr>
      </w:pPr>
      <w:r w:rsidRPr="00FB3788">
        <w:rPr>
          <w:rFonts w:cstheme="minorHAnsi"/>
        </w:rPr>
        <w:t xml:space="preserve">Medium risk of </w:t>
      </w:r>
      <w:r>
        <w:rPr>
          <w:rFonts w:cstheme="minorHAnsi"/>
        </w:rPr>
        <w:t xml:space="preserve">harm to workers </w:t>
      </w:r>
    </w:p>
    <w:p w14:paraId="6F88A723" w14:textId="12A4867D" w:rsidR="00D567A6" w:rsidRDefault="0087079D" w:rsidP="00D567A6">
      <w:pPr>
        <w:rPr>
          <w:rFonts w:cstheme="minorHAnsi"/>
        </w:rPr>
      </w:pPr>
      <w:r>
        <w:rPr>
          <w:rFonts w:cstheme="minorHAnsi"/>
        </w:rPr>
        <w:t xml:space="preserve">Harm from excavators – </w:t>
      </w:r>
      <w:r w:rsidR="00E75522">
        <w:rPr>
          <w:rFonts w:cstheme="minorHAnsi"/>
        </w:rPr>
        <w:t>B</w:t>
      </w:r>
      <w:r>
        <w:rPr>
          <w:rFonts w:cstheme="minorHAnsi"/>
        </w:rPr>
        <w:t>anksman used to reduce this risk and help the driver</w:t>
      </w:r>
    </w:p>
    <w:p w14:paraId="20C4054C" w14:textId="6F0C207B" w:rsidR="0087079D" w:rsidRDefault="0087079D" w:rsidP="00D567A6">
      <w:pPr>
        <w:rPr>
          <w:rFonts w:cstheme="minorHAnsi"/>
        </w:rPr>
      </w:pPr>
      <w:r>
        <w:rPr>
          <w:rFonts w:cstheme="minorHAnsi"/>
        </w:rPr>
        <w:t>Burns from concrete – Protective clothing used to reduce this risk</w:t>
      </w:r>
    </w:p>
    <w:p w14:paraId="3F4709B7" w14:textId="50C79A91" w:rsidR="0087079D" w:rsidRDefault="0087079D" w:rsidP="00D567A6">
      <w:pPr>
        <w:rPr>
          <w:rFonts w:cstheme="minorHAnsi"/>
        </w:rPr>
      </w:pPr>
      <w:r>
        <w:rPr>
          <w:rFonts w:cstheme="minorHAnsi"/>
        </w:rPr>
        <w:t xml:space="preserve">Lorry driving into trench or people – Banksman </w:t>
      </w:r>
      <w:r w:rsidR="009C08AC">
        <w:rPr>
          <w:rFonts w:cstheme="minorHAnsi"/>
        </w:rPr>
        <w:t>reduces this risk</w:t>
      </w:r>
    </w:p>
    <w:p w14:paraId="1481962E" w14:textId="64279880" w:rsidR="009C08AC" w:rsidRDefault="009C08AC" w:rsidP="00D567A6">
      <w:pPr>
        <w:rPr>
          <w:rFonts w:cstheme="minorHAnsi"/>
        </w:rPr>
      </w:pPr>
      <w:r>
        <w:rPr>
          <w:rFonts w:cstheme="minorHAnsi"/>
        </w:rPr>
        <w:t xml:space="preserve">Groundsman harmed by machinery – Keep the groundsman away from machinery unless necessary and communication between the groundsman and banksman is key </w:t>
      </w:r>
    </w:p>
    <w:p w14:paraId="2EA0B391" w14:textId="77777777" w:rsidR="008B3BE4" w:rsidRDefault="008B3BE4" w:rsidP="00D567A6">
      <w:pPr>
        <w:rPr>
          <w:rFonts w:cstheme="minorHAnsi"/>
          <w:b/>
        </w:rPr>
      </w:pPr>
    </w:p>
    <w:p w14:paraId="5E1256E4" w14:textId="6615882E" w:rsidR="008B3BE4" w:rsidRDefault="008B3BE4" w:rsidP="00D567A6">
      <w:pPr>
        <w:rPr>
          <w:rFonts w:cstheme="minorHAnsi"/>
          <w:b/>
        </w:rPr>
      </w:pPr>
      <w:r w:rsidRPr="008B3BE4">
        <w:rPr>
          <w:rFonts w:cstheme="minorHAnsi"/>
          <w:b/>
        </w:rPr>
        <w:t>Risk Assessment for Blockwork</w:t>
      </w:r>
      <w:r>
        <w:rPr>
          <w:rFonts w:cstheme="minorHAnsi"/>
          <w:b/>
        </w:rPr>
        <w:t>:</w:t>
      </w:r>
      <w:r w:rsidRPr="008B3BE4">
        <w:rPr>
          <w:rFonts w:cstheme="minorHAnsi"/>
          <w:b/>
        </w:rPr>
        <w:t xml:space="preserve"> </w:t>
      </w:r>
    </w:p>
    <w:p w14:paraId="631649FD" w14:textId="4181CEA7" w:rsidR="008B3BE4" w:rsidRDefault="008B3BE4" w:rsidP="008B3BE4">
      <w:pPr>
        <w:spacing w:after="0" w:line="240" w:lineRule="auto"/>
        <w:rPr>
          <w:rFonts w:ascii="Arial" w:hAnsi="Arial" w:cs="Arial"/>
          <w:b/>
          <w:sz w:val="20"/>
          <w:szCs w:val="20"/>
        </w:rPr>
      </w:pPr>
      <w:r>
        <w:rPr>
          <w:rFonts w:ascii="Arial" w:hAnsi="Arial" w:cs="Arial"/>
          <w:sz w:val="20"/>
          <w:szCs w:val="20"/>
        </w:rPr>
        <w:t xml:space="preserve">Minor Injury/Disease/Loss (Seldom/unlikely) Point Range 1 to 3 – </w:t>
      </w:r>
      <w:r w:rsidRPr="008B3BE4">
        <w:rPr>
          <w:rFonts w:ascii="Arial" w:hAnsi="Arial" w:cs="Arial"/>
          <w:b/>
          <w:sz w:val="20"/>
          <w:szCs w:val="20"/>
        </w:rPr>
        <w:t>Points awarded ‘3’</w:t>
      </w:r>
    </w:p>
    <w:p w14:paraId="2BE1C74B" w14:textId="7EC39F2B" w:rsidR="008B3BE4" w:rsidRDefault="008B3BE4" w:rsidP="008B3BE4">
      <w:pPr>
        <w:pStyle w:val="ListParagraph"/>
        <w:spacing w:after="0" w:line="240" w:lineRule="auto"/>
        <w:ind w:left="765"/>
        <w:rPr>
          <w:rFonts w:ascii="Arial" w:hAnsi="Arial" w:cs="Arial"/>
          <w:b/>
          <w:sz w:val="20"/>
          <w:szCs w:val="20"/>
        </w:rPr>
      </w:pPr>
    </w:p>
    <w:p w14:paraId="586A0CC1" w14:textId="40FE1E46" w:rsidR="0087079D" w:rsidRPr="008B3BE4" w:rsidRDefault="008B3BE4" w:rsidP="008B3BE4">
      <w:pPr>
        <w:pStyle w:val="ListParagraph"/>
        <w:numPr>
          <w:ilvl w:val="0"/>
          <w:numId w:val="8"/>
        </w:numPr>
        <w:rPr>
          <w:rFonts w:cstheme="minorHAnsi"/>
        </w:rPr>
      </w:pPr>
      <w:r>
        <w:rPr>
          <w:rFonts w:cs="Arial"/>
        </w:rPr>
        <w:t xml:space="preserve">Low Risk of harm to workers </w:t>
      </w:r>
    </w:p>
    <w:p w14:paraId="36A28B04" w14:textId="0F1FAF07" w:rsidR="008B3BE4" w:rsidRDefault="008B3BE4" w:rsidP="008B3BE4">
      <w:pPr>
        <w:rPr>
          <w:rFonts w:cstheme="minorHAnsi"/>
        </w:rPr>
      </w:pPr>
      <w:r>
        <w:rPr>
          <w:rFonts w:cstheme="minorHAnsi"/>
        </w:rPr>
        <w:t>Harm from tools used – The workers are trained how to use their tools</w:t>
      </w:r>
    </w:p>
    <w:p w14:paraId="4D8A5065" w14:textId="33253E4A" w:rsidR="008B3BE4" w:rsidRDefault="008B3BE4" w:rsidP="008B3BE4">
      <w:pPr>
        <w:rPr>
          <w:rFonts w:cstheme="minorHAnsi"/>
        </w:rPr>
      </w:pPr>
      <w:r>
        <w:rPr>
          <w:rFonts w:cstheme="minorHAnsi"/>
        </w:rPr>
        <w:t>Burns from cement – Protective clothing to be w</w:t>
      </w:r>
      <w:r w:rsidR="00CB08CD">
        <w:rPr>
          <w:rFonts w:cstheme="minorHAnsi"/>
        </w:rPr>
        <w:t>orn</w:t>
      </w:r>
      <w:r>
        <w:rPr>
          <w:rFonts w:cstheme="minorHAnsi"/>
        </w:rPr>
        <w:t xml:space="preserve"> to reduce this risk</w:t>
      </w:r>
    </w:p>
    <w:p w14:paraId="71FAFF84" w14:textId="25903242" w:rsidR="00225394" w:rsidRDefault="00225394" w:rsidP="008B3BE4">
      <w:pPr>
        <w:rPr>
          <w:rFonts w:cstheme="minorHAnsi"/>
        </w:rPr>
      </w:pPr>
      <w:r>
        <w:rPr>
          <w:rFonts w:cstheme="minorHAnsi"/>
        </w:rPr>
        <w:t xml:space="preserve">Fall from height – only trained workers can work at height </w:t>
      </w:r>
    </w:p>
    <w:p w14:paraId="506651D5" w14:textId="0E43F3E5" w:rsidR="00225394" w:rsidRDefault="00225394" w:rsidP="008B3BE4">
      <w:pPr>
        <w:rPr>
          <w:rFonts w:cstheme="minorHAnsi"/>
        </w:rPr>
      </w:pPr>
      <w:r>
        <w:rPr>
          <w:rFonts w:cstheme="minorHAnsi"/>
        </w:rPr>
        <w:t xml:space="preserve">Falling debris – workers are instructed to wear head protection </w:t>
      </w:r>
    </w:p>
    <w:p w14:paraId="2052902F" w14:textId="77777777" w:rsidR="00225394" w:rsidRDefault="00225394" w:rsidP="008B3BE4">
      <w:pPr>
        <w:rPr>
          <w:rFonts w:cstheme="minorHAnsi"/>
        </w:rPr>
      </w:pPr>
    </w:p>
    <w:p w14:paraId="42EBE9EE" w14:textId="6E3CFA25" w:rsidR="00225394" w:rsidRDefault="00225394" w:rsidP="00225394">
      <w:pPr>
        <w:rPr>
          <w:rFonts w:cstheme="minorHAnsi"/>
          <w:b/>
        </w:rPr>
      </w:pPr>
      <w:r>
        <w:rPr>
          <w:rFonts w:cstheme="minorHAnsi"/>
          <w:b/>
        </w:rPr>
        <w:t>Risk Assessment for First Fix Carpentry:</w:t>
      </w:r>
      <w:r w:rsidRPr="008B3BE4">
        <w:rPr>
          <w:rFonts w:cstheme="minorHAnsi"/>
          <w:b/>
        </w:rPr>
        <w:t xml:space="preserve"> </w:t>
      </w:r>
    </w:p>
    <w:p w14:paraId="27F6818F" w14:textId="29DFEBD5" w:rsidR="00225394" w:rsidRDefault="00225394" w:rsidP="00225394">
      <w:pPr>
        <w:spacing w:after="0" w:line="240" w:lineRule="auto"/>
        <w:rPr>
          <w:rFonts w:ascii="Arial" w:hAnsi="Arial" w:cs="Arial"/>
          <w:b/>
          <w:sz w:val="20"/>
          <w:szCs w:val="20"/>
        </w:rPr>
      </w:pPr>
      <w:r>
        <w:rPr>
          <w:rFonts w:ascii="Arial" w:hAnsi="Arial" w:cs="Arial"/>
          <w:sz w:val="20"/>
          <w:szCs w:val="20"/>
        </w:rPr>
        <w:t xml:space="preserve">Minor Injury/Disease/Loss (Seldom/unlikely) Point Range 1 to 3 – </w:t>
      </w:r>
      <w:r w:rsidRPr="008B3BE4">
        <w:rPr>
          <w:rFonts w:ascii="Arial" w:hAnsi="Arial" w:cs="Arial"/>
          <w:b/>
          <w:sz w:val="20"/>
          <w:szCs w:val="20"/>
        </w:rPr>
        <w:t>Points awarded ‘3’</w:t>
      </w:r>
    </w:p>
    <w:p w14:paraId="4099CA93" w14:textId="77777777" w:rsidR="00225394" w:rsidRPr="00225394" w:rsidRDefault="00225394" w:rsidP="00225394">
      <w:pPr>
        <w:pStyle w:val="ListParagraph"/>
        <w:ind w:left="765"/>
        <w:rPr>
          <w:rFonts w:cstheme="minorHAnsi"/>
        </w:rPr>
      </w:pPr>
    </w:p>
    <w:p w14:paraId="23C8E255" w14:textId="6C9F9165" w:rsidR="00225394" w:rsidRPr="008B3BE4" w:rsidRDefault="00225394" w:rsidP="00225394">
      <w:pPr>
        <w:pStyle w:val="ListParagraph"/>
        <w:numPr>
          <w:ilvl w:val="0"/>
          <w:numId w:val="8"/>
        </w:numPr>
        <w:rPr>
          <w:rFonts w:cstheme="minorHAnsi"/>
        </w:rPr>
      </w:pPr>
      <w:r>
        <w:rPr>
          <w:rFonts w:cs="Arial"/>
        </w:rPr>
        <w:t xml:space="preserve">Low Risk of harm to workers </w:t>
      </w:r>
    </w:p>
    <w:p w14:paraId="0E671622" w14:textId="77777777" w:rsidR="00225394" w:rsidRDefault="00225394" w:rsidP="00225394">
      <w:pPr>
        <w:spacing w:after="0" w:line="240" w:lineRule="auto"/>
        <w:rPr>
          <w:rFonts w:ascii="Arial" w:hAnsi="Arial" w:cs="Arial"/>
          <w:b/>
          <w:sz w:val="20"/>
          <w:szCs w:val="20"/>
        </w:rPr>
      </w:pPr>
    </w:p>
    <w:p w14:paraId="1C687A71" w14:textId="27E4D037" w:rsidR="00225394" w:rsidRDefault="00225394" w:rsidP="00225394">
      <w:pPr>
        <w:rPr>
          <w:rFonts w:cstheme="minorHAnsi"/>
        </w:rPr>
      </w:pPr>
      <w:r>
        <w:rPr>
          <w:rFonts w:cstheme="minorHAnsi"/>
        </w:rPr>
        <w:t>Harm from tools used – The workers are trained how to use their tools</w:t>
      </w:r>
    </w:p>
    <w:p w14:paraId="10149757" w14:textId="62D0191C" w:rsidR="00225394" w:rsidRDefault="00225394" w:rsidP="00225394">
      <w:pPr>
        <w:rPr>
          <w:rFonts w:cstheme="minorHAnsi"/>
        </w:rPr>
      </w:pPr>
      <w:r>
        <w:rPr>
          <w:rFonts w:cstheme="minorHAnsi"/>
        </w:rPr>
        <w:t>Wood dust – If this is inhaled or goes in someone’s eye it can cause serious damage – workers are therefore instructed to wear protective eyewear and also a breathing mask to prevent this</w:t>
      </w:r>
    </w:p>
    <w:p w14:paraId="75126A4B" w14:textId="77777777" w:rsidR="00225394" w:rsidRDefault="00225394" w:rsidP="00225394">
      <w:pPr>
        <w:rPr>
          <w:rFonts w:cstheme="minorHAnsi"/>
        </w:rPr>
      </w:pPr>
      <w:r>
        <w:rPr>
          <w:rFonts w:cstheme="minorHAnsi"/>
        </w:rPr>
        <w:t xml:space="preserve">Fall from height – only trained workers can work at height </w:t>
      </w:r>
    </w:p>
    <w:p w14:paraId="646033E4" w14:textId="7E702BC1" w:rsidR="00225394" w:rsidRPr="00225394" w:rsidRDefault="00225394" w:rsidP="00225394">
      <w:pPr>
        <w:rPr>
          <w:rFonts w:cstheme="minorHAnsi"/>
        </w:rPr>
      </w:pPr>
    </w:p>
    <w:p w14:paraId="34555088" w14:textId="77777777" w:rsidR="00225394" w:rsidRPr="00225394" w:rsidRDefault="00225394" w:rsidP="00225394">
      <w:pPr>
        <w:rPr>
          <w:rFonts w:cstheme="minorHAnsi"/>
        </w:rPr>
      </w:pPr>
    </w:p>
    <w:p w14:paraId="3F2799EF" w14:textId="6C50BAC0" w:rsidR="00EB05ED" w:rsidRPr="008B3BE4" w:rsidRDefault="00EB05ED" w:rsidP="008B3BE4">
      <w:pPr>
        <w:rPr>
          <w:rFonts w:cstheme="minorHAnsi"/>
        </w:rPr>
      </w:pPr>
    </w:p>
    <w:p w14:paraId="29FDC9F3" w14:textId="16D68A37" w:rsidR="003A170B" w:rsidRDefault="003A170B"/>
    <w:p w14:paraId="3F81139B" w14:textId="55DA00EB" w:rsidR="00CB08CD" w:rsidRDefault="00CB08CD"/>
    <w:p w14:paraId="27620885" w14:textId="76EDA54A" w:rsidR="00CB08CD" w:rsidRDefault="00CB08CD"/>
    <w:p w14:paraId="2C80D414" w14:textId="77777777" w:rsidR="00225394" w:rsidRDefault="00225394"/>
    <w:p w14:paraId="2A278AB4" w14:textId="0F9A461F" w:rsidR="00E30C04" w:rsidRPr="00225394" w:rsidRDefault="00E30C04">
      <w:pPr>
        <w:rPr>
          <w:b/>
          <w:sz w:val="24"/>
        </w:rPr>
      </w:pPr>
      <w:r w:rsidRPr="00225394">
        <w:rPr>
          <w:b/>
          <w:sz w:val="24"/>
        </w:rPr>
        <w:lastRenderedPageBreak/>
        <w:t>Legislation for this construction project:</w:t>
      </w:r>
    </w:p>
    <w:p w14:paraId="3C346745" w14:textId="77777777" w:rsidR="00E30C04" w:rsidRDefault="00E30C04" w:rsidP="00E30C04">
      <w:pPr>
        <w:rPr>
          <w:bCs/>
        </w:rPr>
      </w:pPr>
      <w:r w:rsidRPr="00225394">
        <w:rPr>
          <w:b/>
          <w:bCs/>
        </w:rPr>
        <w:t>The Health and Safety at Work etc. Act 1974</w:t>
      </w:r>
      <w:r>
        <w:rPr>
          <w:bCs/>
        </w:rPr>
        <w:t xml:space="preserve"> – “</w:t>
      </w:r>
      <w:r w:rsidRPr="00E30C04">
        <w:rPr>
          <w:bCs/>
        </w:rPr>
        <w:t xml:space="preserve">It shall be the duty of </w:t>
      </w:r>
      <w:r w:rsidRPr="00E30C04">
        <w:rPr>
          <w:b/>
          <w:bCs/>
        </w:rPr>
        <w:t>every employer</w:t>
      </w:r>
      <w:r w:rsidRPr="00E30C04">
        <w:rPr>
          <w:bCs/>
        </w:rPr>
        <w:t xml:space="preserve"> to ensure, so far as is reasonably practicable, the health, safety and welfare at work of all his employees.</w:t>
      </w:r>
      <w:r>
        <w:rPr>
          <w:bCs/>
        </w:rPr>
        <w:t>”</w:t>
      </w:r>
    </w:p>
    <w:p w14:paraId="3014FC30" w14:textId="48F03AC7" w:rsidR="00E30C04" w:rsidRDefault="00E30C04" w:rsidP="00E30C04">
      <w:pPr>
        <w:rPr>
          <w:bCs/>
        </w:rPr>
      </w:pPr>
      <w:r>
        <w:rPr>
          <w:bCs/>
        </w:rPr>
        <w:t>“</w:t>
      </w:r>
      <w:r w:rsidRPr="00E30C04">
        <w:rPr>
          <w:bCs/>
        </w:rPr>
        <w:t>a) the provision and maintenance of plant and systems of work that are, so far as is reasonably practicable, safe and without risks to health</w:t>
      </w:r>
      <w:r>
        <w:rPr>
          <w:bCs/>
        </w:rPr>
        <w:t>”</w:t>
      </w:r>
    </w:p>
    <w:p w14:paraId="430BCD31" w14:textId="77D06871" w:rsidR="00E30C04" w:rsidRDefault="00E30C04" w:rsidP="00E30C04">
      <w:pPr>
        <w:rPr>
          <w:bCs/>
        </w:rPr>
      </w:pPr>
      <w:r>
        <w:rPr>
          <w:bCs/>
        </w:rPr>
        <w:t>“</w:t>
      </w:r>
      <w:r w:rsidRPr="00E30C04">
        <w:rPr>
          <w:bCs/>
        </w:rPr>
        <w:t>(b)arrangements for ensuring, so far as is reasonably practicable, safety and absence of risks to health in connection with the use, handling, storage and transp</w:t>
      </w:r>
      <w:r>
        <w:rPr>
          <w:bCs/>
        </w:rPr>
        <w:t>ort of articles and substances”</w:t>
      </w:r>
    </w:p>
    <w:p w14:paraId="1143BD1A" w14:textId="3B0515CA" w:rsidR="00E30C04" w:rsidRDefault="00E30C04" w:rsidP="00E30C04">
      <w:pPr>
        <w:rPr>
          <w:bCs/>
        </w:rPr>
      </w:pPr>
      <w:r>
        <w:rPr>
          <w:bCs/>
        </w:rPr>
        <w:t>“</w:t>
      </w:r>
      <w:r w:rsidRPr="00E30C04">
        <w:rPr>
          <w:bCs/>
        </w:rPr>
        <w:t>c</w:t>
      </w:r>
      <w:proofErr w:type="gramStart"/>
      <w:r w:rsidRPr="00E30C04">
        <w:rPr>
          <w:bCs/>
        </w:rPr>
        <w:t>)the</w:t>
      </w:r>
      <w:proofErr w:type="gramEnd"/>
      <w:r w:rsidRPr="00E30C04">
        <w:rPr>
          <w:bCs/>
        </w:rPr>
        <w:t xml:space="preserve"> provision of such information, instruction, training and supervision as is necessary to ensure, so far as is reasonably practicable, the health and safety at work of his employees</w:t>
      </w:r>
      <w:r>
        <w:rPr>
          <w:bCs/>
        </w:rPr>
        <w:t xml:space="preserve">” </w:t>
      </w:r>
    </w:p>
    <w:p w14:paraId="602147E8" w14:textId="3EB6CD3E" w:rsidR="00E30C04" w:rsidRDefault="00E30C04" w:rsidP="00E30C04">
      <w:pPr>
        <w:rPr>
          <w:bCs/>
        </w:rPr>
      </w:pPr>
      <w:r>
        <w:rPr>
          <w:bCs/>
        </w:rPr>
        <w:t>“</w:t>
      </w:r>
      <w:r w:rsidRPr="00E30C04">
        <w:rPr>
          <w:bCs/>
        </w:rPr>
        <w:t>(d)so far as is reasonably practicable as regards any place of work under the employer’s control, the maintenance of it in a condition that is safe and without risks to health and the provision and maintenance of means of access to and egress from it that are safe and without such risks</w:t>
      </w:r>
      <w:r>
        <w:rPr>
          <w:bCs/>
        </w:rPr>
        <w:t>”</w:t>
      </w:r>
    </w:p>
    <w:p w14:paraId="0C9FC9AC" w14:textId="370B35DA" w:rsidR="00E30C04" w:rsidRPr="00E30C04" w:rsidRDefault="00E30C04" w:rsidP="00E30C04">
      <w:pPr>
        <w:rPr>
          <w:bCs/>
        </w:rPr>
      </w:pPr>
      <w:r>
        <w:rPr>
          <w:bCs/>
        </w:rPr>
        <w:t>“</w:t>
      </w:r>
      <w:r w:rsidRPr="00E30C04">
        <w:rPr>
          <w:bCs/>
        </w:rPr>
        <w:t>(e</w:t>
      </w:r>
      <w:proofErr w:type="gramStart"/>
      <w:r w:rsidRPr="00E30C04">
        <w:rPr>
          <w:bCs/>
        </w:rPr>
        <w:t>)the</w:t>
      </w:r>
      <w:proofErr w:type="gramEnd"/>
      <w:r w:rsidRPr="00E30C04">
        <w:rPr>
          <w:bCs/>
        </w:rPr>
        <w:t xml:space="preserve"> provision and maintenance of a working environment for his employees that is, so far as is reasonably practicable, safe, without risks to health, and adequate as regards facilities and arrangements for their welfare at work.</w:t>
      </w:r>
      <w:r>
        <w:rPr>
          <w:bCs/>
        </w:rPr>
        <w:t>”</w:t>
      </w:r>
    </w:p>
    <w:p w14:paraId="29AB41CA" w14:textId="392748DF" w:rsidR="00E30C04" w:rsidRDefault="00E30C04" w:rsidP="00E30C04">
      <w:pPr>
        <w:rPr>
          <w:b/>
          <w:bCs/>
        </w:rPr>
      </w:pPr>
      <w:r w:rsidRPr="00225394">
        <w:rPr>
          <w:b/>
          <w:bCs/>
        </w:rPr>
        <w:t xml:space="preserve">The above quotes are taken directly from the ‘HS’ PowerPoint given to us on Moodle. I have used these quotes because I believe that they relate to the construction project in question </w:t>
      </w:r>
    </w:p>
    <w:p w14:paraId="0E5402D9" w14:textId="77777777" w:rsidR="0051349B" w:rsidRDefault="0051349B" w:rsidP="00E30C04">
      <w:pPr>
        <w:rPr>
          <w:b/>
          <w:bCs/>
        </w:rPr>
      </w:pPr>
    </w:p>
    <w:p w14:paraId="000D980A" w14:textId="48981B16" w:rsidR="001C730A" w:rsidRDefault="001C730A" w:rsidP="00E30C04">
      <w:pPr>
        <w:rPr>
          <w:rFonts w:ascii="Arial" w:hAnsi="Arial" w:cs="Arial"/>
          <w:color w:val="111111"/>
          <w:sz w:val="20"/>
          <w:szCs w:val="20"/>
        </w:rPr>
      </w:pPr>
      <w:r>
        <w:rPr>
          <w:b/>
          <w:bCs/>
        </w:rPr>
        <w:t xml:space="preserve">The Work at Height Regulations 2005 – </w:t>
      </w:r>
      <w:r>
        <w:rPr>
          <w:bCs/>
        </w:rPr>
        <w:t xml:space="preserve">The purpose of this act was to prevent death or injury from a fall if working at height. </w:t>
      </w:r>
      <w:r w:rsidRPr="001C730A">
        <w:rPr>
          <w:rFonts w:cstheme="minorHAnsi"/>
          <w:bCs/>
        </w:rPr>
        <w:t>“</w:t>
      </w:r>
      <w:r w:rsidRPr="001C730A">
        <w:rPr>
          <w:rFonts w:cstheme="minorHAnsi"/>
          <w:color w:val="111111"/>
        </w:rPr>
        <w:t>Employers and those in control of any work at height activity must make sure work is properly planned, supervised and carried out by competent people. This includes using the right type of equipment for working at height. Low-risk, relatively straightforward tasks will require less effort when it comes to planning.”</w:t>
      </w:r>
      <w:r>
        <w:rPr>
          <w:rFonts w:ascii="Arial" w:hAnsi="Arial" w:cs="Arial"/>
          <w:color w:val="111111"/>
          <w:sz w:val="20"/>
          <w:szCs w:val="20"/>
        </w:rPr>
        <w:t xml:space="preserve"> </w:t>
      </w:r>
    </w:p>
    <w:p w14:paraId="7EA2C0CE" w14:textId="248E791F" w:rsidR="00225394" w:rsidRDefault="001C730A" w:rsidP="00E30C04">
      <w:pPr>
        <w:rPr>
          <w:rFonts w:ascii="Arial" w:hAnsi="Arial" w:cs="Arial"/>
          <w:color w:val="111111"/>
          <w:sz w:val="20"/>
          <w:szCs w:val="20"/>
        </w:rPr>
      </w:pPr>
      <w:bookmarkStart w:id="0" w:name="_GoBack"/>
      <w:bookmarkEnd w:id="0"/>
      <w:r w:rsidRPr="001C730A">
        <w:rPr>
          <w:rFonts w:ascii="Arial" w:hAnsi="Arial" w:cs="Arial"/>
          <w:b/>
          <w:color w:val="111111"/>
          <w:sz w:val="20"/>
          <w:szCs w:val="20"/>
        </w:rPr>
        <w:t>This quote have been taken from this article directly</w:t>
      </w:r>
      <w:r>
        <w:rPr>
          <w:rFonts w:ascii="Arial" w:hAnsi="Arial" w:cs="Arial"/>
          <w:color w:val="111111"/>
          <w:sz w:val="20"/>
          <w:szCs w:val="20"/>
        </w:rPr>
        <w:t xml:space="preserve"> - </w:t>
      </w:r>
      <w:hyperlink r:id="rId22" w:history="1">
        <w:r w:rsidRPr="00EF510A">
          <w:rPr>
            <w:rStyle w:val="Hyperlink"/>
            <w:rFonts w:ascii="Arial" w:hAnsi="Arial" w:cs="Arial"/>
            <w:sz w:val="20"/>
            <w:szCs w:val="20"/>
          </w:rPr>
          <w:t>http://www.hse.gov.uk/work-at-height/the-law.htm</w:t>
        </w:r>
      </w:hyperlink>
      <w:r>
        <w:rPr>
          <w:rFonts w:ascii="Arial" w:hAnsi="Arial" w:cs="Arial"/>
          <w:color w:val="111111"/>
          <w:sz w:val="20"/>
          <w:szCs w:val="20"/>
        </w:rPr>
        <w:t xml:space="preserve"> </w:t>
      </w:r>
    </w:p>
    <w:p w14:paraId="08C96AAA" w14:textId="2DB56209" w:rsidR="001C730A" w:rsidRDefault="001C730A" w:rsidP="00E30C04">
      <w:pPr>
        <w:rPr>
          <w:rFonts w:ascii="Arial" w:hAnsi="Arial" w:cs="Arial"/>
          <w:color w:val="111111"/>
          <w:sz w:val="20"/>
          <w:szCs w:val="20"/>
        </w:rPr>
      </w:pPr>
    </w:p>
    <w:p w14:paraId="227ED115" w14:textId="2925E422" w:rsidR="00D30359" w:rsidRDefault="0051349B" w:rsidP="00E30C04">
      <w:pPr>
        <w:rPr>
          <w:rFonts w:eastAsia="Times New Roman" w:cstheme="minorHAnsi"/>
          <w:color w:val="000000"/>
          <w:kern w:val="36"/>
          <w:lang w:eastAsia="en-GB"/>
        </w:rPr>
      </w:pPr>
      <w:r>
        <w:rPr>
          <w:rFonts w:eastAsia="Times New Roman" w:cstheme="minorHAnsi"/>
          <w:b/>
          <w:color w:val="000000"/>
          <w:kern w:val="36"/>
          <w:lang w:eastAsia="en-GB"/>
        </w:rPr>
        <w:t xml:space="preserve">The Control of Substances Hazardous to Health Regulation 2002 – </w:t>
      </w:r>
      <w:r>
        <w:rPr>
          <w:rFonts w:eastAsia="Times New Roman" w:cstheme="minorHAnsi"/>
          <w:color w:val="000000"/>
          <w:kern w:val="36"/>
          <w:lang w:eastAsia="en-GB"/>
        </w:rPr>
        <w:t xml:space="preserve">The main aim of this piece of legislation was to protect workers from hazardous substances which they will most probably have to use in their line of work. This legislation give the worker an understanding of what harmful substances can do to someone and makes people more aware of this. </w:t>
      </w:r>
    </w:p>
    <w:p w14:paraId="2DADBB1A" w14:textId="633FAAE6" w:rsidR="0051349B" w:rsidRPr="0051349B" w:rsidRDefault="0051349B" w:rsidP="00E30C04">
      <w:pPr>
        <w:rPr>
          <w:rFonts w:cstheme="minorHAnsi"/>
          <w:bCs/>
        </w:rPr>
      </w:pPr>
      <w:r>
        <w:t xml:space="preserve">Here is where more information can be found - </w:t>
      </w:r>
      <w:hyperlink r:id="rId23" w:anchor="Summary-of-main" w:history="1">
        <w:r>
          <w:rPr>
            <w:rStyle w:val="Hyperlink"/>
          </w:rPr>
          <w:t>http://www.hse.gov.uk/foi/internalops/ocs/200-299/273_20/#Summary-of-main</w:t>
        </w:r>
      </w:hyperlink>
    </w:p>
    <w:p w14:paraId="244D0090" w14:textId="77777777" w:rsidR="00225394" w:rsidRDefault="00225394" w:rsidP="00E30C04">
      <w:pPr>
        <w:rPr>
          <w:b/>
          <w:bCs/>
        </w:rPr>
      </w:pPr>
    </w:p>
    <w:p w14:paraId="05D40DE2" w14:textId="77777777" w:rsidR="00225394" w:rsidRPr="00225394" w:rsidRDefault="00225394" w:rsidP="00E30C04">
      <w:pPr>
        <w:rPr>
          <w:b/>
          <w:bCs/>
        </w:rPr>
      </w:pPr>
    </w:p>
    <w:p w14:paraId="1725323E" w14:textId="0FEF2615" w:rsidR="00E30C04" w:rsidRPr="00E30C04" w:rsidRDefault="00E30C04" w:rsidP="00E30C04"/>
    <w:p w14:paraId="5538E70D" w14:textId="77777777" w:rsidR="00E30C04" w:rsidRDefault="00E30C04"/>
    <w:sectPr w:rsidR="00E30C04">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F7A078" w14:textId="77777777" w:rsidR="0051349B" w:rsidRDefault="0051349B" w:rsidP="0051349B">
      <w:pPr>
        <w:spacing w:after="0" w:line="240" w:lineRule="auto"/>
      </w:pPr>
      <w:r>
        <w:separator/>
      </w:r>
    </w:p>
  </w:endnote>
  <w:endnote w:type="continuationSeparator" w:id="0">
    <w:p w14:paraId="3B7E24DA" w14:textId="77777777" w:rsidR="0051349B" w:rsidRDefault="0051349B" w:rsidP="00513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1264683"/>
      <w:docPartObj>
        <w:docPartGallery w:val="Page Numbers (Bottom of Page)"/>
        <w:docPartUnique/>
      </w:docPartObj>
    </w:sdtPr>
    <w:sdtEndPr>
      <w:rPr>
        <w:noProof/>
      </w:rPr>
    </w:sdtEndPr>
    <w:sdtContent>
      <w:p w14:paraId="3C8FD86D" w14:textId="46643F6D" w:rsidR="0051349B" w:rsidRDefault="0051349B">
        <w:pPr>
          <w:pStyle w:val="Footer"/>
        </w:pPr>
        <w:r>
          <w:fldChar w:fldCharType="begin"/>
        </w:r>
        <w:r>
          <w:instrText xml:space="preserve"> PAGE   \* MERGEFORMAT </w:instrText>
        </w:r>
        <w:r>
          <w:fldChar w:fldCharType="separate"/>
        </w:r>
        <w:r w:rsidR="00AA66F1">
          <w:rPr>
            <w:noProof/>
          </w:rPr>
          <w:t>18</w:t>
        </w:r>
        <w:r>
          <w:rPr>
            <w:noProof/>
          </w:rPr>
          <w:fldChar w:fldCharType="end"/>
        </w:r>
      </w:p>
    </w:sdtContent>
  </w:sdt>
  <w:p w14:paraId="4BC37848" w14:textId="77777777" w:rsidR="0051349B" w:rsidRDefault="005134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6ED737" w14:textId="77777777" w:rsidR="0051349B" w:rsidRDefault="0051349B" w:rsidP="0051349B">
      <w:pPr>
        <w:spacing w:after="0" w:line="240" w:lineRule="auto"/>
      </w:pPr>
      <w:r>
        <w:separator/>
      </w:r>
    </w:p>
  </w:footnote>
  <w:footnote w:type="continuationSeparator" w:id="0">
    <w:p w14:paraId="205DE04D" w14:textId="77777777" w:rsidR="0051349B" w:rsidRDefault="0051349B" w:rsidP="005134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A4245"/>
    <w:multiLevelType w:val="hybridMultilevel"/>
    <w:tmpl w:val="3E4C4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BB0D7E"/>
    <w:multiLevelType w:val="hybridMultilevel"/>
    <w:tmpl w:val="AC805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92FB8"/>
    <w:multiLevelType w:val="hybridMultilevel"/>
    <w:tmpl w:val="D7D0F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83E93"/>
    <w:multiLevelType w:val="hybridMultilevel"/>
    <w:tmpl w:val="90B4B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BD5FBA"/>
    <w:multiLevelType w:val="hybridMultilevel"/>
    <w:tmpl w:val="604A4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DF2EBD"/>
    <w:multiLevelType w:val="hybridMultilevel"/>
    <w:tmpl w:val="AD58A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F95741"/>
    <w:multiLevelType w:val="hybridMultilevel"/>
    <w:tmpl w:val="2E00407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2B146339"/>
    <w:multiLevelType w:val="hybridMultilevel"/>
    <w:tmpl w:val="7A92A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87687D"/>
    <w:multiLevelType w:val="hybridMultilevel"/>
    <w:tmpl w:val="85AC9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4B5A4B"/>
    <w:multiLevelType w:val="hybridMultilevel"/>
    <w:tmpl w:val="CA3E5A10"/>
    <w:lvl w:ilvl="0" w:tplc="0046E00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AD70D1"/>
    <w:multiLevelType w:val="hybridMultilevel"/>
    <w:tmpl w:val="AB1AA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767C2A"/>
    <w:multiLevelType w:val="hybridMultilevel"/>
    <w:tmpl w:val="323A3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2C37DB"/>
    <w:multiLevelType w:val="hybridMultilevel"/>
    <w:tmpl w:val="01FA1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855067"/>
    <w:multiLevelType w:val="hybridMultilevel"/>
    <w:tmpl w:val="8E2A8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851931"/>
    <w:multiLevelType w:val="hybridMultilevel"/>
    <w:tmpl w:val="5148B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4B268F"/>
    <w:multiLevelType w:val="hybridMultilevel"/>
    <w:tmpl w:val="D14E2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7825BF"/>
    <w:multiLevelType w:val="hybridMultilevel"/>
    <w:tmpl w:val="A6E4E6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CD2E1E"/>
    <w:multiLevelType w:val="hybridMultilevel"/>
    <w:tmpl w:val="34D41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DB31A4"/>
    <w:multiLevelType w:val="hybridMultilevel"/>
    <w:tmpl w:val="3ED25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7373E9"/>
    <w:multiLevelType w:val="hybridMultilevel"/>
    <w:tmpl w:val="1F404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BC6248"/>
    <w:multiLevelType w:val="hybridMultilevel"/>
    <w:tmpl w:val="6C50D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1820C2"/>
    <w:multiLevelType w:val="hybridMultilevel"/>
    <w:tmpl w:val="E94A8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E855DF"/>
    <w:multiLevelType w:val="hybridMultilevel"/>
    <w:tmpl w:val="389C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654806"/>
    <w:multiLevelType w:val="hybridMultilevel"/>
    <w:tmpl w:val="A7D67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B36E59"/>
    <w:multiLevelType w:val="hybridMultilevel"/>
    <w:tmpl w:val="380ED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1"/>
  </w:num>
  <w:num w:numId="3">
    <w:abstractNumId w:val="18"/>
  </w:num>
  <w:num w:numId="4">
    <w:abstractNumId w:val="24"/>
  </w:num>
  <w:num w:numId="5">
    <w:abstractNumId w:val="20"/>
  </w:num>
  <w:num w:numId="6">
    <w:abstractNumId w:val="8"/>
  </w:num>
  <w:num w:numId="7">
    <w:abstractNumId w:val="5"/>
  </w:num>
  <w:num w:numId="8">
    <w:abstractNumId w:val="6"/>
  </w:num>
  <w:num w:numId="9">
    <w:abstractNumId w:val="16"/>
  </w:num>
  <w:num w:numId="10">
    <w:abstractNumId w:val="4"/>
  </w:num>
  <w:num w:numId="11">
    <w:abstractNumId w:val="17"/>
  </w:num>
  <w:num w:numId="12">
    <w:abstractNumId w:val="14"/>
  </w:num>
  <w:num w:numId="13">
    <w:abstractNumId w:val="3"/>
  </w:num>
  <w:num w:numId="14">
    <w:abstractNumId w:val="12"/>
  </w:num>
  <w:num w:numId="15">
    <w:abstractNumId w:val="2"/>
  </w:num>
  <w:num w:numId="16">
    <w:abstractNumId w:val="21"/>
  </w:num>
  <w:num w:numId="17">
    <w:abstractNumId w:val="19"/>
  </w:num>
  <w:num w:numId="18">
    <w:abstractNumId w:val="13"/>
  </w:num>
  <w:num w:numId="19">
    <w:abstractNumId w:val="11"/>
  </w:num>
  <w:num w:numId="20">
    <w:abstractNumId w:val="23"/>
  </w:num>
  <w:num w:numId="21">
    <w:abstractNumId w:val="0"/>
  </w:num>
  <w:num w:numId="22">
    <w:abstractNumId w:val="10"/>
  </w:num>
  <w:num w:numId="23">
    <w:abstractNumId w:val="7"/>
  </w:num>
  <w:num w:numId="24">
    <w:abstractNumId w:val="15"/>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3583"/>
    <w:rsid w:val="00057167"/>
    <w:rsid w:val="000F002C"/>
    <w:rsid w:val="0013205C"/>
    <w:rsid w:val="00172061"/>
    <w:rsid w:val="001C730A"/>
    <w:rsid w:val="00225394"/>
    <w:rsid w:val="00244F6A"/>
    <w:rsid w:val="0026793F"/>
    <w:rsid w:val="002C7CB2"/>
    <w:rsid w:val="002E0294"/>
    <w:rsid w:val="002F5259"/>
    <w:rsid w:val="003526A2"/>
    <w:rsid w:val="003A170B"/>
    <w:rsid w:val="004240F3"/>
    <w:rsid w:val="004465E7"/>
    <w:rsid w:val="00453736"/>
    <w:rsid w:val="00462510"/>
    <w:rsid w:val="0046535B"/>
    <w:rsid w:val="00503279"/>
    <w:rsid w:val="0051349B"/>
    <w:rsid w:val="00515BD2"/>
    <w:rsid w:val="00554C08"/>
    <w:rsid w:val="005628A3"/>
    <w:rsid w:val="00592D82"/>
    <w:rsid w:val="005A29A2"/>
    <w:rsid w:val="006C7EDB"/>
    <w:rsid w:val="007E2E77"/>
    <w:rsid w:val="00866B47"/>
    <w:rsid w:val="0087079D"/>
    <w:rsid w:val="008B3BE4"/>
    <w:rsid w:val="008D399A"/>
    <w:rsid w:val="009350DE"/>
    <w:rsid w:val="00963583"/>
    <w:rsid w:val="00981D1C"/>
    <w:rsid w:val="00996878"/>
    <w:rsid w:val="009C08AC"/>
    <w:rsid w:val="009F54C6"/>
    <w:rsid w:val="00A35A01"/>
    <w:rsid w:val="00A6295E"/>
    <w:rsid w:val="00AA66F1"/>
    <w:rsid w:val="00B14FCE"/>
    <w:rsid w:val="00B5371F"/>
    <w:rsid w:val="00BF1E7E"/>
    <w:rsid w:val="00CB08CD"/>
    <w:rsid w:val="00CF43D1"/>
    <w:rsid w:val="00D30359"/>
    <w:rsid w:val="00D567A6"/>
    <w:rsid w:val="00D72414"/>
    <w:rsid w:val="00D973B8"/>
    <w:rsid w:val="00DB4DFE"/>
    <w:rsid w:val="00DB55D4"/>
    <w:rsid w:val="00DC2CC8"/>
    <w:rsid w:val="00E30C04"/>
    <w:rsid w:val="00E3256F"/>
    <w:rsid w:val="00E32C77"/>
    <w:rsid w:val="00E75522"/>
    <w:rsid w:val="00E860A5"/>
    <w:rsid w:val="00EB05ED"/>
    <w:rsid w:val="00EB55F6"/>
    <w:rsid w:val="00F238F0"/>
    <w:rsid w:val="00F32C78"/>
    <w:rsid w:val="00F76DB1"/>
    <w:rsid w:val="00FB082F"/>
    <w:rsid w:val="00FB3788"/>
    <w:rsid w:val="00FD4956"/>
    <w:rsid w:val="00FF7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A834E"/>
  <w15:chartTrackingRefBased/>
  <w15:docId w15:val="{D15A1535-9FE5-4096-A735-9FD365AC9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6DB1"/>
  </w:style>
  <w:style w:type="paragraph" w:styleId="Heading1">
    <w:name w:val="heading 1"/>
    <w:basedOn w:val="Normal"/>
    <w:link w:val="Heading1Char"/>
    <w:uiPriority w:val="9"/>
    <w:qFormat/>
    <w:rsid w:val="0051349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A17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170B"/>
    <w:rPr>
      <w:rFonts w:ascii="Segoe UI" w:hAnsi="Segoe UI" w:cs="Segoe UI"/>
      <w:sz w:val="18"/>
      <w:szCs w:val="18"/>
    </w:rPr>
  </w:style>
  <w:style w:type="paragraph" w:styleId="ListParagraph">
    <w:name w:val="List Paragraph"/>
    <w:basedOn w:val="Normal"/>
    <w:uiPriority w:val="34"/>
    <w:qFormat/>
    <w:rsid w:val="00D567A6"/>
    <w:pPr>
      <w:ind w:left="720"/>
      <w:contextualSpacing/>
    </w:pPr>
  </w:style>
  <w:style w:type="paragraph" w:styleId="NormalWeb">
    <w:name w:val="Normal (Web)"/>
    <w:basedOn w:val="Normal"/>
    <w:uiPriority w:val="99"/>
    <w:semiHidden/>
    <w:unhideWhenUsed/>
    <w:rsid w:val="00244F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4F6A"/>
    <w:rPr>
      <w:color w:val="0000FF"/>
      <w:u w:val="single"/>
    </w:rPr>
  </w:style>
  <w:style w:type="character" w:customStyle="1" w:styleId="Heading1Char">
    <w:name w:val="Heading 1 Char"/>
    <w:basedOn w:val="DefaultParagraphFont"/>
    <w:link w:val="Heading1"/>
    <w:uiPriority w:val="9"/>
    <w:rsid w:val="0051349B"/>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5134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49B"/>
  </w:style>
  <w:style w:type="paragraph" w:styleId="Footer">
    <w:name w:val="footer"/>
    <w:basedOn w:val="Normal"/>
    <w:link w:val="FooterChar"/>
    <w:uiPriority w:val="99"/>
    <w:unhideWhenUsed/>
    <w:rsid w:val="005134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4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010079">
      <w:bodyDiv w:val="1"/>
      <w:marLeft w:val="0"/>
      <w:marRight w:val="0"/>
      <w:marTop w:val="0"/>
      <w:marBottom w:val="0"/>
      <w:divBdr>
        <w:top w:val="none" w:sz="0" w:space="0" w:color="auto"/>
        <w:left w:val="none" w:sz="0" w:space="0" w:color="auto"/>
        <w:bottom w:val="none" w:sz="0" w:space="0" w:color="auto"/>
        <w:right w:val="none" w:sz="0" w:space="0" w:color="auto"/>
      </w:divBdr>
      <w:divsChild>
        <w:div w:id="1485900681">
          <w:marLeft w:val="0"/>
          <w:marRight w:val="0"/>
          <w:marTop w:val="0"/>
          <w:marBottom w:val="0"/>
          <w:divBdr>
            <w:top w:val="none" w:sz="0" w:space="0" w:color="auto"/>
            <w:left w:val="none" w:sz="0" w:space="0" w:color="auto"/>
            <w:bottom w:val="none" w:sz="0" w:space="0" w:color="auto"/>
            <w:right w:val="none" w:sz="0" w:space="0" w:color="auto"/>
          </w:divBdr>
        </w:div>
        <w:div w:id="599609055">
          <w:marLeft w:val="0"/>
          <w:marRight w:val="0"/>
          <w:marTop w:val="0"/>
          <w:marBottom w:val="0"/>
          <w:divBdr>
            <w:top w:val="none" w:sz="0" w:space="0" w:color="auto"/>
            <w:left w:val="none" w:sz="0" w:space="0" w:color="auto"/>
            <w:bottom w:val="none" w:sz="0" w:space="0" w:color="auto"/>
            <w:right w:val="none" w:sz="0" w:space="0" w:color="auto"/>
          </w:divBdr>
          <w:divsChild>
            <w:div w:id="344789885">
              <w:marLeft w:val="0"/>
              <w:marRight w:val="0"/>
              <w:marTop w:val="0"/>
              <w:marBottom w:val="0"/>
              <w:divBdr>
                <w:top w:val="single" w:sz="6" w:space="0" w:color="DEE2E6"/>
                <w:left w:val="single" w:sz="6" w:space="0" w:color="DEE2E6"/>
                <w:bottom w:val="single" w:sz="6" w:space="0" w:color="DEE2E6"/>
                <w:right w:val="single" w:sz="6" w:space="0" w:color="DEE2E6"/>
              </w:divBdr>
            </w:div>
          </w:divsChild>
        </w:div>
        <w:div w:id="1651134850">
          <w:marLeft w:val="0"/>
          <w:marRight w:val="0"/>
          <w:marTop w:val="0"/>
          <w:marBottom w:val="0"/>
          <w:divBdr>
            <w:top w:val="none" w:sz="0" w:space="0" w:color="auto"/>
            <w:left w:val="none" w:sz="0" w:space="0" w:color="auto"/>
            <w:bottom w:val="none" w:sz="0" w:space="0" w:color="auto"/>
            <w:right w:val="none" w:sz="0" w:space="0" w:color="auto"/>
          </w:divBdr>
          <w:divsChild>
            <w:div w:id="1879273452">
              <w:marLeft w:val="0"/>
              <w:marRight w:val="0"/>
              <w:marTop w:val="0"/>
              <w:marBottom w:val="0"/>
              <w:divBdr>
                <w:top w:val="single" w:sz="6" w:space="0" w:color="DEE2E6"/>
                <w:left w:val="single" w:sz="6" w:space="0" w:color="DEE2E6"/>
                <w:bottom w:val="single" w:sz="6" w:space="0" w:color="DEE2E6"/>
                <w:right w:val="single" w:sz="6" w:space="0" w:color="DEE2E6"/>
              </w:divBdr>
            </w:div>
          </w:divsChild>
        </w:div>
        <w:div w:id="1255170063">
          <w:marLeft w:val="0"/>
          <w:marRight w:val="0"/>
          <w:marTop w:val="0"/>
          <w:marBottom w:val="0"/>
          <w:divBdr>
            <w:top w:val="none" w:sz="0" w:space="0" w:color="auto"/>
            <w:left w:val="none" w:sz="0" w:space="0" w:color="auto"/>
            <w:bottom w:val="none" w:sz="0" w:space="0" w:color="auto"/>
            <w:right w:val="none" w:sz="0" w:space="0" w:color="auto"/>
          </w:divBdr>
          <w:divsChild>
            <w:div w:id="2083410044">
              <w:marLeft w:val="0"/>
              <w:marRight w:val="0"/>
              <w:marTop w:val="0"/>
              <w:marBottom w:val="0"/>
              <w:divBdr>
                <w:top w:val="single" w:sz="6" w:space="0" w:color="DEE2E6"/>
                <w:left w:val="single" w:sz="6" w:space="0" w:color="DEE2E6"/>
                <w:bottom w:val="single" w:sz="6" w:space="0" w:color="DEE2E6"/>
                <w:right w:val="single" w:sz="6" w:space="0" w:color="DEE2E6"/>
              </w:divBdr>
            </w:div>
          </w:divsChild>
        </w:div>
        <w:div w:id="1498811827">
          <w:marLeft w:val="0"/>
          <w:marRight w:val="0"/>
          <w:marTop w:val="0"/>
          <w:marBottom w:val="0"/>
          <w:divBdr>
            <w:top w:val="none" w:sz="0" w:space="0" w:color="auto"/>
            <w:left w:val="none" w:sz="0" w:space="0" w:color="auto"/>
            <w:bottom w:val="none" w:sz="0" w:space="0" w:color="auto"/>
            <w:right w:val="none" w:sz="0" w:space="0" w:color="auto"/>
          </w:divBdr>
          <w:divsChild>
            <w:div w:id="957757883">
              <w:marLeft w:val="0"/>
              <w:marRight w:val="0"/>
              <w:marTop w:val="0"/>
              <w:marBottom w:val="0"/>
              <w:divBdr>
                <w:top w:val="single" w:sz="6" w:space="0" w:color="DEE2E6"/>
                <w:left w:val="single" w:sz="6" w:space="0" w:color="DEE2E6"/>
                <w:bottom w:val="single" w:sz="6" w:space="0" w:color="DEE2E6"/>
                <w:right w:val="single" w:sz="6" w:space="0" w:color="DEE2E6"/>
              </w:divBdr>
            </w:div>
          </w:divsChild>
        </w:div>
        <w:div w:id="2138913151">
          <w:marLeft w:val="0"/>
          <w:marRight w:val="0"/>
          <w:marTop w:val="0"/>
          <w:marBottom w:val="0"/>
          <w:divBdr>
            <w:top w:val="none" w:sz="0" w:space="0" w:color="auto"/>
            <w:left w:val="none" w:sz="0" w:space="0" w:color="auto"/>
            <w:bottom w:val="none" w:sz="0" w:space="0" w:color="auto"/>
            <w:right w:val="none" w:sz="0" w:space="0" w:color="auto"/>
          </w:divBdr>
          <w:divsChild>
            <w:div w:id="546920080">
              <w:marLeft w:val="0"/>
              <w:marRight w:val="0"/>
              <w:marTop w:val="0"/>
              <w:marBottom w:val="0"/>
              <w:divBdr>
                <w:top w:val="single" w:sz="6" w:space="0" w:color="DEE2E6"/>
                <w:left w:val="single" w:sz="6" w:space="0" w:color="DEE2E6"/>
                <w:bottom w:val="single" w:sz="6" w:space="0" w:color="DEE2E6"/>
                <w:right w:val="single" w:sz="6" w:space="0" w:color="DEE2E6"/>
              </w:divBdr>
            </w:div>
          </w:divsChild>
        </w:div>
        <w:div w:id="1688479090">
          <w:marLeft w:val="0"/>
          <w:marRight w:val="0"/>
          <w:marTop w:val="0"/>
          <w:marBottom w:val="0"/>
          <w:divBdr>
            <w:top w:val="none" w:sz="0" w:space="0" w:color="auto"/>
            <w:left w:val="none" w:sz="0" w:space="0" w:color="auto"/>
            <w:bottom w:val="none" w:sz="0" w:space="0" w:color="auto"/>
            <w:right w:val="none" w:sz="0" w:space="0" w:color="auto"/>
          </w:divBdr>
          <w:divsChild>
            <w:div w:id="1713461544">
              <w:marLeft w:val="0"/>
              <w:marRight w:val="0"/>
              <w:marTop w:val="0"/>
              <w:marBottom w:val="0"/>
              <w:divBdr>
                <w:top w:val="single" w:sz="6" w:space="0" w:color="DEE2E6"/>
                <w:left w:val="single" w:sz="6" w:space="0" w:color="DEE2E6"/>
                <w:bottom w:val="single" w:sz="6" w:space="0" w:color="DEE2E6"/>
                <w:right w:val="single" w:sz="6" w:space="0" w:color="DEE2E6"/>
              </w:divBdr>
            </w:div>
          </w:divsChild>
        </w:div>
        <w:div w:id="1896626269">
          <w:marLeft w:val="0"/>
          <w:marRight w:val="0"/>
          <w:marTop w:val="0"/>
          <w:marBottom w:val="0"/>
          <w:divBdr>
            <w:top w:val="none" w:sz="0" w:space="0" w:color="auto"/>
            <w:left w:val="none" w:sz="0" w:space="0" w:color="auto"/>
            <w:bottom w:val="none" w:sz="0" w:space="0" w:color="auto"/>
            <w:right w:val="none" w:sz="0" w:space="0" w:color="auto"/>
          </w:divBdr>
          <w:divsChild>
            <w:div w:id="210456741">
              <w:marLeft w:val="0"/>
              <w:marRight w:val="0"/>
              <w:marTop w:val="0"/>
              <w:marBottom w:val="0"/>
              <w:divBdr>
                <w:top w:val="single" w:sz="6" w:space="0" w:color="DEE2E6"/>
                <w:left w:val="single" w:sz="6" w:space="0" w:color="DEE2E6"/>
                <w:bottom w:val="single" w:sz="6" w:space="0" w:color="DEE2E6"/>
                <w:right w:val="single" w:sz="6" w:space="0" w:color="DEE2E6"/>
              </w:divBdr>
            </w:div>
          </w:divsChild>
        </w:div>
        <w:div w:id="1411266979">
          <w:marLeft w:val="0"/>
          <w:marRight w:val="0"/>
          <w:marTop w:val="0"/>
          <w:marBottom w:val="0"/>
          <w:divBdr>
            <w:top w:val="none" w:sz="0" w:space="0" w:color="auto"/>
            <w:left w:val="none" w:sz="0" w:space="0" w:color="auto"/>
            <w:bottom w:val="none" w:sz="0" w:space="0" w:color="auto"/>
            <w:right w:val="none" w:sz="0" w:space="0" w:color="auto"/>
          </w:divBdr>
          <w:divsChild>
            <w:div w:id="1905291898">
              <w:marLeft w:val="0"/>
              <w:marRight w:val="0"/>
              <w:marTop w:val="0"/>
              <w:marBottom w:val="0"/>
              <w:divBdr>
                <w:top w:val="single" w:sz="6" w:space="0" w:color="DEE2E6"/>
                <w:left w:val="single" w:sz="6" w:space="0" w:color="DEE2E6"/>
                <w:bottom w:val="single" w:sz="6" w:space="0" w:color="DEE2E6"/>
                <w:right w:val="single" w:sz="6" w:space="0" w:color="DEE2E6"/>
              </w:divBdr>
            </w:div>
          </w:divsChild>
        </w:div>
        <w:div w:id="988092485">
          <w:marLeft w:val="0"/>
          <w:marRight w:val="0"/>
          <w:marTop w:val="0"/>
          <w:marBottom w:val="0"/>
          <w:divBdr>
            <w:top w:val="none" w:sz="0" w:space="0" w:color="auto"/>
            <w:left w:val="none" w:sz="0" w:space="0" w:color="auto"/>
            <w:bottom w:val="none" w:sz="0" w:space="0" w:color="auto"/>
            <w:right w:val="none" w:sz="0" w:space="0" w:color="auto"/>
          </w:divBdr>
          <w:divsChild>
            <w:div w:id="1075199809">
              <w:marLeft w:val="0"/>
              <w:marRight w:val="0"/>
              <w:marTop w:val="0"/>
              <w:marBottom w:val="0"/>
              <w:divBdr>
                <w:top w:val="single" w:sz="6" w:space="0" w:color="DEE2E6"/>
                <w:left w:val="single" w:sz="6" w:space="0" w:color="DEE2E6"/>
                <w:bottom w:val="single" w:sz="6" w:space="0" w:color="DEE2E6"/>
                <w:right w:val="single" w:sz="6" w:space="0" w:color="DEE2E6"/>
              </w:divBdr>
            </w:div>
          </w:divsChild>
        </w:div>
        <w:div w:id="948588162">
          <w:marLeft w:val="0"/>
          <w:marRight w:val="0"/>
          <w:marTop w:val="0"/>
          <w:marBottom w:val="0"/>
          <w:divBdr>
            <w:top w:val="none" w:sz="0" w:space="0" w:color="auto"/>
            <w:left w:val="none" w:sz="0" w:space="0" w:color="auto"/>
            <w:bottom w:val="none" w:sz="0" w:space="0" w:color="auto"/>
            <w:right w:val="none" w:sz="0" w:space="0" w:color="auto"/>
          </w:divBdr>
          <w:divsChild>
            <w:div w:id="602305345">
              <w:marLeft w:val="0"/>
              <w:marRight w:val="0"/>
              <w:marTop w:val="0"/>
              <w:marBottom w:val="0"/>
              <w:divBdr>
                <w:top w:val="single" w:sz="6" w:space="0" w:color="DEE2E6"/>
                <w:left w:val="single" w:sz="6" w:space="0" w:color="DEE2E6"/>
                <w:bottom w:val="single" w:sz="6" w:space="0" w:color="DEE2E6"/>
                <w:right w:val="single" w:sz="6" w:space="0" w:color="DEE2E6"/>
              </w:divBdr>
            </w:div>
          </w:divsChild>
        </w:div>
        <w:div w:id="766121412">
          <w:marLeft w:val="0"/>
          <w:marRight w:val="0"/>
          <w:marTop w:val="0"/>
          <w:marBottom w:val="0"/>
          <w:divBdr>
            <w:top w:val="none" w:sz="0" w:space="0" w:color="auto"/>
            <w:left w:val="none" w:sz="0" w:space="0" w:color="auto"/>
            <w:bottom w:val="none" w:sz="0" w:space="0" w:color="auto"/>
            <w:right w:val="none" w:sz="0" w:space="0" w:color="auto"/>
          </w:divBdr>
          <w:divsChild>
            <w:div w:id="2016375307">
              <w:marLeft w:val="0"/>
              <w:marRight w:val="0"/>
              <w:marTop w:val="0"/>
              <w:marBottom w:val="0"/>
              <w:divBdr>
                <w:top w:val="single" w:sz="6" w:space="0" w:color="DEE2E6"/>
                <w:left w:val="single" w:sz="6" w:space="0" w:color="DEE2E6"/>
                <w:bottom w:val="single" w:sz="6" w:space="0" w:color="DEE2E6"/>
                <w:right w:val="single" w:sz="6" w:space="0" w:color="DEE2E6"/>
              </w:divBdr>
            </w:div>
          </w:divsChild>
        </w:div>
        <w:div w:id="186452763">
          <w:marLeft w:val="0"/>
          <w:marRight w:val="0"/>
          <w:marTop w:val="0"/>
          <w:marBottom w:val="0"/>
          <w:divBdr>
            <w:top w:val="none" w:sz="0" w:space="0" w:color="auto"/>
            <w:left w:val="none" w:sz="0" w:space="0" w:color="auto"/>
            <w:bottom w:val="none" w:sz="0" w:space="0" w:color="auto"/>
            <w:right w:val="none" w:sz="0" w:space="0" w:color="auto"/>
          </w:divBdr>
          <w:divsChild>
            <w:div w:id="231087426">
              <w:marLeft w:val="0"/>
              <w:marRight w:val="0"/>
              <w:marTop w:val="0"/>
              <w:marBottom w:val="0"/>
              <w:divBdr>
                <w:top w:val="single" w:sz="6" w:space="0" w:color="DEE2E6"/>
                <w:left w:val="single" w:sz="6" w:space="0" w:color="DEE2E6"/>
                <w:bottom w:val="single" w:sz="6" w:space="0" w:color="DEE2E6"/>
                <w:right w:val="single" w:sz="6" w:space="0" w:color="DEE2E6"/>
              </w:divBdr>
            </w:div>
          </w:divsChild>
        </w:div>
      </w:divsChild>
    </w:div>
    <w:div w:id="404911369">
      <w:bodyDiv w:val="1"/>
      <w:marLeft w:val="0"/>
      <w:marRight w:val="0"/>
      <w:marTop w:val="0"/>
      <w:marBottom w:val="0"/>
      <w:divBdr>
        <w:top w:val="none" w:sz="0" w:space="0" w:color="auto"/>
        <w:left w:val="none" w:sz="0" w:space="0" w:color="auto"/>
        <w:bottom w:val="none" w:sz="0" w:space="0" w:color="auto"/>
        <w:right w:val="none" w:sz="0" w:space="0" w:color="auto"/>
      </w:divBdr>
    </w:div>
    <w:div w:id="668797432">
      <w:bodyDiv w:val="1"/>
      <w:marLeft w:val="0"/>
      <w:marRight w:val="0"/>
      <w:marTop w:val="0"/>
      <w:marBottom w:val="0"/>
      <w:divBdr>
        <w:top w:val="none" w:sz="0" w:space="0" w:color="auto"/>
        <w:left w:val="none" w:sz="0" w:space="0" w:color="auto"/>
        <w:bottom w:val="none" w:sz="0" w:space="0" w:color="auto"/>
        <w:right w:val="none" w:sz="0" w:space="0" w:color="auto"/>
      </w:divBdr>
    </w:div>
    <w:div w:id="961574009">
      <w:bodyDiv w:val="1"/>
      <w:marLeft w:val="0"/>
      <w:marRight w:val="0"/>
      <w:marTop w:val="0"/>
      <w:marBottom w:val="0"/>
      <w:divBdr>
        <w:top w:val="none" w:sz="0" w:space="0" w:color="auto"/>
        <w:left w:val="none" w:sz="0" w:space="0" w:color="auto"/>
        <w:bottom w:val="none" w:sz="0" w:space="0" w:color="auto"/>
        <w:right w:val="none" w:sz="0" w:space="0" w:color="auto"/>
      </w:divBdr>
    </w:div>
    <w:div w:id="1164471266">
      <w:bodyDiv w:val="1"/>
      <w:marLeft w:val="0"/>
      <w:marRight w:val="0"/>
      <w:marTop w:val="0"/>
      <w:marBottom w:val="0"/>
      <w:divBdr>
        <w:top w:val="none" w:sz="0" w:space="0" w:color="auto"/>
        <w:left w:val="none" w:sz="0" w:space="0" w:color="auto"/>
        <w:bottom w:val="none" w:sz="0" w:space="0" w:color="auto"/>
        <w:right w:val="none" w:sz="0" w:space="0" w:color="auto"/>
      </w:divBdr>
    </w:div>
    <w:div w:id="1168908860">
      <w:bodyDiv w:val="1"/>
      <w:marLeft w:val="0"/>
      <w:marRight w:val="0"/>
      <w:marTop w:val="0"/>
      <w:marBottom w:val="0"/>
      <w:divBdr>
        <w:top w:val="none" w:sz="0" w:space="0" w:color="auto"/>
        <w:left w:val="none" w:sz="0" w:space="0" w:color="auto"/>
        <w:bottom w:val="none" w:sz="0" w:space="0" w:color="auto"/>
        <w:right w:val="none" w:sz="0" w:space="0" w:color="auto"/>
      </w:divBdr>
    </w:div>
    <w:div w:id="1273589846">
      <w:bodyDiv w:val="1"/>
      <w:marLeft w:val="0"/>
      <w:marRight w:val="0"/>
      <w:marTop w:val="0"/>
      <w:marBottom w:val="0"/>
      <w:divBdr>
        <w:top w:val="none" w:sz="0" w:space="0" w:color="auto"/>
        <w:left w:val="none" w:sz="0" w:space="0" w:color="auto"/>
        <w:bottom w:val="none" w:sz="0" w:space="0" w:color="auto"/>
        <w:right w:val="none" w:sz="0" w:space="0" w:color="auto"/>
      </w:divBdr>
    </w:div>
    <w:div w:id="1412848202">
      <w:bodyDiv w:val="1"/>
      <w:marLeft w:val="0"/>
      <w:marRight w:val="0"/>
      <w:marTop w:val="0"/>
      <w:marBottom w:val="0"/>
      <w:divBdr>
        <w:top w:val="none" w:sz="0" w:space="0" w:color="auto"/>
        <w:left w:val="none" w:sz="0" w:space="0" w:color="auto"/>
        <w:bottom w:val="none" w:sz="0" w:space="0" w:color="auto"/>
        <w:right w:val="none" w:sz="0" w:space="0" w:color="auto"/>
      </w:divBdr>
    </w:div>
    <w:div w:id="1565217468">
      <w:bodyDiv w:val="1"/>
      <w:marLeft w:val="0"/>
      <w:marRight w:val="0"/>
      <w:marTop w:val="0"/>
      <w:marBottom w:val="0"/>
      <w:divBdr>
        <w:top w:val="none" w:sz="0" w:space="0" w:color="auto"/>
        <w:left w:val="none" w:sz="0" w:space="0" w:color="auto"/>
        <w:bottom w:val="none" w:sz="0" w:space="0" w:color="auto"/>
        <w:right w:val="none" w:sz="0" w:space="0" w:color="auto"/>
      </w:divBdr>
    </w:div>
    <w:div w:id="1858496179">
      <w:bodyDiv w:val="1"/>
      <w:marLeft w:val="0"/>
      <w:marRight w:val="0"/>
      <w:marTop w:val="0"/>
      <w:marBottom w:val="0"/>
      <w:divBdr>
        <w:top w:val="none" w:sz="0" w:space="0" w:color="auto"/>
        <w:left w:val="none" w:sz="0" w:space="0" w:color="auto"/>
        <w:bottom w:val="none" w:sz="0" w:space="0" w:color="auto"/>
        <w:right w:val="none" w:sz="0" w:space="0" w:color="auto"/>
      </w:divBdr>
    </w:div>
    <w:div w:id="1954749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rapertools.com/category-products/7915/Buckets" TargetMode="External"/><Relationship Id="rId18" Type="http://schemas.openxmlformats.org/officeDocument/2006/relationships/hyperlink" Target="https://www.drapertools.com/category-products/8500/Shovels-and-Mix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drapertools.com/category-products/8575/Wheelbarrows" TargetMode="External"/><Relationship Id="rId7" Type="http://schemas.openxmlformats.org/officeDocument/2006/relationships/image" Target="media/image1.png"/><Relationship Id="rId12" Type="http://schemas.openxmlformats.org/officeDocument/2006/relationships/hyperlink" Target="https://www.drapertools.com/category-products/7805/Brick-Trowels" TargetMode="External"/><Relationship Id="rId17" Type="http://schemas.openxmlformats.org/officeDocument/2006/relationships/hyperlink" Target="https://www.drapertools.com/category-products/7811/Scutch-Tool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drapertools.com/category-products/7876/Safety-Wear" TargetMode="External"/><Relationship Id="rId20" Type="http://schemas.openxmlformats.org/officeDocument/2006/relationships/hyperlink" Target="https://www.drapertools.com/category-products/7875/Spirit-Leve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rapertools.com/category-products/2295/Brick-Lines-and-Pin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drapertools.com/category-products/7916/Masonry-Saws" TargetMode="External"/><Relationship Id="rId23" Type="http://schemas.openxmlformats.org/officeDocument/2006/relationships/hyperlink" Target="http://www.hse.gov.uk/foi/internalops/ocs/200-299/273_20/" TargetMode="External"/><Relationship Id="rId10" Type="http://schemas.openxmlformats.org/officeDocument/2006/relationships/hyperlink" Target="https://www.drapertools.com/category-products/7810/Brick-Bolsters" TargetMode="External"/><Relationship Id="rId19" Type="http://schemas.openxmlformats.org/officeDocument/2006/relationships/hyperlink" Target="https://www.drapertools.com/category-products/7807/Specialist-Bricklaying-Tools" TargetMode="External"/><Relationship Id="rId4" Type="http://schemas.openxmlformats.org/officeDocument/2006/relationships/webSettings" Target="webSettings.xml"/><Relationship Id="rId9" Type="http://schemas.openxmlformats.org/officeDocument/2006/relationships/hyperlink" Target="https://www.drapertools.com/category-products/7809/Brick-and-Lump-Hammers" TargetMode="External"/><Relationship Id="rId14" Type="http://schemas.openxmlformats.org/officeDocument/2006/relationships/hyperlink" Target="https://www.drapertools.com/category-products/8657/Cement-Mixers" TargetMode="External"/><Relationship Id="rId22" Type="http://schemas.openxmlformats.org/officeDocument/2006/relationships/hyperlink" Target="http://www.hse.gov.uk/work-at-height/the-law.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18</Pages>
  <Words>3402</Words>
  <Characters>19395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Berner (1706870)</dc:creator>
  <cp:keywords/>
  <dc:description/>
  <cp:lastModifiedBy>Liam Berner (1706870)</cp:lastModifiedBy>
  <cp:revision>15</cp:revision>
  <dcterms:created xsi:type="dcterms:W3CDTF">2019-03-19T09:44:00Z</dcterms:created>
  <dcterms:modified xsi:type="dcterms:W3CDTF">2019-03-19T11:43:00Z</dcterms:modified>
</cp:coreProperties>
</file>