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012D0857" w:rsidR="002B1CB6" w:rsidRDefault="0029090E" w:rsidP="00C36C1E">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C36C1E">
            <w:rPr>
              <w:noProof/>
            </w:rPr>
            <w:drawing>
              <wp:inline distT="0" distB="0" distL="0" distR="0" wp14:anchorId="37A5A515" wp14:editId="68BAE84D">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0221F25" w:rsidR="00484390" w:rsidRDefault="00126FB2"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2624E2EB">
                <wp:simplePos x="0" y="0"/>
                <wp:positionH relativeFrom="column">
                  <wp:posOffset>189865</wp:posOffset>
                </wp:positionH>
                <wp:positionV relativeFrom="paragraph">
                  <wp:posOffset>179070</wp:posOffset>
                </wp:positionV>
                <wp:extent cx="5540375" cy="10407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375" cy="1040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FA2B83" w14:textId="77777777" w:rsidR="004D5807" w:rsidRPr="00E7005D" w:rsidRDefault="004D5807" w:rsidP="004D5807">
                            <w:pPr>
                              <w:jc w:val="center"/>
                              <w:rPr>
                                <w:sz w:val="38"/>
                              </w:rPr>
                            </w:pPr>
                            <w:r>
                              <w:rPr>
                                <w:b/>
                                <w:sz w:val="40"/>
                              </w:rPr>
                              <w:t>Data Security, Governance and Compliance (DSGC)</w:t>
                            </w:r>
                          </w:p>
                          <w:p w14:paraId="3134856A" w14:textId="3C2D96AC" w:rsidR="0064427B" w:rsidRPr="00E7005D" w:rsidRDefault="0064427B" w:rsidP="00143EBD">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14.95pt;margin-top:14.1pt;width:436.25pt;height:81.9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" stroked="f">
                <v:textbox style="mso-fit-shape-to-text:t">
                  <w:txbxContent>
                    <w:p w14:paraId="3BFA2B83" w14:textId="77777777" w:rsidR="004D5807" w:rsidRPr="00E7005D" w:rsidRDefault="004D5807" w:rsidP="004D5807">
                      <w:pPr>
                        <w:jc w:val="center"/>
                        <w:rPr>
                          <w:sz w:val="38"/>
                        </w:rPr>
                      </w:pPr>
                      <w:r>
                        <w:rPr>
                          <w:b/>
                          <w:sz w:val="40"/>
                        </w:rPr>
                        <w:t>Data Security, Governance and Compliance (DSGC)</w:t>
                      </w:r>
                    </w:p>
                    <w:p w14:paraId="3134856A" w14:textId="3C2D96AC" w:rsidR="0064427B" w:rsidRPr="00E7005D" w:rsidRDefault="0064427B" w:rsidP="00143EBD">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A561AE3" w:rsidR="00484390" w:rsidRDefault="00126FB2"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67065E22">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" stroked="f">
                <v:textbox style="mso-fit-shape-to-text:t">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3ED73E5D" w:rsidR="00484390" w:rsidRDefault="00126FB2" w:rsidP="00484390">
      <w:r>
        <w:rPr>
          <w:noProof/>
        </w:rPr>
        <mc:AlternateContent>
          <mc:Choice Requires="wps">
            <w:drawing>
              <wp:anchor distT="0" distB="0" distL="114300" distR="114300" simplePos="0" relativeHeight="251658752" behindDoc="0" locked="0" layoutInCell="1" allowOverlap="1" wp14:anchorId="7F7E0EF1" wp14:editId="208C3B9A">
                <wp:simplePos x="0" y="0"/>
                <wp:positionH relativeFrom="column">
                  <wp:posOffset>569595</wp:posOffset>
                </wp:positionH>
                <wp:positionV relativeFrom="paragraph">
                  <wp:posOffset>147955</wp:posOffset>
                </wp:positionV>
                <wp:extent cx="4344035" cy="1674495"/>
                <wp:effectExtent l="0" t="3175" r="1270" b="0"/>
                <wp:wrapNone/>
                <wp:docPr id="52458175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7E0EF1"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55D54A6C" w:rsidR="00126FB2" w:rsidRDefault="00126FB2">
      <w:r>
        <w:br w:type="page"/>
      </w:r>
    </w:p>
    <w:p w14:paraId="22DD45A1" w14:textId="77777777" w:rsidR="00FF06B7" w:rsidRPr="00126FB2" w:rsidRDefault="008B73B7" w:rsidP="00126FB2">
      <w:pPr>
        <w:rPr>
          <w:sz w:val="24"/>
        </w:rPr>
      </w:pPr>
      <w:r w:rsidRPr="00126FB2">
        <w:rPr>
          <w:b/>
          <w:sz w:val="24"/>
        </w:rPr>
        <w:lastRenderedPageBreak/>
        <w:t>IN</w:t>
      </w:r>
      <w:r w:rsidR="00BA1C35" w:rsidRPr="00126FB2">
        <w:rPr>
          <w:b/>
          <w:sz w:val="24"/>
        </w:rPr>
        <w:t>TRODUCTION</w:t>
      </w:r>
      <w:r w:rsidR="00DB4AB8" w:rsidRPr="00126FB2">
        <w:rPr>
          <w:b/>
          <w:sz w:val="24"/>
        </w:rPr>
        <w:t xml:space="preserve"> AND OBJECTIVES OF THE </w:t>
      </w:r>
      <w:r w:rsidR="008F6CD8" w:rsidRPr="00126FB2">
        <w:rPr>
          <w:b/>
          <w:caps/>
          <w:sz w:val="24"/>
        </w:rPr>
        <w:t>Exercises</w:t>
      </w:r>
    </w:p>
    <w:p w14:paraId="1DC4F394" w14:textId="05C9D366"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2F1BDF">
        <w:rPr>
          <w:sz w:val="24"/>
          <w:szCs w:val="24"/>
        </w:rPr>
        <w:t xml:space="preserve">the </w:t>
      </w:r>
      <w:r w:rsidR="00143EBD">
        <w:rPr>
          <w:sz w:val="24"/>
          <w:szCs w:val="24"/>
        </w:rPr>
        <w:t xml:space="preserve">key concepts of information/data security, key characteristics of leadership and management and the importance of the manager’s role in securing an organization </w:t>
      </w:r>
      <w:proofErr w:type="gramStart"/>
      <w:r w:rsidR="00143EBD">
        <w:rPr>
          <w:sz w:val="24"/>
          <w:szCs w:val="24"/>
        </w:rPr>
        <w:t>assets</w:t>
      </w:r>
      <w:proofErr w:type="gramEnd"/>
      <w:r w:rsidR="008F6CD8">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14:paraId="27C13030" w14:textId="57EDF3D9" w:rsidR="00D44AF6" w:rsidRDefault="00D44AF6">
      <w:pPr>
        <w:rPr>
          <w:lang w:val="en-US"/>
        </w:rPr>
      </w:pPr>
    </w:p>
    <w:p w14:paraId="3962567D" w14:textId="77777777" w:rsidR="00FA7B0D" w:rsidRPr="00F87F9B" w:rsidRDefault="00FA7B0D" w:rsidP="00FA7B0D">
      <w:pPr>
        <w:pBdr>
          <w:bottom w:val="single" w:sz="12" w:space="1" w:color="auto"/>
        </w:pBdr>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w:t>
      </w:r>
      <w:proofErr w:type="gramStart"/>
      <w:r w:rsidR="00F87F9B" w:rsidRPr="00F87F9B">
        <w:rPr>
          <w:sz w:val="28"/>
          <w:szCs w:val="28"/>
          <w:lang w:val="en-US"/>
        </w:rPr>
        <w:t>text book</w:t>
      </w:r>
      <w:proofErr w:type="gramEnd"/>
      <w:r w:rsidR="00F87F9B" w:rsidRPr="00F87F9B">
        <w:rPr>
          <w:sz w:val="28"/>
          <w:szCs w:val="28"/>
          <w:lang w:val="en-US"/>
        </w:rPr>
        <w:t xml:space="preserve">,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FA7B0D">
      <w:pPr>
        <w:rPr>
          <w:sz w:val="28"/>
          <w:szCs w:val="28"/>
        </w:rPr>
      </w:pPr>
    </w:p>
    <w:p w14:paraId="17377290" w14:textId="156338D9" w:rsidR="00FA7B0D" w:rsidRPr="00F87F9B" w:rsidRDefault="000A5C67" w:rsidP="00FA7B0D">
      <w:pPr>
        <w:rPr>
          <w:b/>
          <w:sz w:val="28"/>
          <w:szCs w:val="28"/>
        </w:rPr>
      </w:pPr>
      <w:r>
        <w:rPr>
          <w:b/>
          <w:sz w:val="28"/>
          <w:szCs w:val="28"/>
        </w:rPr>
        <w:t xml:space="preserve">Review </w:t>
      </w:r>
      <w:r w:rsidR="00FA7B0D" w:rsidRPr="00F87F9B">
        <w:rPr>
          <w:b/>
          <w:sz w:val="28"/>
          <w:szCs w:val="28"/>
        </w:rPr>
        <w:t>Questions</w:t>
      </w:r>
      <w:r w:rsidR="00F87F9B" w:rsidRPr="00F87F9B">
        <w:rPr>
          <w:b/>
          <w:sz w:val="28"/>
          <w:szCs w:val="28"/>
        </w:rPr>
        <w:t>:</w:t>
      </w:r>
      <w:r w:rsidR="00FA7B0D" w:rsidRPr="00F87F9B">
        <w:rPr>
          <w:b/>
          <w:sz w:val="28"/>
          <w:szCs w:val="28"/>
        </w:rPr>
        <w:t xml:space="preserve"> </w:t>
      </w:r>
    </w:p>
    <w:p w14:paraId="090E21D7" w14:textId="5721C4E0"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List and describe the three communities of interest that engage in an organization’s efforts to solve InfoSec problems. Give two or three examples of who might be in each community. </w:t>
      </w:r>
    </w:p>
    <w:p w14:paraId="7E34E911" w14:textId="60EACCED"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information security? What essential protections must be in place to protect information systems from danger? </w:t>
      </w:r>
    </w:p>
    <w:p w14:paraId="4EDE1CF6" w14:textId="71FC7795"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the importance of the C.I.A. triad? Define each of its components. </w:t>
      </w:r>
    </w:p>
    <w:p w14:paraId="3A09DB44" w14:textId="717648F6"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Describe the CNSS security model. What are its three dimensions? </w:t>
      </w:r>
    </w:p>
    <w:p w14:paraId="272D87A3" w14:textId="2879D5A0"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the definition of “privacy” as it relates to InfoSec? How is this definition different from the everyday definition? Why is this difference significant? </w:t>
      </w:r>
    </w:p>
    <w:p w14:paraId="18B93A14" w14:textId="3B5C24A5"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Define the InfoSec processes of identification, authentication, authorization, and accountability. </w:t>
      </w:r>
    </w:p>
    <w:p w14:paraId="440C84FD" w14:textId="40D236E3" w:rsidR="00143EBD" w:rsidRPr="00143EBD" w:rsidRDefault="00143EBD" w:rsidP="003203BF">
      <w:pPr>
        <w:widowControl w:val="0"/>
        <w:numPr>
          <w:ilvl w:val="0"/>
          <w:numId w:val="23"/>
        </w:numPr>
        <w:autoSpaceDE w:val="0"/>
        <w:autoSpaceDN w:val="0"/>
        <w:adjustRightInd w:val="0"/>
        <w:spacing w:after="120" w:line="259" w:lineRule="auto"/>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How has the perception of the hacker changed over recent years? What is the profile of a hacker today? </w:t>
      </w:r>
    </w:p>
    <w:p w14:paraId="17ED3A30" w14:textId="2CFDD0C8" w:rsidR="00143EBD" w:rsidRPr="00143EBD" w:rsidRDefault="00143EBD" w:rsidP="003203BF">
      <w:pPr>
        <w:widowControl w:val="0"/>
        <w:numPr>
          <w:ilvl w:val="0"/>
          <w:numId w:val="23"/>
        </w:numPr>
        <w:spacing w:after="120" w:line="259" w:lineRule="auto"/>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is the difference between a skilled hacker and an unskilled hacker, other than skill levels? How does the protection against each differ? </w:t>
      </w:r>
    </w:p>
    <w:p w14:paraId="02DE132A" w14:textId="768A3B2D"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are the various types of </w:t>
      </w:r>
      <w:proofErr w:type="gramStart"/>
      <w:r w:rsidRPr="00143EBD">
        <w:rPr>
          <w:rFonts w:ascii="Times New Roman" w:eastAsia="Calibri" w:hAnsi="Times New Roman" w:cs="Times New Roman"/>
          <w:sz w:val="24"/>
          <w:szCs w:val="24"/>
          <w:lang w:val="en-US" w:eastAsia="en-US"/>
        </w:rPr>
        <w:t>malware</w:t>
      </w:r>
      <w:proofErr w:type="gramEnd"/>
      <w:r w:rsidRPr="00143EBD">
        <w:rPr>
          <w:rFonts w:ascii="Times New Roman" w:eastAsia="Calibri" w:hAnsi="Times New Roman" w:cs="Times New Roman"/>
          <w:sz w:val="24"/>
          <w:szCs w:val="24"/>
          <w:lang w:val="en-US" w:eastAsia="en-US"/>
        </w:rPr>
        <w:t xml:space="preserve">? How do worms differ from viruses? Do Trojan horses carry viruses or worms? </w:t>
      </w:r>
    </w:p>
    <w:p w14:paraId="1C91EFED" w14:textId="49870BC9"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lastRenderedPageBreak/>
        <w:t xml:space="preserve">What is ransomware? How does an organization protect against it? </w:t>
      </w:r>
    </w:p>
    <w:p w14:paraId="25AE1D62" w14:textId="58EABB87" w:rsidR="00054073"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are the various types of force majeure? Which type might be of greatest concern to an organization in Las Vegas? Oklahoma City? Miami? Los Angeles? </w:t>
      </w:r>
    </w:p>
    <w:p w14:paraId="2042E7CD" w14:textId="73E2A340"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How does technological obsolescence constitute a threat to information security? How can an organization protect against it? </w:t>
      </w:r>
    </w:p>
    <w:p w14:paraId="41C36D94" w14:textId="1FA213CE"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Does the intellectual property owned by an organization usually have value? If so, how can attackers threaten that value? </w:t>
      </w:r>
    </w:p>
    <w:p w14:paraId="767449A5" w14:textId="4C16B106"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are the types of password attacks? What can a systems administrator do to protect against them? </w:t>
      </w:r>
    </w:p>
    <w:p w14:paraId="649234CE" w14:textId="13E7C07C" w:rsidR="00143EBD" w:rsidRPr="00143EBD" w:rsidRDefault="00143EBD" w:rsidP="00054073">
      <w:pPr>
        <w:widowControl w:val="0"/>
        <w:numPr>
          <w:ilvl w:val="0"/>
          <w:numId w:val="23"/>
        </w:numPr>
        <w:spacing w:before="240"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is the difference between a denial-of-service attack and a distributed denial-of-service attack? Which is potentially more dangerous and devastating? Why? </w:t>
      </w:r>
    </w:p>
    <w:p w14:paraId="2EA65B0F" w14:textId="388780E5"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methods does a social engineering hacker use to gain information about a user’s login ID and password? How would this method differ if it targeted an administrator’s assistant versus a data-entry clerk? </w:t>
      </w:r>
    </w:p>
    <w:p w14:paraId="3F001794" w14:textId="126E88D3"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management and what is a manager? What roles do managers play as they execute their responsibilities? </w:t>
      </w:r>
    </w:p>
    <w:p w14:paraId="2ECB2956" w14:textId="77777777" w:rsidR="00EF1F0A" w:rsidRDefault="00143EBD" w:rsidP="009F46C3">
      <w:pPr>
        <w:widowControl w:val="0"/>
        <w:numPr>
          <w:ilvl w:val="0"/>
          <w:numId w:val="23"/>
        </w:numPr>
        <w:spacing w:after="160" w:line="259" w:lineRule="auto"/>
        <w:ind w:hanging="450"/>
        <w:jc w:val="both"/>
        <w:rPr>
          <w:rFonts w:ascii="Times New Roman" w:eastAsia="Calibri" w:hAnsi="Times New Roman" w:cs="Times New Roman"/>
          <w:sz w:val="24"/>
          <w:szCs w:val="24"/>
          <w:lang w:val="en-US" w:eastAsia="en-US"/>
        </w:rPr>
      </w:pPr>
      <w:r w:rsidRPr="00054073">
        <w:rPr>
          <w:rFonts w:ascii="Times New Roman" w:eastAsia="Calibri" w:hAnsi="Times New Roman" w:cs="Times New Roman"/>
          <w:sz w:val="24"/>
          <w:szCs w:val="24"/>
          <w:lang w:val="en-US" w:eastAsia="en-US"/>
        </w:rPr>
        <w:t>How are leadership and management similar? How are they different?</w:t>
      </w:r>
    </w:p>
    <w:p w14:paraId="7E2BF7D4" w14:textId="4B87276B" w:rsid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are the characteristics of management based on the method described in the text as the “popular approach” to management? Define each characteristic. </w:t>
      </w:r>
    </w:p>
    <w:p w14:paraId="1B00247E" w14:textId="5516827D" w:rsidR="00EF1F0A" w:rsidRPr="00EF1F0A" w:rsidRDefault="00EF1F0A"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F530C4">
        <w:rPr>
          <w:rFonts w:ascii="Times New Roman" w:hAnsi="Times New Roman" w:cs="Times New Roman"/>
          <w:sz w:val="24"/>
          <w:szCs w:val="24"/>
        </w:rPr>
        <w:t>What are the three levels of planning? Define each. List the types of InfoSec plans and planning functions</w:t>
      </w:r>
      <w:r>
        <w:rPr>
          <w:rFonts w:ascii="Times New Roman" w:hAnsi="Times New Roman" w:cs="Times New Roman"/>
          <w:sz w:val="24"/>
          <w:szCs w:val="24"/>
        </w:rPr>
        <w:t>.</w:t>
      </w:r>
    </w:p>
    <w:p w14:paraId="019E7B55" w14:textId="7D98E4C9" w:rsidR="001F7B9E" w:rsidRDefault="001F7B9E" w:rsidP="001F7B9E">
      <w:pPr>
        <w:widowControl w:val="0"/>
        <w:spacing w:after="120" w:line="259" w:lineRule="auto"/>
        <w:jc w:val="both"/>
        <w:rPr>
          <w:rFonts w:ascii="Times New Roman" w:eastAsia="Calibri" w:hAnsi="Times New Roman" w:cs="Times New Roman"/>
          <w:sz w:val="24"/>
          <w:szCs w:val="24"/>
          <w:lang w:val="en-US" w:eastAsia="en-US"/>
        </w:rPr>
      </w:pPr>
    </w:p>
    <w:p w14:paraId="6B071DA9" w14:textId="301DA5A7" w:rsidR="00143EBD" w:rsidRPr="000A5C67" w:rsidRDefault="00EF1F0A" w:rsidP="00EF1F0A">
      <w:pPr>
        <w:widowControl w:val="0"/>
        <w:spacing w:after="120" w:line="240" w:lineRule="auto"/>
        <w:jc w:val="both"/>
        <w:rPr>
          <w:rFonts w:ascii="Times New Roman" w:eastAsia="Calibri" w:hAnsi="Times New Roman" w:cs="Times New Roman"/>
          <w:b/>
          <w:sz w:val="28"/>
          <w:szCs w:val="24"/>
          <w:lang w:val="en-US" w:eastAsia="en-US"/>
        </w:rPr>
      </w:pPr>
      <w:r w:rsidRPr="00EF1F0A">
        <w:rPr>
          <w:rFonts w:ascii="Times New Roman" w:eastAsia="Calibri" w:hAnsi="Times New Roman" w:cs="Times New Roman"/>
          <w:b/>
          <w:sz w:val="28"/>
          <w:szCs w:val="24"/>
          <w:lang w:val="en-US" w:eastAsia="en-US"/>
        </w:rPr>
        <w:t>Exercises</w:t>
      </w:r>
    </w:p>
    <w:p w14:paraId="6A4D4DE1" w14:textId="5325F630" w:rsidR="00143EBD" w:rsidRPr="00143EBD" w:rsidRDefault="00143EBD" w:rsidP="001F7B9E">
      <w:pPr>
        <w:widowControl w:val="0"/>
        <w:numPr>
          <w:ilvl w:val="0"/>
          <w:numId w:val="24"/>
        </w:numPr>
        <w:spacing w:after="120" w:line="259" w:lineRule="auto"/>
        <w:jc w:val="both"/>
        <w:rPr>
          <w:rFonts w:ascii="Times New Roman" w:eastAsia="Times New Roman" w:hAnsi="Times New Roman" w:cs="Latha"/>
          <w:color w:val="FF0000"/>
          <w:sz w:val="24"/>
          <w:szCs w:val="24"/>
          <w:lang w:val="en-US" w:eastAsia="en-US" w:bidi="ta-IN"/>
        </w:rPr>
      </w:pPr>
      <w:r w:rsidRPr="00143EBD">
        <w:rPr>
          <w:rFonts w:ascii="Times New Roman" w:eastAsia="Calibri" w:hAnsi="Times New Roman" w:cs="Times New Roman"/>
          <w:sz w:val="24"/>
          <w:szCs w:val="24"/>
          <w:lang w:val="en-US" w:eastAsia="en-US"/>
        </w:rPr>
        <w:t xml:space="preserve">Assume that a security model is needed to protect information used in the class you are taking—say, the information in your course’s learning management system. Use the CNSS model to identify each of the 27 cells needed for complete information protection. Write a brief statement that explains how you would address the components represented in each of the 27 cells. </w:t>
      </w:r>
    </w:p>
    <w:p w14:paraId="32B1AC5F" w14:textId="224F93B6" w:rsidR="00143EBD" w:rsidRPr="00143EBD" w:rsidRDefault="00143EBD" w:rsidP="00143EBD">
      <w:pPr>
        <w:widowControl w:val="0"/>
        <w:numPr>
          <w:ilvl w:val="0"/>
          <w:numId w:val="24"/>
        </w:numPr>
        <w:spacing w:before="120"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Consider the information stored in your personal computer. Do you currently have information stored in your computer that is critical to your personal life? If that information became compromised or lost, what effect would it have on you? </w:t>
      </w:r>
    </w:p>
    <w:p w14:paraId="652E871C" w14:textId="553FEF74" w:rsidR="00143EBD" w:rsidRPr="00143EBD" w:rsidRDefault="00143EBD" w:rsidP="00143EBD">
      <w:pPr>
        <w:widowControl w:val="0"/>
        <w:numPr>
          <w:ilvl w:val="0"/>
          <w:numId w:val="24"/>
        </w:numPr>
        <w:shd w:val="clear" w:color="auto" w:fill="FFFFFF"/>
        <w:spacing w:before="225" w:after="120" w:line="240" w:lineRule="auto"/>
        <w:jc w:val="both"/>
        <w:rPr>
          <w:rFonts w:ascii="Times New Roman" w:eastAsia="Arial Unicode MS" w:hAnsi="Times New Roman" w:cs="Times New Roman"/>
          <w:color w:val="333333"/>
          <w:sz w:val="24"/>
          <w:szCs w:val="24"/>
          <w:lang w:val="en-US" w:eastAsia="en-US"/>
        </w:rPr>
      </w:pPr>
      <w:r w:rsidRPr="00143EBD">
        <w:rPr>
          <w:rFonts w:ascii="Times New Roman" w:eastAsia="Arial Unicode MS" w:hAnsi="Times New Roman" w:cs="Times New Roman"/>
          <w:color w:val="333333"/>
          <w:sz w:val="24"/>
          <w:szCs w:val="24"/>
          <w:lang w:val="en-US" w:eastAsia="en-US"/>
        </w:rPr>
        <w:t xml:space="preserve">Using the Web, research Stuxnet. When was it discovered? What kind of systems does it target? Who created it and what is it used for? </w:t>
      </w:r>
    </w:p>
    <w:p w14:paraId="58C697F9" w14:textId="77777777" w:rsidR="00EF1F0A" w:rsidRPr="00EF1F0A" w:rsidRDefault="00143EBD" w:rsidP="00EF1F0A">
      <w:pPr>
        <w:widowControl w:val="0"/>
        <w:numPr>
          <w:ilvl w:val="0"/>
          <w:numId w:val="24"/>
        </w:numPr>
        <w:shd w:val="clear" w:color="auto" w:fill="FFFFFF"/>
        <w:spacing w:before="225" w:after="0" w:line="240" w:lineRule="auto"/>
        <w:jc w:val="both"/>
        <w:rPr>
          <w:lang w:val="en-US"/>
        </w:rPr>
      </w:pPr>
      <w:r w:rsidRPr="00EF1F0A">
        <w:rPr>
          <w:rFonts w:ascii="Times New Roman" w:eastAsia="Arial Unicode MS" w:hAnsi="Times New Roman" w:cs="Times New Roman"/>
          <w:color w:val="333333"/>
          <w:sz w:val="24"/>
          <w:szCs w:val="24"/>
          <w:lang w:val="en-US" w:eastAsia="en-US"/>
        </w:rPr>
        <w:t xml:space="preserve">Search the Web for “The Official Phreaker’s Manual.” What information in this manual might help a security administrator to protect a communications system? </w:t>
      </w:r>
      <w:r w:rsidR="00EF1F0A" w:rsidRPr="00EF1F0A">
        <w:rPr>
          <w:rFonts w:ascii="Times New Roman" w:eastAsia="Arial Unicode MS" w:hAnsi="Times New Roman" w:cs="Times New Roman"/>
          <w:color w:val="333333"/>
          <w:sz w:val="24"/>
          <w:szCs w:val="24"/>
          <w:lang w:val="en-US" w:eastAsia="en-US"/>
        </w:rPr>
        <w:t xml:space="preserve"> </w:t>
      </w:r>
    </w:p>
    <w:p w14:paraId="14553C6B" w14:textId="6DC1A099" w:rsidR="00EF1F0A" w:rsidRPr="00EF1F0A" w:rsidRDefault="00143EBD" w:rsidP="00EF1F0A">
      <w:pPr>
        <w:widowControl w:val="0"/>
        <w:numPr>
          <w:ilvl w:val="0"/>
          <w:numId w:val="24"/>
        </w:numPr>
        <w:shd w:val="clear" w:color="auto" w:fill="FFFFFF"/>
        <w:spacing w:before="225" w:after="0" w:line="240" w:lineRule="auto"/>
        <w:jc w:val="both"/>
        <w:rPr>
          <w:lang w:val="en-US"/>
        </w:rPr>
      </w:pPr>
      <w:r w:rsidRPr="00EF1F0A">
        <w:rPr>
          <w:rFonts w:ascii="Times New Roman" w:eastAsia="Arial Unicode MS" w:hAnsi="Times New Roman" w:cs="Times New Roman"/>
          <w:color w:val="333333"/>
          <w:sz w:val="24"/>
          <w:szCs w:val="24"/>
          <w:lang w:val="en-US" w:eastAsia="en-US"/>
        </w:rPr>
        <w:t xml:space="preserve">The </w:t>
      </w:r>
      <w:r w:rsidR="00791E76">
        <w:rPr>
          <w:rFonts w:ascii="Times New Roman" w:eastAsia="Arial Unicode MS" w:hAnsi="Times New Roman" w:cs="Times New Roman"/>
          <w:color w:val="333333"/>
          <w:sz w:val="24"/>
          <w:szCs w:val="24"/>
          <w:lang w:val="en-US" w:eastAsia="en-US"/>
        </w:rPr>
        <w:t>lecture</w:t>
      </w:r>
      <w:r w:rsidRPr="00EF1F0A">
        <w:rPr>
          <w:rFonts w:ascii="Times New Roman" w:eastAsia="Arial Unicode MS" w:hAnsi="Times New Roman" w:cs="Times New Roman"/>
          <w:color w:val="333333"/>
          <w:sz w:val="24"/>
          <w:szCs w:val="24"/>
          <w:lang w:val="en-US" w:eastAsia="en-US"/>
        </w:rPr>
        <w:t xml:space="preserve"> discussed many threats and vulnerabilities to information security. Using the Web, find at least two other sources of information about threats and </w:t>
      </w:r>
      <w:r w:rsidRPr="00EF1F0A">
        <w:rPr>
          <w:rFonts w:ascii="Times New Roman" w:eastAsia="Arial Unicode MS" w:hAnsi="Times New Roman" w:cs="Times New Roman"/>
          <w:color w:val="333333"/>
          <w:sz w:val="24"/>
          <w:szCs w:val="24"/>
          <w:lang w:val="en-US" w:eastAsia="en-US"/>
        </w:rPr>
        <w:lastRenderedPageBreak/>
        <w:t xml:space="preserve">vulnerabilities. Begin with </w:t>
      </w:r>
      <w:r w:rsidRPr="00EF1F0A">
        <w:rPr>
          <w:rFonts w:ascii="Times New Roman" w:eastAsia="Arial Unicode MS" w:hAnsi="Times New Roman" w:cs="Times New Roman" w:hint="eastAsia"/>
          <w:i/>
          <w:iCs/>
          <w:sz w:val="24"/>
          <w:szCs w:val="24"/>
          <w:lang w:val="en-US" w:eastAsia="en-US"/>
        </w:rPr>
        <w:t>www.securityfocus.com</w:t>
      </w:r>
      <w:r w:rsidRPr="00EF1F0A">
        <w:rPr>
          <w:rFonts w:ascii="Times New Roman" w:eastAsia="Arial Unicode MS" w:hAnsi="Times New Roman" w:cs="Times New Roman"/>
          <w:i/>
          <w:iCs/>
          <w:color w:val="333333"/>
          <w:sz w:val="24"/>
          <w:szCs w:val="24"/>
          <w:lang w:val="en-US" w:eastAsia="en-US"/>
        </w:rPr>
        <w:t xml:space="preserve"> </w:t>
      </w:r>
      <w:r w:rsidRPr="00EF1F0A">
        <w:rPr>
          <w:rFonts w:ascii="Times New Roman" w:eastAsia="Arial Unicode MS" w:hAnsi="Times New Roman" w:cs="Times New Roman"/>
          <w:color w:val="333333"/>
          <w:sz w:val="24"/>
          <w:szCs w:val="24"/>
          <w:lang w:val="en-US" w:eastAsia="en-US"/>
        </w:rPr>
        <w:t xml:space="preserve">and use a keyword search on “threats.” </w:t>
      </w:r>
    </w:p>
    <w:p w14:paraId="5BD8C6E8" w14:textId="1C0E8B36" w:rsidR="00C81123" w:rsidRPr="00CA5F20" w:rsidRDefault="00143EBD" w:rsidP="00EF1F0A">
      <w:pPr>
        <w:widowControl w:val="0"/>
        <w:numPr>
          <w:ilvl w:val="0"/>
          <w:numId w:val="24"/>
        </w:numPr>
        <w:shd w:val="clear" w:color="auto" w:fill="FFFFFF"/>
        <w:spacing w:before="225" w:after="0" w:line="240" w:lineRule="auto"/>
        <w:jc w:val="both"/>
        <w:rPr>
          <w:rFonts w:ascii="Times New Roman" w:hAnsi="Times New Roman" w:cs="Times New Roman"/>
          <w:sz w:val="24"/>
          <w:szCs w:val="24"/>
          <w:lang w:val="en-US"/>
        </w:rPr>
      </w:pPr>
      <w:r w:rsidRPr="00EF1F0A">
        <w:rPr>
          <w:rFonts w:ascii="Times New Roman" w:eastAsia="Arial Unicode MS" w:hAnsi="Times New Roman" w:cs="Times New Roman"/>
          <w:color w:val="333333"/>
          <w:sz w:val="24"/>
          <w:szCs w:val="24"/>
          <w:lang w:val="en-US" w:eastAsia="en-US"/>
        </w:rPr>
        <w:t xml:space="preserve">Using the categories of threats mentioned in this </w:t>
      </w:r>
      <w:r w:rsidR="00EF1F0A" w:rsidRPr="00EF1F0A">
        <w:rPr>
          <w:rFonts w:ascii="Times New Roman" w:eastAsia="Arial Unicode MS" w:hAnsi="Times New Roman" w:cs="Times New Roman"/>
          <w:color w:val="333333"/>
          <w:sz w:val="24"/>
          <w:szCs w:val="24"/>
          <w:lang w:val="en-US" w:eastAsia="en-US"/>
        </w:rPr>
        <w:t>lecture</w:t>
      </w:r>
      <w:r w:rsidRPr="00EF1F0A">
        <w:rPr>
          <w:rFonts w:ascii="Times New Roman" w:eastAsia="Arial Unicode MS" w:hAnsi="Times New Roman" w:cs="Times New Roman"/>
          <w:color w:val="333333"/>
          <w:sz w:val="24"/>
          <w:szCs w:val="24"/>
          <w:lang w:val="en-US" w:eastAsia="en-US"/>
        </w:rPr>
        <w:t xml:space="preserve"> and the various attacks described, review several current media sources and identify examples of each threat. </w:t>
      </w:r>
    </w:p>
    <w:p w14:paraId="74FF6896" w14:textId="5BDE8B8F" w:rsidR="00CA5F20" w:rsidRDefault="00CA5F20">
      <w:pPr>
        <w:rPr>
          <w:rFonts w:ascii="Times New Roman" w:eastAsia="Arial Unicode MS" w:hAnsi="Times New Roman" w:cs="Times New Roman"/>
          <w:color w:val="333333"/>
          <w:sz w:val="24"/>
          <w:szCs w:val="24"/>
          <w:lang w:val="en-US" w:eastAsia="en-US"/>
        </w:rPr>
      </w:pPr>
    </w:p>
    <w:p w14:paraId="336E636E" w14:textId="77777777" w:rsidR="00126FB2" w:rsidRDefault="00126FB2">
      <w:pPr>
        <w:rPr>
          <w:rFonts w:ascii="Times New Roman" w:eastAsia="Arial Unicode MS" w:hAnsi="Times New Roman" w:cs="Times New Roman"/>
          <w:color w:val="333333"/>
          <w:sz w:val="24"/>
          <w:szCs w:val="24"/>
          <w:lang w:val="en-US" w:eastAsia="en-US"/>
        </w:rPr>
      </w:pPr>
    </w:p>
    <w:p w14:paraId="22FD8E44" w14:textId="77777777" w:rsidR="00CA5F20" w:rsidRPr="009C393F" w:rsidRDefault="00CA5F20" w:rsidP="00CA5F20">
      <w:pPr>
        <w:pStyle w:val="ListBullet"/>
        <w:numPr>
          <w:ilvl w:val="0"/>
          <w:numId w:val="0"/>
        </w:numPr>
        <w:jc w:val="both"/>
        <w:rPr>
          <w:b/>
          <w:bCs w:val="0"/>
          <w:sz w:val="32"/>
          <w:u w:val="single"/>
        </w:rPr>
      </w:pPr>
      <w:r w:rsidRPr="009C393F">
        <w:rPr>
          <w:b/>
          <w:bCs w:val="0"/>
          <w:sz w:val="32"/>
          <w:u w:val="single"/>
        </w:rPr>
        <w:t>Quick Quiz 1</w:t>
      </w:r>
    </w:p>
    <w:p w14:paraId="74479560" w14:textId="77777777" w:rsidR="00CA5F20" w:rsidRPr="009C393F" w:rsidRDefault="00CA5F20" w:rsidP="00CA5F20">
      <w:pPr>
        <w:pStyle w:val="ListBullet"/>
        <w:numPr>
          <w:ilvl w:val="0"/>
          <w:numId w:val="0"/>
        </w:numPr>
        <w:jc w:val="both"/>
        <w:rPr>
          <w:b/>
          <w:bCs w:val="0"/>
          <w:u w:val="single"/>
        </w:rPr>
      </w:pPr>
    </w:p>
    <w:p w14:paraId="793A796F" w14:textId="77777777" w:rsidR="00CA5F20" w:rsidRDefault="00CA5F20" w:rsidP="00CA5F20">
      <w:pPr>
        <w:numPr>
          <w:ilvl w:val="0"/>
          <w:numId w:val="27"/>
        </w:numPr>
        <w:spacing w:after="0" w:line="240" w:lineRule="auto"/>
      </w:pPr>
      <w:r>
        <w:t>True or False: Data integrity can be affected by virus infections and data communications errors.</w:t>
      </w:r>
    </w:p>
    <w:p w14:paraId="7C29280C" w14:textId="77777777" w:rsidR="00CA5F20" w:rsidRPr="009C393F" w:rsidRDefault="00CA5F20" w:rsidP="00CA5F20"/>
    <w:p w14:paraId="51F23CF5" w14:textId="77777777" w:rsidR="00CA5F20" w:rsidRDefault="00CA5F20" w:rsidP="00CA5F20">
      <w:pPr>
        <w:numPr>
          <w:ilvl w:val="0"/>
          <w:numId w:val="27"/>
        </w:numPr>
        <w:spacing w:after="0" w:line="240" w:lineRule="auto"/>
      </w:pPr>
      <w:r>
        <w:t xml:space="preserve">What is the name of the process that is used to establish </w:t>
      </w:r>
      <w:proofErr w:type="gramStart"/>
      <w:r>
        <w:t>whether or not</w:t>
      </w:r>
      <w:proofErr w:type="gramEnd"/>
      <w:r>
        <w:t xml:space="preserve"> a user’s identity is legitimate?</w:t>
      </w:r>
    </w:p>
    <w:p w14:paraId="551972B9" w14:textId="77777777" w:rsidR="00CA5F20" w:rsidRDefault="00CA5F20" w:rsidP="00CA5F20">
      <w:pPr>
        <w:numPr>
          <w:ilvl w:val="1"/>
          <w:numId w:val="27"/>
        </w:numPr>
        <w:spacing w:after="0" w:line="240" w:lineRule="auto"/>
      </w:pPr>
      <w:r>
        <w:t>Availability</w:t>
      </w:r>
    </w:p>
    <w:p w14:paraId="4C52F661" w14:textId="77777777" w:rsidR="00CA5F20" w:rsidRDefault="00CA5F20" w:rsidP="00CA5F20">
      <w:pPr>
        <w:numPr>
          <w:ilvl w:val="1"/>
          <w:numId w:val="27"/>
        </w:numPr>
        <w:spacing w:after="0" w:line="240" w:lineRule="auto"/>
      </w:pPr>
      <w:r>
        <w:t>Accountability</w:t>
      </w:r>
    </w:p>
    <w:p w14:paraId="25C2B28B" w14:textId="77777777" w:rsidR="00CA5F20" w:rsidRDefault="00CA5F20" w:rsidP="00CA5F20">
      <w:pPr>
        <w:numPr>
          <w:ilvl w:val="1"/>
          <w:numId w:val="27"/>
        </w:numPr>
        <w:spacing w:after="0" w:line="240" w:lineRule="auto"/>
      </w:pPr>
      <w:r>
        <w:t>Authorization</w:t>
      </w:r>
    </w:p>
    <w:p w14:paraId="39484707" w14:textId="77777777" w:rsidR="00CA5F20" w:rsidRDefault="00CA5F20" w:rsidP="00CA5F20">
      <w:pPr>
        <w:numPr>
          <w:ilvl w:val="1"/>
          <w:numId w:val="27"/>
        </w:numPr>
        <w:spacing w:after="0" w:line="240" w:lineRule="auto"/>
      </w:pPr>
      <w:r>
        <w:t>Authentication</w:t>
      </w:r>
    </w:p>
    <w:p w14:paraId="4D79D9A7" w14:textId="77777777" w:rsidR="00CA5F20" w:rsidRDefault="00CA5F20" w:rsidP="00CA5F20"/>
    <w:p w14:paraId="569FC671" w14:textId="77777777" w:rsidR="00CA5F20" w:rsidRDefault="00CA5F20" w:rsidP="00CA5F20">
      <w:pPr>
        <w:pStyle w:val="ListParagraph"/>
        <w:numPr>
          <w:ilvl w:val="0"/>
          <w:numId w:val="27"/>
        </w:numPr>
        <w:spacing w:after="0" w:line="240" w:lineRule="auto"/>
      </w:pPr>
      <w:r>
        <w:t>Which of the following terms can be used to describe trade secrets, copyrights, trademarks, and patents?</w:t>
      </w:r>
    </w:p>
    <w:p w14:paraId="4A8CB0AC" w14:textId="77777777" w:rsidR="00CA5F20" w:rsidRDefault="00CA5F20" w:rsidP="00CA5F20">
      <w:pPr>
        <w:pStyle w:val="ListParagraph"/>
        <w:numPr>
          <w:ilvl w:val="1"/>
          <w:numId w:val="27"/>
        </w:numPr>
        <w:spacing w:after="0" w:line="240" w:lineRule="auto"/>
      </w:pPr>
      <w:r>
        <w:t>Quality of service</w:t>
      </w:r>
    </w:p>
    <w:p w14:paraId="1262853D" w14:textId="77777777" w:rsidR="00CA5F20" w:rsidRDefault="00CA5F20" w:rsidP="00CA5F20">
      <w:pPr>
        <w:pStyle w:val="ListParagraph"/>
        <w:numPr>
          <w:ilvl w:val="1"/>
          <w:numId w:val="27"/>
        </w:numPr>
        <w:spacing w:after="0" w:line="240" w:lineRule="auto"/>
      </w:pPr>
      <w:r>
        <w:t>Availability</w:t>
      </w:r>
    </w:p>
    <w:p w14:paraId="689E24F6" w14:textId="77777777" w:rsidR="00CA5F20" w:rsidRDefault="00CA5F20" w:rsidP="00CA5F20">
      <w:pPr>
        <w:pStyle w:val="ListParagraph"/>
        <w:numPr>
          <w:ilvl w:val="1"/>
          <w:numId w:val="27"/>
        </w:numPr>
        <w:spacing w:after="0" w:line="240" w:lineRule="auto"/>
      </w:pPr>
      <w:r>
        <w:t>Intellectual property</w:t>
      </w:r>
    </w:p>
    <w:p w14:paraId="15FCED3A" w14:textId="77777777" w:rsidR="00CA5F20" w:rsidRDefault="00CA5F20" w:rsidP="00CA5F20">
      <w:pPr>
        <w:pStyle w:val="ListParagraph"/>
        <w:numPr>
          <w:ilvl w:val="1"/>
          <w:numId w:val="27"/>
        </w:numPr>
        <w:spacing w:after="0" w:line="240" w:lineRule="auto"/>
      </w:pPr>
      <w:r>
        <w:t>Competitive intelligence</w:t>
      </w:r>
    </w:p>
    <w:p w14:paraId="71C104D8" w14:textId="77777777" w:rsidR="00CA5F20" w:rsidRDefault="00CA5F20" w:rsidP="00CA5F20"/>
    <w:p w14:paraId="14E3D7B2" w14:textId="77777777" w:rsidR="00CA5F20" w:rsidRDefault="00CA5F20" w:rsidP="00CA5F20">
      <w:pPr>
        <w:pStyle w:val="ListParagraph"/>
        <w:numPr>
          <w:ilvl w:val="0"/>
          <w:numId w:val="27"/>
        </w:numPr>
        <w:spacing w:after="0" w:line="240" w:lineRule="auto"/>
      </w:pPr>
      <w:r>
        <w:t xml:space="preserve">A person who has authorization from an organization to test its information systems and network </w:t>
      </w:r>
      <w:proofErr w:type="spellStart"/>
      <w:r>
        <w:t>defense</w:t>
      </w:r>
      <w:proofErr w:type="spellEnd"/>
      <w:r>
        <w:t xml:space="preserve"> is known as which of the following?</w:t>
      </w:r>
    </w:p>
    <w:p w14:paraId="03D679A5" w14:textId="77777777" w:rsidR="00CA5F20" w:rsidRDefault="00CA5F20" w:rsidP="00CA5F20">
      <w:pPr>
        <w:pStyle w:val="ListParagraph"/>
        <w:numPr>
          <w:ilvl w:val="1"/>
          <w:numId w:val="27"/>
        </w:numPr>
        <w:spacing w:after="0" w:line="240" w:lineRule="auto"/>
      </w:pPr>
      <w:r>
        <w:t>script kiddie</w:t>
      </w:r>
    </w:p>
    <w:p w14:paraId="56056856" w14:textId="77777777" w:rsidR="00CA5F20" w:rsidRDefault="00CA5F20" w:rsidP="00CA5F20">
      <w:pPr>
        <w:pStyle w:val="ListParagraph"/>
        <w:numPr>
          <w:ilvl w:val="1"/>
          <w:numId w:val="27"/>
        </w:numPr>
        <w:spacing w:after="0" w:line="240" w:lineRule="auto"/>
      </w:pPr>
      <w:r>
        <w:t>penetration tester</w:t>
      </w:r>
    </w:p>
    <w:p w14:paraId="28808A54" w14:textId="77777777" w:rsidR="00CA5F20" w:rsidRDefault="00CA5F20" w:rsidP="00CA5F20">
      <w:pPr>
        <w:pStyle w:val="ListParagraph"/>
        <w:numPr>
          <w:ilvl w:val="1"/>
          <w:numId w:val="27"/>
        </w:numPr>
        <w:spacing w:after="0" w:line="240" w:lineRule="auto"/>
      </w:pPr>
      <w:r>
        <w:t>professional hacker</w:t>
      </w:r>
    </w:p>
    <w:p w14:paraId="66477F3F" w14:textId="77777777" w:rsidR="00CA5F20" w:rsidRDefault="00CA5F20" w:rsidP="00CA5F20">
      <w:pPr>
        <w:pStyle w:val="ListParagraph"/>
        <w:numPr>
          <w:ilvl w:val="1"/>
          <w:numId w:val="27"/>
        </w:numPr>
        <w:spacing w:after="0" w:line="240" w:lineRule="auto"/>
      </w:pPr>
      <w:r>
        <w:t>packet monkey</w:t>
      </w:r>
    </w:p>
    <w:p w14:paraId="1BD52B35" w14:textId="77777777" w:rsidR="00CA5F20" w:rsidRDefault="00CA5F20" w:rsidP="00CA5F20">
      <w:pPr>
        <w:ind w:left="720"/>
      </w:pPr>
    </w:p>
    <w:p w14:paraId="5BE74BAC" w14:textId="77777777" w:rsidR="00CA5F20" w:rsidRDefault="00CA5F20" w:rsidP="00CA5F20">
      <w:pPr>
        <w:pStyle w:val="ListParagraph"/>
        <w:numPr>
          <w:ilvl w:val="0"/>
          <w:numId w:val="27"/>
        </w:numPr>
        <w:spacing w:after="0" w:line="240" w:lineRule="auto"/>
      </w:pPr>
      <w:r>
        <w:t xml:space="preserve">What type of malware </w:t>
      </w:r>
      <w:proofErr w:type="gramStart"/>
      <w:r>
        <w:t>actually evolves</w:t>
      </w:r>
      <w:proofErr w:type="gramEnd"/>
      <w:r>
        <w:t>, changing its size and other external file characteristics to elude detection by antivirus programs?</w:t>
      </w:r>
    </w:p>
    <w:p w14:paraId="534EE0E5" w14:textId="77777777" w:rsidR="00CA5F20" w:rsidRDefault="00CA5F20" w:rsidP="00CA5F20">
      <w:pPr>
        <w:pStyle w:val="ListParagraph"/>
        <w:numPr>
          <w:ilvl w:val="1"/>
          <w:numId w:val="27"/>
        </w:numPr>
        <w:spacing w:after="0" w:line="240" w:lineRule="auto"/>
      </w:pPr>
      <w:r>
        <w:t>Trojan horse</w:t>
      </w:r>
    </w:p>
    <w:p w14:paraId="1416A21D" w14:textId="77777777" w:rsidR="00CA5F20" w:rsidRDefault="00CA5F20" w:rsidP="00CA5F20">
      <w:pPr>
        <w:pStyle w:val="ListParagraph"/>
        <w:numPr>
          <w:ilvl w:val="1"/>
          <w:numId w:val="27"/>
        </w:numPr>
        <w:spacing w:after="0" w:line="240" w:lineRule="auto"/>
      </w:pPr>
      <w:r>
        <w:t>trap door</w:t>
      </w:r>
    </w:p>
    <w:p w14:paraId="4355DBBF" w14:textId="77777777" w:rsidR="00CA5F20" w:rsidRDefault="00CA5F20" w:rsidP="00CA5F20">
      <w:pPr>
        <w:pStyle w:val="ListParagraph"/>
        <w:numPr>
          <w:ilvl w:val="1"/>
          <w:numId w:val="27"/>
        </w:numPr>
        <w:spacing w:after="0" w:line="240" w:lineRule="auto"/>
      </w:pPr>
      <w:r>
        <w:t>polymorphic threat</w:t>
      </w:r>
    </w:p>
    <w:p w14:paraId="4FDC047B" w14:textId="77777777" w:rsidR="00CA5F20" w:rsidRDefault="00CA5F20" w:rsidP="00CA5F20">
      <w:pPr>
        <w:pStyle w:val="ListParagraph"/>
        <w:numPr>
          <w:ilvl w:val="1"/>
          <w:numId w:val="27"/>
        </w:numPr>
        <w:spacing w:after="0" w:line="240" w:lineRule="auto"/>
      </w:pPr>
      <w:r>
        <w:t>macro virus</w:t>
      </w:r>
    </w:p>
    <w:p w14:paraId="372F25E1" w14:textId="77777777" w:rsidR="00CA5F20" w:rsidRDefault="00CA5F20" w:rsidP="00CA5F2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6CD0A99" w14:textId="77777777" w:rsidR="00CA5F20" w:rsidRPr="009C393F" w:rsidRDefault="00CA5F20" w:rsidP="00CA5F20">
      <w:pPr>
        <w:pStyle w:val="ListBullet"/>
        <w:numPr>
          <w:ilvl w:val="0"/>
          <w:numId w:val="0"/>
        </w:numPr>
        <w:jc w:val="both"/>
        <w:rPr>
          <w:b/>
          <w:bCs w:val="0"/>
          <w:sz w:val="32"/>
          <w:u w:val="single"/>
        </w:rPr>
      </w:pPr>
      <w:r w:rsidRPr="009C393F">
        <w:rPr>
          <w:b/>
          <w:bCs w:val="0"/>
          <w:sz w:val="32"/>
          <w:u w:val="single"/>
        </w:rPr>
        <w:lastRenderedPageBreak/>
        <w:t xml:space="preserve">Quick Quiz </w:t>
      </w:r>
      <w:r>
        <w:rPr>
          <w:b/>
          <w:bCs w:val="0"/>
          <w:sz w:val="32"/>
          <w:u w:val="single"/>
        </w:rPr>
        <w:t>2</w:t>
      </w:r>
    </w:p>
    <w:p w14:paraId="231C4B9A" w14:textId="77777777" w:rsidR="00CA5F20" w:rsidRPr="009C393F" w:rsidRDefault="00CA5F20" w:rsidP="00CA5F20">
      <w:pPr>
        <w:pStyle w:val="ListBullet"/>
        <w:numPr>
          <w:ilvl w:val="0"/>
          <w:numId w:val="0"/>
        </w:numPr>
        <w:jc w:val="both"/>
        <w:rPr>
          <w:b/>
          <w:bCs w:val="0"/>
          <w:u w:val="single"/>
        </w:rPr>
      </w:pPr>
    </w:p>
    <w:p w14:paraId="0F8D1962" w14:textId="77777777" w:rsidR="00CA5F20" w:rsidRPr="00C6542C" w:rsidRDefault="00CA5F20" w:rsidP="00CA5F20">
      <w:pPr>
        <w:numPr>
          <w:ilvl w:val="0"/>
          <w:numId w:val="29"/>
        </w:numPr>
        <w:spacing w:after="0" w:line="240" w:lineRule="auto"/>
        <w:rPr>
          <w:rFonts w:eastAsia="SimSun"/>
        </w:rPr>
      </w:pPr>
      <w:r>
        <w:rPr>
          <w:rFonts w:eastAsia="SimSun"/>
        </w:rPr>
        <w:t>Which is NOT one of the core principles in traditional management theory?</w:t>
      </w:r>
    </w:p>
    <w:p w14:paraId="33136E30" w14:textId="77777777" w:rsidR="00CA5F20" w:rsidRPr="009C393F" w:rsidRDefault="00CA5F20" w:rsidP="00CA5F20">
      <w:pPr>
        <w:numPr>
          <w:ilvl w:val="1"/>
          <w:numId w:val="29"/>
        </w:numPr>
        <w:spacing w:after="0" w:line="240" w:lineRule="auto"/>
      </w:pPr>
      <w:r>
        <w:t>Staffing</w:t>
      </w:r>
    </w:p>
    <w:p w14:paraId="0B76FA03" w14:textId="77777777" w:rsidR="00CA5F20" w:rsidRPr="009C393F" w:rsidRDefault="00CA5F20" w:rsidP="00CA5F20">
      <w:pPr>
        <w:numPr>
          <w:ilvl w:val="1"/>
          <w:numId w:val="29"/>
        </w:numPr>
        <w:spacing w:after="0" w:line="240" w:lineRule="auto"/>
      </w:pPr>
      <w:r>
        <w:t>Leading</w:t>
      </w:r>
    </w:p>
    <w:p w14:paraId="6E61FF02" w14:textId="77777777" w:rsidR="00CA5F20" w:rsidRPr="009C393F" w:rsidRDefault="00CA5F20" w:rsidP="00CA5F20">
      <w:pPr>
        <w:numPr>
          <w:ilvl w:val="1"/>
          <w:numId w:val="29"/>
        </w:numPr>
        <w:spacing w:after="0" w:line="240" w:lineRule="auto"/>
      </w:pPr>
      <w:r>
        <w:t>Directing</w:t>
      </w:r>
    </w:p>
    <w:p w14:paraId="4080D93A" w14:textId="77777777" w:rsidR="00CA5F20" w:rsidRPr="009C393F" w:rsidRDefault="00CA5F20" w:rsidP="00CA5F20">
      <w:pPr>
        <w:numPr>
          <w:ilvl w:val="1"/>
          <w:numId w:val="29"/>
        </w:numPr>
        <w:spacing w:after="0" w:line="240" w:lineRule="auto"/>
        <w:rPr>
          <w:rFonts w:eastAsia="SimSun"/>
        </w:rPr>
      </w:pPr>
      <w:r>
        <w:t>Controlling</w:t>
      </w:r>
    </w:p>
    <w:p w14:paraId="4F6E4FDF" w14:textId="77777777" w:rsidR="00CA5F20" w:rsidRDefault="00CA5F20" w:rsidP="00CA5F20">
      <w:pPr>
        <w:ind w:left="720"/>
        <w:rPr>
          <w:rFonts w:eastAsia="SimSun"/>
        </w:rPr>
      </w:pPr>
    </w:p>
    <w:p w14:paraId="55FAEDCF" w14:textId="77777777" w:rsidR="00CA5F20" w:rsidRDefault="00CA5F20" w:rsidP="00CA5F20">
      <w:pPr>
        <w:numPr>
          <w:ilvl w:val="0"/>
          <w:numId w:val="29"/>
        </w:numPr>
        <w:spacing w:after="0" w:line="240" w:lineRule="auto"/>
      </w:pPr>
      <w:r>
        <w:t>What is the name for an intermediate point in a planning process, at which progress towards a goal can be measured?</w:t>
      </w:r>
    </w:p>
    <w:p w14:paraId="16820933" w14:textId="77777777" w:rsidR="00CA5F20" w:rsidRDefault="00CA5F20" w:rsidP="00CA5F20">
      <w:pPr>
        <w:numPr>
          <w:ilvl w:val="0"/>
          <w:numId w:val="28"/>
        </w:numPr>
        <w:spacing w:after="0" w:line="240" w:lineRule="auto"/>
      </w:pPr>
      <w:r>
        <w:t>Break point</w:t>
      </w:r>
    </w:p>
    <w:p w14:paraId="15A7ABB1" w14:textId="77777777" w:rsidR="00CA5F20" w:rsidRDefault="00CA5F20" w:rsidP="00CA5F20">
      <w:pPr>
        <w:numPr>
          <w:ilvl w:val="0"/>
          <w:numId w:val="28"/>
        </w:numPr>
        <w:spacing w:after="0" w:line="240" w:lineRule="auto"/>
      </w:pPr>
      <w:r>
        <w:t>Stop point</w:t>
      </w:r>
    </w:p>
    <w:p w14:paraId="5C7267B0" w14:textId="77777777" w:rsidR="00CA5F20" w:rsidRDefault="00CA5F20" w:rsidP="00CA5F20">
      <w:pPr>
        <w:numPr>
          <w:ilvl w:val="0"/>
          <w:numId w:val="28"/>
        </w:numPr>
        <w:spacing w:after="0" w:line="240" w:lineRule="auto"/>
      </w:pPr>
      <w:r>
        <w:t xml:space="preserve">Objective </w:t>
      </w:r>
    </w:p>
    <w:p w14:paraId="2C00A23B" w14:textId="77777777" w:rsidR="00CA5F20" w:rsidRDefault="00CA5F20" w:rsidP="00CA5F20">
      <w:pPr>
        <w:numPr>
          <w:ilvl w:val="0"/>
          <w:numId w:val="28"/>
        </w:numPr>
        <w:spacing w:after="0" w:line="240" w:lineRule="auto"/>
      </w:pPr>
      <w:r>
        <w:t>Directive</w:t>
      </w:r>
    </w:p>
    <w:p w14:paraId="0A1BC7D7" w14:textId="77777777" w:rsidR="00CA5F20" w:rsidRDefault="00CA5F20" w:rsidP="00CA5F20"/>
    <w:p w14:paraId="66CE4497" w14:textId="77777777" w:rsidR="00CA5F20" w:rsidRDefault="00CA5F20" w:rsidP="00CA5F20">
      <w:pPr>
        <w:pStyle w:val="ListParagraph"/>
        <w:numPr>
          <w:ilvl w:val="0"/>
          <w:numId w:val="29"/>
        </w:numPr>
        <w:spacing w:after="0" w:line="240" w:lineRule="auto"/>
      </w:pPr>
      <w:r>
        <w:t>Which management function is dedicated to the structuring of resources to support the accomplishment of objectives?</w:t>
      </w:r>
    </w:p>
    <w:p w14:paraId="122A4B9F" w14:textId="77777777" w:rsidR="00CA5F20" w:rsidRDefault="00CA5F20" w:rsidP="00CA5F20">
      <w:pPr>
        <w:pStyle w:val="ListParagraph"/>
        <w:numPr>
          <w:ilvl w:val="1"/>
          <w:numId w:val="29"/>
        </w:numPr>
        <w:spacing w:after="0" w:line="240" w:lineRule="auto"/>
      </w:pPr>
      <w:r>
        <w:t>Organizing</w:t>
      </w:r>
    </w:p>
    <w:p w14:paraId="7BA3C26A" w14:textId="77777777" w:rsidR="00CA5F20" w:rsidRDefault="00CA5F20" w:rsidP="00CA5F20">
      <w:pPr>
        <w:pStyle w:val="ListParagraph"/>
        <w:numPr>
          <w:ilvl w:val="1"/>
          <w:numId w:val="29"/>
        </w:numPr>
        <w:spacing w:after="0" w:line="240" w:lineRule="auto"/>
      </w:pPr>
      <w:r>
        <w:t>Controlling</w:t>
      </w:r>
    </w:p>
    <w:p w14:paraId="54664A6D" w14:textId="77777777" w:rsidR="00CA5F20" w:rsidRDefault="00CA5F20" w:rsidP="00CA5F20">
      <w:pPr>
        <w:pStyle w:val="ListParagraph"/>
        <w:numPr>
          <w:ilvl w:val="1"/>
          <w:numId w:val="29"/>
        </w:numPr>
        <w:spacing w:after="0" w:line="240" w:lineRule="auto"/>
      </w:pPr>
      <w:r>
        <w:t>Planning</w:t>
      </w:r>
    </w:p>
    <w:p w14:paraId="7342236B" w14:textId="77777777" w:rsidR="00CA5F20" w:rsidRDefault="00CA5F20" w:rsidP="00CA5F20">
      <w:pPr>
        <w:pStyle w:val="ListParagraph"/>
        <w:numPr>
          <w:ilvl w:val="1"/>
          <w:numId w:val="29"/>
        </w:numPr>
        <w:spacing w:after="0" w:line="240" w:lineRule="auto"/>
      </w:pPr>
      <w:r>
        <w:t>Leading</w:t>
      </w:r>
    </w:p>
    <w:p w14:paraId="6AF80331" w14:textId="0F59EDD7" w:rsidR="00CA5F20" w:rsidRDefault="00CA5F20" w:rsidP="00CA5F20"/>
    <w:p w14:paraId="479F577A" w14:textId="77777777" w:rsidR="00CA5F20" w:rsidRDefault="00CA5F20" w:rsidP="00CA5F20">
      <w:pPr>
        <w:pStyle w:val="ListParagraph"/>
        <w:numPr>
          <w:ilvl w:val="0"/>
          <w:numId w:val="29"/>
        </w:numPr>
        <w:spacing w:after="0" w:line="240" w:lineRule="auto"/>
      </w:pPr>
      <w:r>
        <w:t>Which of the following involves assessing the likelihood that subordinates will adopt and support a particular solution rather than resist it?</w:t>
      </w:r>
    </w:p>
    <w:p w14:paraId="46EBB3B8" w14:textId="77777777" w:rsidR="00CA5F20" w:rsidRDefault="00CA5F20" w:rsidP="00CA5F20">
      <w:pPr>
        <w:pStyle w:val="ListParagraph"/>
        <w:numPr>
          <w:ilvl w:val="1"/>
          <w:numId w:val="29"/>
        </w:numPr>
        <w:spacing w:after="0" w:line="240" w:lineRule="auto"/>
      </w:pPr>
      <w:r>
        <w:t>Economic Feasibility</w:t>
      </w:r>
    </w:p>
    <w:p w14:paraId="5B5A6FDC" w14:textId="77777777" w:rsidR="00CA5F20" w:rsidRDefault="00CA5F20" w:rsidP="00CA5F20">
      <w:pPr>
        <w:pStyle w:val="ListParagraph"/>
        <w:numPr>
          <w:ilvl w:val="1"/>
          <w:numId w:val="29"/>
        </w:numPr>
        <w:spacing w:after="0" w:line="240" w:lineRule="auto"/>
      </w:pPr>
      <w:r>
        <w:t>Technological Feasibility</w:t>
      </w:r>
    </w:p>
    <w:p w14:paraId="378238D8" w14:textId="77777777" w:rsidR="00CA5F20" w:rsidRDefault="00CA5F20" w:rsidP="00CA5F20">
      <w:pPr>
        <w:pStyle w:val="ListParagraph"/>
        <w:numPr>
          <w:ilvl w:val="1"/>
          <w:numId w:val="29"/>
        </w:numPr>
        <w:spacing w:after="0" w:line="240" w:lineRule="auto"/>
      </w:pPr>
      <w:proofErr w:type="spellStart"/>
      <w:r>
        <w:t>Behavioral</w:t>
      </w:r>
      <w:proofErr w:type="spellEnd"/>
      <w:r>
        <w:t xml:space="preserve"> Feasibility</w:t>
      </w:r>
    </w:p>
    <w:p w14:paraId="19CB7BDB" w14:textId="77777777" w:rsidR="00CA5F20" w:rsidRDefault="00CA5F20" w:rsidP="00CA5F20">
      <w:pPr>
        <w:pStyle w:val="ListParagraph"/>
        <w:numPr>
          <w:ilvl w:val="1"/>
          <w:numId w:val="29"/>
        </w:numPr>
        <w:spacing w:after="0" w:line="240" w:lineRule="auto"/>
      </w:pPr>
      <w:r>
        <w:t>Operational Feasibility</w:t>
      </w:r>
    </w:p>
    <w:p w14:paraId="7D0D41BF" w14:textId="77777777" w:rsidR="00CA5F20" w:rsidRDefault="00CA5F20" w:rsidP="00CA5F20">
      <w:pPr>
        <w:ind w:left="720"/>
      </w:pPr>
    </w:p>
    <w:p w14:paraId="00A03DCB" w14:textId="77777777" w:rsidR="00CA5F20" w:rsidRDefault="00CA5F20" w:rsidP="00CA5F20">
      <w:pPr>
        <w:pStyle w:val="ListParagraph"/>
        <w:numPr>
          <w:ilvl w:val="0"/>
          <w:numId w:val="29"/>
        </w:numPr>
        <w:spacing w:after="0" w:line="240" w:lineRule="auto"/>
      </w:pPr>
      <w:r>
        <w:t xml:space="preserve">In which of the following policies would you find sets of rules that define acceptable </w:t>
      </w:r>
      <w:proofErr w:type="spellStart"/>
      <w:r>
        <w:t>behavior</w:t>
      </w:r>
      <w:proofErr w:type="spellEnd"/>
      <w:r>
        <w:t xml:space="preserve"> within a specific organizational resource, such as Internet usage?</w:t>
      </w:r>
    </w:p>
    <w:p w14:paraId="1E6F3C89" w14:textId="77777777" w:rsidR="00CA5F20" w:rsidRDefault="00CA5F20" w:rsidP="00CA5F20">
      <w:pPr>
        <w:pStyle w:val="ListParagraph"/>
        <w:numPr>
          <w:ilvl w:val="1"/>
          <w:numId w:val="29"/>
        </w:numPr>
        <w:spacing w:after="0" w:line="240" w:lineRule="auto"/>
      </w:pPr>
      <w:r>
        <w:t>System-Specific Policies</w:t>
      </w:r>
    </w:p>
    <w:p w14:paraId="2C72188E" w14:textId="77777777" w:rsidR="00CA5F20" w:rsidRDefault="00CA5F20" w:rsidP="00CA5F20">
      <w:pPr>
        <w:pStyle w:val="ListParagraph"/>
        <w:numPr>
          <w:ilvl w:val="1"/>
          <w:numId w:val="29"/>
        </w:numPr>
        <w:spacing w:after="0" w:line="240" w:lineRule="auto"/>
      </w:pPr>
      <w:r>
        <w:t>Issue-Specific Security Policies</w:t>
      </w:r>
    </w:p>
    <w:p w14:paraId="3024DB30" w14:textId="77777777" w:rsidR="00CA5F20" w:rsidRDefault="00CA5F20" w:rsidP="00CA5F20">
      <w:pPr>
        <w:pStyle w:val="ListParagraph"/>
        <w:numPr>
          <w:ilvl w:val="1"/>
          <w:numId w:val="29"/>
        </w:numPr>
        <w:spacing w:after="0" w:line="240" w:lineRule="auto"/>
      </w:pPr>
      <w:r>
        <w:t>Enterprise Information Security Policy</w:t>
      </w:r>
    </w:p>
    <w:p w14:paraId="10F9893C" w14:textId="77777777" w:rsidR="00CA5F20" w:rsidRDefault="00CA5F20" w:rsidP="00CA5F20">
      <w:pPr>
        <w:pStyle w:val="ListParagraph"/>
        <w:numPr>
          <w:ilvl w:val="1"/>
          <w:numId w:val="29"/>
        </w:numPr>
        <w:spacing w:after="0" w:line="240" w:lineRule="auto"/>
      </w:pPr>
      <w:r>
        <w:t>Security Awareness Policy</w:t>
      </w:r>
    </w:p>
    <w:p w14:paraId="6F1AFF7E" w14:textId="77777777" w:rsidR="00CA5F20" w:rsidRPr="00BD6BA4" w:rsidRDefault="00CA5F20" w:rsidP="00CA5F20">
      <w:pPr>
        <w:spacing w:after="0" w:line="240" w:lineRule="auto"/>
        <w:jc w:val="both"/>
        <w:rPr>
          <w:rFonts w:ascii="Times New Roman" w:hAnsi="Times New Roman" w:cs="Times New Roman"/>
          <w:sz w:val="24"/>
          <w:szCs w:val="24"/>
          <w:lang w:val="en-US"/>
        </w:rPr>
      </w:pPr>
    </w:p>
    <w:p w14:paraId="07004AA6" w14:textId="77777777" w:rsidR="00CA5F20" w:rsidRPr="00EF1F0A" w:rsidRDefault="00CA5F20" w:rsidP="00CA5F20">
      <w:pPr>
        <w:widowControl w:val="0"/>
        <w:shd w:val="clear" w:color="auto" w:fill="FFFFFF"/>
        <w:spacing w:before="225" w:after="0" w:line="240" w:lineRule="auto"/>
        <w:jc w:val="both"/>
        <w:rPr>
          <w:rFonts w:ascii="Times New Roman" w:hAnsi="Times New Roman" w:cs="Times New Roman"/>
          <w:sz w:val="24"/>
          <w:szCs w:val="24"/>
          <w:lang w:val="en-US"/>
        </w:rPr>
      </w:pPr>
    </w:p>
    <w:sectPr w:rsidR="00CA5F20" w:rsidRPr="00EF1F0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A163E2" w14:textId="77777777" w:rsidR="00214C2C" w:rsidRDefault="00214C2C" w:rsidP="00AE4992">
      <w:pPr>
        <w:spacing w:after="0" w:line="240" w:lineRule="auto"/>
      </w:pPr>
      <w:r>
        <w:separator/>
      </w:r>
    </w:p>
  </w:endnote>
  <w:endnote w:type="continuationSeparator" w:id="0">
    <w:p w14:paraId="08A27F68" w14:textId="77777777" w:rsidR="00214C2C" w:rsidRDefault="00214C2C"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Latha">
    <w:panose1 w:val="02000400000000000000"/>
    <w:charset w:val="00"/>
    <w:family w:val="swiss"/>
    <w:pitch w:val="variable"/>
    <w:sig w:usb0="001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7963563E"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4D5807" w:rsidRPr="004D5807">
            <w:rPr>
              <w:noProof/>
              <w:color w:val="FFFFFF" w:themeColor="background1"/>
            </w:rPr>
            <w:t>2</w:t>
          </w:r>
          <w:r>
            <w:rPr>
              <w:noProof/>
              <w:color w:val="FFFFFF" w:themeColor="background1"/>
            </w:rPr>
            <w:fldChar w:fldCharType="end"/>
          </w:r>
        </w:p>
      </w:tc>
      <w:tc>
        <w:tcPr>
          <w:tcW w:w="4500" w:type="pct"/>
          <w:tcBorders>
            <w:top w:val="single" w:sz="4" w:space="0" w:color="auto"/>
          </w:tcBorders>
        </w:tcPr>
        <w:p w14:paraId="031F0CD3" w14:textId="2332246B" w:rsidR="00126FB2" w:rsidRDefault="00443687" w:rsidP="00126FB2">
          <w:pPr>
            <w:pStyle w:val="Footer"/>
          </w:pPr>
          <w:r>
            <w:t xml:space="preserve"> </w:t>
          </w:r>
          <w:r w:rsidR="0035560A">
            <w:t xml:space="preserve">                                                                  </w:t>
          </w:r>
          <w:r w:rsidR="00126FB2">
            <w:t>Prepared by: Assoc. Prof. Carlene Campbell</w:t>
          </w:r>
        </w:p>
        <w:p w14:paraId="593BAEBA" w14:textId="79DF73B0" w:rsidR="00126FB2" w:rsidRDefault="00126FB2" w:rsidP="00126FB2">
          <w:pPr>
            <w:pStyle w:val="Footer"/>
          </w:pPr>
          <w:r>
            <w:t xml:space="preserve">                                                                   </w:t>
          </w:r>
          <w:r>
            <w:t>Email: carlene.campbell@uwtsd.ac.uk</w:t>
          </w:r>
        </w:p>
        <w:p w14:paraId="13F239CF" w14:textId="76A06801" w:rsidR="00443687" w:rsidRPr="00E2450C" w:rsidRDefault="00126FB2" w:rsidP="00126FB2">
          <w:pPr>
            <w:pStyle w:val="Footer"/>
            <w:rPr>
              <w:b/>
            </w:rPr>
          </w:pPr>
          <w:r>
            <w:t xml:space="preserve">                                                                   </w:t>
          </w:r>
          <w: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294B362C" w14:textId="3F6E80AB" w:rsidR="00126FB2" w:rsidRPr="009E3EBB" w:rsidRDefault="00126FB2" w:rsidP="00126FB2">
        <w:pPr>
          <w:pStyle w:val="Footer"/>
          <w:rPr>
            <w:b/>
          </w:rPr>
        </w:pPr>
        <w:r>
          <w:rPr>
            <w:b/>
            <w:noProof/>
          </w:rPr>
          <mc:AlternateContent>
            <mc:Choice Requires="wps">
              <w:drawing>
                <wp:anchor distT="0" distB="0" distL="114300" distR="114300" simplePos="0" relativeHeight="251658240" behindDoc="0" locked="0" layoutInCell="1" allowOverlap="1" wp14:anchorId="4C4293FF" wp14:editId="112123F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A6796A0"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0288" behindDoc="0" locked="0" layoutInCell="1" allowOverlap="1" wp14:anchorId="370A82DD" wp14:editId="1092FC70">
                  <wp:simplePos x="0" y="0"/>
                  <wp:positionH relativeFrom="column">
                    <wp:posOffset>-866775</wp:posOffset>
                  </wp:positionH>
                  <wp:positionV relativeFrom="paragraph">
                    <wp:posOffset>-18415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EE9D1E" id="AutoShape 1" o:spid="_x0000_s1026" type="#_x0000_t32" style="position:absolute;margin-left:-68.25pt;margin-top:-1.45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Pr="00E2450C">
          <w:rPr>
            <w:b/>
          </w:rPr>
          <w:t xml:space="preserve">Prepared by: </w:t>
        </w:r>
        <w:r w:rsidRPr="009E3EBB">
          <w:rPr>
            <w:b/>
          </w:rPr>
          <w:t>Assoc. Prof. Carlene Campbell</w:t>
        </w:r>
      </w:p>
      <w:p w14:paraId="456A0050" w14:textId="77777777" w:rsidR="00126FB2" w:rsidRPr="009E3EBB" w:rsidRDefault="00126FB2" w:rsidP="00126FB2">
        <w:pPr>
          <w:pStyle w:val="Footer"/>
          <w:rPr>
            <w:b/>
          </w:rPr>
        </w:pPr>
        <w:r w:rsidRPr="009E3EBB">
          <w:rPr>
            <w:b/>
          </w:rPr>
          <w:t>Email: carlene.campbell@uwtsd.ac.uk</w:t>
        </w:r>
      </w:p>
      <w:p w14:paraId="206006C1" w14:textId="38FD270A" w:rsidR="00C334C0" w:rsidRDefault="00126FB2">
        <w:pPr>
          <w:pStyle w:val="Footer"/>
        </w:pPr>
        <w:r w:rsidRPr="009E3EBB">
          <w:rPr>
            <w:b/>
          </w:rPr>
          <w:t>Website: https://www.knowledgewithprofit.com/</w:t>
        </w:r>
        <w:r w:rsidR="002B1CB6">
          <w:tab/>
        </w:r>
        <w:r w:rsidR="002B1CB6">
          <w:tab/>
        </w:r>
        <w:r w:rsidR="00464262">
          <w:fldChar w:fldCharType="begin"/>
        </w:r>
        <w:r w:rsidR="00522F1F">
          <w:instrText xml:space="preserve"> PAGE   \* MERGEFORMAT </w:instrText>
        </w:r>
        <w:r w:rsidR="00464262">
          <w:fldChar w:fldCharType="separate"/>
        </w:r>
        <w:r w:rsidR="004D5807">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28899" w14:textId="77777777" w:rsidR="00214C2C" w:rsidRDefault="00214C2C" w:rsidP="00AE4992">
      <w:pPr>
        <w:spacing w:after="0" w:line="240" w:lineRule="auto"/>
      </w:pPr>
      <w:r>
        <w:separator/>
      </w:r>
    </w:p>
  </w:footnote>
  <w:footnote w:type="continuationSeparator" w:id="0">
    <w:p w14:paraId="5F01FC51" w14:textId="77777777" w:rsidR="00214C2C" w:rsidRDefault="00214C2C"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A60697A" w:rsidR="00443687" w:rsidRDefault="005607C2" w:rsidP="006A32C0">
          <w:pPr>
            <w:pStyle w:val="Header"/>
            <w:jc w:val="center"/>
            <w:rPr>
              <w:color w:val="FFFFFF" w:themeColor="background1"/>
            </w:rPr>
          </w:pPr>
          <w:r>
            <w:rPr>
              <w:color w:val="FFFFFF" w:themeColor="background1"/>
            </w:rPr>
            <w:t>DS</w:t>
          </w:r>
          <w:r w:rsidR="00126FB2">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C756BD7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74539"/>
    <w:multiLevelType w:val="hybridMultilevel"/>
    <w:tmpl w:val="DBF285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7E60475"/>
    <w:multiLevelType w:val="hybridMultilevel"/>
    <w:tmpl w:val="B6D6CF5E"/>
    <w:lvl w:ilvl="0" w:tplc="C4DA775C">
      <w:start w:val="1"/>
      <w:numFmt w:val="decimal"/>
      <w:lvlText w:val="%1."/>
      <w:lvlJc w:val="left"/>
      <w:pPr>
        <w:ind w:left="720" w:hanging="360"/>
      </w:pPr>
      <w:rPr>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0B2A76"/>
    <w:multiLevelType w:val="hybridMultilevel"/>
    <w:tmpl w:val="1E28263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3" w15:restartNumberingAfterBreak="0">
    <w:nsid w:val="38E44A0E"/>
    <w:multiLevelType w:val="hybridMultilevel"/>
    <w:tmpl w:val="AC8E78F6"/>
    <w:lvl w:ilvl="0" w:tplc="E4EA71DC">
      <w:start w:val="1"/>
      <w:numFmt w:val="decimal"/>
      <w:lvlText w:val="%1."/>
      <w:lvlJc w:val="left"/>
      <w:pPr>
        <w:ind w:left="360" w:hanging="360"/>
      </w:pPr>
      <w:rPr>
        <w:rFonts w:hint="default"/>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38F0644"/>
    <w:multiLevelType w:val="hybridMultilevel"/>
    <w:tmpl w:val="1D1C3CA2"/>
    <w:lvl w:ilvl="0" w:tplc="82A8CC3A">
      <w:start w:val="1"/>
      <w:numFmt w:val="decimal"/>
      <w:lvlText w:val="%1."/>
      <w:lvlJc w:val="left"/>
      <w:pPr>
        <w:ind w:left="1080" w:hanging="72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0"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3"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40916777">
    <w:abstractNumId w:val="11"/>
  </w:num>
  <w:num w:numId="2" w16cid:durableId="1217005502">
    <w:abstractNumId w:val="20"/>
  </w:num>
  <w:num w:numId="3" w16cid:durableId="413598906">
    <w:abstractNumId w:val="23"/>
  </w:num>
  <w:num w:numId="4" w16cid:durableId="1462773167">
    <w:abstractNumId w:val="2"/>
  </w:num>
  <w:num w:numId="5" w16cid:durableId="2054424685">
    <w:abstractNumId w:val="17"/>
  </w:num>
  <w:num w:numId="6" w16cid:durableId="2121608861">
    <w:abstractNumId w:val="28"/>
  </w:num>
  <w:num w:numId="7" w16cid:durableId="1200821083">
    <w:abstractNumId w:val="1"/>
  </w:num>
  <w:num w:numId="8" w16cid:durableId="542326067">
    <w:abstractNumId w:val="22"/>
  </w:num>
  <w:num w:numId="9" w16cid:durableId="1165436813">
    <w:abstractNumId w:val="27"/>
  </w:num>
  <w:num w:numId="10" w16cid:durableId="1186748419">
    <w:abstractNumId w:val="6"/>
  </w:num>
  <w:num w:numId="11" w16cid:durableId="1717075545">
    <w:abstractNumId w:val="24"/>
  </w:num>
  <w:num w:numId="12" w16cid:durableId="759067029">
    <w:abstractNumId w:val="19"/>
  </w:num>
  <w:num w:numId="13" w16cid:durableId="347489953">
    <w:abstractNumId w:val="15"/>
  </w:num>
  <w:num w:numId="14" w16cid:durableId="749156623">
    <w:abstractNumId w:val="26"/>
  </w:num>
  <w:num w:numId="15" w16cid:durableId="1377897141">
    <w:abstractNumId w:val="14"/>
  </w:num>
  <w:num w:numId="16" w16cid:durableId="625740744">
    <w:abstractNumId w:val="5"/>
  </w:num>
  <w:num w:numId="17" w16cid:durableId="545872958">
    <w:abstractNumId w:val="25"/>
  </w:num>
  <w:num w:numId="18" w16cid:durableId="1288389376">
    <w:abstractNumId w:val="3"/>
  </w:num>
  <w:num w:numId="19" w16cid:durableId="611936426">
    <w:abstractNumId w:val="10"/>
  </w:num>
  <w:num w:numId="20" w16cid:durableId="508713229">
    <w:abstractNumId w:val="8"/>
  </w:num>
  <w:num w:numId="21" w16cid:durableId="367460753">
    <w:abstractNumId w:val="13"/>
  </w:num>
  <w:num w:numId="22" w16cid:durableId="2032950325">
    <w:abstractNumId w:val="12"/>
  </w:num>
  <w:num w:numId="23" w16cid:durableId="1942060357">
    <w:abstractNumId w:val="7"/>
  </w:num>
  <w:num w:numId="24" w16cid:durableId="1754088385">
    <w:abstractNumId w:val="16"/>
  </w:num>
  <w:num w:numId="25" w16cid:durableId="1954435543">
    <w:abstractNumId w:val="4"/>
  </w:num>
  <w:num w:numId="26" w16cid:durableId="198977266">
    <w:abstractNumId w:val="21"/>
  </w:num>
  <w:num w:numId="27" w16cid:durableId="2019233714">
    <w:abstractNumId w:val="0"/>
  </w:num>
  <w:num w:numId="28" w16cid:durableId="243030029">
    <w:abstractNumId w:val="18"/>
  </w:num>
  <w:num w:numId="29" w16cid:durableId="12310421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1C4"/>
    <w:rsid w:val="0000297D"/>
    <w:rsid w:val="00004F59"/>
    <w:rsid w:val="0000671A"/>
    <w:rsid w:val="00013BD6"/>
    <w:rsid w:val="000163C4"/>
    <w:rsid w:val="000340DB"/>
    <w:rsid w:val="0004066D"/>
    <w:rsid w:val="000518B9"/>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6FB2"/>
    <w:rsid w:val="00126FE0"/>
    <w:rsid w:val="001409E0"/>
    <w:rsid w:val="00143EBD"/>
    <w:rsid w:val="0015627C"/>
    <w:rsid w:val="0019391E"/>
    <w:rsid w:val="001B13F0"/>
    <w:rsid w:val="001E7AEE"/>
    <w:rsid w:val="001F27F9"/>
    <w:rsid w:val="001F7B9E"/>
    <w:rsid w:val="0020248B"/>
    <w:rsid w:val="00206A73"/>
    <w:rsid w:val="00213C3D"/>
    <w:rsid w:val="00213D5F"/>
    <w:rsid w:val="00214C2C"/>
    <w:rsid w:val="00221178"/>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4DAE"/>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613"/>
    <w:rsid w:val="004D2DF1"/>
    <w:rsid w:val="004D5807"/>
    <w:rsid w:val="004E6D6E"/>
    <w:rsid w:val="00516F81"/>
    <w:rsid w:val="00521331"/>
    <w:rsid w:val="00522F1F"/>
    <w:rsid w:val="00526BB6"/>
    <w:rsid w:val="005316F6"/>
    <w:rsid w:val="00543B94"/>
    <w:rsid w:val="005607C2"/>
    <w:rsid w:val="0056325A"/>
    <w:rsid w:val="00573350"/>
    <w:rsid w:val="00582248"/>
    <w:rsid w:val="00583FA5"/>
    <w:rsid w:val="005930CD"/>
    <w:rsid w:val="00597D01"/>
    <w:rsid w:val="005B1A0B"/>
    <w:rsid w:val="005B4B20"/>
    <w:rsid w:val="005B76CB"/>
    <w:rsid w:val="005D06FA"/>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624C1"/>
    <w:rsid w:val="00781A25"/>
    <w:rsid w:val="00783081"/>
    <w:rsid w:val="00787792"/>
    <w:rsid w:val="00791E76"/>
    <w:rsid w:val="007941C4"/>
    <w:rsid w:val="007A3A9A"/>
    <w:rsid w:val="007C60DF"/>
    <w:rsid w:val="007C7B67"/>
    <w:rsid w:val="007D79B4"/>
    <w:rsid w:val="007E4B0A"/>
    <w:rsid w:val="007F4B71"/>
    <w:rsid w:val="007F74AC"/>
    <w:rsid w:val="007F7DA7"/>
    <w:rsid w:val="00810B9F"/>
    <w:rsid w:val="00821291"/>
    <w:rsid w:val="00826DE8"/>
    <w:rsid w:val="0083275E"/>
    <w:rsid w:val="008376B7"/>
    <w:rsid w:val="00840F6A"/>
    <w:rsid w:val="00845009"/>
    <w:rsid w:val="008558BA"/>
    <w:rsid w:val="00864E61"/>
    <w:rsid w:val="0087141E"/>
    <w:rsid w:val="00891F41"/>
    <w:rsid w:val="00892855"/>
    <w:rsid w:val="00893F28"/>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1211B"/>
    <w:rsid w:val="00A21BF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265B1"/>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30888"/>
    <w:rsid w:val="00C334C0"/>
    <w:rsid w:val="00C36C1E"/>
    <w:rsid w:val="00C43F0C"/>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3A52"/>
    <w:rsid w:val="00D768DC"/>
    <w:rsid w:val="00D937E8"/>
    <w:rsid w:val="00D939E1"/>
    <w:rsid w:val="00DB4AB8"/>
    <w:rsid w:val="00DD6D18"/>
    <w:rsid w:val="00DD7CAB"/>
    <w:rsid w:val="00DE2398"/>
    <w:rsid w:val="00DE264D"/>
    <w:rsid w:val="00DF16D2"/>
    <w:rsid w:val="00DF6BD7"/>
    <w:rsid w:val="00DF7D2D"/>
    <w:rsid w:val="00E02194"/>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1F0A"/>
    <w:rsid w:val="00EF6CFB"/>
    <w:rsid w:val="00EF7E29"/>
    <w:rsid w:val="00F13137"/>
    <w:rsid w:val="00F343B9"/>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26"/>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076CC0-43EF-49F8-A1B3-95CAE7C96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3</cp:revision>
  <cp:lastPrinted>2013-02-05T09:07:00Z</cp:lastPrinted>
  <dcterms:created xsi:type="dcterms:W3CDTF">2024-10-02T21:25:00Z</dcterms:created>
  <dcterms:modified xsi:type="dcterms:W3CDTF">2024-10-02T21:26:00Z</dcterms:modified>
</cp:coreProperties>
</file>