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5BE16E5" w14:paraId="7ED6FC6D" wp14:textId="5CCBE7F0">
      <w:pPr>
        <w:rPr>
          <w:rFonts w:ascii="Arial Nova" w:hAnsi="Arial Nova" w:eastAsia="Arial Nova" w:cs="Arial Nova"/>
          <w:sz w:val="24"/>
          <w:szCs w:val="24"/>
        </w:rPr>
      </w:pPr>
      <w:bookmarkStart w:name="_GoBack" w:id="0"/>
      <w:bookmarkEnd w:id="0"/>
      <w:r w:rsidRPr="65BE16E5" w:rsidR="7544C8BE">
        <w:rPr>
          <w:rFonts w:ascii="Arial Nova" w:hAnsi="Arial Nova" w:eastAsia="Arial Nova" w:cs="Arial Nova"/>
          <w:sz w:val="24"/>
          <w:szCs w:val="24"/>
        </w:rPr>
        <w:t xml:space="preserve">Using a crime activity of your choice describe and discuss how classical criminology informs evidence-based policing </w:t>
      </w:r>
    </w:p>
    <w:p xmlns:wp14="http://schemas.microsoft.com/office/word/2010/wordml" w:rsidP="65BE16E5" w14:paraId="316A9312" wp14:textId="5A8BE8B6">
      <w:pPr>
        <w:pStyle w:val="Normal"/>
        <w:spacing w:line="360" w:lineRule="auto"/>
        <w:jc w:val="both"/>
        <w:rPr>
          <w:rFonts w:ascii="Arial Nova" w:hAnsi="Arial Nova" w:eastAsia="Arial Nova" w:cs="Arial Nova"/>
          <w:sz w:val="24"/>
          <w:szCs w:val="24"/>
        </w:rPr>
      </w:pPr>
      <w:r w:rsidRPr="65BE16E5" w:rsidR="7544C8BE">
        <w:rPr>
          <w:rFonts w:ascii="Arial Nova" w:hAnsi="Arial Nova" w:eastAsia="Arial Nova" w:cs="Arial Nova"/>
          <w:sz w:val="24"/>
          <w:szCs w:val="24"/>
        </w:rPr>
        <w:t>Crime refers to any act that is prohibited by law and is punishable by the state. It is an unlawful act or omission</w:t>
      </w:r>
      <w:r w:rsidRPr="65BE16E5" w:rsidR="25F64D41">
        <w:rPr>
          <w:rFonts w:ascii="Arial Nova" w:hAnsi="Arial Nova" w:eastAsia="Arial Nova" w:cs="Arial Nova"/>
          <w:sz w:val="24"/>
          <w:szCs w:val="24"/>
        </w:rPr>
        <w:t xml:space="preserve"> </w:t>
      </w:r>
      <w:r w:rsidRPr="65BE16E5" w:rsidR="7544C8BE">
        <w:rPr>
          <w:rFonts w:ascii="Arial Nova" w:hAnsi="Arial Nova" w:eastAsia="Arial Nova" w:cs="Arial Nova"/>
          <w:sz w:val="24"/>
          <w:szCs w:val="24"/>
        </w:rPr>
        <w:t xml:space="preserve">that </w:t>
      </w:r>
      <w:r w:rsidRPr="65BE16E5" w:rsidR="436972E9">
        <w:rPr>
          <w:rFonts w:ascii="Arial Nova" w:hAnsi="Arial Nova" w:eastAsia="Arial Nova" w:cs="Arial Nova"/>
          <w:sz w:val="24"/>
          <w:szCs w:val="24"/>
        </w:rPr>
        <w:t xml:space="preserve">is </w:t>
      </w:r>
      <w:r w:rsidRPr="65BE16E5" w:rsidR="7544C8BE">
        <w:rPr>
          <w:rFonts w:ascii="Arial Nova" w:hAnsi="Arial Nova" w:eastAsia="Arial Nova" w:cs="Arial Nova"/>
          <w:sz w:val="24"/>
          <w:szCs w:val="24"/>
        </w:rPr>
        <w:t xml:space="preserve">harmful to society as a whole or to an individual within that society. The exact definition of crime may vary depending on the </w:t>
      </w:r>
      <w:r w:rsidRPr="65BE16E5" w:rsidR="43EDA50B">
        <w:rPr>
          <w:rFonts w:ascii="Arial Nova" w:hAnsi="Arial Nova" w:eastAsia="Arial Nova" w:cs="Arial Nova"/>
          <w:sz w:val="24"/>
          <w:szCs w:val="24"/>
        </w:rPr>
        <w:t>locate and</w:t>
      </w:r>
      <w:r w:rsidRPr="65BE16E5" w:rsidR="7544C8BE">
        <w:rPr>
          <w:rFonts w:ascii="Arial Nova" w:hAnsi="Arial Nova" w:eastAsia="Arial Nova" w:cs="Arial Nova"/>
          <w:sz w:val="24"/>
          <w:szCs w:val="24"/>
        </w:rPr>
        <w:t xml:space="preserve"> the legal system in place. </w:t>
      </w:r>
    </w:p>
    <w:p xmlns:wp14="http://schemas.microsoft.com/office/word/2010/wordml" w:rsidP="65BE16E5" w14:paraId="794BFA21" wp14:textId="471A27FB">
      <w:pPr>
        <w:pStyle w:val="Normal"/>
        <w:spacing w:line="360" w:lineRule="auto"/>
        <w:jc w:val="both"/>
        <w:rPr>
          <w:rFonts w:ascii="Arial Nova" w:hAnsi="Arial Nova" w:eastAsia="Arial Nova" w:cs="Arial Nova"/>
          <w:sz w:val="24"/>
          <w:szCs w:val="24"/>
        </w:rPr>
      </w:pPr>
      <w:r w:rsidRPr="65BE16E5" w:rsidR="7544C8BE">
        <w:rPr>
          <w:rFonts w:ascii="Arial Nova" w:hAnsi="Arial Nova" w:eastAsia="Arial Nova" w:cs="Arial Nova"/>
          <w:sz w:val="24"/>
          <w:szCs w:val="24"/>
        </w:rPr>
        <w:t>Criminality, on the other hand, refers to the state of being a criminal or engaging in criminal behaviour.</w:t>
      </w:r>
      <w:r w:rsidRPr="65BE16E5" w:rsidR="7544C8BE">
        <w:rPr>
          <w:rFonts w:ascii="Arial Nova" w:hAnsi="Arial Nova" w:eastAsia="Arial Nova" w:cs="Arial Nova"/>
          <w:sz w:val="24"/>
          <w:szCs w:val="24"/>
        </w:rPr>
        <w:t xml:space="preserve"> It is a broad term that encompasses a range of behaviours that are considered illegal and may include acts such as theft, assault, fraud, and drug trafficking, among others. </w:t>
      </w:r>
    </w:p>
    <w:p xmlns:wp14="http://schemas.microsoft.com/office/word/2010/wordml" w:rsidP="65BE16E5" w14:paraId="57EAEEDC" wp14:textId="1FA89B21">
      <w:pPr>
        <w:pStyle w:val="Normal"/>
        <w:spacing w:line="360" w:lineRule="auto"/>
        <w:jc w:val="both"/>
        <w:rPr>
          <w:rFonts w:ascii="Arial Nova" w:hAnsi="Arial Nova" w:eastAsia="Arial Nova" w:cs="Arial Nova"/>
          <w:sz w:val="24"/>
          <w:szCs w:val="24"/>
        </w:rPr>
      </w:pPr>
      <w:r w:rsidRPr="65BE16E5" w:rsidR="7544C8BE">
        <w:rPr>
          <w:rFonts w:ascii="Arial Nova" w:hAnsi="Arial Nova" w:eastAsia="Arial Nova" w:cs="Arial Nova"/>
          <w:sz w:val="24"/>
          <w:szCs w:val="24"/>
        </w:rPr>
        <w:t xml:space="preserve">Criminal behaviour is often motivated by a variety of factors, including social, economic, and psychological factors. These may include poverty, lack of education, mental illness, addiction, and a history of abuse or neglect, among others. However, it is important to note that not all individuals who face these challenges engage in criminal behaviour, and many individuals who do not face these challenges may still engage in criminal behaviour. </w:t>
      </w:r>
    </w:p>
    <w:p xmlns:wp14="http://schemas.microsoft.com/office/word/2010/wordml" w:rsidP="65BE16E5" w14:paraId="24A99709" wp14:textId="0BA0518B">
      <w:pPr>
        <w:pStyle w:val="Normal"/>
        <w:spacing w:line="360" w:lineRule="auto"/>
        <w:jc w:val="both"/>
        <w:rPr>
          <w:rFonts w:ascii="Arial Nova" w:hAnsi="Arial Nova" w:eastAsia="Arial Nova" w:cs="Arial Nova"/>
          <w:sz w:val="24"/>
          <w:szCs w:val="24"/>
        </w:rPr>
      </w:pPr>
      <w:r w:rsidRPr="65BE16E5" w:rsidR="7544C8BE">
        <w:rPr>
          <w:rFonts w:ascii="Arial Nova" w:hAnsi="Arial Nova" w:eastAsia="Arial Nova" w:cs="Arial Nova"/>
          <w:sz w:val="24"/>
          <w:szCs w:val="24"/>
        </w:rPr>
        <w:t xml:space="preserve">The Mis use of Drugs Act 1971 is the main legislation covering drugs. It puts drugs into various categories, Known as Class A, B and C. Drugs regulated in this way are known as ‘controlled </w:t>
      </w:r>
      <w:r w:rsidRPr="65BE16E5" w:rsidR="4F5D1074">
        <w:rPr>
          <w:rFonts w:ascii="Arial Nova" w:hAnsi="Arial Nova" w:eastAsia="Arial Nova" w:cs="Arial Nova"/>
          <w:sz w:val="24"/>
          <w:szCs w:val="24"/>
        </w:rPr>
        <w:t>substances</w:t>
      </w:r>
      <w:r w:rsidRPr="65BE16E5" w:rsidR="7544C8BE">
        <w:rPr>
          <w:rFonts w:ascii="Arial Nova" w:hAnsi="Arial Nova" w:eastAsia="Arial Nova" w:cs="Arial Nova"/>
          <w:sz w:val="24"/>
          <w:szCs w:val="24"/>
        </w:rPr>
        <w:t>. Class A drugs are those considered to be most harmful</w:t>
      </w:r>
      <w:r w:rsidRPr="65BE16E5" w:rsidR="19FD83B6">
        <w:rPr>
          <w:rFonts w:ascii="Arial Nova" w:hAnsi="Arial Nova" w:eastAsia="Arial Nova" w:cs="Arial Nova"/>
          <w:sz w:val="24"/>
          <w:szCs w:val="24"/>
        </w:rPr>
        <w:t xml:space="preserve">. </w:t>
      </w:r>
    </w:p>
    <w:p xmlns:wp14="http://schemas.microsoft.com/office/word/2010/wordml" w:rsidP="65BE16E5" w14:paraId="12F747CE" wp14:textId="267C84A0">
      <w:pPr>
        <w:pStyle w:val="Normal"/>
        <w:spacing w:line="360" w:lineRule="auto"/>
        <w:jc w:val="both"/>
        <w:rPr>
          <w:rFonts w:ascii="Arial Nova" w:hAnsi="Arial Nova" w:eastAsia="Arial Nova" w:cs="Arial Nova"/>
          <w:sz w:val="24"/>
          <w:szCs w:val="24"/>
        </w:rPr>
      </w:pPr>
      <w:r w:rsidRPr="65BE16E5" w:rsidR="7544C8BE">
        <w:rPr>
          <w:rFonts w:ascii="Arial Nova" w:hAnsi="Arial Nova" w:eastAsia="Arial Nova" w:cs="Arial Nova"/>
          <w:sz w:val="24"/>
          <w:szCs w:val="24"/>
        </w:rPr>
        <w:t xml:space="preserve">Under the Mis use of Drugs Act it is an offence too:   </w:t>
      </w:r>
    </w:p>
    <w:p xmlns:wp14="http://schemas.microsoft.com/office/word/2010/wordml" w:rsidP="65BE16E5" w14:paraId="472B2D09" wp14:textId="70233F00">
      <w:pPr>
        <w:pStyle w:val="ListParagraph"/>
        <w:numPr>
          <w:ilvl w:val="0"/>
          <w:numId w:val="1"/>
        </w:numPr>
        <w:spacing w:line="360" w:lineRule="auto"/>
        <w:jc w:val="both"/>
        <w:rPr>
          <w:rFonts w:ascii="Arial Nova" w:hAnsi="Arial Nova" w:eastAsia="Arial Nova" w:cs="Arial Nova"/>
          <w:sz w:val="24"/>
          <w:szCs w:val="24"/>
        </w:rPr>
      </w:pPr>
      <w:r w:rsidRPr="65BE16E5" w:rsidR="2944ABCC">
        <w:rPr>
          <w:rFonts w:ascii="Arial Nova" w:hAnsi="Arial Nova" w:eastAsia="Arial Nova" w:cs="Arial Nova"/>
          <w:sz w:val="24"/>
          <w:szCs w:val="24"/>
        </w:rPr>
        <w:t>P</w:t>
      </w:r>
      <w:r w:rsidRPr="65BE16E5" w:rsidR="7544C8BE">
        <w:rPr>
          <w:rFonts w:ascii="Arial Nova" w:hAnsi="Arial Nova" w:eastAsia="Arial Nova" w:cs="Arial Nova"/>
          <w:sz w:val="24"/>
          <w:szCs w:val="24"/>
        </w:rPr>
        <w:t xml:space="preserve">oses a control substance  </w:t>
      </w:r>
    </w:p>
    <w:p xmlns:wp14="http://schemas.microsoft.com/office/word/2010/wordml" w:rsidP="65BE16E5" w14:paraId="55FF00E2" wp14:textId="05F5A79B">
      <w:pPr>
        <w:pStyle w:val="ListParagraph"/>
        <w:numPr>
          <w:ilvl w:val="0"/>
          <w:numId w:val="1"/>
        </w:numPr>
        <w:spacing w:line="360" w:lineRule="auto"/>
        <w:jc w:val="both"/>
        <w:rPr>
          <w:rFonts w:ascii="Arial Nova" w:hAnsi="Arial Nova" w:eastAsia="Arial Nova" w:cs="Arial Nova"/>
          <w:sz w:val="24"/>
          <w:szCs w:val="24"/>
        </w:rPr>
      </w:pPr>
      <w:r w:rsidRPr="65BE16E5" w:rsidR="7A14EFE5">
        <w:rPr>
          <w:rFonts w:ascii="Arial Nova" w:hAnsi="Arial Nova" w:eastAsia="Arial Nova" w:cs="Arial Nova"/>
          <w:sz w:val="24"/>
          <w:szCs w:val="24"/>
        </w:rPr>
        <w:t>P</w:t>
      </w:r>
      <w:r w:rsidRPr="65BE16E5" w:rsidR="7544C8BE">
        <w:rPr>
          <w:rFonts w:ascii="Arial Nova" w:hAnsi="Arial Nova" w:eastAsia="Arial Nova" w:cs="Arial Nova"/>
          <w:sz w:val="24"/>
          <w:szCs w:val="24"/>
        </w:rPr>
        <w:t xml:space="preserve">oses a controlled substance with the intent to supply  </w:t>
      </w:r>
    </w:p>
    <w:p xmlns:wp14="http://schemas.microsoft.com/office/word/2010/wordml" w:rsidP="65BE16E5" w14:paraId="058B08F5" wp14:textId="107CDAAD">
      <w:pPr>
        <w:pStyle w:val="ListParagraph"/>
        <w:numPr>
          <w:ilvl w:val="0"/>
          <w:numId w:val="1"/>
        </w:numPr>
        <w:spacing w:line="360" w:lineRule="auto"/>
        <w:jc w:val="both"/>
        <w:rPr>
          <w:rFonts w:ascii="Arial Nova" w:hAnsi="Arial Nova" w:eastAsia="Arial Nova" w:cs="Arial Nova"/>
          <w:sz w:val="24"/>
          <w:szCs w:val="24"/>
        </w:rPr>
      </w:pPr>
      <w:r w:rsidRPr="65BE16E5" w:rsidR="3B1D2F45">
        <w:rPr>
          <w:rFonts w:ascii="Arial Nova" w:hAnsi="Arial Nova" w:eastAsia="Arial Nova" w:cs="Arial Nova"/>
          <w:sz w:val="24"/>
          <w:szCs w:val="24"/>
        </w:rPr>
        <w:t>U</w:t>
      </w:r>
      <w:r w:rsidRPr="65BE16E5" w:rsidR="7544C8BE">
        <w:rPr>
          <w:rFonts w:ascii="Arial Nova" w:hAnsi="Arial Nova" w:eastAsia="Arial Nova" w:cs="Arial Nova"/>
          <w:sz w:val="24"/>
          <w:szCs w:val="24"/>
        </w:rPr>
        <w:t xml:space="preserve">nlawfully supply a controlled drug  </w:t>
      </w:r>
    </w:p>
    <w:p xmlns:wp14="http://schemas.microsoft.com/office/word/2010/wordml" w:rsidP="65BE16E5" w14:paraId="375C64A5" wp14:textId="213D276D">
      <w:pPr>
        <w:pStyle w:val="ListParagraph"/>
        <w:numPr>
          <w:ilvl w:val="0"/>
          <w:numId w:val="1"/>
        </w:numPr>
        <w:spacing w:line="360" w:lineRule="auto"/>
        <w:jc w:val="both"/>
        <w:rPr>
          <w:rFonts w:ascii="Arial Nova" w:hAnsi="Arial Nova" w:eastAsia="Arial Nova" w:cs="Arial Nova"/>
          <w:sz w:val="24"/>
          <w:szCs w:val="24"/>
        </w:rPr>
      </w:pPr>
      <w:r w:rsidRPr="65BE16E5" w:rsidR="7544C8BE">
        <w:rPr>
          <w:rFonts w:ascii="Arial Nova" w:hAnsi="Arial Nova" w:eastAsia="Arial Nova" w:cs="Arial Nova"/>
          <w:sz w:val="24"/>
          <w:szCs w:val="24"/>
        </w:rPr>
        <w:t xml:space="preserve">Allow premises you occupy or manage to be used for the purpose of drug taking </w:t>
      </w:r>
    </w:p>
    <w:p xmlns:wp14="http://schemas.microsoft.com/office/word/2010/wordml" w:rsidP="65BE16E5" w14:paraId="0F2AD383" wp14:textId="06B8915B">
      <w:pPr>
        <w:pStyle w:val="Normal"/>
        <w:spacing w:line="360" w:lineRule="auto"/>
        <w:jc w:val="both"/>
        <w:rPr>
          <w:rFonts w:ascii="Arial Nova" w:hAnsi="Arial Nova" w:eastAsia="Arial Nova" w:cs="Arial Nova"/>
          <w:sz w:val="24"/>
          <w:szCs w:val="24"/>
        </w:rPr>
      </w:pPr>
      <w:r w:rsidRPr="6C0E082A" w:rsidR="640BCF3F">
        <w:rPr>
          <w:rFonts w:ascii="Arial Nova" w:hAnsi="Arial Nova" w:eastAsia="Arial Nova" w:cs="Arial Nova"/>
          <w:sz w:val="24"/>
          <w:szCs w:val="24"/>
        </w:rPr>
        <w:t>Overall, crime and criminality are complex concepts that are shaped by a range of social, economic, and psychological factors. Understanding these factors is essential for developing effective strategies for preventing and responding to criminal behaviour</w:t>
      </w:r>
      <w:r w:rsidRPr="6C0E082A" w:rsidR="53C8BE9D">
        <w:rPr>
          <w:rFonts w:ascii="Arial Nova" w:hAnsi="Arial Nova" w:eastAsia="Arial Nova" w:cs="Arial Nova"/>
          <w:sz w:val="24"/>
          <w:szCs w:val="24"/>
        </w:rPr>
        <w:t>.</w:t>
      </w:r>
      <w:r w:rsidRPr="6C0E082A" w:rsidR="640BCF3F">
        <w:rPr>
          <w:rFonts w:ascii="Arial Nova" w:hAnsi="Arial Nova" w:eastAsia="Arial Nova" w:cs="Arial Nova"/>
          <w:sz w:val="24"/>
          <w:szCs w:val="24"/>
        </w:rPr>
        <w:t xml:space="preserve"> </w:t>
      </w:r>
      <w:r w:rsidRPr="6C0E082A" w:rsidR="409DCEDC">
        <w:rPr>
          <w:rFonts w:ascii="Arial Nova" w:hAnsi="Arial Nova" w:eastAsia="Arial Nova" w:cs="Arial Nova"/>
          <w:sz w:val="24"/>
          <w:szCs w:val="24"/>
        </w:rPr>
        <w:t xml:space="preserve">Criminology </w:t>
      </w:r>
      <w:r w:rsidRPr="6C0E082A" w:rsidR="409DCEDC">
        <w:rPr>
          <w:rFonts w:ascii="Arial Nova" w:hAnsi="Arial Nova" w:eastAsia="Arial Nova" w:cs="Arial Nova"/>
          <w:sz w:val="24"/>
          <w:szCs w:val="24"/>
        </w:rPr>
        <w:t>provides</w:t>
      </w:r>
      <w:r w:rsidRPr="6C0E082A" w:rsidR="409DCEDC">
        <w:rPr>
          <w:rFonts w:ascii="Arial Nova" w:hAnsi="Arial Nova" w:eastAsia="Arial Nova" w:cs="Arial Nova"/>
          <w:sz w:val="24"/>
          <w:szCs w:val="24"/>
        </w:rPr>
        <w:t xml:space="preserve"> insights in how much crime there is who commits it and why, and who are</w:t>
      </w:r>
      <w:r w:rsidRPr="6C0E082A" w:rsidR="26D1957C">
        <w:rPr>
          <w:rFonts w:ascii="Arial Nova" w:hAnsi="Arial Nova" w:eastAsia="Arial Nova" w:cs="Arial Nova"/>
          <w:sz w:val="24"/>
          <w:szCs w:val="24"/>
        </w:rPr>
        <w:t xml:space="preserve"> the victims</w:t>
      </w:r>
      <w:r w:rsidRPr="6C0E082A" w:rsidR="590FA678">
        <w:rPr>
          <w:rFonts w:ascii="Arial Nova" w:hAnsi="Arial Nova" w:eastAsia="Arial Nova" w:cs="Arial Nova"/>
          <w:sz w:val="24"/>
          <w:szCs w:val="24"/>
        </w:rPr>
        <w:t xml:space="preserve">. </w:t>
      </w:r>
    </w:p>
    <w:p xmlns:wp14="http://schemas.microsoft.com/office/word/2010/wordml" w:rsidP="65BE16E5" w14:paraId="68BFD925" wp14:textId="78BE9CC8">
      <w:pPr>
        <w:pStyle w:val="Normal"/>
        <w:spacing w:line="360" w:lineRule="auto"/>
        <w:jc w:val="both"/>
        <w:rPr>
          <w:rFonts w:ascii="Arial Nova" w:hAnsi="Arial Nova" w:eastAsia="Arial Nova" w:cs="Arial Nova"/>
          <w:sz w:val="24"/>
          <w:szCs w:val="24"/>
        </w:rPr>
      </w:pPr>
      <w:r w:rsidRPr="65BE16E5" w:rsidR="7544C8BE">
        <w:rPr>
          <w:rFonts w:ascii="Arial Nova" w:hAnsi="Arial Nova" w:eastAsia="Arial Nova" w:cs="Arial Nova"/>
          <w:sz w:val="24"/>
          <w:szCs w:val="24"/>
        </w:rPr>
        <w:t xml:space="preserve">Classical criminology came into existence during the middle of eighteenth century because of an aversion towards the barbaric system of justice of those days. Philosopher Cesare Beccaria and Jeremey Bentham were main proponents of this school of criminology. </w:t>
      </w:r>
    </w:p>
    <w:p xmlns:wp14="http://schemas.microsoft.com/office/word/2010/wordml" w:rsidP="65BE16E5" w14:paraId="04279F14" wp14:textId="5D72037E">
      <w:pPr>
        <w:pStyle w:val="Normal"/>
        <w:spacing w:line="360" w:lineRule="auto"/>
        <w:jc w:val="both"/>
        <w:rPr>
          <w:rFonts w:ascii="Arial Nova" w:hAnsi="Arial Nova" w:eastAsia="Arial Nova" w:cs="Arial Nova"/>
          <w:sz w:val="24"/>
          <w:szCs w:val="24"/>
        </w:rPr>
      </w:pPr>
      <w:r w:rsidRPr="65BE16E5" w:rsidR="7544C8BE">
        <w:rPr>
          <w:rFonts w:ascii="Arial Nova" w:hAnsi="Arial Nova" w:eastAsia="Arial Nova" w:cs="Arial Nova"/>
          <w:sz w:val="24"/>
          <w:szCs w:val="24"/>
        </w:rPr>
        <w:t xml:space="preserve">Cesar Beccaria (1738-1794) an Italian social contract writer is regarded as the father of criminology. Classical criminology has its roots in his book "An Essay on Crime and Punishment, he advocated rationalism and criticized the social conditions that prevailed during those times. Beccaria applied rationalism and social contract ideas to crime and criminal justice. He believed that individuals do what satisfies them and they do so with a rational and logical frame of mind. </w:t>
      </w:r>
    </w:p>
    <w:p xmlns:wp14="http://schemas.microsoft.com/office/word/2010/wordml" w:rsidP="65BE16E5" w14:paraId="7455F13A" wp14:textId="126A3D74">
      <w:pPr>
        <w:pStyle w:val="Normal"/>
        <w:spacing w:line="360" w:lineRule="auto"/>
        <w:jc w:val="both"/>
        <w:rPr>
          <w:rFonts w:ascii="Arial Nova" w:hAnsi="Arial Nova" w:eastAsia="Arial Nova" w:cs="Arial Nova"/>
          <w:sz w:val="24"/>
          <w:szCs w:val="24"/>
        </w:rPr>
      </w:pPr>
      <w:r w:rsidRPr="65BE16E5" w:rsidR="7544C8BE">
        <w:rPr>
          <w:rFonts w:ascii="Arial Nova" w:hAnsi="Arial Nova" w:eastAsia="Arial Nova" w:cs="Arial Nova"/>
          <w:sz w:val="24"/>
          <w:szCs w:val="24"/>
        </w:rPr>
        <w:t xml:space="preserve">Beccaria (1764/1963:93) page </w:t>
      </w:r>
      <w:r w:rsidRPr="65BE16E5" w:rsidR="6BFF3CC1">
        <w:rPr>
          <w:rFonts w:ascii="Arial Nova" w:hAnsi="Arial Nova" w:eastAsia="Arial Nova" w:cs="Arial Nova"/>
          <w:sz w:val="24"/>
          <w:szCs w:val="24"/>
        </w:rPr>
        <w:t>126 put</w:t>
      </w:r>
      <w:r w:rsidRPr="65BE16E5" w:rsidR="6BFF3CC1">
        <w:rPr>
          <w:rFonts w:ascii="Arial Nova" w:hAnsi="Arial Nova" w:eastAsia="Arial Nova" w:cs="Arial Nova"/>
          <w:sz w:val="24"/>
          <w:szCs w:val="24"/>
        </w:rPr>
        <w:t xml:space="preserve"> “</w:t>
      </w:r>
      <w:r w:rsidRPr="65BE16E5" w:rsidR="7544C8BE">
        <w:rPr>
          <w:rFonts w:ascii="Arial Nova" w:hAnsi="Arial Nova" w:eastAsia="Arial Nova" w:cs="Arial Nova"/>
          <w:sz w:val="24"/>
          <w:szCs w:val="24"/>
        </w:rPr>
        <w:t xml:space="preserve">it is better to prevent crime than to punish them". </w:t>
      </w:r>
      <w:r w:rsidRPr="65BE16E5" w:rsidR="7544C8BE">
        <w:rPr>
          <w:rFonts w:ascii="Arial Nova" w:hAnsi="Arial Nova" w:eastAsia="Arial Nova" w:cs="Arial Nova"/>
          <w:sz w:val="24"/>
          <w:szCs w:val="24"/>
        </w:rPr>
        <w:t>People have free will of their own they are completely responsible for their own action.</w:t>
      </w:r>
      <w:r w:rsidRPr="65BE16E5" w:rsidR="7544C8BE">
        <w:rPr>
          <w:rFonts w:ascii="Arial Nova" w:hAnsi="Arial Nova" w:eastAsia="Arial Nova" w:cs="Arial Nova"/>
          <w:sz w:val="24"/>
          <w:szCs w:val="24"/>
        </w:rPr>
        <w:t xml:space="preserve"> Law should restrict the individuals as little as possible. </w:t>
      </w:r>
    </w:p>
    <w:p xmlns:wp14="http://schemas.microsoft.com/office/word/2010/wordml" w:rsidP="65BE16E5" w14:paraId="37944AAD" wp14:textId="7A7D8DC8">
      <w:pPr>
        <w:pStyle w:val="Normal"/>
        <w:spacing w:line="360" w:lineRule="auto"/>
        <w:jc w:val="both"/>
        <w:rPr>
          <w:rFonts w:ascii="Arial Nova" w:hAnsi="Arial Nova" w:eastAsia="Arial Nova" w:cs="Arial Nova"/>
          <w:sz w:val="24"/>
          <w:szCs w:val="24"/>
        </w:rPr>
      </w:pPr>
      <w:r w:rsidRPr="65BE16E5" w:rsidR="7544C8BE">
        <w:rPr>
          <w:rFonts w:ascii="Arial Nova" w:hAnsi="Arial Nova" w:eastAsia="Arial Nova" w:cs="Arial Nova"/>
          <w:sz w:val="24"/>
          <w:szCs w:val="24"/>
        </w:rPr>
        <w:t xml:space="preserve">The written law should be clear to everyone according to the degree and severity of the crime and different sanctions </w:t>
      </w:r>
      <w:r w:rsidRPr="65BE16E5" w:rsidR="1DC2A848">
        <w:rPr>
          <w:rFonts w:ascii="Arial Nova" w:hAnsi="Arial Nova" w:eastAsia="Arial Nova" w:cs="Arial Nova"/>
          <w:sz w:val="24"/>
          <w:szCs w:val="24"/>
        </w:rPr>
        <w:t>might</w:t>
      </w:r>
      <w:r w:rsidRPr="65BE16E5" w:rsidR="7544C8BE">
        <w:rPr>
          <w:rFonts w:ascii="Arial Nova" w:hAnsi="Arial Nova" w:eastAsia="Arial Nova" w:cs="Arial Nova"/>
          <w:sz w:val="24"/>
          <w:szCs w:val="24"/>
        </w:rPr>
        <w:t xml:space="preserve"> be imposed </w:t>
      </w:r>
      <w:r w:rsidRPr="65BE16E5" w:rsidR="37008ED9">
        <w:rPr>
          <w:rFonts w:ascii="Arial Nova" w:hAnsi="Arial Nova" w:eastAsia="Arial Nova" w:cs="Arial Nova"/>
          <w:sz w:val="24"/>
          <w:szCs w:val="24"/>
        </w:rPr>
        <w:t>people as well</w:t>
      </w:r>
      <w:r w:rsidRPr="65BE16E5" w:rsidR="7544C8BE">
        <w:rPr>
          <w:rFonts w:ascii="Arial Nova" w:hAnsi="Arial Nova" w:eastAsia="Arial Nova" w:cs="Arial Nova"/>
          <w:sz w:val="24"/>
          <w:szCs w:val="24"/>
        </w:rPr>
        <w:t xml:space="preserve"> should know what acts are forbidden. Punishment must be given swiftly and with certainty and consider creating a close association in their mind. The judge should always be free of corruption and prejudice. </w:t>
      </w:r>
    </w:p>
    <w:p xmlns:wp14="http://schemas.microsoft.com/office/word/2010/wordml" w:rsidP="65BE16E5" w14:paraId="4617C078" wp14:textId="3C237EA1">
      <w:pPr>
        <w:pStyle w:val="Normal"/>
        <w:spacing w:line="360" w:lineRule="auto"/>
        <w:jc w:val="both"/>
        <w:rPr>
          <w:rFonts w:ascii="Arial Nova" w:hAnsi="Arial Nova" w:eastAsia="Arial Nova" w:cs="Arial Nova"/>
          <w:sz w:val="24"/>
          <w:szCs w:val="24"/>
        </w:rPr>
      </w:pPr>
      <w:r w:rsidRPr="65BE16E5" w:rsidR="7544C8BE">
        <w:rPr>
          <w:rFonts w:ascii="Arial Nova" w:hAnsi="Arial Nova" w:eastAsia="Arial Nova" w:cs="Arial Nova"/>
          <w:sz w:val="24"/>
          <w:szCs w:val="24"/>
        </w:rPr>
        <w:t xml:space="preserve">Jeremy Bentham (1907), Page 1) was a leading proponent of utilitarianism the theory upon which deterrence rests. He argued that "pain and pleasure govern us in all we do, all we say and in all we think </w:t>
      </w:r>
    </w:p>
    <w:p xmlns:wp14="http://schemas.microsoft.com/office/word/2010/wordml" w:rsidP="65BE16E5" w14:paraId="4220E1FA" wp14:textId="0D1D4FE7">
      <w:pPr>
        <w:pStyle w:val="Normal"/>
        <w:spacing w:line="360" w:lineRule="auto"/>
        <w:jc w:val="both"/>
        <w:rPr>
          <w:rFonts w:ascii="Arial Nova" w:hAnsi="Arial Nova" w:eastAsia="Arial Nova" w:cs="Arial Nova"/>
          <w:sz w:val="24"/>
          <w:szCs w:val="24"/>
        </w:rPr>
      </w:pPr>
      <w:r w:rsidRPr="6C0E082A" w:rsidR="640BCF3F">
        <w:rPr>
          <w:rFonts w:ascii="Arial Nova" w:hAnsi="Arial Nova" w:eastAsia="Arial Nova" w:cs="Arial Nova"/>
          <w:sz w:val="24"/>
          <w:szCs w:val="24"/>
        </w:rPr>
        <w:t xml:space="preserve">At the heart of the Bentham's writing was the </w:t>
      </w:r>
      <w:r w:rsidRPr="6C0E082A" w:rsidR="7B0FAD9B">
        <w:rPr>
          <w:rFonts w:ascii="Arial Nova" w:hAnsi="Arial Nova" w:eastAsia="Arial Nova" w:cs="Arial Nova"/>
          <w:sz w:val="24"/>
          <w:szCs w:val="24"/>
        </w:rPr>
        <w:t xml:space="preserve">pain </w:t>
      </w:r>
      <w:r w:rsidRPr="6C0E082A" w:rsidR="640BCF3F">
        <w:rPr>
          <w:rFonts w:ascii="Arial Nova" w:hAnsi="Arial Nova" w:eastAsia="Arial Nova" w:cs="Arial Nova"/>
          <w:sz w:val="24"/>
          <w:szCs w:val="24"/>
        </w:rPr>
        <w:t xml:space="preserve">pleasure principle, the idea that human behaviour is directing at maximizing pleasure and avoiding pain. Individuals break the law to gain excitement, money, sex, or something else that was valued. </w:t>
      </w:r>
      <w:r w:rsidRPr="6C0E082A" w:rsidR="2B884619">
        <w:rPr>
          <w:rFonts w:ascii="Arial Nova" w:hAnsi="Arial Nova" w:eastAsia="Arial Nova" w:cs="Arial Nova"/>
          <w:sz w:val="24"/>
          <w:szCs w:val="24"/>
        </w:rPr>
        <w:t>T</w:t>
      </w:r>
      <w:r w:rsidRPr="6C0E082A" w:rsidR="640BCF3F">
        <w:rPr>
          <w:rFonts w:ascii="Arial Nova" w:hAnsi="Arial Nova" w:eastAsia="Arial Nova" w:cs="Arial Nova"/>
          <w:sz w:val="24"/>
          <w:szCs w:val="24"/>
        </w:rPr>
        <w:t>he criminal justice tries to ensure that any pleasure be derived by crime</w:t>
      </w:r>
      <w:r w:rsidRPr="6C0E082A" w:rsidR="18418821">
        <w:rPr>
          <w:rFonts w:ascii="Arial Nova" w:hAnsi="Arial Nova" w:eastAsia="Arial Nova" w:cs="Arial Nova"/>
          <w:sz w:val="24"/>
          <w:szCs w:val="24"/>
        </w:rPr>
        <w:t xml:space="preserve"> </w:t>
      </w:r>
      <w:r w:rsidRPr="6C0E082A" w:rsidR="146050B0">
        <w:rPr>
          <w:rFonts w:ascii="Arial Nova" w:hAnsi="Arial Nova" w:eastAsia="Arial Nova" w:cs="Arial Nova"/>
          <w:sz w:val="24"/>
          <w:szCs w:val="24"/>
        </w:rPr>
        <w:t xml:space="preserve">might </w:t>
      </w:r>
      <w:r w:rsidRPr="6C0E082A" w:rsidR="146050B0">
        <w:rPr>
          <w:rFonts w:ascii="Arial Nova" w:hAnsi="Arial Nova" w:eastAsia="Arial Nova" w:cs="Arial Nova"/>
          <w:sz w:val="24"/>
          <w:szCs w:val="24"/>
        </w:rPr>
        <w:t>be outweighed</w:t>
      </w:r>
      <w:r w:rsidRPr="6C0E082A" w:rsidR="640BCF3F">
        <w:rPr>
          <w:rFonts w:ascii="Arial Nova" w:hAnsi="Arial Nova" w:eastAsia="Arial Nova" w:cs="Arial Nova"/>
          <w:sz w:val="24"/>
          <w:szCs w:val="24"/>
        </w:rPr>
        <w:t xml:space="preserve"> by the pain that would be inflicted by way of punishment.</w:t>
      </w:r>
    </w:p>
    <w:p xmlns:wp14="http://schemas.microsoft.com/office/word/2010/wordml" w:rsidP="65BE16E5" w14:paraId="656E5153" wp14:textId="72C3DD86">
      <w:pPr>
        <w:pStyle w:val="Normal"/>
        <w:spacing w:line="360" w:lineRule="auto"/>
        <w:jc w:val="both"/>
        <w:rPr>
          <w:rFonts w:ascii="Arial Nova" w:hAnsi="Arial Nova" w:eastAsia="Arial Nova" w:cs="Arial Nova"/>
          <w:sz w:val="24"/>
          <w:szCs w:val="24"/>
        </w:rPr>
      </w:pPr>
      <w:r w:rsidRPr="6C0E082A" w:rsidR="640BCF3F">
        <w:rPr>
          <w:rFonts w:ascii="Arial Nova" w:hAnsi="Arial Nova" w:eastAsia="Arial Nova" w:cs="Arial Nova"/>
          <w:sz w:val="24"/>
          <w:szCs w:val="24"/>
        </w:rPr>
        <w:t>Punishment will deter the individual from violating the interest of others</w:t>
      </w:r>
      <w:r w:rsidRPr="6C0E082A" w:rsidR="059BFA14">
        <w:rPr>
          <w:rFonts w:ascii="Arial Nova" w:hAnsi="Arial Nova" w:eastAsia="Arial Nova" w:cs="Arial Nova"/>
          <w:sz w:val="24"/>
          <w:szCs w:val="24"/>
        </w:rPr>
        <w:t>,</w:t>
      </w:r>
      <w:r w:rsidRPr="6C0E082A" w:rsidR="640BCF3F">
        <w:rPr>
          <w:rFonts w:ascii="Arial Nova" w:hAnsi="Arial Nova" w:eastAsia="Arial Nova" w:cs="Arial Nova"/>
          <w:sz w:val="24"/>
          <w:szCs w:val="24"/>
        </w:rPr>
        <w:t xml:space="preserve"> the social contract between the government and citizens should be followed. In other words, the punishment </w:t>
      </w:r>
      <w:r w:rsidRPr="6C0E082A" w:rsidR="5B6A3FE0">
        <w:rPr>
          <w:rFonts w:ascii="Arial Nova" w:hAnsi="Arial Nova" w:eastAsia="Arial Nova" w:cs="Arial Nova"/>
          <w:sz w:val="24"/>
          <w:szCs w:val="24"/>
        </w:rPr>
        <w:t>might</w:t>
      </w:r>
      <w:r w:rsidRPr="6C0E082A" w:rsidR="640BCF3F">
        <w:rPr>
          <w:rFonts w:ascii="Arial Nova" w:hAnsi="Arial Nova" w:eastAsia="Arial Nova" w:cs="Arial Nova"/>
          <w:sz w:val="24"/>
          <w:szCs w:val="24"/>
        </w:rPr>
        <w:t xml:space="preserve"> r</w:t>
      </w:r>
      <w:r w:rsidRPr="6C0E082A" w:rsidR="640BCF3F">
        <w:rPr>
          <w:rFonts w:ascii="Arial Nova" w:hAnsi="Arial Nova" w:eastAsia="Arial Nova" w:cs="Arial Nova"/>
          <w:sz w:val="24"/>
          <w:szCs w:val="24"/>
        </w:rPr>
        <w:t xml:space="preserve">eward the good activity and punish damaging activity with the emphasis on due process. </w:t>
      </w:r>
    </w:p>
    <w:p w:rsidR="6C0E082A" w:rsidP="6C0E082A" w:rsidRDefault="6C0E082A" w14:paraId="6E03FD40" w14:textId="49F80E66">
      <w:pPr>
        <w:pStyle w:val="Normal"/>
        <w:spacing w:line="360" w:lineRule="auto"/>
        <w:jc w:val="both"/>
        <w:rPr>
          <w:rFonts w:ascii="Arial Nova" w:hAnsi="Arial Nova" w:eastAsia="Arial Nova" w:cs="Arial Nova"/>
          <w:sz w:val="24"/>
          <w:szCs w:val="24"/>
        </w:rPr>
      </w:pPr>
    </w:p>
    <w:p xmlns:wp14="http://schemas.microsoft.com/office/word/2010/wordml" w:rsidP="65BE16E5" w14:paraId="1442BE36" wp14:textId="1A61B802">
      <w:pPr>
        <w:pStyle w:val="Normal"/>
        <w:spacing w:line="360" w:lineRule="auto"/>
        <w:jc w:val="both"/>
        <w:rPr>
          <w:rFonts w:ascii="Arial Nova" w:hAnsi="Arial Nova" w:eastAsia="Arial Nova" w:cs="Arial Nova"/>
          <w:sz w:val="24"/>
          <w:szCs w:val="24"/>
        </w:rPr>
      </w:pPr>
      <w:r w:rsidRPr="6C0E082A" w:rsidR="4BEB6783">
        <w:rPr>
          <w:rFonts w:ascii="Arial Nova" w:hAnsi="Arial Nova" w:eastAsia="Arial Nova" w:cs="Arial Nova"/>
          <w:sz w:val="24"/>
          <w:szCs w:val="24"/>
        </w:rPr>
        <w:t>T</w:t>
      </w:r>
      <w:r w:rsidRPr="6C0E082A" w:rsidR="640BCF3F">
        <w:rPr>
          <w:rFonts w:ascii="Arial Nova" w:hAnsi="Arial Nova" w:eastAsia="Arial Nova" w:cs="Arial Nova"/>
          <w:sz w:val="24"/>
          <w:szCs w:val="24"/>
        </w:rPr>
        <w:t xml:space="preserve">here are no mitigating circumstances or even particular cases at all, </w:t>
      </w:r>
      <w:r w:rsidRPr="6C0E082A" w:rsidR="2CF4D6E7">
        <w:rPr>
          <w:rFonts w:ascii="Arial Nova" w:hAnsi="Arial Nova" w:eastAsia="Arial Nova" w:cs="Arial Nova"/>
          <w:sz w:val="24"/>
          <w:szCs w:val="24"/>
        </w:rPr>
        <w:t xml:space="preserve">those </w:t>
      </w:r>
      <w:r w:rsidRPr="6C0E082A" w:rsidR="640BCF3F">
        <w:rPr>
          <w:rFonts w:ascii="Arial Nova" w:hAnsi="Arial Nova" w:eastAsia="Arial Nova" w:cs="Arial Nova"/>
          <w:sz w:val="24"/>
          <w:szCs w:val="24"/>
        </w:rPr>
        <w:t xml:space="preserve">who commit </w:t>
      </w:r>
      <w:r w:rsidRPr="6C0E082A" w:rsidR="27465C2B">
        <w:rPr>
          <w:rFonts w:ascii="Arial Nova" w:hAnsi="Arial Nova" w:eastAsia="Arial Nova" w:cs="Arial Nova"/>
          <w:sz w:val="24"/>
          <w:szCs w:val="24"/>
        </w:rPr>
        <w:t xml:space="preserve">crime </w:t>
      </w:r>
      <w:r w:rsidRPr="6C0E082A" w:rsidR="62B9B5C6">
        <w:rPr>
          <w:rFonts w:ascii="Arial Nova" w:hAnsi="Arial Nova" w:eastAsia="Arial Nova" w:cs="Arial Nova"/>
          <w:sz w:val="24"/>
          <w:szCs w:val="24"/>
        </w:rPr>
        <w:t>might be</w:t>
      </w:r>
      <w:r w:rsidRPr="6C0E082A" w:rsidR="640BCF3F">
        <w:rPr>
          <w:rFonts w:ascii="Arial Nova" w:hAnsi="Arial Nova" w:eastAsia="Arial Nova" w:cs="Arial Nova"/>
          <w:sz w:val="24"/>
          <w:szCs w:val="24"/>
        </w:rPr>
        <w:t xml:space="preserve"> punished. The people commit crime because they do what mostly satisfies them regardless of their current forms of punishment. </w:t>
      </w:r>
    </w:p>
    <w:p xmlns:wp14="http://schemas.microsoft.com/office/word/2010/wordml" w:rsidP="6C0E082A" w14:paraId="67CC36A1" wp14:textId="709488F9">
      <w:pPr>
        <w:pStyle w:val="Normal"/>
        <w:spacing w:line="360" w:lineRule="auto"/>
        <w:jc w:val="both"/>
        <w:rPr>
          <w:rFonts w:ascii="Arial Nova" w:hAnsi="Arial Nova" w:eastAsia="Arial Nova" w:cs="Arial Nova"/>
          <w:sz w:val="24"/>
          <w:szCs w:val="24"/>
        </w:rPr>
      </w:pPr>
      <w:r w:rsidRPr="6C0E082A" w:rsidR="640BCF3F">
        <w:rPr>
          <w:rFonts w:ascii="Arial Nova" w:hAnsi="Arial Nova" w:eastAsia="Arial Nova" w:cs="Arial Nova"/>
          <w:sz w:val="24"/>
          <w:szCs w:val="24"/>
        </w:rPr>
        <w:t xml:space="preserve">Another reason people break the social contract is because crimes are punished, and the current laws are not harsh enough, the criminal justice system should be constructed. Bentham's </w:t>
      </w:r>
      <w:r w:rsidRPr="6C0E082A" w:rsidR="42E123D1">
        <w:rPr>
          <w:rFonts w:ascii="Arial Nova" w:hAnsi="Arial Nova" w:eastAsia="Arial Nova" w:cs="Arial Nova"/>
          <w:sz w:val="24"/>
          <w:szCs w:val="24"/>
        </w:rPr>
        <w:t xml:space="preserve">was a </w:t>
      </w:r>
      <w:r w:rsidRPr="6C0E082A" w:rsidR="2233966A">
        <w:rPr>
          <w:rFonts w:ascii="Arial Nova" w:hAnsi="Arial Nova" w:eastAsia="Arial Nova" w:cs="Arial Nova"/>
          <w:sz w:val="24"/>
          <w:szCs w:val="24"/>
        </w:rPr>
        <w:t>utilitarian,</w:t>
      </w:r>
      <w:r w:rsidRPr="6C0E082A" w:rsidR="640BCF3F">
        <w:rPr>
          <w:rFonts w:ascii="Arial Nova" w:hAnsi="Arial Nova" w:eastAsia="Arial Nova" w:cs="Arial Nova"/>
          <w:sz w:val="24"/>
          <w:szCs w:val="24"/>
        </w:rPr>
        <w:t xml:space="preserve"> interested in the happiness and wellbeing of the population and therefore </w:t>
      </w:r>
      <w:r w:rsidRPr="6C0E082A" w:rsidR="436555F3">
        <w:rPr>
          <w:rFonts w:ascii="Arial Nova" w:hAnsi="Arial Nova" w:eastAsia="Arial Nova" w:cs="Arial Nova"/>
          <w:sz w:val="24"/>
          <w:szCs w:val="24"/>
        </w:rPr>
        <w:t>believed</w:t>
      </w:r>
      <w:r w:rsidRPr="6C0E082A" w:rsidR="640BCF3F">
        <w:rPr>
          <w:rFonts w:ascii="Arial Nova" w:hAnsi="Arial Nova" w:eastAsia="Arial Nova" w:cs="Arial Nova"/>
          <w:sz w:val="24"/>
          <w:szCs w:val="24"/>
        </w:rPr>
        <w:t xml:space="preserve"> that punishment in the form of the infliction of pain </w:t>
      </w:r>
      <w:r w:rsidRPr="6C0E082A" w:rsidR="5B26573A">
        <w:rPr>
          <w:rFonts w:ascii="Arial Nova" w:hAnsi="Arial Nova" w:eastAsia="Arial Nova" w:cs="Arial Nova"/>
          <w:sz w:val="24"/>
          <w:szCs w:val="24"/>
        </w:rPr>
        <w:t>might</w:t>
      </w:r>
      <w:r w:rsidRPr="6C0E082A" w:rsidR="640BCF3F">
        <w:rPr>
          <w:rFonts w:ascii="Arial Nova" w:hAnsi="Arial Nova" w:eastAsia="Arial Nova" w:cs="Arial Nova"/>
          <w:sz w:val="24"/>
          <w:szCs w:val="24"/>
        </w:rPr>
        <w:t xml:space="preserve"> always be justified in terms of a greater good. </w:t>
      </w:r>
      <w:r w:rsidRPr="6C0E082A" w:rsidR="640BCF3F">
        <w:rPr>
          <w:rFonts w:ascii="Arial Nova" w:hAnsi="Arial Nova" w:eastAsia="Arial Nova" w:cs="Arial Nova"/>
          <w:sz w:val="24"/>
          <w:szCs w:val="24"/>
        </w:rPr>
        <w:t>Bentham was a firm believer in the efficacy of the prison</w:t>
      </w:r>
      <w:r w:rsidRPr="6C0E082A" w:rsidR="7BC27F21">
        <w:rPr>
          <w:rFonts w:ascii="Arial Nova" w:hAnsi="Arial Nova" w:eastAsia="Arial Nova" w:cs="Arial Nova"/>
          <w:sz w:val="24"/>
          <w:szCs w:val="24"/>
        </w:rPr>
        <w:t>.</w:t>
      </w:r>
      <w:r w:rsidRPr="6C0E082A" w:rsidR="640BCF3F">
        <w:rPr>
          <w:rFonts w:ascii="Arial Nova" w:hAnsi="Arial Nova" w:eastAsia="Arial Nova" w:cs="Arial Nova"/>
          <w:sz w:val="24"/>
          <w:szCs w:val="24"/>
        </w:rPr>
        <w:t xml:space="preserve"> </w:t>
      </w:r>
      <w:r w:rsidRPr="6C0E082A" w:rsidR="22B7C88C">
        <w:rPr>
          <w:rFonts w:ascii="Arial Nova" w:hAnsi="Arial Nova" w:eastAsia="Arial Nova" w:cs="Arial Nova"/>
          <w:sz w:val="24"/>
          <w:szCs w:val="24"/>
        </w:rPr>
        <w:t>H</w:t>
      </w:r>
      <w:r w:rsidRPr="6C0E082A" w:rsidR="640BCF3F">
        <w:rPr>
          <w:rFonts w:ascii="Arial Nova" w:hAnsi="Arial Nova" w:eastAsia="Arial Nova" w:cs="Arial Nova"/>
          <w:sz w:val="24"/>
          <w:szCs w:val="24"/>
        </w:rPr>
        <w:t xml:space="preserve">e also argued that increase penalties for offenders were to be justify. </w:t>
      </w:r>
    </w:p>
    <w:p xmlns:wp14="http://schemas.microsoft.com/office/word/2010/wordml" w:rsidP="6C0E082A" w14:paraId="58C906A8" wp14:textId="7463014E">
      <w:pPr>
        <w:pStyle w:val="Normal"/>
        <w:spacing w:line="360" w:lineRule="auto"/>
        <w:jc w:val="both"/>
        <w:rPr>
          <w:rFonts w:ascii="Arial Nova" w:hAnsi="Arial Nova" w:eastAsia="Arial Nova" w:cs="Arial Nova"/>
          <w:sz w:val="24"/>
          <w:szCs w:val="24"/>
        </w:rPr>
      </w:pPr>
      <w:r w:rsidRPr="6C0E082A" w:rsidR="640BCF3F">
        <w:rPr>
          <w:rFonts w:ascii="Arial Nova" w:hAnsi="Arial Nova" w:eastAsia="Arial Nova" w:cs="Arial Nova"/>
          <w:sz w:val="24"/>
          <w:szCs w:val="24"/>
        </w:rPr>
        <w:t xml:space="preserve">Classical thinking has a significant impact on criminological thinking in general and a greater impact on criminal justice practices. </w:t>
      </w:r>
    </w:p>
    <w:p xmlns:wp14="http://schemas.microsoft.com/office/word/2010/wordml" w:rsidP="65BE16E5" w14:paraId="5E5787A5" wp14:textId="25C7533C">
      <w:pPr>
        <w:pStyle w:val="Normal"/>
        <w:spacing w:line="360" w:lineRule="auto"/>
        <w:jc w:val="both"/>
        <w:rPr>
          <w:rFonts w:ascii="Arial Nova" w:hAnsi="Arial Nova" w:eastAsia="Arial Nova" w:cs="Arial Nova"/>
          <w:sz w:val="24"/>
          <w:szCs w:val="24"/>
        </w:rPr>
      </w:pPr>
      <w:r w:rsidRPr="6C0E082A" w:rsidR="640BCF3F">
        <w:rPr>
          <w:rFonts w:ascii="Arial Nova" w:hAnsi="Arial Nova" w:eastAsia="Arial Nova" w:cs="Arial Nova"/>
          <w:sz w:val="24"/>
          <w:szCs w:val="24"/>
        </w:rPr>
        <w:t>Since the introduction of the classical school of criminology and classical thinking the use of Caporal punishment, torture has declined. Nether Beccaria nor Bentham believed in death penalty apart from Beccaria argued in the case of murder</w:t>
      </w:r>
      <w:r w:rsidRPr="6C0E082A" w:rsidR="020A3B25">
        <w:rPr>
          <w:rFonts w:ascii="Arial Nova" w:hAnsi="Arial Nova" w:eastAsia="Arial Nova" w:cs="Arial Nova"/>
          <w:sz w:val="24"/>
          <w:szCs w:val="24"/>
        </w:rPr>
        <w:t>.</w:t>
      </w:r>
    </w:p>
    <w:p w:rsidR="0BEEAA76" w:rsidP="6C0E082A" w:rsidRDefault="0BEEAA76" w14:paraId="43128FD2" w14:textId="206AD90E">
      <w:pPr>
        <w:pStyle w:val="Normal"/>
        <w:spacing w:line="360" w:lineRule="auto"/>
        <w:jc w:val="both"/>
        <w:rPr>
          <w:rFonts w:ascii="Arial Nova" w:hAnsi="Arial Nova" w:eastAsia="Arial Nova" w:cs="Arial Nova"/>
          <w:sz w:val="24"/>
          <w:szCs w:val="24"/>
        </w:rPr>
      </w:pPr>
      <w:r w:rsidRPr="6C0E082A" w:rsidR="0BEEAA76">
        <w:rPr>
          <w:rFonts w:ascii="Arial Nova" w:hAnsi="Arial Nova" w:eastAsia="Arial Nova" w:cs="Arial Nova"/>
          <w:sz w:val="24"/>
          <w:szCs w:val="24"/>
        </w:rPr>
        <w:t xml:space="preserve">Many elements of classical theory are </w:t>
      </w:r>
      <w:r w:rsidRPr="6C0E082A" w:rsidR="06715F85">
        <w:rPr>
          <w:rFonts w:ascii="Arial Nova" w:hAnsi="Arial Nova" w:eastAsia="Arial Nova" w:cs="Arial Nova"/>
          <w:sz w:val="24"/>
          <w:szCs w:val="24"/>
        </w:rPr>
        <w:t>especially useful</w:t>
      </w:r>
      <w:r w:rsidRPr="6C0E082A" w:rsidR="0BEEAA76">
        <w:rPr>
          <w:rFonts w:ascii="Arial Nova" w:hAnsi="Arial Nova" w:eastAsia="Arial Nova" w:cs="Arial Nova"/>
          <w:sz w:val="24"/>
          <w:szCs w:val="24"/>
        </w:rPr>
        <w:t xml:space="preserve"> in modern society</w:t>
      </w:r>
      <w:r w:rsidRPr="6C0E082A" w:rsidR="21463803">
        <w:rPr>
          <w:rFonts w:ascii="Arial Nova" w:hAnsi="Arial Nova" w:eastAsia="Arial Nova" w:cs="Arial Nova"/>
          <w:sz w:val="24"/>
          <w:szCs w:val="24"/>
        </w:rPr>
        <w:t>,</w:t>
      </w:r>
      <w:r w:rsidRPr="6C0E082A" w:rsidR="0BEEAA76">
        <w:rPr>
          <w:rFonts w:ascii="Arial Nova" w:hAnsi="Arial Nova" w:eastAsia="Arial Nova" w:cs="Arial Nova"/>
          <w:sz w:val="24"/>
          <w:szCs w:val="24"/>
        </w:rPr>
        <w:t xml:space="preserve"> </w:t>
      </w:r>
      <w:r w:rsidRPr="6C0E082A" w:rsidR="442CF943">
        <w:rPr>
          <w:rFonts w:ascii="Arial Nova" w:hAnsi="Arial Nova" w:eastAsia="Arial Nova" w:cs="Arial Nova"/>
          <w:sz w:val="24"/>
          <w:szCs w:val="24"/>
        </w:rPr>
        <w:t>deterrence</w:t>
      </w:r>
      <w:r w:rsidRPr="6C0E082A" w:rsidR="0BEEAA76">
        <w:rPr>
          <w:rFonts w:ascii="Arial Nova" w:hAnsi="Arial Nova" w:eastAsia="Arial Nova" w:cs="Arial Nova"/>
          <w:sz w:val="24"/>
          <w:szCs w:val="24"/>
        </w:rPr>
        <w:t xml:space="preserve"> continue to </w:t>
      </w:r>
      <w:r w:rsidRPr="6C0E082A" w:rsidR="7F559B7C">
        <w:rPr>
          <w:rFonts w:ascii="Arial Nova" w:hAnsi="Arial Nova" w:eastAsia="Arial Nova" w:cs="Arial Nova"/>
          <w:sz w:val="24"/>
          <w:szCs w:val="24"/>
        </w:rPr>
        <w:t>underlie</w:t>
      </w:r>
      <w:r w:rsidRPr="6C0E082A" w:rsidR="0BEEAA76">
        <w:rPr>
          <w:rFonts w:ascii="Arial Nova" w:hAnsi="Arial Nova" w:eastAsia="Arial Nova" w:cs="Arial Nova"/>
          <w:sz w:val="24"/>
          <w:szCs w:val="24"/>
        </w:rPr>
        <w:t xml:space="preserve"> </w:t>
      </w:r>
      <w:r w:rsidRPr="6C0E082A" w:rsidR="5A204793">
        <w:rPr>
          <w:rFonts w:ascii="Arial Nova" w:hAnsi="Arial Nova" w:eastAsia="Arial Nova" w:cs="Arial Nova"/>
          <w:sz w:val="24"/>
          <w:szCs w:val="24"/>
        </w:rPr>
        <w:t>the judicial system</w:t>
      </w:r>
      <w:r w:rsidRPr="6C0E082A" w:rsidR="17C1F14E">
        <w:rPr>
          <w:rFonts w:ascii="Arial Nova" w:hAnsi="Arial Nova" w:eastAsia="Arial Nova" w:cs="Arial Nova"/>
          <w:sz w:val="24"/>
          <w:szCs w:val="24"/>
        </w:rPr>
        <w:t xml:space="preserve">. </w:t>
      </w:r>
      <w:r w:rsidRPr="6C0E082A" w:rsidR="5A204793">
        <w:rPr>
          <w:rFonts w:ascii="Arial Nova" w:hAnsi="Arial Nova" w:eastAsia="Arial Nova" w:cs="Arial Nova"/>
          <w:sz w:val="24"/>
          <w:szCs w:val="24"/>
        </w:rPr>
        <w:t xml:space="preserve">Prison is used as major deterrents to </w:t>
      </w:r>
      <w:r w:rsidRPr="6C0E082A" w:rsidR="6224510D">
        <w:rPr>
          <w:rFonts w:ascii="Arial Nova" w:hAnsi="Arial Nova" w:eastAsia="Arial Nova" w:cs="Arial Nova"/>
          <w:sz w:val="24"/>
          <w:szCs w:val="24"/>
        </w:rPr>
        <w:t>reduce</w:t>
      </w:r>
      <w:r w:rsidRPr="6C0E082A" w:rsidR="5A204793">
        <w:rPr>
          <w:rFonts w:ascii="Arial Nova" w:hAnsi="Arial Nova" w:eastAsia="Arial Nova" w:cs="Arial Nova"/>
          <w:sz w:val="24"/>
          <w:szCs w:val="24"/>
        </w:rPr>
        <w:t xml:space="preserve"> the rate of crime</w:t>
      </w:r>
      <w:r w:rsidRPr="6C0E082A" w:rsidR="46DE3E63">
        <w:rPr>
          <w:rFonts w:ascii="Arial Nova" w:hAnsi="Arial Nova" w:eastAsia="Arial Nova" w:cs="Arial Nova"/>
          <w:sz w:val="24"/>
          <w:szCs w:val="24"/>
        </w:rPr>
        <w:t xml:space="preserve">. The </w:t>
      </w:r>
      <w:r w:rsidRPr="6C0E082A" w:rsidR="22D52C28">
        <w:rPr>
          <w:rFonts w:ascii="Arial Nova" w:hAnsi="Arial Nova" w:eastAsia="Arial Nova" w:cs="Arial Nova"/>
          <w:sz w:val="24"/>
          <w:szCs w:val="24"/>
        </w:rPr>
        <w:t>classical</w:t>
      </w:r>
      <w:r w:rsidRPr="6C0E082A" w:rsidR="46DE3E63">
        <w:rPr>
          <w:rFonts w:ascii="Arial Nova" w:hAnsi="Arial Nova" w:eastAsia="Arial Nova" w:cs="Arial Nova"/>
          <w:sz w:val="24"/>
          <w:szCs w:val="24"/>
        </w:rPr>
        <w:t xml:space="preserve"> school has influenced the justice system through the belief of free will and </w:t>
      </w:r>
      <w:r w:rsidRPr="6C0E082A" w:rsidR="606F4F56">
        <w:rPr>
          <w:rFonts w:ascii="Arial Nova" w:hAnsi="Arial Nova" w:eastAsia="Arial Nova" w:cs="Arial Nova"/>
          <w:sz w:val="24"/>
          <w:szCs w:val="24"/>
        </w:rPr>
        <w:t>individual</w:t>
      </w:r>
      <w:r w:rsidRPr="6C0E082A" w:rsidR="46DE3E63">
        <w:rPr>
          <w:rFonts w:ascii="Arial Nova" w:hAnsi="Arial Nova" w:eastAsia="Arial Nova" w:cs="Arial Nova"/>
          <w:sz w:val="24"/>
          <w:szCs w:val="24"/>
        </w:rPr>
        <w:t xml:space="preserve"> choice. </w:t>
      </w:r>
    </w:p>
    <w:p w:rsidR="51D40D15" w:rsidP="6C0E082A" w:rsidRDefault="51D40D15" w14:paraId="543FA2A8" w14:textId="07352363">
      <w:pPr>
        <w:pStyle w:val="Normal"/>
        <w:spacing w:line="360" w:lineRule="auto"/>
        <w:jc w:val="both"/>
        <w:rPr>
          <w:rFonts w:ascii="Arial Nova" w:hAnsi="Arial Nova" w:eastAsia="Arial Nova" w:cs="Arial Nova"/>
          <w:sz w:val="24"/>
          <w:szCs w:val="24"/>
        </w:rPr>
      </w:pPr>
      <w:r w:rsidRPr="6C0E082A" w:rsidR="51D40D15">
        <w:rPr>
          <w:rFonts w:ascii="Arial Nova" w:hAnsi="Arial Nova" w:eastAsia="Arial Nova" w:cs="Arial Nova"/>
          <w:sz w:val="24"/>
          <w:szCs w:val="24"/>
        </w:rPr>
        <w:t>In 1885 the word criminology was first used by Raffaele Garofalo an Italian legal professor who believed that criminal behaviour should be studied through scientific methods. He is considered the father of the field. His work marked the beginning of the modern study of illegal behaviour. Legal thinkers of this time developed the school of thought to explain and understand the thought of criminal behaviour. The main theories were - biological, psychological, sociological theory.</w:t>
      </w:r>
      <w:r w:rsidRPr="6C0E082A" w:rsidR="3483894C">
        <w:rPr>
          <w:rFonts w:ascii="Arial Nova" w:hAnsi="Arial Nova" w:eastAsia="Arial Nova" w:cs="Arial Nova"/>
          <w:sz w:val="24"/>
          <w:szCs w:val="24"/>
        </w:rPr>
        <w:t xml:space="preserve"> </w:t>
      </w:r>
      <w:r w:rsidRPr="6C0E082A" w:rsidR="7B7CD705">
        <w:rPr>
          <w:rFonts w:ascii="Arial Nova" w:hAnsi="Arial Nova" w:eastAsia="Arial Nova" w:cs="Arial Nova"/>
          <w:sz w:val="24"/>
          <w:szCs w:val="24"/>
        </w:rPr>
        <w:t xml:space="preserve">These theories </w:t>
      </w:r>
      <w:r w:rsidRPr="6C0E082A" w:rsidR="39128AD4">
        <w:rPr>
          <w:rFonts w:ascii="Arial Nova" w:hAnsi="Arial Nova" w:eastAsia="Arial Nova" w:cs="Arial Nova"/>
          <w:sz w:val="24"/>
          <w:szCs w:val="24"/>
        </w:rPr>
        <w:t>based explanatory</w:t>
      </w:r>
      <w:r w:rsidRPr="6C0E082A" w:rsidR="3483894C">
        <w:rPr>
          <w:rFonts w:ascii="Arial Nova" w:hAnsi="Arial Nova" w:eastAsia="Arial Nova" w:cs="Arial Nova"/>
          <w:sz w:val="24"/>
          <w:szCs w:val="24"/>
        </w:rPr>
        <w:t xml:space="preserve"> models </w:t>
      </w:r>
      <w:r w:rsidRPr="6C0E082A" w:rsidR="3483894C">
        <w:rPr>
          <w:rFonts w:ascii="Arial Nova" w:hAnsi="Arial Nova" w:eastAsia="Arial Nova" w:cs="Arial Nova"/>
          <w:sz w:val="24"/>
          <w:szCs w:val="24"/>
        </w:rPr>
        <w:t>attempt</w:t>
      </w:r>
      <w:r w:rsidRPr="6C0E082A" w:rsidR="3483894C">
        <w:rPr>
          <w:rFonts w:ascii="Arial Nova" w:hAnsi="Arial Nova" w:eastAsia="Arial Nova" w:cs="Arial Nova"/>
          <w:sz w:val="24"/>
          <w:szCs w:val="24"/>
        </w:rPr>
        <w:t xml:space="preserve"> to explain crime and criminality. </w:t>
      </w:r>
    </w:p>
    <w:p w:rsidR="6C0E082A" w:rsidP="6C0E082A" w:rsidRDefault="6C0E082A" w14:paraId="42CE5835" w14:textId="27663900">
      <w:pPr>
        <w:pStyle w:val="Normal"/>
        <w:spacing w:line="360" w:lineRule="auto"/>
        <w:jc w:val="both"/>
        <w:rPr>
          <w:rFonts w:ascii="Arial Nova" w:hAnsi="Arial Nova" w:eastAsia="Arial Nova" w:cs="Arial Nova"/>
          <w:sz w:val="24"/>
          <w:szCs w:val="24"/>
        </w:rPr>
      </w:pPr>
    </w:p>
    <w:p w:rsidR="6C0E082A" w:rsidP="6C0E082A" w:rsidRDefault="6C0E082A" w14:paraId="7AEE72C3" w14:textId="49559B2F">
      <w:pPr>
        <w:pStyle w:val="Normal"/>
        <w:spacing w:line="360" w:lineRule="auto"/>
        <w:jc w:val="both"/>
        <w:rPr>
          <w:rFonts w:ascii="Arial Nova" w:hAnsi="Arial Nova" w:eastAsia="Arial Nova" w:cs="Arial Nova"/>
          <w:sz w:val="24"/>
          <w:szCs w:val="24"/>
        </w:rPr>
      </w:pPr>
    </w:p>
    <w:p w:rsidR="6C0E082A" w:rsidP="6C0E082A" w:rsidRDefault="6C0E082A" w14:paraId="47C62CEC" w14:textId="3FEF592D">
      <w:pPr>
        <w:pStyle w:val="Normal"/>
        <w:spacing w:line="360" w:lineRule="auto"/>
        <w:jc w:val="both"/>
        <w:rPr>
          <w:rFonts w:ascii="Arial Nova" w:hAnsi="Arial Nova" w:eastAsia="Arial Nova" w:cs="Arial Nova"/>
          <w:sz w:val="24"/>
          <w:szCs w:val="24"/>
        </w:rPr>
      </w:pPr>
    </w:p>
    <w:p w:rsidR="3483894C" w:rsidP="6C0E082A" w:rsidRDefault="3483894C" w14:paraId="622B2088" w14:textId="3F83538F">
      <w:pPr>
        <w:pStyle w:val="Normal"/>
        <w:spacing w:line="360" w:lineRule="auto"/>
        <w:jc w:val="both"/>
        <w:rPr>
          <w:rFonts w:ascii="Arial Nova" w:hAnsi="Arial Nova" w:eastAsia="Arial Nova" w:cs="Arial Nova"/>
          <w:sz w:val="24"/>
          <w:szCs w:val="24"/>
        </w:rPr>
      </w:pPr>
      <w:r w:rsidRPr="6C0E082A" w:rsidR="3483894C">
        <w:rPr>
          <w:rFonts w:ascii="Arial Nova" w:hAnsi="Arial Nova" w:eastAsia="Arial Nova" w:cs="Arial Nova"/>
          <w:sz w:val="24"/>
          <w:szCs w:val="24"/>
        </w:rPr>
        <w:t xml:space="preserve">These models are opportunity for crime model, the hot model, repeat victimization, pure repeat victimization, social learning theory, sociological perspective on crime </w:t>
      </w:r>
      <w:r w:rsidRPr="6C0E082A" w:rsidR="393497D4">
        <w:rPr>
          <w:rFonts w:ascii="Arial Nova" w:hAnsi="Arial Nova" w:eastAsia="Arial Nova" w:cs="Arial Nova"/>
          <w:sz w:val="24"/>
          <w:szCs w:val="24"/>
        </w:rPr>
        <w:t>theory.</w:t>
      </w:r>
      <w:r w:rsidRPr="6C0E082A" w:rsidR="50A34C3A">
        <w:rPr>
          <w:rFonts w:ascii="Arial Nova" w:hAnsi="Arial Nova" w:eastAsia="Arial Nova" w:cs="Arial Nova"/>
          <w:sz w:val="24"/>
          <w:szCs w:val="24"/>
        </w:rPr>
        <w:t xml:space="preserve"> </w:t>
      </w:r>
      <w:r w:rsidRPr="6C0E082A" w:rsidR="0F02F0A8">
        <w:rPr>
          <w:rFonts w:ascii="Arial Nova" w:hAnsi="Arial Nova" w:eastAsia="Arial Nova" w:cs="Arial Nova"/>
          <w:sz w:val="24"/>
          <w:szCs w:val="24"/>
        </w:rPr>
        <w:t xml:space="preserve">These are general theories concerned with human nature and </w:t>
      </w:r>
      <w:r w:rsidRPr="6C0E082A" w:rsidR="57387C08">
        <w:rPr>
          <w:rFonts w:ascii="Arial Nova" w:hAnsi="Arial Nova" w:eastAsia="Arial Nova" w:cs="Arial Nova"/>
          <w:sz w:val="24"/>
          <w:szCs w:val="24"/>
        </w:rPr>
        <w:t>society. These</w:t>
      </w:r>
      <w:r w:rsidRPr="6C0E082A" w:rsidR="50A34C3A">
        <w:rPr>
          <w:rFonts w:ascii="Arial Nova" w:hAnsi="Arial Nova" w:eastAsia="Arial Nova" w:cs="Arial Nova"/>
          <w:sz w:val="24"/>
          <w:szCs w:val="24"/>
        </w:rPr>
        <w:t xml:space="preserve"> theories and model </w:t>
      </w:r>
      <w:r w:rsidRPr="6C0E082A" w:rsidR="50A34C3A">
        <w:rPr>
          <w:rFonts w:ascii="Arial Nova" w:hAnsi="Arial Nova" w:eastAsia="Arial Nova" w:cs="Arial Nova"/>
          <w:sz w:val="24"/>
          <w:szCs w:val="24"/>
        </w:rPr>
        <w:t>provide</w:t>
      </w:r>
      <w:r w:rsidRPr="6C0E082A" w:rsidR="50A34C3A">
        <w:rPr>
          <w:rFonts w:ascii="Arial Nova" w:hAnsi="Arial Nova" w:eastAsia="Arial Nova" w:cs="Arial Nova"/>
          <w:sz w:val="24"/>
          <w:szCs w:val="24"/>
        </w:rPr>
        <w:t xml:space="preserve"> a better understanding of how preventive measure can help to reduce crime and the crime prevention, crime reduction and community </w:t>
      </w:r>
      <w:r w:rsidRPr="6C0E082A" w:rsidR="4AC0E7F8">
        <w:rPr>
          <w:rFonts w:ascii="Arial Nova" w:hAnsi="Arial Nova" w:eastAsia="Arial Nova" w:cs="Arial Nova"/>
          <w:sz w:val="24"/>
          <w:szCs w:val="24"/>
        </w:rPr>
        <w:t>safety.</w:t>
      </w:r>
    </w:p>
    <w:p w:rsidR="51D40D15" w:rsidP="6C0E082A" w:rsidRDefault="51D40D15" w14:paraId="39AEC266" w14:textId="15A76D3B">
      <w:pPr>
        <w:pStyle w:val="Normal"/>
        <w:spacing w:line="360" w:lineRule="auto"/>
        <w:jc w:val="both"/>
        <w:rPr>
          <w:rFonts w:ascii="Arial Nova" w:hAnsi="Arial Nova" w:eastAsia="Arial Nova" w:cs="Arial Nova"/>
          <w:sz w:val="24"/>
          <w:szCs w:val="24"/>
        </w:rPr>
      </w:pPr>
      <w:r w:rsidRPr="6C0E082A" w:rsidR="51D40D15">
        <w:rPr>
          <w:rFonts w:ascii="Arial Nova" w:hAnsi="Arial Nova" w:eastAsia="Arial Nova" w:cs="Arial Nova"/>
          <w:sz w:val="24"/>
          <w:szCs w:val="24"/>
        </w:rPr>
        <w:t xml:space="preserve">In Modern times criminal's behaviour has become </w:t>
      </w:r>
      <w:r w:rsidRPr="6C0E082A" w:rsidR="5C8B5875">
        <w:rPr>
          <w:rFonts w:ascii="Arial Nova" w:hAnsi="Arial Nova" w:eastAsia="Arial Nova" w:cs="Arial Nova"/>
          <w:sz w:val="24"/>
          <w:szCs w:val="24"/>
        </w:rPr>
        <w:t>complex</w:t>
      </w:r>
      <w:r w:rsidRPr="6C0E082A" w:rsidR="51D40D15">
        <w:rPr>
          <w:rFonts w:ascii="Arial Nova" w:hAnsi="Arial Nova" w:eastAsia="Arial Nova" w:cs="Arial Nova"/>
          <w:sz w:val="24"/>
          <w:szCs w:val="24"/>
        </w:rPr>
        <w:t xml:space="preserve">. To study these behaviour's now we </w:t>
      </w:r>
      <w:r w:rsidRPr="6C0E082A" w:rsidR="77722F41">
        <w:rPr>
          <w:rFonts w:ascii="Arial Nova" w:hAnsi="Arial Nova" w:eastAsia="Arial Nova" w:cs="Arial Nova"/>
          <w:sz w:val="24"/>
          <w:szCs w:val="24"/>
        </w:rPr>
        <w:t xml:space="preserve">must </w:t>
      </w:r>
      <w:r w:rsidRPr="6C0E082A" w:rsidR="51D40D15">
        <w:rPr>
          <w:rFonts w:ascii="Arial Nova" w:hAnsi="Arial Nova" w:eastAsia="Arial Nova" w:cs="Arial Nova"/>
          <w:sz w:val="24"/>
          <w:szCs w:val="24"/>
        </w:rPr>
        <w:t>measure the crime. There are various means of measuring crime rates, for example statistical records, victim surveys, offender surveys and self-report surveys.</w:t>
      </w:r>
    </w:p>
    <w:p w:rsidR="7B966A36" w:rsidP="6C0E082A" w:rsidRDefault="7B966A36" w14:paraId="508955A9" w14:textId="4E632680">
      <w:pPr>
        <w:pStyle w:val="Normal"/>
        <w:spacing w:line="360" w:lineRule="auto"/>
        <w:jc w:val="both"/>
        <w:rPr>
          <w:rFonts w:ascii="Arial Nova" w:hAnsi="Arial Nova" w:eastAsia="Arial Nova" w:cs="Arial Nova"/>
          <w:sz w:val="24"/>
          <w:szCs w:val="24"/>
        </w:rPr>
      </w:pPr>
      <w:r w:rsidRPr="6C0E082A" w:rsidR="7B966A36">
        <w:rPr>
          <w:rFonts w:ascii="Arial Nova" w:hAnsi="Arial Nova" w:eastAsia="Arial Nova" w:cs="Arial Nova"/>
          <w:b w:val="1"/>
          <w:bCs w:val="1"/>
          <w:sz w:val="24"/>
          <w:szCs w:val="24"/>
        </w:rPr>
        <w:t>Rational Choice</w:t>
      </w:r>
      <w:r w:rsidRPr="6C0E082A" w:rsidR="7B966A36">
        <w:rPr>
          <w:rFonts w:ascii="Arial Nova" w:hAnsi="Arial Nova" w:eastAsia="Arial Nova" w:cs="Arial Nova"/>
          <w:sz w:val="24"/>
          <w:szCs w:val="24"/>
        </w:rPr>
        <w:t xml:space="preserve">- Classical criminology state that an individual engages in criminal activity following a rational thought process. He </w:t>
      </w:r>
      <w:r w:rsidRPr="6C0E082A" w:rsidR="7B966A36">
        <w:rPr>
          <w:rFonts w:ascii="Arial Nova" w:hAnsi="Arial Nova" w:eastAsia="Arial Nova" w:cs="Arial Nova"/>
          <w:sz w:val="24"/>
          <w:szCs w:val="24"/>
        </w:rPr>
        <w:t>analyses</w:t>
      </w:r>
      <w:r w:rsidRPr="6C0E082A" w:rsidR="7B966A36">
        <w:rPr>
          <w:rFonts w:ascii="Arial Nova" w:hAnsi="Arial Nova" w:eastAsia="Arial Nova" w:cs="Arial Nova"/>
          <w:sz w:val="24"/>
          <w:szCs w:val="24"/>
        </w:rPr>
        <w:t xml:space="preserve"> and weighs the benefits and cost of committing a crime. Crime is</w:t>
      </w:r>
      <w:r w:rsidRPr="6C0E082A" w:rsidR="7B966A36">
        <w:rPr>
          <w:rFonts w:ascii="Arial Nova" w:hAnsi="Arial Nova" w:eastAsia="Arial Nova" w:cs="Arial Nova"/>
          <w:sz w:val="24"/>
          <w:szCs w:val="24"/>
        </w:rPr>
        <w:t xml:space="preserve"> </w:t>
      </w:r>
      <w:r w:rsidRPr="6C0E082A" w:rsidR="7B966A36">
        <w:rPr>
          <w:rFonts w:ascii="Arial Nova" w:hAnsi="Arial Nova" w:eastAsia="Arial Nova" w:cs="Arial Nova"/>
          <w:sz w:val="24"/>
          <w:szCs w:val="24"/>
        </w:rPr>
        <w:t>a result of free and rational decision of the acting individuals. Although social conditions are also mentioned as causes of crime in the classical period. Yet Beccaria and others are more interested in the crime then perpetrator. It means that only the deeds itself distinguish the criminals from the noncriminal.</w:t>
      </w:r>
    </w:p>
    <w:p w:rsidR="7B966A36" w:rsidP="6C0E082A" w:rsidRDefault="7B966A36" w14:paraId="43087286" w14:textId="47AC1D8E">
      <w:pPr>
        <w:pStyle w:val="Normal"/>
        <w:spacing w:line="360" w:lineRule="auto"/>
        <w:jc w:val="both"/>
      </w:pPr>
      <w:r w:rsidRPr="6C0E082A" w:rsidR="7B966A36">
        <w:rPr>
          <w:rFonts w:ascii="Arial Nova" w:hAnsi="Arial Nova" w:eastAsia="Arial Nova" w:cs="Arial Nova"/>
          <w:sz w:val="24"/>
          <w:szCs w:val="24"/>
        </w:rPr>
        <w:t xml:space="preserve">The theory has been employed to model decision making as the problem of drug trafficking in the small area of the village. Beccaria assumed human action where predictable, </w:t>
      </w:r>
      <w:r w:rsidRPr="6C0E082A" w:rsidR="4AF72E16">
        <w:rPr>
          <w:rFonts w:ascii="Arial Nova" w:hAnsi="Arial Nova" w:eastAsia="Arial Nova" w:cs="Arial Nova"/>
          <w:sz w:val="24"/>
          <w:szCs w:val="24"/>
        </w:rPr>
        <w:t>generalizable,</w:t>
      </w:r>
      <w:r w:rsidRPr="6C0E082A" w:rsidR="7B966A36">
        <w:rPr>
          <w:rFonts w:ascii="Arial Nova" w:hAnsi="Arial Nova" w:eastAsia="Arial Nova" w:cs="Arial Nova"/>
          <w:sz w:val="24"/>
          <w:szCs w:val="24"/>
        </w:rPr>
        <w:t xml:space="preserve"> and controllable because people are motivated by self-interest.</w:t>
      </w:r>
    </w:p>
    <w:p w:rsidR="7B966A36" w:rsidP="6C0E082A" w:rsidRDefault="7B966A36" w14:paraId="0ECD51D4" w14:textId="0F977861">
      <w:pPr>
        <w:pStyle w:val="Normal"/>
        <w:spacing w:line="360" w:lineRule="auto"/>
        <w:jc w:val="both"/>
        <w:rPr>
          <w:rFonts w:ascii="Arial Nova" w:hAnsi="Arial Nova" w:eastAsia="Arial Nova" w:cs="Arial Nova"/>
          <w:sz w:val="24"/>
          <w:szCs w:val="24"/>
        </w:rPr>
      </w:pPr>
      <w:r w:rsidRPr="6C0E082A" w:rsidR="7B966A36">
        <w:rPr>
          <w:rFonts w:ascii="Arial Nova" w:hAnsi="Arial Nova" w:eastAsia="Arial Nova" w:cs="Arial Nova"/>
          <w:sz w:val="24"/>
          <w:szCs w:val="24"/>
        </w:rPr>
        <w:t>At the heart of Bentham's work was pleasure and pain principle</w:t>
      </w:r>
      <w:r w:rsidRPr="6C0E082A" w:rsidR="466D7B12">
        <w:rPr>
          <w:rFonts w:ascii="Arial Nova" w:hAnsi="Arial Nova" w:eastAsia="Arial Nova" w:cs="Arial Nova"/>
          <w:sz w:val="24"/>
          <w:szCs w:val="24"/>
        </w:rPr>
        <w:t>,</w:t>
      </w:r>
      <w:r w:rsidRPr="6C0E082A" w:rsidR="7B966A36">
        <w:rPr>
          <w:rFonts w:ascii="Arial Nova" w:hAnsi="Arial Nova" w:eastAsia="Arial Nova" w:cs="Arial Nova"/>
          <w:sz w:val="24"/>
          <w:szCs w:val="24"/>
        </w:rPr>
        <w:t xml:space="preserve"> the idea that human behaviour is </w:t>
      </w:r>
      <w:r w:rsidRPr="6C0E082A" w:rsidR="3CE2B350">
        <w:rPr>
          <w:rFonts w:ascii="Arial Nova" w:hAnsi="Arial Nova" w:eastAsia="Arial Nova" w:cs="Arial Nova"/>
          <w:sz w:val="24"/>
          <w:szCs w:val="24"/>
        </w:rPr>
        <w:t>direct</w:t>
      </w:r>
      <w:r w:rsidRPr="6C0E082A" w:rsidR="7B966A36">
        <w:rPr>
          <w:rFonts w:ascii="Arial Nova" w:hAnsi="Arial Nova" w:eastAsia="Arial Nova" w:cs="Arial Nova"/>
          <w:sz w:val="24"/>
          <w:szCs w:val="24"/>
        </w:rPr>
        <w:t xml:space="preserve"> at maximizing pleasure and avoiding pain</w:t>
      </w:r>
      <w:r w:rsidRPr="6C0E082A" w:rsidR="03B7C462">
        <w:rPr>
          <w:rFonts w:ascii="Arial Nova" w:hAnsi="Arial Nova" w:eastAsia="Arial Nova" w:cs="Arial Nova"/>
          <w:sz w:val="24"/>
          <w:szCs w:val="24"/>
        </w:rPr>
        <w:t>,</w:t>
      </w:r>
      <w:r w:rsidRPr="6C0E082A" w:rsidR="7B966A36">
        <w:rPr>
          <w:rFonts w:ascii="Arial Nova" w:hAnsi="Arial Nova" w:eastAsia="Arial Nova" w:cs="Arial Nova"/>
          <w:sz w:val="24"/>
          <w:szCs w:val="24"/>
        </w:rPr>
        <w:t xml:space="preserve"> governs human behaviour. They both advocated sever and swift punishment, proportionate to the crime perpetrator, constitute the finest deterrent against future crime. Both ideas of rational choice and pain and pleasure helps to understand crime control policies. </w:t>
      </w:r>
    </w:p>
    <w:p w:rsidR="7B966A36" w:rsidP="6C0E082A" w:rsidRDefault="7B966A36" w14:paraId="7B709DE8" w14:textId="75F99299">
      <w:pPr>
        <w:pStyle w:val="Normal"/>
        <w:spacing w:line="360" w:lineRule="auto"/>
        <w:jc w:val="both"/>
      </w:pPr>
      <w:r w:rsidRPr="6C0E082A" w:rsidR="7B966A36">
        <w:rPr>
          <w:rFonts w:ascii="Arial Nova" w:hAnsi="Arial Nova" w:eastAsia="Arial Nova" w:cs="Arial Nova"/>
          <w:sz w:val="24"/>
          <w:szCs w:val="24"/>
        </w:rPr>
        <w:t xml:space="preserve">Proportionately requires that a person receive no more and no less than he </w:t>
      </w:r>
      <w:r w:rsidRPr="6C0E082A" w:rsidR="25BFEDAB">
        <w:rPr>
          <w:rFonts w:ascii="Arial Nova" w:hAnsi="Arial Nova" w:eastAsia="Arial Nova" w:cs="Arial Nova"/>
          <w:sz w:val="24"/>
          <w:szCs w:val="24"/>
        </w:rPr>
        <w:t>deserves</w:t>
      </w:r>
      <w:r w:rsidRPr="6C0E082A" w:rsidR="7B966A36">
        <w:rPr>
          <w:rFonts w:ascii="Arial Nova" w:hAnsi="Arial Nova" w:eastAsia="Arial Nova" w:cs="Arial Nova"/>
          <w:sz w:val="24"/>
          <w:szCs w:val="24"/>
        </w:rPr>
        <w:t xml:space="preserve"> for his offence. A justice system based on proportionately will ensure that offences that theft of a chocolate bar from a shop is treated less harshly than a drug offence.</w:t>
      </w:r>
    </w:p>
    <w:p w:rsidR="7B966A36" w:rsidP="6C0E082A" w:rsidRDefault="7B966A36" w14:paraId="1C77801F" w14:textId="778CD5EA">
      <w:pPr>
        <w:pStyle w:val="Normal"/>
        <w:spacing w:line="360" w:lineRule="auto"/>
        <w:jc w:val="both"/>
        <w:rPr>
          <w:rFonts w:ascii="Arial Nova" w:hAnsi="Arial Nova" w:eastAsia="Arial Nova" w:cs="Arial Nova"/>
          <w:sz w:val="24"/>
          <w:szCs w:val="24"/>
        </w:rPr>
      </w:pPr>
      <w:r w:rsidRPr="6C0E082A" w:rsidR="7B966A36">
        <w:rPr>
          <w:rFonts w:ascii="Arial Nova" w:hAnsi="Arial Nova" w:eastAsia="Arial Nova" w:cs="Arial Nova"/>
          <w:b w:val="1"/>
          <w:bCs w:val="1"/>
          <w:sz w:val="24"/>
          <w:szCs w:val="24"/>
        </w:rPr>
        <w:t>Routine activity theory</w:t>
      </w:r>
      <w:r w:rsidRPr="6C0E082A" w:rsidR="480A7D13">
        <w:rPr>
          <w:rFonts w:ascii="Arial Nova" w:hAnsi="Arial Nova" w:eastAsia="Arial Nova" w:cs="Arial Nova"/>
          <w:b w:val="1"/>
          <w:bCs w:val="1"/>
          <w:sz w:val="24"/>
          <w:szCs w:val="24"/>
        </w:rPr>
        <w:t>-</w:t>
      </w:r>
      <w:r w:rsidRPr="6C0E082A" w:rsidR="7B966A36">
        <w:rPr>
          <w:rFonts w:ascii="Arial Nova" w:hAnsi="Arial Nova" w:eastAsia="Arial Nova" w:cs="Arial Nova"/>
          <w:sz w:val="24"/>
          <w:szCs w:val="24"/>
        </w:rPr>
        <w:t xml:space="preserve"> is also </w:t>
      </w:r>
      <w:r w:rsidRPr="6C0E082A" w:rsidR="115B5AEA">
        <w:rPr>
          <w:rFonts w:ascii="Arial Nova" w:hAnsi="Arial Nova" w:eastAsia="Arial Nova" w:cs="Arial Nova"/>
          <w:sz w:val="24"/>
          <w:szCs w:val="24"/>
        </w:rPr>
        <w:t>predicted</w:t>
      </w:r>
      <w:r w:rsidRPr="6C0E082A" w:rsidR="7B966A36">
        <w:rPr>
          <w:rFonts w:ascii="Arial Nova" w:hAnsi="Arial Nova" w:eastAsia="Arial Nova" w:cs="Arial Nova"/>
          <w:sz w:val="24"/>
          <w:szCs w:val="24"/>
        </w:rPr>
        <w:t xml:space="preserve"> upon </w:t>
      </w:r>
      <w:r w:rsidRPr="6C0E082A" w:rsidR="5E531E07">
        <w:rPr>
          <w:rFonts w:ascii="Arial Nova" w:hAnsi="Arial Nova" w:eastAsia="Arial Nova" w:cs="Arial Nova"/>
          <w:sz w:val="24"/>
          <w:szCs w:val="24"/>
        </w:rPr>
        <w:t>an</w:t>
      </w:r>
      <w:r w:rsidRPr="6C0E082A" w:rsidR="7B966A36">
        <w:rPr>
          <w:rFonts w:ascii="Arial Nova" w:hAnsi="Arial Nova" w:eastAsia="Arial Nova" w:cs="Arial Nova"/>
          <w:sz w:val="24"/>
          <w:szCs w:val="24"/>
        </w:rPr>
        <w:t xml:space="preserve"> understanding of the relationship between an </w:t>
      </w:r>
      <w:r w:rsidRPr="6C0E082A" w:rsidR="244AC530">
        <w:rPr>
          <w:rFonts w:ascii="Arial Nova" w:hAnsi="Arial Nova" w:eastAsia="Arial Nova" w:cs="Arial Nova"/>
          <w:sz w:val="24"/>
          <w:szCs w:val="24"/>
        </w:rPr>
        <w:t>individual's</w:t>
      </w:r>
      <w:r w:rsidRPr="6C0E082A" w:rsidR="7B966A36">
        <w:rPr>
          <w:rFonts w:ascii="Arial Nova" w:hAnsi="Arial Nova" w:eastAsia="Arial Nova" w:cs="Arial Nova"/>
          <w:sz w:val="24"/>
          <w:szCs w:val="24"/>
        </w:rPr>
        <w:t xml:space="preserve"> everyday experiences and their criminal </w:t>
      </w:r>
      <w:r w:rsidRPr="6C0E082A" w:rsidR="228A6E3C">
        <w:rPr>
          <w:rFonts w:ascii="Arial Nova" w:hAnsi="Arial Nova" w:eastAsia="Arial Nova" w:cs="Arial Nova"/>
          <w:sz w:val="24"/>
          <w:szCs w:val="24"/>
        </w:rPr>
        <w:t>behaviour</w:t>
      </w:r>
      <w:r w:rsidRPr="6C0E082A" w:rsidR="7B966A36">
        <w:rPr>
          <w:rFonts w:ascii="Arial Nova" w:hAnsi="Arial Nova" w:eastAsia="Arial Nova" w:cs="Arial Nova"/>
          <w:sz w:val="24"/>
          <w:szCs w:val="24"/>
        </w:rPr>
        <w:t xml:space="preserve"> it defines criminal opportuneness in terms of three components a motivated offender, a suitable target, absence of human intervention</w:t>
      </w:r>
      <w:r w:rsidRPr="6C0E082A" w:rsidR="4FA9D393">
        <w:rPr>
          <w:rFonts w:ascii="Arial Nova" w:hAnsi="Arial Nova" w:eastAsia="Arial Nova" w:cs="Arial Nova"/>
          <w:sz w:val="24"/>
          <w:szCs w:val="24"/>
        </w:rPr>
        <w:t xml:space="preserve">, </w:t>
      </w:r>
      <w:r w:rsidRPr="6C0E082A" w:rsidR="4FA9D393">
        <w:rPr>
          <w:rFonts w:ascii="Arial Nova" w:hAnsi="Arial Nova" w:eastAsia="Arial Nova" w:cs="Arial Nova"/>
          <w:sz w:val="24"/>
          <w:szCs w:val="24"/>
        </w:rPr>
        <w:t>i;e</w:t>
      </w:r>
      <w:r w:rsidRPr="6C0E082A" w:rsidR="4FA9D393">
        <w:rPr>
          <w:rFonts w:ascii="Arial Nova" w:hAnsi="Arial Nova" w:eastAsia="Arial Nova" w:cs="Arial Nova"/>
          <w:sz w:val="24"/>
          <w:szCs w:val="24"/>
        </w:rPr>
        <w:t xml:space="preserve"> drug supplier, suitable target, young population of the village and absence of the human </w:t>
      </w:r>
      <w:r w:rsidRPr="6C0E082A" w:rsidR="0205BE1F">
        <w:rPr>
          <w:rFonts w:ascii="Arial Nova" w:hAnsi="Arial Nova" w:eastAsia="Arial Nova" w:cs="Arial Nova"/>
          <w:sz w:val="24"/>
          <w:szCs w:val="24"/>
        </w:rPr>
        <w:t>intervention is the empty property.</w:t>
      </w:r>
      <w:r w:rsidRPr="6C0E082A" w:rsidR="2B679770">
        <w:rPr>
          <w:rFonts w:ascii="Arial Nova" w:hAnsi="Arial Nova" w:eastAsia="Arial Nova" w:cs="Arial Nova"/>
          <w:sz w:val="24"/>
          <w:szCs w:val="24"/>
        </w:rPr>
        <w:t xml:space="preserve"> As a result, the number of drugs addicts might increase although the empty </w:t>
      </w:r>
      <w:r w:rsidRPr="6C0E082A" w:rsidR="170304AF">
        <w:rPr>
          <w:rFonts w:ascii="Arial Nova" w:hAnsi="Arial Nova" w:eastAsia="Arial Nova" w:cs="Arial Nova"/>
          <w:sz w:val="24"/>
          <w:szCs w:val="24"/>
        </w:rPr>
        <w:t>properties and number of offender's remain the same.</w:t>
      </w:r>
    </w:p>
    <w:p w:rsidR="55A7E9E0" w:rsidP="6C0E082A" w:rsidRDefault="55A7E9E0" w14:paraId="5D640A73" w14:textId="710C0B76">
      <w:pPr>
        <w:pStyle w:val="Normal"/>
        <w:spacing w:line="360" w:lineRule="auto"/>
        <w:jc w:val="both"/>
        <w:rPr>
          <w:rFonts w:ascii="Arial Nova" w:hAnsi="Arial Nova" w:eastAsia="Arial Nova" w:cs="Arial Nova"/>
          <w:sz w:val="24"/>
          <w:szCs w:val="24"/>
        </w:rPr>
      </w:pPr>
      <w:r w:rsidRPr="6C0E082A" w:rsidR="55A7E9E0">
        <w:rPr>
          <w:rFonts w:ascii="Arial Nova" w:hAnsi="Arial Nova" w:eastAsia="Arial Nova" w:cs="Arial Nova"/>
          <w:b w:val="1"/>
          <w:bCs w:val="1"/>
          <w:sz w:val="24"/>
          <w:szCs w:val="24"/>
        </w:rPr>
        <w:t>Situational choice theory</w:t>
      </w:r>
      <w:r w:rsidRPr="6C0E082A" w:rsidR="55A7E9E0">
        <w:rPr>
          <w:rFonts w:ascii="Arial Nova" w:hAnsi="Arial Nova" w:eastAsia="Arial Nova" w:cs="Arial Nova"/>
          <w:sz w:val="24"/>
          <w:szCs w:val="24"/>
        </w:rPr>
        <w:t xml:space="preserve"> — The theory holds that in addition to the crime itself situational factors inspire people to commit crime. It </w:t>
      </w:r>
      <w:r w:rsidRPr="6C0E082A" w:rsidR="55A7E9E0">
        <w:rPr>
          <w:rFonts w:ascii="Arial Nova" w:hAnsi="Arial Nova" w:eastAsia="Arial Nova" w:cs="Arial Nova"/>
          <w:sz w:val="24"/>
          <w:szCs w:val="24"/>
        </w:rPr>
        <w:t>seeks</w:t>
      </w:r>
      <w:r w:rsidRPr="6C0E082A" w:rsidR="55A7E9E0">
        <w:rPr>
          <w:rFonts w:ascii="Arial Nova" w:hAnsi="Arial Nova" w:eastAsia="Arial Nova" w:cs="Arial Nova"/>
          <w:sz w:val="24"/>
          <w:szCs w:val="24"/>
        </w:rPr>
        <w:t xml:space="preserve"> to reduce criminal opportunities by manipulating the environment and portraying criminal conduct as </w:t>
      </w:r>
      <w:r w:rsidRPr="6C0E082A" w:rsidR="0C1BCD7F">
        <w:rPr>
          <w:rFonts w:ascii="Arial Nova" w:hAnsi="Arial Nova" w:eastAsia="Arial Nova" w:cs="Arial Nova"/>
          <w:sz w:val="24"/>
          <w:szCs w:val="24"/>
        </w:rPr>
        <w:t xml:space="preserve">a </w:t>
      </w:r>
      <w:r w:rsidRPr="6C0E082A" w:rsidR="2A473DA5">
        <w:rPr>
          <w:rFonts w:ascii="Arial Nova" w:hAnsi="Arial Nova" w:eastAsia="Arial Nova" w:cs="Arial Nova"/>
          <w:sz w:val="24"/>
          <w:szCs w:val="24"/>
        </w:rPr>
        <w:t>riskier,</w:t>
      </w:r>
      <w:r w:rsidRPr="6C0E082A" w:rsidR="55A7E9E0">
        <w:rPr>
          <w:rFonts w:ascii="Arial Nova" w:hAnsi="Arial Nova" w:eastAsia="Arial Nova" w:cs="Arial Nova"/>
          <w:sz w:val="24"/>
          <w:szCs w:val="24"/>
        </w:rPr>
        <w:t xml:space="preserve"> </w:t>
      </w:r>
      <w:r w:rsidRPr="6C0E082A" w:rsidR="5C6F0FD4">
        <w:rPr>
          <w:rFonts w:ascii="Arial Nova" w:hAnsi="Arial Nova" w:eastAsia="Arial Nova" w:cs="Arial Nova"/>
          <w:sz w:val="24"/>
          <w:szCs w:val="24"/>
        </w:rPr>
        <w:t>hard,</w:t>
      </w:r>
      <w:r w:rsidRPr="6C0E082A" w:rsidR="55A7E9E0">
        <w:rPr>
          <w:rFonts w:ascii="Arial Nova" w:hAnsi="Arial Nova" w:eastAsia="Arial Nova" w:cs="Arial Nova"/>
          <w:sz w:val="24"/>
          <w:szCs w:val="24"/>
        </w:rPr>
        <w:t xml:space="preserve"> and less rewarding. Instead of merely responding to a crime following its preparation situational choice theory calls for the systematic design and permeant management of the physical and social atmosphere</w:t>
      </w:r>
      <w:r w:rsidRPr="6C0E082A" w:rsidR="6B6E4017">
        <w:rPr>
          <w:rFonts w:ascii="Arial Nova" w:hAnsi="Arial Nova" w:eastAsia="Arial Nova" w:cs="Arial Nova"/>
          <w:sz w:val="24"/>
          <w:szCs w:val="24"/>
        </w:rPr>
        <w:t>.</w:t>
      </w:r>
    </w:p>
    <w:p w:rsidR="55A7E9E0" w:rsidP="6C0E082A" w:rsidRDefault="55A7E9E0" w14:paraId="393DBA6E" w14:textId="11876E50">
      <w:pPr>
        <w:pStyle w:val="Normal"/>
        <w:spacing w:line="360" w:lineRule="auto"/>
        <w:jc w:val="both"/>
      </w:pPr>
      <w:r w:rsidRPr="6C0E082A" w:rsidR="55A7E9E0">
        <w:rPr>
          <w:rFonts w:ascii="Arial Nova" w:hAnsi="Arial Nova" w:eastAsia="Arial Nova" w:cs="Arial Nova"/>
          <w:sz w:val="24"/>
          <w:szCs w:val="24"/>
        </w:rPr>
        <w:t>Examples of such measures have included the installation of alarms, improved lighting over public spaces, and surveillance of neighbourhood activities</w:t>
      </w:r>
      <w:r w:rsidRPr="6C0E082A" w:rsidR="3E77B80A">
        <w:rPr>
          <w:rFonts w:ascii="Arial Nova" w:hAnsi="Arial Nova" w:eastAsia="Arial Nova" w:cs="Arial Nova"/>
          <w:sz w:val="24"/>
          <w:szCs w:val="24"/>
        </w:rPr>
        <w:t>.</w:t>
      </w:r>
    </w:p>
    <w:p w:rsidR="55A7E9E0" w:rsidP="6C0E082A" w:rsidRDefault="55A7E9E0" w14:paraId="29E09FAE" w14:textId="22578BC2">
      <w:pPr>
        <w:pStyle w:val="Normal"/>
        <w:spacing w:line="360" w:lineRule="auto"/>
        <w:jc w:val="both"/>
      </w:pPr>
      <w:r w:rsidRPr="6C0E082A" w:rsidR="55A7E9E0">
        <w:rPr>
          <w:rFonts w:ascii="Arial Nova" w:hAnsi="Arial Nova" w:eastAsia="Arial Nova" w:cs="Arial Nova"/>
          <w:sz w:val="24"/>
          <w:szCs w:val="24"/>
        </w:rPr>
        <w:t xml:space="preserve">This implies that rational decision making governs </w:t>
      </w:r>
      <w:r w:rsidRPr="6C0E082A" w:rsidR="55A7E9E0">
        <w:rPr>
          <w:rFonts w:ascii="Arial Nova" w:hAnsi="Arial Nova" w:eastAsia="Arial Nova" w:cs="Arial Nova"/>
          <w:sz w:val="24"/>
          <w:szCs w:val="24"/>
        </w:rPr>
        <w:t>identifying</w:t>
      </w:r>
      <w:r w:rsidRPr="6C0E082A" w:rsidR="55A7E9E0">
        <w:rPr>
          <w:rFonts w:ascii="Arial Nova" w:hAnsi="Arial Nova" w:eastAsia="Arial Nova" w:cs="Arial Nova"/>
          <w:sz w:val="24"/>
          <w:szCs w:val="24"/>
        </w:rPr>
        <w:t xml:space="preserve"> opportunities and targets the same </w:t>
      </w:r>
      <w:r w:rsidRPr="6C0E082A" w:rsidR="21400AC4">
        <w:rPr>
          <w:rFonts w:ascii="Arial Nova" w:hAnsi="Arial Nova" w:eastAsia="Arial Nova" w:cs="Arial Nova"/>
          <w:sz w:val="24"/>
          <w:szCs w:val="24"/>
        </w:rPr>
        <w:t>hold</w:t>
      </w:r>
      <w:r w:rsidRPr="6C0E082A" w:rsidR="55A7E9E0">
        <w:rPr>
          <w:rFonts w:ascii="Arial Nova" w:hAnsi="Arial Nova" w:eastAsia="Arial Nova" w:cs="Arial Nova"/>
          <w:sz w:val="24"/>
          <w:szCs w:val="24"/>
        </w:rPr>
        <w:t xml:space="preserve"> true for drug dealers. They rational</w:t>
      </w:r>
      <w:r w:rsidRPr="6C0E082A" w:rsidR="1DCA2AA3">
        <w:rPr>
          <w:rFonts w:ascii="Arial Nova" w:hAnsi="Arial Nova" w:eastAsia="Arial Nova" w:cs="Arial Nova"/>
          <w:sz w:val="24"/>
          <w:szCs w:val="24"/>
        </w:rPr>
        <w:t>ly</w:t>
      </w:r>
      <w:r w:rsidRPr="6C0E082A" w:rsidR="55A7E9E0">
        <w:rPr>
          <w:rFonts w:ascii="Arial Nova" w:hAnsi="Arial Nova" w:eastAsia="Arial Nova" w:cs="Arial Nova"/>
          <w:sz w:val="24"/>
          <w:szCs w:val="24"/>
        </w:rPr>
        <w:t xml:space="preserve"> decide whom to choose as a target and what risk to take in fulling the interaction. Theft and acts of violence too, seem to confirm to the rational choice theory model. They </w:t>
      </w:r>
      <w:r w:rsidRPr="6C0E082A" w:rsidR="350DA16A">
        <w:rPr>
          <w:rFonts w:ascii="Arial Nova" w:hAnsi="Arial Nova" w:eastAsia="Arial Nova" w:cs="Arial Nova"/>
          <w:sz w:val="24"/>
          <w:szCs w:val="24"/>
        </w:rPr>
        <w:t>are</w:t>
      </w:r>
      <w:r w:rsidRPr="6C0E082A" w:rsidR="55A7E9E0">
        <w:rPr>
          <w:rFonts w:ascii="Arial Nova" w:hAnsi="Arial Nova" w:eastAsia="Arial Nova" w:cs="Arial Nova"/>
          <w:sz w:val="24"/>
          <w:szCs w:val="24"/>
        </w:rPr>
        <w:t xml:space="preserve"> a function of perceived opportunities risk of arrest, and psychic reward as- special involving being viewed as cool within groups</w:t>
      </w:r>
      <w:r w:rsidRPr="6C0E082A" w:rsidR="39041C72">
        <w:rPr>
          <w:rFonts w:ascii="Arial Nova" w:hAnsi="Arial Nova" w:eastAsia="Arial Nova" w:cs="Arial Nova"/>
          <w:sz w:val="24"/>
          <w:szCs w:val="24"/>
        </w:rPr>
        <w:t>.</w:t>
      </w:r>
    </w:p>
    <w:p w:rsidR="1B13F506" w:rsidP="6C0E082A" w:rsidRDefault="1B13F506" w14:paraId="081F3432" w14:textId="2B394A5C">
      <w:pPr>
        <w:pStyle w:val="Normal"/>
        <w:spacing w:line="360" w:lineRule="auto"/>
        <w:jc w:val="both"/>
        <w:rPr>
          <w:rFonts w:ascii="Arial Nova" w:hAnsi="Arial Nova" w:eastAsia="Arial Nova" w:cs="Arial Nova"/>
          <w:sz w:val="24"/>
          <w:szCs w:val="24"/>
        </w:rPr>
      </w:pPr>
      <w:r w:rsidRPr="6C0E082A" w:rsidR="1B13F506">
        <w:rPr>
          <w:rFonts w:ascii="Arial Nova" w:hAnsi="Arial Nova" w:eastAsia="Arial Nova" w:cs="Arial Nova"/>
          <w:sz w:val="24"/>
          <w:szCs w:val="24"/>
        </w:rPr>
        <w:t>Theories can be used</w:t>
      </w:r>
      <w:r w:rsidRPr="6C0E082A" w:rsidR="7E93CA29">
        <w:rPr>
          <w:rFonts w:ascii="Arial Nova" w:hAnsi="Arial Nova" w:eastAsia="Arial Nova" w:cs="Arial Nova"/>
          <w:sz w:val="24"/>
          <w:szCs w:val="24"/>
        </w:rPr>
        <w:t xml:space="preserve"> to </w:t>
      </w:r>
      <w:r w:rsidRPr="6C0E082A" w:rsidR="7E93CA29">
        <w:rPr>
          <w:rFonts w:ascii="Arial Nova" w:hAnsi="Arial Nova" w:eastAsia="Arial Nova" w:cs="Arial Nova"/>
          <w:sz w:val="24"/>
          <w:szCs w:val="24"/>
        </w:rPr>
        <w:t>accompany</w:t>
      </w:r>
      <w:r w:rsidRPr="6C0E082A" w:rsidR="7E93CA29">
        <w:rPr>
          <w:rFonts w:ascii="Arial Nova" w:hAnsi="Arial Nova" w:eastAsia="Arial Nova" w:cs="Arial Nova"/>
          <w:sz w:val="24"/>
          <w:szCs w:val="24"/>
        </w:rPr>
        <w:t xml:space="preserve"> policy making and can be accessed on </w:t>
      </w:r>
      <w:r w:rsidRPr="6C0E082A" w:rsidR="2B0D5073">
        <w:rPr>
          <w:rFonts w:ascii="Arial Nova" w:hAnsi="Arial Nova" w:eastAsia="Arial Nova" w:cs="Arial Nova"/>
          <w:sz w:val="24"/>
          <w:szCs w:val="24"/>
        </w:rPr>
        <w:t>several</w:t>
      </w:r>
      <w:r w:rsidRPr="6C0E082A" w:rsidR="7E93CA29">
        <w:rPr>
          <w:rFonts w:ascii="Arial Nova" w:hAnsi="Arial Nova" w:eastAsia="Arial Nova" w:cs="Arial Nova"/>
          <w:sz w:val="24"/>
          <w:szCs w:val="24"/>
        </w:rPr>
        <w:t xml:space="preserve"> criteria including </w:t>
      </w:r>
      <w:r w:rsidRPr="6C0E082A" w:rsidR="30E2C544">
        <w:rPr>
          <w:rFonts w:ascii="Arial Nova" w:hAnsi="Arial Nova" w:eastAsia="Arial Nova" w:cs="Arial Nova"/>
          <w:sz w:val="24"/>
          <w:szCs w:val="24"/>
        </w:rPr>
        <w:t>clarity</w:t>
      </w:r>
      <w:r w:rsidRPr="6C0E082A" w:rsidR="7E93CA29">
        <w:rPr>
          <w:rFonts w:ascii="Arial Nova" w:hAnsi="Arial Nova" w:eastAsia="Arial Nova" w:cs="Arial Nova"/>
          <w:sz w:val="24"/>
          <w:szCs w:val="24"/>
        </w:rPr>
        <w:t xml:space="preserve">, scope, </w:t>
      </w:r>
      <w:r w:rsidRPr="6C0E082A" w:rsidR="185DBF69">
        <w:rPr>
          <w:rFonts w:ascii="Arial Nova" w:hAnsi="Arial Nova" w:eastAsia="Arial Nova" w:cs="Arial Nova"/>
          <w:sz w:val="24"/>
          <w:szCs w:val="24"/>
        </w:rPr>
        <w:t>testability</w:t>
      </w:r>
      <w:r w:rsidRPr="6C0E082A" w:rsidR="7E93CA29">
        <w:rPr>
          <w:rFonts w:ascii="Arial Nova" w:hAnsi="Arial Nova" w:eastAsia="Arial Nova" w:cs="Arial Nova"/>
          <w:sz w:val="24"/>
          <w:szCs w:val="24"/>
        </w:rPr>
        <w:t xml:space="preserve">, </w:t>
      </w:r>
      <w:r w:rsidRPr="6C0E082A" w:rsidR="517EF03E">
        <w:rPr>
          <w:rFonts w:ascii="Arial Nova" w:hAnsi="Arial Nova" w:eastAsia="Arial Nova" w:cs="Arial Nova"/>
          <w:sz w:val="24"/>
          <w:szCs w:val="24"/>
        </w:rPr>
        <w:t>practicality,</w:t>
      </w:r>
      <w:r w:rsidRPr="6C0E082A" w:rsidR="7E93CA29">
        <w:rPr>
          <w:rFonts w:ascii="Arial Nova" w:hAnsi="Arial Nova" w:eastAsia="Arial Nova" w:cs="Arial Nova"/>
          <w:sz w:val="24"/>
          <w:szCs w:val="24"/>
        </w:rPr>
        <w:t xml:space="preserve"> </w:t>
      </w:r>
      <w:r w:rsidRPr="6C0E082A" w:rsidR="6C686B41">
        <w:rPr>
          <w:rFonts w:ascii="Arial Nova" w:hAnsi="Arial Nova" w:eastAsia="Arial Nova" w:cs="Arial Nova"/>
          <w:sz w:val="24"/>
          <w:szCs w:val="24"/>
        </w:rPr>
        <w:t xml:space="preserve">and </w:t>
      </w:r>
      <w:r w:rsidRPr="6C0E082A" w:rsidR="08204273">
        <w:rPr>
          <w:rFonts w:ascii="Arial Nova" w:hAnsi="Arial Nova" w:eastAsia="Arial Nova" w:cs="Arial Nova"/>
          <w:sz w:val="24"/>
          <w:szCs w:val="24"/>
        </w:rPr>
        <w:t>empirical</w:t>
      </w:r>
      <w:r w:rsidRPr="6C0E082A" w:rsidR="6C686B41">
        <w:rPr>
          <w:rFonts w:ascii="Arial Nova" w:hAnsi="Arial Nova" w:eastAsia="Arial Nova" w:cs="Arial Nova"/>
          <w:sz w:val="24"/>
          <w:szCs w:val="24"/>
        </w:rPr>
        <w:t xml:space="preserve"> validity</w:t>
      </w:r>
      <w:r w:rsidRPr="6C0E082A" w:rsidR="634B9F40">
        <w:rPr>
          <w:rFonts w:ascii="Arial Nova" w:hAnsi="Arial Nova" w:eastAsia="Arial Nova" w:cs="Arial Nova"/>
          <w:sz w:val="24"/>
          <w:szCs w:val="24"/>
        </w:rPr>
        <w:t>.</w:t>
      </w:r>
    </w:p>
    <w:p w:rsidR="31A28041" w:rsidP="6C0E082A" w:rsidRDefault="31A28041" w14:paraId="5C3C9F86" w14:textId="0B480D5C">
      <w:pPr>
        <w:pStyle w:val="Normal"/>
        <w:spacing w:line="360" w:lineRule="auto"/>
        <w:jc w:val="both"/>
        <w:rPr>
          <w:rFonts w:ascii="Arial Nova" w:hAnsi="Arial Nova" w:eastAsia="Arial Nova" w:cs="Arial Nova"/>
          <w:sz w:val="24"/>
          <w:szCs w:val="24"/>
        </w:rPr>
      </w:pPr>
      <w:r w:rsidRPr="6C0E082A" w:rsidR="31A28041">
        <w:rPr>
          <w:rFonts w:ascii="Arial Nova" w:hAnsi="Arial Nova" w:eastAsia="Arial Nova" w:cs="Arial Nova"/>
          <w:sz w:val="24"/>
          <w:szCs w:val="24"/>
        </w:rPr>
        <w:t>On</w:t>
      </w:r>
      <w:r w:rsidRPr="6C0E082A" w:rsidR="6C686B41">
        <w:rPr>
          <w:rFonts w:ascii="Arial Nova" w:hAnsi="Arial Nova" w:eastAsia="Arial Nova" w:cs="Arial Nova"/>
          <w:sz w:val="24"/>
          <w:szCs w:val="24"/>
        </w:rPr>
        <w:t xml:space="preserve"> </w:t>
      </w:r>
      <w:r w:rsidRPr="6C0E082A" w:rsidR="31A28041">
        <w:rPr>
          <w:rFonts w:ascii="Arial Nova" w:hAnsi="Arial Nova" w:eastAsia="Arial Nova" w:cs="Arial Nova"/>
          <w:sz w:val="24"/>
          <w:szCs w:val="24"/>
        </w:rPr>
        <w:t xml:space="preserve">the one hand we can study behaviour with different theories on the other </w:t>
      </w:r>
      <w:r w:rsidRPr="6C0E082A" w:rsidR="04ABF834">
        <w:rPr>
          <w:rFonts w:ascii="Arial Nova" w:hAnsi="Arial Nova" w:eastAsia="Arial Nova" w:cs="Arial Nova"/>
          <w:sz w:val="24"/>
          <w:szCs w:val="24"/>
        </w:rPr>
        <w:t>hand we</w:t>
      </w:r>
      <w:r w:rsidRPr="6C0E082A" w:rsidR="31A28041">
        <w:rPr>
          <w:rFonts w:ascii="Arial Nova" w:hAnsi="Arial Nova" w:eastAsia="Arial Nova" w:cs="Arial Nova"/>
          <w:sz w:val="24"/>
          <w:szCs w:val="24"/>
        </w:rPr>
        <w:t xml:space="preserve"> can stu</w:t>
      </w:r>
      <w:r w:rsidRPr="6C0E082A" w:rsidR="0BA2F93F">
        <w:rPr>
          <w:rFonts w:ascii="Arial Nova" w:hAnsi="Arial Nova" w:eastAsia="Arial Nova" w:cs="Arial Nova"/>
          <w:sz w:val="24"/>
          <w:szCs w:val="24"/>
        </w:rPr>
        <w:t>dy these behaviours</w:t>
      </w:r>
      <w:r w:rsidRPr="6C0E082A" w:rsidR="2B829840">
        <w:rPr>
          <w:rFonts w:ascii="Arial Nova" w:hAnsi="Arial Nova" w:eastAsia="Arial Nova" w:cs="Arial Nova"/>
          <w:sz w:val="24"/>
          <w:szCs w:val="24"/>
        </w:rPr>
        <w:t xml:space="preserve"> by measuring crime. There are various means of measuring crime rates for example statistically records, victim surveys, offender surv</w:t>
      </w:r>
      <w:r w:rsidRPr="6C0E082A" w:rsidR="5BE2D2B1">
        <w:rPr>
          <w:rFonts w:ascii="Arial Nova" w:hAnsi="Arial Nova" w:eastAsia="Arial Nova" w:cs="Arial Nova"/>
          <w:sz w:val="24"/>
          <w:szCs w:val="24"/>
        </w:rPr>
        <w:t xml:space="preserve">eys and self-report surveys. </w:t>
      </w:r>
      <w:r w:rsidRPr="6C0E082A" w:rsidR="4AEB1B8E">
        <w:rPr>
          <w:rFonts w:ascii="Arial Nova" w:hAnsi="Arial Nova" w:eastAsia="Arial Nova" w:cs="Arial Nova"/>
          <w:sz w:val="24"/>
          <w:szCs w:val="24"/>
        </w:rPr>
        <w:t xml:space="preserve">Police filter the above information supplied to them by the public through different surveys and recording of statistical data which are important to the </w:t>
      </w:r>
      <w:r w:rsidRPr="6C0E082A" w:rsidR="03296A5C">
        <w:rPr>
          <w:rFonts w:ascii="Arial Nova" w:hAnsi="Arial Nova" w:eastAsia="Arial Nova" w:cs="Arial Nova"/>
          <w:sz w:val="24"/>
          <w:szCs w:val="24"/>
        </w:rPr>
        <w:t xml:space="preserve">policing department. </w:t>
      </w:r>
    </w:p>
    <w:p w:rsidR="03296A5C" w:rsidP="6C0E082A" w:rsidRDefault="03296A5C" w14:paraId="05D17881" w14:textId="36FB3B01">
      <w:pPr>
        <w:pStyle w:val="Normal"/>
        <w:spacing w:line="360" w:lineRule="auto"/>
        <w:jc w:val="both"/>
        <w:rPr>
          <w:rFonts w:ascii="Arial Nova" w:hAnsi="Arial Nova" w:eastAsia="Arial Nova" w:cs="Arial Nova"/>
          <w:sz w:val="24"/>
          <w:szCs w:val="24"/>
        </w:rPr>
      </w:pPr>
      <w:r w:rsidRPr="6C0E082A" w:rsidR="03296A5C">
        <w:rPr>
          <w:rFonts w:ascii="Arial Nova" w:hAnsi="Arial Nova" w:eastAsia="Arial Nova" w:cs="Arial Nova"/>
          <w:sz w:val="24"/>
          <w:szCs w:val="24"/>
        </w:rPr>
        <w:t>Evidence- based policing</w:t>
      </w:r>
      <w:r w:rsidRPr="6C0E082A" w:rsidR="0FEE28E4">
        <w:rPr>
          <w:rFonts w:ascii="Arial Nova" w:hAnsi="Arial Nova" w:eastAsia="Arial Nova" w:cs="Arial Nova"/>
          <w:sz w:val="24"/>
          <w:szCs w:val="24"/>
        </w:rPr>
        <w:t xml:space="preserve"> “EBP” </w:t>
      </w:r>
      <w:r w:rsidRPr="6C0E082A" w:rsidR="6F409B7C">
        <w:rPr>
          <w:rFonts w:ascii="Arial Nova" w:hAnsi="Arial Nova" w:eastAsia="Arial Nova" w:cs="Arial Nova"/>
          <w:sz w:val="24"/>
          <w:szCs w:val="24"/>
        </w:rPr>
        <w:t xml:space="preserve">is a means of use the best available evidence to inform and challenge policing policies, </w:t>
      </w:r>
      <w:r w:rsidRPr="6C0E082A" w:rsidR="06D15CE3">
        <w:rPr>
          <w:rFonts w:ascii="Arial Nova" w:hAnsi="Arial Nova" w:eastAsia="Arial Nova" w:cs="Arial Nova"/>
          <w:sz w:val="24"/>
          <w:szCs w:val="24"/>
        </w:rPr>
        <w:t>practices</w:t>
      </w:r>
      <w:r w:rsidRPr="6C0E082A" w:rsidR="06D15CE3">
        <w:rPr>
          <w:rFonts w:ascii="Arial Nova" w:hAnsi="Arial Nova" w:eastAsia="Arial Nova" w:cs="Arial Nova"/>
          <w:sz w:val="24"/>
          <w:szCs w:val="24"/>
        </w:rPr>
        <w:t xml:space="preserve"> and decisions. This means making changes to existing practices, or introducing new initiatives base</w:t>
      </w:r>
      <w:r w:rsidRPr="6C0E082A" w:rsidR="139E89AB">
        <w:rPr>
          <w:rFonts w:ascii="Arial Nova" w:hAnsi="Arial Nova" w:eastAsia="Arial Nova" w:cs="Arial Nova"/>
          <w:sz w:val="24"/>
          <w:szCs w:val="24"/>
        </w:rPr>
        <w:t xml:space="preserve">d on research evidence. By measuring the difference one can judge whether they </w:t>
      </w:r>
      <w:r w:rsidRPr="6C0E082A" w:rsidR="5825D31E">
        <w:rPr>
          <w:rFonts w:ascii="Arial Nova" w:hAnsi="Arial Nova" w:eastAsia="Arial Nova" w:cs="Arial Nova"/>
          <w:sz w:val="24"/>
          <w:szCs w:val="24"/>
        </w:rPr>
        <w:t xml:space="preserve">are effective or not. </w:t>
      </w:r>
      <w:r w:rsidRPr="6C0E082A" w:rsidR="6CC226DF">
        <w:rPr>
          <w:rFonts w:ascii="Arial Nova" w:hAnsi="Arial Nova" w:eastAsia="Arial Nova" w:cs="Arial Nova"/>
          <w:sz w:val="24"/>
          <w:szCs w:val="24"/>
        </w:rPr>
        <w:t xml:space="preserve">There are five steps of EBP research these </w:t>
      </w:r>
      <w:r w:rsidRPr="6C0E082A" w:rsidR="6CC226DF">
        <w:rPr>
          <w:rFonts w:ascii="Arial Nova" w:hAnsi="Arial Nova" w:eastAsia="Arial Nova" w:cs="Arial Nova"/>
          <w:sz w:val="24"/>
          <w:szCs w:val="24"/>
        </w:rPr>
        <w:t>are:</w:t>
      </w:r>
    </w:p>
    <w:p w:rsidR="6CC226DF" w:rsidP="6C0E082A" w:rsidRDefault="6CC226DF" w14:paraId="38E93C8C" w14:textId="30595DD2">
      <w:pPr>
        <w:pStyle w:val="ListParagraph"/>
        <w:numPr>
          <w:ilvl w:val="0"/>
          <w:numId w:val="2"/>
        </w:numPr>
        <w:spacing w:line="360" w:lineRule="auto"/>
        <w:jc w:val="both"/>
        <w:rPr>
          <w:rFonts w:ascii="Arial Nova" w:hAnsi="Arial Nova" w:eastAsia="Arial Nova" w:cs="Arial Nova"/>
          <w:sz w:val="24"/>
          <w:szCs w:val="24"/>
        </w:rPr>
      </w:pPr>
      <w:r w:rsidRPr="6C0E082A" w:rsidR="6CC226DF">
        <w:rPr>
          <w:rFonts w:ascii="Arial Nova" w:hAnsi="Arial Nova" w:eastAsia="Arial Nova" w:cs="Arial Nova"/>
          <w:sz w:val="24"/>
          <w:szCs w:val="24"/>
        </w:rPr>
        <w:t xml:space="preserve">State the question </w:t>
      </w:r>
    </w:p>
    <w:p w:rsidR="6CC226DF" w:rsidP="6C0E082A" w:rsidRDefault="6CC226DF" w14:paraId="0FE1ACEB" w14:textId="3CEA246A">
      <w:pPr>
        <w:pStyle w:val="ListParagraph"/>
        <w:numPr>
          <w:ilvl w:val="0"/>
          <w:numId w:val="2"/>
        </w:numPr>
        <w:spacing w:line="360" w:lineRule="auto"/>
        <w:jc w:val="both"/>
        <w:rPr>
          <w:rFonts w:ascii="Arial Nova" w:hAnsi="Arial Nova" w:eastAsia="Arial Nova" w:cs="Arial Nova"/>
          <w:sz w:val="24"/>
          <w:szCs w:val="24"/>
        </w:rPr>
      </w:pPr>
      <w:r w:rsidRPr="6C0E082A" w:rsidR="6CC226DF">
        <w:rPr>
          <w:rFonts w:ascii="Arial Nova" w:hAnsi="Arial Nova" w:eastAsia="Arial Nova" w:cs="Arial Nova"/>
          <w:sz w:val="24"/>
          <w:szCs w:val="24"/>
        </w:rPr>
        <w:t>Gather the existing evidence</w:t>
      </w:r>
    </w:p>
    <w:p w:rsidR="6CC226DF" w:rsidP="6C0E082A" w:rsidRDefault="6CC226DF" w14:paraId="32162C4B" w14:textId="462C60FC">
      <w:pPr>
        <w:pStyle w:val="ListParagraph"/>
        <w:numPr>
          <w:ilvl w:val="0"/>
          <w:numId w:val="2"/>
        </w:numPr>
        <w:spacing w:line="360" w:lineRule="auto"/>
        <w:jc w:val="both"/>
        <w:rPr>
          <w:rFonts w:ascii="Arial Nova" w:hAnsi="Arial Nova" w:eastAsia="Arial Nova" w:cs="Arial Nova"/>
          <w:sz w:val="24"/>
          <w:szCs w:val="24"/>
        </w:rPr>
      </w:pPr>
      <w:r w:rsidRPr="6C0E082A" w:rsidR="6CC226DF">
        <w:rPr>
          <w:rFonts w:ascii="Arial Nova" w:hAnsi="Arial Nova" w:eastAsia="Arial Nova" w:cs="Arial Nova"/>
          <w:sz w:val="24"/>
          <w:szCs w:val="24"/>
        </w:rPr>
        <w:t>Asses the existing</w:t>
      </w:r>
      <w:r w:rsidRPr="6C0E082A" w:rsidR="6CC226DF">
        <w:rPr>
          <w:rFonts w:ascii="Arial Nova" w:hAnsi="Arial Nova" w:eastAsia="Arial Nova" w:cs="Arial Nova"/>
          <w:sz w:val="24"/>
          <w:szCs w:val="24"/>
        </w:rPr>
        <w:t xml:space="preserve"> evidence</w:t>
      </w:r>
    </w:p>
    <w:p w:rsidR="6CC226DF" w:rsidP="6C0E082A" w:rsidRDefault="6CC226DF" w14:paraId="7CF54440" w14:textId="2E1385B7">
      <w:pPr>
        <w:pStyle w:val="ListParagraph"/>
        <w:numPr>
          <w:ilvl w:val="0"/>
          <w:numId w:val="2"/>
        </w:numPr>
        <w:spacing w:line="360" w:lineRule="auto"/>
        <w:jc w:val="both"/>
        <w:rPr>
          <w:rFonts w:ascii="Arial Nova" w:hAnsi="Arial Nova" w:eastAsia="Arial Nova" w:cs="Arial Nova"/>
          <w:sz w:val="24"/>
          <w:szCs w:val="24"/>
        </w:rPr>
      </w:pPr>
      <w:r w:rsidRPr="6C0E082A" w:rsidR="6CC226DF">
        <w:rPr>
          <w:rFonts w:ascii="Arial Nova" w:hAnsi="Arial Nova" w:eastAsia="Arial Nova" w:cs="Arial Nova"/>
          <w:sz w:val="24"/>
          <w:szCs w:val="24"/>
        </w:rPr>
        <w:t>Implement the findings</w:t>
      </w:r>
    </w:p>
    <w:p w:rsidR="6CC226DF" w:rsidP="6C0E082A" w:rsidRDefault="6CC226DF" w14:paraId="365BD7D5" w14:textId="07E82304">
      <w:pPr>
        <w:pStyle w:val="ListParagraph"/>
        <w:numPr>
          <w:ilvl w:val="0"/>
          <w:numId w:val="2"/>
        </w:numPr>
        <w:spacing w:line="360" w:lineRule="auto"/>
        <w:jc w:val="both"/>
        <w:rPr>
          <w:rFonts w:ascii="Arial Nova" w:hAnsi="Arial Nova" w:eastAsia="Arial Nova" w:cs="Arial Nova"/>
          <w:sz w:val="24"/>
          <w:szCs w:val="24"/>
        </w:rPr>
      </w:pPr>
      <w:r w:rsidRPr="6C0E082A" w:rsidR="6CC226DF">
        <w:rPr>
          <w:rFonts w:ascii="Arial Nova" w:hAnsi="Arial Nova" w:eastAsia="Arial Nova" w:cs="Arial Nova"/>
          <w:sz w:val="24"/>
          <w:szCs w:val="24"/>
        </w:rPr>
        <w:t>Evalute</w:t>
      </w:r>
      <w:r w:rsidRPr="6C0E082A" w:rsidR="6CC226DF">
        <w:rPr>
          <w:rFonts w:ascii="Arial Nova" w:hAnsi="Arial Nova" w:eastAsia="Arial Nova" w:cs="Arial Nova"/>
          <w:sz w:val="24"/>
          <w:szCs w:val="24"/>
        </w:rPr>
        <w:t xml:space="preserve"> the implementation </w:t>
      </w:r>
    </w:p>
    <w:p w:rsidR="6D7AEBBA" w:rsidP="6C0E082A" w:rsidRDefault="6D7AEBBA" w14:paraId="55F86B01" w14:textId="4D5C9CE2">
      <w:pPr>
        <w:pStyle w:val="Normal"/>
        <w:spacing w:line="360" w:lineRule="auto"/>
        <w:jc w:val="both"/>
        <w:rPr>
          <w:rFonts w:ascii="Arial Nova" w:hAnsi="Arial Nova" w:eastAsia="Arial Nova" w:cs="Arial Nova"/>
          <w:sz w:val="24"/>
          <w:szCs w:val="24"/>
        </w:rPr>
      </w:pPr>
      <w:r w:rsidRPr="6C0E082A" w:rsidR="6D7AEBBA">
        <w:rPr>
          <w:rFonts w:ascii="Arial Nova" w:hAnsi="Arial Nova" w:eastAsia="Arial Nova" w:cs="Arial Nova"/>
          <w:sz w:val="24"/>
          <w:szCs w:val="24"/>
        </w:rPr>
        <w:t xml:space="preserve">Stating the question – </w:t>
      </w:r>
      <w:r w:rsidRPr="6C0E082A" w:rsidR="11B83729">
        <w:rPr>
          <w:rFonts w:ascii="Arial Nova" w:hAnsi="Arial Nova" w:eastAsia="Arial Nova" w:cs="Arial Nova"/>
          <w:sz w:val="24"/>
          <w:szCs w:val="24"/>
        </w:rPr>
        <w:t>T</w:t>
      </w:r>
      <w:r w:rsidRPr="6C0E082A" w:rsidR="6D7AEBBA">
        <w:rPr>
          <w:rFonts w:ascii="Arial Nova" w:hAnsi="Arial Nova" w:eastAsia="Arial Nova" w:cs="Arial Nova"/>
          <w:sz w:val="24"/>
          <w:szCs w:val="24"/>
        </w:rPr>
        <w:t>his can include incr</w:t>
      </w:r>
      <w:r w:rsidRPr="6C0E082A" w:rsidR="408463AD">
        <w:rPr>
          <w:rFonts w:ascii="Arial Nova" w:hAnsi="Arial Nova" w:eastAsia="Arial Nova" w:cs="Arial Nova"/>
          <w:sz w:val="24"/>
          <w:szCs w:val="24"/>
        </w:rPr>
        <w:t>easing our understanding of policing challenge or crime problem. The question should be def</w:t>
      </w:r>
      <w:r w:rsidRPr="6C0E082A" w:rsidR="0B724385">
        <w:rPr>
          <w:rFonts w:ascii="Arial Nova" w:hAnsi="Arial Nova" w:eastAsia="Arial Nova" w:cs="Arial Nova"/>
          <w:sz w:val="24"/>
          <w:szCs w:val="24"/>
        </w:rPr>
        <w:t xml:space="preserve">ined and, importantly ‘be such </w:t>
      </w:r>
      <w:r w:rsidRPr="6C0E082A" w:rsidR="0E1A4008">
        <w:rPr>
          <w:rFonts w:ascii="Arial Nova" w:hAnsi="Arial Nova" w:eastAsia="Arial Nova" w:cs="Arial Nova"/>
          <w:sz w:val="24"/>
          <w:szCs w:val="24"/>
        </w:rPr>
        <w:t>that it can actually be answered</w:t>
      </w:r>
      <w:r w:rsidRPr="6C0E082A" w:rsidR="0E1A4008">
        <w:rPr>
          <w:rFonts w:ascii="Arial Nova" w:hAnsi="Arial Nova" w:eastAsia="Arial Nova" w:cs="Arial Nova"/>
          <w:sz w:val="24"/>
          <w:szCs w:val="24"/>
        </w:rPr>
        <w:t>’.</w:t>
      </w:r>
      <w:r w:rsidRPr="6C0E082A" w:rsidR="0E1A4008">
        <w:rPr>
          <w:rFonts w:ascii="Arial Nova" w:hAnsi="Arial Nova" w:eastAsia="Arial Nova" w:cs="Arial Nova"/>
          <w:sz w:val="24"/>
          <w:szCs w:val="24"/>
        </w:rPr>
        <w:t xml:space="preserve"> For </w:t>
      </w:r>
      <w:r w:rsidRPr="6C0E082A" w:rsidR="3E3CF6BA">
        <w:rPr>
          <w:rFonts w:ascii="Arial Nova" w:hAnsi="Arial Nova" w:eastAsia="Arial Nova" w:cs="Arial Nova"/>
          <w:sz w:val="24"/>
          <w:szCs w:val="24"/>
        </w:rPr>
        <w:t>example,</w:t>
      </w:r>
      <w:r w:rsidRPr="6C0E082A" w:rsidR="0E1A4008">
        <w:rPr>
          <w:rFonts w:ascii="Arial Nova" w:hAnsi="Arial Nova" w:eastAsia="Arial Nova" w:cs="Arial Nova"/>
          <w:sz w:val="24"/>
          <w:szCs w:val="24"/>
        </w:rPr>
        <w:t xml:space="preserve"> what recent </w:t>
      </w:r>
      <w:r w:rsidRPr="6C0E082A" w:rsidR="4A8F4CAD">
        <w:rPr>
          <w:rFonts w:ascii="Arial Nova" w:hAnsi="Arial Nova" w:eastAsia="Arial Nova" w:cs="Arial Nova"/>
          <w:sz w:val="24"/>
          <w:szCs w:val="24"/>
        </w:rPr>
        <w:t xml:space="preserve">interventions have been found </w:t>
      </w:r>
      <w:r w:rsidRPr="6C0E082A" w:rsidR="4F3F39B6">
        <w:rPr>
          <w:rFonts w:ascii="Arial Nova" w:hAnsi="Arial Nova" w:eastAsia="Arial Nova" w:cs="Arial Nova"/>
          <w:sz w:val="24"/>
          <w:szCs w:val="24"/>
        </w:rPr>
        <w:t xml:space="preserve">reliably reduce the theft of mobile phones from people in a village location. </w:t>
      </w:r>
    </w:p>
    <w:p w:rsidR="4F3F39B6" w:rsidP="6C0E082A" w:rsidRDefault="4F3F39B6" w14:paraId="786040DC" w14:textId="4727EA4F">
      <w:pPr>
        <w:pStyle w:val="Normal"/>
        <w:spacing w:line="360" w:lineRule="auto"/>
        <w:jc w:val="both"/>
        <w:rPr>
          <w:rFonts w:ascii="Arial Nova" w:hAnsi="Arial Nova" w:eastAsia="Arial Nova" w:cs="Arial Nova"/>
          <w:sz w:val="24"/>
          <w:szCs w:val="24"/>
        </w:rPr>
      </w:pPr>
      <w:r w:rsidRPr="6C0E082A" w:rsidR="4F3F39B6">
        <w:rPr>
          <w:rFonts w:ascii="Arial Nova" w:hAnsi="Arial Nova" w:eastAsia="Arial Nova" w:cs="Arial Nova"/>
          <w:sz w:val="24"/>
          <w:szCs w:val="24"/>
        </w:rPr>
        <w:t xml:space="preserve">Gathering the existing evidence- </w:t>
      </w:r>
      <w:r w:rsidRPr="6C0E082A" w:rsidR="6ABDEFEC">
        <w:rPr>
          <w:rFonts w:ascii="Arial Nova" w:hAnsi="Arial Nova" w:eastAsia="Arial Nova" w:cs="Arial Nova"/>
          <w:sz w:val="24"/>
          <w:szCs w:val="24"/>
        </w:rPr>
        <w:t>F</w:t>
      </w:r>
      <w:r w:rsidRPr="6C0E082A" w:rsidR="1C910D9D">
        <w:rPr>
          <w:rFonts w:ascii="Arial Nova" w:hAnsi="Arial Nova" w:eastAsia="Arial Nova" w:cs="Arial Nova"/>
          <w:sz w:val="24"/>
          <w:szCs w:val="24"/>
        </w:rPr>
        <w:t>or some questions (such as crime prevention technique) the answer might already be available t</w:t>
      </w:r>
      <w:r w:rsidRPr="6C0E082A" w:rsidR="1C910D9D">
        <w:rPr>
          <w:rFonts w:ascii="Arial Nova" w:hAnsi="Arial Nova" w:eastAsia="Arial Nova" w:cs="Arial Nova"/>
          <w:sz w:val="24"/>
          <w:szCs w:val="24"/>
        </w:rPr>
        <w:t>hr</w:t>
      </w:r>
      <w:r w:rsidRPr="6C0E082A" w:rsidR="16AEA95B">
        <w:rPr>
          <w:rFonts w:ascii="Arial Nova" w:hAnsi="Arial Nova" w:eastAsia="Arial Nova" w:cs="Arial Nova"/>
          <w:sz w:val="24"/>
          <w:szCs w:val="24"/>
        </w:rPr>
        <w:t xml:space="preserve">ough reviewing secondary data </w:t>
      </w:r>
      <w:r w:rsidRPr="6C0E082A" w:rsidR="69B8214D">
        <w:rPr>
          <w:rFonts w:ascii="Arial Nova" w:hAnsi="Arial Nova" w:eastAsia="Arial Nova" w:cs="Arial Nova"/>
          <w:sz w:val="24"/>
          <w:szCs w:val="24"/>
        </w:rPr>
        <w:t>or non-empirical: For example, in a d</w:t>
      </w:r>
      <w:r w:rsidRPr="6C0E082A" w:rsidR="34A60125">
        <w:rPr>
          <w:rFonts w:ascii="Arial Nova" w:hAnsi="Arial Nova" w:eastAsia="Arial Nova" w:cs="Arial Nova"/>
          <w:sz w:val="24"/>
          <w:szCs w:val="24"/>
        </w:rPr>
        <w:t>atabase of research, and academic publication, or policing professional body website.</w:t>
      </w:r>
      <w:r w:rsidRPr="6C0E082A" w:rsidR="69B8214D">
        <w:rPr>
          <w:rFonts w:ascii="Arial Nova" w:hAnsi="Arial Nova" w:eastAsia="Arial Nova" w:cs="Arial Nova"/>
          <w:sz w:val="24"/>
          <w:szCs w:val="24"/>
        </w:rPr>
        <w:t xml:space="preserve"> </w:t>
      </w:r>
      <w:r w:rsidRPr="6C0E082A" w:rsidR="13F873BE">
        <w:rPr>
          <w:rFonts w:ascii="Arial Nova" w:hAnsi="Arial Nova" w:eastAsia="Arial Nova" w:cs="Arial Nova"/>
          <w:sz w:val="24"/>
          <w:szCs w:val="24"/>
        </w:rPr>
        <w:t xml:space="preserve">However, it might be necessary to conduct a primary or empirical research study. </w:t>
      </w:r>
    </w:p>
    <w:p w:rsidR="31EFCB88" w:rsidP="6C0E082A" w:rsidRDefault="31EFCB88" w14:paraId="18502A32" w14:textId="5DD2EC87">
      <w:pPr>
        <w:pStyle w:val="Normal"/>
        <w:spacing w:line="360" w:lineRule="auto"/>
        <w:jc w:val="both"/>
        <w:rPr>
          <w:rFonts w:ascii="Arial Nova" w:hAnsi="Arial Nova" w:eastAsia="Arial Nova" w:cs="Arial Nova"/>
          <w:sz w:val="24"/>
          <w:szCs w:val="24"/>
        </w:rPr>
      </w:pPr>
      <w:r w:rsidRPr="6C0E082A" w:rsidR="31EFCB88">
        <w:rPr>
          <w:rFonts w:ascii="Arial Nova" w:hAnsi="Arial Nova" w:eastAsia="Arial Nova" w:cs="Arial Nova"/>
          <w:sz w:val="24"/>
          <w:szCs w:val="24"/>
        </w:rPr>
        <w:t xml:space="preserve">Asses the existing evidence – </w:t>
      </w:r>
      <w:r w:rsidRPr="6C0E082A" w:rsidR="1FB63386">
        <w:rPr>
          <w:rFonts w:ascii="Arial Nova" w:hAnsi="Arial Nova" w:eastAsia="Arial Nova" w:cs="Arial Nova"/>
          <w:sz w:val="24"/>
          <w:szCs w:val="24"/>
        </w:rPr>
        <w:t>T</w:t>
      </w:r>
      <w:r w:rsidRPr="6C0E082A" w:rsidR="31EFCB88">
        <w:rPr>
          <w:rFonts w:ascii="Arial Nova" w:hAnsi="Arial Nova" w:eastAsia="Arial Nova" w:cs="Arial Nova"/>
          <w:sz w:val="24"/>
          <w:szCs w:val="24"/>
        </w:rPr>
        <w:t xml:space="preserve">his step need to </w:t>
      </w:r>
      <w:r w:rsidRPr="6C0E082A" w:rsidR="31EFCB88">
        <w:rPr>
          <w:rFonts w:ascii="Arial Nova" w:hAnsi="Arial Nova" w:eastAsia="Arial Nova" w:cs="Arial Nova"/>
          <w:sz w:val="24"/>
          <w:szCs w:val="24"/>
        </w:rPr>
        <w:t>establish</w:t>
      </w:r>
      <w:r w:rsidRPr="6C0E082A" w:rsidR="31EFCB88">
        <w:rPr>
          <w:rFonts w:ascii="Arial Nova" w:hAnsi="Arial Nova" w:eastAsia="Arial Nova" w:cs="Arial Nova"/>
          <w:sz w:val="24"/>
          <w:szCs w:val="24"/>
        </w:rPr>
        <w:t xml:space="preserve"> just </w:t>
      </w:r>
      <w:r w:rsidRPr="6C0E082A" w:rsidR="2EB563C9">
        <w:rPr>
          <w:rFonts w:ascii="Arial Nova" w:hAnsi="Arial Nova" w:eastAsia="Arial Nova" w:cs="Arial Nova"/>
          <w:sz w:val="24"/>
          <w:szCs w:val="24"/>
        </w:rPr>
        <w:t xml:space="preserve">how good the evidence are, and what </w:t>
      </w:r>
      <w:r w:rsidRPr="6C0E082A" w:rsidR="146E6CC6">
        <w:rPr>
          <w:rFonts w:ascii="Arial Nova" w:hAnsi="Arial Nova" w:eastAsia="Arial Nova" w:cs="Arial Nova"/>
          <w:sz w:val="24"/>
          <w:szCs w:val="24"/>
        </w:rPr>
        <w:t>relevance</w:t>
      </w:r>
      <w:r w:rsidRPr="6C0E082A" w:rsidR="2EB563C9">
        <w:rPr>
          <w:rFonts w:ascii="Arial Nova" w:hAnsi="Arial Nova" w:eastAsia="Arial Nova" w:cs="Arial Nova"/>
          <w:sz w:val="24"/>
          <w:szCs w:val="24"/>
        </w:rPr>
        <w:t xml:space="preserve"> it might have to your own EBP research question this can often be challenging. We can never be certain abo</w:t>
      </w:r>
      <w:r w:rsidRPr="6C0E082A" w:rsidR="3B11A90D">
        <w:rPr>
          <w:rFonts w:ascii="Arial Nova" w:hAnsi="Arial Nova" w:eastAsia="Arial Nova" w:cs="Arial Nova"/>
          <w:sz w:val="24"/>
          <w:szCs w:val="24"/>
        </w:rPr>
        <w:t>ut any conclusion</w:t>
      </w:r>
      <w:r w:rsidRPr="6C0E082A" w:rsidR="60B26C0E">
        <w:rPr>
          <w:rFonts w:ascii="Arial Nova" w:hAnsi="Arial Nova" w:eastAsia="Arial Nova" w:cs="Arial Nova"/>
          <w:sz w:val="24"/>
          <w:szCs w:val="24"/>
        </w:rPr>
        <w:t>.</w:t>
      </w:r>
    </w:p>
    <w:p w:rsidR="73C0DF5E" w:rsidP="6C0E082A" w:rsidRDefault="73C0DF5E" w14:paraId="389501F7" w14:textId="3D15AE9F">
      <w:pPr>
        <w:pStyle w:val="Normal"/>
        <w:spacing w:line="360" w:lineRule="auto"/>
        <w:jc w:val="both"/>
        <w:rPr>
          <w:rFonts w:ascii="Arial Nova" w:hAnsi="Arial Nova" w:eastAsia="Arial Nova" w:cs="Arial Nova"/>
          <w:sz w:val="24"/>
          <w:szCs w:val="24"/>
        </w:rPr>
      </w:pPr>
      <w:r w:rsidRPr="6C0E082A" w:rsidR="73C0DF5E">
        <w:rPr>
          <w:rFonts w:ascii="Arial Nova" w:hAnsi="Arial Nova" w:eastAsia="Arial Nova" w:cs="Arial Nova"/>
          <w:sz w:val="24"/>
          <w:szCs w:val="24"/>
        </w:rPr>
        <w:t xml:space="preserve">Creating the creator for assessing the evidence: </w:t>
      </w:r>
      <w:r w:rsidRPr="6C0E082A" w:rsidR="27A99A42">
        <w:rPr>
          <w:rFonts w:ascii="Arial Nova" w:hAnsi="Arial Nova" w:eastAsia="Arial Nova" w:cs="Arial Nova"/>
          <w:sz w:val="24"/>
          <w:szCs w:val="24"/>
        </w:rPr>
        <w:t>‘</w:t>
      </w:r>
      <w:r w:rsidRPr="6C0E082A" w:rsidR="73C0DF5E">
        <w:rPr>
          <w:rFonts w:ascii="Arial Nova" w:hAnsi="Arial Nova" w:eastAsia="Arial Nova" w:cs="Arial Nova"/>
          <w:sz w:val="24"/>
          <w:szCs w:val="24"/>
        </w:rPr>
        <w:t>Quality</w:t>
      </w:r>
      <w:r w:rsidRPr="6C0E082A" w:rsidR="4A4DC16C">
        <w:rPr>
          <w:rFonts w:ascii="Arial Nova" w:hAnsi="Arial Nova" w:eastAsia="Arial Nova" w:cs="Arial Nova"/>
          <w:sz w:val="24"/>
          <w:szCs w:val="24"/>
        </w:rPr>
        <w:t xml:space="preserve">’ validity, </w:t>
      </w:r>
      <w:r w:rsidRPr="6C0E082A" w:rsidR="1BB92DC0">
        <w:rPr>
          <w:rFonts w:ascii="Arial Nova" w:hAnsi="Arial Nova" w:eastAsia="Arial Nova" w:cs="Arial Nova"/>
          <w:sz w:val="24"/>
          <w:szCs w:val="24"/>
        </w:rPr>
        <w:t>robustness, relevance</w:t>
      </w:r>
      <w:r w:rsidRPr="6C0E082A" w:rsidR="3265C490">
        <w:rPr>
          <w:rFonts w:ascii="Arial Nova" w:hAnsi="Arial Nova" w:eastAsia="Arial Nova" w:cs="Arial Nova"/>
          <w:sz w:val="24"/>
          <w:szCs w:val="24"/>
        </w:rPr>
        <w:t xml:space="preserve"> </w:t>
      </w:r>
      <w:r w:rsidRPr="6C0E082A" w:rsidR="12DBE0E2">
        <w:rPr>
          <w:rFonts w:ascii="Arial Nova" w:hAnsi="Arial Nova" w:eastAsia="Arial Nova" w:cs="Arial Nova"/>
          <w:sz w:val="24"/>
          <w:szCs w:val="24"/>
        </w:rPr>
        <w:t>how far</w:t>
      </w:r>
      <w:r w:rsidRPr="6C0E082A" w:rsidR="3DAD8B50">
        <w:rPr>
          <w:rFonts w:ascii="Arial Nova" w:hAnsi="Arial Nova" w:eastAsia="Arial Nova" w:cs="Arial Nova"/>
          <w:sz w:val="24"/>
          <w:szCs w:val="24"/>
        </w:rPr>
        <w:t xml:space="preserve"> the evidence is close to the specific circumstances under study</w:t>
      </w:r>
    </w:p>
    <w:p w:rsidR="3DAD8B50" w:rsidP="6C0E082A" w:rsidRDefault="3DAD8B50" w14:paraId="09DAA7E8" w14:textId="747CC474">
      <w:pPr>
        <w:pStyle w:val="Normal"/>
        <w:spacing w:line="360" w:lineRule="auto"/>
        <w:jc w:val="both"/>
        <w:rPr>
          <w:rFonts w:ascii="Arial Nova" w:hAnsi="Arial Nova" w:eastAsia="Arial Nova" w:cs="Arial Nova"/>
          <w:sz w:val="24"/>
          <w:szCs w:val="24"/>
        </w:rPr>
      </w:pPr>
      <w:r w:rsidRPr="6C0E082A" w:rsidR="3DAD8B50">
        <w:rPr>
          <w:rFonts w:ascii="Arial Nova" w:hAnsi="Arial Nova" w:eastAsia="Arial Nova" w:cs="Arial Nova"/>
          <w:sz w:val="24"/>
          <w:szCs w:val="24"/>
        </w:rPr>
        <w:t xml:space="preserve">Implementing the findings- A full blown EBP </w:t>
      </w:r>
      <w:r w:rsidRPr="6C0E082A" w:rsidR="7C527081">
        <w:rPr>
          <w:rFonts w:ascii="Arial Nova" w:hAnsi="Arial Nova" w:eastAsia="Arial Nova" w:cs="Arial Nova"/>
          <w:sz w:val="24"/>
          <w:szCs w:val="24"/>
        </w:rPr>
        <w:t>incentive</w:t>
      </w:r>
      <w:r w:rsidRPr="6C0E082A" w:rsidR="3DAD8B50">
        <w:rPr>
          <w:rFonts w:ascii="Arial Nova" w:hAnsi="Arial Nova" w:eastAsia="Arial Nova" w:cs="Arial Nova"/>
          <w:sz w:val="24"/>
          <w:szCs w:val="24"/>
        </w:rPr>
        <w:t xml:space="preserve"> would </w:t>
      </w:r>
      <w:r w:rsidRPr="6C0E082A" w:rsidR="7437FF17">
        <w:rPr>
          <w:rFonts w:ascii="Arial Nova" w:hAnsi="Arial Nova" w:eastAsia="Arial Nova" w:cs="Arial Nova"/>
          <w:sz w:val="24"/>
          <w:szCs w:val="24"/>
        </w:rPr>
        <w:t>include deciding whether to implement a change of practice on the findings of the review.</w:t>
      </w:r>
      <w:r w:rsidRPr="6C0E082A" w:rsidR="3AF755B3">
        <w:rPr>
          <w:rFonts w:ascii="Arial Nova" w:hAnsi="Arial Nova" w:eastAsia="Arial Nova" w:cs="Arial Nova"/>
          <w:sz w:val="24"/>
          <w:szCs w:val="24"/>
        </w:rPr>
        <w:t xml:space="preserve"> Evaluating the implementation of the decision. Here EBP </w:t>
      </w:r>
      <w:r w:rsidRPr="6C0E082A" w:rsidR="799C3AE4">
        <w:rPr>
          <w:rFonts w:ascii="Arial Nova" w:hAnsi="Arial Nova" w:eastAsia="Arial Nova" w:cs="Arial Nova"/>
          <w:sz w:val="24"/>
          <w:szCs w:val="24"/>
        </w:rPr>
        <w:t>assess</w:t>
      </w:r>
      <w:r w:rsidRPr="6C0E082A" w:rsidR="3AF755B3">
        <w:rPr>
          <w:rFonts w:ascii="Arial Nova" w:hAnsi="Arial Nova" w:eastAsia="Arial Nova" w:cs="Arial Nova"/>
          <w:sz w:val="24"/>
          <w:szCs w:val="24"/>
        </w:rPr>
        <w:t xml:space="preserve"> whether the implementation was successful and lead to the </w:t>
      </w:r>
      <w:r w:rsidRPr="6C0E082A" w:rsidR="59EFE163">
        <w:rPr>
          <w:rFonts w:ascii="Arial Nova" w:hAnsi="Arial Nova" w:eastAsia="Arial Nova" w:cs="Arial Nova"/>
          <w:sz w:val="24"/>
          <w:szCs w:val="24"/>
        </w:rPr>
        <w:t>desired change in outcomes</w:t>
      </w:r>
      <w:r w:rsidRPr="6C0E082A" w:rsidR="7E4382F5">
        <w:rPr>
          <w:rFonts w:ascii="Arial Nova" w:hAnsi="Arial Nova" w:eastAsia="Arial Nova" w:cs="Arial Nova"/>
          <w:sz w:val="24"/>
          <w:szCs w:val="24"/>
        </w:rPr>
        <w:t xml:space="preserve">. These might appear to be </w:t>
      </w:r>
      <w:r w:rsidRPr="6C0E082A" w:rsidR="7E4382F5">
        <w:rPr>
          <w:rFonts w:ascii="Arial Nova" w:hAnsi="Arial Nova" w:eastAsia="Arial Nova" w:cs="Arial Nova"/>
          <w:sz w:val="24"/>
          <w:szCs w:val="24"/>
        </w:rPr>
        <w:t>relatively straight</w:t>
      </w:r>
      <w:r w:rsidRPr="6C0E082A" w:rsidR="7E4382F5">
        <w:rPr>
          <w:rFonts w:ascii="Arial Nova" w:hAnsi="Arial Nova" w:eastAsia="Arial Nova" w:cs="Arial Nova"/>
          <w:sz w:val="24"/>
          <w:szCs w:val="24"/>
        </w:rPr>
        <w:t xml:space="preserve"> forward</w:t>
      </w:r>
      <w:r w:rsidRPr="6C0E082A" w:rsidR="59EFE163">
        <w:rPr>
          <w:rFonts w:ascii="Arial Nova" w:hAnsi="Arial Nova" w:eastAsia="Arial Nova" w:cs="Arial Nova"/>
          <w:sz w:val="24"/>
          <w:szCs w:val="24"/>
        </w:rPr>
        <w:t xml:space="preserve"> </w:t>
      </w:r>
      <w:r w:rsidRPr="6C0E082A" w:rsidR="6537A823">
        <w:rPr>
          <w:rFonts w:ascii="Arial Nova" w:hAnsi="Arial Nova" w:eastAsia="Arial Nova" w:cs="Arial Nova"/>
          <w:sz w:val="24"/>
          <w:szCs w:val="24"/>
        </w:rPr>
        <w:t xml:space="preserve">question, but </w:t>
      </w:r>
      <w:r w:rsidRPr="6C0E082A" w:rsidR="6537A823">
        <w:rPr>
          <w:rFonts w:ascii="Arial Nova" w:hAnsi="Arial Nova" w:eastAsia="Arial Nova" w:cs="Arial Nova"/>
          <w:sz w:val="24"/>
          <w:szCs w:val="24"/>
        </w:rPr>
        <w:t>accurate</w:t>
      </w:r>
      <w:r w:rsidRPr="6C0E082A" w:rsidR="6537A823">
        <w:rPr>
          <w:rFonts w:ascii="Arial Nova" w:hAnsi="Arial Nova" w:eastAsia="Arial Nova" w:cs="Arial Nova"/>
          <w:sz w:val="24"/>
          <w:szCs w:val="24"/>
        </w:rPr>
        <w:t xml:space="preserve"> answer can be challenging </w:t>
      </w:r>
    </w:p>
    <w:p w:rsidR="33A49ECA" w:rsidP="6C0E082A" w:rsidRDefault="33A49ECA" w14:paraId="1D2DC17F" w14:textId="26B5E49B">
      <w:pPr>
        <w:pStyle w:val="Normal"/>
        <w:spacing w:line="360" w:lineRule="auto"/>
        <w:jc w:val="both"/>
        <w:rPr>
          <w:rFonts w:ascii="Arial Nova" w:hAnsi="Arial Nova" w:eastAsia="Arial Nova" w:cs="Arial Nova"/>
          <w:sz w:val="24"/>
          <w:szCs w:val="24"/>
        </w:rPr>
      </w:pPr>
      <w:r w:rsidRPr="6C0E082A" w:rsidR="33A49ECA">
        <w:rPr>
          <w:rFonts w:ascii="Arial Nova" w:hAnsi="Arial Nova" w:eastAsia="Arial Nova" w:cs="Arial Nova"/>
          <w:sz w:val="24"/>
          <w:szCs w:val="24"/>
        </w:rPr>
        <w:t xml:space="preserve">From the above explanation it clear that we can use </w:t>
      </w:r>
      <w:r w:rsidRPr="6C0E082A" w:rsidR="33A49ECA">
        <w:rPr>
          <w:rFonts w:ascii="Arial Nova" w:hAnsi="Arial Nova" w:eastAsia="Arial Nova" w:cs="Arial Nova"/>
          <w:sz w:val="24"/>
          <w:szCs w:val="24"/>
        </w:rPr>
        <w:t>classical</w:t>
      </w:r>
      <w:r w:rsidRPr="6C0E082A" w:rsidR="33A49ECA">
        <w:rPr>
          <w:rFonts w:ascii="Arial Nova" w:hAnsi="Arial Nova" w:eastAsia="Arial Nova" w:cs="Arial Nova"/>
          <w:sz w:val="24"/>
          <w:szCs w:val="24"/>
        </w:rPr>
        <w:t xml:space="preserve"> theory </w:t>
      </w:r>
    </w:p>
    <w:p w:rsidR="6C0E082A" w:rsidP="6C0E082A" w:rsidRDefault="6C0E082A" w14:paraId="71CBACB2" w14:textId="1E1378C3">
      <w:pPr>
        <w:pStyle w:val="Normal"/>
        <w:spacing w:line="360" w:lineRule="auto"/>
        <w:jc w:val="both"/>
        <w:rPr>
          <w:rFonts w:ascii="Arial Nova" w:hAnsi="Arial Nova" w:eastAsia="Arial Nova" w:cs="Arial Nova"/>
          <w:sz w:val="24"/>
          <w:szCs w:val="24"/>
        </w:rPr>
      </w:pPr>
    </w:p>
    <w:p w:rsidR="4F3F39B6" w:rsidP="6C0E082A" w:rsidRDefault="4F3F39B6" w14:paraId="4EA1CBDA" w14:textId="1D8EFC3F">
      <w:pPr>
        <w:pStyle w:val="Normal"/>
        <w:spacing w:line="360" w:lineRule="auto"/>
        <w:jc w:val="both"/>
        <w:rPr>
          <w:rFonts w:ascii="Arial Nova" w:hAnsi="Arial Nova" w:eastAsia="Arial Nova" w:cs="Arial Nova"/>
          <w:sz w:val="24"/>
          <w:szCs w:val="24"/>
        </w:rPr>
      </w:pPr>
      <w:r w:rsidRPr="6C0E082A" w:rsidR="4F3F39B6">
        <w:rPr>
          <w:rFonts w:ascii="Arial Nova" w:hAnsi="Arial Nova" w:eastAsia="Arial Nova" w:cs="Arial Nova"/>
          <w:sz w:val="24"/>
          <w:szCs w:val="24"/>
        </w:rPr>
        <w:t xml:space="preserve"> </w:t>
      </w:r>
    </w:p>
    <w:p w:rsidR="6C0E082A" w:rsidP="6C0E082A" w:rsidRDefault="6C0E082A" w14:paraId="33E5C2BE" w14:textId="21198576">
      <w:pPr>
        <w:pStyle w:val="Normal"/>
        <w:spacing w:line="360" w:lineRule="auto"/>
        <w:jc w:val="both"/>
        <w:rPr>
          <w:rFonts w:ascii="Arial Nova" w:hAnsi="Arial Nova" w:eastAsia="Arial Nova" w:cs="Arial Nova"/>
          <w:sz w:val="24"/>
          <w:szCs w:val="24"/>
        </w:rPr>
      </w:pPr>
    </w:p>
    <w:p w:rsidR="6C0E082A" w:rsidP="6C0E082A" w:rsidRDefault="6C0E082A" w14:paraId="6A4D37F7" w14:textId="2654DE39">
      <w:pPr>
        <w:pStyle w:val="Normal"/>
        <w:spacing w:line="360" w:lineRule="auto"/>
        <w:jc w:val="both"/>
        <w:rPr>
          <w:rFonts w:ascii="Arial Nova" w:hAnsi="Arial Nova" w:eastAsia="Arial Nova" w:cs="Arial Nova"/>
          <w:sz w:val="24"/>
          <w:szCs w:val="24"/>
        </w:rPr>
      </w:pPr>
    </w:p>
    <w:p w:rsidR="6C0E082A" w:rsidP="6C0E082A" w:rsidRDefault="6C0E082A" w14:paraId="2C3E41CC" w14:textId="284507C0">
      <w:pPr>
        <w:pStyle w:val="Normal"/>
        <w:spacing w:line="360" w:lineRule="auto"/>
        <w:jc w:val="both"/>
        <w:rPr>
          <w:rFonts w:ascii="Arial Nova" w:hAnsi="Arial Nova" w:eastAsia="Arial Nova" w:cs="Arial Nova"/>
          <w:sz w:val="24"/>
          <w:szCs w:val="24"/>
        </w:rPr>
      </w:pPr>
    </w:p>
    <w:p w:rsidR="6C0E082A" w:rsidP="6C0E082A" w:rsidRDefault="6C0E082A" w14:paraId="4F4F8E14" w14:textId="34D3A82A">
      <w:pPr>
        <w:pStyle w:val="Normal"/>
        <w:spacing w:line="360" w:lineRule="auto"/>
        <w:jc w:val="both"/>
        <w:rPr>
          <w:rFonts w:ascii="Arial Nova" w:hAnsi="Arial Nova" w:eastAsia="Arial Nova" w:cs="Arial Nova"/>
          <w:sz w:val="24"/>
          <w:szCs w:val="24"/>
        </w:rPr>
      </w:pPr>
    </w:p>
    <w:p w:rsidR="0B724385" w:rsidP="6C0E082A" w:rsidRDefault="0B724385" w14:paraId="6C367E9A" w14:textId="3D6E07CA">
      <w:pPr>
        <w:pStyle w:val="Normal"/>
        <w:spacing w:line="360" w:lineRule="auto"/>
        <w:jc w:val="both"/>
        <w:rPr>
          <w:rFonts w:ascii="Arial Nova" w:hAnsi="Arial Nova" w:eastAsia="Arial Nova" w:cs="Arial Nova"/>
          <w:sz w:val="24"/>
          <w:szCs w:val="24"/>
        </w:rPr>
      </w:pPr>
      <w:r w:rsidRPr="6C0E082A" w:rsidR="0B724385">
        <w:rPr>
          <w:rFonts w:ascii="Arial Nova" w:hAnsi="Arial Nova" w:eastAsia="Arial Nova" w:cs="Arial Nova"/>
          <w:sz w:val="24"/>
          <w:szCs w:val="24"/>
        </w:rPr>
        <w:t xml:space="preserve"> </w:t>
      </w:r>
    </w:p>
    <w:p w:rsidR="6C0E082A" w:rsidP="6C0E082A" w:rsidRDefault="6C0E082A" w14:paraId="4ED37EE9" w14:textId="17714063">
      <w:pPr>
        <w:pStyle w:val="Normal"/>
        <w:spacing w:line="360" w:lineRule="auto"/>
        <w:jc w:val="both"/>
        <w:rPr>
          <w:rFonts w:ascii="Arial Nova" w:hAnsi="Arial Nova" w:eastAsia="Arial Nova" w:cs="Arial Nova"/>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0cv4U66pZn7Vc" int2:id="Z2ElMZaU">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58418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00a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7A59E0"/>
    <w:rsid w:val="0205BE1F"/>
    <w:rsid w:val="020A3B25"/>
    <w:rsid w:val="03296A5C"/>
    <w:rsid w:val="03B7C462"/>
    <w:rsid w:val="0423DAAA"/>
    <w:rsid w:val="049F8F04"/>
    <w:rsid w:val="04ABF834"/>
    <w:rsid w:val="05702B9F"/>
    <w:rsid w:val="059BFA14"/>
    <w:rsid w:val="05BFAB0B"/>
    <w:rsid w:val="05F5B970"/>
    <w:rsid w:val="06715F85"/>
    <w:rsid w:val="06D15CE3"/>
    <w:rsid w:val="072D1191"/>
    <w:rsid w:val="08204273"/>
    <w:rsid w:val="09E3883F"/>
    <w:rsid w:val="0ADA3D31"/>
    <w:rsid w:val="0B724385"/>
    <w:rsid w:val="0BA2F93F"/>
    <w:rsid w:val="0BEEAA76"/>
    <w:rsid w:val="0C1BCD7F"/>
    <w:rsid w:val="0D5B0084"/>
    <w:rsid w:val="0E1A4008"/>
    <w:rsid w:val="0E76E313"/>
    <w:rsid w:val="0E820164"/>
    <w:rsid w:val="0F02F0A8"/>
    <w:rsid w:val="0FEE28E4"/>
    <w:rsid w:val="115B5AEA"/>
    <w:rsid w:val="11932790"/>
    <w:rsid w:val="11B83729"/>
    <w:rsid w:val="11F24BD4"/>
    <w:rsid w:val="1298AC18"/>
    <w:rsid w:val="12DBE0E2"/>
    <w:rsid w:val="12E25D17"/>
    <w:rsid w:val="139E89AB"/>
    <w:rsid w:val="13F873BE"/>
    <w:rsid w:val="143BB5C2"/>
    <w:rsid w:val="146050B0"/>
    <w:rsid w:val="146E6CC6"/>
    <w:rsid w:val="14797055"/>
    <w:rsid w:val="15139CEB"/>
    <w:rsid w:val="163E3791"/>
    <w:rsid w:val="164BAAE9"/>
    <w:rsid w:val="16AEA95B"/>
    <w:rsid w:val="170304AF"/>
    <w:rsid w:val="173D890F"/>
    <w:rsid w:val="17454622"/>
    <w:rsid w:val="17C1F14E"/>
    <w:rsid w:val="18418821"/>
    <w:rsid w:val="185DBF69"/>
    <w:rsid w:val="1865C92E"/>
    <w:rsid w:val="18BE2E3D"/>
    <w:rsid w:val="196E1D9E"/>
    <w:rsid w:val="19895464"/>
    <w:rsid w:val="19B1DB05"/>
    <w:rsid w:val="19FD83B6"/>
    <w:rsid w:val="1B13F506"/>
    <w:rsid w:val="1B7A59E0"/>
    <w:rsid w:val="1BB92DC0"/>
    <w:rsid w:val="1C910D9D"/>
    <w:rsid w:val="1D393A51"/>
    <w:rsid w:val="1D4715F0"/>
    <w:rsid w:val="1D7864E8"/>
    <w:rsid w:val="1DC2A848"/>
    <w:rsid w:val="1DCA2AA3"/>
    <w:rsid w:val="1FB63386"/>
    <w:rsid w:val="20574BB1"/>
    <w:rsid w:val="21400AC4"/>
    <w:rsid w:val="21463803"/>
    <w:rsid w:val="21CCAA55"/>
    <w:rsid w:val="2233966A"/>
    <w:rsid w:val="22668867"/>
    <w:rsid w:val="228A6E3C"/>
    <w:rsid w:val="22B7C88C"/>
    <w:rsid w:val="22D52C28"/>
    <w:rsid w:val="240AA0CD"/>
    <w:rsid w:val="24293EAC"/>
    <w:rsid w:val="244AC530"/>
    <w:rsid w:val="247B28E5"/>
    <w:rsid w:val="25805980"/>
    <w:rsid w:val="2592F3BA"/>
    <w:rsid w:val="25A6712E"/>
    <w:rsid w:val="25BFEDAB"/>
    <w:rsid w:val="25F64D41"/>
    <w:rsid w:val="264EAF0F"/>
    <w:rsid w:val="26D1957C"/>
    <w:rsid w:val="27465C2B"/>
    <w:rsid w:val="27A99A42"/>
    <w:rsid w:val="28A1CF77"/>
    <w:rsid w:val="2906C904"/>
    <w:rsid w:val="2944ABCC"/>
    <w:rsid w:val="2A473DA5"/>
    <w:rsid w:val="2B0D5073"/>
    <w:rsid w:val="2B679770"/>
    <w:rsid w:val="2B829840"/>
    <w:rsid w:val="2B884619"/>
    <w:rsid w:val="2C3C1779"/>
    <w:rsid w:val="2C911A4F"/>
    <w:rsid w:val="2CE68D5F"/>
    <w:rsid w:val="2CF4D6E7"/>
    <w:rsid w:val="2D7E2C9D"/>
    <w:rsid w:val="2E74CE1E"/>
    <w:rsid w:val="2EB563C9"/>
    <w:rsid w:val="2ED5B7CF"/>
    <w:rsid w:val="2F0FEDB4"/>
    <w:rsid w:val="2FAB3D91"/>
    <w:rsid w:val="2FC8BB11"/>
    <w:rsid w:val="30515091"/>
    <w:rsid w:val="30E2C544"/>
    <w:rsid w:val="312315C0"/>
    <w:rsid w:val="31A28041"/>
    <w:rsid w:val="31EFCB88"/>
    <w:rsid w:val="3265C490"/>
    <w:rsid w:val="33A49ECA"/>
    <w:rsid w:val="33DEC300"/>
    <w:rsid w:val="340D78F9"/>
    <w:rsid w:val="3428B21D"/>
    <w:rsid w:val="34644237"/>
    <w:rsid w:val="3483894C"/>
    <w:rsid w:val="34A419BA"/>
    <w:rsid w:val="34A60125"/>
    <w:rsid w:val="350DA16A"/>
    <w:rsid w:val="357A9361"/>
    <w:rsid w:val="36001298"/>
    <w:rsid w:val="363FEA1B"/>
    <w:rsid w:val="37008ED9"/>
    <w:rsid w:val="379BE2F9"/>
    <w:rsid w:val="39041C72"/>
    <w:rsid w:val="39128AD4"/>
    <w:rsid w:val="3912C5BF"/>
    <w:rsid w:val="393497D4"/>
    <w:rsid w:val="39778ADD"/>
    <w:rsid w:val="39CED050"/>
    <w:rsid w:val="3A630899"/>
    <w:rsid w:val="3A770E31"/>
    <w:rsid w:val="3AF755B3"/>
    <w:rsid w:val="3B11A90D"/>
    <w:rsid w:val="3B1D2F45"/>
    <w:rsid w:val="3C548D90"/>
    <w:rsid w:val="3CAF2B9F"/>
    <w:rsid w:val="3CE2B350"/>
    <w:rsid w:val="3DAD8B50"/>
    <w:rsid w:val="3DF05DF1"/>
    <w:rsid w:val="3E3CF6BA"/>
    <w:rsid w:val="3E4AFC00"/>
    <w:rsid w:val="3E77B80A"/>
    <w:rsid w:val="403C3F71"/>
    <w:rsid w:val="4043E5BA"/>
    <w:rsid w:val="408463AD"/>
    <w:rsid w:val="409DCEDC"/>
    <w:rsid w:val="40DCE1A1"/>
    <w:rsid w:val="4127FEB3"/>
    <w:rsid w:val="423FEE0C"/>
    <w:rsid w:val="429D2D40"/>
    <w:rsid w:val="42C3CF14"/>
    <w:rsid w:val="42E123D1"/>
    <w:rsid w:val="42EA242B"/>
    <w:rsid w:val="431E6D23"/>
    <w:rsid w:val="436555F3"/>
    <w:rsid w:val="436972E9"/>
    <w:rsid w:val="43DBBE6D"/>
    <w:rsid w:val="43EDA50B"/>
    <w:rsid w:val="440CC96D"/>
    <w:rsid w:val="442CF943"/>
    <w:rsid w:val="44FCB1B3"/>
    <w:rsid w:val="45778ECE"/>
    <w:rsid w:val="45D4CE02"/>
    <w:rsid w:val="461F6808"/>
    <w:rsid w:val="466D7B12"/>
    <w:rsid w:val="4675CE02"/>
    <w:rsid w:val="467878FB"/>
    <w:rsid w:val="46DE3E63"/>
    <w:rsid w:val="477263D0"/>
    <w:rsid w:val="477E2E05"/>
    <w:rsid w:val="478D01B0"/>
    <w:rsid w:val="480A7D13"/>
    <w:rsid w:val="4815CD43"/>
    <w:rsid w:val="48475156"/>
    <w:rsid w:val="4A4DC16C"/>
    <w:rsid w:val="4A68493D"/>
    <w:rsid w:val="4A8F4CAD"/>
    <w:rsid w:val="4AC0E7F8"/>
    <w:rsid w:val="4AEB1B8E"/>
    <w:rsid w:val="4AF72E16"/>
    <w:rsid w:val="4BEB6783"/>
    <w:rsid w:val="4C04199E"/>
    <w:rsid w:val="4C597683"/>
    <w:rsid w:val="4C7A5B54"/>
    <w:rsid w:val="4D31DCD1"/>
    <w:rsid w:val="4DF2F497"/>
    <w:rsid w:val="4F3F39B6"/>
    <w:rsid w:val="4F5D1074"/>
    <w:rsid w:val="4F7D75B5"/>
    <w:rsid w:val="4FA9D393"/>
    <w:rsid w:val="4FBF7847"/>
    <w:rsid w:val="4FEAD79A"/>
    <w:rsid w:val="50A34C3A"/>
    <w:rsid w:val="51046105"/>
    <w:rsid w:val="5131DFD4"/>
    <w:rsid w:val="517C3F2B"/>
    <w:rsid w:val="517EF03E"/>
    <w:rsid w:val="51D40D15"/>
    <w:rsid w:val="53C435AF"/>
    <w:rsid w:val="53C8BE9D"/>
    <w:rsid w:val="53CF5400"/>
    <w:rsid w:val="540F2B83"/>
    <w:rsid w:val="547DB0C5"/>
    <w:rsid w:val="5546DDB3"/>
    <w:rsid w:val="55A7E9E0"/>
    <w:rsid w:val="5608153D"/>
    <w:rsid w:val="566C9656"/>
    <w:rsid w:val="56FBD671"/>
    <w:rsid w:val="5706F4C2"/>
    <w:rsid w:val="57387C08"/>
    <w:rsid w:val="57627B7F"/>
    <w:rsid w:val="5825D31E"/>
    <w:rsid w:val="582AF290"/>
    <w:rsid w:val="58B78E89"/>
    <w:rsid w:val="590FA678"/>
    <w:rsid w:val="595121E8"/>
    <w:rsid w:val="59C6C2F1"/>
    <w:rsid w:val="59EFE163"/>
    <w:rsid w:val="59FD2D24"/>
    <w:rsid w:val="5A204793"/>
    <w:rsid w:val="5A3B3A77"/>
    <w:rsid w:val="5ADB8660"/>
    <w:rsid w:val="5AECF249"/>
    <w:rsid w:val="5B26573A"/>
    <w:rsid w:val="5B6A3FE0"/>
    <w:rsid w:val="5BB61F37"/>
    <w:rsid w:val="5BE2D2B1"/>
    <w:rsid w:val="5C36A223"/>
    <w:rsid w:val="5C6F0FD4"/>
    <w:rsid w:val="5C88C2AA"/>
    <w:rsid w:val="5C8B5875"/>
    <w:rsid w:val="5CAF17C1"/>
    <w:rsid w:val="5DFFB6A4"/>
    <w:rsid w:val="5E0B80D9"/>
    <w:rsid w:val="5E24930B"/>
    <w:rsid w:val="5E4AE822"/>
    <w:rsid w:val="5E531E07"/>
    <w:rsid w:val="5ECCC4FC"/>
    <w:rsid w:val="5F51DE2A"/>
    <w:rsid w:val="5FC0636C"/>
    <w:rsid w:val="606F4F56"/>
    <w:rsid w:val="60B0FE36"/>
    <w:rsid w:val="60B26C0E"/>
    <w:rsid w:val="61375766"/>
    <w:rsid w:val="6224510D"/>
    <w:rsid w:val="62B9B5C6"/>
    <w:rsid w:val="62F8042E"/>
    <w:rsid w:val="634B9F40"/>
    <w:rsid w:val="63B97667"/>
    <w:rsid w:val="63EEA970"/>
    <w:rsid w:val="640BCF3F"/>
    <w:rsid w:val="64B4F40F"/>
    <w:rsid w:val="64C29E37"/>
    <w:rsid w:val="6537A823"/>
    <w:rsid w:val="6566819F"/>
    <w:rsid w:val="65BE16E5"/>
    <w:rsid w:val="66F11729"/>
    <w:rsid w:val="66F60F57"/>
    <w:rsid w:val="670A3F86"/>
    <w:rsid w:val="67250612"/>
    <w:rsid w:val="688A953D"/>
    <w:rsid w:val="688CE78A"/>
    <w:rsid w:val="68DCA614"/>
    <w:rsid w:val="69B8214D"/>
    <w:rsid w:val="6A28B7EB"/>
    <w:rsid w:val="6A9FC69A"/>
    <w:rsid w:val="6ABDEFEC"/>
    <w:rsid w:val="6B6E4017"/>
    <w:rsid w:val="6BC235FF"/>
    <w:rsid w:val="6BC9807A"/>
    <w:rsid w:val="6BFF3CC1"/>
    <w:rsid w:val="6C0E082A"/>
    <w:rsid w:val="6C686B41"/>
    <w:rsid w:val="6CA6DD97"/>
    <w:rsid w:val="6CC226DF"/>
    <w:rsid w:val="6D6058AD"/>
    <w:rsid w:val="6D681521"/>
    <w:rsid w:val="6D7AEBBA"/>
    <w:rsid w:val="6EFC290E"/>
    <w:rsid w:val="6F409B7C"/>
    <w:rsid w:val="70178E6D"/>
    <w:rsid w:val="717A4EBA"/>
    <w:rsid w:val="72734744"/>
    <w:rsid w:val="738255D7"/>
    <w:rsid w:val="73C0DF5E"/>
    <w:rsid w:val="73C3E627"/>
    <w:rsid w:val="7405C959"/>
    <w:rsid w:val="740F17A5"/>
    <w:rsid w:val="7437FF17"/>
    <w:rsid w:val="7500B1E7"/>
    <w:rsid w:val="7544C8BE"/>
    <w:rsid w:val="75A88B21"/>
    <w:rsid w:val="767B3831"/>
    <w:rsid w:val="769C8248"/>
    <w:rsid w:val="76E0991F"/>
    <w:rsid w:val="77445B82"/>
    <w:rsid w:val="77722F41"/>
    <w:rsid w:val="787C6980"/>
    <w:rsid w:val="799C3AE4"/>
    <w:rsid w:val="7A14EFE5"/>
    <w:rsid w:val="7A7BFC44"/>
    <w:rsid w:val="7B0FAD9B"/>
    <w:rsid w:val="7B7CD705"/>
    <w:rsid w:val="7B966A36"/>
    <w:rsid w:val="7BC27F21"/>
    <w:rsid w:val="7BCEF80C"/>
    <w:rsid w:val="7C527081"/>
    <w:rsid w:val="7CA5E868"/>
    <w:rsid w:val="7D83622B"/>
    <w:rsid w:val="7D8FA4D4"/>
    <w:rsid w:val="7E4382F5"/>
    <w:rsid w:val="7E93CA29"/>
    <w:rsid w:val="7EDE37AC"/>
    <w:rsid w:val="7F17E811"/>
    <w:rsid w:val="7F559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A59E0"/>
  <w15:chartTrackingRefBased/>
  <w15:docId w15:val="{4E2E29D3-65D3-446C-A6D5-8C16E9D4AC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ccf72c6e42e4b6f" /><Relationship Type="http://schemas.microsoft.com/office/2020/10/relationships/intelligence" Target="/word/intelligence2.xml" Id="R3c71d558ee324e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Manav Singh Sandhu (2225358)</dc:creator>
  <keywords/>
  <dc:description/>
  <lastModifiedBy>Manav Singh Sandhu (2225358)</lastModifiedBy>
  <revision>3</revision>
  <dcterms:created xsi:type="dcterms:W3CDTF">2023-03-16T08:15:19.3288198Z</dcterms:created>
  <dcterms:modified xsi:type="dcterms:W3CDTF">2023-03-16T14:02:53.6230225Z</dcterms:modified>
</coreProperties>
</file>