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1460068574"/>
        <w:docPartObj>
          <w:docPartGallery w:val="Cover Pages"/>
          <w:docPartUnique/>
        </w:docPartObj>
      </w:sdtPr>
      <w:sdtEndPr>
        <w:rPr>
          <w:sz w:val="22"/>
        </w:rPr>
      </w:sdtEndPr>
      <w:sdtContent>
        <w:p w14:paraId="7811A7A3" w14:textId="63F43AE0" w:rsidR="00A67805" w:rsidRDefault="00A67805">
          <w:pPr>
            <w:pStyle w:val="NoSpacing"/>
            <w:rPr>
              <w:sz w:val="2"/>
            </w:rPr>
          </w:pPr>
        </w:p>
        <w:p w14:paraId="585907B5" w14:textId="267936D1" w:rsidR="00A67805" w:rsidRDefault="00A67805">
          <w:r>
            <w:rPr>
              <w:noProof/>
              <w:color w:val="156082" w:themeColor="accent1"/>
              <w:sz w:val="36"/>
              <w:szCs w:val="36"/>
            </w:rPr>
            <mc:AlternateContent>
              <mc:Choice Requires="wpg">
                <w:drawing>
                  <wp:anchor distT="0" distB="0" distL="114300" distR="114300" simplePos="0" relativeHeight="251660288" behindDoc="1" locked="0" layoutInCell="1" allowOverlap="1" wp14:anchorId="6FB57078" wp14:editId="7A887E4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0A7BF8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86BDBED" wp14:editId="6CE0F840">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D24C" w14:textId="4F3AB325" w:rsidR="00A67805" w:rsidRPr="00FE609E" w:rsidRDefault="00000000">
                                <w:pPr>
                                  <w:pStyle w:val="NoSpacing"/>
                                  <w:jc w:val="right"/>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chool"/>
                                    <w:tag w:val="School"/>
                                    <w:id w:val="1850680582"/>
                                    <w:dataBinding w:prefixMappings="xmlns:ns0='http://schemas.openxmlformats.org/officeDocument/2006/extended-properties' " w:xpath="/ns0:Properties[1]/ns0:Company[1]" w:storeItemID="{6668398D-A668-4E3E-A5EB-62B293D839F1}"/>
                                    <w:text/>
                                  </w:sdtPr>
                                  <w:sdtContent>
                                    <w:r w:rsidR="00C220DB" w:rsidRPr="00FE609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Mohammad Shahidul Islam Chowdhury (2026960)</w:t>
                                    </w:r>
                                  </w:sdtContent>
                                </w:sdt>
                              </w:p>
                              <w:sdt>
                                <w:sdt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C2A3C5" w14:textId="4958B2FD" w:rsidR="00A67805" w:rsidRPr="00FE609E" w:rsidRDefault="00126C3E">
                                    <w:pPr>
                                      <w:pStyle w:val="NoSpacing"/>
                                      <w:jc w:val="right"/>
                                      <w:rPr>
                                        <w:rFonts w:ascii="Arial" w:hAnsi="Arial" w:cs="Arial"/>
                                        <w:color w:val="156082" w:themeColor="accent1"/>
                                        <w:sz w:val="28"/>
                                        <w:szCs w:val="28"/>
                                      </w:rPr>
                                    </w:pPr>
                                    <w:r w:rsidRPr="00FE609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LERTURER: KA </w:t>
                                    </w:r>
                                    <w:proofErr w:type="gramStart"/>
                                    <w:r w:rsidRPr="00FE609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  CHANG</w:t>
                                    </w:r>
                                    <w:proofErr w:type="gram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86BDBED" id="_x0000_t202" coordsize="21600,21600" o:spt="202" path="m,l,21600r21600,l21600,xe">
                    <v:stroke joinstyle="miter"/>
                    <v:path gradientshapeok="t" o:connecttype="rect"/>
                  </v:shapetype>
                  <v:shape id="Text Box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79DAD24C" w14:textId="4F3AB325" w:rsidR="00A67805" w:rsidRPr="00FE609E" w:rsidRDefault="00000000">
                          <w:pPr>
                            <w:pStyle w:val="NoSpacing"/>
                            <w:jc w:val="right"/>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chool"/>
                              <w:tag w:val="School"/>
                              <w:id w:val="1850680582"/>
                              <w:dataBinding w:prefixMappings="xmlns:ns0='http://schemas.openxmlformats.org/officeDocument/2006/extended-properties' " w:xpath="/ns0:Properties[1]/ns0:Company[1]" w:storeItemID="{6668398D-A668-4E3E-A5EB-62B293D839F1}"/>
                              <w:text/>
                            </w:sdtPr>
                            <w:sdtContent>
                              <w:r w:rsidR="00C220DB" w:rsidRPr="00FE609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Mohammad Shahidul Islam Chowdhury (2026960)</w:t>
                              </w:r>
                            </w:sdtContent>
                          </w:sdt>
                        </w:p>
                        <w:sdt>
                          <w:sdt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C2A3C5" w14:textId="4958B2FD" w:rsidR="00A67805" w:rsidRPr="00FE609E" w:rsidRDefault="00126C3E">
                              <w:pPr>
                                <w:pStyle w:val="NoSpacing"/>
                                <w:jc w:val="right"/>
                                <w:rPr>
                                  <w:rFonts w:ascii="Arial" w:hAnsi="Arial" w:cs="Arial"/>
                                  <w:color w:val="156082" w:themeColor="accent1"/>
                                  <w:sz w:val="28"/>
                                  <w:szCs w:val="28"/>
                                </w:rPr>
                              </w:pPr>
                              <w:r w:rsidRPr="00FE609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LERTURER: KA </w:t>
                              </w:r>
                              <w:proofErr w:type="gramStart"/>
                              <w:r w:rsidRPr="00FE609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  CHANG</w:t>
                              </w:r>
                              <w:proofErr w:type="gramEnd"/>
                            </w:p>
                          </w:sdtContent>
                        </w:sdt>
                      </w:txbxContent>
                    </v:textbox>
                    <w10:wrap anchorx="page" anchory="margin"/>
                  </v:shape>
                </w:pict>
              </mc:Fallback>
            </mc:AlternateContent>
          </w:r>
        </w:p>
        <w:p w14:paraId="2C8B440E" w14:textId="1338B038" w:rsidR="00810199" w:rsidRDefault="00BD7F22" w:rsidP="00810199">
          <w:pPr>
            <w:spacing w:after="160" w:line="259" w:lineRule="auto"/>
          </w:pPr>
          <w:r>
            <w:rPr>
              <w:noProof/>
            </w:rPr>
            <mc:AlternateContent>
              <mc:Choice Requires="wps">
                <w:drawing>
                  <wp:anchor distT="0" distB="0" distL="114300" distR="114300" simplePos="0" relativeHeight="251661312" behindDoc="0" locked="0" layoutInCell="1" allowOverlap="1" wp14:anchorId="6A898F61" wp14:editId="0CC59416">
                    <wp:simplePos x="0" y="0"/>
                    <wp:positionH relativeFrom="page">
                      <wp:posOffset>804545</wp:posOffset>
                    </wp:positionH>
                    <wp:positionV relativeFrom="margin">
                      <wp:posOffset>1615440</wp:posOffset>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color w:val="1D2125"/>
                                    <w:kern w:val="36"/>
                                    <w:sz w:val="36"/>
                                    <w:szCs w:val="36"/>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DE6B829" w14:textId="50212C89" w:rsidR="00A67805" w:rsidRPr="002511EF" w:rsidRDefault="002511EF">
                                    <w:pPr>
                                      <w:pStyle w:val="NoSpacing"/>
                                      <w:rPr>
                                        <w:rFonts w:ascii="Arial" w:eastAsiaTheme="majorEastAsia" w:hAnsi="Arial" w:cs="Arial"/>
                                        <w:caps/>
                                        <w:color w:val="2C7FCE" w:themeColor="text2" w:themeTint="99"/>
                                        <w:sz w:val="36"/>
                                        <w:szCs w:val="36"/>
                                      </w:rPr>
                                    </w:pPr>
                                    <w:r w:rsidRPr="002511EF">
                                      <w:rPr>
                                        <w:rFonts w:ascii="Arial" w:eastAsia="Times New Roman" w:hAnsi="Arial" w:cs="Arial"/>
                                        <w:b/>
                                        <w:bCs/>
                                        <w:color w:val="1D2125"/>
                                        <w:kern w:val="36"/>
                                        <w:sz w:val="36"/>
                                        <w:szCs w:val="36"/>
                                        <w:lang w:eastAsia="en-GB"/>
                                      </w:rPr>
                                      <w:t>Managing Food &amp; Beverage Operations (BMIH6002)</w:t>
                                    </w:r>
                                  </w:p>
                                </w:sdtContent>
                              </w:sdt>
                              <w:p w14:paraId="1733E738" w14:textId="597E1CD1" w:rsidR="00A67805" w:rsidRPr="002511EF" w:rsidRDefault="00000000" w:rsidP="002511EF">
                                <w:pPr>
                                  <w:pStyle w:val="NoSpacing"/>
                                  <w:spacing w:before="120"/>
                                  <w:jc w:val="center"/>
                                  <w:rPr>
                                    <w:rFonts w:ascii="Arial" w:hAnsi="Arial" w:cs="Arial"/>
                                    <w:color w:val="156082" w:themeColor="accent1"/>
                                    <w:sz w:val="36"/>
                                    <w:szCs w:val="36"/>
                                  </w:rPr>
                                </w:pPr>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511EF" w:rsidRPr="002511EF">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30/05/2024</w:t>
                                    </w:r>
                                  </w:sdtContent>
                                </w:sdt>
                              </w:p>
                              <w:p w14:paraId="3D3A1F98" w14:textId="77777777" w:rsidR="00A67805" w:rsidRPr="002511EF" w:rsidRDefault="00A67805">
                                <w:pP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6A898F61" id="Text Box 15" o:spid="_x0000_s1027" type="#_x0000_t202" style="position:absolute;margin-left:63.35pt;margin-top:127.2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" filled="f" stroked="f" strokeweight=".5pt">
                    <v:textbox style="mso-fit-shape-to-text:t">
                      <w:txbxContent>
                        <w:sdt>
                          <w:sdtPr>
                            <w:rPr>
                              <w:rFonts w:ascii="Arial" w:eastAsia="Times New Roman" w:hAnsi="Arial" w:cs="Arial"/>
                              <w:b/>
                              <w:bCs/>
                              <w:color w:val="1D2125"/>
                              <w:kern w:val="36"/>
                              <w:sz w:val="36"/>
                              <w:szCs w:val="36"/>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DE6B829" w14:textId="50212C89" w:rsidR="00A67805" w:rsidRPr="002511EF" w:rsidRDefault="002511EF">
                              <w:pPr>
                                <w:pStyle w:val="NoSpacing"/>
                                <w:rPr>
                                  <w:rFonts w:ascii="Arial" w:eastAsiaTheme="majorEastAsia" w:hAnsi="Arial" w:cs="Arial"/>
                                  <w:caps/>
                                  <w:color w:val="2C7FCE" w:themeColor="text2" w:themeTint="99"/>
                                  <w:sz w:val="36"/>
                                  <w:szCs w:val="36"/>
                                </w:rPr>
                              </w:pPr>
                              <w:r w:rsidRPr="002511EF">
                                <w:rPr>
                                  <w:rFonts w:ascii="Arial" w:eastAsia="Times New Roman" w:hAnsi="Arial" w:cs="Arial"/>
                                  <w:b/>
                                  <w:bCs/>
                                  <w:color w:val="1D2125"/>
                                  <w:kern w:val="36"/>
                                  <w:sz w:val="36"/>
                                  <w:szCs w:val="36"/>
                                  <w:lang w:eastAsia="en-GB"/>
                                </w:rPr>
                                <w:t>Managing Food &amp; Beverage Operations (BMIH6002)</w:t>
                              </w:r>
                            </w:p>
                          </w:sdtContent>
                        </w:sdt>
                        <w:p w14:paraId="1733E738" w14:textId="597E1CD1" w:rsidR="00A67805" w:rsidRPr="002511EF" w:rsidRDefault="00000000" w:rsidP="002511EF">
                          <w:pPr>
                            <w:pStyle w:val="NoSpacing"/>
                            <w:spacing w:before="120"/>
                            <w:jc w:val="center"/>
                            <w:rPr>
                              <w:rFonts w:ascii="Arial" w:hAnsi="Arial" w:cs="Arial"/>
                              <w:color w:val="156082" w:themeColor="accent1"/>
                              <w:sz w:val="36"/>
                              <w:szCs w:val="36"/>
                            </w:rPr>
                          </w:pPr>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511EF" w:rsidRPr="002511EF">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30/05/2024</w:t>
                              </w:r>
                            </w:sdtContent>
                          </w:sdt>
                        </w:p>
                        <w:p w14:paraId="3D3A1F98" w14:textId="77777777" w:rsidR="00A67805" w:rsidRPr="002511EF" w:rsidRDefault="00A67805">
                          <w:pPr>
                            <w:rPr>
                              <w:rFonts w:ascii="Arial" w:hAnsi="Arial" w:cs="Arial"/>
                              <w:sz w:val="36"/>
                              <w:szCs w:val="36"/>
                            </w:rPr>
                          </w:pPr>
                        </w:p>
                      </w:txbxContent>
                    </v:textbox>
                    <w10:wrap anchorx="page" anchory="margin"/>
                  </v:shape>
                </w:pict>
              </mc:Fallback>
            </mc:AlternateContent>
          </w:r>
          <w:r w:rsidR="00A67805">
            <w:br w:type="page"/>
          </w:r>
        </w:p>
      </w:sdtContent>
    </w:sdt>
    <w:p w14:paraId="1662E611" w14:textId="252C7D3F" w:rsidR="001D4508" w:rsidRPr="00F4286A" w:rsidRDefault="00683DF0" w:rsidP="002D1F98">
      <w:pPr>
        <w:spacing w:after="160" w:line="360" w:lineRule="auto"/>
        <w:rPr>
          <w:rFonts w:ascii="Arial" w:eastAsia="Times New Roman" w:hAnsi="Arial" w:cs="Arial"/>
          <w:b/>
          <w:bCs/>
          <w:color w:val="0D0D0D"/>
          <w:kern w:val="0"/>
          <w:sz w:val="32"/>
          <w:szCs w:val="32"/>
          <w:lang w:eastAsia="en-GB"/>
          <w14:ligatures w14:val="none"/>
        </w:rPr>
      </w:pPr>
      <w:r w:rsidRPr="00810199">
        <w:rPr>
          <w:rFonts w:ascii="Arial" w:eastAsia="Times New Roman" w:hAnsi="Arial" w:cs="Arial"/>
          <w:b/>
          <w:bCs/>
          <w:color w:val="0D0D0D"/>
          <w:kern w:val="0"/>
          <w:sz w:val="32"/>
          <w:szCs w:val="32"/>
          <w:lang w:eastAsia="en-GB"/>
          <w14:ligatures w14:val="none"/>
        </w:rPr>
        <w:lastRenderedPageBreak/>
        <w:t>Student Learning Log: Food and Beverage Department Reflection</w:t>
      </w:r>
    </w:p>
    <w:p w14:paraId="755C03B0" w14:textId="7C0F4DA3" w:rsidR="00683DF0" w:rsidRPr="00810199" w:rsidRDefault="00683DF0" w:rsidP="002D1F98">
      <w:pPr>
        <w:spacing w:after="160" w:line="360" w:lineRule="auto"/>
        <w:rPr>
          <w:rFonts w:ascii="Arial" w:hAnsi="Arial" w:cs="Arial"/>
        </w:rPr>
      </w:pPr>
      <w:r w:rsidRPr="00810199">
        <w:rPr>
          <w:rFonts w:ascii="Arial" w:eastAsia="Times New Roman" w:hAnsi="Arial" w:cs="Arial"/>
          <w:b/>
          <w:bCs/>
          <w:color w:val="0D0D0D"/>
          <w:kern w:val="0"/>
          <w:sz w:val="28"/>
          <w:szCs w:val="28"/>
          <w:lang w:eastAsia="en-GB"/>
          <w14:ligatures w14:val="none"/>
        </w:rPr>
        <w:t>Overview of the Hotel’s Food and Beverage Operation</w:t>
      </w:r>
      <w:r w:rsidR="00615238">
        <w:rPr>
          <w:rFonts w:ascii="Arial" w:eastAsia="Times New Roman" w:hAnsi="Arial" w:cs="Arial"/>
          <w:b/>
          <w:bCs/>
          <w:color w:val="0D0D0D"/>
          <w:kern w:val="0"/>
          <w:sz w:val="28"/>
          <w:szCs w:val="28"/>
          <w:lang w:eastAsia="en-GB"/>
          <w14:ligatures w14:val="none"/>
        </w:rPr>
        <w:t>:</w:t>
      </w:r>
    </w:p>
    <w:p w14:paraId="3954CC79" w14:textId="053500B9" w:rsidR="00790E77" w:rsidRPr="00810199" w:rsidRDefault="00683DF0" w:rsidP="00E323FB">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During my placement</w:t>
      </w:r>
      <w:r w:rsidR="0048453E" w:rsidRPr="00810199">
        <w:rPr>
          <w:rFonts w:ascii="Arial" w:eastAsia="Times New Roman" w:hAnsi="Arial" w:cs="Arial"/>
          <w:color w:val="0D0D0D"/>
          <w:kern w:val="0"/>
          <w:sz w:val="24"/>
          <w:szCs w:val="24"/>
          <w:lang w:eastAsia="en-GB"/>
          <w14:ligatures w14:val="none"/>
        </w:rPr>
        <w:t>,</w:t>
      </w:r>
      <w:r w:rsidRPr="00810199">
        <w:rPr>
          <w:rFonts w:ascii="Arial" w:eastAsia="Times New Roman" w:hAnsi="Arial" w:cs="Arial"/>
          <w:color w:val="0D0D0D"/>
          <w:kern w:val="0"/>
          <w:sz w:val="24"/>
          <w:szCs w:val="24"/>
          <w:lang w:eastAsia="en-GB"/>
          <w14:ligatures w14:val="none"/>
        </w:rPr>
        <w:t xml:space="preserve"> in the food and beverage department at </w:t>
      </w:r>
      <w:bookmarkStart w:id="0" w:name="_Hlk167819913"/>
      <w:r w:rsidR="00BA7621" w:rsidRPr="00810199">
        <w:rPr>
          <w:rFonts w:ascii="Arial" w:eastAsia="Times New Roman" w:hAnsi="Arial" w:cs="Arial"/>
          <w:b/>
          <w:bCs/>
          <w:color w:val="0D0D0D"/>
          <w:kern w:val="0"/>
          <w:sz w:val="24"/>
          <w:szCs w:val="24"/>
          <w:lang w:eastAsia="en-GB"/>
          <w14:ligatures w14:val="none"/>
        </w:rPr>
        <w:t>IBIS BUDGET BARKING</w:t>
      </w:r>
      <w:r w:rsidR="00D3391B" w:rsidRPr="00810199">
        <w:rPr>
          <w:rFonts w:ascii="Arial" w:eastAsia="Times New Roman" w:hAnsi="Arial" w:cs="Arial"/>
          <w:color w:val="0D0D0D"/>
          <w:kern w:val="0"/>
          <w:sz w:val="24"/>
          <w:szCs w:val="24"/>
          <w:lang w:eastAsia="en-GB"/>
          <w14:ligatures w14:val="none"/>
        </w:rPr>
        <w:t xml:space="preserve"> </w:t>
      </w:r>
      <w:bookmarkEnd w:id="0"/>
      <w:r w:rsidR="00D3391B" w:rsidRPr="00810199">
        <w:rPr>
          <w:rFonts w:ascii="Arial" w:eastAsia="Times New Roman" w:hAnsi="Arial" w:cs="Arial"/>
          <w:color w:val="0D0D0D"/>
          <w:kern w:val="0"/>
          <w:sz w:val="24"/>
          <w:szCs w:val="24"/>
          <w:lang w:eastAsia="en-GB"/>
          <w14:ligatures w14:val="none"/>
        </w:rPr>
        <w:t>Hotel</w:t>
      </w:r>
      <w:r w:rsidRPr="00810199">
        <w:rPr>
          <w:rFonts w:ascii="Arial" w:eastAsia="Times New Roman" w:hAnsi="Arial" w:cs="Arial"/>
          <w:color w:val="0D0D0D"/>
          <w:kern w:val="0"/>
          <w:sz w:val="24"/>
          <w:szCs w:val="24"/>
          <w:lang w:eastAsia="en-GB"/>
          <w14:ligatures w14:val="none"/>
        </w:rPr>
        <w:t>, I shadowed a supervisory position, gaining insights into various operational aspects. The hotel operates a comprehensive food and beverage service, including a fine-dining restaurant, a casual café, a bar, and extensive banquet services. The focus is on providing high-quality guest experiences, adhering to strict service standards, and maintaining consistent excellence across all outlets.</w:t>
      </w:r>
    </w:p>
    <w:p w14:paraId="1E43F237" w14:textId="77777777" w:rsidR="00683DF0" w:rsidRPr="00810199" w:rsidRDefault="00683DF0" w:rsidP="002D1F98">
      <w:pPr>
        <w:shd w:val="clear" w:color="auto" w:fill="FFFFFF"/>
        <w:spacing w:before="300" w:after="300" w:line="360" w:lineRule="auto"/>
        <w:rPr>
          <w:rFonts w:ascii="Arial" w:eastAsia="Times New Roman" w:hAnsi="Arial" w:cs="Arial"/>
          <w:b/>
          <w:bCs/>
          <w:color w:val="0D0D0D"/>
          <w:kern w:val="0"/>
          <w:sz w:val="28"/>
          <w:szCs w:val="28"/>
          <w:lang w:eastAsia="en-GB"/>
          <w14:ligatures w14:val="none"/>
        </w:rPr>
      </w:pPr>
      <w:r w:rsidRPr="00810199">
        <w:rPr>
          <w:rFonts w:ascii="Arial" w:eastAsia="Times New Roman" w:hAnsi="Arial" w:cs="Arial"/>
          <w:b/>
          <w:bCs/>
          <w:color w:val="0D0D0D"/>
          <w:kern w:val="0"/>
          <w:sz w:val="28"/>
          <w:szCs w:val="28"/>
          <w:lang w:eastAsia="en-GB"/>
          <w14:ligatures w14:val="none"/>
        </w:rPr>
        <w:t>Model of Reflection</w:t>
      </w:r>
    </w:p>
    <w:p w14:paraId="2FAFD996" w14:textId="77777777" w:rsidR="00683DF0" w:rsidRPr="00810199" w:rsidRDefault="00683DF0" w:rsidP="00E323FB">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For this reflection, I have utilised Gibbs' Reflective Cycle. This model encourages a systematic approach to reflection, involving the following stages: description, feelings, evaluation, analysis, conclusion, and action plan. Gibbs' model is beneficial for breaking down experiences into manageable components, facilitating a thorough and critical review of my learning and development.</w:t>
      </w:r>
    </w:p>
    <w:p w14:paraId="083B0C6A" w14:textId="72226E22" w:rsidR="00683DF0" w:rsidRPr="00810199" w:rsidRDefault="00683DF0" w:rsidP="002D1F98">
      <w:pPr>
        <w:shd w:val="clear" w:color="auto" w:fill="FFFFFF"/>
        <w:spacing w:before="300" w:after="300" w:line="360" w:lineRule="auto"/>
        <w:rPr>
          <w:rFonts w:ascii="Arial" w:eastAsia="Times New Roman" w:hAnsi="Arial" w:cs="Arial"/>
          <w:b/>
          <w:bCs/>
          <w:color w:val="0D0D0D"/>
          <w:kern w:val="0"/>
          <w:sz w:val="28"/>
          <w:szCs w:val="28"/>
          <w:lang w:eastAsia="en-GB"/>
          <w14:ligatures w14:val="none"/>
        </w:rPr>
      </w:pPr>
      <w:r w:rsidRPr="00810199">
        <w:rPr>
          <w:rFonts w:ascii="Arial" w:eastAsia="Times New Roman" w:hAnsi="Arial" w:cs="Arial"/>
          <w:b/>
          <w:bCs/>
          <w:color w:val="0D0D0D"/>
          <w:kern w:val="0"/>
          <w:sz w:val="28"/>
          <w:szCs w:val="28"/>
          <w:lang w:eastAsia="en-GB"/>
          <w14:ligatures w14:val="none"/>
        </w:rPr>
        <w:t>Placement Learning Objectives</w:t>
      </w:r>
      <w:r w:rsidR="00615238">
        <w:rPr>
          <w:rFonts w:ascii="Arial" w:eastAsia="Times New Roman" w:hAnsi="Arial" w:cs="Arial"/>
          <w:b/>
          <w:bCs/>
          <w:color w:val="0D0D0D"/>
          <w:kern w:val="0"/>
          <w:sz w:val="28"/>
          <w:szCs w:val="28"/>
          <w:lang w:eastAsia="en-GB"/>
          <w14:ligatures w14:val="none"/>
        </w:rPr>
        <w:t>:</w:t>
      </w:r>
    </w:p>
    <w:p w14:paraId="5C57E578" w14:textId="77777777" w:rsidR="00683DF0" w:rsidRPr="00810199" w:rsidRDefault="00683DF0" w:rsidP="00E323FB">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My placement learning objectives were:</w:t>
      </w:r>
    </w:p>
    <w:p w14:paraId="330B17D1" w14:textId="77777777" w:rsidR="00683DF0" w:rsidRPr="00810199" w:rsidRDefault="00683DF0" w:rsidP="00E323FB">
      <w:pPr>
        <w:numPr>
          <w:ilvl w:val="0"/>
          <w:numId w:val="7"/>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To understand the roles and responsibilities of a supervisory position in the food and beverage department.</w:t>
      </w:r>
    </w:p>
    <w:p w14:paraId="4B9D83FE" w14:textId="77777777" w:rsidR="00683DF0" w:rsidRPr="00810199" w:rsidRDefault="00683DF0" w:rsidP="00E323FB">
      <w:pPr>
        <w:numPr>
          <w:ilvl w:val="0"/>
          <w:numId w:val="7"/>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To develop and apply technical knowledge and work-based skills necessary for maintaining high guest service standards.</w:t>
      </w:r>
    </w:p>
    <w:p w14:paraId="74DD83A8" w14:textId="77777777" w:rsidR="00683DF0" w:rsidRPr="00810199" w:rsidRDefault="00683DF0" w:rsidP="00E323FB">
      <w:pPr>
        <w:numPr>
          <w:ilvl w:val="0"/>
          <w:numId w:val="7"/>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lastRenderedPageBreak/>
        <w:t>To enhance personal skills, including communication, teamwork, and task management.</w:t>
      </w:r>
    </w:p>
    <w:p w14:paraId="78C4D044" w14:textId="5DB1B217" w:rsidR="00903A47" w:rsidRDefault="00683DF0" w:rsidP="00E323FB">
      <w:pPr>
        <w:numPr>
          <w:ilvl w:val="0"/>
          <w:numId w:val="7"/>
        </w:numPr>
        <w:shd w:val="clear" w:color="auto" w:fill="FFFFFF"/>
        <w:spacing w:before="120" w:after="120" w:line="36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 xml:space="preserve">To identify and </w:t>
      </w:r>
      <w:r w:rsidR="0007150E" w:rsidRPr="00810199">
        <w:rPr>
          <w:rFonts w:ascii="Arial" w:eastAsia="Times New Roman" w:hAnsi="Arial" w:cs="Arial"/>
          <w:color w:val="0D0D0D"/>
          <w:kern w:val="0"/>
          <w:sz w:val="24"/>
          <w:szCs w:val="24"/>
          <w:lang w:eastAsia="en-GB"/>
          <w14:ligatures w14:val="none"/>
        </w:rPr>
        <w:t>analyse</w:t>
      </w:r>
      <w:r w:rsidRPr="00810199">
        <w:rPr>
          <w:rFonts w:ascii="Arial" w:eastAsia="Times New Roman" w:hAnsi="Arial" w:cs="Arial"/>
          <w:color w:val="0D0D0D"/>
          <w:kern w:val="0"/>
          <w:sz w:val="24"/>
          <w:szCs w:val="24"/>
          <w:lang w:eastAsia="en-GB"/>
          <w14:ligatures w14:val="none"/>
        </w:rPr>
        <w:t xml:space="preserve"> organizational issues and propose viable solutions.</w:t>
      </w:r>
    </w:p>
    <w:p w14:paraId="13498FA7" w14:textId="77777777" w:rsidR="00790E77" w:rsidRPr="00E323FB" w:rsidRDefault="00790E77" w:rsidP="00790E77">
      <w:pPr>
        <w:shd w:val="clear" w:color="auto" w:fill="FFFFFF"/>
        <w:spacing w:before="120" w:after="120" w:line="360" w:lineRule="auto"/>
        <w:ind w:left="720"/>
        <w:rPr>
          <w:rFonts w:ascii="Arial" w:eastAsia="Times New Roman" w:hAnsi="Arial" w:cs="Arial"/>
          <w:color w:val="0D0D0D"/>
          <w:kern w:val="0"/>
          <w:sz w:val="24"/>
          <w:szCs w:val="24"/>
          <w:lang w:eastAsia="en-GB"/>
          <w14:ligatures w14:val="none"/>
        </w:rPr>
      </w:pPr>
    </w:p>
    <w:p w14:paraId="2B0E65ED" w14:textId="77777777" w:rsidR="00683DF0" w:rsidRPr="00810199" w:rsidRDefault="00683DF0" w:rsidP="002D1F98">
      <w:pPr>
        <w:shd w:val="clear" w:color="auto" w:fill="FFFFFF"/>
        <w:spacing w:before="300" w:after="300" w:line="360" w:lineRule="auto"/>
        <w:rPr>
          <w:rFonts w:ascii="Arial" w:eastAsia="Times New Roman" w:hAnsi="Arial" w:cs="Arial"/>
          <w:b/>
          <w:bCs/>
          <w:color w:val="0D0D0D"/>
          <w:kern w:val="0"/>
          <w:sz w:val="28"/>
          <w:szCs w:val="28"/>
          <w:lang w:eastAsia="en-GB"/>
          <w14:ligatures w14:val="none"/>
        </w:rPr>
      </w:pPr>
      <w:r w:rsidRPr="00810199">
        <w:rPr>
          <w:rFonts w:ascii="Arial" w:eastAsia="Times New Roman" w:hAnsi="Arial" w:cs="Arial"/>
          <w:b/>
          <w:bCs/>
          <w:color w:val="0D0D0D"/>
          <w:kern w:val="0"/>
          <w:sz w:val="28"/>
          <w:szCs w:val="28"/>
          <w:lang w:eastAsia="en-GB"/>
          <w14:ligatures w14:val="none"/>
        </w:rPr>
        <w:t>Reflection Using Gibbs' Model:</w:t>
      </w:r>
    </w:p>
    <w:p w14:paraId="1C048C5B" w14:textId="77777777" w:rsidR="00D754DD" w:rsidRPr="00810199" w:rsidRDefault="00683DF0" w:rsidP="002D1F98">
      <w:pPr>
        <w:shd w:val="clear" w:color="auto" w:fill="FFFFFF"/>
        <w:spacing w:before="300" w:after="300" w:line="360" w:lineRule="auto"/>
        <w:rPr>
          <w:rFonts w:ascii="Arial" w:eastAsia="Times New Roman" w:hAnsi="Arial" w:cs="Arial"/>
          <w:b/>
          <w:bCs/>
          <w:color w:val="0D0D0D"/>
          <w:kern w:val="0"/>
          <w:sz w:val="24"/>
          <w:szCs w:val="24"/>
          <w:lang w:eastAsia="en-GB"/>
          <w14:ligatures w14:val="none"/>
        </w:rPr>
      </w:pPr>
      <w:r w:rsidRPr="00810199">
        <w:rPr>
          <w:rFonts w:ascii="Arial" w:eastAsia="Times New Roman" w:hAnsi="Arial" w:cs="Arial"/>
          <w:b/>
          <w:bCs/>
          <w:color w:val="0D0D0D"/>
          <w:kern w:val="0"/>
          <w:sz w:val="24"/>
          <w:szCs w:val="24"/>
          <w:lang w:eastAsia="en-GB"/>
          <w14:ligatures w14:val="none"/>
        </w:rPr>
        <w:t>Description:</w:t>
      </w:r>
    </w:p>
    <w:p w14:paraId="62691022" w14:textId="7C27E563" w:rsidR="00683DF0" w:rsidRPr="00810199" w:rsidRDefault="0007150E" w:rsidP="00560525">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I observed and participated in various supervisory tasks during my placement</w:t>
      </w:r>
      <w:r w:rsidR="00683DF0" w:rsidRPr="00810199">
        <w:rPr>
          <w:rFonts w:ascii="Arial" w:eastAsia="Times New Roman" w:hAnsi="Arial" w:cs="Arial"/>
          <w:color w:val="0D0D0D"/>
          <w:kern w:val="0"/>
          <w:sz w:val="24"/>
          <w:szCs w:val="24"/>
          <w:lang w:eastAsia="en-GB"/>
          <w14:ligatures w14:val="none"/>
        </w:rPr>
        <w:t>, including staff scheduling, training, inventory management, and guest service oversight. One significant experience involved managing a large banquet event for 200 guests, which required coordination among multiple departments and attention to detail to ensure guest satisfaction. I was responsible for overseeing the setup, ensuring that the menu items were prepared according to guest preferences, and handling any issues that arose during the event.</w:t>
      </w:r>
    </w:p>
    <w:p w14:paraId="2C337A22" w14:textId="77777777" w:rsidR="00D754DD" w:rsidRPr="00810199" w:rsidRDefault="00683DF0" w:rsidP="002D1F98">
      <w:pPr>
        <w:shd w:val="clear" w:color="auto" w:fill="FFFFFF"/>
        <w:spacing w:before="300" w:after="300" w:line="36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b/>
          <w:bCs/>
          <w:color w:val="0D0D0D"/>
          <w:kern w:val="0"/>
          <w:sz w:val="24"/>
          <w:szCs w:val="24"/>
          <w:lang w:eastAsia="en-GB"/>
          <w14:ligatures w14:val="none"/>
        </w:rPr>
        <w:t>Feelings:</w:t>
      </w:r>
      <w:r w:rsidRPr="00810199">
        <w:rPr>
          <w:rFonts w:ascii="Arial" w:eastAsia="Times New Roman" w:hAnsi="Arial" w:cs="Arial"/>
          <w:color w:val="0D0D0D"/>
          <w:kern w:val="0"/>
          <w:sz w:val="24"/>
          <w:szCs w:val="24"/>
          <w:lang w:eastAsia="en-GB"/>
          <w14:ligatures w14:val="none"/>
        </w:rPr>
        <w:t xml:space="preserve"> </w:t>
      </w:r>
    </w:p>
    <w:p w14:paraId="739CDCCA" w14:textId="76DBD527" w:rsidR="00683DF0" w:rsidRDefault="00683DF0" w:rsidP="00205F7A">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Initially, I felt overwhelmed by the scope of responsibilities and the need to make quick decisions under pressure. However, as I gained more experience and confidence, I began to appreciate the dynamic nature of the role and the satisfaction of contributing to successful events and happy guests. For example</w:t>
      </w:r>
      <w:r w:rsidR="0007150E" w:rsidRPr="00810199">
        <w:rPr>
          <w:rFonts w:ascii="Arial" w:eastAsia="Times New Roman" w:hAnsi="Arial" w:cs="Arial"/>
          <w:color w:val="0D0D0D"/>
          <w:kern w:val="0"/>
          <w:sz w:val="24"/>
          <w:szCs w:val="24"/>
          <w:lang w:eastAsia="en-GB"/>
          <w14:ligatures w14:val="none"/>
        </w:rPr>
        <w:t>, a guest reported a dietary restriction that was not previously communicated during the banquet event</w:t>
      </w:r>
      <w:r w:rsidRPr="00810199">
        <w:rPr>
          <w:rFonts w:ascii="Arial" w:eastAsia="Times New Roman" w:hAnsi="Arial" w:cs="Arial"/>
          <w:color w:val="0D0D0D"/>
          <w:kern w:val="0"/>
          <w:sz w:val="24"/>
          <w:szCs w:val="24"/>
          <w:lang w:eastAsia="en-GB"/>
          <w14:ligatures w14:val="none"/>
        </w:rPr>
        <w:t>. I quickly liaised with the kitchen to prepare an alternative meal, which was well-received by the guest, reinforcing the importance of adaptability and prompt decision-making.</w:t>
      </w:r>
    </w:p>
    <w:p w14:paraId="433CB298" w14:textId="77777777" w:rsidR="00790E77" w:rsidRDefault="00790E77" w:rsidP="002D1F98">
      <w:pPr>
        <w:shd w:val="clear" w:color="auto" w:fill="FFFFFF"/>
        <w:spacing w:before="300" w:after="300" w:line="360" w:lineRule="auto"/>
        <w:rPr>
          <w:rFonts w:ascii="Arial" w:eastAsia="Times New Roman" w:hAnsi="Arial" w:cs="Arial"/>
          <w:color w:val="0D0D0D"/>
          <w:kern w:val="0"/>
          <w:sz w:val="24"/>
          <w:szCs w:val="24"/>
          <w:lang w:eastAsia="en-GB"/>
          <w14:ligatures w14:val="none"/>
        </w:rPr>
      </w:pPr>
    </w:p>
    <w:p w14:paraId="51BD8E9E" w14:textId="20219422" w:rsidR="00D754DD" w:rsidRPr="00810199" w:rsidRDefault="00683DF0" w:rsidP="002D1F98">
      <w:pPr>
        <w:shd w:val="clear" w:color="auto" w:fill="FFFFFF"/>
        <w:spacing w:before="300" w:after="300" w:line="36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b/>
          <w:bCs/>
          <w:color w:val="0D0D0D"/>
          <w:kern w:val="0"/>
          <w:sz w:val="24"/>
          <w:szCs w:val="24"/>
          <w:lang w:eastAsia="en-GB"/>
          <w14:ligatures w14:val="none"/>
        </w:rPr>
        <w:lastRenderedPageBreak/>
        <w:t>Evaluation:</w:t>
      </w:r>
      <w:r w:rsidRPr="00810199">
        <w:rPr>
          <w:rFonts w:ascii="Arial" w:eastAsia="Times New Roman" w:hAnsi="Arial" w:cs="Arial"/>
          <w:color w:val="0D0D0D"/>
          <w:kern w:val="0"/>
          <w:sz w:val="24"/>
          <w:szCs w:val="24"/>
          <w:lang w:eastAsia="en-GB"/>
          <w14:ligatures w14:val="none"/>
        </w:rPr>
        <w:t xml:space="preserve"> </w:t>
      </w:r>
    </w:p>
    <w:p w14:paraId="09CE7040" w14:textId="7E60F017" w:rsidR="007B2938" w:rsidRPr="00810199" w:rsidRDefault="00683DF0" w:rsidP="00790E77">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This experience highlighted the importance of effective communication and teamwork. Collaborating with kitchen staff, servers, and other departments was crucial in ensuring seamless service. I also recognized the value of technical knowledge in areas such as food safety, inventory management, and guest service protocols. For instance, conducting a pre-event briefing with the staff ensured everyone was aware of their roles, which minimized confusion and enhanced service efficiency during the banquet.</w:t>
      </w:r>
    </w:p>
    <w:p w14:paraId="73F5CB81" w14:textId="77777777" w:rsidR="00D754DD" w:rsidRPr="00810199" w:rsidRDefault="00683DF0" w:rsidP="00790E77">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b/>
          <w:bCs/>
          <w:color w:val="0D0D0D"/>
          <w:kern w:val="0"/>
          <w:sz w:val="24"/>
          <w:szCs w:val="24"/>
          <w:lang w:eastAsia="en-GB"/>
          <w14:ligatures w14:val="none"/>
        </w:rPr>
        <w:t>Analysis:</w:t>
      </w:r>
      <w:r w:rsidRPr="00810199">
        <w:rPr>
          <w:rFonts w:ascii="Arial" w:eastAsia="Times New Roman" w:hAnsi="Arial" w:cs="Arial"/>
          <w:color w:val="0D0D0D"/>
          <w:kern w:val="0"/>
          <w:sz w:val="24"/>
          <w:szCs w:val="24"/>
          <w:lang w:eastAsia="en-GB"/>
          <w14:ligatures w14:val="none"/>
        </w:rPr>
        <w:t xml:space="preserve"> </w:t>
      </w:r>
    </w:p>
    <w:p w14:paraId="1A7B099C" w14:textId="701515E4" w:rsidR="00683DF0" w:rsidRPr="00810199" w:rsidRDefault="00683DF0" w:rsidP="00790E77">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The experience reinforced the need for strong leadership skills in a supervisory role. Effective communication was essential for coordinating tasks and resolving issues promptly. Teamwork and task management skills were critical in maintaining service standards, particularly during high-pressure situations. My previous industry experience and academic knowledge provided a solid foundation, but practical application and on-the-job learning were invaluable. Observing the supervisor handle multiple tasks simultaneously and delegate responsibilities effectively provided a clear model of efficient task management.</w:t>
      </w:r>
    </w:p>
    <w:p w14:paraId="0270EC0D" w14:textId="77777777" w:rsidR="00682876" w:rsidRPr="00810199" w:rsidRDefault="00682876" w:rsidP="002D1F98">
      <w:pPr>
        <w:shd w:val="clear" w:color="auto" w:fill="FFFFFF"/>
        <w:spacing w:before="300" w:after="300" w:line="360" w:lineRule="auto"/>
        <w:rPr>
          <w:rFonts w:ascii="Arial" w:eastAsia="Times New Roman" w:hAnsi="Arial" w:cs="Arial"/>
          <w:b/>
          <w:bCs/>
          <w:color w:val="0D0D0D"/>
          <w:kern w:val="0"/>
          <w:sz w:val="28"/>
          <w:szCs w:val="28"/>
          <w:lang w:eastAsia="en-GB"/>
          <w14:ligatures w14:val="none"/>
        </w:rPr>
      </w:pPr>
      <w:r w:rsidRPr="00810199">
        <w:rPr>
          <w:rFonts w:ascii="Arial" w:eastAsia="Times New Roman" w:hAnsi="Arial" w:cs="Arial"/>
          <w:b/>
          <w:bCs/>
          <w:color w:val="0D0D0D"/>
          <w:kern w:val="0"/>
          <w:sz w:val="28"/>
          <w:szCs w:val="28"/>
          <w:lang w:eastAsia="en-GB"/>
          <w14:ligatures w14:val="none"/>
        </w:rPr>
        <w:t>Conclusion:</w:t>
      </w:r>
    </w:p>
    <w:p w14:paraId="411C6D83" w14:textId="07F460C6" w:rsidR="00682876" w:rsidRPr="00810199" w:rsidRDefault="00682876" w:rsidP="00790E77">
      <w:pPr>
        <w:shd w:val="clear" w:color="auto" w:fill="FFFFFF"/>
        <w:spacing w:before="300" w:after="300" w:line="480" w:lineRule="auto"/>
        <w:rPr>
          <w:rFonts w:ascii="Arial" w:eastAsia="Times New Roman" w:hAnsi="Arial" w:cs="Arial"/>
          <w:color w:val="0D0D0D"/>
          <w:kern w:val="0"/>
          <w:sz w:val="24"/>
          <w:szCs w:val="24"/>
          <w:lang w:eastAsia="en-GB"/>
          <w14:ligatures w14:val="none"/>
        </w:rPr>
      </w:pPr>
      <w:r w:rsidRPr="00810199">
        <w:rPr>
          <w:rFonts w:ascii="Arial" w:eastAsia="Times New Roman" w:hAnsi="Arial" w:cs="Arial"/>
          <w:color w:val="0D0D0D"/>
          <w:kern w:val="0"/>
          <w:sz w:val="24"/>
          <w:szCs w:val="24"/>
          <w:lang w:eastAsia="en-GB"/>
          <w14:ligatures w14:val="none"/>
        </w:rPr>
        <w:t xml:space="preserve">Overall, the placement was a rewarding experience that significantly enhanced my understanding of the food and beverage department's operations. I developed a deeper appreciation for the complexities of guest service and the skills required to meet and exceed expectations. For example, my involvement in the banquet event </w:t>
      </w:r>
      <w:r w:rsidRPr="00810199">
        <w:rPr>
          <w:rFonts w:ascii="Arial" w:eastAsia="Times New Roman" w:hAnsi="Arial" w:cs="Arial"/>
          <w:color w:val="0D0D0D"/>
          <w:kern w:val="0"/>
          <w:sz w:val="24"/>
          <w:szCs w:val="24"/>
          <w:lang w:eastAsia="en-GB"/>
          <w14:ligatures w14:val="none"/>
        </w:rPr>
        <w:lastRenderedPageBreak/>
        <w:t xml:space="preserve">not only improved my organizational skills but also taught me the importance of maintaining a calm </w:t>
      </w:r>
      <w:r w:rsidR="00ED3D31" w:rsidRPr="00810199">
        <w:rPr>
          <w:rFonts w:ascii="Arial" w:eastAsia="Times New Roman" w:hAnsi="Arial" w:cs="Arial"/>
          <w:color w:val="0D0D0D"/>
          <w:kern w:val="0"/>
          <w:sz w:val="24"/>
          <w:szCs w:val="24"/>
          <w:lang w:eastAsia="en-GB"/>
          <w14:ligatures w14:val="none"/>
        </w:rPr>
        <w:t>demeanour</w:t>
      </w:r>
      <w:r w:rsidRPr="00810199">
        <w:rPr>
          <w:rFonts w:ascii="Arial" w:eastAsia="Times New Roman" w:hAnsi="Arial" w:cs="Arial"/>
          <w:color w:val="0D0D0D"/>
          <w:kern w:val="0"/>
          <w:sz w:val="24"/>
          <w:szCs w:val="24"/>
          <w:lang w:eastAsia="en-GB"/>
          <w14:ligatures w14:val="none"/>
        </w:rPr>
        <w:t xml:space="preserve"> to inspire confidence among team members.</w:t>
      </w:r>
    </w:p>
    <w:p w14:paraId="7AA21CAC" w14:textId="77777777" w:rsidR="00682876" w:rsidRPr="00810199" w:rsidRDefault="00682876" w:rsidP="002D1F98">
      <w:pPr>
        <w:shd w:val="clear" w:color="auto" w:fill="FFFFFF"/>
        <w:spacing w:before="300" w:after="300" w:line="360" w:lineRule="auto"/>
        <w:rPr>
          <w:rFonts w:ascii="Arial" w:eastAsia="Times New Roman" w:hAnsi="Arial" w:cs="Arial"/>
          <w:b/>
          <w:bCs/>
          <w:color w:val="0D0D0D"/>
          <w:kern w:val="0"/>
          <w:sz w:val="28"/>
          <w:szCs w:val="28"/>
          <w:lang w:eastAsia="en-GB"/>
          <w14:ligatures w14:val="none"/>
        </w:rPr>
      </w:pPr>
      <w:r w:rsidRPr="00810199">
        <w:rPr>
          <w:rFonts w:ascii="Arial" w:eastAsia="Times New Roman" w:hAnsi="Arial" w:cs="Arial"/>
          <w:b/>
          <w:bCs/>
          <w:color w:val="0D0D0D"/>
          <w:kern w:val="0"/>
          <w:sz w:val="28"/>
          <w:szCs w:val="28"/>
          <w:lang w:eastAsia="en-GB"/>
          <w14:ligatures w14:val="none"/>
        </w:rPr>
        <w:t>Action Plan:</w:t>
      </w:r>
    </w:p>
    <w:p w14:paraId="7B4EC237" w14:textId="77777777" w:rsidR="002D75C1" w:rsidRPr="002D75C1" w:rsidRDefault="002D75C1" w:rsidP="00790E77">
      <w:pPr>
        <w:shd w:val="clear" w:color="auto" w:fill="FFFFFF"/>
        <w:spacing w:after="300" w:line="480" w:lineRule="auto"/>
        <w:rPr>
          <w:rFonts w:ascii="Arial" w:eastAsia="Times New Roman" w:hAnsi="Arial" w:cs="Arial"/>
          <w:color w:val="0D0D0D"/>
          <w:kern w:val="0"/>
          <w:sz w:val="24"/>
          <w:szCs w:val="24"/>
          <w:lang w:eastAsia="en-GB"/>
          <w14:ligatures w14:val="none"/>
        </w:rPr>
      </w:pPr>
      <w:r w:rsidRPr="002D75C1">
        <w:rPr>
          <w:rFonts w:ascii="Arial" w:eastAsia="Times New Roman" w:hAnsi="Arial" w:cs="Arial"/>
          <w:color w:val="0D0D0D"/>
          <w:kern w:val="0"/>
          <w:sz w:val="24"/>
          <w:szCs w:val="24"/>
          <w:lang w:eastAsia="en-GB"/>
          <w14:ligatures w14:val="none"/>
        </w:rPr>
        <w:t>Based on my experience, I plan to:</w:t>
      </w:r>
    </w:p>
    <w:p w14:paraId="177DBE41" w14:textId="77777777" w:rsidR="002D75C1" w:rsidRPr="002D75C1" w:rsidRDefault="002D75C1" w:rsidP="00790E77">
      <w:pPr>
        <w:numPr>
          <w:ilvl w:val="0"/>
          <w:numId w:val="15"/>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2D75C1">
        <w:rPr>
          <w:rFonts w:ascii="Arial" w:eastAsia="Times New Roman" w:hAnsi="Arial" w:cs="Arial"/>
          <w:color w:val="0D0D0D"/>
          <w:kern w:val="0"/>
          <w:sz w:val="24"/>
          <w:szCs w:val="24"/>
          <w:lang w:eastAsia="en-GB"/>
          <w14:ligatures w14:val="none"/>
        </w:rPr>
        <w:t>Further develop my leadership and communication skills through additional training and practice. I will seek out workshops on effective communication and conflict resolution to enhance these skills.</w:t>
      </w:r>
    </w:p>
    <w:p w14:paraId="4DF88A45" w14:textId="77777777" w:rsidR="002D75C1" w:rsidRPr="002D75C1" w:rsidRDefault="002D75C1" w:rsidP="00790E77">
      <w:pPr>
        <w:numPr>
          <w:ilvl w:val="0"/>
          <w:numId w:val="15"/>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2D75C1">
        <w:rPr>
          <w:rFonts w:ascii="Arial" w:eastAsia="Times New Roman" w:hAnsi="Arial" w:cs="Arial"/>
          <w:color w:val="0D0D0D"/>
          <w:kern w:val="0"/>
          <w:sz w:val="24"/>
          <w:szCs w:val="24"/>
          <w:lang w:eastAsia="en-GB"/>
          <w14:ligatures w14:val="none"/>
        </w:rPr>
        <w:t>Continue learning about best practices in food and beverage management, including staying updated on industry trends and innovations. Subscribing to industry journals and attending relevant webinars will be part of this plan.</w:t>
      </w:r>
    </w:p>
    <w:p w14:paraId="52DD5DEB" w14:textId="77777777" w:rsidR="002D75C1" w:rsidRPr="002D75C1" w:rsidRDefault="002D75C1" w:rsidP="00790E77">
      <w:pPr>
        <w:numPr>
          <w:ilvl w:val="0"/>
          <w:numId w:val="15"/>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2D75C1">
        <w:rPr>
          <w:rFonts w:ascii="Arial" w:eastAsia="Times New Roman" w:hAnsi="Arial" w:cs="Arial"/>
          <w:color w:val="0D0D0D"/>
          <w:kern w:val="0"/>
          <w:sz w:val="24"/>
          <w:szCs w:val="24"/>
          <w:lang w:eastAsia="en-GB"/>
          <w14:ligatures w14:val="none"/>
        </w:rPr>
        <w:t>Seek opportunities for cross-training in other departments to gain a broader perspective on hotel operations. This will involve requesting shadowing opportunities in areas such as housekeeping and front desk operations.</w:t>
      </w:r>
    </w:p>
    <w:p w14:paraId="1CC18E23" w14:textId="77777777" w:rsidR="00BB2D66" w:rsidRDefault="002D75C1" w:rsidP="00790E77">
      <w:pPr>
        <w:numPr>
          <w:ilvl w:val="0"/>
          <w:numId w:val="15"/>
        </w:numPr>
        <w:shd w:val="clear" w:color="auto" w:fill="FFFFFF"/>
        <w:spacing w:before="120" w:after="120" w:line="480" w:lineRule="auto"/>
        <w:rPr>
          <w:rFonts w:ascii="Arial" w:eastAsia="Times New Roman" w:hAnsi="Arial" w:cs="Arial"/>
          <w:color w:val="0D0D0D"/>
          <w:kern w:val="0"/>
          <w:sz w:val="24"/>
          <w:szCs w:val="24"/>
          <w:lang w:eastAsia="en-GB"/>
          <w14:ligatures w14:val="none"/>
        </w:rPr>
      </w:pPr>
      <w:r w:rsidRPr="002D75C1">
        <w:rPr>
          <w:rFonts w:ascii="Arial" w:eastAsia="Times New Roman" w:hAnsi="Arial" w:cs="Arial"/>
          <w:color w:val="0D0D0D"/>
          <w:kern w:val="0"/>
          <w:sz w:val="24"/>
          <w:szCs w:val="24"/>
          <w:lang w:eastAsia="en-GB"/>
          <w14:ligatures w14:val="none"/>
        </w:rPr>
        <w:t>Implement feedback mechanisms to continually improve service standards and address any issues promptly. This includes setting up regular team meetings to discuss performance and areas for improvement.</w:t>
      </w:r>
    </w:p>
    <w:p w14:paraId="5475241D" w14:textId="61C67ADD" w:rsidR="00410E21" w:rsidRPr="00BB2D66" w:rsidRDefault="00410E21" w:rsidP="00BB2D66">
      <w:pPr>
        <w:shd w:val="clear" w:color="auto" w:fill="FFFFFF"/>
        <w:spacing w:before="120" w:after="120" w:line="360" w:lineRule="auto"/>
        <w:rPr>
          <w:rStyle w:val="Strong"/>
          <w:rFonts w:ascii="Arial" w:eastAsia="Times New Roman" w:hAnsi="Arial" w:cs="Arial"/>
          <w:b w:val="0"/>
          <w:bCs w:val="0"/>
          <w:color w:val="0D0D0D"/>
          <w:kern w:val="0"/>
          <w:sz w:val="24"/>
          <w:szCs w:val="24"/>
          <w:lang w:eastAsia="en-GB"/>
          <w14:ligatures w14:val="none"/>
        </w:rPr>
      </w:pPr>
      <w:r w:rsidRPr="00BB2D66">
        <w:rPr>
          <w:rStyle w:val="Strong"/>
          <w:rFonts w:ascii="Arial" w:eastAsiaTheme="majorEastAsia" w:hAnsi="Arial" w:cs="Arial"/>
          <w:color w:val="0D0D0D"/>
          <w:sz w:val="28"/>
          <w:szCs w:val="28"/>
        </w:rPr>
        <w:t>Organizational Issue: Staff Training and Development</w:t>
      </w:r>
      <w:r w:rsidR="0016529B">
        <w:rPr>
          <w:rStyle w:val="Strong"/>
          <w:rFonts w:ascii="Arial" w:eastAsiaTheme="majorEastAsia" w:hAnsi="Arial" w:cs="Arial"/>
          <w:color w:val="0D0D0D"/>
          <w:sz w:val="28"/>
          <w:szCs w:val="28"/>
        </w:rPr>
        <w:t>:</w:t>
      </w:r>
    </w:p>
    <w:p w14:paraId="377EC1FF" w14:textId="77777777" w:rsidR="00D754DD" w:rsidRPr="00810199" w:rsidRDefault="00410E21" w:rsidP="002D1F98">
      <w:pPr>
        <w:pStyle w:val="NormalWeb"/>
        <w:shd w:val="clear" w:color="auto" w:fill="FFFFFF"/>
        <w:spacing w:before="300" w:after="300" w:line="360" w:lineRule="auto"/>
        <w:rPr>
          <w:rStyle w:val="Strong"/>
          <w:rFonts w:ascii="Arial" w:eastAsiaTheme="majorEastAsia" w:hAnsi="Arial" w:cs="Arial"/>
          <w:color w:val="0D0D0D"/>
        </w:rPr>
      </w:pPr>
      <w:r w:rsidRPr="00810199">
        <w:rPr>
          <w:rStyle w:val="Strong"/>
          <w:rFonts w:ascii="Arial" w:eastAsiaTheme="majorEastAsia" w:hAnsi="Arial" w:cs="Arial"/>
          <w:color w:val="0D0D0D"/>
        </w:rPr>
        <w:t>Issue:</w:t>
      </w:r>
    </w:p>
    <w:p w14:paraId="3EE30643" w14:textId="77777777" w:rsidR="00A0388B" w:rsidRDefault="00A0388B" w:rsidP="00790E77">
      <w:pPr>
        <w:pStyle w:val="NormalWeb"/>
        <w:shd w:val="clear" w:color="auto" w:fill="FFFFFF"/>
        <w:spacing w:before="300" w:after="300" w:line="480" w:lineRule="auto"/>
        <w:rPr>
          <w:rStyle w:val="Strong"/>
          <w:rFonts w:ascii="Arial" w:eastAsiaTheme="majorEastAsia" w:hAnsi="Arial" w:cs="Arial"/>
          <w:b w:val="0"/>
          <w:bCs w:val="0"/>
          <w:color w:val="0D0D0D"/>
        </w:rPr>
      </w:pPr>
      <w:r w:rsidRPr="00810199">
        <w:rPr>
          <w:rStyle w:val="Strong"/>
          <w:rFonts w:ascii="Arial" w:eastAsiaTheme="majorEastAsia" w:hAnsi="Arial" w:cs="Arial"/>
          <w:b w:val="0"/>
          <w:bCs w:val="0"/>
          <w:color w:val="0D0D0D"/>
        </w:rPr>
        <w:t>Inconsistent staff training led to variations in service quality. New hires in the café often learned on the job without proper induction, resulting in slower service and mistakes.</w:t>
      </w:r>
    </w:p>
    <w:p w14:paraId="55DA379E" w14:textId="77777777" w:rsidR="00790E77" w:rsidRPr="00810199" w:rsidRDefault="00790E77" w:rsidP="00790E77">
      <w:pPr>
        <w:pStyle w:val="NormalWeb"/>
        <w:shd w:val="clear" w:color="auto" w:fill="FFFFFF"/>
        <w:spacing w:before="300" w:after="300" w:line="480" w:lineRule="auto"/>
        <w:rPr>
          <w:rStyle w:val="Strong"/>
          <w:rFonts w:ascii="Arial" w:eastAsiaTheme="majorEastAsia" w:hAnsi="Arial" w:cs="Arial"/>
          <w:b w:val="0"/>
          <w:bCs w:val="0"/>
          <w:color w:val="0D0D0D"/>
        </w:rPr>
      </w:pPr>
    </w:p>
    <w:p w14:paraId="497B8B7A" w14:textId="77777777" w:rsidR="0091346D" w:rsidRPr="00810199" w:rsidRDefault="00410E21" w:rsidP="002D1F98">
      <w:pPr>
        <w:pStyle w:val="NormalWeb"/>
        <w:shd w:val="clear" w:color="auto" w:fill="FFFFFF"/>
        <w:spacing w:before="300" w:after="300" w:line="360" w:lineRule="auto"/>
        <w:rPr>
          <w:rStyle w:val="Strong"/>
          <w:rFonts w:ascii="Arial" w:eastAsiaTheme="majorEastAsia" w:hAnsi="Arial" w:cs="Arial"/>
          <w:color w:val="0D0D0D"/>
        </w:rPr>
      </w:pPr>
      <w:r w:rsidRPr="00810199">
        <w:rPr>
          <w:rStyle w:val="Strong"/>
          <w:rFonts w:ascii="Arial" w:eastAsiaTheme="majorEastAsia" w:hAnsi="Arial" w:cs="Arial"/>
          <w:color w:val="0D0D0D"/>
        </w:rPr>
        <w:lastRenderedPageBreak/>
        <w:t xml:space="preserve">Analysis and Solutions: </w:t>
      </w:r>
    </w:p>
    <w:p w14:paraId="68E0FDE4" w14:textId="664A3FB9" w:rsidR="00410E21" w:rsidRPr="00810199" w:rsidRDefault="00410E21" w:rsidP="00790E77">
      <w:pPr>
        <w:pStyle w:val="NormalWeb"/>
        <w:shd w:val="clear" w:color="auto" w:fill="FFFFFF"/>
        <w:spacing w:before="300" w:after="300" w:line="480" w:lineRule="auto"/>
        <w:rPr>
          <w:rStyle w:val="Strong"/>
          <w:rFonts w:ascii="Arial" w:eastAsiaTheme="majorEastAsia" w:hAnsi="Arial" w:cs="Arial"/>
          <w:color w:val="0D0D0D"/>
        </w:rPr>
      </w:pPr>
      <w:r w:rsidRPr="00810199">
        <w:rPr>
          <w:rStyle w:val="Strong"/>
          <w:rFonts w:ascii="Arial" w:eastAsiaTheme="majorEastAsia" w:hAnsi="Arial" w:cs="Arial"/>
          <w:b w:val="0"/>
          <w:bCs w:val="0"/>
          <w:color w:val="0D0D0D"/>
        </w:rPr>
        <w:t>Standardized Training Programs: Implementing consistent training programs, including manuals, workshops, and e-learning modules, ensures uniform service quality. Regular training sessions with detailed role checklists can standardize service levels.</w:t>
      </w:r>
    </w:p>
    <w:p w14:paraId="2FA0E3FF" w14:textId="282C4349" w:rsidR="00410E21" w:rsidRPr="00810199" w:rsidRDefault="00410E21" w:rsidP="00790E77">
      <w:pPr>
        <w:pStyle w:val="NormalWeb"/>
        <w:shd w:val="clear" w:color="auto" w:fill="FFFFFF"/>
        <w:spacing w:before="300" w:after="300" w:line="480" w:lineRule="auto"/>
        <w:rPr>
          <w:rStyle w:val="Strong"/>
          <w:rFonts w:ascii="Arial" w:eastAsiaTheme="majorEastAsia" w:hAnsi="Arial" w:cs="Arial"/>
          <w:b w:val="0"/>
          <w:bCs w:val="0"/>
          <w:color w:val="0D0D0D"/>
        </w:rPr>
      </w:pPr>
      <w:r w:rsidRPr="00810199">
        <w:rPr>
          <w:rStyle w:val="Strong"/>
          <w:rFonts w:ascii="Arial" w:eastAsiaTheme="majorEastAsia" w:hAnsi="Arial" w:cs="Arial"/>
          <w:b w:val="0"/>
          <w:bCs w:val="0"/>
          <w:color w:val="0D0D0D"/>
        </w:rPr>
        <w:t>Mentorship and Peer Training: Pairing new hires with experienced staff for guidance facilitates smoother transitions and practical learning. This approach significantly improved performance in new hires when implemented.</w:t>
      </w:r>
    </w:p>
    <w:p w14:paraId="3C0A8701" w14:textId="77777777" w:rsidR="00410E21" w:rsidRDefault="00410E21" w:rsidP="00790E77">
      <w:pPr>
        <w:pStyle w:val="NormalWeb"/>
        <w:shd w:val="clear" w:color="auto" w:fill="FFFFFF"/>
        <w:spacing w:before="300" w:beforeAutospacing="0" w:after="300" w:afterAutospacing="0" w:line="480" w:lineRule="auto"/>
        <w:rPr>
          <w:rStyle w:val="Strong"/>
          <w:rFonts w:ascii="Arial" w:eastAsiaTheme="majorEastAsia" w:hAnsi="Arial" w:cs="Arial"/>
          <w:b w:val="0"/>
          <w:bCs w:val="0"/>
          <w:color w:val="0D0D0D"/>
        </w:rPr>
      </w:pPr>
      <w:r w:rsidRPr="00810199">
        <w:rPr>
          <w:rStyle w:val="Strong"/>
          <w:rFonts w:ascii="Arial" w:eastAsiaTheme="majorEastAsia" w:hAnsi="Arial" w:cs="Arial"/>
          <w:b w:val="0"/>
          <w:bCs w:val="0"/>
          <w:color w:val="0D0D0D"/>
        </w:rPr>
        <w:t>Continuous Improvement: Regular feedback sessions and performance evaluations help identify areas for improvement and support ongoing development. Implementing a feedback mechanism improved staff performance and guest satisfaction.</w:t>
      </w:r>
    </w:p>
    <w:p w14:paraId="0FE660DD" w14:textId="16646254" w:rsidR="00410E21" w:rsidRPr="00810199" w:rsidRDefault="00410E21" w:rsidP="002D1F98">
      <w:pPr>
        <w:pStyle w:val="NormalWeb"/>
        <w:shd w:val="clear" w:color="auto" w:fill="FFFFFF"/>
        <w:spacing w:before="300" w:after="300" w:line="360" w:lineRule="auto"/>
        <w:rPr>
          <w:rStyle w:val="Strong"/>
          <w:rFonts w:ascii="Arial" w:eastAsiaTheme="majorEastAsia" w:hAnsi="Arial" w:cs="Arial"/>
          <w:color w:val="0D0D0D"/>
          <w:sz w:val="28"/>
          <w:szCs w:val="28"/>
        </w:rPr>
      </w:pPr>
      <w:r w:rsidRPr="00810199">
        <w:rPr>
          <w:rStyle w:val="Strong"/>
          <w:rFonts w:ascii="Arial" w:eastAsiaTheme="majorEastAsia" w:hAnsi="Arial" w:cs="Arial"/>
          <w:color w:val="0D0D0D"/>
          <w:sz w:val="28"/>
          <w:szCs w:val="28"/>
        </w:rPr>
        <w:t>Relevant Examples and Observations</w:t>
      </w:r>
      <w:r w:rsidR="0016529B">
        <w:rPr>
          <w:rStyle w:val="Strong"/>
          <w:rFonts w:ascii="Arial" w:eastAsiaTheme="majorEastAsia" w:hAnsi="Arial" w:cs="Arial"/>
          <w:color w:val="0D0D0D"/>
          <w:sz w:val="28"/>
          <w:szCs w:val="28"/>
        </w:rPr>
        <w:t>:</w:t>
      </w:r>
    </w:p>
    <w:p w14:paraId="1B8FFA31" w14:textId="77777777" w:rsidR="00A0388B" w:rsidRPr="00810199" w:rsidRDefault="00A0388B" w:rsidP="002D1F98">
      <w:pPr>
        <w:pStyle w:val="NormalWeb"/>
        <w:shd w:val="clear" w:color="auto" w:fill="FFFFFF"/>
        <w:spacing w:before="300" w:after="300" w:line="360" w:lineRule="auto"/>
        <w:rPr>
          <w:rStyle w:val="Strong"/>
          <w:rFonts w:ascii="Arial" w:eastAsiaTheme="majorEastAsia" w:hAnsi="Arial" w:cs="Arial"/>
          <w:color w:val="0D0D0D"/>
        </w:rPr>
      </w:pPr>
      <w:r w:rsidRPr="00810199">
        <w:rPr>
          <w:rStyle w:val="Strong"/>
          <w:rFonts w:ascii="Arial" w:eastAsiaTheme="majorEastAsia" w:hAnsi="Arial" w:cs="Arial"/>
          <w:color w:val="0D0D0D"/>
        </w:rPr>
        <w:t>Effective Communication:</w:t>
      </w:r>
    </w:p>
    <w:p w14:paraId="0393FB99" w14:textId="317A46B7" w:rsidR="00D90293" w:rsidRDefault="00A0388B" w:rsidP="00790E77">
      <w:pPr>
        <w:pStyle w:val="NormalWeb"/>
        <w:shd w:val="clear" w:color="auto" w:fill="FFFFFF"/>
        <w:spacing w:before="300" w:after="300" w:line="480" w:lineRule="auto"/>
        <w:rPr>
          <w:rStyle w:val="Strong"/>
          <w:rFonts w:ascii="Arial" w:eastAsiaTheme="majorEastAsia" w:hAnsi="Arial" w:cs="Arial"/>
          <w:b w:val="0"/>
          <w:bCs w:val="0"/>
          <w:color w:val="0D0D0D"/>
        </w:rPr>
      </w:pPr>
      <w:r w:rsidRPr="00810199">
        <w:rPr>
          <w:rStyle w:val="Strong"/>
          <w:rFonts w:ascii="Arial" w:eastAsiaTheme="majorEastAsia" w:hAnsi="Arial" w:cs="Arial"/>
          <w:b w:val="0"/>
          <w:bCs w:val="0"/>
          <w:color w:val="0D0D0D"/>
        </w:rPr>
        <w:t>Miscommunication between the kitchen and serving staff once led to incorrect orders. A brief meeting and a new protocol for double-checking orders improved accuracy and guest satisfaction.</w:t>
      </w:r>
    </w:p>
    <w:p w14:paraId="1FAB657A" w14:textId="77777777" w:rsidR="00A0388B" w:rsidRPr="00810199" w:rsidRDefault="00A0388B" w:rsidP="002D1F98">
      <w:pPr>
        <w:pStyle w:val="NormalWeb"/>
        <w:shd w:val="clear" w:color="auto" w:fill="FFFFFF"/>
        <w:spacing w:before="300" w:after="300" w:line="360" w:lineRule="auto"/>
        <w:rPr>
          <w:rStyle w:val="Strong"/>
          <w:rFonts w:ascii="Arial" w:eastAsiaTheme="majorEastAsia" w:hAnsi="Arial" w:cs="Arial"/>
          <w:color w:val="0D0D0D"/>
        </w:rPr>
      </w:pPr>
      <w:r w:rsidRPr="00810199">
        <w:rPr>
          <w:rStyle w:val="Strong"/>
          <w:rFonts w:ascii="Arial" w:eastAsiaTheme="majorEastAsia" w:hAnsi="Arial" w:cs="Arial"/>
          <w:color w:val="0D0D0D"/>
        </w:rPr>
        <w:t>Teamwork:</w:t>
      </w:r>
    </w:p>
    <w:p w14:paraId="46DD95AD" w14:textId="77777777" w:rsidR="00341EE3" w:rsidRPr="00341EE3" w:rsidRDefault="00341EE3" w:rsidP="00790E77">
      <w:pPr>
        <w:pStyle w:val="NormalWeb"/>
        <w:shd w:val="clear" w:color="auto" w:fill="FFFFFF"/>
        <w:spacing w:before="300" w:after="300" w:line="480" w:lineRule="auto"/>
        <w:rPr>
          <w:rFonts w:ascii="Arial" w:hAnsi="Arial" w:cs="Arial"/>
          <w:color w:val="0D0D0D"/>
          <w:shd w:val="clear" w:color="auto" w:fill="FFFFFF"/>
        </w:rPr>
      </w:pPr>
      <w:r w:rsidRPr="00341EE3">
        <w:rPr>
          <w:rFonts w:ascii="Arial" w:hAnsi="Arial" w:cs="Arial"/>
          <w:color w:val="0D0D0D"/>
          <w:shd w:val="clear" w:color="auto" w:fill="FFFFFF"/>
        </w:rPr>
        <w:t xml:space="preserve">Another key observation involved teamwork during a particularly busy evening in the fine-dining restaurant. The restaurant was short-staffed due to unexpected absences, and the remaining team members had to cover additional tables. The supervisor’s ability to motivate the team, delegate tasks efficiently, and maintain a positive atmosphere was pivotal. By prioritizing tasks and supporting each other, the </w:t>
      </w:r>
      <w:r w:rsidRPr="00341EE3">
        <w:rPr>
          <w:rFonts w:ascii="Arial" w:hAnsi="Arial" w:cs="Arial"/>
          <w:color w:val="0D0D0D"/>
          <w:shd w:val="clear" w:color="auto" w:fill="FFFFFF"/>
        </w:rPr>
        <w:lastRenderedPageBreak/>
        <w:t>team managed to deliver excellent service despite the challenging circumstances. This experience highlighted the critical role of teamwork in maintaining service standards under pressure.</w:t>
      </w:r>
    </w:p>
    <w:p w14:paraId="329FFEEE" w14:textId="0BE7636A" w:rsidR="00A0388B" w:rsidRPr="00810199" w:rsidRDefault="00A0388B" w:rsidP="002D1F98">
      <w:pPr>
        <w:pStyle w:val="NormalWeb"/>
        <w:shd w:val="clear" w:color="auto" w:fill="FFFFFF"/>
        <w:spacing w:before="300" w:after="300" w:line="360" w:lineRule="auto"/>
        <w:rPr>
          <w:rStyle w:val="Strong"/>
          <w:rFonts w:ascii="Arial" w:eastAsiaTheme="majorEastAsia" w:hAnsi="Arial" w:cs="Arial"/>
          <w:color w:val="0D0D0D"/>
        </w:rPr>
      </w:pPr>
      <w:r w:rsidRPr="00810199">
        <w:rPr>
          <w:rStyle w:val="Strong"/>
          <w:rFonts w:ascii="Arial" w:eastAsiaTheme="majorEastAsia" w:hAnsi="Arial" w:cs="Arial"/>
          <w:color w:val="0D0D0D"/>
        </w:rPr>
        <w:t>Task Management:</w:t>
      </w:r>
    </w:p>
    <w:p w14:paraId="530D6EF7" w14:textId="77777777" w:rsidR="00FA58EE" w:rsidRPr="00810199" w:rsidRDefault="00FA58EE" w:rsidP="00790E77">
      <w:pPr>
        <w:pStyle w:val="NormalWeb"/>
        <w:shd w:val="clear" w:color="auto" w:fill="FFFFFF"/>
        <w:spacing w:before="300" w:after="300" w:line="480" w:lineRule="auto"/>
        <w:rPr>
          <w:rFonts w:ascii="Arial" w:hAnsi="Arial" w:cs="Arial"/>
          <w:color w:val="0D0D0D"/>
          <w:shd w:val="clear" w:color="auto" w:fill="FFFFFF"/>
        </w:rPr>
      </w:pPr>
      <w:r w:rsidRPr="00810199">
        <w:rPr>
          <w:rFonts w:ascii="Arial" w:hAnsi="Arial" w:cs="Arial"/>
          <w:color w:val="0D0D0D"/>
          <w:shd w:val="clear" w:color="auto" w:fill="FFFFFF"/>
        </w:rPr>
        <w:t>Task management was a recurrent theme during my placement. For example, during a routine inventory check, I noticed discrepancies in stock levels. The supervisor explained the importance of meticulous inventory management to prevent shortages and overstocking. By implementing a more rigorous tracking system and regular audits, we were able to maintain more accurate records and reduce waste. This not only improved operational efficiency but also helped control costs.</w:t>
      </w:r>
    </w:p>
    <w:p w14:paraId="26CB2E72" w14:textId="24CFCD8D" w:rsidR="00A0388B" w:rsidRPr="00810199" w:rsidRDefault="00A0388B" w:rsidP="002D1F98">
      <w:pPr>
        <w:pStyle w:val="NormalWeb"/>
        <w:shd w:val="clear" w:color="auto" w:fill="FFFFFF"/>
        <w:spacing w:before="300" w:after="300" w:line="360" w:lineRule="auto"/>
        <w:rPr>
          <w:rStyle w:val="Strong"/>
          <w:rFonts w:ascii="Arial" w:eastAsiaTheme="majorEastAsia" w:hAnsi="Arial" w:cs="Arial"/>
          <w:color w:val="0D0D0D"/>
        </w:rPr>
      </w:pPr>
      <w:r w:rsidRPr="00810199">
        <w:rPr>
          <w:rStyle w:val="Strong"/>
          <w:rFonts w:ascii="Arial" w:eastAsiaTheme="majorEastAsia" w:hAnsi="Arial" w:cs="Arial"/>
          <w:color w:val="0D0D0D"/>
        </w:rPr>
        <w:t>Personal Skills:</w:t>
      </w:r>
    </w:p>
    <w:p w14:paraId="2CEAF770" w14:textId="1C38766E" w:rsidR="00A0388B" w:rsidRPr="00810199" w:rsidRDefault="00A0388B" w:rsidP="00790E77">
      <w:pPr>
        <w:pStyle w:val="NormalWeb"/>
        <w:shd w:val="clear" w:color="auto" w:fill="FFFFFF"/>
        <w:spacing w:before="300" w:after="300" w:line="480" w:lineRule="auto"/>
        <w:rPr>
          <w:rStyle w:val="Strong"/>
          <w:rFonts w:ascii="Arial" w:eastAsiaTheme="majorEastAsia" w:hAnsi="Arial" w:cs="Arial"/>
          <w:b w:val="0"/>
          <w:bCs w:val="0"/>
          <w:color w:val="0D0D0D"/>
        </w:rPr>
      </w:pPr>
      <w:r w:rsidRPr="00810199">
        <w:rPr>
          <w:rStyle w:val="Strong"/>
          <w:rFonts w:ascii="Arial" w:eastAsiaTheme="majorEastAsia" w:hAnsi="Arial" w:cs="Arial"/>
          <w:b w:val="0"/>
          <w:bCs w:val="0"/>
          <w:color w:val="0D0D0D"/>
        </w:rPr>
        <w:t>Handling a guest complaint during a busy brunch by listening attentively, empathizing, and offering a complimentary dessert turned a negative experience into a positive one. This reinforced the importance of personal skills in guest service.</w:t>
      </w:r>
    </w:p>
    <w:p w14:paraId="5916E7F9" w14:textId="77777777" w:rsidR="008644AA" w:rsidRPr="00810199" w:rsidRDefault="00DA71E9" w:rsidP="002D1F98">
      <w:pPr>
        <w:pStyle w:val="NormalWeb"/>
        <w:shd w:val="clear" w:color="auto" w:fill="FFFFFF"/>
        <w:spacing w:before="300" w:beforeAutospacing="0" w:after="300" w:afterAutospacing="0" w:line="360" w:lineRule="auto"/>
        <w:rPr>
          <w:rStyle w:val="Strong"/>
          <w:rFonts w:ascii="Arial" w:eastAsiaTheme="majorEastAsia" w:hAnsi="Arial" w:cs="Arial"/>
          <w:color w:val="0D0D0D"/>
          <w:sz w:val="28"/>
          <w:szCs w:val="28"/>
        </w:rPr>
      </w:pPr>
      <w:r w:rsidRPr="00810199">
        <w:rPr>
          <w:rStyle w:val="Strong"/>
          <w:rFonts w:ascii="Arial" w:eastAsiaTheme="majorEastAsia" w:hAnsi="Arial" w:cs="Arial"/>
          <w:color w:val="0D0D0D"/>
          <w:sz w:val="28"/>
          <w:szCs w:val="28"/>
        </w:rPr>
        <w:t>A</w:t>
      </w:r>
      <w:r w:rsidR="002D7226" w:rsidRPr="00810199">
        <w:rPr>
          <w:rStyle w:val="Strong"/>
          <w:rFonts w:ascii="Arial" w:eastAsiaTheme="majorEastAsia" w:hAnsi="Arial" w:cs="Arial"/>
          <w:color w:val="0D0D0D"/>
          <w:sz w:val="28"/>
          <w:szCs w:val="28"/>
        </w:rPr>
        <w:t xml:space="preserve">n </w:t>
      </w:r>
      <w:r w:rsidR="00683DF0" w:rsidRPr="00810199">
        <w:rPr>
          <w:rStyle w:val="Strong"/>
          <w:rFonts w:ascii="Arial" w:eastAsiaTheme="majorEastAsia" w:hAnsi="Arial" w:cs="Arial"/>
          <w:color w:val="0D0D0D"/>
          <w:sz w:val="28"/>
          <w:szCs w:val="28"/>
        </w:rPr>
        <w:t>Organizational Issue: Addressing Policies and Procedures:</w:t>
      </w:r>
    </w:p>
    <w:p w14:paraId="5C6A346B" w14:textId="1ED7D519" w:rsidR="00D754DD" w:rsidRPr="00810199" w:rsidRDefault="00683DF0" w:rsidP="002D1F98">
      <w:pPr>
        <w:pStyle w:val="NormalWeb"/>
        <w:shd w:val="clear" w:color="auto" w:fill="FFFFFF"/>
        <w:spacing w:before="300" w:beforeAutospacing="0" w:after="300" w:afterAutospacing="0" w:line="360" w:lineRule="auto"/>
        <w:rPr>
          <w:rFonts w:ascii="Arial" w:eastAsiaTheme="majorEastAsia" w:hAnsi="Arial" w:cs="Arial"/>
          <w:b/>
          <w:bCs/>
          <w:color w:val="0D0D0D"/>
          <w:sz w:val="28"/>
          <w:szCs w:val="28"/>
        </w:rPr>
      </w:pPr>
      <w:r w:rsidRPr="00810199">
        <w:rPr>
          <w:rStyle w:val="Strong"/>
          <w:rFonts w:ascii="Arial" w:eastAsiaTheme="majorEastAsia" w:hAnsi="Arial" w:cs="Arial"/>
          <w:color w:val="0D0D0D"/>
        </w:rPr>
        <w:t>Issue:</w:t>
      </w:r>
      <w:r w:rsidRPr="00810199">
        <w:rPr>
          <w:rFonts w:ascii="Arial" w:hAnsi="Arial" w:cs="Arial"/>
          <w:color w:val="0D0D0D"/>
        </w:rPr>
        <w:t xml:space="preserve"> </w:t>
      </w:r>
    </w:p>
    <w:p w14:paraId="53E55694" w14:textId="713A15FB" w:rsidR="00683DF0" w:rsidRDefault="00276C63" w:rsidP="00790E77">
      <w:pPr>
        <w:pStyle w:val="NormalWeb"/>
        <w:shd w:val="clear" w:color="auto" w:fill="FFFFFF"/>
        <w:spacing w:before="300" w:beforeAutospacing="0" w:after="300" w:afterAutospacing="0" w:line="480" w:lineRule="auto"/>
        <w:rPr>
          <w:rFonts w:ascii="Arial" w:hAnsi="Arial" w:cs="Arial"/>
          <w:color w:val="0D0D0D"/>
        </w:rPr>
      </w:pPr>
      <w:r w:rsidRPr="00810199">
        <w:rPr>
          <w:rFonts w:ascii="Arial" w:hAnsi="Arial" w:cs="Arial"/>
          <w:color w:val="0D0D0D"/>
        </w:rPr>
        <w:t>In addition to training inconsistencies, I encountered issues related to policies and procedures, particularly in handling guest feedback. While there was a system in place for collecting guest comments, the follow-up was often inconsistent, leading to missed opportunities for improvement and guest dissatisfaction.</w:t>
      </w:r>
    </w:p>
    <w:p w14:paraId="164C4038" w14:textId="77777777" w:rsidR="00790E77" w:rsidRPr="00810199" w:rsidRDefault="00790E77" w:rsidP="00790E77">
      <w:pPr>
        <w:pStyle w:val="NormalWeb"/>
        <w:shd w:val="clear" w:color="auto" w:fill="FFFFFF"/>
        <w:spacing w:before="300" w:beforeAutospacing="0" w:after="300" w:afterAutospacing="0" w:line="480" w:lineRule="auto"/>
        <w:rPr>
          <w:rFonts w:ascii="Arial" w:hAnsi="Arial" w:cs="Arial"/>
          <w:color w:val="0D0D0D"/>
        </w:rPr>
      </w:pPr>
    </w:p>
    <w:p w14:paraId="203758A4" w14:textId="77777777" w:rsidR="00683DF0" w:rsidRPr="00810199" w:rsidRDefault="00683DF0" w:rsidP="002D1F98">
      <w:pPr>
        <w:pStyle w:val="NormalWeb"/>
        <w:shd w:val="clear" w:color="auto" w:fill="FFFFFF"/>
        <w:spacing w:before="300" w:beforeAutospacing="0" w:after="300" w:afterAutospacing="0" w:line="360" w:lineRule="auto"/>
        <w:rPr>
          <w:rFonts w:ascii="Arial" w:hAnsi="Arial" w:cs="Arial"/>
          <w:b/>
          <w:bCs/>
          <w:color w:val="0D0D0D"/>
        </w:rPr>
      </w:pPr>
      <w:r w:rsidRPr="00810199">
        <w:rPr>
          <w:rFonts w:ascii="Arial" w:hAnsi="Arial" w:cs="Arial"/>
          <w:b/>
          <w:bCs/>
          <w:color w:val="0D0D0D"/>
        </w:rPr>
        <w:lastRenderedPageBreak/>
        <w:t>Analysis and Solutions:</w:t>
      </w:r>
    </w:p>
    <w:p w14:paraId="06503C23" w14:textId="77777777" w:rsidR="00683DF0" w:rsidRPr="00810199" w:rsidRDefault="00683DF0" w:rsidP="00790E77">
      <w:pPr>
        <w:pStyle w:val="NormalWeb"/>
        <w:numPr>
          <w:ilvl w:val="0"/>
          <w:numId w:val="11"/>
        </w:numPr>
        <w:shd w:val="clear" w:color="auto" w:fill="FFFFFF"/>
        <w:spacing w:before="300" w:beforeAutospacing="0" w:after="300" w:afterAutospacing="0" w:line="480" w:lineRule="auto"/>
        <w:rPr>
          <w:rFonts w:ascii="Arial" w:hAnsi="Arial" w:cs="Arial"/>
          <w:color w:val="0D0D0D"/>
        </w:rPr>
      </w:pPr>
      <w:r w:rsidRPr="00810199">
        <w:rPr>
          <w:rStyle w:val="Strong"/>
          <w:rFonts w:ascii="Arial" w:eastAsiaTheme="majorEastAsia" w:hAnsi="Arial" w:cs="Arial"/>
          <w:color w:val="0D0D0D"/>
        </w:rPr>
        <w:t>Improved Feedback Systems:</w:t>
      </w:r>
      <w:r w:rsidRPr="00810199">
        <w:rPr>
          <w:rFonts w:ascii="Arial" w:hAnsi="Arial" w:cs="Arial"/>
          <w:color w:val="0D0D0D"/>
        </w:rPr>
        <w:t xml:space="preserve"> Establish a structured feedback system with timely follow-ups and regular analysis. An online feedback form triggering management alerts can ensure timely responses.</w:t>
      </w:r>
    </w:p>
    <w:p w14:paraId="4F1FB2CD" w14:textId="77777777" w:rsidR="00683DF0" w:rsidRPr="00810199" w:rsidRDefault="00683DF0" w:rsidP="00790E77">
      <w:pPr>
        <w:pStyle w:val="NormalWeb"/>
        <w:numPr>
          <w:ilvl w:val="0"/>
          <w:numId w:val="11"/>
        </w:numPr>
        <w:shd w:val="clear" w:color="auto" w:fill="FFFFFF"/>
        <w:spacing w:before="300" w:beforeAutospacing="0" w:after="300" w:afterAutospacing="0" w:line="480" w:lineRule="auto"/>
        <w:rPr>
          <w:rFonts w:ascii="Arial" w:hAnsi="Arial" w:cs="Arial"/>
          <w:color w:val="0D0D0D"/>
        </w:rPr>
      </w:pPr>
      <w:r w:rsidRPr="00810199">
        <w:rPr>
          <w:rStyle w:val="Strong"/>
          <w:rFonts w:ascii="Arial" w:eastAsiaTheme="majorEastAsia" w:hAnsi="Arial" w:cs="Arial"/>
          <w:color w:val="0D0D0D"/>
        </w:rPr>
        <w:t>Training on Feedback Handling:</w:t>
      </w:r>
      <w:r w:rsidRPr="00810199">
        <w:rPr>
          <w:rFonts w:ascii="Arial" w:hAnsi="Arial" w:cs="Arial"/>
          <w:color w:val="0D0D0D"/>
        </w:rPr>
        <w:t xml:space="preserve"> Training staff on the importance of guest feedback and effective handling techniques can improve responses and foster continuous improvement.</w:t>
      </w:r>
    </w:p>
    <w:p w14:paraId="0E1B4322" w14:textId="77777777" w:rsidR="00683DF0" w:rsidRPr="00810199" w:rsidRDefault="00683DF0" w:rsidP="00790E77">
      <w:pPr>
        <w:pStyle w:val="NormalWeb"/>
        <w:numPr>
          <w:ilvl w:val="0"/>
          <w:numId w:val="11"/>
        </w:numPr>
        <w:shd w:val="clear" w:color="auto" w:fill="FFFFFF"/>
        <w:spacing w:before="300" w:beforeAutospacing="0" w:after="300" w:afterAutospacing="0" w:line="480" w:lineRule="auto"/>
        <w:rPr>
          <w:rFonts w:ascii="Arial" w:hAnsi="Arial" w:cs="Arial"/>
          <w:color w:val="0D0D0D"/>
        </w:rPr>
      </w:pPr>
      <w:r w:rsidRPr="00810199">
        <w:rPr>
          <w:rStyle w:val="Strong"/>
          <w:rFonts w:ascii="Arial" w:eastAsiaTheme="majorEastAsia" w:hAnsi="Arial" w:cs="Arial"/>
          <w:color w:val="0D0D0D"/>
        </w:rPr>
        <w:t>Regular Review Meetings:</w:t>
      </w:r>
      <w:r w:rsidRPr="00810199">
        <w:rPr>
          <w:rFonts w:ascii="Arial" w:hAnsi="Arial" w:cs="Arial"/>
          <w:color w:val="0D0D0D"/>
        </w:rPr>
        <w:t xml:space="preserve"> Regularly reviewing feedback trends and discussing improvements keeps the focus on enhancing guest experiences and motivates the team by recognizing excellent feedback handling.</w:t>
      </w:r>
    </w:p>
    <w:p w14:paraId="34AF1469" w14:textId="61B4DFB8" w:rsidR="00A0388B" w:rsidRPr="00A0388B" w:rsidRDefault="00A0388B" w:rsidP="002D1F98">
      <w:pPr>
        <w:shd w:val="clear" w:color="auto" w:fill="FFFFFF"/>
        <w:spacing w:before="100" w:beforeAutospacing="1" w:after="100" w:afterAutospacing="1" w:line="360" w:lineRule="auto"/>
        <w:outlineLvl w:val="2"/>
        <w:rPr>
          <w:rFonts w:ascii="Arial" w:eastAsia="Times New Roman" w:hAnsi="Arial" w:cs="Arial"/>
          <w:b/>
          <w:bCs/>
          <w:color w:val="0D0D0D"/>
          <w:kern w:val="0"/>
          <w:sz w:val="28"/>
          <w:szCs w:val="28"/>
          <w:lang w:eastAsia="en-GB"/>
          <w14:ligatures w14:val="none"/>
        </w:rPr>
      </w:pPr>
      <w:r w:rsidRPr="00A0388B">
        <w:rPr>
          <w:rFonts w:ascii="Arial" w:eastAsia="Times New Roman" w:hAnsi="Arial" w:cs="Arial"/>
          <w:b/>
          <w:bCs/>
          <w:color w:val="0D0D0D"/>
          <w:kern w:val="0"/>
          <w:sz w:val="28"/>
          <w:szCs w:val="28"/>
          <w:lang w:eastAsia="en-GB"/>
          <w14:ligatures w14:val="none"/>
        </w:rPr>
        <w:t>Future Action Plan</w:t>
      </w:r>
      <w:r w:rsidR="0016529B">
        <w:rPr>
          <w:rFonts w:ascii="Arial" w:eastAsia="Times New Roman" w:hAnsi="Arial" w:cs="Arial"/>
          <w:b/>
          <w:bCs/>
          <w:color w:val="0D0D0D"/>
          <w:kern w:val="0"/>
          <w:sz w:val="28"/>
          <w:szCs w:val="28"/>
          <w:lang w:eastAsia="en-GB"/>
          <w14:ligatures w14:val="none"/>
        </w:rPr>
        <w:t>:</w:t>
      </w:r>
    </w:p>
    <w:p w14:paraId="3BAEE034" w14:textId="77777777" w:rsidR="00A0388B" w:rsidRPr="00A0388B" w:rsidRDefault="00A0388B" w:rsidP="002D1F98">
      <w:pPr>
        <w:shd w:val="clear" w:color="auto" w:fill="FFFFFF"/>
        <w:spacing w:after="300" w:line="36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color w:val="0D0D0D"/>
          <w:kern w:val="0"/>
          <w:sz w:val="24"/>
          <w:szCs w:val="24"/>
          <w:lang w:eastAsia="en-GB"/>
          <w14:ligatures w14:val="none"/>
        </w:rPr>
        <w:t>To enhance my skills and effectiveness in the food and beverage industry, I will:</w:t>
      </w:r>
    </w:p>
    <w:p w14:paraId="3EDBFF7C" w14:textId="43EC2AEC" w:rsidR="00A0388B" w:rsidRPr="00A0388B" w:rsidRDefault="00A0388B" w:rsidP="0006549C">
      <w:pPr>
        <w:numPr>
          <w:ilvl w:val="0"/>
          <w:numId w:val="13"/>
        </w:numPr>
        <w:shd w:val="clear" w:color="auto" w:fill="FFFFFF"/>
        <w:spacing w:after="0" w:line="48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t>Develop Leadership and Communication:</w:t>
      </w:r>
      <w:r w:rsidRPr="00A0388B">
        <w:rPr>
          <w:rFonts w:ascii="Arial" w:eastAsia="Times New Roman" w:hAnsi="Arial" w:cs="Arial"/>
          <w:color w:val="0D0D0D"/>
          <w:kern w:val="0"/>
          <w:sz w:val="24"/>
          <w:szCs w:val="24"/>
          <w:lang w:eastAsia="en-GB"/>
          <w14:ligatures w14:val="none"/>
        </w:rPr>
        <w:t xml:space="preserve"> Attend workshops, </w:t>
      </w:r>
      <w:r w:rsidR="00F8792B" w:rsidRPr="00810199">
        <w:rPr>
          <w:rFonts w:ascii="Arial" w:eastAsia="Times New Roman" w:hAnsi="Arial" w:cs="Arial"/>
          <w:color w:val="0D0D0D"/>
          <w:kern w:val="0"/>
          <w:sz w:val="24"/>
          <w:szCs w:val="24"/>
          <w:lang w:eastAsia="en-GB"/>
          <w14:ligatures w14:val="none"/>
        </w:rPr>
        <w:t xml:space="preserve">and </w:t>
      </w:r>
      <w:r w:rsidRPr="00A0388B">
        <w:rPr>
          <w:rFonts w:ascii="Arial" w:eastAsia="Times New Roman" w:hAnsi="Arial" w:cs="Arial"/>
          <w:color w:val="0D0D0D"/>
          <w:kern w:val="0"/>
          <w:sz w:val="24"/>
          <w:szCs w:val="24"/>
          <w:lang w:eastAsia="en-GB"/>
          <w14:ligatures w14:val="none"/>
        </w:rPr>
        <w:t>online courses, and seek mentorship to improve these skills.</w:t>
      </w:r>
    </w:p>
    <w:p w14:paraId="18E514A9" w14:textId="77777777" w:rsidR="00A0388B" w:rsidRPr="00A0388B" w:rsidRDefault="00A0388B" w:rsidP="0006549C">
      <w:pPr>
        <w:numPr>
          <w:ilvl w:val="0"/>
          <w:numId w:val="13"/>
        </w:numPr>
        <w:shd w:val="clear" w:color="auto" w:fill="FFFFFF"/>
        <w:spacing w:after="0" w:line="48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t>Stay Updated on Industry Trends:</w:t>
      </w:r>
      <w:r w:rsidRPr="00A0388B">
        <w:rPr>
          <w:rFonts w:ascii="Arial" w:eastAsia="Times New Roman" w:hAnsi="Arial" w:cs="Arial"/>
          <w:color w:val="0D0D0D"/>
          <w:kern w:val="0"/>
          <w:sz w:val="24"/>
          <w:szCs w:val="24"/>
          <w:lang w:eastAsia="en-GB"/>
          <w14:ligatures w14:val="none"/>
        </w:rPr>
        <w:t xml:space="preserve"> Subscribe to industry journals, attend webinars, and network with professionals.</w:t>
      </w:r>
    </w:p>
    <w:p w14:paraId="27565E5A" w14:textId="77777777" w:rsidR="00A0388B" w:rsidRPr="00A0388B" w:rsidRDefault="00A0388B" w:rsidP="0006549C">
      <w:pPr>
        <w:numPr>
          <w:ilvl w:val="0"/>
          <w:numId w:val="13"/>
        </w:numPr>
        <w:shd w:val="clear" w:color="auto" w:fill="FFFFFF"/>
        <w:spacing w:after="0" w:line="48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t>Gain Cross-Departmental Experience:</w:t>
      </w:r>
      <w:r w:rsidRPr="00A0388B">
        <w:rPr>
          <w:rFonts w:ascii="Arial" w:eastAsia="Times New Roman" w:hAnsi="Arial" w:cs="Arial"/>
          <w:color w:val="0D0D0D"/>
          <w:kern w:val="0"/>
          <w:sz w:val="24"/>
          <w:szCs w:val="24"/>
          <w:lang w:eastAsia="en-GB"/>
          <w14:ligatures w14:val="none"/>
        </w:rPr>
        <w:t xml:space="preserve"> Request shadowing opportunities and participate in cross-training programs to understand various hotel operations.</w:t>
      </w:r>
    </w:p>
    <w:p w14:paraId="376E7D0F" w14:textId="77777777" w:rsidR="00A0388B" w:rsidRPr="00A0388B" w:rsidRDefault="00A0388B" w:rsidP="0006549C">
      <w:pPr>
        <w:numPr>
          <w:ilvl w:val="0"/>
          <w:numId w:val="13"/>
        </w:numPr>
        <w:shd w:val="clear" w:color="auto" w:fill="FFFFFF"/>
        <w:spacing w:after="0" w:line="48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t>Implement Feedback Mechanisms:</w:t>
      </w:r>
      <w:r w:rsidRPr="00A0388B">
        <w:rPr>
          <w:rFonts w:ascii="Arial" w:eastAsia="Times New Roman" w:hAnsi="Arial" w:cs="Arial"/>
          <w:color w:val="0D0D0D"/>
          <w:kern w:val="0"/>
          <w:sz w:val="24"/>
          <w:szCs w:val="24"/>
          <w:lang w:eastAsia="en-GB"/>
          <w14:ligatures w14:val="none"/>
        </w:rPr>
        <w:t xml:space="preserve"> Establish regular team meetings, develop feedback tools, and </w:t>
      </w:r>
      <w:proofErr w:type="spellStart"/>
      <w:r w:rsidRPr="00A0388B">
        <w:rPr>
          <w:rFonts w:ascii="Arial" w:eastAsia="Times New Roman" w:hAnsi="Arial" w:cs="Arial"/>
          <w:color w:val="0D0D0D"/>
          <w:kern w:val="0"/>
          <w:sz w:val="24"/>
          <w:szCs w:val="24"/>
          <w:lang w:eastAsia="en-GB"/>
          <w14:ligatures w14:val="none"/>
        </w:rPr>
        <w:t>analyze</w:t>
      </w:r>
      <w:proofErr w:type="spellEnd"/>
      <w:r w:rsidRPr="00A0388B">
        <w:rPr>
          <w:rFonts w:ascii="Arial" w:eastAsia="Times New Roman" w:hAnsi="Arial" w:cs="Arial"/>
          <w:color w:val="0D0D0D"/>
          <w:kern w:val="0"/>
          <w:sz w:val="24"/>
          <w:szCs w:val="24"/>
          <w:lang w:eastAsia="en-GB"/>
          <w14:ligatures w14:val="none"/>
        </w:rPr>
        <w:t xml:space="preserve"> trends to foster continuous improvement.</w:t>
      </w:r>
    </w:p>
    <w:p w14:paraId="65BA535A" w14:textId="77777777" w:rsidR="0006549C" w:rsidRDefault="0006549C" w:rsidP="002D1F98">
      <w:pPr>
        <w:shd w:val="clear" w:color="auto" w:fill="FFFFFF"/>
        <w:spacing w:before="300" w:after="300" w:line="360" w:lineRule="auto"/>
        <w:rPr>
          <w:rFonts w:ascii="Arial" w:eastAsia="Times New Roman" w:hAnsi="Arial" w:cs="Arial"/>
          <w:b/>
          <w:bCs/>
          <w:color w:val="0D0D0D"/>
          <w:kern w:val="0"/>
          <w:sz w:val="24"/>
          <w:szCs w:val="24"/>
          <w:lang w:eastAsia="en-GB"/>
          <w14:ligatures w14:val="none"/>
        </w:rPr>
      </w:pPr>
    </w:p>
    <w:p w14:paraId="24C0848A" w14:textId="3B2A6D92" w:rsidR="00A0388B" w:rsidRPr="00A0388B" w:rsidRDefault="00A0388B" w:rsidP="002D1F98">
      <w:pPr>
        <w:shd w:val="clear" w:color="auto" w:fill="FFFFFF"/>
        <w:spacing w:before="300" w:after="300" w:line="36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lastRenderedPageBreak/>
        <w:t>Timeline:</w:t>
      </w:r>
    </w:p>
    <w:p w14:paraId="08A95EAE" w14:textId="77777777" w:rsidR="00A0388B" w:rsidRPr="00A0388B" w:rsidRDefault="00A0388B" w:rsidP="002D1F98">
      <w:pPr>
        <w:numPr>
          <w:ilvl w:val="0"/>
          <w:numId w:val="14"/>
        </w:numPr>
        <w:shd w:val="clear" w:color="auto" w:fill="FFFFFF"/>
        <w:spacing w:after="0" w:line="36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t>Next 3 Months:</w:t>
      </w:r>
      <w:r w:rsidRPr="00A0388B">
        <w:rPr>
          <w:rFonts w:ascii="Arial" w:eastAsia="Times New Roman" w:hAnsi="Arial" w:cs="Arial"/>
          <w:color w:val="0D0D0D"/>
          <w:kern w:val="0"/>
          <w:sz w:val="24"/>
          <w:szCs w:val="24"/>
          <w:lang w:eastAsia="en-GB"/>
          <w14:ligatures w14:val="none"/>
        </w:rPr>
        <w:t xml:space="preserve"> Begin courses, subscribe to journals, and start shadowing.</w:t>
      </w:r>
    </w:p>
    <w:p w14:paraId="64A1E3B2" w14:textId="77777777" w:rsidR="00A0388B" w:rsidRPr="00A0388B" w:rsidRDefault="00A0388B" w:rsidP="002D1F98">
      <w:pPr>
        <w:numPr>
          <w:ilvl w:val="0"/>
          <w:numId w:val="14"/>
        </w:numPr>
        <w:shd w:val="clear" w:color="auto" w:fill="FFFFFF"/>
        <w:spacing w:after="0" w:line="360" w:lineRule="auto"/>
        <w:rPr>
          <w:rFonts w:ascii="Arial" w:eastAsia="Times New Roman" w:hAnsi="Arial" w:cs="Arial"/>
          <w:color w:val="0D0D0D"/>
          <w:kern w:val="0"/>
          <w:sz w:val="24"/>
          <w:szCs w:val="24"/>
          <w:lang w:eastAsia="en-GB"/>
          <w14:ligatures w14:val="none"/>
        </w:rPr>
      </w:pPr>
      <w:r w:rsidRPr="00A0388B">
        <w:rPr>
          <w:rFonts w:ascii="Arial" w:eastAsia="Times New Roman" w:hAnsi="Arial" w:cs="Arial"/>
          <w:b/>
          <w:bCs/>
          <w:color w:val="0D0D0D"/>
          <w:kern w:val="0"/>
          <w:sz w:val="24"/>
          <w:szCs w:val="24"/>
          <w:lang w:eastAsia="en-GB"/>
          <w14:ligatures w14:val="none"/>
        </w:rPr>
        <w:t>Next 6-12 Months:</w:t>
      </w:r>
      <w:r w:rsidRPr="00A0388B">
        <w:rPr>
          <w:rFonts w:ascii="Arial" w:eastAsia="Times New Roman" w:hAnsi="Arial" w:cs="Arial"/>
          <w:color w:val="0D0D0D"/>
          <w:kern w:val="0"/>
          <w:sz w:val="24"/>
          <w:szCs w:val="24"/>
          <w:lang w:eastAsia="en-GB"/>
          <w14:ligatures w14:val="none"/>
        </w:rPr>
        <w:t xml:space="preserve"> Continue learning, networking, and cross-training.</w:t>
      </w:r>
    </w:p>
    <w:p w14:paraId="1FCBF701" w14:textId="77777777" w:rsidR="00683DF0" w:rsidRPr="00810199" w:rsidRDefault="00683DF0" w:rsidP="00113A11">
      <w:pPr>
        <w:spacing w:line="480" w:lineRule="auto"/>
        <w:rPr>
          <w:rFonts w:ascii="Arial" w:hAnsi="Arial" w:cs="Arial"/>
          <w:sz w:val="24"/>
          <w:szCs w:val="24"/>
        </w:rPr>
      </w:pPr>
    </w:p>
    <w:p w14:paraId="59168CB5" w14:textId="77777777" w:rsidR="00341EE3" w:rsidRDefault="00341EE3" w:rsidP="009176E1">
      <w:pPr>
        <w:shd w:val="clear" w:color="auto" w:fill="FFFFFF"/>
        <w:spacing w:before="100" w:beforeAutospacing="1" w:after="100" w:afterAutospacing="1" w:line="360" w:lineRule="auto"/>
        <w:outlineLvl w:val="2"/>
        <w:rPr>
          <w:rFonts w:ascii="Arial" w:hAnsi="Arial" w:cs="Arial"/>
          <w:sz w:val="24"/>
          <w:szCs w:val="24"/>
        </w:rPr>
      </w:pPr>
    </w:p>
    <w:p w14:paraId="628F46D1" w14:textId="77777777" w:rsidR="007A2816" w:rsidRDefault="007A2816" w:rsidP="009176E1">
      <w:pPr>
        <w:shd w:val="clear" w:color="auto" w:fill="FFFFFF"/>
        <w:spacing w:before="100" w:beforeAutospacing="1" w:after="100" w:afterAutospacing="1" w:line="360" w:lineRule="auto"/>
        <w:outlineLvl w:val="2"/>
        <w:rPr>
          <w:rFonts w:ascii="Arial" w:hAnsi="Arial" w:cs="Arial"/>
          <w:sz w:val="24"/>
          <w:szCs w:val="24"/>
        </w:rPr>
      </w:pPr>
    </w:p>
    <w:p w14:paraId="76F933FF" w14:textId="77777777" w:rsidR="00341EE3" w:rsidRDefault="00341EE3" w:rsidP="009176E1">
      <w:pPr>
        <w:shd w:val="clear" w:color="auto" w:fill="FFFFFF"/>
        <w:spacing w:before="100" w:beforeAutospacing="1" w:after="100" w:afterAutospacing="1" w:line="360" w:lineRule="auto"/>
        <w:outlineLvl w:val="2"/>
        <w:rPr>
          <w:rFonts w:ascii="Arial" w:hAnsi="Arial" w:cs="Arial"/>
          <w:sz w:val="24"/>
          <w:szCs w:val="24"/>
        </w:rPr>
      </w:pPr>
    </w:p>
    <w:p w14:paraId="054FF322" w14:textId="77777777" w:rsidR="00341EE3" w:rsidRDefault="00341EE3" w:rsidP="009176E1">
      <w:pPr>
        <w:shd w:val="clear" w:color="auto" w:fill="FFFFFF"/>
        <w:spacing w:before="100" w:beforeAutospacing="1" w:after="100" w:afterAutospacing="1" w:line="360" w:lineRule="auto"/>
        <w:outlineLvl w:val="2"/>
        <w:rPr>
          <w:rFonts w:ascii="Arial" w:hAnsi="Arial" w:cs="Arial"/>
          <w:sz w:val="24"/>
          <w:szCs w:val="24"/>
        </w:rPr>
      </w:pPr>
    </w:p>
    <w:p w14:paraId="1484BA18" w14:textId="77777777" w:rsidR="00341EE3" w:rsidRDefault="00341EE3" w:rsidP="009176E1">
      <w:pPr>
        <w:shd w:val="clear" w:color="auto" w:fill="FFFFFF"/>
        <w:spacing w:before="100" w:beforeAutospacing="1" w:after="100" w:afterAutospacing="1" w:line="360" w:lineRule="auto"/>
        <w:outlineLvl w:val="2"/>
        <w:rPr>
          <w:rFonts w:ascii="Arial" w:hAnsi="Arial" w:cs="Arial"/>
          <w:sz w:val="24"/>
          <w:szCs w:val="24"/>
        </w:rPr>
      </w:pPr>
    </w:p>
    <w:p w14:paraId="3DBE3415" w14:textId="77777777" w:rsidR="00341EE3" w:rsidRDefault="00341EE3" w:rsidP="009176E1">
      <w:pPr>
        <w:shd w:val="clear" w:color="auto" w:fill="FFFFFF"/>
        <w:spacing w:before="100" w:beforeAutospacing="1" w:after="100" w:afterAutospacing="1" w:line="360" w:lineRule="auto"/>
        <w:outlineLvl w:val="2"/>
        <w:rPr>
          <w:rFonts w:ascii="Arial" w:hAnsi="Arial" w:cs="Arial"/>
          <w:sz w:val="24"/>
          <w:szCs w:val="24"/>
        </w:rPr>
      </w:pPr>
    </w:p>
    <w:p w14:paraId="794AB24C" w14:textId="77777777" w:rsidR="00241877" w:rsidRDefault="00241877" w:rsidP="009176E1">
      <w:pPr>
        <w:shd w:val="clear" w:color="auto" w:fill="FFFFFF"/>
        <w:spacing w:before="100" w:beforeAutospacing="1" w:after="100" w:afterAutospacing="1" w:line="360" w:lineRule="auto"/>
        <w:outlineLvl w:val="2"/>
        <w:rPr>
          <w:rFonts w:ascii="Arial" w:hAnsi="Arial" w:cs="Arial"/>
          <w:sz w:val="24"/>
          <w:szCs w:val="24"/>
        </w:rPr>
      </w:pPr>
    </w:p>
    <w:p w14:paraId="4136F165" w14:textId="77777777" w:rsidR="00241877" w:rsidRDefault="00241877" w:rsidP="009176E1">
      <w:pPr>
        <w:shd w:val="clear" w:color="auto" w:fill="FFFFFF"/>
        <w:spacing w:before="100" w:beforeAutospacing="1" w:after="100" w:afterAutospacing="1" w:line="360" w:lineRule="auto"/>
        <w:outlineLvl w:val="2"/>
        <w:rPr>
          <w:rFonts w:ascii="Arial" w:hAnsi="Arial" w:cs="Arial"/>
          <w:sz w:val="24"/>
          <w:szCs w:val="24"/>
        </w:rPr>
      </w:pPr>
    </w:p>
    <w:p w14:paraId="2F455243" w14:textId="77777777" w:rsidR="00241877" w:rsidRDefault="00241877" w:rsidP="009176E1">
      <w:pPr>
        <w:shd w:val="clear" w:color="auto" w:fill="FFFFFF"/>
        <w:spacing w:before="100" w:beforeAutospacing="1" w:after="100" w:afterAutospacing="1" w:line="360" w:lineRule="auto"/>
        <w:outlineLvl w:val="2"/>
        <w:rPr>
          <w:rFonts w:ascii="Arial" w:hAnsi="Arial" w:cs="Arial"/>
          <w:sz w:val="24"/>
          <w:szCs w:val="24"/>
        </w:rPr>
      </w:pPr>
    </w:p>
    <w:p w14:paraId="4C5A2440" w14:textId="77777777" w:rsidR="00241877" w:rsidRDefault="00241877" w:rsidP="009176E1">
      <w:pPr>
        <w:shd w:val="clear" w:color="auto" w:fill="FFFFFF"/>
        <w:spacing w:before="100" w:beforeAutospacing="1" w:after="100" w:afterAutospacing="1" w:line="360" w:lineRule="auto"/>
        <w:outlineLvl w:val="2"/>
        <w:rPr>
          <w:rFonts w:ascii="Arial" w:hAnsi="Arial" w:cs="Arial"/>
          <w:sz w:val="24"/>
          <w:szCs w:val="24"/>
        </w:rPr>
      </w:pPr>
    </w:p>
    <w:p w14:paraId="249C3AE8" w14:textId="77777777" w:rsidR="00241877" w:rsidRDefault="00241877" w:rsidP="009176E1">
      <w:pPr>
        <w:shd w:val="clear" w:color="auto" w:fill="FFFFFF"/>
        <w:spacing w:before="100" w:beforeAutospacing="1" w:after="100" w:afterAutospacing="1" w:line="360" w:lineRule="auto"/>
        <w:outlineLvl w:val="2"/>
        <w:rPr>
          <w:rFonts w:ascii="Arial" w:hAnsi="Arial" w:cs="Arial"/>
          <w:sz w:val="24"/>
          <w:szCs w:val="24"/>
        </w:rPr>
      </w:pPr>
    </w:p>
    <w:p w14:paraId="64371602" w14:textId="77777777" w:rsidR="00241877" w:rsidRDefault="00241877" w:rsidP="009176E1">
      <w:pPr>
        <w:shd w:val="clear" w:color="auto" w:fill="FFFFFF"/>
        <w:spacing w:before="100" w:beforeAutospacing="1" w:after="100" w:afterAutospacing="1" w:line="360" w:lineRule="auto"/>
        <w:outlineLvl w:val="2"/>
        <w:rPr>
          <w:rFonts w:ascii="Arial" w:hAnsi="Arial" w:cs="Arial"/>
          <w:sz w:val="24"/>
          <w:szCs w:val="24"/>
        </w:rPr>
      </w:pPr>
    </w:p>
    <w:p w14:paraId="73294908" w14:textId="77777777" w:rsidR="006C5454" w:rsidRDefault="006C5454" w:rsidP="009176E1">
      <w:pPr>
        <w:shd w:val="clear" w:color="auto" w:fill="FFFFFF"/>
        <w:spacing w:before="100" w:beforeAutospacing="1" w:after="100" w:afterAutospacing="1" w:line="360" w:lineRule="auto"/>
        <w:outlineLvl w:val="2"/>
        <w:rPr>
          <w:rFonts w:ascii="Arial" w:eastAsia="Times New Roman" w:hAnsi="Arial" w:cs="Arial"/>
          <w:b/>
          <w:bCs/>
          <w:color w:val="0D0D0D"/>
          <w:kern w:val="0"/>
          <w:sz w:val="28"/>
          <w:szCs w:val="28"/>
          <w:lang w:eastAsia="en-GB"/>
          <w14:ligatures w14:val="none"/>
        </w:rPr>
      </w:pPr>
    </w:p>
    <w:p w14:paraId="061144EF" w14:textId="77777777" w:rsidR="00C63265" w:rsidRDefault="00C63265" w:rsidP="009176E1">
      <w:pPr>
        <w:shd w:val="clear" w:color="auto" w:fill="FFFFFF"/>
        <w:spacing w:before="100" w:beforeAutospacing="1" w:after="100" w:afterAutospacing="1" w:line="360" w:lineRule="auto"/>
        <w:outlineLvl w:val="2"/>
        <w:rPr>
          <w:rFonts w:ascii="Arial" w:eastAsia="Times New Roman" w:hAnsi="Arial" w:cs="Arial"/>
          <w:b/>
          <w:bCs/>
          <w:color w:val="0D0D0D"/>
          <w:kern w:val="0"/>
          <w:sz w:val="28"/>
          <w:szCs w:val="28"/>
          <w:lang w:eastAsia="en-GB"/>
          <w14:ligatures w14:val="none"/>
        </w:rPr>
      </w:pPr>
    </w:p>
    <w:p w14:paraId="5223C8C9" w14:textId="77777777" w:rsidR="005E7765" w:rsidRDefault="005E7765" w:rsidP="009176E1">
      <w:pPr>
        <w:shd w:val="clear" w:color="auto" w:fill="FFFFFF"/>
        <w:spacing w:before="100" w:beforeAutospacing="1" w:after="100" w:afterAutospacing="1" w:line="360" w:lineRule="auto"/>
        <w:outlineLvl w:val="2"/>
        <w:rPr>
          <w:rFonts w:ascii="Arial" w:eastAsia="Times New Roman" w:hAnsi="Arial" w:cs="Arial"/>
          <w:b/>
          <w:bCs/>
          <w:color w:val="0D0D0D"/>
          <w:kern w:val="0"/>
          <w:sz w:val="28"/>
          <w:szCs w:val="28"/>
          <w:lang w:eastAsia="en-GB"/>
          <w14:ligatures w14:val="none"/>
        </w:rPr>
      </w:pPr>
    </w:p>
    <w:p w14:paraId="7ACD0FED" w14:textId="77777777" w:rsidR="005E7765" w:rsidRDefault="005E7765" w:rsidP="009176E1">
      <w:pPr>
        <w:shd w:val="clear" w:color="auto" w:fill="FFFFFF"/>
        <w:spacing w:before="100" w:beforeAutospacing="1" w:after="100" w:afterAutospacing="1" w:line="360" w:lineRule="auto"/>
        <w:outlineLvl w:val="2"/>
        <w:rPr>
          <w:rFonts w:ascii="Arial" w:eastAsia="Times New Roman" w:hAnsi="Arial" w:cs="Arial"/>
          <w:b/>
          <w:bCs/>
          <w:color w:val="0D0D0D"/>
          <w:kern w:val="0"/>
          <w:sz w:val="28"/>
          <w:szCs w:val="28"/>
          <w:lang w:eastAsia="en-GB"/>
          <w14:ligatures w14:val="none"/>
        </w:rPr>
      </w:pPr>
    </w:p>
    <w:p w14:paraId="2310A01E" w14:textId="0D48663E" w:rsidR="005F6507" w:rsidRPr="005A2F4A" w:rsidRDefault="005F6507" w:rsidP="009176E1">
      <w:pPr>
        <w:shd w:val="clear" w:color="auto" w:fill="FFFFFF"/>
        <w:spacing w:before="100" w:beforeAutospacing="1" w:after="100" w:afterAutospacing="1" w:line="360" w:lineRule="auto"/>
        <w:outlineLvl w:val="2"/>
        <w:rPr>
          <w:rFonts w:ascii="Arial" w:eastAsia="Times New Roman" w:hAnsi="Arial" w:cs="Arial"/>
          <w:b/>
          <w:bCs/>
          <w:color w:val="0D0D0D"/>
          <w:kern w:val="0"/>
          <w:sz w:val="28"/>
          <w:szCs w:val="28"/>
          <w:lang w:eastAsia="en-GB"/>
          <w14:ligatures w14:val="none"/>
        </w:rPr>
      </w:pPr>
      <w:r w:rsidRPr="005A2F4A">
        <w:rPr>
          <w:rFonts w:ascii="Arial" w:eastAsia="Times New Roman" w:hAnsi="Arial" w:cs="Arial"/>
          <w:b/>
          <w:bCs/>
          <w:color w:val="0D0D0D"/>
          <w:kern w:val="0"/>
          <w:sz w:val="28"/>
          <w:szCs w:val="28"/>
          <w:lang w:eastAsia="en-GB"/>
          <w14:ligatures w14:val="none"/>
        </w:rPr>
        <w:lastRenderedPageBreak/>
        <w:t>Reference List</w:t>
      </w:r>
      <w:r w:rsidR="00075CCA">
        <w:rPr>
          <w:rFonts w:ascii="Arial" w:eastAsia="Times New Roman" w:hAnsi="Arial" w:cs="Arial"/>
          <w:b/>
          <w:bCs/>
          <w:color w:val="0D0D0D"/>
          <w:kern w:val="0"/>
          <w:sz w:val="28"/>
          <w:szCs w:val="28"/>
          <w:lang w:eastAsia="en-GB"/>
          <w14:ligatures w14:val="none"/>
        </w:rPr>
        <w:t>:</w:t>
      </w:r>
    </w:p>
    <w:p w14:paraId="6D07700D" w14:textId="04DAB372" w:rsidR="00C63265" w:rsidRPr="00FE7805" w:rsidRDefault="00C63265"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ACAS (2020). </w:t>
      </w:r>
      <w:r w:rsidRPr="00FE7805">
        <w:rPr>
          <w:rFonts w:ascii="Arial" w:hAnsi="Arial" w:cs="Arial"/>
          <w:i/>
          <w:iCs/>
          <w:color w:val="000000"/>
        </w:rPr>
        <w:t xml:space="preserve">Discipline and Grievances at Work the </w:t>
      </w:r>
      <w:proofErr w:type="spellStart"/>
      <w:r w:rsidRPr="00FE7805">
        <w:rPr>
          <w:rFonts w:ascii="Arial" w:hAnsi="Arial" w:cs="Arial"/>
          <w:i/>
          <w:iCs/>
          <w:color w:val="000000"/>
        </w:rPr>
        <w:t>Acas</w:t>
      </w:r>
      <w:proofErr w:type="spellEnd"/>
      <w:r w:rsidRPr="00FE7805">
        <w:rPr>
          <w:rFonts w:ascii="Arial" w:hAnsi="Arial" w:cs="Arial"/>
          <w:i/>
          <w:iCs/>
          <w:color w:val="000000"/>
        </w:rPr>
        <w:t xml:space="preserve"> Guide</w:t>
      </w:r>
      <w:r w:rsidRPr="00FE7805">
        <w:rPr>
          <w:rFonts w:ascii="Arial" w:hAnsi="Arial" w:cs="Arial"/>
          <w:color w:val="000000"/>
        </w:rPr>
        <w:t>. [online] </w:t>
      </w:r>
      <w:r w:rsidRPr="00FE7805">
        <w:rPr>
          <w:rFonts w:ascii="Arial" w:hAnsi="Arial" w:cs="Arial"/>
          <w:i/>
          <w:iCs/>
          <w:color w:val="000000"/>
        </w:rPr>
        <w:t>ACAS</w:t>
      </w:r>
      <w:r w:rsidRPr="00FE7805">
        <w:rPr>
          <w:rFonts w:ascii="Arial" w:hAnsi="Arial" w:cs="Arial"/>
          <w:color w:val="000000"/>
        </w:rPr>
        <w:t xml:space="preserve">. Available at: </w:t>
      </w:r>
      <w:hyperlink r:id="rId7" w:history="1">
        <w:r w:rsidRPr="00FE7805">
          <w:rPr>
            <w:rStyle w:val="Hyperlink"/>
            <w:rFonts w:ascii="Arial" w:hAnsi="Arial" w:cs="Arial"/>
          </w:rPr>
          <w:t>https://www.acas.org.uk/sites/default/files/2022-04/discipline-and-grievances-at-work-the-acas-guide.pdf</w:t>
        </w:r>
      </w:hyperlink>
      <w:r w:rsidRPr="00FE7805">
        <w:rPr>
          <w:rFonts w:ascii="Arial" w:hAnsi="Arial" w:cs="Arial"/>
          <w:color w:val="000000"/>
        </w:rPr>
        <w:t>.</w:t>
      </w:r>
    </w:p>
    <w:p w14:paraId="67D8CFE2" w14:textId="7F744F89" w:rsidR="005D559A" w:rsidRPr="00FE7805" w:rsidRDefault="006510DB"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Accor. (2023). </w:t>
      </w:r>
      <w:r w:rsidRPr="00FE7805">
        <w:rPr>
          <w:rFonts w:ascii="Arial" w:hAnsi="Arial" w:cs="Arial"/>
          <w:i/>
          <w:iCs/>
          <w:color w:val="000000"/>
        </w:rPr>
        <w:t>Food &amp; Beverage Supervisor</w:t>
      </w:r>
      <w:r w:rsidRPr="00FE7805">
        <w:rPr>
          <w:rFonts w:ascii="Arial" w:hAnsi="Arial" w:cs="Arial"/>
          <w:color w:val="000000"/>
        </w:rPr>
        <w:t xml:space="preserve">. [online] Available at: </w:t>
      </w:r>
      <w:hyperlink r:id="rId8" w:history="1">
        <w:r w:rsidRPr="00FE7805">
          <w:rPr>
            <w:rStyle w:val="Hyperlink"/>
            <w:rFonts w:ascii="Arial" w:hAnsi="Arial" w:cs="Arial"/>
          </w:rPr>
          <w:t>https://careers.accor.com/global/en/job/food-and-beverage-supervisor-in-ibis-budget-london-heathrow-central-hounslow-unite-jid-7688</w:t>
        </w:r>
      </w:hyperlink>
      <w:r w:rsidRPr="00FE7805">
        <w:rPr>
          <w:rFonts w:ascii="Arial" w:hAnsi="Arial" w:cs="Arial"/>
          <w:color w:val="000000"/>
        </w:rPr>
        <w:t>.</w:t>
      </w:r>
    </w:p>
    <w:p w14:paraId="684C100F" w14:textId="50C5A067" w:rsidR="00C63265" w:rsidRPr="00FE7805" w:rsidRDefault="005D559A"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Asana (2024). </w:t>
      </w:r>
      <w:r w:rsidRPr="00FE7805">
        <w:rPr>
          <w:rFonts w:ascii="Arial" w:hAnsi="Arial" w:cs="Arial"/>
          <w:i/>
          <w:iCs/>
          <w:color w:val="000000"/>
        </w:rPr>
        <w:t>Teamwork in the Workplace: 11 Benefits (With Examples) • Asana</w:t>
      </w:r>
      <w:r w:rsidRPr="00FE7805">
        <w:rPr>
          <w:rFonts w:ascii="Arial" w:hAnsi="Arial" w:cs="Arial"/>
          <w:color w:val="000000"/>
        </w:rPr>
        <w:t>. [online] Asana. Available at: https://asana.com/resources/teamwork-in-the-workplace.</w:t>
      </w:r>
    </w:p>
    <w:p w14:paraId="540DD1E4" w14:textId="59416871" w:rsidR="00C923FC" w:rsidRPr="00FE7805" w:rsidRDefault="00F9245F"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Boud, D., Keogh, R. and Walker, D. (2013). </w:t>
      </w:r>
      <w:r w:rsidRPr="00FE7805">
        <w:rPr>
          <w:rFonts w:ascii="Arial" w:hAnsi="Arial" w:cs="Arial"/>
          <w:i/>
          <w:iCs/>
          <w:color w:val="000000"/>
        </w:rPr>
        <w:t>Reflection: Turning Experience into Learning</w:t>
      </w:r>
      <w:r w:rsidRPr="00FE7805">
        <w:rPr>
          <w:rFonts w:ascii="Arial" w:hAnsi="Arial" w:cs="Arial"/>
          <w:color w:val="000000"/>
        </w:rPr>
        <w:t>. Independence: Taylor and Francis.</w:t>
      </w:r>
    </w:p>
    <w:p w14:paraId="3D41F099" w14:textId="46F09FF9" w:rsidR="00C923FC" w:rsidRPr="00FE7805" w:rsidRDefault="00C923FC" w:rsidP="00FE7805">
      <w:pPr>
        <w:pStyle w:val="NormalWeb"/>
        <w:numPr>
          <w:ilvl w:val="0"/>
          <w:numId w:val="6"/>
        </w:numPr>
        <w:spacing w:before="0" w:beforeAutospacing="0" w:after="0" w:afterAutospacing="0" w:line="480" w:lineRule="auto"/>
        <w:rPr>
          <w:rFonts w:ascii="Arial" w:hAnsi="Arial" w:cs="Arial"/>
          <w:color w:val="000000"/>
        </w:rPr>
      </w:pPr>
      <w:proofErr w:type="spellStart"/>
      <w:r w:rsidRPr="00FE7805">
        <w:rPr>
          <w:rFonts w:ascii="Arial" w:hAnsi="Arial" w:cs="Arial"/>
          <w:color w:val="000000"/>
        </w:rPr>
        <w:t>Dawer</w:t>
      </w:r>
      <w:proofErr w:type="spellEnd"/>
      <w:r w:rsidRPr="00FE7805">
        <w:rPr>
          <w:rFonts w:ascii="Arial" w:hAnsi="Arial" w:cs="Arial"/>
          <w:color w:val="000000"/>
        </w:rPr>
        <w:t>, N. (n.d.). </w:t>
      </w:r>
      <w:r w:rsidRPr="00FE7805">
        <w:rPr>
          <w:rFonts w:ascii="Arial" w:hAnsi="Arial" w:cs="Arial"/>
          <w:i/>
          <w:iCs/>
          <w:color w:val="000000"/>
        </w:rPr>
        <w:t>All About Customer Feedback System: Enhance CX &amp; Drive Business Growth</w:t>
      </w:r>
      <w:r w:rsidRPr="00FE7805">
        <w:rPr>
          <w:rFonts w:ascii="Arial" w:hAnsi="Arial" w:cs="Arial"/>
          <w:color w:val="000000"/>
        </w:rPr>
        <w:t xml:space="preserve">. [online] www.zonkafeedback.com. Available at: </w:t>
      </w:r>
      <w:hyperlink r:id="rId9" w:anchor=":~:text=To%20create%20an%20effective%20customer" w:history="1">
        <w:r w:rsidRPr="00FE7805">
          <w:rPr>
            <w:rStyle w:val="Hyperlink"/>
            <w:rFonts w:ascii="Arial" w:hAnsi="Arial" w:cs="Arial"/>
          </w:rPr>
          <w:t>https://www.zonkafeedback.com/blog/customer-feedback-system#:~:text=To%20create%20an%20effective%20customer</w:t>
        </w:r>
      </w:hyperlink>
      <w:r w:rsidRPr="00FE7805">
        <w:rPr>
          <w:rFonts w:ascii="Arial" w:hAnsi="Arial" w:cs="Arial"/>
          <w:color w:val="000000"/>
        </w:rPr>
        <w:t>.</w:t>
      </w:r>
    </w:p>
    <w:p w14:paraId="41BE8221" w14:textId="37CA6056" w:rsidR="00F10971" w:rsidRPr="00FE7805" w:rsidRDefault="006510DB"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Dittmer, P. (2002). </w:t>
      </w:r>
      <w:r w:rsidRPr="00FE7805">
        <w:rPr>
          <w:rFonts w:ascii="Arial" w:hAnsi="Arial" w:cs="Arial"/>
          <w:i/>
          <w:iCs/>
          <w:color w:val="000000"/>
        </w:rPr>
        <w:t>Dimensions of the hospitality industry</w:t>
      </w:r>
      <w:r w:rsidRPr="00FE7805">
        <w:rPr>
          <w:rFonts w:ascii="Arial" w:hAnsi="Arial" w:cs="Arial"/>
          <w:color w:val="000000"/>
        </w:rPr>
        <w:t>. New York: John Wiley &amp; Sons.</w:t>
      </w:r>
    </w:p>
    <w:p w14:paraId="03C71137" w14:textId="7AB89F61" w:rsidR="003A2B84" w:rsidRPr="00FE7805" w:rsidRDefault="00F10971"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Dsdweb.co.uk. (2019). </w:t>
      </w:r>
      <w:r w:rsidRPr="00FE7805">
        <w:rPr>
          <w:rFonts w:ascii="Arial" w:hAnsi="Arial" w:cs="Arial"/>
          <w:i/>
          <w:iCs/>
          <w:color w:val="000000"/>
        </w:rPr>
        <w:t>Standard 6: Communication – ANSWERS FOR HEALTH AND SOCIAL CARE</w:t>
      </w:r>
      <w:r w:rsidRPr="00FE7805">
        <w:rPr>
          <w:rFonts w:ascii="Arial" w:hAnsi="Arial" w:cs="Arial"/>
          <w:color w:val="000000"/>
        </w:rPr>
        <w:t xml:space="preserve">. [online] Available at: </w:t>
      </w:r>
      <w:hyperlink r:id="rId10" w:history="1">
        <w:r w:rsidRPr="00FE7805">
          <w:rPr>
            <w:rStyle w:val="Hyperlink"/>
            <w:rFonts w:ascii="Arial" w:hAnsi="Arial" w:cs="Arial"/>
          </w:rPr>
          <w:t>https://dsdweb.co.uk/care-certificate/standard-6-communication/</w:t>
        </w:r>
      </w:hyperlink>
      <w:r w:rsidRPr="00FE7805">
        <w:rPr>
          <w:rFonts w:ascii="Arial" w:hAnsi="Arial" w:cs="Arial"/>
          <w:color w:val="000000"/>
        </w:rPr>
        <w:t>.</w:t>
      </w:r>
    </w:p>
    <w:p w14:paraId="31369174" w14:textId="42AB7D18" w:rsidR="00F10971" w:rsidRPr="00FE7805" w:rsidRDefault="003A2B84"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Gibbs, G. (1988). </w:t>
      </w:r>
      <w:r w:rsidRPr="00FE7805">
        <w:rPr>
          <w:rFonts w:ascii="Arial" w:hAnsi="Arial" w:cs="Arial"/>
          <w:i/>
          <w:iCs/>
          <w:color w:val="000000"/>
        </w:rPr>
        <w:t>Learning by Doing: A Guide to Teaching and Learning Methods</w:t>
      </w:r>
      <w:r w:rsidRPr="00FE7805">
        <w:rPr>
          <w:rFonts w:ascii="Arial" w:hAnsi="Arial" w:cs="Arial"/>
          <w:color w:val="000000"/>
        </w:rPr>
        <w:t>. Oxford: Further Education Unit.</w:t>
      </w:r>
    </w:p>
    <w:p w14:paraId="40B0A1E2" w14:textId="61CBFFEE" w:rsidR="006510DB" w:rsidRPr="00FE7805" w:rsidRDefault="00306B99"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 xml:space="preserve">Hayes, D.K. and </w:t>
      </w:r>
      <w:proofErr w:type="spellStart"/>
      <w:r w:rsidRPr="00FE7805">
        <w:rPr>
          <w:rFonts w:ascii="Arial" w:hAnsi="Arial" w:cs="Arial"/>
          <w:color w:val="000000"/>
        </w:rPr>
        <w:t>Ninemeier</w:t>
      </w:r>
      <w:proofErr w:type="spellEnd"/>
      <w:r w:rsidRPr="00FE7805">
        <w:rPr>
          <w:rFonts w:ascii="Arial" w:hAnsi="Arial" w:cs="Arial"/>
          <w:color w:val="000000"/>
        </w:rPr>
        <w:t>, J.D. (2019). </w:t>
      </w:r>
      <w:r w:rsidRPr="00FE7805">
        <w:rPr>
          <w:rFonts w:ascii="Arial" w:hAnsi="Arial" w:cs="Arial"/>
          <w:i/>
          <w:iCs/>
          <w:color w:val="000000"/>
        </w:rPr>
        <w:t>Human resources management in the hospitality industry</w:t>
      </w:r>
      <w:r w:rsidRPr="00FE7805">
        <w:rPr>
          <w:rFonts w:ascii="Arial" w:hAnsi="Arial" w:cs="Arial"/>
          <w:color w:val="000000"/>
        </w:rPr>
        <w:t>. Hoboken, N.J.: John Wiley &amp; Sons.</w:t>
      </w:r>
    </w:p>
    <w:p w14:paraId="6758F538" w14:textId="0D57312F" w:rsidR="00306B99" w:rsidRPr="00FE7805" w:rsidRDefault="00700CFB"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lastRenderedPageBreak/>
        <w:t>Kotler, P., Bowen, J. and Makens, J.C. (2010). </w:t>
      </w:r>
      <w:r w:rsidRPr="00FE7805">
        <w:rPr>
          <w:rFonts w:ascii="Arial" w:hAnsi="Arial" w:cs="Arial"/>
          <w:i/>
          <w:iCs/>
          <w:color w:val="000000"/>
        </w:rPr>
        <w:t>Marketing for hospitality and tourism</w:t>
      </w:r>
      <w:r w:rsidRPr="00FE7805">
        <w:rPr>
          <w:rFonts w:ascii="Arial" w:hAnsi="Arial" w:cs="Arial"/>
          <w:color w:val="000000"/>
        </w:rPr>
        <w:t>. Boston: Prentice Hall.</w:t>
      </w:r>
    </w:p>
    <w:p w14:paraId="310AFEDD" w14:textId="16FD6A71" w:rsidR="004E6D18" w:rsidRPr="00FE7805" w:rsidRDefault="000E740F" w:rsidP="00FE7805">
      <w:pPr>
        <w:pStyle w:val="NormalWeb"/>
        <w:numPr>
          <w:ilvl w:val="0"/>
          <w:numId w:val="6"/>
        </w:numPr>
        <w:spacing w:before="0" w:beforeAutospacing="0" w:after="0" w:afterAutospacing="0" w:line="480" w:lineRule="auto"/>
        <w:rPr>
          <w:rFonts w:ascii="Arial" w:hAnsi="Arial" w:cs="Arial"/>
          <w:color w:val="000000"/>
        </w:rPr>
      </w:pPr>
      <w:proofErr w:type="spellStart"/>
      <w:r w:rsidRPr="00FE7805">
        <w:rPr>
          <w:rFonts w:ascii="Arial" w:hAnsi="Arial" w:cs="Arial"/>
          <w:color w:val="000000"/>
        </w:rPr>
        <w:t>Marcr</w:t>
      </w:r>
      <w:proofErr w:type="spellEnd"/>
      <w:r w:rsidRPr="00FE7805">
        <w:rPr>
          <w:rFonts w:ascii="Arial" w:hAnsi="Arial" w:cs="Arial"/>
          <w:color w:val="000000"/>
        </w:rPr>
        <w:t>. (n.d.). </w:t>
      </w:r>
      <w:r w:rsidRPr="00FE7805">
        <w:rPr>
          <w:rFonts w:ascii="Arial" w:hAnsi="Arial" w:cs="Arial"/>
          <w:i/>
          <w:iCs/>
          <w:color w:val="000000"/>
        </w:rPr>
        <w:t>Gibbs’ Reflective Model</w:t>
      </w:r>
      <w:r w:rsidRPr="00FE7805">
        <w:rPr>
          <w:rFonts w:ascii="Arial" w:hAnsi="Arial" w:cs="Arial"/>
          <w:color w:val="000000"/>
        </w:rPr>
        <w:t xml:space="preserve">. [online] Available at: </w:t>
      </w:r>
      <w:hyperlink r:id="rId11" w:history="1">
        <w:r w:rsidRPr="00FE7805">
          <w:rPr>
            <w:rStyle w:val="Hyperlink"/>
            <w:rFonts w:ascii="Arial" w:hAnsi="Arial" w:cs="Arial"/>
          </w:rPr>
          <w:t>https://marcr.net/marcr-for-career-professionals/career-theory/career-theories-and-theorists/gibbs-model-of-learning/</w:t>
        </w:r>
      </w:hyperlink>
      <w:r w:rsidRPr="00FE7805">
        <w:rPr>
          <w:rFonts w:ascii="Arial" w:hAnsi="Arial" w:cs="Arial"/>
          <w:color w:val="000000"/>
        </w:rPr>
        <w:t>.</w:t>
      </w:r>
    </w:p>
    <w:p w14:paraId="75834C81" w14:textId="191E411B" w:rsidR="00C63265" w:rsidRPr="00FE7805" w:rsidRDefault="00827A39"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Indeed,</w:t>
      </w:r>
      <w:r w:rsidR="004E6D18" w:rsidRPr="00FE7805">
        <w:rPr>
          <w:rFonts w:ascii="Arial" w:hAnsi="Arial" w:cs="Arial"/>
          <w:color w:val="000000"/>
        </w:rPr>
        <w:t xml:space="preserve"> Career Guide. (n.d.). </w:t>
      </w:r>
      <w:r w:rsidR="004E6D18" w:rsidRPr="00FE7805">
        <w:rPr>
          <w:rFonts w:ascii="Arial" w:hAnsi="Arial" w:cs="Arial"/>
          <w:i/>
          <w:iCs/>
          <w:color w:val="000000"/>
        </w:rPr>
        <w:t xml:space="preserve">What Is Task Analysis: Definition, When </w:t>
      </w:r>
      <w:proofErr w:type="gramStart"/>
      <w:r w:rsidR="004E6D18" w:rsidRPr="00FE7805">
        <w:rPr>
          <w:rFonts w:ascii="Arial" w:hAnsi="Arial" w:cs="Arial"/>
          <w:i/>
          <w:iCs/>
          <w:color w:val="000000"/>
        </w:rPr>
        <w:t>To</w:t>
      </w:r>
      <w:proofErr w:type="gramEnd"/>
      <w:r w:rsidR="004E6D18" w:rsidRPr="00FE7805">
        <w:rPr>
          <w:rFonts w:ascii="Arial" w:hAnsi="Arial" w:cs="Arial"/>
          <w:i/>
          <w:iCs/>
          <w:color w:val="000000"/>
        </w:rPr>
        <w:t xml:space="preserve"> Use and Examples</w:t>
      </w:r>
      <w:r w:rsidR="004E6D18" w:rsidRPr="00FE7805">
        <w:rPr>
          <w:rFonts w:ascii="Arial" w:hAnsi="Arial" w:cs="Arial"/>
          <w:color w:val="000000"/>
        </w:rPr>
        <w:t>. [online] Available at: https://www.indeed.com/career-advice/career-development/task-analysis.</w:t>
      </w:r>
    </w:p>
    <w:p w14:paraId="5854D295" w14:textId="1680D3B6" w:rsidR="00C63265" w:rsidRPr="00FE7805" w:rsidRDefault="00FF79D1"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Johns, C. (2017). </w:t>
      </w:r>
      <w:r w:rsidRPr="00FE7805">
        <w:rPr>
          <w:rFonts w:ascii="Arial" w:hAnsi="Arial" w:cs="Arial"/>
          <w:i/>
          <w:iCs/>
          <w:color w:val="000000"/>
        </w:rPr>
        <w:t>Becoming a reflective practitioner</w:t>
      </w:r>
      <w:r w:rsidRPr="00FE7805">
        <w:rPr>
          <w:rFonts w:ascii="Arial" w:hAnsi="Arial" w:cs="Arial"/>
          <w:color w:val="000000"/>
        </w:rPr>
        <w:t>. 6th ed. Wiley-Blackwell.</w:t>
      </w:r>
    </w:p>
    <w:p w14:paraId="497C43FF" w14:textId="196428ED" w:rsidR="00C63265" w:rsidRPr="00FE7805" w:rsidRDefault="00306B99"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Leiper, N. (2003). </w:t>
      </w:r>
      <w:r w:rsidRPr="00FE7805">
        <w:rPr>
          <w:rFonts w:ascii="Arial" w:hAnsi="Arial" w:cs="Arial"/>
          <w:i/>
          <w:iCs/>
          <w:color w:val="000000"/>
        </w:rPr>
        <w:t>Tourism management</w:t>
      </w:r>
      <w:r w:rsidRPr="00FE7805">
        <w:rPr>
          <w:rFonts w:ascii="Arial" w:hAnsi="Arial" w:cs="Arial"/>
          <w:color w:val="000000"/>
        </w:rPr>
        <w:t>. Frenchs Forest, NSW: Pearson Education Australia.</w:t>
      </w:r>
    </w:p>
    <w:p w14:paraId="5BCDABA5" w14:textId="3E604BF3" w:rsidR="00C63265" w:rsidRPr="00FE7805" w:rsidRDefault="000E740F"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The University of Edinburgh (2020). </w:t>
      </w:r>
      <w:r w:rsidRPr="00FE7805">
        <w:rPr>
          <w:rFonts w:ascii="Arial" w:hAnsi="Arial" w:cs="Arial"/>
          <w:i/>
          <w:iCs/>
          <w:color w:val="000000"/>
        </w:rPr>
        <w:t>Gibbs’ Reflective Cycle</w:t>
      </w:r>
      <w:r w:rsidRPr="00FE7805">
        <w:rPr>
          <w:rFonts w:ascii="Arial" w:hAnsi="Arial" w:cs="Arial"/>
          <w:color w:val="000000"/>
        </w:rPr>
        <w:t xml:space="preserve">. [online] The University of Edinburgh. Available at: </w:t>
      </w:r>
      <w:hyperlink r:id="rId12" w:history="1">
        <w:r w:rsidR="004776BE" w:rsidRPr="00FE7805">
          <w:rPr>
            <w:rStyle w:val="Hyperlink"/>
            <w:rFonts w:ascii="Arial" w:hAnsi="Arial" w:cs="Arial"/>
          </w:rPr>
          <w:t>https://www.ed.ac.uk/reflection/reflectors-toolkit/reflecting-on-experience/gibbs-reflective-cycle</w:t>
        </w:r>
      </w:hyperlink>
      <w:r w:rsidRPr="00FE7805">
        <w:rPr>
          <w:rFonts w:ascii="Arial" w:hAnsi="Arial" w:cs="Arial"/>
          <w:color w:val="000000"/>
        </w:rPr>
        <w:t>.</w:t>
      </w:r>
    </w:p>
    <w:p w14:paraId="3C7F52CB" w14:textId="532F0F67" w:rsidR="00DC38A6" w:rsidRPr="00FE7805" w:rsidRDefault="006510DB"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Walker, J.R. (2020). </w:t>
      </w:r>
      <w:r w:rsidRPr="00FE7805">
        <w:rPr>
          <w:rFonts w:ascii="Arial" w:hAnsi="Arial" w:cs="Arial"/>
          <w:i/>
          <w:iCs/>
          <w:color w:val="000000"/>
        </w:rPr>
        <w:t>Introduction to hospitality management</w:t>
      </w:r>
      <w:r w:rsidRPr="00FE7805">
        <w:rPr>
          <w:rFonts w:ascii="Arial" w:hAnsi="Arial" w:cs="Arial"/>
          <w:color w:val="000000"/>
        </w:rPr>
        <w:t>. Boston: Pearson.</w:t>
      </w:r>
    </w:p>
    <w:p w14:paraId="4D1D31E3" w14:textId="7269E0F0" w:rsidR="00BA0029" w:rsidRPr="00FE7805" w:rsidRDefault="004776BE"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Walker, J.R. (2022). </w:t>
      </w:r>
      <w:r w:rsidRPr="00FE7805">
        <w:rPr>
          <w:rFonts w:ascii="Arial" w:hAnsi="Arial" w:cs="Arial"/>
          <w:i/>
          <w:iCs/>
          <w:color w:val="000000"/>
        </w:rPr>
        <w:t>RESTAURANT: from concept to operation.</w:t>
      </w:r>
      <w:r w:rsidRPr="00FE7805">
        <w:rPr>
          <w:rFonts w:ascii="Arial" w:hAnsi="Arial" w:cs="Arial"/>
          <w:color w:val="000000"/>
        </w:rPr>
        <w:t> S.L.: John Wiley &amp; Sons.</w:t>
      </w:r>
    </w:p>
    <w:p w14:paraId="0CDD4CAE" w14:textId="1F9F2E83" w:rsidR="00BA0029" w:rsidRPr="00FE7805" w:rsidRDefault="00BA0029"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www.linkedin.com. (n.d.). </w:t>
      </w:r>
      <w:r w:rsidRPr="00FE7805">
        <w:rPr>
          <w:rFonts w:ascii="Arial" w:hAnsi="Arial" w:cs="Arial"/>
          <w:i/>
          <w:iCs/>
          <w:color w:val="000000"/>
        </w:rPr>
        <w:t>How do you handle customer complaints in a busy restaurant?</w:t>
      </w:r>
      <w:r w:rsidRPr="00FE7805">
        <w:rPr>
          <w:rFonts w:ascii="Arial" w:hAnsi="Arial" w:cs="Arial"/>
          <w:color w:val="000000"/>
        </w:rPr>
        <w:t xml:space="preserve"> [online] Available at: </w:t>
      </w:r>
      <w:hyperlink r:id="rId13" w:history="1">
        <w:r w:rsidRPr="00FE7805">
          <w:rPr>
            <w:rStyle w:val="Hyperlink"/>
            <w:rFonts w:ascii="Arial" w:hAnsi="Arial" w:cs="Arial"/>
          </w:rPr>
          <w:t>https://www.linkedin.com/advice/0/how-do-you-handle-customer-complaints-busy</w:t>
        </w:r>
      </w:hyperlink>
      <w:r w:rsidRPr="00FE7805">
        <w:rPr>
          <w:rFonts w:ascii="Arial" w:hAnsi="Arial" w:cs="Arial"/>
          <w:color w:val="000000"/>
        </w:rPr>
        <w:t>.</w:t>
      </w:r>
    </w:p>
    <w:p w14:paraId="01AE836C" w14:textId="3B3D6F9C" w:rsidR="006C5454" w:rsidRPr="00FE7805" w:rsidRDefault="006C5454"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t>www.twobirds.com. (n.d.). </w:t>
      </w:r>
      <w:r w:rsidRPr="00FE7805">
        <w:rPr>
          <w:rFonts w:ascii="Arial" w:hAnsi="Arial" w:cs="Arial"/>
          <w:i/>
          <w:iCs/>
          <w:color w:val="000000"/>
        </w:rPr>
        <w:t>HMA Bites: Food &amp; Beverage Operations in Hotels</w:t>
      </w:r>
      <w:r w:rsidRPr="00FE7805">
        <w:rPr>
          <w:rFonts w:ascii="Arial" w:hAnsi="Arial" w:cs="Arial"/>
          <w:color w:val="000000"/>
        </w:rPr>
        <w:t xml:space="preserve">. [online] Available at: </w:t>
      </w:r>
      <w:hyperlink r:id="rId14" w:history="1">
        <w:r w:rsidRPr="00FE7805">
          <w:rPr>
            <w:rStyle w:val="Hyperlink"/>
            <w:rFonts w:ascii="Arial" w:hAnsi="Arial" w:cs="Arial"/>
          </w:rPr>
          <w:t>https://www.twobirds.com/en/insights/2023/global/hma-bites-food-and-beverage-operations-in-hotels</w:t>
        </w:r>
      </w:hyperlink>
      <w:r w:rsidRPr="00FE7805">
        <w:rPr>
          <w:rFonts w:ascii="Arial" w:hAnsi="Arial" w:cs="Arial"/>
          <w:color w:val="000000"/>
        </w:rPr>
        <w:t>.</w:t>
      </w:r>
    </w:p>
    <w:p w14:paraId="18351D71" w14:textId="77777777" w:rsidR="006C5454" w:rsidRPr="00FE7805" w:rsidRDefault="006C5454" w:rsidP="00FE7805">
      <w:pPr>
        <w:pStyle w:val="ListParagraph"/>
        <w:spacing w:line="480" w:lineRule="auto"/>
        <w:rPr>
          <w:rFonts w:ascii="Arial" w:hAnsi="Arial" w:cs="Arial"/>
          <w:color w:val="000000"/>
          <w:sz w:val="24"/>
          <w:szCs w:val="24"/>
        </w:rPr>
      </w:pPr>
    </w:p>
    <w:p w14:paraId="394ED2E8" w14:textId="77FAC5D4" w:rsidR="006C5454" w:rsidRPr="00FE7805" w:rsidRDefault="006C5454" w:rsidP="00FE7805">
      <w:pPr>
        <w:pStyle w:val="NormalWeb"/>
        <w:numPr>
          <w:ilvl w:val="0"/>
          <w:numId w:val="6"/>
        </w:numPr>
        <w:spacing w:before="0" w:beforeAutospacing="0" w:after="0" w:afterAutospacing="0" w:line="480" w:lineRule="auto"/>
        <w:rPr>
          <w:rFonts w:ascii="Arial" w:hAnsi="Arial" w:cs="Arial"/>
          <w:color w:val="000000"/>
        </w:rPr>
      </w:pPr>
      <w:r w:rsidRPr="00FE7805">
        <w:rPr>
          <w:rFonts w:ascii="Arial" w:hAnsi="Arial" w:cs="Arial"/>
          <w:color w:val="000000"/>
        </w:rPr>
        <w:lastRenderedPageBreak/>
        <w:t>Uyen, D.T.H. (n.d.). Improving the effectiveness of staff training in a hotel: case study: Hotel X. </w:t>
      </w:r>
      <w:r w:rsidRPr="00FE7805">
        <w:rPr>
          <w:rFonts w:ascii="Arial" w:hAnsi="Arial" w:cs="Arial"/>
          <w:i/>
          <w:iCs/>
          <w:color w:val="000000"/>
        </w:rPr>
        <w:t>core.ac.uk</w:t>
      </w:r>
      <w:r w:rsidRPr="00FE7805">
        <w:rPr>
          <w:rFonts w:ascii="Arial" w:hAnsi="Arial" w:cs="Arial"/>
          <w:color w:val="000000"/>
        </w:rPr>
        <w:t xml:space="preserve">. [online] Available at: </w:t>
      </w:r>
      <w:hyperlink r:id="rId15" w:history="1">
        <w:r w:rsidR="00C63265" w:rsidRPr="00FE7805">
          <w:rPr>
            <w:rStyle w:val="Hyperlink"/>
            <w:rFonts w:ascii="Arial" w:hAnsi="Arial" w:cs="Arial"/>
          </w:rPr>
          <w:t>https://core.ac.uk/reader/38097410</w:t>
        </w:r>
      </w:hyperlink>
      <w:r w:rsidRPr="00FE7805">
        <w:rPr>
          <w:rFonts w:ascii="Arial" w:hAnsi="Arial" w:cs="Arial"/>
          <w:color w:val="000000"/>
        </w:rPr>
        <w:t>.</w:t>
      </w:r>
    </w:p>
    <w:p w14:paraId="3EEB4DB4" w14:textId="77777777" w:rsidR="005D559A" w:rsidRPr="00FE7805" w:rsidRDefault="005D559A" w:rsidP="00FE7805">
      <w:pPr>
        <w:pStyle w:val="NormalWeb"/>
        <w:spacing w:before="0" w:beforeAutospacing="0" w:after="0" w:afterAutospacing="0" w:line="480" w:lineRule="auto"/>
        <w:rPr>
          <w:rFonts w:ascii="Arial" w:hAnsi="Arial" w:cs="Arial"/>
          <w:color w:val="000000"/>
        </w:rPr>
      </w:pPr>
    </w:p>
    <w:sectPr w:rsidR="005D559A" w:rsidRPr="00FE7805" w:rsidSect="00A6780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22A58" w14:textId="77777777" w:rsidR="009A3EEA" w:rsidRDefault="009A3EEA" w:rsidP="0016529B">
      <w:pPr>
        <w:spacing w:after="0" w:line="240" w:lineRule="auto"/>
      </w:pPr>
      <w:r>
        <w:separator/>
      </w:r>
    </w:p>
  </w:endnote>
  <w:endnote w:type="continuationSeparator" w:id="0">
    <w:p w14:paraId="35244382" w14:textId="77777777" w:rsidR="009A3EEA" w:rsidRDefault="009A3EEA" w:rsidP="00165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3858222"/>
      <w:docPartObj>
        <w:docPartGallery w:val="Page Numbers (Bottom of Page)"/>
        <w:docPartUnique/>
      </w:docPartObj>
    </w:sdtPr>
    <w:sdtEndPr>
      <w:rPr>
        <w:noProof/>
      </w:rPr>
    </w:sdtEndPr>
    <w:sdtContent>
      <w:p w14:paraId="1398F9F1" w14:textId="54673039" w:rsidR="0016529B" w:rsidRDefault="001652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79A913" w14:textId="77777777" w:rsidR="0016529B" w:rsidRDefault="00165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75079" w14:textId="77777777" w:rsidR="009A3EEA" w:rsidRDefault="009A3EEA" w:rsidP="0016529B">
      <w:pPr>
        <w:spacing w:after="0" w:line="240" w:lineRule="auto"/>
      </w:pPr>
      <w:r>
        <w:separator/>
      </w:r>
    </w:p>
  </w:footnote>
  <w:footnote w:type="continuationSeparator" w:id="0">
    <w:p w14:paraId="3A492BE4" w14:textId="77777777" w:rsidR="009A3EEA" w:rsidRDefault="009A3EEA" w:rsidP="00165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C6527"/>
    <w:multiLevelType w:val="multilevel"/>
    <w:tmpl w:val="CA2C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47795"/>
    <w:multiLevelType w:val="multilevel"/>
    <w:tmpl w:val="A8463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009C2"/>
    <w:multiLevelType w:val="multilevel"/>
    <w:tmpl w:val="F7B0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5D5D5F"/>
    <w:multiLevelType w:val="multilevel"/>
    <w:tmpl w:val="8A1A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5435B"/>
    <w:multiLevelType w:val="multilevel"/>
    <w:tmpl w:val="90DCB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0F331F"/>
    <w:multiLevelType w:val="multilevel"/>
    <w:tmpl w:val="CAEA0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C1A9F"/>
    <w:multiLevelType w:val="multilevel"/>
    <w:tmpl w:val="04DA9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2365FC"/>
    <w:multiLevelType w:val="multilevel"/>
    <w:tmpl w:val="A8204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F6661"/>
    <w:multiLevelType w:val="multilevel"/>
    <w:tmpl w:val="DF602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585E17"/>
    <w:multiLevelType w:val="multilevel"/>
    <w:tmpl w:val="A818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EC0E89"/>
    <w:multiLevelType w:val="multilevel"/>
    <w:tmpl w:val="7DB8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BF7B8B"/>
    <w:multiLevelType w:val="multilevel"/>
    <w:tmpl w:val="BBB8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52552"/>
    <w:multiLevelType w:val="multilevel"/>
    <w:tmpl w:val="0068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BC43A7"/>
    <w:multiLevelType w:val="multilevel"/>
    <w:tmpl w:val="5CD0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C7319CC"/>
    <w:multiLevelType w:val="multilevel"/>
    <w:tmpl w:val="CC58D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E14597"/>
    <w:multiLevelType w:val="multilevel"/>
    <w:tmpl w:val="DDDA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9232584">
    <w:abstractNumId w:val="5"/>
  </w:num>
  <w:num w:numId="2" w16cid:durableId="1247690542">
    <w:abstractNumId w:val="9"/>
  </w:num>
  <w:num w:numId="3" w16cid:durableId="264657223">
    <w:abstractNumId w:val="8"/>
  </w:num>
  <w:num w:numId="4" w16cid:durableId="1988824097">
    <w:abstractNumId w:val="10"/>
  </w:num>
  <w:num w:numId="5" w16cid:durableId="502010251">
    <w:abstractNumId w:val="13"/>
  </w:num>
  <w:num w:numId="6" w16cid:durableId="1910533351">
    <w:abstractNumId w:val="12"/>
  </w:num>
  <w:num w:numId="7" w16cid:durableId="562719107">
    <w:abstractNumId w:val="6"/>
  </w:num>
  <w:num w:numId="8" w16cid:durableId="1187209941">
    <w:abstractNumId w:val="2"/>
  </w:num>
  <w:num w:numId="9" w16cid:durableId="1625502305">
    <w:abstractNumId w:val="11"/>
  </w:num>
  <w:num w:numId="10" w16cid:durableId="1021130465">
    <w:abstractNumId w:val="15"/>
  </w:num>
  <w:num w:numId="11" w16cid:durableId="1470435252">
    <w:abstractNumId w:val="0"/>
  </w:num>
  <w:num w:numId="12" w16cid:durableId="728576748">
    <w:abstractNumId w:val="4"/>
  </w:num>
  <w:num w:numId="13" w16cid:durableId="506750022">
    <w:abstractNumId w:val="1"/>
  </w:num>
  <w:num w:numId="14" w16cid:durableId="1769815528">
    <w:abstractNumId w:val="3"/>
  </w:num>
  <w:num w:numId="15" w16cid:durableId="23138814">
    <w:abstractNumId w:val="7"/>
  </w:num>
  <w:num w:numId="16" w16cid:durableId="1525820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92"/>
    <w:rsid w:val="00030992"/>
    <w:rsid w:val="00031DCE"/>
    <w:rsid w:val="00037D03"/>
    <w:rsid w:val="00052249"/>
    <w:rsid w:val="0006549C"/>
    <w:rsid w:val="0007150E"/>
    <w:rsid w:val="00075CCA"/>
    <w:rsid w:val="000B1572"/>
    <w:rsid w:val="000B36F1"/>
    <w:rsid w:val="000E740F"/>
    <w:rsid w:val="000F5D6D"/>
    <w:rsid w:val="00113A11"/>
    <w:rsid w:val="00126C3E"/>
    <w:rsid w:val="0016529B"/>
    <w:rsid w:val="00185A60"/>
    <w:rsid w:val="00196791"/>
    <w:rsid w:val="001D4508"/>
    <w:rsid w:val="00203535"/>
    <w:rsid w:val="00205F7A"/>
    <w:rsid w:val="002265EF"/>
    <w:rsid w:val="002269BD"/>
    <w:rsid w:val="00241877"/>
    <w:rsid w:val="002511EF"/>
    <w:rsid w:val="00276C63"/>
    <w:rsid w:val="002D1F98"/>
    <w:rsid w:val="002D7226"/>
    <w:rsid w:val="002D75C1"/>
    <w:rsid w:val="002F433A"/>
    <w:rsid w:val="00306B99"/>
    <w:rsid w:val="00331A90"/>
    <w:rsid w:val="00341EE3"/>
    <w:rsid w:val="003A1134"/>
    <w:rsid w:val="003A2B84"/>
    <w:rsid w:val="00405C18"/>
    <w:rsid w:val="00410E21"/>
    <w:rsid w:val="00417927"/>
    <w:rsid w:val="00462244"/>
    <w:rsid w:val="00472269"/>
    <w:rsid w:val="004776BE"/>
    <w:rsid w:val="0048453E"/>
    <w:rsid w:val="004E6D18"/>
    <w:rsid w:val="005346AA"/>
    <w:rsid w:val="005504CD"/>
    <w:rsid w:val="00552F7E"/>
    <w:rsid w:val="00560525"/>
    <w:rsid w:val="00561E02"/>
    <w:rsid w:val="005A2F4A"/>
    <w:rsid w:val="005D1603"/>
    <w:rsid w:val="005D559A"/>
    <w:rsid w:val="005E7765"/>
    <w:rsid w:val="005F6507"/>
    <w:rsid w:val="00615238"/>
    <w:rsid w:val="006204D6"/>
    <w:rsid w:val="006510DB"/>
    <w:rsid w:val="00682876"/>
    <w:rsid w:val="00683DF0"/>
    <w:rsid w:val="006C5454"/>
    <w:rsid w:val="007003A1"/>
    <w:rsid w:val="00700CFB"/>
    <w:rsid w:val="0072639A"/>
    <w:rsid w:val="00763B13"/>
    <w:rsid w:val="00790E77"/>
    <w:rsid w:val="007911B4"/>
    <w:rsid w:val="007A2816"/>
    <w:rsid w:val="007B2938"/>
    <w:rsid w:val="007E708F"/>
    <w:rsid w:val="00810199"/>
    <w:rsid w:val="00820AD0"/>
    <w:rsid w:val="00827A39"/>
    <w:rsid w:val="008644AA"/>
    <w:rsid w:val="008651EE"/>
    <w:rsid w:val="008728AA"/>
    <w:rsid w:val="008922C1"/>
    <w:rsid w:val="00903A47"/>
    <w:rsid w:val="009070F2"/>
    <w:rsid w:val="0091346D"/>
    <w:rsid w:val="009176E1"/>
    <w:rsid w:val="0097735C"/>
    <w:rsid w:val="00977732"/>
    <w:rsid w:val="00991E7D"/>
    <w:rsid w:val="0099299D"/>
    <w:rsid w:val="009A3EEA"/>
    <w:rsid w:val="00A0388B"/>
    <w:rsid w:val="00A4509E"/>
    <w:rsid w:val="00A64032"/>
    <w:rsid w:val="00A67805"/>
    <w:rsid w:val="00AE6BC9"/>
    <w:rsid w:val="00AF771B"/>
    <w:rsid w:val="00B12AA5"/>
    <w:rsid w:val="00B35F0B"/>
    <w:rsid w:val="00B41474"/>
    <w:rsid w:val="00B44AE0"/>
    <w:rsid w:val="00BA0029"/>
    <w:rsid w:val="00BA7621"/>
    <w:rsid w:val="00BB2D66"/>
    <w:rsid w:val="00BD7F22"/>
    <w:rsid w:val="00C137FD"/>
    <w:rsid w:val="00C220DB"/>
    <w:rsid w:val="00C63265"/>
    <w:rsid w:val="00C923FC"/>
    <w:rsid w:val="00CC12CF"/>
    <w:rsid w:val="00D07932"/>
    <w:rsid w:val="00D21672"/>
    <w:rsid w:val="00D3391B"/>
    <w:rsid w:val="00D715D7"/>
    <w:rsid w:val="00D754DD"/>
    <w:rsid w:val="00D90293"/>
    <w:rsid w:val="00DA71E9"/>
    <w:rsid w:val="00DC38A6"/>
    <w:rsid w:val="00DD60A4"/>
    <w:rsid w:val="00DE1F2E"/>
    <w:rsid w:val="00E03B41"/>
    <w:rsid w:val="00E323FB"/>
    <w:rsid w:val="00E3550F"/>
    <w:rsid w:val="00E4312C"/>
    <w:rsid w:val="00E8053A"/>
    <w:rsid w:val="00E80F61"/>
    <w:rsid w:val="00EC6F30"/>
    <w:rsid w:val="00ED3D31"/>
    <w:rsid w:val="00F05CE8"/>
    <w:rsid w:val="00F10971"/>
    <w:rsid w:val="00F4286A"/>
    <w:rsid w:val="00F81644"/>
    <w:rsid w:val="00F8792B"/>
    <w:rsid w:val="00F9245F"/>
    <w:rsid w:val="00FA58EE"/>
    <w:rsid w:val="00FE609E"/>
    <w:rsid w:val="00FE7805"/>
    <w:rsid w:val="00FF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4077E9"/>
  <w15:chartTrackingRefBased/>
  <w15:docId w15:val="{5FB58635-84DC-4281-B48B-D4AD791E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style>
  <w:style w:type="paragraph" w:styleId="Heading1">
    <w:name w:val="heading 1"/>
    <w:basedOn w:val="Normal"/>
    <w:next w:val="Normal"/>
    <w:link w:val="Heading1Char"/>
    <w:uiPriority w:val="9"/>
    <w:qFormat/>
    <w:rsid w:val="00030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0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0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0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0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992"/>
    <w:rPr>
      <w:rFonts w:eastAsiaTheme="majorEastAsia" w:cstheme="majorBidi"/>
      <w:color w:val="272727" w:themeColor="text1" w:themeTint="D8"/>
    </w:rPr>
  </w:style>
  <w:style w:type="paragraph" w:styleId="Title">
    <w:name w:val="Title"/>
    <w:basedOn w:val="Normal"/>
    <w:next w:val="Normal"/>
    <w:link w:val="TitleChar"/>
    <w:uiPriority w:val="10"/>
    <w:qFormat/>
    <w:rsid w:val="00030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9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9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0992"/>
    <w:rPr>
      <w:i/>
      <w:iCs/>
      <w:color w:val="404040" w:themeColor="text1" w:themeTint="BF"/>
    </w:rPr>
  </w:style>
  <w:style w:type="paragraph" w:styleId="ListParagraph">
    <w:name w:val="List Paragraph"/>
    <w:basedOn w:val="Normal"/>
    <w:uiPriority w:val="34"/>
    <w:qFormat/>
    <w:rsid w:val="00030992"/>
    <w:pPr>
      <w:ind w:left="720"/>
      <w:contextualSpacing/>
    </w:pPr>
  </w:style>
  <w:style w:type="character" w:styleId="IntenseEmphasis">
    <w:name w:val="Intense Emphasis"/>
    <w:basedOn w:val="DefaultParagraphFont"/>
    <w:uiPriority w:val="21"/>
    <w:qFormat/>
    <w:rsid w:val="00030992"/>
    <w:rPr>
      <w:i/>
      <w:iCs/>
      <w:color w:val="0F4761" w:themeColor="accent1" w:themeShade="BF"/>
    </w:rPr>
  </w:style>
  <w:style w:type="paragraph" w:styleId="IntenseQuote">
    <w:name w:val="Intense Quote"/>
    <w:basedOn w:val="Normal"/>
    <w:next w:val="Normal"/>
    <w:link w:val="IntenseQuoteChar"/>
    <w:uiPriority w:val="30"/>
    <w:qFormat/>
    <w:rsid w:val="00030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992"/>
    <w:rPr>
      <w:i/>
      <w:iCs/>
      <w:color w:val="0F4761" w:themeColor="accent1" w:themeShade="BF"/>
    </w:rPr>
  </w:style>
  <w:style w:type="character" w:styleId="IntenseReference">
    <w:name w:val="Intense Reference"/>
    <w:basedOn w:val="DefaultParagraphFont"/>
    <w:uiPriority w:val="32"/>
    <w:qFormat/>
    <w:rsid w:val="00030992"/>
    <w:rPr>
      <w:b/>
      <w:bCs/>
      <w:smallCaps/>
      <w:color w:val="0F4761" w:themeColor="accent1" w:themeShade="BF"/>
      <w:spacing w:val="5"/>
    </w:rPr>
  </w:style>
  <w:style w:type="paragraph" w:styleId="NoSpacing">
    <w:name w:val="No Spacing"/>
    <w:link w:val="NoSpacingChar"/>
    <w:uiPriority w:val="1"/>
    <w:qFormat/>
    <w:rsid w:val="00A6780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67805"/>
    <w:rPr>
      <w:rFonts w:eastAsiaTheme="minorEastAsia"/>
      <w:kern w:val="0"/>
      <w:lang w:val="en-US"/>
      <w14:ligatures w14:val="none"/>
    </w:rPr>
  </w:style>
  <w:style w:type="paragraph" w:styleId="NormalWeb">
    <w:name w:val="Normal (Web)"/>
    <w:basedOn w:val="Normal"/>
    <w:uiPriority w:val="99"/>
    <w:unhideWhenUsed/>
    <w:rsid w:val="00D715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715D7"/>
    <w:rPr>
      <w:b/>
      <w:bCs/>
    </w:rPr>
  </w:style>
  <w:style w:type="character" w:styleId="Hyperlink">
    <w:name w:val="Hyperlink"/>
    <w:basedOn w:val="DefaultParagraphFont"/>
    <w:uiPriority w:val="99"/>
    <w:unhideWhenUsed/>
    <w:rsid w:val="000E740F"/>
    <w:rPr>
      <w:color w:val="467886" w:themeColor="hyperlink"/>
      <w:u w:val="single"/>
    </w:rPr>
  </w:style>
  <w:style w:type="character" w:styleId="UnresolvedMention">
    <w:name w:val="Unresolved Mention"/>
    <w:basedOn w:val="DefaultParagraphFont"/>
    <w:uiPriority w:val="99"/>
    <w:semiHidden/>
    <w:unhideWhenUsed/>
    <w:rsid w:val="000E740F"/>
    <w:rPr>
      <w:color w:val="605E5C"/>
      <w:shd w:val="clear" w:color="auto" w:fill="E1DFDD"/>
    </w:rPr>
  </w:style>
  <w:style w:type="paragraph" w:styleId="Header">
    <w:name w:val="header"/>
    <w:basedOn w:val="Normal"/>
    <w:link w:val="HeaderChar"/>
    <w:uiPriority w:val="99"/>
    <w:unhideWhenUsed/>
    <w:rsid w:val="00165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29B"/>
  </w:style>
  <w:style w:type="paragraph" w:styleId="Footer">
    <w:name w:val="footer"/>
    <w:basedOn w:val="Normal"/>
    <w:link w:val="FooterChar"/>
    <w:uiPriority w:val="99"/>
    <w:unhideWhenUsed/>
    <w:rsid w:val="00165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3038">
      <w:bodyDiv w:val="1"/>
      <w:marLeft w:val="0"/>
      <w:marRight w:val="0"/>
      <w:marTop w:val="0"/>
      <w:marBottom w:val="0"/>
      <w:divBdr>
        <w:top w:val="none" w:sz="0" w:space="0" w:color="auto"/>
        <w:left w:val="none" w:sz="0" w:space="0" w:color="auto"/>
        <w:bottom w:val="none" w:sz="0" w:space="0" w:color="auto"/>
        <w:right w:val="none" w:sz="0" w:space="0" w:color="auto"/>
      </w:divBdr>
    </w:div>
    <w:div w:id="14114059">
      <w:bodyDiv w:val="1"/>
      <w:marLeft w:val="0"/>
      <w:marRight w:val="0"/>
      <w:marTop w:val="0"/>
      <w:marBottom w:val="0"/>
      <w:divBdr>
        <w:top w:val="none" w:sz="0" w:space="0" w:color="auto"/>
        <w:left w:val="none" w:sz="0" w:space="0" w:color="auto"/>
        <w:bottom w:val="none" w:sz="0" w:space="0" w:color="auto"/>
        <w:right w:val="none" w:sz="0" w:space="0" w:color="auto"/>
      </w:divBdr>
    </w:div>
    <w:div w:id="63453417">
      <w:bodyDiv w:val="1"/>
      <w:marLeft w:val="0"/>
      <w:marRight w:val="0"/>
      <w:marTop w:val="0"/>
      <w:marBottom w:val="0"/>
      <w:divBdr>
        <w:top w:val="none" w:sz="0" w:space="0" w:color="auto"/>
        <w:left w:val="none" w:sz="0" w:space="0" w:color="auto"/>
        <w:bottom w:val="none" w:sz="0" w:space="0" w:color="auto"/>
        <w:right w:val="none" w:sz="0" w:space="0" w:color="auto"/>
      </w:divBdr>
    </w:div>
    <w:div w:id="103817804">
      <w:bodyDiv w:val="1"/>
      <w:marLeft w:val="0"/>
      <w:marRight w:val="0"/>
      <w:marTop w:val="0"/>
      <w:marBottom w:val="0"/>
      <w:divBdr>
        <w:top w:val="none" w:sz="0" w:space="0" w:color="auto"/>
        <w:left w:val="none" w:sz="0" w:space="0" w:color="auto"/>
        <w:bottom w:val="none" w:sz="0" w:space="0" w:color="auto"/>
        <w:right w:val="none" w:sz="0" w:space="0" w:color="auto"/>
      </w:divBdr>
    </w:div>
    <w:div w:id="104007226">
      <w:bodyDiv w:val="1"/>
      <w:marLeft w:val="0"/>
      <w:marRight w:val="0"/>
      <w:marTop w:val="0"/>
      <w:marBottom w:val="0"/>
      <w:divBdr>
        <w:top w:val="none" w:sz="0" w:space="0" w:color="auto"/>
        <w:left w:val="none" w:sz="0" w:space="0" w:color="auto"/>
        <w:bottom w:val="none" w:sz="0" w:space="0" w:color="auto"/>
        <w:right w:val="none" w:sz="0" w:space="0" w:color="auto"/>
      </w:divBdr>
    </w:div>
    <w:div w:id="108819534">
      <w:bodyDiv w:val="1"/>
      <w:marLeft w:val="0"/>
      <w:marRight w:val="0"/>
      <w:marTop w:val="0"/>
      <w:marBottom w:val="0"/>
      <w:divBdr>
        <w:top w:val="none" w:sz="0" w:space="0" w:color="auto"/>
        <w:left w:val="none" w:sz="0" w:space="0" w:color="auto"/>
        <w:bottom w:val="none" w:sz="0" w:space="0" w:color="auto"/>
        <w:right w:val="none" w:sz="0" w:space="0" w:color="auto"/>
      </w:divBdr>
    </w:div>
    <w:div w:id="163131460">
      <w:bodyDiv w:val="1"/>
      <w:marLeft w:val="0"/>
      <w:marRight w:val="0"/>
      <w:marTop w:val="0"/>
      <w:marBottom w:val="0"/>
      <w:divBdr>
        <w:top w:val="none" w:sz="0" w:space="0" w:color="auto"/>
        <w:left w:val="none" w:sz="0" w:space="0" w:color="auto"/>
        <w:bottom w:val="none" w:sz="0" w:space="0" w:color="auto"/>
        <w:right w:val="none" w:sz="0" w:space="0" w:color="auto"/>
      </w:divBdr>
    </w:div>
    <w:div w:id="228200467">
      <w:bodyDiv w:val="1"/>
      <w:marLeft w:val="0"/>
      <w:marRight w:val="0"/>
      <w:marTop w:val="0"/>
      <w:marBottom w:val="0"/>
      <w:divBdr>
        <w:top w:val="none" w:sz="0" w:space="0" w:color="auto"/>
        <w:left w:val="none" w:sz="0" w:space="0" w:color="auto"/>
        <w:bottom w:val="none" w:sz="0" w:space="0" w:color="auto"/>
        <w:right w:val="none" w:sz="0" w:space="0" w:color="auto"/>
      </w:divBdr>
    </w:div>
    <w:div w:id="235671712">
      <w:bodyDiv w:val="1"/>
      <w:marLeft w:val="0"/>
      <w:marRight w:val="0"/>
      <w:marTop w:val="0"/>
      <w:marBottom w:val="0"/>
      <w:divBdr>
        <w:top w:val="none" w:sz="0" w:space="0" w:color="auto"/>
        <w:left w:val="none" w:sz="0" w:space="0" w:color="auto"/>
        <w:bottom w:val="none" w:sz="0" w:space="0" w:color="auto"/>
        <w:right w:val="none" w:sz="0" w:space="0" w:color="auto"/>
      </w:divBdr>
    </w:div>
    <w:div w:id="291987498">
      <w:bodyDiv w:val="1"/>
      <w:marLeft w:val="0"/>
      <w:marRight w:val="0"/>
      <w:marTop w:val="0"/>
      <w:marBottom w:val="0"/>
      <w:divBdr>
        <w:top w:val="none" w:sz="0" w:space="0" w:color="auto"/>
        <w:left w:val="none" w:sz="0" w:space="0" w:color="auto"/>
        <w:bottom w:val="none" w:sz="0" w:space="0" w:color="auto"/>
        <w:right w:val="none" w:sz="0" w:space="0" w:color="auto"/>
      </w:divBdr>
    </w:div>
    <w:div w:id="403798956">
      <w:bodyDiv w:val="1"/>
      <w:marLeft w:val="0"/>
      <w:marRight w:val="0"/>
      <w:marTop w:val="0"/>
      <w:marBottom w:val="0"/>
      <w:divBdr>
        <w:top w:val="none" w:sz="0" w:space="0" w:color="auto"/>
        <w:left w:val="none" w:sz="0" w:space="0" w:color="auto"/>
        <w:bottom w:val="none" w:sz="0" w:space="0" w:color="auto"/>
        <w:right w:val="none" w:sz="0" w:space="0" w:color="auto"/>
      </w:divBdr>
    </w:div>
    <w:div w:id="437212972">
      <w:bodyDiv w:val="1"/>
      <w:marLeft w:val="0"/>
      <w:marRight w:val="0"/>
      <w:marTop w:val="0"/>
      <w:marBottom w:val="0"/>
      <w:divBdr>
        <w:top w:val="none" w:sz="0" w:space="0" w:color="auto"/>
        <w:left w:val="none" w:sz="0" w:space="0" w:color="auto"/>
        <w:bottom w:val="none" w:sz="0" w:space="0" w:color="auto"/>
        <w:right w:val="none" w:sz="0" w:space="0" w:color="auto"/>
      </w:divBdr>
    </w:div>
    <w:div w:id="723453295">
      <w:bodyDiv w:val="1"/>
      <w:marLeft w:val="0"/>
      <w:marRight w:val="0"/>
      <w:marTop w:val="0"/>
      <w:marBottom w:val="0"/>
      <w:divBdr>
        <w:top w:val="none" w:sz="0" w:space="0" w:color="auto"/>
        <w:left w:val="none" w:sz="0" w:space="0" w:color="auto"/>
        <w:bottom w:val="none" w:sz="0" w:space="0" w:color="auto"/>
        <w:right w:val="none" w:sz="0" w:space="0" w:color="auto"/>
      </w:divBdr>
    </w:div>
    <w:div w:id="792748104">
      <w:bodyDiv w:val="1"/>
      <w:marLeft w:val="0"/>
      <w:marRight w:val="0"/>
      <w:marTop w:val="0"/>
      <w:marBottom w:val="0"/>
      <w:divBdr>
        <w:top w:val="none" w:sz="0" w:space="0" w:color="auto"/>
        <w:left w:val="none" w:sz="0" w:space="0" w:color="auto"/>
        <w:bottom w:val="none" w:sz="0" w:space="0" w:color="auto"/>
        <w:right w:val="none" w:sz="0" w:space="0" w:color="auto"/>
      </w:divBdr>
    </w:div>
    <w:div w:id="884222465">
      <w:bodyDiv w:val="1"/>
      <w:marLeft w:val="0"/>
      <w:marRight w:val="0"/>
      <w:marTop w:val="0"/>
      <w:marBottom w:val="0"/>
      <w:divBdr>
        <w:top w:val="none" w:sz="0" w:space="0" w:color="auto"/>
        <w:left w:val="none" w:sz="0" w:space="0" w:color="auto"/>
        <w:bottom w:val="none" w:sz="0" w:space="0" w:color="auto"/>
        <w:right w:val="none" w:sz="0" w:space="0" w:color="auto"/>
      </w:divBdr>
    </w:div>
    <w:div w:id="918174451">
      <w:bodyDiv w:val="1"/>
      <w:marLeft w:val="0"/>
      <w:marRight w:val="0"/>
      <w:marTop w:val="0"/>
      <w:marBottom w:val="0"/>
      <w:divBdr>
        <w:top w:val="none" w:sz="0" w:space="0" w:color="auto"/>
        <w:left w:val="none" w:sz="0" w:space="0" w:color="auto"/>
        <w:bottom w:val="none" w:sz="0" w:space="0" w:color="auto"/>
        <w:right w:val="none" w:sz="0" w:space="0" w:color="auto"/>
      </w:divBdr>
    </w:div>
    <w:div w:id="932132129">
      <w:bodyDiv w:val="1"/>
      <w:marLeft w:val="0"/>
      <w:marRight w:val="0"/>
      <w:marTop w:val="0"/>
      <w:marBottom w:val="0"/>
      <w:divBdr>
        <w:top w:val="none" w:sz="0" w:space="0" w:color="auto"/>
        <w:left w:val="none" w:sz="0" w:space="0" w:color="auto"/>
        <w:bottom w:val="none" w:sz="0" w:space="0" w:color="auto"/>
        <w:right w:val="none" w:sz="0" w:space="0" w:color="auto"/>
      </w:divBdr>
    </w:div>
    <w:div w:id="936016389">
      <w:bodyDiv w:val="1"/>
      <w:marLeft w:val="0"/>
      <w:marRight w:val="0"/>
      <w:marTop w:val="0"/>
      <w:marBottom w:val="0"/>
      <w:divBdr>
        <w:top w:val="none" w:sz="0" w:space="0" w:color="auto"/>
        <w:left w:val="none" w:sz="0" w:space="0" w:color="auto"/>
        <w:bottom w:val="none" w:sz="0" w:space="0" w:color="auto"/>
        <w:right w:val="none" w:sz="0" w:space="0" w:color="auto"/>
      </w:divBdr>
    </w:div>
    <w:div w:id="1156848079">
      <w:bodyDiv w:val="1"/>
      <w:marLeft w:val="0"/>
      <w:marRight w:val="0"/>
      <w:marTop w:val="0"/>
      <w:marBottom w:val="0"/>
      <w:divBdr>
        <w:top w:val="none" w:sz="0" w:space="0" w:color="auto"/>
        <w:left w:val="none" w:sz="0" w:space="0" w:color="auto"/>
        <w:bottom w:val="none" w:sz="0" w:space="0" w:color="auto"/>
        <w:right w:val="none" w:sz="0" w:space="0" w:color="auto"/>
      </w:divBdr>
    </w:div>
    <w:div w:id="1351906119">
      <w:bodyDiv w:val="1"/>
      <w:marLeft w:val="0"/>
      <w:marRight w:val="0"/>
      <w:marTop w:val="0"/>
      <w:marBottom w:val="0"/>
      <w:divBdr>
        <w:top w:val="none" w:sz="0" w:space="0" w:color="auto"/>
        <w:left w:val="none" w:sz="0" w:space="0" w:color="auto"/>
        <w:bottom w:val="none" w:sz="0" w:space="0" w:color="auto"/>
        <w:right w:val="none" w:sz="0" w:space="0" w:color="auto"/>
      </w:divBdr>
    </w:div>
    <w:div w:id="1414663691">
      <w:bodyDiv w:val="1"/>
      <w:marLeft w:val="0"/>
      <w:marRight w:val="0"/>
      <w:marTop w:val="0"/>
      <w:marBottom w:val="0"/>
      <w:divBdr>
        <w:top w:val="none" w:sz="0" w:space="0" w:color="auto"/>
        <w:left w:val="none" w:sz="0" w:space="0" w:color="auto"/>
        <w:bottom w:val="none" w:sz="0" w:space="0" w:color="auto"/>
        <w:right w:val="none" w:sz="0" w:space="0" w:color="auto"/>
      </w:divBdr>
    </w:div>
    <w:div w:id="1468278038">
      <w:bodyDiv w:val="1"/>
      <w:marLeft w:val="0"/>
      <w:marRight w:val="0"/>
      <w:marTop w:val="0"/>
      <w:marBottom w:val="0"/>
      <w:divBdr>
        <w:top w:val="none" w:sz="0" w:space="0" w:color="auto"/>
        <w:left w:val="none" w:sz="0" w:space="0" w:color="auto"/>
        <w:bottom w:val="none" w:sz="0" w:space="0" w:color="auto"/>
        <w:right w:val="none" w:sz="0" w:space="0" w:color="auto"/>
      </w:divBdr>
    </w:div>
    <w:div w:id="1734305672">
      <w:bodyDiv w:val="1"/>
      <w:marLeft w:val="0"/>
      <w:marRight w:val="0"/>
      <w:marTop w:val="0"/>
      <w:marBottom w:val="0"/>
      <w:divBdr>
        <w:top w:val="none" w:sz="0" w:space="0" w:color="auto"/>
        <w:left w:val="none" w:sz="0" w:space="0" w:color="auto"/>
        <w:bottom w:val="none" w:sz="0" w:space="0" w:color="auto"/>
        <w:right w:val="none" w:sz="0" w:space="0" w:color="auto"/>
      </w:divBdr>
    </w:div>
    <w:div w:id="1794861193">
      <w:bodyDiv w:val="1"/>
      <w:marLeft w:val="0"/>
      <w:marRight w:val="0"/>
      <w:marTop w:val="0"/>
      <w:marBottom w:val="0"/>
      <w:divBdr>
        <w:top w:val="none" w:sz="0" w:space="0" w:color="auto"/>
        <w:left w:val="none" w:sz="0" w:space="0" w:color="auto"/>
        <w:bottom w:val="none" w:sz="0" w:space="0" w:color="auto"/>
        <w:right w:val="none" w:sz="0" w:space="0" w:color="auto"/>
      </w:divBdr>
    </w:div>
    <w:div w:id="1828325032">
      <w:bodyDiv w:val="1"/>
      <w:marLeft w:val="0"/>
      <w:marRight w:val="0"/>
      <w:marTop w:val="0"/>
      <w:marBottom w:val="0"/>
      <w:divBdr>
        <w:top w:val="none" w:sz="0" w:space="0" w:color="auto"/>
        <w:left w:val="none" w:sz="0" w:space="0" w:color="auto"/>
        <w:bottom w:val="none" w:sz="0" w:space="0" w:color="auto"/>
        <w:right w:val="none" w:sz="0" w:space="0" w:color="auto"/>
      </w:divBdr>
    </w:div>
    <w:div w:id="1848014377">
      <w:bodyDiv w:val="1"/>
      <w:marLeft w:val="0"/>
      <w:marRight w:val="0"/>
      <w:marTop w:val="0"/>
      <w:marBottom w:val="0"/>
      <w:divBdr>
        <w:top w:val="none" w:sz="0" w:space="0" w:color="auto"/>
        <w:left w:val="none" w:sz="0" w:space="0" w:color="auto"/>
        <w:bottom w:val="none" w:sz="0" w:space="0" w:color="auto"/>
        <w:right w:val="none" w:sz="0" w:space="0" w:color="auto"/>
      </w:divBdr>
    </w:div>
    <w:div w:id="1876889750">
      <w:bodyDiv w:val="1"/>
      <w:marLeft w:val="0"/>
      <w:marRight w:val="0"/>
      <w:marTop w:val="0"/>
      <w:marBottom w:val="0"/>
      <w:divBdr>
        <w:top w:val="none" w:sz="0" w:space="0" w:color="auto"/>
        <w:left w:val="none" w:sz="0" w:space="0" w:color="auto"/>
        <w:bottom w:val="none" w:sz="0" w:space="0" w:color="auto"/>
        <w:right w:val="none" w:sz="0" w:space="0" w:color="auto"/>
      </w:divBdr>
    </w:div>
    <w:div w:id="1938438528">
      <w:bodyDiv w:val="1"/>
      <w:marLeft w:val="0"/>
      <w:marRight w:val="0"/>
      <w:marTop w:val="0"/>
      <w:marBottom w:val="0"/>
      <w:divBdr>
        <w:top w:val="none" w:sz="0" w:space="0" w:color="auto"/>
        <w:left w:val="none" w:sz="0" w:space="0" w:color="auto"/>
        <w:bottom w:val="none" w:sz="0" w:space="0" w:color="auto"/>
        <w:right w:val="none" w:sz="0" w:space="0" w:color="auto"/>
      </w:divBdr>
    </w:div>
    <w:div w:id="1971478546">
      <w:bodyDiv w:val="1"/>
      <w:marLeft w:val="0"/>
      <w:marRight w:val="0"/>
      <w:marTop w:val="0"/>
      <w:marBottom w:val="0"/>
      <w:divBdr>
        <w:top w:val="none" w:sz="0" w:space="0" w:color="auto"/>
        <w:left w:val="none" w:sz="0" w:space="0" w:color="auto"/>
        <w:bottom w:val="none" w:sz="0" w:space="0" w:color="auto"/>
        <w:right w:val="none" w:sz="0" w:space="0" w:color="auto"/>
      </w:divBdr>
    </w:div>
    <w:div w:id="207508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accor.com/global/en/job/food-and-beverage-supervisor-in-ibis-budget-london-heathrow-central-hounslow-unite-jid-7688" TargetMode="External"/><Relationship Id="rId13" Type="http://schemas.openxmlformats.org/officeDocument/2006/relationships/hyperlink" Target="https://www.linkedin.com/advice/0/how-do-you-handle-customer-complaints-bus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as.org.uk/sites/default/files/2022-04/discipline-and-grievances-at-work-the-acas-guide.pdf" TargetMode="Externa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cr.net/marcr-for-career-professionals/career-theory/career-theories-and-theorists/gibbs-model-of-learning/" TargetMode="External"/><Relationship Id="rId5" Type="http://schemas.openxmlformats.org/officeDocument/2006/relationships/footnotes" Target="footnotes.xml"/><Relationship Id="rId15" Type="http://schemas.openxmlformats.org/officeDocument/2006/relationships/hyperlink" Target="https://core.ac.uk/reader/38097410" TargetMode="External"/><Relationship Id="rId10" Type="http://schemas.openxmlformats.org/officeDocument/2006/relationships/hyperlink" Target="https://dsdweb.co.uk/care-certificate/standard-6-communication/" TargetMode="External"/><Relationship Id="rId4" Type="http://schemas.openxmlformats.org/officeDocument/2006/relationships/webSettings" Target="webSettings.xml"/><Relationship Id="rId9" Type="http://schemas.openxmlformats.org/officeDocument/2006/relationships/hyperlink" Target="https://www.zonkafeedback.com/blog/customer-feedback-system" TargetMode="External"/><Relationship Id="rId14" Type="http://schemas.openxmlformats.org/officeDocument/2006/relationships/hyperlink" Target="https://www.twobirds.com/en/insights/2023/global/hma-bites-food-and-beverage-operations-in-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12</Pages>
  <Words>1612</Words>
  <Characters>11010</Characters>
  <Application>Microsoft Office Word</Application>
  <DocSecurity>0</DocSecurity>
  <Lines>229</Lines>
  <Paragraphs>81</Paragraphs>
  <ScaleCrop>false</ScaleCrop>
  <HeadingPairs>
    <vt:vector size="2" baseType="variant">
      <vt:variant>
        <vt:lpstr>Title</vt:lpstr>
      </vt:variant>
      <vt:variant>
        <vt:i4>1</vt:i4>
      </vt:variant>
    </vt:vector>
  </HeadingPairs>
  <TitlesOfParts>
    <vt:vector size="1" baseType="lpstr">
      <vt:lpstr/>
    </vt:vector>
  </TitlesOfParts>
  <Company>Mohammad Shahidul Islam Chowdhury (2026960)</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Food &amp; Beverage Operations (BMIH6002)</dc:title>
  <dc:subject>30/05/2024</dc:subject>
  <dc:creator>Mohammad Shahidul Islam Chowdhury (2026960)</dc:creator>
  <cp:keywords/>
  <dc:description/>
  <cp:lastModifiedBy>Mohammad Shahidul Islam Chowdhury (2026960)</cp:lastModifiedBy>
  <cp:revision>173</cp:revision>
  <dcterms:created xsi:type="dcterms:W3CDTF">2024-05-25T21:15:00Z</dcterms:created>
  <dcterms:modified xsi:type="dcterms:W3CDTF">2024-05-30T21:59:00Z</dcterms:modified>
  <cp:category>LERTURER: KA PO  CHANG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3823b9ede84eca9d21e7291331a7bdb54520081af37e354684683b737f101e67</vt:lpwstr>
  </property>
</Properties>
</file>