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A01C9C" w14:textId="77777777" w:rsidR="005B742F" w:rsidRDefault="005B742F" w:rsidP="005B742F">
      <w:pPr>
        <w:pStyle w:val="Titlu"/>
        <w:jc w:val="center"/>
        <w:rPr>
          <w:rFonts w:ascii="Times New Roman" w:hAnsi="Times New Roman" w:cs="Times New Roman"/>
          <w:b/>
          <w:sz w:val="36"/>
          <w:szCs w:val="36"/>
        </w:rPr>
      </w:pPr>
    </w:p>
    <w:p w14:paraId="10768097" w14:textId="77777777" w:rsidR="005B742F" w:rsidRDefault="005B742F" w:rsidP="005B742F">
      <w:pPr>
        <w:pStyle w:val="Titlu"/>
        <w:jc w:val="center"/>
        <w:rPr>
          <w:rFonts w:ascii="Times New Roman" w:hAnsi="Times New Roman" w:cs="Times New Roman"/>
          <w:b/>
          <w:sz w:val="36"/>
          <w:szCs w:val="36"/>
        </w:rPr>
      </w:pPr>
    </w:p>
    <w:p w14:paraId="2D2FD442" w14:textId="77777777" w:rsidR="005B742F" w:rsidRDefault="005B742F" w:rsidP="005B742F">
      <w:pPr>
        <w:pStyle w:val="Titlu"/>
        <w:jc w:val="center"/>
        <w:rPr>
          <w:rFonts w:ascii="Times New Roman" w:hAnsi="Times New Roman" w:cs="Times New Roman"/>
          <w:b/>
          <w:sz w:val="36"/>
          <w:szCs w:val="36"/>
        </w:rPr>
      </w:pPr>
    </w:p>
    <w:p w14:paraId="1EEEB2AF" w14:textId="77777777" w:rsidR="005B742F" w:rsidRDefault="005B742F" w:rsidP="005B742F">
      <w:pPr>
        <w:pStyle w:val="Titlu"/>
        <w:jc w:val="center"/>
        <w:rPr>
          <w:rFonts w:ascii="Times New Roman" w:hAnsi="Times New Roman" w:cs="Times New Roman"/>
          <w:b/>
          <w:sz w:val="36"/>
          <w:szCs w:val="36"/>
        </w:rPr>
      </w:pPr>
    </w:p>
    <w:p w14:paraId="46499AB9" w14:textId="77777777" w:rsidR="005B742F" w:rsidRDefault="005B742F" w:rsidP="005B742F">
      <w:pPr>
        <w:pStyle w:val="Titlu"/>
        <w:jc w:val="center"/>
        <w:rPr>
          <w:rFonts w:ascii="Times New Roman" w:hAnsi="Times New Roman" w:cs="Times New Roman"/>
          <w:b/>
          <w:sz w:val="36"/>
          <w:szCs w:val="36"/>
        </w:rPr>
      </w:pPr>
    </w:p>
    <w:p w14:paraId="10C17910" w14:textId="77777777" w:rsidR="005B742F" w:rsidRDefault="005B742F" w:rsidP="005B742F">
      <w:pPr>
        <w:pStyle w:val="Titlu"/>
        <w:jc w:val="center"/>
        <w:rPr>
          <w:rFonts w:ascii="Times New Roman" w:hAnsi="Times New Roman" w:cs="Times New Roman"/>
          <w:b/>
          <w:sz w:val="36"/>
          <w:szCs w:val="36"/>
        </w:rPr>
      </w:pPr>
    </w:p>
    <w:p w14:paraId="694E03B9" w14:textId="77777777" w:rsidR="005B742F" w:rsidRDefault="005B742F" w:rsidP="005B742F">
      <w:pPr>
        <w:pStyle w:val="Titlu"/>
        <w:jc w:val="center"/>
        <w:rPr>
          <w:rFonts w:ascii="Times New Roman" w:hAnsi="Times New Roman" w:cs="Times New Roman"/>
          <w:b/>
          <w:sz w:val="36"/>
          <w:szCs w:val="36"/>
        </w:rPr>
      </w:pPr>
    </w:p>
    <w:p w14:paraId="70F1B0C9" w14:textId="77777777" w:rsidR="005B742F" w:rsidRDefault="005B742F" w:rsidP="005B742F">
      <w:pPr>
        <w:pStyle w:val="Titlu"/>
        <w:jc w:val="center"/>
        <w:rPr>
          <w:rFonts w:ascii="Times New Roman" w:hAnsi="Times New Roman" w:cs="Times New Roman"/>
          <w:b/>
          <w:sz w:val="36"/>
          <w:szCs w:val="36"/>
        </w:rPr>
      </w:pPr>
    </w:p>
    <w:p w14:paraId="03181465" w14:textId="77777777" w:rsidR="005B742F" w:rsidRDefault="005B742F" w:rsidP="005B742F">
      <w:pPr>
        <w:pStyle w:val="Titlu"/>
        <w:jc w:val="center"/>
        <w:rPr>
          <w:rFonts w:ascii="Times New Roman" w:hAnsi="Times New Roman" w:cs="Times New Roman"/>
          <w:b/>
          <w:sz w:val="36"/>
          <w:szCs w:val="36"/>
        </w:rPr>
      </w:pPr>
    </w:p>
    <w:p w14:paraId="4DD32674" w14:textId="77777777" w:rsidR="005B742F" w:rsidRDefault="005B742F" w:rsidP="005B742F">
      <w:pPr>
        <w:pStyle w:val="Titlu"/>
        <w:jc w:val="center"/>
        <w:rPr>
          <w:rFonts w:ascii="Times New Roman" w:hAnsi="Times New Roman" w:cs="Times New Roman"/>
          <w:b/>
          <w:sz w:val="36"/>
          <w:szCs w:val="36"/>
        </w:rPr>
      </w:pPr>
    </w:p>
    <w:p w14:paraId="38772016" w14:textId="77777777" w:rsidR="005B742F" w:rsidRDefault="005B742F" w:rsidP="005B742F">
      <w:pPr>
        <w:pStyle w:val="Titlu"/>
        <w:jc w:val="center"/>
        <w:rPr>
          <w:rFonts w:ascii="Times New Roman" w:hAnsi="Times New Roman" w:cs="Times New Roman"/>
          <w:b/>
          <w:sz w:val="36"/>
          <w:szCs w:val="36"/>
        </w:rPr>
      </w:pPr>
    </w:p>
    <w:p w14:paraId="4D16C4B5" w14:textId="77777777" w:rsidR="005B742F" w:rsidRDefault="005B742F" w:rsidP="005B742F">
      <w:pPr>
        <w:pStyle w:val="Titlu"/>
        <w:jc w:val="center"/>
        <w:rPr>
          <w:rFonts w:ascii="Times New Roman" w:hAnsi="Times New Roman" w:cs="Times New Roman"/>
          <w:b/>
          <w:sz w:val="36"/>
          <w:szCs w:val="36"/>
        </w:rPr>
      </w:pPr>
    </w:p>
    <w:p w14:paraId="7D852FFD" w14:textId="77777777" w:rsidR="005B742F" w:rsidRDefault="005B742F" w:rsidP="005B742F">
      <w:pPr>
        <w:pStyle w:val="Titlu"/>
        <w:jc w:val="center"/>
        <w:rPr>
          <w:rFonts w:ascii="Times New Roman" w:hAnsi="Times New Roman" w:cs="Times New Roman"/>
          <w:b/>
          <w:sz w:val="36"/>
          <w:szCs w:val="36"/>
        </w:rPr>
      </w:pPr>
    </w:p>
    <w:p w14:paraId="798EEDC0" w14:textId="77777777" w:rsidR="005B742F" w:rsidRDefault="005B742F" w:rsidP="005B742F">
      <w:pPr>
        <w:pStyle w:val="Titlu"/>
        <w:jc w:val="center"/>
        <w:rPr>
          <w:rFonts w:ascii="Times New Roman" w:hAnsi="Times New Roman" w:cs="Times New Roman"/>
          <w:b/>
          <w:sz w:val="36"/>
          <w:szCs w:val="36"/>
        </w:rPr>
      </w:pPr>
    </w:p>
    <w:p w14:paraId="7B43CDDE" w14:textId="3B1BCB46" w:rsidR="005B742F" w:rsidRDefault="005B742F" w:rsidP="005B742F">
      <w:pPr>
        <w:pStyle w:val="Titlu"/>
        <w:jc w:val="center"/>
        <w:rPr>
          <w:rFonts w:ascii="Times New Roman" w:hAnsi="Times New Roman" w:cs="Times New Roman"/>
          <w:b/>
          <w:sz w:val="36"/>
          <w:szCs w:val="36"/>
        </w:rPr>
      </w:pPr>
      <w:r w:rsidRPr="00C4780A">
        <w:rPr>
          <w:rFonts w:ascii="Times New Roman" w:hAnsi="Times New Roman" w:cs="Times New Roman"/>
          <w:b/>
          <w:sz w:val="36"/>
          <w:szCs w:val="36"/>
        </w:rPr>
        <w:t>New business opportunities and product life cycle - Assessment 2</w:t>
      </w:r>
    </w:p>
    <w:p w14:paraId="345217C5" w14:textId="4C66A427" w:rsidR="009059EA" w:rsidRDefault="009059EA" w:rsidP="009059EA"/>
    <w:p w14:paraId="18B43FDE" w14:textId="5602D701" w:rsidR="009059EA" w:rsidRDefault="009059EA" w:rsidP="009059EA"/>
    <w:p w14:paraId="45FF1369" w14:textId="3C63DC8B" w:rsidR="009059EA" w:rsidRDefault="009059EA" w:rsidP="009059EA">
      <w:r>
        <w:t>Aurora Catalina Jipa (</w:t>
      </w:r>
      <w:proofErr w:type="gramStart"/>
      <w:r>
        <w:t>1815962 )</w:t>
      </w:r>
      <w:proofErr w:type="gramEnd"/>
    </w:p>
    <w:p w14:paraId="5E109D41" w14:textId="60C166A0" w:rsidR="009059EA" w:rsidRPr="009059EA" w:rsidRDefault="009059EA" w:rsidP="009059EA">
      <w:r>
        <w:t>LCBB4005</w:t>
      </w:r>
    </w:p>
    <w:p w14:paraId="733DA5DF" w14:textId="77777777" w:rsidR="005B742F" w:rsidRPr="00C4780A" w:rsidRDefault="005B742F">
      <w:r w:rsidRPr="00C4780A">
        <w:br w:type="page"/>
      </w:r>
    </w:p>
    <w:sdt>
      <w:sdtPr>
        <w:rPr>
          <w:rFonts w:ascii="Times New Roman" w:eastAsiaTheme="minorHAnsi" w:hAnsi="Times New Roman" w:cstheme="minorBidi"/>
          <w:b/>
          <w:color w:val="000000" w:themeColor="text1"/>
          <w:sz w:val="24"/>
          <w:szCs w:val="22"/>
          <w:lang w:val="en-GB"/>
        </w:rPr>
        <w:id w:val="532699880"/>
        <w:docPartObj>
          <w:docPartGallery w:val="Table of Contents"/>
          <w:docPartUnique/>
        </w:docPartObj>
      </w:sdtPr>
      <w:sdtEndPr>
        <w:rPr>
          <w:bCs/>
          <w:noProof/>
          <w:color w:val="auto"/>
        </w:rPr>
      </w:sdtEndPr>
      <w:sdtContent>
        <w:p w14:paraId="1F114F54" w14:textId="77777777" w:rsidR="00D87641" w:rsidRPr="00D87641" w:rsidRDefault="00D87641" w:rsidP="00D87641">
          <w:pPr>
            <w:pStyle w:val="Titlucuprins"/>
            <w:spacing w:line="360" w:lineRule="auto"/>
            <w:jc w:val="center"/>
            <w:rPr>
              <w:rFonts w:ascii="Times New Roman" w:hAnsi="Times New Roman" w:cs="Times New Roman"/>
              <w:b/>
              <w:color w:val="000000" w:themeColor="text1"/>
              <w:sz w:val="24"/>
              <w:szCs w:val="24"/>
            </w:rPr>
          </w:pPr>
          <w:r w:rsidRPr="00D87641">
            <w:rPr>
              <w:rFonts w:ascii="Times New Roman" w:hAnsi="Times New Roman" w:cs="Times New Roman"/>
              <w:b/>
              <w:color w:val="000000" w:themeColor="text1"/>
              <w:sz w:val="24"/>
              <w:szCs w:val="24"/>
            </w:rPr>
            <w:t>Table of Contents</w:t>
          </w:r>
        </w:p>
        <w:p w14:paraId="761D11F8" w14:textId="77777777" w:rsidR="00D87641" w:rsidRPr="00D87641" w:rsidRDefault="003E6111" w:rsidP="00D87641">
          <w:pPr>
            <w:pStyle w:val="Cuprins1"/>
            <w:tabs>
              <w:tab w:val="right" w:leader="dot" w:pos="9016"/>
            </w:tabs>
            <w:spacing w:line="360" w:lineRule="auto"/>
            <w:jc w:val="both"/>
            <w:rPr>
              <w:rFonts w:ascii="Times New Roman" w:hAnsi="Times New Roman"/>
              <w:noProof/>
              <w:sz w:val="24"/>
              <w:szCs w:val="24"/>
              <w:lang w:val="en-GB" w:eastAsia="en-GB"/>
            </w:rPr>
          </w:pPr>
          <w:r w:rsidRPr="00D87641">
            <w:rPr>
              <w:rFonts w:ascii="Times New Roman" w:hAnsi="Times New Roman"/>
              <w:sz w:val="24"/>
              <w:szCs w:val="24"/>
            </w:rPr>
            <w:fldChar w:fldCharType="begin"/>
          </w:r>
          <w:r w:rsidR="00D87641" w:rsidRPr="00D87641">
            <w:rPr>
              <w:rFonts w:ascii="Times New Roman" w:hAnsi="Times New Roman"/>
              <w:sz w:val="24"/>
              <w:szCs w:val="24"/>
            </w:rPr>
            <w:instrText xml:space="preserve"> TOC \o "1-3" \h \z \u </w:instrText>
          </w:r>
          <w:r w:rsidRPr="00D87641">
            <w:rPr>
              <w:rFonts w:ascii="Times New Roman" w:hAnsi="Times New Roman"/>
              <w:sz w:val="24"/>
              <w:szCs w:val="24"/>
            </w:rPr>
            <w:fldChar w:fldCharType="separate"/>
          </w:r>
          <w:hyperlink w:anchor="_Toc47802865" w:history="1">
            <w:r w:rsidR="00D87641" w:rsidRPr="00D87641">
              <w:rPr>
                <w:rStyle w:val="Hyperlink"/>
                <w:rFonts w:ascii="Times New Roman" w:hAnsi="Times New Roman"/>
                <w:noProof/>
                <w:sz w:val="24"/>
                <w:szCs w:val="24"/>
              </w:rPr>
              <w:t>Introduction</w:t>
            </w:r>
            <w:r w:rsidR="00D87641" w:rsidRPr="00D87641">
              <w:rPr>
                <w:rFonts w:ascii="Times New Roman" w:hAnsi="Times New Roman"/>
                <w:noProof/>
                <w:webHidden/>
                <w:sz w:val="24"/>
                <w:szCs w:val="24"/>
              </w:rPr>
              <w:tab/>
            </w:r>
            <w:r w:rsidRPr="00D87641">
              <w:rPr>
                <w:rFonts w:ascii="Times New Roman" w:hAnsi="Times New Roman"/>
                <w:noProof/>
                <w:webHidden/>
                <w:sz w:val="24"/>
                <w:szCs w:val="24"/>
              </w:rPr>
              <w:fldChar w:fldCharType="begin"/>
            </w:r>
            <w:r w:rsidR="00D87641" w:rsidRPr="00D87641">
              <w:rPr>
                <w:rFonts w:ascii="Times New Roman" w:hAnsi="Times New Roman"/>
                <w:noProof/>
                <w:webHidden/>
                <w:sz w:val="24"/>
                <w:szCs w:val="24"/>
              </w:rPr>
              <w:instrText xml:space="preserve"> PAGEREF _Toc47802865 \h </w:instrText>
            </w:r>
            <w:r w:rsidRPr="00D87641">
              <w:rPr>
                <w:rFonts w:ascii="Times New Roman" w:hAnsi="Times New Roman"/>
                <w:noProof/>
                <w:webHidden/>
                <w:sz w:val="24"/>
                <w:szCs w:val="24"/>
              </w:rPr>
            </w:r>
            <w:r w:rsidRPr="00D87641">
              <w:rPr>
                <w:rFonts w:ascii="Times New Roman" w:hAnsi="Times New Roman"/>
                <w:noProof/>
                <w:webHidden/>
                <w:sz w:val="24"/>
                <w:szCs w:val="24"/>
              </w:rPr>
              <w:fldChar w:fldCharType="separate"/>
            </w:r>
            <w:r w:rsidR="00D87641" w:rsidRPr="00D87641">
              <w:rPr>
                <w:rFonts w:ascii="Times New Roman" w:hAnsi="Times New Roman"/>
                <w:noProof/>
                <w:webHidden/>
                <w:sz w:val="24"/>
                <w:szCs w:val="24"/>
              </w:rPr>
              <w:t>3</w:t>
            </w:r>
            <w:r w:rsidRPr="00D87641">
              <w:rPr>
                <w:rFonts w:ascii="Times New Roman" w:hAnsi="Times New Roman"/>
                <w:noProof/>
                <w:webHidden/>
                <w:sz w:val="24"/>
                <w:szCs w:val="24"/>
              </w:rPr>
              <w:fldChar w:fldCharType="end"/>
            </w:r>
          </w:hyperlink>
        </w:p>
        <w:p w14:paraId="544749BC" w14:textId="77777777" w:rsidR="00D87641" w:rsidRPr="00D87641" w:rsidRDefault="00FB32B8" w:rsidP="00D87641">
          <w:pPr>
            <w:pStyle w:val="Cuprins1"/>
            <w:tabs>
              <w:tab w:val="right" w:leader="dot" w:pos="9016"/>
            </w:tabs>
            <w:spacing w:line="360" w:lineRule="auto"/>
            <w:jc w:val="both"/>
            <w:rPr>
              <w:rFonts w:ascii="Times New Roman" w:hAnsi="Times New Roman"/>
              <w:noProof/>
              <w:sz w:val="24"/>
              <w:szCs w:val="24"/>
              <w:lang w:val="en-GB" w:eastAsia="en-GB"/>
            </w:rPr>
          </w:pPr>
          <w:hyperlink w:anchor="_Toc47802866" w:history="1">
            <w:r w:rsidR="00D87641" w:rsidRPr="00D87641">
              <w:rPr>
                <w:rStyle w:val="Hyperlink"/>
                <w:rFonts w:ascii="Times New Roman" w:hAnsi="Times New Roman"/>
                <w:noProof/>
                <w:sz w:val="24"/>
                <w:szCs w:val="24"/>
              </w:rPr>
              <w:t>Main Body</w:t>
            </w:r>
            <w:r w:rsidR="00D87641" w:rsidRPr="00D87641">
              <w:rPr>
                <w:rFonts w:ascii="Times New Roman" w:hAnsi="Times New Roman"/>
                <w:noProof/>
                <w:webHidden/>
                <w:sz w:val="24"/>
                <w:szCs w:val="24"/>
              </w:rPr>
              <w:tab/>
            </w:r>
            <w:r w:rsidR="003E6111" w:rsidRPr="00D87641">
              <w:rPr>
                <w:rFonts w:ascii="Times New Roman" w:hAnsi="Times New Roman"/>
                <w:noProof/>
                <w:webHidden/>
                <w:sz w:val="24"/>
                <w:szCs w:val="24"/>
              </w:rPr>
              <w:fldChar w:fldCharType="begin"/>
            </w:r>
            <w:r w:rsidR="00D87641" w:rsidRPr="00D87641">
              <w:rPr>
                <w:rFonts w:ascii="Times New Roman" w:hAnsi="Times New Roman"/>
                <w:noProof/>
                <w:webHidden/>
                <w:sz w:val="24"/>
                <w:szCs w:val="24"/>
              </w:rPr>
              <w:instrText xml:space="preserve"> PAGEREF _Toc47802866 \h </w:instrText>
            </w:r>
            <w:r w:rsidR="003E6111" w:rsidRPr="00D87641">
              <w:rPr>
                <w:rFonts w:ascii="Times New Roman" w:hAnsi="Times New Roman"/>
                <w:noProof/>
                <w:webHidden/>
                <w:sz w:val="24"/>
                <w:szCs w:val="24"/>
              </w:rPr>
            </w:r>
            <w:r w:rsidR="003E6111" w:rsidRPr="00D87641">
              <w:rPr>
                <w:rFonts w:ascii="Times New Roman" w:hAnsi="Times New Roman"/>
                <w:noProof/>
                <w:webHidden/>
                <w:sz w:val="24"/>
                <w:szCs w:val="24"/>
              </w:rPr>
              <w:fldChar w:fldCharType="separate"/>
            </w:r>
            <w:r w:rsidR="00D87641" w:rsidRPr="00D87641">
              <w:rPr>
                <w:rFonts w:ascii="Times New Roman" w:hAnsi="Times New Roman"/>
                <w:noProof/>
                <w:webHidden/>
                <w:sz w:val="24"/>
                <w:szCs w:val="24"/>
              </w:rPr>
              <w:t>4</w:t>
            </w:r>
            <w:r w:rsidR="003E6111" w:rsidRPr="00D87641">
              <w:rPr>
                <w:rFonts w:ascii="Times New Roman" w:hAnsi="Times New Roman"/>
                <w:noProof/>
                <w:webHidden/>
                <w:sz w:val="24"/>
                <w:szCs w:val="24"/>
              </w:rPr>
              <w:fldChar w:fldCharType="end"/>
            </w:r>
          </w:hyperlink>
        </w:p>
        <w:p w14:paraId="4DE487D7" w14:textId="77777777" w:rsidR="00D87641" w:rsidRPr="00D87641" w:rsidRDefault="00FB32B8" w:rsidP="00D87641">
          <w:pPr>
            <w:pStyle w:val="Cuprins1"/>
            <w:tabs>
              <w:tab w:val="right" w:leader="dot" w:pos="9016"/>
            </w:tabs>
            <w:spacing w:line="360" w:lineRule="auto"/>
            <w:jc w:val="both"/>
            <w:rPr>
              <w:rFonts w:ascii="Times New Roman" w:hAnsi="Times New Roman"/>
              <w:noProof/>
              <w:sz w:val="24"/>
              <w:szCs w:val="24"/>
              <w:lang w:val="en-GB" w:eastAsia="en-GB"/>
            </w:rPr>
          </w:pPr>
          <w:hyperlink w:anchor="_Toc47802867" w:history="1">
            <w:r w:rsidR="00D87641" w:rsidRPr="00D87641">
              <w:rPr>
                <w:rStyle w:val="Hyperlink"/>
                <w:rFonts w:ascii="Times New Roman" w:hAnsi="Times New Roman"/>
                <w:noProof/>
                <w:sz w:val="24"/>
                <w:szCs w:val="24"/>
              </w:rPr>
              <w:t>Conclusion</w:t>
            </w:r>
            <w:r w:rsidR="00D87641" w:rsidRPr="00D87641">
              <w:rPr>
                <w:rFonts w:ascii="Times New Roman" w:hAnsi="Times New Roman"/>
                <w:noProof/>
                <w:webHidden/>
                <w:sz w:val="24"/>
                <w:szCs w:val="24"/>
              </w:rPr>
              <w:tab/>
            </w:r>
            <w:r w:rsidR="003E6111" w:rsidRPr="00D87641">
              <w:rPr>
                <w:rFonts w:ascii="Times New Roman" w:hAnsi="Times New Roman"/>
                <w:noProof/>
                <w:webHidden/>
                <w:sz w:val="24"/>
                <w:szCs w:val="24"/>
              </w:rPr>
              <w:fldChar w:fldCharType="begin"/>
            </w:r>
            <w:r w:rsidR="00D87641" w:rsidRPr="00D87641">
              <w:rPr>
                <w:rFonts w:ascii="Times New Roman" w:hAnsi="Times New Roman"/>
                <w:noProof/>
                <w:webHidden/>
                <w:sz w:val="24"/>
                <w:szCs w:val="24"/>
              </w:rPr>
              <w:instrText xml:space="preserve"> PAGEREF _Toc47802867 \h </w:instrText>
            </w:r>
            <w:r w:rsidR="003E6111" w:rsidRPr="00D87641">
              <w:rPr>
                <w:rFonts w:ascii="Times New Roman" w:hAnsi="Times New Roman"/>
                <w:noProof/>
                <w:webHidden/>
                <w:sz w:val="24"/>
                <w:szCs w:val="24"/>
              </w:rPr>
            </w:r>
            <w:r w:rsidR="003E6111" w:rsidRPr="00D87641">
              <w:rPr>
                <w:rFonts w:ascii="Times New Roman" w:hAnsi="Times New Roman"/>
                <w:noProof/>
                <w:webHidden/>
                <w:sz w:val="24"/>
                <w:szCs w:val="24"/>
              </w:rPr>
              <w:fldChar w:fldCharType="separate"/>
            </w:r>
            <w:r w:rsidR="00D87641" w:rsidRPr="00D87641">
              <w:rPr>
                <w:rFonts w:ascii="Times New Roman" w:hAnsi="Times New Roman"/>
                <w:noProof/>
                <w:webHidden/>
                <w:sz w:val="24"/>
                <w:szCs w:val="24"/>
              </w:rPr>
              <w:t>12</w:t>
            </w:r>
            <w:r w:rsidR="003E6111" w:rsidRPr="00D87641">
              <w:rPr>
                <w:rFonts w:ascii="Times New Roman" w:hAnsi="Times New Roman"/>
                <w:noProof/>
                <w:webHidden/>
                <w:sz w:val="24"/>
                <w:szCs w:val="24"/>
              </w:rPr>
              <w:fldChar w:fldCharType="end"/>
            </w:r>
          </w:hyperlink>
        </w:p>
        <w:p w14:paraId="533C1514" w14:textId="77777777" w:rsidR="00D87641" w:rsidRPr="00D87641" w:rsidRDefault="00FB32B8" w:rsidP="00D87641">
          <w:pPr>
            <w:pStyle w:val="Cuprins1"/>
            <w:tabs>
              <w:tab w:val="right" w:leader="dot" w:pos="9016"/>
            </w:tabs>
            <w:spacing w:line="360" w:lineRule="auto"/>
            <w:jc w:val="both"/>
            <w:rPr>
              <w:rFonts w:ascii="Times New Roman" w:hAnsi="Times New Roman"/>
              <w:noProof/>
              <w:sz w:val="24"/>
              <w:szCs w:val="24"/>
              <w:lang w:val="en-GB" w:eastAsia="en-GB"/>
            </w:rPr>
          </w:pPr>
          <w:hyperlink w:anchor="_Toc47802868" w:history="1">
            <w:r w:rsidR="00D87641" w:rsidRPr="00D87641">
              <w:rPr>
                <w:rStyle w:val="Hyperlink"/>
                <w:rFonts w:ascii="Times New Roman" w:hAnsi="Times New Roman"/>
                <w:noProof/>
                <w:sz w:val="24"/>
                <w:szCs w:val="24"/>
              </w:rPr>
              <w:t>Reference List</w:t>
            </w:r>
            <w:r w:rsidR="00D87641" w:rsidRPr="00D87641">
              <w:rPr>
                <w:rFonts w:ascii="Times New Roman" w:hAnsi="Times New Roman"/>
                <w:noProof/>
                <w:webHidden/>
                <w:sz w:val="24"/>
                <w:szCs w:val="24"/>
              </w:rPr>
              <w:tab/>
            </w:r>
            <w:r w:rsidR="003E6111" w:rsidRPr="00D87641">
              <w:rPr>
                <w:rFonts w:ascii="Times New Roman" w:hAnsi="Times New Roman"/>
                <w:noProof/>
                <w:webHidden/>
                <w:sz w:val="24"/>
                <w:szCs w:val="24"/>
              </w:rPr>
              <w:fldChar w:fldCharType="begin"/>
            </w:r>
            <w:r w:rsidR="00D87641" w:rsidRPr="00D87641">
              <w:rPr>
                <w:rFonts w:ascii="Times New Roman" w:hAnsi="Times New Roman"/>
                <w:noProof/>
                <w:webHidden/>
                <w:sz w:val="24"/>
                <w:szCs w:val="24"/>
              </w:rPr>
              <w:instrText xml:space="preserve"> PAGEREF _Toc47802868 \h </w:instrText>
            </w:r>
            <w:r w:rsidR="003E6111" w:rsidRPr="00D87641">
              <w:rPr>
                <w:rFonts w:ascii="Times New Roman" w:hAnsi="Times New Roman"/>
                <w:noProof/>
                <w:webHidden/>
                <w:sz w:val="24"/>
                <w:szCs w:val="24"/>
              </w:rPr>
            </w:r>
            <w:r w:rsidR="003E6111" w:rsidRPr="00D87641">
              <w:rPr>
                <w:rFonts w:ascii="Times New Roman" w:hAnsi="Times New Roman"/>
                <w:noProof/>
                <w:webHidden/>
                <w:sz w:val="24"/>
                <w:szCs w:val="24"/>
              </w:rPr>
              <w:fldChar w:fldCharType="separate"/>
            </w:r>
            <w:r w:rsidR="00D87641" w:rsidRPr="00D87641">
              <w:rPr>
                <w:rFonts w:ascii="Times New Roman" w:hAnsi="Times New Roman"/>
                <w:noProof/>
                <w:webHidden/>
                <w:sz w:val="24"/>
                <w:szCs w:val="24"/>
              </w:rPr>
              <w:t>13</w:t>
            </w:r>
            <w:r w:rsidR="003E6111" w:rsidRPr="00D87641">
              <w:rPr>
                <w:rFonts w:ascii="Times New Roman" w:hAnsi="Times New Roman"/>
                <w:noProof/>
                <w:webHidden/>
                <w:sz w:val="24"/>
                <w:szCs w:val="24"/>
              </w:rPr>
              <w:fldChar w:fldCharType="end"/>
            </w:r>
          </w:hyperlink>
        </w:p>
        <w:p w14:paraId="43016F2A" w14:textId="77777777" w:rsidR="00D87641" w:rsidRDefault="003E6111" w:rsidP="00D87641">
          <w:r w:rsidRPr="00D87641">
            <w:rPr>
              <w:rFonts w:cs="Times New Roman"/>
              <w:b/>
              <w:bCs/>
              <w:noProof/>
              <w:szCs w:val="24"/>
            </w:rPr>
            <w:fldChar w:fldCharType="end"/>
          </w:r>
        </w:p>
      </w:sdtContent>
    </w:sdt>
    <w:p w14:paraId="2912825D" w14:textId="77777777" w:rsidR="005B742F" w:rsidRPr="00C4780A" w:rsidRDefault="005B742F">
      <w:r w:rsidRPr="00C4780A">
        <w:br w:type="page"/>
      </w:r>
    </w:p>
    <w:p w14:paraId="461FF709" w14:textId="77777777" w:rsidR="005B742F" w:rsidRPr="0054243D" w:rsidRDefault="005B742F" w:rsidP="00D87641">
      <w:pPr>
        <w:pStyle w:val="Titlu1"/>
      </w:pPr>
      <w:bookmarkStart w:id="0" w:name="_Toc47802865"/>
      <w:r w:rsidRPr="0054243D">
        <w:lastRenderedPageBreak/>
        <w:t>Introduction</w:t>
      </w:r>
      <w:bookmarkEnd w:id="0"/>
    </w:p>
    <w:p w14:paraId="5354F886" w14:textId="77777777" w:rsidR="001D63E7" w:rsidRPr="0054243D" w:rsidRDefault="001D63E7" w:rsidP="005B742F">
      <w:pPr>
        <w:rPr>
          <w:rFonts w:cs="Times New Roman"/>
          <w:szCs w:val="24"/>
        </w:rPr>
      </w:pPr>
      <w:r w:rsidRPr="0054243D">
        <w:rPr>
          <w:rFonts w:cs="Times New Roman"/>
          <w:szCs w:val="24"/>
        </w:rPr>
        <w:t>The utilisation innovation along with adhering to new ideas aids in creation of business opportunities and establishment of an organisation. Furthermore, the assignment will be adhering to the fact about the external business environment to adhere to the formation of the new product establishment in an existing market. Moreover, the study will be focusing Porters value chain analysis to understand the systematic approach to adhere introduction of the new product into an existing market. In addition, the project will shed light into the various factors like HRM, technological factors for the creation of opportunities and business planning as well as processing.</w:t>
      </w:r>
    </w:p>
    <w:p w14:paraId="7DCF07DD" w14:textId="77777777" w:rsidR="0054243D" w:rsidRPr="0054243D" w:rsidRDefault="0054243D">
      <w:pPr>
        <w:spacing w:line="259" w:lineRule="auto"/>
        <w:jc w:val="left"/>
        <w:rPr>
          <w:rFonts w:cs="Times New Roman"/>
          <w:b/>
          <w:szCs w:val="24"/>
        </w:rPr>
      </w:pPr>
      <w:r w:rsidRPr="0054243D">
        <w:rPr>
          <w:rFonts w:cs="Times New Roman"/>
          <w:b/>
          <w:szCs w:val="24"/>
        </w:rPr>
        <w:br w:type="page"/>
      </w:r>
    </w:p>
    <w:p w14:paraId="0A6DABAA" w14:textId="77777777" w:rsidR="00D87641" w:rsidRDefault="00D87641" w:rsidP="00D87641">
      <w:pPr>
        <w:pStyle w:val="Titlu1"/>
      </w:pPr>
      <w:bookmarkStart w:id="1" w:name="_Toc47802866"/>
      <w:r>
        <w:lastRenderedPageBreak/>
        <w:t>Main Body</w:t>
      </w:r>
      <w:bookmarkEnd w:id="1"/>
    </w:p>
    <w:p w14:paraId="2C5F4E55" w14:textId="77777777" w:rsidR="00B60842" w:rsidRPr="0054243D" w:rsidRDefault="005B742F" w:rsidP="005B742F">
      <w:pPr>
        <w:rPr>
          <w:rFonts w:cs="Times New Roman"/>
          <w:b/>
          <w:szCs w:val="24"/>
        </w:rPr>
      </w:pPr>
      <w:r w:rsidRPr="0054243D">
        <w:rPr>
          <w:rFonts w:cs="Times New Roman"/>
          <w:b/>
          <w:szCs w:val="24"/>
        </w:rPr>
        <w:t>a) Identify new and emerging business opportunities that the production and marketing of electric cars may present to entrepreneurs and business executives.</w:t>
      </w:r>
    </w:p>
    <w:p w14:paraId="5F4CE7D9" w14:textId="77777777" w:rsidR="001D63E7" w:rsidRPr="0054243D" w:rsidRDefault="001D63E7" w:rsidP="001D63E7">
      <w:pPr>
        <w:rPr>
          <w:rFonts w:cs="Times New Roman"/>
          <w:b/>
          <w:szCs w:val="24"/>
        </w:rPr>
      </w:pPr>
      <w:r w:rsidRPr="0054243D">
        <w:rPr>
          <w:rFonts w:cs="Times New Roman"/>
          <w:b/>
          <w:szCs w:val="24"/>
        </w:rPr>
        <w:t>Porter five forces</w:t>
      </w:r>
    </w:p>
    <w:p w14:paraId="246748EC" w14:textId="77777777" w:rsidR="001D63E7" w:rsidRPr="0054243D" w:rsidRDefault="001D63E7" w:rsidP="001D63E7">
      <w:pPr>
        <w:rPr>
          <w:rFonts w:cs="Times New Roman"/>
          <w:szCs w:val="24"/>
        </w:rPr>
      </w:pPr>
      <w:r w:rsidRPr="0054243D">
        <w:rPr>
          <w:rFonts w:cs="Times New Roman"/>
          <w:b/>
          <w:szCs w:val="24"/>
        </w:rPr>
        <w:t>Bargaining power of buyer</w:t>
      </w:r>
      <w:r w:rsidRPr="0054243D">
        <w:rPr>
          <w:rFonts w:cs="Times New Roman"/>
          <w:szCs w:val="24"/>
        </w:rPr>
        <w:t xml:space="preserve"> (high)</w:t>
      </w:r>
    </w:p>
    <w:p w14:paraId="29655E74" w14:textId="77777777" w:rsidR="001D63E7" w:rsidRPr="0054243D" w:rsidRDefault="001D63E7" w:rsidP="001D63E7">
      <w:pPr>
        <w:rPr>
          <w:rFonts w:cs="Times New Roman"/>
          <w:szCs w:val="24"/>
        </w:rPr>
      </w:pPr>
      <w:r w:rsidRPr="0054243D">
        <w:rPr>
          <w:rFonts w:cs="Times New Roman"/>
          <w:szCs w:val="24"/>
        </w:rPr>
        <w:t xml:space="preserve">In the </w:t>
      </w:r>
      <w:r w:rsidR="00EB54E5" w:rsidRPr="0054243D">
        <w:rPr>
          <w:rFonts w:cs="Times New Roman"/>
          <w:szCs w:val="24"/>
        </w:rPr>
        <w:t>present</w:t>
      </w:r>
      <w:r w:rsidRPr="0054243D">
        <w:rPr>
          <w:rFonts w:cs="Times New Roman"/>
          <w:szCs w:val="24"/>
        </w:rPr>
        <w:t xml:space="preserve"> scenario, due to the presence of the variant company, the bargaining power of the customers in this scenario is high in nature (Isabelle </w:t>
      </w:r>
      <w:r w:rsidRPr="0054243D">
        <w:rPr>
          <w:rFonts w:cs="Times New Roman"/>
          <w:i/>
          <w:szCs w:val="24"/>
        </w:rPr>
        <w:t>et al.,</w:t>
      </w:r>
      <w:r w:rsidRPr="0054243D">
        <w:rPr>
          <w:rFonts w:cs="Times New Roman"/>
          <w:szCs w:val="24"/>
        </w:rPr>
        <w:t xml:space="preserve"> 2020). It demonstrates the higher position of the customers both in the cases of the local as well as international scenario. </w:t>
      </w:r>
    </w:p>
    <w:p w14:paraId="30E53E04" w14:textId="77777777" w:rsidR="001D63E7" w:rsidRPr="0054243D" w:rsidRDefault="001D63E7" w:rsidP="001D63E7">
      <w:pPr>
        <w:rPr>
          <w:rFonts w:cs="Times New Roman"/>
          <w:szCs w:val="24"/>
        </w:rPr>
      </w:pPr>
      <w:r w:rsidRPr="0054243D">
        <w:rPr>
          <w:rFonts w:cs="Times New Roman"/>
          <w:b/>
          <w:szCs w:val="24"/>
        </w:rPr>
        <w:t>Bargaining power of suppliers</w:t>
      </w:r>
      <w:r w:rsidRPr="0054243D">
        <w:rPr>
          <w:rFonts w:cs="Times New Roman"/>
          <w:szCs w:val="24"/>
        </w:rPr>
        <w:t xml:space="preserve"> (high)</w:t>
      </w:r>
    </w:p>
    <w:p w14:paraId="6588E9EE" w14:textId="77777777" w:rsidR="001D63E7" w:rsidRPr="0054243D" w:rsidRDefault="001D63E7" w:rsidP="001D63E7">
      <w:pPr>
        <w:rPr>
          <w:rFonts w:cs="Times New Roman"/>
          <w:szCs w:val="24"/>
        </w:rPr>
      </w:pPr>
      <w:r w:rsidRPr="0054243D">
        <w:rPr>
          <w:rFonts w:cs="Times New Roman"/>
          <w:szCs w:val="24"/>
        </w:rPr>
        <w:t xml:space="preserve">Due to the present of the huge number of the companies like Hyundai, the bargaining power of supplier is high. The proliferation of the cordial bonds helps in initiation of the desired product by Volvo. </w:t>
      </w:r>
    </w:p>
    <w:p w14:paraId="50833E6E" w14:textId="77777777" w:rsidR="001D63E7" w:rsidRPr="0054243D" w:rsidRDefault="001D63E7" w:rsidP="001D63E7">
      <w:pPr>
        <w:rPr>
          <w:rFonts w:cs="Times New Roman"/>
          <w:szCs w:val="24"/>
        </w:rPr>
      </w:pPr>
      <w:r w:rsidRPr="0054243D">
        <w:rPr>
          <w:rFonts w:cs="Times New Roman"/>
          <w:b/>
          <w:szCs w:val="24"/>
        </w:rPr>
        <w:t>Threat to new entrants</w:t>
      </w:r>
      <w:r w:rsidRPr="0054243D">
        <w:rPr>
          <w:rFonts w:cs="Times New Roman"/>
          <w:szCs w:val="24"/>
        </w:rPr>
        <w:t xml:space="preserve"> (Low)</w:t>
      </w:r>
    </w:p>
    <w:p w14:paraId="55FEDC2C" w14:textId="77777777" w:rsidR="001D63E7" w:rsidRPr="0054243D" w:rsidRDefault="001D63E7" w:rsidP="001D63E7">
      <w:pPr>
        <w:rPr>
          <w:rFonts w:cs="Times New Roman"/>
          <w:szCs w:val="24"/>
        </w:rPr>
      </w:pPr>
      <w:r w:rsidRPr="0054243D">
        <w:rPr>
          <w:rFonts w:cs="Times New Roman"/>
          <w:szCs w:val="24"/>
        </w:rPr>
        <w:t xml:space="preserve">The threat to new entrant in the market is comparatively low because of two factors </w:t>
      </w:r>
      <w:r w:rsidR="00EB54E5">
        <w:rPr>
          <w:rFonts w:cs="Times New Roman"/>
          <w:szCs w:val="24"/>
        </w:rPr>
        <w:t>(</w:t>
      </w:r>
      <w:proofErr w:type="spellStart"/>
      <w:r w:rsidR="00EB54E5">
        <w:rPr>
          <w:rFonts w:cs="Times New Roman"/>
          <w:szCs w:val="24"/>
        </w:rPr>
        <w:t>Grebenshchikova</w:t>
      </w:r>
      <w:proofErr w:type="spellEnd"/>
      <w:r w:rsidRPr="0054243D">
        <w:rPr>
          <w:rFonts w:cs="Times New Roman"/>
          <w:szCs w:val="24"/>
        </w:rPr>
        <w:t xml:space="preserve"> and Yakushev, 2017). Firstly, the unique nature of the product of Volvo, like Volvo XC40and secondly, the penetration of new company in the market during COVID-19 situation is difficult in nature. </w:t>
      </w:r>
    </w:p>
    <w:p w14:paraId="2D517880" w14:textId="77777777" w:rsidR="001D63E7" w:rsidRPr="0054243D" w:rsidRDefault="001D63E7" w:rsidP="001D63E7">
      <w:pPr>
        <w:rPr>
          <w:rFonts w:cs="Times New Roman"/>
          <w:szCs w:val="24"/>
        </w:rPr>
      </w:pPr>
      <w:r w:rsidRPr="0054243D">
        <w:rPr>
          <w:rFonts w:cs="Times New Roman"/>
          <w:b/>
          <w:szCs w:val="24"/>
        </w:rPr>
        <w:t>Threat of substitute</w:t>
      </w:r>
      <w:r w:rsidRPr="0054243D">
        <w:rPr>
          <w:rFonts w:cs="Times New Roman"/>
          <w:szCs w:val="24"/>
        </w:rPr>
        <w:t xml:space="preserve"> (low)</w:t>
      </w:r>
    </w:p>
    <w:p w14:paraId="29888B49" w14:textId="77777777" w:rsidR="001D63E7" w:rsidRPr="0054243D" w:rsidRDefault="001D63E7" w:rsidP="001D63E7">
      <w:pPr>
        <w:rPr>
          <w:rFonts w:cs="Times New Roman"/>
          <w:szCs w:val="24"/>
        </w:rPr>
      </w:pPr>
      <w:r w:rsidRPr="0054243D">
        <w:rPr>
          <w:rFonts w:cs="Times New Roman"/>
          <w:szCs w:val="24"/>
        </w:rPr>
        <w:t xml:space="preserve">As discussed above, the threat of substitution is low in the market for Volvo. It is due to the creation of innovative product that discards the consumers to shift to any other car items or product. </w:t>
      </w:r>
    </w:p>
    <w:p w14:paraId="76543F9D" w14:textId="77777777" w:rsidR="001D63E7" w:rsidRPr="0054243D" w:rsidRDefault="001D63E7" w:rsidP="001D63E7">
      <w:pPr>
        <w:rPr>
          <w:rFonts w:cs="Times New Roman"/>
          <w:szCs w:val="24"/>
        </w:rPr>
      </w:pPr>
      <w:r w:rsidRPr="0054243D">
        <w:rPr>
          <w:rFonts w:cs="Times New Roman"/>
          <w:b/>
          <w:szCs w:val="24"/>
        </w:rPr>
        <w:t>Competitive rivalry</w:t>
      </w:r>
      <w:r w:rsidRPr="0054243D">
        <w:rPr>
          <w:rFonts w:cs="Times New Roman"/>
          <w:szCs w:val="24"/>
        </w:rPr>
        <w:t xml:space="preserve"> (high)</w:t>
      </w:r>
    </w:p>
    <w:p w14:paraId="191970E9" w14:textId="77777777" w:rsidR="001D63E7" w:rsidRPr="0054243D" w:rsidRDefault="001D63E7" w:rsidP="001D63E7">
      <w:pPr>
        <w:rPr>
          <w:rFonts w:cs="Times New Roman"/>
          <w:szCs w:val="24"/>
        </w:rPr>
      </w:pPr>
      <w:r w:rsidRPr="0054243D">
        <w:rPr>
          <w:rFonts w:cs="Times New Roman"/>
          <w:szCs w:val="24"/>
        </w:rPr>
        <w:t xml:space="preserve">In context to the competition, the presence of the rivalry is high in the car industry and Volvo is not excluded from this scenario. The presence of the companies like Hyundai, Suzuki and Toshiba provide a major competition for the firm. </w:t>
      </w:r>
    </w:p>
    <w:p w14:paraId="000D4C54" w14:textId="77777777" w:rsidR="001D63E7" w:rsidRPr="0054243D" w:rsidRDefault="001D63E7" w:rsidP="001D63E7">
      <w:pPr>
        <w:rPr>
          <w:rFonts w:cs="Times New Roman"/>
          <w:b/>
          <w:szCs w:val="24"/>
        </w:rPr>
      </w:pPr>
      <w:r w:rsidRPr="0054243D">
        <w:rPr>
          <w:rFonts w:cs="Times New Roman"/>
          <w:b/>
          <w:szCs w:val="24"/>
        </w:rPr>
        <w:t xml:space="preserve"> Porter Generic Model</w:t>
      </w:r>
    </w:p>
    <w:p w14:paraId="1935D00A" w14:textId="77777777" w:rsidR="001D63E7" w:rsidRPr="0054243D" w:rsidRDefault="001D63E7" w:rsidP="001D63E7">
      <w:pPr>
        <w:jc w:val="center"/>
        <w:rPr>
          <w:rFonts w:cs="Times New Roman"/>
          <w:szCs w:val="24"/>
        </w:rPr>
      </w:pPr>
      <w:r w:rsidRPr="0054243D">
        <w:rPr>
          <w:rFonts w:cs="Times New Roman"/>
          <w:noProof/>
          <w:szCs w:val="24"/>
          <w:lang w:val="en-US"/>
        </w:rPr>
        <w:lastRenderedPageBreak/>
        <w:drawing>
          <wp:inline distT="0" distB="0" distL="0" distR="0" wp14:anchorId="7D820897" wp14:editId="00907E7F">
            <wp:extent cx="5731510" cy="2483485"/>
            <wp:effectExtent l="76200" t="76200" r="135890" b="126365"/>
            <wp:docPr id="5" name="Picture 4" descr="Porter Generic 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rter Generic Model.jpg"/>
                    <pic:cNvPicPr/>
                  </pic:nvPicPr>
                  <pic:blipFill>
                    <a:blip r:embed="rId8" cstate="print"/>
                    <a:stretch>
                      <a:fillRect/>
                    </a:stretch>
                  </pic:blipFill>
                  <pic:spPr>
                    <a:xfrm>
                      <a:off x="0" y="0"/>
                      <a:ext cx="5731510" cy="24834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07AD8D7" w14:textId="77777777" w:rsidR="001D63E7" w:rsidRPr="0054243D" w:rsidRDefault="001D63E7" w:rsidP="001D63E7">
      <w:pPr>
        <w:jc w:val="center"/>
        <w:rPr>
          <w:rFonts w:cs="Times New Roman"/>
          <w:b/>
          <w:szCs w:val="24"/>
        </w:rPr>
      </w:pPr>
      <w:r w:rsidRPr="0054243D">
        <w:rPr>
          <w:rFonts w:cs="Times New Roman"/>
          <w:b/>
          <w:szCs w:val="24"/>
        </w:rPr>
        <w:t>Figure 1: Porter Generic Model</w:t>
      </w:r>
    </w:p>
    <w:p w14:paraId="43DD82FF" w14:textId="77777777" w:rsidR="001D63E7" w:rsidRPr="0054243D" w:rsidRDefault="001D63E7" w:rsidP="0054243D">
      <w:pPr>
        <w:jc w:val="center"/>
        <w:rPr>
          <w:rFonts w:cs="Times New Roman"/>
          <w:szCs w:val="24"/>
        </w:rPr>
      </w:pPr>
      <w:r w:rsidRPr="0054243D">
        <w:rPr>
          <w:rFonts w:cs="Times New Roman"/>
          <w:szCs w:val="24"/>
        </w:rPr>
        <w:t xml:space="preserve">(Source: </w:t>
      </w:r>
      <w:r w:rsidRPr="0054243D">
        <w:rPr>
          <w:rFonts w:cs="Times New Roman"/>
          <w:color w:val="222222"/>
          <w:szCs w:val="24"/>
          <w:shd w:val="clear" w:color="auto" w:fill="FFFFFF"/>
        </w:rPr>
        <w:t>Bashir, and Verma, 2017)</w:t>
      </w:r>
    </w:p>
    <w:p w14:paraId="23F73E90" w14:textId="6C4BEF9D" w:rsidR="001D63E7" w:rsidRPr="0054243D" w:rsidRDefault="001D63E7" w:rsidP="001D63E7">
      <w:pPr>
        <w:rPr>
          <w:rFonts w:cs="Times New Roman"/>
          <w:szCs w:val="24"/>
        </w:rPr>
      </w:pPr>
      <w:r w:rsidRPr="0054243D">
        <w:rPr>
          <w:rFonts w:cs="Times New Roman"/>
          <w:szCs w:val="24"/>
        </w:rPr>
        <w:t xml:space="preserve">According to Bashir, and Verma, (2017), porter generic provides the information regarding the financial utilisation of the money along with the variation in the product. It is divided into four </w:t>
      </w:r>
      <w:r w:rsidR="009059EA" w:rsidRPr="0054243D">
        <w:rPr>
          <w:rFonts w:cs="Times New Roman"/>
          <w:szCs w:val="24"/>
        </w:rPr>
        <w:t>sectors</w:t>
      </w:r>
      <w:r w:rsidRPr="0054243D">
        <w:rPr>
          <w:rFonts w:cs="Times New Roman"/>
          <w:szCs w:val="24"/>
        </w:rPr>
        <w:t xml:space="preserve">. The first section defines about the Cost Leadership. In context to Volvo, the managerial body can </w:t>
      </w:r>
      <w:r w:rsidR="009059EA" w:rsidRPr="0054243D">
        <w:rPr>
          <w:rFonts w:cs="Times New Roman"/>
          <w:szCs w:val="24"/>
        </w:rPr>
        <w:t>heed</w:t>
      </w:r>
      <w:r w:rsidRPr="0054243D">
        <w:rPr>
          <w:rFonts w:cs="Times New Roman"/>
          <w:szCs w:val="24"/>
        </w:rPr>
        <w:t xml:space="preserve"> to the larger market by following the low pricing strategy in affordable manner. The second section shares the information related to the differentiation in the product. For example, the introduction of the new product Volvo XC40, avails the variation from the quintessential goods in terms of technological arena from the existing cars. In cost focus, the popular organisation can utilise the opportunities by the creation of niche market. This helps in formation of trustworthy and loyal customers, increment in the sales of the car like Volvo XC40. In the last section, it shed light into the differentiation focus, as per the establishment of the niche market, it ensures the less amount of competition. Therefore, it </w:t>
      </w:r>
      <w:r w:rsidR="009059EA" w:rsidRPr="0054243D">
        <w:rPr>
          <w:rFonts w:cs="Times New Roman"/>
          <w:szCs w:val="24"/>
        </w:rPr>
        <w:t>provides</w:t>
      </w:r>
      <w:r w:rsidRPr="0054243D">
        <w:rPr>
          <w:rFonts w:cs="Times New Roman"/>
          <w:szCs w:val="24"/>
        </w:rPr>
        <w:t xml:space="preserve"> the information about the dynamic condition of the product, maintenance of unique nature of the goods like Volvo XC40 along with capturing target customer. </w:t>
      </w:r>
    </w:p>
    <w:p w14:paraId="5F27F08E" w14:textId="77777777" w:rsidR="001D63E7" w:rsidRPr="0054243D" w:rsidRDefault="001D63E7" w:rsidP="001D63E7">
      <w:pPr>
        <w:rPr>
          <w:rFonts w:cs="Times New Roman"/>
          <w:b/>
          <w:szCs w:val="24"/>
        </w:rPr>
      </w:pPr>
      <w:r w:rsidRPr="0054243D">
        <w:rPr>
          <w:rFonts w:cs="Times New Roman"/>
          <w:b/>
          <w:szCs w:val="24"/>
        </w:rPr>
        <w:t>PESTLE Analysis</w:t>
      </w:r>
    </w:p>
    <w:p w14:paraId="1A44540D" w14:textId="77777777" w:rsidR="001D63E7" w:rsidRPr="0054243D" w:rsidRDefault="001D63E7" w:rsidP="001D63E7">
      <w:pPr>
        <w:rPr>
          <w:rFonts w:cs="Times New Roman"/>
          <w:b/>
          <w:szCs w:val="24"/>
        </w:rPr>
      </w:pPr>
      <w:r w:rsidRPr="0054243D">
        <w:rPr>
          <w:rFonts w:cs="Times New Roman"/>
          <w:b/>
          <w:szCs w:val="24"/>
        </w:rPr>
        <w:t>Political scenario</w:t>
      </w:r>
    </w:p>
    <w:p w14:paraId="4A592FBE" w14:textId="4A6B5402" w:rsidR="001D63E7" w:rsidRPr="0054243D" w:rsidRDefault="009059EA" w:rsidP="001D63E7">
      <w:pPr>
        <w:rPr>
          <w:rFonts w:cs="Times New Roman"/>
          <w:szCs w:val="24"/>
        </w:rPr>
      </w:pPr>
      <w:r w:rsidRPr="0054243D">
        <w:rPr>
          <w:rFonts w:cs="Times New Roman"/>
          <w:szCs w:val="24"/>
        </w:rPr>
        <w:t>The accumulation of BREXIT fiasco</w:t>
      </w:r>
      <w:r w:rsidR="001D63E7" w:rsidRPr="0054243D">
        <w:rPr>
          <w:rFonts w:cs="Times New Roman"/>
          <w:szCs w:val="24"/>
        </w:rPr>
        <w:t xml:space="preserve"> can </w:t>
      </w:r>
      <w:proofErr w:type="gramStart"/>
      <w:r w:rsidR="001D63E7" w:rsidRPr="0054243D">
        <w:rPr>
          <w:rFonts w:cs="Times New Roman"/>
          <w:szCs w:val="24"/>
        </w:rPr>
        <w:t>leads</w:t>
      </w:r>
      <w:proofErr w:type="gramEnd"/>
      <w:r w:rsidR="001D63E7" w:rsidRPr="0054243D">
        <w:rPr>
          <w:rFonts w:cs="Times New Roman"/>
          <w:szCs w:val="24"/>
        </w:rPr>
        <w:t xml:space="preserve"> to the disintegration of the expansion of the new product Volvo XC40 due to the prohibition in the business transaction with the European countries (Sampson, 2017). Therefore, the company can create a niche market in the existing industry by adhering to the promotional activities in the untapped Asian countries.</w:t>
      </w:r>
    </w:p>
    <w:p w14:paraId="5A896EA1" w14:textId="77777777" w:rsidR="001D63E7" w:rsidRPr="0054243D" w:rsidRDefault="0054243D" w:rsidP="001D63E7">
      <w:pPr>
        <w:rPr>
          <w:rFonts w:cs="Times New Roman"/>
          <w:b/>
          <w:szCs w:val="24"/>
        </w:rPr>
      </w:pPr>
      <w:r w:rsidRPr="0054243D">
        <w:rPr>
          <w:rFonts w:cs="Times New Roman"/>
          <w:b/>
          <w:szCs w:val="24"/>
        </w:rPr>
        <w:lastRenderedPageBreak/>
        <w:t>Economic</w:t>
      </w:r>
      <w:r w:rsidR="001D63E7" w:rsidRPr="0054243D">
        <w:rPr>
          <w:rFonts w:cs="Times New Roman"/>
          <w:b/>
          <w:szCs w:val="24"/>
        </w:rPr>
        <w:t xml:space="preserve"> scenario</w:t>
      </w:r>
    </w:p>
    <w:p w14:paraId="6565F1D3" w14:textId="77777777" w:rsidR="001D63E7" w:rsidRPr="0054243D" w:rsidRDefault="001D63E7" w:rsidP="001D63E7">
      <w:pPr>
        <w:rPr>
          <w:rFonts w:cs="Times New Roman"/>
          <w:szCs w:val="24"/>
        </w:rPr>
      </w:pPr>
      <w:r w:rsidRPr="0054243D">
        <w:rPr>
          <w:rFonts w:cs="Times New Roman"/>
          <w:szCs w:val="24"/>
        </w:rPr>
        <w:t xml:space="preserve">The prevalence of the COVID-19 situation proves to address a negative aspect in the introduction and sales of the new product of Volvo. In addition, the lockdown, closing of the shop and degradation in the </w:t>
      </w:r>
      <w:r w:rsidR="0054243D" w:rsidRPr="0054243D">
        <w:rPr>
          <w:rFonts w:cs="Times New Roman"/>
          <w:szCs w:val="24"/>
        </w:rPr>
        <w:t>economic</w:t>
      </w:r>
      <w:r w:rsidRPr="0054243D">
        <w:rPr>
          <w:rFonts w:cs="Times New Roman"/>
          <w:szCs w:val="24"/>
        </w:rPr>
        <w:t xml:space="preserve"> condition can restricts buying opportunities of the product of Volvo. This helps to demonstrate the planning with the information of both local and internal scenario. </w:t>
      </w:r>
    </w:p>
    <w:p w14:paraId="12FB159B" w14:textId="77777777" w:rsidR="001D63E7" w:rsidRPr="0054243D" w:rsidRDefault="001D63E7" w:rsidP="001D63E7">
      <w:pPr>
        <w:rPr>
          <w:rFonts w:cs="Times New Roman"/>
          <w:b/>
          <w:szCs w:val="24"/>
        </w:rPr>
      </w:pPr>
      <w:r w:rsidRPr="0054243D">
        <w:rPr>
          <w:rFonts w:cs="Times New Roman"/>
          <w:b/>
          <w:szCs w:val="24"/>
        </w:rPr>
        <w:t>Social Scenario</w:t>
      </w:r>
    </w:p>
    <w:p w14:paraId="457888A4" w14:textId="77777777" w:rsidR="001D63E7" w:rsidRPr="0054243D" w:rsidRDefault="001D63E7" w:rsidP="001D63E7">
      <w:pPr>
        <w:rPr>
          <w:rFonts w:cs="Times New Roman"/>
          <w:szCs w:val="24"/>
        </w:rPr>
      </w:pPr>
      <w:r w:rsidRPr="0054243D">
        <w:rPr>
          <w:rFonts w:cs="Times New Roman"/>
          <w:szCs w:val="24"/>
        </w:rPr>
        <w:t>As per the needs and the demand, the introduction of the new product Volvo XC40 can prove to be beneficial both for the organisation as well as for the mass. The esteemed organisation can include various promotional activities on electronic as well as print media for the creation of the visibility of the product. Secondly, the market team can imply various advertising strategies to captivate the customer attention to Volvo.</w:t>
      </w:r>
    </w:p>
    <w:p w14:paraId="3C1ED14C" w14:textId="77777777" w:rsidR="001D63E7" w:rsidRPr="0054243D" w:rsidRDefault="001D63E7" w:rsidP="001D63E7">
      <w:pPr>
        <w:rPr>
          <w:rFonts w:cs="Times New Roman"/>
          <w:b/>
          <w:szCs w:val="24"/>
        </w:rPr>
      </w:pPr>
      <w:r w:rsidRPr="0054243D">
        <w:rPr>
          <w:rFonts w:cs="Times New Roman"/>
          <w:b/>
          <w:szCs w:val="24"/>
        </w:rPr>
        <w:t>Technological Scenario</w:t>
      </w:r>
    </w:p>
    <w:p w14:paraId="055022A9" w14:textId="77777777" w:rsidR="001D63E7" w:rsidRPr="0054243D" w:rsidRDefault="001D63E7" w:rsidP="001D63E7">
      <w:pPr>
        <w:rPr>
          <w:rFonts w:cs="Times New Roman"/>
          <w:szCs w:val="24"/>
        </w:rPr>
      </w:pPr>
      <w:r w:rsidRPr="0054243D">
        <w:rPr>
          <w:rFonts w:cs="Times New Roman"/>
          <w:szCs w:val="24"/>
        </w:rPr>
        <w:t xml:space="preserve">As a popular fact, Volvo is amalgamation with the product and technology. Therefore, the inclusion of the road chain technology helps in creation of better product and presentation in the market. This create opportunities for the company Volvo with the utilisation of the brand name for the development of market for new product Volvo XC40. </w:t>
      </w:r>
    </w:p>
    <w:p w14:paraId="6E4E5CE6" w14:textId="77777777" w:rsidR="001D63E7" w:rsidRPr="0054243D" w:rsidRDefault="001D63E7" w:rsidP="001D63E7">
      <w:pPr>
        <w:rPr>
          <w:rFonts w:cs="Times New Roman"/>
          <w:b/>
          <w:szCs w:val="24"/>
        </w:rPr>
      </w:pPr>
      <w:r w:rsidRPr="0054243D">
        <w:rPr>
          <w:rFonts w:cs="Times New Roman"/>
          <w:b/>
          <w:szCs w:val="24"/>
        </w:rPr>
        <w:t>Legal Scenario</w:t>
      </w:r>
    </w:p>
    <w:p w14:paraId="4F4EC38A" w14:textId="77777777" w:rsidR="001D63E7" w:rsidRPr="0054243D" w:rsidRDefault="001D63E7" w:rsidP="001D63E7">
      <w:pPr>
        <w:rPr>
          <w:rFonts w:cs="Times New Roman"/>
          <w:szCs w:val="24"/>
        </w:rPr>
      </w:pPr>
      <w:r w:rsidRPr="0054243D">
        <w:rPr>
          <w:rFonts w:cs="Times New Roman"/>
          <w:szCs w:val="24"/>
        </w:rPr>
        <w:t>The introduction of the data protection laws (GDPR), 2018 aids in the creation of the trustworthy image of the company Volvo in the market (</w:t>
      </w:r>
      <w:r w:rsidRPr="0054243D">
        <w:rPr>
          <w:rFonts w:cs="Times New Roman"/>
          <w:szCs w:val="24"/>
          <w:shd w:val="clear" w:color="auto" w:fill="FFFFFF"/>
        </w:rPr>
        <w:t xml:space="preserve">Von </w:t>
      </w:r>
      <w:proofErr w:type="spellStart"/>
      <w:r w:rsidRPr="0054243D">
        <w:rPr>
          <w:rFonts w:cs="Times New Roman"/>
          <w:szCs w:val="24"/>
          <w:shd w:val="clear" w:color="auto" w:fill="FFFFFF"/>
        </w:rPr>
        <w:t>Grafenstein</w:t>
      </w:r>
      <w:proofErr w:type="spellEnd"/>
      <w:r w:rsidRPr="0054243D">
        <w:rPr>
          <w:rFonts w:cs="Times New Roman"/>
          <w:szCs w:val="24"/>
          <w:shd w:val="clear" w:color="auto" w:fill="FFFFFF"/>
        </w:rPr>
        <w:t>, 2018</w:t>
      </w:r>
      <w:r w:rsidRPr="0054243D">
        <w:rPr>
          <w:rFonts w:cs="Times New Roman"/>
          <w:szCs w:val="24"/>
        </w:rPr>
        <w:t xml:space="preserve">). This helps in the formulation of the better brand value in the eyes of the customers along with the generation of customers’ integration for Volvo XC40. </w:t>
      </w:r>
    </w:p>
    <w:p w14:paraId="1BB052D6" w14:textId="77777777" w:rsidR="001D63E7" w:rsidRPr="0054243D" w:rsidRDefault="001D63E7" w:rsidP="001D63E7">
      <w:pPr>
        <w:rPr>
          <w:rFonts w:cs="Times New Roman"/>
          <w:b/>
          <w:szCs w:val="24"/>
        </w:rPr>
      </w:pPr>
      <w:r w:rsidRPr="0054243D">
        <w:rPr>
          <w:rFonts w:cs="Times New Roman"/>
          <w:b/>
          <w:szCs w:val="24"/>
        </w:rPr>
        <w:t>Environmental Scenario</w:t>
      </w:r>
    </w:p>
    <w:p w14:paraId="56669D14" w14:textId="77777777" w:rsidR="001D63E7" w:rsidRPr="0054243D" w:rsidRDefault="001D63E7" w:rsidP="001D63E7">
      <w:pPr>
        <w:rPr>
          <w:rFonts w:cs="Times New Roman"/>
          <w:szCs w:val="24"/>
        </w:rPr>
      </w:pPr>
      <w:r w:rsidRPr="0054243D">
        <w:rPr>
          <w:rFonts w:cs="Times New Roman"/>
          <w:szCs w:val="24"/>
        </w:rPr>
        <w:t xml:space="preserve">In context to the formulation of the new product in the market, it is advisable to Volvo to heed to the 25 years of environmental planning as well as processing. Further, the cross promotional activity regarding the environmental plan as it not only creates viewers but also helps in creation of visibility of the product. </w:t>
      </w:r>
    </w:p>
    <w:p w14:paraId="39A4F117" w14:textId="77777777" w:rsidR="001D63E7" w:rsidRPr="0054243D" w:rsidRDefault="001D63E7" w:rsidP="001D63E7">
      <w:pPr>
        <w:rPr>
          <w:rFonts w:cs="Times New Roman"/>
          <w:b/>
          <w:szCs w:val="24"/>
        </w:rPr>
      </w:pPr>
      <w:r w:rsidRPr="0054243D">
        <w:rPr>
          <w:rFonts w:cs="Times New Roman"/>
          <w:b/>
          <w:szCs w:val="24"/>
        </w:rPr>
        <w:t>Porter’s value Chain analysis</w:t>
      </w:r>
    </w:p>
    <w:p w14:paraId="07C1DD9E" w14:textId="77777777" w:rsidR="001D63E7" w:rsidRPr="0054243D" w:rsidRDefault="001D63E7" w:rsidP="001D63E7">
      <w:pPr>
        <w:jc w:val="center"/>
        <w:rPr>
          <w:rFonts w:cs="Times New Roman"/>
          <w:szCs w:val="24"/>
        </w:rPr>
      </w:pPr>
      <w:r w:rsidRPr="0054243D">
        <w:rPr>
          <w:rFonts w:cs="Times New Roman"/>
          <w:noProof/>
          <w:szCs w:val="24"/>
          <w:lang w:val="en-US"/>
        </w:rPr>
        <w:lastRenderedPageBreak/>
        <w:drawing>
          <wp:inline distT="0" distB="0" distL="0" distR="0" wp14:anchorId="42518882" wp14:editId="4CEEA9CF">
            <wp:extent cx="4629150" cy="1466850"/>
            <wp:effectExtent l="76200" t="76200" r="133350" b="133350"/>
            <wp:docPr id="4" name="Picture 0" descr="Porter’s value Chain analysi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rter’s value Chain analysis.jpg"/>
                    <pic:cNvPicPr/>
                  </pic:nvPicPr>
                  <pic:blipFill>
                    <a:blip r:embed="rId9"/>
                    <a:stretch>
                      <a:fillRect/>
                    </a:stretch>
                  </pic:blipFill>
                  <pic:spPr>
                    <a:xfrm>
                      <a:off x="0" y="0"/>
                      <a:ext cx="4633212" cy="14681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5FBD35" w14:textId="77777777" w:rsidR="001D63E7" w:rsidRPr="0054243D" w:rsidRDefault="001D63E7" w:rsidP="001D63E7">
      <w:pPr>
        <w:jc w:val="center"/>
        <w:rPr>
          <w:rFonts w:cs="Times New Roman"/>
          <w:b/>
          <w:szCs w:val="24"/>
        </w:rPr>
      </w:pPr>
      <w:r w:rsidRPr="0054243D">
        <w:rPr>
          <w:rFonts w:cs="Times New Roman"/>
          <w:b/>
          <w:szCs w:val="24"/>
        </w:rPr>
        <w:t>Figure 2: Porter’s value Chain analysis</w:t>
      </w:r>
    </w:p>
    <w:p w14:paraId="7AEA66AD" w14:textId="77777777" w:rsidR="001D63E7" w:rsidRPr="0054243D" w:rsidRDefault="001D63E7" w:rsidP="001D63E7">
      <w:pPr>
        <w:jc w:val="center"/>
        <w:rPr>
          <w:rFonts w:cs="Times New Roman"/>
          <w:szCs w:val="24"/>
        </w:rPr>
      </w:pPr>
      <w:r w:rsidRPr="0054243D">
        <w:rPr>
          <w:rFonts w:cs="Times New Roman"/>
          <w:szCs w:val="24"/>
        </w:rPr>
        <w:t xml:space="preserve">(Source: </w:t>
      </w:r>
      <w:r w:rsidR="001C21C0">
        <w:rPr>
          <w:rFonts w:cs="Times New Roman"/>
          <w:szCs w:val="24"/>
          <w:shd w:val="clear" w:color="auto" w:fill="FFFFFF"/>
        </w:rPr>
        <w:t>Kumar</w:t>
      </w:r>
      <w:r w:rsidRPr="0054243D">
        <w:rPr>
          <w:rFonts w:cs="Times New Roman"/>
          <w:szCs w:val="24"/>
          <w:shd w:val="clear" w:color="auto" w:fill="FFFFFF"/>
        </w:rPr>
        <w:t xml:space="preserve"> and Rajeev, 2016)</w:t>
      </w:r>
    </w:p>
    <w:p w14:paraId="0D72058B" w14:textId="77777777" w:rsidR="001D63E7" w:rsidRPr="0054243D" w:rsidRDefault="001D63E7" w:rsidP="001D63E7">
      <w:pPr>
        <w:rPr>
          <w:rFonts w:cs="Times New Roman"/>
          <w:szCs w:val="24"/>
        </w:rPr>
      </w:pPr>
      <w:r w:rsidRPr="0054243D">
        <w:rPr>
          <w:rFonts w:cs="Times New Roman"/>
          <w:szCs w:val="24"/>
        </w:rPr>
        <w:t xml:space="preserve">According to </w:t>
      </w:r>
      <w:r w:rsidRPr="0054243D">
        <w:rPr>
          <w:rFonts w:cs="Times New Roman"/>
          <w:szCs w:val="24"/>
          <w:shd w:val="clear" w:color="auto" w:fill="FFFFFF"/>
        </w:rPr>
        <w:t>Kumar and Rajeev (2016</w:t>
      </w:r>
      <w:r w:rsidRPr="0054243D">
        <w:rPr>
          <w:rFonts w:cs="Times New Roman"/>
          <w:szCs w:val="24"/>
        </w:rPr>
        <w:t>), porters value chain analysis it is diversified into basic two sections- Support Activities and Primary activities. As mentioned, the HRM of the company adheres to the allocation of the various strategies along with supporting the line management of the company for the procurement of the new products like Volvo XC40 (</w:t>
      </w:r>
      <w:proofErr w:type="spellStart"/>
      <w:r w:rsidRPr="0054243D">
        <w:rPr>
          <w:rFonts w:cs="Times New Roman"/>
          <w:szCs w:val="24"/>
        </w:rPr>
        <w:t>Volvogroup</w:t>
      </w:r>
      <w:proofErr w:type="spellEnd"/>
      <w:r w:rsidRPr="0054243D">
        <w:rPr>
          <w:rFonts w:cs="Times New Roman"/>
          <w:szCs w:val="24"/>
        </w:rPr>
        <w:t xml:space="preserve">, 2020). In addition, the areas of technology, Volvo believes in the inclusion of the gadgets like automation, electro-mobility for the induction of betterment in the generation of new goods like Volvo XC40 (volvogroup.com2020). On the other hand, the primary activities </w:t>
      </w:r>
      <w:proofErr w:type="gramStart"/>
      <w:r w:rsidRPr="0054243D">
        <w:rPr>
          <w:rFonts w:cs="Times New Roman"/>
          <w:szCs w:val="24"/>
        </w:rPr>
        <w:t>defines</w:t>
      </w:r>
      <w:proofErr w:type="gramEnd"/>
      <w:r w:rsidRPr="0054243D">
        <w:rPr>
          <w:rFonts w:cs="Times New Roman"/>
          <w:szCs w:val="24"/>
        </w:rPr>
        <w:t xml:space="preserve"> about the marketing activity of the company adheres to integrate the creation of the value for the customers by introduction of new products (volvogroup.com 2020). The marketing team and the operation departments heeds to the increment in the performance level of the service for generation of loyalty in the target customers. Therefore, this theory</w:t>
      </w:r>
    </w:p>
    <w:p w14:paraId="6A4B615D" w14:textId="77777777" w:rsidR="00A1772F" w:rsidRPr="0054243D" w:rsidRDefault="00A1772F">
      <w:pPr>
        <w:spacing w:line="259" w:lineRule="auto"/>
        <w:jc w:val="left"/>
        <w:rPr>
          <w:rFonts w:cs="Times New Roman"/>
          <w:szCs w:val="24"/>
        </w:rPr>
      </w:pPr>
      <w:r w:rsidRPr="0054243D">
        <w:rPr>
          <w:rFonts w:cs="Times New Roman"/>
          <w:szCs w:val="24"/>
        </w:rPr>
        <w:br w:type="page"/>
      </w:r>
    </w:p>
    <w:p w14:paraId="68E30BA4" w14:textId="77777777" w:rsidR="00B60842" w:rsidRPr="0054243D" w:rsidRDefault="005B742F" w:rsidP="005B742F">
      <w:pPr>
        <w:rPr>
          <w:rFonts w:cs="Times New Roman"/>
          <w:b/>
          <w:szCs w:val="24"/>
        </w:rPr>
      </w:pPr>
      <w:r w:rsidRPr="0054243D">
        <w:rPr>
          <w:rFonts w:cs="Times New Roman"/>
          <w:b/>
          <w:szCs w:val="24"/>
        </w:rPr>
        <w:lastRenderedPageBreak/>
        <w:t>b) In your discussions, identify and critically assess other businesses currently linked to the global automotive industry that you think it may not be profitable in the long run to invest in.</w:t>
      </w:r>
    </w:p>
    <w:p w14:paraId="69429121" w14:textId="77777777" w:rsidR="00D0437A" w:rsidRPr="0054243D" w:rsidRDefault="005F7E8C" w:rsidP="004C753F">
      <w:pPr>
        <w:rPr>
          <w:rFonts w:cs="Times New Roman"/>
          <w:b/>
          <w:szCs w:val="24"/>
        </w:rPr>
      </w:pPr>
      <w:r w:rsidRPr="0054243D">
        <w:rPr>
          <w:rFonts w:cs="Times New Roman"/>
          <w:b/>
          <w:szCs w:val="24"/>
        </w:rPr>
        <w:t xml:space="preserve">Boston Consulting Group </w:t>
      </w:r>
      <w:r w:rsidR="009E2FB3" w:rsidRPr="0054243D">
        <w:rPr>
          <w:rFonts w:cs="Times New Roman"/>
          <w:b/>
          <w:szCs w:val="24"/>
        </w:rPr>
        <w:t>(BCG) Matrix</w:t>
      </w:r>
    </w:p>
    <w:p w14:paraId="39C6972D" w14:textId="4FAAE896" w:rsidR="000F262A" w:rsidRPr="0054243D" w:rsidRDefault="00D0437A" w:rsidP="004C753F">
      <w:pPr>
        <w:rPr>
          <w:rFonts w:cs="Times New Roman"/>
          <w:szCs w:val="24"/>
        </w:rPr>
      </w:pPr>
      <w:r w:rsidRPr="0054243D">
        <w:rPr>
          <w:rFonts w:cs="Times New Roman"/>
          <w:szCs w:val="24"/>
        </w:rPr>
        <w:t xml:space="preserve">Long term strategic planning of Volvo is possible with the </w:t>
      </w:r>
      <w:r w:rsidR="009E2FB3" w:rsidRPr="0054243D">
        <w:rPr>
          <w:rFonts w:cs="Times New Roman"/>
          <w:szCs w:val="24"/>
        </w:rPr>
        <w:t>help</w:t>
      </w:r>
      <w:r w:rsidRPr="0054243D">
        <w:rPr>
          <w:rFonts w:cs="Times New Roman"/>
          <w:szCs w:val="24"/>
        </w:rPr>
        <w:t xml:space="preserve"> of BCG matrix. </w:t>
      </w:r>
      <w:r w:rsidR="004C753F" w:rsidRPr="0054243D">
        <w:rPr>
          <w:rFonts w:cs="Times New Roman"/>
          <w:szCs w:val="24"/>
        </w:rPr>
        <w:t xml:space="preserve">Four dynamics of this matrix are dogs, problem child, </w:t>
      </w:r>
      <w:r w:rsidR="009059EA" w:rsidRPr="0054243D">
        <w:rPr>
          <w:rFonts w:cs="Times New Roman"/>
          <w:szCs w:val="24"/>
        </w:rPr>
        <w:t>stars,</w:t>
      </w:r>
      <w:r w:rsidR="004C753F" w:rsidRPr="0054243D">
        <w:rPr>
          <w:rFonts w:cs="Times New Roman"/>
          <w:szCs w:val="24"/>
        </w:rPr>
        <w:t xml:space="preserve"> and cash cows</w:t>
      </w:r>
      <w:r w:rsidR="000B4FAB" w:rsidRPr="0054243D">
        <w:rPr>
          <w:rFonts w:cs="Times New Roman"/>
          <w:szCs w:val="24"/>
        </w:rPr>
        <w:t xml:space="preserve"> (</w:t>
      </w:r>
      <w:proofErr w:type="spellStart"/>
      <w:r w:rsidR="000B4FAB" w:rsidRPr="0054243D">
        <w:rPr>
          <w:rFonts w:cs="Times New Roman"/>
          <w:szCs w:val="24"/>
        </w:rPr>
        <w:t>Mohajan</w:t>
      </w:r>
      <w:proofErr w:type="spellEnd"/>
      <w:r w:rsidR="000B4FAB" w:rsidRPr="0054243D">
        <w:rPr>
          <w:rFonts w:cs="Times New Roman"/>
          <w:szCs w:val="24"/>
        </w:rPr>
        <w:t>, 2017)</w:t>
      </w:r>
      <w:r w:rsidR="004C753F" w:rsidRPr="0054243D">
        <w:rPr>
          <w:rFonts w:cs="Times New Roman"/>
          <w:szCs w:val="24"/>
        </w:rPr>
        <w:t>.</w:t>
      </w:r>
      <w:r w:rsidR="00780E82" w:rsidRPr="0054243D">
        <w:rPr>
          <w:rFonts w:cs="Times New Roman"/>
          <w:szCs w:val="24"/>
        </w:rPr>
        <w:t xml:space="preserve"> Electrified cars of Volvo represent </w:t>
      </w:r>
      <w:r w:rsidR="000C39B1" w:rsidRPr="0054243D">
        <w:rPr>
          <w:rFonts w:cs="Times New Roman"/>
          <w:b/>
          <w:i/>
          <w:szCs w:val="24"/>
        </w:rPr>
        <w:t>problem child</w:t>
      </w:r>
      <w:r w:rsidR="001B170F" w:rsidRPr="0054243D">
        <w:rPr>
          <w:rFonts w:cs="Times New Roman"/>
          <w:szCs w:val="24"/>
        </w:rPr>
        <w:t xml:space="preserve"> with </w:t>
      </w:r>
      <w:r w:rsidR="00780E82" w:rsidRPr="0054243D">
        <w:rPr>
          <w:rFonts w:cs="Times New Roman"/>
          <w:szCs w:val="24"/>
        </w:rPr>
        <w:t xml:space="preserve">the high growth market </w:t>
      </w:r>
      <w:r w:rsidR="003C6818" w:rsidRPr="0054243D">
        <w:rPr>
          <w:rFonts w:cs="Times New Roman"/>
          <w:szCs w:val="24"/>
        </w:rPr>
        <w:t>and</w:t>
      </w:r>
      <w:r w:rsidR="00780E82" w:rsidRPr="0054243D">
        <w:rPr>
          <w:rFonts w:cs="Times New Roman"/>
          <w:szCs w:val="24"/>
        </w:rPr>
        <w:t xml:space="preserve"> low shares. Volvo XC40</w:t>
      </w:r>
      <w:r w:rsidR="009E5028" w:rsidRPr="0054243D">
        <w:rPr>
          <w:rFonts w:cs="Times New Roman"/>
          <w:szCs w:val="24"/>
        </w:rPr>
        <w:t xml:space="preserve"> along with other</w:t>
      </w:r>
      <w:r w:rsidR="000C39B1" w:rsidRPr="0054243D">
        <w:rPr>
          <w:rFonts w:cs="Times New Roman"/>
          <w:szCs w:val="24"/>
        </w:rPr>
        <w:t xml:space="preserve"> electrified</w:t>
      </w:r>
      <w:r w:rsidR="009E5028" w:rsidRPr="0054243D">
        <w:rPr>
          <w:rFonts w:cs="Times New Roman"/>
          <w:szCs w:val="24"/>
        </w:rPr>
        <w:t xml:space="preserve"> cars are still trying to gather the market attention although there is a high opportunity of growth. </w:t>
      </w:r>
    </w:p>
    <w:p w14:paraId="12A25A50" w14:textId="77777777" w:rsidR="000F262A" w:rsidRPr="0054243D" w:rsidRDefault="000F262A" w:rsidP="005F7BEA">
      <w:pPr>
        <w:jc w:val="center"/>
        <w:rPr>
          <w:rFonts w:cs="Times New Roman"/>
          <w:szCs w:val="24"/>
        </w:rPr>
      </w:pPr>
      <w:r w:rsidRPr="0054243D">
        <w:rPr>
          <w:rFonts w:cs="Times New Roman"/>
          <w:noProof/>
          <w:szCs w:val="24"/>
          <w:lang w:val="en-US"/>
        </w:rPr>
        <w:drawing>
          <wp:inline distT="0" distB="0" distL="0" distR="0" wp14:anchorId="7AF5538C" wp14:editId="30930A89">
            <wp:extent cx="2674759" cy="2881009"/>
            <wp:effectExtent l="38100" t="57150" r="106541" b="90791"/>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Growth-Share-matrix.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80294" cy="288697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96F750B" w14:textId="77777777" w:rsidR="005F7BEA" w:rsidRPr="0054243D" w:rsidRDefault="001D63E7" w:rsidP="005F7BEA">
      <w:pPr>
        <w:jc w:val="center"/>
        <w:rPr>
          <w:rFonts w:cs="Times New Roman"/>
          <w:b/>
          <w:szCs w:val="24"/>
        </w:rPr>
      </w:pPr>
      <w:r w:rsidRPr="0054243D">
        <w:rPr>
          <w:rFonts w:cs="Times New Roman"/>
          <w:b/>
          <w:szCs w:val="24"/>
        </w:rPr>
        <w:t>Figure 3</w:t>
      </w:r>
      <w:r w:rsidR="005F7BEA" w:rsidRPr="0054243D">
        <w:rPr>
          <w:rFonts w:cs="Times New Roman"/>
          <w:b/>
          <w:szCs w:val="24"/>
        </w:rPr>
        <w:t>: BCG matrix</w:t>
      </w:r>
    </w:p>
    <w:p w14:paraId="43EA19DC" w14:textId="77777777" w:rsidR="005F7BEA" w:rsidRPr="0054243D" w:rsidRDefault="005F7BEA" w:rsidP="005F7BEA">
      <w:pPr>
        <w:jc w:val="center"/>
        <w:rPr>
          <w:rFonts w:cs="Times New Roman"/>
          <w:szCs w:val="24"/>
        </w:rPr>
      </w:pPr>
      <w:r w:rsidRPr="0054243D">
        <w:rPr>
          <w:rFonts w:cs="Times New Roman"/>
          <w:szCs w:val="24"/>
        </w:rPr>
        <w:t xml:space="preserve">(Source: </w:t>
      </w:r>
      <w:proofErr w:type="spellStart"/>
      <w:r w:rsidRPr="0054243D">
        <w:rPr>
          <w:rFonts w:cs="Times New Roman"/>
          <w:szCs w:val="24"/>
        </w:rPr>
        <w:t>Mohajan</w:t>
      </w:r>
      <w:proofErr w:type="spellEnd"/>
      <w:r w:rsidRPr="0054243D">
        <w:rPr>
          <w:rFonts w:cs="Times New Roman"/>
          <w:szCs w:val="24"/>
        </w:rPr>
        <w:t>, 2017)</w:t>
      </w:r>
    </w:p>
    <w:p w14:paraId="06EEF84C" w14:textId="77777777" w:rsidR="005F7E8C" w:rsidRPr="0054243D" w:rsidRDefault="008C703F" w:rsidP="004C753F">
      <w:pPr>
        <w:rPr>
          <w:rFonts w:cs="Times New Roman"/>
          <w:szCs w:val="24"/>
        </w:rPr>
      </w:pPr>
      <w:r w:rsidRPr="0054243D">
        <w:rPr>
          <w:rFonts w:cs="Times New Roman"/>
          <w:szCs w:val="24"/>
        </w:rPr>
        <w:t xml:space="preserve">On the other hand, Volvo XC 90 is the </w:t>
      </w:r>
      <w:r w:rsidRPr="0054243D">
        <w:rPr>
          <w:rFonts w:cs="Times New Roman"/>
          <w:b/>
          <w:i/>
          <w:szCs w:val="24"/>
        </w:rPr>
        <w:t>star</w:t>
      </w:r>
      <w:r w:rsidRPr="0054243D">
        <w:rPr>
          <w:rFonts w:cs="Times New Roman"/>
          <w:szCs w:val="24"/>
        </w:rPr>
        <w:t xml:space="preserve"> due to its high growth and market share in the economy. </w:t>
      </w:r>
      <w:r w:rsidR="00DD3EA7" w:rsidRPr="0054243D">
        <w:rPr>
          <w:rFonts w:cs="Times New Roman"/>
          <w:szCs w:val="24"/>
        </w:rPr>
        <w:t xml:space="preserve">Volvo S60 is the </w:t>
      </w:r>
      <w:r w:rsidR="00DD3EA7" w:rsidRPr="0054243D">
        <w:rPr>
          <w:rFonts w:cs="Times New Roman"/>
          <w:b/>
          <w:i/>
          <w:szCs w:val="24"/>
        </w:rPr>
        <w:t>cash cow</w:t>
      </w:r>
      <w:r w:rsidR="00DD3EA7" w:rsidRPr="0054243D">
        <w:rPr>
          <w:rFonts w:cs="Times New Roman"/>
          <w:szCs w:val="24"/>
        </w:rPr>
        <w:t xml:space="preserve"> as it has low growth although high market </w:t>
      </w:r>
      <w:proofErr w:type="gramStart"/>
      <w:r w:rsidR="00DD3EA7" w:rsidRPr="0054243D">
        <w:rPr>
          <w:rFonts w:cs="Times New Roman"/>
          <w:szCs w:val="24"/>
        </w:rPr>
        <w:t>share</w:t>
      </w:r>
      <w:proofErr w:type="gramEnd"/>
      <w:r w:rsidR="00DD3EA7" w:rsidRPr="0054243D">
        <w:rPr>
          <w:rFonts w:cs="Times New Roman"/>
          <w:szCs w:val="24"/>
        </w:rPr>
        <w:t xml:space="preserve"> due to affordable price. </w:t>
      </w:r>
      <w:r w:rsidR="00C012A8" w:rsidRPr="0054243D">
        <w:rPr>
          <w:rFonts w:cs="Times New Roman"/>
          <w:szCs w:val="24"/>
        </w:rPr>
        <w:t xml:space="preserve">On the other hand, Volvo XC60 refers to the </w:t>
      </w:r>
      <w:proofErr w:type="spellStart"/>
      <w:r w:rsidR="00C012A8" w:rsidRPr="0054243D">
        <w:rPr>
          <w:rFonts w:cs="Times New Roman"/>
          <w:b/>
          <w:i/>
          <w:szCs w:val="24"/>
        </w:rPr>
        <w:t>dog</w:t>
      </w:r>
      <w:r w:rsidR="009A1EA9" w:rsidRPr="0054243D">
        <w:rPr>
          <w:rFonts w:cs="Times New Roman"/>
          <w:szCs w:val="24"/>
        </w:rPr>
        <w:t>of</w:t>
      </w:r>
      <w:proofErr w:type="spellEnd"/>
      <w:r w:rsidR="00C012A8" w:rsidRPr="0054243D">
        <w:rPr>
          <w:rFonts w:cs="Times New Roman"/>
          <w:szCs w:val="24"/>
        </w:rPr>
        <w:t xml:space="preserve"> the model with low </w:t>
      </w:r>
      <w:r w:rsidR="00A074B5" w:rsidRPr="0054243D">
        <w:rPr>
          <w:rFonts w:cs="Times New Roman"/>
          <w:szCs w:val="24"/>
        </w:rPr>
        <w:t>market</w:t>
      </w:r>
      <w:r w:rsidR="00C012A8" w:rsidRPr="0054243D">
        <w:rPr>
          <w:rFonts w:cs="Times New Roman"/>
          <w:szCs w:val="24"/>
        </w:rPr>
        <w:t xml:space="preserve"> share and growth. </w:t>
      </w:r>
      <w:r w:rsidR="001173AB" w:rsidRPr="0054243D">
        <w:rPr>
          <w:rFonts w:cs="Times New Roman"/>
          <w:szCs w:val="24"/>
        </w:rPr>
        <w:t>Thereafter</w:t>
      </w:r>
      <w:r w:rsidR="00C074D4" w:rsidRPr="0054243D">
        <w:rPr>
          <w:rFonts w:cs="Times New Roman"/>
          <w:szCs w:val="24"/>
        </w:rPr>
        <w:t xml:space="preserve">, XC60 will not be profitable for </w:t>
      </w:r>
      <w:r w:rsidR="001173AB" w:rsidRPr="0054243D">
        <w:rPr>
          <w:rFonts w:cs="Times New Roman"/>
          <w:szCs w:val="24"/>
        </w:rPr>
        <w:t>Volvo</w:t>
      </w:r>
      <w:r w:rsidR="00C074D4" w:rsidRPr="0054243D">
        <w:rPr>
          <w:rFonts w:cs="Times New Roman"/>
          <w:szCs w:val="24"/>
        </w:rPr>
        <w:t xml:space="preserve"> in long run.</w:t>
      </w:r>
    </w:p>
    <w:p w14:paraId="18B83A41" w14:textId="77777777" w:rsidR="003167AC" w:rsidRPr="0054243D" w:rsidRDefault="003167AC" w:rsidP="004C753F">
      <w:pPr>
        <w:rPr>
          <w:rFonts w:cs="Times New Roman"/>
          <w:b/>
          <w:szCs w:val="24"/>
        </w:rPr>
      </w:pPr>
      <w:r w:rsidRPr="0054243D">
        <w:rPr>
          <w:rFonts w:cs="Times New Roman"/>
          <w:b/>
          <w:szCs w:val="24"/>
        </w:rPr>
        <w:t>Product Life Cycle</w:t>
      </w:r>
    </w:p>
    <w:p w14:paraId="6E9F7D64" w14:textId="77777777" w:rsidR="005F7BEA" w:rsidRPr="0054243D" w:rsidRDefault="005C59C7" w:rsidP="004C753F">
      <w:pPr>
        <w:rPr>
          <w:rFonts w:cs="Times New Roman"/>
          <w:szCs w:val="24"/>
        </w:rPr>
      </w:pPr>
      <w:r w:rsidRPr="0054243D">
        <w:rPr>
          <w:rFonts w:cs="Times New Roman"/>
          <w:szCs w:val="24"/>
        </w:rPr>
        <w:t xml:space="preserve">Product life cycle refers to the beginning to declining process of a product in the market. </w:t>
      </w:r>
      <w:r w:rsidR="00184CF4" w:rsidRPr="0054243D">
        <w:rPr>
          <w:rFonts w:cs="Times New Roman"/>
          <w:szCs w:val="24"/>
        </w:rPr>
        <w:t xml:space="preserve">Introduction, growth, </w:t>
      </w:r>
      <w:proofErr w:type="gramStart"/>
      <w:r w:rsidR="00184CF4" w:rsidRPr="0054243D">
        <w:rPr>
          <w:rFonts w:cs="Times New Roman"/>
          <w:szCs w:val="24"/>
        </w:rPr>
        <w:t>maturity</w:t>
      </w:r>
      <w:proofErr w:type="gramEnd"/>
      <w:r w:rsidR="00184CF4" w:rsidRPr="0054243D">
        <w:rPr>
          <w:rFonts w:cs="Times New Roman"/>
          <w:szCs w:val="24"/>
        </w:rPr>
        <w:t xml:space="preserve"> and decline are the four stages in product life cycle</w:t>
      </w:r>
      <w:r w:rsidR="000F262A" w:rsidRPr="0054243D">
        <w:rPr>
          <w:rFonts w:cs="Times New Roman"/>
          <w:szCs w:val="24"/>
        </w:rPr>
        <w:t xml:space="preserve"> (He </w:t>
      </w:r>
      <w:r w:rsidR="000F262A" w:rsidRPr="0054243D">
        <w:rPr>
          <w:rFonts w:cs="Times New Roman"/>
          <w:i/>
          <w:szCs w:val="24"/>
        </w:rPr>
        <w:t>et al</w:t>
      </w:r>
      <w:r w:rsidR="000F262A" w:rsidRPr="0054243D">
        <w:rPr>
          <w:rFonts w:cs="Times New Roman"/>
          <w:szCs w:val="24"/>
        </w:rPr>
        <w:t>., 2019)</w:t>
      </w:r>
      <w:r w:rsidR="00184CF4" w:rsidRPr="0054243D">
        <w:rPr>
          <w:rFonts w:cs="Times New Roman"/>
          <w:szCs w:val="24"/>
        </w:rPr>
        <w:t xml:space="preserve">. </w:t>
      </w:r>
      <w:r w:rsidR="0013711D" w:rsidRPr="0054243D">
        <w:rPr>
          <w:rFonts w:cs="Times New Roman"/>
          <w:szCs w:val="24"/>
        </w:rPr>
        <w:t xml:space="preserve">Volvo XC 40 has been launched in 2017. In its </w:t>
      </w:r>
      <w:r w:rsidR="0013711D" w:rsidRPr="0054243D">
        <w:rPr>
          <w:rFonts w:cs="Times New Roman"/>
          <w:b/>
          <w:i/>
          <w:szCs w:val="24"/>
        </w:rPr>
        <w:t>introduction</w:t>
      </w:r>
      <w:r w:rsidR="0013711D" w:rsidRPr="0054243D">
        <w:rPr>
          <w:rFonts w:cs="Times New Roman"/>
          <w:szCs w:val="24"/>
        </w:rPr>
        <w:t xml:space="preserve"> stage, Volvo has </w:t>
      </w:r>
      <w:r w:rsidR="0013711D" w:rsidRPr="0054243D">
        <w:rPr>
          <w:rFonts w:cs="Times New Roman"/>
          <w:szCs w:val="24"/>
        </w:rPr>
        <w:lastRenderedPageBreak/>
        <w:t xml:space="preserve">promoted the car and penetrated globally for its branding. </w:t>
      </w:r>
      <w:r w:rsidR="00CE0A67" w:rsidRPr="0054243D">
        <w:rPr>
          <w:rFonts w:cs="Times New Roman"/>
          <w:b/>
          <w:i/>
          <w:szCs w:val="24"/>
        </w:rPr>
        <w:t>Growth</w:t>
      </w:r>
      <w:r w:rsidR="00CE0A67" w:rsidRPr="0054243D">
        <w:rPr>
          <w:rFonts w:cs="Times New Roman"/>
          <w:szCs w:val="24"/>
        </w:rPr>
        <w:t xml:space="preserve"> stage refers to the adding features to cars to enhance the demand in the market. </w:t>
      </w:r>
    </w:p>
    <w:p w14:paraId="779A64DA" w14:textId="77777777" w:rsidR="005F7BEA" w:rsidRPr="0054243D" w:rsidRDefault="005F7BEA" w:rsidP="005F7BEA">
      <w:pPr>
        <w:jc w:val="center"/>
        <w:rPr>
          <w:rFonts w:cs="Times New Roman"/>
          <w:szCs w:val="24"/>
        </w:rPr>
      </w:pPr>
      <w:r w:rsidRPr="0054243D">
        <w:rPr>
          <w:rFonts w:cs="Times New Roman"/>
          <w:noProof/>
          <w:szCs w:val="24"/>
          <w:lang w:val="en-US"/>
        </w:rPr>
        <w:drawing>
          <wp:inline distT="0" distB="0" distL="0" distR="0" wp14:anchorId="1407FA2C" wp14:editId="111519A4">
            <wp:extent cx="2543175" cy="1800225"/>
            <wp:effectExtent l="76200" t="76200" r="142875" b="1428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png"/>
                    <pic:cNvPicPr/>
                  </pic:nvPicPr>
                  <pic:blipFill>
                    <a:blip r:embed="rId11">
                      <a:extLst>
                        <a:ext uri="{28A0092B-C50C-407E-A947-70E740481C1C}">
                          <a14:useLocalDpi xmlns:a14="http://schemas.microsoft.com/office/drawing/2010/main" val="0"/>
                        </a:ext>
                      </a:extLst>
                    </a:blip>
                    <a:stretch>
                      <a:fillRect/>
                    </a:stretch>
                  </pic:blipFill>
                  <pic:spPr>
                    <a:xfrm>
                      <a:off x="0" y="0"/>
                      <a:ext cx="2543175" cy="18002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91C0564" w14:textId="77777777" w:rsidR="005F7BEA" w:rsidRPr="0054243D" w:rsidRDefault="001D63E7" w:rsidP="005F7BEA">
      <w:pPr>
        <w:jc w:val="center"/>
        <w:rPr>
          <w:rFonts w:cs="Times New Roman"/>
          <w:b/>
          <w:szCs w:val="24"/>
        </w:rPr>
      </w:pPr>
      <w:r w:rsidRPr="0054243D">
        <w:rPr>
          <w:rFonts w:cs="Times New Roman"/>
          <w:b/>
          <w:szCs w:val="24"/>
        </w:rPr>
        <w:t>Figure 4</w:t>
      </w:r>
      <w:r w:rsidR="005F7BEA" w:rsidRPr="0054243D">
        <w:rPr>
          <w:rFonts w:cs="Times New Roman"/>
          <w:b/>
          <w:szCs w:val="24"/>
        </w:rPr>
        <w:t>: Product Life Cycle</w:t>
      </w:r>
    </w:p>
    <w:p w14:paraId="4307B375" w14:textId="77777777" w:rsidR="005F7BEA" w:rsidRPr="0054243D" w:rsidRDefault="005F7BEA" w:rsidP="005F7BEA">
      <w:pPr>
        <w:jc w:val="center"/>
        <w:rPr>
          <w:rFonts w:cs="Times New Roman"/>
          <w:szCs w:val="24"/>
        </w:rPr>
      </w:pPr>
      <w:r w:rsidRPr="0054243D">
        <w:rPr>
          <w:rFonts w:cs="Times New Roman"/>
          <w:szCs w:val="24"/>
        </w:rPr>
        <w:t xml:space="preserve">(Source: He </w:t>
      </w:r>
      <w:r w:rsidRPr="0054243D">
        <w:rPr>
          <w:rFonts w:cs="Times New Roman"/>
          <w:i/>
          <w:szCs w:val="24"/>
        </w:rPr>
        <w:t>et al</w:t>
      </w:r>
      <w:r w:rsidRPr="0054243D">
        <w:rPr>
          <w:rFonts w:cs="Times New Roman"/>
          <w:szCs w:val="24"/>
        </w:rPr>
        <w:t>., 2019)</w:t>
      </w:r>
    </w:p>
    <w:p w14:paraId="197C5929" w14:textId="71AFDB6F" w:rsidR="005C59C7" w:rsidRPr="0054243D" w:rsidRDefault="00CE0A67" w:rsidP="004C753F">
      <w:pPr>
        <w:rPr>
          <w:rFonts w:cs="Times New Roman"/>
          <w:szCs w:val="24"/>
        </w:rPr>
      </w:pPr>
      <w:r w:rsidRPr="0054243D">
        <w:rPr>
          <w:rFonts w:cs="Times New Roman"/>
          <w:szCs w:val="24"/>
        </w:rPr>
        <w:t xml:space="preserve">Currently, the model is positioned at its </w:t>
      </w:r>
      <w:r w:rsidRPr="0054243D">
        <w:rPr>
          <w:rFonts w:cs="Times New Roman"/>
          <w:b/>
          <w:i/>
          <w:szCs w:val="24"/>
        </w:rPr>
        <w:t>maturity</w:t>
      </w:r>
      <w:r w:rsidRPr="0054243D">
        <w:rPr>
          <w:rFonts w:cs="Times New Roman"/>
          <w:szCs w:val="24"/>
        </w:rPr>
        <w:t xml:space="preserve"> stage. It suggests that the manufacturer has improved the model and there is no scope of further improvement. </w:t>
      </w:r>
      <w:r w:rsidR="00881A09" w:rsidRPr="0054243D">
        <w:rPr>
          <w:rFonts w:cs="Times New Roman"/>
          <w:szCs w:val="24"/>
        </w:rPr>
        <w:t xml:space="preserve">The </w:t>
      </w:r>
      <w:r w:rsidR="009F0197" w:rsidRPr="0054243D">
        <w:rPr>
          <w:rFonts w:cs="Times New Roman"/>
          <w:szCs w:val="24"/>
        </w:rPr>
        <w:t>organisation</w:t>
      </w:r>
      <w:r w:rsidR="00881A09" w:rsidRPr="0054243D">
        <w:rPr>
          <w:rFonts w:cs="Times New Roman"/>
          <w:szCs w:val="24"/>
        </w:rPr>
        <w:t xml:space="preserve"> has faced low demand for Volvo XC40 in this stage due to </w:t>
      </w:r>
      <w:r w:rsidR="009F0197" w:rsidRPr="0054243D">
        <w:rPr>
          <w:rFonts w:cs="Times New Roman"/>
          <w:szCs w:val="24"/>
        </w:rPr>
        <w:t>introduction</w:t>
      </w:r>
      <w:r w:rsidR="00881A09" w:rsidRPr="0054243D">
        <w:rPr>
          <w:rFonts w:cs="Times New Roman"/>
          <w:szCs w:val="24"/>
        </w:rPr>
        <w:t xml:space="preserve"> of new electrified cars. However, it will be discontinued in the market in decline </w:t>
      </w:r>
      <w:r w:rsidR="009059EA" w:rsidRPr="0054243D">
        <w:rPr>
          <w:rFonts w:cs="Times New Roman"/>
          <w:szCs w:val="24"/>
        </w:rPr>
        <w:t>stage. Volvo</w:t>
      </w:r>
      <w:r w:rsidR="000C78FE" w:rsidRPr="0054243D">
        <w:rPr>
          <w:rFonts w:cs="Times New Roman"/>
          <w:szCs w:val="24"/>
        </w:rPr>
        <w:t xml:space="preserve"> XC40 will lost its market share in </w:t>
      </w:r>
      <w:r w:rsidR="000C78FE" w:rsidRPr="0054243D">
        <w:rPr>
          <w:rFonts w:cs="Times New Roman"/>
          <w:b/>
          <w:i/>
          <w:szCs w:val="24"/>
        </w:rPr>
        <w:t>decline</w:t>
      </w:r>
      <w:r w:rsidR="000C78FE" w:rsidRPr="0054243D">
        <w:rPr>
          <w:rFonts w:cs="Times New Roman"/>
          <w:szCs w:val="24"/>
        </w:rPr>
        <w:t xml:space="preserve"> stage of product development cycle.</w:t>
      </w:r>
    </w:p>
    <w:p w14:paraId="52754293" w14:textId="77777777" w:rsidR="005F7E8C" w:rsidRPr="0054243D" w:rsidRDefault="005F7E8C" w:rsidP="004C753F">
      <w:pPr>
        <w:rPr>
          <w:rFonts w:cs="Times New Roman"/>
          <w:b/>
          <w:szCs w:val="24"/>
        </w:rPr>
      </w:pPr>
      <w:r w:rsidRPr="0054243D">
        <w:rPr>
          <w:rFonts w:cs="Times New Roman"/>
          <w:b/>
          <w:szCs w:val="24"/>
        </w:rPr>
        <w:t>Features of major regional trading groups, such as the European Union, NAFTA, etc.</w:t>
      </w:r>
    </w:p>
    <w:p w14:paraId="7787E295" w14:textId="47B3DB22" w:rsidR="0073199B" w:rsidRPr="0054243D" w:rsidRDefault="00E50449" w:rsidP="004C753F">
      <w:pPr>
        <w:rPr>
          <w:rFonts w:cs="Times New Roman"/>
          <w:szCs w:val="24"/>
        </w:rPr>
      </w:pPr>
      <w:r w:rsidRPr="0054243D">
        <w:rPr>
          <w:rFonts w:cs="Times New Roman"/>
          <w:i/>
          <w:szCs w:val="24"/>
        </w:rPr>
        <w:t xml:space="preserve">European Union Trading </w:t>
      </w:r>
      <w:r w:rsidR="009059EA" w:rsidRPr="0054243D">
        <w:rPr>
          <w:rFonts w:cs="Times New Roman"/>
          <w:i/>
          <w:szCs w:val="24"/>
        </w:rPr>
        <w:t>Group:</w:t>
      </w:r>
      <w:r w:rsidR="009059EA" w:rsidRPr="0054243D">
        <w:rPr>
          <w:rFonts w:cs="Times New Roman"/>
          <w:szCs w:val="24"/>
        </w:rPr>
        <w:t xml:space="preserve"> Volvo</w:t>
      </w:r>
      <w:r w:rsidR="00146694" w:rsidRPr="0054243D">
        <w:rPr>
          <w:rFonts w:cs="Times New Roman"/>
          <w:szCs w:val="24"/>
        </w:rPr>
        <w:t xml:space="preserve"> trades its electrified vehicles in </w:t>
      </w:r>
      <w:r w:rsidR="00561A59" w:rsidRPr="0054243D">
        <w:rPr>
          <w:rFonts w:cs="Times New Roman"/>
          <w:szCs w:val="24"/>
        </w:rPr>
        <w:t xml:space="preserve">EU hence, the organisation will be </w:t>
      </w:r>
      <w:r w:rsidR="00664C70" w:rsidRPr="0054243D">
        <w:rPr>
          <w:rFonts w:cs="Times New Roman"/>
          <w:szCs w:val="24"/>
        </w:rPr>
        <w:t>benefitted</w:t>
      </w:r>
      <w:r w:rsidR="00561A59" w:rsidRPr="0054243D">
        <w:rPr>
          <w:rFonts w:cs="Times New Roman"/>
          <w:szCs w:val="24"/>
        </w:rPr>
        <w:t xml:space="preserve"> through the trading policies of EU. </w:t>
      </w:r>
      <w:r w:rsidR="00643F37" w:rsidRPr="0054243D">
        <w:rPr>
          <w:rFonts w:cs="Times New Roman"/>
          <w:szCs w:val="24"/>
        </w:rPr>
        <w:t xml:space="preserve">It </w:t>
      </w:r>
      <w:r w:rsidRPr="0054243D">
        <w:rPr>
          <w:rFonts w:cs="Times New Roman"/>
          <w:szCs w:val="24"/>
        </w:rPr>
        <w:t>promotes</w:t>
      </w:r>
      <w:r w:rsidR="00643F37" w:rsidRPr="0054243D">
        <w:rPr>
          <w:rFonts w:cs="Times New Roman"/>
          <w:szCs w:val="24"/>
        </w:rPr>
        <w:t xml:space="preserve"> business </w:t>
      </w:r>
      <w:r w:rsidRPr="0054243D">
        <w:rPr>
          <w:rFonts w:cs="Times New Roman"/>
          <w:szCs w:val="24"/>
        </w:rPr>
        <w:t>efficiency</w:t>
      </w:r>
      <w:r w:rsidR="00643F37" w:rsidRPr="0054243D">
        <w:rPr>
          <w:rFonts w:cs="Times New Roman"/>
          <w:szCs w:val="24"/>
        </w:rPr>
        <w:t xml:space="preserve"> in the economy. Along with that, reduction of business cots will be possible through the help of trading group of </w:t>
      </w:r>
      <w:r w:rsidR="009059EA" w:rsidRPr="0054243D">
        <w:rPr>
          <w:rFonts w:cs="Times New Roman"/>
          <w:szCs w:val="24"/>
        </w:rPr>
        <w:t>EUs</w:t>
      </w:r>
      <w:r w:rsidR="00C36611" w:rsidRPr="0054243D">
        <w:rPr>
          <w:rFonts w:cs="Times New Roman"/>
          <w:szCs w:val="24"/>
        </w:rPr>
        <w:t xml:space="preserve"> (</w:t>
      </w:r>
      <w:proofErr w:type="spellStart"/>
      <w:r w:rsidR="00C36611" w:rsidRPr="0054243D">
        <w:rPr>
          <w:rFonts w:cs="Times New Roman"/>
          <w:szCs w:val="24"/>
        </w:rPr>
        <w:t>Daniels</w:t>
      </w:r>
      <w:r w:rsidR="00C36611" w:rsidRPr="0054243D">
        <w:rPr>
          <w:rFonts w:cs="Times New Roman"/>
          <w:i/>
          <w:szCs w:val="24"/>
        </w:rPr>
        <w:t>et</w:t>
      </w:r>
      <w:proofErr w:type="spellEnd"/>
      <w:r w:rsidR="00C36611" w:rsidRPr="0054243D">
        <w:rPr>
          <w:rFonts w:cs="Times New Roman"/>
          <w:i/>
          <w:szCs w:val="24"/>
        </w:rPr>
        <w:t xml:space="preserve"> al</w:t>
      </w:r>
      <w:r w:rsidR="00C36611" w:rsidRPr="0054243D">
        <w:rPr>
          <w:rFonts w:cs="Times New Roman"/>
          <w:szCs w:val="24"/>
        </w:rPr>
        <w:t>., 2014)</w:t>
      </w:r>
      <w:r w:rsidR="00643F37" w:rsidRPr="0054243D">
        <w:rPr>
          <w:rFonts w:cs="Times New Roman"/>
          <w:szCs w:val="24"/>
        </w:rPr>
        <w:t xml:space="preserve">. This group </w:t>
      </w:r>
      <w:r w:rsidRPr="0054243D">
        <w:rPr>
          <w:rFonts w:cs="Times New Roman"/>
          <w:szCs w:val="24"/>
        </w:rPr>
        <w:t>can</w:t>
      </w:r>
      <w:r w:rsidR="00643F37" w:rsidRPr="0054243D">
        <w:rPr>
          <w:rFonts w:cs="Times New Roman"/>
          <w:szCs w:val="24"/>
        </w:rPr>
        <w:t xml:space="preserve"> eliminate monopolies to implement fair and transparent business policies in the </w:t>
      </w:r>
      <w:r w:rsidRPr="0054243D">
        <w:rPr>
          <w:rFonts w:cs="Times New Roman"/>
          <w:szCs w:val="24"/>
        </w:rPr>
        <w:t>economy</w:t>
      </w:r>
      <w:r w:rsidR="00643F37" w:rsidRPr="0054243D">
        <w:rPr>
          <w:rFonts w:cs="Times New Roman"/>
          <w:szCs w:val="24"/>
        </w:rPr>
        <w:t>.</w:t>
      </w:r>
    </w:p>
    <w:p w14:paraId="330C5E86" w14:textId="77777777" w:rsidR="00E50449" w:rsidRPr="0054243D" w:rsidRDefault="002069CF" w:rsidP="004C753F">
      <w:pPr>
        <w:rPr>
          <w:rFonts w:cs="Times New Roman"/>
          <w:szCs w:val="24"/>
        </w:rPr>
      </w:pPr>
      <w:r w:rsidRPr="0054243D">
        <w:rPr>
          <w:rFonts w:cs="Times New Roman"/>
          <w:i/>
          <w:szCs w:val="24"/>
        </w:rPr>
        <w:t>North American Free Trade Agreement (</w:t>
      </w:r>
      <w:r w:rsidR="00E50449" w:rsidRPr="0054243D">
        <w:rPr>
          <w:rFonts w:cs="Times New Roman"/>
          <w:i/>
          <w:szCs w:val="24"/>
        </w:rPr>
        <w:t>NAFTA</w:t>
      </w:r>
      <w:r w:rsidRPr="0054243D">
        <w:rPr>
          <w:rFonts w:cs="Times New Roman"/>
          <w:i/>
          <w:szCs w:val="24"/>
        </w:rPr>
        <w:t>)</w:t>
      </w:r>
      <w:r w:rsidR="00E50449" w:rsidRPr="0054243D">
        <w:rPr>
          <w:rFonts w:cs="Times New Roman"/>
          <w:szCs w:val="24"/>
        </w:rPr>
        <w:t xml:space="preserve">: </w:t>
      </w:r>
      <w:r w:rsidR="00D36CC6" w:rsidRPr="0054243D">
        <w:rPr>
          <w:rFonts w:cs="Times New Roman"/>
          <w:szCs w:val="24"/>
        </w:rPr>
        <w:t>Nontariff barriers have been eliminated through the help of NAFTA. Additionally, it has established trade standards for organisations. Unfair practices can be prohibited through the help of elimination of tariffs and supplemental agreements</w:t>
      </w:r>
      <w:r w:rsidR="00C36611" w:rsidRPr="0054243D">
        <w:rPr>
          <w:rFonts w:cs="Times New Roman"/>
          <w:szCs w:val="24"/>
        </w:rPr>
        <w:t xml:space="preserve"> (Morrison, 2016)</w:t>
      </w:r>
      <w:r w:rsidR="00D36CC6" w:rsidRPr="0054243D">
        <w:rPr>
          <w:rFonts w:cs="Times New Roman"/>
          <w:szCs w:val="24"/>
        </w:rPr>
        <w:t>. It has reduced the tariff for automotive parts and motor vehicles of Volvo</w:t>
      </w:r>
    </w:p>
    <w:p w14:paraId="7C92FFD6" w14:textId="77777777" w:rsidR="005F7E8C" w:rsidRPr="0054243D" w:rsidRDefault="005F7E8C" w:rsidP="004C753F">
      <w:pPr>
        <w:rPr>
          <w:rFonts w:cs="Times New Roman"/>
          <w:b/>
          <w:szCs w:val="24"/>
        </w:rPr>
      </w:pPr>
      <w:r w:rsidRPr="0054243D">
        <w:rPr>
          <w:rFonts w:cs="Times New Roman"/>
          <w:b/>
          <w:szCs w:val="24"/>
        </w:rPr>
        <w:t>Current levels, and trend</w:t>
      </w:r>
      <w:r w:rsidR="001173AB" w:rsidRPr="0054243D">
        <w:rPr>
          <w:rFonts w:cs="Times New Roman"/>
          <w:b/>
          <w:szCs w:val="24"/>
        </w:rPr>
        <w:t>s, of global trade and business</w:t>
      </w:r>
    </w:p>
    <w:p w14:paraId="2E6DA7AF" w14:textId="2C2D39E5" w:rsidR="00B953EC" w:rsidRPr="0054243D" w:rsidRDefault="00D249C4" w:rsidP="004C753F">
      <w:pPr>
        <w:rPr>
          <w:rFonts w:cs="Times New Roman"/>
          <w:szCs w:val="24"/>
        </w:rPr>
      </w:pPr>
      <w:r w:rsidRPr="0054243D">
        <w:rPr>
          <w:rFonts w:cs="Times New Roman"/>
          <w:szCs w:val="24"/>
        </w:rPr>
        <w:lastRenderedPageBreak/>
        <w:t xml:space="preserve">According to the data collected on electric vehicles, sales has reached 2.1 million in 2019. </w:t>
      </w:r>
      <w:r w:rsidR="006157C3" w:rsidRPr="0054243D">
        <w:rPr>
          <w:rFonts w:cs="Times New Roman"/>
          <w:szCs w:val="24"/>
        </w:rPr>
        <w:t>China</w:t>
      </w:r>
      <w:r w:rsidR="004572EA" w:rsidRPr="0054243D">
        <w:rPr>
          <w:rFonts w:cs="Times New Roman"/>
          <w:szCs w:val="24"/>
        </w:rPr>
        <w:t xml:space="preserve"> is referred as the largest electric vehicle market all over the World. </w:t>
      </w:r>
      <w:r w:rsidR="009059EA" w:rsidRPr="0054243D">
        <w:rPr>
          <w:rFonts w:cs="Times New Roman"/>
          <w:szCs w:val="24"/>
        </w:rPr>
        <w:t>The economy</w:t>
      </w:r>
      <w:r w:rsidR="006157C3" w:rsidRPr="0054243D">
        <w:rPr>
          <w:rFonts w:cs="Times New Roman"/>
          <w:szCs w:val="24"/>
        </w:rPr>
        <w:t xml:space="preserve"> has almost 2.3 million electric cars on road. Europe has 1.2 and USA has 1.1 million cars in </w:t>
      </w:r>
      <w:r w:rsidR="009059EA" w:rsidRPr="0054243D">
        <w:rPr>
          <w:rFonts w:cs="Times New Roman"/>
          <w:szCs w:val="24"/>
        </w:rPr>
        <w:t>use. Fast</w:t>
      </w:r>
      <w:r w:rsidR="007C7F04" w:rsidRPr="0054243D">
        <w:rPr>
          <w:rFonts w:cs="Times New Roman"/>
          <w:szCs w:val="24"/>
        </w:rPr>
        <w:t xml:space="preserve"> chargers have been on trend since 2019</w:t>
      </w:r>
      <w:r w:rsidR="006713B3" w:rsidRPr="0054243D">
        <w:rPr>
          <w:rFonts w:cs="Times New Roman"/>
          <w:szCs w:val="24"/>
        </w:rPr>
        <w:t xml:space="preserve"> (</w:t>
      </w:r>
      <w:proofErr w:type="spellStart"/>
      <w:proofErr w:type="gramStart"/>
      <w:r w:rsidR="006713B3" w:rsidRPr="0054243D">
        <w:rPr>
          <w:rFonts w:cs="Times New Roman"/>
          <w:szCs w:val="24"/>
        </w:rPr>
        <w:t>virta.global</w:t>
      </w:r>
      <w:proofErr w:type="spellEnd"/>
      <w:proofErr w:type="gramEnd"/>
      <w:r w:rsidR="006713B3" w:rsidRPr="0054243D">
        <w:rPr>
          <w:rFonts w:cs="Times New Roman"/>
          <w:szCs w:val="24"/>
        </w:rPr>
        <w:t>, 2020)</w:t>
      </w:r>
      <w:r w:rsidR="007C7F04" w:rsidRPr="0054243D">
        <w:rPr>
          <w:rFonts w:cs="Times New Roman"/>
          <w:szCs w:val="24"/>
        </w:rPr>
        <w:t xml:space="preserve">. There are 7.3 million chargers all around the globe. Almost 2.1 million chargers have been implemented more than in 2018. </w:t>
      </w:r>
      <w:r w:rsidR="0072299B" w:rsidRPr="0054243D">
        <w:rPr>
          <w:rFonts w:cs="Times New Roman"/>
          <w:szCs w:val="24"/>
        </w:rPr>
        <w:t>Among them, Europe has 76% of charging points for electric vehicles</w:t>
      </w:r>
      <w:r w:rsidR="006713B3" w:rsidRPr="0054243D">
        <w:rPr>
          <w:rFonts w:cs="Times New Roman"/>
          <w:szCs w:val="24"/>
        </w:rPr>
        <w:t xml:space="preserve"> (</w:t>
      </w:r>
      <w:proofErr w:type="spellStart"/>
      <w:proofErr w:type="gramStart"/>
      <w:r w:rsidR="006713B3" w:rsidRPr="0054243D">
        <w:rPr>
          <w:rFonts w:cs="Times New Roman"/>
          <w:szCs w:val="24"/>
        </w:rPr>
        <w:t>virta.global</w:t>
      </w:r>
      <w:proofErr w:type="spellEnd"/>
      <w:proofErr w:type="gramEnd"/>
      <w:r w:rsidR="006713B3" w:rsidRPr="0054243D">
        <w:rPr>
          <w:rFonts w:cs="Times New Roman"/>
          <w:szCs w:val="24"/>
        </w:rPr>
        <w:t>, 2020)</w:t>
      </w:r>
      <w:r w:rsidR="0072299B" w:rsidRPr="0054243D">
        <w:rPr>
          <w:rFonts w:cs="Times New Roman"/>
          <w:szCs w:val="24"/>
        </w:rPr>
        <w:t>. Additionally, cloud</w:t>
      </w:r>
      <w:r w:rsidR="004C3064" w:rsidRPr="0054243D">
        <w:rPr>
          <w:rFonts w:cs="Times New Roman"/>
          <w:szCs w:val="24"/>
        </w:rPr>
        <w:t>-</w:t>
      </w:r>
      <w:r w:rsidR="0072299B" w:rsidRPr="0054243D">
        <w:rPr>
          <w:rFonts w:cs="Times New Roman"/>
          <w:szCs w:val="24"/>
        </w:rPr>
        <w:t xml:space="preserve">connected charging devices have been on trend in the market. </w:t>
      </w:r>
      <w:r w:rsidR="00DA6144" w:rsidRPr="0054243D">
        <w:rPr>
          <w:rFonts w:cs="Times New Roman"/>
          <w:szCs w:val="24"/>
        </w:rPr>
        <w:t>Along</w:t>
      </w:r>
      <w:r w:rsidR="0072299B" w:rsidRPr="0054243D">
        <w:rPr>
          <w:rFonts w:cs="Times New Roman"/>
          <w:szCs w:val="24"/>
        </w:rPr>
        <w:t xml:space="preserve"> with that, </w:t>
      </w:r>
      <w:r w:rsidR="00DA6144" w:rsidRPr="0054243D">
        <w:rPr>
          <w:rFonts w:cs="Times New Roman"/>
          <w:szCs w:val="24"/>
        </w:rPr>
        <w:t>vehicle</w:t>
      </w:r>
      <w:r w:rsidR="0072299B" w:rsidRPr="0054243D">
        <w:rPr>
          <w:rFonts w:cs="Times New Roman"/>
          <w:szCs w:val="24"/>
        </w:rPr>
        <w:t xml:space="preserve">-to-grid (V2G) technology is another trend that can help </w:t>
      </w:r>
      <w:r w:rsidR="00DA6144" w:rsidRPr="0054243D">
        <w:rPr>
          <w:rFonts w:cs="Times New Roman"/>
          <w:szCs w:val="24"/>
        </w:rPr>
        <w:t>Volvo</w:t>
      </w:r>
      <w:r w:rsidR="0072299B" w:rsidRPr="0054243D">
        <w:rPr>
          <w:rFonts w:cs="Times New Roman"/>
          <w:szCs w:val="24"/>
        </w:rPr>
        <w:t xml:space="preserve"> cars to enable electricity to be </w:t>
      </w:r>
      <w:r w:rsidR="00DA6144" w:rsidRPr="0054243D">
        <w:rPr>
          <w:rFonts w:cs="Times New Roman"/>
          <w:szCs w:val="24"/>
        </w:rPr>
        <w:t>returned</w:t>
      </w:r>
      <w:r w:rsidR="0072299B" w:rsidRPr="0054243D">
        <w:rPr>
          <w:rFonts w:cs="Times New Roman"/>
          <w:szCs w:val="24"/>
        </w:rPr>
        <w:t xml:space="preserve"> from batteries to grid.</w:t>
      </w:r>
    </w:p>
    <w:p w14:paraId="3FC6B0A0" w14:textId="77777777" w:rsidR="005F7E8C" w:rsidRPr="0054243D" w:rsidRDefault="005F7E8C" w:rsidP="004C753F">
      <w:pPr>
        <w:rPr>
          <w:rFonts w:cs="Times New Roman"/>
          <w:b/>
          <w:szCs w:val="24"/>
        </w:rPr>
      </w:pPr>
      <w:r w:rsidRPr="0054243D">
        <w:rPr>
          <w:rFonts w:cs="Times New Roman"/>
          <w:b/>
          <w:szCs w:val="24"/>
        </w:rPr>
        <w:t>Characteristics and</w:t>
      </w:r>
      <w:r w:rsidR="00511DC8" w:rsidRPr="0054243D">
        <w:rPr>
          <w:rFonts w:cs="Times New Roman"/>
          <w:b/>
          <w:szCs w:val="24"/>
        </w:rPr>
        <w:t xml:space="preserve"> relevance of key organisations</w:t>
      </w:r>
    </w:p>
    <w:p w14:paraId="4472D1FA" w14:textId="4D936298" w:rsidR="00511DC8" w:rsidRPr="0054243D" w:rsidRDefault="001F4BBE" w:rsidP="004C753F">
      <w:pPr>
        <w:rPr>
          <w:rFonts w:cs="Times New Roman"/>
          <w:szCs w:val="24"/>
        </w:rPr>
      </w:pPr>
      <w:r w:rsidRPr="0054243D">
        <w:rPr>
          <w:rFonts w:cs="Times New Roman"/>
          <w:szCs w:val="24"/>
        </w:rPr>
        <w:t xml:space="preserve">Volvo offers its electric vehicles in </w:t>
      </w:r>
      <w:proofErr w:type="gramStart"/>
      <w:r w:rsidRPr="0054243D">
        <w:rPr>
          <w:rFonts w:cs="Times New Roman"/>
          <w:szCs w:val="24"/>
        </w:rPr>
        <w:t xml:space="preserve">UK </w:t>
      </w:r>
      <w:r w:rsidR="009059EA" w:rsidRPr="0054243D">
        <w:rPr>
          <w:rFonts w:cs="Times New Roman"/>
          <w:szCs w:val="24"/>
        </w:rPr>
        <w:t>hence;</w:t>
      </w:r>
      <w:proofErr w:type="gramEnd"/>
      <w:r w:rsidRPr="0054243D">
        <w:rPr>
          <w:rFonts w:cs="Times New Roman"/>
          <w:szCs w:val="24"/>
        </w:rPr>
        <w:t xml:space="preserve"> the organisation will require to follow the legislations of key organisations in the economy. </w:t>
      </w:r>
      <w:r w:rsidR="00E73BF8" w:rsidRPr="0054243D">
        <w:rPr>
          <w:rFonts w:cs="Times New Roman"/>
          <w:szCs w:val="24"/>
        </w:rPr>
        <w:t>Obtainment</w:t>
      </w:r>
      <w:r w:rsidRPr="0054243D">
        <w:rPr>
          <w:rFonts w:cs="Times New Roman"/>
          <w:szCs w:val="24"/>
        </w:rPr>
        <w:t xml:space="preserve"> of </w:t>
      </w:r>
      <w:r w:rsidR="00E73BF8" w:rsidRPr="0054243D">
        <w:rPr>
          <w:rFonts w:cs="Times New Roman"/>
          <w:szCs w:val="24"/>
        </w:rPr>
        <w:t>high amount of investment for V</w:t>
      </w:r>
      <w:r w:rsidRPr="0054243D">
        <w:rPr>
          <w:rFonts w:cs="Times New Roman"/>
          <w:szCs w:val="24"/>
        </w:rPr>
        <w:t xml:space="preserve">olvo is possible with the help of </w:t>
      </w:r>
      <w:r w:rsidRPr="0054243D">
        <w:rPr>
          <w:rFonts w:cs="Times New Roman"/>
          <w:b/>
          <w:i/>
          <w:szCs w:val="24"/>
        </w:rPr>
        <w:t>Department of International Trade</w:t>
      </w:r>
      <w:r w:rsidRPr="0054243D">
        <w:rPr>
          <w:rFonts w:cs="Times New Roman"/>
          <w:szCs w:val="24"/>
        </w:rPr>
        <w:t>. It helps the organisation to maintain its supply chain network efficiently</w:t>
      </w:r>
      <w:r w:rsidR="00AD4D6A" w:rsidRPr="0054243D">
        <w:rPr>
          <w:rFonts w:cs="Times New Roman"/>
          <w:szCs w:val="24"/>
        </w:rPr>
        <w:t xml:space="preserve"> (automotivecouncil.co.uk, 2020</w:t>
      </w:r>
      <w:r w:rsidR="009059EA" w:rsidRPr="0054243D">
        <w:rPr>
          <w:rFonts w:cs="Times New Roman"/>
          <w:szCs w:val="24"/>
        </w:rPr>
        <w:t>).</w:t>
      </w:r>
      <w:r w:rsidR="009059EA" w:rsidRPr="0054243D">
        <w:rPr>
          <w:rFonts w:cs="Times New Roman"/>
          <w:b/>
          <w:i/>
          <w:szCs w:val="24"/>
        </w:rPr>
        <w:t xml:space="preserve"> The</w:t>
      </w:r>
      <w:r w:rsidR="001F096F" w:rsidRPr="0054243D">
        <w:rPr>
          <w:rFonts w:cs="Times New Roman"/>
          <w:b/>
          <w:i/>
          <w:szCs w:val="24"/>
        </w:rPr>
        <w:t xml:space="preserve"> Society of Motor Manufacturers and Traders (SMMT)</w:t>
      </w:r>
      <w:r w:rsidR="001F096F" w:rsidRPr="0054243D">
        <w:rPr>
          <w:rFonts w:cs="Times New Roman"/>
          <w:szCs w:val="24"/>
        </w:rPr>
        <w:t xml:space="preserve"> supports the manufacturing and development of electric vehicles of Volvo. It can help the organisations to promote their brands in the economy. </w:t>
      </w:r>
      <w:r w:rsidR="00D10592" w:rsidRPr="0054243D">
        <w:rPr>
          <w:rFonts w:cs="Times New Roman"/>
          <w:szCs w:val="24"/>
        </w:rPr>
        <w:t>Rapid</w:t>
      </w:r>
      <w:r w:rsidR="001F096F" w:rsidRPr="0054243D">
        <w:rPr>
          <w:rFonts w:cs="Times New Roman"/>
          <w:szCs w:val="24"/>
        </w:rPr>
        <w:t xml:space="preserve"> changes in automotive industry in the economy can be managed by T</w:t>
      </w:r>
      <w:r w:rsidR="001F096F" w:rsidRPr="0054243D">
        <w:rPr>
          <w:rFonts w:cs="Times New Roman"/>
          <w:b/>
          <w:i/>
          <w:szCs w:val="24"/>
        </w:rPr>
        <w:t>he Motorsport Industry Association (MIA)</w:t>
      </w:r>
      <w:r w:rsidR="001F096F" w:rsidRPr="0054243D">
        <w:rPr>
          <w:rFonts w:cs="Times New Roman"/>
          <w:szCs w:val="24"/>
        </w:rPr>
        <w:t xml:space="preserve">. </w:t>
      </w:r>
      <w:r w:rsidR="006504F1" w:rsidRPr="0054243D">
        <w:rPr>
          <w:rFonts w:cs="Times New Roman"/>
          <w:szCs w:val="24"/>
        </w:rPr>
        <w:t xml:space="preserve">It can </w:t>
      </w:r>
      <w:r w:rsidR="00D10592" w:rsidRPr="0054243D">
        <w:rPr>
          <w:rFonts w:cs="Times New Roman"/>
          <w:szCs w:val="24"/>
        </w:rPr>
        <w:t>manage</w:t>
      </w:r>
      <w:r w:rsidR="006504F1" w:rsidRPr="0054243D">
        <w:rPr>
          <w:rFonts w:cs="Times New Roman"/>
          <w:szCs w:val="24"/>
        </w:rPr>
        <w:t xml:space="preserve"> the performance of </w:t>
      </w:r>
      <w:r w:rsidR="009059EA" w:rsidRPr="0054243D">
        <w:rPr>
          <w:rFonts w:cs="Times New Roman"/>
          <w:szCs w:val="24"/>
        </w:rPr>
        <w:t>organisations operating</w:t>
      </w:r>
      <w:r w:rsidR="006504F1" w:rsidRPr="0054243D">
        <w:rPr>
          <w:rFonts w:cs="Times New Roman"/>
          <w:szCs w:val="24"/>
        </w:rPr>
        <w:t xml:space="preserve"> in the economy as well</w:t>
      </w:r>
      <w:r w:rsidR="00AD4D6A" w:rsidRPr="0054243D">
        <w:rPr>
          <w:rFonts w:cs="Times New Roman"/>
          <w:szCs w:val="24"/>
        </w:rPr>
        <w:t xml:space="preserve"> (automotivecouncil.co.uk, 2020)</w:t>
      </w:r>
      <w:r w:rsidR="006504F1" w:rsidRPr="0054243D">
        <w:rPr>
          <w:rFonts w:cs="Times New Roman"/>
          <w:szCs w:val="24"/>
        </w:rPr>
        <w:t>.</w:t>
      </w:r>
      <w:r w:rsidR="00D10592" w:rsidRPr="0054243D">
        <w:rPr>
          <w:rFonts w:cs="Times New Roman"/>
          <w:szCs w:val="24"/>
        </w:rPr>
        <w:t xml:space="preserve"> Innovation of organisation such as electric vehicles </w:t>
      </w:r>
      <w:r w:rsidR="004F2F8A" w:rsidRPr="0054243D">
        <w:rPr>
          <w:rFonts w:cs="Times New Roman"/>
          <w:szCs w:val="24"/>
        </w:rPr>
        <w:t xml:space="preserve">can </w:t>
      </w:r>
      <w:r w:rsidR="009059EA" w:rsidRPr="0054243D">
        <w:rPr>
          <w:rFonts w:cs="Times New Roman"/>
          <w:szCs w:val="24"/>
        </w:rPr>
        <w:t>be supported</w:t>
      </w:r>
      <w:r w:rsidR="00D10592" w:rsidRPr="0054243D">
        <w:rPr>
          <w:rFonts w:cs="Times New Roman"/>
          <w:szCs w:val="24"/>
        </w:rPr>
        <w:t xml:space="preserve"> with the help of </w:t>
      </w:r>
      <w:r w:rsidR="00D10592" w:rsidRPr="0054243D">
        <w:rPr>
          <w:rFonts w:cs="Times New Roman"/>
          <w:b/>
          <w:i/>
          <w:szCs w:val="24"/>
        </w:rPr>
        <w:t>Innovation UK</w:t>
      </w:r>
      <w:r w:rsidR="00D10592" w:rsidRPr="0054243D">
        <w:rPr>
          <w:rFonts w:cs="Times New Roman"/>
          <w:szCs w:val="24"/>
        </w:rPr>
        <w:t>.</w:t>
      </w:r>
      <w:r w:rsidR="004F2F8A" w:rsidRPr="0054243D">
        <w:rPr>
          <w:rFonts w:cs="Times New Roman"/>
          <w:szCs w:val="24"/>
        </w:rPr>
        <w:t xml:space="preserve"> It can help Volvo to acquire investment for innovation and </w:t>
      </w:r>
      <w:r w:rsidR="00F6619C" w:rsidRPr="0054243D">
        <w:rPr>
          <w:rFonts w:cs="Times New Roman"/>
          <w:szCs w:val="24"/>
        </w:rPr>
        <w:t>invention</w:t>
      </w:r>
      <w:r w:rsidR="004F2F8A" w:rsidRPr="0054243D">
        <w:rPr>
          <w:rFonts w:cs="Times New Roman"/>
          <w:szCs w:val="24"/>
        </w:rPr>
        <w:t xml:space="preserve"> in UK.</w:t>
      </w:r>
    </w:p>
    <w:p w14:paraId="03EE3439" w14:textId="77777777" w:rsidR="005F7E8C" w:rsidRPr="0054243D" w:rsidRDefault="005F7E8C" w:rsidP="004C753F">
      <w:pPr>
        <w:rPr>
          <w:rFonts w:cs="Times New Roman"/>
          <w:b/>
          <w:szCs w:val="24"/>
        </w:rPr>
      </w:pPr>
      <w:r w:rsidRPr="0054243D">
        <w:rPr>
          <w:rFonts w:cs="Times New Roman"/>
          <w:b/>
          <w:szCs w:val="24"/>
        </w:rPr>
        <w:t>Features of international trade, such as exchange rate, import/export regulations, etc.</w:t>
      </w:r>
    </w:p>
    <w:p w14:paraId="64561E5C" w14:textId="7C6B4AA6" w:rsidR="00B30150" w:rsidRPr="0054243D" w:rsidRDefault="0062705C" w:rsidP="004C753F">
      <w:pPr>
        <w:rPr>
          <w:rFonts w:cs="Times New Roman"/>
          <w:szCs w:val="24"/>
        </w:rPr>
      </w:pPr>
      <w:r w:rsidRPr="0054243D">
        <w:rPr>
          <w:rFonts w:cs="Times New Roman"/>
          <w:szCs w:val="24"/>
        </w:rPr>
        <w:t>International trade refers to the exchange of products and services between two or more countries.</w:t>
      </w:r>
      <w:r w:rsidR="008F2C2E" w:rsidRPr="0054243D">
        <w:rPr>
          <w:rFonts w:cs="Times New Roman"/>
          <w:szCs w:val="24"/>
        </w:rPr>
        <w:t xml:space="preserve"> In </w:t>
      </w:r>
      <w:r w:rsidR="007866AE" w:rsidRPr="0054243D">
        <w:rPr>
          <w:rFonts w:cs="Times New Roman"/>
          <w:szCs w:val="24"/>
        </w:rPr>
        <w:t>case</w:t>
      </w:r>
      <w:r w:rsidR="008F2C2E" w:rsidRPr="0054243D">
        <w:rPr>
          <w:rFonts w:cs="Times New Roman"/>
          <w:szCs w:val="24"/>
        </w:rPr>
        <w:t xml:space="preserve"> of international trade, </w:t>
      </w:r>
      <w:r w:rsidR="008F2C2E" w:rsidRPr="0054243D">
        <w:rPr>
          <w:rFonts w:cs="Times New Roman"/>
          <w:b/>
          <w:i/>
          <w:szCs w:val="24"/>
        </w:rPr>
        <w:t xml:space="preserve">resources are </w:t>
      </w:r>
      <w:r w:rsidR="007866AE" w:rsidRPr="0054243D">
        <w:rPr>
          <w:rFonts w:cs="Times New Roman"/>
          <w:b/>
          <w:i/>
          <w:szCs w:val="24"/>
        </w:rPr>
        <w:t>immobile</w:t>
      </w:r>
      <w:r w:rsidR="008F2C2E" w:rsidRPr="0054243D">
        <w:rPr>
          <w:rFonts w:cs="Times New Roman"/>
          <w:szCs w:val="24"/>
        </w:rPr>
        <w:t xml:space="preserve">. </w:t>
      </w:r>
      <w:r w:rsidR="007866AE" w:rsidRPr="0054243D">
        <w:rPr>
          <w:rFonts w:cs="Times New Roman"/>
          <w:szCs w:val="24"/>
        </w:rPr>
        <w:t>Thereafter</w:t>
      </w:r>
      <w:r w:rsidR="008F2C2E" w:rsidRPr="0054243D">
        <w:rPr>
          <w:rFonts w:cs="Times New Roman"/>
          <w:szCs w:val="24"/>
        </w:rPr>
        <w:t xml:space="preserve">, cost and price of Volvo cars cannot be able to equalise on their own. </w:t>
      </w:r>
      <w:r w:rsidR="001426A7" w:rsidRPr="0054243D">
        <w:rPr>
          <w:rFonts w:cs="Times New Roman"/>
          <w:szCs w:val="24"/>
        </w:rPr>
        <w:t xml:space="preserve">It can lead to the </w:t>
      </w:r>
      <w:r w:rsidR="007866AE" w:rsidRPr="0054243D">
        <w:rPr>
          <w:rFonts w:cs="Times New Roman"/>
          <w:szCs w:val="24"/>
        </w:rPr>
        <w:t>permanent</w:t>
      </w:r>
      <w:r w:rsidR="001426A7" w:rsidRPr="0054243D">
        <w:rPr>
          <w:rFonts w:cs="Times New Roman"/>
          <w:szCs w:val="24"/>
        </w:rPr>
        <w:t xml:space="preserve"> differences among the cost of production of the commodity</w:t>
      </w:r>
      <w:r w:rsidR="00C36611" w:rsidRPr="0054243D">
        <w:rPr>
          <w:rFonts w:cs="Times New Roman"/>
          <w:szCs w:val="24"/>
        </w:rPr>
        <w:t xml:space="preserve"> (Worthington and Britton, 2014)</w:t>
      </w:r>
      <w:r w:rsidR="001426A7" w:rsidRPr="0054243D">
        <w:rPr>
          <w:rFonts w:cs="Times New Roman"/>
          <w:szCs w:val="24"/>
        </w:rPr>
        <w:t>.</w:t>
      </w:r>
      <w:r w:rsidR="007866AE" w:rsidRPr="0054243D">
        <w:rPr>
          <w:rFonts w:cs="Times New Roman"/>
          <w:szCs w:val="24"/>
        </w:rPr>
        <w:t xml:space="preserve"> International trade can bring different </w:t>
      </w:r>
      <w:r w:rsidR="007866AE" w:rsidRPr="0054243D">
        <w:rPr>
          <w:rFonts w:cs="Times New Roman"/>
          <w:b/>
          <w:i/>
          <w:szCs w:val="24"/>
        </w:rPr>
        <w:t>types of customers</w:t>
      </w:r>
      <w:r w:rsidR="007866AE" w:rsidRPr="0054243D">
        <w:rPr>
          <w:rFonts w:cs="Times New Roman"/>
          <w:szCs w:val="24"/>
        </w:rPr>
        <w:t xml:space="preserve"> for the organisation. Volvo will need to analyse the preferences and behaviour of buyers in accordance with their region and </w:t>
      </w:r>
      <w:r w:rsidR="009059EA" w:rsidRPr="0054243D">
        <w:rPr>
          <w:rFonts w:cs="Times New Roman"/>
          <w:szCs w:val="24"/>
        </w:rPr>
        <w:t>income.</w:t>
      </w:r>
      <w:r w:rsidR="009059EA" w:rsidRPr="0054243D">
        <w:rPr>
          <w:rFonts w:cs="Times New Roman"/>
          <w:b/>
          <w:i/>
          <w:szCs w:val="24"/>
        </w:rPr>
        <w:t xml:space="preserve"> Import</w:t>
      </w:r>
      <w:r w:rsidR="00D70DFF" w:rsidRPr="0054243D">
        <w:rPr>
          <w:rFonts w:cs="Times New Roman"/>
          <w:b/>
          <w:i/>
          <w:szCs w:val="24"/>
        </w:rPr>
        <w:t xml:space="preserve"> and export policies</w:t>
      </w:r>
      <w:r w:rsidR="00D70DFF" w:rsidRPr="0054243D">
        <w:rPr>
          <w:rFonts w:cs="Times New Roman"/>
          <w:szCs w:val="24"/>
        </w:rPr>
        <w:t xml:space="preserve"> can affect the international trade of business organisations. For instance, Brexit in UK can affect the export of Volvo cars in non-EU countries. On the other hand, changes in </w:t>
      </w:r>
      <w:r w:rsidR="00D70DFF" w:rsidRPr="0054243D">
        <w:rPr>
          <w:rFonts w:cs="Times New Roman"/>
          <w:b/>
          <w:i/>
          <w:szCs w:val="24"/>
        </w:rPr>
        <w:t>rate of currency</w:t>
      </w:r>
      <w:r w:rsidR="00D70DFF" w:rsidRPr="0054243D">
        <w:rPr>
          <w:rFonts w:cs="Times New Roman"/>
          <w:szCs w:val="24"/>
        </w:rPr>
        <w:t xml:space="preserve"> can affect the business activities of Volvo as well. Profitability of Volvo will be more in China </w:t>
      </w:r>
      <w:r w:rsidR="00EF0EF2" w:rsidRPr="0054243D">
        <w:rPr>
          <w:rFonts w:cs="Times New Roman"/>
          <w:szCs w:val="24"/>
        </w:rPr>
        <w:t>and</w:t>
      </w:r>
      <w:r w:rsidR="00D70DFF" w:rsidRPr="0054243D">
        <w:rPr>
          <w:rFonts w:cs="Times New Roman"/>
          <w:szCs w:val="24"/>
        </w:rPr>
        <w:t xml:space="preserve"> Korea rather than UK and </w:t>
      </w:r>
      <w:r w:rsidR="00D70DFF" w:rsidRPr="0054243D">
        <w:rPr>
          <w:rFonts w:cs="Times New Roman"/>
          <w:szCs w:val="24"/>
        </w:rPr>
        <w:lastRenderedPageBreak/>
        <w:t xml:space="preserve">USA due to differentiations in exchange rates. </w:t>
      </w:r>
      <w:r w:rsidR="00EF0EF2" w:rsidRPr="0054243D">
        <w:rPr>
          <w:rFonts w:cs="Times New Roman"/>
          <w:b/>
          <w:i/>
          <w:szCs w:val="24"/>
        </w:rPr>
        <w:t xml:space="preserve">Intrusion of the </w:t>
      </w:r>
      <w:r w:rsidR="006B21CB" w:rsidRPr="0054243D">
        <w:rPr>
          <w:rFonts w:cs="Times New Roman"/>
          <w:b/>
          <w:i/>
          <w:szCs w:val="24"/>
        </w:rPr>
        <w:t>Government</w:t>
      </w:r>
      <w:r w:rsidR="00AD4D6A" w:rsidRPr="0054243D">
        <w:rPr>
          <w:rFonts w:cs="Times New Roman"/>
          <w:szCs w:val="24"/>
        </w:rPr>
        <w:t xml:space="preserve"> in bus</w:t>
      </w:r>
      <w:r w:rsidR="00EF0EF2" w:rsidRPr="0054243D">
        <w:rPr>
          <w:rFonts w:cs="Times New Roman"/>
          <w:szCs w:val="24"/>
        </w:rPr>
        <w:t xml:space="preserve">iness policies can help to maintain fair policies and transparency in </w:t>
      </w:r>
      <w:r w:rsidR="006B21CB" w:rsidRPr="0054243D">
        <w:rPr>
          <w:rFonts w:cs="Times New Roman"/>
          <w:szCs w:val="24"/>
        </w:rPr>
        <w:t>the</w:t>
      </w:r>
      <w:r w:rsidR="00EF0EF2" w:rsidRPr="0054243D">
        <w:rPr>
          <w:rFonts w:cs="Times New Roman"/>
          <w:szCs w:val="24"/>
        </w:rPr>
        <w:t xml:space="preserve"> economy.</w:t>
      </w:r>
    </w:p>
    <w:p w14:paraId="56D79D57" w14:textId="77777777" w:rsidR="006B21CB" w:rsidRPr="0054243D" w:rsidRDefault="005F7E8C" w:rsidP="004C753F">
      <w:pPr>
        <w:rPr>
          <w:rFonts w:cs="Times New Roman"/>
          <w:b/>
          <w:szCs w:val="24"/>
        </w:rPr>
      </w:pPr>
      <w:r w:rsidRPr="0054243D">
        <w:rPr>
          <w:rFonts w:cs="Times New Roman"/>
          <w:b/>
          <w:szCs w:val="24"/>
        </w:rPr>
        <w:t xml:space="preserve">Basic economic concepts, such as supply and demand, price </w:t>
      </w:r>
      <w:r w:rsidR="00AF21DD" w:rsidRPr="0054243D">
        <w:rPr>
          <w:rFonts w:cs="Times New Roman"/>
          <w:b/>
          <w:szCs w:val="24"/>
        </w:rPr>
        <w:t>elasticity</w:t>
      </w:r>
      <w:r w:rsidRPr="0054243D">
        <w:rPr>
          <w:rFonts w:cs="Times New Roman"/>
          <w:b/>
          <w:szCs w:val="24"/>
        </w:rPr>
        <w:t>, cost analysis etc.</w:t>
      </w:r>
    </w:p>
    <w:p w14:paraId="28BBFE5B" w14:textId="77777777" w:rsidR="00A1772F" w:rsidRPr="0054243D" w:rsidRDefault="00F03F6C" w:rsidP="004C753F">
      <w:pPr>
        <w:rPr>
          <w:rFonts w:cs="Times New Roman"/>
          <w:szCs w:val="24"/>
        </w:rPr>
      </w:pPr>
      <w:r w:rsidRPr="0054243D">
        <w:rPr>
          <w:rFonts w:cs="Times New Roman"/>
          <w:szCs w:val="24"/>
        </w:rPr>
        <w:t xml:space="preserve">Demand and supply of cars can affect the price of the </w:t>
      </w:r>
      <w:r w:rsidR="00BA6EE7" w:rsidRPr="0054243D">
        <w:rPr>
          <w:rFonts w:cs="Times New Roman"/>
          <w:szCs w:val="24"/>
        </w:rPr>
        <w:t>product</w:t>
      </w:r>
      <w:r w:rsidRPr="0054243D">
        <w:rPr>
          <w:rFonts w:cs="Times New Roman"/>
          <w:szCs w:val="24"/>
        </w:rPr>
        <w:t xml:space="preserve"> in UK. </w:t>
      </w:r>
      <w:r w:rsidR="00BA6EE7" w:rsidRPr="0054243D">
        <w:rPr>
          <w:rFonts w:cs="Times New Roman"/>
          <w:szCs w:val="24"/>
        </w:rPr>
        <w:t xml:space="preserve">Enhancement in price will reduce the demand for cars in UK. Nonetheless, </w:t>
      </w:r>
      <w:r w:rsidR="00AF21DD" w:rsidRPr="0054243D">
        <w:rPr>
          <w:rFonts w:cs="Times New Roman"/>
          <w:szCs w:val="24"/>
        </w:rPr>
        <w:t>elevated</w:t>
      </w:r>
      <w:r w:rsidR="00BA6EE7" w:rsidRPr="0054243D">
        <w:rPr>
          <w:rFonts w:cs="Times New Roman"/>
          <w:szCs w:val="24"/>
        </w:rPr>
        <w:t xml:space="preserve"> price can improve the supply of cars in the market</w:t>
      </w:r>
      <w:r w:rsidR="00C36611" w:rsidRPr="0054243D">
        <w:rPr>
          <w:rFonts w:cs="Times New Roman"/>
          <w:szCs w:val="24"/>
        </w:rPr>
        <w:t xml:space="preserve"> (</w:t>
      </w:r>
      <w:proofErr w:type="spellStart"/>
      <w:r w:rsidR="00C36611" w:rsidRPr="0054243D">
        <w:rPr>
          <w:rFonts w:cs="Times New Roman"/>
          <w:szCs w:val="24"/>
        </w:rPr>
        <w:t>Atrill</w:t>
      </w:r>
      <w:proofErr w:type="spellEnd"/>
      <w:r w:rsidR="00C36611" w:rsidRPr="0054243D">
        <w:rPr>
          <w:rFonts w:cs="Times New Roman"/>
          <w:szCs w:val="24"/>
        </w:rPr>
        <w:t xml:space="preserve"> and McLaney, 2012)</w:t>
      </w:r>
      <w:r w:rsidR="00BA6EE7" w:rsidRPr="0054243D">
        <w:rPr>
          <w:rFonts w:cs="Times New Roman"/>
          <w:szCs w:val="24"/>
        </w:rPr>
        <w:t xml:space="preserve">. </w:t>
      </w:r>
      <w:r w:rsidR="009D1A47" w:rsidRPr="0054243D">
        <w:rPr>
          <w:rFonts w:cs="Times New Roman"/>
          <w:szCs w:val="24"/>
        </w:rPr>
        <w:t>Price of cars has reduced in UK due to the adverse impact of Covid-19. It ha</w:t>
      </w:r>
      <w:r w:rsidR="009D1A47" w:rsidRPr="0054243D">
        <w:rPr>
          <w:rFonts w:cs="Times New Roman"/>
          <w:b/>
          <w:szCs w:val="24"/>
        </w:rPr>
        <w:t xml:space="preserve">s </w:t>
      </w:r>
      <w:r w:rsidR="009D1A47" w:rsidRPr="0054243D">
        <w:rPr>
          <w:rFonts w:cs="Times New Roman"/>
          <w:szCs w:val="24"/>
        </w:rPr>
        <w:t xml:space="preserve">improved the registration of cars in UK. Supply has been disrupted in this situation due to the pandemic However, it has been expected that the supply will be enhanced after the </w:t>
      </w:r>
      <w:r w:rsidR="007F2138" w:rsidRPr="0054243D">
        <w:rPr>
          <w:rFonts w:cs="Times New Roman"/>
          <w:szCs w:val="24"/>
        </w:rPr>
        <w:t>en</w:t>
      </w:r>
      <w:r w:rsidR="009D1A47" w:rsidRPr="0054243D">
        <w:rPr>
          <w:rFonts w:cs="Times New Roman"/>
          <w:szCs w:val="24"/>
        </w:rPr>
        <w:t>d o</w:t>
      </w:r>
      <w:r w:rsidR="007F2138" w:rsidRPr="0054243D">
        <w:rPr>
          <w:rFonts w:cs="Times New Roman"/>
          <w:szCs w:val="24"/>
        </w:rPr>
        <w:t>f the pandemic</w:t>
      </w:r>
      <w:r w:rsidR="000B16EF" w:rsidRPr="0054243D">
        <w:rPr>
          <w:rFonts w:cs="Times New Roman"/>
          <w:szCs w:val="24"/>
        </w:rPr>
        <w:t xml:space="preserve"> (Wilson, 2020)</w:t>
      </w:r>
      <w:r w:rsidR="007F2138" w:rsidRPr="0054243D">
        <w:rPr>
          <w:rFonts w:cs="Times New Roman"/>
          <w:szCs w:val="24"/>
        </w:rPr>
        <w:t>. Price of Volvo X</w:t>
      </w:r>
      <w:r w:rsidR="009D1A47" w:rsidRPr="0054243D">
        <w:rPr>
          <w:rFonts w:cs="Times New Roman"/>
          <w:szCs w:val="24"/>
        </w:rPr>
        <w:t xml:space="preserve">C40 along with electric </w:t>
      </w:r>
      <w:r w:rsidR="007F2138" w:rsidRPr="0054243D">
        <w:rPr>
          <w:rFonts w:cs="Times New Roman"/>
          <w:szCs w:val="24"/>
        </w:rPr>
        <w:t>vehicles</w:t>
      </w:r>
      <w:r w:rsidR="009D1A47" w:rsidRPr="0054243D">
        <w:rPr>
          <w:rFonts w:cs="Times New Roman"/>
          <w:szCs w:val="24"/>
        </w:rPr>
        <w:t xml:space="preserve"> will be improved </w:t>
      </w:r>
      <w:r w:rsidR="007F2138" w:rsidRPr="0054243D">
        <w:rPr>
          <w:rFonts w:cs="Times New Roman"/>
          <w:szCs w:val="24"/>
        </w:rPr>
        <w:t xml:space="preserve">in this scenario. That can reduce the demand for electric cars. Price elasticity of demand refers to the </w:t>
      </w:r>
      <w:r w:rsidR="004C714C" w:rsidRPr="0054243D">
        <w:rPr>
          <w:rFonts w:cs="Times New Roman"/>
          <w:szCs w:val="24"/>
        </w:rPr>
        <w:t>responsiveness</w:t>
      </w:r>
      <w:r w:rsidR="007F2138" w:rsidRPr="0054243D">
        <w:rPr>
          <w:rFonts w:cs="Times New Roman"/>
          <w:szCs w:val="24"/>
        </w:rPr>
        <w:t xml:space="preserve"> in the </w:t>
      </w:r>
      <w:r w:rsidR="004C714C" w:rsidRPr="0054243D">
        <w:rPr>
          <w:rFonts w:cs="Times New Roman"/>
          <w:szCs w:val="24"/>
        </w:rPr>
        <w:t>percentage</w:t>
      </w:r>
      <w:r w:rsidR="007F2138" w:rsidRPr="0054243D">
        <w:rPr>
          <w:rFonts w:cs="Times New Roman"/>
          <w:szCs w:val="24"/>
        </w:rPr>
        <w:t xml:space="preserve"> of demand for electric </w:t>
      </w:r>
      <w:r w:rsidR="004C714C" w:rsidRPr="0054243D">
        <w:rPr>
          <w:rFonts w:cs="Times New Roman"/>
          <w:szCs w:val="24"/>
        </w:rPr>
        <w:t>vehicles</w:t>
      </w:r>
      <w:r w:rsidR="007F2138" w:rsidRPr="0054243D">
        <w:rPr>
          <w:rFonts w:cs="Times New Roman"/>
          <w:szCs w:val="24"/>
        </w:rPr>
        <w:t xml:space="preserve"> due to the changes in price.</w:t>
      </w:r>
      <w:r w:rsidR="004C714C" w:rsidRPr="0054243D">
        <w:rPr>
          <w:rFonts w:cs="Times New Roman"/>
          <w:szCs w:val="24"/>
        </w:rPr>
        <w:t xml:space="preserve"> Cots analysis is the concept of breaking down the manufacturing expenditures into parts for the evaluation of the profit of electric vehicles of Volvo.</w:t>
      </w:r>
    </w:p>
    <w:p w14:paraId="4F19A42D" w14:textId="77777777" w:rsidR="009D1A47" w:rsidRPr="0054243D" w:rsidRDefault="009D1A47">
      <w:pPr>
        <w:spacing w:line="259" w:lineRule="auto"/>
        <w:jc w:val="left"/>
        <w:rPr>
          <w:rFonts w:cs="Times New Roman"/>
          <w:b/>
          <w:szCs w:val="24"/>
        </w:rPr>
      </w:pPr>
      <w:r w:rsidRPr="0054243D">
        <w:rPr>
          <w:rFonts w:cs="Times New Roman"/>
          <w:b/>
          <w:szCs w:val="24"/>
        </w:rPr>
        <w:br w:type="page"/>
      </w:r>
    </w:p>
    <w:p w14:paraId="25BC3841" w14:textId="77777777" w:rsidR="005B742F" w:rsidRPr="0054243D" w:rsidRDefault="005B742F" w:rsidP="00D87641">
      <w:pPr>
        <w:pStyle w:val="Titlu1"/>
      </w:pPr>
      <w:bookmarkStart w:id="2" w:name="_Toc47802867"/>
      <w:r w:rsidRPr="0054243D">
        <w:lastRenderedPageBreak/>
        <w:t>Conclusion</w:t>
      </w:r>
      <w:bookmarkEnd w:id="2"/>
    </w:p>
    <w:p w14:paraId="40C6CA4A" w14:textId="77777777" w:rsidR="00282724" w:rsidRPr="0054243D" w:rsidRDefault="00BE1850" w:rsidP="005B742F">
      <w:pPr>
        <w:rPr>
          <w:rFonts w:cs="Times New Roman"/>
          <w:szCs w:val="24"/>
        </w:rPr>
      </w:pPr>
      <w:r w:rsidRPr="0054243D">
        <w:rPr>
          <w:rFonts w:cs="Times New Roman"/>
          <w:szCs w:val="24"/>
        </w:rPr>
        <w:t xml:space="preserve">PESTEL has helped to </w:t>
      </w:r>
      <w:r w:rsidR="000A1586" w:rsidRPr="0054243D">
        <w:rPr>
          <w:rFonts w:cs="Times New Roman"/>
          <w:szCs w:val="24"/>
        </w:rPr>
        <w:t>analyse</w:t>
      </w:r>
      <w:r w:rsidRPr="0054243D">
        <w:rPr>
          <w:rFonts w:cs="Times New Roman"/>
          <w:szCs w:val="24"/>
        </w:rPr>
        <w:t xml:space="preserve"> the impact of macro environment on the business of Volvo. </w:t>
      </w:r>
      <w:r w:rsidR="000A1586" w:rsidRPr="0054243D">
        <w:rPr>
          <w:rFonts w:cs="Times New Roman"/>
          <w:szCs w:val="24"/>
        </w:rPr>
        <w:t>Additionally</w:t>
      </w:r>
      <w:r w:rsidRPr="0054243D">
        <w:rPr>
          <w:rFonts w:cs="Times New Roman"/>
          <w:szCs w:val="24"/>
        </w:rPr>
        <w:t xml:space="preserve">, </w:t>
      </w:r>
      <w:r w:rsidR="000A1586" w:rsidRPr="0054243D">
        <w:rPr>
          <w:rFonts w:cs="Times New Roman"/>
          <w:szCs w:val="24"/>
        </w:rPr>
        <w:t xml:space="preserve">competitive environment has been analysed </w:t>
      </w:r>
      <w:r w:rsidR="00D0437A" w:rsidRPr="0054243D">
        <w:rPr>
          <w:rFonts w:cs="Times New Roman"/>
          <w:szCs w:val="24"/>
        </w:rPr>
        <w:t>with</w:t>
      </w:r>
      <w:r w:rsidR="000A1586" w:rsidRPr="0054243D">
        <w:rPr>
          <w:rFonts w:cs="Times New Roman"/>
          <w:szCs w:val="24"/>
        </w:rPr>
        <w:t xml:space="preserve"> the help of Porter’s value chain and five forces. </w:t>
      </w:r>
      <w:r w:rsidR="00211660" w:rsidRPr="0054243D">
        <w:rPr>
          <w:rFonts w:cs="Times New Roman"/>
          <w:szCs w:val="24"/>
        </w:rPr>
        <w:t>BCG matrix along with product development cycle have been added to the study to evaluate the growth opportunities for Volvo.</w:t>
      </w:r>
    </w:p>
    <w:p w14:paraId="254B46F6" w14:textId="77777777" w:rsidR="001D63E7" w:rsidRPr="0054243D" w:rsidRDefault="001D63E7">
      <w:pPr>
        <w:spacing w:line="259" w:lineRule="auto"/>
        <w:jc w:val="left"/>
        <w:rPr>
          <w:rFonts w:cs="Times New Roman"/>
          <w:b/>
          <w:szCs w:val="24"/>
        </w:rPr>
      </w:pPr>
      <w:r w:rsidRPr="0054243D">
        <w:rPr>
          <w:rFonts w:cs="Times New Roman"/>
          <w:b/>
          <w:szCs w:val="24"/>
        </w:rPr>
        <w:br w:type="page"/>
      </w:r>
    </w:p>
    <w:p w14:paraId="53EE092F" w14:textId="77777777" w:rsidR="005B742F" w:rsidRPr="0054243D" w:rsidRDefault="005B742F" w:rsidP="00D87641">
      <w:pPr>
        <w:pStyle w:val="Titlu1"/>
      </w:pPr>
      <w:bookmarkStart w:id="3" w:name="_Toc47802868"/>
      <w:r w:rsidRPr="0054243D">
        <w:lastRenderedPageBreak/>
        <w:t>Reference List</w:t>
      </w:r>
      <w:bookmarkEnd w:id="3"/>
    </w:p>
    <w:p w14:paraId="6DE3244B" w14:textId="77777777" w:rsidR="001D63E7" w:rsidRPr="0054243D" w:rsidRDefault="001D63E7" w:rsidP="001D63E7">
      <w:pPr>
        <w:rPr>
          <w:rFonts w:cs="Times New Roman"/>
          <w:szCs w:val="24"/>
        </w:rPr>
      </w:pPr>
      <w:proofErr w:type="spellStart"/>
      <w:r w:rsidRPr="0054243D">
        <w:rPr>
          <w:rFonts w:cs="Times New Roman"/>
          <w:szCs w:val="24"/>
        </w:rPr>
        <w:t>Atrill</w:t>
      </w:r>
      <w:proofErr w:type="spellEnd"/>
      <w:r w:rsidRPr="0054243D">
        <w:rPr>
          <w:rFonts w:cs="Times New Roman"/>
          <w:szCs w:val="24"/>
        </w:rPr>
        <w:t>, P. and McLaney, E. 2012. Accounting and finance for non-specialists, 8th Edition, Harlow: Prentice Hall</w:t>
      </w:r>
    </w:p>
    <w:p w14:paraId="3DF43161" w14:textId="77777777" w:rsidR="001D63E7" w:rsidRPr="0054243D" w:rsidRDefault="001D63E7" w:rsidP="001D63E7">
      <w:pPr>
        <w:rPr>
          <w:rFonts w:cs="Times New Roman"/>
          <w:szCs w:val="24"/>
        </w:rPr>
      </w:pPr>
      <w:r w:rsidRPr="0054243D">
        <w:rPr>
          <w:rFonts w:cs="Times New Roman"/>
          <w:szCs w:val="24"/>
        </w:rPr>
        <w:t>automotivecouncil.co.uk 2020. Partner organisations (2020). Available at: https://www.automotivecouncil.co.uk/partner-organisations/ (Accessed: 8 August 2020).</w:t>
      </w:r>
    </w:p>
    <w:p w14:paraId="5C1731E0" w14:textId="77777777" w:rsidR="001D63E7" w:rsidRPr="0054243D" w:rsidRDefault="001D63E7" w:rsidP="001D63E7">
      <w:pPr>
        <w:rPr>
          <w:rFonts w:cs="Times New Roman"/>
          <w:szCs w:val="24"/>
        </w:rPr>
      </w:pPr>
      <w:r w:rsidRPr="0054243D">
        <w:rPr>
          <w:rFonts w:cs="Times New Roman"/>
          <w:szCs w:val="24"/>
        </w:rPr>
        <w:t>Bashir, M. and Verma, R., 2017. Why business model innovation is the new competitive advantage. IUP Journal of Business Strategy, 14(1), p.7.</w:t>
      </w:r>
    </w:p>
    <w:p w14:paraId="00E13DD6" w14:textId="77777777" w:rsidR="001D63E7" w:rsidRPr="0054243D" w:rsidRDefault="001D63E7" w:rsidP="001D63E7">
      <w:pPr>
        <w:rPr>
          <w:rFonts w:cs="Times New Roman"/>
          <w:szCs w:val="24"/>
        </w:rPr>
      </w:pPr>
      <w:r w:rsidRPr="0054243D">
        <w:rPr>
          <w:rFonts w:cs="Times New Roman"/>
          <w:szCs w:val="24"/>
        </w:rPr>
        <w:t xml:space="preserve">Daniels, D., </w:t>
      </w:r>
      <w:proofErr w:type="spellStart"/>
      <w:r w:rsidRPr="0054243D">
        <w:rPr>
          <w:rFonts w:cs="Times New Roman"/>
          <w:szCs w:val="24"/>
        </w:rPr>
        <w:t>Radebaugh</w:t>
      </w:r>
      <w:proofErr w:type="spellEnd"/>
      <w:r w:rsidRPr="0054243D">
        <w:rPr>
          <w:rFonts w:cs="Times New Roman"/>
          <w:szCs w:val="24"/>
        </w:rPr>
        <w:t>, H., Sullivan, D., 2014. International Business – Environments and Operations, 15th Edition, Pearson</w:t>
      </w:r>
    </w:p>
    <w:p w14:paraId="5C0DFDF4" w14:textId="77777777" w:rsidR="001D63E7" w:rsidRPr="0054243D" w:rsidRDefault="001D63E7" w:rsidP="001D63E7">
      <w:pPr>
        <w:rPr>
          <w:rFonts w:cs="Times New Roman"/>
          <w:szCs w:val="24"/>
        </w:rPr>
      </w:pPr>
      <w:proofErr w:type="spellStart"/>
      <w:r w:rsidRPr="0054243D">
        <w:rPr>
          <w:rFonts w:cs="Times New Roman"/>
          <w:szCs w:val="24"/>
        </w:rPr>
        <w:t>Grebenshchikova</w:t>
      </w:r>
      <w:proofErr w:type="spellEnd"/>
      <w:r w:rsidRPr="0054243D">
        <w:rPr>
          <w:rFonts w:cs="Times New Roman"/>
          <w:szCs w:val="24"/>
        </w:rPr>
        <w:t>, L.S. and Yakushev, N.M., 2017. Definition of Competitiveness of the Enterprise Using the Five Forces of M. Porter. Bulletin of Kalashnikov ISTU, 20(3), pp.51-53.</w:t>
      </w:r>
    </w:p>
    <w:p w14:paraId="1FD450DC" w14:textId="77777777" w:rsidR="001D63E7" w:rsidRPr="0054243D" w:rsidRDefault="001D63E7" w:rsidP="001D63E7">
      <w:pPr>
        <w:rPr>
          <w:rFonts w:cs="Times New Roman"/>
          <w:szCs w:val="24"/>
        </w:rPr>
      </w:pPr>
      <w:r w:rsidRPr="0054243D">
        <w:rPr>
          <w:rFonts w:cs="Times New Roman"/>
          <w:szCs w:val="24"/>
        </w:rPr>
        <w:t>He, B., Luo, T. and Huang, S., 2019. Product sustainability assessment for product life cycle. Journal of cleaner production, 206, pp.238-250.</w:t>
      </w:r>
    </w:p>
    <w:p w14:paraId="2F2ED759" w14:textId="77777777" w:rsidR="001D63E7" w:rsidRPr="0054243D" w:rsidRDefault="001D63E7" w:rsidP="001D63E7">
      <w:pPr>
        <w:rPr>
          <w:rFonts w:cs="Times New Roman"/>
          <w:szCs w:val="24"/>
        </w:rPr>
      </w:pPr>
      <w:r w:rsidRPr="0054243D">
        <w:rPr>
          <w:rFonts w:cs="Times New Roman"/>
          <w:szCs w:val="24"/>
        </w:rPr>
        <w:t xml:space="preserve">Isabelle, D., </w:t>
      </w:r>
      <w:proofErr w:type="spellStart"/>
      <w:r w:rsidRPr="0054243D">
        <w:rPr>
          <w:rFonts w:cs="Times New Roman"/>
          <w:szCs w:val="24"/>
        </w:rPr>
        <w:t>Horak</w:t>
      </w:r>
      <w:proofErr w:type="spellEnd"/>
      <w:r w:rsidRPr="0054243D">
        <w:rPr>
          <w:rFonts w:cs="Times New Roman"/>
          <w:szCs w:val="24"/>
        </w:rPr>
        <w:t>, K., McKinnon, S. and Palumbo, C., 2020. Is Porter's Five Forces Framework Still Relevant? A study of the capital/labour intensity continuum via mining and IT industries. Technology Innovation Management Review, 10(6).</w:t>
      </w:r>
    </w:p>
    <w:p w14:paraId="3308397D" w14:textId="77777777" w:rsidR="001D63E7" w:rsidRPr="0054243D" w:rsidRDefault="001D63E7" w:rsidP="001D63E7">
      <w:pPr>
        <w:rPr>
          <w:rFonts w:cs="Times New Roman"/>
          <w:szCs w:val="24"/>
        </w:rPr>
      </w:pPr>
      <w:r w:rsidRPr="0054243D">
        <w:rPr>
          <w:rFonts w:cs="Times New Roman"/>
          <w:szCs w:val="24"/>
        </w:rPr>
        <w:t xml:space="preserve">Kumar, </w:t>
      </w:r>
      <w:proofErr w:type="gramStart"/>
      <w:r w:rsidRPr="0054243D">
        <w:rPr>
          <w:rFonts w:cs="Times New Roman"/>
          <w:szCs w:val="24"/>
        </w:rPr>
        <w:t>D.</w:t>
      </w:r>
      <w:proofErr w:type="gramEnd"/>
      <w:r w:rsidRPr="0054243D">
        <w:rPr>
          <w:rFonts w:cs="Times New Roman"/>
          <w:szCs w:val="24"/>
        </w:rPr>
        <w:t xml:space="preserve"> and Rajeev, P.V., 2016. Value chain: a conceptual framework. International Journal of Engineering and Management Sciences, 7(1), pp.74-77.</w:t>
      </w:r>
    </w:p>
    <w:p w14:paraId="5D92472D" w14:textId="77777777" w:rsidR="001D63E7" w:rsidRPr="0054243D" w:rsidRDefault="001D63E7" w:rsidP="001D63E7">
      <w:pPr>
        <w:rPr>
          <w:rFonts w:cs="Times New Roman"/>
          <w:szCs w:val="24"/>
        </w:rPr>
      </w:pPr>
      <w:proofErr w:type="spellStart"/>
      <w:r w:rsidRPr="0054243D">
        <w:rPr>
          <w:rFonts w:cs="Times New Roman"/>
          <w:szCs w:val="24"/>
        </w:rPr>
        <w:t>Mohajan</w:t>
      </w:r>
      <w:proofErr w:type="spellEnd"/>
      <w:r w:rsidRPr="0054243D">
        <w:rPr>
          <w:rFonts w:cs="Times New Roman"/>
          <w:szCs w:val="24"/>
        </w:rPr>
        <w:t>, H., 2017. An analysis on BCG Growth sharing matrix.</w:t>
      </w:r>
    </w:p>
    <w:p w14:paraId="4FC17039" w14:textId="77777777" w:rsidR="001D63E7" w:rsidRPr="0054243D" w:rsidRDefault="001D63E7" w:rsidP="001D63E7">
      <w:pPr>
        <w:rPr>
          <w:rFonts w:cs="Times New Roman"/>
          <w:szCs w:val="24"/>
        </w:rPr>
      </w:pPr>
      <w:r w:rsidRPr="0054243D">
        <w:rPr>
          <w:rFonts w:cs="Times New Roman"/>
          <w:szCs w:val="24"/>
        </w:rPr>
        <w:t xml:space="preserve">Morrison, J 2016. The Global Business </w:t>
      </w:r>
      <w:proofErr w:type="spellStart"/>
      <w:r w:rsidRPr="0054243D">
        <w:rPr>
          <w:rFonts w:cs="Times New Roman"/>
          <w:szCs w:val="24"/>
        </w:rPr>
        <w:t>EnvironmentChallenges</w:t>
      </w:r>
      <w:proofErr w:type="spellEnd"/>
      <w:r w:rsidRPr="0054243D">
        <w:rPr>
          <w:rFonts w:cs="Times New Roman"/>
          <w:szCs w:val="24"/>
        </w:rPr>
        <w:t xml:space="preserve"> and Responsibilities, 4th Edition, Palgrave</w:t>
      </w:r>
    </w:p>
    <w:p w14:paraId="4AFB239B" w14:textId="77777777" w:rsidR="001D63E7" w:rsidRPr="0054243D" w:rsidRDefault="001D63E7" w:rsidP="001D63E7">
      <w:pPr>
        <w:rPr>
          <w:rFonts w:cs="Times New Roman"/>
          <w:szCs w:val="24"/>
        </w:rPr>
      </w:pPr>
      <w:r w:rsidRPr="0054243D">
        <w:rPr>
          <w:rFonts w:cs="Times New Roman"/>
          <w:szCs w:val="24"/>
        </w:rPr>
        <w:t>Sampson, T., 2017. Brexit: the economics of international disintegration. Journal of Economic perspectives, 31(4), pp.163-84.</w:t>
      </w:r>
    </w:p>
    <w:p w14:paraId="1F91D68A" w14:textId="77777777" w:rsidR="001D63E7" w:rsidRPr="0054243D" w:rsidRDefault="001D63E7" w:rsidP="001D63E7">
      <w:pPr>
        <w:rPr>
          <w:rFonts w:cs="Times New Roman"/>
          <w:szCs w:val="24"/>
        </w:rPr>
      </w:pPr>
      <w:proofErr w:type="spellStart"/>
      <w:proofErr w:type="gramStart"/>
      <w:r w:rsidRPr="0054243D">
        <w:rPr>
          <w:rFonts w:cs="Times New Roman"/>
          <w:szCs w:val="24"/>
        </w:rPr>
        <w:t>virta.global</w:t>
      </w:r>
      <w:proofErr w:type="spellEnd"/>
      <w:proofErr w:type="gramEnd"/>
      <w:r w:rsidRPr="0054243D">
        <w:rPr>
          <w:rFonts w:cs="Times New Roman"/>
          <w:szCs w:val="24"/>
        </w:rPr>
        <w:t xml:space="preserve"> 2020. The Global Electric Vehicle Market In 2020 – </w:t>
      </w:r>
      <w:proofErr w:type="spellStart"/>
      <w:r w:rsidRPr="0054243D">
        <w:rPr>
          <w:rFonts w:cs="Times New Roman"/>
          <w:szCs w:val="24"/>
        </w:rPr>
        <w:t>Virta</w:t>
      </w:r>
      <w:proofErr w:type="spellEnd"/>
      <w:r w:rsidRPr="0054243D">
        <w:rPr>
          <w:rFonts w:cs="Times New Roman"/>
          <w:szCs w:val="24"/>
        </w:rPr>
        <w:t xml:space="preserve"> (2020). Available at: https://www.virta.global/global-electric-vehicle-market#:~:text=Global%20electric%20car%20market%20size,stock%20to%207.2%20million%20EVs. (Accessed: 8 August 2020).</w:t>
      </w:r>
    </w:p>
    <w:p w14:paraId="38E02ED2" w14:textId="77777777" w:rsidR="001D63E7" w:rsidRPr="0054243D" w:rsidRDefault="001D63E7" w:rsidP="001D63E7">
      <w:pPr>
        <w:rPr>
          <w:rFonts w:cs="Times New Roman"/>
          <w:szCs w:val="24"/>
        </w:rPr>
      </w:pPr>
      <w:proofErr w:type="spellStart"/>
      <w:r w:rsidRPr="0054243D">
        <w:rPr>
          <w:rFonts w:cs="Times New Roman"/>
          <w:szCs w:val="24"/>
        </w:rPr>
        <w:lastRenderedPageBreak/>
        <w:t>Volvogroup</w:t>
      </w:r>
      <w:proofErr w:type="spellEnd"/>
      <w:r w:rsidRPr="0054243D">
        <w:rPr>
          <w:rFonts w:cs="Times New Roman"/>
          <w:szCs w:val="24"/>
        </w:rPr>
        <w:t xml:space="preserve">, 2020. [Online] Available at &lt;https://www.volvogroup.com/en-en/innovation.html &gt; [Accessed on 8th </w:t>
      </w:r>
      <w:proofErr w:type="gramStart"/>
      <w:r w:rsidRPr="0054243D">
        <w:rPr>
          <w:rFonts w:cs="Times New Roman"/>
          <w:szCs w:val="24"/>
        </w:rPr>
        <w:t>August,</w:t>
      </w:r>
      <w:proofErr w:type="gramEnd"/>
      <w:r w:rsidRPr="0054243D">
        <w:rPr>
          <w:rFonts w:cs="Times New Roman"/>
          <w:szCs w:val="24"/>
        </w:rPr>
        <w:t xml:space="preserve"> 2020]</w:t>
      </w:r>
    </w:p>
    <w:p w14:paraId="0B70FB18" w14:textId="77777777" w:rsidR="001D63E7" w:rsidRPr="0054243D" w:rsidRDefault="001D63E7" w:rsidP="001D63E7">
      <w:pPr>
        <w:rPr>
          <w:rFonts w:cs="Times New Roman"/>
          <w:szCs w:val="24"/>
        </w:rPr>
      </w:pPr>
      <w:r w:rsidRPr="0054243D">
        <w:rPr>
          <w:rFonts w:cs="Times New Roman"/>
          <w:szCs w:val="24"/>
        </w:rPr>
        <w:t xml:space="preserve">volvogroup.com 2020. [Online] Available at &lt; https://www.volvogroup.com/en-en/about-us/strategy.html&gt; [Accessed on 8th </w:t>
      </w:r>
      <w:proofErr w:type="gramStart"/>
      <w:r w:rsidRPr="0054243D">
        <w:rPr>
          <w:rFonts w:cs="Times New Roman"/>
          <w:szCs w:val="24"/>
        </w:rPr>
        <w:t>August,</w:t>
      </w:r>
      <w:proofErr w:type="gramEnd"/>
      <w:r w:rsidRPr="0054243D">
        <w:rPr>
          <w:rFonts w:cs="Times New Roman"/>
          <w:szCs w:val="24"/>
        </w:rPr>
        <w:t xml:space="preserve"> 2020]</w:t>
      </w:r>
    </w:p>
    <w:p w14:paraId="085D822B" w14:textId="77777777" w:rsidR="001D63E7" w:rsidRPr="0054243D" w:rsidRDefault="001D63E7" w:rsidP="001D63E7">
      <w:pPr>
        <w:rPr>
          <w:rFonts w:cs="Times New Roman"/>
          <w:szCs w:val="24"/>
        </w:rPr>
      </w:pPr>
      <w:r w:rsidRPr="0054243D">
        <w:rPr>
          <w:rFonts w:cs="Times New Roman"/>
          <w:szCs w:val="24"/>
        </w:rPr>
        <w:t xml:space="preserve">volvogroup.com, 2020. [Online] Available at &lt; https://www.volvogroup.com/en-en/careers/different-types-of-jobs/human-resources.html&gt; [Accessed on 8th </w:t>
      </w:r>
      <w:proofErr w:type="gramStart"/>
      <w:r w:rsidRPr="0054243D">
        <w:rPr>
          <w:rFonts w:cs="Times New Roman"/>
          <w:szCs w:val="24"/>
        </w:rPr>
        <w:t>August,</w:t>
      </w:r>
      <w:proofErr w:type="gramEnd"/>
      <w:r w:rsidRPr="0054243D">
        <w:rPr>
          <w:rFonts w:cs="Times New Roman"/>
          <w:szCs w:val="24"/>
        </w:rPr>
        <w:t xml:space="preserve"> 2020]</w:t>
      </w:r>
    </w:p>
    <w:p w14:paraId="065752D0" w14:textId="77777777" w:rsidR="001D63E7" w:rsidRPr="0054243D" w:rsidRDefault="001D63E7" w:rsidP="001D63E7">
      <w:pPr>
        <w:rPr>
          <w:rFonts w:cs="Times New Roman"/>
          <w:szCs w:val="24"/>
        </w:rPr>
      </w:pPr>
      <w:r w:rsidRPr="0054243D">
        <w:rPr>
          <w:rFonts w:cs="Times New Roman"/>
          <w:szCs w:val="24"/>
        </w:rPr>
        <w:t xml:space="preserve">Von </w:t>
      </w:r>
      <w:proofErr w:type="spellStart"/>
      <w:r w:rsidRPr="0054243D">
        <w:rPr>
          <w:rFonts w:cs="Times New Roman"/>
          <w:szCs w:val="24"/>
        </w:rPr>
        <w:t>Grafenstein</w:t>
      </w:r>
      <w:proofErr w:type="spellEnd"/>
      <w:r w:rsidRPr="0054243D">
        <w:rPr>
          <w:rFonts w:cs="Times New Roman"/>
          <w:szCs w:val="24"/>
        </w:rPr>
        <w:t xml:space="preserve">, M., 2018. The Principle of Purpose Limitation in Data Protection Laws. </w:t>
      </w:r>
      <w:proofErr w:type="spellStart"/>
      <w:r w:rsidRPr="0054243D">
        <w:rPr>
          <w:rFonts w:cs="Times New Roman"/>
          <w:szCs w:val="24"/>
        </w:rPr>
        <w:t>NomosVerlagsgesellschaftmbH</w:t>
      </w:r>
      <w:proofErr w:type="spellEnd"/>
      <w:r w:rsidRPr="0054243D">
        <w:rPr>
          <w:rFonts w:cs="Times New Roman"/>
          <w:szCs w:val="24"/>
        </w:rPr>
        <w:t>&amp; Company KG.</w:t>
      </w:r>
    </w:p>
    <w:p w14:paraId="5F10A8F6" w14:textId="77777777" w:rsidR="001D63E7" w:rsidRPr="0054243D" w:rsidRDefault="001D63E7" w:rsidP="001D63E7">
      <w:pPr>
        <w:rPr>
          <w:rFonts w:cs="Times New Roman"/>
          <w:szCs w:val="24"/>
        </w:rPr>
      </w:pPr>
      <w:r w:rsidRPr="0054243D">
        <w:rPr>
          <w:rFonts w:cs="Times New Roman"/>
          <w:szCs w:val="24"/>
        </w:rPr>
        <w:t xml:space="preserve">Wilson, A. 2020. Car prices: Will car prices drop after </w:t>
      </w:r>
      <w:proofErr w:type="gramStart"/>
      <w:r w:rsidRPr="0054243D">
        <w:rPr>
          <w:rFonts w:cs="Times New Roman"/>
          <w:szCs w:val="24"/>
        </w:rPr>
        <w:t>lockdown?,</w:t>
      </w:r>
      <w:proofErr w:type="gramEnd"/>
      <w:r w:rsidRPr="0054243D">
        <w:rPr>
          <w:rFonts w:cs="Times New Roman"/>
          <w:szCs w:val="24"/>
        </w:rPr>
        <w:t xml:space="preserve"> Express.co.uk. Available at: https://www.express.co.uk/life-style/cars/1278269/Car-prices-Will-car-prices-drop-after-lockdown (Accessed: 8 August 2020).</w:t>
      </w:r>
    </w:p>
    <w:p w14:paraId="1D2ED670" w14:textId="77777777" w:rsidR="001D63E7" w:rsidRPr="0054243D" w:rsidRDefault="001D63E7" w:rsidP="001D63E7">
      <w:pPr>
        <w:rPr>
          <w:rFonts w:cs="Times New Roman"/>
          <w:szCs w:val="24"/>
        </w:rPr>
      </w:pPr>
      <w:r w:rsidRPr="0054243D">
        <w:rPr>
          <w:rFonts w:cs="Times New Roman"/>
          <w:szCs w:val="24"/>
        </w:rPr>
        <w:t>Worthington, I. and Britton, C., 2014. The Business Environment, 7th Edition, Pearson</w:t>
      </w:r>
    </w:p>
    <w:p w14:paraId="28E53DD6" w14:textId="77777777" w:rsidR="00E3210B" w:rsidRPr="0054243D" w:rsidRDefault="00E3210B" w:rsidP="00E3210B">
      <w:pPr>
        <w:rPr>
          <w:rFonts w:cs="Times New Roman"/>
          <w:szCs w:val="24"/>
        </w:rPr>
      </w:pPr>
    </w:p>
    <w:sectPr w:rsidR="00E3210B" w:rsidRPr="0054243D" w:rsidSect="003E6111">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99AC00" w14:textId="77777777" w:rsidR="00FB32B8" w:rsidRDefault="00FB32B8" w:rsidP="00D87641">
      <w:pPr>
        <w:spacing w:after="0" w:line="240" w:lineRule="auto"/>
      </w:pPr>
      <w:r>
        <w:separator/>
      </w:r>
    </w:p>
  </w:endnote>
  <w:endnote w:type="continuationSeparator" w:id="0">
    <w:p w14:paraId="1C9FFD97" w14:textId="77777777" w:rsidR="00FB32B8" w:rsidRDefault="00FB32B8" w:rsidP="00D876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20301246"/>
      <w:docPartObj>
        <w:docPartGallery w:val="Page Numbers (Bottom of Page)"/>
        <w:docPartUnique/>
      </w:docPartObj>
    </w:sdtPr>
    <w:sdtEndPr>
      <w:rPr>
        <w:noProof/>
      </w:rPr>
    </w:sdtEndPr>
    <w:sdtContent>
      <w:p w14:paraId="02DD8B83" w14:textId="77777777" w:rsidR="00D87641" w:rsidRDefault="003E6111">
        <w:pPr>
          <w:pStyle w:val="Subsol"/>
          <w:jc w:val="right"/>
        </w:pPr>
        <w:r>
          <w:fldChar w:fldCharType="begin"/>
        </w:r>
        <w:r w:rsidR="00D87641">
          <w:instrText xml:space="preserve"> PAGE   \* MERGEFORMAT </w:instrText>
        </w:r>
        <w:r>
          <w:fldChar w:fldCharType="separate"/>
        </w:r>
        <w:r w:rsidR="001C21C0">
          <w:rPr>
            <w:noProof/>
          </w:rPr>
          <w:t>3</w:t>
        </w:r>
        <w:r>
          <w:rPr>
            <w:noProof/>
          </w:rPr>
          <w:fldChar w:fldCharType="end"/>
        </w:r>
      </w:p>
    </w:sdtContent>
  </w:sdt>
  <w:p w14:paraId="083DC083" w14:textId="77777777" w:rsidR="00D87641" w:rsidRDefault="00D8764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6DCC8C" w14:textId="77777777" w:rsidR="00FB32B8" w:rsidRDefault="00FB32B8" w:rsidP="00D87641">
      <w:pPr>
        <w:spacing w:after="0" w:line="240" w:lineRule="auto"/>
      </w:pPr>
      <w:r>
        <w:separator/>
      </w:r>
    </w:p>
  </w:footnote>
  <w:footnote w:type="continuationSeparator" w:id="0">
    <w:p w14:paraId="2E1BB6E7" w14:textId="77777777" w:rsidR="00FB32B8" w:rsidRDefault="00FB32B8" w:rsidP="00D876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42F433"/>
    <w:multiLevelType w:val="hybridMultilevel"/>
    <w:tmpl w:val="5232E79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56022B19"/>
    <w:multiLevelType w:val="hybridMultilevel"/>
    <w:tmpl w:val="0048197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377C5"/>
    <w:rsid w:val="000A1586"/>
    <w:rsid w:val="000B16EF"/>
    <w:rsid w:val="000B4FAB"/>
    <w:rsid w:val="000C39B1"/>
    <w:rsid w:val="000C78FE"/>
    <w:rsid w:val="000F262A"/>
    <w:rsid w:val="001173AB"/>
    <w:rsid w:val="0013711D"/>
    <w:rsid w:val="001426A7"/>
    <w:rsid w:val="00146694"/>
    <w:rsid w:val="00170A80"/>
    <w:rsid w:val="00171596"/>
    <w:rsid w:val="00184CF4"/>
    <w:rsid w:val="001B170F"/>
    <w:rsid w:val="001B5E62"/>
    <w:rsid w:val="001C21C0"/>
    <w:rsid w:val="001D63E7"/>
    <w:rsid w:val="001F096F"/>
    <w:rsid w:val="001F4BBE"/>
    <w:rsid w:val="002069CF"/>
    <w:rsid w:val="00211660"/>
    <w:rsid w:val="00282724"/>
    <w:rsid w:val="0028761B"/>
    <w:rsid w:val="002B5C04"/>
    <w:rsid w:val="003167AC"/>
    <w:rsid w:val="00335340"/>
    <w:rsid w:val="003C6818"/>
    <w:rsid w:val="003E6111"/>
    <w:rsid w:val="003F6DD4"/>
    <w:rsid w:val="004572EA"/>
    <w:rsid w:val="004C3064"/>
    <w:rsid w:val="004C714C"/>
    <w:rsid w:val="004C753F"/>
    <w:rsid w:val="004F2F8A"/>
    <w:rsid w:val="00511DC8"/>
    <w:rsid w:val="005377C5"/>
    <w:rsid w:val="0054243D"/>
    <w:rsid w:val="00561A59"/>
    <w:rsid w:val="005B742F"/>
    <w:rsid w:val="005C59C7"/>
    <w:rsid w:val="005D0C66"/>
    <w:rsid w:val="005E1EDB"/>
    <w:rsid w:val="005F7BEA"/>
    <w:rsid w:val="005F7E8C"/>
    <w:rsid w:val="006157C3"/>
    <w:rsid w:val="00615A0D"/>
    <w:rsid w:val="0062705C"/>
    <w:rsid w:val="00643F37"/>
    <w:rsid w:val="006504F1"/>
    <w:rsid w:val="00664C70"/>
    <w:rsid w:val="006713B3"/>
    <w:rsid w:val="006B21CB"/>
    <w:rsid w:val="006E773A"/>
    <w:rsid w:val="0072299B"/>
    <w:rsid w:val="0073199B"/>
    <w:rsid w:val="00746866"/>
    <w:rsid w:val="00780E82"/>
    <w:rsid w:val="007866AE"/>
    <w:rsid w:val="007C7F04"/>
    <w:rsid w:val="007F2138"/>
    <w:rsid w:val="00833E26"/>
    <w:rsid w:val="00881A09"/>
    <w:rsid w:val="008C703F"/>
    <w:rsid w:val="008F2C2E"/>
    <w:rsid w:val="009059EA"/>
    <w:rsid w:val="009A1EA9"/>
    <w:rsid w:val="009D1A47"/>
    <w:rsid w:val="009E2FB3"/>
    <w:rsid w:val="009E5028"/>
    <w:rsid w:val="009F0197"/>
    <w:rsid w:val="00A074B5"/>
    <w:rsid w:val="00A1772F"/>
    <w:rsid w:val="00AD4840"/>
    <w:rsid w:val="00AD4D6A"/>
    <w:rsid w:val="00AF21DD"/>
    <w:rsid w:val="00B148FC"/>
    <w:rsid w:val="00B30150"/>
    <w:rsid w:val="00B60842"/>
    <w:rsid w:val="00B953EC"/>
    <w:rsid w:val="00BA6EE7"/>
    <w:rsid w:val="00BE1850"/>
    <w:rsid w:val="00C012A8"/>
    <w:rsid w:val="00C074D4"/>
    <w:rsid w:val="00C36611"/>
    <w:rsid w:val="00C4780A"/>
    <w:rsid w:val="00CC22BC"/>
    <w:rsid w:val="00CE0A67"/>
    <w:rsid w:val="00D03336"/>
    <w:rsid w:val="00D0437A"/>
    <w:rsid w:val="00D10592"/>
    <w:rsid w:val="00D249C4"/>
    <w:rsid w:val="00D36CC6"/>
    <w:rsid w:val="00D70DFF"/>
    <w:rsid w:val="00D87641"/>
    <w:rsid w:val="00DA6144"/>
    <w:rsid w:val="00DD3EA7"/>
    <w:rsid w:val="00E3210B"/>
    <w:rsid w:val="00E50449"/>
    <w:rsid w:val="00E73BF8"/>
    <w:rsid w:val="00EB54E5"/>
    <w:rsid w:val="00EF0EF2"/>
    <w:rsid w:val="00F03F6C"/>
    <w:rsid w:val="00F6619C"/>
    <w:rsid w:val="00FB32B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CCF84"/>
  <w15:docId w15:val="{CB5A8D4F-E86E-478C-9D47-7E37E0BA9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742F"/>
    <w:pPr>
      <w:spacing w:line="360" w:lineRule="auto"/>
      <w:jc w:val="both"/>
    </w:pPr>
    <w:rPr>
      <w:rFonts w:ascii="Times New Roman" w:hAnsi="Times New Roman"/>
      <w:sz w:val="24"/>
    </w:rPr>
  </w:style>
  <w:style w:type="paragraph" w:styleId="Titlu1">
    <w:name w:val="heading 1"/>
    <w:basedOn w:val="Normal"/>
    <w:next w:val="Normal"/>
    <w:link w:val="Titlu1Caracter"/>
    <w:rsid w:val="00AD4840"/>
    <w:pPr>
      <w:keepNext/>
      <w:keepLines/>
      <w:spacing w:before="400" w:after="120" w:line="276" w:lineRule="auto"/>
      <w:outlineLvl w:val="0"/>
    </w:pPr>
    <w:rPr>
      <w:rFonts w:eastAsia="Arial" w:cs="Arial"/>
      <w:b/>
      <w:szCs w:val="40"/>
      <w:lang w:eastAsia="en-GB"/>
    </w:rPr>
  </w:style>
  <w:style w:type="paragraph" w:styleId="Titlu4">
    <w:name w:val="heading 4"/>
    <w:basedOn w:val="Normal"/>
    <w:next w:val="Normal"/>
    <w:link w:val="Titlu4Caracter"/>
    <w:uiPriority w:val="9"/>
    <w:semiHidden/>
    <w:unhideWhenUsed/>
    <w:qFormat/>
    <w:rsid w:val="004C306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rsid w:val="00AD4840"/>
    <w:rPr>
      <w:rFonts w:ascii="Times New Roman" w:eastAsia="Arial" w:hAnsi="Times New Roman" w:cs="Arial"/>
      <w:b/>
      <w:sz w:val="24"/>
      <w:szCs w:val="40"/>
      <w:lang w:eastAsia="en-GB"/>
    </w:rPr>
  </w:style>
  <w:style w:type="paragraph" w:customStyle="1" w:styleId="Default">
    <w:name w:val="Default"/>
    <w:rsid w:val="005B742F"/>
    <w:pPr>
      <w:autoSpaceDE w:val="0"/>
      <w:autoSpaceDN w:val="0"/>
      <w:adjustRightInd w:val="0"/>
      <w:spacing w:after="0" w:line="240" w:lineRule="auto"/>
    </w:pPr>
    <w:rPr>
      <w:rFonts w:ascii="Calibri" w:hAnsi="Calibri" w:cs="Calibri"/>
      <w:color w:val="000000"/>
      <w:sz w:val="24"/>
      <w:szCs w:val="24"/>
    </w:rPr>
  </w:style>
  <w:style w:type="paragraph" w:styleId="Titlu">
    <w:name w:val="Title"/>
    <w:basedOn w:val="Normal"/>
    <w:next w:val="Normal"/>
    <w:link w:val="TitluCaracter"/>
    <w:uiPriority w:val="10"/>
    <w:qFormat/>
    <w:rsid w:val="005B742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5B742F"/>
    <w:rPr>
      <w:rFonts w:asciiTheme="majorHAnsi" w:eastAsiaTheme="majorEastAsia" w:hAnsiTheme="majorHAnsi" w:cstheme="majorBidi"/>
      <w:spacing w:val="-10"/>
      <w:kern w:val="28"/>
      <w:sz w:val="56"/>
      <w:szCs w:val="56"/>
    </w:rPr>
  </w:style>
  <w:style w:type="character" w:customStyle="1" w:styleId="Titlu4Caracter">
    <w:name w:val="Titlu 4 Caracter"/>
    <w:basedOn w:val="Fontdeparagrafimplicit"/>
    <w:link w:val="Titlu4"/>
    <w:uiPriority w:val="9"/>
    <w:semiHidden/>
    <w:rsid w:val="004C3064"/>
    <w:rPr>
      <w:rFonts w:asciiTheme="majorHAnsi" w:eastAsiaTheme="majorEastAsia" w:hAnsiTheme="majorHAnsi" w:cstheme="majorBidi"/>
      <w:i/>
      <w:iCs/>
      <w:color w:val="2E74B5" w:themeColor="accent1" w:themeShade="BF"/>
      <w:sz w:val="24"/>
    </w:rPr>
  </w:style>
  <w:style w:type="paragraph" w:styleId="Antet">
    <w:name w:val="header"/>
    <w:basedOn w:val="Normal"/>
    <w:link w:val="AntetCaracter"/>
    <w:uiPriority w:val="99"/>
    <w:unhideWhenUsed/>
    <w:rsid w:val="00D87641"/>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D87641"/>
    <w:rPr>
      <w:rFonts w:ascii="Times New Roman" w:hAnsi="Times New Roman"/>
      <w:sz w:val="24"/>
    </w:rPr>
  </w:style>
  <w:style w:type="paragraph" w:styleId="Subsol">
    <w:name w:val="footer"/>
    <w:basedOn w:val="Normal"/>
    <w:link w:val="SubsolCaracter"/>
    <w:uiPriority w:val="99"/>
    <w:unhideWhenUsed/>
    <w:rsid w:val="00D87641"/>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D87641"/>
    <w:rPr>
      <w:rFonts w:ascii="Times New Roman" w:hAnsi="Times New Roman"/>
      <w:sz w:val="24"/>
    </w:rPr>
  </w:style>
  <w:style w:type="paragraph" w:styleId="Titlucuprins">
    <w:name w:val="TOC Heading"/>
    <w:basedOn w:val="Titlu1"/>
    <w:next w:val="Normal"/>
    <w:uiPriority w:val="39"/>
    <w:unhideWhenUsed/>
    <w:qFormat/>
    <w:rsid w:val="00D87641"/>
    <w:pPr>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Cuprins2">
    <w:name w:val="toc 2"/>
    <w:basedOn w:val="Normal"/>
    <w:next w:val="Normal"/>
    <w:autoRedefine/>
    <w:uiPriority w:val="39"/>
    <w:unhideWhenUsed/>
    <w:rsid w:val="00D87641"/>
    <w:pPr>
      <w:spacing w:after="100" w:line="259" w:lineRule="auto"/>
      <w:ind w:left="220"/>
      <w:jc w:val="left"/>
    </w:pPr>
    <w:rPr>
      <w:rFonts w:asciiTheme="minorHAnsi" w:eastAsiaTheme="minorEastAsia" w:hAnsiTheme="minorHAnsi" w:cs="Times New Roman"/>
      <w:sz w:val="22"/>
      <w:lang w:val="en-US"/>
    </w:rPr>
  </w:style>
  <w:style w:type="paragraph" w:styleId="Cuprins1">
    <w:name w:val="toc 1"/>
    <w:basedOn w:val="Normal"/>
    <w:next w:val="Normal"/>
    <w:autoRedefine/>
    <w:uiPriority w:val="39"/>
    <w:unhideWhenUsed/>
    <w:rsid w:val="00D87641"/>
    <w:pPr>
      <w:spacing w:after="100" w:line="259" w:lineRule="auto"/>
      <w:jc w:val="left"/>
    </w:pPr>
    <w:rPr>
      <w:rFonts w:asciiTheme="minorHAnsi" w:eastAsiaTheme="minorEastAsia" w:hAnsiTheme="minorHAnsi" w:cs="Times New Roman"/>
      <w:sz w:val="22"/>
      <w:lang w:val="en-US"/>
    </w:rPr>
  </w:style>
  <w:style w:type="paragraph" w:styleId="Cuprins3">
    <w:name w:val="toc 3"/>
    <w:basedOn w:val="Normal"/>
    <w:next w:val="Normal"/>
    <w:autoRedefine/>
    <w:uiPriority w:val="39"/>
    <w:unhideWhenUsed/>
    <w:rsid w:val="00D87641"/>
    <w:pPr>
      <w:spacing w:after="100" w:line="259" w:lineRule="auto"/>
      <w:ind w:left="440"/>
      <w:jc w:val="left"/>
    </w:pPr>
    <w:rPr>
      <w:rFonts w:asciiTheme="minorHAnsi" w:eastAsiaTheme="minorEastAsia" w:hAnsiTheme="minorHAnsi" w:cs="Times New Roman"/>
      <w:sz w:val="22"/>
      <w:lang w:val="en-US"/>
    </w:rPr>
  </w:style>
  <w:style w:type="character" w:styleId="Hyperlink">
    <w:name w:val="Hyperlink"/>
    <w:basedOn w:val="Fontdeparagrafimplicit"/>
    <w:uiPriority w:val="99"/>
    <w:unhideWhenUsed/>
    <w:rsid w:val="00D87641"/>
    <w:rPr>
      <w:color w:val="0563C1" w:themeColor="hyperlink"/>
      <w:u w:val="single"/>
    </w:rPr>
  </w:style>
  <w:style w:type="paragraph" w:styleId="TextnBalon">
    <w:name w:val="Balloon Text"/>
    <w:basedOn w:val="Normal"/>
    <w:link w:val="TextnBalonCaracter"/>
    <w:uiPriority w:val="99"/>
    <w:semiHidden/>
    <w:unhideWhenUsed/>
    <w:rsid w:val="001C21C0"/>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1C21C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006429">
      <w:bodyDiv w:val="1"/>
      <w:marLeft w:val="0"/>
      <w:marRight w:val="0"/>
      <w:marTop w:val="0"/>
      <w:marBottom w:val="0"/>
      <w:divBdr>
        <w:top w:val="none" w:sz="0" w:space="0" w:color="auto"/>
        <w:left w:val="none" w:sz="0" w:space="0" w:color="auto"/>
        <w:bottom w:val="none" w:sz="0" w:space="0" w:color="auto"/>
        <w:right w:val="none" w:sz="0" w:space="0" w:color="auto"/>
      </w:divBdr>
    </w:div>
    <w:div w:id="881944630">
      <w:bodyDiv w:val="1"/>
      <w:marLeft w:val="0"/>
      <w:marRight w:val="0"/>
      <w:marTop w:val="0"/>
      <w:marBottom w:val="0"/>
      <w:divBdr>
        <w:top w:val="none" w:sz="0" w:space="0" w:color="auto"/>
        <w:left w:val="none" w:sz="0" w:space="0" w:color="auto"/>
        <w:bottom w:val="none" w:sz="0" w:space="0" w:color="auto"/>
        <w:right w:val="none" w:sz="0" w:space="0" w:color="auto"/>
      </w:divBdr>
    </w:div>
    <w:div w:id="1612662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93FAC9-29FE-4A6D-8092-A6CCC69CB8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2543</Words>
  <Characters>14750</Characters>
  <Application>Microsoft Office Word</Application>
  <DocSecurity>0</DocSecurity>
  <Lines>122</Lines>
  <Paragraphs>34</Paragraphs>
  <ScaleCrop>false</ScaleCrop>
  <Company/>
  <LinksUpToDate>false</LinksUpToDate>
  <CharactersWithSpaces>17259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Saha</dc:creator>
  <cp:keywords/>
  <dc:description/>
  <cp:lastModifiedBy>aurora catalina jipa</cp:lastModifiedBy>
  <cp:revision>3</cp:revision>
  <dcterms:created xsi:type="dcterms:W3CDTF">2020-08-27T12:51:00Z</dcterms:created>
  <dcterms:modified xsi:type="dcterms:W3CDTF">2020-08-27T12:51:00Z</dcterms:modified>
</cp:coreProperties>
</file>