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E91774" w14:textId="307CF10B" w:rsidR="00BA5745" w:rsidRPr="000C1969" w:rsidRDefault="00C3648A" w:rsidP="00496453">
      <w:pPr>
        <w:pStyle w:val="Heading1"/>
        <w:rPr>
          <w:rFonts w:cs="Arial"/>
        </w:rPr>
      </w:pPr>
      <w:r w:rsidRPr="000C1969">
        <w:rPr>
          <w:rFonts w:cs="Arial"/>
        </w:rPr>
        <w:t>BMDS70</w:t>
      </w:r>
      <w:r w:rsidR="00355533">
        <w:rPr>
          <w:rFonts w:cs="Arial"/>
        </w:rPr>
        <w:t>10</w:t>
      </w:r>
      <w:r w:rsidRPr="000C1969">
        <w:rPr>
          <w:rFonts w:cs="Arial"/>
        </w:rPr>
        <w:t>-CW</w:t>
      </w:r>
      <w:r w:rsidR="00291C47">
        <w:rPr>
          <w:rFonts w:cs="Arial"/>
        </w:rPr>
        <w:t xml:space="preserve"> Part 1</w:t>
      </w:r>
    </w:p>
    <w:p w14:paraId="6EB80B85" w14:textId="323C087B" w:rsidR="00C3648A" w:rsidRPr="000C1969" w:rsidRDefault="00291C47" w:rsidP="00654FDA">
      <w:pPr>
        <w:pStyle w:val="Title"/>
        <w:rPr>
          <w:rFonts w:ascii="Arial" w:hAnsi="Arial" w:cs="Arial"/>
        </w:rPr>
      </w:pPr>
      <w:r>
        <w:rPr>
          <w:rFonts w:ascii="Arial" w:hAnsi="Arial" w:cs="Arial"/>
        </w:rPr>
        <w:t>Data analysis</w:t>
      </w:r>
    </w:p>
    <w:p w14:paraId="0095A074" w14:textId="77777777" w:rsidR="0035694E" w:rsidRDefault="0035694E">
      <w:pPr>
        <w:rPr>
          <w:rFonts w:cs="Arial"/>
          <w:szCs w:val="24"/>
        </w:rPr>
      </w:pPr>
    </w:p>
    <w:p w14:paraId="150DA48E" w14:textId="77777777" w:rsidR="00130837" w:rsidRDefault="00130837">
      <w:pPr>
        <w:rPr>
          <w:rFonts w:cs="Arial"/>
          <w:szCs w:val="24"/>
        </w:rPr>
      </w:pPr>
    </w:p>
    <w:p w14:paraId="59DB77D2" w14:textId="792C0ADF" w:rsidR="00555843" w:rsidRPr="003A3FEF" w:rsidRDefault="00555843">
      <w:pPr>
        <w:rPr>
          <w:rFonts w:cs="Arial"/>
          <w:i/>
          <w:iCs/>
          <w:szCs w:val="24"/>
        </w:rPr>
      </w:pPr>
      <w:r w:rsidRPr="003A3FEF">
        <w:rPr>
          <w:rFonts w:cs="Arial"/>
          <w:i/>
          <w:iCs/>
          <w:szCs w:val="24"/>
        </w:rPr>
        <w:t>Please note that the SPSS output files (.</w:t>
      </w:r>
      <w:proofErr w:type="spellStart"/>
      <w:r w:rsidRPr="003A3FEF">
        <w:rPr>
          <w:rFonts w:cs="Arial"/>
          <w:i/>
          <w:iCs/>
          <w:szCs w:val="24"/>
        </w:rPr>
        <w:t>spv</w:t>
      </w:r>
      <w:proofErr w:type="spellEnd"/>
      <w:r w:rsidRPr="003A3FEF">
        <w:rPr>
          <w:rFonts w:cs="Arial"/>
          <w:i/>
          <w:iCs/>
          <w:szCs w:val="24"/>
        </w:rPr>
        <w:t xml:space="preserve">) are embedded at the </w:t>
      </w:r>
      <w:r w:rsidR="00E50277" w:rsidRPr="003A3FEF">
        <w:rPr>
          <w:rFonts w:cs="Arial"/>
          <w:i/>
          <w:iCs/>
          <w:szCs w:val="24"/>
        </w:rPr>
        <w:t xml:space="preserve">end of this document in </w:t>
      </w:r>
      <w:r w:rsidR="00E50277" w:rsidRPr="003A3FEF">
        <w:rPr>
          <w:rFonts w:cs="Arial"/>
          <w:i/>
          <w:iCs/>
          <w:szCs w:val="24"/>
        </w:rPr>
        <w:fldChar w:fldCharType="begin"/>
      </w:r>
      <w:r w:rsidR="00E50277" w:rsidRPr="003A3FEF">
        <w:rPr>
          <w:rFonts w:cs="Arial"/>
          <w:i/>
          <w:iCs/>
          <w:szCs w:val="24"/>
        </w:rPr>
        <w:instrText xml:space="preserve"> REF _Ref225585738 \h </w:instrText>
      </w:r>
      <w:r w:rsidR="003A3FEF">
        <w:rPr>
          <w:rFonts w:cs="Arial"/>
          <w:i/>
          <w:iCs/>
          <w:szCs w:val="24"/>
        </w:rPr>
        <w:instrText xml:space="preserve"> \* MERGEFORMAT </w:instrText>
      </w:r>
      <w:r w:rsidR="00E50277" w:rsidRPr="003A3FEF">
        <w:rPr>
          <w:rFonts w:cs="Arial"/>
          <w:i/>
          <w:iCs/>
          <w:szCs w:val="24"/>
        </w:rPr>
      </w:r>
      <w:r w:rsidR="00E50277" w:rsidRPr="003A3FEF">
        <w:rPr>
          <w:rFonts w:cs="Arial"/>
          <w:i/>
          <w:iCs/>
          <w:szCs w:val="24"/>
        </w:rPr>
        <w:fldChar w:fldCharType="separate"/>
      </w:r>
      <w:r w:rsidR="00E50277" w:rsidRPr="003A3FEF">
        <w:rPr>
          <w:rFonts w:cs="Arial"/>
          <w:i/>
          <w:iCs/>
        </w:rPr>
        <w:t>Supporting documentation</w:t>
      </w:r>
      <w:r w:rsidR="00E50277" w:rsidRPr="003A3FEF">
        <w:rPr>
          <w:rFonts w:cs="Arial"/>
          <w:i/>
          <w:iCs/>
          <w:szCs w:val="24"/>
        </w:rPr>
        <w:fldChar w:fldCharType="end"/>
      </w:r>
      <w:r w:rsidRPr="003A3FEF">
        <w:rPr>
          <w:rFonts w:cs="Arial"/>
          <w:i/>
          <w:iCs/>
          <w:szCs w:val="24"/>
        </w:rPr>
        <w:t xml:space="preserve">. </w:t>
      </w:r>
    </w:p>
    <w:p w14:paraId="794A9546" w14:textId="77777777" w:rsidR="00130837" w:rsidRPr="000C1969" w:rsidRDefault="00130837">
      <w:pPr>
        <w:rPr>
          <w:rFonts w:cs="Arial"/>
          <w:szCs w:val="24"/>
        </w:rPr>
      </w:pPr>
    </w:p>
    <w:p w14:paraId="1025DD2E" w14:textId="6B26D355" w:rsidR="003D7A2E" w:rsidRDefault="00B669D7" w:rsidP="00654FDA">
      <w:pPr>
        <w:pStyle w:val="Heading1"/>
        <w:rPr>
          <w:rFonts w:cs="Arial"/>
        </w:rPr>
      </w:pPr>
      <w:bookmarkStart w:id="0" w:name="_Ref225585756"/>
      <w:r>
        <w:rPr>
          <w:rFonts w:cs="Arial"/>
        </w:rPr>
        <w:t>Descriptive statistics table</w:t>
      </w:r>
      <w:bookmarkEnd w:id="0"/>
    </w:p>
    <w:p w14:paraId="42654BE7" w14:textId="77777777" w:rsidR="00D81686" w:rsidRDefault="00D81686" w:rsidP="00D81686"/>
    <w:p w14:paraId="638EFDF4" w14:textId="5D67A8E5" w:rsidR="00D81686" w:rsidRPr="00D81686" w:rsidRDefault="00D81686" w:rsidP="00D81686">
      <w:r w:rsidRPr="000A2702">
        <w:rPr>
          <w:b/>
          <w:bCs/>
        </w:rPr>
        <w:t>Table 1</w:t>
      </w:r>
      <w:r>
        <w:t xml:space="preserve">: </w:t>
      </w:r>
      <w:r w:rsidR="00D10AE1">
        <w:t xml:space="preserve">statistics table showing percentage range, mean </w:t>
      </w:r>
      <w:r w:rsidR="000A2702">
        <w:t xml:space="preserve">percentage </w:t>
      </w:r>
      <w:r w:rsidR="00D10AE1">
        <w:t xml:space="preserve">and standard deviation </w:t>
      </w:r>
      <w:r w:rsidR="000A2702">
        <w:t>of several conditions reported by</w:t>
      </w:r>
      <w:r w:rsidR="00D10AE1">
        <w:t xml:space="preserve"> </w:t>
      </w:r>
      <w:r w:rsidR="000A2702">
        <w:t xml:space="preserve">citizens in Wales. </w:t>
      </w:r>
    </w:p>
    <w:p w14:paraId="7CDFD533" w14:textId="77777777" w:rsidR="00B669D7" w:rsidRDefault="00B669D7" w:rsidP="00B669D7"/>
    <w:tbl>
      <w:tblPr>
        <w:tblW w:w="9182" w:type="dxa"/>
        <w:tblLayout w:type="fixed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552"/>
        <w:gridCol w:w="1134"/>
        <w:gridCol w:w="1276"/>
        <w:gridCol w:w="1275"/>
        <w:gridCol w:w="1276"/>
        <w:gridCol w:w="1669"/>
      </w:tblGrid>
      <w:tr w:rsidR="00C86CEE" w14:paraId="2C7071E2" w14:textId="77777777" w:rsidTr="004C30B0">
        <w:trPr>
          <w:cantSplit/>
        </w:trPr>
        <w:tc>
          <w:tcPr>
            <w:tcW w:w="9182" w:type="dxa"/>
            <w:gridSpan w:val="6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</w:tcPr>
          <w:p w14:paraId="395FD4B8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center"/>
              <w:rPr>
                <w:rFonts w:hint="eastAsia"/>
              </w:rPr>
            </w:pPr>
            <w:r>
              <w:rPr>
                <w:rFonts w:ascii="Arial" w:eastAsia="Arial" w:hAnsi="Arial"/>
                <w:b/>
                <w:color w:val="010205"/>
                <w:sz w:val="28"/>
              </w:rPr>
              <w:t>Descriptive Statistics</w:t>
            </w:r>
          </w:p>
        </w:tc>
      </w:tr>
      <w:tr w:rsidR="00C86CEE" w14:paraId="480B12E6" w14:textId="77777777" w:rsidTr="00F06444">
        <w:trPr>
          <w:cantSplit/>
        </w:trPr>
        <w:tc>
          <w:tcPr>
            <w:tcW w:w="2552" w:type="dxa"/>
            <w:tcBorders>
              <w:bottom w:val="single" w:sz="8" w:space="0" w:color="152935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70CDB92D" w14:textId="77777777" w:rsidR="00C86CEE" w:rsidRDefault="00C86CEE" w:rsidP="004C30B0">
            <w:pPr>
              <w:pStyle w:val="Standard"/>
              <w:rPr>
                <w:rFonts w:ascii="Times New Roman" w:hAnsi="Times New Roman"/>
              </w:rPr>
            </w:pPr>
          </w:p>
        </w:tc>
        <w:tc>
          <w:tcPr>
            <w:tcW w:w="1134" w:type="dxa"/>
            <w:tcBorders>
              <w:bottom w:val="single" w:sz="8" w:space="0" w:color="152935"/>
              <w:right w:val="single" w:sz="8" w:space="0" w:color="E0E0E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F45D787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center"/>
              <w:rPr>
                <w:rFonts w:hint="eastAsia"/>
              </w:rPr>
            </w:pPr>
            <w:r>
              <w:rPr>
                <w:rFonts w:ascii="Arial" w:eastAsia="Arial" w:hAnsi="Arial"/>
                <w:color w:val="264A60"/>
              </w:rPr>
              <w:t>N</w:t>
            </w:r>
          </w:p>
        </w:tc>
        <w:tc>
          <w:tcPr>
            <w:tcW w:w="1276" w:type="dxa"/>
            <w:tcBorders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556A2A56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center"/>
              <w:rPr>
                <w:rFonts w:hint="eastAsia"/>
              </w:rPr>
            </w:pPr>
            <w:r>
              <w:rPr>
                <w:rFonts w:ascii="Arial" w:eastAsia="Arial" w:hAnsi="Arial"/>
                <w:color w:val="264A60"/>
              </w:rPr>
              <w:t>Minimum</w:t>
            </w:r>
          </w:p>
        </w:tc>
        <w:tc>
          <w:tcPr>
            <w:tcW w:w="1275" w:type="dxa"/>
            <w:tcBorders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64E70C57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center"/>
              <w:rPr>
                <w:rFonts w:hint="eastAsia"/>
              </w:rPr>
            </w:pPr>
            <w:r>
              <w:rPr>
                <w:rFonts w:ascii="Arial" w:eastAsia="Arial" w:hAnsi="Arial"/>
                <w:color w:val="264A60"/>
              </w:rPr>
              <w:t>Maximum</w:t>
            </w:r>
          </w:p>
        </w:tc>
        <w:tc>
          <w:tcPr>
            <w:tcW w:w="1276" w:type="dxa"/>
            <w:tcBorders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0ED1636A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center"/>
              <w:rPr>
                <w:rFonts w:hint="eastAsia"/>
              </w:rPr>
            </w:pPr>
            <w:r>
              <w:rPr>
                <w:rFonts w:ascii="Arial" w:eastAsia="Arial" w:hAnsi="Arial"/>
                <w:color w:val="264A60"/>
              </w:rPr>
              <w:t>Mean</w:t>
            </w:r>
          </w:p>
        </w:tc>
        <w:tc>
          <w:tcPr>
            <w:tcW w:w="1669" w:type="dxa"/>
            <w:tcBorders>
              <w:left w:val="single" w:sz="8" w:space="0" w:color="E0E0E0"/>
              <w:bottom w:val="single" w:sz="8" w:space="0" w:color="152935"/>
            </w:tcBorders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  <w:vAlign w:val="bottom"/>
          </w:tcPr>
          <w:p w14:paraId="11DF8C03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center"/>
              <w:rPr>
                <w:rFonts w:hint="eastAsia"/>
              </w:rPr>
            </w:pPr>
            <w:r>
              <w:rPr>
                <w:rFonts w:ascii="Arial" w:eastAsia="Arial" w:hAnsi="Arial"/>
                <w:color w:val="264A60"/>
              </w:rPr>
              <w:t>Std. Deviation</w:t>
            </w:r>
          </w:p>
        </w:tc>
      </w:tr>
      <w:tr w:rsidR="00C86CEE" w14:paraId="1C1C3AE9" w14:textId="77777777" w:rsidTr="00F06444">
        <w:trPr>
          <w:cantSplit/>
        </w:trPr>
        <w:tc>
          <w:tcPr>
            <w:tcW w:w="2552" w:type="dxa"/>
            <w:tcBorders>
              <w:top w:val="single" w:sz="8" w:space="0" w:color="152935"/>
              <w:bottom w:val="single" w:sz="8" w:space="0" w:color="AEAEAE"/>
            </w:tcBorders>
            <w:shd w:val="clear" w:color="auto" w:fill="E0E0E0"/>
            <w:tcMar>
              <w:top w:w="0" w:type="dxa"/>
              <w:left w:w="0" w:type="dxa"/>
              <w:bottom w:w="0" w:type="dxa"/>
              <w:right w:w="0" w:type="dxa"/>
            </w:tcMar>
          </w:tcPr>
          <w:p w14:paraId="6BE0EA27" w14:textId="77777777" w:rsidR="00C86CEE" w:rsidRDefault="00C86CEE" w:rsidP="004C30B0">
            <w:pPr>
              <w:pStyle w:val="Standard"/>
              <w:spacing w:line="320" w:lineRule="atLeast"/>
              <w:ind w:left="60" w:right="60"/>
              <w:rPr>
                <w:rFonts w:hint="eastAsia"/>
              </w:rPr>
            </w:pPr>
            <w:proofErr w:type="spellStart"/>
            <w:r>
              <w:rPr>
                <w:rFonts w:ascii="Arial" w:eastAsia="Arial" w:hAnsi="Arial"/>
                <w:color w:val="264A60"/>
              </w:rPr>
              <w:t>high_bp</w:t>
            </w:r>
            <w:proofErr w:type="spellEnd"/>
          </w:p>
        </w:tc>
        <w:tc>
          <w:tcPr>
            <w:tcW w:w="1134" w:type="dxa"/>
            <w:tcBorders>
              <w:top w:val="single" w:sz="8" w:space="0" w:color="152935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2E83C9E3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94</w:t>
            </w:r>
          </w:p>
        </w:tc>
        <w:tc>
          <w:tcPr>
            <w:tcW w:w="127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10E4DCB7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15</w:t>
            </w:r>
          </w:p>
        </w:tc>
        <w:tc>
          <w:tcPr>
            <w:tcW w:w="12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36F40464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25</w:t>
            </w:r>
          </w:p>
        </w:tc>
        <w:tc>
          <w:tcPr>
            <w:tcW w:w="127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4A5934BD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19.41</w:t>
            </w:r>
          </w:p>
        </w:tc>
        <w:tc>
          <w:tcPr>
            <w:tcW w:w="166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5B490A47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2.649</w:t>
            </w:r>
          </w:p>
        </w:tc>
      </w:tr>
      <w:tr w:rsidR="00C86CEE" w14:paraId="47CFD1F4" w14:textId="77777777" w:rsidTr="00F06444">
        <w:trPr>
          <w:cantSplit/>
        </w:trPr>
        <w:tc>
          <w:tcPr>
            <w:tcW w:w="2552" w:type="dxa"/>
            <w:tcBorders>
              <w:top w:val="single" w:sz="8" w:space="0" w:color="AEAEAE"/>
              <w:bottom w:val="single" w:sz="8" w:space="0" w:color="AEAEAE"/>
            </w:tcBorders>
            <w:shd w:val="clear" w:color="auto" w:fill="E0E0E0"/>
            <w:tcMar>
              <w:top w:w="0" w:type="dxa"/>
              <w:left w:w="0" w:type="dxa"/>
              <w:bottom w:w="0" w:type="dxa"/>
              <w:right w:w="0" w:type="dxa"/>
            </w:tcMar>
          </w:tcPr>
          <w:p w14:paraId="020CAC74" w14:textId="77777777" w:rsidR="00C86CEE" w:rsidRDefault="00C86CEE" w:rsidP="004C30B0">
            <w:pPr>
              <w:pStyle w:val="Standard"/>
              <w:spacing w:line="320" w:lineRule="atLeast"/>
              <w:ind w:left="60" w:right="60"/>
              <w:rPr>
                <w:rFonts w:hint="eastAsia"/>
              </w:rPr>
            </w:pPr>
            <w:proofErr w:type="spellStart"/>
            <w:r>
              <w:rPr>
                <w:rFonts w:ascii="Arial" w:eastAsia="Arial" w:hAnsi="Arial"/>
                <w:color w:val="264A60"/>
              </w:rPr>
              <w:t>resp_illness</w:t>
            </w:r>
            <w:proofErr w:type="spellEnd"/>
          </w:p>
        </w:tc>
        <w:tc>
          <w:tcPr>
            <w:tcW w:w="1134" w:type="dxa"/>
            <w:tcBorders>
              <w:top w:val="single" w:sz="8" w:space="0" w:color="AEAEAE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3B408D45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94</w:t>
            </w:r>
          </w:p>
        </w:tc>
        <w:tc>
          <w:tcPr>
            <w:tcW w:w="12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36787393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8</w:t>
            </w:r>
          </w:p>
        </w:tc>
        <w:tc>
          <w:tcPr>
            <w:tcW w:w="12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45F6A146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20</w:t>
            </w:r>
          </w:p>
        </w:tc>
        <w:tc>
          <w:tcPr>
            <w:tcW w:w="12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2195D03A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13.76</w:t>
            </w:r>
          </w:p>
        </w:tc>
        <w:tc>
          <w:tcPr>
            <w:tcW w:w="166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0B61F3BA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2.430</w:t>
            </w:r>
          </w:p>
        </w:tc>
      </w:tr>
      <w:tr w:rsidR="00C86CEE" w14:paraId="2D1F28DD" w14:textId="77777777" w:rsidTr="00F06444">
        <w:trPr>
          <w:cantSplit/>
        </w:trPr>
        <w:tc>
          <w:tcPr>
            <w:tcW w:w="2552" w:type="dxa"/>
            <w:tcBorders>
              <w:top w:val="single" w:sz="8" w:space="0" w:color="AEAEAE"/>
              <w:bottom w:val="single" w:sz="8" w:space="0" w:color="AEAEAE"/>
            </w:tcBorders>
            <w:shd w:val="clear" w:color="auto" w:fill="E0E0E0"/>
            <w:tcMar>
              <w:top w:w="0" w:type="dxa"/>
              <w:left w:w="0" w:type="dxa"/>
              <w:bottom w:w="0" w:type="dxa"/>
              <w:right w:w="0" w:type="dxa"/>
            </w:tcMar>
          </w:tcPr>
          <w:p w14:paraId="0AB65E01" w14:textId="77777777" w:rsidR="00C86CEE" w:rsidRDefault="00C86CEE" w:rsidP="004C30B0">
            <w:pPr>
              <w:pStyle w:val="Standard"/>
              <w:spacing w:line="320" w:lineRule="atLeast"/>
              <w:ind w:left="60" w:right="60"/>
              <w:rPr>
                <w:rFonts w:hint="eastAsia"/>
              </w:rPr>
            </w:pPr>
            <w:proofErr w:type="spellStart"/>
            <w:r>
              <w:rPr>
                <w:rFonts w:ascii="Arial" w:eastAsia="Arial" w:hAnsi="Arial"/>
                <w:color w:val="264A60"/>
              </w:rPr>
              <w:t>mental_illness</w:t>
            </w:r>
            <w:proofErr w:type="spellEnd"/>
          </w:p>
        </w:tc>
        <w:tc>
          <w:tcPr>
            <w:tcW w:w="1134" w:type="dxa"/>
            <w:tcBorders>
              <w:top w:val="single" w:sz="8" w:space="0" w:color="AEAEAE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1140F01B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94</w:t>
            </w:r>
          </w:p>
        </w:tc>
        <w:tc>
          <w:tcPr>
            <w:tcW w:w="12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034807F1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4</w:t>
            </w:r>
          </w:p>
        </w:tc>
        <w:tc>
          <w:tcPr>
            <w:tcW w:w="12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7D654AA4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14</w:t>
            </w:r>
          </w:p>
        </w:tc>
        <w:tc>
          <w:tcPr>
            <w:tcW w:w="12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31ED6839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9.62</w:t>
            </w:r>
          </w:p>
        </w:tc>
        <w:tc>
          <w:tcPr>
            <w:tcW w:w="166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7BC419D0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2.338</w:t>
            </w:r>
          </w:p>
        </w:tc>
      </w:tr>
      <w:tr w:rsidR="00C86CEE" w14:paraId="6FF47F03" w14:textId="77777777" w:rsidTr="00F06444">
        <w:trPr>
          <w:cantSplit/>
        </w:trPr>
        <w:tc>
          <w:tcPr>
            <w:tcW w:w="2552" w:type="dxa"/>
            <w:tcBorders>
              <w:top w:val="single" w:sz="8" w:space="0" w:color="AEAEAE"/>
              <w:bottom w:val="single" w:sz="8" w:space="0" w:color="AEAEAE"/>
            </w:tcBorders>
            <w:shd w:val="clear" w:color="auto" w:fill="E0E0E0"/>
            <w:tcMar>
              <w:top w:w="0" w:type="dxa"/>
              <w:left w:w="0" w:type="dxa"/>
              <w:bottom w:w="0" w:type="dxa"/>
              <w:right w:w="0" w:type="dxa"/>
            </w:tcMar>
          </w:tcPr>
          <w:p w14:paraId="1F6F7A22" w14:textId="77777777" w:rsidR="00C86CEE" w:rsidRDefault="00C86CEE" w:rsidP="004C30B0">
            <w:pPr>
              <w:pStyle w:val="Standard"/>
              <w:spacing w:line="320" w:lineRule="atLeast"/>
              <w:ind w:left="60" w:right="60"/>
              <w:rPr>
                <w:rFonts w:hint="eastAsia"/>
              </w:rPr>
            </w:pPr>
            <w:r>
              <w:rPr>
                <w:rFonts w:ascii="Arial" w:eastAsia="Arial" w:hAnsi="Arial"/>
                <w:color w:val="264A60"/>
              </w:rPr>
              <w:t>diabetes</w:t>
            </w:r>
          </w:p>
        </w:tc>
        <w:tc>
          <w:tcPr>
            <w:tcW w:w="1134" w:type="dxa"/>
            <w:tcBorders>
              <w:top w:val="single" w:sz="8" w:space="0" w:color="AEAEAE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12AD27A5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94</w:t>
            </w:r>
          </w:p>
        </w:tc>
        <w:tc>
          <w:tcPr>
            <w:tcW w:w="12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17D6AEC0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3</w:t>
            </w:r>
          </w:p>
        </w:tc>
        <w:tc>
          <w:tcPr>
            <w:tcW w:w="12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21FAAC02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10</w:t>
            </w:r>
          </w:p>
        </w:tc>
        <w:tc>
          <w:tcPr>
            <w:tcW w:w="12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28A57B4E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5.94</w:t>
            </w:r>
          </w:p>
        </w:tc>
        <w:tc>
          <w:tcPr>
            <w:tcW w:w="166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6F782A1D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1.343</w:t>
            </w:r>
          </w:p>
        </w:tc>
      </w:tr>
      <w:tr w:rsidR="00C86CEE" w14:paraId="6F14476B" w14:textId="77777777" w:rsidTr="00F06444">
        <w:trPr>
          <w:cantSplit/>
        </w:trPr>
        <w:tc>
          <w:tcPr>
            <w:tcW w:w="2552" w:type="dxa"/>
            <w:tcBorders>
              <w:top w:val="single" w:sz="8" w:space="0" w:color="AEAEAE"/>
              <w:bottom w:val="single" w:sz="8" w:space="0" w:color="AEAEAE"/>
            </w:tcBorders>
            <w:shd w:val="clear" w:color="auto" w:fill="E0E0E0"/>
            <w:tcMar>
              <w:top w:w="0" w:type="dxa"/>
              <w:left w:w="0" w:type="dxa"/>
              <w:bottom w:w="0" w:type="dxa"/>
              <w:right w:w="0" w:type="dxa"/>
            </w:tcMar>
          </w:tcPr>
          <w:p w14:paraId="11B98643" w14:textId="77777777" w:rsidR="00C86CEE" w:rsidRDefault="00C86CEE" w:rsidP="004C30B0">
            <w:pPr>
              <w:pStyle w:val="Standard"/>
              <w:spacing w:line="320" w:lineRule="atLeast"/>
              <w:ind w:left="60" w:right="60"/>
              <w:rPr>
                <w:rFonts w:hint="eastAsia"/>
              </w:rPr>
            </w:pPr>
            <w:proofErr w:type="spellStart"/>
            <w:r>
              <w:rPr>
                <w:rFonts w:ascii="Arial" w:eastAsia="Arial" w:hAnsi="Arial"/>
                <w:color w:val="264A60"/>
              </w:rPr>
              <w:t>health_status_poor_or_fair</w:t>
            </w:r>
            <w:proofErr w:type="spellEnd"/>
          </w:p>
        </w:tc>
        <w:tc>
          <w:tcPr>
            <w:tcW w:w="1134" w:type="dxa"/>
            <w:tcBorders>
              <w:top w:val="single" w:sz="8" w:space="0" w:color="AEAEAE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156068AC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94</w:t>
            </w:r>
          </w:p>
        </w:tc>
        <w:tc>
          <w:tcPr>
            <w:tcW w:w="12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2E9C4808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14</w:t>
            </w:r>
          </w:p>
        </w:tc>
        <w:tc>
          <w:tcPr>
            <w:tcW w:w="12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3C842190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34</w:t>
            </w:r>
          </w:p>
        </w:tc>
        <w:tc>
          <w:tcPr>
            <w:tcW w:w="12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3408762B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21.47</w:t>
            </w:r>
          </w:p>
        </w:tc>
        <w:tc>
          <w:tcPr>
            <w:tcW w:w="166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43AA15D4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5.054</w:t>
            </w:r>
          </w:p>
        </w:tc>
      </w:tr>
      <w:tr w:rsidR="00C86CEE" w14:paraId="265662D3" w14:textId="77777777" w:rsidTr="00F06444">
        <w:trPr>
          <w:cantSplit/>
        </w:trPr>
        <w:tc>
          <w:tcPr>
            <w:tcW w:w="2552" w:type="dxa"/>
            <w:tcBorders>
              <w:top w:val="single" w:sz="8" w:space="0" w:color="AEAEAE"/>
              <w:bottom w:val="single" w:sz="8" w:space="0" w:color="AEAEAE"/>
            </w:tcBorders>
            <w:shd w:val="clear" w:color="auto" w:fill="E0E0E0"/>
            <w:tcMar>
              <w:top w:w="0" w:type="dxa"/>
              <w:left w:w="0" w:type="dxa"/>
              <w:bottom w:w="0" w:type="dxa"/>
              <w:right w:w="0" w:type="dxa"/>
            </w:tcMar>
          </w:tcPr>
          <w:p w14:paraId="7804D92A" w14:textId="77777777" w:rsidR="00C86CEE" w:rsidRDefault="00C86CEE" w:rsidP="004C30B0">
            <w:pPr>
              <w:pStyle w:val="Standard"/>
              <w:spacing w:line="320" w:lineRule="atLeast"/>
              <w:ind w:left="60" w:right="60"/>
              <w:rPr>
                <w:rFonts w:hint="eastAsia"/>
              </w:rPr>
            </w:pPr>
            <w:r>
              <w:rPr>
                <w:rFonts w:ascii="Arial" w:eastAsia="Arial" w:hAnsi="Arial"/>
                <w:color w:val="264A60"/>
              </w:rPr>
              <w:t>smoker</w:t>
            </w:r>
          </w:p>
        </w:tc>
        <w:tc>
          <w:tcPr>
            <w:tcW w:w="1134" w:type="dxa"/>
            <w:tcBorders>
              <w:top w:val="single" w:sz="8" w:space="0" w:color="AEAEAE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6D0C25DA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94</w:t>
            </w:r>
          </w:p>
        </w:tc>
        <w:tc>
          <w:tcPr>
            <w:tcW w:w="12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0615174E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14</w:t>
            </w:r>
          </w:p>
        </w:tc>
        <w:tc>
          <w:tcPr>
            <w:tcW w:w="12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722BCF98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36</w:t>
            </w:r>
          </w:p>
        </w:tc>
        <w:tc>
          <w:tcPr>
            <w:tcW w:w="12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15C7E645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25.37</w:t>
            </w:r>
          </w:p>
        </w:tc>
        <w:tc>
          <w:tcPr>
            <w:tcW w:w="166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30D995D9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4.207</w:t>
            </w:r>
          </w:p>
        </w:tc>
      </w:tr>
      <w:tr w:rsidR="00C86CEE" w14:paraId="0C687F0E" w14:textId="77777777" w:rsidTr="00F06444">
        <w:trPr>
          <w:cantSplit/>
        </w:trPr>
        <w:tc>
          <w:tcPr>
            <w:tcW w:w="2552" w:type="dxa"/>
            <w:tcBorders>
              <w:top w:val="single" w:sz="8" w:space="0" w:color="AEAEAE"/>
              <w:bottom w:val="single" w:sz="8" w:space="0" w:color="AEAEAE"/>
            </w:tcBorders>
            <w:shd w:val="clear" w:color="auto" w:fill="E0E0E0"/>
            <w:tcMar>
              <w:top w:w="0" w:type="dxa"/>
              <w:left w:w="0" w:type="dxa"/>
              <w:bottom w:w="0" w:type="dxa"/>
              <w:right w:w="0" w:type="dxa"/>
            </w:tcMar>
          </w:tcPr>
          <w:p w14:paraId="5B1A0CF2" w14:textId="77777777" w:rsidR="00C86CEE" w:rsidRDefault="00C86CEE" w:rsidP="004C30B0">
            <w:pPr>
              <w:pStyle w:val="Standard"/>
              <w:spacing w:line="320" w:lineRule="atLeast"/>
              <w:ind w:left="60" w:right="60"/>
              <w:rPr>
                <w:rFonts w:hint="eastAsia"/>
              </w:rPr>
            </w:pPr>
            <w:proofErr w:type="spellStart"/>
            <w:r>
              <w:rPr>
                <w:rFonts w:ascii="Arial" w:eastAsia="Arial" w:hAnsi="Arial"/>
                <w:color w:val="264A60"/>
              </w:rPr>
              <w:t>bmi_overweight_or_obese</w:t>
            </w:r>
            <w:proofErr w:type="spellEnd"/>
          </w:p>
        </w:tc>
        <w:tc>
          <w:tcPr>
            <w:tcW w:w="1134" w:type="dxa"/>
            <w:tcBorders>
              <w:top w:val="single" w:sz="8" w:space="0" w:color="AEAEAE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116F8705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94</w:t>
            </w:r>
          </w:p>
        </w:tc>
        <w:tc>
          <w:tcPr>
            <w:tcW w:w="12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7E9B7BE4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48</w:t>
            </w:r>
          </w:p>
        </w:tc>
        <w:tc>
          <w:tcPr>
            <w:tcW w:w="12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2DECD90F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63</w:t>
            </w:r>
          </w:p>
        </w:tc>
        <w:tc>
          <w:tcPr>
            <w:tcW w:w="12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724FD868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55.81</w:t>
            </w:r>
          </w:p>
        </w:tc>
        <w:tc>
          <w:tcPr>
            <w:tcW w:w="166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7C2E0451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3.952</w:t>
            </w:r>
          </w:p>
        </w:tc>
      </w:tr>
      <w:tr w:rsidR="00C86CEE" w14:paraId="0DCE7DFE" w14:textId="77777777" w:rsidTr="00F06444">
        <w:trPr>
          <w:cantSplit/>
        </w:trPr>
        <w:tc>
          <w:tcPr>
            <w:tcW w:w="2552" w:type="dxa"/>
            <w:tcBorders>
              <w:top w:val="single" w:sz="8" w:space="0" w:color="AEAEAE"/>
              <w:bottom w:val="single" w:sz="8" w:space="0" w:color="152935"/>
            </w:tcBorders>
            <w:shd w:val="clear" w:color="auto" w:fill="E0E0E0"/>
            <w:tcMar>
              <w:top w:w="0" w:type="dxa"/>
              <w:left w:w="0" w:type="dxa"/>
              <w:bottom w:w="0" w:type="dxa"/>
              <w:right w:w="0" w:type="dxa"/>
            </w:tcMar>
          </w:tcPr>
          <w:p w14:paraId="1FDEF7A8" w14:textId="77777777" w:rsidR="00C86CEE" w:rsidRDefault="00C86CEE" w:rsidP="004C30B0">
            <w:pPr>
              <w:pStyle w:val="Standard"/>
              <w:spacing w:line="320" w:lineRule="atLeast"/>
              <w:ind w:left="60" w:right="60"/>
              <w:rPr>
                <w:rFonts w:hint="eastAsia"/>
              </w:rPr>
            </w:pPr>
            <w:r>
              <w:rPr>
                <w:rFonts w:ascii="Arial" w:eastAsia="Arial" w:hAnsi="Arial"/>
                <w:color w:val="264A60"/>
              </w:rPr>
              <w:t>Valid N (listwise)</w:t>
            </w:r>
          </w:p>
        </w:tc>
        <w:tc>
          <w:tcPr>
            <w:tcW w:w="1134" w:type="dxa"/>
            <w:tcBorders>
              <w:top w:val="single" w:sz="8" w:space="0" w:color="AEAEAE"/>
              <w:bottom w:val="single" w:sz="8" w:space="0" w:color="152935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</w:tcPr>
          <w:p w14:paraId="47CFAB04" w14:textId="77777777" w:rsidR="00C86CEE" w:rsidRDefault="00C86CEE" w:rsidP="004C30B0">
            <w:pPr>
              <w:pStyle w:val="Standard"/>
              <w:spacing w:line="320" w:lineRule="atLeast"/>
              <w:ind w:left="60" w:right="60"/>
              <w:jc w:val="right"/>
              <w:rPr>
                <w:rFonts w:hint="eastAsia"/>
              </w:rPr>
            </w:pPr>
            <w:r>
              <w:rPr>
                <w:rFonts w:ascii="Arial" w:eastAsia="Arial" w:hAnsi="Arial"/>
                <w:color w:val="010205"/>
              </w:rPr>
              <w:t>94</w:t>
            </w:r>
          </w:p>
        </w:tc>
        <w:tc>
          <w:tcPr>
            <w:tcW w:w="127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</w:tcPr>
          <w:p w14:paraId="04E0A122" w14:textId="77777777" w:rsidR="00C86CEE" w:rsidRDefault="00C86CEE" w:rsidP="004C30B0">
            <w:pPr>
              <w:pStyle w:val="Standard"/>
              <w:rPr>
                <w:rFonts w:ascii="Times New Roman" w:hAnsi="Times New Roman"/>
              </w:rPr>
            </w:pPr>
          </w:p>
        </w:tc>
        <w:tc>
          <w:tcPr>
            <w:tcW w:w="12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</w:tcPr>
          <w:p w14:paraId="38923F50" w14:textId="77777777" w:rsidR="00C86CEE" w:rsidRDefault="00C86CEE" w:rsidP="004C30B0">
            <w:pPr>
              <w:pStyle w:val="Standard"/>
              <w:rPr>
                <w:rFonts w:ascii="Times New Roman" w:hAnsi="Times New Roman"/>
              </w:rPr>
            </w:pPr>
          </w:p>
        </w:tc>
        <w:tc>
          <w:tcPr>
            <w:tcW w:w="127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</w:tcPr>
          <w:p w14:paraId="5D93AF1C" w14:textId="77777777" w:rsidR="00C86CEE" w:rsidRDefault="00C86CEE" w:rsidP="004C30B0">
            <w:pPr>
              <w:pStyle w:val="Standard"/>
              <w:rPr>
                <w:rFonts w:ascii="Times New Roman" w:hAnsi="Times New Roman"/>
              </w:rPr>
            </w:pPr>
          </w:p>
        </w:tc>
        <w:tc>
          <w:tcPr>
            <w:tcW w:w="166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</w:tcBorders>
            <w:shd w:val="clear" w:color="auto" w:fill="F9F9FB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</w:tcPr>
          <w:p w14:paraId="05B1B737" w14:textId="77777777" w:rsidR="00C86CEE" w:rsidRDefault="00C86CEE" w:rsidP="004C30B0">
            <w:pPr>
              <w:pStyle w:val="Standard"/>
              <w:rPr>
                <w:rFonts w:ascii="Times New Roman" w:hAnsi="Times New Roman"/>
              </w:rPr>
            </w:pPr>
          </w:p>
        </w:tc>
      </w:tr>
    </w:tbl>
    <w:p w14:paraId="7FE61926" w14:textId="77777777" w:rsidR="00C86CEE" w:rsidRDefault="00C86CEE" w:rsidP="00B669D7"/>
    <w:p w14:paraId="3AEB32A4" w14:textId="77777777" w:rsidR="00B669D7" w:rsidRDefault="00B669D7" w:rsidP="00B669D7"/>
    <w:p w14:paraId="3E778828" w14:textId="77777777" w:rsidR="00BF7C0B" w:rsidRDefault="00BF7C0B" w:rsidP="00B669D7"/>
    <w:p w14:paraId="7E54048E" w14:textId="77777777" w:rsidR="00BF7C0B" w:rsidRDefault="00BF7C0B" w:rsidP="00B669D7"/>
    <w:p w14:paraId="331B56BA" w14:textId="77777777" w:rsidR="00BF7C0B" w:rsidRDefault="00BF7C0B" w:rsidP="00B669D7"/>
    <w:p w14:paraId="415B53B2" w14:textId="77777777" w:rsidR="00BF7C0B" w:rsidRDefault="00BF7C0B" w:rsidP="00B669D7"/>
    <w:p w14:paraId="34AB493C" w14:textId="77777777" w:rsidR="00BF7C0B" w:rsidRDefault="00BF7C0B" w:rsidP="00B669D7"/>
    <w:p w14:paraId="3A5DD6B5" w14:textId="77ABA50D" w:rsidR="00B669D7" w:rsidRPr="00D04AF2" w:rsidRDefault="00B669D7" w:rsidP="00D04AF2">
      <w:pPr>
        <w:pStyle w:val="Heading1"/>
        <w:rPr>
          <w:rFonts w:cs="Arial"/>
        </w:rPr>
      </w:pPr>
      <w:bookmarkStart w:id="1" w:name="_Ref225585762"/>
      <w:r w:rsidRPr="00D04AF2">
        <w:rPr>
          <w:rFonts w:cs="Arial"/>
        </w:rPr>
        <w:lastRenderedPageBreak/>
        <w:t>Forest plot</w:t>
      </w:r>
      <w:bookmarkEnd w:id="1"/>
    </w:p>
    <w:p w14:paraId="6DE3F216" w14:textId="77777777" w:rsidR="00B669D7" w:rsidRDefault="00B669D7" w:rsidP="00B669D7"/>
    <w:p w14:paraId="02FF8F84" w14:textId="21317147" w:rsidR="00FA4D07" w:rsidRDefault="00FA4D07" w:rsidP="00B669D7">
      <w:r>
        <w:rPr>
          <w:noProof/>
        </w:rPr>
        <w:drawing>
          <wp:inline distT="0" distB="0" distL="0" distR="0" wp14:anchorId="00D37EBA" wp14:editId="4B02F0CE">
            <wp:extent cx="5772150" cy="3800475"/>
            <wp:effectExtent l="0" t="0" r="0" b="9525"/>
            <wp:docPr id="958838547" name="Image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lum/>
                      <a:alphaModFix/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73112" cy="3801108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67E160B" w14:textId="64187407" w:rsidR="00A952A0" w:rsidRDefault="00D81686" w:rsidP="00A952A0">
      <w:r w:rsidRPr="00BF7C0B">
        <w:rPr>
          <w:b/>
          <w:bCs/>
        </w:rPr>
        <w:t>Figure 1</w:t>
      </w:r>
      <w:r>
        <w:t xml:space="preserve">: </w:t>
      </w:r>
      <w:r w:rsidR="005878DD">
        <w:t xml:space="preserve">forest plot graph showing the confidence interval range of respiratory illness in </w:t>
      </w:r>
      <w:r w:rsidR="00BF7C0B">
        <w:t xml:space="preserve">Welsh </w:t>
      </w:r>
      <w:r w:rsidR="00BF7C0B">
        <w:rPr>
          <w:rFonts w:cs="Arial"/>
        </w:rPr>
        <w:t>Upper Super Output Areas (</w:t>
      </w:r>
      <w:r w:rsidR="00BF7C0B">
        <w:t xml:space="preserve">USOAs) compared to the Wales average. </w:t>
      </w:r>
    </w:p>
    <w:p w14:paraId="0CF48CD4" w14:textId="77777777" w:rsidR="00D81686" w:rsidRDefault="00D81686" w:rsidP="00A952A0"/>
    <w:p w14:paraId="368EABB3" w14:textId="77777777" w:rsidR="00BF7C0B" w:rsidRDefault="00BF7C0B" w:rsidP="00A952A0"/>
    <w:p w14:paraId="7B8906DF" w14:textId="4ADCDFAF" w:rsidR="00B669D7" w:rsidRPr="00D04AF2" w:rsidRDefault="00D04AF2" w:rsidP="00D04AF2">
      <w:pPr>
        <w:pStyle w:val="Heading1"/>
        <w:rPr>
          <w:rFonts w:cs="Arial"/>
        </w:rPr>
      </w:pPr>
      <w:r w:rsidRPr="00D04AF2">
        <w:rPr>
          <w:rFonts w:cs="Arial"/>
        </w:rPr>
        <w:t>Analysis</w:t>
      </w:r>
    </w:p>
    <w:p w14:paraId="6558A975" w14:textId="3B70C795" w:rsidR="00005DEA" w:rsidRDefault="00005DEA" w:rsidP="00F05766">
      <w:pPr>
        <w:divId w:val="1849055391"/>
        <w:rPr>
          <w:rFonts w:cs="Arial"/>
        </w:rPr>
      </w:pPr>
      <w:r>
        <w:rPr>
          <w:rFonts w:cs="Arial"/>
        </w:rPr>
        <w:t xml:space="preserve">The descriptive statistics table </w:t>
      </w:r>
      <w:r w:rsidR="00F30832">
        <w:rPr>
          <w:rFonts w:cs="Arial"/>
        </w:rPr>
        <w:t xml:space="preserve">(Table 1) </w:t>
      </w:r>
      <w:r w:rsidR="00400004">
        <w:rPr>
          <w:rFonts w:cs="Arial"/>
        </w:rPr>
        <w:t>shows</w:t>
      </w:r>
      <w:r>
        <w:rPr>
          <w:rFonts w:cs="Arial"/>
        </w:rPr>
        <w:t xml:space="preserve"> the percentage of people who are being treated for </w:t>
      </w:r>
      <w:r w:rsidR="00D04AD6">
        <w:rPr>
          <w:rFonts w:cs="Arial"/>
        </w:rPr>
        <w:t>several</w:t>
      </w:r>
      <w:r>
        <w:rPr>
          <w:rFonts w:cs="Arial"/>
        </w:rPr>
        <w:t xml:space="preserve"> </w:t>
      </w:r>
      <w:r w:rsidR="00E53028">
        <w:rPr>
          <w:rFonts w:cs="Arial"/>
        </w:rPr>
        <w:t>conditions across Wales</w:t>
      </w:r>
      <w:r w:rsidR="00E2765C">
        <w:rPr>
          <w:rFonts w:cs="Arial"/>
        </w:rPr>
        <w:t xml:space="preserve"> in the six years up to 2009 </w:t>
      </w:r>
      <w:sdt>
        <w:sdtPr>
          <w:rPr>
            <w:rFonts w:cs="Arial"/>
            <w:color w:val="000000"/>
          </w:rPr>
          <w:tag w:val="MENDELEY_CITATION_v3_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"/>
          <w:id w:val="1729111127"/>
          <w:placeholder>
            <w:docPart w:val="DefaultPlaceholder_-1854013440"/>
          </w:placeholder>
        </w:sdtPr>
        <w:sdtContent>
          <w:r w:rsidR="009B0691" w:rsidRPr="009B0691">
            <w:rPr>
              <w:rFonts w:eastAsia="Times New Roman" w:cs="Arial"/>
              <w:color w:val="000000"/>
            </w:rPr>
            <w:t xml:space="preserve">(Tiffany </w:t>
          </w:r>
          <w:r w:rsidR="009B0691" w:rsidRPr="009B0691">
            <w:rPr>
              <w:rFonts w:eastAsia="Times New Roman" w:cs="Arial"/>
              <w:i/>
              <w:iCs/>
              <w:color w:val="000000"/>
            </w:rPr>
            <w:t>et al.</w:t>
          </w:r>
          <w:r w:rsidR="009B0691" w:rsidRPr="009B0691">
            <w:rPr>
              <w:rFonts w:eastAsia="Times New Roman" w:cs="Arial"/>
              <w:color w:val="000000"/>
            </w:rPr>
            <w:t>, 2012)</w:t>
          </w:r>
        </w:sdtContent>
      </w:sdt>
      <w:r w:rsidR="00E53028">
        <w:rPr>
          <w:rFonts w:cs="Arial"/>
        </w:rPr>
        <w:t xml:space="preserve">. It </w:t>
      </w:r>
      <w:r w:rsidR="00420670">
        <w:rPr>
          <w:rFonts w:cs="Arial"/>
        </w:rPr>
        <w:t>indicates</w:t>
      </w:r>
      <w:r w:rsidR="00E53028">
        <w:rPr>
          <w:rFonts w:cs="Arial"/>
        </w:rPr>
        <w:t xml:space="preserve"> that just under 6% of people are living with diabetes</w:t>
      </w:r>
      <w:r w:rsidR="00943BEF">
        <w:rPr>
          <w:rFonts w:cs="Arial"/>
        </w:rPr>
        <w:t xml:space="preserve">. The percentage ranges from 3% to 10%, with a relatively low standard deviation of 1.343, suggesting that diabetes prevalence is consistent across Welsh regions. </w:t>
      </w:r>
    </w:p>
    <w:p w14:paraId="14CB7B9E" w14:textId="33A1AA83" w:rsidR="00F05656" w:rsidRDefault="00F05656" w:rsidP="00F05766">
      <w:pPr>
        <w:divId w:val="1849055391"/>
        <w:rPr>
          <w:rFonts w:cs="Arial"/>
        </w:rPr>
      </w:pPr>
      <w:r>
        <w:rPr>
          <w:rFonts w:cs="Arial"/>
        </w:rPr>
        <w:t>Similarly, blood pressure, respiratory illness and mental illness have a relatively low standard deviation</w:t>
      </w:r>
      <w:r w:rsidR="00D04AD6">
        <w:rPr>
          <w:rFonts w:cs="Arial"/>
        </w:rPr>
        <w:t xml:space="preserve"> (</w:t>
      </w:r>
      <w:r w:rsidR="008E7E96">
        <w:rPr>
          <w:rFonts w:cs="Arial"/>
        </w:rPr>
        <w:t>less than</w:t>
      </w:r>
      <w:r w:rsidR="00656781">
        <w:rPr>
          <w:rFonts w:cs="Arial"/>
        </w:rPr>
        <w:t xml:space="preserve"> 3)</w:t>
      </w:r>
      <w:r>
        <w:rPr>
          <w:rFonts w:cs="Arial"/>
        </w:rPr>
        <w:t xml:space="preserve">, suggesting minimal variation in those conditions based on patient location. </w:t>
      </w:r>
      <w:r w:rsidR="00B975D5">
        <w:rPr>
          <w:rFonts w:cs="Arial"/>
        </w:rPr>
        <w:t xml:space="preserve">Of those three, blood pressure has the highest recurrence with a mean of 19.41%. </w:t>
      </w:r>
    </w:p>
    <w:p w14:paraId="34EB193A" w14:textId="77777777" w:rsidR="009D747C" w:rsidRDefault="00107767" w:rsidP="00F05766">
      <w:pPr>
        <w:divId w:val="1849055391"/>
        <w:rPr>
          <w:rFonts w:cs="Arial"/>
        </w:rPr>
      </w:pPr>
      <w:r>
        <w:rPr>
          <w:rFonts w:cs="Arial"/>
        </w:rPr>
        <w:t xml:space="preserve">In contrast, the variation in </w:t>
      </w:r>
      <w:r w:rsidR="00A671EA">
        <w:rPr>
          <w:rFonts w:cs="Arial"/>
        </w:rPr>
        <w:t xml:space="preserve">BMI and smoking status is higher. </w:t>
      </w:r>
      <w:r w:rsidR="00107827">
        <w:rPr>
          <w:rFonts w:cs="Arial"/>
        </w:rPr>
        <w:t xml:space="preserve">On average, 25.37% of people in Wales are smokers, with a range of </w:t>
      </w:r>
      <w:r w:rsidR="00A671EA">
        <w:rPr>
          <w:rFonts w:cs="Arial"/>
        </w:rPr>
        <w:t xml:space="preserve">14% and 36% </w:t>
      </w:r>
      <w:r w:rsidR="00B80B71">
        <w:rPr>
          <w:rFonts w:cs="Arial"/>
        </w:rPr>
        <w:t xml:space="preserve">in different regions, reflected in a standard deviation of 4.207. </w:t>
      </w:r>
    </w:p>
    <w:p w14:paraId="1CC51ADC" w14:textId="2BB21588" w:rsidR="00107DBE" w:rsidRDefault="00767C93" w:rsidP="00F05766">
      <w:pPr>
        <w:divId w:val="1849055391"/>
        <w:rPr>
          <w:rFonts w:cs="Arial"/>
        </w:rPr>
      </w:pPr>
      <w:r>
        <w:rPr>
          <w:rFonts w:cs="Arial"/>
        </w:rPr>
        <w:lastRenderedPageBreak/>
        <w:t>T</w:t>
      </w:r>
      <w:r w:rsidR="009D747C">
        <w:rPr>
          <w:rFonts w:cs="Arial"/>
        </w:rPr>
        <w:t>he widest r</w:t>
      </w:r>
      <w:r w:rsidR="004E2E13">
        <w:rPr>
          <w:rFonts w:cs="Arial"/>
        </w:rPr>
        <w:t xml:space="preserve">ange is shown in the percentage </w:t>
      </w:r>
      <w:r w:rsidR="00CE51E2">
        <w:rPr>
          <w:rFonts w:cs="Arial"/>
        </w:rPr>
        <w:t>of adults reporting poor</w:t>
      </w:r>
      <w:r w:rsidR="00656781">
        <w:rPr>
          <w:rFonts w:cs="Arial"/>
        </w:rPr>
        <w:t xml:space="preserve"> or fair</w:t>
      </w:r>
      <w:r w:rsidR="00CE51E2">
        <w:rPr>
          <w:rFonts w:cs="Arial"/>
        </w:rPr>
        <w:t xml:space="preserve"> health status. </w:t>
      </w:r>
      <w:r w:rsidR="001C13D7">
        <w:rPr>
          <w:rFonts w:cs="Arial"/>
        </w:rPr>
        <w:t xml:space="preserve">The lowest score is 14%, whereas the highest is 34%, with a standard </w:t>
      </w:r>
      <w:r w:rsidR="00345E3B">
        <w:rPr>
          <w:rFonts w:cs="Arial"/>
        </w:rPr>
        <w:t>deviation</w:t>
      </w:r>
      <w:r w:rsidR="001C13D7">
        <w:rPr>
          <w:rFonts w:cs="Arial"/>
        </w:rPr>
        <w:t xml:space="preserve"> of 5.054. This suggests that </w:t>
      </w:r>
      <w:r w:rsidR="00345E3B">
        <w:rPr>
          <w:rFonts w:cs="Arial"/>
        </w:rPr>
        <w:t>health status varies widely across Wales</w:t>
      </w:r>
      <w:r>
        <w:rPr>
          <w:rFonts w:cs="Arial"/>
        </w:rPr>
        <w:t xml:space="preserve">: Public Health Wales suggests an “association between poor outcomes and area deprivation” </w:t>
      </w:r>
      <w:sdt>
        <w:sdtPr>
          <w:rPr>
            <w:rFonts w:cs="Arial"/>
            <w:color w:val="000000"/>
          </w:rPr>
          <w:tag w:val="MENDELEY_CITATION_v3_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"/>
          <w:id w:val="-1351250917"/>
          <w:placeholder>
            <w:docPart w:val="DefaultPlaceholder_-1854013440"/>
          </w:placeholder>
        </w:sdtPr>
        <w:sdtContent>
          <w:r w:rsidR="009B0691" w:rsidRPr="009B0691">
            <w:rPr>
              <w:rFonts w:eastAsia="Times New Roman" w:cs="Arial"/>
              <w:color w:val="000000"/>
            </w:rPr>
            <w:t xml:space="preserve">(Tiffany </w:t>
          </w:r>
          <w:r w:rsidR="009B0691" w:rsidRPr="009B0691">
            <w:rPr>
              <w:rFonts w:eastAsia="Times New Roman" w:cs="Arial"/>
              <w:i/>
              <w:iCs/>
              <w:color w:val="000000"/>
            </w:rPr>
            <w:t>et al.</w:t>
          </w:r>
          <w:r w:rsidR="009B0691" w:rsidRPr="009B0691">
            <w:rPr>
              <w:rFonts w:eastAsia="Times New Roman" w:cs="Arial"/>
              <w:color w:val="000000"/>
            </w:rPr>
            <w:t>, 2012)</w:t>
          </w:r>
        </w:sdtContent>
      </w:sdt>
      <w:r>
        <w:rPr>
          <w:rFonts w:cs="Arial"/>
        </w:rPr>
        <w:t xml:space="preserve">. </w:t>
      </w:r>
    </w:p>
    <w:p w14:paraId="08B666F1" w14:textId="41F51938" w:rsidR="00B748B5" w:rsidRDefault="00656781" w:rsidP="00F05766">
      <w:pPr>
        <w:divId w:val="1849055391"/>
        <w:rPr>
          <w:rFonts w:cs="Arial"/>
        </w:rPr>
      </w:pPr>
      <w:r>
        <w:rPr>
          <w:rFonts w:cs="Arial"/>
        </w:rPr>
        <w:t>Meanwhile, t</w:t>
      </w:r>
      <w:r w:rsidR="00DB3549">
        <w:rPr>
          <w:rFonts w:cs="Arial"/>
        </w:rPr>
        <w:t xml:space="preserve">he forest plot graph focuses on </w:t>
      </w:r>
      <w:r w:rsidR="001B6BBA">
        <w:rPr>
          <w:rFonts w:cs="Arial"/>
        </w:rPr>
        <w:t xml:space="preserve">the prevalence of respiratory illness across different Upper Super Output Areas (USOAs). </w:t>
      </w:r>
      <w:r w:rsidR="00981D2C">
        <w:rPr>
          <w:rFonts w:cs="Arial"/>
        </w:rPr>
        <w:t>Table 1 shows that respiratory illness does not have significant variation (</w:t>
      </w:r>
      <w:r w:rsidR="00842080">
        <w:rPr>
          <w:rFonts w:cs="Arial"/>
        </w:rPr>
        <w:t xml:space="preserve">standard deviation of </w:t>
      </w:r>
      <w:r w:rsidR="00981D2C">
        <w:rPr>
          <w:rFonts w:cs="Arial"/>
        </w:rPr>
        <w:t xml:space="preserve">2.430), </w:t>
      </w:r>
      <w:r w:rsidR="00AA4B48">
        <w:rPr>
          <w:rFonts w:cs="Arial"/>
        </w:rPr>
        <w:t xml:space="preserve">and </w:t>
      </w:r>
      <w:r w:rsidR="00842080">
        <w:rPr>
          <w:rFonts w:cs="Arial"/>
        </w:rPr>
        <w:t>F</w:t>
      </w:r>
      <w:r w:rsidR="00AA4B48">
        <w:rPr>
          <w:rFonts w:cs="Arial"/>
        </w:rPr>
        <w:t xml:space="preserve">igure 1 supports this by showing that most </w:t>
      </w:r>
      <w:r w:rsidR="00D22D7B">
        <w:rPr>
          <w:rFonts w:cs="Arial"/>
        </w:rPr>
        <w:t xml:space="preserve">confidence interval lines cross the vertical red line, which </w:t>
      </w:r>
      <w:r w:rsidR="00842080">
        <w:rPr>
          <w:rFonts w:cs="Arial"/>
        </w:rPr>
        <w:t>plots</w:t>
      </w:r>
      <w:r w:rsidR="00D22D7B">
        <w:rPr>
          <w:rFonts w:cs="Arial"/>
        </w:rPr>
        <w:t xml:space="preserve"> the Wales average. </w:t>
      </w:r>
    </w:p>
    <w:p w14:paraId="50383E45" w14:textId="6DAB9FB6" w:rsidR="00E7604C" w:rsidRDefault="00E7604C" w:rsidP="00F05766">
      <w:pPr>
        <w:divId w:val="1849055391"/>
        <w:rPr>
          <w:rFonts w:cs="Arial"/>
        </w:rPr>
      </w:pPr>
      <w:r>
        <w:rPr>
          <w:rFonts w:cs="Arial"/>
        </w:rPr>
        <w:t xml:space="preserve">However, </w:t>
      </w:r>
      <w:r w:rsidR="00842080">
        <w:rPr>
          <w:rFonts w:cs="Arial"/>
        </w:rPr>
        <w:t xml:space="preserve">the </w:t>
      </w:r>
      <w:r w:rsidR="00B750E7">
        <w:rPr>
          <w:rFonts w:cs="Arial"/>
        </w:rPr>
        <w:t>graph</w:t>
      </w:r>
      <w:r>
        <w:rPr>
          <w:rFonts w:cs="Arial"/>
        </w:rPr>
        <w:t xml:space="preserve"> also indicates that a small number of USOAs are outliers with a higher upper bound sitting between 20 and 25 percent. This right skew of the graph suggests some regions have </w:t>
      </w:r>
      <w:r w:rsidR="00D81686">
        <w:rPr>
          <w:rFonts w:cs="Arial"/>
        </w:rPr>
        <w:t xml:space="preserve">higher than average prevalence of respiratory illness. </w:t>
      </w:r>
    </w:p>
    <w:p w14:paraId="3FCAE969" w14:textId="2C8BEC46" w:rsidR="00CE439B" w:rsidRDefault="00CE439B" w:rsidP="00F05766">
      <w:pPr>
        <w:divId w:val="1849055391"/>
        <w:rPr>
          <w:rFonts w:cs="Arial"/>
        </w:rPr>
      </w:pPr>
      <w:r>
        <w:rPr>
          <w:rFonts w:cs="Arial"/>
        </w:rPr>
        <w:t xml:space="preserve">To further explore patterns in population health, it might be useful to look at population demographics such as age, </w:t>
      </w:r>
      <w:r w:rsidR="00086ACA">
        <w:rPr>
          <w:rFonts w:cs="Arial"/>
        </w:rPr>
        <w:t xml:space="preserve">race and ethnicity, and gender. This might help determine if there is any correlation between these demographics and health outcomes, for example, is </w:t>
      </w:r>
      <w:r w:rsidR="00C60FFA">
        <w:rPr>
          <w:rFonts w:cs="Arial"/>
        </w:rPr>
        <w:t xml:space="preserve">respiratory illness or diabetes more prevalent in </w:t>
      </w:r>
      <w:r w:rsidR="005F60CF">
        <w:rPr>
          <w:rFonts w:cs="Arial"/>
        </w:rPr>
        <w:t>specific age groups</w:t>
      </w:r>
      <w:r w:rsidR="00C60FFA">
        <w:rPr>
          <w:rFonts w:cs="Arial"/>
        </w:rPr>
        <w:t xml:space="preserve">. </w:t>
      </w:r>
    </w:p>
    <w:p w14:paraId="5843B2C5" w14:textId="56D80E40" w:rsidR="00C60FFA" w:rsidRPr="003258AF" w:rsidRDefault="00C60FFA" w:rsidP="00F05766">
      <w:pPr>
        <w:divId w:val="1849055391"/>
        <w:rPr>
          <w:rFonts w:cs="Arial"/>
        </w:rPr>
      </w:pPr>
      <w:r>
        <w:rPr>
          <w:rFonts w:cs="Arial"/>
        </w:rPr>
        <w:t xml:space="preserve">Furthermore, although </w:t>
      </w:r>
      <w:r w:rsidR="00F32343">
        <w:rPr>
          <w:rFonts w:cs="Arial"/>
        </w:rPr>
        <w:t>dividing the data by</w:t>
      </w:r>
      <w:r>
        <w:rPr>
          <w:rFonts w:cs="Arial"/>
        </w:rPr>
        <w:t xml:space="preserve"> USOAs </w:t>
      </w:r>
      <w:r w:rsidR="00F32343">
        <w:rPr>
          <w:rFonts w:cs="Arial"/>
        </w:rPr>
        <w:t xml:space="preserve">is useful, the specific USOA location is not identifiable, and it may be useful to group or explore patterns across similar geographical regions. </w:t>
      </w:r>
      <w:r w:rsidR="00B9504A">
        <w:rPr>
          <w:rFonts w:cs="Arial"/>
        </w:rPr>
        <w:t>There may be correlations between</w:t>
      </w:r>
      <w:r w:rsidR="00507EC3">
        <w:rPr>
          <w:rFonts w:cs="Arial"/>
        </w:rPr>
        <w:t xml:space="preserve"> health outcomes and </w:t>
      </w:r>
      <w:r w:rsidR="00F212F4">
        <w:rPr>
          <w:rFonts w:cs="Arial"/>
        </w:rPr>
        <w:t xml:space="preserve">other social determinants, such as </w:t>
      </w:r>
      <w:r w:rsidR="00507EC3">
        <w:rPr>
          <w:rFonts w:cs="Arial"/>
        </w:rPr>
        <w:t>access to services</w:t>
      </w:r>
      <w:r w:rsidR="005F60CF">
        <w:rPr>
          <w:rFonts w:cs="Arial"/>
        </w:rPr>
        <w:t>;</w:t>
      </w:r>
      <w:r w:rsidR="00507EC3">
        <w:rPr>
          <w:rFonts w:cs="Arial"/>
        </w:rPr>
        <w:t xml:space="preserve"> for example, it is possible that more rural areas have fewer services such as GP surgeries. This would enable researchers to investigate whether prevalence of conditions is impacted by whether a region is rural or urban.</w:t>
      </w:r>
    </w:p>
    <w:p w14:paraId="715E6810" w14:textId="77777777" w:rsidR="00466F91" w:rsidRDefault="00466F91" w:rsidP="00F05766">
      <w:pPr>
        <w:divId w:val="1849055391"/>
        <w:rPr>
          <w:rFonts w:cs="Arial"/>
        </w:rPr>
      </w:pPr>
    </w:p>
    <w:p w14:paraId="01FED67F" w14:textId="77777777" w:rsidR="005F60CF" w:rsidRDefault="005F60CF" w:rsidP="00F05766">
      <w:pPr>
        <w:divId w:val="1849055391"/>
        <w:rPr>
          <w:rFonts w:cs="Arial"/>
        </w:rPr>
      </w:pPr>
    </w:p>
    <w:p w14:paraId="03138AD9" w14:textId="6281BD0F" w:rsidR="00466F91" w:rsidRDefault="00415E98" w:rsidP="00DA5B73">
      <w:pPr>
        <w:pStyle w:val="Heading1"/>
        <w:divId w:val="1849055391"/>
        <w:rPr>
          <w:rFonts w:cs="Arial"/>
        </w:rPr>
      </w:pPr>
      <w:bookmarkStart w:id="2" w:name="_Ref225585738"/>
      <w:r>
        <w:rPr>
          <w:rFonts w:cs="Arial"/>
        </w:rPr>
        <w:t>Supporting documentation</w:t>
      </w:r>
      <w:bookmarkEnd w:id="2"/>
    </w:p>
    <w:p w14:paraId="519EF7D2" w14:textId="77777777" w:rsidR="00DA5B73" w:rsidRPr="00DA5B73" w:rsidRDefault="00DA5B73" w:rsidP="00DA5B73">
      <w:pPr>
        <w:divId w:val="1849055391"/>
      </w:pPr>
    </w:p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2263"/>
        <w:gridCol w:w="2073"/>
        <w:gridCol w:w="2269"/>
        <w:gridCol w:w="2411"/>
      </w:tblGrid>
      <w:tr w:rsidR="00DA5B73" w14:paraId="6E762306" w14:textId="77777777" w:rsidTr="00014AC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divId w:val="18490553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</w:tcPr>
          <w:p w14:paraId="307FF057" w14:textId="26156FD6" w:rsidR="00DA5B73" w:rsidRDefault="00DA5B73" w:rsidP="00F05766">
            <w:pPr>
              <w:rPr>
                <w:rFonts w:cs="Arial"/>
              </w:rPr>
            </w:pPr>
            <w:r>
              <w:rPr>
                <w:rFonts w:cs="Arial"/>
              </w:rPr>
              <w:t>Data file output</w:t>
            </w:r>
          </w:p>
        </w:tc>
        <w:tc>
          <w:tcPr>
            <w:tcW w:w="2073" w:type="dxa"/>
          </w:tcPr>
          <w:p w14:paraId="039BBC1D" w14:textId="10CC2DE1" w:rsidR="00DA5B73" w:rsidRDefault="00DA5B73" w:rsidP="00F0576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>
              <w:rPr>
                <w:rFonts w:cs="Arial"/>
              </w:rPr>
              <w:t>Relating to</w:t>
            </w:r>
          </w:p>
        </w:tc>
        <w:tc>
          <w:tcPr>
            <w:tcW w:w="2269" w:type="dxa"/>
          </w:tcPr>
          <w:p w14:paraId="3733FB05" w14:textId="27A1C1FD" w:rsidR="00DA5B73" w:rsidRDefault="00DA5B73" w:rsidP="00F0576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>
              <w:rPr>
                <w:rFonts w:cs="Arial"/>
              </w:rPr>
              <w:t>Date created</w:t>
            </w:r>
          </w:p>
        </w:tc>
        <w:tc>
          <w:tcPr>
            <w:tcW w:w="2411" w:type="dxa"/>
          </w:tcPr>
          <w:p w14:paraId="6031B83F" w14:textId="63B5CF3E" w:rsidR="00DA5B73" w:rsidRDefault="00DA5B73" w:rsidP="00F0576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>
              <w:rPr>
                <w:rFonts w:cs="Arial"/>
              </w:rPr>
              <w:t>Embedded link</w:t>
            </w:r>
          </w:p>
        </w:tc>
      </w:tr>
      <w:tr w:rsidR="00DA5B73" w14:paraId="720FAFCE" w14:textId="77777777" w:rsidTr="00014ACE">
        <w:trPr>
          <w:divId w:val="18490553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</w:tcPr>
          <w:p w14:paraId="452A8ABA" w14:textId="7BB61A85" w:rsidR="00DA5B73" w:rsidRPr="00DA5B73" w:rsidRDefault="00DA5B73" w:rsidP="00DA5B73">
            <w:pPr>
              <w:rPr>
                <w:rFonts w:cs="Arial"/>
                <w:b w:val="0"/>
                <w:bCs w:val="0"/>
              </w:rPr>
            </w:pPr>
            <w:r w:rsidRPr="00DA5B73">
              <w:rPr>
                <w:rFonts w:cs="Arial"/>
                <w:b w:val="0"/>
                <w:bCs w:val="0"/>
              </w:rPr>
              <w:t>Output from data file 1</w:t>
            </w:r>
          </w:p>
        </w:tc>
        <w:tc>
          <w:tcPr>
            <w:tcW w:w="2073" w:type="dxa"/>
          </w:tcPr>
          <w:p w14:paraId="18C8A803" w14:textId="1163AC78" w:rsidR="00DA5B73" w:rsidRDefault="00014ACE" w:rsidP="00DA5B7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>
              <w:rPr>
                <w:rFonts w:cs="Arial"/>
              </w:rPr>
              <w:fldChar w:fldCharType="begin"/>
            </w:r>
            <w:r>
              <w:rPr>
                <w:rFonts w:cs="Arial"/>
              </w:rPr>
              <w:instrText xml:space="preserve"> REF _Ref225585756 \h </w:instrText>
            </w:r>
            <w:r>
              <w:rPr>
                <w:rFonts w:cs="Arial"/>
              </w:rPr>
            </w:r>
            <w:r>
              <w:rPr>
                <w:rFonts w:cs="Arial"/>
              </w:rPr>
              <w:fldChar w:fldCharType="separate"/>
            </w:r>
            <w:r>
              <w:rPr>
                <w:rFonts w:cs="Arial"/>
              </w:rPr>
              <w:t>Descriptive statistics table</w:t>
            </w:r>
            <w:r>
              <w:rPr>
                <w:rFonts w:cs="Arial"/>
              </w:rPr>
              <w:fldChar w:fldCharType="end"/>
            </w:r>
            <w:r w:rsidR="00D81686">
              <w:rPr>
                <w:rFonts w:cs="Arial"/>
              </w:rPr>
              <w:t xml:space="preserve"> (Table 1)</w:t>
            </w:r>
          </w:p>
        </w:tc>
        <w:tc>
          <w:tcPr>
            <w:tcW w:w="2269" w:type="dxa"/>
          </w:tcPr>
          <w:p w14:paraId="0C18CAA1" w14:textId="39541787" w:rsidR="00DA5B73" w:rsidRDefault="00DA5B73" w:rsidP="00DA5B7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>
              <w:rPr>
                <w:rFonts w:cs="Arial"/>
              </w:rPr>
              <w:t>28/03/2026</w:t>
            </w:r>
          </w:p>
        </w:tc>
        <w:tc>
          <w:tcPr>
            <w:tcW w:w="2411" w:type="dxa"/>
          </w:tcPr>
          <w:p w14:paraId="2E2239C9" w14:textId="4B2E4DE4" w:rsidR="00DA5B73" w:rsidRDefault="00130837" w:rsidP="00DA5B7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>
              <w:rPr>
                <w:rFonts w:cs="Arial"/>
              </w:rPr>
              <w:object w:dxaOrig="1537" w:dyaOrig="997" w14:anchorId="4A6EF31A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76.5pt;height:49.5pt" o:ole="">
                  <v:imagedata r:id="rId9" o:title=""/>
                </v:shape>
                <o:OLEObject Type="Embed" ProgID="Package" ShapeID="_x0000_i1025" DrawAspect="Icon" ObjectID="_1838703451" r:id="rId10"/>
              </w:object>
            </w:r>
          </w:p>
        </w:tc>
      </w:tr>
      <w:tr w:rsidR="00DA5B73" w14:paraId="03EAA2E8" w14:textId="77777777" w:rsidTr="00014ACE">
        <w:trPr>
          <w:divId w:val="184905539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63" w:type="dxa"/>
          </w:tcPr>
          <w:p w14:paraId="5ED85F3B" w14:textId="142455CF" w:rsidR="00DA5B73" w:rsidRPr="00DA5B73" w:rsidRDefault="00DA5B73" w:rsidP="00DA5B73">
            <w:pPr>
              <w:rPr>
                <w:rFonts w:cs="Arial"/>
                <w:b w:val="0"/>
                <w:bCs w:val="0"/>
              </w:rPr>
            </w:pPr>
            <w:r w:rsidRPr="00DA5B73">
              <w:rPr>
                <w:rFonts w:cs="Arial"/>
                <w:b w:val="0"/>
                <w:bCs w:val="0"/>
              </w:rPr>
              <w:t>Output from data file 2</w:t>
            </w:r>
          </w:p>
        </w:tc>
        <w:tc>
          <w:tcPr>
            <w:tcW w:w="2073" w:type="dxa"/>
          </w:tcPr>
          <w:p w14:paraId="12022A0A" w14:textId="7D84F51D" w:rsidR="00DA5B73" w:rsidRDefault="00014ACE" w:rsidP="00DA5B7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>
              <w:rPr>
                <w:rFonts w:cs="Arial"/>
              </w:rPr>
              <w:fldChar w:fldCharType="begin"/>
            </w:r>
            <w:r>
              <w:rPr>
                <w:rFonts w:cs="Arial"/>
              </w:rPr>
              <w:instrText xml:space="preserve"> REF _Ref225585762 \h </w:instrText>
            </w:r>
            <w:r>
              <w:rPr>
                <w:rFonts w:cs="Arial"/>
              </w:rPr>
            </w:r>
            <w:r>
              <w:rPr>
                <w:rFonts w:cs="Arial"/>
              </w:rPr>
              <w:fldChar w:fldCharType="separate"/>
            </w:r>
            <w:r w:rsidRPr="00D04AF2">
              <w:rPr>
                <w:rFonts w:cs="Arial"/>
              </w:rPr>
              <w:t>Forest plot</w:t>
            </w:r>
            <w:r>
              <w:rPr>
                <w:rFonts w:cs="Arial"/>
              </w:rPr>
              <w:fldChar w:fldCharType="end"/>
            </w:r>
            <w:r w:rsidR="00D81686">
              <w:rPr>
                <w:rFonts w:cs="Arial"/>
              </w:rPr>
              <w:t xml:space="preserve"> (Figure 1)</w:t>
            </w:r>
          </w:p>
        </w:tc>
        <w:tc>
          <w:tcPr>
            <w:tcW w:w="2269" w:type="dxa"/>
          </w:tcPr>
          <w:p w14:paraId="2DCA3BC4" w14:textId="178F40BE" w:rsidR="00DA5B73" w:rsidRDefault="00DA5B73" w:rsidP="00DA5B7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>
              <w:rPr>
                <w:rFonts w:cs="Arial"/>
              </w:rPr>
              <w:t>28/03/2026</w:t>
            </w:r>
          </w:p>
        </w:tc>
        <w:tc>
          <w:tcPr>
            <w:tcW w:w="2411" w:type="dxa"/>
          </w:tcPr>
          <w:p w14:paraId="4263A62B" w14:textId="2B3CC7DD" w:rsidR="00DA5B73" w:rsidRDefault="00130837" w:rsidP="00DA5B7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</w:rPr>
            </w:pPr>
            <w:r>
              <w:rPr>
                <w:rFonts w:cs="Arial"/>
              </w:rPr>
              <w:object w:dxaOrig="1537" w:dyaOrig="997" w14:anchorId="55CC3077">
                <v:shape id="_x0000_i1026" type="#_x0000_t75" style="width:76.5pt;height:49.5pt" o:ole="">
                  <v:imagedata r:id="rId11" o:title=""/>
                </v:shape>
                <o:OLEObject Type="Embed" ProgID="Package" ShapeID="_x0000_i1026" DrawAspect="Icon" ObjectID="_1838703452" r:id="rId12"/>
              </w:object>
            </w:r>
          </w:p>
        </w:tc>
      </w:tr>
    </w:tbl>
    <w:p w14:paraId="37710304" w14:textId="77777777" w:rsidR="00D82FCC" w:rsidRPr="000C1969" w:rsidRDefault="00D82FCC" w:rsidP="00F05766">
      <w:pPr>
        <w:divId w:val="1849055391"/>
        <w:rPr>
          <w:rFonts w:cs="Arial"/>
        </w:rPr>
      </w:pPr>
    </w:p>
    <w:p w14:paraId="0FBA896F" w14:textId="023326E9" w:rsidR="00AA1E63" w:rsidRDefault="00AA1E63" w:rsidP="00654FDA">
      <w:pPr>
        <w:pStyle w:val="Heading1"/>
        <w:rPr>
          <w:rFonts w:cs="Arial"/>
        </w:rPr>
      </w:pPr>
      <w:r>
        <w:rPr>
          <w:rFonts w:cs="Arial"/>
        </w:rPr>
        <w:lastRenderedPageBreak/>
        <w:t xml:space="preserve">References </w:t>
      </w:r>
    </w:p>
    <w:sdt>
      <w:sdtPr>
        <w:rPr>
          <w:rFonts w:cs="Arial"/>
          <w:color w:val="000000"/>
        </w:rPr>
        <w:tag w:val="MENDELEY_BIBLIOGRAPHY"/>
        <w:id w:val="-870224644"/>
        <w:placeholder>
          <w:docPart w:val="DefaultPlaceholder_-1854013440"/>
        </w:placeholder>
      </w:sdtPr>
      <w:sdtContent>
        <w:p w14:paraId="64001352" w14:textId="6C7DBE84" w:rsidR="00AA1E63" w:rsidRPr="009B0691" w:rsidRDefault="009B0691" w:rsidP="009B0691">
          <w:pPr>
            <w:divId w:val="1107652156"/>
            <w:rPr>
              <w:rFonts w:eastAsia="Times New Roman" w:cs="Arial"/>
              <w:color w:val="000000"/>
              <w:kern w:val="0"/>
              <w:szCs w:val="24"/>
              <w14:ligatures w14:val="none"/>
            </w:rPr>
          </w:pPr>
          <w:r w:rsidRPr="009B0691">
            <w:rPr>
              <w:rFonts w:eastAsia="Times New Roman" w:cs="Arial"/>
              <w:color w:val="000000"/>
            </w:rPr>
            <w:t xml:space="preserve">Tiffany, C. </w:t>
          </w:r>
          <w:r w:rsidRPr="009B0691">
            <w:rPr>
              <w:rFonts w:eastAsia="Times New Roman" w:cs="Arial"/>
              <w:i/>
              <w:iCs/>
              <w:color w:val="000000"/>
            </w:rPr>
            <w:t>et al.</w:t>
          </w:r>
          <w:r w:rsidRPr="009B0691">
            <w:rPr>
              <w:rFonts w:eastAsia="Times New Roman" w:cs="Arial"/>
              <w:color w:val="000000"/>
            </w:rPr>
            <w:t xml:space="preserve"> (2012) ‘Sub-local authority analysis of the Welsh Health Survey’. Available at: www.publichealthwalesobservatory.wales.nhs.uk (Accessed: 28 March 2026).</w:t>
          </w:r>
        </w:p>
      </w:sdtContent>
    </w:sdt>
    <w:p w14:paraId="1DF64BD0" w14:textId="77777777" w:rsidR="009B0691" w:rsidRDefault="009B0691" w:rsidP="009B0691"/>
    <w:p w14:paraId="641ABC42" w14:textId="6E85CC2A" w:rsidR="002B580A" w:rsidRPr="000C1969" w:rsidRDefault="002B580A" w:rsidP="00654FDA">
      <w:pPr>
        <w:pStyle w:val="Heading1"/>
        <w:rPr>
          <w:rFonts w:cs="Arial"/>
        </w:rPr>
      </w:pPr>
      <w:r w:rsidRPr="000C1969">
        <w:rPr>
          <w:rFonts w:cs="Arial"/>
        </w:rPr>
        <w:t>Other information</w:t>
      </w:r>
    </w:p>
    <w:p w14:paraId="0D67B1A1" w14:textId="6EC19068" w:rsidR="001D708F" w:rsidRPr="000C1969" w:rsidRDefault="002B580A" w:rsidP="001D708F">
      <w:pPr>
        <w:rPr>
          <w:rFonts w:cs="Arial"/>
          <w:szCs w:val="24"/>
        </w:rPr>
      </w:pPr>
      <w:r w:rsidRPr="000C1969">
        <w:rPr>
          <w:rFonts w:cs="Arial"/>
          <w:szCs w:val="24"/>
        </w:rPr>
        <w:t xml:space="preserve">I confirm this essay is my own original work and does not include text created by a generative artificial intelligence tool. </w:t>
      </w:r>
    </w:p>
    <w:sectPr w:rsidR="001D708F" w:rsidRPr="000C1969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1164A1" w14:textId="77777777" w:rsidR="00CC3C48" w:rsidRDefault="00CC3C48" w:rsidP="00AA2201">
      <w:pPr>
        <w:spacing w:after="0" w:line="240" w:lineRule="auto"/>
      </w:pPr>
      <w:r>
        <w:separator/>
      </w:r>
    </w:p>
  </w:endnote>
  <w:endnote w:type="continuationSeparator" w:id="0">
    <w:p w14:paraId="0379883A" w14:textId="77777777" w:rsidR="00CC3C48" w:rsidRDefault="00CC3C48" w:rsidP="00AA22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Liberation Serif">
    <w:altName w:val="Times New Roman"/>
    <w:charset w:val="00"/>
    <w:family w:val="roman"/>
    <w:pitch w:val="variable"/>
  </w:font>
  <w:font w:name="NSimSun">
    <w:panose1 w:val="02010609030101010101"/>
    <w:charset w:val="86"/>
    <w:family w:val="modern"/>
    <w:pitch w:val="fixed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71A166B" w14:textId="77777777" w:rsidR="00AA2201" w:rsidRDefault="00AA220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sz w:val="16"/>
        <w:szCs w:val="14"/>
      </w:rPr>
      <w:id w:val="-1996792252"/>
      <w:docPartObj>
        <w:docPartGallery w:val="Page Numbers (Bottom of Page)"/>
        <w:docPartUnique/>
      </w:docPartObj>
    </w:sdtPr>
    <w:sdtContent>
      <w:sdt>
        <w:sdtPr>
          <w:rPr>
            <w:sz w:val="16"/>
            <w:szCs w:val="14"/>
          </w:rPr>
          <w:id w:val="-1769616900"/>
          <w:docPartObj>
            <w:docPartGallery w:val="Page Numbers (Top of Page)"/>
            <w:docPartUnique/>
          </w:docPartObj>
        </w:sdtPr>
        <w:sdtContent>
          <w:p w14:paraId="28553022" w14:textId="0FD39EC0" w:rsidR="00AA2201" w:rsidRPr="00AA2201" w:rsidRDefault="00AA2201">
            <w:pPr>
              <w:pStyle w:val="Footer"/>
              <w:jc w:val="right"/>
              <w:rPr>
                <w:sz w:val="16"/>
                <w:szCs w:val="14"/>
              </w:rPr>
            </w:pPr>
            <w:r w:rsidRPr="00AA2201">
              <w:rPr>
                <w:sz w:val="16"/>
                <w:szCs w:val="14"/>
              </w:rPr>
              <w:t xml:space="preserve">Page </w:t>
            </w:r>
            <w:r w:rsidRPr="00AA2201">
              <w:rPr>
                <w:b/>
                <w:bCs/>
                <w:sz w:val="16"/>
                <w:szCs w:val="16"/>
              </w:rPr>
              <w:fldChar w:fldCharType="begin"/>
            </w:r>
            <w:r w:rsidRPr="00AA2201">
              <w:rPr>
                <w:b/>
                <w:bCs/>
                <w:sz w:val="16"/>
                <w:szCs w:val="14"/>
              </w:rPr>
              <w:instrText xml:space="preserve"> PAGE </w:instrText>
            </w:r>
            <w:r w:rsidRPr="00AA2201">
              <w:rPr>
                <w:b/>
                <w:bCs/>
                <w:sz w:val="16"/>
                <w:szCs w:val="16"/>
              </w:rPr>
              <w:fldChar w:fldCharType="separate"/>
            </w:r>
            <w:r w:rsidRPr="00AA2201">
              <w:rPr>
                <w:b/>
                <w:bCs/>
                <w:noProof/>
                <w:sz w:val="16"/>
                <w:szCs w:val="14"/>
              </w:rPr>
              <w:t>2</w:t>
            </w:r>
            <w:r w:rsidRPr="00AA2201">
              <w:rPr>
                <w:b/>
                <w:bCs/>
                <w:sz w:val="16"/>
                <w:szCs w:val="16"/>
              </w:rPr>
              <w:fldChar w:fldCharType="end"/>
            </w:r>
            <w:r w:rsidRPr="00AA2201">
              <w:rPr>
                <w:sz w:val="16"/>
                <w:szCs w:val="14"/>
              </w:rPr>
              <w:t xml:space="preserve"> of </w:t>
            </w:r>
            <w:r w:rsidRPr="00AA2201">
              <w:rPr>
                <w:b/>
                <w:bCs/>
                <w:sz w:val="16"/>
                <w:szCs w:val="16"/>
              </w:rPr>
              <w:fldChar w:fldCharType="begin"/>
            </w:r>
            <w:r w:rsidRPr="00AA2201">
              <w:rPr>
                <w:b/>
                <w:bCs/>
                <w:sz w:val="16"/>
                <w:szCs w:val="14"/>
              </w:rPr>
              <w:instrText xml:space="preserve"> NUMPAGES  </w:instrText>
            </w:r>
            <w:r w:rsidRPr="00AA2201">
              <w:rPr>
                <w:b/>
                <w:bCs/>
                <w:sz w:val="16"/>
                <w:szCs w:val="16"/>
              </w:rPr>
              <w:fldChar w:fldCharType="separate"/>
            </w:r>
            <w:r w:rsidRPr="00AA2201">
              <w:rPr>
                <w:b/>
                <w:bCs/>
                <w:noProof/>
                <w:sz w:val="16"/>
                <w:szCs w:val="14"/>
              </w:rPr>
              <w:t>2</w:t>
            </w:r>
            <w:r w:rsidRPr="00AA2201">
              <w:rPr>
                <w:b/>
                <w:bCs/>
                <w:sz w:val="16"/>
                <w:szCs w:val="16"/>
              </w:rPr>
              <w:fldChar w:fldCharType="end"/>
            </w:r>
          </w:p>
        </w:sdtContent>
      </w:sdt>
    </w:sdtContent>
  </w:sdt>
  <w:p w14:paraId="74325B08" w14:textId="77777777" w:rsidR="00AA2201" w:rsidRDefault="00AA220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D5220CE" w14:textId="77777777" w:rsidR="00AA2201" w:rsidRDefault="00AA22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A4985A" w14:textId="77777777" w:rsidR="00CC3C48" w:rsidRDefault="00CC3C48" w:rsidP="00AA2201">
      <w:pPr>
        <w:spacing w:after="0" w:line="240" w:lineRule="auto"/>
      </w:pPr>
      <w:r>
        <w:separator/>
      </w:r>
    </w:p>
  </w:footnote>
  <w:footnote w:type="continuationSeparator" w:id="0">
    <w:p w14:paraId="3E25F5B5" w14:textId="77777777" w:rsidR="00CC3C48" w:rsidRDefault="00CC3C48" w:rsidP="00AA22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2DB88A" w14:textId="77777777" w:rsidR="00AA2201" w:rsidRDefault="00AA220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F70B277" w14:textId="77777777" w:rsidR="00AA2201" w:rsidRDefault="00AA220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02A3D0" w14:textId="77777777" w:rsidR="00AA2201" w:rsidRDefault="00AA220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A3050"/>
    <w:multiLevelType w:val="multilevel"/>
    <w:tmpl w:val="5C604E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4475299"/>
    <w:multiLevelType w:val="hybridMultilevel"/>
    <w:tmpl w:val="E49836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14059A"/>
    <w:multiLevelType w:val="hybridMultilevel"/>
    <w:tmpl w:val="64E063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BA16E7"/>
    <w:multiLevelType w:val="multilevel"/>
    <w:tmpl w:val="AD88DC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0F6E1CB2"/>
    <w:multiLevelType w:val="multilevel"/>
    <w:tmpl w:val="1214D012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29C1869"/>
    <w:multiLevelType w:val="hybridMultilevel"/>
    <w:tmpl w:val="2E361E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D93C4D"/>
    <w:multiLevelType w:val="hybridMultilevel"/>
    <w:tmpl w:val="4EDCD7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7F1330B"/>
    <w:multiLevelType w:val="hybridMultilevel"/>
    <w:tmpl w:val="E5EC43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8761F4E"/>
    <w:multiLevelType w:val="hybridMultilevel"/>
    <w:tmpl w:val="33189E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960308E"/>
    <w:multiLevelType w:val="hybridMultilevel"/>
    <w:tmpl w:val="F1C003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96B5B5A"/>
    <w:multiLevelType w:val="hybridMultilevel"/>
    <w:tmpl w:val="B5AE61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AA26A01"/>
    <w:multiLevelType w:val="hybridMultilevel"/>
    <w:tmpl w:val="E960CB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DA44895"/>
    <w:multiLevelType w:val="hybridMultilevel"/>
    <w:tmpl w:val="6A607F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18B7DA4"/>
    <w:multiLevelType w:val="multilevel"/>
    <w:tmpl w:val="C5E0E0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25FE4A0E"/>
    <w:multiLevelType w:val="hybridMultilevel"/>
    <w:tmpl w:val="72466C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9600223"/>
    <w:multiLevelType w:val="hybridMultilevel"/>
    <w:tmpl w:val="E8B0414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56522AB"/>
    <w:multiLevelType w:val="hybridMultilevel"/>
    <w:tmpl w:val="12AA5510"/>
    <w:lvl w:ilvl="0" w:tplc="56E608AC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B4D2C18"/>
    <w:multiLevelType w:val="hybridMultilevel"/>
    <w:tmpl w:val="8BA4B5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D550D03"/>
    <w:multiLevelType w:val="hybridMultilevel"/>
    <w:tmpl w:val="D24AE7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E1A7087"/>
    <w:multiLevelType w:val="hybridMultilevel"/>
    <w:tmpl w:val="85FC9E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6165B46"/>
    <w:multiLevelType w:val="hybridMultilevel"/>
    <w:tmpl w:val="B6EE4D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9DF7648"/>
    <w:multiLevelType w:val="hybridMultilevel"/>
    <w:tmpl w:val="01BCC7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E6C2ECD"/>
    <w:multiLevelType w:val="multilevel"/>
    <w:tmpl w:val="5C0A7952"/>
    <w:lvl w:ilvl="0">
      <w:start w:val="1"/>
      <w:numFmt w:val="decimal"/>
      <w:lvlText w:val="(%1.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(%1.%2)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(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(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(%1.%2)%3.%4.%5.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(%1.%2)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(%1.%2)%3.%4.%5.%6.%7.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(%1.%2)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(%1.%2)%3.%4.%5.%6.%7.%8.%9."/>
      <w:lvlJc w:val="left"/>
      <w:pPr>
        <w:ind w:left="7920" w:hanging="2160"/>
      </w:pPr>
      <w:rPr>
        <w:rFonts w:hint="default"/>
      </w:rPr>
    </w:lvl>
  </w:abstractNum>
  <w:abstractNum w:abstractNumId="23" w15:restartNumberingAfterBreak="0">
    <w:nsid w:val="65BD52F4"/>
    <w:multiLevelType w:val="hybridMultilevel"/>
    <w:tmpl w:val="32AC47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9DD152E"/>
    <w:multiLevelType w:val="multilevel"/>
    <w:tmpl w:val="7F3E0D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6ECA175E"/>
    <w:multiLevelType w:val="multilevel"/>
    <w:tmpl w:val="31C6D1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72BA0BD6"/>
    <w:multiLevelType w:val="multilevel"/>
    <w:tmpl w:val="17E61202"/>
    <w:lvl w:ilvl="0">
      <w:start w:val="1"/>
      <w:numFmt w:val="decimal"/>
      <w:lvlText w:val="%1."/>
      <w:lvlJc w:val="left"/>
      <w:pPr>
        <w:tabs>
          <w:tab w:val="num" w:pos="644"/>
        </w:tabs>
        <w:ind w:left="644" w:hanging="360"/>
      </w:pPr>
      <w:rPr>
        <w:rFonts w:hint="default"/>
        <w:sz w:val="24"/>
        <w:szCs w:val="32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27" w15:restartNumberingAfterBreak="0">
    <w:nsid w:val="7F540553"/>
    <w:multiLevelType w:val="multilevel"/>
    <w:tmpl w:val="E1CA89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7FB35A7B"/>
    <w:multiLevelType w:val="multilevel"/>
    <w:tmpl w:val="E01E5D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2"/>
        <w:szCs w:val="28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 w16cid:durableId="85545699">
    <w:abstractNumId w:val="7"/>
  </w:num>
  <w:num w:numId="2" w16cid:durableId="1132334400">
    <w:abstractNumId w:val="5"/>
  </w:num>
  <w:num w:numId="3" w16cid:durableId="75710576">
    <w:abstractNumId w:val="18"/>
  </w:num>
  <w:num w:numId="4" w16cid:durableId="673535633">
    <w:abstractNumId w:val="0"/>
  </w:num>
  <w:num w:numId="5" w16cid:durableId="1059330322">
    <w:abstractNumId w:val="1"/>
  </w:num>
  <w:num w:numId="6" w16cid:durableId="624966404">
    <w:abstractNumId w:val="19"/>
  </w:num>
  <w:num w:numId="7" w16cid:durableId="312679285">
    <w:abstractNumId w:val="13"/>
  </w:num>
  <w:num w:numId="8" w16cid:durableId="2011371949">
    <w:abstractNumId w:val="27"/>
  </w:num>
  <w:num w:numId="9" w16cid:durableId="156727990">
    <w:abstractNumId w:val="10"/>
  </w:num>
  <w:num w:numId="10" w16cid:durableId="210962243">
    <w:abstractNumId w:val="17"/>
  </w:num>
  <w:num w:numId="11" w16cid:durableId="1647782358">
    <w:abstractNumId w:val="24"/>
  </w:num>
  <w:num w:numId="12" w16cid:durableId="1962150513">
    <w:abstractNumId w:val="26"/>
  </w:num>
  <w:num w:numId="13" w16cid:durableId="1904945217">
    <w:abstractNumId w:val="28"/>
  </w:num>
  <w:num w:numId="14" w16cid:durableId="1298341775">
    <w:abstractNumId w:val="23"/>
  </w:num>
  <w:num w:numId="15" w16cid:durableId="497384645">
    <w:abstractNumId w:val="21"/>
  </w:num>
  <w:num w:numId="16" w16cid:durableId="1540319566">
    <w:abstractNumId w:val="3"/>
  </w:num>
  <w:num w:numId="17" w16cid:durableId="1957522115">
    <w:abstractNumId w:val="6"/>
  </w:num>
  <w:num w:numId="18" w16cid:durableId="745692262">
    <w:abstractNumId w:val="15"/>
  </w:num>
  <w:num w:numId="19" w16cid:durableId="1684434698">
    <w:abstractNumId w:val="8"/>
  </w:num>
  <w:num w:numId="20" w16cid:durableId="1794517168">
    <w:abstractNumId w:val="16"/>
  </w:num>
  <w:num w:numId="21" w16cid:durableId="1479540812">
    <w:abstractNumId w:val="12"/>
  </w:num>
  <w:num w:numId="22" w16cid:durableId="34737821">
    <w:abstractNumId w:val="25"/>
  </w:num>
  <w:num w:numId="23" w16cid:durableId="911279155">
    <w:abstractNumId w:val="20"/>
  </w:num>
  <w:num w:numId="24" w16cid:durableId="343289765">
    <w:abstractNumId w:val="9"/>
  </w:num>
  <w:num w:numId="25" w16cid:durableId="888107936">
    <w:abstractNumId w:val="2"/>
  </w:num>
  <w:num w:numId="26" w16cid:durableId="1424690577">
    <w:abstractNumId w:val="11"/>
  </w:num>
  <w:num w:numId="27" w16cid:durableId="1507590978">
    <w:abstractNumId w:val="14"/>
  </w:num>
  <w:num w:numId="28" w16cid:durableId="1009017544">
    <w:abstractNumId w:val="4"/>
    <w:lvlOverride w:ilvl="0">
      <w:startOverride w:val="1"/>
    </w:lvlOverride>
  </w:num>
  <w:num w:numId="29" w16cid:durableId="1812819976">
    <w:abstractNumId w:val="22"/>
  </w:num>
  <w:numIdMacAtCleanup w:val="1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6E35"/>
    <w:rsid w:val="00000374"/>
    <w:rsid w:val="000006C0"/>
    <w:rsid w:val="0000192C"/>
    <w:rsid w:val="00001B0A"/>
    <w:rsid w:val="00002727"/>
    <w:rsid w:val="0000281A"/>
    <w:rsid w:val="00003C54"/>
    <w:rsid w:val="00004266"/>
    <w:rsid w:val="00004920"/>
    <w:rsid w:val="000053C0"/>
    <w:rsid w:val="00005679"/>
    <w:rsid w:val="00005DEA"/>
    <w:rsid w:val="0000703C"/>
    <w:rsid w:val="000077D8"/>
    <w:rsid w:val="000101AF"/>
    <w:rsid w:val="000101CF"/>
    <w:rsid w:val="00010363"/>
    <w:rsid w:val="000109A1"/>
    <w:rsid w:val="00010CAF"/>
    <w:rsid w:val="0001150D"/>
    <w:rsid w:val="00011BEE"/>
    <w:rsid w:val="00011F60"/>
    <w:rsid w:val="00012296"/>
    <w:rsid w:val="0001303A"/>
    <w:rsid w:val="000133D6"/>
    <w:rsid w:val="00013616"/>
    <w:rsid w:val="00013636"/>
    <w:rsid w:val="00013956"/>
    <w:rsid w:val="00013F53"/>
    <w:rsid w:val="000144E9"/>
    <w:rsid w:val="00014ACE"/>
    <w:rsid w:val="00014D17"/>
    <w:rsid w:val="00015231"/>
    <w:rsid w:val="000154F0"/>
    <w:rsid w:val="0001597D"/>
    <w:rsid w:val="00015FB9"/>
    <w:rsid w:val="000164A1"/>
    <w:rsid w:val="00016A1D"/>
    <w:rsid w:val="00016B4B"/>
    <w:rsid w:val="00016EE5"/>
    <w:rsid w:val="00017233"/>
    <w:rsid w:val="00017556"/>
    <w:rsid w:val="00017C46"/>
    <w:rsid w:val="00022162"/>
    <w:rsid w:val="000224E2"/>
    <w:rsid w:val="00022A77"/>
    <w:rsid w:val="00022C1B"/>
    <w:rsid w:val="00022EC2"/>
    <w:rsid w:val="00023A55"/>
    <w:rsid w:val="00023C60"/>
    <w:rsid w:val="00023D3C"/>
    <w:rsid w:val="00024CF9"/>
    <w:rsid w:val="00025D1C"/>
    <w:rsid w:val="00025ED6"/>
    <w:rsid w:val="00026936"/>
    <w:rsid w:val="000309AD"/>
    <w:rsid w:val="00031E22"/>
    <w:rsid w:val="00032519"/>
    <w:rsid w:val="000335BB"/>
    <w:rsid w:val="00033C92"/>
    <w:rsid w:val="00033EBA"/>
    <w:rsid w:val="000340BA"/>
    <w:rsid w:val="0003445D"/>
    <w:rsid w:val="00035685"/>
    <w:rsid w:val="00035A2A"/>
    <w:rsid w:val="00036226"/>
    <w:rsid w:val="000368AD"/>
    <w:rsid w:val="00037354"/>
    <w:rsid w:val="00040003"/>
    <w:rsid w:val="000406B9"/>
    <w:rsid w:val="0004196E"/>
    <w:rsid w:val="000419B4"/>
    <w:rsid w:val="00041B0D"/>
    <w:rsid w:val="00041D2B"/>
    <w:rsid w:val="00042958"/>
    <w:rsid w:val="00042A42"/>
    <w:rsid w:val="00042F72"/>
    <w:rsid w:val="000436E8"/>
    <w:rsid w:val="0004375B"/>
    <w:rsid w:val="00043B48"/>
    <w:rsid w:val="00043C89"/>
    <w:rsid w:val="00043CBF"/>
    <w:rsid w:val="000446BE"/>
    <w:rsid w:val="000448A1"/>
    <w:rsid w:val="00044963"/>
    <w:rsid w:val="000452C4"/>
    <w:rsid w:val="00050098"/>
    <w:rsid w:val="00050396"/>
    <w:rsid w:val="000504E6"/>
    <w:rsid w:val="00050D25"/>
    <w:rsid w:val="0005110A"/>
    <w:rsid w:val="00051BE3"/>
    <w:rsid w:val="00052E26"/>
    <w:rsid w:val="000537F0"/>
    <w:rsid w:val="0005449A"/>
    <w:rsid w:val="000545D0"/>
    <w:rsid w:val="0005471F"/>
    <w:rsid w:val="0005541B"/>
    <w:rsid w:val="00055CD2"/>
    <w:rsid w:val="00057173"/>
    <w:rsid w:val="000572D5"/>
    <w:rsid w:val="00057A67"/>
    <w:rsid w:val="00057D25"/>
    <w:rsid w:val="000603A5"/>
    <w:rsid w:val="000605DD"/>
    <w:rsid w:val="000607AF"/>
    <w:rsid w:val="00060C76"/>
    <w:rsid w:val="00061291"/>
    <w:rsid w:val="00061D8F"/>
    <w:rsid w:val="0006252B"/>
    <w:rsid w:val="00062DF2"/>
    <w:rsid w:val="00063070"/>
    <w:rsid w:val="000632DB"/>
    <w:rsid w:val="00063C68"/>
    <w:rsid w:val="000640C0"/>
    <w:rsid w:val="00065801"/>
    <w:rsid w:val="00066BAC"/>
    <w:rsid w:val="00067FB8"/>
    <w:rsid w:val="000700B8"/>
    <w:rsid w:val="0007088E"/>
    <w:rsid w:val="00070BA1"/>
    <w:rsid w:val="00070E4B"/>
    <w:rsid w:val="000713AF"/>
    <w:rsid w:val="0007208F"/>
    <w:rsid w:val="000721DD"/>
    <w:rsid w:val="00072B7D"/>
    <w:rsid w:val="000731E9"/>
    <w:rsid w:val="00073AFA"/>
    <w:rsid w:val="00073B74"/>
    <w:rsid w:val="00073D75"/>
    <w:rsid w:val="00075175"/>
    <w:rsid w:val="00075AC9"/>
    <w:rsid w:val="0007639A"/>
    <w:rsid w:val="00076C71"/>
    <w:rsid w:val="000772B1"/>
    <w:rsid w:val="0007745C"/>
    <w:rsid w:val="00077591"/>
    <w:rsid w:val="000775FA"/>
    <w:rsid w:val="000802BA"/>
    <w:rsid w:val="0008051E"/>
    <w:rsid w:val="00080A2A"/>
    <w:rsid w:val="00081397"/>
    <w:rsid w:val="000830AF"/>
    <w:rsid w:val="00085EA2"/>
    <w:rsid w:val="00086407"/>
    <w:rsid w:val="00086786"/>
    <w:rsid w:val="00086ACA"/>
    <w:rsid w:val="00087283"/>
    <w:rsid w:val="00087469"/>
    <w:rsid w:val="000874C0"/>
    <w:rsid w:val="00090311"/>
    <w:rsid w:val="00090E80"/>
    <w:rsid w:val="00090EB6"/>
    <w:rsid w:val="0009171B"/>
    <w:rsid w:val="00091BE7"/>
    <w:rsid w:val="00092135"/>
    <w:rsid w:val="0009221A"/>
    <w:rsid w:val="00093AE9"/>
    <w:rsid w:val="00093C05"/>
    <w:rsid w:val="000943E9"/>
    <w:rsid w:val="0009547D"/>
    <w:rsid w:val="000A0845"/>
    <w:rsid w:val="000A121F"/>
    <w:rsid w:val="000A14F8"/>
    <w:rsid w:val="000A22EA"/>
    <w:rsid w:val="000A2702"/>
    <w:rsid w:val="000A294D"/>
    <w:rsid w:val="000A3077"/>
    <w:rsid w:val="000A3388"/>
    <w:rsid w:val="000A35C3"/>
    <w:rsid w:val="000A3723"/>
    <w:rsid w:val="000A39A2"/>
    <w:rsid w:val="000A5AD6"/>
    <w:rsid w:val="000A62D2"/>
    <w:rsid w:val="000A6D5A"/>
    <w:rsid w:val="000A6D64"/>
    <w:rsid w:val="000B0B77"/>
    <w:rsid w:val="000B1205"/>
    <w:rsid w:val="000B17DE"/>
    <w:rsid w:val="000B1CD9"/>
    <w:rsid w:val="000B1ED5"/>
    <w:rsid w:val="000B28DE"/>
    <w:rsid w:val="000B51F5"/>
    <w:rsid w:val="000B63EA"/>
    <w:rsid w:val="000B7007"/>
    <w:rsid w:val="000B7BB4"/>
    <w:rsid w:val="000B7E9A"/>
    <w:rsid w:val="000C01A6"/>
    <w:rsid w:val="000C0468"/>
    <w:rsid w:val="000C09DB"/>
    <w:rsid w:val="000C0D38"/>
    <w:rsid w:val="000C0F39"/>
    <w:rsid w:val="000C1969"/>
    <w:rsid w:val="000C2881"/>
    <w:rsid w:val="000C2EA0"/>
    <w:rsid w:val="000C3E90"/>
    <w:rsid w:val="000C4639"/>
    <w:rsid w:val="000C49CE"/>
    <w:rsid w:val="000C5E7B"/>
    <w:rsid w:val="000C609D"/>
    <w:rsid w:val="000C6592"/>
    <w:rsid w:val="000C6A00"/>
    <w:rsid w:val="000C6AC4"/>
    <w:rsid w:val="000C72C4"/>
    <w:rsid w:val="000C75A7"/>
    <w:rsid w:val="000C7943"/>
    <w:rsid w:val="000C79B5"/>
    <w:rsid w:val="000C7D59"/>
    <w:rsid w:val="000D1DE2"/>
    <w:rsid w:val="000D1F4E"/>
    <w:rsid w:val="000D230D"/>
    <w:rsid w:val="000D23EA"/>
    <w:rsid w:val="000D2924"/>
    <w:rsid w:val="000D2A3E"/>
    <w:rsid w:val="000D2E23"/>
    <w:rsid w:val="000D3E55"/>
    <w:rsid w:val="000D57C4"/>
    <w:rsid w:val="000D5E7E"/>
    <w:rsid w:val="000D6887"/>
    <w:rsid w:val="000D78A1"/>
    <w:rsid w:val="000E0D7D"/>
    <w:rsid w:val="000E0F69"/>
    <w:rsid w:val="000E12E8"/>
    <w:rsid w:val="000E1870"/>
    <w:rsid w:val="000E1BF7"/>
    <w:rsid w:val="000E233A"/>
    <w:rsid w:val="000E2583"/>
    <w:rsid w:val="000E3B2E"/>
    <w:rsid w:val="000E3E31"/>
    <w:rsid w:val="000E4712"/>
    <w:rsid w:val="000E4D3A"/>
    <w:rsid w:val="000E4EBD"/>
    <w:rsid w:val="000E53EA"/>
    <w:rsid w:val="000E5921"/>
    <w:rsid w:val="000E5F6F"/>
    <w:rsid w:val="000E6247"/>
    <w:rsid w:val="000E6968"/>
    <w:rsid w:val="000E6A37"/>
    <w:rsid w:val="000E7055"/>
    <w:rsid w:val="000E72C3"/>
    <w:rsid w:val="000F00EC"/>
    <w:rsid w:val="000F0484"/>
    <w:rsid w:val="000F059F"/>
    <w:rsid w:val="000F07D5"/>
    <w:rsid w:val="000F1809"/>
    <w:rsid w:val="000F2067"/>
    <w:rsid w:val="000F2184"/>
    <w:rsid w:val="000F2ED3"/>
    <w:rsid w:val="000F3A4E"/>
    <w:rsid w:val="000F3CC0"/>
    <w:rsid w:val="000F3DD1"/>
    <w:rsid w:val="000F4358"/>
    <w:rsid w:val="000F5A45"/>
    <w:rsid w:val="000F5ADA"/>
    <w:rsid w:val="000F645B"/>
    <w:rsid w:val="000F65CE"/>
    <w:rsid w:val="000F6E06"/>
    <w:rsid w:val="000F6EFD"/>
    <w:rsid w:val="000F6F26"/>
    <w:rsid w:val="000F6FBA"/>
    <w:rsid w:val="000F6FDB"/>
    <w:rsid w:val="000F72C6"/>
    <w:rsid w:val="000F73F8"/>
    <w:rsid w:val="000F75CF"/>
    <w:rsid w:val="000F7C35"/>
    <w:rsid w:val="000F7F46"/>
    <w:rsid w:val="0010088C"/>
    <w:rsid w:val="00100B9E"/>
    <w:rsid w:val="00100BCF"/>
    <w:rsid w:val="00101CB8"/>
    <w:rsid w:val="00101FE7"/>
    <w:rsid w:val="0010235F"/>
    <w:rsid w:val="00102A91"/>
    <w:rsid w:val="00102D53"/>
    <w:rsid w:val="00102D6B"/>
    <w:rsid w:val="00102F02"/>
    <w:rsid w:val="001032D6"/>
    <w:rsid w:val="001054C8"/>
    <w:rsid w:val="0010559F"/>
    <w:rsid w:val="001060FF"/>
    <w:rsid w:val="00106622"/>
    <w:rsid w:val="00106A62"/>
    <w:rsid w:val="00106C36"/>
    <w:rsid w:val="001074AB"/>
    <w:rsid w:val="00107767"/>
    <w:rsid w:val="00107827"/>
    <w:rsid w:val="00107DBE"/>
    <w:rsid w:val="00107F62"/>
    <w:rsid w:val="00110BFF"/>
    <w:rsid w:val="00110F45"/>
    <w:rsid w:val="00111179"/>
    <w:rsid w:val="0011153C"/>
    <w:rsid w:val="00111623"/>
    <w:rsid w:val="00111DBD"/>
    <w:rsid w:val="00112283"/>
    <w:rsid w:val="001127E7"/>
    <w:rsid w:val="001128EC"/>
    <w:rsid w:val="0011349C"/>
    <w:rsid w:val="001137AE"/>
    <w:rsid w:val="00113EF4"/>
    <w:rsid w:val="0011432D"/>
    <w:rsid w:val="001145D6"/>
    <w:rsid w:val="00114C7D"/>
    <w:rsid w:val="00114E66"/>
    <w:rsid w:val="0011558D"/>
    <w:rsid w:val="001167F2"/>
    <w:rsid w:val="001170CB"/>
    <w:rsid w:val="0012094B"/>
    <w:rsid w:val="00120D92"/>
    <w:rsid w:val="00120DD3"/>
    <w:rsid w:val="00120DE1"/>
    <w:rsid w:val="001213FD"/>
    <w:rsid w:val="00122050"/>
    <w:rsid w:val="00122179"/>
    <w:rsid w:val="00122D99"/>
    <w:rsid w:val="001232E9"/>
    <w:rsid w:val="00123354"/>
    <w:rsid w:val="001240D6"/>
    <w:rsid w:val="001247E0"/>
    <w:rsid w:val="00124F4D"/>
    <w:rsid w:val="00125A89"/>
    <w:rsid w:val="00126533"/>
    <w:rsid w:val="00126682"/>
    <w:rsid w:val="0012668B"/>
    <w:rsid w:val="001267C2"/>
    <w:rsid w:val="001274DE"/>
    <w:rsid w:val="00127AC6"/>
    <w:rsid w:val="00130837"/>
    <w:rsid w:val="001308FF"/>
    <w:rsid w:val="00130C09"/>
    <w:rsid w:val="00130EB6"/>
    <w:rsid w:val="0013137A"/>
    <w:rsid w:val="001314D0"/>
    <w:rsid w:val="0013151D"/>
    <w:rsid w:val="00132E35"/>
    <w:rsid w:val="0013347C"/>
    <w:rsid w:val="0013424A"/>
    <w:rsid w:val="0013430C"/>
    <w:rsid w:val="001345DF"/>
    <w:rsid w:val="00134835"/>
    <w:rsid w:val="00134D10"/>
    <w:rsid w:val="00134D13"/>
    <w:rsid w:val="001350D8"/>
    <w:rsid w:val="00135961"/>
    <w:rsid w:val="0013628A"/>
    <w:rsid w:val="001366A2"/>
    <w:rsid w:val="00136D41"/>
    <w:rsid w:val="00136EFA"/>
    <w:rsid w:val="001373E7"/>
    <w:rsid w:val="001375C3"/>
    <w:rsid w:val="00137673"/>
    <w:rsid w:val="001377D7"/>
    <w:rsid w:val="00137BB2"/>
    <w:rsid w:val="0014180D"/>
    <w:rsid w:val="00141FE3"/>
    <w:rsid w:val="00142AB8"/>
    <w:rsid w:val="00142B7C"/>
    <w:rsid w:val="00143AF1"/>
    <w:rsid w:val="00143CDE"/>
    <w:rsid w:val="00145185"/>
    <w:rsid w:val="001456EB"/>
    <w:rsid w:val="001474B9"/>
    <w:rsid w:val="0014758D"/>
    <w:rsid w:val="00147F63"/>
    <w:rsid w:val="00150512"/>
    <w:rsid w:val="00150D77"/>
    <w:rsid w:val="00151851"/>
    <w:rsid w:val="00151A49"/>
    <w:rsid w:val="00152091"/>
    <w:rsid w:val="00152407"/>
    <w:rsid w:val="00152D2E"/>
    <w:rsid w:val="0015301A"/>
    <w:rsid w:val="00153E79"/>
    <w:rsid w:val="00154834"/>
    <w:rsid w:val="00154EC2"/>
    <w:rsid w:val="0015576B"/>
    <w:rsid w:val="001557D2"/>
    <w:rsid w:val="00156585"/>
    <w:rsid w:val="00157A9A"/>
    <w:rsid w:val="00157C45"/>
    <w:rsid w:val="00161505"/>
    <w:rsid w:val="00161558"/>
    <w:rsid w:val="0016173E"/>
    <w:rsid w:val="00162186"/>
    <w:rsid w:val="001622AB"/>
    <w:rsid w:val="00163303"/>
    <w:rsid w:val="00163D5D"/>
    <w:rsid w:val="00164247"/>
    <w:rsid w:val="001646AA"/>
    <w:rsid w:val="00164A04"/>
    <w:rsid w:val="001653E3"/>
    <w:rsid w:val="001656CB"/>
    <w:rsid w:val="00165CFB"/>
    <w:rsid w:val="00166435"/>
    <w:rsid w:val="00166784"/>
    <w:rsid w:val="001667DA"/>
    <w:rsid w:val="00166915"/>
    <w:rsid w:val="00166B8E"/>
    <w:rsid w:val="00167031"/>
    <w:rsid w:val="00167177"/>
    <w:rsid w:val="001671AF"/>
    <w:rsid w:val="0017018E"/>
    <w:rsid w:val="00170281"/>
    <w:rsid w:val="00170C4D"/>
    <w:rsid w:val="00171F1E"/>
    <w:rsid w:val="001729C4"/>
    <w:rsid w:val="001737A9"/>
    <w:rsid w:val="00173D48"/>
    <w:rsid w:val="00173FFA"/>
    <w:rsid w:val="00174720"/>
    <w:rsid w:val="00174A39"/>
    <w:rsid w:val="00174F87"/>
    <w:rsid w:val="00175C17"/>
    <w:rsid w:val="00176E7B"/>
    <w:rsid w:val="0017798B"/>
    <w:rsid w:val="00177A15"/>
    <w:rsid w:val="00177E1B"/>
    <w:rsid w:val="00177E56"/>
    <w:rsid w:val="00180C33"/>
    <w:rsid w:val="001827CB"/>
    <w:rsid w:val="00182E97"/>
    <w:rsid w:val="00182FAC"/>
    <w:rsid w:val="00184323"/>
    <w:rsid w:val="00184726"/>
    <w:rsid w:val="00184C05"/>
    <w:rsid w:val="00184E34"/>
    <w:rsid w:val="00184F67"/>
    <w:rsid w:val="0018515A"/>
    <w:rsid w:val="00185238"/>
    <w:rsid w:val="00185817"/>
    <w:rsid w:val="0018665C"/>
    <w:rsid w:val="001867DF"/>
    <w:rsid w:val="001868E4"/>
    <w:rsid w:val="00187235"/>
    <w:rsid w:val="00190356"/>
    <w:rsid w:val="00190529"/>
    <w:rsid w:val="0019057A"/>
    <w:rsid w:val="001905B8"/>
    <w:rsid w:val="001907BC"/>
    <w:rsid w:val="0019088E"/>
    <w:rsid w:val="00191195"/>
    <w:rsid w:val="00191228"/>
    <w:rsid w:val="001913B9"/>
    <w:rsid w:val="0019186F"/>
    <w:rsid w:val="00191C3B"/>
    <w:rsid w:val="00191E1C"/>
    <w:rsid w:val="001920CF"/>
    <w:rsid w:val="001923AF"/>
    <w:rsid w:val="001930FE"/>
    <w:rsid w:val="00193151"/>
    <w:rsid w:val="00193A9E"/>
    <w:rsid w:val="00195284"/>
    <w:rsid w:val="00195BFA"/>
    <w:rsid w:val="00195CA4"/>
    <w:rsid w:val="00195D59"/>
    <w:rsid w:val="0019713E"/>
    <w:rsid w:val="001973B6"/>
    <w:rsid w:val="001976A4"/>
    <w:rsid w:val="00197F65"/>
    <w:rsid w:val="001A01B4"/>
    <w:rsid w:val="001A096B"/>
    <w:rsid w:val="001A1097"/>
    <w:rsid w:val="001A1BD8"/>
    <w:rsid w:val="001A2D08"/>
    <w:rsid w:val="001A30E6"/>
    <w:rsid w:val="001A4058"/>
    <w:rsid w:val="001A4ED5"/>
    <w:rsid w:val="001A4F1E"/>
    <w:rsid w:val="001A5160"/>
    <w:rsid w:val="001A53EB"/>
    <w:rsid w:val="001A5406"/>
    <w:rsid w:val="001A6396"/>
    <w:rsid w:val="001A6544"/>
    <w:rsid w:val="001A6E59"/>
    <w:rsid w:val="001A6F81"/>
    <w:rsid w:val="001A70BD"/>
    <w:rsid w:val="001A779D"/>
    <w:rsid w:val="001A78E9"/>
    <w:rsid w:val="001B075A"/>
    <w:rsid w:val="001B2096"/>
    <w:rsid w:val="001B2262"/>
    <w:rsid w:val="001B2C70"/>
    <w:rsid w:val="001B4142"/>
    <w:rsid w:val="001B427F"/>
    <w:rsid w:val="001B4594"/>
    <w:rsid w:val="001B461D"/>
    <w:rsid w:val="001B4797"/>
    <w:rsid w:val="001B4860"/>
    <w:rsid w:val="001B49FE"/>
    <w:rsid w:val="001B4B96"/>
    <w:rsid w:val="001B577B"/>
    <w:rsid w:val="001B5A1E"/>
    <w:rsid w:val="001B6217"/>
    <w:rsid w:val="001B68DA"/>
    <w:rsid w:val="001B6AC9"/>
    <w:rsid w:val="001B6BBA"/>
    <w:rsid w:val="001B773D"/>
    <w:rsid w:val="001B7ADD"/>
    <w:rsid w:val="001B7CDE"/>
    <w:rsid w:val="001B7FB2"/>
    <w:rsid w:val="001C070D"/>
    <w:rsid w:val="001C13D7"/>
    <w:rsid w:val="001C15A0"/>
    <w:rsid w:val="001C198F"/>
    <w:rsid w:val="001C1C16"/>
    <w:rsid w:val="001C1EF4"/>
    <w:rsid w:val="001C2522"/>
    <w:rsid w:val="001C30C9"/>
    <w:rsid w:val="001C4139"/>
    <w:rsid w:val="001C48A9"/>
    <w:rsid w:val="001C4C99"/>
    <w:rsid w:val="001C65B6"/>
    <w:rsid w:val="001C7DF6"/>
    <w:rsid w:val="001D0340"/>
    <w:rsid w:val="001D08C6"/>
    <w:rsid w:val="001D1C6A"/>
    <w:rsid w:val="001D1CBB"/>
    <w:rsid w:val="001D2013"/>
    <w:rsid w:val="001D22AA"/>
    <w:rsid w:val="001D2433"/>
    <w:rsid w:val="001D2690"/>
    <w:rsid w:val="001D2816"/>
    <w:rsid w:val="001D2841"/>
    <w:rsid w:val="001D3020"/>
    <w:rsid w:val="001D357D"/>
    <w:rsid w:val="001D44B7"/>
    <w:rsid w:val="001D45F1"/>
    <w:rsid w:val="001D4BE7"/>
    <w:rsid w:val="001D4C10"/>
    <w:rsid w:val="001D4D5F"/>
    <w:rsid w:val="001D5299"/>
    <w:rsid w:val="001D5E5A"/>
    <w:rsid w:val="001D629F"/>
    <w:rsid w:val="001D6462"/>
    <w:rsid w:val="001D6640"/>
    <w:rsid w:val="001D69AB"/>
    <w:rsid w:val="001D6EFD"/>
    <w:rsid w:val="001D708F"/>
    <w:rsid w:val="001E07CE"/>
    <w:rsid w:val="001E0B16"/>
    <w:rsid w:val="001E0DD3"/>
    <w:rsid w:val="001E1215"/>
    <w:rsid w:val="001E12C3"/>
    <w:rsid w:val="001E132B"/>
    <w:rsid w:val="001E16FD"/>
    <w:rsid w:val="001E176B"/>
    <w:rsid w:val="001E1B96"/>
    <w:rsid w:val="001E1E0D"/>
    <w:rsid w:val="001E1ED8"/>
    <w:rsid w:val="001E24D7"/>
    <w:rsid w:val="001E2606"/>
    <w:rsid w:val="001E2829"/>
    <w:rsid w:val="001E2FCF"/>
    <w:rsid w:val="001E36F9"/>
    <w:rsid w:val="001E3979"/>
    <w:rsid w:val="001E3A3A"/>
    <w:rsid w:val="001E45B2"/>
    <w:rsid w:val="001E4F71"/>
    <w:rsid w:val="001E5BE9"/>
    <w:rsid w:val="001E6D47"/>
    <w:rsid w:val="001E7403"/>
    <w:rsid w:val="001F0279"/>
    <w:rsid w:val="001F0659"/>
    <w:rsid w:val="001F09A8"/>
    <w:rsid w:val="001F16C5"/>
    <w:rsid w:val="001F1AE7"/>
    <w:rsid w:val="001F2174"/>
    <w:rsid w:val="001F2554"/>
    <w:rsid w:val="001F3073"/>
    <w:rsid w:val="001F3397"/>
    <w:rsid w:val="001F54F6"/>
    <w:rsid w:val="001F5C2B"/>
    <w:rsid w:val="001F5E81"/>
    <w:rsid w:val="001F6CDC"/>
    <w:rsid w:val="001F74D6"/>
    <w:rsid w:val="001F784B"/>
    <w:rsid w:val="00200219"/>
    <w:rsid w:val="002002CE"/>
    <w:rsid w:val="002009F1"/>
    <w:rsid w:val="0020152D"/>
    <w:rsid w:val="00201726"/>
    <w:rsid w:val="002028C2"/>
    <w:rsid w:val="00203B87"/>
    <w:rsid w:val="002049BD"/>
    <w:rsid w:val="00205096"/>
    <w:rsid w:val="002052D9"/>
    <w:rsid w:val="0020553D"/>
    <w:rsid w:val="00205D36"/>
    <w:rsid w:val="00206270"/>
    <w:rsid w:val="002062E6"/>
    <w:rsid w:val="002067EA"/>
    <w:rsid w:val="00207EBF"/>
    <w:rsid w:val="00210288"/>
    <w:rsid w:val="00210BC8"/>
    <w:rsid w:val="00211323"/>
    <w:rsid w:val="00212072"/>
    <w:rsid w:val="002132B6"/>
    <w:rsid w:val="00213A5F"/>
    <w:rsid w:val="002148D0"/>
    <w:rsid w:val="00214AD2"/>
    <w:rsid w:val="00214C5C"/>
    <w:rsid w:val="00215827"/>
    <w:rsid w:val="00216E35"/>
    <w:rsid w:val="0021705E"/>
    <w:rsid w:val="002171F5"/>
    <w:rsid w:val="00217B0E"/>
    <w:rsid w:val="00220084"/>
    <w:rsid w:val="002201A1"/>
    <w:rsid w:val="002201D9"/>
    <w:rsid w:val="00220221"/>
    <w:rsid w:val="00220606"/>
    <w:rsid w:val="0022093E"/>
    <w:rsid w:val="0022101D"/>
    <w:rsid w:val="00221062"/>
    <w:rsid w:val="00221401"/>
    <w:rsid w:val="002214C9"/>
    <w:rsid w:val="00221D03"/>
    <w:rsid w:val="002224C4"/>
    <w:rsid w:val="0022298C"/>
    <w:rsid w:val="00223663"/>
    <w:rsid w:val="00223C5C"/>
    <w:rsid w:val="00223C96"/>
    <w:rsid w:val="0022446A"/>
    <w:rsid w:val="00224795"/>
    <w:rsid w:val="00224C06"/>
    <w:rsid w:val="00224D67"/>
    <w:rsid w:val="0022605E"/>
    <w:rsid w:val="00226114"/>
    <w:rsid w:val="00226AC1"/>
    <w:rsid w:val="00227420"/>
    <w:rsid w:val="00227C89"/>
    <w:rsid w:val="00227D0D"/>
    <w:rsid w:val="00230037"/>
    <w:rsid w:val="00231624"/>
    <w:rsid w:val="002318E7"/>
    <w:rsid w:val="00231DAB"/>
    <w:rsid w:val="002324FC"/>
    <w:rsid w:val="00232C83"/>
    <w:rsid w:val="0023301C"/>
    <w:rsid w:val="0023314B"/>
    <w:rsid w:val="002331C9"/>
    <w:rsid w:val="00233C1B"/>
    <w:rsid w:val="00233D2C"/>
    <w:rsid w:val="00234547"/>
    <w:rsid w:val="00235351"/>
    <w:rsid w:val="00235D95"/>
    <w:rsid w:val="00236042"/>
    <w:rsid w:val="002362D9"/>
    <w:rsid w:val="00236A69"/>
    <w:rsid w:val="002370C9"/>
    <w:rsid w:val="00237BED"/>
    <w:rsid w:val="00240309"/>
    <w:rsid w:val="002418B3"/>
    <w:rsid w:val="00241F18"/>
    <w:rsid w:val="0024238F"/>
    <w:rsid w:val="00242D14"/>
    <w:rsid w:val="00243232"/>
    <w:rsid w:val="0024333F"/>
    <w:rsid w:val="00243A24"/>
    <w:rsid w:val="00244D4C"/>
    <w:rsid w:val="002453E6"/>
    <w:rsid w:val="00245D64"/>
    <w:rsid w:val="002462F0"/>
    <w:rsid w:val="00247500"/>
    <w:rsid w:val="00251779"/>
    <w:rsid w:val="002521D0"/>
    <w:rsid w:val="002530C5"/>
    <w:rsid w:val="00253B05"/>
    <w:rsid w:val="002548A8"/>
    <w:rsid w:val="00255259"/>
    <w:rsid w:val="002555A3"/>
    <w:rsid w:val="002555C6"/>
    <w:rsid w:val="00255841"/>
    <w:rsid w:val="00255883"/>
    <w:rsid w:val="00255DD5"/>
    <w:rsid w:val="00255F8B"/>
    <w:rsid w:val="00257024"/>
    <w:rsid w:val="00257057"/>
    <w:rsid w:val="00257FB5"/>
    <w:rsid w:val="002604BF"/>
    <w:rsid w:val="00260671"/>
    <w:rsid w:val="002607D8"/>
    <w:rsid w:val="00261388"/>
    <w:rsid w:val="002623A4"/>
    <w:rsid w:val="0026283E"/>
    <w:rsid w:val="00262FFD"/>
    <w:rsid w:val="00263B96"/>
    <w:rsid w:val="00264BCE"/>
    <w:rsid w:val="00264EEB"/>
    <w:rsid w:val="002660BA"/>
    <w:rsid w:val="002663BF"/>
    <w:rsid w:val="00266EB2"/>
    <w:rsid w:val="002671A6"/>
    <w:rsid w:val="00267980"/>
    <w:rsid w:val="00267D4C"/>
    <w:rsid w:val="00270204"/>
    <w:rsid w:val="00270B1A"/>
    <w:rsid w:val="00270F77"/>
    <w:rsid w:val="00271547"/>
    <w:rsid w:val="00271B7B"/>
    <w:rsid w:val="002722FD"/>
    <w:rsid w:val="002727FF"/>
    <w:rsid w:val="002729A0"/>
    <w:rsid w:val="00272CD7"/>
    <w:rsid w:val="00273981"/>
    <w:rsid w:val="00274977"/>
    <w:rsid w:val="00275CE4"/>
    <w:rsid w:val="00276096"/>
    <w:rsid w:val="00276524"/>
    <w:rsid w:val="00276EFF"/>
    <w:rsid w:val="002775E0"/>
    <w:rsid w:val="002776BE"/>
    <w:rsid w:val="00277956"/>
    <w:rsid w:val="00277AE6"/>
    <w:rsid w:val="00277BBD"/>
    <w:rsid w:val="00277EBE"/>
    <w:rsid w:val="00277FEF"/>
    <w:rsid w:val="00280183"/>
    <w:rsid w:val="00280527"/>
    <w:rsid w:val="002814D0"/>
    <w:rsid w:val="00281F30"/>
    <w:rsid w:val="002822D3"/>
    <w:rsid w:val="0028253A"/>
    <w:rsid w:val="00282E02"/>
    <w:rsid w:val="00283247"/>
    <w:rsid w:val="00283737"/>
    <w:rsid w:val="00284B3D"/>
    <w:rsid w:val="00285215"/>
    <w:rsid w:val="00285302"/>
    <w:rsid w:val="002856DB"/>
    <w:rsid w:val="00285815"/>
    <w:rsid w:val="00285C61"/>
    <w:rsid w:val="00286388"/>
    <w:rsid w:val="00286409"/>
    <w:rsid w:val="00286629"/>
    <w:rsid w:val="0028692E"/>
    <w:rsid w:val="00286D96"/>
    <w:rsid w:val="002870A4"/>
    <w:rsid w:val="0028710D"/>
    <w:rsid w:val="00287AD5"/>
    <w:rsid w:val="002907B3"/>
    <w:rsid w:val="00290996"/>
    <w:rsid w:val="00290B73"/>
    <w:rsid w:val="00290E79"/>
    <w:rsid w:val="00290F62"/>
    <w:rsid w:val="00290F72"/>
    <w:rsid w:val="002912AC"/>
    <w:rsid w:val="0029165F"/>
    <w:rsid w:val="00291C47"/>
    <w:rsid w:val="00291DD1"/>
    <w:rsid w:val="00292AB6"/>
    <w:rsid w:val="00292F32"/>
    <w:rsid w:val="00293125"/>
    <w:rsid w:val="0029331D"/>
    <w:rsid w:val="00293410"/>
    <w:rsid w:val="002938CE"/>
    <w:rsid w:val="002939F3"/>
    <w:rsid w:val="00293A94"/>
    <w:rsid w:val="00293AE0"/>
    <w:rsid w:val="00293E18"/>
    <w:rsid w:val="0029402B"/>
    <w:rsid w:val="0029446C"/>
    <w:rsid w:val="00295591"/>
    <w:rsid w:val="00295F71"/>
    <w:rsid w:val="00296A60"/>
    <w:rsid w:val="00297727"/>
    <w:rsid w:val="00297C6C"/>
    <w:rsid w:val="002A0446"/>
    <w:rsid w:val="002A1D31"/>
    <w:rsid w:val="002A243A"/>
    <w:rsid w:val="002A250E"/>
    <w:rsid w:val="002A30AF"/>
    <w:rsid w:val="002A33D2"/>
    <w:rsid w:val="002A485F"/>
    <w:rsid w:val="002A5126"/>
    <w:rsid w:val="002A5833"/>
    <w:rsid w:val="002A5922"/>
    <w:rsid w:val="002A62A9"/>
    <w:rsid w:val="002A63D5"/>
    <w:rsid w:val="002A641E"/>
    <w:rsid w:val="002A651A"/>
    <w:rsid w:val="002A6D02"/>
    <w:rsid w:val="002A7053"/>
    <w:rsid w:val="002A7092"/>
    <w:rsid w:val="002A7479"/>
    <w:rsid w:val="002B0060"/>
    <w:rsid w:val="002B01CC"/>
    <w:rsid w:val="002B01CD"/>
    <w:rsid w:val="002B03B3"/>
    <w:rsid w:val="002B0801"/>
    <w:rsid w:val="002B0C96"/>
    <w:rsid w:val="002B15F4"/>
    <w:rsid w:val="002B2176"/>
    <w:rsid w:val="002B25C0"/>
    <w:rsid w:val="002B2833"/>
    <w:rsid w:val="002B295A"/>
    <w:rsid w:val="002B2BF9"/>
    <w:rsid w:val="002B2C81"/>
    <w:rsid w:val="002B394C"/>
    <w:rsid w:val="002B417A"/>
    <w:rsid w:val="002B4426"/>
    <w:rsid w:val="002B4A7F"/>
    <w:rsid w:val="002B4F1E"/>
    <w:rsid w:val="002B53B1"/>
    <w:rsid w:val="002B56C4"/>
    <w:rsid w:val="002B580A"/>
    <w:rsid w:val="002B5DA0"/>
    <w:rsid w:val="002B60F5"/>
    <w:rsid w:val="002B6194"/>
    <w:rsid w:val="002B6A6E"/>
    <w:rsid w:val="002B730A"/>
    <w:rsid w:val="002B7C35"/>
    <w:rsid w:val="002C140C"/>
    <w:rsid w:val="002C148C"/>
    <w:rsid w:val="002C149A"/>
    <w:rsid w:val="002C1686"/>
    <w:rsid w:val="002C18A8"/>
    <w:rsid w:val="002C1AA7"/>
    <w:rsid w:val="002C1D0E"/>
    <w:rsid w:val="002C23DB"/>
    <w:rsid w:val="002C25C4"/>
    <w:rsid w:val="002C331F"/>
    <w:rsid w:val="002C3C5A"/>
    <w:rsid w:val="002C46C1"/>
    <w:rsid w:val="002C65A9"/>
    <w:rsid w:val="002C7972"/>
    <w:rsid w:val="002D0575"/>
    <w:rsid w:val="002D1597"/>
    <w:rsid w:val="002D2080"/>
    <w:rsid w:val="002D276B"/>
    <w:rsid w:val="002D3C4A"/>
    <w:rsid w:val="002D3E37"/>
    <w:rsid w:val="002D41F5"/>
    <w:rsid w:val="002D5C8B"/>
    <w:rsid w:val="002D5E69"/>
    <w:rsid w:val="002D62A5"/>
    <w:rsid w:val="002D62C9"/>
    <w:rsid w:val="002D63A1"/>
    <w:rsid w:val="002D6AC5"/>
    <w:rsid w:val="002D7170"/>
    <w:rsid w:val="002D7627"/>
    <w:rsid w:val="002E01B2"/>
    <w:rsid w:val="002E08EA"/>
    <w:rsid w:val="002E0CF7"/>
    <w:rsid w:val="002E155D"/>
    <w:rsid w:val="002E1C51"/>
    <w:rsid w:val="002E4955"/>
    <w:rsid w:val="002E5D3E"/>
    <w:rsid w:val="002E6098"/>
    <w:rsid w:val="002E69EE"/>
    <w:rsid w:val="002E6EA3"/>
    <w:rsid w:val="002E77F4"/>
    <w:rsid w:val="002E7BBA"/>
    <w:rsid w:val="002E7CC1"/>
    <w:rsid w:val="002F0458"/>
    <w:rsid w:val="002F0852"/>
    <w:rsid w:val="002F0B4B"/>
    <w:rsid w:val="002F2CA4"/>
    <w:rsid w:val="002F31CA"/>
    <w:rsid w:val="002F3814"/>
    <w:rsid w:val="002F4DA1"/>
    <w:rsid w:val="002F5D17"/>
    <w:rsid w:val="003001F7"/>
    <w:rsid w:val="00300868"/>
    <w:rsid w:val="00302146"/>
    <w:rsid w:val="00302195"/>
    <w:rsid w:val="003025D7"/>
    <w:rsid w:val="003033AF"/>
    <w:rsid w:val="0030352F"/>
    <w:rsid w:val="003038B1"/>
    <w:rsid w:val="00303D9C"/>
    <w:rsid w:val="00303DFC"/>
    <w:rsid w:val="00304E8A"/>
    <w:rsid w:val="00305E42"/>
    <w:rsid w:val="00305E8B"/>
    <w:rsid w:val="00305F8B"/>
    <w:rsid w:val="003060B2"/>
    <w:rsid w:val="00306222"/>
    <w:rsid w:val="003068EF"/>
    <w:rsid w:val="00306C6F"/>
    <w:rsid w:val="003076B3"/>
    <w:rsid w:val="003100DC"/>
    <w:rsid w:val="00310285"/>
    <w:rsid w:val="00310D89"/>
    <w:rsid w:val="003111CD"/>
    <w:rsid w:val="00311F47"/>
    <w:rsid w:val="00312154"/>
    <w:rsid w:val="00312EE1"/>
    <w:rsid w:val="00313EA0"/>
    <w:rsid w:val="003144B7"/>
    <w:rsid w:val="00315549"/>
    <w:rsid w:val="00315707"/>
    <w:rsid w:val="00315C24"/>
    <w:rsid w:val="00315DA5"/>
    <w:rsid w:val="00315E78"/>
    <w:rsid w:val="00315FF9"/>
    <w:rsid w:val="00316526"/>
    <w:rsid w:val="00316A99"/>
    <w:rsid w:val="00317E08"/>
    <w:rsid w:val="00317FC4"/>
    <w:rsid w:val="003202CC"/>
    <w:rsid w:val="003205FC"/>
    <w:rsid w:val="00320620"/>
    <w:rsid w:val="00321E7B"/>
    <w:rsid w:val="003225E5"/>
    <w:rsid w:val="00323242"/>
    <w:rsid w:val="00323678"/>
    <w:rsid w:val="00323F23"/>
    <w:rsid w:val="00324049"/>
    <w:rsid w:val="003241E4"/>
    <w:rsid w:val="0032420B"/>
    <w:rsid w:val="00324A6B"/>
    <w:rsid w:val="003252C7"/>
    <w:rsid w:val="003256F5"/>
    <w:rsid w:val="003258AF"/>
    <w:rsid w:val="00325CA0"/>
    <w:rsid w:val="00326455"/>
    <w:rsid w:val="0032692C"/>
    <w:rsid w:val="00326C67"/>
    <w:rsid w:val="00326CD9"/>
    <w:rsid w:val="0032737A"/>
    <w:rsid w:val="003274E1"/>
    <w:rsid w:val="00327EA1"/>
    <w:rsid w:val="003313BD"/>
    <w:rsid w:val="003316A5"/>
    <w:rsid w:val="00331B17"/>
    <w:rsid w:val="00331DB2"/>
    <w:rsid w:val="00332465"/>
    <w:rsid w:val="003327D1"/>
    <w:rsid w:val="00332E05"/>
    <w:rsid w:val="003335B1"/>
    <w:rsid w:val="00333768"/>
    <w:rsid w:val="00333827"/>
    <w:rsid w:val="003344A7"/>
    <w:rsid w:val="0033458A"/>
    <w:rsid w:val="003345E8"/>
    <w:rsid w:val="00334A7C"/>
    <w:rsid w:val="0033746C"/>
    <w:rsid w:val="0033764A"/>
    <w:rsid w:val="00337B47"/>
    <w:rsid w:val="003407D3"/>
    <w:rsid w:val="003408CF"/>
    <w:rsid w:val="00341CDD"/>
    <w:rsid w:val="003423B2"/>
    <w:rsid w:val="003426A2"/>
    <w:rsid w:val="00342D21"/>
    <w:rsid w:val="003437EA"/>
    <w:rsid w:val="00344AC8"/>
    <w:rsid w:val="00345874"/>
    <w:rsid w:val="00345E3B"/>
    <w:rsid w:val="00345ED6"/>
    <w:rsid w:val="00345F58"/>
    <w:rsid w:val="0034654D"/>
    <w:rsid w:val="003469A5"/>
    <w:rsid w:val="00347FD5"/>
    <w:rsid w:val="0035082E"/>
    <w:rsid w:val="00350A7F"/>
    <w:rsid w:val="00350B05"/>
    <w:rsid w:val="003517F5"/>
    <w:rsid w:val="00351C37"/>
    <w:rsid w:val="003527D8"/>
    <w:rsid w:val="00352BA6"/>
    <w:rsid w:val="00353AF5"/>
    <w:rsid w:val="00354374"/>
    <w:rsid w:val="00354FB4"/>
    <w:rsid w:val="00355533"/>
    <w:rsid w:val="00356191"/>
    <w:rsid w:val="0035638E"/>
    <w:rsid w:val="00356463"/>
    <w:rsid w:val="003568A7"/>
    <w:rsid w:val="0035694E"/>
    <w:rsid w:val="00356A87"/>
    <w:rsid w:val="00357469"/>
    <w:rsid w:val="003579F2"/>
    <w:rsid w:val="00360FBB"/>
    <w:rsid w:val="003610BA"/>
    <w:rsid w:val="0036130A"/>
    <w:rsid w:val="003615F6"/>
    <w:rsid w:val="00362890"/>
    <w:rsid w:val="00362B21"/>
    <w:rsid w:val="00362E44"/>
    <w:rsid w:val="003644B9"/>
    <w:rsid w:val="00364960"/>
    <w:rsid w:val="00364C1A"/>
    <w:rsid w:val="00364DE9"/>
    <w:rsid w:val="00365F9C"/>
    <w:rsid w:val="00366360"/>
    <w:rsid w:val="003664C6"/>
    <w:rsid w:val="0036790F"/>
    <w:rsid w:val="00367B04"/>
    <w:rsid w:val="003700AF"/>
    <w:rsid w:val="00370631"/>
    <w:rsid w:val="003708A5"/>
    <w:rsid w:val="00370D24"/>
    <w:rsid w:val="00370EE6"/>
    <w:rsid w:val="00371109"/>
    <w:rsid w:val="003711F3"/>
    <w:rsid w:val="00371749"/>
    <w:rsid w:val="00371E91"/>
    <w:rsid w:val="00371FBC"/>
    <w:rsid w:val="00373F66"/>
    <w:rsid w:val="003749B0"/>
    <w:rsid w:val="003759AA"/>
    <w:rsid w:val="00375D00"/>
    <w:rsid w:val="00375EE8"/>
    <w:rsid w:val="00376209"/>
    <w:rsid w:val="003765D0"/>
    <w:rsid w:val="0037673A"/>
    <w:rsid w:val="003768F6"/>
    <w:rsid w:val="003770AB"/>
    <w:rsid w:val="003774B2"/>
    <w:rsid w:val="003775DE"/>
    <w:rsid w:val="00377B73"/>
    <w:rsid w:val="003800BD"/>
    <w:rsid w:val="003807B9"/>
    <w:rsid w:val="00380A1B"/>
    <w:rsid w:val="00381056"/>
    <w:rsid w:val="00381A02"/>
    <w:rsid w:val="00381D15"/>
    <w:rsid w:val="00381D9E"/>
    <w:rsid w:val="00381EBA"/>
    <w:rsid w:val="00381F44"/>
    <w:rsid w:val="003822B5"/>
    <w:rsid w:val="00382785"/>
    <w:rsid w:val="003827EC"/>
    <w:rsid w:val="00382A8A"/>
    <w:rsid w:val="00382FF4"/>
    <w:rsid w:val="00383AD1"/>
    <w:rsid w:val="003843E4"/>
    <w:rsid w:val="00384C8C"/>
    <w:rsid w:val="00385014"/>
    <w:rsid w:val="00385346"/>
    <w:rsid w:val="0038582F"/>
    <w:rsid w:val="0038643B"/>
    <w:rsid w:val="00386862"/>
    <w:rsid w:val="00387E89"/>
    <w:rsid w:val="00390789"/>
    <w:rsid w:val="00391066"/>
    <w:rsid w:val="00392006"/>
    <w:rsid w:val="003922A7"/>
    <w:rsid w:val="00392AC7"/>
    <w:rsid w:val="00393017"/>
    <w:rsid w:val="00393EDD"/>
    <w:rsid w:val="00394B7F"/>
    <w:rsid w:val="00394DC8"/>
    <w:rsid w:val="00394DCF"/>
    <w:rsid w:val="00395EC8"/>
    <w:rsid w:val="00396064"/>
    <w:rsid w:val="00396837"/>
    <w:rsid w:val="003A06D6"/>
    <w:rsid w:val="003A0D04"/>
    <w:rsid w:val="003A0E4A"/>
    <w:rsid w:val="003A1149"/>
    <w:rsid w:val="003A1561"/>
    <w:rsid w:val="003A204B"/>
    <w:rsid w:val="003A2253"/>
    <w:rsid w:val="003A2287"/>
    <w:rsid w:val="003A2825"/>
    <w:rsid w:val="003A33CA"/>
    <w:rsid w:val="003A3FEF"/>
    <w:rsid w:val="003A480D"/>
    <w:rsid w:val="003A4870"/>
    <w:rsid w:val="003A5550"/>
    <w:rsid w:val="003A706D"/>
    <w:rsid w:val="003A73FF"/>
    <w:rsid w:val="003B05B9"/>
    <w:rsid w:val="003B0ED1"/>
    <w:rsid w:val="003B1390"/>
    <w:rsid w:val="003B171B"/>
    <w:rsid w:val="003B19E8"/>
    <w:rsid w:val="003B1A57"/>
    <w:rsid w:val="003B1A80"/>
    <w:rsid w:val="003B1D53"/>
    <w:rsid w:val="003B2637"/>
    <w:rsid w:val="003B295D"/>
    <w:rsid w:val="003B2F93"/>
    <w:rsid w:val="003B30D2"/>
    <w:rsid w:val="003B3628"/>
    <w:rsid w:val="003B3F34"/>
    <w:rsid w:val="003B5AD0"/>
    <w:rsid w:val="003B5D3D"/>
    <w:rsid w:val="003B72D0"/>
    <w:rsid w:val="003B743E"/>
    <w:rsid w:val="003B762B"/>
    <w:rsid w:val="003B7FE0"/>
    <w:rsid w:val="003C0185"/>
    <w:rsid w:val="003C0501"/>
    <w:rsid w:val="003C0AE7"/>
    <w:rsid w:val="003C0CCD"/>
    <w:rsid w:val="003C123D"/>
    <w:rsid w:val="003C1F5D"/>
    <w:rsid w:val="003C27EB"/>
    <w:rsid w:val="003C2B47"/>
    <w:rsid w:val="003C363C"/>
    <w:rsid w:val="003C3BD3"/>
    <w:rsid w:val="003C3DE4"/>
    <w:rsid w:val="003C4FEA"/>
    <w:rsid w:val="003C5433"/>
    <w:rsid w:val="003C56CD"/>
    <w:rsid w:val="003C6DE5"/>
    <w:rsid w:val="003C6F71"/>
    <w:rsid w:val="003C72C9"/>
    <w:rsid w:val="003C7529"/>
    <w:rsid w:val="003C7B8D"/>
    <w:rsid w:val="003C7E48"/>
    <w:rsid w:val="003D0020"/>
    <w:rsid w:val="003D068A"/>
    <w:rsid w:val="003D0BCD"/>
    <w:rsid w:val="003D0F84"/>
    <w:rsid w:val="003D1A34"/>
    <w:rsid w:val="003D2677"/>
    <w:rsid w:val="003D3703"/>
    <w:rsid w:val="003D60A7"/>
    <w:rsid w:val="003D6549"/>
    <w:rsid w:val="003D6D55"/>
    <w:rsid w:val="003D77AD"/>
    <w:rsid w:val="003D7A2E"/>
    <w:rsid w:val="003E00D4"/>
    <w:rsid w:val="003E1104"/>
    <w:rsid w:val="003E186F"/>
    <w:rsid w:val="003E1B24"/>
    <w:rsid w:val="003E20A3"/>
    <w:rsid w:val="003E2188"/>
    <w:rsid w:val="003E2AB9"/>
    <w:rsid w:val="003E3375"/>
    <w:rsid w:val="003E37A3"/>
    <w:rsid w:val="003E3B57"/>
    <w:rsid w:val="003E5D02"/>
    <w:rsid w:val="003E6179"/>
    <w:rsid w:val="003E695D"/>
    <w:rsid w:val="003E69C0"/>
    <w:rsid w:val="003E70F1"/>
    <w:rsid w:val="003E7550"/>
    <w:rsid w:val="003E7E7A"/>
    <w:rsid w:val="003F012E"/>
    <w:rsid w:val="003F055A"/>
    <w:rsid w:val="003F06CD"/>
    <w:rsid w:val="003F075C"/>
    <w:rsid w:val="003F0A5D"/>
    <w:rsid w:val="003F153D"/>
    <w:rsid w:val="003F15C2"/>
    <w:rsid w:val="003F1820"/>
    <w:rsid w:val="003F1AFF"/>
    <w:rsid w:val="003F2290"/>
    <w:rsid w:val="003F24D8"/>
    <w:rsid w:val="003F276F"/>
    <w:rsid w:val="003F2C76"/>
    <w:rsid w:val="003F325B"/>
    <w:rsid w:val="003F38D6"/>
    <w:rsid w:val="003F44F1"/>
    <w:rsid w:val="003F52CC"/>
    <w:rsid w:val="003F5F10"/>
    <w:rsid w:val="003F6628"/>
    <w:rsid w:val="003F792B"/>
    <w:rsid w:val="003F7DAB"/>
    <w:rsid w:val="00400004"/>
    <w:rsid w:val="0040021A"/>
    <w:rsid w:val="004012C0"/>
    <w:rsid w:val="004014FB"/>
    <w:rsid w:val="00402AEE"/>
    <w:rsid w:val="00402C38"/>
    <w:rsid w:val="00403BD3"/>
    <w:rsid w:val="00404D12"/>
    <w:rsid w:val="00405680"/>
    <w:rsid w:val="00405FD8"/>
    <w:rsid w:val="00406E57"/>
    <w:rsid w:val="0040781E"/>
    <w:rsid w:val="00407F6D"/>
    <w:rsid w:val="004100B8"/>
    <w:rsid w:val="004104B5"/>
    <w:rsid w:val="00410950"/>
    <w:rsid w:val="00410A45"/>
    <w:rsid w:val="00410EAA"/>
    <w:rsid w:val="00411188"/>
    <w:rsid w:val="00411B93"/>
    <w:rsid w:val="00411D3D"/>
    <w:rsid w:val="00411F11"/>
    <w:rsid w:val="004127DB"/>
    <w:rsid w:val="004129E5"/>
    <w:rsid w:val="00413410"/>
    <w:rsid w:val="00413E4B"/>
    <w:rsid w:val="004145B2"/>
    <w:rsid w:val="0041483E"/>
    <w:rsid w:val="004149BD"/>
    <w:rsid w:val="00414EEA"/>
    <w:rsid w:val="004151C0"/>
    <w:rsid w:val="004154DE"/>
    <w:rsid w:val="0041552B"/>
    <w:rsid w:val="00415E98"/>
    <w:rsid w:val="0041627D"/>
    <w:rsid w:val="00416AAC"/>
    <w:rsid w:val="00416D4A"/>
    <w:rsid w:val="00417407"/>
    <w:rsid w:val="00417482"/>
    <w:rsid w:val="004178F4"/>
    <w:rsid w:val="0042018B"/>
    <w:rsid w:val="00420605"/>
    <w:rsid w:val="00420670"/>
    <w:rsid w:val="0042134D"/>
    <w:rsid w:val="004218A9"/>
    <w:rsid w:val="004219B1"/>
    <w:rsid w:val="00421E9C"/>
    <w:rsid w:val="00421FF3"/>
    <w:rsid w:val="00422642"/>
    <w:rsid w:val="00422A9B"/>
    <w:rsid w:val="0042329F"/>
    <w:rsid w:val="00423674"/>
    <w:rsid w:val="00423A64"/>
    <w:rsid w:val="00423ADB"/>
    <w:rsid w:val="00423B64"/>
    <w:rsid w:val="00424658"/>
    <w:rsid w:val="00424664"/>
    <w:rsid w:val="004246A8"/>
    <w:rsid w:val="00424741"/>
    <w:rsid w:val="00424DB6"/>
    <w:rsid w:val="00424E5F"/>
    <w:rsid w:val="0042503D"/>
    <w:rsid w:val="00426CC5"/>
    <w:rsid w:val="00427231"/>
    <w:rsid w:val="00427407"/>
    <w:rsid w:val="0042772F"/>
    <w:rsid w:val="00427B41"/>
    <w:rsid w:val="00427FDE"/>
    <w:rsid w:val="00430C65"/>
    <w:rsid w:val="00431466"/>
    <w:rsid w:val="00431659"/>
    <w:rsid w:val="00432054"/>
    <w:rsid w:val="004320E0"/>
    <w:rsid w:val="00432D10"/>
    <w:rsid w:val="00432D30"/>
    <w:rsid w:val="00432EBB"/>
    <w:rsid w:val="0043419D"/>
    <w:rsid w:val="004341E3"/>
    <w:rsid w:val="0043437F"/>
    <w:rsid w:val="004343EC"/>
    <w:rsid w:val="00434DE4"/>
    <w:rsid w:val="00434E15"/>
    <w:rsid w:val="00435A20"/>
    <w:rsid w:val="00435DF6"/>
    <w:rsid w:val="00436092"/>
    <w:rsid w:val="004362DB"/>
    <w:rsid w:val="00436D36"/>
    <w:rsid w:val="004374F9"/>
    <w:rsid w:val="00437589"/>
    <w:rsid w:val="0043797D"/>
    <w:rsid w:val="00437984"/>
    <w:rsid w:val="00437EF2"/>
    <w:rsid w:val="00437EFB"/>
    <w:rsid w:val="00437FE7"/>
    <w:rsid w:val="004416CA"/>
    <w:rsid w:val="00441A6E"/>
    <w:rsid w:val="004420AD"/>
    <w:rsid w:val="00442193"/>
    <w:rsid w:val="00442490"/>
    <w:rsid w:val="004426D2"/>
    <w:rsid w:val="0044295A"/>
    <w:rsid w:val="00443E84"/>
    <w:rsid w:val="0044415C"/>
    <w:rsid w:val="0044602E"/>
    <w:rsid w:val="00446086"/>
    <w:rsid w:val="00446274"/>
    <w:rsid w:val="00447F80"/>
    <w:rsid w:val="0045006C"/>
    <w:rsid w:val="0045043E"/>
    <w:rsid w:val="0045045A"/>
    <w:rsid w:val="00450597"/>
    <w:rsid w:val="00451260"/>
    <w:rsid w:val="004512E5"/>
    <w:rsid w:val="00451380"/>
    <w:rsid w:val="00451411"/>
    <w:rsid w:val="00453A4F"/>
    <w:rsid w:val="00454853"/>
    <w:rsid w:val="00455BEE"/>
    <w:rsid w:val="00455D37"/>
    <w:rsid w:val="004560EF"/>
    <w:rsid w:val="0045662F"/>
    <w:rsid w:val="00456CCE"/>
    <w:rsid w:val="004571D5"/>
    <w:rsid w:val="00457690"/>
    <w:rsid w:val="00457E4B"/>
    <w:rsid w:val="00460507"/>
    <w:rsid w:val="00460969"/>
    <w:rsid w:val="00460D31"/>
    <w:rsid w:val="004612A2"/>
    <w:rsid w:val="004614CA"/>
    <w:rsid w:val="004614F7"/>
    <w:rsid w:val="00461599"/>
    <w:rsid w:val="00461B2B"/>
    <w:rsid w:val="00462E54"/>
    <w:rsid w:val="00463067"/>
    <w:rsid w:val="0046332E"/>
    <w:rsid w:val="00463DDB"/>
    <w:rsid w:val="004647C3"/>
    <w:rsid w:val="0046500E"/>
    <w:rsid w:val="0046513A"/>
    <w:rsid w:val="00465342"/>
    <w:rsid w:val="0046590A"/>
    <w:rsid w:val="00465B6F"/>
    <w:rsid w:val="00465B98"/>
    <w:rsid w:val="004661F0"/>
    <w:rsid w:val="004669EA"/>
    <w:rsid w:val="00466D5E"/>
    <w:rsid w:val="00466F91"/>
    <w:rsid w:val="004673AE"/>
    <w:rsid w:val="0046767D"/>
    <w:rsid w:val="004702D5"/>
    <w:rsid w:val="00470691"/>
    <w:rsid w:val="00470792"/>
    <w:rsid w:val="00470B42"/>
    <w:rsid w:val="00471128"/>
    <w:rsid w:val="0047112D"/>
    <w:rsid w:val="004715C5"/>
    <w:rsid w:val="00471FC6"/>
    <w:rsid w:val="004723DE"/>
    <w:rsid w:val="004729BE"/>
    <w:rsid w:val="004729E4"/>
    <w:rsid w:val="0047311E"/>
    <w:rsid w:val="004732B0"/>
    <w:rsid w:val="00475057"/>
    <w:rsid w:val="004751AB"/>
    <w:rsid w:val="00475646"/>
    <w:rsid w:val="00475792"/>
    <w:rsid w:val="00476103"/>
    <w:rsid w:val="00476B85"/>
    <w:rsid w:val="00477197"/>
    <w:rsid w:val="00477BFF"/>
    <w:rsid w:val="0048049B"/>
    <w:rsid w:val="0048240A"/>
    <w:rsid w:val="004824F6"/>
    <w:rsid w:val="004834A3"/>
    <w:rsid w:val="0048392F"/>
    <w:rsid w:val="00483E2C"/>
    <w:rsid w:val="00483EDF"/>
    <w:rsid w:val="00484206"/>
    <w:rsid w:val="004846C2"/>
    <w:rsid w:val="00484966"/>
    <w:rsid w:val="004849B6"/>
    <w:rsid w:val="004853C7"/>
    <w:rsid w:val="004854A3"/>
    <w:rsid w:val="00485969"/>
    <w:rsid w:val="0048646C"/>
    <w:rsid w:val="0048746B"/>
    <w:rsid w:val="00487F79"/>
    <w:rsid w:val="0049028D"/>
    <w:rsid w:val="0049116C"/>
    <w:rsid w:val="00491C57"/>
    <w:rsid w:val="00492C17"/>
    <w:rsid w:val="0049450A"/>
    <w:rsid w:val="004945B6"/>
    <w:rsid w:val="00494DE6"/>
    <w:rsid w:val="00495272"/>
    <w:rsid w:val="00495360"/>
    <w:rsid w:val="004954A2"/>
    <w:rsid w:val="00495E60"/>
    <w:rsid w:val="00496453"/>
    <w:rsid w:val="00496EBD"/>
    <w:rsid w:val="004A0151"/>
    <w:rsid w:val="004A09C4"/>
    <w:rsid w:val="004A0E7A"/>
    <w:rsid w:val="004A0F96"/>
    <w:rsid w:val="004A13D4"/>
    <w:rsid w:val="004A15D8"/>
    <w:rsid w:val="004A2A8D"/>
    <w:rsid w:val="004A343B"/>
    <w:rsid w:val="004A4880"/>
    <w:rsid w:val="004A5B91"/>
    <w:rsid w:val="004A5D80"/>
    <w:rsid w:val="004A7184"/>
    <w:rsid w:val="004A7596"/>
    <w:rsid w:val="004B0595"/>
    <w:rsid w:val="004B0799"/>
    <w:rsid w:val="004B13DD"/>
    <w:rsid w:val="004B15BA"/>
    <w:rsid w:val="004B1A61"/>
    <w:rsid w:val="004B1A62"/>
    <w:rsid w:val="004B1AD5"/>
    <w:rsid w:val="004B1D75"/>
    <w:rsid w:val="004B27EC"/>
    <w:rsid w:val="004B3945"/>
    <w:rsid w:val="004B440A"/>
    <w:rsid w:val="004B44CF"/>
    <w:rsid w:val="004B4B5B"/>
    <w:rsid w:val="004B51F5"/>
    <w:rsid w:val="004B5493"/>
    <w:rsid w:val="004B5E97"/>
    <w:rsid w:val="004B5F12"/>
    <w:rsid w:val="004B5FEA"/>
    <w:rsid w:val="004B71AB"/>
    <w:rsid w:val="004B73E4"/>
    <w:rsid w:val="004B78CD"/>
    <w:rsid w:val="004C05DD"/>
    <w:rsid w:val="004C0D98"/>
    <w:rsid w:val="004C0FD6"/>
    <w:rsid w:val="004C10F7"/>
    <w:rsid w:val="004C23FA"/>
    <w:rsid w:val="004C24A9"/>
    <w:rsid w:val="004C2B06"/>
    <w:rsid w:val="004C30C3"/>
    <w:rsid w:val="004C3A3E"/>
    <w:rsid w:val="004C3EF7"/>
    <w:rsid w:val="004C3FBD"/>
    <w:rsid w:val="004C4A97"/>
    <w:rsid w:val="004C4AE7"/>
    <w:rsid w:val="004C4EFB"/>
    <w:rsid w:val="004C60F7"/>
    <w:rsid w:val="004C6124"/>
    <w:rsid w:val="004C664D"/>
    <w:rsid w:val="004C66ED"/>
    <w:rsid w:val="004C670F"/>
    <w:rsid w:val="004C6BA6"/>
    <w:rsid w:val="004C7054"/>
    <w:rsid w:val="004C7409"/>
    <w:rsid w:val="004C7CE8"/>
    <w:rsid w:val="004D00A5"/>
    <w:rsid w:val="004D146F"/>
    <w:rsid w:val="004D1D0C"/>
    <w:rsid w:val="004D2399"/>
    <w:rsid w:val="004D26D9"/>
    <w:rsid w:val="004D2F0D"/>
    <w:rsid w:val="004D316F"/>
    <w:rsid w:val="004D37A9"/>
    <w:rsid w:val="004D387A"/>
    <w:rsid w:val="004D38B6"/>
    <w:rsid w:val="004D3954"/>
    <w:rsid w:val="004D48E7"/>
    <w:rsid w:val="004D4C8E"/>
    <w:rsid w:val="004D5813"/>
    <w:rsid w:val="004D5ACA"/>
    <w:rsid w:val="004D5FE9"/>
    <w:rsid w:val="004D600F"/>
    <w:rsid w:val="004D6C2C"/>
    <w:rsid w:val="004D6C81"/>
    <w:rsid w:val="004D6F62"/>
    <w:rsid w:val="004D747F"/>
    <w:rsid w:val="004E07F1"/>
    <w:rsid w:val="004E0E79"/>
    <w:rsid w:val="004E1A2E"/>
    <w:rsid w:val="004E2108"/>
    <w:rsid w:val="004E2809"/>
    <w:rsid w:val="004E2E13"/>
    <w:rsid w:val="004E3C67"/>
    <w:rsid w:val="004E4337"/>
    <w:rsid w:val="004E5F1F"/>
    <w:rsid w:val="004E65CD"/>
    <w:rsid w:val="004E6C47"/>
    <w:rsid w:val="004E755D"/>
    <w:rsid w:val="004F0B74"/>
    <w:rsid w:val="004F234E"/>
    <w:rsid w:val="004F24C4"/>
    <w:rsid w:val="004F2BD1"/>
    <w:rsid w:val="004F3103"/>
    <w:rsid w:val="004F3150"/>
    <w:rsid w:val="004F3299"/>
    <w:rsid w:val="004F3448"/>
    <w:rsid w:val="004F3505"/>
    <w:rsid w:val="004F3F19"/>
    <w:rsid w:val="004F41F8"/>
    <w:rsid w:val="004F4C4F"/>
    <w:rsid w:val="004F54DB"/>
    <w:rsid w:val="004F5FD5"/>
    <w:rsid w:val="004F6A7C"/>
    <w:rsid w:val="004F7248"/>
    <w:rsid w:val="005014AB"/>
    <w:rsid w:val="005015FE"/>
    <w:rsid w:val="00501C58"/>
    <w:rsid w:val="00502080"/>
    <w:rsid w:val="00502D21"/>
    <w:rsid w:val="00502D6A"/>
    <w:rsid w:val="00503020"/>
    <w:rsid w:val="00503FA6"/>
    <w:rsid w:val="00504816"/>
    <w:rsid w:val="00504943"/>
    <w:rsid w:val="00504A15"/>
    <w:rsid w:val="0050552F"/>
    <w:rsid w:val="00506DE8"/>
    <w:rsid w:val="005075CB"/>
    <w:rsid w:val="00507711"/>
    <w:rsid w:val="005079AE"/>
    <w:rsid w:val="00507BA1"/>
    <w:rsid w:val="00507C2B"/>
    <w:rsid w:val="00507E19"/>
    <w:rsid w:val="00507EC3"/>
    <w:rsid w:val="005102DB"/>
    <w:rsid w:val="00510708"/>
    <w:rsid w:val="00510817"/>
    <w:rsid w:val="00510B74"/>
    <w:rsid w:val="005113BA"/>
    <w:rsid w:val="00511729"/>
    <w:rsid w:val="00512649"/>
    <w:rsid w:val="00513365"/>
    <w:rsid w:val="00513BE2"/>
    <w:rsid w:val="005144B2"/>
    <w:rsid w:val="00517294"/>
    <w:rsid w:val="00517589"/>
    <w:rsid w:val="00517DAB"/>
    <w:rsid w:val="00521591"/>
    <w:rsid w:val="00521D6B"/>
    <w:rsid w:val="005223EE"/>
    <w:rsid w:val="0052351B"/>
    <w:rsid w:val="00524A55"/>
    <w:rsid w:val="0052675F"/>
    <w:rsid w:val="00526CF6"/>
    <w:rsid w:val="0052787C"/>
    <w:rsid w:val="00530209"/>
    <w:rsid w:val="00530846"/>
    <w:rsid w:val="00530A9B"/>
    <w:rsid w:val="00531009"/>
    <w:rsid w:val="0053106F"/>
    <w:rsid w:val="00531AFA"/>
    <w:rsid w:val="00532514"/>
    <w:rsid w:val="0053355D"/>
    <w:rsid w:val="00534B9E"/>
    <w:rsid w:val="00534D19"/>
    <w:rsid w:val="00534F36"/>
    <w:rsid w:val="005351F7"/>
    <w:rsid w:val="00535A88"/>
    <w:rsid w:val="00537639"/>
    <w:rsid w:val="00537AAE"/>
    <w:rsid w:val="0054010B"/>
    <w:rsid w:val="00540FF0"/>
    <w:rsid w:val="0054118F"/>
    <w:rsid w:val="0054188C"/>
    <w:rsid w:val="0054378D"/>
    <w:rsid w:val="0054458F"/>
    <w:rsid w:val="00544820"/>
    <w:rsid w:val="00544865"/>
    <w:rsid w:val="00544C2A"/>
    <w:rsid w:val="005450C4"/>
    <w:rsid w:val="005450EB"/>
    <w:rsid w:val="00545A98"/>
    <w:rsid w:val="00545B31"/>
    <w:rsid w:val="00545D30"/>
    <w:rsid w:val="00545EA7"/>
    <w:rsid w:val="0054611C"/>
    <w:rsid w:val="00546284"/>
    <w:rsid w:val="0054628E"/>
    <w:rsid w:val="00546F6F"/>
    <w:rsid w:val="00547159"/>
    <w:rsid w:val="005471DE"/>
    <w:rsid w:val="0055023F"/>
    <w:rsid w:val="005503F4"/>
    <w:rsid w:val="0055288C"/>
    <w:rsid w:val="00552CBF"/>
    <w:rsid w:val="005533D4"/>
    <w:rsid w:val="0055454C"/>
    <w:rsid w:val="005553DE"/>
    <w:rsid w:val="00555452"/>
    <w:rsid w:val="00555843"/>
    <w:rsid w:val="0055594B"/>
    <w:rsid w:val="00555C3A"/>
    <w:rsid w:val="00557353"/>
    <w:rsid w:val="00560D4E"/>
    <w:rsid w:val="00561EDA"/>
    <w:rsid w:val="005631DB"/>
    <w:rsid w:val="00563EA2"/>
    <w:rsid w:val="00564352"/>
    <w:rsid w:val="00564D0D"/>
    <w:rsid w:val="005652E5"/>
    <w:rsid w:val="0056544B"/>
    <w:rsid w:val="0056545A"/>
    <w:rsid w:val="00565D2A"/>
    <w:rsid w:val="0056646E"/>
    <w:rsid w:val="00566CFA"/>
    <w:rsid w:val="005675B9"/>
    <w:rsid w:val="005675CA"/>
    <w:rsid w:val="0056764B"/>
    <w:rsid w:val="005676CA"/>
    <w:rsid w:val="00567BC8"/>
    <w:rsid w:val="0057010C"/>
    <w:rsid w:val="005712C6"/>
    <w:rsid w:val="005717BC"/>
    <w:rsid w:val="00571EAA"/>
    <w:rsid w:val="00572122"/>
    <w:rsid w:val="00572E19"/>
    <w:rsid w:val="005735A5"/>
    <w:rsid w:val="0057385C"/>
    <w:rsid w:val="0057391A"/>
    <w:rsid w:val="00573BBB"/>
    <w:rsid w:val="0057494D"/>
    <w:rsid w:val="00575381"/>
    <w:rsid w:val="00575798"/>
    <w:rsid w:val="00575ECB"/>
    <w:rsid w:val="005768FE"/>
    <w:rsid w:val="0057789D"/>
    <w:rsid w:val="005778CB"/>
    <w:rsid w:val="005778CD"/>
    <w:rsid w:val="00577E60"/>
    <w:rsid w:val="005812AC"/>
    <w:rsid w:val="0058157F"/>
    <w:rsid w:val="005817D4"/>
    <w:rsid w:val="005818D8"/>
    <w:rsid w:val="00581C50"/>
    <w:rsid w:val="00582144"/>
    <w:rsid w:val="00582C38"/>
    <w:rsid w:val="005830F6"/>
    <w:rsid w:val="005837C8"/>
    <w:rsid w:val="0058395A"/>
    <w:rsid w:val="00584777"/>
    <w:rsid w:val="005853EA"/>
    <w:rsid w:val="00585661"/>
    <w:rsid w:val="00585D98"/>
    <w:rsid w:val="005861FA"/>
    <w:rsid w:val="00586B0B"/>
    <w:rsid w:val="00587620"/>
    <w:rsid w:val="0058788F"/>
    <w:rsid w:val="005878DD"/>
    <w:rsid w:val="00587EE0"/>
    <w:rsid w:val="0059062D"/>
    <w:rsid w:val="005907D6"/>
    <w:rsid w:val="005918DF"/>
    <w:rsid w:val="0059296A"/>
    <w:rsid w:val="00593427"/>
    <w:rsid w:val="0059376E"/>
    <w:rsid w:val="00593ADE"/>
    <w:rsid w:val="00593C76"/>
    <w:rsid w:val="00594D4E"/>
    <w:rsid w:val="00595AB2"/>
    <w:rsid w:val="00595F08"/>
    <w:rsid w:val="005966B6"/>
    <w:rsid w:val="0059709E"/>
    <w:rsid w:val="005973B7"/>
    <w:rsid w:val="005977D6"/>
    <w:rsid w:val="00597B89"/>
    <w:rsid w:val="00597E92"/>
    <w:rsid w:val="005A00DC"/>
    <w:rsid w:val="005A0D97"/>
    <w:rsid w:val="005A0F47"/>
    <w:rsid w:val="005A0FB5"/>
    <w:rsid w:val="005A1702"/>
    <w:rsid w:val="005A25E6"/>
    <w:rsid w:val="005A3533"/>
    <w:rsid w:val="005A377F"/>
    <w:rsid w:val="005A3C14"/>
    <w:rsid w:val="005A41EF"/>
    <w:rsid w:val="005A4A4D"/>
    <w:rsid w:val="005A50F0"/>
    <w:rsid w:val="005A564D"/>
    <w:rsid w:val="005A5692"/>
    <w:rsid w:val="005A5BBC"/>
    <w:rsid w:val="005A5F30"/>
    <w:rsid w:val="005A6375"/>
    <w:rsid w:val="005A6413"/>
    <w:rsid w:val="005A6F64"/>
    <w:rsid w:val="005A6FB1"/>
    <w:rsid w:val="005A7512"/>
    <w:rsid w:val="005A7703"/>
    <w:rsid w:val="005A7A69"/>
    <w:rsid w:val="005A7BBC"/>
    <w:rsid w:val="005A7BEB"/>
    <w:rsid w:val="005A7D89"/>
    <w:rsid w:val="005B02D9"/>
    <w:rsid w:val="005B078D"/>
    <w:rsid w:val="005B10DF"/>
    <w:rsid w:val="005B27E6"/>
    <w:rsid w:val="005B30E6"/>
    <w:rsid w:val="005B4D4D"/>
    <w:rsid w:val="005B51D1"/>
    <w:rsid w:val="005B650A"/>
    <w:rsid w:val="005B6FF5"/>
    <w:rsid w:val="005B7F8D"/>
    <w:rsid w:val="005C001D"/>
    <w:rsid w:val="005C0209"/>
    <w:rsid w:val="005C04A3"/>
    <w:rsid w:val="005C0AEE"/>
    <w:rsid w:val="005C15DF"/>
    <w:rsid w:val="005C1926"/>
    <w:rsid w:val="005C248D"/>
    <w:rsid w:val="005C2A27"/>
    <w:rsid w:val="005C2DA5"/>
    <w:rsid w:val="005C2FEA"/>
    <w:rsid w:val="005C35A9"/>
    <w:rsid w:val="005C36D6"/>
    <w:rsid w:val="005C38C3"/>
    <w:rsid w:val="005C3ACD"/>
    <w:rsid w:val="005C3AE9"/>
    <w:rsid w:val="005C3FFE"/>
    <w:rsid w:val="005C42E6"/>
    <w:rsid w:val="005C458C"/>
    <w:rsid w:val="005C56F1"/>
    <w:rsid w:val="005C57CB"/>
    <w:rsid w:val="005C59FF"/>
    <w:rsid w:val="005C6366"/>
    <w:rsid w:val="005C65ED"/>
    <w:rsid w:val="005C6DEF"/>
    <w:rsid w:val="005C6E44"/>
    <w:rsid w:val="005C7620"/>
    <w:rsid w:val="005D0EBC"/>
    <w:rsid w:val="005D13A0"/>
    <w:rsid w:val="005D1940"/>
    <w:rsid w:val="005D1D27"/>
    <w:rsid w:val="005D1DE5"/>
    <w:rsid w:val="005D25D5"/>
    <w:rsid w:val="005D2E54"/>
    <w:rsid w:val="005D2F9A"/>
    <w:rsid w:val="005D3181"/>
    <w:rsid w:val="005D422C"/>
    <w:rsid w:val="005D5DEA"/>
    <w:rsid w:val="005D60B2"/>
    <w:rsid w:val="005D6CF9"/>
    <w:rsid w:val="005D7886"/>
    <w:rsid w:val="005E00A4"/>
    <w:rsid w:val="005E131F"/>
    <w:rsid w:val="005E1598"/>
    <w:rsid w:val="005E2211"/>
    <w:rsid w:val="005E2564"/>
    <w:rsid w:val="005E26DE"/>
    <w:rsid w:val="005E2A55"/>
    <w:rsid w:val="005E32C9"/>
    <w:rsid w:val="005E3B69"/>
    <w:rsid w:val="005E512F"/>
    <w:rsid w:val="005E5747"/>
    <w:rsid w:val="005E578F"/>
    <w:rsid w:val="005E6620"/>
    <w:rsid w:val="005E6B01"/>
    <w:rsid w:val="005E776A"/>
    <w:rsid w:val="005F084E"/>
    <w:rsid w:val="005F13F9"/>
    <w:rsid w:val="005F163D"/>
    <w:rsid w:val="005F22C0"/>
    <w:rsid w:val="005F28B0"/>
    <w:rsid w:val="005F3790"/>
    <w:rsid w:val="005F3AE5"/>
    <w:rsid w:val="005F4A92"/>
    <w:rsid w:val="005F564E"/>
    <w:rsid w:val="005F56BD"/>
    <w:rsid w:val="005F60CF"/>
    <w:rsid w:val="005F6322"/>
    <w:rsid w:val="005F6A39"/>
    <w:rsid w:val="005F6D0E"/>
    <w:rsid w:val="005F7041"/>
    <w:rsid w:val="005F7BC2"/>
    <w:rsid w:val="006012BD"/>
    <w:rsid w:val="00601945"/>
    <w:rsid w:val="00601FC8"/>
    <w:rsid w:val="00602740"/>
    <w:rsid w:val="00602EA5"/>
    <w:rsid w:val="00603A0D"/>
    <w:rsid w:val="00603BB0"/>
    <w:rsid w:val="00604049"/>
    <w:rsid w:val="006048C3"/>
    <w:rsid w:val="00604A6A"/>
    <w:rsid w:val="00604B97"/>
    <w:rsid w:val="00604EC6"/>
    <w:rsid w:val="006062F5"/>
    <w:rsid w:val="006107F3"/>
    <w:rsid w:val="006111D3"/>
    <w:rsid w:val="006116C4"/>
    <w:rsid w:val="00611BEC"/>
    <w:rsid w:val="006124FF"/>
    <w:rsid w:val="0061316E"/>
    <w:rsid w:val="0061480A"/>
    <w:rsid w:val="006148A1"/>
    <w:rsid w:val="0061498E"/>
    <w:rsid w:val="00615612"/>
    <w:rsid w:val="00615993"/>
    <w:rsid w:val="00615DCF"/>
    <w:rsid w:val="0061656C"/>
    <w:rsid w:val="00616C12"/>
    <w:rsid w:val="00617092"/>
    <w:rsid w:val="00621DB8"/>
    <w:rsid w:val="00622701"/>
    <w:rsid w:val="00622FFB"/>
    <w:rsid w:val="00623F7A"/>
    <w:rsid w:val="00623FBA"/>
    <w:rsid w:val="00624357"/>
    <w:rsid w:val="00624E98"/>
    <w:rsid w:val="00625328"/>
    <w:rsid w:val="006259C7"/>
    <w:rsid w:val="00626EBD"/>
    <w:rsid w:val="006276DE"/>
    <w:rsid w:val="00630567"/>
    <w:rsid w:val="0063077C"/>
    <w:rsid w:val="00631505"/>
    <w:rsid w:val="00631511"/>
    <w:rsid w:val="00631C96"/>
    <w:rsid w:val="0063201F"/>
    <w:rsid w:val="00632158"/>
    <w:rsid w:val="00632780"/>
    <w:rsid w:val="00632EE5"/>
    <w:rsid w:val="00634700"/>
    <w:rsid w:val="006348C6"/>
    <w:rsid w:val="00634B2F"/>
    <w:rsid w:val="00634DC2"/>
    <w:rsid w:val="00635613"/>
    <w:rsid w:val="00635663"/>
    <w:rsid w:val="00635931"/>
    <w:rsid w:val="00636A58"/>
    <w:rsid w:val="00636B25"/>
    <w:rsid w:val="00636C7D"/>
    <w:rsid w:val="006373E8"/>
    <w:rsid w:val="00637A89"/>
    <w:rsid w:val="00640AB9"/>
    <w:rsid w:val="00640E11"/>
    <w:rsid w:val="00640E47"/>
    <w:rsid w:val="006417F9"/>
    <w:rsid w:val="00641F3B"/>
    <w:rsid w:val="0064208A"/>
    <w:rsid w:val="00642920"/>
    <w:rsid w:val="00642BDA"/>
    <w:rsid w:val="00643CC9"/>
    <w:rsid w:val="00643D53"/>
    <w:rsid w:val="00643EDD"/>
    <w:rsid w:val="006441BE"/>
    <w:rsid w:val="006445E4"/>
    <w:rsid w:val="0064566C"/>
    <w:rsid w:val="00645733"/>
    <w:rsid w:val="00645DA2"/>
    <w:rsid w:val="00651057"/>
    <w:rsid w:val="006515A9"/>
    <w:rsid w:val="0065163B"/>
    <w:rsid w:val="00652184"/>
    <w:rsid w:val="00652307"/>
    <w:rsid w:val="00652817"/>
    <w:rsid w:val="006531E8"/>
    <w:rsid w:val="00653642"/>
    <w:rsid w:val="00653850"/>
    <w:rsid w:val="00653BA0"/>
    <w:rsid w:val="006540CF"/>
    <w:rsid w:val="006545C9"/>
    <w:rsid w:val="00654741"/>
    <w:rsid w:val="00654D91"/>
    <w:rsid w:val="00654E8C"/>
    <w:rsid w:val="00654FDA"/>
    <w:rsid w:val="00656208"/>
    <w:rsid w:val="00656781"/>
    <w:rsid w:val="006570DA"/>
    <w:rsid w:val="00657671"/>
    <w:rsid w:val="006576B5"/>
    <w:rsid w:val="00657ACA"/>
    <w:rsid w:val="0066121C"/>
    <w:rsid w:val="00661687"/>
    <w:rsid w:val="00661880"/>
    <w:rsid w:val="00662086"/>
    <w:rsid w:val="0066218D"/>
    <w:rsid w:val="006634C2"/>
    <w:rsid w:val="00663EF1"/>
    <w:rsid w:val="00664909"/>
    <w:rsid w:val="00664F6D"/>
    <w:rsid w:val="0066576F"/>
    <w:rsid w:val="00666735"/>
    <w:rsid w:val="006667CD"/>
    <w:rsid w:val="00666D2C"/>
    <w:rsid w:val="00667D30"/>
    <w:rsid w:val="006709F9"/>
    <w:rsid w:val="00671FC7"/>
    <w:rsid w:val="0067257F"/>
    <w:rsid w:val="00672D45"/>
    <w:rsid w:val="006730CE"/>
    <w:rsid w:val="006743FE"/>
    <w:rsid w:val="00674448"/>
    <w:rsid w:val="006746B8"/>
    <w:rsid w:val="0067548D"/>
    <w:rsid w:val="006754BE"/>
    <w:rsid w:val="00675FD0"/>
    <w:rsid w:val="006761F0"/>
    <w:rsid w:val="0067670F"/>
    <w:rsid w:val="006767E7"/>
    <w:rsid w:val="00677D15"/>
    <w:rsid w:val="006805C7"/>
    <w:rsid w:val="00680E6F"/>
    <w:rsid w:val="00681556"/>
    <w:rsid w:val="006819C0"/>
    <w:rsid w:val="006825B5"/>
    <w:rsid w:val="00682C6A"/>
    <w:rsid w:val="00682F63"/>
    <w:rsid w:val="00683059"/>
    <w:rsid w:val="006832A2"/>
    <w:rsid w:val="00683419"/>
    <w:rsid w:val="00683B89"/>
    <w:rsid w:val="00684BA6"/>
    <w:rsid w:val="00684CF0"/>
    <w:rsid w:val="00684F7A"/>
    <w:rsid w:val="0068643A"/>
    <w:rsid w:val="006864B5"/>
    <w:rsid w:val="00687992"/>
    <w:rsid w:val="006879AD"/>
    <w:rsid w:val="006903AA"/>
    <w:rsid w:val="00690496"/>
    <w:rsid w:val="00690696"/>
    <w:rsid w:val="00691878"/>
    <w:rsid w:val="00691A77"/>
    <w:rsid w:val="00691BAF"/>
    <w:rsid w:val="006925BF"/>
    <w:rsid w:val="00692C75"/>
    <w:rsid w:val="00693681"/>
    <w:rsid w:val="00693A99"/>
    <w:rsid w:val="00693E70"/>
    <w:rsid w:val="006940F9"/>
    <w:rsid w:val="00694106"/>
    <w:rsid w:val="006942C6"/>
    <w:rsid w:val="00694791"/>
    <w:rsid w:val="006949A1"/>
    <w:rsid w:val="006949BE"/>
    <w:rsid w:val="0069503F"/>
    <w:rsid w:val="006957F6"/>
    <w:rsid w:val="00696DAB"/>
    <w:rsid w:val="00697382"/>
    <w:rsid w:val="006A05B1"/>
    <w:rsid w:val="006A19CB"/>
    <w:rsid w:val="006A1F77"/>
    <w:rsid w:val="006A26A6"/>
    <w:rsid w:val="006A2E44"/>
    <w:rsid w:val="006A2FD0"/>
    <w:rsid w:val="006A302E"/>
    <w:rsid w:val="006A3171"/>
    <w:rsid w:val="006A3244"/>
    <w:rsid w:val="006A32E1"/>
    <w:rsid w:val="006A37CD"/>
    <w:rsid w:val="006A4222"/>
    <w:rsid w:val="006A4A46"/>
    <w:rsid w:val="006A4DB3"/>
    <w:rsid w:val="006A61CD"/>
    <w:rsid w:val="006A7882"/>
    <w:rsid w:val="006A7932"/>
    <w:rsid w:val="006A7D50"/>
    <w:rsid w:val="006A7EE0"/>
    <w:rsid w:val="006B0C99"/>
    <w:rsid w:val="006B0DAC"/>
    <w:rsid w:val="006B12D7"/>
    <w:rsid w:val="006B1C27"/>
    <w:rsid w:val="006B2638"/>
    <w:rsid w:val="006B27A6"/>
    <w:rsid w:val="006B328C"/>
    <w:rsid w:val="006B43E4"/>
    <w:rsid w:val="006B453D"/>
    <w:rsid w:val="006B45BB"/>
    <w:rsid w:val="006B464B"/>
    <w:rsid w:val="006B4799"/>
    <w:rsid w:val="006B49E4"/>
    <w:rsid w:val="006B4DA1"/>
    <w:rsid w:val="006B5ADC"/>
    <w:rsid w:val="006B601C"/>
    <w:rsid w:val="006B60A7"/>
    <w:rsid w:val="006B6683"/>
    <w:rsid w:val="006B6B7A"/>
    <w:rsid w:val="006B703B"/>
    <w:rsid w:val="006B764C"/>
    <w:rsid w:val="006B7DEB"/>
    <w:rsid w:val="006B7F64"/>
    <w:rsid w:val="006C0607"/>
    <w:rsid w:val="006C0CF8"/>
    <w:rsid w:val="006C0ED8"/>
    <w:rsid w:val="006C144A"/>
    <w:rsid w:val="006C16B9"/>
    <w:rsid w:val="006C1A28"/>
    <w:rsid w:val="006C3158"/>
    <w:rsid w:val="006C3C8C"/>
    <w:rsid w:val="006C4347"/>
    <w:rsid w:val="006C4B60"/>
    <w:rsid w:val="006C5013"/>
    <w:rsid w:val="006C56D9"/>
    <w:rsid w:val="006C660E"/>
    <w:rsid w:val="006C6E9F"/>
    <w:rsid w:val="006C6F6F"/>
    <w:rsid w:val="006C75BF"/>
    <w:rsid w:val="006C7B74"/>
    <w:rsid w:val="006C7E37"/>
    <w:rsid w:val="006D0E2A"/>
    <w:rsid w:val="006D155C"/>
    <w:rsid w:val="006D2488"/>
    <w:rsid w:val="006D270A"/>
    <w:rsid w:val="006D3087"/>
    <w:rsid w:val="006D36D0"/>
    <w:rsid w:val="006D37F8"/>
    <w:rsid w:val="006D4516"/>
    <w:rsid w:val="006D499A"/>
    <w:rsid w:val="006D49D7"/>
    <w:rsid w:val="006D5119"/>
    <w:rsid w:val="006D53B6"/>
    <w:rsid w:val="006D6D01"/>
    <w:rsid w:val="006D77A7"/>
    <w:rsid w:val="006D77CB"/>
    <w:rsid w:val="006E127E"/>
    <w:rsid w:val="006E163E"/>
    <w:rsid w:val="006E1A22"/>
    <w:rsid w:val="006E24EC"/>
    <w:rsid w:val="006E2AC6"/>
    <w:rsid w:val="006E2C55"/>
    <w:rsid w:val="006E4D44"/>
    <w:rsid w:val="006E5882"/>
    <w:rsid w:val="006E59CD"/>
    <w:rsid w:val="006E5FA6"/>
    <w:rsid w:val="006E703E"/>
    <w:rsid w:val="006E7D22"/>
    <w:rsid w:val="006F045A"/>
    <w:rsid w:val="006F1640"/>
    <w:rsid w:val="006F1C8F"/>
    <w:rsid w:val="006F2063"/>
    <w:rsid w:val="006F267C"/>
    <w:rsid w:val="006F2D4A"/>
    <w:rsid w:val="006F38E7"/>
    <w:rsid w:val="006F413F"/>
    <w:rsid w:val="006F415A"/>
    <w:rsid w:val="006F4B74"/>
    <w:rsid w:val="006F5F9B"/>
    <w:rsid w:val="006F6B6B"/>
    <w:rsid w:val="006F6F42"/>
    <w:rsid w:val="006F7000"/>
    <w:rsid w:val="006F7480"/>
    <w:rsid w:val="006F7AE7"/>
    <w:rsid w:val="0070038F"/>
    <w:rsid w:val="0070075A"/>
    <w:rsid w:val="007009B1"/>
    <w:rsid w:val="00701059"/>
    <w:rsid w:val="0070223E"/>
    <w:rsid w:val="007022EC"/>
    <w:rsid w:val="00702768"/>
    <w:rsid w:val="0070279C"/>
    <w:rsid w:val="00702F43"/>
    <w:rsid w:val="00703617"/>
    <w:rsid w:val="00704C99"/>
    <w:rsid w:val="00704F33"/>
    <w:rsid w:val="00706C48"/>
    <w:rsid w:val="007072BF"/>
    <w:rsid w:val="00711052"/>
    <w:rsid w:val="0071161D"/>
    <w:rsid w:val="0071322F"/>
    <w:rsid w:val="00714057"/>
    <w:rsid w:val="007140A6"/>
    <w:rsid w:val="00714A63"/>
    <w:rsid w:val="007157AA"/>
    <w:rsid w:val="0071626C"/>
    <w:rsid w:val="00716982"/>
    <w:rsid w:val="007173B4"/>
    <w:rsid w:val="00717507"/>
    <w:rsid w:val="0072005D"/>
    <w:rsid w:val="007202F8"/>
    <w:rsid w:val="00720460"/>
    <w:rsid w:val="0072085E"/>
    <w:rsid w:val="007212D8"/>
    <w:rsid w:val="00722572"/>
    <w:rsid w:val="00722BCC"/>
    <w:rsid w:val="00723938"/>
    <w:rsid w:val="00723AB3"/>
    <w:rsid w:val="00723C12"/>
    <w:rsid w:val="007245DA"/>
    <w:rsid w:val="00724D41"/>
    <w:rsid w:val="00725398"/>
    <w:rsid w:val="007255F0"/>
    <w:rsid w:val="0072600C"/>
    <w:rsid w:val="0072667E"/>
    <w:rsid w:val="00726BEC"/>
    <w:rsid w:val="007270E6"/>
    <w:rsid w:val="0072769C"/>
    <w:rsid w:val="0073005F"/>
    <w:rsid w:val="00730280"/>
    <w:rsid w:val="0073031B"/>
    <w:rsid w:val="0073074A"/>
    <w:rsid w:val="007309EC"/>
    <w:rsid w:val="00731E1D"/>
    <w:rsid w:val="00732188"/>
    <w:rsid w:val="0073264A"/>
    <w:rsid w:val="00732800"/>
    <w:rsid w:val="00732A4E"/>
    <w:rsid w:val="007335A8"/>
    <w:rsid w:val="00734836"/>
    <w:rsid w:val="00734B0F"/>
    <w:rsid w:val="00734D4C"/>
    <w:rsid w:val="0073504D"/>
    <w:rsid w:val="0073551B"/>
    <w:rsid w:val="007355E6"/>
    <w:rsid w:val="00735896"/>
    <w:rsid w:val="00737C7B"/>
    <w:rsid w:val="00737D01"/>
    <w:rsid w:val="00737E6D"/>
    <w:rsid w:val="00740DFA"/>
    <w:rsid w:val="0074141B"/>
    <w:rsid w:val="00741611"/>
    <w:rsid w:val="0074204B"/>
    <w:rsid w:val="00742CEA"/>
    <w:rsid w:val="007439F6"/>
    <w:rsid w:val="00743DC0"/>
    <w:rsid w:val="00743DFE"/>
    <w:rsid w:val="0074400D"/>
    <w:rsid w:val="0074405E"/>
    <w:rsid w:val="0074441C"/>
    <w:rsid w:val="0074565B"/>
    <w:rsid w:val="0074638D"/>
    <w:rsid w:val="0074644C"/>
    <w:rsid w:val="00747125"/>
    <w:rsid w:val="00750015"/>
    <w:rsid w:val="00750695"/>
    <w:rsid w:val="00751C37"/>
    <w:rsid w:val="00751F04"/>
    <w:rsid w:val="007524D6"/>
    <w:rsid w:val="007524D8"/>
    <w:rsid w:val="0075302F"/>
    <w:rsid w:val="00753645"/>
    <w:rsid w:val="00753A79"/>
    <w:rsid w:val="00753C47"/>
    <w:rsid w:val="007544A6"/>
    <w:rsid w:val="007547AF"/>
    <w:rsid w:val="00755597"/>
    <w:rsid w:val="00755A93"/>
    <w:rsid w:val="00755F5D"/>
    <w:rsid w:val="00755FD8"/>
    <w:rsid w:val="007562E7"/>
    <w:rsid w:val="00757991"/>
    <w:rsid w:val="00760069"/>
    <w:rsid w:val="0076022B"/>
    <w:rsid w:val="0076289C"/>
    <w:rsid w:val="00762C70"/>
    <w:rsid w:val="00763295"/>
    <w:rsid w:val="007637F7"/>
    <w:rsid w:val="00764221"/>
    <w:rsid w:val="00764C01"/>
    <w:rsid w:val="00765972"/>
    <w:rsid w:val="00765AFB"/>
    <w:rsid w:val="00765BF4"/>
    <w:rsid w:val="00766145"/>
    <w:rsid w:val="00766588"/>
    <w:rsid w:val="00766804"/>
    <w:rsid w:val="00766FF9"/>
    <w:rsid w:val="007670EC"/>
    <w:rsid w:val="00767207"/>
    <w:rsid w:val="00767349"/>
    <w:rsid w:val="007674FE"/>
    <w:rsid w:val="00767918"/>
    <w:rsid w:val="00767C93"/>
    <w:rsid w:val="007700F2"/>
    <w:rsid w:val="00770692"/>
    <w:rsid w:val="00770959"/>
    <w:rsid w:val="00771337"/>
    <w:rsid w:val="00771B6B"/>
    <w:rsid w:val="00771D1F"/>
    <w:rsid w:val="00772DA1"/>
    <w:rsid w:val="00772DA3"/>
    <w:rsid w:val="007740E0"/>
    <w:rsid w:val="0077426C"/>
    <w:rsid w:val="00774FDB"/>
    <w:rsid w:val="007750DE"/>
    <w:rsid w:val="007752B2"/>
    <w:rsid w:val="00777AD2"/>
    <w:rsid w:val="00780143"/>
    <w:rsid w:val="007817C7"/>
    <w:rsid w:val="00782398"/>
    <w:rsid w:val="007827AE"/>
    <w:rsid w:val="00783804"/>
    <w:rsid w:val="00783F11"/>
    <w:rsid w:val="00784362"/>
    <w:rsid w:val="0078453E"/>
    <w:rsid w:val="00784DA6"/>
    <w:rsid w:val="007851ED"/>
    <w:rsid w:val="007859C1"/>
    <w:rsid w:val="007859D2"/>
    <w:rsid w:val="007862B0"/>
    <w:rsid w:val="007863A2"/>
    <w:rsid w:val="00786E3D"/>
    <w:rsid w:val="00786ED2"/>
    <w:rsid w:val="00790BFD"/>
    <w:rsid w:val="00790CF5"/>
    <w:rsid w:val="00790EE0"/>
    <w:rsid w:val="00791293"/>
    <w:rsid w:val="007917D5"/>
    <w:rsid w:val="007919E6"/>
    <w:rsid w:val="00791E5E"/>
    <w:rsid w:val="00791E76"/>
    <w:rsid w:val="0079300A"/>
    <w:rsid w:val="007934EE"/>
    <w:rsid w:val="00793911"/>
    <w:rsid w:val="00793A76"/>
    <w:rsid w:val="00794165"/>
    <w:rsid w:val="00794B2B"/>
    <w:rsid w:val="00795269"/>
    <w:rsid w:val="00795BC3"/>
    <w:rsid w:val="00795CAF"/>
    <w:rsid w:val="00795F71"/>
    <w:rsid w:val="00796AA0"/>
    <w:rsid w:val="00797097"/>
    <w:rsid w:val="00797300"/>
    <w:rsid w:val="00797E8F"/>
    <w:rsid w:val="007A0457"/>
    <w:rsid w:val="007A089C"/>
    <w:rsid w:val="007A1027"/>
    <w:rsid w:val="007A1F9E"/>
    <w:rsid w:val="007A2722"/>
    <w:rsid w:val="007A2950"/>
    <w:rsid w:val="007A2CA7"/>
    <w:rsid w:val="007A30EA"/>
    <w:rsid w:val="007A32D6"/>
    <w:rsid w:val="007A406C"/>
    <w:rsid w:val="007A47B0"/>
    <w:rsid w:val="007A543C"/>
    <w:rsid w:val="007A54C9"/>
    <w:rsid w:val="007A5ACC"/>
    <w:rsid w:val="007A641F"/>
    <w:rsid w:val="007A6492"/>
    <w:rsid w:val="007A6A70"/>
    <w:rsid w:val="007A6BFB"/>
    <w:rsid w:val="007A6F3C"/>
    <w:rsid w:val="007A72F6"/>
    <w:rsid w:val="007A747A"/>
    <w:rsid w:val="007A7581"/>
    <w:rsid w:val="007A786D"/>
    <w:rsid w:val="007B0316"/>
    <w:rsid w:val="007B0421"/>
    <w:rsid w:val="007B121D"/>
    <w:rsid w:val="007B160F"/>
    <w:rsid w:val="007B24B5"/>
    <w:rsid w:val="007B2E1E"/>
    <w:rsid w:val="007B398D"/>
    <w:rsid w:val="007B3DC7"/>
    <w:rsid w:val="007B4692"/>
    <w:rsid w:val="007B5754"/>
    <w:rsid w:val="007B57C3"/>
    <w:rsid w:val="007B5D62"/>
    <w:rsid w:val="007B61AA"/>
    <w:rsid w:val="007B6904"/>
    <w:rsid w:val="007B6CEF"/>
    <w:rsid w:val="007B6DF8"/>
    <w:rsid w:val="007B6F90"/>
    <w:rsid w:val="007B7EC9"/>
    <w:rsid w:val="007C0793"/>
    <w:rsid w:val="007C08AE"/>
    <w:rsid w:val="007C09CD"/>
    <w:rsid w:val="007C0D95"/>
    <w:rsid w:val="007C10A7"/>
    <w:rsid w:val="007C1E2D"/>
    <w:rsid w:val="007C1EBF"/>
    <w:rsid w:val="007C2F06"/>
    <w:rsid w:val="007C32D8"/>
    <w:rsid w:val="007C4000"/>
    <w:rsid w:val="007C4A42"/>
    <w:rsid w:val="007C4C31"/>
    <w:rsid w:val="007C5F64"/>
    <w:rsid w:val="007C62D5"/>
    <w:rsid w:val="007C6A5B"/>
    <w:rsid w:val="007C7385"/>
    <w:rsid w:val="007C7B54"/>
    <w:rsid w:val="007C7DB4"/>
    <w:rsid w:val="007C7FDB"/>
    <w:rsid w:val="007D060A"/>
    <w:rsid w:val="007D2928"/>
    <w:rsid w:val="007D2C49"/>
    <w:rsid w:val="007D3E8A"/>
    <w:rsid w:val="007D484F"/>
    <w:rsid w:val="007D49E4"/>
    <w:rsid w:val="007D4C4F"/>
    <w:rsid w:val="007D6054"/>
    <w:rsid w:val="007D6850"/>
    <w:rsid w:val="007D69ED"/>
    <w:rsid w:val="007D7159"/>
    <w:rsid w:val="007D7F06"/>
    <w:rsid w:val="007D7FB8"/>
    <w:rsid w:val="007E0601"/>
    <w:rsid w:val="007E19D3"/>
    <w:rsid w:val="007E1C90"/>
    <w:rsid w:val="007E2958"/>
    <w:rsid w:val="007E3B7D"/>
    <w:rsid w:val="007E54B3"/>
    <w:rsid w:val="007E5E81"/>
    <w:rsid w:val="007E62A6"/>
    <w:rsid w:val="007E6733"/>
    <w:rsid w:val="007E6EC9"/>
    <w:rsid w:val="007E7129"/>
    <w:rsid w:val="007E747D"/>
    <w:rsid w:val="007E7A3A"/>
    <w:rsid w:val="007F19D0"/>
    <w:rsid w:val="007F1B1A"/>
    <w:rsid w:val="007F1BAE"/>
    <w:rsid w:val="007F1E2A"/>
    <w:rsid w:val="007F270A"/>
    <w:rsid w:val="007F3371"/>
    <w:rsid w:val="007F37C7"/>
    <w:rsid w:val="007F49A1"/>
    <w:rsid w:val="007F4A9C"/>
    <w:rsid w:val="007F4C3C"/>
    <w:rsid w:val="007F6365"/>
    <w:rsid w:val="007F6E6C"/>
    <w:rsid w:val="007F7ECA"/>
    <w:rsid w:val="008002B1"/>
    <w:rsid w:val="008007D0"/>
    <w:rsid w:val="00800985"/>
    <w:rsid w:val="00800C04"/>
    <w:rsid w:val="00800E40"/>
    <w:rsid w:val="00801CA5"/>
    <w:rsid w:val="00802233"/>
    <w:rsid w:val="008041F7"/>
    <w:rsid w:val="008045E1"/>
    <w:rsid w:val="00804E73"/>
    <w:rsid w:val="008054DF"/>
    <w:rsid w:val="00805BE7"/>
    <w:rsid w:val="00810254"/>
    <w:rsid w:val="00811572"/>
    <w:rsid w:val="00811BED"/>
    <w:rsid w:val="0081297B"/>
    <w:rsid w:val="00813596"/>
    <w:rsid w:val="00813702"/>
    <w:rsid w:val="00813F1F"/>
    <w:rsid w:val="00814407"/>
    <w:rsid w:val="008150B7"/>
    <w:rsid w:val="008157ED"/>
    <w:rsid w:val="008157FA"/>
    <w:rsid w:val="00815D75"/>
    <w:rsid w:val="0081685F"/>
    <w:rsid w:val="008175F5"/>
    <w:rsid w:val="00817DFF"/>
    <w:rsid w:val="008201F4"/>
    <w:rsid w:val="0082027E"/>
    <w:rsid w:val="008203E2"/>
    <w:rsid w:val="00821748"/>
    <w:rsid w:val="008224F2"/>
    <w:rsid w:val="00822F18"/>
    <w:rsid w:val="00822F8F"/>
    <w:rsid w:val="00822FB8"/>
    <w:rsid w:val="00823AB9"/>
    <w:rsid w:val="00823E1D"/>
    <w:rsid w:val="008245C2"/>
    <w:rsid w:val="008245F3"/>
    <w:rsid w:val="008247B4"/>
    <w:rsid w:val="00824CCD"/>
    <w:rsid w:val="00825DAC"/>
    <w:rsid w:val="00826446"/>
    <w:rsid w:val="00826461"/>
    <w:rsid w:val="00827CD7"/>
    <w:rsid w:val="008300BC"/>
    <w:rsid w:val="008304AC"/>
    <w:rsid w:val="00830BC8"/>
    <w:rsid w:val="008312A6"/>
    <w:rsid w:val="00831D52"/>
    <w:rsid w:val="00831E44"/>
    <w:rsid w:val="00831F75"/>
    <w:rsid w:val="00832CCF"/>
    <w:rsid w:val="00833822"/>
    <w:rsid w:val="00833F82"/>
    <w:rsid w:val="00834EFB"/>
    <w:rsid w:val="008365CB"/>
    <w:rsid w:val="00837BFE"/>
    <w:rsid w:val="00837E21"/>
    <w:rsid w:val="00841A2E"/>
    <w:rsid w:val="00841AE6"/>
    <w:rsid w:val="00841F96"/>
    <w:rsid w:val="00842080"/>
    <w:rsid w:val="00842120"/>
    <w:rsid w:val="00843123"/>
    <w:rsid w:val="008432B3"/>
    <w:rsid w:val="00843FF3"/>
    <w:rsid w:val="0084468F"/>
    <w:rsid w:val="00844763"/>
    <w:rsid w:val="00844EA3"/>
    <w:rsid w:val="00844F0A"/>
    <w:rsid w:val="00844FBB"/>
    <w:rsid w:val="0084743B"/>
    <w:rsid w:val="00847C53"/>
    <w:rsid w:val="008504E6"/>
    <w:rsid w:val="00850FC4"/>
    <w:rsid w:val="00851E51"/>
    <w:rsid w:val="0085208B"/>
    <w:rsid w:val="008520A7"/>
    <w:rsid w:val="0085271A"/>
    <w:rsid w:val="00853960"/>
    <w:rsid w:val="0085446A"/>
    <w:rsid w:val="00854842"/>
    <w:rsid w:val="0085517D"/>
    <w:rsid w:val="0085571A"/>
    <w:rsid w:val="00855ADF"/>
    <w:rsid w:val="008560B8"/>
    <w:rsid w:val="008565F0"/>
    <w:rsid w:val="00856DC2"/>
    <w:rsid w:val="0085753C"/>
    <w:rsid w:val="0085788E"/>
    <w:rsid w:val="00857B66"/>
    <w:rsid w:val="00857DE7"/>
    <w:rsid w:val="00861110"/>
    <w:rsid w:val="0086151F"/>
    <w:rsid w:val="008621FC"/>
    <w:rsid w:val="00862387"/>
    <w:rsid w:val="008623D9"/>
    <w:rsid w:val="00862494"/>
    <w:rsid w:val="00862757"/>
    <w:rsid w:val="00864410"/>
    <w:rsid w:val="0086444D"/>
    <w:rsid w:val="00864D27"/>
    <w:rsid w:val="00865BA5"/>
    <w:rsid w:val="00866434"/>
    <w:rsid w:val="00866809"/>
    <w:rsid w:val="00866AD2"/>
    <w:rsid w:val="00867E9D"/>
    <w:rsid w:val="0087075E"/>
    <w:rsid w:val="00870E4D"/>
    <w:rsid w:val="00871218"/>
    <w:rsid w:val="00872249"/>
    <w:rsid w:val="00872472"/>
    <w:rsid w:val="00872660"/>
    <w:rsid w:val="00872664"/>
    <w:rsid w:val="00872A05"/>
    <w:rsid w:val="0087307F"/>
    <w:rsid w:val="0087345E"/>
    <w:rsid w:val="00874277"/>
    <w:rsid w:val="008757F7"/>
    <w:rsid w:val="008765DA"/>
    <w:rsid w:val="00876979"/>
    <w:rsid w:val="00876AEE"/>
    <w:rsid w:val="008778EE"/>
    <w:rsid w:val="00877C82"/>
    <w:rsid w:val="008804C4"/>
    <w:rsid w:val="00880F97"/>
    <w:rsid w:val="00881949"/>
    <w:rsid w:val="00882D68"/>
    <w:rsid w:val="00883005"/>
    <w:rsid w:val="0088378F"/>
    <w:rsid w:val="008839D6"/>
    <w:rsid w:val="00883DB7"/>
    <w:rsid w:val="00884EBA"/>
    <w:rsid w:val="008853BA"/>
    <w:rsid w:val="0088568D"/>
    <w:rsid w:val="00885A12"/>
    <w:rsid w:val="00886878"/>
    <w:rsid w:val="00886945"/>
    <w:rsid w:val="008872B9"/>
    <w:rsid w:val="008873FA"/>
    <w:rsid w:val="00887E08"/>
    <w:rsid w:val="00890B75"/>
    <w:rsid w:val="00890D98"/>
    <w:rsid w:val="00890E5D"/>
    <w:rsid w:val="008910E5"/>
    <w:rsid w:val="00891720"/>
    <w:rsid w:val="00891F61"/>
    <w:rsid w:val="008925D6"/>
    <w:rsid w:val="00892AF4"/>
    <w:rsid w:val="00892C46"/>
    <w:rsid w:val="00892F1B"/>
    <w:rsid w:val="00893679"/>
    <w:rsid w:val="00893D10"/>
    <w:rsid w:val="00894091"/>
    <w:rsid w:val="008943E0"/>
    <w:rsid w:val="00896B15"/>
    <w:rsid w:val="00896F4F"/>
    <w:rsid w:val="008973E7"/>
    <w:rsid w:val="008974BC"/>
    <w:rsid w:val="00897D6E"/>
    <w:rsid w:val="008A0BB7"/>
    <w:rsid w:val="008A0D1A"/>
    <w:rsid w:val="008A0DB4"/>
    <w:rsid w:val="008A1105"/>
    <w:rsid w:val="008A274D"/>
    <w:rsid w:val="008A282D"/>
    <w:rsid w:val="008A3A58"/>
    <w:rsid w:val="008A3D3A"/>
    <w:rsid w:val="008A3F50"/>
    <w:rsid w:val="008A4393"/>
    <w:rsid w:val="008A470E"/>
    <w:rsid w:val="008A4DBE"/>
    <w:rsid w:val="008A50FE"/>
    <w:rsid w:val="008A5146"/>
    <w:rsid w:val="008A5A7D"/>
    <w:rsid w:val="008A6045"/>
    <w:rsid w:val="008A62E1"/>
    <w:rsid w:val="008A65EB"/>
    <w:rsid w:val="008A71B0"/>
    <w:rsid w:val="008A7CE2"/>
    <w:rsid w:val="008A7E64"/>
    <w:rsid w:val="008B00FB"/>
    <w:rsid w:val="008B3499"/>
    <w:rsid w:val="008B509C"/>
    <w:rsid w:val="008B7499"/>
    <w:rsid w:val="008B750C"/>
    <w:rsid w:val="008B7E0D"/>
    <w:rsid w:val="008C05C0"/>
    <w:rsid w:val="008C08B6"/>
    <w:rsid w:val="008C2890"/>
    <w:rsid w:val="008C2FB9"/>
    <w:rsid w:val="008C3397"/>
    <w:rsid w:val="008C3A75"/>
    <w:rsid w:val="008C604C"/>
    <w:rsid w:val="008C67ED"/>
    <w:rsid w:val="008C735F"/>
    <w:rsid w:val="008C7C4F"/>
    <w:rsid w:val="008C7D65"/>
    <w:rsid w:val="008C7EB8"/>
    <w:rsid w:val="008D00C5"/>
    <w:rsid w:val="008D037C"/>
    <w:rsid w:val="008D0782"/>
    <w:rsid w:val="008D121C"/>
    <w:rsid w:val="008D26D2"/>
    <w:rsid w:val="008D2A20"/>
    <w:rsid w:val="008D2A84"/>
    <w:rsid w:val="008D2E13"/>
    <w:rsid w:val="008D3861"/>
    <w:rsid w:val="008D4171"/>
    <w:rsid w:val="008D44BE"/>
    <w:rsid w:val="008D454C"/>
    <w:rsid w:val="008D4A2A"/>
    <w:rsid w:val="008D5F16"/>
    <w:rsid w:val="008D74E0"/>
    <w:rsid w:val="008E051A"/>
    <w:rsid w:val="008E1B6F"/>
    <w:rsid w:val="008E2167"/>
    <w:rsid w:val="008E329C"/>
    <w:rsid w:val="008E36E4"/>
    <w:rsid w:val="008E4258"/>
    <w:rsid w:val="008E4F29"/>
    <w:rsid w:val="008E54A6"/>
    <w:rsid w:val="008E565E"/>
    <w:rsid w:val="008E69F4"/>
    <w:rsid w:val="008E7506"/>
    <w:rsid w:val="008E750F"/>
    <w:rsid w:val="008E7CCE"/>
    <w:rsid w:val="008E7E96"/>
    <w:rsid w:val="008F0C08"/>
    <w:rsid w:val="008F19D0"/>
    <w:rsid w:val="008F25A6"/>
    <w:rsid w:val="008F2C83"/>
    <w:rsid w:val="008F30DB"/>
    <w:rsid w:val="008F31FF"/>
    <w:rsid w:val="008F3693"/>
    <w:rsid w:val="008F388D"/>
    <w:rsid w:val="008F39A4"/>
    <w:rsid w:val="008F3B04"/>
    <w:rsid w:val="008F3FD2"/>
    <w:rsid w:val="008F430B"/>
    <w:rsid w:val="008F487D"/>
    <w:rsid w:val="008F4ABC"/>
    <w:rsid w:val="008F54F2"/>
    <w:rsid w:val="008F5509"/>
    <w:rsid w:val="008F56A8"/>
    <w:rsid w:val="008F56FD"/>
    <w:rsid w:val="008F5CCD"/>
    <w:rsid w:val="008F6488"/>
    <w:rsid w:val="008F64C3"/>
    <w:rsid w:val="008F753C"/>
    <w:rsid w:val="00900C5D"/>
    <w:rsid w:val="00900CCF"/>
    <w:rsid w:val="00900D66"/>
    <w:rsid w:val="0090152A"/>
    <w:rsid w:val="00902384"/>
    <w:rsid w:val="00903B3B"/>
    <w:rsid w:val="0090450B"/>
    <w:rsid w:val="009046A4"/>
    <w:rsid w:val="00904728"/>
    <w:rsid w:val="00904D3B"/>
    <w:rsid w:val="00904F24"/>
    <w:rsid w:val="009052FA"/>
    <w:rsid w:val="0090580A"/>
    <w:rsid w:val="00906B9B"/>
    <w:rsid w:val="00907101"/>
    <w:rsid w:val="0090749B"/>
    <w:rsid w:val="009075B5"/>
    <w:rsid w:val="0090781E"/>
    <w:rsid w:val="00907C12"/>
    <w:rsid w:val="00910842"/>
    <w:rsid w:val="00910C00"/>
    <w:rsid w:val="0091182E"/>
    <w:rsid w:val="00911A37"/>
    <w:rsid w:val="00912605"/>
    <w:rsid w:val="00912A5A"/>
    <w:rsid w:val="00912C91"/>
    <w:rsid w:val="00912CFB"/>
    <w:rsid w:val="00913549"/>
    <w:rsid w:val="0091482B"/>
    <w:rsid w:val="0091494D"/>
    <w:rsid w:val="00914A35"/>
    <w:rsid w:val="009157DF"/>
    <w:rsid w:val="00915DA7"/>
    <w:rsid w:val="009169EE"/>
    <w:rsid w:val="00917404"/>
    <w:rsid w:val="00917F55"/>
    <w:rsid w:val="009207B5"/>
    <w:rsid w:val="00920856"/>
    <w:rsid w:val="00921619"/>
    <w:rsid w:val="009224FD"/>
    <w:rsid w:val="00922E3C"/>
    <w:rsid w:val="00923814"/>
    <w:rsid w:val="00923C56"/>
    <w:rsid w:val="00924789"/>
    <w:rsid w:val="009252C4"/>
    <w:rsid w:val="009254A0"/>
    <w:rsid w:val="00926761"/>
    <w:rsid w:val="00926840"/>
    <w:rsid w:val="00927A3C"/>
    <w:rsid w:val="00927B9C"/>
    <w:rsid w:val="00927C78"/>
    <w:rsid w:val="0093045F"/>
    <w:rsid w:val="00930571"/>
    <w:rsid w:val="0093131C"/>
    <w:rsid w:val="009320ED"/>
    <w:rsid w:val="009326DF"/>
    <w:rsid w:val="009327D8"/>
    <w:rsid w:val="00933182"/>
    <w:rsid w:val="00933DAA"/>
    <w:rsid w:val="009343D3"/>
    <w:rsid w:val="00935949"/>
    <w:rsid w:val="0093610E"/>
    <w:rsid w:val="009367C0"/>
    <w:rsid w:val="00937565"/>
    <w:rsid w:val="00937AC2"/>
    <w:rsid w:val="00940233"/>
    <w:rsid w:val="009406CB"/>
    <w:rsid w:val="00940845"/>
    <w:rsid w:val="0094100B"/>
    <w:rsid w:val="009414C5"/>
    <w:rsid w:val="009415FF"/>
    <w:rsid w:val="00942441"/>
    <w:rsid w:val="0094381F"/>
    <w:rsid w:val="00943BEF"/>
    <w:rsid w:val="00943FC3"/>
    <w:rsid w:val="0094457E"/>
    <w:rsid w:val="009455F6"/>
    <w:rsid w:val="009475CC"/>
    <w:rsid w:val="00947BE4"/>
    <w:rsid w:val="00947C9F"/>
    <w:rsid w:val="00947EDD"/>
    <w:rsid w:val="00950A31"/>
    <w:rsid w:val="00950D61"/>
    <w:rsid w:val="00951B5C"/>
    <w:rsid w:val="00951DAE"/>
    <w:rsid w:val="00951F04"/>
    <w:rsid w:val="0095292C"/>
    <w:rsid w:val="00952A8A"/>
    <w:rsid w:val="00952ACA"/>
    <w:rsid w:val="009533D4"/>
    <w:rsid w:val="0095419A"/>
    <w:rsid w:val="00954A9C"/>
    <w:rsid w:val="00955185"/>
    <w:rsid w:val="009559CE"/>
    <w:rsid w:val="00956365"/>
    <w:rsid w:val="00956787"/>
    <w:rsid w:val="009569EF"/>
    <w:rsid w:val="00960B47"/>
    <w:rsid w:val="009610B7"/>
    <w:rsid w:val="00961195"/>
    <w:rsid w:val="0096143A"/>
    <w:rsid w:val="00961579"/>
    <w:rsid w:val="00961965"/>
    <w:rsid w:val="00961E6B"/>
    <w:rsid w:val="00962006"/>
    <w:rsid w:val="009626C1"/>
    <w:rsid w:val="00962C6B"/>
    <w:rsid w:val="00963819"/>
    <w:rsid w:val="00963C1B"/>
    <w:rsid w:val="00964283"/>
    <w:rsid w:val="00964547"/>
    <w:rsid w:val="00964D7E"/>
    <w:rsid w:val="00964EFB"/>
    <w:rsid w:val="009656E9"/>
    <w:rsid w:val="00965D5C"/>
    <w:rsid w:val="00965FA8"/>
    <w:rsid w:val="0096621B"/>
    <w:rsid w:val="00967913"/>
    <w:rsid w:val="00967E1C"/>
    <w:rsid w:val="00970294"/>
    <w:rsid w:val="0097034E"/>
    <w:rsid w:val="009705A3"/>
    <w:rsid w:val="009709F5"/>
    <w:rsid w:val="009716DC"/>
    <w:rsid w:val="0097188C"/>
    <w:rsid w:val="009719A7"/>
    <w:rsid w:val="00972495"/>
    <w:rsid w:val="009725CA"/>
    <w:rsid w:val="00972856"/>
    <w:rsid w:val="00972995"/>
    <w:rsid w:val="00972B4A"/>
    <w:rsid w:val="00973B78"/>
    <w:rsid w:val="00973D8D"/>
    <w:rsid w:val="00973E00"/>
    <w:rsid w:val="009746B7"/>
    <w:rsid w:val="009751B9"/>
    <w:rsid w:val="00976D5C"/>
    <w:rsid w:val="00980059"/>
    <w:rsid w:val="00980221"/>
    <w:rsid w:val="0098049B"/>
    <w:rsid w:val="009808B2"/>
    <w:rsid w:val="009817CD"/>
    <w:rsid w:val="00981D2C"/>
    <w:rsid w:val="00982AA5"/>
    <w:rsid w:val="00982E20"/>
    <w:rsid w:val="00983C69"/>
    <w:rsid w:val="00984134"/>
    <w:rsid w:val="00985485"/>
    <w:rsid w:val="00985497"/>
    <w:rsid w:val="009856A1"/>
    <w:rsid w:val="00985D21"/>
    <w:rsid w:val="00986B42"/>
    <w:rsid w:val="0098706F"/>
    <w:rsid w:val="00987ECD"/>
    <w:rsid w:val="00990C3B"/>
    <w:rsid w:val="00991005"/>
    <w:rsid w:val="009914C3"/>
    <w:rsid w:val="00991F4E"/>
    <w:rsid w:val="0099279F"/>
    <w:rsid w:val="00993443"/>
    <w:rsid w:val="00993750"/>
    <w:rsid w:val="00994D79"/>
    <w:rsid w:val="00995A3F"/>
    <w:rsid w:val="00996374"/>
    <w:rsid w:val="00996630"/>
    <w:rsid w:val="00996B9D"/>
    <w:rsid w:val="009970CF"/>
    <w:rsid w:val="00997588"/>
    <w:rsid w:val="00997B5A"/>
    <w:rsid w:val="00997C1C"/>
    <w:rsid w:val="009A0542"/>
    <w:rsid w:val="009A06AD"/>
    <w:rsid w:val="009A0924"/>
    <w:rsid w:val="009A0DB9"/>
    <w:rsid w:val="009A0F5C"/>
    <w:rsid w:val="009A1D48"/>
    <w:rsid w:val="009A2275"/>
    <w:rsid w:val="009A2396"/>
    <w:rsid w:val="009A31ED"/>
    <w:rsid w:val="009A3CA7"/>
    <w:rsid w:val="009A452E"/>
    <w:rsid w:val="009A4862"/>
    <w:rsid w:val="009A4AD3"/>
    <w:rsid w:val="009A5A7E"/>
    <w:rsid w:val="009A5CD2"/>
    <w:rsid w:val="009A67F0"/>
    <w:rsid w:val="009A695E"/>
    <w:rsid w:val="009A760C"/>
    <w:rsid w:val="009B0691"/>
    <w:rsid w:val="009B083E"/>
    <w:rsid w:val="009B09F9"/>
    <w:rsid w:val="009B0E99"/>
    <w:rsid w:val="009B1520"/>
    <w:rsid w:val="009B162B"/>
    <w:rsid w:val="009B18E8"/>
    <w:rsid w:val="009B29E0"/>
    <w:rsid w:val="009B2AA8"/>
    <w:rsid w:val="009B309E"/>
    <w:rsid w:val="009B323D"/>
    <w:rsid w:val="009B3733"/>
    <w:rsid w:val="009B5763"/>
    <w:rsid w:val="009B5999"/>
    <w:rsid w:val="009B5D89"/>
    <w:rsid w:val="009B5DB3"/>
    <w:rsid w:val="009B5FDB"/>
    <w:rsid w:val="009B61A9"/>
    <w:rsid w:val="009B6668"/>
    <w:rsid w:val="009B7125"/>
    <w:rsid w:val="009C0BAF"/>
    <w:rsid w:val="009C0C68"/>
    <w:rsid w:val="009C1594"/>
    <w:rsid w:val="009C2466"/>
    <w:rsid w:val="009C283D"/>
    <w:rsid w:val="009C2B56"/>
    <w:rsid w:val="009C3978"/>
    <w:rsid w:val="009C4968"/>
    <w:rsid w:val="009C4B88"/>
    <w:rsid w:val="009C4E1F"/>
    <w:rsid w:val="009C57D6"/>
    <w:rsid w:val="009C5DBE"/>
    <w:rsid w:val="009C5E65"/>
    <w:rsid w:val="009C60ED"/>
    <w:rsid w:val="009C7112"/>
    <w:rsid w:val="009C7B78"/>
    <w:rsid w:val="009D024D"/>
    <w:rsid w:val="009D1526"/>
    <w:rsid w:val="009D219B"/>
    <w:rsid w:val="009D21C9"/>
    <w:rsid w:val="009D28DF"/>
    <w:rsid w:val="009D2BE6"/>
    <w:rsid w:val="009D2FEE"/>
    <w:rsid w:val="009D3019"/>
    <w:rsid w:val="009D34FB"/>
    <w:rsid w:val="009D366A"/>
    <w:rsid w:val="009D3A68"/>
    <w:rsid w:val="009D4DC0"/>
    <w:rsid w:val="009D5440"/>
    <w:rsid w:val="009D5A7C"/>
    <w:rsid w:val="009D5AFB"/>
    <w:rsid w:val="009D6E2A"/>
    <w:rsid w:val="009D726B"/>
    <w:rsid w:val="009D747C"/>
    <w:rsid w:val="009D7853"/>
    <w:rsid w:val="009D7A3E"/>
    <w:rsid w:val="009D7CB4"/>
    <w:rsid w:val="009E0E06"/>
    <w:rsid w:val="009E1005"/>
    <w:rsid w:val="009E1103"/>
    <w:rsid w:val="009E19D0"/>
    <w:rsid w:val="009E2918"/>
    <w:rsid w:val="009E2DC1"/>
    <w:rsid w:val="009E3551"/>
    <w:rsid w:val="009E38C1"/>
    <w:rsid w:val="009E3CB2"/>
    <w:rsid w:val="009E4D39"/>
    <w:rsid w:val="009E4D3C"/>
    <w:rsid w:val="009E57E1"/>
    <w:rsid w:val="009E781D"/>
    <w:rsid w:val="009E7B17"/>
    <w:rsid w:val="009F0279"/>
    <w:rsid w:val="009F056F"/>
    <w:rsid w:val="009F0627"/>
    <w:rsid w:val="009F29C5"/>
    <w:rsid w:val="009F3535"/>
    <w:rsid w:val="009F39BB"/>
    <w:rsid w:val="009F3A57"/>
    <w:rsid w:val="009F3B24"/>
    <w:rsid w:val="009F3F77"/>
    <w:rsid w:val="009F4079"/>
    <w:rsid w:val="009F4AD8"/>
    <w:rsid w:val="009F5641"/>
    <w:rsid w:val="009F566A"/>
    <w:rsid w:val="009F7276"/>
    <w:rsid w:val="00A00EBB"/>
    <w:rsid w:val="00A031D6"/>
    <w:rsid w:val="00A03B80"/>
    <w:rsid w:val="00A03DA7"/>
    <w:rsid w:val="00A04385"/>
    <w:rsid w:val="00A04999"/>
    <w:rsid w:val="00A04B92"/>
    <w:rsid w:val="00A05E90"/>
    <w:rsid w:val="00A06C39"/>
    <w:rsid w:val="00A06ECF"/>
    <w:rsid w:val="00A11F2D"/>
    <w:rsid w:val="00A1298E"/>
    <w:rsid w:val="00A12D03"/>
    <w:rsid w:val="00A12F33"/>
    <w:rsid w:val="00A1418E"/>
    <w:rsid w:val="00A14863"/>
    <w:rsid w:val="00A14B54"/>
    <w:rsid w:val="00A152B0"/>
    <w:rsid w:val="00A15C45"/>
    <w:rsid w:val="00A15DFE"/>
    <w:rsid w:val="00A1635B"/>
    <w:rsid w:val="00A163C9"/>
    <w:rsid w:val="00A16710"/>
    <w:rsid w:val="00A17071"/>
    <w:rsid w:val="00A17121"/>
    <w:rsid w:val="00A171DE"/>
    <w:rsid w:val="00A17230"/>
    <w:rsid w:val="00A17278"/>
    <w:rsid w:val="00A179DC"/>
    <w:rsid w:val="00A17B31"/>
    <w:rsid w:val="00A204F2"/>
    <w:rsid w:val="00A20679"/>
    <w:rsid w:val="00A206A6"/>
    <w:rsid w:val="00A207E6"/>
    <w:rsid w:val="00A2247D"/>
    <w:rsid w:val="00A24AC0"/>
    <w:rsid w:val="00A24C81"/>
    <w:rsid w:val="00A2543E"/>
    <w:rsid w:val="00A26115"/>
    <w:rsid w:val="00A26ED8"/>
    <w:rsid w:val="00A27977"/>
    <w:rsid w:val="00A27C06"/>
    <w:rsid w:val="00A315F2"/>
    <w:rsid w:val="00A31A68"/>
    <w:rsid w:val="00A31A74"/>
    <w:rsid w:val="00A327C8"/>
    <w:rsid w:val="00A3281C"/>
    <w:rsid w:val="00A3339E"/>
    <w:rsid w:val="00A34F55"/>
    <w:rsid w:val="00A35219"/>
    <w:rsid w:val="00A35492"/>
    <w:rsid w:val="00A369DA"/>
    <w:rsid w:val="00A36A0C"/>
    <w:rsid w:val="00A36A5B"/>
    <w:rsid w:val="00A370DC"/>
    <w:rsid w:val="00A37537"/>
    <w:rsid w:val="00A37787"/>
    <w:rsid w:val="00A37A0F"/>
    <w:rsid w:val="00A4091B"/>
    <w:rsid w:val="00A40B90"/>
    <w:rsid w:val="00A42288"/>
    <w:rsid w:val="00A422D4"/>
    <w:rsid w:val="00A42439"/>
    <w:rsid w:val="00A42D7E"/>
    <w:rsid w:val="00A433BD"/>
    <w:rsid w:val="00A43781"/>
    <w:rsid w:val="00A43788"/>
    <w:rsid w:val="00A43882"/>
    <w:rsid w:val="00A43B22"/>
    <w:rsid w:val="00A43E2D"/>
    <w:rsid w:val="00A44787"/>
    <w:rsid w:val="00A44F47"/>
    <w:rsid w:val="00A45546"/>
    <w:rsid w:val="00A4556D"/>
    <w:rsid w:val="00A45D05"/>
    <w:rsid w:val="00A45DAA"/>
    <w:rsid w:val="00A4652B"/>
    <w:rsid w:val="00A474F2"/>
    <w:rsid w:val="00A47C6B"/>
    <w:rsid w:val="00A50751"/>
    <w:rsid w:val="00A515E8"/>
    <w:rsid w:val="00A5268E"/>
    <w:rsid w:val="00A52C10"/>
    <w:rsid w:val="00A52F24"/>
    <w:rsid w:val="00A5339D"/>
    <w:rsid w:val="00A53A32"/>
    <w:rsid w:val="00A54F2F"/>
    <w:rsid w:val="00A55FCA"/>
    <w:rsid w:val="00A565B3"/>
    <w:rsid w:val="00A56CFE"/>
    <w:rsid w:val="00A5763C"/>
    <w:rsid w:val="00A57F86"/>
    <w:rsid w:val="00A60D17"/>
    <w:rsid w:val="00A61BE1"/>
    <w:rsid w:val="00A61F13"/>
    <w:rsid w:val="00A621F6"/>
    <w:rsid w:val="00A6220E"/>
    <w:rsid w:val="00A628F1"/>
    <w:rsid w:val="00A62E3F"/>
    <w:rsid w:val="00A63F6C"/>
    <w:rsid w:val="00A654E6"/>
    <w:rsid w:val="00A654FD"/>
    <w:rsid w:val="00A65F46"/>
    <w:rsid w:val="00A665CF"/>
    <w:rsid w:val="00A66710"/>
    <w:rsid w:val="00A671EA"/>
    <w:rsid w:val="00A67406"/>
    <w:rsid w:val="00A70E65"/>
    <w:rsid w:val="00A72954"/>
    <w:rsid w:val="00A72960"/>
    <w:rsid w:val="00A72DDD"/>
    <w:rsid w:val="00A733D7"/>
    <w:rsid w:val="00A735FF"/>
    <w:rsid w:val="00A7473B"/>
    <w:rsid w:val="00A74A03"/>
    <w:rsid w:val="00A75F0E"/>
    <w:rsid w:val="00A763D9"/>
    <w:rsid w:val="00A7656D"/>
    <w:rsid w:val="00A77C82"/>
    <w:rsid w:val="00A801D0"/>
    <w:rsid w:val="00A803B3"/>
    <w:rsid w:val="00A80B54"/>
    <w:rsid w:val="00A80BCA"/>
    <w:rsid w:val="00A80DAC"/>
    <w:rsid w:val="00A811A7"/>
    <w:rsid w:val="00A81979"/>
    <w:rsid w:val="00A82CED"/>
    <w:rsid w:val="00A8322C"/>
    <w:rsid w:val="00A839CE"/>
    <w:rsid w:val="00A83F83"/>
    <w:rsid w:val="00A83F97"/>
    <w:rsid w:val="00A847CA"/>
    <w:rsid w:val="00A848E9"/>
    <w:rsid w:val="00A854BC"/>
    <w:rsid w:val="00A85DC5"/>
    <w:rsid w:val="00A863F0"/>
    <w:rsid w:val="00A87166"/>
    <w:rsid w:val="00A87F6E"/>
    <w:rsid w:val="00A9046B"/>
    <w:rsid w:val="00A90623"/>
    <w:rsid w:val="00A90783"/>
    <w:rsid w:val="00A907B2"/>
    <w:rsid w:val="00A91330"/>
    <w:rsid w:val="00A9174A"/>
    <w:rsid w:val="00A9214A"/>
    <w:rsid w:val="00A92ECE"/>
    <w:rsid w:val="00A93DEB"/>
    <w:rsid w:val="00A940DF"/>
    <w:rsid w:val="00A946F3"/>
    <w:rsid w:val="00A9508C"/>
    <w:rsid w:val="00A952A0"/>
    <w:rsid w:val="00A9551E"/>
    <w:rsid w:val="00A9552E"/>
    <w:rsid w:val="00A95883"/>
    <w:rsid w:val="00A97525"/>
    <w:rsid w:val="00A9765E"/>
    <w:rsid w:val="00AA0917"/>
    <w:rsid w:val="00AA165B"/>
    <w:rsid w:val="00AA1D36"/>
    <w:rsid w:val="00AA1E63"/>
    <w:rsid w:val="00AA2201"/>
    <w:rsid w:val="00AA2D85"/>
    <w:rsid w:val="00AA4183"/>
    <w:rsid w:val="00AA4B48"/>
    <w:rsid w:val="00AA51BD"/>
    <w:rsid w:val="00AA5321"/>
    <w:rsid w:val="00AA5BA8"/>
    <w:rsid w:val="00AA670F"/>
    <w:rsid w:val="00AA6A01"/>
    <w:rsid w:val="00AA7659"/>
    <w:rsid w:val="00AA7928"/>
    <w:rsid w:val="00AB0252"/>
    <w:rsid w:val="00AB0909"/>
    <w:rsid w:val="00AB0D8C"/>
    <w:rsid w:val="00AB0DC6"/>
    <w:rsid w:val="00AB178E"/>
    <w:rsid w:val="00AB1C06"/>
    <w:rsid w:val="00AB1CE6"/>
    <w:rsid w:val="00AB1D2F"/>
    <w:rsid w:val="00AB2176"/>
    <w:rsid w:val="00AB23C3"/>
    <w:rsid w:val="00AB2433"/>
    <w:rsid w:val="00AB3231"/>
    <w:rsid w:val="00AB326F"/>
    <w:rsid w:val="00AB67B7"/>
    <w:rsid w:val="00AB79D8"/>
    <w:rsid w:val="00AC030C"/>
    <w:rsid w:val="00AC0A8F"/>
    <w:rsid w:val="00AC1044"/>
    <w:rsid w:val="00AC10BF"/>
    <w:rsid w:val="00AC1DD4"/>
    <w:rsid w:val="00AC2199"/>
    <w:rsid w:val="00AC26B8"/>
    <w:rsid w:val="00AC29C6"/>
    <w:rsid w:val="00AC2AB7"/>
    <w:rsid w:val="00AC2E22"/>
    <w:rsid w:val="00AC3103"/>
    <w:rsid w:val="00AC383B"/>
    <w:rsid w:val="00AC3D0C"/>
    <w:rsid w:val="00AC4215"/>
    <w:rsid w:val="00AC4B42"/>
    <w:rsid w:val="00AC5295"/>
    <w:rsid w:val="00AC5594"/>
    <w:rsid w:val="00AC59C1"/>
    <w:rsid w:val="00AC59C8"/>
    <w:rsid w:val="00AC69B8"/>
    <w:rsid w:val="00AC7B10"/>
    <w:rsid w:val="00AC7BEC"/>
    <w:rsid w:val="00AD0185"/>
    <w:rsid w:val="00AD027C"/>
    <w:rsid w:val="00AD086D"/>
    <w:rsid w:val="00AD0A3D"/>
    <w:rsid w:val="00AD0E5E"/>
    <w:rsid w:val="00AD1990"/>
    <w:rsid w:val="00AD1BB9"/>
    <w:rsid w:val="00AD22AC"/>
    <w:rsid w:val="00AD2663"/>
    <w:rsid w:val="00AD2832"/>
    <w:rsid w:val="00AD3C5A"/>
    <w:rsid w:val="00AD4515"/>
    <w:rsid w:val="00AD4B74"/>
    <w:rsid w:val="00AD4BAA"/>
    <w:rsid w:val="00AD4E20"/>
    <w:rsid w:val="00AD54E5"/>
    <w:rsid w:val="00AD5AA9"/>
    <w:rsid w:val="00AD666C"/>
    <w:rsid w:val="00AD7369"/>
    <w:rsid w:val="00AD7373"/>
    <w:rsid w:val="00AD79B0"/>
    <w:rsid w:val="00AE027B"/>
    <w:rsid w:val="00AE02F6"/>
    <w:rsid w:val="00AE0D21"/>
    <w:rsid w:val="00AE2016"/>
    <w:rsid w:val="00AE2453"/>
    <w:rsid w:val="00AE2F60"/>
    <w:rsid w:val="00AE3A9E"/>
    <w:rsid w:val="00AE3AF8"/>
    <w:rsid w:val="00AE3DCD"/>
    <w:rsid w:val="00AE4192"/>
    <w:rsid w:val="00AE4900"/>
    <w:rsid w:val="00AE55AA"/>
    <w:rsid w:val="00AE600B"/>
    <w:rsid w:val="00AE675D"/>
    <w:rsid w:val="00AE6A9E"/>
    <w:rsid w:val="00AE6C42"/>
    <w:rsid w:val="00AE772A"/>
    <w:rsid w:val="00AE7B61"/>
    <w:rsid w:val="00AE7E98"/>
    <w:rsid w:val="00AE7F7C"/>
    <w:rsid w:val="00AF0A6A"/>
    <w:rsid w:val="00AF1286"/>
    <w:rsid w:val="00AF1B1B"/>
    <w:rsid w:val="00AF2721"/>
    <w:rsid w:val="00AF2862"/>
    <w:rsid w:val="00AF2E75"/>
    <w:rsid w:val="00AF3086"/>
    <w:rsid w:val="00AF4EFC"/>
    <w:rsid w:val="00AF58C8"/>
    <w:rsid w:val="00AF5AD7"/>
    <w:rsid w:val="00AF5AD9"/>
    <w:rsid w:val="00AF5F9E"/>
    <w:rsid w:val="00AF6B44"/>
    <w:rsid w:val="00AF7AED"/>
    <w:rsid w:val="00AF7F17"/>
    <w:rsid w:val="00AF7F83"/>
    <w:rsid w:val="00B000C1"/>
    <w:rsid w:val="00B005E0"/>
    <w:rsid w:val="00B00BD5"/>
    <w:rsid w:val="00B00BE8"/>
    <w:rsid w:val="00B00D39"/>
    <w:rsid w:val="00B014F2"/>
    <w:rsid w:val="00B0289F"/>
    <w:rsid w:val="00B02957"/>
    <w:rsid w:val="00B02A27"/>
    <w:rsid w:val="00B02D3F"/>
    <w:rsid w:val="00B035E2"/>
    <w:rsid w:val="00B04D3E"/>
    <w:rsid w:val="00B0501C"/>
    <w:rsid w:val="00B06AE0"/>
    <w:rsid w:val="00B06CBE"/>
    <w:rsid w:val="00B06D59"/>
    <w:rsid w:val="00B07806"/>
    <w:rsid w:val="00B1011B"/>
    <w:rsid w:val="00B10CA2"/>
    <w:rsid w:val="00B10F0F"/>
    <w:rsid w:val="00B1119F"/>
    <w:rsid w:val="00B1163C"/>
    <w:rsid w:val="00B116CD"/>
    <w:rsid w:val="00B11DC4"/>
    <w:rsid w:val="00B120F0"/>
    <w:rsid w:val="00B1238D"/>
    <w:rsid w:val="00B12CC0"/>
    <w:rsid w:val="00B1314F"/>
    <w:rsid w:val="00B13A00"/>
    <w:rsid w:val="00B13C8D"/>
    <w:rsid w:val="00B13DC8"/>
    <w:rsid w:val="00B13FEF"/>
    <w:rsid w:val="00B14E0D"/>
    <w:rsid w:val="00B15007"/>
    <w:rsid w:val="00B15218"/>
    <w:rsid w:val="00B1572A"/>
    <w:rsid w:val="00B15E38"/>
    <w:rsid w:val="00B15FB3"/>
    <w:rsid w:val="00B1645A"/>
    <w:rsid w:val="00B167FA"/>
    <w:rsid w:val="00B16930"/>
    <w:rsid w:val="00B17A8C"/>
    <w:rsid w:val="00B202EC"/>
    <w:rsid w:val="00B20B8D"/>
    <w:rsid w:val="00B21907"/>
    <w:rsid w:val="00B22008"/>
    <w:rsid w:val="00B22396"/>
    <w:rsid w:val="00B22660"/>
    <w:rsid w:val="00B228E8"/>
    <w:rsid w:val="00B23B9A"/>
    <w:rsid w:val="00B2405D"/>
    <w:rsid w:val="00B245D0"/>
    <w:rsid w:val="00B24CD0"/>
    <w:rsid w:val="00B2505D"/>
    <w:rsid w:val="00B25152"/>
    <w:rsid w:val="00B257DF"/>
    <w:rsid w:val="00B25EED"/>
    <w:rsid w:val="00B26113"/>
    <w:rsid w:val="00B269B0"/>
    <w:rsid w:val="00B26D0C"/>
    <w:rsid w:val="00B26E7B"/>
    <w:rsid w:val="00B27831"/>
    <w:rsid w:val="00B31140"/>
    <w:rsid w:val="00B3180F"/>
    <w:rsid w:val="00B324B5"/>
    <w:rsid w:val="00B32526"/>
    <w:rsid w:val="00B3372D"/>
    <w:rsid w:val="00B33AFC"/>
    <w:rsid w:val="00B33E42"/>
    <w:rsid w:val="00B341F6"/>
    <w:rsid w:val="00B36B66"/>
    <w:rsid w:val="00B370C7"/>
    <w:rsid w:val="00B371D2"/>
    <w:rsid w:val="00B404D3"/>
    <w:rsid w:val="00B40D8C"/>
    <w:rsid w:val="00B41239"/>
    <w:rsid w:val="00B4146C"/>
    <w:rsid w:val="00B41849"/>
    <w:rsid w:val="00B41FE4"/>
    <w:rsid w:val="00B42456"/>
    <w:rsid w:val="00B43856"/>
    <w:rsid w:val="00B448F9"/>
    <w:rsid w:val="00B44B78"/>
    <w:rsid w:val="00B44DD9"/>
    <w:rsid w:val="00B452D5"/>
    <w:rsid w:val="00B45CAD"/>
    <w:rsid w:val="00B45DE3"/>
    <w:rsid w:val="00B45EB7"/>
    <w:rsid w:val="00B460E7"/>
    <w:rsid w:val="00B4746D"/>
    <w:rsid w:val="00B4763C"/>
    <w:rsid w:val="00B477E9"/>
    <w:rsid w:val="00B51398"/>
    <w:rsid w:val="00B51628"/>
    <w:rsid w:val="00B51F9C"/>
    <w:rsid w:val="00B51FB7"/>
    <w:rsid w:val="00B52283"/>
    <w:rsid w:val="00B522F4"/>
    <w:rsid w:val="00B5231C"/>
    <w:rsid w:val="00B5232A"/>
    <w:rsid w:val="00B52901"/>
    <w:rsid w:val="00B53AE5"/>
    <w:rsid w:val="00B53E4A"/>
    <w:rsid w:val="00B5474B"/>
    <w:rsid w:val="00B549BD"/>
    <w:rsid w:val="00B54AF4"/>
    <w:rsid w:val="00B55AF8"/>
    <w:rsid w:val="00B567BA"/>
    <w:rsid w:val="00B56A2E"/>
    <w:rsid w:val="00B573B8"/>
    <w:rsid w:val="00B6062B"/>
    <w:rsid w:val="00B61413"/>
    <w:rsid w:val="00B6251B"/>
    <w:rsid w:val="00B625BA"/>
    <w:rsid w:val="00B62929"/>
    <w:rsid w:val="00B6334F"/>
    <w:rsid w:val="00B63550"/>
    <w:rsid w:val="00B636BC"/>
    <w:rsid w:val="00B6389B"/>
    <w:rsid w:val="00B639A4"/>
    <w:rsid w:val="00B63D8F"/>
    <w:rsid w:val="00B64747"/>
    <w:rsid w:val="00B64ED6"/>
    <w:rsid w:val="00B65573"/>
    <w:rsid w:val="00B6618B"/>
    <w:rsid w:val="00B668A9"/>
    <w:rsid w:val="00B669D7"/>
    <w:rsid w:val="00B669DC"/>
    <w:rsid w:val="00B66A4C"/>
    <w:rsid w:val="00B66F27"/>
    <w:rsid w:val="00B66FD5"/>
    <w:rsid w:val="00B67853"/>
    <w:rsid w:val="00B70229"/>
    <w:rsid w:val="00B70760"/>
    <w:rsid w:val="00B7113A"/>
    <w:rsid w:val="00B7117B"/>
    <w:rsid w:val="00B72011"/>
    <w:rsid w:val="00B7240E"/>
    <w:rsid w:val="00B72B54"/>
    <w:rsid w:val="00B73F16"/>
    <w:rsid w:val="00B74394"/>
    <w:rsid w:val="00B748B5"/>
    <w:rsid w:val="00B750E7"/>
    <w:rsid w:val="00B75297"/>
    <w:rsid w:val="00B758B5"/>
    <w:rsid w:val="00B75E09"/>
    <w:rsid w:val="00B76031"/>
    <w:rsid w:val="00B76117"/>
    <w:rsid w:val="00B764FD"/>
    <w:rsid w:val="00B77F6F"/>
    <w:rsid w:val="00B803D5"/>
    <w:rsid w:val="00B80706"/>
    <w:rsid w:val="00B80B71"/>
    <w:rsid w:val="00B813B3"/>
    <w:rsid w:val="00B817A0"/>
    <w:rsid w:val="00B81B9D"/>
    <w:rsid w:val="00B82907"/>
    <w:rsid w:val="00B829B1"/>
    <w:rsid w:val="00B82B3E"/>
    <w:rsid w:val="00B8371A"/>
    <w:rsid w:val="00B83751"/>
    <w:rsid w:val="00B83C75"/>
    <w:rsid w:val="00B83DB9"/>
    <w:rsid w:val="00B83EA3"/>
    <w:rsid w:val="00B840AE"/>
    <w:rsid w:val="00B8438C"/>
    <w:rsid w:val="00B8501D"/>
    <w:rsid w:val="00B850C2"/>
    <w:rsid w:val="00B85BA1"/>
    <w:rsid w:val="00B86015"/>
    <w:rsid w:val="00B8617A"/>
    <w:rsid w:val="00B86344"/>
    <w:rsid w:val="00B866BC"/>
    <w:rsid w:val="00B87B77"/>
    <w:rsid w:val="00B90134"/>
    <w:rsid w:val="00B9014E"/>
    <w:rsid w:val="00B904CD"/>
    <w:rsid w:val="00B92639"/>
    <w:rsid w:val="00B92CFC"/>
    <w:rsid w:val="00B92E8B"/>
    <w:rsid w:val="00B932D8"/>
    <w:rsid w:val="00B94021"/>
    <w:rsid w:val="00B94680"/>
    <w:rsid w:val="00B949CD"/>
    <w:rsid w:val="00B9504A"/>
    <w:rsid w:val="00B9508F"/>
    <w:rsid w:val="00B954C4"/>
    <w:rsid w:val="00B962E9"/>
    <w:rsid w:val="00B964A2"/>
    <w:rsid w:val="00B96FFE"/>
    <w:rsid w:val="00B97195"/>
    <w:rsid w:val="00B975D5"/>
    <w:rsid w:val="00BA0005"/>
    <w:rsid w:val="00BA0530"/>
    <w:rsid w:val="00BA0E1D"/>
    <w:rsid w:val="00BA1473"/>
    <w:rsid w:val="00BA2140"/>
    <w:rsid w:val="00BA2FCA"/>
    <w:rsid w:val="00BA38BA"/>
    <w:rsid w:val="00BA391A"/>
    <w:rsid w:val="00BA4BDD"/>
    <w:rsid w:val="00BA55A4"/>
    <w:rsid w:val="00BA56A5"/>
    <w:rsid w:val="00BA5745"/>
    <w:rsid w:val="00BA5801"/>
    <w:rsid w:val="00BA5A8C"/>
    <w:rsid w:val="00BA5AF8"/>
    <w:rsid w:val="00BA6A00"/>
    <w:rsid w:val="00BA6B86"/>
    <w:rsid w:val="00BA7083"/>
    <w:rsid w:val="00BB06B8"/>
    <w:rsid w:val="00BB1984"/>
    <w:rsid w:val="00BB2236"/>
    <w:rsid w:val="00BB228D"/>
    <w:rsid w:val="00BB22C5"/>
    <w:rsid w:val="00BB2ABC"/>
    <w:rsid w:val="00BB2B89"/>
    <w:rsid w:val="00BB3159"/>
    <w:rsid w:val="00BB3793"/>
    <w:rsid w:val="00BB43E6"/>
    <w:rsid w:val="00BB4B45"/>
    <w:rsid w:val="00BB4E5E"/>
    <w:rsid w:val="00BB5A76"/>
    <w:rsid w:val="00BB638B"/>
    <w:rsid w:val="00BB6A96"/>
    <w:rsid w:val="00BB71B7"/>
    <w:rsid w:val="00BB7875"/>
    <w:rsid w:val="00BB7E53"/>
    <w:rsid w:val="00BC00D4"/>
    <w:rsid w:val="00BC016B"/>
    <w:rsid w:val="00BC0C37"/>
    <w:rsid w:val="00BC121F"/>
    <w:rsid w:val="00BC16CD"/>
    <w:rsid w:val="00BC19C8"/>
    <w:rsid w:val="00BC29C7"/>
    <w:rsid w:val="00BC2A3E"/>
    <w:rsid w:val="00BC3855"/>
    <w:rsid w:val="00BC3C1F"/>
    <w:rsid w:val="00BC4099"/>
    <w:rsid w:val="00BC4924"/>
    <w:rsid w:val="00BC4CF8"/>
    <w:rsid w:val="00BC4F4A"/>
    <w:rsid w:val="00BC508C"/>
    <w:rsid w:val="00BC54FB"/>
    <w:rsid w:val="00BC6171"/>
    <w:rsid w:val="00BC6231"/>
    <w:rsid w:val="00BC740A"/>
    <w:rsid w:val="00BD1017"/>
    <w:rsid w:val="00BD1E2B"/>
    <w:rsid w:val="00BD1EB5"/>
    <w:rsid w:val="00BD23CC"/>
    <w:rsid w:val="00BD2732"/>
    <w:rsid w:val="00BD2784"/>
    <w:rsid w:val="00BD2BE3"/>
    <w:rsid w:val="00BD393E"/>
    <w:rsid w:val="00BD430F"/>
    <w:rsid w:val="00BD46CF"/>
    <w:rsid w:val="00BD4FF7"/>
    <w:rsid w:val="00BD5746"/>
    <w:rsid w:val="00BD5BFD"/>
    <w:rsid w:val="00BD5FA7"/>
    <w:rsid w:val="00BD6297"/>
    <w:rsid w:val="00BD6724"/>
    <w:rsid w:val="00BD69B7"/>
    <w:rsid w:val="00BD6FE3"/>
    <w:rsid w:val="00BE0168"/>
    <w:rsid w:val="00BE073D"/>
    <w:rsid w:val="00BE0BA7"/>
    <w:rsid w:val="00BE0D72"/>
    <w:rsid w:val="00BE0DDF"/>
    <w:rsid w:val="00BE166A"/>
    <w:rsid w:val="00BE1670"/>
    <w:rsid w:val="00BE17D9"/>
    <w:rsid w:val="00BE17E5"/>
    <w:rsid w:val="00BE210B"/>
    <w:rsid w:val="00BE28AF"/>
    <w:rsid w:val="00BE3378"/>
    <w:rsid w:val="00BE3680"/>
    <w:rsid w:val="00BE3CA3"/>
    <w:rsid w:val="00BE41E7"/>
    <w:rsid w:val="00BE4302"/>
    <w:rsid w:val="00BE44C3"/>
    <w:rsid w:val="00BE500C"/>
    <w:rsid w:val="00BE5038"/>
    <w:rsid w:val="00BE5B62"/>
    <w:rsid w:val="00BE6420"/>
    <w:rsid w:val="00BE6666"/>
    <w:rsid w:val="00BE6E3A"/>
    <w:rsid w:val="00BE7B78"/>
    <w:rsid w:val="00BE7CF4"/>
    <w:rsid w:val="00BE7E06"/>
    <w:rsid w:val="00BE7F21"/>
    <w:rsid w:val="00BF07DE"/>
    <w:rsid w:val="00BF0E3A"/>
    <w:rsid w:val="00BF0EFC"/>
    <w:rsid w:val="00BF18CA"/>
    <w:rsid w:val="00BF2077"/>
    <w:rsid w:val="00BF30EF"/>
    <w:rsid w:val="00BF32F7"/>
    <w:rsid w:val="00BF40FA"/>
    <w:rsid w:val="00BF43FF"/>
    <w:rsid w:val="00BF4548"/>
    <w:rsid w:val="00BF4C16"/>
    <w:rsid w:val="00BF4C86"/>
    <w:rsid w:val="00BF524C"/>
    <w:rsid w:val="00BF564D"/>
    <w:rsid w:val="00BF56AB"/>
    <w:rsid w:val="00BF596F"/>
    <w:rsid w:val="00BF6AE1"/>
    <w:rsid w:val="00BF7C0B"/>
    <w:rsid w:val="00BF7D2E"/>
    <w:rsid w:val="00BF7E14"/>
    <w:rsid w:val="00BF7FD1"/>
    <w:rsid w:val="00C01762"/>
    <w:rsid w:val="00C01C44"/>
    <w:rsid w:val="00C02058"/>
    <w:rsid w:val="00C022A8"/>
    <w:rsid w:val="00C033D9"/>
    <w:rsid w:val="00C0348A"/>
    <w:rsid w:val="00C037AE"/>
    <w:rsid w:val="00C046B3"/>
    <w:rsid w:val="00C048E4"/>
    <w:rsid w:val="00C048F9"/>
    <w:rsid w:val="00C04F62"/>
    <w:rsid w:val="00C051D7"/>
    <w:rsid w:val="00C055AF"/>
    <w:rsid w:val="00C058E7"/>
    <w:rsid w:val="00C05D45"/>
    <w:rsid w:val="00C073A2"/>
    <w:rsid w:val="00C07570"/>
    <w:rsid w:val="00C07BE5"/>
    <w:rsid w:val="00C07E3D"/>
    <w:rsid w:val="00C10D88"/>
    <w:rsid w:val="00C10EE7"/>
    <w:rsid w:val="00C115E6"/>
    <w:rsid w:val="00C118DA"/>
    <w:rsid w:val="00C123C4"/>
    <w:rsid w:val="00C125D0"/>
    <w:rsid w:val="00C12C54"/>
    <w:rsid w:val="00C15F72"/>
    <w:rsid w:val="00C162D8"/>
    <w:rsid w:val="00C16446"/>
    <w:rsid w:val="00C167DE"/>
    <w:rsid w:val="00C16B1E"/>
    <w:rsid w:val="00C16F58"/>
    <w:rsid w:val="00C200FC"/>
    <w:rsid w:val="00C204AF"/>
    <w:rsid w:val="00C216B9"/>
    <w:rsid w:val="00C22947"/>
    <w:rsid w:val="00C232E2"/>
    <w:rsid w:val="00C23B0B"/>
    <w:rsid w:val="00C243E6"/>
    <w:rsid w:val="00C259AC"/>
    <w:rsid w:val="00C25F52"/>
    <w:rsid w:val="00C2626F"/>
    <w:rsid w:val="00C26B53"/>
    <w:rsid w:val="00C26E35"/>
    <w:rsid w:val="00C26EE0"/>
    <w:rsid w:val="00C26F8F"/>
    <w:rsid w:val="00C27319"/>
    <w:rsid w:val="00C27B29"/>
    <w:rsid w:val="00C27D1A"/>
    <w:rsid w:val="00C27DA1"/>
    <w:rsid w:val="00C27DC7"/>
    <w:rsid w:val="00C3039D"/>
    <w:rsid w:val="00C3081A"/>
    <w:rsid w:val="00C30B3D"/>
    <w:rsid w:val="00C30C04"/>
    <w:rsid w:val="00C31454"/>
    <w:rsid w:val="00C317DB"/>
    <w:rsid w:val="00C3250F"/>
    <w:rsid w:val="00C326B0"/>
    <w:rsid w:val="00C32B6B"/>
    <w:rsid w:val="00C32BD0"/>
    <w:rsid w:val="00C32BD3"/>
    <w:rsid w:val="00C3372A"/>
    <w:rsid w:val="00C33BDD"/>
    <w:rsid w:val="00C33FF2"/>
    <w:rsid w:val="00C34372"/>
    <w:rsid w:val="00C35DE4"/>
    <w:rsid w:val="00C3648A"/>
    <w:rsid w:val="00C36705"/>
    <w:rsid w:val="00C37453"/>
    <w:rsid w:val="00C37DAA"/>
    <w:rsid w:val="00C37EF4"/>
    <w:rsid w:val="00C403D1"/>
    <w:rsid w:val="00C40A24"/>
    <w:rsid w:val="00C40A6F"/>
    <w:rsid w:val="00C40FE2"/>
    <w:rsid w:val="00C41A91"/>
    <w:rsid w:val="00C41AF1"/>
    <w:rsid w:val="00C4272D"/>
    <w:rsid w:val="00C432C7"/>
    <w:rsid w:val="00C4375A"/>
    <w:rsid w:val="00C437E3"/>
    <w:rsid w:val="00C43B23"/>
    <w:rsid w:val="00C43E75"/>
    <w:rsid w:val="00C44D8F"/>
    <w:rsid w:val="00C453D1"/>
    <w:rsid w:val="00C4542F"/>
    <w:rsid w:val="00C4570E"/>
    <w:rsid w:val="00C45A42"/>
    <w:rsid w:val="00C46064"/>
    <w:rsid w:val="00C4692D"/>
    <w:rsid w:val="00C46CAC"/>
    <w:rsid w:val="00C46DA7"/>
    <w:rsid w:val="00C46FF2"/>
    <w:rsid w:val="00C4715F"/>
    <w:rsid w:val="00C5005D"/>
    <w:rsid w:val="00C5042E"/>
    <w:rsid w:val="00C5055A"/>
    <w:rsid w:val="00C5100E"/>
    <w:rsid w:val="00C51647"/>
    <w:rsid w:val="00C52602"/>
    <w:rsid w:val="00C52BA9"/>
    <w:rsid w:val="00C52D63"/>
    <w:rsid w:val="00C5307B"/>
    <w:rsid w:val="00C53BFC"/>
    <w:rsid w:val="00C54627"/>
    <w:rsid w:val="00C55324"/>
    <w:rsid w:val="00C5588F"/>
    <w:rsid w:val="00C55F7F"/>
    <w:rsid w:val="00C56893"/>
    <w:rsid w:val="00C56FCF"/>
    <w:rsid w:val="00C576BA"/>
    <w:rsid w:val="00C605AC"/>
    <w:rsid w:val="00C60FFA"/>
    <w:rsid w:val="00C61508"/>
    <w:rsid w:val="00C61561"/>
    <w:rsid w:val="00C615DD"/>
    <w:rsid w:val="00C62340"/>
    <w:rsid w:val="00C62D7B"/>
    <w:rsid w:val="00C63399"/>
    <w:rsid w:val="00C638F2"/>
    <w:rsid w:val="00C64574"/>
    <w:rsid w:val="00C6580D"/>
    <w:rsid w:val="00C65C22"/>
    <w:rsid w:val="00C65CB4"/>
    <w:rsid w:val="00C67169"/>
    <w:rsid w:val="00C67B2B"/>
    <w:rsid w:val="00C70DDF"/>
    <w:rsid w:val="00C7150E"/>
    <w:rsid w:val="00C7183D"/>
    <w:rsid w:val="00C71C3B"/>
    <w:rsid w:val="00C71D9A"/>
    <w:rsid w:val="00C71FBE"/>
    <w:rsid w:val="00C724A7"/>
    <w:rsid w:val="00C725C6"/>
    <w:rsid w:val="00C7286D"/>
    <w:rsid w:val="00C730F4"/>
    <w:rsid w:val="00C7326A"/>
    <w:rsid w:val="00C73325"/>
    <w:rsid w:val="00C7355A"/>
    <w:rsid w:val="00C73C22"/>
    <w:rsid w:val="00C73D61"/>
    <w:rsid w:val="00C745C3"/>
    <w:rsid w:val="00C75C85"/>
    <w:rsid w:val="00C772B5"/>
    <w:rsid w:val="00C77A7C"/>
    <w:rsid w:val="00C810B3"/>
    <w:rsid w:val="00C81917"/>
    <w:rsid w:val="00C81BFD"/>
    <w:rsid w:val="00C81D31"/>
    <w:rsid w:val="00C81FE2"/>
    <w:rsid w:val="00C825F6"/>
    <w:rsid w:val="00C82753"/>
    <w:rsid w:val="00C82F19"/>
    <w:rsid w:val="00C83196"/>
    <w:rsid w:val="00C833C2"/>
    <w:rsid w:val="00C837C9"/>
    <w:rsid w:val="00C83F13"/>
    <w:rsid w:val="00C84AD7"/>
    <w:rsid w:val="00C8547A"/>
    <w:rsid w:val="00C855A8"/>
    <w:rsid w:val="00C855F0"/>
    <w:rsid w:val="00C85677"/>
    <w:rsid w:val="00C85A5A"/>
    <w:rsid w:val="00C85FFE"/>
    <w:rsid w:val="00C86480"/>
    <w:rsid w:val="00C86753"/>
    <w:rsid w:val="00C86BC8"/>
    <w:rsid w:val="00C86CEE"/>
    <w:rsid w:val="00C87A19"/>
    <w:rsid w:val="00C90C5E"/>
    <w:rsid w:val="00C90CF5"/>
    <w:rsid w:val="00C90E2E"/>
    <w:rsid w:val="00C913E9"/>
    <w:rsid w:val="00C9144D"/>
    <w:rsid w:val="00C922FF"/>
    <w:rsid w:val="00C92412"/>
    <w:rsid w:val="00C92A91"/>
    <w:rsid w:val="00C93051"/>
    <w:rsid w:val="00C936FA"/>
    <w:rsid w:val="00C93840"/>
    <w:rsid w:val="00C94125"/>
    <w:rsid w:val="00C9422A"/>
    <w:rsid w:val="00C943E1"/>
    <w:rsid w:val="00C94D33"/>
    <w:rsid w:val="00C9552A"/>
    <w:rsid w:val="00C9578C"/>
    <w:rsid w:val="00C961D4"/>
    <w:rsid w:val="00C961D6"/>
    <w:rsid w:val="00C96486"/>
    <w:rsid w:val="00C96A11"/>
    <w:rsid w:val="00C97321"/>
    <w:rsid w:val="00C97EE3"/>
    <w:rsid w:val="00CA0748"/>
    <w:rsid w:val="00CA18DD"/>
    <w:rsid w:val="00CA21EE"/>
    <w:rsid w:val="00CA24B6"/>
    <w:rsid w:val="00CA2BE9"/>
    <w:rsid w:val="00CA3212"/>
    <w:rsid w:val="00CA37D2"/>
    <w:rsid w:val="00CA3F7D"/>
    <w:rsid w:val="00CA4B22"/>
    <w:rsid w:val="00CA4C3E"/>
    <w:rsid w:val="00CA4C94"/>
    <w:rsid w:val="00CA4DBE"/>
    <w:rsid w:val="00CA5B23"/>
    <w:rsid w:val="00CA62F3"/>
    <w:rsid w:val="00CA66A9"/>
    <w:rsid w:val="00CA766B"/>
    <w:rsid w:val="00CA7DDE"/>
    <w:rsid w:val="00CA7E6C"/>
    <w:rsid w:val="00CB0A1C"/>
    <w:rsid w:val="00CB170B"/>
    <w:rsid w:val="00CB1AC1"/>
    <w:rsid w:val="00CB1F1F"/>
    <w:rsid w:val="00CB2342"/>
    <w:rsid w:val="00CB2823"/>
    <w:rsid w:val="00CB3293"/>
    <w:rsid w:val="00CB35C7"/>
    <w:rsid w:val="00CB3AD3"/>
    <w:rsid w:val="00CB3B8A"/>
    <w:rsid w:val="00CB4C9A"/>
    <w:rsid w:val="00CB4D96"/>
    <w:rsid w:val="00CB4F55"/>
    <w:rsid w:val="00CB52B3"/>
    <w:rsid w:val="00CB5306"/>
    <w:rsid w:val="00CB6575"/>
    <w:rsid w:val="00CB669F"/>
    <w:rsid w:val="00CB6A43"/>
    <w:rsid w:val="00CB7340"/>
    <w:rsid w:val="00CB7B10"/>
    <w:rsid w:val="00CC12D1"/>
    <w:rsid w:val="00CC3B5A"/>
    <w:rsid w:val="00CC3C48"/>
    <w:rsid w:val="00CC425F"/>
    <w:rsid w:val="00CC4977"/>
    <w:rsid w:val="00CC4C0E"/>
    <w:rsid w:val="00CC4C87"/>
    <w:rsid w:val="00CC5D3B"/>
    <w:rsid w:val="00CC5EE2"/>
    <w:rsid w:val="00CC5FEE"/>
    <w:rsid w:val="00CC648C"/>
    <w:rsid w:val="00CC69DA"/>
    <w:rsid w:val="00CC6B17"/>
    <w:rsid w:val="00CC6C56"/>
    <w:rsid w:val="00CC72FF"/>
    <w:rsid w:val="00CC7548"/>
    <w:rsid w:val="00CC7924"/>
    <w:rsid w:val="00CC7DD8"/>
    <w:rsid w:val="00CD0286"/>
    <w:rsid w:val="00CD0649"/>
    <w:rsid w:val="00CD0A09"/>
    <w:rsid w:val="00CD0FCE"/>
    <w:rsid w:val="00CD18FA"/>
    <w:rsid w:val="00CD1A4C"/>
    <w:rsid w:val="00CD1CEF"/>
    <w:rsid w:val="00CD1D1C"/>
    <w:rsid w:val="00CD1F67"/>
    <w:rsid w:val="00CD2155"/>
    <w:rsid w:val="00CD24BB"/>
    <w:rsid w:val="00CD29E3"/>
    <w:rsid w:val="00CD3BB8"/>
    <w:rsid w:val="00CD441A"/>
    <w:rsid w:val="00CD493C"/>
    <w:rsid w:val="00CD5885"/>
    <w:rsid w:val="00CD61FD"/>
    <w:rsid w:val="00CD657E"/>
    <w:rsid w:val="00CD7C00"/>
    <w:rsid w:val="00CE00D1"/>
    <w:rsid w:val="00CE0586"/>
    <w:rsid w:val="00CE0E53"/>
    <w:rsid w:val="00CE12D3"/>
    <w:rsid w:val="00CE13D9"/>
    <w:rsid w:val="00CE1782"/>
    <w:rsid w:val="00CE2235"/>
    <w:rsid w:val="00CE26C1"/>
    <w:rsid w:val="00CE283F"/>
    <w:rsid w:val="00CE3BC4"/>
    <w:rsid w:val="00CE439B"/>
    <w:rsid w:val="00CE4BC7"/>
    <w:rsid w:val="00CE51E2"/>
    <w:rsid w:val="00CE556C"/>
    <w:rsid w:val="00CE5F61"/>
    <w:rsid w:val="00CE5FD9"/>
    <w:rsid w:val="00CE63C8"/>
    <w:rsid w:val="00CE7603"/>
    <w:rsid w:val="00CE7705"/>
    <w:rsid w:val="00CE7885"/>
    <w:rsid w:val="00CE7A11"/>
    <w:rsid w:val="00CE7FEE"/>
    <w:rsid w:val="00CF0A5D"/>
    <w:rsid w:val="00CF0C72"/>
    <w:rsid w:val="00CF0DD9"/>
    <w:rsid w:val="00CF0FA3"/>
    <w:rsid w:val="00CF106F"/>
    <w:rsid w:val="00CF168B"/>
    <w:rsid w:val="00CF1980"/>
    <w:rsid w:val="00CF1BFA"/>
    <w:rsid w:val="00CF1CC0"/>
    <w:rsid w:val="00CF2133"/>
    <w:rsid w:val="00CF3D1E"/>
    <w:rsid w:val="00CF41FD"/>
    <w:rsid w:val="00CF4F5D"/>
    <w:rsid w:val="00CF521A"/>
    <w:rsid w:val="00CF5421"/>
    <w:rsid w:val="00CF55EC"/>
    <w:rsid w:val="00CF5917"/>
    <w:rsid w:val="00CF678B"/>
    <w:rsid w:val="00CF77CC"/>
    <w:rsid w:val="00D00FBE"/>
    <w:rsid w:val="00D02585"/>
    <w:rsid w:val="00D0362F"/>
    <w:rsid w:val="00D03B46"/>
    <w:rsid w:val="00D0411F"/>
    <w:rsid w:val="00D04357"/>
    <w:rsid w:val="00D04AD6"/>
    <w:rsid w:val="00D04AF2"/>
    <w:rsid w:val="00D04C45"/>
    <w:rsid w:val="00D058C1"/>
    <w:rsid w:val="00D06755"/>
    <w:rsid w:val="00D069F7"/>
    <w:rsid w:val="00D0753F"/>
    <w:rsid w:val="00D07578"/>
    <w:rsid w:val="00D0797C"/>
    <w:rsid w:val="00D07B08"/>
    <w:rsid w:val="00D1046C"/>
    <w:rsid w:val="00D10AE1"/>
    <w:rsid w:val="00D1106A"/>
    <w:rsid w:val="00D110E6"/>
    <w:rsid w:val="00D11CD6"/>
    <w:rsid w:val="00D11FFB"/>
    <w:rsid w:val="00D12041"/>
    <w:rsid w:val="00D120F4"/>
    <w:rsid w:val="00D124FC"/>
    <w:rsid w:val="00D12A8B"/>
    <w:rsid w:val="00D132FE"/>
    <w:rsid w:val="00D13FEB"/>
    <w:rsid w:val="00D14699"/>
    <w:rsid w:val="00D14797"/>
    <w:rsid w:val="00D14E8C"/>
    <w:rsid w:val="00D15B58"/>
    <w:rsid w:val="00D16085"/>
    <w:rsid w:val="00D167DF"/>
    <w:rsid w:val="00D16EA2"/>
    <w:rsid w:val="00D16FB2"/>
    <w:rsid w:val="00D17012"/>
    <w:rsid w:val="00D17B44"/>
    <w:rsid w:val="00D17C69"/>
    <w:rsid w:val="00D17FC8"/>
    <w:rsid w:val="00D2079F"/>
    <w:rsid w:val="00D20F7B"/>
    <w:rsid w:val="00D22BA7"/>
    <w:rsid w:val="00D22D7B"/>
    <w:rsid w:val="00D23621"/>
    <w:rsid w:val="00D2374B"/>
    <w:rsid w:val="00D244CB"/>
    <w:rsid w:val="00D24F0A"/>
    <w:rsid w:val="00D25274"/>
    <w:rsid w:val="00D2558B"/>
    <w:rsid w:val="00D25B71"/>
    <w:rsid w:val="00D26ADB"/>
    <w:rsid w:val="00D26AEA"/>
    <w:rsid w:val="00D3087F"/>
    <w:rsid w:val="00D308A0"/>
    <w:rsid w:val="00D30BEA"/>
    <w:rsid w:val="00D314CA"/>
    <w:rsid w:val="00D31708"/>
    <w:rsid w:val="00D31E13"/>
    <w:rsid w:val="00D32214"/>
    <w:rsid w:val="00D32236"/>
    <w:rsid w:val="00D3456B"/>
    <w:rsid w:val="00D3481C"/>
    <w:rsid w:val="00D3487C"/>
    <w:rsid w:val="00D36A21"/>
    <w:rsid w:val="00D37B9D"/>
    <w:rsid w:val="00D4007E"/>
    <w:rsid w:val="00D40934"/>
    <w:rsid w:val="00D40BE8"/>
    <w:rsid w:val="00D40DA5"/>
    <w:rsid w:val="00D41793"/>
    <w:rsid w:val="00D419E8"/>
    <w:rsid w:val="00D41A83"/>
    <w:rsid w:val="00D41B39"/>
    <w:rsid w:val="00D41D65"/>
    <w:rsid w:val="00D425BE"/>
    <w:rsid w:val="00D43CA8"/>
    <w:rsid w:val="00D44134"/>
    <w:rsid w:val="00D445F1"/>
    <w:rsid w:val="00D4635A"/>
    <w:rsid w:val="00D469A9"/>
    <w:rsid w:val="00D472BE"/>
    <w:rsid w:val="00D47A2F"/>
    <w:rsid w:val="00D47AD5"/>
    <w:rsid w:val="00D50820"/>
    <w:rsid w:val="00D50DAD"/>
    <w:rsid w:val="00D50DD3"/>
    <w:rsid w:val="00D51CF2"/>
    <w:rsid w:val="00D51F5C"/>
    <w:rsid w:val="00D5261D"/>
    <w:rsid w:val="00D52A35"/>
    <w:rsid w:val="00D52DBA"/>
    <w:rsid w:val="00D53057"/>
    <w:rsid w:val="00D53540"/>
    <w:rsid w:val="00D539FD"/>
    <w:rsid w:val="00D53D39"/>
    <w:rsid w:val="00D54206"/>
    <w:rsid w:val="00D54379"/>
    <w:rsid w:val="00D54CEE"/>
    <w:rsid w:val="00D55B33"/>
    <w:rsid w:val="00D560A3"/>
    <w:rsid w:val="00D5615B"/>
    <w:rsid w:val="00D56A47"/>
    <w:rsid w:val="00D57766"/>
    <w:rsid w:val="00D57969"/>
    <w:rsid w:val="00D60638"/>
    <w:rsid w:val="00D6084B"/>
    <w:rsid w:val="00D6088F"/>
    <w:rsid w:val="00D60EB3"/>
    <w:rsid w:val="00D623C1"/>
    <w:rsid w:val="00D626EA"/>
    <w:rsid w:val="00D62C9D"/>
    <w:rsid w:val="00D6300B"/>
    <w:rsid w:val="00D630BA"/>
    <w:rsid w:val="00D632CD"/>
    <w:rsid w:val="00D63BCB"/>
    <w:rsid w:val="00D64270"/>
    <w:rsid w:val="00D64378"/>
    <w:rsid w:val="00D649F9"/>
    <w:rsid w:val="00D64D87"/>
    <w:rsid w:val="00D64FBF"/>
    <w:rsid w:val="00D65E29"/>
    <w:rsid w:val="00D66432"/>
    <w:rsid w:val="00D66F41"/>
    <w:rsid w:val="00D6707E"/>
    <w:rsid w:val="00D672E5"/>
    <w:rsid w:val="00D720B4"/>
    <w:rsid w:val="00D723C8"/>
    <w:rsid w:val="00D73049"/>
    <w:rsid w:val="00D7341A"/>
    <w:rsid w:val="00D73517"/>
    <w:rsid w:val="00D73B5A"/>
    <w:rsid w:val="00D73E90"/>
    <w:rsid w:val="00D7433C"/>
    <w:rsid w:val="00D745A9"/>
    <w:rsid w:val="00D7586B"/>
    <w:rsid w:val="00D760CA"/>
    <w:rsid w:val="00D77C1B"/>
    <w:rsid w:val="00D8031F"/>
    <w:rsid w:val="00D8075E"/>
    <w:rsid w:val="00D80C38"/>
    <w:rsid w:val="00D80FCF"/>
    <w:rsid w:val="00D8120F"/>
    <w:rsid w:val="00D81686"/>
    <w:rsid w:val="00D8191A"/>
    <w:rsid w:val="00D82474"/>
    <w:rsid w:val="00D8275F"/>
    <w:rsid w:val="00D82B5B"/>
    <w:rsid w:val="00D82BF8"/>
    <w:rsid w:val="00D82FCC"/>
    <w:rsid w:val="00D83378"/>
    <w:rsid w:val="00D83976"/>
    <w:rsid w:val="00D83FBE"/>
    <w:rsid w:val="00D847A4"/>
    <w:rsid w:val="00D857CA"/>
    <w:rsid w:val="00D85A4D"/>
    <w:rsid w:val="00D865E7"/>
    <w:rsid w:val="00D86CA5"/>
    <w:rsid w:val="00D86F0D"/>
    <w:rsid w:val="00D86FBB"/>
    <w:rsid w:val="00D87274"/>
    <w:rsid w:val="00D87489"/>
    <w:rsid w:val="00D903F6"/>
    <w:rsid w:val="00D90560"/>
    <w:rsid w:val="00D907AE"/>
    <w:rsid w:val="00D911B2"/>
    <w:rsid w:val="00D91B3E"/>
    <w:rsid w:val="00D921C0"/>
    <w:rsid w:val="00D92907"/>
    <w:rsid w:val="00D92A58"/>
    <w:rsid w:val="00D92CCF"/>
    <w:rsid w:val="00D936B0"/>
    <w:rsid w:val="00D9377D"/>
    <w:rsid w:val="00D93E06"/>
    <w:rsid w:val="00D95AF3"/>
    <w:rsid w:val="00D96734"/>
    <w:rsid w:val="00D973DB"/>
    <w:rsid w:val="00D97A00"/>
    <w:rsid w:val="00D97F3A"/>
    <w:rsid w:val="00DA0487"/>
    <w:rsid w:val="00DA0695"/>
    <w:rsid w:val="00DA0A6A"/>
    <w:rsid w:val="00DA12D7"/>
    <w:rsid w:val="00DA173F"/>
    <w:rsid w:val="00DA236C"/>
    <w:rsid w:val="00DA24FE"/>
    <w:rsid w:val="00DA2900"/>
    <w:rsid w:val="00DA2F42"/>
    <w:rsid w:val="00DA33E6"/>
    <w:rsid w:val="00DA34FB"/>
    <w:rsid w:val="00DA35A0"/>
    <w:rsid w:val="00DA3AD5"/>
    <w:rsid w:val="00DA3C3A"/>
    <w:rsid w:val="00DA3EED"/>
    <w:rsid w:val="00DA3FE6"/>
    <w:rsid w:val="00DA4305"/>
    <w:rsid w:val="00DA46FE"/>
    <w:rsid w:val="00DA5B08"/>
    <w:rsid w:val="00DA5B73"/>
    <w:rsid w:val="00DA5D40"/>
    <w:rsid w:val="00DA6636"/>
    <w:rsid w:val="00DA6CC0"/>
    <w:rsid w:val="00DA7CF3"/>
    <w:rsid w:val="00DA7DE2"/>
    <w:rsid w:val="00DB1851"/>
    <w:rsid w:val="00DB2312"/>
    <w:rsid w:val="00DB3549"/>
    <w:rsid w:val="00DB365F"/>
    <w:rsid w:val="00DB3686"/>
    <w:rsid w:val="00DB39AF"/>
    <w:rsid w:val="00DB4645"/>
    <w:rsid w:val="00DB486F"/>
    <w:rsid w:val="00DB5D37"/>
    <w:rsid w:val="00DB622D"/>
    <w:rsid w:val="00DB62B8"/>
    <w:rsid w:val="00DB6A01"/>
    <w:rsid w:val="00DB7643"/>
    <w:rsid w:val="00DC0208"/>
    <w:rsid w:val="00DC037E"/>
    <w:rsid w:val="00DC0C66"/>
    <w:rsid w:val="00DC162A"/>
    <w:rsid w:val="00DC20B0"/>
    <w:rsid w:val="00DC25ED"/>
    <w:rsid w:val="00DC27A8"/>
    <w:rsid w:val="00DC2965"/>
    <w:rsid w:val="00DC36FA"/>
    <w:rsid w:val="00DC3813"/>
    <w:rsid w:val="00DC39AD"/>
    <w:rsid w:val="00DC4892"/>
    <w:rsid w:val="00DC48B2"/>
    <w:rsid w:val="00DC50EA"/>
    <w:rsid w:val="00DC5242"/>
    <w:rsid w:val="00DC5D80"/>
    <w:rsid w:val="00DC64EA"/>
    <w:rsid w:val="00DC6527"/>
    <w:rsid w:val="00DC67F0"/>
    <w:rsid w:val="00DC7027"/>
    <w:rsid w:val="00DC77C5"/>
    <w:rsid w:val="00DC79A2"/>
    <w:rsid w:val="00DD05C1"/>
    <w:rsid w:val="00DD0731"/>
    <w:rsid w:val="00DD0D3B"/>
    <w:rsid w:val="00DD0FAB"/>
    <w:rsid w:val="00DD1B2C"/>
    <w:rsid w:val="00DD1C13"/>
    <w:rsid w:val="00DD1F0A"/>
    <w:rsid w:val="00DD3508"/>
    <w:rsid w:val="00DD41B2"/>
    <w:rsid w:val="00DD4234"/>
    <w:rsid w:val="00DD4ADC"/>
    <w:rsid w:val="00DD4BFA"/>
    <w:rsid w:val="00DD5687"/>
    <w:rsid w:val="00DD5D94"/>
    <w:rsid w:val="00DD5E67"/>
    <w:rsid w:val="00DD5EA1"/>
    <w:rsid w:val="00DD63BB"/>
    <w:rsid w:val="00DD745C"/>
    <w:rsid w:val="00DE0516"/>
    <w:rsid w:val="00DE0E54"/>
    <w:rsid w:val="00DE0EA7"/>
    <w:rsid w:val="00DE1214"/>
    <w:rsid w:val="00DE1679"/>
    <w:rsid w:val="00DE240E"/>
    <w:rsid w:val="00DE25EA"/>
    <w:rsid w:val="00DE2C96"/>
    <w:rsid w:val="00DE342E"/>
    <w:rsid w:val="00DE3C5B"/>
    <w:rsid w:val="00DE3EDA"/>
    <w:rsid w:val="00DE44FD"/>
    <w:rsid w:val="00DE491C"/>
    <w:rsid w:val="00DE4D6C"/>
    <w:rsid w:val="00DE54A8"/>
    <w:rsid w:val="00DE54B3"/>
    <w:rsid w:val="00DE5AC0"/>
    <w:rsid w:val="00DE5E64"/>
    <w:rsid w:val="00DE62D2"/>
    <w:rsid w:val="00DE76ED"/>
    <w:rsid w:val="00DE7BB3"/>
    <w:rsid w:val="00DF03F7"/>
    <w:rsid w:val="00DF0625"/>
    <w:rsid w:val="00DF13AD"/>
    <w:rsid w:val="00DF1550"/>
    <w:rsid w:val="00DF1B99"/>
    <w:rsid w:val="00DF3192"/>
    <w:rsid w:val="00DF3200"/>
    <w:rsid w:val="00DF35A1"/>
    <w:rsid w:val="00DF3E7D"/>
    <w:rsid w:val="00DF41CB"/>
    <w:rsid w:val="00DF44E8"/>
    <w:rsid w:val="00DF4EC3"/>
    <w:rsid w:val="00DF4F1A"/>
    <w:rsid w:val="00DF517B"/>
    <w:rsid w:val="00DF5481"/>
    <w:rsid w:val="00DF5736"/>
    <w:rsid w:val="00DF5C47"/>
    <w:rsid w:val="00DF6561"/>
    <w:rsid w:val="00DF66BD"/>
    <w:rsid w:val="00DF68F5"/>
    <w:rsid w:val="00DF7991"/>
    <w:rsid w:val="00DF7EF8"/>
    <w:rsid w:val="00E00090"/>
    <w:rsid w:val="00E00599"/>
    <w:rsid w:val="00E00A7F"/>
    <w:rsid w:val="00E01A88"/>
    <w:rsid w:val="00E01E98"/>
    <w:rsid w:val="00E06658"/>
    <w:rsid w:val="00E0678A"/>
    <w:rsid w:val="00E06E78"/>
    <w:rsid w:val="00E071FB"/>
    <w:rsid w:val="00E10E50"/>
    <w:rsid w:val="00E11565"/>
    <w:rsid w:val="00E11B13"/>
    <w:rsid w:val="00E11E08"/>
    <w:rsid w:val="00E125DA"/>
    <w:rsid w:val="00E12E47"/>
    <w:rsid w:val="00E13394"/>
    <w:rsid w:val="00E135DB"/>
    <w:rsid w:val="00E152D9"/>
    <w:rsid w:val="00E1556D"/>
    <w:rsid w:val="00E157BC"/>
    <w:rsid w:val="00E15A1E"/>
    <w:rsid w:val="00E15C64"/>
    <w:rsid w:val="00E15EB1"/>
    <w:rsid w:val="00E16267"/>
    <w:rsid w:val="00E1629B"/>
    <w:rsid w:val="00E16393"/>
    <w:rsid w:val="00E1683C"/>
    <w:rsid w:val="00E168A7"/>
    <w:rsid w:val="00E16F0C"/>
    <w:rsid w:val="00E17554"/>
    <w:rsid w:val="00E1774C"/>
    <w:rsid w:val="00E17B00"/>
    <w:rsid w:val="00E20613"/>
    <w:rsid w:val="00E20625"/>
    <w:rsid w:val="00E20BA4"/>
    <w:rsid w:val="00E20D22"/>
    <w:rsid w:val="00E21277"/>
    <w:rsid w:val="00E22179"/>
    <w:rsid w:val="00E228B9"/>
    <w:rsid w:val="00E23AE9"/>
    <w:rsid w:val="00E24762"/>
    <w:rsid w:val="00E25273"/>
    <w:rsid w:val="00E25DB5"/>
    <w:rsid w:val="00E2636B"/>
    <w:rsid w:val="00E265DC"/>
    <w:rsid w:val="00E26F51"/>
    <w:rsid w:val="00E2765C"/>
    <w:rsid w:val="00E27D56"/>
    <w:rsid w:val="00E30B09"/>
    <w:rsid w:val="00E30CA3"/>
    <w:rsid w:val="00E3184B"/>
    <w:rsid w:val="00E321C8"/>
    <w:rsid w:val="00E329C2"/>
    <w:rsid w:val="00E33982"/>
    <w:rsid w:val="00E33A77"/>
    <w:rsid w:val="00E341B1"/>
    <w:rsid w:val="00E352CA"/>
    <w:rsid w:val="00E355A8"/>
    <w:rsid w:val="00E35FBF"/>
    <w:rsid w:val="00E3630F"/>
    <w:rsid w:val="00E3639F"/>
    <w:rsid w:val="00E3727D"/>
    <w:rsid w:val="00E37477"/>
    <w:rsid w:val="00E37AAB"/>
    <w:rsid w:val="00E40143"/>
    <w:rsid w:val="00E403B2"/>
    <w:rsid w:val="00E4151E"/>
    <w:rsid w:val="00E416C2"/>
    <w:rsid w:val="00E428CE"/>
    <w:rsid w:val="00E430AB"/>
    <w:rsid w:val="00E436D8"/>
    <w:rsid w:val="00E43E32"/>
    <w:rsid w:val="00E4441D"/>
    <w:rsid w:val="00E44937"/>
    <w:rsid w:val="00E44E32"/>
    <w:rsid w:val="00E46225"/>
    <w:rsid w:val="00E464AD"/>
    <w:rsid w:val="00E46DB2"/>
    <w:rsid w:val="00E47248"/>
    <w:rsid w:val="00E4775C"/>
    <w:rsid w:val="00E47C77"/>
    <w:rsid w:val="00E50277"/>
    <w:rsid w:val="00E50A74"/>
    <w:rsid w:val="00E53028"/>
    <w:rsid w:val="00E532BF"/>
    <w:rsid w:val="00E536CB"/>
    <w:rsid w:val="00E540BC"/>
    <w:rsid w:val="00E54B8E"/>
    <w:rsid w:val="00E554A8"/>
    <w:rsid w:val="00E56257"/>
    <w:rsid w:val="00E564D6"/>
    <w:rsid w:val="00E569D1"/>
    <w:rsid w:val="00E56F41"/>
    <w:rsid w:val="00E57D87"/>
    <w:rsid w:val="00E57F13"/>
    <w:rsid w:val="00E60D98"/>
    <w:rsid w:val="00E61A93"/>
    <w:rsid w:val="00E61D5E"/>
    <w:rsid w:val="00E6351D"/>
    <w:rsid w:val="00E63AFA"/>
    <w:rsid w:val="00E64511"/>
    <w:rsid w:val="00E64E79"/>
    <w:rsid w:val="00E65552"/>
    <w:rsid w:val="00E6641D"/>
    <w:rsid w:val="00E6682B"/>
    <w:rsid w:val="00E66CD5"/>
    <w:rsid w:val="00E66DBA"/>
    <w:rsid w:val="00E66EB5"/>
    <w:rsid w:val="00E6718D"/>
    <w:rsid w:val="00E702B8"/>
    <w:rsid w:val="00E71DC7"/>
    <w:rsid w:val="00E71DE8"/>
    <w:rsid w:val="00E720FC"/>
    <w:rsid w:val="00E72B0C"/>
    <w:rsid w:val="00E72EE6"/>
    <w:rsid w:val="00E73595"/>
    <w:rsid w:val="00E75DA9"/>
    <w:rsid w:val="00E75FA9"/>
    <w:rsid w:val="00E7604C"/>
    <w:rsid w:val="00E76D5B"/>
    <w:rsid w:val="00E77A68"/>
    <w:rsid w:val="00E80836"/>
    <w:rsid w:val="00E809E3"/>
    <w:rsid w:val="00E81C93"/>
    <w:rsid w:val="00E823F3"/>
    <w:rsid w:val="00E82D71"/>
    <w:rsid w:val="00E833C8"/>
    <w:rsid w:val="00E83683"/>
    <w:rsid w:val="00E83B2B"/>
    <w:rsid w:val="00E8503A"/>
    <w:rsid w:val="00E85C4F"/>
    <w:rsid w:val="00E85EDD"/>
    <w:rsid w:val="00E86943"/>
    <w:rsid w:val="00E86FCF"/>
    <w:rsid w:val="00E86FD8"/>
    <w:rsid w:val="00E87091"/>
    <w:rsid w:val="00E8714C"/>
    <w:rsid w:val="00E87585"/>
    <w:rsid w:val="00E87E11"/>
    <w:rsid w:val="00E87F39"/>
    <w:rsid w:val="00E90274"/>
    <w:rsid w:val="00E90DEE"/>
    <w:rsid w:val="00E92195"/>
    <w:rsid w:val="00E92260"/>
    <w:rsid w:val="00E92707"/>
    <w:rsid w:val="00E92E47"/>
    <w:rsid w:val="00E93BEB"/>
    <w:rsid w:val="00E95696"/>
    <w:rsid w:val="00E95AEF"/>
    <w:rsid w:val="00E95B1E"/>
    <w:rsid w:val="00E9691B"/>
    <w:rsid w:val="00E96BC6"/>
    <w:rsid w:val="00E973D3"/>
    <w:rsid w:val="00E974D3"/>
    <w:rsid w:val="00E97B1B"/>
    <w:rsid w:val="00E97D09"/>
    <w:rsid w:val="00EA0D18"/>
    <w:rsid w:val="00EA0FB9"/>
    <w:rsid w:val="00EA1B4F"/>
    <w:rsid w:val="00EA2055"/>
    <w:rsid w:val="00EA3054"/>
    <w:rsid w:val="00EA324F"/>
    <w:rsid w:val="00EA3D93"/>
    <w:rsid w:val="00EA40E3"/>
    <w:rsid w:val="00EA418B"/>
    <w:rsid w:val="00EA421A"/>
    <w:rsid w:val="00EA458E"/>
    <w:rsid w:val="00EA53C4"/>
    <w:rsid w:val="00EA6E35"/>
    <w:rsid w:val="00EA6F28"/>
    <w:rsid w:val="00EA7194"/>
    <w:rsid w:val="00EA792D"/>
    <w:rsid w:val="00EA7E90"/>
    <w:rsid w:val="00EB0044"/>
    <w:rsid w:val="00EB0675"/>
    <w:rsid w:val="00EB0DFE"/>
    <w:rsid w:val="00EB1861"/>
    <w:rsid w:val="00EB25D0"/>
    <w:rsid w:val="00EB2B39"/>
    <w:rsid w:val="00EB2D93"/>
    <w:rsid w:val="00EB34E9"/>
    <w:rsid w:val="00EB471B"/>
    <w:rsid w:val="00EB4ED4"/>
    <w:rsid w:val="00EB5779"/>
    <w:rsid w:val="00EB58BD"/>
    <w:rsid w:val="00EB5CD2"/>
    <w:rsid w:val="00EB685A"/>
    <w:rsid w:val="00EB6C58"/>
    <w:rsid w:val="00EB765C"/>
    <w:rsid w:val="00EB796B"/>
    <w:rsid w:val="00EB7B58"/>
    <w:rsid w:val="00EB7D46"/>
    <w:rsid w:val="00EB7DC5"/>
    <w:rsid w:val="00EB7F91"/>
    <w:rsid w:val="00EC064C"/>
    <w:rsid w:val="00EC0A7E"/>
    <w:rsid w:val="00EC0E0F"/>
    <w:rsid w:val="00EC0F3B"/>
    <w:rsid w:val="00EC15D1"/>
    <w:rsid w:val="00EC1CD2"/>
    <w:rsid w:val="00EC1E13"/>
    <w:rsid w:val="00EC2506"/>
    <w:rsid w:val="00EC26A1"/>
    <w:rsid w:val="00EC29DB"/>
    <w:rsid w:val="00EC2D6E"/>
    <w:rsid w:val="00EC36A5"/>
    <w:rsid w:val="00EC3DED"/>
    <w:rsid w:val="00EC40D5"/>
    <w:rsid w:val="00EC5F10"/>
    <w:rsid w:val="00EC67FA"/>
    <w:rsid w:val="00EC68CD"/>
    <w:rsid w:val="00EC6D7C"/>
    <w:rsid w:val="00EC6DF3"/>
    <w:rsid w:val="00EC6F06"/>
    <w:rsid w:val="00EC6F08"/>
    <w:rsid w:val="00EC7414"/>
    <w:rsid w:val="00EC7BBE"/>
    <w:rsid w:val="00ED015F"/>
    <w:rsid w:val="00ED0790"/>
    <w:rsid w:val="00ED082A"/>
    <w:rsid w:val="00ED0FB5"/>
    <w:rsid w:val="00ED1A96"/>
    <w:rsid w:val="00ED2288"/>
    <w:rsid w:val="00ED2981"/>
    <w:rsid w:val="00ED2E22"/>
    <w:rsid w:val="00ED2FDB"/>
    <w:rsid w:val="00ED337C"/>
    <w:rsid w:val="00ED393F"/>
    <w:rsid w:val="00ED3ABA"/>
    <w:rsid w:val="00ED3DF3"/>
    <w:rsid w:val="00ED4473"/>
    <w:rsid w:val="00ED45CD"/>
    <w:rsid w:val="00ED4CB0"/>
    <w:rsid w:val="00ED5175"/>
    <w:rsid w:val="00ED5A25"/>
    <w:rsid w:val="00ED5EB3"/>
    <w:rsid w:val="00ED7DFA"/>
    <w:rsid w:val="00ED7F82"/>
    <w:rsid w:val="00EE0133"/>
    <w:rsid w:val="00EE09DD"/>
    <w:rsid w:val="00EE0A82"/>
    <w:rsid w:val="00EE0C50"/>
    <w:rsid w:val="00EE0DA7"/>
    <w:rsid w:val="00EE15EA"/>
    <w:rsid w:val="00EE20AD"/>
    <w:rsid w:val="00EE215F"/>
    <w:rsid w:val="00EE247B"/>
    <w:rsid w:val="00EE2ED8"/>
    <w:rsid w:val="00EE3857"/>
    <w:rsid w:val="00EE3890"/>
    <w:rsid w:val="00EE5322"/>
    <w:rsid w:val="00EE56D7"/>
    <w:rsid w:val="00EE5E85"/>
    <w:rsid w:val="00EE6A75"/>
    <w:rsid w:val="00EE769D"/>
    <w:rsid w:val="00EE7DA9"/>
    <w:rsid w:val="00EE7EEF"/>
    <w:rsid w:val="00EF017B"/>
    <w:rsid w:val="00EF056C"/>
    <w:rsid w:val="00EF0A90"/>
    <w:rsid w:val="00EF0B18"/>
    <w:rsid w:val="00EF120A"/>
    <w:rsid w:val="00EF1644"/>
    <w:rsid w:val="00EF1708"/>
    <w:rsid w:val="00EF1B66"/>
    <w:rsid w:val="00EF1C5B"/>
    <w:rsid w:val="00EF1D9E"/>
    <w:rsid w:val="00EF34BF"/>
    <w:rsid w:val="00EF3B89"/>
    <w:rsid w:val="00EF42F4"/>
    <w:rsid w:val="00EF5019"/>
    <w:rsid w:val="00EF5228"/>
    <w:rsid w:val="00EF58A1"/>
    <w:rsid w:val="00EF6421"/>
    <w:rsid w:val="00EF7CA6"/>
    <w:rsid w:val="00F00A30"/>
    <w:rsid w:val="00F00BF1"/>
    <w:rsid w:val="00F00FB0"/>
    <w:rsid w:val="00F01918"/>
    <w:rsid w:val="00F022CD"/>
    <w:rsid w:val="00F02369"/>
    <w:rsid w:val="00F03207"/>
    <w:rsid w:val="00F0341A"/>
    <w:rsid w:val="00F03C3E"/>
    <w:rsid w:val="00F044B5"/>
    <w:rsid w:val="00F045C5"/>
    <w:rsid w:val="00F04B87"/>
    <w:rsid w:val="00F04BFB"/>
    <w:rsid w:val="00F04E41"/>
    <w:rsid w:val="00F05656"/>
    <w:rsid w:val="00F056EC"/>
    <w:rsid w:val="00F05766"/>
    <w:rsid w:val="00F06444"/>
    <w:rsid w:val="00F066F0"/>
    <w:rsid w:val="00F068E6"/>
    <w:rsid w:val="00F06B92"/>
    <w:rsid w:val="00F06F08"/>
    <w:rsid w:val="00F07CB7"/>
    <w:rsid w:val="00F10025"/>
    <w:rsid w:val="00F119A5"/>
    <w:rsid w:val="00F11B0B"/>
    <w:rsid w:val="00F1225F"/>
    <w:rsid w:val="00F127BC"/>
    <w:rsid w:val="00F12891"/>
    <w:rsid w:val="00F13A6B"/>
    <w:rsid w:val="00F14670"/>
    <w:rsid w:val="00F147D9"/>
    <w:rsid w:val="00F14E0C"/>
    <w:rsid w:val="00F1529F"/>
    <w:rsid w:val="00F15B86"/>
    <w:rsid w:val="00F15F3F"/>
    <w:rsid w:val="00F160CE"/>
    <w:rsid w:val="00F163AA"/>
    <w:rsid w:val="00F16ACB"/>
    <w:rsid w:val="00F17017"/>
    <w:rsid w:val="00F17F5A"/>
    <w:rsid w:val="00F208E7"/>
    <w:rsid w:val="00F212F4"/>
    <w:rsid w:val="00F21379"/>
    <w:rsid w:val="00F2179D"/>
    <w:rsid w:val="00F2191C"/>
    <w:rsid w:val="00F2198E"/>
    <w:rsid w:val="00F22A5B"/>
    <w:rsid w:val="00F22BE0"/>
    <w:rsid w:val="00F23CFF"/>
    <w:rsid w:val="00F247C2"/>
    <w:rsid w:val="00F24DFC"/>
    <w:rsid w:val="00F25EAE"/>
    <w:rsid w:val="00F26D14"/>
    <w:rsid w:val="00F2712F"/>
    <w:rsid w:val="00F272C0"/>
    <w:rsid w:val="00F306AE"/>
    <w:rsid w:val="00F30832"/>
    <w:rsid w:val="00F30BE9"/>
    <w:rsid w:val="00F31C16"/>
    <w:rsid w:val="00F31EA0"/>
    <w:rsid w:val="00F3223A"/>
    <w:rsid w:val="00F32343"/>
    <w:rsid w:val="00F32DE9"/>
    <w:rsid w:val="00F3327B"/>
    <w:rsid w:val="00F336F3"/>
    <w:rsid w:val="00F33B7E"/>
    <w:rsid w:val="00F33FD2"/>
    <w:rsid w:val="00F3403D"/>
    <w:rsid w:val="00F344B7"/>
    <w:rsid w:val="00F346A4"/>
    <w:rsid w:val="00F34BF2"/>
    <w:rsid w:val="00F34E83"/>
    <w:rsid w:val="00F3555F"/>
    <w:rsid w:val="00F36098"/>
    <w:rsid w:val="00F3699B"/>
    <w:rsid w:val="00F37919"/>
    <w:rsid w:val="00F4015D"/>
    <w:rsid w:val="00F408A7"/>
    <w:rsid w:val="00F40FEF"/>
    <w:rsid w:val="00F41522"/>
    <w:rsid w:val="00F415B3"/>
    <w:rsid w:val="00F41967"/>
    <w:rsid w:val="00F4218F"/>
    <w:rsid w:val="00F42CB8"/>
    <w:rsid w:val="00F42CDC"/>
    <w:rsid w:val="00F43201"/>
    <w:rsid w:val="00F433E5"/>
    <w:rsid w:val="00F43665"/>
    <w:rsid w:val="00F43876"/>
    <w:rsid w:val="00F43C62"/>
    <w:rsid w:val="00F44D33"/>
    <w:rsid w:val="00F454F3"/>
    <w:rsid w:val="00F45AC8"/>
    <w:rsid w:val="00F45EB3"/>
    <w:rsid w:val="00F46108"/>
    <w:rsid w:val="00F46AAD"/>
    <w:rsid w:val="00F504F4"/>
    <w:rsid w:val="00F50939"/>
    <w:rsid w:val="00F50D71"/>
    <w:rsid w:val="00F50F5B"/>
    <w:rsid w:val="00F513FB"/>
    <w:rsid w:val="00F514BD"/>
    <w:rsid w:val="00F51503"/>
    <w:rsid w:val="00F518FA"/>
    <w:rsid w:val="00F527A8"/>
    <w:rsid w:val="00F52AB5"/>
    <w:rsid w:val="00F536FA"/>
    <w:rsid w:val="00F53E5C"/>
    <w:rsid w:val="00F5429A"/>
    <w:rsid w:val="00F542C6"/>
    <w:rsid w:val="00F543A3"/>
    <w:rsid w:val="00F54B45"/>
    <w:rsid w:val="00F54EDB"/>
    <w:rsid w:val="00F54F0F"/>
    <w:rsid w:val="00F5629E"/>
    <w:rsid w:val="00F56984"/>
    <w:rsid w:val="00F56CD0"/>
    <w:rsid w:val="00F57182"/>
    <w:rsid w:val="00F60097"/>
    <w:rsid w:val="00F6105F"/>
    <w:rsid w:val="00F611F4"/>
    <w:rsid w:val="00F61498"/>
    <w:rsid w:val="00F61CF1"/>
    <w:rsid w:val="00F62167"/>
    <w:rsid w:val="00F62539"/>
    <w:rsid w:val="00F62A0A"/>
    <w:rsid w:val="00F62A41"/>
    <w:rsid w:val="00F62CEC"/>
    <w:rsid w:val="00F634DD"/>
    <w:rsid w:val="00F634F4"/>
    <w:rsid w:val="00F63E7C"/>
    <w:rsid w:val="00F6406F"/>
    <w:rsid w:val="00F64178"/>
    <w:rsid w:val="00F6534A"/>
    <w:rsid w:val="00F6572A"/>
    <w:rsid w:val="00F65B03"/>
    <w:rsid w:val="00F65BAD"/>
    <w:rsid w:val="00F6681D"/>
    <w:rsid w:val="00F67522"/>
    <w:rsid w:val="00F7166F"/>
    <w:rsid w:val="00F72000"/>
    <w:rsid w:val="00F733D5"/>
    <w:rsid w:val="00F7376F"/>
    <w:rsid w:val="00F73DFD"/>
    <w:rsid w:val="00F74051"/>
    <w:rsid w:val="00F7406B"/>
    <w:rsid w:val="00F741FB"/>
    <w:rsid w:val="00F74474"/>
    <w:rsid w:val="00F7458C"/>
    <w:rsid w:val="00F7501C"/>
    <w:rsid w:val="00F75F5A"/>
    <w:rsid w:val="00F7774A"/>
    <w:rsid w:val="00F778EF"/>
    <w:rsid w:val="00F77953"/>
    <w:rsid w:val="00F804F6"/>
    <w:rsid w:val="00F816F7"/>
    <w:rsid w:val="00F82750"/>
    <w:rsid w:val="00F83977"/>
    <w:rsid w:val="00F83E15"/>
    <w:rsid w:val="00F83FCA"/>
    <w:rsid w:val="00F8449F"/>
    <w:rsid w:val="00F849E8"/>
    <w:rsid w:val="00F84EC3"/>
    <w:rsid w:val="00F8516E"/>
    <w:rsid w:val="00F85480"/>
    <w:rsid w:val="00F857A8"/>
    <w:rsid w:val="00F85840"/>
    <w:rsid w:val="00F86418"/>
    <w:rsid w:val="00F86D97"/>
    <w:rsid w:val="00F8742F"/>
    <w:rsid w:val="00F8779B"/>
    <w:rsid w:val="00F87E6C"/>
    <w:rsid w:val="00F90769"/>
    <w:rsid w:val="00F907A9"/>
    <w:rsid w:val="00F91556"/>
    <w:rsid w:val="00F91584"/>
    <w:rsid w:val="00F91B94"/>
    <w:rsid w:val="00F91E48"/>
    <w:rsid w:val="00F92142"/>
    <w:rsid w:val="00F92730"/>
    <w:rsid w:val="00F92C3B"/>
    <w:rsid w:val="00F93426"/>
    <w:rsid w:val="00F93F5E"/>
    <w:rsid w:val="00F94CEE"/>
    <w:rsid w:val="00F955F6"/>
    <w:rsid w:val="00F9574D"/>
    <w:rsid w:val="00F957DB"/>
    <w:rsid w:val="00F963DE"/>
    <w:rsid w:val="00F96D46"/>
    <w:rsid w:val="00F97972"/>
    <w:rsid w:val="00F97AF0"/>
    <w:rsid w:val="00FA02A6"/>
    <w:rsid w:val="00FA084E"/>
    <w:rsid w:val="00FA098C"/>
    <w:rsid w:val="00FA0DDF"/>
    <w:rsid w:val="00FA1555"/>
    <w:rsid w:val="00FA1D1E"/>
    <w:rsid w:val="00FA1E68"/>
    <w:rsid w:val="00FA27F4"/>
    <w:rsid w:val="00FA29CE"/>
    <w:rsid w:val="00FA4749"/>
    <w:rsid w:val="00FA4D07"/>
    <w:rsid w:val="00FA5271"/>
    <w:rsid w:val="00FA6142"/>
    <w:rsid w:val="00FA638F"/>
    <w:rsid w:val="00FA6469"/>
    <w:rsid w:val="00FA6D74"/>
    <w:rsid w:val="00FA77B4"/>
    <w:rsid w:val="00FA78B1"/>
    <w:rsid w:val="00FA7FF1"/>
    <w:rsid w:val="00FB025C"/>
    <w:rsid w:val="00FB117A"/>
    <w:rsid w:val="00FB1785"/>
    <w:rsid w:val="00FB1D6A"/>
    <w:rsid w:val="00FB2D9F"/>
    <w:rsid w:val="00FB3546"/>
    <w:rsid w:val="00FB45E6"/>
    <w:rsid w:val="00FB4F19"/>
    <w:rsid w:val="00FB76FB"/>
    <w:rsid w:val="00FC037A"/>
    <w:rsid w:val="00FC0482"/>
    <w:rsid w:val="00FC06FF"/>
    <w:rsid w:val="00FC0782"/>
    <w:rsid w:val="00FC10A4"/>
    <w:rsid w:val="00FC1127"/>
    <w:rsid w:val="00FC159F"/>
    <w:rsid w:val="00FC2224"/>
    <w:rsid w:val="00FC2547"/>
    <w:rsid w:val="00FC2F6B"/>
    <w:rsid w:val="00FC346B"/>
    <w:rsid w:val="00FC381F"/>
    <w:rsid w:val="00FC3EC9"/>
    <w:rsid w:val="00FC5925"/>
    <w:rsid w:val="00FC5C15"/>
    <w:rsid w:val="00FC5E19"/>
    <w:rsid w:val="00FC60FC"/>
    <w:rsid w:val="00FC62B7"/>
    <w:rsid w:val="00FC6D02"/>
    <w:rsid w:val="00FC7511"/>
    <w:rsid w:val="00FC7A60"/>
    <w:rsid w:val="00FC7FC3"/>
    <w:rsid w:val="00FD0833"/>
    <w:rsid w:val="00FD08D9"/>
    <w:rsid w:val="00FD1EE3"/>
    <w:rsid w:val="00FD237B"/>
    <w:rsid w:val="00FD27FE"/>
    <w:rsid w:val="00FD3CE2"/>
    <w:rsid w:val="00FD3F38"/>
    <w:rsid w:val="00FD3FFA"/>
    <w:rsid w:val="00FD4A19"/>
    <w:rsid w:val="00FD4F21"/>
    <w:rsid w:val="00FD500A"/>
    <w:rsid w:val="00FD549F"/>
    <w:rsid w:val="00FD54F8"/>
    <w:rsid w:val="00FE0759"/>
    <w:rsid w:val="00FE1736"/>
    <w:rsid w:val="00FE18B6"/>
    <w:rsid w:val="00FE2D28"/>
    <w:rsid w:val="00FE3A72"/>
    <w:rsid w:val="00FE423C"/>
    <w:rsid w:val="00FE440B"/>
    <w:rsid w:val="00FE51B3"/>
    <w:rsid w:val="00FE5F3B"/>
    <w:rsid w:val="00FE60D1"/>
    <w:rsid w:val="00FE633E"/>
    <w:rsid w:val="00FE6841"/>
    <w:rsid w:val="00FE6CF8"/>
    <w:rsid w:val="00FE7180"/>
    <w:rsid w:val="00FE7914"/>
    <w:rsid w:val="00FE7CC3"/>
    <w:rsid w:val="00FF07EE"/>
    <w:rsid w:val="00FF0B14"/>
    <w:rsid w:val="00FF1D20"/>
    <w:rsid w:val="00FF2103"/>
    <w:rsid w:val="00FF2AFF"/>
    <w:rsid w:val="00FF2DF6"/>
    <w:rsid w:val="00FF310C"/>
    <w:rsid w:val="00FF34F5"/>
    <w:rsid w:val="00FF38B7"/>
    <w:rsid w:val="00FF4243"/>
    <w:rsid w:val="00FF4574"/>
    <w:rsid w:val="00FF5478"/>
    <w:rsid w:val="00FF5664"/>
    <w:rsid w:val="00FF5B89"/>
    <w:rsid w:val="00FF5B96"/>
    <w:rsid w:val="00FF64E5"/>
    <w:rsid w:val="00FF6AAC"/>
    <w:rsid w:val="00FF6E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327550"/>
  <w15:chartTrackingRefBased/>
  <w15:docId w15:val="{DF5D8F53-4D3D-48AF-B798-A49732E555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09C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0C6AC4"/>
    <w:pPr>
      <w:keepNext/>
      <w:keepLines/>
      <w:spacing w:before="360" w:after="80"/>
      <w:outlineLvl w:val="0"/>
    </w:pPr>
    <w:rPr>
      <w:rFonts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6AC4"/>
    <w:pPr>
      <w:keepNext/>
      <w:keepLines/>
      <w:spacing w:before="160" w:after="80"/>
      <w:outlineLvl w:val="1"/>
    </w:pPr>
    <w:rPr>
      <w:rFonts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A6E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A6E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6E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6E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6E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6E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6E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AC4"/>
    <w:rPr>
      <w:rFonts w:ascii="Arial" w:eastAsiaTheme="majorEastAsia" w:hAnsi="Arial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C6AC4"/>
    <w:rPr>
      <w:rFonts w:ascii="Arial" w:eastAsiaTheme="majorEastAsia" w:hAnsi="Arial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A6E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EA6E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6E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6E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6E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6E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6E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6E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6E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6E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6E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6E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6E35"/>
    <w:rPr>
      <w:i/>
      <w:iCs/>
      <w:color w:val="404040" w:themeColor="text1" w:themeTint="BF"/>
    </w:rPr>
  </w:style>
  <w:style w:type="paragraph" w:styleId="ListParagraph">
    <w:name w:val="List Paragraph"/>
    <w:aliases w:val="Dot pt,No Spacing1,List Paragraph Char Char Char,Indicator Text,Numbered Para 1,List Paragraph1,Bullet Points,MAIN CONTENT,List Paragraph11,List Paragraph12,Bullet 1,F5 List Paragraph,Colorful List - Accent 11,Bullet Style,List Paragraph2"/>
    <w:basedOn w:val="Normal"/>
    <w:link w:val="ListParagraphChar"/>
    <w:uiPriority w:val="34"/>
    <w:qFormat/>
    <w:rsid w:val="00EA6E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6E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6E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6E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6E35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AB0DC6"/>
    <w:rPr>
      <w:color w:val="666666"/>
    </w:rPr>
  </w:style>
  <w:style w:type="table" w:styleId="TableGrid">
    <w:name w:val="Table Grid"/>
    <w:basedOn w:val="TableNormal"/>
    <w:uiPriority w:val="39"/>
    <w:rsid w:val="00823AB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D93E06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1">
    <w:name w:val="Grid Table 4 Accent 1"/>
    <w:basedOn w:val="TableNormal"/>
    <w:uiPriority w:val="49"/>
    <w:rsid w:val="00C232E2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character" w:styleId="Hyperlink">
    <w:name w:val="Hyperlink"/>
    <w:basedOn w:val="DefaultParagraphFont"/>
    <w:uiPriority w:val="99"/>
    <w:rsid w:val="00457E4B"/>
    <w:rPr>
      <w:color w:val="0000FF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457E4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57E4B"/>
    <w:pPr>
      <w:widowControl w:val="0"/>
      <w:autoSpaceDE w:val="0"/>
      <w:autoSpaceDN w:val="0"/>
      <w:spacing w:after="0" w:line="240" w:lineRule="auto"/>
    </w:pPr>
    <w:rPr>
      <w:rFonts w:ascii="Calibri" w:eastAsia="Calibri" w:hAnsi="Calibri" w:cs="Calibri"/>
      <w:kern w:val="0"/>
      <w:sz w:val="20"/>
      <w:szCs w:val="20"/>
      <w:lang w:val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57E4B"/>
    <w:rPr>
      <w:rFonts w:ascii="Calibri" w:eastAsia="Calibri" w:hAnsi="Calibri" w:cs="Calibri"/>
      <w:kern w:val="0"/>
      <w:sz w:val="20"/>
      <w:szCs w:val="20"/>
      <w:lang w:val="en-US"/>
      <w14:ligatures w14:val="none"/>
    </w:rPr>
  </w:style>
  <w:style w:type="character" w:customStyle="1" w:styleId="ListParagraphChar">
    <w:name w:val="List Paragraph Char"/>
    <w:aliases w:val="Dot pt Char,No Spacing1 Char,List Paragraph Char Char Char Char,Indicator Text Char,Numbered Para 1 Char,List Paragraph1 Char,Bullet Points Char,MAIN CONTENT Char,List Paragraph11 Char,List Paragraph12 Char,Bullet 1 Char"/>
    <w:basedOn w:val="DefaultParagraphFont"/>
    <w:link w:val="ListParagraph"/>
    <w:uiPriority w:val="34"/>
    <w:qFormat/>
    <w:rsid w:val="000053C0"/>
  </w:style>
  <w:style w:type="table" w:styleId="GridTable1Light-Accent2">
    <w:name w:val="Grid Table 1 Light Accent 2"/>
    <w:basedOn w:val="TableNormal"/>
    <w:uiPriority w:val="46"/>
    <w:rsid w:val="00E3184B"/>
    <w:pPr>
      <w:widowControl w:val="0"/>
      <w:autoSpaceDE w:val="0"/>
      <w:autoSpaceDN w:val="0"/>
      <w:spacing w:after="0" w:line="240" w:lineRule="auto"/>
    </w:pPr>
    <w:rPr>
      <w:rFonts w:ascii="Calibri Light" w:hAnsi="Calibri Light" w:cstheme="minorHAnsi"/>
      <w:spacing w:val="8"/>
      <w:kern w:val="20"/>
      <w:sz w:val="20"/>
      <w:szCs w:val="20"/>
      <w:lang w:val="en-US"/>
      <w14:ligatures w14:val="none"/>
    </w:r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A17B31"/>
    <w:rPr>
      <w:color w:val="605E5C"/>
      <w:shd w:val="clear" w:color="auto" w:fill="E1DFDD"/>
    </w:rPr>
  </w:style>
  <w:style w:type="table" w:styleId="GridTable4-Accent2">
    <w:name w:val="Grid Table 4 Accent 2"/>
    <w:basedOn w:val="TableNormal"/>
    <w:uiPriority w:val="49"/>
    <w:rsid w:val="006C0CF8"/>
    <w:pPr>
      <w:widowControl w:val="0"/>
      <w:autoSpaceDE w:val="0"/>
      <w:autoSpaceDN w:val="0"/>
      <w:spacing w:after="0" w:line="240" w:lineRule="auto"/>
    </w:pPr>
    <w:rPr>
      <w:kern w:val="0"/>
      <w:lang w:val="en-US"/>
      <w14:ligatures w14:val="none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8F64C3"/>
    <w:rPr>
      <w:color w:val="96607D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1A4F1E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table" w:styleId="GridTable5Dark-Accent4">
    <w:name w:val="Grid Table 5 Dark Accent 4"/>
    <w:basedOn w:val="TableNormal"/>
    <w:uiPriority w:val="50"/>
    <w:rsid w:val="00496EB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paragraph" w:styleId="Revision">
    <w:name w:val="Revision"/>
    <w:hidden/>
    <w:uiPriority w:val="99"/>
    <w:semiHidden/>
    <w:rsid w:val="00227C89"/>
    <w:pPr>
      <w:spacing w:after="0" w:line="240" w:lineRule="auto"/>
    </w:pPr>
  </w:style>
  <w:style w:type="table" w:styleId="GridTable5Dark-Accent1">
    <w:name w:val="Grid Table 5 Dark Accent 1"/>
    <w:basedOn w:val="TableNormal"/>
    <w:uiPriority w:val="50"/>
    <w:rsid w:val="002A651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1Light-Accent3">
    <w:name w:val="Grid Table 1 Light Accent 3"/>
    <w:basedOn w:val="TableNormal"/>
    <w:uiPriority w:val="46"/>
    <w:rsid w:val="00331B1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3-Accent3">
    <w:name w:val="Grid Table 3 Accent 3"/>
    <w:basedOn w:val="TableNormal"/>
    <w:uiPriority w:val="48"/>
    <w:rsid w:val="00A5339D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2-Accent3">
    <w:name w:val="Grid Table 2 Accent 3"/>
    <w:basedOn w:val="TableNormal"/>
    <w:uiPriority w:val="47"/>
    <w:rsid w:val="00A5339D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1Light-Accent6">
    <w:name w:val="Grid Table 1 Light Accent 6"/>
    <w:basedOn w:val="TableNormal"/>
    <w:uiPriority w:val="46"/>
    <w:rsid w:val="00A5339D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Header">
    <w:name w:val="header"/>
    <w:basedOn w:val="Normal"/>
    <w:link w:val="HeaderChar"/>
    <w:uiPriority w:val="99"/>
    <w:unhideWhenUsed/>
    <w:rsid w:val="00AA22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2201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AA22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2201"/>
    <w:rPr>
      <w:rFonts w:ascii="Arial" w:hAnsi="Arial"/>
      <w:sz w:val="24"/>
    </w:rPr>
  </w:style>
  <w:style w:type="paragraph" w:styleId="NormalWeb">
    <w:name w:val="Normal (Web)"/>
    <w:basedOn w:val="Normal"/>
    <w:uiPriority w:val="99"/>
    <w:semiHidden/>
    <w:unhideWhenUsed/>
    <w:rsid w:val="00D445F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Cs w:val="24"/>
      <w:lang w:eastAsia="en-GB"/>
      <w14:ligatures w14:val="none"/>
    </w:rPr>
  </w:style>
  <w:style w:type="table" w:styleId="GridTable4-Accent4">
    <w:name w:val="Grid Table 4 Accent 4"/>
    <w:basedOn w:val="TableNormal"/>
    <w:uiPriority w:val="49"/>
    <w:rsid w:val="006E5882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paragraph" w:customStyle="1" w:styleId="Standard">
    <w:name w:val="Standard"/>
    <w:rsid w:val="00C86CEE"/>
    <w:pPr>
      <w:suppressAutoHyphens/>
      <w:autoSpaceDN w:val="0"/>
      <w:spacing w:after="0" w:line="240" w:lineRule="auto"/>
      <w:textAlignment w:val="baseline"/>
    </w:pPr>
    <w:rPr>
      <w:rFonts w:ascii="Liberation Serif" w:eastAsia="NSimSun" w:hAnsi="Liberation Serif" w:cs="Arial"/>
      <w:kern w:val="3"/>
      <w:sz w:val="24"/>
      <w:szCs w:val="24"/>
      <w:lang w:eastAsia="zh-CN" w:bidi="hi-IN"/>
      <w14:ligatures w14:val="none"/>
    </w:rPr>
  </w:style>
  <w:style w:type="table" w:styleId="GridTable1Light-Accent1">
    <w:name w:val="Grid Table 1 Light Accent 1"/>
    <w:basedOn w:val="TableNormal"/>
    <w:uiPriority w:val="46"/>
    <w:rsid w:val="00D82FCC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9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4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3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4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7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8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3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8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8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2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8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53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0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0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6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5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0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9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5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4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2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6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3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5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7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3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2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0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5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08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5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7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6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4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8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2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5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3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4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8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6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6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1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2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6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4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3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1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8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8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7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1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38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9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15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4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7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1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4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8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7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9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1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3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9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8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4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1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3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17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8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5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4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7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9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7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1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8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5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2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0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9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7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3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2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8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1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96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3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3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4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06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7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4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9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8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41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5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5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0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5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9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7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0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3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6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6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4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9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0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4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0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1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14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8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1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5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6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9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74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3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2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93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6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5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07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2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29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3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4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05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0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02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02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02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53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0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42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65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73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84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16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93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82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21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1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28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32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05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94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56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75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219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52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52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60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79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1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49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27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54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93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938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74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12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32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8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09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17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1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1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59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06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76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49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67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88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87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11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87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07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5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77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04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1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84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69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00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15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50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65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70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62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599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74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25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05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06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56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78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53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3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865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98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44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72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95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14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2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14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1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959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152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12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43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67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63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78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0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41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06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95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0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418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65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35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08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90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97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04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36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52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25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41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33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61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03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57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65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19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46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81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9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54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9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97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16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94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7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914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37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29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1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46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49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00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15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2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2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2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42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08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50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816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89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6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00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90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98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05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12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55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02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2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6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7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80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84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31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8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39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5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04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19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24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09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24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09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43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47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27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1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5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52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52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72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31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651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847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0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53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31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7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13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5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77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93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680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71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1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52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03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22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221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9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95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73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46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96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8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7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59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17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246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47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44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71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5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29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87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35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78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12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0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77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949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716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611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92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60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91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49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53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65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19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42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24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51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01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47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13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63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36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22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33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1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07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72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30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76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6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67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25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52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8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99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14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68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00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12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976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09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55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86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52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86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3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12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02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5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75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64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56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00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14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26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46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57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73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8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81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1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94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01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41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1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99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7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26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27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81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15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04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11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24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7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94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3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98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2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41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52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72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15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73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386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35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78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0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70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56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59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98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027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30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31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49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974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04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62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55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24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2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56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06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53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49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80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30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081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73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0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7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01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788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98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29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44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5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7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6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88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24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09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12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24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514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82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52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80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91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92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11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95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809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88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9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70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9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9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28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05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72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26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37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913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25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34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53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80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03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513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35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85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859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24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56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75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10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76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07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77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39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94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67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7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70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75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07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07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07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60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87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04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84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49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27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80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96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58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97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52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71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83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72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379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43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19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590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31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89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86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97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82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94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95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41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73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6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50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57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66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80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00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31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59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86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8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62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634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13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06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5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80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80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92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33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83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29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15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19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53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31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04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08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88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1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9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43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01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51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3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78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9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56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83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3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76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83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27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882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23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50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88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853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70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97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43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82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01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74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21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21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06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30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729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21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91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99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8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38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19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23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16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35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13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20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70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74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90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66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59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48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53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60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3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31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65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68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00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66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00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69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08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20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75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06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651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92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1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43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8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43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74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47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6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05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63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10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52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25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14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95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15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263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04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78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81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55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55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2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70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7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77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2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9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32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06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36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2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534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57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10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19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65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73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31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23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3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472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13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6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06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80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25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03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2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92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24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90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47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59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25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90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10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24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52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68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916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183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71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48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26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41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41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31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9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320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350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0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1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86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24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406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98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026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41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14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29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26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45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30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45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96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26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34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92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58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03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6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24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16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82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05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17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3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1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02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1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33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41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63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75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76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87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53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76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1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03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35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732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88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57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04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09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15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35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43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63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71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72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79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25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343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65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65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84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23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50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8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92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08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54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59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94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44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25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75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33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11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49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7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85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09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94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4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43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51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17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1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79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02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19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46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0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15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932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629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09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73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08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93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93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32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526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99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31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35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69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19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27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05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1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8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51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71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57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877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10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56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83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88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85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77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23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32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8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67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14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41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33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34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6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85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00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92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0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55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93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51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510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16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0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0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06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59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67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60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02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53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380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5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76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30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62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81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3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43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47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55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47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1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63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8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9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25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02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4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9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6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72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03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72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07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9055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719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542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77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08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58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56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565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07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57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7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7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0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58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61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73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39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51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69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89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478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8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55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82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59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67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79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06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3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75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52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31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38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72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3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51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164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6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0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284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78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78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51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25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94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67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1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56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65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570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88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23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8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4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84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1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90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06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00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97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21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56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7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44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4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14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26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30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459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1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8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57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69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23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15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86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0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54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94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9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30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53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84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3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8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652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4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81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46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77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16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779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62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481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52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13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83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56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34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737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8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82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86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1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559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88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1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1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42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74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5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83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97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357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1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78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78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90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36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01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91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45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37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02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07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07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22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56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99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11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18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83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2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81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27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74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66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70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78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48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20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98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17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36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0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94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61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88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84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76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96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0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92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11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52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16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13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24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85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60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10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7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75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87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06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95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37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56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56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80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002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19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70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16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322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9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986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99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134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71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8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68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03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45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64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501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4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5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74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39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4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8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31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71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827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55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01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5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13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212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86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09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42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99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53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92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07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45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03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03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503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08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74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44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75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87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4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5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1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0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92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92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15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309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35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428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62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3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66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78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09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86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064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29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218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8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37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8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8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61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92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46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72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97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89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93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3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09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16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43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79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67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86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98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10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1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67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88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49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42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7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6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85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92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12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12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65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6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31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01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04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4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85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253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45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10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33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53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76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76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61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80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77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28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54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00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39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93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94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9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9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64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1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6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40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4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91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15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49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0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99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27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5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78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318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9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71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28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29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14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17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06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64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69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3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9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72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27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73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38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70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93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82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41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526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37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83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90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032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95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87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6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85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04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30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62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9778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6182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747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3720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9312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6511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7573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886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3524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516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0367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5339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5672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8926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2852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1458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1204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240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2133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0589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0274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9998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3600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296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8712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880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427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0882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393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6101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6073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811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082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1569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1675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194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6535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109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9986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772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6686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8423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7054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0838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3921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396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9609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3080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3936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6809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449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104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5067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0981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923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7893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9647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2546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875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4192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9982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8404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2419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5793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4366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4747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2440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981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39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85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2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90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09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55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48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1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72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37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5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26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0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43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85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00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97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1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3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87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9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26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57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0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88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42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5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81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1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23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74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24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83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21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5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19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26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574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61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11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31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39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62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39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85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58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24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43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48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13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11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67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79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24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02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5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22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8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0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45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57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15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8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43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28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28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78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33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2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24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789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90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60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14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56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92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81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74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20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01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05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29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32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90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02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82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2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2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9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34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0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9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65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92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57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0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1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24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70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93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2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05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52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02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13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26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148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7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73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77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89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1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1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48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06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9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02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2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77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61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7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43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09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20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98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24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70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86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14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22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61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4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7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00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9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31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702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66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20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47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24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60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1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52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73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37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6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57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62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73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23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43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78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70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45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4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07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26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73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70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78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82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2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21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67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60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91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29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93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12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05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62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69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8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01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59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90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02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1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68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99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4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0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12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20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04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1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0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67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8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71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97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1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56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68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5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4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69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7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14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24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84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08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23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24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5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5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79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32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8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68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95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2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57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07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20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27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1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5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0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77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1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2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8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93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012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052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406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406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1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91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30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37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9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82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60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26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91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6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6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45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8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65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4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85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97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4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3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50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48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71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75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06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06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18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04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74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05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39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56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63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70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29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83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4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069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8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29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45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49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62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346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354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1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12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8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05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12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36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36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56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75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76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95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0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56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41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6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97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55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55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095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0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59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55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0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8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22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56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56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30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7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88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69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9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22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69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5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54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65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92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77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61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74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93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74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75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8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67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83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29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87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53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80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6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6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04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69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22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3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9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05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75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90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21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481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1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45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83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29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49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64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14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21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14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26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42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5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93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04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28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40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8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29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2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98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3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75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42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9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0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95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26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84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8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84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5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47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74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87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99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37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15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58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57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31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28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81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05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66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443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70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28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52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0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26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27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8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77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42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0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51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24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8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0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74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90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5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95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8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33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64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84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9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9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27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50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51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2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47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24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48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1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64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79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0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7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29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41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41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69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730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9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74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12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59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63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8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48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56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98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10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56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72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61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50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08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20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12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71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4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4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82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86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01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67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844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99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23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35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54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6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82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17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67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4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1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99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23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6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1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967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28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35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05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01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93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71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21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95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45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26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9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29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9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68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4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74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0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92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43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74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4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8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1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29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67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71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13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37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7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75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60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80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33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1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78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77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30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58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39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4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01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13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33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10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46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85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26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04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8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24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36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6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60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55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68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9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02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72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84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11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84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03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23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23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86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51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67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79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098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45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87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22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50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58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89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0095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162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6784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1738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5618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3270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4219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6439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7896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962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3544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5468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137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8529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2594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0532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6126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7009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02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3243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8255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6563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1024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8810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74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6017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4905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267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544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6267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21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3870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0775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60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4562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059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3869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162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1237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4444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5770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2688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52977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013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5121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6004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5978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1169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3767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9542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756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2423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43940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2745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898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9322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1266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347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4717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5518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8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759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0211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483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90370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3135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0623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74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70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9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44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72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5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04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08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15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27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5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13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43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4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9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59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40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83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22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91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37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9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53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60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84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1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739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0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74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59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16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28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48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63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25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37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9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87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06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76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7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49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34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11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35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7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93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35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668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01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71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52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72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2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1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12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38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43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35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81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58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66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09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52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33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606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18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96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0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8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246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43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35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08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55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94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94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9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7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9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38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84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6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30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8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88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5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81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27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3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39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78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74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89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59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289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95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45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53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30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7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10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89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2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66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36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09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71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56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99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07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58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66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89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09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596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66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7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9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29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49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38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30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49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8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00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oleObject" Target="embeddings/oleObject2.bin"/><Relationship Id="rId17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emf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oleObject" Target="embeddings/oleObject1.bin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header" Target="header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D1FD888-72A1-4743-BA00-A5D4A4787BC7}"/>
      </w:docPartPr>
      <w:docPartBody>
        <w:p w:rsidR="00FF1C2B" w:rsidRDefault="005523E3">
          <w:r w:rsidRPr="00D42BF2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Liberation Serif">
    <w:altName w:val="Times New Roman"/>
    <w:charset w:val="00"/>
    <w:family w:val="roman"/>
    <w:pitch w:val="variable"/>
  </w:font>
  <w:font w:name="NSimSun">
    <w:panose1 w:val="02010609030101010101"/>
    <w:charset w:val="86"/>
    <w:family w:val="modern"/>
    <w:pitch w:val="fixed"/>
    <w:sig w:usb0="00000203" w:usb1="288F0000" w:usb2="00000016" w:usb3="00000000" w:csb0="0004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23E3"/>
    <w:rsid w:val="00004266"/>
    <w:rsid w:val="00006F70"/>
    <w:rsid w:val="00016B4B"/>
    <w:rsid w:val="00033EBA"/>
    <w:rsid w:val="000E7055"/>
    <w:rsid w:val="00107032"/>
    <w:rsid w:val="001720AD"/>
    <w:rsid w:val="00196803"/>
    <w:rsid w:val="00197F65"/>
    <w:rsid w:val="00212D89"/>
    <w:rsid w:val="00243EA7"/>
    <w:rsid w:val="0028164B"/>
    <w:rsid w:val="002B794F"/>
    <w:rsid w:val="002C140C"/>
    <w:rsid w:val="002D5C8B"/>
    <w:rsid w:val="002E4955"/>
    <w:rsid w:val="0030259E"/>
    <w:rsid w:val="00317E08"/>
    <w:rsid w:val="00320736"/>
    <w:rsid w:val="00371749"/>
    <w:rsid w:val="00427231"/>
    <w:rsid w:val="00437589"/>
    <w:rsid w:val="004856FE"/>
    <w:rsid w:val="00534D19"/>
    <w:rsid w:val="00534F36"/>
    <w:rsid w:val="005436D0"/>
    <w:rsid w:val="005523E3"/>
    <w:rsid w:val="00597E92"/>
    <w:rsid w:val="005A6375"/>
    <w:rsid w:val="005D2E54"/>
    <w:rsid w:val="005D69FA"/>
    <w:rsid w:val="006012BD"/>
    <w:rsid w:val="006860B9"/>
    <w:rsid w:val="006F045A"/>
    <w:rsid w:val="006F7758"/>
    <w:rsid w:val="00701339"/>
    <w:rsid w:val="00741BFE"/>
    <w:rsid w:val="007474DC"/>
    <w:rsid w:val="007B1A69"/>
    <w:rsid w:val="007B47DF"/>
    <w:rsid w:val="007C4C31"/>
    <w:rsid w:val="007C6A5B"/>
    <w:rsid w:val="007F11BF"/>
    <w:rsid w:val="00813647"/>
    <w:rsid w:val="00837B1B"/>
    <w:rsid w:val="008B21F5"/>
    <w:rsid w:val="008F36A4"/>
    <w:rsid w:val="008F6945"/>
    <w:rsid w:val="0091597F"/>
    <w:rsid w:val="00927A3C"/>
    <w:rsid w:val="00951E84"/>
    <w:rsid w:val="00973FA5"/>
    <w:rsid w:val="00AC0A8F"/>
    <w:rsid w:val="00AC3D0C"/>
    <w:rsid w:val="00B449B8"/>
    <w:rsid w:val="00BE2466"/>
    <w:rsid w:val="00BE3EC1"/>
    <w:rsid w:val="00BF0E3A"/>
    <w:rsid w:val="00C055AF"/>
    <w:rsid w:val="00C80207"/>
    <w:rsid w:val="00C835D1"/>
    <w:rsid w:val="00CD07EE"/>
    <w:rsid w:val="00DA6AE4"/>
    <w:rsid w:val="00ED2E22"/>
    <w:rsid w:val="00F06B99"/>
    <w:rsid w:val="00FC037A"/>
    <w:rsid w:val="00FC5DB2"/>
    <w:rsid w:val="00FF1C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37B1B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5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CAC80A37-FA55-416E-9517-1ADEA3C1A0CF}">
  <we:reference id="f78a3046-9e99-4300-aa2b-5814002b01a2" version="1.55.1.0" store="EXCatalog" storeType="EXCatalog"/>
  <we:alternateReferences>
    <we:reference id="WA104382081" version="1.55.1.0" store="en-GB" storeType="OMEX"/>
  </we:alternateReferences>
  <we:properties>
    <we:property name="MENDELEY_BIBLIOGRAPHY_IS_DIRTY" value="true"/>
    <we:property name="MENDELEY_BIBLIOGRAPHY_LAST_MODIFIED" value="1777194642169"/>
    <we:property name="MENDELEY_CITATIONS" value="[{&quot;citationID&quot;:&quot;MENDELEY_CITATION_8e9dce49-723f-4bb8-a3ae-6403b5b6c8e9&quot;,&quot;properties&quot;:{&quot;noteIndex&quot;:0},&quot;isEdited&quot;:false,&quot;manualOverride&quot;:{&quot;isManuallyOverridden&quot;:false,&quot;citeprocText&quot;:&quot;(Tiffany &lt;i&gt;et al.&lt;/i&gt;, 2012)&quot;,&quot;manualOverrideText&quot;:&quot;&quot;},&quot;citationTag&quot;:&quot;MENDELEY_CITATION_v3_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&quot;,&quot;citationItems&quot;:[{&quot;id&quot;:&quot;d725ee41-0ad5-3813-bc31-54cc4f78e176&quot;,&quot;itemData&quot;:{&quot;type&quot;:&quot;article-journal&quot;,&quot;id&quot;:&quot;d725ee41-0ad5-3813-bc31-54cc4f78e176&quot;,&quot;title&quot;:&quot;Sub-local authority analysis of the Welsh Health Survey&quot;,&quot;author&quot;:[{&quot;family&quot;:&quot;Tiffany&quot;,&quot;given&quot;:&quot;Claire&quot;,&quot;parse-names&quot;:false,&quot;dropping-particle&quot;:&quot;&quot;,&quot;non-dropping-particle&quot;:&quot;&quot;},{&quot;family&quot;:&quot;Arthur&quot;,&quot;given&quot;:&quot;Joanna&quot;,&quot;parse-names&quot;:false,&quot;dropping-particle&quot;:&quot;&quot;,&quot;non-dropping-particle&quot;:&quot;&quot;},{&quot;family&quot;:&quot;Francis&quot;,&quot;given&quot;:&quot;Ioan&quot;,&quot;parse-names&quot;:false,&quot;dropping-particle&quot;:&quot;&quot;,&quot;non-dropping-particle&quot;:&quot;&quot;},{&quot;family&quot;:&quot;Gibbon&quot;,&quot;given&quot;:&quot;Rhys&quot;,&quot;parse-names&quot;:false,&quot;dropping-particle&quot;:&quot;&quot;,&quot;non-dropping-particle&quot;:&quot;&quot;},{&quot;family&quot;:&quot;Humphreys&quot;,&quot;given&quot;:&quot;Ciaran&quot;,&quot;parse-names&quot;:false,&quot;dropping-particle&quot;:&quot;&quot;,&quot;non-dropping-particle&quot;:&quot;&quot;},{&quot;family&quot;:&quot;Hickey&quot;,&quot;given&quot;:&quot;Deirdre&quot;,&quot;parse-names&quot;:false,&quot;dropping-particle&quot;:&quot;&quot;,&quot;non-dropping-particle&quot;:&quot;&quot;},{&quot;family&quot;:&quot;Jones&quot;,&quot;given&quot;:&quot;Claire&quot;,&quot;parse-names&quot;:false,&quot;dropping-particle&quot;:&quot;&quot;,&quot;non-dropping-particle&quot;:&quot;&quot;},{&quot;family&quot;:&quot;Lester&quot;,&quot;given&quot;:&quot;Nathan&quot;,&quot;parse-names&quot;:false,&quot;dropping-particle&quot;:&quot;&quot;,&quot;non-dropping-particle&quot;:&quot;&quot;},{&quot;family&quot;:&quot;Patterson&quot;,&quot;given&quot;:&quot;Bethan&quot;,&quot;parse-names&quot;:false,&quot;dropping-particle&quot;:&quot;&quot;,&quot;non-dropping-particle&quot;:&quot;&quot;},{&quot;family&quot;:&quot;Griffiths&quot;,&quot;given&quot;:&quot;Elinor&quot;,&quot;parse-names&quot;:false,&quot;dropping-particle&quot;:&quot;&quot;,&quot;non-dropping-particle&quot;:&quot;&quot;},{&quot;family&quot;:&quot;Roberts&quot;,&quot;given&quot;:&quot;Cath&quot;,&quot;parse-names&quot;:false,&quot;dropping-particle&quot;:&quot;&quot;,&quot;non-dropping-particle&quot;:&quot;&quot;}],&quot;accessed&quot;:{&quot;date-parts&quot;:[[2026,3,28]]},&quot;URL&quot;:&quot;www.publichealthwalesobservatory.wales.nhs.uk&quot;,&quot;issued&quot;:{&quot;date-parts&quot;:[[2012,3]]},&quot;container-title-short&quot;:&quot;&quot;},&quot;isTemporary&quot;:false,&quot;suppress-author&quot;:false,&quot;composite&quot;:false,&quot;author-only&quot;:false}]},{&quot;citationID&quot;:&quot;MENDELEY_CITATION_34d700de-85e1-4f79-a91b-35d33ef81046&quot;,&quot;properties&quot;:{&quot;noteIndex&quot;:0},&quot;isEdited&quot;:false,&quot;manualOverride&quot;:{&quot;isManuallyOverridden&quot;:false,&quot;citeprocText&quot;:&quot;(Tiffany &lt;i&gt;et al.&lt;/i&gt;, 2012)&quot;,&quot;manualOverrideText&quot;:&quot;&quot;},&quot;citationTag&quot;:&quot;MENDELEY_CITATION_v3_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&quot;,&quot;citationItems&quot;:[{&quot;id&quot;:&quot;d725ee41-0ad5-3813-bc31-54cc4f78e176&quot;,&quot;itemData&quot;:{&quot;type&quot;:&quot;article-journal&quot;,&quot;id&quot;:&quot;d725ee41-0ad5-3813-bc31-54cc4f78e176&quot;,&quot;title&quot;:&quot;Sub-local authority analysis of the Welsh Health Survey&quot;,&quot;author&quot;:[{&quot;family&quot;:&quot;Tiffany&quot;,&quot;given&quot;:&quot;Claire&quot;,&quot;parse-names&quot;:false,&quot;dropping-particle&quot;:&quot;&quot;,&quot;non-dropping-particle&quot;:&quot;&quot;},{&quot;family&quot;:&quot;Arthur&quot;,&quot;given&quot;:&quot;Joanna&quot;,&quot;parse-names&quot;:false,&quot;dropping-particle&quot;:&quot;&quot;,&quot;non-dropping-particle&quot;:&quot;&quot;},{&quot;family&quot;:&quot;Francis&quot;,&quot;given&quot;:&quot;Ioan&quot;,&quot;parse-names&quot;:false,&quot;dropping-particle&quot;:&quot;&quot;,&quot;non-dropping-particle&quot;:&quot;&quot;},{&quot;family&quot;:&quot;Gibbon&quot;,&quot;given&quot;:&quot;Rhys&quot;,&quot;parse-names&quot;:false,&quot;dropping-particle&quot;:&quot;&quot;,&quot;non-dropping-particle&quot;:&quot;&quot;},{&quot;family&quot;:&quot;Humphreys&quot;,&quot;given&quot;:&quot;Ciaran&quot;,&quot;parse-names&quot;:false,&quot;dropping-particle&quot;:&quot;&quot;,&quot;non-dropping-particle&quot;:&quot;&quot;},{&quot;family&quot;:&quot;Hickey&quot;,&quot;given&quot;:&quot;Deirdre&quot;,&quot;parse-names&quot;:false,&quot;dropping-particle&quot;:&quot;&quot;,&quot;non-dropping-particle&quot;:&quot;&quot;},{&quot;family&quot;:&quot;Jones&quot;,&quot;given&quot;:&quot;Claire&quot;,&quot;parse-names&quot;:false,&quot;dropping-particle&quot;:&quot;&quot;,&quot;non-dropping-particle&quot;:&quot;&quot;},{&quot;family&quot;:&quot;Lester&quot;,&quot;given&quot;:&quot;Nathan&quot;,&quot;parse-names&quot;:false,&quot;dropping-particle&quot;:&quot;&quot;,&quot;non-dropping-particle&quot;:&quot;&quot;},{&quot;family&quot;:&quot;Patterson&quot;,&quot;given&quot;:&quot;Bethan&quot;,&quot;parse-names&quot;:false,&quot;dropping-particle&quot;:&quot;&quot;,&quot;non-dropping-particle&quot;:&quot;&quot;},{&quot;family&quot;:&quot;Griffiths&quot;,&quot;given&quot;:&quot;Elinor&quot;,&quot;parse-names&quot;:false,&quot;dropping-particle&quot;:&quot;&quot;,&quot;non-dropping-particle&quot;:&quot;&quot;},{&quot;family&quot;:&quot;Roberts&quot;,&quot;given&quot;:&quot;Cath&quot;,&quot;parse-names&quot;:false,&quot;dropping-particle&quot;:&quot;&quot;,&quot;non-dropping-particle&quot;:&quot;&quot;}],&quot;accessed&quot;:{&quot;date-parts&quot;:[[2026,3,28]]},&quot;URL&quot;:&quot;www.publichealthwalesobservatory.wales.nhs.uk&quot;,&quot;issued&quot;:{&quot;date-parts&quot;:[[2012,3]]},&quot;container-title-short&quot;:&quot;&quot;},&quot;isTemporary&quot;:false,&quot;suppress-author&quot;:false,&quot;composite&quot;:false,&quot;author-only&quot;:false}]}]"/>
    <we:property name="MENDELEY_CITATIONS_LOCALE_CODE" value="&quot;en-GB&quot;"/>
    <we:property name="MENDELEY_CITATIONS_STYLE" value="{&quot;id&quot;:&quot;https://www.zotero.org/styles/harvard-cite-them-right&quot;,&quot;title&quot;:&quot;Cite Them Right 12th edition (author-date/Harvard)&quot;,&quot;format&quot;:&quot;author-date&quot;,&quot;defaultLocale&quot;:null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90CBF3-15C2-4E1B-974A-2A22FC3C51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642</Words>
  <Characters>3662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Whittington (DHCW - Single Record)</dc:creator>
  <cp:keywords/>
  <dc:description/>
  <cp:lastModifiedBy>Katherine Whittington (DHCW - Digital Delivery)</cp:lastModifiedBy>
  <cp:revision>13</cp:revision>
  <dcterms:created xsi:type="dcterms:W3CDTF">2026-04-26T08:56:00Z</dcterms:created>
  <dcterms:modified xsi:type="dcterms:W3CDTF">2026-04-26T09:10:00Z</dcterms:modified>
</cp:coreProperties>
</file>