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pPr w:leftFromText="180" w:rightFromText="180" w:bottomFromText="160" w:horzAnchor="margin"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2"/>
        <w:gridCol w:w="1257"/>
        <w:gridCol w:w="466"/>
        <w:gridCol w:w="1436"/>
        <w:gridCol w:w="655"/>
      </w:tblGrid>
      <w:tr w:rsidR="004F4964" w14:paraId="79073B71" w14:textId="77777777" w:rsidTr="004F4964">
        <w:trPr>
          <w:trHeight w:val="418"/>
        </w:trPr>
        <w:tc>
          <w:tcPr>
            <w:tcW w:w="5206" w:type="dxa"/>
            <w:vMerge w:val="restart"/>
            <w:tcBorders>
              <w:top w:val="single" w:sz="4" w:space="0" w:color="auto"/>
              <w:left w:val="single" w:sz="4" w:space="0" w:color="auto"/>
              <w:bottom w:val="single" w:sz="4" w:space="0" w:color="auto"/>
              <w:right w:val="single" w:sz="4" w:space="0" w:color="auto"/>
            </w:tcBorders>
          </w:tcPr>
          <w:p w14:paraId="1C23B7AD" w14:textId="77777777" w:rsidR="004F4964" w:rsidRDefault="004F4964">
            <w:pPr>
              <w:keepNext/>
              <w:spacing w:line="240" w:lineRule="auto"/>
              <w:jc w:val="center"/>
              <w:rPr>
                <w:rFonts w:eastAsia="Times New Roman"/>
                <w:b/>
                <w:color w:val="auto"/>
                <w:sz w:val="32"/>
                <w:szCs w:val="32"/>
                <w:lang w:val="en-AU" w:eastAsia="en-US"/>
              </w:rPr>
            </w:pPr>
          </w:p>
          <w:p w14:paraId="214A2704" w14:textId="52DCA03A" w:rsidR="004F4964" w:rsidRDefault="004F4964">
            <w:pPr>
              <w:keepNext/>
              <w:spacing w:line="240" w:lineRule="auto"/>
              <w:rPr>
                <w:rFonts w:eastAsia="Times New Roman"/>
                <w:b/>
                <w:color w:val="auto"/>
                <w:sz w:val="28"/>
                <w:szCs w:val="28"/>
                <w:lang w:val="en-AU"/>
              </w:rPr>
            </w:pPr>
            <w:r>
              <w:rPr>
                <w:rFonts w:asciiTheme="minorHAnsi" w:hAnsiTheme="minorHAnsi"/>
                <w:noProof/>
                <w:lang w:eastAsia="en-GB"/>
              </w:rPr>
              <w:drawing>
                <wp:inline distT="0" distB="0" distL="0" distR="0" wp14:anchorId="6FAEB35C" wp14:editId="6F1D51EB">
                  <wp:extent cx="2965450" cy="1289050"/>
                  <wp:effectExtent l="0" t="0" r="6350" b="6350"/>
                  <wp:docPr id="836077446"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5450" cy="1289050"/>
                          </a:xfrm>
                          <a:prstGeom prst="rect">
                            <a:avLst/>
                          </a:prstGeom>
                          <a:noFill/>
                          <a:ln>
                            <a:noFill/>
                          </a:ln>
                        </pic:spPr>
                      </pic:pic>
                    </a:graphicData>
                  </a:graphic>
                </wp:inline>
              </w:drawing>
            </w:r>
          </w:p>
          <w:p w14:paraId="34C77CA6" w14:textId="77777777" w:rsidR="004F4964" w:rsidRDefault="004F4964">
            <w:pPr>
              <w:keepNext/>
              <w:spacing w:line="240" w:lineRule="auto"/>
              <w:rPr>
                <w:rFonts w:eastAsia="Times New Roman"/>
                <w:b/>
                <w:color w:val="auto"/>
                <w:sz w:val="28"/>
                <w:szCs w:val="28"/>
                <w:lang w:val="en-AU"/>
              </w:rPr>
            </w:pPr>
          </w:p>
          <w:p w14:paraId="6405CEFC" w14:textId="77777777" w:rsidR="004F4964" w:rsidRDefault="004F4964">
            <w:pPr>
              <w:rPr>
                <w:rFonts w:eastAsiaTheme="minorHAnsi" w:cstheme="minorBidi"/>
                <w:b/>
                <w:bCs/>
                <w:color w:val="000000" w:themeColor="text1"/>
                <w:sz w:val="28"/>
                <w:szCs w:val="24"/>
              </w:rPr>
            </w:pPr>
            <w:r>
              <w:rPr>
                <w:b/>
                <w:bCs/>
                <w:sz w:val="28"/>
                <w:szCs w:val="24"/>
              </w:rPr>
              <w:t>Component One: What are the key skills required when working in the housekeeping team?</w:t>
            </w:r>
          </w:p>
        </w:tc>
        <w:tc>
          <w:tcPr>
            <w:tcW w:w="1237" w:type="dxa"/>
            <w:tcBorders>
              <w:top w:val="single" w:sz="4" w:space="0" w:color="auto"/>
              <w:left w:val="single" w:sz="4" w:space="0" w:color="auto"/>
              <w:bottom w:val="nil"/>
              <w:right w:val="nil"/>
            </w:tcBorders>
            <w:vAlign w:val="center"/>
            <w:hideMark/>
          </w:tcPr>
          <w:p w14:paraId="1FA9F714" w14:textId="77777777" w:rsidR="00262694" w:rsidRDefault="00262694" w:rsidP="00262694">
            <w:pPr>
              <w:keepNext/>
              <w:spacing w:before="120" w:line="240" w:lineRule="auto"/>
              <w:jc w:val="center"/>
              <w:rPr>
                <w:rFonts w:ascii="Arial" w:eastAsia="Times New Roman" w:hAnsi="Arial" w:cs="Arial"/>
                <w:b/>
                <w:bCs/>
                <w:color w:val="auto"/>
                <w:szCs w:val="24"/>
              </w:rPr>
            </w:pPr>
          </w:p>
          <w:p w14:paraId="4DE27BDA" w14:textId="56787588" w:rsidR="004F4964" w:rsidRPr="00262694" w:rsidRDefault="004F4964" w:rsidP="00262694">
            <w:pPr>
              <w:keepNext/>
              <w:spacing w:before="120" w:line="240" w:lineRule="auto"/>
              <w:rPr>
                <w:rFonts w:ascii="Arial" w:eastAsia="Times New Roman" w:hAnsi="Arial" w:cs="Arial"/>
                <w:b/>
                <w:bCs/>
                <w:color w:val="auto"/>
                <w:szCs w:val="24"/>
                <w:lang w:val="en-AU"/>
              </w:rPr>
            </w:pPr>
            <w:r w:rsidRPr="00262694">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vAlign w:val="center"/>
          </w:tcPr>
          <w:p w14:paraId="2A06247E" w14:textId="77777777" w:rsidR="00262694" w:rsidRDefault="00262694" w:rsidP="00262694">
            <w:pPr>
              <w:keepNext/>
              <w:spacing w:line="240" w:lineRule="auto"/>
              <w:rPr>
                <w:rFonts w:ascii="Arial" w:eastAsia="Times New Roman" w:hAnsi="Arial" w:cs="Arial"/>
                <w:b/>
                <w:bCs/>
                <w:color w:val="auto"/>
                <w:szCs w:val="24"/>
                <w:lang w:val="en-AU"/>
              </w:rPr>
            </w:pPr>
          </w:p>
          <w:p w14:paraId="04B64007" w14:textId="4175B27E" w:rsidR="004F4964" w:rsidRPr="00262694" w:rsidRDefault="00262694" w:rsidP="00262694">
            <w:pPr>
              <w:keepNext/>
              <w:spacing w:line="240" w:lineRule="auto"/>
              <w:rPr>
                <w:rFonts w:ascii="Arial" w:eastAsia="Times New Roman" w:hAnsi="Arial" w:cs="Arial"/>
                <w:b/>
                <w:bCs/>
                <w:color w:val="auto"/>
                <w:szCs w:val="24"/>
                <w:lang w:val="en-AU"/>
              </w:rPr>
            </w:pPr>
            <w:r>
              <w:rPr>
                <w:rFonts w:ascii="Arial" w:eastAsia="Times New Roman" w:hAnsi="Arial" w:cs="Arial"/>
                <w:b/>
                <w:bCs/>
                <w:color w:val="auto"/>
                <w:szCs w:val="24"/>
                <w:lang w:val="en-AU"/>
              </w:rPr>
              <w:t xml:space="preserve">     </w:t>
            </w:r>
            <w:r w:rsidR="005A648C" w:rsidRPr="00262694">
              <w:rPr>
                <w:rFonts w:ascii="Arial" w:eastAsia="Times New Roman" w:hAnsi="Arial" w:cs="Arial"/>
                <w:b/>
                <w:bCs/>
                <w:color w:val="auto"/>
                <w:szCs w:val="24"/>
                <w:lang w:val="en-AU"/>
              </w:rPr>
              <w:t>2210502</w:t>
            </w:r>
          </w:p>
        </w:tc>
        <w:tc>
          <w:tcPr>
            <w:tcW w:w="662" w:type="dxa"/>
            <w:tcBorders>
              <w:top w:val="single" w:sz="4" w:space="0" w:color="auto"/>
              <w:left w:val="nil"/>
              <w:bottom w:val="nil"/>
              <w:right w:val="single" w:sz="4" w:space="0" w:color="auto"/>
            </w:tcBorders>
            <w:vAlign w:val="center"/>
          </w:tcPr>
          <w:p w14:paraId="5EC2FA3F" w14:textId="77777777" w:rsidR="004F4964" w:rsidRDefault="004F4964">
            <w:pPr>
              <w:keepNext/>
              <w:spacing w:line="240" w:lineRule="auto"/>
              <w:jc w:val="center"/>
              <w:rPr>
                <w:rFonts w:eastAsia="Times New Roman"/>
                <w:b/>
                <w:color w:val="auto"/>
                <w:sz w:val="20"/>
                <w:szCs w:val="20"/>
                <w:lang w:val="en-AU"/>
              </w:rPr>
            </w:pPr>
          </w:p>
        </w:tc>
      </w:tr>
      <w:tr w:rsidR="004F4964" w14:paraId="08BC959D"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806838" w14:textId="77777777" w:rsidR="004F4964" w:rsidRDefault="004F4964">
            <w:pPr>
              <w:spacing w:line="256" w:lineRule="auto"/>
              <w:rPr>
                <w:rFonts w:ascii="Arial" w:hAnsi="Arial"/>
                <w:b/>
                <w:bCs/>
                <w:color w:val="000000" w:themeColor="text1"/>
                <w:sz w:val="28"/>
                <w:szCs w:val="24"/>
                <w:lang w:eastAsia="en-US"/>
              </w:rPr>
            </w:pPr>
          </w:p>
        </w:tc>
        <w:tc>
          <w:tcPr>
            <w:tcW w:w="1237" w:type="dxa"/>
            <w:tcBorders>
              <w:top w:val="nil"/>
              <w:left w:val="single" w:sz="4" w:space="0" w:color="auto"/>
              <w:bottom w:val="nil"/>
              <w:right w:val="nil"/>
            </w:tcBorders>
            <w:vAlign w:val="center"/>
          </w:tcPr>
          <w:p w14:paraId="4A2B0416" w14:textId="77777777" w:rsidR="004F4964" w:rsidRPr="00262694" w:rsidRDefault="004F4964" w:rsidP="00262694">
            <w:pPr>
              <w:keepNext/>
              <w:spacing w:line="240" w:lineRule="auto"/>
              <w:jc w:val="center"/>
              <w:rPr>
                <w:rFonts w:ascii="Arial" w:eastAsia="Times New Roman" w:hAnsi="Arial" w:cs="Arial"/>
                <w:b/>
                <w:bCs/>
                <w:color w:val="auto"/>
                <w:szCs w:val="24"/>
                <w:lang w:val="en-AU"/>
              </w:rPr>
            </w:pPr>
          </w:p>
          <w:p w14:paraId="6F488E5D" w14:textId="77777777" w:rsidR="004F4964" w:rsidRPr="00262694" w:rsidRDefault="004F4964" w:rsidP="00262694">
            <w:pPr>
              <w:keepNext/>
              <w:spacing w:line="240" w:lineRule="auto"/>
              <w:jc w:val="center"/>
              <w:rPr>
                <w:rFonts w:ascii="Arial" w:eastAsia="Times New Roman" w:hAnsi="Arial" w:cs="Arial"/>
                <w:b/>
                <w:bCs/>
                <w:color w:val="auto"/>
                <w:szCs w:val="24"/>
                <w:lang w:val="en-AU"/>
              </w:rPr>
            </w:pPr>
            <w:r w:rsidRPr="00262694">
              <w:rPr>
                <w:rFonts w:ascii="Arial" w:eastAsia="Times New Roman" w:hAnsi="Arial" w:cs="Arial"/>
                <w:b/>
                <w:bCs/>
                <w:color w:val="auto"/>
                <w:szCs w:val="24"/>
                <w:lang w:val="en-AU"/>
              </w:rPr>
              <w:t>Module Title:</w:t>
            </w:r>
          </w:p>
        </w:tc>
        <w:tc>
          <w:tcPr>
            <w:tcW w:w="1911" w:type="dxa"/>
            <w:gridSpan w:val="2"/>
            <w:tcBorders>
              <w:top w:val="dashed" w:sz="4" w:space="0" w:color="auto"/>
              <w:left w:val="nil"/>
              <w:bottom w:val="dashed" w:sz="4" w:space="0" w:color="auto"/>
              <w:right w:val="nil"/>
            </w:tcBorders>
            <w:vAlign w:val="center"/>
          </w:tcPr>
          <w:p w14:paraId="4D8A85D6" w14:textId="0405B3AE" w:rsidR="004F4964" w:rsidRPr="00262694" w:rsidRDefault="005A648C" w:rsidP="00262694">
            <w:pPr>
              <w:pStyle w:val="NormalWeb"/>
              <w:jc w:val="center"/>
              <w:rPr>
                <w:rFonts w:ascii="Arial" w:hAnsi="Arial" w:cs="Arial"/>
                <w:b/>
                <w:bCs/>
              </w:rPr>
            </w:pPr>
            <w:r w:rsidRPr="00262694">
              <w:rPr>
                <w:rFonts w:ascii="Arial" w:hAnsi="Arial" w:cs="Arial"/>
                <w:b/>
                <w:bCs/>
              </w:rPr>
              <w:t>Operating Hotel Facilities</w:t>
            </w:r>
          </w:p>
        </w:tc>
        <w:tc>
          <w:tcPr>
            <w:tcW w:w="662" w:type="dxa"/>
            <w:tcBorders>
              <w:top w:val="nil"/>
              <w:left w:val="nil"/>
              <w:bottom w:val="nil"/>
              <w:right w:val="single" w:sz="4" w:space="0" w:color="auto"/>
            </w:tcBorders>
            <w:vAlign w:val="center"/>
          </w:tcPr>
          <w:p w14:paraId="563D4CEA" w14:textId="77777777" w:rsidR="004F4964" w:rsidRDefault="004F4964">
            <w:pPr>
              <w:keepNext/>
              <w:spacing w:line="240" w:lineRule="auto"/>
              <w:jc w:val="center"/>
              <w:rPr>
                <w:rFonts w:eastAsia="Times New Roman"/>
                <w:b/>
                <w:color w:val="auto"/>
                <w:sz w:val="20"/>
                <w:szCs w:val="20"/>
                <w:lang w:val="en-AU"/>
              </w:rPr>
            </w:pPr>
          </w:p>
        </w:tc>
      </w:tr>
      <w:tr w:rsidR="004F4964" w14:paraId="5E1BA477"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C44B07" w14:textId="77777777" w:rsidR="004F4964" w:rsidRDefault="004F4964">
            <w:pPr>
              <w:spacing w:line="256" w:lineRule="auto"/>
              <w:rPr>
                <w:rFonts w:ascii="Arial" w:hAnsi="Arial"/>
                <w:b/>
                <w:bCs/>
                <w:color w:val="000000" w:themeColor="text1"/>
                <w:sz w:val="28"/>
                <w:szCs w:val="24"/>
                <w:lang w:eastAsia="en-US"/>
              </w:rPr>
            </w:pPr>
          </w:p>
        </w:tc>
        <w:tc>
          <w:tcPr>
            <w:tcW w:w="1237" w:type="dxa"/>
            <w:tcBorders>
              <w:top w:val="nil"/>
              <w:left w:val="single" w:sz="4" w:space="0" w:color="auto"/>
              <w:bottom w:val="nil"/>
              <w:right w:val="nil"/>
            </w:tcBorders>
            <w:vAlign w:val="center"/>
            <w:hideMark/>
          </w:tcPr>
          <w:p w14:paraId="167F1EB7" w14:textId="77777777" w:rsidR="004F4964" w:rsidRPr="00262694" w:rsidRDefault="004F4964" w:rsidP="00262694">
            <w:pPr>
              <w:keepNext/>
              <w:spacing w:line="240" w:lineRule="auto"/>
              <w:jc w:val="center"/>
              <w:rPr>
                <w:rFonts w:ascii="Arial" w:eastAsia="Times New Roman" w:hAnsi="Arial" w:cs="Arial"/>
                <w:b/>
                <w:bCs/>
                <w:color w:val="auto"/>
                <w:szCs w:val="24"/>
                <w:lang w:val="en-AU"/>
              </w:rPr>
            </w:pPr>
            <w:r w:rsidRPr="00262694">
              <w:rPr>
                <w:rFonts w:ascii="Arial" w:eastAsia="Times New Roman" w:hAnsi="Arial" w:cs="Arial"/>
                <w:b/>
                <w:bCs/>
                <w:color w:val="auto"/>
                <w:szCs w:val="24"/>
                <w:lang w:val="en-AU"/>
              </w:rPr>
              <w:t>Module Code:</w:t>
            </w:r>
          </w:p>
        </w:tc>
        <w:tc>
          <w:tcPr>
            <w:tcW w:w="1911" w:type="dxa"/>
            <w:gridSpan w:val="2"/>
            <w:tcBorders>
              <w:top w:val="dashed" w:sz="4" w:space="0" w:color="auto"/>
              <w:left w:val="nil"/>
              <w:bottom w:val="dashed" w:sz="4" w:space="0" w:color="auto"/>
              <w:right w:val="nil"/>
            </w:tcBorders>
            <w:vAlign w:val="center"/>
          </w:tcPr>
          <w:p w14:paraId="25CA1DC9" w14:textId="03EFF10E" w:rsidR="004F4964" w:rsidRPr="00262694" w:rsidRDefault="005A648C" w:rsidP="00262694">
            <w:pPr>
              <w:keepNext/>
              <w:spacing w:line="240" w:lineRule="auto"/>
              <w:jc w:val="center"/>
              <w:rPr>
                <w:rFonts w:ascii="Arial" w:eastAsia="Times New Roman" w:hAnsi="Arial" w:cs="Arial"/>
                <w:b/>
                <w:bCs/>
                <w:color w:val="auto"/>
                <w:szCs w:val="24"/>
                <w:lang w:val="en-AU"/>
              </w:rPr>
            </w:pPr>
            <w:r w:rsidRPr="00262694">
              <w:rPr>
                <w:rFonts w:ascii="Arial" w:eastAsia="Times New Roman" w:hAnsi="Arial" w:cs="Arial"/>
                <w:b/>
                <w:bCs/>
                <w:color w:val="auto"/>
                <w:szCs w:val="24"/>
                <w:lang w:val="en-AU"/>
              </w:rPr>
              <w:t>BMIH4006</w:t>
            </w:r>
          </w:p>
        </w:tc>
        <w:tc>
          <w:tcPr>
            <w:tcW w:w="662" w:type="dxa"/>
            <w:tcBorders>
              <w:top w:val="nil"/>
              <w:left w:val="nil"/>
              <w:bottom w:val="nil"/>
              <w:right w:val="single" w:sz="4" w:space="0" w:color="auto"/>
            </w:tcBorders>
            <w:vAlign w:val="center"/>
          </w:tcPr>
          <w:p w14:paraId="55E5708D" w14:textId="77777777" w:rsidR="004F4964" w:rsidRDefault="004F4964">
            <w:pPr>
              <w:keepNext/>
              <w:spacing w:line="240" w:lineRule="auto"/>
              <w:jc w:val="center"/>
              <w:rPr>
                <w:rFonts w:eastAsia="Times New Roman"/>
                <w:b/>
                <w:color w:val="auto"/>
                <w:sz w:val="20"/>
                <w:szCs w:val="20"/>
                <w:lang w:val="en-AU"/>
              </w:rPr>
            </w:pPr>
          </w:p>
        </w:tc>
      </w:tr>
      <w:tr w:rsidR="004F4964" w14:paraId="4052130D"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8161DD" w14:textId="77777777" w:rsidR="004F4964" w:rsidRDefault="004F4964">
            <w:pPr>
              <w:spacing w:line="256" w:lineRule="auto"/>
              <w:rPr>
                <w:rFonts w:ascii="Arial" w:hAnsi="Arial"/>
                <w:b/>
                <w:bCs/>
                <w:color w:val="000000" w:themeColor="text1"/>
                <w:sz w:val="28"/>
                <w:szCs w:val="24"/>
                <w:lang w:eastAsia="en-US"/>
              </w:rPr>
            </w:pPr>
          </w:p>
        </w:tc>
        <w:tc>
          <w:tcPr>
            <w:tcW w:w="1237" w:type="dxa"/>
            <w:tcBorders>
              <w:top w:val="nil"/>
              <w:left w:val="single" w:sz="4" w:space="0" w:color="auto"/>
              <w:bottom w:val="nil"/>
              <w:right w:val="nil"/>
            </w:tcBorders>
            <w:vAlign w:val="center"/>
            <w:hideMark/>
          </w:tcPr>
          <w:p w14:paraId="2F94460F" w14:textId="77777777" w:rsidR="004F4964" w:rsidRPr="00262694" w:rsidRDefault="004F4964" w:rsidP="00262694">
            <w:pPr>
              <w:keepNext/>
              <w:spacing w:line="240" w:lineRule="auto"/>
              <w:jc w:val="center"/>
              <w:rPr>
                <w:rFonts w:ascii="Arial" w:eastAsia="Times New Roman" w:hAnsi="Arial" w:cs="Arial"/>
                <w:b/>
                <w:bCs/>
                <w:color w:val="auto"/>
                <w:szCs w:val="24"/>
                <w:lang w:val="en-AU"/>
              </w:rPr>
            </w:pPr>
            <w:r w:rsidRPr="00262694">
              <w:rPr>
                <w:rFonts w:ascii="Arial" w:eastAsia="Times New Roman" w:hAnsi="Arial" w:cs="Arial"/>
                <w:b/>
                <w:bCs/>
                <w:color w:val="auto"/>
                <w:szCs w:val="24"/>
                <w:lang w:val="en-AU"/>
              </w:rPr>
              <w:t>Lecturer:</w:t>
            </w:r>
          </w:p>
        </w:tc>
        <w:tc>
          <w:tcPr>
            <w:tcW w:w="1911" w:type="dxa"/>
            <w:gridSpan w:val="2"/>
            <w:tcBorders>
              <w:top w:val="dashed" w:sz="4" w:space="0" w:color="auto"/>
              <w:left w:val="nil"/>
              <w:bottom w:val="dashed" w:sz="4" w:space="0" w:color="auto"/>
              <w:right w:val="nil"/>
            </w:tcBorders>
            <w:vAlign w:val="center"/>
          </w:tcPr>
          <w:p w14:paraId="66508111" w14:textId="5776272B" w:rsidR="004F4964" w:rsidRPr="00262694" w:rsidRDefault="005A648C" w:rsidP="00262694">
            <w:pPr>
              <w:keepNext/>
              <w:spacing w:line="240" w:lineRule="auto"/>
              <w:jc w:val="center"/>
              <w:rPr>
                <w:rFonts w:ascii="Arial" w:eastAsia="Times New Roman" w:hAnsi="Arial" w:cs="Arial"/>
                <w:b/>
                <w:bCs/>
                <w:color w:val="auto"/>
                <w:szCs w:val="24"/>
                <w:lang w:val="en-AU"/>
              </w:rPr>
            </w:pPr>
            <w:r w:rsidRPr="00262694">
              <w:rPr>
                <w:rFonts w:ascii="Arial" w:eastAsia="Times New Roman" w:hAnsi="Arial" w:cs="Arial"/>
                <w:b/>
                <w:bCs/>
                <w:color w:val="auto"/>
                <w:szCs w:val="24"/>
                <w:lang w:val="en-AU"/>
              </w:rPr>
              <w:t>LISA BASSLER</w:t>
            </w:r>
          </w:p>
        </w:tc>
        <w:tc>
          <w:tcPr>
            <w:tcW w:w="662" w:type="dxa"/>
            <w:tcBorders>
              <w:top w:val="nil"/>
              <w:left w:val="nil"/>
              <w:bottom w:val="nil"/>
              <w:right w:val="single" w:sz="4" w:space="0" w:color="auto"/>
            </w:tcBorders>
            <w:vAlign w:val="center"/>
          </w:tcPr>
          <w:p w14:paraId="39745E4A" w14:textId="77777777" w:rsidR="004F4964" w:rsidRDefault="004F4964">
            <w:pPr>
              <w:keepNext/>
              <w:spacing w:line="240" w:lineRule="auto"/>
              <w:jc w:val="center"/>
              <w:rPr>
                <w:rFonts w:eastAsia="Times New Roman"/>
                <w:b/>
                <w:color w:val="auto"/>
                <w:sz w:val="20"/>
                <w:szCs w:val="20"/>
                <w:lang w:val="en-AU"/>
              </w:rPr>
            </w:pPr>
          </w:p>
        </w:tc>
      </w:tr>
      <w:tr w:rsidR="004F4964" w14:paraId="41360C02" w14:textId="77777777" w:rsidTr="004F4964">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B1AF38" w14:textId="77777777" w:rsidR="004F4964" w:rsidRDefault="004F4964">
            <w:pPr>
              <w:spacing w:line="256" w:lineRule="auto"/>
              <w:rPr>
                <w:rFonts w:ascii="Arial" w:hAnsi="Arial"/>
                <w:b/>
                <w:bCs/>
                <w:color w:val="000000" w:themeColor="text1"/>
                <w:sz w:val="28"/>
                <w:szCs w:val="24"/>
                <w:lang w:eastAsia="en-US"/>
              </w:rPr>
            </w:pPr>
          </w:p>
        </w:tc>
        <w:tc>
          <w:tcPr>
            <w:tcW w:w="1705" w:type="dxa"/>
            <w:gridSpan w:val="2"/>
            <w:tcBorders>
              <w:top w:val="nil"/>
              <w:left w:val="single" w:sz="4" w:space="0" w:color="auto"/>
              <w:bottom w:val="single" w:sz="4" w:space="0" w:color="auto"/>
              <w:right w:val="nil"/>
            </w:tcBorders>
            <w:vAlign w:val="center"/>
          </w:tcPr>
          <w:p w14:paraId="669BB47C" w14:textId="77777777" w:rsidR="004F4964" w:rsidRPr="00262694" w:rsidRDefault="004F4964" w:rsidP="00262694">
            <w:pPr>
              <w:keepNext/>
              <w:spacing w:line="240" w:lineRule="auto"/>
              <w:jc w:val="center"/>
              <w:rPr>
                <w:rFonts w:eastAsia="Times New Roman"/>
                <w:bCs/>
                <w:color w:val="auto"/>
                <w:szCs w:val="24"/>
                <w:lang w:val="en-AU"/>
              </w:rPr>
            </w:pPr>
          </w:p>
        </w:tc>
        <w:tc>
          <w:tcPr>
            <w:tcW w:w="0" w:type="auto"/>
            <w:tcBorders>
              <w:top w:val="dashed" w:sz="4" w:space="0" w:color="auto"/>
              <w:left w:val="nil"/>
              <w:bottom w:val="single" w:sz="4" w:space="0" w:color="auto"/>
              <w:right w:val="nil"/>
            </w:tcBorders>
            <w:vAlign w:val="center"/>
          </w:tcPr>
          <w:p w14:paraId="7E67DB46" w14:textId="77777777" w:rsidR="004F4964" w:rsidRPr="00262694" w:rsidRDefault="004F4964" w:rsidP="00262694">
            <w:pPr>
              <w:keepNext/>
              <w:spacing w:line="240" w:lineRule="auto"/>
              <w:jc w:val="center"/>
              <w:rPr>
                <w:rFonts w:eastAsia="Times New Roman"/>
                <w:b/>
                <w:color w:val="auto"/>
                <w:szCs w:val="24"/>
                <w:lang w:val="en-AU"/>
              </w:rPr>
            </w:pPr>
          </w:p>
        </w:tc>
        <w:tc>
          <w:tcPr>
            <w:tcW w:w="662" w:type="dxa"/>
            <w:tcBorders>
              <w:top w:val="nil"/>
              <w:left w:val="nil"/>
              <w:bottom w:val="single" w:sz="4" w:space="0" w:color="auto"/>
              <w:right w:val="single" w:sz="4" w:space="0" w:color="auto"/>
            </w:tcBorders>
            <w:vAlign w:val="center"/>
          </w:tcPr>
          <w:p w14:paraId="715411A6" w14:textId="77777777" w:rsidR="004F4964" w:rsidRDefault="004F4964">
            <w:pPr>
              <w:keepNext/>
              <w:spacing w:line="240" w:lineRule="auto"/>
              <w:jc w:val="center"/>
              <w:rPr>
                <w:rFonts w:eastAsia="Times New Roman"/>
                <w:b/>
                <w:color w:val="auto"/>
                <w:sz w:val="40"/>
                <w:szCs w:val="20"/>
                <w:lang w:val="en-AU"/>
              </w:rPr>
            </w:pPr>
          </w:p>
        </w:tc>
      </w:tr>
      <w:tr w:rsidR="004F4964" w14:paraId="477BB63D" w14:textId="77777777" w:rsidTr="004F4964">
        <w:trPr>
          <w:trHeight w:val="470"/>
        </w:trPr>
        <w:tc>
          <w:tcPr>
            <w:tcW w:w="9016" w:type="dxa"/>
            <w:gridSpan w:val="5"/>
            <w:tcBorders>
              <w:top w:val="single" w:sz="4" w:space="0" w:color="auto"/>
              <w:left w:val="single" w:sz="4" w:space="0" w:color="auto"/>
              <w:bottom w:val="single" w:sz="4" w:space="0" w:color="auto"/>
              <w:right w:val="single" w:sz="4" w:space="0" w:color="auto"/>
            </w:tcBorders>
            <w:vAlign w:val="center"/>
            <w:hideMark/>
          </w:tcPr>
          <w:p w14:paraId="644F4FB7" w14:textId="12A9A163" w:rsidR="0078788E" w:rsidRPr="005C1515" w:rsidRDefault="0078788E" w:rsidP="005C1515">
            <w:pPr>
              <w:rPr>
                <w:color w:val="222222"/>
                <w:szCs w:val="24"/>
                <w:shd w:val="clear" w:color="auto" w:fill="FFFFFF"/>
              </w:rPr>
            </w:pPr>
            <w:r w:rsidRPr="0078788E">
              <w:t xml:space="preserve">A housekeeping team refers to such a team which deals essentially with </w:t>
            </w:r>
            <w:r>
              <w:t xml:space="preserve">cleanliness </w:t>
            </w:r>
            <w:r w:rsidRPr="0078788E">
              <w:t xml:space="preserve">and ancillary services so that effective hospitality services can be provided. The housekeeping team is a relevant aspect of the housekeeping department present in a hotel which is responsible for maintenance, cleanliness, aesthetic keeps of rooms etc. </w:t>
            </w:r>
            <w:r w:rsidR="005C1515">
              <w:rPr>
                <w:color w:val="222222"/>
                <w:szCs w:val="24"/>
                <w:shd w:val="clear" w:color="auto" w:fill="FFFFFF"/>
              </w:rPr>
              <w:t>(</w:t>
            </w:r>
            <w:r w:rsidR="005C1515" w:rsidRPr="00A96824">
              <w:rPr>
                <w:color w:val="222222"/>
                <w:szCs w:val="24"/>
                <w:shd w:val="clear" w:color="auto" w:fill="FFFFFF"/>
              </w:rPr>
              <w:t xml:space="preserve">Alcalde-González, </w:t>
            </w:r>
            <w:r w:rsidR="005C1515">
              <w:rPr>
                <w:color w:val="222222"/>
                <w:szCs w:val="24"/>
                <w:shd w:val="clear" w:color="auto" w:fill="FFFFFF"/>
              </w:rPr>
              <w:t xml:space="preserve">et al., </w:t>
            </w:r>
            <w:r w:rsidR="005C1515" w:rsidRPr="00A96824">
              <w:rPr>
                <w:color w:val="222222"/>
                <w:szCs w:val="24"/>
                <w:shd w:val="clear" w:color="auto" w:fill="FFFFFF"/>
              </w:rPr>
              <w:t>2021).</w:t>
            </w:r>
            <w:r w:rsidR="005C1515">
              <w:rPr>
                <w:color w:val="222222"/>
                <w:szCs w:val="24"/>
                <w:shd w:val="clear" w:color="auto" w:fill="FFFFFF"/>
              </w:rPr>
              <w:t xml:space="preserve"> </w:t>
            </w:r>
            <w:r w:rsidRPr="0078788E">
              <w:t>The team ensures that all the duties and responsibilities with respect to vacuuming, sweeping, removing of waste materials, maintaining orderliness etc</w:t>
            </w:r>
            <w:r>
              <w:t>.,</w:t>
            </w:r>
            <w:r w:rsidRPr="0078788E">
              <w:t xml:space="preserve"> are fulfilled. There are several relevant skills which are required while working in the housekeeping team which can be described as follows-  </w:t>
            </w:r>
          </w:p>
          <w:p w14:paraId="7ECDB418" w14:textId="6C5C56A9" w:rsidR="005C1515" w:rsidRPr="005C1515" w:rsidRDefault="005C1515" w:rsidP="005C1515">
            <w:pPr>
              <w:rPr>
                <w:color w:val="222222"/>
                <w:szCs w:val="24"/>
                <w:shd w:val="clear" w:color="auto" w:fill="FFFFFF"/>
              </w:rPr>
            </w:pPr>
            <w:r>
              <w:rPr>
                <w:b/>
                <w:bCs/>
              </w:rPr>
              <w:t xml:space="preserve">1. </w:t>
            </w:r>
            <w:r w:rsidR="0078788E" w:rsidRPr="0078788E">
              <w:rPr>
                <w:b/>
                <w:bCs/>
              </w:rPr>
              <w:t>Time management skills</w:t>
            </w:r>
            <w:r w:rsidR="0078788E" w:rsidRPr="0078788E">
              <w:t xml:space="preserve">- </w:t>
            </w:r>
            <w:r w:rsidR="0078788E">
              <w:t>T</w:t>
            </w:r>
            <w:r w:rsidR="0078788E" w:rsidRPr="0078788E">
              <w:t>his is a very relevant skill which individuals working in the housekeeping team require. I need to possess effective time management skills so that I can complete all the tasks and responsibilities related to housekeeping effectively. This will help me to avoid all types of delays and activities like cleaning, waste disposal and management, organizing etc</w:t>
            </w:r>
            <w:r w:rsidR="0078788E">
              <w:t>.,</w:t>
            </w:r>
            <w:r w:rsidR="0078788E" w:rsidRPr="0078788E">
              <w:t xml:space="preserve"> can be efficiently performed by me</w:t>
            </w:r>
            <w:r>
              <w:t xml:space="preserve"> </w:t>
            </w:r>
            <w:r>
              <w:rPr>
                <w:color w:val="222222"/>
                <w:szCs w:val="24"/>
                <w:shd w:val="clear" w:color="auto" w:fill="FFFFFF"/>
              </w:rPr>
              <w:t>(</w:t>
            </w:r>
            <w:r w:rsidRPr="00A96824">
              <w:rPr>
                <w:color w:val="222222"/>
                <w:szCs w:val="24"/>
                <w:shd w:val="clear" w:color="auto" w:fill="FFFFFF"/>
              </w:rPr>
              <w:t xml:space="preserve">Dhaliwal and Misra, 2020). </w:t>
            </w:r>
          </w:p>
          <w:p w14:paraId="77559FA1" w14:textId="623DAE05" w:rsidR="005C1515" w:rsidRPr="005C1515" w:rsidRDefault="005C1515" w:rsidP="005C1515">
            <w:pPr>
              <w:rPr>
                <w:color w:val="222222"/>
                <w:szCs w:val="24"/>
                <w:shd w:val="clear" w:color="auto" w:fill="FFFFFF"/>
              </w:rPr>
            </w:pPr>
            <w:r>
              <w:rPr>
                <w:b/>
                <w:bCs/>
              </w:rPr>
              <w:t xml:space="preserve">2. </w:t>
            </w:r>
            <w:r w:rsidR="0078788E" w:rsidRPr="0078788E">
              <w:rPr>
                <w:b/>
                <w:bCs/>
              </w:rPr>
              <w:t>Attentiveness-</w:t>
            </w:r>
            <w:r w:rsidR="0078788E" w:rsidRPr="0078788E">
              <w:t xml:space="preserve"> </w:t>
            </w:r>
            <w:r w:rsidR="0078788E">
              <w:t>I</w:t>
            </w:r>
            <w:r w:rsidR="0078788E" w:rsidRPr="0078788E">
              <w:t>t is very important for me to possess high level of attentiveness in order to work in the housekeeping team. This will help me to perform the tasks such as</w:t>
            </w:r>
            <w:r w:rsidR="0078788E">
              <w:t xml:space="preserve"> floor </w:t>
            </w:r>
            <w:r w:rsidR="0078788E" w:rsidRPr="0078788E">
              <w:t>cleaning, window cleaning, organizing of things etc</w:t>
            </w:r>
            <w:r w:rsidR="0078788E">
              <w:t>.,</w:t>
            </w:r>
            <w:r w:rsidR="0078788E" w:rsidRPr="0078788E">
              <w:t xml:space="preserve"> in a very specialized way and I will be able to pay attention to </w:t>
            </w:r>
            <w:r w:rsidR="0078788E">
              <w:t xml:space="preserve">minute </w:t>
            </w:r>
            <w:r w:rsidR="0078788E" w:rsidRPr="0078788E">
              <w:t>details. This will also help me to give close attention to all the needs and requirements of the guests and hence, it will help me to discharge my responsibilities efficiently</w:t>
            </w:r>
            <w:r>
              <w:t xml:space="preserve"> </w:t>
            </w:r>
            <w:r>
              <w:rPr>
                <w:color w:val="222222"/>
                <w:szCs w:val="24"/>
                <w:shd w:val="clear" w:color="auto" w:fill="FFFFFF"/>
              </w:rPr>
              <w:t>(</w:t>
            </w:r>
            <w:proofErr w:type="spellStart"/>
            <w:r w:rsidRPr="00A96824">
              <w:rPr>
                <w:color w:val="222222"/>
                <w:szCs w:val="24"/>
                <w:shd w:val="clear" w:color="auto" w:fill="FFFFFF"/>
              </w:rPr>
              <w:t>Espellita</w:t>
            </w:r>
            <w:proofErr w:type="spellEnd"/>
            <w:r w:rsidRPr="00A96824">
              <w:rPr>
                <w:color w:val="222222"/>
                <w:szCs w:val="24"/>
                <w:shd w:val="clear" w:color="auto" w:fill="FFFFFF"/>
              </w:rPr>
              <w:t xml:space="preserve"> and </w:t>
            </w:r>
            <w:proofErr w:type="spellStart"/>
            <w:r w:rsidRPr="00A96824">
              <w:rPr>
                <w:color w:val="222222"/>
                <w:szCs w:val="24"/>
                <w:shd w:val="clear" w:color="auto" w:fill="FFFFFF"/>
              </w:rPr>
              <w:t>Maravilla</w:t>
            </w:r>
            <w:proofErr w:type="spellEnd"/>
            <w:r w:rsidRPr="00A96824">
              <w:rPr>
                <w:color w:val="222222"/>
                <w:szCs w:val="24"/>
                <w:shd w:val="clear" w:color="auto" w:fill="FFFFFF"/>
              </w:rPr>
              <w:t xml:space="preserve"> Jr, 2019). </w:t>
            </w:r>
          </w:p>
          <w:p w14:paraId="41828776" w14:textId="77777777" w:rsidR="005C1515" w:rsidRDefault="005C1515" w:rsidP="005C1515">
            <w:r>
              <w:rPr>
                <w:b/>
                <w:bCs/>
              </w:rPr>
              <w:t xml:space="preserve">3. </w:t>
            </w:r>
            <w:r w:rsidR="0078788E" w:rsidRPr="0078788E">
              <w:rPr>
                <w:b/>
                <w:bCs/>
              </w:rPr>
              <w:t>High level of honesty</w:t>
            </w:r>
            <w:r w:rsidR="0078788E" w:rsidRPr="0078788E">
              <w:t xml:space="preserve">- </w:t>
            </w:r>
            <w:r w:rsidR="0078788E">
              <w:t>T</w:t>
            </w:r>
            <w:r w:rsidR="0078788E" w:rsidRPr="0078788E">
              <w:t xml:space="preserve">his is a very relevant skill which is to be possessed by me in order to work in the housekeeping team. This will help me to maintain transparency with my guests as well as immediate supervisor. This will help me to maintain strong relations with my team members as well. For example, while working in Hilton Hotel, a situation arose in </w:t>
            </w:r>
            <w:r w:rsidR="0078788E" w:rsidRPr="0078788E">
              <w:lastRenderedPageBreak/>
              <w:t>which I damaged the expensive clothes of the guest. However, I honestly apologized for my mistake and accepted my fault which impressed my manager adequately.</w:t>
            </w:r>
          </w:p>
          <w:p w14:paraId="1C947374" w14:textId="23E6E6CF" w:rsidR="005C1515" w:rsidRPr="005C1515" w:rsidRDefault="005C1515" w:rsidP="005C1515">
            <w:pPr>
              <w:rPr>
                <w:color w:val="222222"/>
                <w:szCs w:val="24"/>
                <w:shd w:val="clear" w:color="auto" w:fill="FFFFFF"/>
              </w:rPr>
            </w:pPr>
            <w:r>
              <w:rPr>
                <w:b/>
                <w:bCs/>
              </w:rPr>
              <w:t xml:space="preserve">4. </w:t>
            </w:r>
            <w:r w:rsidR="0078788E" w:rsidRPr="0078788E">
              <w:rPr>
                <w:b/>
                <w:bCs/>
              </w:rPr>
              <w:t>Laundry skills</w:t>
            </w:r>
            <w:r w:rsidR="0078788E" w:rsidRPr="0078788E">
              <w:t xml:space="preserve">- </w:t>
            </w:r>
            <w:r w:rsidR="0078788E">
              <w:t>T</w:t>
            </w:r>
            <w:r w:rsidR="0078788E" w:rsidRPr="0078788E">
              <w:t>his is a very relevant skill which is to be possessed by me in order to work in the housekeeping team. All the activities such as washing of clothes, folding them, ironing them etc</w:t>
            </w:r>
            <w:r w:rsidR="0078788E">
              <w:t>.,</w:t>
            </w:r>
            <w:r w:rsidR="0078788E" w:rsidRPr="0078788E">
              <w:t xml:space="preserve"> are to be performed effectively. Systematic laundry related skills and procedures are to be followed to improve the skill further</w:t>
            </w:r>
            <w:r>
              <w:t xml:space="preserve"> </w:t>
            </w:r>
            <w:r>
              <w:rPr>
                <w:color w:val="222222"/>
                <w:szCs w:val="24"/>
                <w:shd w:val="clear" w:color="auto" w:fill="FFFFFF"/>
              </w:rPr>
              <w:t>(</w:t>
            </w:r>
            <w:r w:rsidRPr="00A96824">
              <w:rPr>
                <w:color w:val="222222"/>
                <w:szCs w:val="24"/>
                <w:shd w:val="clear" w:color="auto" w:fill="FFFFFF"/>
              </w:rPr>
              <w:t xml:space="preserve">Mistry, </w:t>
            </w:r>
            <w:r>
              <w:rPr>
                <w:color w:val="222222"/>
                <w:szCs w:val="24"/>
                <w:shd w:val="clear" w:color="auto" w:fill="FFFFFF"/>
              </w:rPr>
              <w:t xml:space="preserve">et al., </w:t>
            </w:r>
            <w:r w:rsidRPr="00A96824">
              <w:rPr>
                <w:color w:val="222222"/>
                <w:szCs w:val="24"/>
                <w:shd w:val="clear" w:color="auto" w:fill="FFFFFF"/>
              </w:rPr>
              <w:t xml:space="preserve">2022). </w:t>
            </w:r>
          </w:p>
          <w:p w14:paraId="0F2D6F7B" w14:textId="77777777" w:rsidR="005C1515" w:rsidRDefault="005C1515" w:rsidP="005C1515">
            <w:r>
              <w:rPr>
                <w:b/>
                <w:bCs/>
              </w:rPr>
              <w:t xml:space="preserve">5. </w:t>
            </w:r>
            <w:r w:rsidR="0078788E" w:rsidRPr="0078788E">
              <w:rPr>
                <w:b/>
                <w:bCs/>
              </w:rPr>
              <w:t>Communication skills</w:t>
            </w:r>
            <w:r w:rsidR="0078788E" w:rsidRPr="0078788E">
              <w:t xml:space="preserve">- </w:t>
            </w:r>
            <w:r w:rsidR="0078788E">
              <w:t>I</w:t>
            </w:r>
            <w:r w:rsidR="0078788E" w:rsidRPr="0078788E">
              <w:t>n order to work in the housekeeping team, I need to possess strong communication skills. This will help me to interact with several types of guests on a day-to-day basis effectively. It will also make me to complete my roles and responsibilities in the most effective manner. Moreover, I will be able to coordinate and cooperate with my immediate superior as well as other team members when I possess this skill.</w:t>
            </w:r>
          </w:p>
          <w:p w14:paraId="613F85B5" w14:textId="0C1B4571" w:rsidR="005515B9" w:rsidRPr="005C1515" w:rsidRDefault="005C1515" w:rsidP="005C1515">
            <w:pPr>
              <w:rPr>
                <w:color w:val="222222"/>
                <w:szCs w:val="24"/>
                <w:shd w:val="clear" w:color="auto" w:fill="FFFFFF"/>
              </w:rPr>
            </w:pPr>
            <w:r>
              <w:rPr>
                <w:b/>
                <w:bCs/>
              </w:rPr>
              <w:t xml:space="preserve">6. </w:t>
            </w:r>
            <w:r w:rsidR="0078788E" w:rsidRPr="0078788E">
              <w:rPr>
                <w:b/>
                <w:bCs/>
              </w:rPr>
              <w:t>Flexibility skills</w:t>
            </w:r>
            <w:r w:rsidR="0078788E" w:rsidRPr="0078788E">
              <w:t xml:space="preserve">- I need to be highly flexible in order to work in the housekeeping team. Hence, I need to be completely agile in order to work as further changing rules and </w:t>
            </w:r>
            <w:r w:rsidR="0078788E" w:rsidRPr="005C1515">
              <w:t>regulations of the hospitality organization. Also</w:t>
            </w:r>
            <w:r w:rsidRPr="005C1515">
              <w:t xml:space="preserve">, I </w:t>
            </w:r>
            <w:r w:rsidR="0078788E" w:rsidRPr="005C1515">
              <w:t xml:space="preserve">need to work </w:t>
            </w:r>
            <w:r w:rsidRPr="005C1515">
              <w:t xml:space="preserve">as per </w:t>
            </w:r>
            <w:r w:rsidR="0078788E" w:rsidRPr="005C1515">
              <w:t>the reeds and requirements of the guests which require high level of flexibility</w:t>
            </w:r>
            <w:r>
              <w:t xml:space="preserve"> </w:t>
            </w:r>
            <w:r>
              <w:rPr>
                <w:color w:val="222222"/>
                <w:szCs w:val="24"/>
                <w:shd w:val="clear" w:color="auto" w:fill="FFFFFF"/>
              </w:rPr>
              <w:t>(</w:t>
            </w:r>
            <w:r w:rsidRPr="00A96824">
              <w:rPr>
                <w:color w:val="222222"/>
                <w:szCs w:val="24"/>
                <w:shd w:val="clear" w:color="auto" w:fill="FFFFFF"/>
              </w:rPr>
              <w:t xml:space="preserve">Ng, 2021). </w:t>
            </w:r>
          </w:p>
          <w:p w14:paraId="60079589" w14:textId="77777777" w:rsidR="005C1515" w:rsidRPr="005C1515" w:rsidRDefault="005C1515" w:rsidP="005C1515">
            <w:pPr>
              <w:rPr>
                <w:b/>
                <w:bCs/>
                <w:u w:val="single"/>
              </w:rPr>
            </w:pPr>
          </w:p>
          <w:p w14:paraId="5CF957EE" w14:textId="25267483" w:rsidR="005515B9" w:rsidRPr="005C1515" w:rsidRDefault="005515B9" w:rsidP="005C1515">
            <w:r w:rsidRPr="005C1515">
              <w:rPr>
                <w:b/>
                <w:bCs/>
                <w:u w:val="single"/>
              </w:rPr>
              <w:t>Application</w:t>
            </w:r>
            <w:r w:rsidR="005C1515" w:rsidRPr="005C1515">
              <w:rPr>
                <w:b/>
                <w:bCs/>
                <w:u w:val="single"/>
              </w:rPr>
              <w:t xml:space="preserve"> of the relevant </w:t>
            </w:r>
            <w:r w:rsidRPr="005C1515">
              <w:rPr>
                <w:b/>
                <w:bCs/>
                <w:u w:val="single"/>
              </w:rPr>
              <w:t xml:space="preserve">theoretical knowledge </w:t>
            </w:r>
            <w:r w:rsidR="005C1515" w:rsidRPr="005C1515">
              <w:rPr>
                <w:b/>
                <w:bCs/>
                <w:u w:val="single"/>
              </w:rPr>
              <w:t xml:space="preserve">to work in </w:t>
            </w:r>
            <w:r w:rsidRPr="005C1515">
              <w:rPr>
                <w:b/>
                <w:bCs/>
                <w:u w:val="single"/>
              </w:rPr>
              <w:t>hospitality industry:</w:t>
            </w:r>
            <w:r w:rsidRPr="005C1515">
              <w:t xml:space="preserve"> </w:t>
            </w:r>
          </w:p>
          <w:p w14:paraId="1485F269" w14:textId="57325125" w:rsidR="004F4964" w:rsidRPr="005C1515" w:rsidRDefault="005C1515" w:rsidP="005C1515">
            <w:pPr>
              <w:rPr>
                <w:color w:val="222222"/>
                <w:szCs w:val="24"/>
                <w:shd w:val="clear" w:color="auto" w:fill="FFFFFF"/>
              </w:rPr>
            </w:pPr>
            <w:r w:rsidRPr="005C1515">
              <w:t>In order to work in the hospitality industry, theoretical application of knowledge is very essential. Individuals working in different departments and teams of the hospitality sector including the housekeeping teams needs to ensure that they apply relevant theories and concepts with respect to hospitality and management</w:t>
            </w:r>
            <w:r>
              <w:t xml:space="preserve"> </w:t>
            </w:r>
            <w:r>
              <w:rPr>
                <w:color w:val="222222"/>
                <w:szCs w:val="24"/>
                <w:shd w:val="clear" w:color="auto" w:fill="FFFFFF"/>
              </w:rPr>
              <w:t>(</w:t>
            </w:r>
            <w:r w:rsidRPr="00A96824">
              <w:rPr>
                <w:color w:val="222222"/>
                <w:szCs w:val="24"/>
                <w:shd w:val="clear" w:color="auto" w:fill="FFFFFF"/>
              </w:rPr>
              <w:t xml:space="preserve">Saraiva, </w:t>
            </w:r>
            <w:r>
              <w:rPr>
                <w:color w:val="222222"/>
                <w:szCs w:val="24"/>
                <w:shd w:val="clear" w:color="auto" w:fill="FFFFFF"/>
              </w:rPr>
              <w:t xml:space="preserve">et al., </w:t>
            </w:r>
            <w:r w:rsidRPr="00A96824">
              <w:rPr>
                <w:color w:val="222222"/>
                <w:szCs w:val="24"/>
                <w:shd w:val="clear" w:color="auto" w:fill="FFFFFF"/>
              </w:rPr>
              <w:t>2019).</w:t>
            </w:r>
            <w:r>
              <w:rPr>
                <w:color w:val="222222"/>
                <w:szCs w:val="24"/>
                <w:shd w:val="clear" w:color="auto" w:fill="FFFFFF"/>
              </w:rPr>
              <w:t xml:space="preserve"> </w:t>
            </w:r>
            <w:r>
              <w:t xml:space="preserve">It </w:t>
            </w:r>
            <w:r w:rsidRPr="005C1515">
              <w:t>helps them to demonstrate effective skills and knowledge to overcome all types of complex situations.</w:t>
            </w:r>
            <w:r>
              <w:t xml:space="preserve"> </w:t>
            </w:r>
          </w:p>
          <w:p w14:paraId="3F880F3D" w14:textId="77777777" w:rsidR="005C1515" w:rsidRDefault="005C1515" w:rsidP="005C1515"/>
          <w:p w14:paraId="3FC7461A" w14:textId="77777777" w:rsidR="005C1515" w:rsidRPr="005C1515" w:rsidRDefault="005C1515" w:rsidP="005C1515">
            <w:pPr>
              <w:rPr>
                <w:b/>
                <w:bCs/>
                <w:u w:val="single"/>
              </w:rPr>
            </w:pPr>
            <w:r w:rsidRPr="005C1515">
              <w:rPr>
                <w:b/>
                <w:bCs/>
                <w:u w:val="single"/>
              </w:rPr>
              <w:t>Relevance of the skills to individuals working in housekeeping team</w:t>
            </w:r>
          </w:p>
          <w:p w14:paraId="67126363" w14:textId="4FB298C5" w:rsidR="005C1515" w:rsidRPr="00396030" w:rsidRDefault="005C1515" w:rsidP="005C1515">
            <w:pPr>
              <w:rPr>
                <w:b/>
                <w:bCs/>
                <w:szCs w:val="24"/>
              </w:rPr>
            </w:pPr>
            <w:r>
              <w:t xml:space="preserve">All the skills which have been identified such as time management skills, honesty, attentiveness, laundry skills, flexibility skills and communication skills are very relevant in order to make an individual competent to work in the housekeeping team </w:t>
            </w:r>
            <w:r>
              <w:rPr>
                <w:color w:val="222222"/>
                <w:szCs w:val="24"/>
                <w:shd w:val="clear" w:color="auto" w:fill="FFFFFF"/>
              </w:rPr>
              <w:t>(</w:t>
            </w:r>
            <w:r w:rsidRPr="00A96824">
              <w:rPr>
                <w:color w:val="222222"/>
                <w:szCs w:val="24"/>
                <w:shd w:val="clear" w:color="auto" w:fill="FFFFFF"/>
              </w:rPr>
              <w:t>Tiwari and Munjal, 2019).</w:t>
            </w:r>
            <w:r>
              <w:rPr>
                <w:color w:val="222222"/>
                <w:szCs w:val="24"/>
                <w:shd w:val="clear" w:color="auto" w:fill="FFFFFF"/>
              </w:rPr>
              <w:t xml:space="preserve"> </w:t>
            </w:r>
            <w:r>
              <w:t>I have found that these skills are very important and they help in showing high level of effectiveness in fulfilling roles and responsibility in the housekeeping team. It also helps in effective compliance with organizational policies and rules. When these skills are possessed by individuals, they are able to showcase high level of effectiveness</w:t>
            </w:r>
            <w:r w:rsidR="00396030">
              <w:t xml:space="preserve"> </w:t>
            </w:r>
            <w:r w:rsidR="00396030">
              <w:rPr>
                <w:color w:val="222222"/>
                <w:szCs w:val="24"/>
                <w:shd w:val="clear" w:color="auto" w:fill="FFFFFF"/>
              </w:rPr>
              <w:t>(</w:t>
            </w:r>
            <w:proofErr w:type="spellStart"/>
            <w:r w:rsidR="00396030" w:rsidRPr="00A96824">
              <w:rPr>
                <w:color w:val="222222"/>
                <w:szCs w:val="24"/>
                <w:shd w:val="clear" w:color="auto" w:fill="FFFFFF"/>
              </w:rPr>
              <w:t>Tra</w:t>
            </w:r>
            <w:proofErr w:type="spellEnd"/>
            <w:r w:rsidR="00396030" w:rsidRPr="00A96824">
              <w:rPr>
                <w:color w:val="222222"/>
                <w:szCs w:val="24"/>
                <w:shd w:val="clear" w:color="auto" w:fill="FFFFFF"/>
              </w:rPr>
              <w:t>, 2020).</w:t>
            </w:r>
            <w:r w:rsidR="00396030">
              <w:rPr>
                <w:color w:val="222222"/>
                <w:szCs w:val="24"/>
                <w:shd w:val="clear" w:color="auto" w:fill="FFFFFF"/>
              </w:rPr>
              <w:t xml:space="preserve"> </w:t>
            </w:r>
            <w:r>
              <w:t xml:space="preserve">In my opinion, I possess most of these skills. However, I need to work on improving these skills further and I need to develop new skills so that I can work in the housekeeping team efficiently. </w:t>
            </w:r>
          </w:p>
        </w:tc>
      </w:tr>
    </w:tbl>
    <w:p w14:paraId="37EBCA34" w14:textId="77777777" w:rsidR="004F4964" w:rsidRDefault="004F4964" w:rsidP="004F4964">
      <w:pPr>
        <w:rPr>
          <w:color w:val="auto"/>
        </w:rPr>
        <w:sectPr w:rsidR="004F4964" w:rsidSect="00CD0A45">
          <w:headerReference w:type="even" r:id="rId9"/>
          <w:headerReference w:type="default" r:id="rId10"/>
          <w:footerReference w:type="even" r:id="rId11"/>
          <w:footerReference w:type="default" r:id="rId12"/>
          <w:headerReference w:type="first" r:id="rId13"/>
          <w:footerReference w:type="first" r:id="rId14"/>
          <w:pgSz w:w="11906" w:h="16838"/>
          <w:pgMar w:top="1077" w:right="1440" w:bottom="1077" w:left="1440" w:header="709" w:footer="709" w:gutter="0"/>
          <w:pgNumType w:chapStyle="1"/>
          <w:cols w:space="720"/>
          <w:docGrid w:linePitch="326"/>
        </w:sectPr>
      </w:pPr>
    </w:p>
    <w:p w14:paraId="76DF9843" w14:textId="58922EF3" w:rsidR="00BF041A" w:rsidRPr="00BF041A" w:rsidRDefault="00BF041A" w:rsidP="004F4964">
      <w:pPr>
        <w:spacing w:line="256" w:lineRule="auto"/>
        <w:rPr>
          <w:b/>
          <w:bCs/>
          <w:szCs w:val="24"/>
        </w:rPr>
      </w:pPr>
    </w:p>
    <w:p w14:paraId="10F2809C" w14:textId="0AF17097" w:rsidR="004F4964" w:rsidRPr="00477A22" w:rsidRDefault="004F4964" w:rsidP="004F4964">
      <w:pPr>
        <w:rPr>
          <w:b/>
          <w:bCs/>
          <w:sz w:val="28"/>
          <w:szCs w:val="24"/>
        </w:rPr>
      </w:pPr>
      <w:r>
        <w:rPr>
          <w:b/>
          <w:bCs/>
          <w:sz w:val="28"/>
          <w:szCs w:val="24"/>
        </w:rPr>
        <w:t>Component Two:</w:t>
      </w:r>
    </w:p>
    <w:tbl>
      <w:tblPr>
        <w:tblStyle w:val="TableGrid"/>
        <w:tblW w:w="0" w:type="auto"/>
        <w:jc w:val="center"/>
        <w:tblLook w:val="04A0" w:firstRow="1" w:lastRow="0" w:firstColumn="1" w:lastColumn="0" w:noHBand="0" w:noVBand="1"/>
      </w:tblPr>
      <w:tblGrid>
        <w:gridCol w:w="1713"/>
        <w:gridCol w:w="2004"/>
        <w:gridCol w:w="1633"/>
        <w:gridCol w:w="2121"/>
        <w:gridCol w:w="1879"/>
      </w:tblGrid>
      <w:tr w:rsidR="004F4964" w:rsidRPr="00C3161D" w14:paraId="4AFFD639" w14:textId="77777777" w:rsidTr="004F4964">
        <w:trPr>
          <w:jc w:val="center"/>
        </w:trPr>
        <w:tc>
          <w:tcPr>
            <w:tcW w:w="2122" w:type="dxa"/>
            <w:tcBorders>
              <w:top w:val="single" w:sz="4" w:space="0" w:color="auto"/>
              <w:left w:val="single" w:sz="4" w:space="0" w:color="auto"/>
              <w:bottom w:val="single" w:sz="4" w:space="0" w:color="auto"/>
              <w:right w:val="single" w:sz="4" w:space="0" w:color="auto"/>
            </w:tcBorders>
            <w:hideMark/>
          </w:tcPr>
          <w:p w14:paraId="423CA442" w14:textId="77777777" w:rsidR="004F4964" w:rsidRPr="00C3161D" w:rsidRDefault="004F4964" w:rsidP="00477A22">
            <w:pPr>
              <w:rPr>
                <w:rFonts w:ascii="Times New Roman" w:hAnsi="Times New Roman" w:cs="Times New Roman"/>
                <w:b/>
                <w:bCs/>
                <w:szCs w:val="24"/>
                <w:shd w:val="clear" w:color="auto" w:fill="FFFFFF"/>
              </w:rPr>
            </w:pPr>
            <w:r w:rsidRPr="00C3161D">
              <w:rPr>
                <w:rFonts w:ascii="Times New Roman" w:hAnsi="Times New Roman" w:cs="Times New Roman"/>
                <w:b/>
                <w:bCs/>
                <w:szCs w:val="24"/>
                <w:shd w:val="clear" w:color="auto" w:fill="FFFFFF"/>
              </w:rPr>
              <w:t>Problem</w:t>
            </w:r>
          </w:p>
        </w:tc>
        <w:tc>
          <w:tcPr>
            <w:tcW w:w="2976" w:type="dxa"/>
            <w:tcBorders>
              <w:top w:val="single" w:sz="4" w:space="0" w:color="auto"/>
              <w:left w:val="single" w:sz="4" w:space="0" w:color="auto"/>
              <w:bottom w:val="single" w:sz="4" w:space="0" w:color="auto"/>
              <w:right w:val="single" w:sz="4" w:space="0" w:color="auto"/>
            </w:tcBorders>
          </w:tcPr>
          <w:p w14:paraId="2B764BAC" w14:textId="77777777" w:rsidR="004F4964" w:rsidRPr="00C3161D" w:rsidRDefault="004F4964" w:rsidP="00477A22">
            <w:pPr>
              <w:rPr>
                <w:rFonts w:ascii="Times New Roman" w:hAnsi="Times New Roman" w:cs="Times New Roman"/>
                <w:b/>
                <w:bCs/>
                <w:szCs w:val="24"/>
                <w:shd w:val="clear" w:color="auto" w:fill="FFFFFF"/>
              </w:rPr>
            </w:pPr>
            <w:r w:rsidRPr="00C3161D">
              <w:rPr>
                <w:rFonts w:ascii="Times New Roman" w:hAnsi="Times New Roman" w:cs="Times New Roman"/>
                <w:b/>
                <w:bCs/>
                <w:szCs w:val="24"/>
                <w:shd w:val="clear" w:color="auto" w:fill="FFFFFF"/>
              </w:rPr>
              <w:t>Why did it happen?</w:t>
            </w:r>
          </w:p>
          <w:p w14:paraId="7441DB33" w14:textId="77777777" w:rsidR="004F4964" w:rsidRPr="00C3161D" w:rsidRDefault="004F4964" w:rsidP="00477A22">
            <w:pPr>
              <w:rPr>
                <w:rFonts w:ascii="Times New Roman" w:hAnsi="Times New Roman" w:cs="Times New Roman"/>
                <w:b/>
                <w:bCs/>
                <w:szCs w:val="24"/>
              </w:rPr>
            </w:pPr>
          </w:p>
        </w:tc>
        <w:tc>
          <w:tcPr>
            <w:tcW w:w="2835" w:type="dxa"/>
            <w:tcBorders>
              <w:top w:val="single" w:sz="4" w:space="0" w:color="auto"/>
              <w:left w:val="single" w:sz="4" w:space="0" w:color="auto"/>
              <w:bottom w:val="single" w:sz="4" w:space="0" w:color="auto"/>
              <w:right w:val="single" w:sz="4" w:space="0" w:color="auto"/>
            </w:tcBorders>
            <w:hideMark/>
          </w:tcPr>
          <w:p w14:paraId="1D832BF1" w14:textId="77777777" w:rsidR="004F4964" w:rsidRPr="00C3161D" w:rsidRDefault="004F4964" w:rsidP="00477A22">
            <w:pPr>
              <w:rPr>
                <w:rFonts w:ascii="Times New Roman" w:hAnsi="Times New Roman" w:cs="Times New Roman"/>
                <w:b/>
                <w:bCs/>
                <w:szCs w:val="24"/>
              </w:rPr>
            </w:pPr>
            <w:r w:rsidRPr="00C3161D">
              <w:rPr>
                <w:rFonts w:ascii="Times New Roman" w:hAnsi="Times New Roman" w:cs="Times New Roman"/>
                <w:b/>
                <w:bCs/>
                <w:szCs w:val="24"/>
                <w:shd w:val="clear" w:color="auto" w:fill="FFFFFF"/>
              </w:rPr>
              <w:t>What are you going to do?</w:t>
            </w:r>
          </w:p>
        </w:tc>
        <w:tc>
          <w:tcPr>
            <w:tcW w:w="3480" w:type="dxa"/>
            <w:tcBorders>
              <w:top w:val="single" w:sz="4" w:space="0" w:color="auto"/>
              <w:left w:val="single" w:sz="4" w:space="0" w:color="auto"/>
              <w:bottom w:val="single" w:sz="4" w:space="0" w:color="auto"/>
              <w:right w:val="single" w:sz="4" w:space="0" w:color="auto"/>
            </w:tcBorders>
          </w:tcPr>
          <w:p w14:paraId="4C396C21" w14:textId="77777777" w:rsidR="004F4964" w:rsidRPr="00C3161D" w:rsidRDefault="004F4964" w:rsidP="00477A22">
            <w:pPr>
              <w:rPr>
                <w:rFonts w:ascii="Times New Roman" w:hAnsi="Times New Roman" w:cs="Times New Roman"/>
                <w:b/>
                <w:bCs/>
                <w:szCs w:val="24"/>
              </w:rPr>
            </w:pPr>
            <w:r w:rsidRPr="00C3161D">
              <w:rPr>
                <w:rFonts w:ascii="Times New Roman" w:hAnsi="Times New Roman" w:cs="Times New Roman"/>
                <w:b/>
                <w:bCs/>
                <w:szCs w:val="24"/>
                <w:shd w:val="clear" w:color="auto" w:fill="FFFFFF"/>
              </w:rPr>
              <w:t xml:space="preserve">How will you prevent this from happening in the future? </w:t>
            </w:r>
          </w:p>
          <w:p w14:paraId="51F614F0" w14:textId="77777777" w:rsidR="004F4964" w:rsidRPr="00C3161D" w:rsidRDefault="004F4964" w:rsidP="00477A22">
            <w:pPr>
              <w:rPr>
                <w:rFonts w:ascii="Times New Roman" w:hAnsi="Times New Roman" w:cs="Times New Roman"/>
                <w:b/>
                <w:bCs/>
                <w:szCs w:val="24"/>
              </w:rPr>
            </w:pPr>
          </w:p>
        </w:tc>
        <w:tc>
          <w:tcPr>
            <w:tcW w:w="2746" w:type="dxa"/>
            <w:tcBorders>
              <w:top w:val="single" w:sz="4" w:space="0" w:color="auto"/>
              <w:left w:val="single" w:sz="4" w:space="0" w:color="auto"/>
              <w:bottom w:val="single" w:sz="4" w:space="0" w:color="auto"/>
              <w:right w:val="single" w:sz="4" w:space="0" w:color="auto"/>
            </w:tcBorders>
          </w:tcPr>
          <w:p w14:paraId="688E2B0E" w14:textId="77777777" w:rsidR="004F4964" w:rsidRPr="00C3161D" w:rsidRDefault="004F4964" w:rsidP="00477A22">
            <w:pPr>
              <w:rPr>
                <w:rStyle w:val="fluidplugincopy"/>
                <w:rFonts w:ascii="Times New Roman" w:eastAsia="Times New Roman" w:hAnsi="Times New Roman" w:cs="Times New Roman"/>
                <w:szCs w:val="24"/>
              </w:rPr>
            </w:pPr>
            <w:r w:rsidRPr="00C3161D">
              <w:rPr>
                <w:rFonts w:ascii="Times New Roman" w:hAnsi="Times New Roman" w:cs="Times New Roman"/>
                <w:b/>
                <w:bCs/>
                <w:szCs w:val="24"/>
                <w:shd w:val="clear" w:color="auto" w:fill="FFFFFF"/>
              </w:rPr>
              <w:t>What measures would you introduce to improve team effectiveness?</w:t>
            </w:r>
          </w:p>
          <w:p w14:paraId="31169932" w14:textId="77777777" w:rsidR="004F4964" w:rsidRPr="00C3161D" w:rsidRDefault="004F4964" w:rsidP="00477A22">
            <w:pPr>
              <w:rPr>
                <w:rFonts w:ascii="Times New Roman" w:eastAsiaTheme="minorHAnsi" w:hAnsi="Times New Roman" w:cs="Times New Roman"/>
                <w:szCs w:val="24"/>
              </w:rPr>
            </w:pPr>
          </w:p>
        </w:tc>
      </w:tr>
      <w:tr w:rsidR="004F4964" w:rsidRPr="00C3161D" w14:paraId="3442CE64" w14:textId="77777777" w:rsidTr="004F4964">
        <w:trPr>
          <w:jc w:val="center"/>
        </w:trPr>
        <w:tc>
          <w:tcPr>
            <w:tcW w:w="2122" w:type="dxa"/>
            <w:tcBorders>
              <w:top w:val="single" w:sz="4" w:space="0" w:color="auto"/>
              <w:left w:val="single" w:sz="4" w:space="0" w:color="auto"/>
              <w:bottom w:val="single" w:sz="4" w:space="0" w:color="auto"/>
              <w:right w:val="single" w:sz="4" w:space="0" w:color="auto"/>
            </w:tcBorders>
            <w:hideMark/>
          </w:tcPr>
          <w:p w14:paraId="53CA3859" w14:textId="5794EB81" w:rsidR="004F4964" w:rsidRPr="00C3161D" w:rsidRDefault="004F4964" w:rsidP="00477A22">
            <w:pPr>
              <w:rPr>
                <w:rFonts w:ascii="Times New Roman" w:hAnsi="Times New Roman" w:cs="Times New Roman"/>
                <w:szCs w:val="24"/>
                <w:shd w:val="clear" w:color="auto" w:fill="FFFFFF"/>
              </w:rPr>
            </w:pPr>
          </w:p>
        </w:tc>
        <w:tc>
          <w:tcPr>
            <w:tcW w:w="2976" w:type="dxa"/>
            <w:tcBorders>
              <w:top w:val="single" w:sz="4" w:space="0" w:color="auto"/>
              <w:left w:val="single" w:sz="4" w:space="0" w:color="auto"/>
              <w:bottom w:val="single" w:sz="4" w:space="0" w:color="auto"/>
              <w:right w:val="single" w:sz="4" w:space="0" w:color="auto"/>
            </w:tcBorders>
            <w:hideMark/>
          </w:tcPr>
          <w:p w14:paraId="0FE0A0E7" w14:textId="071B89E3" w:rsidR="004F4964" w:rsidRPr="00C3161D" w:rsidRDefault="004F4964" w:rsidP="00477A22">
            <w:pPr>
              <w:rPr>
                <w:rFonts w:ascii="Times New Roman" w:hAnsi="Times New Roman" w:cs="Times New Roman"/>
                <w:szCs w:val="24"/>
                <w:shd w:val="clear" w:color="auto" w:fill="FFFFFF"/>
              </w:rPr>
            </w:pPr>
          </w:p>
        </w:tc>
        <w:tc>
          <w:tcPr>
            <w:tcW w:w="2835" w:type="dxa"/>
            <w:tcBorders>
              <w:top w:val="single" w:sz="4" w:space="0" w:color="auto"/>
              <w:left w:val="single" w:sz="4" w:space="0" w:color="auto"/>
              <w:bottom w:val="single" w:sz="4" w:space="0" w:color="auto"/>
              <w:right w:val="single" w:sz="4" w:space="0" w:color="auto"/>
            </w:tcBorders>
            <w:hideMark/>
          </w:tcPr>
          <w:p w14:paraId="378966FB" w14:textId="4685761F" w:rsidR="004F4964" w:rsidRPr="00C3161D" w:rsidRDefault="004F4964" w:rsidP="00477A22">
            <w:pPr>
              <w:rPr>
                <w:rFonts w:ascii="Times New Roman" w:hAnsi="Times New Roman" w:cs="Times New Roman"/>
                <w:szCs w:val="24"/>
              </w:rPr>
            </w:pPr>
          </w:p>
        </w:tc>
        <w:tc>
          <w:tcPr>
            <w:tcW w:w="3480" w:type="dxa"/>
            <w:tcBorders>
              <w:top w:val="single" w:sz="4" w:space="0" w:color="auto"/>
              <w:left w:val="single" w:sz="4" w:space="0" w:color="auto"/>
              <w:bottom w:val="single" w:sz="4" w:space="0" w:color="auto"/>
              <w:right w:val="single" w:sz="4" w:space="0" w:color="auto"/>
            </w:tcBorders>
            <w:hideMark/>
          </w:tcPr>
          <w:p w14:paraId="2D407357" w14:textId="091166FF" w:rsidR="004F4964" w:rsidRPr="00C3161D" w:rsidRDefault="004F4964" w:rsidP="00477A22">
            <w:pPr>
              <w:rPr>
                <w:rFonts w:ascii="Times New Roman" w:hAnsi="Times New Roman" w:cs="Times New Roman"/>
                <w:b/>
                <w:bCs/>
                <w:szCs w:val="24"/>
              </w:rPr>
            </w:pPr>
          </w:p>
        </w:tc>
        <w:tc>
          <w:tcPr>
            <w:tcW w:w="2746" w:type="dxa"/>
            <w:tcBorders>
              <w:top w:val="single" w:sz="4" w:space="0" w:color="auto"/>
              <w:left w:val="single" w:sz="4" w:space="0" w:color="auto"/>
              <w:bottom w:val="single" w:sz="4" w:space="0" w:color="auto"/>
              <w:right w:val="single" w:sz="4" w:space="0" w:color="auto"/>
            </w:tcBorders>
            <w:hideMark/>
          </w:tcPr>
          <w:p w14:paraId="1C95A760" w14:textId="7BA8EF0B" w:rsidR="004F4964" w:rsidRPr="00C3161D" w:rsidRDefault="004F4964" w:rsidP="00477A22">
            <w:pPr>
              <w:rPr>
                <w:rFonts w:ascii="Times New Roman" w:hAnsi="Times New Roman" w:cs="Times New Roman"/>
                <w:b/>
                <w:bCs/>
                <w:szCs w:val="24"/>
              </w:rPr>
            </w:pPr>
          </w:p>
        </w:tc>
      </w:tr>
      <w:tr w:rsidR="004F4964" w:rsidRPr="00C3161D" w14:paraId="4D436687" w14:textId="77777777" w:rsidTr="004F4964">
        <w:trPr>
          <w:jc w:val="center"/>
        </w:trPr>
        <w:tc>
          <w:tcPr>
            <w:tcW w:w="2122" w:type="dxa"/>
            <w:tcBorders>
              <w:top w:val="single" w:sz="4" w:space="0" w:color="auto"/>
              <w:left w:val="single" w:sz="4" w:space="0" w:color="auto"/>
              <w:bottom w:val="single" w:sz="4" w:space="0" w:color="auto"/>
              <w:right w:val="single" w:sz="4" w:space="0" w:color="auto"/>
            </w:tcBorders>
            <w:hideMark/>
          </w:tcPr>
          <w:p w14:paraId="1A39D78A" w14:textId="6C3F2571" w:rsidR="00374D20" w:rsidRPr="00C3161D" w:rsidRDefault="00396030" w:rsidP="00477A22">
            <w:pPr>
              <w:rPr>
                <w:rFonts w:ascii="Times New Roman" w:eastAsiaTheme="minorEastAsia" w:hAnsi="Times New Roman" w:cs="Times New Roman"/>
                <w:color w:val="auto"/>
                <w:szCs w:val="24"/>
                <w:lang w:val="en-IN" w:eastAsia="en-GB"/>
              </w:rPr>
            </w:pPr>
            <w:r w:rsidRPr="00C3161D">
              <w:rPr>
                <w:rFonts w:ascii="Times New Roman" w:hAnsi="Times New Roman" w:cs="Times New Roman"/>
                <w:szCs w:val="24"/>
              </w:rPr>
              <w:t xml:space="preserve">Lack of cleanliness in the hotel rooms </w:t>
            </w:r>
          </w:p>
          <w:p w14:paraId="01F494DE" w14:textId="277B279E" w:rsidR="004F4964" w:rsidRPr="00C3161D" w:rsidRDefault="004F4964" w:rsidP="00477A22">
            <w:pPr>
              <w:rPr>
                <w:rFonts w:ascii="Times New Roman" w:hAnsi="Times New Roman" w:cs="Times New Roman"/>
                <w:b/>
                <w:bCs/>
                <w:szCs w:val="24"/>
              </w:rPr>
            </w:pPr>
          </w:p>
        </w:tc>
        <w:tc>
          <w:tcPr>
            <w:tcW w:w="2976" w:type="dxa"/>
            <w:tcBorders>
              <w:top w:val="single" w:sz="4" w:space="0" w:color="auto"/>
              <w:left w:val="single" w:sz="4" w:space="0" w:color="auto"/>
              <w:bottom w:val="single" w:sz="4" w:space="0" w:color="auto"/>
              <w:right w:val="single" w:sz="4" w:space="0" w:color="auto"/>
            </w:tcBorders>
            <w:hideMark/>
          </w:tcPr>
          <w:p w14:paraId="1EFFC784" w14:textId="7AB60EC7" w:rsidR="004F4964" w:rsidRPr="00C3161D" w:rsidRDefault="00396030" w:rsidP="00396030">
            <w:pPr>
              <w:rPr>
                <w:rFonts w:ascii="Times New Roman" w:hAnsi="Times New Roman" w:cs="Times New Roman"/>
                <w:color w:val="222222"/>
                <w:szCs w:val="24"/>
                <w:shd w:val="clear" w:color="auto" w:fill="FFFFFF"/>
              </w:rPr>
            </w:pPr>
            <w:r w:rsidRPr="00C3161D">
              <w:rPr>
                <w:rFonts w:ascii="Times New Roman" w:hAnsi="Times New Roman" w:cs="Times New Roman"/>
                <w:szCs w:val="24"/>
                <w:shd w:val="clear" w:color="auto" w:fill="FFFFFF"/>
              </w:rPr>
              <w:t>This problem occurred due to lack of proper monitoring and fulfilment of responsibilities</w:t>
            </w:r>
            <w:r w:rsidR="00C3161D" w:rsidRPr="00C3161D">
              <w:rPr>
                <w:rFonts w:ascii="Times New Roman" w:hAnsi="Times New Roman" w:cs="Times New Roman"/>
                <w:szCs w:val="24"/>
                <w:shd w:val="clear" w:color="auto" w:fill="FFFFFF"/>
              </w:rPr>
              <w:t xml:space="preserve"> </w:t>
            </w:r>
            <w:r w:rsidR="00C3161D" w:rsidRPr="00C3161D">
              <w:rPr>
                <w:rFonts w:ascii="Times New Roman" w:hAnsi="Times New Roman" w:cs="Times New Roman"/>
                <w:color w:val="222222"/>
                <w:szCs w:val="24"/>
                <w:shd w:val="clear" w:color="auto" w:fill="FFFFFF"/>
              </w:rPr>
              <w:t xml:space="preserve">(Bridger, 2018). </w:t>
            </w:r>
          </w:p>
        </w:tc>
        <w:tc>
          <w:tcPr>
            <w:tcW w:w="2835" w:type="dxa"/>
            <w:tcBorders>
              <w:top w:val="single" w:sz="4" w:space="0" w:color="auto"/>
              <w:left w:val="single" w:sz="4" w:space="0" w:color="auto"/>
              <w:bottom w:val="single" w:sz="4" w:space="0" w:color="auto"/>
              <w:right w:val="single" w:sz="4" w:space="0" w:color="auto"/>
            </w:tcBorders>
            <w:hideMark/>
          </w:tcPr>
          <w:p w14:paraId="5595D5A4" w14:textId="11CBFD85" w:rsidR="004F4964" w:rsidRPr="00C3161D" w:rsidRDefault="00396030" w:rsidP="00396030">
            <w:pPr>
              <w:rPr>
                <w:rFonts w:ascii="Times New Roman" w:hAnsi="Times New Roman" w:cs="Times New Roman"/>
                <w:b/>
                <w:bCs/>
                <w:szCs w:val="24"/>
              </w:rPr>
            </w:pPr>
            <w:r w:rsidRPr="00C3161D">
              <w:rPr>
                <w:rFonts w:ascii="Times New Roman" w:hAnsi="Times New Roman" w:cs="Times New Roman"/>
                <w:szCs w:val="24"/>
              </w:rPr>
              <w:t xml:space="preserve">I will resolve the issue with the help of all the team members. </w:t>
            </w:r>
          </w:p>
        </w:tc>
        <w:tc>
          <w:tcPr>
            <w:tcW w:w="3480" w:type="dxa"/>
            <w:tcBorders>
              <w:top w:val="single" w:sz="4" w:space="0" w:color="auto"/>
              <w:left w:val="single" w:sz="4" w:space="0" w:color="auto"/>
              <w:bottom w:val="single" w:sz="4" w:space="0" w:color="auto"/>
              <w:right w:val="single" w:sz="4" w:space="0" w:color="auto"/>
            </w:tcBorders>
            <w:hideMark/>
          </w:tcPr>
          <w:p w14:paraId="3AB9C308" w14:textId="58E09077" w:rsidR="00374D20" w:rsidRPr="00C3161D" w:rsidRDefault="00396030" w:rsidP="00477A22">
            <w:pPr>
              <w:rPr>
                <w:rFonts w:ascii="Times New Roman" w:hAnsi="Times New Roman" w:cs="Times New Roman"/>
                <w:szCs w:val="24"/>
                <w:lang w:val="en-IN"/>
              </w:rPr>
            </w:pPr>
            <w:r w:rsidRPr="00C3161D">
              <w:rPr>
                <w:rFonts w:ascii="Times New Roman" w:hAnsi="Times New Roman" w:cs="Times New Roman"/>
                <w:szCs w:val="24"/>
              </w:rPr>
              <w:t xml:space="preserve">By monitoring functioning of all the team members. </w:t>
            </w:r>
          </w:p>
          <w:p w14:paraId="7031D861" w14:textId="1AE771DC" w:rsidR="004F4964" w:rsidRPr="00C3161D" w:rsidRDefault="004F4964" w:rsidP="00477A22">
            <w:pPr>
              <w:rPr>
                <w:rFonts w:ascii="Times New Roman" w:hAnsi="Times New Roman" w:cs="Times New Roman"/>
                <w:szCs w:val="24"/>
              </w:rPr>
            </w:pPr>
          </w:p>
        </w:tc>
        <w:tc>
          <w:tcPr>
            <w:tcW w:w="2746" w:type="dxa"/>
            <w:tcBorders>
              <w:top w:val="single" w:sz="4" w:space="0" w:color="auto"/>
              <w:left w:val="single" w:sz="4" w:space="0" w:color="auto"/>
              <w:bottom w:val="single" w:sz="4" w:space="0" w:color="auto"/>
              <w:right w:val="single" w:sz="4" w:space="0" w:color="auto"/>
            </w:tcBorders>
          </w:tcPr>
          <w:p w14:paraId="15BEA16C" w14:textId="7C3969A6" w:rsidR="004F4964" w:rsidRPr="00C3161D" w:rsidRDefault="00396030" w:rsidP="00477A22">
            <w:pPr>
              <w:rPr>
                <w:rFonts w:ascii="Times New Roman" w:hAnsi="Times New Roman" w:cs="Times New Roman"/>
                <w:szCs w:val="24"/>
              </w:rPr>
            </w:pPr>
            <w:r w:rsidRPr="00C3161D">
              <w:rPr>
                <w:rFonts w:ascii="Times New Roman" w:hAnsi="Times New Roman" w:cs="Times New Roman"/>
                <w:szCs w:val="24"/>
              </w:rPr>
              <w:t xml:space="preserve">I would implement standards of cleanliness. </w:t>
            </w:r>
          </w:p>
        </w:tc>
      </w:tr>
      <w:tr w:rsidR="004F4964" w:rsidRPr="00C3161D" w14:paraId="77198F12" w14:textId="77777777" w:rsidTr="004F4964">
        <w:trPr>
          <w:jc w:val="center"/>
        </w:trPr>
        <w:tc>
          <w:tcPr>
            <w:tcW w:w="2122" w:type="dxa"/>
            <w:tcBorders>
              <w:top w:val="single" w:sz="4" w:space="0" w:color="auto"/>
              <w:left w:val="single" w:sz="4" w:space="0" w:color="auto"/>
              <w:bottom w:val="single" w:sz="4" w:space="0" w:color="auto"/>
              <w:right w:val="single" w:sz="4" w:space="0" w:color="auto"/>
            </w:tcBorders>
            <w:hideMark/>
          </w:tcPr>
          <w:p w14:paraId="2DC12F06" w14:textId="2EAD1FD0" w:rsidR="004F4964" w:rsidRPr="00C3161D" w:rsidRDefault="00396030" w:rsidP="00396030">
            <w:pPr>
              <w:rPr>
                <w:rFonts w:ascii="Times New Roman" w:hAnsi="Times New Roman" w:cs="Times New Roman"/>
                <w:szCs w:val="24"/>
              </w:rPr>
            </w:pPr>
            <w:r w:rsidRPr="00C3161D">
              <w:rPr>
                <w:rFonts w:ascii="Times New Roman" w:hAnsi="Times New Roman" w:cs="Times New Roman"/>
                <w:szCs w:val="24"/>
              </w:rPr>
              <w:t xml:space="preserve">None of the housekeeping team members took the complain for lack of cleanliness seriously </w:t>
            </w:r>
          </w:p>
        </w:tc>
        <w:tc>
          <w:tcPr>
            <w:tcW w:w="2976" w:type="dxa"/>
            <w:tcBorders>
              <w:top w:val="single" w:sz="4" w:space="0" w:color="auto"/>
              <w:left w:val="single" w:sz="4" w:space="0" w:color="auto"/>
              <w:bottom w:val="single" w:sz="4" w:space="0" w:color="auto"/>
              <w:right w:val="single" w:sz="4" w:space="0" w:color="auto"/>
            </w:tcBorders>
            <w:hideMark/>
          </w:tcPr>
          <w:p w14:paraId="2A01B997" w14:textId="05F8AFE5" w:rsidR="00374D20" w:rsidRPr="00C3161D" w:rsidRDefault="00396030" w:rsidP="00477A22">
            <w:pPr>
              <w:rPr>
                <w:rFonts w:ascii="Times New Roman" w:hAnsi="Times New Roman" w:cs="Times New Roman"/>
                <w:color w:val="222222"/>
                <w:szCs w:val="24"/>
                <w:shd w:val="clear" w:color="auto" w:fill="FFFFFF"/>
              </w:rPr>
            </w:pPr>
            <w:r w:rsidRPr="00C3161D">
              <w:rPr>
                <w:rFonts w:ascii="Times New Roman" w:hAnsi="Times New Roman" w:cs="Times New Roman"/>
                <w:szCs w:val="24"/>
                <w:shd w:val="clear" w:color="auto" w:fill="FFFFFF"/>
              </w:rPr>
              <w:t>This problem occurred due to lack of communication among the housekeeping team</w:t>
            </w:r>
            <w:r w:rsidR="00C3161D" w:rsidRPr="00C3161D">
              <w:rPr>
                <w:rFonts w:ascii="Times New Roman" w:hAnsi="Times New Roman" w:cs="Times New Roman"/>
                <w:szCs w:val="24"/>
                <w:shd w:val="clear" w:color="auto" w:fill="FFFFFF"/>
              </w:rPr>
              <w:t xml:space="preserve"> </w:t>
            </w:r>
            <w:r w:rsidR="00C3161D" w:rsidRPr="00C3161D">
              <w:rPr>
                <w:rFonts w:ascii="Times New Roman" w:hAnsi="Times New Roman" w:cs="Times New Roman"/>
                <w:color w:val="222222"/>
                <w:szCs w:val="24"/>
                <w:shd w:val="clear" w:color="auto" w:fill="FFFFFF"/>
              </w:rPr>
              <w:t xml:space="preserve">(Cottrell, 2019). </w:t>
            </w:r>
          </w:p>
          <w:p w14:paraId="6735B4D2" w14:textId="65CDD7C1" w:rsidR="004F4964" w:rsidRPr="00C3161D" w:rsidRDefault="004F4964" w:rsidP="00477A22">
            <w:pPr>
              <w:rPr>
                <w:rFonts w:ascii="Times New Roman" w:hAnsi="Times New Roman" w:cs="Times New Roman"/>
                <w:b/>
                <w:bCs/>
                <w:szCs w:val="24"/>
              </w:rPr>
            </w:pPr>
          </w:p>
        </w:tc>
        <w:tc>
          <w:tcPr>
            <w:tcW w:w="2835" w:type="dxa"/>
            <w:tcBorders>
              <w:top w:val="single" w:sz="4" w:space="0" w:color="auto"/>
              <w:left w:val="single" w:sz="4" w:space="0" w:color="auto"/>
              <w:bottom w:val="single" w:sz="4" w:space="0" w:color="auto"/>
              <w:right w:val="single" w:sz="4" w:space="0" w:color="auto"/>
            </w:tcBorders>
            <w:hideMark/>
          </w:tcPr>
          <w:p w14:paraId="0E8C9A11" w14:textId="2F5E0526" w:rsidR="00374D20" w:rsidRPr="00C3161D" w:rsidRDefault="00396030" w:rsidP="00477A22">
            <w:pPr>
              <w:rPr>
                <w:rFonts w:ascii="Times New Roman" w:hAnsi="Times New Roman" w:cs="Times New Roman"/>
                <w:color w:val="222222"/>
                <w:szCs w:val="24"/>
                <w:shd w:val="clear" w:color="auto" w:fill="FFFFFF"/>
              </w:rPr>
            </w:pPr>
            <w:r w:rsidRPr="00C3161D">
              <w:rPr>
                <w:rFonts w:ascii="Times New Roman" w:hAnsi="Times New Roman" w:cs="Times New Roman"/>
                <w:szCs w:val="24"/>
              </w:rPr>
              <w:t>I will ensure increased cleanliness in the room</w:t>
            </w:r>
            <w:r w:rsidR="00C3161D" w:rsidRPr="00C3161D">
              <w:rPr>
                <w:rFonts w:ascii="Times New Roman" w:hAnsi="Times New Roman" w:cs="Times New Roman"/>
                <w:szCs w:val="24"/>
              </w:rPr>
              <w:t xml:space="preserve"> </w:t>
            </w:r>
            <w:r w:rsidR="00C3161D" w:rsidRPr="00C3161D">
              <w:rPr>
                <w:rFonts w:ascii="Times New Roman" w:hAnsi="Times New Roman" w:cs="Times New Roman"/>
                <w:color w:val="222222"/>
                <w:szCs w:val="24"/>
                <w:shd w:val="clear" w:color="auto" w:fill="FFFFFF"/>
              </w:rPr>
              <w:t xml:space="preserve">(Mali and Mali, 2022). </w:t>
            </w:r>
          </w:p>
          <w:p w14:paraId="1266CC9C" w14:textId="24DB01FF" w:rsidR="004F4964" w:rsidRPr="00C3161D" w:rsidRDefault="004F4964" w:rsidP="00477A22">
            <w:pPr>
              <w:rPr>
                <w:rFonts w:ascii="Times New Roman" w:hAnsi="Times New Roman" w:cs="Times New Roman"/>
                <w:szCs w:val="24"/>
              </w:rPr>
            </w:pPr>
          </w:p>
        </w:tc>
        <w:tc>
          <w:tcPr>
            <w:tcW w:w="3480" w:type="dxa"/>
            <w:tcBorders>
              <w:top w:val="single" w:sz="4" w:space="0" w:color="auto"/>
              <w:left w:val="single" w:sz="4" w:space="0" w:color="auto"/>
              <w:bottom w:val="single" w:sz="4" w:space="0" w:color="auto"/>
              <w:right w:val="single" w:sz="4" w:space="0" w:color="auto"/>
            </w:tcBorders>
            <w:hideMark/>
          </w:tcPr>
          <w:p w14:paraId="7169E96A" w14:textId="2F1B0E95" w:rsidR="00374D20" w:rsidRPr="00C3161D" w:rsidRDefault="00396030" w:rsidP="00477A22">
            <w:pPr>
              <w:rPr>
                <w:rFonts w:ascii="Times New Roman" w:hAnsi="Times New Roman" w:cs="Times New Roman"/>
                <w:szCs w:val="24"/>
                <w:lang w:val="en-IN"/>
              </w:rPr>
            </w:pPr>
            <w:r w:rsidRPr="00C3161D">
              <w:rPr>
                <w:rFonts w:ascii="Times New Roman" w:hAnsi="Times New Roman" w:cs="Times New Roman"/>
                <w:szCs w:val="24"/>
              </w:rPr>
              <w:t xml:space="preserve">I will ensure that there is proper communication among the team members. </w:t>
            </w:r>
          </w:p>
          <w:p w14:paraId="0CC43ADE" w14:textId="00E86949" w:rsidR="004F4964" w:rsidRPr="00C3161D" w:rsidRDefault="004F4964" w:rsidP="00477A22">
            <w:pPr>
              <w:rPr>
                <w:rFonts w:ascii="Times New Roman" w:hAnsi="Times New Roman" w:cs="Times New Roman"/>
                <w:b/>
                <w:bCs/>
                <w:szCs w:val="24"/>
              </w:rPr>
            </w:pPr>
          </w:p>
        </w:tc>
        <w:tc>
          <w:tcPr>
            <w:tcW w:w="2746" w:type="dxa"/>
            <w:tcBorders>
              <w:top w:val="single" w:sz="4" w:space="0" w:color="auto"/>
              <w:left w:val="single" w:sz="4" w:space="0" w:color="auto"/>
              <w:bottom w:val="single" w:sz="4" w:space="0" w:color="auto"/>
              <w:right w:val="single" w:sz="4" w:space="0" w:color="auto"/>
            </w:tcBorders>
            <w:hideMark/>
          </w:tcPr>
          <w:p w14:paraId="3F731DAC" w14:textId="5A8DDF57" w:rsidR="00374D20" w:rsidRPr="00C3161D" w:rsidRDefault="00396030" w:rsidP="00477A22">
            <w:pPr>
              <w:rPr>
                <w:rFonts w:ascii="Times New Roman" w:hAnsi="Times New Roman" w:cs="Times New Roman"/>
                <w:szCs w:val="24"/>
              </w:rPr>
            </w:pPr>
            <w:r w:rsidRPr="00C3161D">
              <w:rPr>
                <w:rFonts w:ascii="Times New Roman" w:hAnsi="Times New Roman" w:cs="Times New Roman"/>
                <w:szCs w:val="24"/>
              </w:rPr>
              <w:t xml:space="preserve">I would try to use modern technology to monitor all the team members. </w:t>
            </w:r>
            <w:r w:rsidR="00374D20" w:rsidRPr="00C3161D">
              <w:rPr>
                <w:rFonts w:ascii="Times New Roman" w:hAnsi="Times New Roman" w:cs="Times New Roman"/>
                <w:szCs w:val="24"/>
              </w:rPr>
              <w:t xml:space="preserve"> </w:t>
            </w:r>
          </w:p>
          <w:p w14:paraId="5F1300FB" w14:textId="6F1BBA3B" w:rsidR="004F4964" w:rsidRPr="00C3161D" w:rsidRDefault="004F4964" w:rsidP="00477A22">
            <w:pPr>
              <w:rPr>
                <w:rFonts w:ascii="Times New Roman" w:hAnsi="Times New Roman" w:cs="Times New Roman"/>
                <w:szCs w:val="24"/>
              </w:rPr>
            </w:pPr>
          </w:p>
        </w:tc>
      </w:tr>
      <w:tr w:rsidR="00374D20" w:rsidRPr="00C3161D" w14:paraId="2416D203" w14:textId="77777777" w:rsidTr="004F4964">
        <w:trPr>
          <w:jc w:val="center"/>
        </w:trPr>
        <w:tc>
          <w:tcPr>
            <w:tcW w:w="2122" w:type="dxa"/>
            <w:tcBorders>
              <w:top w:val="single" w:sz="4" w:space="0" w:color="auto"/>
              <w:left w:val="single" w:sz="4" w:space="0" w:color="auto"/>
              <w:bottom w:val="single" w:sz="4" w:space="0" w:color="auto"/>
              <w:right w:val="single" w:sz="4" w:space="0" w:color="auto"/>
            </w:tcBorders>
          </w:tcPr>
          <w:p w14:paraId="142CBEB7" w14:textId="1DEAAB01" w:rsidR="00374D20" w:rsidRPr="00C3161D" w:rsidRDefault="00396030" w:rsidP="00396030">
            <w:pPr>
              <w:rPr>
                <w:rFonts w:ascii="Times New Roman" w:hAnsi="Times New Roman" w:cs="Times New Roman"/>
                <w:szCs w:val="24"/>
              </w:rPr>
            </w:pPr>
            <w:r w:rsidRPr="00C3161D">
              <w:rPr>
                <w:rFonts w:ascii="Times New Roman" w:hAnsi="Times New Roman" w:cs="Times New Roman"/>
                <w:szCs w:val="24"/>
              </w:rPr>
              <w:t xml:space="preserve">Problem related to </w:t>
            </w:r>
            <w:r w:rsidR="00374D20" w:rsidRPr="00C3161D">
              <w:rPr>
                <w:rFonts w:ascii="Times New Roman" w:hAnsi="Times New Roman" w:cs="Times New Roman"/>
                <w:szCs w:val="24"/>
              </w:rPr>
              <w:t>dirty laundry services</w:t>
            </w:r>
            <w:r w:rsidRPr="00C3161D">
              <w:rPr>
                <w:rFonts w:ascii="Times New Roman" w:hAnsi="Times New Roman" w:cs="Times New Roman"/>
                <w:szCs w:val="24"/>
              </w:rPr>
              <w:t xml:space="preserve"> causing customer dissatisfaction </w:t>
            </w:r>
          </w:p>
        </w:tc>
        <w:tc>
          <w:tcPr>
            <w:tcW w:w="2976" w:type="dxa"/>
            <w:tcBorders>
              <w:top w:val="single" w:sz="4" w:space="0" w:color="auto"/>
              <w:left w:val="single" w:sz="4" w:space="0" w:color="auto"/>
              <w:bottom w:val="single" w:sz="4" w:space="0" w:color="auto"/>
              <w:right w:val="single" w:sz="4" w:space="0" w:color="auto"/>
            </w:tcBorders>
          </w:tcPr>
          <w:p w14:paraId="139D1C12" w14:textId="2262D566" w:rsidR="00374D20" w:rsidRPr="00C3161D" w:rsidRDefault="00396030" w:rsidP="00396030">
            <w:pPr>
              <w:rPr>
                <w:rFonts w:ascii="Times New Roman" w:hAnsi="Times New Roman" w:cs="Times New Roman"/>
                <w:szCs w:val="24"/>
              </w:rPr>
            </w:pPr>
            <w:r w:rsidRPr="00C3161D">
              <w:rPr>
                <w:rFonts w:ascii="Times New Roman" w:hAnsi="Times New Roman" w:cs="Times New Roman"/>
                <w:szCs w:val="24"/>
                <w:shd w:val="clear" w:color="auto" w:fill="FFFFFF"/>
              </w:rPr>
              <w:t xml:space="preserve">This problem occurred due to ineffective compliance with laundry related rules and regulations. </w:t>
            </w:r>
          </w:p>
        </w:tc>
        <w:tc>
          <w:tcPr>
            <w:tcW w:w="2835" w:type="dxa"/>
            <w:tcBorders>
              <w:top w:val="single" w:sz="4" w:space="0" w:color="auto"/>
              <w:left w:val="single" w:sz="4" w:space="0" w:color="auto"/>
              <w:bottom w:val="single" w:sz="4" w:space="0" w:color="auto"/>
              <w:right w:val="single" w:sz="4" w:space="0" w:color="auto"/>
            </w:tcBorders>
          </w:tcPr>
          <w:p w14:paraId="66A65BBF" w14:textId="36A022C5" w:rsidR="00396030" w:rsidRPr="00C3161D" w:rsidRDefault="00396030" w:rsidP="00396030">
            <w:pPr>
              <w:rPr>
                <w:rFonts w:ascii="Times New Roman" w:hAnsi="Times New Roman" w:cs="Times New Roman"/>
                <w:szCs w:val="24"/>
              </w:rPr>
            </w:pPr>
            <w:r w:rsidRPr="00C3161D">
              <w:rPr>
                <w:rFonts w:ascii="Times New Roman" w:hAnsi="Times New Roman" w:cs="Times New Roman"/>
                <w:szCs w:val="24"/>
              </w:rPr>
              <w:t xml:space="preserve">I will recheck and monitor the work of all the team members.  </w:t>
            </w:r>
          </w:p>
          <w:p w14:paraId="654CD35E" w14:textId="7338E497" w:rsidR="00374D20" w:rsidRPr="00C3161D" w:rsidRDefault="00396030" w:rsidP="00477A22">
            <w:pPr>
              <w:rPr>
                <w:rFonts w:ascii="Times New Roman" w:hAnsi="Times New Roman" w:cs="Times New Roman"/>
                <w:szCs w:val="24"/>
              </w:rPr>
            </w:pPr>
            <w:r w:rsidRPr="00C3161D">
              <w:rPr>
                <w:rFonts w:ascii="Times New Roman" w:hAnsi="Times New Roman" w:cs="Times New Roman"/>
                <w:szCs w:val="24"/>
              </w:rPr>
              <w:t xml:space="preserve"> </w:t>
            </w:r>
          </w:p>
          <w:p w14:paraId="0D4A8AC0" w14:textId="77777777" w:rsidR="00374D20" w:rsidRPr="00C3161D" w:rsidRDefault="00374D20" w:rsidP="00477A22">
            <w:pPr>
              <w:rPr>
                <w:rFonts w:ascii="Times New Roman" w:hAnsi="Times New Roman" w:cs="Times New Roman"/>
                <w:szCs w:val="24"/>
              </w:rPr>
            </w:pPr>
          </w:p>
        </w:tc>
        <w:tc>
          <w:tcPr>
            <w:tcW w:w="3480" w:type="dxa"/>
            <w:tcBorders>
              <w:top w:val="single" w:sz="4" w:space="0" w:color="auto"/>
              <w:left w:val="single" w:sz="4" w:space="0" w:color="auto"/>
              <w:bottom w:val="single" w:sz="4" w:space="0" w:color="auto"/>
              <w:right w:val="single" w:sz="4" w:space="0" w:color="auto"/>
            </w:tcBorders>
          </w:tcPr>
          <w:p w14:paraId="26E58F7D" w14:textId="6921CF81" w:rsidR="00374D20" w:rsidRPr="00C3161D" w:rsidRDefault="00396030" w:rsidP="00477A22">
            <w:pPr>
              <w:rPr>
                <w:rFonts w:ascii="Times New Roman" w:hAnsi="Times New Roman" w:cs="Times New Roman"/>
                <w:color w:val="222222"/>
                <w:szCs w:val="24"/>
                <w:shd w:val="clear" w:color="auto" w:fill="FFFFFF"/>
              </w:rPr>
            </w:pPr>
            <w:r w:rsidRPr="00C3161D">
              <w:rPr>
                <w:rFonts w:ascii="Times New Roman" w:hAnsi="Times New Roman" w:cs="Times New Roman"/>
                <w:szCs w:val="24"/>
              </w:rPr>
              <w:t>I will ensure that all the laundry related standards are followed</w:t>
            </w:r>
            <w:r w:rsidR="00C3161D" w:rsidRPr="00C3161D">
              <w:rPr>
                <w:rFonts w:ascii="Times New Roman" w:hAnsi="Times New Roman" w:cs="Times New Roman"/>
                <w:szCs w:val="24"/>
              </w:rPr>
              <w:t xml:space="preserve"> </w:t>
            </w:r>
            <w:r w:rsidR="00C3161D" w:rsidRPr="00C3161D">
              <w:rPr>
                <w:rFonts w:ascii="Times New Roman" w:hAnsi="Times New Roman" w:cs="Times New Roman"/>
                <w:color w:val="222222"/>
                <w:szCs w:val="24"/>
                <w:shd w:val="clear" w:color="auto" w:fill="FFFFFF"/>
              </w:rPr>
              <w:t xml:space="preserve">(Mullins and </w:t>
            </w:r>
            <w:proofErr w:type="spellStart"/>
            <w:r w:rsidR="00C3161D" w:rsidRPr="00C3161D">
              <w:rPr>
                <w:rFonts w:ascii="Times New Roman" w:hAnsi="Times New Roman" w:cs="Times New Roman"/>
                <w:color w:val="222222"/>
                <w:szCs w:val="24"/>
                <w:shd w:val="clear" w:color="auto" w:fill="FFFFFF"/>
              </w:rPr>
              <w:t>Dossor</w:t>
            </w:r>
            <w:proofErr w:type="spellEnd"/>
            <w:r w:rsidR="00C3161D" w:rsidRPr="00C3161D">
              <w:rPr>
                <w:rFonts w:ascii="Times New Roman" w:hAnsi="Times New Roman" w:cs="Times New Roman"/>
                <w:color w:val="222222"/>
                <w:szCs w:val="24"/>
                <w:shd w:val="clear" w:color="auto" w:fill="FFFFFF"/>
              </w:rPr>
              <w:t xml:space="preserve">, 2013). </w:t>
            </w:r>
          </w:p>
          <w:p w14:paraId="7FB9A1AA" w14:textId="77777777" w:rsidR="00374D20" w:rsidRPr="00C3161D" w:rsidRDefault="00374D20" w:rsidP="00477A22">
            <w:pPr>
              <w:rPr>
                <w:rFonts w:ascii="Times New Roman" w:hAnsi="Times New Roman" w:cs="Times New Roman"/>
                <w:szCs w:val="24"/>
              </w:rPr>
            </w:pPr>
          </w:p>
        </w:tc>
        <w:tc>
          <w:tcPr>
            <w:tcW w:w="2746" w:type="dxa"/>
            <w:tcBorders>
              <w:top w:val="single" w:sz="4" w:space="0" w:color="auto"/>
              <w:left w:val="single" w:sz="4" w:space="0" w:color="auto"/>
              <w:bottom w:val="single" w:sz="4" w:space="0" w:color="auto"/>
              <w:right w:val="single" w:sz="4" w:space="0" w:color="auto"/>
            </w:tcBorders>
          </w:tcPr>
          <w:p w14:paraId="5BFE1E8B" w14:textId="1785F3CB" w:rsidR="00374D20" w:rsidRPr="00C3161D" w:rsidRDefault="00396030" w:rsidP="00477A22">
            <w:pPr>
              <w:rPr>
                <w:rFonts w:ascii="Times New Roman" w:hAnsi="Times New Roman" w:cs="Times New Roman"/>
                <w:szCs w:val="24"/>
              </w:rPr>
            </w:pPr>
            <w:r w:rsidRPr="00C3161D">
              <w:rPr>
                <w:rFonts w:ascii="Times New Roman" w:hAnsi="Times New Roman" w:cs="Times New Roman"/>
                <w:szCs w:val="24"/>
              </w:rPr>
              <w:t xml:space="preserve">I would improve the laundry services and provide more training to the team members. </w:t>
            </w:r>
          </w:p>
          <w:p w14:paraId="0F7C06A0" w14:textId="77777777" w:rsidR="00374D20" w:rsidRPr="00C3161D" w:rsidRDefault="00374D20" w:rsidP="00477A22">
            <w:pPr>
              <w:rPr>
                <w:rFonts w:ascii="Times New Roman" w:hAnsi="Times New Roman" w:cs="Times New Roman"/>
                <w:szCs w:val="24"/>
              </w:rPr>
            </w:pPr>
          </w:p>
        </w:tc>
      </w:tr>
    </w:tbl>
    <w:p w14:paraId="092C5ABE" w14:textId="77777777" w:rsidR="00C3161D" w:rsidRDefault="00C3161D" w:rsidP="00C3161D">
      <w:pPr>
        <w:rPr>
          <w:color w:val="222222"/>
          <w:szCs w:val="24"/>
          <w:shd w:val="clear" w:color="auto" w:fill="FFFFFF"/>
        </w:rPr>
      </w:pPr>
    </w:p>
    <w:p w14:paraId="2C2CB9D5" w14:textId="77777777" w:rsidR="00C3161D" w:rsidRPr="00454C66" w:rsidRDefault="00C3161D" w:rsidP="00C3161D">
      <w:pPr>
        <w:rPr>
          <w:color w:val="222222"/>
          <w:szCs w:val="24"/>
          <w:shd w:val="clear" w:color="auto" w:fill="FFFFFF"/>
        </w:rPr>
      </w:pPr>
    </w:p>
    <w:p w14:paraId="0AF1C2BC" w14:textId="77777777" w:rsidR="004F4964" w:rsidRDefault="004F4964" w:rsidP="004F4964">
      <w:pPr>
        <w:rPr>
          <w:b/>
          <w:bCs/>
        </w:rPr>
      </w:pPr>
    </w:p>
    <w:p w14:paraId="1682FD43" w14:textId="77777777" w:rsidR="00C3161D" w:rsidRDefault="00E562E1" w:rsidP="00544A0D">
      <w:r w:rsidRPr="00AE3B2A">
        <w:t xml:space="preserve"> </w:t>
      </w:r>
    </w:p>
    <w:p w14:paraId="787A41F2" w14:textId="7B200F18" w:rsidR="00C3161D" w:rsidRDefault="00C3161D">
      <w:pPr>
        <w:suppressAutoHyphens w:val="0"/>
        <w:spacing w:line="240" w:lineRule="auto"/>
        <w:jc w:val="left"/>
      </w:pPr>
    </w:p>
    <w:p w14:paraId="1457733A" w14:textId="3A3AAFE2" w:rsidR="00544A0D" w:rsidRPr="00E42DDF" w:rsidRDefault="00544A0D" w:rsidP="00797304">
      <w:pPr>
        <w:rPr>
          <w:b/>
          <w:bCs/>
          <w:sz w:val="28"/>
          <w:szCs w:val="28"/>
        </w:rPr>
      </w:pPr>
      <w:r w:rsidRPr="00E42DDF">
        <w:rPr>
          <w:b/>
          <w:bCs/>
          <w:sz w:val="28"/>
          <w:szCs w:val="28"/>
        </w:rPr>
        <w:t>Component Three:</w:t>
      </w:r>
    </w:p>
    <w:p w14:paraId="70236389" w14:textId="77777777" w:rsidR="00D26552" w:rsidRPr="00E42DDF" w:rsidRDefault="00D26552" w:rsidP="00797304">
      <w:pPr>
        <w:rPr>
          <w:b/>
          <w:bCs/>
        </w:rPr>
      </w:pPr>
    </w:p>
    <w:tbl>
      <w:tblPr>
        <w:tblStyle w:val="TableGrid"/>
        <w:tblW w:w="9377" w:type="dxa"/>
        <w:jc w:val="center"/>
        <w:tblLook w:val="04A0" w:firstRow="1" w:lastRow="0" w:firstColumn="1" w:lastColumn="0" w:noHBand="0" w:noVBand="1"/>
      </w:tblPr>
      <w:tblGrid>
        <w:gridCol w:w="9576"/>
      </w:tblGrid>
      <w:tr w:rsidR="00D26552" w:rsidRPr="0003596D" w14:paraId="41DA5B79" w14:textId="77777777" w:rsidTr="00193927">
        <w:trPr>
          <w:trHeight w:val="533"/>
          <w:jc w:val="center"/>
        </w:trPr>
        <w:tc>
          <w:tcPr>
            <w:tcW w:w="9377" w:type="dxa"/>
          </w:tcPr>
          <w:p w14:paraId="5E3E0C74" w14:textId="77777777" w:rsidR="0003596D" w:rsidRPr="0003596D" w:rsidRDefault="0003596D" w:rsidP="00797304">
            <w:pPr>
              <w:rPr>
                <w:rFonts w:ascii="Times New Roman" w:hAnsi="Times New Roman" w:cs="Times New Roman"/>
                <w:b/>
                <w:bCs/>
              </w:rPr>
            </w:pPr>
            <w:r w:rsidRPr="0003596D">
              <w:rPr>
                <w:noProof/>
              </w:rPr>
              <w:drawing>
                <wp:inline distT="0" distB="0" distL="0" distR="0" wp14:anchorId="00A0D29A" wp14:editId="34BC025D">
                  <wp:extent cx="5943600" cy="3343275"/>
                  <wp:effectExtent l="0" t="0" r="0" b="9525"/>
                  <wp:docPr id="17281281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2813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18AE6C8B" w14:textId="35F6F5BC" w:rsidR="00D26552" w:rsidRPr="0003596D" w:rsidRDefault="00D26552" w:rsidP="00797304">
            <w:pPr>
              <w:rPr>
                <w:rFonts w:ascii="Times New Roman" w:hAnsi="Times New Roman" w:cs="Times New Roman"/>
                <w:b/>
                <w:bCs/>
              </w:rPr>
            </w:pPr>
            <w:r w:rsidRPr="0003596D">
              <w:rPr>
                <w:rFonts w:ascii="Times New Roman" w:hAnsi="Times New Roman" w:cs="Times New Roman"/>
                <w:b/>
                <w:bCs/>
              </w:rPr>
              <w:t>I</w:t>
            </w:r>
            <w:r w:rsidRPr="0003596D">
              <w:rPr>
                <w:rFonts w:ascii="Times New Roman" w:hAnsi="Times New Roman" w:cs="Times New Roman"/>
                <w:b/>
                <w:bCs/>
                <w:sz w:val="28"/>
                <w:szCs w:val="28"/>
              </w:rPr>
              <w:t>ntroduction</w:t>
            </w:r>
          </w:p>
          <w:p w14:paraId="56C0E9E8" w14:textId="09273AD5" w:rsidR="00D26552" w:rsidRPr="0003596D" w:rsidRDefault="0003596D" w:rsidP="0003596D">
            <w:pPr>
              <w:widowControl w:val="0"/>
              <w:suppressAutoHyphens w:val="0"/>
              <w:autoSpaceDE w:val="0"/>
              <w:autoSpaceDN w:val="0"/>
              <w:rPr>
                <w:szCs w:val="24"/>
              </w:rPr>
            </w:pPr>
            <w:r>
              <w:rPr>
                <w:noProof/>
              </w:rPr>
              <w:lastRenderedPageBreak/>
              <w:drawing>
                <wp:inline distT="0" distB="0" distL="0" distR="0" wp14:anchorId="4108A311" wp14:editId="0364AB08">
                  <wp:extent cx="5943600" cy="3343275"/>
                  <wp:effectExtent l="0" t="0" r="0" b="9525"/>
                  <wp:docPr id="5616285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628580"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tc>
      </w:tr>
      <w:tr w:rsidR="00D26552" w:rsidRPr="0003596D" w14:paraId="5C4691AE" w14:textId="77777777" w:rsidTr="00193927">
        <w:trPr>
          <w:trHeight w:val="2298"/>
          <w:jc w:val="center"/>
        </w:trPr>
        <w:tc>
          <w:tcPr>
            <w:tcW w:w="9377" w:type="dxa"/>
          </w:tcPr>
          <w:p w14:paraId="70F403E6" w14:textId="71324E2C" w:rsidR="00D26552" w:rsidRPr="0003596D" w:rsidRDefault="00D26552" w:rsidP="00797304">
            <w:pPr>
              <w:rPr>
                <w:rFonts w:ascii="Times New Roman" w:hAnsi="Times New Roman" w:cs="Times New Roman"/>
                <w:shd w:val="clear" w:color="auto" w:fill="FFFFFF"/>
              </w:rPr>
            </w:pPr>
            <w:r w:rsidRPr="0003596D">
              <w:rPr>
                <w:rFonts w:ascii="Times New Roman" w:hAnsi="Times New Roman" w:cs="Times New Roman"/>
                <w:b/>
                <w:bCs/>
              </w:rPr>
              <w:lastRenderedPageBreak/>
              <w:t>Training Notes:</w:t>
            </w:r>
            <w:r w:rsidRPr="0003596D">
              <w:rPr>
                <w:rFonts w:ascii="Times New Roman" w:hAnsi="Times New Roman" w:cs="Times New Roman"/>
                <w:shd w:val="clear" w:color="auto" w:fill="FFFFFF"/>
              </w:rPr>
              <w:t xml:space="preserve"> </w:t>
            </w:r>
            <w:r w:rsidR="008D4434" w:rsidRPr="0003596D">
              <w:rPr>
                <w:rFonts w:ascii="Times New Roman" w:hAnsi="Times New Roman" w:cs="Times New Roman"/>
                <w:shd w:val="clear" w:color="auto" w:fill="FFFFFF"/>
              </w:rPr>
              <w:t xml:space="preserve">In this presentation, the major aim is to train the housekeeping team members so that they can resolve the guest complaints effectively. The presentation is prepared in order to train them so that they can provide their best services to the guests. It will also be made sure that relevant information and training is given to the team members about health and safety procedures and the ways of functioning. </w:t>
            </w:r>
          </w:p>
        </w:tc>
      </w:tr>
      <w:tr w:rsidR="00D26552" w:rsidRPr="0003596D" w14:paraId="0DA0E9E9" w14:textId="77777777" w:rsidTr="00193927">
        <w:trPr>
          <w:trHeight w:val="533"/>
          <w:jc w:val="center"/>
        </w:trPr>
        <w:tc>
          <w:tcPr>
            <w:tcW w:w="9377" w:type="dxa"/>
          </w:tcPr>
          <w:p w14:paraId="1A4F9542" w14:textId="77777777" w:rsidR="00D26552" w:rsidRPr="0003596D" w:rsidRDefault="00D26552" w:rsidP="00797304">
            <w:pPr>
              <w:rPr>
                <w:rFonts w:ascii="Times New Roman" w:hAnsi="Times New Roman" w:cs="Times New Roman"/>
                <w:b/>
                <w:bCs/>
                <w:sz w:val="28"/>
                <w:szCs w:val="28"/>
              </w:rPr>
            </w:pPr>
            <w:r w:rsidRPr="0003596D">
              <w:rPr>
                <w:rFonts w:ascii="Times New Roman" w:hAnsi="Times New Roman" w:cs="Times New Roman"/>
                <w:b/>
                <w:bCs/>
                <w:sz w:val="28"/>
                <w:szCs w:val="28"/>
              </w:rPr>
              <w:t>Analysis of the guest problem</w:t>
            </w:r>
          </w:p>
          <w:p w14:paraId="04BACEEC" w14:textId="6126FEAE" w:rsidR="00D26552" w:rsidRPr="0003596D" w:rsidRDefault="0003596D" w:rsidP="0003596D">
            <w:pPr>
              <w:widowControl w:val="0"/>
              <w:suppressAutoHyphens w:val="0"/>
              <w:autoSpaceDE w:val="0"/>
              <w:autoSpaceDN w:val="0"/>
            </w:pPr>
            <w:r w:rsidRPr="0003596D">
              <w:rPr>
                <w:noProof/>
              </w:rPr>
              <w:lastRenderedPageBreak/>
              <w:drawing>
                <wp:inline distT="0" distB="0" distL="0" distR="0" wp14:anchorId="3005555E" wp14:editId="57A8D02A">
                  <wp:extent cx="5943600" cy="3267075"/>
                  <wp:effectExtent l="0" t="0" r="0" b="9525"/>
                  <wp:docPr id="165455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55069" name=""/>
                          <pic:cNvPicPr/>
                        </pic:nvPicPr>
                        <pic:blipFill>
                          <a:blip r:embed="rId19"/>
                          <a:stretch>
                            <a:fillRect/>
                          </a:stretch>
                        </pic:blipFill>
                        <pic:spPr>
                          <a:xfrm>
                            <a:off x="0" y="0"/>
                            <a:ext cx="5943600" cy="3267075"/>
                          </a:xfrm>
                          <a:prstGeom prst="rect">
                            <a:avLst/>
                          </a:prstGeom>
                        </pic:spPr>
                      </pic:pic>
                    </a:graphicData>
                  </a:graphic>
                </wp:inline>
              </w:drawing>
            </w:r>
          </w:p>
        </w:tc>
      </w:tr>
      <w:tr w:rsidR="00D26552" w:rsidRPr="0003596D" w14:paraId="650DD856" w14:textId="77777777" w:rsidTr="00193927">
        <w:trPr>
          <w:trHeight w:val="533"/>
          <w:jc w:val="center"/>
        </w:trPr>
        <w:tc>
          <w:tcPr>
            <w:tcW w:w="9377" w:type="dxa"/>
          </w:tcPr>
          <w:p w14:paraId="713A4FA1" w14:textId="650B2F40" w:rsidR="00D26552" w:rsidRPr="0003596D" w:rsidRDefault="00D26552" w:rsidP="00797304">
            <w:pPr>
              <w:rPr>
                <w:rFonts w:ascii="Times New Roman" w:hAnsi="Times New Roman" w:cs="Times New Roman"/>
                <w:color w:val="222222"/>
                <w:szCs w:val="24"/>
                <w:shd w:val="clear" w:color="auto" w:fill="FFFFFF"/>
              </w:rPr>
            </w:pPr>
            <w:r w:rsidRPr="0003596D">
              <w:rPr>
                <w:rFonts w:ascii="Times New Roman" w:hAnsi="Times New Roman" w:cs="Times New Roman"/>
                <w:b/>
                <w:bCs/>
              </w:rPr>
              <w:lastRenderedPageBreak/>
              <w:t>Training Notes:</w:t>
            </w:r>
            <w:r w:rsidRPr="0003596D">
              <w:rPr>
                <w:rFonts w:ascii="Times New Roman" w:hAnsi="Times New Roman" w:cs="Times New Roman"/>
                <w:shd w:val="clear" w:color="auto" w:fill="FFFFFF"/>
              </w:rPr>
              <w:t xml:space="preserve"> </w:t>
            </w:r>
            <w:r w:rsidR="008D4434" w:rsidRPr="0003596D">
              <w:rPr>
                <w:rFonts w:ascii="Times New Roman" w:hAnsi="Times New Roman" w:cs="Times New Roman"/>
                <w:shd w:val="clear" w:color="auto" w:fill="FFFFFF"/>
              </w:rPr>
              <w:t xml:space="preserve">This slide discusses about the problem which the guest has faced in the hotel. </w:t>
            </w:r>
            <w:r w:rsidR="00797304" w:rsidRPr="0003596D">
              <w:rPr>
                <w:rFonts w:ascii="Times New Roman" w:hAnsi="Times New Roman" w:cs="Times New Roman"/>
                <w:shd w:val="clear" w:color="auto" w:fill="FFFFFF"/>
              </w:rPr>
              <w:t>A major</w:t>
            </w:r>
            <w:r w:rsidR="008D4434" w:rsidRPr="0003596D">
              <w:rPr>
                <w:rFonts w:ascii="Times New Roman" w:hAnsi="Times New Roman" w:cs="Times New Roman"/>
                <w:shd w:val="clear" w:color="auto" w:fill="FFFFFF"/>
              </w:rPr>
              <w:t xml:space="preserve"> problem has been faced with respect to </w:t>
            </w:r>
            <w:r w:rsidR="00797304" w:rsidRPr="0003596D">
              <w:rPr>
                <w:rFonts w:ascii="Times New Roman" w:hAnsi="Times New Roman" w:cs="Times New Roman"/>
                <w:shd w:val="clear" w:color="auto" w:fill="FFFFFF"/>
              </w:rPr>
              <w:t>u</w:t>
            </w:r>
            <w:r w:rsidR="008D4434" w:rsidRPr="0003596D">
              <w:rPr>
                <w:rFonts w:ascii="Times New Roman" w:hAnsi="Times New Roman" w:cs="Times New Roman"/>
                <w:shd w:val="clear" w:color="auto" w:fill="FFFFFF"/>
              </w:rPr>
              <w:t>ntidiness of the room. Even after it has been communicated</w:t>
            </w:r>
            <w:r w:rsidR="00797304" w:rsidRPr="0003596D">
              <w:rPr>
                <w:rFonts w:ascii="Times New Roman" w:hAnsi="Times New Roman" w:cs="Times New Roman"/>
                <w:shd w:val="clear" w:color="auto" w:fill="FFFFFF"/>
              </w:rPr>
              <w:t xml:space="preserve">, </w:t>
            </w:r>
            <w:r w:rsidR="008D4434" w:rsidRPr="0003596D">
              <w:rPr>
                <w:rFonts w:ascii="Times New Roman" w:hAnsi="Times New Roman" w:cs="Times New Roman"/>
                <w:shd w:val="clear" w:color="auto" w:fill="FFFFFF"/>
              </w:rPr>
              <w:t>relevant measures have not been taken by the housekeeping team to overcome the problem</w:t>
            </w:r>
            <w:r w:rsidR="005359CA" w:rsidRPr="0003596D">
              <w:rPr>
                <w:rFonts w:ascii="Times New Roman" w:hAnsi="Times New Roman" w:cs="Times New Roman"/>
                <w:shd w:val="clear" w:color="auto" w:fill="FFFFFF"/>
              </w:rPr>
              <w:t xml:space="preserve"> </w:t>
            </w:r>
            <w:r w:rsidR="005359CA" w:rsidRPr="0003596D">
              <w:rPr>
                <w:rFonts w:ascii="Times New Roman" w:hAnsi="Times New Roman" w:cs="Times New Roman"/>
                <w:color w:val="222222"/>
                <w:szCs w:val="24"/>
                <w:shd w:val="clear" w:color="auto" w:fill="FFFFFF"/>
              </w:rPr>
              <w:t>(</w:t>
            </w:r>
            <w:proofErr w:type="spellStart"/>
            <w:r w:rsidR="005359CA" w:rsidRPr="0003596D">
              <w:rPr>
                <w:rFonts w:ascii="Times New Roman" w:hAnsi="Times New Roman" w:cs="Times New Roman"/>
                <w:color w:val="222222"/>
                <w:szCs w:val="24"/>
                <w:shd w:val="clear" w:color="auto" w:fill="FFFFFF"/>
              </w:rPr>
              <w:t>Giousmpasoglou</w:t>
            </w:r>
            <w:proofErr w:type="spellEnd"/>
            <w:r w:rsidR="005359CA" w:rsidRPr="0003596D">
              <w:rPr>
                <w:rFonts w:ascii="Times New Roman" w:hAnsi="Times New Roman" w:cs="Times New Roman"/>
                <w:color w:val="222222"/>
                <w:szCs w:val="24"/>
                <w:shd w:val="clear" w:color="auto" w:fill="FFFFFF"/>
              </w:rPr>
              <w:t xml:space="preserve">, et al., 2021). </w:t>
            </w:r>
            <w:r w:rsidR="008D4434" w:rsidRPr="0003596D">
              <w:rPr>
                <w:rFonts w:ascii="Times New Roman" w:hAnsi="Times New Roman" w:cs="Times New Roman"/>
                <w:shd w:val="clear" w:color="auto" w:fill="FFFFFF"/>
              </w:rPr>
              <w:t xml:space="preserve">Hence, </w:t>
            </w:r>
            <w:r w:rsidR="00797304" w:rsidRPr="0003596D">
              <w:rPr>
                <w:rFonts w:ascii="Times New Roman" w:hAnsi="Times New Roman" w:cs="Times New Roman"/>
                <w:shd w:val="clear" w:color="auto" w:fill="FFFFFF"/>
              </w:rPr>
              <w:t>it has</w:t>
            </w:r>
            <w:r w:rsidR="008D4434" w:rsidRPr="0003596D">
              <w:rPr>
                <w:rFonts w:ascii="Times New Roman" w:hAnsi="Times New Roman" w:cs="Times New Roman"/>
                <w:shd w:val="clear" w:color="auto" w:fill="FFFFFF"/>
              </w:rPr>
              <w:t xml:space="preserve"> created huge difficulties and has led to guest dissatisfaction. Difficulties with respect to performing of cleanliness and laundry functions are found which is creating guest dissatisfaction to a large extent. </w:t>
            </w:r>
          </w:p>
        </w:tc>
      </w:tr>
      <w:tr w:rsidR="00D26552" w:rsidRPr="0003596D" w14:paraId="46131B97" w14:textId="77777777" w:rsidTr="00193927">
        <w:trPr>
          <w:trHeight w:val="533"/>
          <w:jc w:val="center"/>
        </w:trPr>
        <w:tc>
          <w:tcPr>
            <w:tcW w:w="9377" w:type="dxa"/>
          </w:tcPr>
          <w:p w14:paraId="5F313707" w14:textId="77777777" w:rsidR="00D26552" w:rsidRPr="0003596D" w:rsidRDefault="00D26552" w:rsidP="00797304">
            <w:pPr>
              <w:rPr>
                <w:rFonts w:ascii="Times New Roman" w:hAnsi="Times New Roman" w:cs="Times New Roman"/>
                <w:b/>
                <w:bCs/>
                <w:sz w:val="28"/>
                <w:szCs w:val="28"/>
              </w:rPr>
            </w:pPr>
            <w:r w:rsidRPr="0003596D">
              <w:rPr>
                <w:rFonts w:ascii="Times New Roman" w:hAnsi="Times New Roman" w:cs="Times New Roman"/>
                <w:b/>
                <w:bCs/>
                <w:sz w:val="28"/>
                <w:szCs w:val="28"/>
              </w:rPr>
              <w:t>Analysis of the procedures for maintaining safety and health</w:t>
            </w:r>
          </w:p>
          <w:p w14:paraId="52D4BAE7" w14:textId="6AAC2114" w:rsidR="00D26552" w:rsidRPr="0003596D" w:rsidRDefault="0003596D" w:rsidP="0003596D">
            <w:pPr>
              <w:widowControl w:val="0"/>
              <w:suppressAutoHyphens w:val="0"/>
              <w:autoSpaceDE w:val="0"/>
              <w:autoSpaceDN w:val="0"/>
            </w:pPr>
            <w:r w:rsidRPr="0003596D">
              <w:rPr>
                <w:noProof/>
              </w:rPr>
              <w:lastRenderedPageBreak/>
              <w:drawing>
                <wp:inline distT="0" distB="0" distL="0" distR="0" wp14:anchorId="687DDB7F" wp14:editId="3F5A922B">
                  <wp:extent cx="5943600" cy="3272155"/>
                  <wp:effectExtent l="0" t="0" r="0" b="4445"/>
                  <wp:docPr id="610259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259747" name=""/>
                          <pic:cNvPicPr/>
                        </pic:nvPicPr>
                        <pic:blipFill>
                          <a:blip r:embed="rId20"/>
                          <a:stretch>
                            <a:fillRect/>
                          </a:stretch>
                        </pic:blipFill>
                        <pic:spPr>
                          <a:xfrm>
                            <a:off x="0" y="0"/>
                            <a:ext cx="5943600" cy="3272155"/>
                          </a:xfrm>
                          <a:prstGeom prst="rect">
                            <a:avLst/>
                          </a:prstGeom>
                        </pic:spPr>
                      </pic:pic>
                    </a:graphicData>
                  </a:graphic>
                </wp:inline>
              </w:drawing>
            </w:r>
          </w:p>
        </w:tc>
      </w:tr>
      <w:tr w:rsidR="00D26552" w:rsidRPr="0003596D" w14:paraId="002FE22D" w14:textId="77777777" w:rsidTr="00193927">
        <w:trPr>
          <w:trHeight w:val="489"/>
          <w:jc w:val="center"/>
        </w:trPr>
        <w:tc>
          <w:tcPr>
            <w:tcW w:w="9377" w:type="dxa"/>
          </w:tcPr>
          <w:p w14:paraId="66164A5E" w14:textId="0B0BE2E4" w:rsidR="00D26552" w:rsidRPr="0003596D" w:rsidRDefault="00D26552" w:rsidP="00797304">
            <w:pPr>
              <w:rPr>
                <w:rFonts w:ascii="Times New Roman" w:hAnsi="Times New Roman" w:cs="Times New Roman"/>
                <w:color w:val="222222"/>
                <w:szCs w:val="24"/>
                <w:shd w:val="clear" w:color="auto" w:fill="FFFFFF"/>
              </w:rPr>
            </w:pPr>
            <w:r w:rsidRPr="0003596D">
              <w:rPr>
                <w:rFonts w:ascii="Times New Roman" w:hAnsi="Times New Roman" w:cs="Times New Roman"/>
                <w:b/>
                <w:bCs/>
              </w:rPr>
              <w:lastRenderedPageBreak/>
              <w:t>Training Notes:</w:t>
            </w:r>
            <w:r w:rsidRPr="0003596D">
              <w:rPr>
                <w:rFonts w:ascii="Times New Roman" w:hAnsi="Times New Roman" w:cs="Times New Roman"/>
                <w:shd w:val="clear" w:color="auto" w:fill="FFFFFF"/>
              </w:rPr>
              <w:t xml:space="preserve"> </w:t>
            </w:r>
            <w:r w:rsidR="008D4434" w:rsidRPr="0003596D">
              <w:rPr>
                <w:rFonts w:ascii="Times New Roman" w:hAnsi="Times New Roman" w:cs="Times New Roman"/>
                <w:shd w:val="clear" w:color="auto" w:fill="FFFFFF"/>
              </w:rPr>
              <w:t>There are various procedures with respect to health and safety that are to be followed by the housekeeping staff members. They have to make sure that they comply with the health and safety related standards and laws</w:t>
            </w:r>
            <w:r w:rsidR="00797304" w:rsidRPr="0003596D">
              <w:rPr>
                <w:rFonts w:ascii="Times New Roman" w:hAnsi="Times New Roman" w:cs="Times New Roman"/>
                <w:shd w:val="clear" w:color="auto" w:fill="FFFFFF"/>
              </w:rPr>
              <w:t>. A</w:t>
            </w:r>
            <w:r w:rsidR="008D4434" w:rsidRPr="0003596D">
              <w:rPr>
                <w:rFonts w:ascii="Times New Roman" w:hAnsi="Times New Roman" w:cs="Times New Roman"/>
                <w:shd w:val="clear" w:color="auto" w:fill="FFFFFF"/>
              </w:rPr>
              <w:t xml:space="preserve">lso, in case of any accident, they need to ensure that the first </w:t>
            </w:r>
            <w:r w:rsidR="00797304" w:rsidRPr="0003596D">
              <w:rPr>
                <w:rFonts w:ascii="Times New Roman" w:hAnsi="Times New Roman" w:cs="Times New Roman"/>
                <w:shd w:val="clear" w:color="auto" w:fill="FFFFFF"/>
              </w:rPr>
              <w:t xml:space="preserve">aid </w:t>
            </w:r>
            <w:r w:rsidR="008D4434" w:rsidRPr="0003596D">
              <w:rPr>
                <w:rFonts w:ascii="Times New Roman" w:hAnsi="Times New Roman" w:cs="Times New Roman"/>
                <w:shd w:val="clear" w:color="auto" w:fill="FFFFFF"/>
              </w:rPr>
              <w:t xml:space="preserve">is provided on time. A proper and </w:t>
            </w:r>
            <w:r w:rsidR="00797304" w:rsidRPr="0003596D">
              <w:rPr>
                <w:rFonts w:ascii="Times New Roman" w:hAnsi="Times New Roman" w:cs="Times New Roman"/>
                <w:shd w:val="clear" w:color="auto" w:fill="FFFFFF"/>
              </w:rPr>
              <w:t>well-equipped</w:t>
            </w:r>
            <w:r w:rsidR="008D4434" w:rsidRPr="0003596D">
              <w:rPr>
                <w:rFonts w:ascii="Times New Roman" w:hAnsi="Times New Roman" w:cs="Times New Roman"/>
                <w:shd w:val="clear" w:color="auto" w:fill="FFFFFF"/>
              </w:rPr>
              <w:t xml:space="preserve"> box of first aid is to be kept in each of the room so that </w:t>
            </w:r>
            <w:r w:rsidR="00797304" w:rsidRPr="0003596D">
              <w:rPr>
                <w:rFonts w:ascii="Times New Roman" w:hAnsi="Times New Roman" w:cs="Times New Roman"/>
                <w:shd w:val="clear" w:color="auto" w:fill="FFFFFF"/>
              </w:rPr>
              <w:t xml:space="preserve">policies </w:t>
            </w:r>
            <w:r w:rsidR="008D4434" w:rsidRPr="0003596D">
              <w:rPr>
                <w:rFonts w:ascii="Times New Roman" w:hAnsi="Times New Roman" w:cs="Times New Roman"/>
                <w:shd w:val="clear" w:color="auto" w:fill="FFFFFF"/>
              </w:rPr>
              <w:t>of medical emergencies can be met on time. Adequate training facilities</w:t>
            </w:r>
            <w:r w:rsidR="00797304" w:rsidRPr="0003596D">
              <w:rPr>
                <w:rFonts w:ascii="Times New Roman" w:hAnsi="Times New Roman" w:cs="Times New Roman"/>
                <w:shd w:val="clear" w:color="auto" w:fill="FFFFFF"/>
              </w:rPr>
              <w:t xml:space="preserve"> are</w:t>
            </w:r>
            <w:r w:rsidR="008D4434" w:rsidRPr="0003596D">
              <w:rPr>
                <w:rFonts w:ascii="Times New Roman" w:hAnsi="Times New Roman" w:cs="Times New Roman"/>
                <w:shd w:val="clear" w:color="auto" w:fill="FFFFFF"/>
              </w:rPr>
              <w:t xml:space="preserve"> to be provided to the housekeeping members so that they can provide effective medical facilities </w:t>
            </w:r>
            <w:r w:rsidR="00797304" w:rsidRPr="0003596D">
              <w:rPr>
                <w:rFonts w:ascii="Times New Roman" w:hAnsi="Times New Roman" w:cs="Times New Roman"/>
                <w:shd w:val="clear" w:color="auto" w:fill="FFFFFF"/>
              </w:rPr>
              <w:t xml:space="preserve">during times of </w:t>
            </w:r>
            <w:r w:rsidR="008D4434" w:rsidRPr="0003596D">
              <w:rPr>
                <w:rFonts w:ascii="Times New Roman" w:hAnsi="Times New Roman" w:cs="Times New Roman"/>
                <w:shd w:val="clear" w:color="auto" w:fill="FFFFFF"/>
              </w:rPr>
              <w:t>emergency. They are to be effectively trained with respect to health, safety and other relevant aspects</w:t>
            </w:r>
            <w:r w:rsidR="005359CA" w:rsidRPr="0003596D">
              <w:rPr>
                <w:rFonts w:ascii="Times New Roman" w:hAnsi="Times New Roman" w:cs="Times New Roman"/>
                <w:shd w:val="clear" w:color="auto" w:fill="FFFFFF"/>
              </w:rPr>
              <w:t xml:space="preserve"> </w:t>
            </w:r>
            <w:r w:rsidR="005359CA" w:rsidRPr="0003596D">
              <w:rPr>
                <w:rFonts w:ascii="Times New Roman" w:hAnsi="Times New Roman" w:cs="Times New Roman"/>
                <w:color w:val="222222"/>
                <w:szCs w:val="24"/>
                <w:shd w:val="clear" w:color="auto" w:fill="FFFFFF"/>
              </w:rPr>
              <w:t xml:space="preserve">(Li, et al., 2021). </w:t>
            </w:r>
          </w:p>
        </w:tc>
      </w:tr>
    </w:tbl>
    <w:p w14:paraId="48048CA6" w14:textId="77777777" w:rsidR="00D26552" w:rsidRPr="0003596D" w:rsidRDefault="00D26552" w:rsidP="00797304">
      <w:pPr>
        <w:rPr>
          <w:b/>
          <w:bCs/>
        </w:rPr>
      </w:pPr>
    </w:p>
    <w:tbl>
      <w:tblPr>
        <w:tblStyle w:val="TableGrid"/>
        <w:tblW w:w="9377" w:type="dxa"/>
        <w:jc w:val="center"/>
        <w:tblLook w:val="04A0" w:firstRow="1" w:lastRow="0" w:firstColumn="1" w:lastColumn="0" w:noHBand="0" w:noVBand="1"/>
      </w:tblPr>
      <w:tblGrid>
        <w:gridCol w:w="9576"/>
      </w:tblGrid>
      <w:tr w:rsidR="00D26552" w:rsidRPr="0003596D" w14:paraId="67A0AF1B" w14:textId="77777777" w:rsidTr="00193927">
        <w:trPr>
          <w:trHeight w:val="533"/>
          <w:jc w:val="center"/>
        </w:trPr>
        <w:tc>
          <w:tcPr>
            <w:tcW w:w="9377" w:type="dxa"/>
          </w:tcPr>
          <w:p w14:paraId="71948DE6" w14:textId="77777777" w:rsidR="00D26552" w:rsidRPr="0003596D" w:rsidRDefault="00D26552" w:rsidP="00797304">
            <w:pPr>
              <w:rPr>
                <w:rFonts w:ascii="Times New Roman" w:hAnsi="Times New Roman" w:cs="Times New Roman"/>
                <w:b/>
                <w:bCs/>
                <w:sz w:val="28"/>
                <w:szCs w:val="28"/>
              </w:rPr>
            </w:pPr>
            <w:r w:rsidRPr="0003596D">
              <w:rPr>
                <w:rFonts w:ascii="Times New Roman" w:hAnsi="Times New Roman" w:cs="Times New Roman"/>
                <w:b/>
                <w:bCs/>
                <w:sz w:val="28"/>
                <w:szCs w:val="28"/>
              </w:rPr>
              <w:t>Overview of training facilities arranged</w:t>
            </w:r>
          </w:p>
          <w:p w14:paraId="5F4B5249" w14:textId="3CB018C6" w:rsidR="00D26552" w:rsidRPr="0003596D" w:rsidRDefault="0003596D" w:rsidP="0003596D">
            <w:pPr>
              <w:widowControl w:val="0"/>
              <w:suppressAutoHyphens w:val="0"/>
              <w:autoSpaceDE w:val="0"/>
              <w:autoSpaceDN w:val="0"/>
            </w:pPr>
            <w:r w:rsidRPr="0003596D">
              <w:rPr>
                <w:noProof/>
              </w:rPr>
              <w:lastRenderedPageBreak/>
              <w:drawing>
                <wp:inline distT="0" distB="0" distL="0" distR="0" wp14:anchorId="4AB33A79" wp14:editId="58D705ED">
                  <wp:extent cx="5943600" cy="3194050"/>
                  <wp:effectExtent l="0" t="0" r="0" b="6350"/>
                  <wp:docPr id="1108309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09299" name=""/>
                          <pic:cNvPicPr/>
                        </pic:nvPicPr>
                        <pic:blipFill>
                          <a:blip r:embed="rId21"/>
                          <a:stretch>
                            <a:fillRect/>
                          </a:stretch>
                        </pic:blipFill>
                        <pic:spPr>
                          <a:xfrm>
                            <a:off x="0" y="0"/>
                            <a:ext cx="5943600" cy="3194050"/>
                          </a:xfrm>
                          <a:prstGeom prst="rect">
                            <a:avLst/>
                          </a:prstGeom>
                        </pic:spPr>
                      </pic:pic>
                    </a:graphicData>
                  </a:graphic>
                </wp:inline>
              </w:drawing>
            </w:r>
          </w:p>
        </w:tc>
      </w:tr>
      <w:tr w:rsidR="00D26552" w:rsidRPr="0003596D" w14:paraId="0546A014" w14:textId="77777777" w:rsidTr="00193927">
        <w:trPr>
          <w:trHeight w:val="533"/>
          <w:jc w:val="center"/>
        </w:trPr>
        <w:tc>
          <w:tcPr>
            <w:tcW w:w="9377" w:type="dxa"/>
          </w:tcPr>
          <w:p w14:paraId="1A6A90ED" w14:textId="1C4130D4" w:rsidR="00D26552" w:rsidRPr="0003596D" w:rsidRDefault="00D26552" w:rsidP="00797304">
            <w:pPr>
              <w:rPr>
                <w:rFonts w:ascii="Times New Roman" w:hAnsi="Times New Roman" w:cs="Times New Roman"/>
                <w:shd w:val="clear" w:color="auto" w:fill="FFFFFF"/>
              </w:rPr>
            </w:pPr>
            <w:r w:rsidRPr="0003596D">
              <w:rPr>
                <w:rFonts w:ascii="Times New Roman" w:hAnsi="Times New Roman" w:cs="Times New Roman"/>
                <w:b/>
                <w:bCs/>
              </w:rPr>
              <w:lastRenderedPageBreak/>
              <w:t>Training Notes:</w:t>
            </w:r>
            <w:r w:rsidRPr="0003596D">
              <w:rPr>
                <w:rFonts w:ascii="Times New Roman" w:hAnsi="Times New Roman" w:cs="Times New Roman"/>
                <w:shd w:val="clear" w:color="auto" w:fill="FFFFFF"/>
              </w:rPr>
              <w:t xml:space="preserve"> </w:t>
            </w:r>
            <w:r w:rsidR="008D4434" w:rsidRPr="0003596D">
              <w:rPr>
                <w:rFonts w:ascii="Times New Roman" w:hAnsi="Times New Roman" w:cs="Times New Roman"/>
                <w:shd w:val="clear" w:color="auto" w:fill="FFFFFF"/>
              </w:rPr>
              <w:t xml:space="preserve">In this slide, discussion is made about the training facilities that will be provided to the housekeeping team members. The training facility will be provided by the hotel and it will be managed that regular training is given to them. Also, they will be assisted by seniors and experts to make them well trained. Proper education about health and safety, </w:t>
            </w:r>
            <w:r w:rsidR="00797304" w:rsidRPr="0003596D">
              <w:rPr>
                <w:rFonts w:ascii="Times New Roman" w:hAnsi="Times New Roman" w:cs="Times New Roman"/>
                <w:shd w:val="clear" w:color="auto" w:fill="FFFFFF"/>
              </w:rPr>
              <w:t>ways of</w:t>
            </w:r>
            <w:r w:rsidR="008D4434" w:rsidRPr="0003596D">
              <w:rPr>
                <w:rFonts w:ascii="Times New Roman" w:hAnsi="Times New Roman" w:cs="Times New Roman"/>
                <w:shd w:val="clear" w:color="auto" w:fill="FFFFFF"/>
              </w:rPr>
              <w:t xml:space="preserve"> functioning in the hotel, ways of discharging duties and responsibilities </w:t>
            </w:r>
            <w:r w:rsidR="00797304" w:rsidRPr="0003596D">
              <w:rPr>
                <w:rFonts w:ascii="Times New Roman" w:hAnsi="Times New Roman" w:cs="Times New Roman"/>
                <w:shd w:val="clear" w:color="auto" w:fill="FFFFFF"/>
              </w:rPr>
              <w:t xml:space="preserve">etc., </w:t>
            </w:r>
            <w:r w:rsidR="008D4434" w:rsidRPr="0003596D">
              <w:rPr>
                <w:rFonts w:ascii="Times New Roman" w:hAnsi="Times New Roman" w:cs="Times New Roman"/>
                <w:shd w:val="clear" w:color="auto" w:fill="FFFFFF"/>
              </w:rPr>
              <w:t xml:space="preserve">will be given to them. </w:t>
            </w:r>
          </w:p>
        </w:tc>
      </w:tr>
      <w:tr w:rsidR="00D26552" w:rsidRPr="0003596D" w14:paraId="414A1AC0" w14:textId="77777777" w:rsidTr="00193927">
        <w:trPr>
          <w:trHeight w:val="533"/>
          <w:jc w:val="center"/>
        </w:trPr>
        <w:tc>
          <w:tcPr>
            <w:tcW w:w="9377" w:type="dxa"/>
          </w:tcPr>
          <w:p w14:paraId="0177D9CA" w14:textId="77777777" w:rsidR="00D26552" w:rsidRPr="0003596D" w:rsidRDefault="00D26552" w:rsidP="00797304">
            <w:pPr>
              <w:rPr>
                <w:rFonts w:ascii="Times New Roman" w:hAnsi="Times New Roman" w:cs="Times New Roman"/>
                <w:b/>
                <w:bCs/>
                <w:sz w:val="28"/>
                <w:szCs w:val="28"/>
              </w:rPr>
            </w:pPr>
            <w:r w:rsidRPr="0003596D">
              <w:rPr>
                <w:rFonts w:ascii="Times New Roman" w:hAnsi="Times New Roman" w:cs="Times New Roman"/>
                <w:b/>
                <w:bCs/>
                <w:sz w:val="28"/>
                <w:szCs w:val="28"/>
              </w:rPr>
              <w:t>Measures for problem solving</w:t>
            </w:r>
          </w:p>
          <w:p w14:paraId="0D60452A" w14:textId="242B3FB7" w:rsidR="00D26552" w:rsidRPr="0003596D" w:rsidRDefault="0003596D" w:rsidP="0003596D">
            <w:pPr>
              <w:widowControl w:val="0"/>
              <w:suppressAutoHyphens w:val="0"/>
              <w:autoSpaceDE w:val="0"/>
              <w:autoSpaceDN w:val="0"/>
            </w:pPr>
            <w:r w:rsidRPr="0003596D">
              <w:rPr>
                <w:noProof/>
              </w:rPr>
              <w:lastRenderedPageBreak/>
              <w:drawing>
                <wp:inline distT="0" distB="0" distL="0" distR="0" wp14:anchorId="2A381DA2" wp14:editId="45D594A3">
                  <wp:extent cx="5943600" cy="3132455"/>
                  <wp:effectExtent l="0" t="0" r="0" b="0"/>
                  <wp:docPr id="1660099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99590" name=""/>
                          <pic:cNvPicPr/>
                        </pic:nvPicPr>
                        <pic:blipFill>
                          <a:blip r:embed="rId22"/>
                          <a:stretch>
                            <a:fillRect/>
                          </a:stretch>
                        </pic:blipFill>
                        <pic:spPr>
                          <a:xfrm>
                            <a:off x="0" y="0"/>
                            <a:ext cx="5943600" cy="3132455"/>
                          </a:xfrm>
                          <a:prstGeom prst="rect">
                            <a:avLst/>
                          </a:prstGeom>
                        </pic:spPr>
                      </pic:pic>
                    </a:graphicData>
                  </a:graphic>
                </wp:inline>
              </w:drawing>
            </w:r>
          </w:p>
        </w:tc>
      </w:tr>
      <w:tr w:rsidR="00D26552" w:rsidRPr="0003596D" w14:paraId="0404BD9A" w14:textId="77777777" w:rsidTr="00193927">
        <w:trPr>
          <w:trHeight w:val="533"/>
          <w:jc w:val="center"/>
        </w:trPr>
        <w:tc>
          <w:tcPr>
            <w:tcW w:w="9377" w:type="dxa"/>
          </w:tcPr>
          <w:p w14:paraId="52F10975" w14:textId="2491D689" w:rsidR="00D26552" w:rsidRPr="0003596D" w:rsidRDefault="00D26552" w:rsidP="00797304">
            <w:pPr>
              <w:rPr>
                <w:rFonts w:ascii="Times New Roman" w:hAnsi="Times New Roman" w:cs="Times New Roman"/>
                <w:color w:val="222222"/>
                <w:szCs w:val="24"/>
                <w:shd w:val="clear" w:color="auto" w:fill="FFFFFF"/>
              </w:rPr>
            </w:pPr>
            <w:r w:rsidRPr="0003596D">
              <w:rPr>
                <w:rFonts w:ascii="Times New Roman" w:hAnsi="Times New Roman" w:cs="Times New Roman"/>
                <w:b/>
                <w:bCs/>
              </w:rPr>
              <w:lastRenderedPageBreak/>
              <w:t>Training Notes:</w:t>
            </w:r>
            <w:r w:rsidRPr="0003596D">
              <w:rPr>
                <w:rFonts w:ascii="Times New Roman" w:hAnsi="Times New Roman" w:cs="Times New Roman"/>
                <w:shd w:val="clear" w:color="auto" w:fill="FFFFFF"/>
              </w:rPr>
              <w:t xml:space="preserve"> </w:t>
            </w:r>
            <w:r w:rsidR="008D4434" w:rsidRPr="0003596D">
              <w:rPr>
                <w:rFonts w:ascii="Times New Roman" w:hAnsi="Times New Roman" w:cs="Times New Roman"/>
                <w:shd w:val="clear" w:color="auto" w:fill="FFFFFF"/>
              </w:rPr>
              <w:t>In this slide, discussion is made about various measures that will be undertaken in the hotel for problem solving. All these measures have to be followed by the housekeeping team members</w:t>
            </w:r>
            <w:r w:rsidR="00797304" w:rsidRPr="0003596D">
              <w:rPr>
                <w:rFonts w:ascii="Times New Roman" w:hAnsi="Times New Roman" w:cs="Times New Roman"/>
                <w:shd w:val="clear" w:color="auto" w:fill="FFFFFF"/>
              </w:rPr>
              <w:t xml:space="preserve">. It </w:t>
            </w:r>
            <w:r w:rsidR="008D4434" w:rsidRPr="0003596D">
              <w:rPr>
                <w:rFonts w:ascii="Times New Roman" w:hAnsi="Times New Roman" w:cs="Times New Roman"/>
                <w:shd w:val="clear" w:color="auto" w:fill="FFFFFF"/>
              </w:rPr>
              <w:t>will be made sure that the laundry function is efficiently undertaken</w:t>
            </w:r>
            <w:r w:rsidR="00797304" w:rsidRPr="0003596D">
              <w:rPr>
                <w:rFonts w:ascii="Times New Roman" w:hAnsi="Times New Roman" w:cs="Times New Roman"/>
                <w:shd w:val="clear" w:color="auto" w:fill="FFFFFF"/>
              </w:rPr>
              <w:t>. M</w:t>
            </w:r>
            <w:r w:rsidR="008D4434" w:rsidRPr="0003596D">
              <w:rPr>
                <w:rFonts w:ascii="Times New Roman" w:hAnsi="Times New Roman" w:cs="Times New Roman"/>
                <w:shd w:val="clear" w:color="auto" w:fill="FFFFFF"/>
              </w:rPr>
              <w:t>oreover, focus will be given on improving the cleanliness function</w:t>
            </w:r>
            <w:r w:rsidR="005359CA" w:rsidRPr="0003596D">
              <w:rPr>
                <w:rFonts w:ascii="Times New Roman" w:hAnsi="Times New Roman" w:cs="Times New Roman"/>
                <w:shd w:val="clear" w:color="auto" w:fill="FFFFFF"/>
              </w:rPr>
              <w:t xml:space="preserve"> </w:t>
            </w:r>
            <w:r w:rsidR="005359CA" w:rsidRPr="0003596D">
              <w:rPr>
                <w:rFonts w:ascii="Times New Roman" w:hAnsi="Times New Roman" w:cs="Times New Roman"/>
                <w:color w:val="222222"/>
                <w:szCs w:val="24"/>
                <w:shd w:val="clear" w:color="auto" w:fill="FFFFFF"/>
              </w:rPr>
              <w:t xml:space="preserve">(Pan, 2023). </w:t>
            </w:r>
            <w:r w:rsidR="008D4434" w:rsidRPr="0003596D">
              <w:rPr>
                <w:rFonts w:ascii="Times New Roman" w:hAnsi="Times New Roman" w:cs="Times New Roman"/>
                <w:shd w:val="clear" w:color="auto" w:fill="FFFFFF"/>
              </w:rPr>
              <w:t xml:space="preserve">It will ensure that all types of problem identification </w:t>
            </w:r>
            <w:r w:rsidR="00797304" w:rsidRPr="0003596D">
              <w:rPr>
                <w:rFonts w:ascii="Times New Roman" w:hAnsi="Times New Roman" w:cs="Times New Roman"/>
                <w:shd w:val="clear" w:color="auto" w:fill="FFFFFF"/>
              </w:rPr>
              <w:t>are d</w:t>
            </w:r>
            <w:r w:rsidR="008D4434" w:rsidRPr="0003596D">
              <w:rPr>
                <w:rFonts w:ascii="Times New Roman" w:hAnsi="Times New Roman" w:cs="Times New Roman"/>
                <w:shd w:val="clear" w:color="auto" w:fill="FFFFFF"/>
              </w:rPr>
              <w:t>one on time and the</w:t>
            </w:r>
            <w:r w:rsidR="00797304" w:rsidRPr="0003596D">
              <w:rPr>
                <w:rFonts w:ascii="Times New Roman" w:hAnsi="Times New Roman" w:cs="Times New Roman"/>
                <w:shd w:val="clear" w:color="auto" w:fill="FFFFFF"/>
              </w:rPr>
              <w:t>ir</w:t>
            </w:r>
            <w:r w:rsidR="008D4434" w:rsidRPr="0003596D">
              <w:rPr>
                <w:rFonts w:ascii="Times New Roman" w:hAnsi="Times New Roman" w:cs="Times New Roman"/>
                <w:shd w:val="clear" w:color="auto" w:fill="FFFFFF"/>
              </w:rPr>
              <w:t xml:space="preserve"> mitigation is efficiently done. The guest problem will be identified and their complaints will be resolved on time. </w:t>
            </w:r>
          </w:p>
        </w:tc>
      </w:tr>
      <w:tr w:rsidR="00D26552" w:rsidRPr="0003596D" w14:paraId="68B867E1" w14:textId="77777777" w:rsidTr="00193927">
        <w:trPr>
          <w:trHeight w:val="533"/>
          <w:jc w:val="center"/>
        </w:trPr>
        <w:tc>
          <w:tcPr>
            <w:tcW w:w="9377" w:type="dxa"/>
          </w:tcPr>
          <w:p w14:paraId="44EA663B" w14:textId="77777777" w:rsidR="00D26552" w:rsidRPr="0003596D" w:rsidRDefault="00D26552" w:rsidP="00797304">
            <w:pPr>
              <w:rPr>
                <w:rFonts w:ascii="Times New Roman" w:hAnsi="Times New Roman" w:cs="Times New Roman"/>
                <w:b/>
                <w:bCs/>
                <w:sz w:val="28"/>
                <w:szCs w:val="28"/>
              </w:rPr>
            </w:pPr>
            <w:r w:rsidRPr="0003596D">
              <w:rPr>
                <w:rFonts w:ascii="Times New Roman" w:hAnsi="Times New Roman" w:cs="Times New Roman"/>
                <w:b/>
                <w:bCs/>
                <w:sz w:val="28"/>
                <w:szCs w:val="28"/>
              </w:rPr>
              <w:t>Indicators for measuring the performance of the training facilities</w:t>
            </w:r>
          </w:p>
          <w:p w14:paraId="2253177A" w14:textId="19B9953B" w:rsidR="00D26552" w:rsidRPr="0003596D" w:rsidRDefault="0003596D" w:rsidP="0003596D">
            <w:pPr>
              <w:widowControl w:val="0"/>
              <w:suppressAutoHyphens w:val="0"/>
              <w:autoSpaceDE w:val="0"/>
              <w:autoSpaceDN w:val="0"/>
              <w:rPr>
                <w:shd w:val="clear" w:color="auto" w:fill="FFFFFF"/>
              </w:rPr>
            </w:pPr>
            <w:r w:rsidRPr="0003596D">
              <w:rPr>
                <w:noProof/>
                <w:shd w:val="clear" w:color="auto" w:fill="FFFFFF"/>
              </w:rPr>
              <w:lastRenderedPageBreak/>
              <w:drawing>
                <wp:inline distT="0" distB="0" distL="0" distR="0" wp14:anchorId="7F9EACA8" wp14:editId="05529A07">
                  <wp:extent cx="5943600" cy="3227705"/>
                  <wp:effectExtent l="0" t="0" r="0" b="0"/>
                  <wp:docPr id="953190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190417" name=""/>
                          <pic:cNvPicPr/>
                        </pic:nvPicPr>
                        <pic:blipFill>
                          <a:blip r:embed="rId23"/>
                          <a:stretch>
                            <a:fillRect/>
                          </a:stretch>
                        </pic:blipFill>
                        <pic:spPr>
                          <a:xfrm>
                            <a:off x="0" y="0"/>
                            <a:ext cx="5943600" cy="3227705"/>
                          </a:xfrm>
                          <a:prstGeom prst="rect">
                            <a:avLst/>
                          </a:prstGeom>
                        </pic:spPr>
                      </pic:pic>
                    </a:graphicData>
                  </a:graphic>
                </wp:inline>
              </w:drawing>
            </w:r>
          </w:p>
        </w:tc>
      </w:tr>
      <w:tr w:rsidR="00D26552" w:rsidRPr="0003596D" w14:paraId="1B8F9E1F" w14:textId="77777777" w:rsidTr="00193927">
        <w:trPr>
          <w:trHeight w:val="489"/>
          <w:jc w:val="center"/>
        </w:trPr>
        <w:tc>
          <w:tcPr>
            <w:tcW w:w="9377" w:type="dxa"/>
          </w:tcPr>
          <w:p w14:paraId="0576044C" w14:textId="2686C4E3" w:rsidR="00D26552" w:rsidRPr="0003596D" w:rsidRDefault="00D26552" w:rsidP="00797304">
            <w:pPr>
              <w:rPr>
                <w:rFonts w:ascii="Times New Roman" w:hAnsi="Times New Roman" w:cs="Times New Roman"/>
                <w:szCs w:val="24"/>
              </w:rPr>
            </w:pPr>
            <w:r w:rsidRPr="0003596D">
              <w:rPr>
                <w:rFonts w:ascii="Times New Roman" w:hAnsi="Times New Roman" w:cs="Times New Roman"/>
                <w:b/>
                <w:bCs/>
              </w:rPr>
              <w:lastRenderedPageBreak/>
              <w:t>Training Notes:</w:t>
            </w:r>
            <w:r w:rsidRPr="0003596D">
              <w:rPr>
                <w:rFonts w:ascii="Times New Roman" w:hAnsi="Times New Roman" w:cs="Times New Roman"/>
                <w:shd w:val="clear" w:color="auto" w:fill="FFFFFF"/>
              </w:rPr>
              <w:t xml:space="preserve"> </w:t>
            </w:r>
            <w:r w:rsidR="00E42DDF" w:rsidRPr="0003596D">
              <w:rPr>
                <w:rFonts w:ascii="Times New Roman" w:hAnsi="Times New Roman" w:cs="Times New Roman"/>
                <w:shd w:val="clear" w:color="auto" w:fill="FFFFFF"/>
              </w:rPr>
              <w:t>There are several indicators which will help in measuring the effectiveness and performance of training facility. This indicator is with respect to improved employee performance, improved guest satisfaction, enhancement of employee knowledge and skills as well as reduction of employee mistakes</w:t>
            </w:r>
            <w:r w:rsidR="005359CA" w:rsidRPr="0003596D">
              <w:rPr>
                <w:rFonts w:ascii="Times New Roman" w:hAnsi="Times New Roman" w:cs="Times New Roman"/>
                <w:shd w:val="clear" w:color="auto" w:fill="FFFFFF"/>
              </w:rPr>
              <w:t xml:space="preserve"> </w:t>
            </w:r>
            <w:r w:rsidR="005359CA" w:rsidRPr="0003596D">
              <w:rPr>
                <w:rFonts w:ascii="Times New Roman" w:hAnsi="Times New Roman" w:cs="Times New Roman"/>
                <w:szCs w:val="24"/>
              </w:rPr>
              <w:t xml:space="preserve">(Quick, 2020). </w:t>
            </w:r>
            <w:r w:rsidR="00E42DDF" w:rsidRPr="0003596D">
              <w:rPr>
                <w:rFonts w:ascii="Times New Roman" w:hAnsi="Times New Roman" w:cs="Times New Roman"/>
                <w:shd w:val="clear" w:color="auto" w:fill="FFFFFF"/>
              </w:rPr>
              <w:t>When these indicators are attained, it will be ensured that the training facility is successful. Provision of training will help in minimizing employee mistakes and will improve their capabilities and skills to a large extent.</w:t>
            </w:r>
          </w:p>
        </w:tc>
      </w:tr>
      <w:tr w:rsidR="004C6C05" w:rsidRPr="0003596D" w14:paraId="17A1BD72" w14:textId="77777777" w:rsidTr="00193927">
        <w:trPr>
          <w:trHeight w:val="489"/>
          <w:jc w:val="center"/>
        </w:trPr>
        <w:tc>
          <w:tcPr>
            <w:tcW w:w="9377" w:type="dxa"/>
          </w:tcPr>
          <w:p w14:paraId="46FC2615" w14:textId="77777777" w:rsidR="004C6C05" w:rsidRPr="0003596D" w:rsidRDefault="004C6C05" w:rsidP="00797304">
            <w:pPr>
              <w:rPr>
                <w:rFonts w:ascii="Times New Roman" w:hAnsi="Times New Roman" w:cs="Times New Roman"/>
                <w:b/>
                <w:bCs/>
                <w:sz w:val="28"/>
                <w:szCs w:val="28"/>
              </w:rPr>
            </w:pPr>
            <w:r w:rsidRPr="0003596D">
              <w:rPr>
                <w:rFonts w:ascii="Times New Roman" w:hAnsi="Times New Roman" w:cs="Times New Roman"/>
                <w:b/>
                <w:bCs/>
                <w:sz w:val="28"/>
                <w:szCs w:val="28"/>
              </w:rPr>
              <w:t>Linking an employee engagement model to a best practice industry example</w:t>
            </w:r>
          </w:p>
          <w:p w14:paraId="1AB11C92" w14:textId="6510B57F" w:rsidR="004C6C05" w:rsidRPr="0003596D" w:rsidRDefault="0003596D" w:rsidP="0003596D">
            <w:pPr>
              <w:rPr>
                <w:b/>
                <w:bCs/>
                <w:sz w:val="28"/>
                <w:szCs w:val="28"/>
              </w:rPr>
            </w:pPr>
            <w:r>
              <w:rPr>
                <w:noProof/>
              </w:rPr>
              <w:lastRenderedPageBreak/>
              <w:drawing>
                <wp:inline distT="0" distB="0" distL="0" distR="0" wp14:anchorId="4D0FA4A0" wp14:editId="6C2B5FA5">
                  <wp:extent cx="5943600" cy="3343275"/>
                  <wp:effectExtent l="0" t="0" r="0" b="9525"/>
                  <wp:docPr id="8673485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34851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tc>
      </w:tr>
      <w:tr w:rsidR="004C6C05" w:rsidRPr="0003596D" w14:paraId="33BDA993" w14:textId="77777777" w:rsidTr="00193927">
        <w:trPr>
          <w:trHeight w:val="489"/>
          <w:jc w:val="center"/>
        </w:trPr>
        <w:tc>
          <w:tcPr>
            <w:tcW w:w="9377" w:type="dxa"/>
          </w:tcPr>
          <w:p w14:paraId="068B941C" w14:textId="03447966" w:rsidR="004C6C05" w:rsidRPr="0003596D" w:rsidRDefault="004C6C05" w:rsidP="00797304">
            <w:pPr>
              <w:rPr>
                <w:rFonts w:ascii="Times New Roman" w:hAnsi="Times New Roman" w:cs="Times New Roman"/>
                <w:b/>
                <w:bCs/>
                <w:szCs w:val="24"/>
              </w:rPr>
            </w:pPr>
            <w:r w:rsidRPr="0003596D">
              <w:rPr>
                <w:rFonts w:ascii="Times New Roman" w:hAnsi="Times New Roman" w:cs="Times New Roman"/>
                <w:b/>
                <w:bCs/>
                <w:szCs w:val="24"/>
              </w:rPr>
              <w:lastRenderedPageBreak/>
              <w:t xml:space="preserve">Training Notes: </w:t>
            </w:r>
            <w:r w:rsidR="00E42DDF" w:rsidRPr="0003596D">
              <w:rPr>
                <w:rFonts w:ascii="Times New Roman" w:hAnsi="Times New Roman" w:cs="Times New Roman"/>
                <w:szCs w:val="24"/>
              </w:rPr>
              <w:t>In this section, discussion is made about the employee engagement model known as Deloitte employee engagement model</w:t>
            </w:r>
            <w:r w:rsidR="00797304" w:rsidRPr="0003596D">
              <w:rPr>
                <w:rFonts w:ascii="Times New Roman" w:hAnsi="Times New Roman" w:cs="Times New Roman"/>
                <w:szCs w:val="24"/>
              </w:rPr>
              <w:t>. I</w:t>
            </w:r>
            <w:r w:rsidR="00E42DDF" w:rsidRPr="0003596D">
              <w:rPr>
                <w:rFonts w:ascii="Times New Roman" w:hAnsi="Times New Roman" w:cs="Times New Roman"/>
                <w:szCs w:val="24"/>
              </w:rPr>
              <w:t>t is a very relevant model and has various aspects such as provision of meaningful work</w:t>
            </w:r>
            <w:r w:rsidR="00797304" w:rsidRPr="0003596D">
              <w:rPr>
                <w:rFonts w:ascii="Times New Roman" w:hAnsi="Times New Roman" w:cs="Times New Roman"/>
                <w:szCs w:val="24"/>
              </w:rPr>
              <w:t xml:space="preserve">, </w:t>
            </w:r>
            <w:r w:rsidR="00E42DDF" w:rsidRPr="0003596D">
              <w:rPr>
                <w:rFonts w:ascii="Times New Roman" w:hAnsi="Times New Roman" w:cs="Times New Roman"/>
                <w:szCs w:val="24"/>
              </w:rPr>
              <w:t>positive working environment</w:t>
            </w:r>
            <w:r w:rsidR="00797304" w:rsidRPr="0003596D">
              <w:rPr>
                <w:rFonts w:ascii="Times New Roman" w:hAnsi="Times New Roman" w:cs="Times New Roman"/>
                <w:szCs w:val="24"/>
              </w:rPr>
              <w:t xml:space="preserve">, </w:t>
            </w:r>
            <w:r w:rsidR="00E42DDF" w:rsidRPr="0003596D">
              <w:rPr>
                <w:rFonts w:ascii="Times New Roman" w:hAnsi="Times New Roman" w:cs="Times New Roman"/>
                <w:szCs w:val="24"/>
              </w:rPr>
              <w:t>growth opportunities</w:t>
            </w:r>
            <w:r w:rsidR="00797304" w:rsidRPr="0003596D">
              <w:rPr>
                <w:rFonts w:ascii="Times New Roman" w:hAnsi="Times New Roman" w:cs="Times New Roman"/>
                <w:szCs w:val="24"/>
              </w:rPr>
              <w:t xml:space="preserve">, </w:t>
            </w:r>
            <w:r w:rsidR="00E42DDF" w:rsidRPr="0003596D">
              <w:rPr>
                <w:rFonts w:ascii="Times New Roman" w:hAnsi="Times New Roman" w:cs="Times New Roman"/>
                <w:szCs w:val="24"/>
              </w:rPr>
              <w:t xml:space="preserve">hands on management as well as trust in </w:t>
            </w:r>
            <w:r w:rsidR="00797304" w:rsidRPr="0003596D">
              <w:rPr>
                <w:rFonts w:ascii="Times New Roman" w:hAnsi="Times New Roman" w:cs="Times New Roman"/>
                <w:szCs w:val="24"/>
              </w:rPr>
              <w:t>leadership. T</w:t>
            </w:r>
            <w:r w:rsidR="00E42DDF" w:rsidRPr="0003596D">
              <w:rPr>
                <w:rFonts w:ascii="Times New Roman" w:hAnsi="Times New Roman" w:cs="Times New Roman"/>
                <w:szCs w:val="24"/>
              </w:rPr>
              <w:t xml:space="preserve">he JW </w:t>
            </w:r>
            <w:r w:rsidR="00797304" w:rsidRPr="0003596D">
              <w:rPr>
                <w:rFonts w:ascii="Times New Roman" w:hAnsi="Times New Roman" w:cs="Times New Roman"/>
                <w:szCs w:val="24"/>
              </w:rPr>
              <w:t>Marriott</w:t>
            </w:r>
            <w:r w:rsidR="00E42DDF" w:rsidRPr="0003596D">
              <w:rPr>
                <w:rFonts w:ascii="Times New Roman" w:hAnsi="Times New Roman" w:cs="Times New Roman"/>
                <w:szCs w:val="24"/>
              </w:rPr>
              <w:t xml:space="preserve"> implements this model by which it is able to apply best practice with respect to employee engagement in </w:t>
            </w:r>
            <w:r w:rsidR="00797304" w:rsidRPr="0003596D">
              <w:rPr>
                <w:rFonts w:ascii="Times New Roman" w:hAnsi="Times New Roman" w:cs="Times New Roman"/>
                <w:szCs w:val="24"/>
              </w:rPr>
              <w:t>the hospitality</w:t>
            </w:r>
            <w:r w:rsidR="00E42DDF" w:rsidRPr="0003596D">
              <w:rPr>
                <w:rFonts w:ascii="Times New Roman" w:hAnsi="Times New Roman" w:cs="Times New Roman"/>
                <w:szCs w:val="24"/>
              </w:rPr>
              <w:t xml:space="preserve"> industry</w:t>
            </w:r>
            <w:r w:rsidR="005359CA" w:rsidRPr="0003596D">
              <w:rPr>
                <w:rFonts w:ascii="Times New Roman" w:hAnsi="Times New Roman" w:cs="Times New Roman"/>
                <w:szCs w:val="24"/>
              </w:rPr>
              <w:t xml:space="preserve"> </w:t>
            </w:r>
            <w:r w:rsidR="005359CA" w:rsidRPr="0003596D">
              <w:rPr>
                <w:rFonts w:ascii="Times New Roman" w:hAnsi="Times New Roman" w:cs="Times New Roman"/>
                <w:color w:val="222222"/>
                <w:szCs w:val="24"/>
                <w:shd w:val="clear" w:color="auto" w:fill="FFFFFF"/>
              </w:rPr>
              <w:t xml:space="preserve">(Sharma, et al., 2020). </w:t>
            </w:r>
          </w:p>
        </w:tc>
      </w:tr>
      <w:tr w:rsidR="00D26552" w:rsidRPr="0003596D" w14:paraId="56607DB3" w14:textId="77777777" w:rsidTr="00193927">
        <w:trPr>
          <w:trHeight w:val="533"/>
          <w:jc w:val="center"/>
        </w:trPr>
        <w:tc>
          <w:tcPr>
            <w:tcW w:w="9377" w:type="dxa"/>
          </w:tcPr>
          <w:p w14:paraId="6FB1BBD0" w14:textId="77777777" w:rsidR="00D26552" w:rsidRPr="0003596D" w:rsidRDefault="00D26552" w:rsidP="00797304">
            <w:pPr>
              <w:rPr>
                <w:rFonts w:ascii="Times New Roman" w:hAnsi="Times New Roman" w:cs="Times New Roman"/>
                <w:b/>
                <w:bCs/>
                <w:sz w:val="28"/>
                <w:szCs w:val="28"/>
              </w:rPr>
            </w:pPr>
            <w:r w:rsidRPr="0003596D">
              <w:rPr>
                <w:rFonts w:ascii="Times New Roman" w:hAnsi="Times New Roman" w:cs="Times New Roman"/>
                <w:b/>
                <w:bCs/>
                <w:sz w:val="28"/>
                <w:szCs w:val="28"/>
              </w:rPr>
              <w:t xml:space="preserve">Conclusion </w:t>
            </w:r>
          </w:p>
          <w:p w14:paraId="6A3034A5" w14:textId="22DD6F97" w:rsidR="00D26552" w:rsidRPr="0003596D" w:rsidRDefault="0003596D" w:rsidP="0003596D">
            <w:pPr>
              <w:widowControl w:val="0"/>
              <w:suppressAutoHyphens w:val="0"/>
              <w:autoSpaceDE w:val="0"/>
              <w:autoSpaceDN w:val="0"/>
            </w:pPr>
            <w:r>
              <w:rPr>
                <w:noProof/>
              </w:rPr>
              <w:lastRenderedPageBreak/>
              <w:drawing>
                <wp:inline distT="0" distB="0" distL="0" distR="0" wp14:anchorId="240EB9FE" wp14:editId="6401F959">
                  <wp:extent cx="5943600" cy="3343275"/>
                  <wp:effectExtent l="0" t="0" r="0" b="9525"/>
                  <wp:docPr id="9947758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775888"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r w:rsidR="00797304" w:rsidRPr="0003596D">
              <w:t xml:space="preserve"> </w:t>
            </w:r>
          </w:p>
        </w:tc>
      </w:tr>
      <w:tr w:rsidR="00D26552" w:rsidRPr="0003596D" w14:paraId="2DF3EE45" w14:textId="77777777" w:rsidTr="00193927">
        <w:trPr>
          <w:trHeight w:val="533"/>
          <w:jc w:val="center"/>
        </w:trPr>
        <w:tc>
          <w:tcPr>
            <w:tcW w:w="9377" w:type="dxa"/>
          </w:tcPr>
          <w:p w14:paraId="4EC31B1C" w14:textId="28804F85" w:rsidR="00D26552" w:rsidRPr="0003596D" w:rsidRDefault="00D26552" w:rsidP="00797304">
            <w:pPr>
              <w:spacing w:after="160"/>
              <w:rPr>
                <w:rFonts w:ascii="Times New Roman" w:hAnsi="Times New Roman" w:cs="Times New Roman"/>
              </w:rPr>
            </w:pPr>
            <w:r w:rsidRPr="0003596D">
              <w:rPr>
                <w:rFonts w:ascii="Times New Roman" w:hAnsi="Times New Roman" w:cs="Times New Roman"/>
                <w:b/>
                <w:bCs/>
              </w:rPr>
              <w:lastRenderedPageBreak/>
              <w:t>Training Notes:</w:t>
            </w:r>
            <w:r w:rsidRPr="0003596D">
              <w:rPr>
                <w:rFonts w:ascii="Times New Roman" w:hAnsi="Times New Roman" w:cs="Times New Roman"/>
                <w:shd w:val="clear" w:color="auto" w:fill="FFFFFF"/>
              </w:rPr>
              <w:t xml:space="preserve"> </w:t>
            </w:r>
            <w:r w:rsidR="00E42DDF" w:rsidRPr="0003596D">
              <w:rPr>
                <w:rFonts w:ascii="Times New Roman" w:hAnsi="Times New Roman" w:cs="Times New Roman"/>
                <w:shd w:val="clear" w:color="auto" w:fill="FFFFFF"/>
              </w:rPr>
              <w:t>Th</w:t>
            </w:r>
            <w:r w:rsidR="00797304" w:rsidRPr="0003596D">
              <w:rPr>
                <w:rFonts w:ascii="Times New Roman" w:hAnsi="Times New Roman" w:cs="Times New Roman"/>
                <w:shd w:val="clear" w:color="auto" w:fill="FFFFFF"/>
              </w:rPr>
              <w:t>u</w:t>
            </w:r>
            <w:r w:rsidR="00E42DDF" w:rsidRPr="0003596D">
              <w:rPr>
                <w:rFonts w:ascii="Times New Roman" w:hAnsi="Times New Roman" w:cs="Times New Roman"/>
                <w:shd w:val="clear" w:color="auto" w:fill="FFFFFF"/>
              </w:rPr>
              <w:t>s, the presentation has discussed in details about the training facility which will be provided to the team members</w:t>
            </w:r>
            <w:r w:rsidR="00797304" w:rsidRPr="0003596D">
              <w:rPr>
                <w:rFonts w:ascii="Times New Roman" w:hAnsi="Times New Roman" w:cs="Times New Roman"/>
                <w:shd w:val="clear" w:color="auto" w:fill="FFFFFF"/>
              </w:rPr>
              <w:t>. It w</w:t>
            </w:r>
            <w:r w:rsidR="00E42DDF" w:rsidRPr="0003596D">
              <w:rPr>
                <w:rFonts w:ascii="Times New Roman" w:hAnsi="Times New Roman" w:cs="Times New Roman"/>
                <w:shd w:val="clear" w:color="auto" w:fill="FFFFFF"/>
              </w:rPr>
              <w:t>ill help in overcoming all the problems that are created in the hotel. It will make the team members to provide best services to the guests. It will help</w:t>
            </w:r>
            <w:r w:rsidR="00797304" w:rsidRPr="0003596D">
              <w:rPr>
                <w:rFonts w:ascii="Times New Roman" w:hAnsi="Times New Roman" w:cs="Times New Roman"/>
                <w:shd w:val="clear" w:color="auto" w:fill="FFFFFF"/>
              </w:rPr>
              <w:t xml:space="preserve"> in </w:t>
            </w:r>
            <w:r w:rsidR="00E42DDF" w:rsidRPr="0003596D">
              <w:rPr>
                <w:rFonts w:ascii="Times New Roman" w:hAnsi="Times New Roman" w:cs="Times New Roman"/>
                <w:shd w:val="clear" w:color="auto" w:fill="FFFFFF"/>
              </w:rPr>
              <w:t>improving their performance effectively</w:t>
            </w:r>
            <w:r w:rsidR="00797304" w:rsidRPr="0003596D">
              <w:rPr>
                <w:rFonts w:ascii="Times New Roman" w:hAnsi="Times New Roman" w:cs="Times New Roman"/>
                <w:shd w:val="clear" w:color="auto" w:fill="FFFFFF"/>
              </w:rPr>
              <w:t xml:space="preserve">. </w:t>
            </w:r>
          </w:p>
        </w:tc>
      </w:tr>
    </w:tbl>
    <w:p w14:paraId="6F8DEE67" w14:textId="77777777" w:rsidR="00D26552" w:rsidRDefault="00D26552" w:rsidP="00797304">
      <w:pPr>
        <w:rPr>
          <w:b/>
          <w:bCs/>
          <w:sz w:val="28"/>
          <w:szCs w:val="28"/>
        </w:rPr>
      </w:pPr>
    </w:p>
    <w:p w14:paraId="19D76773" w14:textId="77777777" w:rsidR="00D26552" w:rsidRDefault="00D26552" w:rsidP="00797304">
      <w:pPr>
        <w:suppressAutoHyphens w:val="0"/>
        <w:rPr>
          <w:b/>
          <w:bCs/>
          <w:sz w:val="28"/>
          <w:szCs w:val="28"/>
        </w:rPr>
      </w:pPr>
      <w:r>
        <w:rPr>
          <w:b/>
          <w:bCs/>
          <w:sz w:val="28"/>
          <w:szCs w:val="28"/>
        </w:rPr>
        <w:br w:type="page"/>
      </w:r>
    </w:p>
    <w:p w14:paraId="6460BC34" w14:textId="32FFC939" w:rsidR="00544A0D" w:rsidRDefault="00544A0D" w:rsidP="00797304">
      <w:pPr>
        <w:rPr>
          <w:b/>
          <w:bCs/>
          <w:sz w:val="28"/>
          <w:szCs w:val="28"/>
        </w:rPr>
      </w:pPr>
      <w:r w:rsidRPr="00AF4934">
        <w:rPr>
          <w:b/>
          <w:bCs/>
          <w:sz w:val="28"/>
          <w:szCs w:val="28"/>
        </w:rPr>
        <w:lastRenderedPageBreak/>
        <w:t>References</w:t>
      </w:r>
      <w:r w:rsidRPr="0049053A">
        <w:rPr>
          <w:b/>
          <w:bCs/>
          <w:sz w:val="28"/>
          <w:szCs w:val="28"/>
        </w:rPr>
        <w:t xml:space="preserve"> </w:t>
      </w:r>
    </w:p>
    <w:p w14:paraId="55BC2E61" w14:textId="0F8FC365" w:rsidR="0003596D" w:rsidRDefault="0003596D" w:rsidP="00797304">
      <w:pPr>
        <w:rPr>
          <w:b/>
          <w:bCs/>
          <w:sz w:val="28"/>
          <w:szCs w:val="28"/>
        </w:rPr>
      </w:pPr>
      <w:r>
        <w:rPr>
          <w:noProof/>
        </w:rPr>
        <w:drawing>
          <wp:inline distT="0" distB="0" distL="0" distR="0" wp14:anchorId="1947AA06" wp14:editId="4FB829E3">
            <wp:extent cx="5943600" cy="3343275"/>
            <wp:effectExtent l="0" t="0" r="0" b="9525"/>
            <wp:docPr id="4931180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1806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1958DD46" w14:textId="77777777" w:rsidR="005A648C" w:rsidRDefault="005A648C" w:rsidP="00797304">
      <w:pPr>
        <w:rPr>
          <w:b/>
          <w:bCs/>
          <w:sz w:val="28"/>
          <w:szCs w:val="28"/>
        </w:rPr>
      </w:pPr>
    </w:p>
    <w:p w14:paraId="4A31795D" w14:textId="77777777" w:rsidR="005A648C" w:rsidRDefault="005A648C" w:rsidP="00797304">
      <w:pPr>
        <w:rPr>
          <w:b/>
          <w:bCs/>
          <w:sz w:val="28"/>
          <w:szCs w:val="28"/>
        </w:rPr>
      </w:pPr>
    </w:p>
    <w:p w14:paraId="0D64E72E" w14:textId="77777777" w:rsidR="005A648C" w:rsidRDefault="005A648C" w:rsidP="00797304">
      <w:pPr>
        <w:rPr>
          <w:b/>
          <w:bCs/>
          <w:sz w:val="28"/>
          <w:szCs w:val="28"/>
        </w:rPr>
      </w:pPr>
    </w:p>
    <w:p w14:paraId="6683071E" w14:textId="77777777" w:rsidR="005A648C" w:rsidRDefault="005A648C" w:rsidP="00797304">
      <w:pPr>
        <w:rPr>
          <w:b/>
          <w:bCs/>
          <w:sz w:val="28"/>
          <w:szCs w:val="28"/>
        </w:rPr>
      </w:pPr>
    </w:p>
    <w:p w14:paraId="64B0E338" w14:textId="77777777" w:rsidR="005A648C" w:rsidRDefault="005A648C" w:rsidP="00797304">
      <w:pPr>
        <w:rPr>
          <w:b/>
          <w:bCs/>
          <w:sz w:val="28"/>
          <w:szCs w:val="28"/>
        </w:rPr>
      </w:pPr>
    </w:p>
    <w:p w14:paraId="00251F0A" w14:textId="77777777" w:rsidR="005A648C" w:rsidRDefault="005A648C" w:rsidP="00797304">
      <w:pPr>
        <w:rPr>
          <w:b/>
          <w:bCs/>
          <w:sz w:val="28"/>
          <w:szCs w:val="28"/>
        </w:rPr>
      </w:pPr>
    </w:p>
    <w:p w14:paraId="6D19DB0C" w14:textId="77777777" w:rsidR="005A648C" w:rsidRDefault="005A648C" w:rsidP="00797304">
      <w:pPr>
        <w:rPr>
          <w:b/>
          <w:bCs/>
          <w:sz w:val="28"/>
          <w:szCs w:val="28"/>
        </w:rPr>
      </w:pPr>
    </w:p>
    <w:p w14:paraId="3E0E536F" w14:textId="77777777" w:rsidR="005A648C" w:rsidRDefault="005A648C" w:rsidP="00797304">
      <w:pPr>
        <w:rPr>
          <w:b/>
          <w:bCs/>
          <w:sz w:val="28"/>
          <w:szCs w:val="28"/>
        </w:rPr>
      </w:pPr>
    </w:p>
    <w:p w14:paraId="18C994E7" w14:textId="77777777" w:rsidR="005A648C" w:rsidRDefault="005A648C" w:rsidP="00797304">
      <w:pPr>
        <w:rPr>
          <w:b/>
          <w:bCs/>
          <w:sz w:val="28"/>
          <w:szCs w:val="28"/>
        </w:rPr>
      </w:pPr>
    </w:p>
    <w:p w14:paraId="06A33ABB" w14:textId="77777777" w:rsidR="005A648C" w:rsidRDefault="005A648C" w:rsidP="00797304">
      <w:pPr>
        <w:rPr>
          <w:b/>
          <w:bCs/>
          <w:sz w:val="28"/>
          <w:szCs w:val="28"/>
        </w:rPr>
      </w:pPr>
    </w:p>
    <w:p w14:paraId="4E544260" w14:textId="77777777" w:rsidR="005A648C" w:rsidRDefault="005A648C" w:rsidP="00797304">
      <w:pPr>
        <w:rPr>
          <w:b/>
          <w:bCs/>
          <w:sz w:val="28"/>
          <w:szCs w:val="28"/>
        </w:rPr>
      </w:pPr>
    </w:p>
    <w:p w14:paraId="71C3FC37" w14:textId="77777777" w:rsidR="005A648C" w:rsidRDefault="005A648C" w:rsidP="00797304">
      <w:pPr>
        <w:rPr>
          <w:b/>
          <w:bCs/>
          <w:sz w:val="28"/>
          <w:szCs w:val="28"/>
        </w:rPr>
      </w:pPr>
    </w:p>
    <w:p w14:paraId="7391269B" w14:textId="77777777" w:rsidR="005A648C" w:rsidRDefault="005A648C" w:rsidP="00AF4934">
      <w:pPr>
        <w:rPr>
          <w:color w:val="222222"/>
          <w:szCs w:val="24"/>
          <w:shd w:val="clear" w:color="auto" w:fill="FFFFFF"/>
        </w:rPr>
      </w:pPr>
      <w:bookmarkStart w:id="0" w:name="_Hlk135405220"/>
    </w:p>
    <w:p w14:paraId="371321C1" w14:textId="55B2C087" w:rsidR="005A648C" w:rsidRPr="005A648C" w:rsidRDefault="005A648C" w:rsidP="00AF4934">
      <w:pPr>
        <w:rPr>
          <w:b/>
          <w:bCs/>
          <w:color w:val="222222"/>
          <w:sz w:val="28"/>
          <w:szCs w:val="28"/>
          <w:shd w:val="clear" w:color="auto" w:fill="FFFFFF"/>
        </w:rPr>
      </w:pPr>
    </w:p>
    <w:p w14:paraId="0D086F12" w14:textId="77777777" w:rsidR="005A648C" w:rsidRDefault="005A648C" w:rsidP="005A648C">
      <w:pPr>
        <w:spacing w:line="256" w:lineRule="auto"/>
        <w:rPr>
          <w:b/>
          <w:bCs/>
          <w:sz w:val="28"/>
          <w:szCs w:val="24"/>
        </w:rPr>
      </w:pPr>
      <w:r w:rsidRPr="00477A22">
        <w:rPr>
          <w:b/>
          <w:bCs/>
          <w:sz w:val="28"/>
          <w:szCs w:val="24"/>
        </w:rPr>
        <w:lastRenderedPageBreak/>
        <w:t>References</w:t>
      </w:r>
      <w:r>
        <w:rPr>
          <w:b/>
          <w:bCs/>
          <w:sz w:val="28"/>
          <w:szCs w:val="24"/>
        </w:rPr>
        <w:t xml:space="preserve"> </w:t>
      </w:r>
    </w:p>
    <w:p w14:paraId="1799BB7D" w14:textId="77777777" w:rsidR="005A648C" w:rsidRPr="00BF041A" w:rsidRDefault="005A648C" w:rsidP="005A648C">
      <w:pPr>
        <w:spacing w:line="256" w:lineRule="auto"/>
        <w:rPr>
          <w:b/>
          <w:bCs/>
          <w:szCs w:val="24"/>
        </w:rPr>
      </w:pPr>
    </w:p>
    <w:p w14:paraId="21C40885" w14:textId="78879255" w:rsidR="00262694" w:rsidRPr="005C1515" w:rsidRDefault="005A648C" w:rsidP="005A648C">
      <w:pPr>
        <w:rPr>
          <w:color w:val="222222"/>
          <w:szCs w:val="24"/>
          <w:shd w:val="clear" w:color="auto" w:fill="FFFFFF"/>
        </w:rPr>
      </w:pPr>
      <w:r w:rsidRPr="005C1515">
        <w:rPr>
          <w:color w:val="222222"/>
          <w:szCs w:val="24"/>
          <w:shd w:val="clear" w:color="auto" w:fill="FFFFFF"/>
        </w:rPr>
        <w:t xml:space="preserve">Alcalde-González, V., Mozo, A. G., </w:t>
      </w:r>
      <w:r>
        <w:rPr>
          <w:color w:val="222222"/>
          <w:szCs w:val="24"/>
          <w:shd w:val="clear" w:color="auto" w:fill="FFFFFF"/>
        </w:rPr>
        <w:t>and</w:t>
      </w:r>
      <w:r w:rsidRPr="005C1515">
        <w:rPr>
          <w:color w:val="222222"/>
          <w:szCs w:val="24"/>
          <w:shd w:val="clear" w:color="auto" w:fill="FFFFFF"/>
        </w:rPr>
        <w:t xml:space="preserve"> Bustos, A. V. (2021). No clean rooms, no hotel business: Subversion tactics in Las </w:t>
      </w:r>
      <w:proofErr w:type="spellStart"/>
      <w:r w:rsidRPr="005C1515">
        <w:rPr>
          <w:color w:val="222222"/>
          <w:szCs w:val="24"/>
          <w:shd w:val="clear" w:color="auto" w:fill="FFFFFF"/>
        </w:rPr>
        <w:t>Kellys</w:t>
      </w:r>
      <w:proofErr w:type="spellEnd"/>
      <w:r w:rsidRPr="005C1515">
        <w:rPr>
          <w:color w:val="222222"/>
          <w:szCs w:val="24"/>
          <w:shd w:val="clear" w:color="auto" w:fill="FFFFFF"/>
        </w:rPr>
        <w:t>’ struggle for dignity in hotel housekeeping. </w:t>
      </w:r>
      <w:r w:rsidRPr="005C1515">
        <w:rPr>
          <w:i/>
          <w:iCs/>
          <w:color w:val="222222"/>
          <w:szCs w:val="24"/>
          <w:shd w:val="clear" w:color="auto" w:fill="FFFFFF"/>
        </w:rPr>
        <w:t>Annals of Tourism Research</w:t>
      </w:r>
      <w:r w:rsidRPr="005C1515">
        <w:rPr>
          <w:color w:val="222222"/>
          <w:szCs w:val="24"/>
          <w:shd w:val="clear" w:color="auto" w:fill="FFFFFF"/>
        </w:rPr>
        <w:t>, </w:t>
      </w:r>
      <w:r w:rsidRPr="005C1515">
        <w:rPr>
          <w:i/>
          <w:iCs/>
          <w:color w:val="222222"/>
          <w:szCs w:val="24"/>
          <w:shd w:val="clear" w:color="auto" w:fill="FFFFFF"/>
        </w:rPr>
        <w:t>91</w:t>
      </w:r>
      <w:r w:rsidRPr="005C1515">
        <w:rPr>
          <w:color w:val="222222"/>
          <w:szCs w:val="24"/>
          <w:shd w:val="clear" w:color="auto" w:fill="FFFFFF"/>
        </w:rPr>
        <w:t xml:space="preserve">, 103315. </w:t>
      </w:r>
    </w:p>
    <w:p w14:paraId="302E6B68" w14:textId="77777777" w:rsidR="005A648C" w:rsidRPr="005C1515" w:rsidRDefault="005A648C" w:rsidP="005A648C">
      <w:pPr>
        <w:rPr>
          <w:color w:val="222222"/>
          <w:szCs w:val="24"/>
          <w:shd w:val="clear" w:color="auto" w:fill="FFFFFF"/>
        </w:rPr>
      </w:pPr>
      <w:r w:rsidRPr="005C1515">
        <w:rPr>
          <w:color w:val="222222"/>
          <w:szCs w:val="24"/>
          <w:shd w:val="clear" w:color="auto" w:fill="FFFFFF"/>
        </w:rPr>
        <w:t xml:space="preserve">Dhaliwal, R. S., </w:t>
      </w:r>
      <w:r>
        <w:rPr>
          <w:color w:val="222222"/>
          <w:szCs w:val="24"/>
          <w:shd w:val="clear" w:color="auto" w:fill="FFFFFF"/>
        </w:rPr>
        <w:t>and</w:t>
      </w:r>
      <w:r w:rsidRPr="005C1515">
        <w:rPr>
          <w:color w:val="222222"/>
          <w:szCs w:val="24"/>
          <w:shd w:val="clear" w:color="auto" w:fill="FFFFFF"/>
        </w:rPr>
        <w:t xml:space="preserve"> </w:t>
      </w:r>
      <w:proofErr w:type="spellStart"/>
      <w:r w:rsidRPr="005C1515">
        <w:rPr>
          <w:color w:val="222222"/>
          <w:szCs w:val="24"/>
          <w:shd w:val="clear" w:color="auto" w:fill="FFFFFF"/>
        </w:rPr>
        <w:t>Misra</w:t>
      </w:r>
      <w:proofErr w:type="spellEnd"/>
      <w:r w:rsidRPr="005C1515">
        <w:rPr>
          <w:color w:val="222222"/>
          <w:szCs w:val="24"/>
          <w:shd w:val="clear" w:color="auto" w:fill="FFFFFF"/>
        </w:rPr>
        <w:t>, P. (2020). Employability skills needed in hospitality industry: a scopious review. </w:t>
      </w:r>
      <w:r w:rsidRPr="005C1515">
        <w:rPr>
          <w:i/>
          <w:iCs/>
          <w:color w:val="222222"/>
          <w:szCs w:val="24"/>
          <w:shd w:val="clear" w:color="auto" w:fill="FFFFFF"/>
        </w:rPr>
        <w:t>Asian Journal of Education and Social Studies</w:t>
      </w:r>
      <w:r w:rsidRPr="005C1515">
        <w:rPr>
          <w:color w:val="222222"/>
          <w:szCs w:val="24"/>
          <w:shd w:val="clear" w:color="auto" w:fill="FFFFFF"/>
        </w:rPr>
        <w:t>, </w:t>
      </w:r>
      <w:r w:rsidRPr="005C1515">
        <w:rPr>
          <w:i/>
          <w:iCs/>
          <w:color w:val="222222"/>
          <w:szCs w:val="24"/>
          <w:shd w:val="clear" w:color="auto" w:fill="FFFFFF"/>
        </w:rPr>
        <w:t>10</w:t>
      </w:r>
      <w:r w:rsidRPr="005C1515">
        <w:rPr>
          <w:color w:val="222222"/>
          <w:szCs w:val="24"/>
          <w:shd w:val="clear" w:color="auto" w:fill="FFFFFF"/>
        </w:rPr>
        <w:t xml:space="preserve">(1), 18-34. </w:t>
      </w:r>
    </w:p>
    <w:p w14:paraId="7FDB4F84" w14:textId="77777777" w:rsidR="005A648C" w:rsidRPr="005C1515" w:rsidRDefault="005A648C" w:rsidP="005A648C">
      <w:pPr>
        <w:rPr>
          <w:color w:val="222222"/>
          <w:szCs w:val="24"/>
          <w:shd w:val="clear" w:color="auto" w:fill="FFFFFF"/>
        </w:rPr>
      </w:pPr>
      <w:proofErr w:type="spellStart"/>
      <w:r w:rsidRPr="005C1515">
        <w:rPr>
          <w:color w:val="222222"/>
          <w:szCs w:val="24"/>
          <w:shd w:val="clear" w:color="auto" w:fill="FFFFFF"/>
        </w:rPr>
        <w:t>Espellita</w:t>
      </w:r>
      <w:proofErr w:type="spellEnd"/>
      <w:r w:rsidRPr="005C1515">
        <w:rPr>
          <w:color w:val="222222"/>
          <w:szCs w:val="24"/>
          <w:shd w:val="clear" w:color="auto" w:fill="FFFFFF"/>
        </w:rPr>
        <w:t xml:space="preserve">, S., </w:t>
      </w:r>
      <w:r>
        <w:rPr>
          <w:color w:val="222222"/>
          <w:szCs w:val="24"/>
          <w:shd w:val="clear" w:color="auto" w:fill="FFFFFF"/>
        </w:rPr>
        <w:t>and</w:t>
      </w:r>
      <w:r w:rsidRPr="005C1515">
        <w:rPr>
          <w:color w:val="222222"/>
          <w:szCs w:val="24"/>
          <w:shd w:val="clear" w:color="auto" w:fill="FFFFFF"/>
        </w:rPr>
        <w:t xml:space="preserve"> </w:t>
      </w:r>
      <w:proofErr w:type="spellStart"/>
      <w:r w:rsidRPr="005C1515">
        <w:rPr>
          <w:color w:val="222222"/>
          <w:szCs w:val="24"/>
          <w:shd w:val="clear" w:color="auto" w:fill="FFFFFF"/>
        </w:rPr>
        <w:t>Maravilla</w:t>
      </w:r>
      <w:proofErr w:type="spellEnd"/>
      <w:r w:rsidRPr="005C1515">
        <w:rPr>
          <w:color w:val="222222"/>
          <w:szCs w:val="24"/>
          <w:shd w:val="clear" w:color="auto" w:fill="FFFFFF"/>
        </w:rPr>
        <w:t xml:space="preserve"> Jr, V. S. (2019). Employable Skills for Hospitality Graduates as Perceived Among Hotel Supervisors in Cebu City. </w:t>
      </w:r>
      <w:r w:rsidRPr="005C1515">
        <w:rPr>
          <w:i/>
          <w:iCs/>
          <w:color w:val="222222"/>
          <w:szCs w:val="24"/>
          <w:shd w:val="clear" w:color="auto" w:fill="FFFFFF"/>
        </w:rPr>
        <w:t>Journal of Economics and Business</w:t>
      </w:r>
      <w:r w:rsidRPr="005C1515">
        <w:rPr>
          <w:color w:val="222222"/>
          <w:szCs w:val="24"/>
          <w:shd w:val="clear" w:color="auto" w:fill="FFFFFF"/>
        </w:rPr>
        <w:t>, </w:t>
      </w:r>
      <w:r w:rsidRPr="005C1515">
        <w:rPr>
          <w:i/>
          <w:iCs/>
          <w:color w:val="222222"/>
          <w:szCs w:val="24"/>
          <w:shd w:val="clear" w:color="auto" w:fill="FFFFFF"/>
        </w:rPr>
        <w:t>2</w:t>
      </w:r>
      <w:r w:rsidRPr="005C1515">
        <w:rPr>
          <w:color w:val="222222"/>
          <w:szCs w:val="24"/>
          <w:shd w:val="clear" w:color="auto" w:fill="FFFFFF"/>
        </w:rPr>
        <w:t xml:space="preserve">(2). </w:t>
      </w:r>
    </w:p>
    <w:p w14:paraId="1B8679E2" w14:textId="77777777" w:rsidR="005A648C" w:rsidRPr="005C1515" w:rsidRDefault="005A648C" w:rsidP="005A648C">
      <w:pPr>
        <w:rPr>
          <w:color w:val="222222"/>
          <w:szCs w:val="24"/>
          <w:shd w:val="clear" w:color="auto" w:fill="FFFFFF"/>
        </w:rPr>
      </w:pPr>
      <w:r w:rsidRPr="005C1515">
        <w:rPr>
          <w:color w:val="222222"/>
          <w:szCs w:val="24"/>
          <w:shd w:val="clear" w:color="auto" w:fill="FFFFFF"/>
        </w:rPr>
        <w:t xml:space="preserve">Mistry, T. G., Hight, S. K., </w:t>
      </w:r>
      <w:proofErr w:type="spellStart"/>
      <w:r w:rsidRPr="005C1515">
        <w:rPr>
          <w:color w:val="222222"/>
          <w:szCs w:val="24"/>
          <w:shd w:val="clear" w:color="auto" w:fill="FFFFFF"/>
        </w:rPr>
        <w:t>Okumus</w:t>
      </w:r>
      <w:proofErr w:type="spellEnd"/>
      <w:r w:rsidRPr="005C1515">
        <w:rPr>
          <w:color w:val="222222"/>
          <w:szCs w:val="24"/>
          <w:shd w:val="clear" w:color="auto" w:fill="FFFFFF"/>
        </w:rPr>
        <w:t xml:space="preserve">, F., </w:t>
      </w:r>
      <w:r>
        <w:rPr>
          <w:color w:val="222222"/>
          <w:szCs w:val="24"/>
          <w:shd w:val="clear" w:color="auto" w:fill="FFFFFF"/>
        </w:rPr>
        <w:t>and</w:t>
      </w:r>
      <w:r w:rsidRPr="005C1515">
        <w:rPr>
          <w:color w:val="222222"/>
          <w:szCs w:val="24"/>
          <w:shd w:val="clear" w:color="auto" w:fill="FFFFFF"/>
        </w:rPr>
        <w:t xml:space="preserve"> </w:t>
      </w:r>
      <w:proofErr w:type="spellStart"/>
      <w:r w:rsidRPr="005C1515">
        <w:rPr>
          <w:color w:val="222222"/>
          <w:szCs w:val="24"/>
          <w:shd w:val="clear" w:color="auto" w:fill="FFFFFF"/>
        </w:rPr>
        <w:t>Terrah</w:t>
      </w:r>
      <w:proofErr w:type="spellEnd"/>
      <w:r w:rsidRPr="005C1515">
        <w:rPr>
          <w:color w:val="222222"/>
          <w:szCs w:val="24"/>
          <w:shd w:val="clear" w:color="auto" w:fill="FFFFFF"/>
        </w:rPr>
        <w:t xml:space="preserve">, A. (2022). Managers from heaven: how do hospitality employees describe good </w:t>
      </w:r>
      <w:proofErr w:type="gramStart"/>
      <w:r w:rsidRPr="005C1515">
        <w:rPr>
          <w:color w:val="222222"/>
          <w:szCs w:val="24"/>
          <w:shd w:val="clear" w:color="auto" w:fill="FFFFFF"/>
        </w:rPr>
        <w:t>managers?.</w:t>
      </w:r>
      <w:proofErr w:type="gramEnd"/>
      <w:r w:rsidRPr="005C1515">
        <w:rPr>
          <w:color w:val="222222"/>
          <w:szCs w:val="24"/>
          <w:shd w:val="clear" w:color="auto" w:fill="FFFFFF"/>
        </w:rPr>
        <w:t> </w:t>
      </w:r>
      <w:r w:rsidRPr="005C1515">
        <w:rPr>
          <w:i/>
          <w:iCs/>
          <w:color w:val="222222"/>
          <w:szCs w:val="24"/>
          <w:shd w:val="clear" w:color="auto" w:fill="FFFFFF"/>
        </w:rPr>
        <w:t>International Hospitality Review</w:t>
      </w:r>
      <w:r w:rsidRPr="005C1515">
        <w:rPr>
          <w:color w:val="222222"/>
          <w:szCs w:val="24"/>
          <w:shd w:val="clear" w:color="auto" w:fill="FFFFFF"/>
        </w:rPr>
        <w:t>, </w:t>
      </w:r>
      <w:r w:rsidRPr="005C1515">
        <w:rPr>
          <w:i/>
          <w:iCs/>
          <w:color w:val="222222"/>
          <w:szCs w:val="24"/>
          <w:shd w:val="clear" w:color="auto" w:fill="FFFFFF"/>
        </w:rPr>
        <w:t>36</w:t>
      </w:r>
      <w:r w:rsidRPr="005C1515">
        <w:rPr>
          <w:color w:val="222222"/>
          <w:szCs w:val="24"/>
          <w:shd w:val="clear" w:color="auto" w:fill="FFFFFF"/>
        </w:rPr>
        <w:t xml:space="preserve">(1), 2-24. </w:t>
      </w:r>
    </w:p>
    <w:p w14:paraId="10FEA18E" w14:textId="77777777" w:rsidR="005A648C" w:rsidRPr="005C1515" w:rsidRDefault="005A648C" w:rsidP="005A648C">
      <w:pPr>
        <w:rPr>
          <w:color w:val="222222"/>
          <w:szCs w:val="24"/>
          <w:shd w:val="clear" w:color="auto" w:fill="FFFFFF"/>
        </w:rPr>
      </w:pPr>
      <w:r w:rsidRPr="005C1515">
        <w:rPr>
          <w:color w:val="222222"/>
          <w:szCs w:val="24"/>
          <w:shd w:val="clear" w:color="auto" w:fill="FFFFFF"/>
        </w:rPr>
        <w:t>Ng, A. M. L. (2021). Housekeeping Skills Training for Independent Living Among Malaysian Adolescents with Special Needs: A Case Study. </w:t>
      </w:r>
      <w:r w:rsidRPr="005C1515">
        <w:rPr>
          <w:i/>
          <w:iCs/>
          <w:color w:val="222222"/>
          <w:szCs w:val="24"/>
          <w:shd w:val="clear" w:color="auto" w:fill="FFFFFF"/>
        </w:rPr>
        <w:t>Journal of Special Needs Education</w:t>
      </w:r>
      <w:r w:rsidRPr="005C1515">
        <w:rPr>
          <w:color w:val="222222"/>
          <w:szCs w:val="24"/>
          <w:shd w:val="clear" w:color="auto" w:fill="FFFFFF"/>
        </w:rPr>
        <w:t>, </w:t>
      </w:r>
      <w:r w:rsidRPr="005C1515">
        <w:rPr>
          <w:i/>
          <w:iCs/>
          <w:color w:val="222222"/>
          <w:szCs w:val="24"/>
          <w:shd w:val="clear" w:color="auto" w:fill="FFFFFF"/>
        </w:rPr>
        <w:t>11</w:t>
      </w:r>
      <w:r w:rsidRPr="005C1515">
        <w:rPr>
          <w:color w:val="222222"/>
          <w:szCs w:val="24"/>
          <w:shd w:val="clear" w:color="auto" w:fill="FFFFFF"/>
        </w:rPr>
        <w:t xml:space="preserve">, 30-50. </w:t>
      </w:r>
    </w:p>
    <w:p w14:paraId="13887EE2" w14:textId="77777777" w:rsidR="005A648C" w:rsidRPr="005C1515" w:rsidRDefault="005A648C" w:rsidP="005A648C">
      <w:pPr>
        <w:rPr>
          <w:color w:val="222222"/>
          <w:szCs w:val="24"/>
          <w:shd w:val="clear" w:color="auto" w:fill="FFFFFF"/>
        </w:rPr>
      </w:pPr>
      <w:r w:rsidRPr="005C1515">
        <w:rPr>
          <w:color w:val="222222"/>
          <w:szCs w:val="24"/>
          <w:shd w:val="clear" w:color="auto" w:fill="FFFFFF"/>
        </w:rPr>
        <w:t xml:space="preserve">Saraiva, A. L. O., </w:t>
      </w:r>
      <w:proofErr w:type="spellStart"/>
      <w:r w:rsidRPr="005C1515">
        <w:rPr>
          <w:color w:val="222222"/>
          <w:szCs w:val="24"/>
          <w:shd w:val="clear" w:color="auto" w:fill="FFFFFF"/>
        </w:rPr>
        <w:t>Pugen</w:t>
      </w:r>
      <w:proofErr w:type="spellEnd"/>
      <w:r w:rsidRPr="005C1515">
        <w:rPr>
          <w:color w:val="222222"/>
          <w:szCs w:val="24"/>
          <w:shd w:val="clear" w:color="auto" w:fill="FFFFFF"/>
        </w:rPr>
        <w:t xml:space="preserve">, B., </w:t>
      </w:r>
      <w:r>
        <w:rPr>
          <w:color w:val="222222"/>
          <w:szCs w:val="24"/>
          <w:shd w:val="clear" w:color="auto" w:fill="FFFFFF"/>
        </w:rPr>
        <w:t>and</w:t>
      </w:r>
      <w:r w:rsidRPr="005C1515">
        <w:rPr>
          <w:color w:val="222222"/>
          <w:szCs w:val="24"/>
          <w:shd w:val="clear" w:color="auto" w:fill="FFFFFF"/>
        </w:rPr>
        <w:t xml:space="preserve"> </w:t>
      </w:r>
      <w:proofErr w:type="spellStart"/>
      <w:r w:rsidRPr="005C1515">
        <w:rPr>
          <w:color w:val="222222"/>
          <w:szCs w:val="24"/>
          <w:shd w:val="clear" w:color="auto" w:fill="FFFFFF"/>
        </w:rPr>
        <w:t>Chaves</w:t>
      </w:r>
      <w:proofErr w:type="spellEnd"/>
      <w:r w:rsidRPr="005C1515">
        <w:rPr>
          <w:color w:val="222222"/>
          <w:szCs w:val="24"/>
          <w:shd w:val="clear" w:color="auto" w:fill="FFFFFF"/>
        </w:rPr>
        <w:t xml:space="preserve">, V. D. S. (2019). Tourism </w:t>
      </w:r>
      <w:r>
        <w:rPr>
          <w:color w:val="222222"/>
          <w:szCs w:val="24"/>
          <w:shd w:val="clear" w:color="auto" w:fill="FFFFFF"/>
        </w:rPr>
        <w:t>and</w:t>
      </w:r>
      <w:r w:rsidRPr="005C1515">
        <w:rPr>
          <w:color w:val="222222"/>
          <w:szCs w:val="24"/>
          <w:shd w:val="clear" w:color="auto" w:fill="FFFFFF"/>
        </w:rPr>
        <w:t xml:space="preserve"> Hospitality Laboratory: improving skills in teaching, </w:t>
      </w:r>
      <w:proofErr w:type="gramStart"/>
      <w:r w:rsidRPr="005C1515">
        <w:rPr>
          <w:color w:val="222222"/>
          <w:szCs w:val="24"/>
          <w:shd w:val="clear" w:color="auto" w:fill="FFFFFF"/>
        </w:rPr>
        <w:t>research</w:t>
      </w:r>
      <w:proofErr w:type="gramEnd"/>
      <w:r w:rsidRPr="005C1515">
        <w:rPr>
          <w:color w:val="222222"/>
          <w:szCs w:val="24"/>
          <w:shd w:val="clear" w:color="auto" w:fill="FFFFFF"/>
        </w:rPr>
        <w:t xml:space="preserve"> and extension. </w:t>
      </w:r>
      <w:r w:rsidRPr="005C1515">
        <w:rPr>
          <w:i/>
          <w:iCs/>
          <w:color w:val="222222"/>
          <w:szCs w:val="24"/>
          <w:shd w:val="clear" w:color="auto" w:fill="FFFFFF"/>
        </w:rPr>
        <w:t>Applied Tourism</w:t>
      </w:r>
      <w:r w:rsidRPr="005C1515">
        <w:rPr>
          <w:color w:val="222222"/>
          <w:szCs w:val="24"/>
          <w:shd w:val="clear" w:color="auto" w:fill="FFFFFF"/>
        </w:rPr>
        <w:t>, </w:t>
      </w:r>
      <w:r w:rsidRPr="005C1515">
        <w:rPr>
          <w:i/>
          <w:iCs/>
          <w:color w:val="222222"/>
          <w:szCs w:val="24"/>
          <w:shd w:val="clear" w:color="auto" w:fill="FFFFFF"/>
        </w:rPr>
        <w:t>4</w:t>
      </w:r>
      <w:r w:rsidRPr="005C1515">
        <w:rPr>
          <w:color w:val="222222"/>
          <w:szCs w:val="24"/>
          <w:shd w:val="clear" w:color="auto" w:fill="FFFFFF"/>
        </w:rPr>
        <w:t xml:space="preserve">(2), 11-18. </w:t>
      </w:r>
    </w:p>
    <w:p w14:paraId="767863B6" w14:textId="77777777" w:rsidR="005A648C" w:rsidRPr="005C1515" w:rsidRDefault="005A648C" w:rsidP="005A648C">
      <w:pPr>
        <w:rPr>
          <w:color w:val="222222"/>
          <w:szCs w:val="24"/>
          <w:shd w:val="clear" w:color="auto" w:fill="FFFFFF"/>
        </w:rPr>
      </w:pPr>
      <w:r w:rsidRPr="005C1515">
        <w:rPr>
          <w:color w:val="222222"/>
          <w:szCs w:val="24"/>
          <w:shd w:val="clear" w:color="auto" w:fill="FFFFFF"/>
        </w:rPr>
        <w:t xml:space="preserve">Tiwari, S., </w:t>
      </w:r>
      <w:r>
        <w:rPr>
          <w:color w:val="222222"/>
          <w:szCs w:val="24"/>
          <w:shd w:val="clear" w:color="auto" w:fill="FFFFFF"/>
        </w:rPr>
        <w:t>and</w:t>
      </w:r>
      <w:r w:rsidRPr="005C1515">
        <w:rPr>
          <w:color w:val="222222"/>
          <w:szCs w:val="24"/>
          <w:shd w:val="clear" w:color="auto" w:fill="FFFFFF"/>
        </w:rPr>
        <w:t xml:space="preserve"> Munjal, S. (2019). What are the key challenges that the Indian hospitality industry is facing in search of skilled </w:t>
      </w:r>
      <w:proofErr w:type="gramStart"/>
      <w:r w:rsidRPr="005C1515">
        <w:rPr>
          <w:color w:val="222222"/>
          <w:szCs w:val="24"/>
          <w:shd w:val="clear" w:color="auto" w:fill="FFFFFF"/>
        </w:rPr>
        <w:t>labour?.</w:t>
      </w:r>
      <w:proofErr w:type="gramEnd"/>
      <w:r w:rsidRPr="005C1515">
        <w:rPr>
          <w:color w:val="222222"/>
          <w:szCs w:val="24"/>
          <w:shd w:val="clear" w:color="auto" w:fill="FFFFFF"/>
        </w:rPr>
        <w:t> </w:t>
      </w:r>
      <w:r w:rsidRPr="005C1515">
        <w:rPr>
          <w:i/>
          <w:iCs/>
          <w:color w:val="222222"/>
          <w:szCs w:val="24"/>
          <w:shd w:val="clear" w:color="auto" w:fill="FFFFFF"/>
        </w:rPr>
        <w:t>Worldwide Hospitality and Tourism Themes</w:t>
      </w:r>
      <w:r w:rsidRPr="005C1515">
        <w:rPr>
          <w:color w:val="222222"/>
          <w:szCs w:val="24"/>
          <w:shd w:val="clear" w:color="auto" w:fill="FFFFFF"/>
        </w:rPr>
        <w:t>.</w:t>
      </w:r>
    </w:p>
    <w:p w14:paraId="0396457E" w14:textId="77777777" w:rsidR="005A648C" w:rsidRDefault="005A648C" w:rsidP="005A648C">
      <w:pPr>
        <w:rPr>
          <w:b/>
          <w:bCs/>
          <w:szCs w:val="24"/>
        </w:rPr>
      </w:pPr>
      <w:proofErr w:type="spellStart"/>
      <w:r w:rsidRPr="005C1515">
        <w:rPr>
          <w:color w:val="222222"/>
          <w:szCs w:val="24"/>
          <w:shd w:val="clear" w:color="auto" w:fill="FFFFFF"/>
        </w:rPr>
        <w:t>Tra</w:t>
      </w:r>
      <w:proofErr w:type="spellEnd"/>
      <w:r w:rsidRPr="005C1515">
        <w:rPr>
          <w:color w:val="222222"/>
          <w:szCs w:val="24"/>
          <w:shd w:val="clear" w:color="auto" w:fill="FFFFFF"/>
        </w:rPr>
        <w:t>, T., (2020). Action plan for training new Housekeeping Employee: case: Hotel Indigo Helsinki.</w:t>
      </w:r>
      <w:r w:rsidRPr="005C1515">
        <w:rPr>
          <w:b/>
          <w:bCs/>
          <w:szCs w:val="24"/>
        </w:rPr>
        <w:t xml:space="preserve"> </w:t>
      </w:r>
    </w:p>
    <w:p w14:paraId="0D3C55D0" w14:textId="77777777" w:rsidR="00CD0A45" w:rsidRDefault="00CD0A45" w:rsidP="00CD0A45">
      <w:pPr>
        <w:rPr>
          <w:color w:val="222222"/>
          <w:szCs w:val="24"/>
          <w:shd w:val="clear" w:color="auto" w:fill="FFFFFF"/>
        </w:rPr>
      </w:pPr>
      <w:r w:rsidRPr="00C3161D">
        <w:rPr>
          <w:color w:val="222222"/>
          <w:szCs w:val="24"/>
          <w:shd w:val="clear" w:color="auto" w:fill="FFFFFF"/>
        </w:rPr>
        <w:t>Bridger, E. (2018)</w:t>
      </w:r>
      <w:r>
        <w:rPr>
          <w:color w:val="222222"/>
          <w:szCs w:val="24"/>
          <w:shd w:val="clear" w:color="auto" w:fill="FFFFFF"/>
        </w:rPr>
        <w:t xml:space="preserve">. </w:t>
      </w:r>
      <w:r w:rsidRPr="00C3161D">
        <w:rPr>
          <w:color w:val="222222"/>
          <w:szCs w:val="24"/>
          <w:shd w:val="clear" w:color="auto" w:fill="FFFFFF"/>
        </w:rPr>
        <w:t>Employee engagement: a practical introduction. 2nd ed. HR Fundamentals.</w:t>
      </w:r>
      <w:r>
        <w:rPr>
          <w:color w:val="222222"/>
          <w:szCs w:val="24"/>
          <w:shd w:val="clear" w:color="auto" w:fill="FFFFFF"/>
        </w:rPr>
        <w:t xml:space="preserve"> </w:t>
      </w:r>
      <w:r w:rsidRPr="00C3161D">
        <w:rPr>
          <w:color w:val="222222"/>
          <w:szCs w:val="24"/>
          <w:shd w:val="clear" w:color="auto" w:fill="FFFFFF"/>
        </w:rPr>
        <w:t>London: CIPD</w:t>
      </w:r>
      <w:r>
        <w:rPr>
          <w:color w:val="222222"/>
          <w:szCs w:val="24"/>
          <w:shd w:val="clear" w:color="auto" w:fill="FFFFFF"/>
        </w:rPr>
        <w:t xml:space="preserve"> </w:t>
      </w:r>
      <w:r w:rsidRPr="00C3161D">
        <w:rPr>
          <w:color w:val="222222"/>
          <w:szCs w:val="24"/>
          <w:shd w:val="clear" w:color="auto" w:fill="FFFFFF"/>
        </w:rPr>
        <w:t>and Kogan Page.</w:t>
      </w:r>
      <w:r>
        <w:rPr>
          <w:color w:val="222222"/>
          <w:szCs w:val="24"/>
          <w:shd w:val="clear" w:color="auto" w:fill="FFFFFF"/>
        </w:rPr>
        <w:t xml:space="preserve"> </w:t>
      </w:r>
    </w:p>
    <w:p w14:paraId="5EB4C3EF" w14:textId="77777777" w:rsidR="00CD0A45" w:rsidRDefault="00CD0A45" w:rsidP="00CD0A45">
      <w:pPr>
        <w:rPr>
          <w:color w:val="222222"/>
          <w:szCs w:val="24"/>
          <w:shd w:val="clear" w:color="auto" w:fill="FFFFFF"/>
        </w:rPr>
      </w:pPr>
      <w:r w:rsidRPr="00C3161D">
        <w:rPr>
          <w:color w:val="222222"/>
          <w:szCs w:val="24"/>
          <w:shd w:val="clear" w:color="auto" w:fill="FFFFFF"/>
        </w:rPr>
        <w:t>Cottrell, S. (2019)</w:t>
      </w:r>
      <w:r>
        <w:rPr>
          <w:color w:val="222222"/>
          <w:szCs w:val="24"/>
          <w:shd w:val="clear" w:color="auto" w:fill="FFFFFF"/>
        </w:rPr>
        <w:t xml:space="preserve">. </w:t>
      </w:r>
      <w:r w:rsidRPr="00C3161D">
        <w:rPr>
          <w:color w:val="222222"/>
          <w:szCs w:val="24"/>
          <w:shd w:val="clear" w:color="auto" w:fill="FFFFFF"/>
        </w:rPr>
        <w:t>The Study Skills Handbook. 5th ed. London: Red Globe Press.</w:t>
      </w:r>
      <w:r>
        <w:rPr>
          <w:color w:val="222222"/>
          <w:szCs w:val="24"/>
          <w:shd w:val="clear" w:color="auto" w:fill="FFFFFF"/>
        </w:rPr>
        <w:t xml:space="preserve"> </w:t>
      </w:r>
    </w:p>
    <w:p w14:paraId="57CD8A94" w14:textId="77777777" w:rsidR="00CD0A45" w:rsidRDefault="00CD0A45" w:rsidP="00CD0A45">
      <w:pPr>
        <w:rPr>
          <w:color w:val="222222"/>
          <w:szCs w:val="24"/>
          <w:shd w:val="clear" w:color="auto" w:fill="FFFFFF"/>
        </w:rPr>
      </w:pPr>
      <w:r w:rsidRPr="00454C66">
        <w:rPr>
          <w:color w:val="222222"/>
          <w:szCs w:val="24"/>
          <w:shd w:val="clear" w:color="auto" w:fill="FFFFFF"/>
        </w:rPr>
        <w:t xml:space="preserve">Mali, </w:t>
      </w:r>
      <w:proofErr w:type="gramStart"/>
      <w:r w:rsidRPr="00454C66">
        <w:rPr>
          <w:color w:val="222222"/>
          <w:szCs w:val="24"/>
          <w:shd w:val="clear" w:color="auto" w:fill="FFFFFF"/>
        </w:rPr>
        <w:t>R.</w:t>
      </w:r>
      <w:proofErr w:type="gramEnd"/>
      <w:r w:rsidRPr="00454C66">
        <w:rPr>
          <w:color w:val="222222"/>
          <w:szCs w:val="24"/>
          <w:shd w:val="clear" w:color="auto" w:fill="FFFFFF"/>
        </w:rPr>
        <w:t xml:space="preserve"> and Mali, N.R., </w:t>
      </w:r>
      <w:r>
        <w:rPr>
          <w:color w:val="222222"/>
          <w:szCs w:val="24"/>
          <w:shd w:val="clear" w:color="auto" w:fill="FFFFFF"/>
        </w:rPr>
        <w:t>(</w:t>
      </w:r>
      <w:r w:rsidRPr="00454C66">
        <w:rPr>
          <w:color w:val="222222"/>
          <w:szCs w:val="24"/>
          <w:shd w:val="clear" w:color="auto" w:fill="FFFFFF"/>
        </w:rPr>
        <w:t>2022</w:t>
      </w:r>
      <w:r>
        <w:rPr>
          <w:color w:val="222222"/>
          <w:szCs w:val="24"/>
          <w:shd w:val="clear" w:color="auto" w:fill="FFFFFF"/>
        </w:rPr>
        <w:t>)</w:t>
      </w:r>
      <w:r w:rsidRPr="00454C66">
        <w:rPr>
          <w:color w:val="222222"/>
          <w:szCs w:val="24"/>
          <w:shd w:val="clear" w:color="auto" w:fill="FFFFFF"/>
        </w:rPr>
        <w:t xml:space="preserve">. A Research </w:t>
      </w:r>
      <w:proofErr w:type="gramStart"/>
      <w:r w:rsidRPr="00454C66">
        <w:rPr>
          <w:color w:val="222222"/>
          <w:szCs w:val="24"/>
          <w:shd w:val="clear" w:color="auto" w:fill="FFFFFF"/>
        </w:rPr>
        <w:t>To</w:t>
      </w:r>
      <w:proofErr w:type="gramEnd"/>
      <w:r w:rsidRPr="00454C66">
        <w:rPr>
          <w:color w:val="222222"/>
          <w:szCs w:val="24"/>
          <w:shd w:val="clear" w:color="auto" w:fill="FFFFFF"/>
        </w:rPr>
        <w:t xml:space="preserve"> Determine The Job Satisfaction Of Housekeeping Staff In A Tertiary Hospital. </w:t>
      </w:r>
      <w:r w:rsidRPr="00454C66">
        <w:rPr>
          <w:i/>
          <w:iCs/>
          <w:color w:val="222222"/>
          <w:szCs w:val="24"/>
          <w:shd w:val="clear" w:color="auto" w:fill="FFFFFF"/>
        </w:rPr>
        <w:t>Journal of Pharmaceutical Negative Results</w:t>
      </w:r>
      <w:r w:rsidRPr="00454C66">
        <w:rPr>
          <w:color w:val="222222"/>
          <w:szCs w:val="24"/>
          <w:shd w:val="clear" w:color="auto" w:fill="FFFFFF"/>
        </w:rPr>
        <w:t>, pp.1471-1473.</w:t>
      </w:r>
    </w:p>
    <w:p w14:paraId="034A390B" w14:textId="77777777" w:rsidR="00CD0A45" w:rsidRDefault="00CD0A45" w:rsidP="00CD0A45">
      <w:pPr>
        <w:rPr>
          <w:color w:val="222222"/>
          <w:szCs w:val="24"/>
          <w:shd w:val="clear" w:color="auto" w:fill="FFFFFF"/>
        </w:rPr>
      </w:pPr>
      <w:r w:rsidRPr="00C3161D">
        <w:rPr>
          <w:color w:val="222222"/>
          <w:szCs w:val="24"/>
          <w:shd w:val="clear" w:color="auto" w:fill="FFFFFF"/>
        </w:rPr>
        <w:t xml:space="preserve">Mullins, L. and </w:t>
      </w:r>
      <w:proofErr w:type="spellStart"/>
      <w:r w:rsidRPr="00C3161D">
        <w:rPr>
          <w:color w:val="222222"/>
          <w:szCs w:val="24"/>
          <w:shd w:val="clear" w:color="auto" w:fill="FFFFFF"/>
        </w:rPr>
        <w:t>Dossor</w:t>
      </w:r>
      <w:proofErr w:type="spellEnd"/>
      <w:r w:rsidRPr="00C3161D">
        <w:rPr>
          <w:color w:val="222222"/>
          <w:szCs w:val="24"/>
          <w:shd w:val="clear" w:color="auto" w:fill="FFFFFF"/>
        </w:rPr>
        <w:t>, P. (2013)</w:t>
      </w:r>
      <w:r>
        <w:rPr>
          <w:color w:val="222222"/>
          <w:szCs w:val="24"/>
          <w:shd w:val="clear" w:color="auto" w:fill="FFFFFF"/>
        </w:rPr>
        <w:t xml:space="preserve">. </w:t>
      </w:r>
      <w:r w:rsidRPr="00C3161D">
        <w:rPr>
          <w:color w:val="222222"/>
          <w:szCs w:val="24"/>
          <w:shd w:val="clear" w:color="auto" w:fill="FFFFFF"/>
        </w:rPr>
        <w:t>Hospitality Management and Organisational Behaviour. 5th ed.</w:t>
      </w:r>
      <w:r>
        <w:rPr>
          <w:color w:val="222222"/>
          <w:szCs w:val="24"/>
          <w:shd w:val="clear" w:color="auto" w:fill="FFFFFF"/>
        </w:rPr>
        <w:t xml:space="preserve"> </w:t>
      </w:r>
      <w:r w:rsidRPr="00C3161D">
        <w:rPr>
          <w:color w:val="222222"/>
          <w:szCs w:val="24"/>
          <w:shd w:val="clear" w:color="auto" w:fill="FFFFFF"/>
        </w:rPr>
        <w:t>Harlow:</w:t>
      </w:r>
      <w:r>
        <w:rPr>
          <w:color w:val="222222"/>
          <w:szCs w:val="24"/>
          <w:shd w:val="clear" w:color="auto" w:fill="FFFFFF"/>
        </w:rPr>
        <w:t xml:space="preserve"> </w:t>
      </w:r>
      <w:r w:rsidRPr="00C3161D">
        <w:rPr>
          <w:color w:val="222222"/>
          <w:szCs w:val="24"/>
          <w:shd w:val="clear" w:color="auto" w:fill="FFFFFF"/>
        </w:rPr>
        <w:t>Pearson.</w:t>
      </w:r>
      <w:r>
        <w:rPr>
          <w:color w:val="222222"/>
          <w:szCs w:val="24"/>
          <w:shd w:val="clear" w:color="auto" w:fill="FFFFFF"/>
        </w:rPr>
        <w:t xml:space="preserve"> </w:t>
      </w:r>
    </w:p>
    <w:p w14:paraId="27D0F8CE" w14:textId="464DFF67" w:rsidR="00AF4934" w:rsidRPr="00CD0A45" w:rsidRDefault="00AF4934" w:rsidP="00CD0A45">
      <w:pPr>
        <w:spacing w:line="256" w:lineRule="auto"/>
        <w:rPr>
          <w:b/>
          <w:bCs/>
          <w:szCs w:val="24"/>
        </w:rPr>
      </w:pPr>
      <w:r w:rsidRPr="00AF4934">
        <w:rPr>
          <w:color w:val="222222"/>
          <w:szCs w:val="24"/>
          <w:shd w:val="clear" w:color="auto" w:fill="FFFFFF"/>
        </w:rPr>
        <w:t xml:space="preserve">Chang, W., </w:t>
      </w:r>
      <w:r>
        <w:rPr>
          <w:color w:val="222222"/>
          <w:szCs w:val="24"/>
          <w:shd w:val="clear" w:color="auto" w:fill="FFFFFF"/>
        </w:rPr>
        <w:t>and</w:t>
      </w:r>
      <w:r w:rsidRPr="00AF4934">
        <w:rPr>
          <w:color w:val="222222"/>
          <w:szCs w:val="24"/>
          <w:shd w:val="clear" w:color="auto" w:fill="FFFFFF"/>
        </w:rPr>
        <w:t xml:space="preserve"> Busser, J. A. (2020). Hospitality career retention: the role of contextual factors and thriving at work. </w:t>
      </w:r>
      <w:r w:rsidRPr="00AF4934">
        <w:rPr>
          <w:i/>
          <w:iCs/>
          <w:color w:val="222222"/>
          <w:szCs w:val="24"/>
          <w:shd w:val="clear" w:color="auto" w:fill="FFFFFF"/>
        </w:rPr>
        <w:t>International Journal of Contemporary Hospitality Management</w:t>
      </w:r>
      <w:r w:rsidRPr="00AF4934">
        <w:rPr>
          <w:color w:val="222222"/>
          <w:szCs w:val="24"/>
          <w:shd w:val="clear" w:color="auto" w:fill="FFFFFF"/>
        </w:rPr>
        <w:t>, </w:t>
      </w:r>
      <w:r w:rsidRPr="00AF4934">
        <w:rPr>
          <w:i/>
          <w:iCs/>
          <w:color w:val="222222"/>
          <w:szCs w:val="24"/>
          <w:shd w:val="clear" w:color="auto" w:fill="FFFFFF"/>
        </w:rPr>
        <w:t>32</w:t>
      </w:r>
      <w:r w:rsidRPr="00AF4934">
        <w:rPr>
          <w:color w:val="222222"/>
          <w:szCs w:val="24"/>
          <w:shd w:val="clear" w:color="auto" w:fill="FFFFFF"/>
        </w:rPr>
        <w:t>(1), 193-211.</w:t>
      </w:r>
    </w:p>
    <w:p w14:paraId="16E5CD75" w14:textId="73A6A2A2" w:rsidR="00AF4934" w:rsidRPr="00AF4934" w:rsidRDefault="00AF4934" w:rsidP="00AF4934">
      <w:pPr>
        <w:rPr>
          <w:color w:val="222222"/>
          <w:szCs w:val="24"/>
          <w:shd w:val="clear" w:color="auto" w:fill="FFFFFF"/>
        </w:rPr>
      </w:pPr>
      <w:proofErr w:type="spellStart"/>
      <w:r w:rsidRPr="00AF4934">
        <w:rPr>
          <w:color w:val="222222"/>
          <w:szCs w:val="24"/>
          <w:shd w:val="clear" w:color="auto" w:fill="FFFFFF"/>
        </w:rPr>
        <w:t>Giousmpasoglou</w:t>
      </w:r>
      <w:proofErr w:type="spellEnd"/>
      <w:r w:rsidRPr="00AF4934">
        <w:rPr>
          <w:color w:val="222222"/>
          <w:szCs w:val="24"/>
          <w:shd w:val="clear" w:color="auto" w:fill="FFFFFF"/>
        </w:rPr>
        <w:t xml:space="preserve">, C., </w:t>
      </w:r>
      <w:proofErr w:type="spellStart"/>
      <w:r w:rsidRPr="00AF4934">
        <w:rPr>
          <w:color w:val="222222"/>
          <w:szCs w:val="24"/>
          <w:shd w:val="clear" w:color="auto" w:fill="FFFFFF"/>
        </w:rPr>
        <w:t>Marinakou</w:t>
      </w:r>
      <w:proofErr w:type="spellEnd"/>
      <w:r w:rsidRPr="00AF4934">
        <w:rPr>
          <w:color w:val="222222"/>
          <w:szCs w:val="24"/>
          <w:shd w:val="clear" w:color="auto" w:fill="FFFFFF"/>
        </w:rPr>
        <w:t xml:space="preserve">, E., </w:t>
      </w:r>
      <w:r>
        <w:rPr>
          <w:color w:val="222222"/>
          <w:szCs w:val="24"/>
          <w:shd w:val="clear" w:color="auto" w:fill="FFFFFF"/>
        </w:rPr>
        <w:t>and</w:t>
      </w:r>
      <w:r w:rsidRPr="00AF4934">
        <w:rPr>
          <w:color w:val="222222"/>
          <w:szCs w:val="24"/>
          <w:shd w:val="clear" w:color="auto" w:fill="FFFFFF"/>
        </w:rPr>
        <w:t xml:space="preserve"> </w:t>
      </w:r>
      <w:proofErr w:type="spellStart"/>
      <w:r w:rsidRPr="00AF4934">
        <w:rPr>
          <w:color w:val="222222"/>
          <w:szCs w:val="24"/>
          <w:shd w:val="clear" w:color="auto" w:fill="FFFFFF"/>
        </w:rPr>
        <w:t>Zopiatis</w:t>
      </w:r>
      <w:proofErr w:type="spellEnd"/>
      <w:r w:rsidRPr="00AF4934">
        <w:rPr>
          <w:color w:val="222222"/>
          <w:szCs w:val="24"/>
          <w:shd w:val="clear" w:color="auto" w:fill="FFFFFF"/>
        </w:rPr>
        <w:t>, A. (2021). Hospitality managers in turbulent times: the COVID-19 crisis. </w:t>
      </w:r>
      <w:r w:rsidRPr="00AF4934">
        <w:rPr>
          <w:i/>
          <w:iCs/>
          <w:color w:val="222222"/>
          <w:szCs w:val="24"/>
          <w:shd w:val="clear" w:color="auto" w:fill="FFFFFF"/>
        </w:rPr>
        <w:t>International Journal of Contemporary Hospitality Management</w:t>
      </w:r>
      <w:r w:rsidRPr="00AF4934">
        <w:rPr>
          <w:color w:val="222222"/>
          <w:szCs w:val="24"/>
          <w:shd w:val="clear" w:color="auto" w:fill="FFFFFF"/>
        </w:rPr>
        <w:t>, </w:t>
      </w:r>
      <w:r w:rsidRPr="00AF4934">
        <w:rPr>
          <w:i/>
          <w:iCs/>
          <w:color w:val="222222"/>
          <w:szCs w:val="24"/>
          <w:shd w:val="clear" w:color="auto" w:fill="FFFFFF"/>
        </w:rPr>
        <w:t>33</w:t>
      </w:r>
      <w:r w:rsidRPr="00AF4934">
        <w:rPr>
          <w:color w:val="222222"/>
          <w:szCs w:val="24"/>
          <w:shd w:val="clear" w:color="auto" w:fill="FFFFFF"/>
        </w:rPr>
        <w:t>(4), 1297-1318.</w:t>
      </w:r>
    </w:p>
    <w:p w14:paraId="0907B416" w14:textId="2D209B0C" w:rsidR="00AF4934" w:rsidRPr="00AF4934" w:rsidRDefault="00AF4934" w:rsidP="00AF4934">
      <w:pPr>
        <w:rPr>
          <w:color w:val="222222"/>
          <w:szCs w:val="24"/>
          <w:shd w:val="clear" w:color="auto" w:fill="FFFFFF"/>
        </w:rPr>
      </w:pPr>
      <w:proofErr w:type="spellStart"/>
      <w:r w:rsidRPr="00AF4934">
        <w:rPr>
          <w:color w:val="222222"/>
          <w:szCs w:val="24"/>
          <w:shd w:val="clear" w:color="auto" w:fill="FFFFFF"/>
        </w:rPr>
        <w:lastRenderedPageBreak/>
        <w:t>Guzzo</w:t>
      </w:r>
      <w:proofErr w:type="spellEnd"/>
      <w:r w:rsidRPr="00AF4934">
        <w:rPr>
          <w:color w:val="222222"/>
          <w:szCs w:val="24"/>
          <w:shd w:val="clear" w:color="auto" w:fill="FFFFFF"/>
        </w:rPr>
        <w:t xml:space="preserve">, R. F., Abbott, J., </w:t>
      </w:r>
      <w:r>
        <w:rPr>
          <w:color w:val="222222"/>
          <w:szCs w:val="24"/>
          <w:shd w:val="clear" w:color="auto" w:fill="FFFFFF"/>
        </w:rPr>
        <w:t>and</w:t>
      </w:r>
      <w:r w:rsidRPr="00AF4934">
        <w:rPr>
          <w:color w:val="222222"/>
          <w:szCs w:val="24"/>
          <w:shd w:val="clear" w:color="auto" w:fill="FFFFFF"/>
        </w:rPr>
        <w:t xml:space="preserve"> Madera, J. M. (2020). A micro-level view of CSR: A hospitality management systematic literature review. </w:t>
      </w:r>
      <w:r w:rsidRPr="00AF4934">
        <w:rPr>
          <w:i/>
          <w:iCs/>
          <w:color w:val="222222"/>
          <w:szCs w:val="24"/>
          <w:shd w:val="clear" w:color="auto" w:fill="FFFFFF"/>
        </w:rPr>
        <w:t>Cornell Hospitality Quarterly</w:t>
      </w:r>
      <w:r w:rsidRPr="00AF4934">
        <w:rPr>
          <w:color w:val="222222"/>
          <w:szCs w:val="24"/>
          <w:shd w:val="clear" w:color="auto" w:fill="FFFFFF"/>
        </w:rPr>
        <w:t>, </w:t>
      </w:r>
      <w:r w:rsidRPr="00AF4934">
        <w:rPr>
          <w:i/>
          <w:iCs/>
          <w:color w:val="222222"/>
          <w:szCs w:val="24"/>
          <w:shd w:val="clear" w:color="auto" w:fill="FFFFFF"/>
        </w:rPr>
        <w:t>61</w:t>
      </w:r>
      <w:r w:rsidRPr="00AF4934">
        <w:rPr>
          <w:color w:val="222222"/>
          <w:szCs w:val="24"/>
          <w:shd w:val="clear" w:color="auto" w:fill="FFFFFF"/>
        </w:rPr>
        <w:t>(3), 332-352.</w:t>
      </w:r>
    </w:p>
    <w:p w14:paraId="07945469" w14:textId="40672A78" w:rsidR="00AF4934" w:rsidRPr="00AF4934" w:rsidRDefault="00AF4934" w:rsidP="00AF4934">
      <w:pPr>
        <w:rPr>
          <w:color w:val="222222"/>
          <w:szCs w:val="24"/>
          <w:shd w:val="clear" w:color="auto" w:fill="FFFFFF"/>
        </w:rPr>
      </w:pPr>
      <w:r w:rsidRPr="00AF4934">
        <w:rPr>
          <w:color w:val="222222"/>
          <w:szCs w:val="24"/>
          <w:shd w:val="clear" w:color="auto" w:fill="FFFFFF"/>
        </w:rPr>
        <w:t xml:space="preserve">Li, M., Yin, D., </w:t>
      </w:r>
      <w:proofErr w:type="spellStart"/>
      <w:r w:rsidRPr="00AF4934">
        <w:rPr>
          <w:color w:val="222222"/>
          <w:szCs w:val="24"/>
          <w:shd w:val="clear" w:color="auto" w:fill="FFFFFF"/>
        </w:rPr>
        <w:t>Qiu</w:t>
      </w:r>
      <w:proofErr w:type="spellEnd"/>
      <w:r w:rsidRPr="00AF4934">
        <w:rPr>
          <w:color w:val="222222"/>
          <w:szCs w:val="24"/>
          <w:shd w:val="clear" w:color="auto" w:fill="FFFFFF"/>
        </w:rPr>
        <w:t xml:space="preserve">, H., </w:t>
      </w:r>
      <w:r>
        <w:rPr>
          <w:color w:val="222222"/>
          <w:szCs w:val="24"/>
          <w:shd w:val="clear" w:color="auto" w:fill="FFFFFF"/>
        </w:rPr>
        <w:t>and</w:t>
      </w:r>
      <w:r w:rsidRPr="00AF4934">
        <w:rPr>
          <w:color w:val="222222"/>
          <w:szCs w:val="24"/>
          <w:shd w:val="clear" w:color="auto" w:fill="FFFFFF"/>
        </w:rPr>
        <w:t xml:space="preserve"> Bai, B. (2021). A systematic review of AI technology-based service encounters: Implications for hospitality and tourism operations. </w:t>
      </w:r>
      <w:r w:rsidRPr="00AF4934">
        <w:rPr>
          <w:i/>
          <w:iCs/>
          <w:color w:val="222222"/>
          <w:szCs w:val="24"/>
          <w:shd w:val="clear" w:color="auto" w:fill="FFFFFF"/>
        </w:rPr>
        <w:t>International Journal of Hospitality Management</w:t>
      </w:r>
      <w:r w:rsidRPr="00AF4934">
        <w:rPr>
          <w:color w:val="222222"/>
          <w:szCs w:val="24"/>
          <w:shd w:val="clear" w:color="auto" w:fill="FFFFFF"/>
        </w:rPr>
        <w:t>, </w:t>
      </w:r>
      <w:r w:rsidRPr="00AF4934">
        <w:rPr>
          <w:i/>
          <w:iCs/>
          <w:color w:val="222222"/>
          <w:szCs w:val="24"/>
          <w:shd w:val="clear" w:color="auto" w:fill="FFFFFF"/>
        </w:rPr>
        <w:t>95</w:t>
      </w:r>
      <w:r w:rsidRPr="00AF4934">
        <w:rPr>
          <w:color w:val="222222"/>
          <w:szCs w:val="24"/>
          <w:shd w:val="clear" w:color="auto" w:fill="FFFFFF"/>
        </w:rPr>
        <w:t>, 102930.</w:t>
      </w:r>
    </w:p>
    <w:p w14:paraId="6076FE42" w14:textId="77777777" w:rsidR="00AF4934" w:rsidRPr="00AF4934" w:rsidRDefault="00AF4934" w:rsidP="00AF4934">
      <w:pPr>
        <w:rPr>
          <w:szCs w:val="24"/>
        </w:rPr>
      </w:pPr>
      <w:r w:rsidRPr="00AF4934">
        <w:rPr>
          <w:szCs w:val="24"/>
        </w:rPr>
        <w:t xml:space="preserve">Mullins, L. and </w:t>
      </w:r>
      <w:proofErr w:type="spellStart"/>
      <w:r w:rsidRPr="00AF4934">
        <w:rPr>
          <w:szCs w:val="24"/>
        </w:rPr>
        <w:t>Dossor</w:t>
      </w:r>
      <w:proofErr w:type="spellEnd"/>
      <w:r w:rsidRPr="00AF4934">
        <w:rPr>
          <w:szCs w:val="24"/>
        </w:rPr>
        <w:t>, P. (2013). Hospitality Management and Organisational Behaviour. 5th ed. Harlow: Pearson.</w:t>
      </w:r>
    </w:p>
    <w:p w14:paraId="50051A12" w14:textId="19E82F63" w:rsidR="00AF4934" w:rsidRPr="00AF4934" w:rsidRDefault="00AF4934" w:rsidP="00AF4934">
      <w:pPr>
        <w:rPr>
          <w:color w:val="222222"/>
          <w:szCs w:val="24"/>
          <w:shd w:val="clear" w:color="auto" w:fill="FFFFFF"/>
        </w:rPr>
      </w:pPr>
      <w:proofErr w:type="spellStart"/>
      <w:r w:rsidRPr="00AF4934">
        <w:rPr>
          <w:color w:val="222222"/>
          <w:szCs w:val="24"/>
          <w:shd w:val="clear" w:color="auto" w:fill="FFFFFF"/>
        </w:rPr>
        <w:t>Ozdemir</w:t>
      </w:r>
      <w:proofErr w:type="spellEnd"/>
      <w:r w:rsidRPr="00AF4934">
        <w:rPr>
          <w:color w:val="222222"/>
          <w:szCs w:val="24"/>
          <w:shd w:val="clear" w:color="auto" w:fill="FFFFFF"/>
        </w:rPr>
        <w:t xml:space="preserve">, O., </w:t>
      </w:r>
      <w:proofErr w:type="spellStart"/>
      <w:r w:rsidRPr="00AF4934">
        <w:rPr>
          <w:color w:val="222222"/>
          <w:szCs w:val="24"/>
          <w:shd w:val="clear" w:color="auto" w:fill="FFFFFF"/>
        </w:rPr>
        <w:t>Dogru</w:t>
      </w:r>
      <w:proofErr w:type="spellEnd"/>
      <w:r w:rsidRPr="00AF4934">
        <w:rPr>
          <w:color w:val="222222"/>
          <w:szCs w:val="24"/>
          <w:shd w:val="clear" w:color="auto" w:fill="FFFFFF"/>
        </w:rPr>
        <w:t xml:space="preserve">, T., </w:t>
      </w:r>
      <w:proofErr w:type="spellStart"/>
      <w:r w:rsidRPr="00AF4934">
        <w:rPr>
          <w:color w:val="222222"/>
          <w:szCs w:val="24"/>
          <w:shd w:val="clear" w:color="auto" w:fill="FFFFFF"/>
        </w:rPr>
        <w:t>Kizildag</w:t>
      </w:r>
      <w:proofErr w:type="spellEnd"/>
      <w:r w:rsidRPr="00AF4934">
        <w:rPr>
          <w:color w:val="222222"/>
          <w:szCs w:val="24"/>
          <w:shd w:val="clear" w:color="auto" w:fill="FFFFFF"/>
        </w:rPr>
        <w:t xml:space="preserve">, M., </w:t>
      </w:r>
      <w:r>
        <w:rPr>
          <w:color w:val="222222"/>
          <w:szCs w:val="24"/>
          <w:shd w:val="clear" w:color="auto" w:fill="FFFFFF"/>
        </w:rPr>
        <w:t>and</w:t>
      </w:r>
      <w:r w:rsidRPr="00AF4934">
        <w:rPr>
          <w:color w:val="222222"/>
          <w:szCs w:val="24"/>
          <w:shd w:val="clear" w:color="auto" w:fill="FFFFFF"/>
        </w:rPr>
        <w:t xml:space="preserve"> </w:t>
      </w:r>
      <w:proofErr w:type="spellStart"/>
      <w:r w:rsidRPr="00AF4934">
        <w:rPr>
          <w:color w:val="222222"/>
          <w:szCs w:val="24"/>
          <w:shd w:val="clear" w:color="auto" w:fill="FFFFFF"/>
        </w:rPr>
        <w:t>Erkmen</w:t>
      </w:r>
      <w:proofErr w:type="spellEnd"/>
      <w:r w:rsidRPr="00AF4934">
        <w:rPr>
          <w:color w:val="222222"/>
          <w:szCs w:val="24"/>
          <w:shd w:val="clear" w:color="auto" w:fill="FFFFFF"/>
        </w:rPr>
        <w:t>, E. (2023). A critical reflection on digitalization for the hospitality and tourism industry: value implications for stakeholders. </w:t>
      </w:r>
      <w:r w:rsidRPr="00AF4934">
        <w:rPr>
          <w:i/>
          <w:iCs/>
          <w:color w:val="222222"/>
          <w:szCs w:val="24"/>
          <w:shd w:val="clear" w:color="auto" w:fill="FFFFFF"/>
        </w:rPr>
        <w:t>International Journal of Contemporary Hospitality Management</w:t>
      </w:r>
      <w:r w:rsidRPr="00AF4934">
        <w:rPr>
          <w:color w:val="222222"/>
          <w:szCs w:val="24"/>
          <w:shd w:val="clear" w:color="auto" w:fill="FFFFFF"/>
        </w:rPr>
        <w:t>.</w:t>
      </w:r>
    </w:p>
    <w:p w14:paraId="6EC5F42F" w14:textId="77777777" w:rsidR="00AF4934" w:rsidRPr="00AF4934" w:rsidRDefault="00AF4934" w:rsidP="00AF4934">
      <w:pPr>
        <w:rPr>
          <w:color w:val="222222"/>
          <w:szCs w:val="24"/>
          <w:shd w:val="clear" w:color="auto" w:fill="FFFFFF"/>
        </w:rPr>
      </w:pPr>
      <w:r w:rsidRPr="00AF4934">
        <w:rPr>
          <w:color w:val="222222"/>
          <w:szCs w:val="24"/>
          <w:shd w:val="clear" w:color="auto" w:fill="FFFFFF"/>
        </w:rPr>
        <w:t>Pan, S. Y. (2023). A review of multilevel analysis in hospitality management. </w:t>
      </w:r>
      <w:r w:rsidRPr="00AF4934">
        <w:rPr>
          <w:i/>
          <w:iCs/>
          <w:color w:val="222222"/>
          <w:szCs w:val="24"/>
          <w:shd w:val="clear" w:color="auto" w:fill="FFFFFF"/>
        </w:rPr>
        <w:t>International Journal of Contemporary Hospitality Management</w:t>
      </w:r>
      <w:r w:rsidRPr="00AF4934">
        <w:rPr>
          <w:color w:val="222222"/>
          <w:szCs w:val="24"/>
          <w:shd w:val="clear" w:color="auto" w:fill="FFFFFF"/>
        </w:rPr>
        <w:t xml:space="preserve">. </w:t>
      </w:r>
    </w:p>
    <w:p w14:paraId="3B35B280" w14:textId="77777777" w:rsidR="00AF4934" w:rsidRPr="00AF4934" w:rsidRDefault="00AF4934" w:rsidP="00AF4934">
      <w:pPr>
        <w:rPr>
          <w:szCs w:val="24"/>
        </w:rPr>
      </w:pPr>
      <w:r w:rsidRPr="00AF4934">
        <w:rPr>
          <w:szCs w:val="24"/>
        </w:rPr>
        <w:t>Quick, L. (2020). Managing Events. Real Challenges, Real Outcomes. London: SAGE Publications Ltd.</w:t>
      </w:r>
    </w:p>
    <w:p w14:paraId="160DA30E" w14:textId="77777777" w:rsidR="00AF4934" w:rsidRPr="00AF4934" w:rsidRDefault="00AF4934" w:rsidP="00AF4934">
      <w:pPr>
        <w:rPr>
          <w:szCs w:val="24"/>
        </w:rPr>
      </w:pPr>
      <w:r w:rsidRPr="00AF4934">
        <w:rPr>
          <w:szCs w:val="24"/>
        </w:rPr>
        <w:t xml:space="preserve">Raghubalan, G. and Raghubalan, S. (2016). Hotel Housekeeping - Operations </w:t>
      </w:r>
      <w:proofErr w:type="gramStart"/>
      <w:r w:rsidRPr="00AF4934">
        <w:rPr>
          <w:szCs w:val="24"/>
        </w:rPr>
        <w:t>And</w:t>
      </w:r>
      <w:proofErr w:type="gramEnd"/>
      <w:r w:rsidRPr="00AF4934">
        <w:rPr>
          <w:szCs w:val="24"/>
        </w:rPr>
        <w:t xml:space="preserve"> Management. 3rd ed. India: Oxford University Press.</w:t>
      </w:r>
    </w:p>
    <w:p w14:paraId="24351FA9" w14:textId="5F3D7829" w:rsidR="00AF4934" w:rsidRPr="00AF4934" w:rsidRDefault="00AF4934" w:rsidP="00AF4934">
      <w:pPr>
        <w:rPr>
          <w:b/>
          <w:bCs/>
          <w:szCs w:val="24"/>
        </w:rPr>
      </w:pPr>
      <w:r w:rsidRPr="00AF4934">
        <w:rPr>
          <w:color w:val="222222"/>
          <w:szCs w:val="24"/>
          <w:shd w:val="clear" w:color="auto" w:fill="FFFFFF"/>
        </w:rPr>
        <w:t xml:space="preserve">Sharma, T., Chen, J., </w:t>
      </w:r>
      <w:r>
        <w:rPr>
          <w:color w:val="222222"/>
          <w:szCs w:val="24"/>
          <w:shd w:val="clear" w:color="auto" w:fill="FFFFFF"/>
        </w:rPr>
        <w:t>and</w:t>
      </w:r>
      <w:r w:rsidRPr="00AF4934">
        <w:rPr>
          <w:color w:val="222222"/>
          <w:szCs w:val="24"/>
          <w:shd w:val="clear" w:color="auto" w:fill="FFFFFF"/>
        </w:rPr>
        <w:t xml:space="preserve"> Liu, W. Y. (2020). Eco-innovation in hospitality research (1998-2018): a systematic review. </w:t>
      </w:r>
      <w:r w:rsidRPr="00AF4934">
        <w:rPr>
          <w:i/>
          <w:iCs/>
          <w:color w:val="222222"/>
          <w:szCs w:val="24"/>
          <w:shd w:val="clear" w:color="auto" w:fill="FFFFFF"/>
        </w:rPr>
        <w:t>International Journal of Contemporary Hospitality Management</w:t>
      </w:r>
      <w:r w:rsidRPr="00AF4934">
        <w:rPr>
          <w:color w:val="222222"/>
          <w:szCs w:val="24"/>
          <w:shd w:val="clear" w:color="auto" w:fill="FFFFFF"/>
        </w:rPr>
        <w:t xml:space="preserve">. </w:t>
      </w:r>
    </w:p>
    <w:bookmarkEnd w:id="0"/>
    <w:p w14:paraId="41FC7909" w14:textId="77777777" w:rsidR="00544A0D" w:rsidRPr="005F689A" w:rsidRDefault="00544A0D" w:rsidP="00544A0D"/>
    <w:p w14:paraId="6B50DB79" w14:textId="11C82657" w:rsidR="00E562E1" w:rsidRPr="00AE3B2A" w:rsidRDefault="00E562E1" w:rsidP="00AE3B2A"/>
    <w:sectPr w:rsidR="00E562E1" w:rsidRPr="00AE3B2A" w:rsidSect="00630959">
      <w:footerReference w:type="default" r:id="rId30"/>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7487A" w14:textId="77777777" w:rsidR="00EF7935" w:rsidRDefault="00EF7935">
      <w:pPr>
        <w:spacing w:line="240" w:lineRule="auto"/>
      </w:pPr>
      <w:r>
        <w:separator/>
      </w:r>
    </w:p>
    <w:p w14:paraId="57643388" w14:textId="77777777" w:rsidR="00EF7935" w:rsidRDefault="00EF7935"/>
  </w:endnote>
  <w:endnote w:type="continuationSeparator" w:id="0">
    <w:p w14:paraId="08D92117" w14:textId="77777777" w:rsidR="00EF7935" w:rsidRDefault="00EF7935">
      <w:pPr>
        <w:spacing w:line="240" w:lineRule="auto"/>
      </w:pPr>
      <w:r>
        <w:continuationSeparator/>
      </w:r>
    </w:p>
    <w:p w14:paraId="0CD7192B" w14:textId="77777777" w:rsidR="00EF7935" w:rsidRDefault="00EF79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panose1 w:val="020B0604020202020204"/>
    <w:charset w:val="00"/>
    <w:family w:val="auto"/>
    <w:pitch w:val="default"/>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roid Sans">
    <w:altName w:val="MS Mincho"/>
    <w:panose1 w:val="020B0604020202020204"/>
    <w:charset w:val="80"/>
    <w:family w:val="auto"/>
    <w:pitch w:val="variable"/>
  </w:font>
  <w:font w:name="DejaVu Sans">
    <w:altName w:val="Arial"/>
    <w:panose1 w:val="020B0604020202020204"/>
    <w:charset w:val="00"/>
    <w:family w:val="swiss"/>
    <w:pitch w:val="variable"/>
  </w:font>
  <w:font w:name="OpenSymbol">
    <w:altName w:val="Yu Gothic"/>
    <w:panose1 w:val="020B0604020202020204"/>
    <w:charset w:val="80"/>
    <w:family w:val="auto"/>
    <w:pitch w:val="default"/>
  </w:font>
  <w:font w:name="Tinos">
    <w:altName w:val="MS Mincho"/>
    <w:panose1 w:val="020B0604020202020204"/>
    <w:charset w:val="8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5017487"/>
      <w:docPartObj>
        <w:docPartGallery w:val="Page Numbers (Bottom of Page)"/>
        <w:docPartUnique/>
      </w:docPartObj>
    </w:sdtPr>
    <w:sdtContent>
      <w:p w14:paraId="5F493C8D" w14:textId="2C5ACA1A" w:rsidR="00CD0A45" w:rsidRDefault="00CD0A45" w:rsidP="00CD0A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2D3A17" w14:textId="77777777" w:rsidR="005A648C" w:rsidRDefault="005A648C" w:rsidP="00CD0A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5925787"/>
      <w:docPartObj>
        <w:docPartGallery w:val="Page Numbers (Bottom of Page)"/>
        <w:docPartUnique/>
      </w:docPartObj>
    </w:sdtPr>
    <w:sdtContent>
      <w:p w14:paraId="5980BC05" w14:textId="443AEB60" w:rsidR="00CD0A45" w:rsidRDefault="00CD0A45" w:rsidP="00CD0A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7BF1B22" w14:textId="77777777" w:rsidR="00CD0A45" w:rsidRDefault="00CD0A45" w:rsidP="00CD0A4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81377" w14:textId="77777777" w:rsidR="00262694" w:rsidRDefault="0026269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4C4F3" w14:textId="77777777" w:rsidR="00630959" w:rsidRDefault="007C25DA">
    <w:pPr>
      <w:pStyle w:val="Footer"/>
      <w:jc w:val="center"/>
    </w:pPr>
    <w:r>
      <w:fldChar w:fldCharType="begin"/>
    </w:r>
    <w:r w:rsidR="00C1752A">
      <w:instrText xml:space="preserve"> PAGE </w:instrText>
    </w:r>
    <w:r>
      <w:fldChar w:fldCharType="separate"/>
    </w:r>
    <w:r w:rsidR="00E562E1">
      <w:rPr>
        <w:noProof/>
      </w:rPr>
      <w:t>4</w:t>
    </w:r>
    <w:r>
      <w:fldChar w:fldCharType="end"/>
    </w:r>
  </w:p>
  <w:p w14:paraId="3D146B87" w14:textId="77777777" w:rsidR="00630959" w:rsidRDefault="00630959">
    <w:pPr>
      <w:pStyle w:val="Footer"/>
    </w:pPr>
  </w:p>
  <w:p w14:paraId="536DFE4C" w14:textId="77777777" w:rsidR="00DB1E33" w:rsidRDefault="00DB1E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0B037" w14:textId="77777777" w:rsidR="00EF7935" w:rsidRDefault="00EF7935">
      <w:pPr>
        <w:spacing w:line="240" w:lineRule="auto"/>
      </w:pPr>
      <w:r>
        <w:separator/>
      </w:r>
    </w:p>
    <w:p w14:paraId="6324EC8B" w14:textId="77777777" w:rsidR="00EF7935" w:rsidRDefault="00EF7935"/>
  </w:footnote>
  <w:footnote w:type="continuationSeparator" w:id="0">
    <w:p w14:paraId="283D2A8F" w14:textId="77777777" w:rsidR="00EF7935" w:rsidRDefault="00EF7935">
      <w:pPr>
        <w:spacing w:line="240" w:lineRule="auto"/>
      </w:pPr>
      <w:r>
        <w:continuationSeparator/>
      </w:r>
    </w:p>
    <w:p w14:paraId="4D9668E5" w14:textId="77777777" w:rsidR="00EF7935" w:rsidRDefault="00EF79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1335" w14:textId="77777777" w:rsidR="005A648C" w:rsidRDefault="005A64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D663C" w14:textId="77777777" w:rsidR="005A648C" w:rsidRDefault="005A64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76422" w14:textId="77777777" w:rsidR="005A648C" w:rsidRDefault="005A64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6FAEB35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6" type="#_x0000_t75" style="width:12.2pt;height:12.2pt" o:bullet="t">
        <v:imagedata r:id="rId1" o:title="mso9983"/>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E870DC"/>
    <w:multiLevelType w:val="multilevel"/>
    <w:tmpl w:val="D3A293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CE76EB"/>
    <w:multiLevelType w:val="hybridMultilevel"/>
    <w:tmpl w:val="C12A16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F11242"/>
    <w:multiLevelType w:val="hybridMultilevel"/>
    <w:tmpl w:val="674C353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2420DE"/>
    <w:multiLevelType w:val="hybridMultilevel"/>
    <w:tmpl w:val="38BAA1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5BF7AB1"/>
    <w:multiLevelType w:val="hybridMultilevel"/>
    <w:tmpl w:val="547EF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E679F9"/>
    <w:multiLevelType w:val="hybridMultilevel"/>
    <w:tmpl w:val="2422A6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FE7718"/>
    <w:multiLevelType w:val="multilevel"/>
    <w:tmpl w:val="54D4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87C76"/>
    <w:multiLevelType w:val="hybridMultilevel"/>
    <w:tmpl w:val="1964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4F0623"/>
    <w:multiLevelType w:val="hybridMultilevel"/>
    <w:tmpl w:val="4EF6B7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AB63771"/>
    <w:multiLevelType w:val="hybridMultilevel"/>
    <w:tmpl w:val="B35ECA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1F5AB8"/>
    <w:multiLevelType w:val="hybridMultilevel"/>
    <w:tmpl w:val="22C2DAA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BB00A8B"/>
    <w:multiLevelType w:val="hybridMultilevel"/>
    <w:tmpl w:val="4C885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BF2D4C"/>
    <w:multiLevelType w:val="hybridMultilevel"/>
    <w:tmpl w:val="CD9087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5119E9"/>
    <w:multiLevelType w:val="hybridMultilevel"/>
    <w:tmpl w:val="8782241A"/>
    <w:lvl w:ilvl="0" w:tplc="8D96416E">
      <w:start w:val="1"/>
      <w:numFmt w:val="decimal"/>
      <w:pStyle w:val="RTOWorksAssessmentNumbers"/>
      <w:lvlText w:val="%1."/>
      <w:lvlJc w:val="left"/>
      <w:pPr>
        <w:ind w:left="425" w:hanging="425"/>
      </w:pPr>
      <w:rPr>
        <w:rFonts w:ascii="Arial" w:hAnsi="Arial" w:hint="default"/>
        <w:caps w:val="0"/>
        <w:strike w:val="0"/>
        <w:dstrike w:val="0"/>
        <w:vanish w:val="0"/>
        <w:sz w:val="2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33C706B"/>
    <w:multiLevelType w:val="multilevel"/>
    <w:tmpl w:val="062899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8493330"/>
    <w:multiLevelType w:val="hybridMultilevel"/>
    <w:tmpl w:val="06BE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F61100"/>
    <w:multiLevelType w:val="multilevel"/>
    <w:tmpl w:val="A6D848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7560D3"/>
    <w:multiLevelType w:val="hybridMultilevel"/>
    <w:tmpl w:val="94C2804A"/>
    <w:lvl w:ilvl="0" w:tplc="F3E4096E">
      <w:start w:val="1"/>
      <w:numFmt w:val="bullet"/>
      <w:lvlText w:val=""/>
      <w:lvlJc w:val="left"/>
      <w:pPr>
        <w:tabs>
          <w:tab w:val="num" w:pos="720"/>
        </w:tabs>
        <w:ind w:left="720" w:hanging="360"/>
      </w:pPr>
      <w:rPr>
        <w:rFonts w:ascii="Wingdings 3" w:hAnsi="Wingdings 3" w:hint="default"/>
      </w:rPr>
    </w:lvl>
    <w:lvl w:ilvl="1" w:tplc="37564D8C" w:tentative="1">
      <w:start w:val="1"/>
      <w:numFmt w:val="bullet"/>
      <w:lvlText w:val=""/>
      <w:lvlJc w:val="left"/>
      <w:pPr>
        <w:tabs>
          <w:tab w:val="num" w:pos="1440"/>
        </w:tabs>
        <w:ind w:left="1440" w:hanging="360"/>
      </w:pPr>
      <w:rPr>
        <w:rFonts w:ascii="Wingdings 3" w:hAnsi="Wingdings 3" w:hint="default"/>
      </w:rPr>
    </w:lvl>
    <w:lvl w:ilvl="2" w:tplc="7B783A30" w:tentative="1">
      <w:start w:val="1"/>
      <w:numFmt w:val="bullet"/>
      <w:lvlText w:val=""/>
      <w:lvlJc w:val="left"/>
      <w:pPr>
        <w:tabs>
          <w:tab w:val="num" w:pos="2160"/>
        </w:tabs>
        <w:ind w:left="2160" w:hanging="360"/>
      </w:pPr>
      <w:rPr>
        <w:rFonts w:ascii="Wingdings 3" w:hAnsi="Wingdings 3" w:hint="default"/>
      </w:rPr>
    </w:lvl>
    <w:lvl w:ilvl="3" w:tplc="A300CF32" w:tentative="1">
      <w:start w:val="1"/>
      <w:numFmt w:val="bullet"/>
      <w:lvlText w:val=""/>
      <w:lvlJc w:val="left"/>
      <w:pPr>
        <w:tabs>
          <w:tab w:val="num" w:pos="2880"/>
        </w:tabs>
        <w:ind w:left="2880" w:hanging="360"/>
      </w:pPr>
      <w:rPr>
        <w:rFonts w:ascii="Wingdings 3" w:hAnsi="Wingdings 3" w:hint="default"/>
      </w:rPr>
    </w:lvl>
    <w:lvl w:ilvl="4" w:tplc="5E183F0C" w:tentative="1">
      <w:start w:val="1"/>
      <w:numFmt w:val="bullet"/>
      <w:lvlText w:val=""/>
      <w:lvlJc w:val="left"/>
      <w:pPr>
        <w:tabs>
          <w:tab w:val="num" w:pos="3600"/>
        </w:tabs>
        <w:ind w:left="3600" w:hanging="360"/>
      </w:pPr>
      <w:rPr>
        <w:rFonts w:ascii="Wingdings 3" w:hAnsi="Wingdings 3" w:hint="default"/>
      </w:rPr>
    </w:lvl>
    <w:lvl w:ilvl="5" w:tplc="FCCCDCDC" w:tentative="1">
      <w:start w:val="1"/>
      <w:numFmt w:val="bullet"/>
      <w:lvlText w:val=""/>
      <w:lvlJc w:val="left"/>
      <w:pPr>
        <w:tabs>
          <w:tab w:val="num" w:pos="4320"/>
        </w:tabs>
        <w:ind w:left="4320" w:hanging="360"/>
      </w:pPr>
      <w:rPr>
        <w:rFonts w:ascii="Wingdings 3" w:hAnsi="Wingdings 3" w:hint="default"/>
      </w:rPr>
    </w:lvl>
    <w:lvl w:ilvl="6" w:tplc="8C644A64" w:tentative="1">
      <w:start w:val="1"/>
      <w:numFmt w:val="bullet"/>
      <w:lvlText w:val=""/>
      <w:lvlJc w:val="left"/>
      <w:pPr>
        <w:tabs>
          <w:tab w:val="num" w:pos="5040"/>
        </w:tabs>
        <w:ind w:left="5040" w:hanging="360"/>
      </w:pPr>
      <w:rPr>
        <w:rFonts w:ascii="Wingdings 3" w:hAnsi="Wingdings 3" w:hint="default"/>
      </w:rPr>
    </w:lvl>
    <w:lvl w:ilvl="7" w:tplc="3490CB40" w:tentative="1">
      <w:start w:val="1"/>
      <w:numFmt w:val="bullet"/>
      <w:lvlText w:val=""/>
      <w:lvlJc w:val="left"/>
      <w:pPr>
        <w:tabs>
          <w:tab w:val="num" w:pos="5760"/>
        </w:tabs>
        <w:ind w:left="5760" w:hanging="360"/>
      </w:pPr>
      <w:rPr>
        <w:rFonts w:ascii="Wingdings 3" w:hAnsi="Wingdings 3" w:hint="default"/>
      </w:rPr>
    </w:lvl>
    <w:lvl w:ilvl="8" w:tplc="DE76F3D4"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EEF4322"/>
    <w:multiLevelType w:val="multilevel"/>
    <w:tmpl w:val="44BA1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1D0F44"/>
    <w:multiLevelType w:val="hybridMultilevel"/>
    <w:tmpl w:val="A0EC1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433940"/>
    <w:multiLevelType w:val="multilevel"/>
    <w:tmpl w:val="1EA64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4A30CE"/>
    <w:multiLevelType w:val="multilevel"/>
    <w:tmpl w:val="1CE6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656AEA"/>
    <w:multiLevelType w:val="hybridMultilevel"/>
    <w:tmpl w:val="E5BCD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1411FF8"/>
    <w:multiLevelType w:val="hybridMultilevel"/>
    <w:tmpl w:val="4844CA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21843D4"/>
    <w:multiLevelType w:val="hybridMultilevel"/>
    <w:tmpl w:val="C32E771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75025A"/>
    <w:multiLevelType w:val="hybridMultilevel"/>
    <w:tmpl w:val="AD08A8FA"/>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76804E16"/>
    <w:multiLevelType w:val="hybridMultilevel"/>
    <w:tmpl w:val="00CA8D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FE6D1A"/>
    <w:multiLevelType w:val="hybridMultilevel"/>
    <w:tmpl w:val="249A966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D503A94"/>
    <w:multiLevelType w:val="hybridMultilevel"/>
    <w:tmpl w:val="031A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4A306A"/>
    <w:multiLevelType w:val="hybridMultilevel"/>
    <w:tmpl w:val="D278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A00399"/>
    <w:multiLevelType w:val="hybridMultilevel"/>
    <w:tmpl w:val="42EEF2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87616696">
    <w:abstractNumId w:val="0"/>
  </w:num>
  <w:num w:numId="2" w16cid:durableId="1205867993">
    <w:abstractNumId w:val="22"/>
  </w:num>
  <w:num w:numId="3" w16cid:durableId="258874412">
    <w:abstractNumId w:val="16"/>
  </w:num>
  <w:num w:numId="4" w16cid:durableId="2094350668">
    <w:abstractNumId w:val="13"/>
  </w:num>
  <w:num w:numId="5" w16cid:durableId="336545226">
    <w:abstractNumId w:val="6"/>
  </w:num>
  <w:num w:numId="6" w16cid:durableId="122768944">
    <w:abstractNumId w:val="10"/>
  </w:num>
  <w:num w:numId="7" w16cid:durableId="780538140">
    <w:abstractNumId w:val="3"/>
  </w:num>
  <w:num w:numId="8" w16cid:durableId="1447961944">
    <w:abstractNumId w:val="30"/>
  </w:num>
  <w:num w:numId="9" w16cid:durableId="1625042396">
    <w:abstractNumId w:val="28"/>
  </w:num>
  <w:num w:numId="10" w16cid:durableId="669337952">
    <w:abstractNumId w:val="23"/>
  </w:num>
  <w:num w:numId="11" w16cid:durableId="674654337">
    <w:abstractNumId w:val="29"/>
  </w:num>
  <w:num w:numId="12" w16cid:durableId="1458452478">
    <w:abstractNumId w:val="26"/>
  </w:num>
  <w:num w:numId="13" w16cid:durableId="365914291">
    <w:abstractNumId w:val="20"/>
  </w:num>
  <w:num w:numId="14" w16cid:durableId="698164218">
    <w:abstractNumId w:val="5"/>
  </w:num>
  <w:num w:numId="15" w16cid:durableId="478883235">
    <w:abstractNumId w:val="12"/>
  </w:num>
  <w:num w:numId="16" w16cid:durableId="1646623895">
    <w:abstractNumId w:val="9"/>
  </w:num>
  <w:num w:numId="17" w16cid:durableId="1771076047">
    <w:abstractNumId w:val="4"/>
  </w:num>
  <w:num w:numId="18" w16cid:durableId="1028261956">
    <w:abstractNumId w:val="11"/>
  </w:num>
  <w:num w:numId="19" w16cid:durableId="92825682">
    <w:abstractNumId w:val="15"/>
  </w:num>
  <w:num w:numId="20" w16cid:durableId="1304501484">
    <w:abstractNumId w:val="8"/>
  </w:num>
  <w:num w:numId="21" w16cid:durableId="207649537">
    <w:abstractNumId w:val="18"/>
  </w:num>
  <w:num w:numId="22" w16cid:durableId="1058823623">
    <w:abstractNumId w:val="21"/>
  </w:num>
  <w:num w:numId="23" w16cid:durableId="489372009">
    <w:abstractNumId w:val="1"/>
  </w:num>
  <w:num w:numId="24" w16cid:durableId="695154542">
    <w:abstractNumId w:val="19"/>
  </w:num>
  <w:num w:numId="25" w16cid:durableId="2054230888">
    <w:abstractNumId w:val="17"/>
  </w:num>
  <w:num w:numId="26" w16cid:durableId="640309191">
    <w:abstractNumId w:val="7"/>
  </w:num>
  <w:num w:numId="27" w16cid:durableId="1585452298">
    <w:abstractNumId w:val="14"/>
  </w:num>
  <w:num w:numId="28" w16cid:durableId="1410538924">
    <w:abstractNumId w:val="25"/>
  </w:num>
  <w:num w:numId="29" w16cid:durableId="2013026768">
    <w:abstractNumId w:val="27"/>
  </w:num>
  <w:num w:numId="30" w16cid:durableId="1392775066">
    <w:abstractNumId w:val="2"/>
  </w:num>
  <w:num w:numId="31" w16cid:durableId="877547169">
    <w:abstractNumId w:val="24"/>
  </w:num>
  <w:num w:numId="32" w16cid:durableId="90973218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removePersonalInformation/>
  <w:removeDateAndTime/>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12B"/>
    <w:rsid w:val="00005BAB"/>
    <w:rsid w:val="0003596D"/>
    <w:rsid w:val="000362C3"/>
    <w:rsid w:val="00065F9C"/>
    <w:rsid w:val="00066EDB"/>
    <w:rsid w:val="0007573F"/>
    <w:rsid w:val="000908DB"/>
    <w:rsid w:val="00096B9D"/>
    <w:rsid w:val="000A0309"/>
    <w:rsid w:val="000B6860"/>
    <w:rsid w:val="000C6201"/>
    <w:rsid w:val="001315DE"/>
    <w:rsid w:val="0014703F"/>
    <w:rsid w:val="001517B0"/>
    <w:rsid w:val="00170BC9"/>
    <w:rsid w:val="00176FF5"/>
    <w:rsid w:val="001B367A"/>
    <w:rsid w:val="001E5307"/>
    <w:rsid w:val="0021106F"/>
    <w:rsid w:val="0023753B"/>
    <w:rsid w:val="00253663"/>
    <w:rsid w:val="00262694"/>
    <w:rsid w:val="00264669"/>
    <w:rsid w:val="00265B0A"/>
    <w:rsid w:val="00280520"/>
    <w:rsid w:val="0029108F"/>
    <w:rsid w:val="002A6EFB"/>
    <w:rsid w:val="002B23D5"/>
    <w:rsid w:val="00353634"/>
    <w:rsid w:val="003716FC"/>
    <w:rsid w:val="00374D20"/>
    <w:rsid w:val="003847DF"/>
    <w:rsid w:val="00396030"/>
    <w:rsid w:val="003B11CF"/>
    <w:rsid w:val="003B21FE"/>
    <w:rsid w:val="003D33C0"/>
    <w:rsid w:val="00421E6E"/>
    <w:rsid w:val="00454C66"/>
    <w:rsid w:val="004563E3"/>
    <w:rsid w:val="004640F9"/>
    <w:rsid w:val="00477A22"/>
    <w:rsid w:val="00486692"/>
    <w:rsid w:val="004C6C05"/>
    <w:rsid w:val="004F4964"/>
    <w:rsid w:val="004F53C7"/>
    <w:rsid w:val="005229B3"/>
    <w:rsid w:val="0052323E"/>
    <w:rsid w:val="005359CA"/>
    <w:rsid w:val="00544A0D"/>
    <w:rsid w:val="005515B9"/>
    <w:rsid w:val="005828BD"/>
    <w:rsid w:val="005A648C"/>
    <w:rsid w:val="005C1515"/>
    <w:rsid w:val="005D2B31"/>
    <w:rsid w:val="00623273"/>
    <w:rsid w:val="00630959"/>
    <w:rsid w:val="00656584"/>
    <w:rsid w:val="0067657E"/>
    <w:rsid w:val="006801B4"/>
    <w:rsid w:val="006C5D35"/>
    <w:rsid w:val="006F315F"/>
    <w:rsid w:val="007318BB"/>
    <w:rsid w:val="007341F3"/>
    <w:rsid w:val="00753101"/>
    <w:rsid w:val="007839B4"/>
    <w:rsid w:val="0078788E"/>
    <w:rsid w:val="007905C2"/>
    <w:rsid w:val="00797304"/>
    <w:rsid w:val="007C25DA"/>
    <w:rsid w:val="007D4454"/>
    <w:rsid w:val="00811502"/>
    <w:rsid w:val="0085514C"/>
    <w:rsid w:val="0088348C"/>
    <w:rsid w:val="00884DC1"/>
    <w:rsid w:val="0089728E"/>
    <w:rsid w:val="008A0720"/>
    <w:rsid w:val="008C6056"/>
    <w:rsid w:val="008D4434"/>
    <w:rsid w:val="008D7CC1"/>
    <w:rsid w:val="008F6A6A"/>
    <w:rsid w:val="00967176"/>
    <w:rsid w:val="00981083"/>
    <w:rsid w:val="00984FE7"/>
    <w:rsid w:val="009C59BF"/>
    <w:rsid w:val="009C654D"/>
    <w:rsid w:val="009E3A78"/>
    <w:rsid w:val="00A0589F"/>
    <w:rsid w:val="00A35781"/>
    <w:rsid w:val="00A52B19"/>
    <w:rsid w:val="00A71B4A"/>
    <w:rsid w:val="00AA55D8"/>
    <w:rsid w:val="00AB0374"/>
    <w:rsid w:val="00AD5808"/>
    <w:rsid w:val="00AE3B2A"/>
    <w:rsid w:val="00AF209A"/>
    <w:rsid w:val="00AF4934"/>
    <w:rsid w:val="00B072FD"/>
    <w:rsid w:val="00B33221"/>
    <w:rsid w:val="00B41EB0"/>
    <w:rsid w:val="00B6286C"/>
    <w:rsid w:val="00B76703"/>
    <w:rsid w:val="00B810F0"/>
    <w:rsid w:val="00B821D7"/>
    <w:rsid w:val="00B862BE"/>
    <w:rsid w:val="00B907EC"/>
    <w:rsid w:val="00BC7393"/>
    <w:rsid w:val="00BE484E"/>
    <w:rsid w:val="00BF041A"/>
    <w:rsid w:val="00C1752A"/>
    <w:rsid w:val="00C3161D"/>
    <w:rsid w:val="00C42BF2"/>
    <w:rsid w:val="00C565F7"/>
    <w:rsid w:val="00C5743A"/>
    <w:rsid w:val="00CB626A"/>
    <w:rsid w:val="00CD0A45"/>
    <w:rsid w:val="00D21D0C"/>
    <w:rsid w:val="00D25486"/>
    <w:rsid w:val="00D26552"/>
    <w:rsid w:val="00D75DF6"/>
    <w:rsid w:val="00DB1E33"/>
    <w:rsid w:val="00DB540A"/>
    <w:rsid w:val="00DE3F73"/>
    <w:rsid w:val="00E42DDF"/>
    <w:rsid w:val="00E51573"/>
    <w:rsid w:val="00E53AC9"/>
    <w:rsid w:val="00E562E1"/>
    <w:rsid w:val="00EB5DA2"/>
    <w:rsid w:val="00EC67B0"/>
    <w:rsid w:val="00ED2F06"/>
    <w:rsid w:val="00ED6BEC"/>
    <w:rsid w:val="00EE2830"/>
    <w:rsid w:val="00EF361D"/>
    <w:rsid w:val="00EF7935"/>
    <w:rsid w:val="00F22BBB"/>
    <w:rsid w:val="00F824F9"/>
    <w:rsid w:val="00F8671B"/>
    <w:rsid w:val="00FA29D2"/>
    <w:rsid w:val="00FC5BC6"/>
    <w:rsid w:val="00FC78F7"/>
    <w:rsid w:val="00FD412B"/>
    <w:rsid w:val="00FD72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0CD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959"/>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630959"/>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630959"/>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630959"/>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30959"/>
  </w:style>
  <w:style w:type="character" w:customStyle="1" w:styleId="WW8Num1z1">
    <w:name w:val="WW8Num1z1"/>
    <w:rsid w:val="00630959"/>
  </w:style>
  <w:style w:type="character" w:customStyle="1" w:styleId="WW8Num1z2">
    <w:name w:val="WW8Num1z2"/>
    <w:rsid w:val="00630959"/>
  </w:style>
  <w:style w:type="character" w:customStyle="1" w:styleId="WW8Num1z3">
    <w:name w:val="WW8Num1z3"/>
    <w:rsid w:val="00630959"/>
  </w:style>
  <w:style w:type="character" w:customStyle="1" w:styleId="WW8Num1z4">
    <w:name w:val="WW8Num1z4"/>
    <w:rsid w:val="00630959"/>
  </w:style>
  <w:style w:type="character" w:customStyle="1" w:styleId="WW8Num1z5">
    <w:name w:val="WW8Num1z5"/>
    <w:rsid w:val="00630959"/>
  </w:style>
  <w:style w:type="character" w:customStyle="1" w:styleId="WW8Num1z6">
    <w:name w:val="WW8Num1z6"/>
    <w:rsid w:val="00630959"/>
  </w:style>
  <w:style w:type="character" w:customStyle="1" w:styleId="WW8Num1z7">
    <w:name w:val="WW8Num1z7"/>
    <w:rsid w:val="00630959"/>
  </w:style>
  <w:style w:type="character" w:customStyle="1" w:styleId="WW8Num1z8">
    <w:name w:val="WW8Num1z8"/>
    <w:rsid w:val="00630959"/>
  </w:style>
  <w:style w:type="character" w:customStyle="1" w:styleId="WW8Num2z0">
    <w:name w:val="WW8Num2z0"/>
    <w:rsid w:val="00630959"/>
    <w:rPr>
      <w:rFonts w:ascii="Symbol" w:hAnsi="Symbol" w:cs="OpenSymbol"/>
    </w:rPr>
  </w:style>
  <w:style w:type="character" w:customStyle="1" w:styleId="WW8Num2z1">
    <w:name w:val="WW8Num2z1"/>
    <w:rsid w:val="00630959"/>
    <w:rPr>
      <w:rFonts w:ascii="OpenSymbol" w:hAnsi="OpenSymbol" w:cs="OpenSymbol"/>
    </w:rPr>
  </w:style>
  <w:style w:type="character" w:customStyle="1" w:styleId="WW-DefaultParagraphFont">
    <w:name w:val="WW-Default Paragraph Font"/>
    <w:rsid w:val="00630959"/>
  </w:style>
  <w:style w:type="character" w:customStyle="1" w:styleId="WW8Num3z0">
    <w:name w:val="WW8Num3z0"/>
    <w:rsid w:val="00630959"/>
    <w:rPr>
      <w:rFonts w:ascii="Symbol" w:hAnsi="Symbol" w:cs="OpenSymbol"/>
    </w:rPr>
  </w:style>
  <w:style w:type="character" w:customStyle="1" w:styleId="WW8Num3z1">
    <w:name w:val="WW8Num3z1"/>
    <w:rsid w:val="00630959"/>
    <w:rPr>
      <w:rFonts w:ascii="OpenSymbol" w:hAnsi="OpenSymbol" w:cs="OpenSymbol"/>
    </w:rPr>
  </w:style>
  <w:style w:type="character" w:customStyle="1" w:styleId="WW-DefaultParagraphFont1">
    <w:name w:val="WW-Default Paragraph Font1"/>
    <w:rsid w:val="00630959"/>
  </w:style>
  <w:style w:type="character" w:customStyle="1" w:styleId="HeaderChar">
    <w:name w:val="Header Char"/>
    <w:basedOn w:val="WW-DefaultParagraphFont1"/>
    <w:rsid w:val="00630959"/>
  </w:style>
  <w:style w:type="character" w:customStyle="1" w:styleId="FooterChar">
    <w:name w:val="Footer Char"/>
    <w:basedOn w:val="WW-DefaultParagraphFont1"/>
    <w:uiPriority w:val="99"/>
    <w:rsid w:val="00630959"/>
  </w:style>
  <w:style w:type="character" w:customStyle="1" w:styleId="Heading1Char">
    <w:name w:val="Heading 1 Char"/>
    <w:rsid w:val="00630959"/>
    <w:rPr>
      <w:rFonts w:ascii="Times New Roman" w:eastAsia="Times New Roman" w:hAnsi="Times New Roman" w:cs="Times New Roman"/>
      <w:b/>
      <w:bCs/>
      <w:sz w:val="28"/>
      <w:szCs w:val="28"/>
    </w:rPr>
  </w:style>
  <w:style w:type="character" w:customStyle="1" w:styleId="Heading2Char">
    <w:name w:val="Heading 2 Char"/>
    <w:rsid w:val="00630959"/>
    <w:rPr>
      <w:rFonts w:ascii="Times New Roman" w:eastAsia="Times New Roman" w:hAnsi="Times New Roman" w:cs="Times New Roman"/>
      <w:bCs/>
      <w:sz w:val="24"/>
      <w:szCs w:val="26"/>
      <w:u w:val="single"/>
    </w:rPr>
  </w:style>
  <w:style w:type="character" w:customStyle="1" w:styleId="Bullets">
    <w:name w:val="Bullets"/>
    <w:rsid w:val="00630959"/>
    <w:rPr>
      <w:rFonts w:ascii="OpenSymbol" w:eastAsia="OpenSymbol" w:hAnsi="OpenSymbol" w:cs="OpenSymbol"/>
    </w:rPr>
  </w:style>
  <w:style w:type="character" w:styleId="Hyperlink">
    <w:name w:val="Hyperlink"/>
    <w:rsid w:val="00630959"/>
    <w:rPr>
      <w:color w:val="000080"/>
      <w:u w:val="single"/>
    </w:rPr>
  </w:style>
  <w:style w:type="character" w:customStyle="1" w:styleId="FootnoteCharacters">
    <w:name w:val="Footnote Characters"/>
    <w:rsid w:val="00630959"/>
  </w:style>
  <w:style w:type="character" w:styleId="FootnoteReference">
    <w:name w:val="footnote reference"/>
    <w:rsid w:val="00630959"/>
    <w:rPr>
      <w:vertAlign w:val="superscript"/>
    </w:rPr>
  </w:style>
  <w:style w:type="character" w:styleId="Emphasis">
    <w:name w:val="Emphasis"/>
    <w:uiPriority w:val="20"/>
    <w:qFormat/>
    <w:rsid w:val="00630959"/>
    <w:rPr>
      <w:i/>
      <w:iCs/>
    </w:rPr>
  </w:style>
  <w:style w:type="paragraph" w:customStyle="1" w:styleId="Heading">
    <w:name w:val="Heading"/>
    <w:basedOn w:val="Normal"/>
    <w:next w:val="BodyText"/>
    <w:rsid w:val="00630959"/>
    <w:pPr>
      <w:keepNext/>
      <w:spacing w:before="240" w:after="120"/>
    </w:pPr>
    <w:rPr>
      <w:rFonts w:ascii="Arial" w:eastAsia="Droid Sans" w:hAnsi="Arial" w:cs="DejaVu Sans"/>
      <w:sz w:val="28"/>
      <w:szCs w:val="28"/>
    </w:rPr>
  </w:style>
  <w:style w:type="paragraph" w:styleId="BodyText">
    <w:name w:val="Body Text"/>
    <w:basedOn w:val="Normal"/>
    <w:rsid w:val="00630959"/>
  </w:style>
  <w:style w:type="paragraph" w:styleId="List">
    <w:name w:val="List"/>
    <w:basedOn w:val="BodyText"/>
    <w:rsid w:val="00630959"/>
    <w:rPr>
      <w:rFonts w:cs="DejaVu Sans"/>
    </w:rPr>
  </w:style>
  <w:style w:type="paragraph" w:styleId="Caption">
    <w:name w:val="caption"/>
    <w:basedOn w:val="Normal"/>
    <w:qFormat/>
    <w:rsid w:val="00630959"/>
    <w:pPr>
      <w:suppressLineNumbers/>
      <w:spacing w:before="120" w:after="120"/>
    </w:pPr>
    <w:rPr>
      <w:rFonts w:cs="DejaVu Sans"/>
      <w:i/>
      <w:iCs/>
      <w:szCs w:val="24"/>
    </w:rPr>
  </w:style>
  <w:style w:type="paragraph" w:customStyle="1" w:styleId="Index">
    <w:name w:val="Index"/>
    <w:basedOn w:val="Normal"/>
    <w:rsid w:val="00630959"/>
    <w:pPr>
      <w:suppressLineNumbers/>
    </w:pPr>
    <w:rPr>
      <w:rFonts w:cs="DejaVu Sans"/>
    </w:rPr>
  </w:style>
  <w:style w:type="paragraph" w:styleId="Header">
    <w:name w:val="header"/>
    <w:basedOn w:val="Normal"/>
    <w:rsid w:val="00630959"/>
    <w:pPr>
      <w:tabs>
        <w:tab w:val="center" w:pos="4680"/>
        <w:tab w:val="right" w:pos="9360"/>
      </w:tabs>
      <w:spacing w:line="240" w:lineRule="auto"/>
    </w:pPr>
  </w:style>
  <w:style w:type="paragraph" w:styleId="Footer">
    <w:name w:val="footer"/>
    <w:basedOn w:val="Normal"/>
    <w:uiPriority w:val="99"/>
    <w:rsid w:val="00630959"/>
    <w:pPr>
      <w:tabs>
        <w:tab w:val="center" w:pos="4680"/>
        <w:tab w:val="right" w:pos="9360"/>
      </w:tabs>
      <w:spacing w:line="240" w:lineRule="auto"/>
    </w:pPr>
  </w:style>
  <w:style w:type="paragraph" w:customStyle="1" w:styleId="ContentsHeading">
    <w:name w:val="Contents Heading"/>
    <w:basedOn w:val="Heading"/>
    <w:rsid w:val="00630959"/>
    <w:pPr>
      <w:suppressLineNumbers/>
      <w:jc w:val="center"/>
    </w:pPr>
    <w:rPr>
      <w:rFonts w:ascii="Times New Roman" w:hAnsi="Times New Roman" w:cs="Times New Roman"/>
      <w:b/>
      <w:bCs/>
      <w:szCs w:val="32"/>
    </w:rPr>
  </w:style>
  <w:style w:type="paragraph" w:styleId="NoSpacing">
    <w:name w:val="No Spacing"/>
    <w:rsid w:val="00630959"/>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630959"/>
    <w:pPr>
      <w:suppressLineNumbers/>
    </w:pPr>
  </w:style>
  <w:style w:type="paragraph" w:customStyle="1" w:styleId="Illustration">
    <w:name w:val="Illustration"/>
    <w:basedOn w:val="Caption"/>
    <w:rsid w:val="00630959"/>
  </w:style>
  <w:style w:type="paragraph" w:styleId="TOC1">
    <w:name w:val="toc 1"/>
    <w:basedOn w:val="Index"/>
    <w:uiPriority w:val="39"/>
    <w:rsid w:val="00630959"/>
    <w:pPr>
      <w:tabs>
        <w:tab w:val="right" w:leader="dot" w:pos="9360"/>
      </w:tabs>
    </w:pPr>
  </w:style>
  <w:style w:type="paragraph" w:styleId="TOC2">
    <w:name w:val="toc 2"/>
    <w:basedOn w:val="Index"/>
    <w:uiPriority w:val="39"/>
    <w:rsid w:val="00630959"/>
    <w:pPr>
      <w:tabs>
        <w:tab w:val="right" w:leader="dot" w:pos="9077"/>
      </w:tabs>
      <w:ind w:left="283"/>
    </w:pPr>
  </w:style>
  <w:style w:type="paragraph" w:styleId="TOC3">
    <w:name w:val="toc 3"/>
    <w:basedOn w:val="Index"/>
    <w:rsid w:val="00630959"/>
    <w:pPr>
      <w:tabs>
        <w:tab w:val="right" w:leader="dot" w:pos="9072"/>
      </w:tabs>
      <w:ind w:left="566"/>
    </w:pPr>
  </w:style>
  <w:style w:type="paragraph" w:styleId="TOC4">
    <w:name w:val="toc 4"/>
    <w:basedOn w:val="Index"/>
    <w:rsid w:val="00630959"/>
    <w:pPr>
      <w:tabs>
        <w:tab w:val="right" w:leader="dot" w:pos="8789"/>
      </w:tabs>
      <w:ind w:left="849"/>
    </w:pPr>
  </w:style>
  <w:style w:type="paragraph" w:styleId="TOC5">
    <w:name w:val="toc 5"/>
    <w:basedOn w:val="Index"/>
    <w:rsid w:val="00630959"/>
    <w:pPr>
      <w:tabs>
        <w:tab w:val="right" w:leader="dot" w:pos="8506"/>
      </w:tabs>
      <w:ind w:left="1132"/>
    </w:pPr>
  </w:style>
  <w:style w:type="paragraph" w:styleId="TOC6">
    <w:name w:val="toc 6"/>
    <w:basedOn w:val="Index"/>
    <w:rsid w:val="00630959"/>
    <w:pPr>
      <w:tabs>
        <w:tab w:val="right" w:leader="dot" w:pos="8223"/>
      </w:tabs>
      <w:ind w:left="1415"/>
    </w:pPr>
  </w:style>
  <w:style w:type="paragraph" w:styleId="TOC7">
    <w:name w:val="toc 7"/>
    <w:basedOn w:val="Index"/>
    <w:rsid w:val="00630959"/>
    <w:pPr>
      <w:tabs>
        <w:tab w:val="right" w:leader="dot" w:pos="7940"/>
      </w:tabs>
      <w:ind w:left="1698"/>
    </w:pPr>
  </w:style>
  <w:style w:type="paragraph" w:styleId="TOC8">
    <w:name w:val="toc 8"/>
    <w:basedOn w:val="Index"/>
    <w:rsid w:val="00630959"/>
    <w:pPr>
      <w:tabs>
        <w:tab w:val="right" w:leader="dot" w:pos="7657"/>
      </w:tabs>
      <w:ind w:left="1981"/>
    </w:pPr>
  </w:style>
  <w:style w:type="paragraph" w:styleId="TOC9">
    <w:name w:val="toc 9"/>
    <w:basedOn w:val="Index"/>
    <w:rsid w:val="00630959"/>
    <w:pPr>
      <w:tabs>
        <w:tab w:val="right" w:leader="dot" w:pos="7374"/>
      </w:tabs>
      <w:ind w:left="2264"/>
    </w:pPr>
  </w:style>
  <w:style w:type="paragraph" w:customStyle="1" w:styleId="Contents10">
    <w:name w:val="Contents 10"/>
    <w:basedOn w:val="Index"/>
    <w:rsid w:val="00630959"/>
    <w:pPr>
      <w:tabs>
        <w:tab w:val="right" w:leader="dot" w:pos="7091"/>
      </w:tabs>
      <w:ind w:left="2547"/>
    </w:pPr>
  </w:style>
  <w:style w:type="paragraph" w:customStyle="1" w:styleId="Framecontents">
    <w:name w:val="Frame contents"/>
    <w:basedOn w:val="BodyText"/>
    <w:rsid w:val="00630959"/>
  </w:style>
  <w:style w:type="paragraph" w:customStyle="1" w:styleId="TableHeading">
    <w:name w:val="Table Heading"/>
    <w:basedOn w:val="TableContents"/>
    <w:rsid w:val="00630959"/>
    <w:pPr>
      <w:jc w:val="center"/>
    </w:pPr>
    <w:rPr>
      <w:b/>
      <w:bCs/>
    </w:rPr>
  </w:style>
  <w:style w:type="paragraph" w:styleId="FootnoteText">
    <w:name w:val="footnote text"/>
    <w:basedOn w:val="Normal"/>
    <w:rsid w:val="00630959"/>
    <w:pPr>
      <w:suppressLineNumbers/>
      <w:ind w:left="283" w:hanging="283"/>
    </w:pPr>
    <w:rPr>
      <w:sz w:val="20"/>
      <w:szCs w:val="20"/>
    </w:rPr>
  </w:style>
  <w:style w:type="paragraph" w:styleId="BalloonText">
    <w:name w:val="Balloon Text"/>
    <w:basedOn w:val="Normal"/>
    <w:link w:val="BalloonTextChar"/>
    <w:uiPriority w:val="99"/>
    <w:semiHidden/>
    <w:unhideWhenUsed/>
    <w:rsid w:val="00BE48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84E"/>
    <w:rPr>
      <w:rFonts w:ascii="Tahoma" w:eastAsia="Calibri" w:hAnsi="Tahoma" w:cs="Tahoma"/>
      <w:color w:val="000000"/>
      <w:sz w:val="16"/>
      <w:szCs w:val="16"/>
      <w:lang w:val="en-GB" w:eastAsia="ar-SA"/>
    </w:rPr>
  </w:style>
  <w:style w:type="paragraph" w:customStyle="1" w:styleId="Default">
    <w:name w:val="Default"/>
    <w:rsid w:val="00353634"/>
    <w:pPr>
      <w:autoSpaceDE w:val="0"/>
      <w:autoSpaceDN w:val="0"/>
      <w:adjustRightInd w:val="0"/>
    </w:pPr>
    <w:rPr>
      <w:color w:val="000000"/>
      <w:sz w:val="24"/>
      <w:szCs w:val="24"/>
    </w:rPr>
  </w:style>
  <w:style w:type="paragraph" w:styleId="ListParagraph">
    <w:name w:val="List Paragraph"/>
    <w:basedOn w:val="Normal"/>
    <w:uiPriority w:val="34"/>
    <w:qFormat/>
    <w:rsid w:val="0088348C"/>
    <w:pPr>
      <w:ind w:left="720"/>
      <w:contextualSpacing/>
    </w:pPr>
  </w:style>
  <w:style w:type="character" w:customStyle="1" w:styleId="brownish-grey">
    <w:name w:val="brownish-grey"/>
    <w:basedOn w:val="DefaultParagraphFont"/>
    <w:rsid w:val="005D2B31"/>
  </w:style>
  <w:style w:type="character" w:customStyle="1" w:styleId="dark">
    <w:name w:val="dark"/>
    <w:basedOn w:val="DefaultParagraphFont"/>
    <w:rsid w:val="005D2B31"/>
  </w:style>
  <w:style w:type="character" w:styleId="CommentReference">
    <w:name w:val="annotation reference"/>
    <w:basedOn w:val="DefaultParagraphFont"/>
    <w:uiPriority w:val="99"/>
    <w:semiHidden/>
    <w:unhideWhenUsed/>
    <w:rsid w:val="0089728E"/>
    <w:rPr>
      <w:sz w:val="16"/>
      <w:szCs w:val="16"/>
    </w:rPr>
  </w:style>
  <w:style w:type="paragraph" w:styleId="CommentText">
    <w:name w:val="annotation text"/>
    <w:basedOn w:val="Normal"/>
    <w:link w:val="CommentTextChar"/>
    <w:uiPriority w:val="99"/>
    <w:semiHidden/>
    <w:unhideWhenUsed/>
    <w:rsid w:val="0089728E"/>
    <w:pPr>
      <w:spacing w:line="240" w:lineRule="auto"/>
    </w:pPr>
    <w:rPr>
      <w:sz w:val="20"/>
      <w:szCs w:val="20"/>
    </w:rPr>
  </w:style>
  <w:style w:type="character" w:customStyle="1" w:styleId="CommentTextChar">
    <w:name w:val="Comment Text Char"/>
    <w:basedOn w:val="DefaultParagraphFont"/>
    <w:link w:val="CommentText"/>
    <w:uiPriority w:val="99"/>
    <w:semiHidden/>
    <w:rsid w:val="0089728E"/>
    <w:rPr>
      <w:rFonts w:eastAsia="Calibri"/>
      <w:color w:val="000000"/>
      <w:lang w:val="en-GB" w:eastAsia="ar-SA"/>
    </w:rPr>
  </w:style>
  <w:style w:type="paragraph" w:styleId="CommentSubject">
    <w:name w:val="annotation subject"/>
    <w:basedOn w:val="CommentText"/>
    <w:next w:val="CommentText"/>
    <w:link w:val="CommentSubjectChar"/>
    <w:uiPriority w:val="99"/>
    <w:semiHidden/>
    <w:unhideWhenUsed/>
    <w:rsid w:val="0089728E"/>
    <w:rPr>
      <w:b/>
      <w:bCs/>
    </w:rPr>
  </w:style>
  <w:style w:type="character" w:customStyle="1" w:styleId="CommentSubjectChar">
    <w:name w:val="Comment Subject Char"/>
    <w:basedOn w:val="CommentTextChar"/>
    <w:link w:val="CommentSubject"/>
    <w:uiPriority w:val="99"/>
    <w:semiHidden/>
    <w:rsid w:val="0089728E"/>
    <w:rPr>
      <w:rFonts w:eastAsia="Calibri"/>
      <w:b/>
      <w:bCs/>
      <w:color w:val="000000"/>
      <w:lang w:val="en-GB" w:eastAsia="ar-SA"/>
    </w:rPr>
  </w:style>
  <w:style w:type="paragraph" w:styleId="NormalWeb">
    <w:name w:val="Normal (Web)"/>
    <w:basedOn w:val="Normal"/>
    <w:uiPriority w:val="99"/>
    <w:unhideWhenUsed/>
    <w:rsid w:val="00280520"/>
    <w:pPr>
      <w:suppressAutoHyphens w:val="0"/>
      <w:spacing w:before="100" w:beforeAutospacing="1" w:after="100" w:afterAutospacing="1" w:line="240" w:lineRule="auto"/>
      <w:jc w:val="left"/>
    </w:pPr>
    <w:rPr>
      <w:rFonts w:eastAsia="Times New Roman"/>
      <w:color w:val="auto"/>
      <w:szCs w:val="24"/>
      <w:lang w:eastAsia="en-GB"/>
    </w:rPr>
  </w:style>
  <w:style w:type="character" w:styleId="Strong">
    <w:name w:val="Strong"/>
    <w:basedOn w:val="DefaultParagraphFont"/>
    <w:uiPriority w:val="22"/>
    <w:qFormat/>
    <w:rsid w:val="00AD5808"/>
    <w:rPr>
      <w:b/>
      <w:bCs/>
    </w:rPr>
  </w:style>
  <w:style w:type="character" w:customStyle="1" w:styleId="field">
    <w:name w:val="field"/>
    <w:basedOn w:val="DefaultParagraphFont"/>
    <w:rsid w:val="0023753B"/>
  </w:style>
  <w:style w:type="paragraph" w:customStyle="1" w:styleId="RTOWorksBodyText">
    <w:name w:val="RTO Works Body Text"/>
    <w:qFormat/>
    <w:rsid w:val="00B821D7"/>
    <w:pPr>
      <w:spacing w:before="120" w:after="120" w:line="288" w:lineRule="auto"/>
    </w:pPr>
    <w:rPr>
      <w:rFonts w:ascii="Arial" w:eastAsiaTheme="minorHAnsi" w:hAnsi="Arial" w:cs="Arial"/>
      <w:lang w:val="en-AU"/>
    </w:rPr>
  </w:style>
  <w:style w:type="table" w:styleId="TableGrid">
    <w:name w:val="Table Grid"/>
    <w:basedOn w:val="TableNormal"/>
    <w:uiPriority w:val="39"/>
    <w:rsid w:val="00B821D7"/>
    <w:rPr>
      <w:rFonts w:asciiTheme="minorHAnsi" w:eastAsiaTheme="minorHAnsi" w:hAnsiTheme="minorHAnsi" w:cstheme="minorBidi"/>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OWorksAssessmentNumbers">
    <w:name w:val="RTO Works Assessment Numbers"/>
    <w:qFormat/>
    <w:rsid w:val="00B821D7"/>
    <w:pPr>
      <w:numPr>
        <w:numId w:val="27"/>
      </w:numPr>
      <w:spacing w:before="360" w:after="120" w:line="288" w:lineRule="auto"/>
    </w:pPr>
    <w:rPr>
      <w:rFonts w:ascii="Arial" w:eastAsiaTheme="minorHAnsi" w:hAnsi="Arial" w:cs="Arial"/>
      <w:lang w:val="en-AU"/>
    </w:rPr>
  </w:style>
  <w:style w:type="character" w:customStyle="1" w:styleId="fluidplugincopy">
    <w:name w:val="fluidplugincopy"/>
    <w:basedOn w:val="DefaultParagraphFont"/>
    <w:rsid w:val="004F4964"/>
  </w:style>
  <w:style w:type="character" w:styleId="PageNumber">
    <w:name w:val="page number"/>
    <w:basedOn w:val="DefaultParagraphFont"/>
    <w:uiPriority w:val="99"/>
    <w:semiHidden/>
    <w:unhideWhenUsed/>
    <w:rsid w:val="00CD0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074587">
      <w:bodyDiv w:val="1"/>
      <w:marLeft w:val="0"/>
      <w:marRight w:val="0"/>
      <w:marTop w:val="0"/>
      <w:marBottom w:val="0"/>
      <w:divBdr>
        <w:top w:val="none" w:sz="0" w:space="0" w:color="auto"/>
        <w:left w:val="none" w:sz="0" w:space="0" w:color="auto"/>
        <w:bottom w:val="none" w:sz="0" w:space="0" w:color="auto"/>
        <w:right w:val="none" w:sz="0" w:space="0" w:color="auto"/>
      </w:divBdr>
    </w:div>
    <w:div w:id="526412130">
      <w:bodyDiv w:val="1"/>
      <w:marLeft w:val="0"/>
      <w:marRight w:val="0"/>
      <w:marTop w:val="0"/>
      <w:marBottom w:val="0"/>
      <w:divBdr>
        <w:top w:val="none" w:sz="0" w:space="0" w:color="auto"/>
        <w:left w:val="none" w:sz="0" w:space="0" w:color="auto"/>
        <w:bottom w:val="none" w:sz="0" w:space="0" w:color="auto"/>
        <w:right w:val="none" w:sz="0" w:space="0" w:color="auto"/>
      </w:divBdr>
    </w:div>
    <w:div w:id="660738241">
      <w:bodyDiv w:val="1"/>
      <w:marLeft w:val="0"/>
      <w:marRight w:val="0"/>
      <w:marTop w:val="0"/>
      <w:marBottom w:val="0"/>
      <w:divBdr>
        <w:top w:val="none" w:sz="0" w:space="0" w:color="auto"/>
        <w:left w:val="none" w:sz="0" w:space="0" w:color="auto"/>
        <w:bottom w:val="none" w:sz="0" w:space="0" w:color="auto"/>
        <w:right w:val="none" w:sz="0" w:space="0" w:color="auto"/>
      </w:divBdr>
      <w:divsChild>
        <w:div w:id="438306028">
          <w:marLeft w:val="547"/>
          <w:marRight w:val="0"/>
          <w:marTop w:val="200"/>
          <w:marBottom w:val="0"/>
          <w:divBdr>
            <w:top w:val="none" w:sz="0" w:space="0" w:color="auto"/>
            <w:left w:val="none" w:sz="0" w:space="0" w:color="auto"/>
            <w:bottom w:val="none" w:sz="0" w:space="0" w:color="auto"/>
            <w:right w:val="none" w:sz="0" w:space="0" w:color="auto"/>
          </w:divBdr>
        </w:div>
        <w:div w:id="1682320294">
          <w:marLeft w:val="547"/>
          <w:marRight w:val="0"/>
          <w:marTop w:val="200"/>
          <w:marBottom w:val="0"/>
          <w:divBdr>
            <w:top w:val="none" w:sz="0" w:space="0" w:color="auto"/>
            <w:left w:val="none" w:sz="0" w:space="0" w:color="auto"/>
            <w:bottom w:val="none" w:sz="0" w:space="0" w:color="auto"/>
            <w:right w:val="none" w:sz="0" w:space="0" w:color="auto"/>
          </w:divBdr>
        </w:div>
      </w:divsChild>
    </w:div>
    <w:div w:id="699355425">
      <w:bodyDiv w:val="1"/>
      <w:marLeft w:val="0"/>
      <w:marRight w:val="0"/>
      <w:marTop w:val="0"/>
      <w:marBottom w:val="0"/>
      <w:divBdr>
        <w:top w:val="none" w:sz="0" w:space="0" w:color="auto"/>
        <w:left w:val="none" w:sz="0" w:space="0" w:color="auto"/>
        <w:bottom w:val="none" w:sz="0" w:space="0" w:color="auto"/>
        <w:right w:val="none" w:sz="0" w:space="0" w:color="auto"/>
      </w:divBdr>
    </w:div>
    <w:div w:id="727722883">
      <w:bodyDiv w:val="1"/>
      <w:marLeft w:val="0"/>
      <w:marRight w:val="0"/>
      <w:marTop w:val="0"/>
      <w:marBottom w:val="0"/>
      <w:divBdr>
        <w:top w:val="none" w:sz="0" w:space="0" w:color="auto"/>
        <w:left w:val="none" w:sz="0" w:space="0" w:color="auto"/>
        <w:bottom w:val="none" w:sz="0" w:space="0" w:color="auto"/>
        <w:right w:val="none" w:sz="0" w:space="0" w:color="auto"/>
      </w:divBdr>
    </w:div>
    <w:div w:id="1082871968">
      <w:bodyDiv w:val="1"/>
      <w:marLeft w:val="0"/>
      <w:marRight w:val="0"/>
      <w:marTop w:val="0"/>
      <w:marBottom w:val="0"/>
      <w:divBdr>
        <w:top w:val="none" w:sz="0" w:space="0" w:color="auto"/>
        <w:left w:val="none" w:sz="0" w:space="0" w:color="auto"/>
        <w:bottom w:val="none" w:sz="0" w:space="0" w:color="auto"/>
        <w:right w:val="none" w:sz="0" w:space="0" w:color="auto"/>
      </w:divBdr>
    </w:div>
    <w:div w:id="1200969800">
      <w:bodyDiv w:val="1"/>
      <w:marLeft w:val="0"/>
      <w:marRight w:val="0"/>
      <w:marTop w:val="0"/>
      <w:marBottom w:val="0"/>
      <w:divBdr>
        <w:top w:val="none" w:sz="0" w:space="0" w:color="auto"/>
        <w:left w:val="none" w:sz="0" w:space="0" w:color="auto"/>
        <w:bottom w:val="none" w:sz="0" w:space="0" w:color="auto"/>
        <w:right w:val="none" w:sz="0" w:space="0" w:color="auto"/>
      </w:divBdr>
    </w:div>
    <w:div w:id="1233006219">
      <w:bodyDiv w:val="1"/>
      <w:marLeft w:val="0"/>
      <w:marRight w:val="0"/>
      <w:marTop w:val="0"/>
      <w:marBottom w:val="0"/>
      <w:divBdr>
        <w:top w:val="none" w:sz="0" w:space="0" w:color="auto"/>
        <w:left w:val="none" w:sz="0" w:space="0" w:color="auto"/>
        <w:bottom w:val="none" w:sz="0" w:space="0" w:color="auto"/>
        <w:right w:val="none" w:sz="0" w:space="0" w:color="auto"/>
      </w:divBdr>
      <w:divsChild>
        <w:div w:id="2042432975">
          <w:marLeft w:val="0"/>
          <w:marRight w:val="0"/>
          <w:marTop w:val="0"/>
          <w:marBottom w:val="0"/>
          <w:divBdr>
            <w:top w:val="none" w:sz="0" w:space="0" w:color="auto"/>
            <w:left w:val="none" w:sz="0" w:space="0" w:color="auto"/>
            <w:bottom w:val="none" w:sz="0" w:space="0" w:color="auto"/>
            <w:right w:val="none" w:sz="0" w:space="0" w:color="auto"/>
          </w:divBdr>
          <w:divsChild>
            <w:div w:id="1595017373">
              <w:marLeft w:val="0"/>
              <w:marRight w:val="0"/>
              <w:marTop w:val="0"/>
              <w:marBottom w:val="0"/>
              <w:divBdr>
                <w:top w:val="none" w:sz="0" w:space="0" w:color="auto"/>
                <w:left w:val="none" w:sz="0" w:space="0" w:color="auto"/>
                <w:bottom w:val="none" w:sz="0" w:space="0" w:color="auto"/>
                <w:right w:val="none" w:sz="0" w:space="0" w:color="auto"/>
              </w:divBdr>
              <w:divsChild>
                <w:div w:id="1272669147">
                  <w:marLeft w:val="0"/>
                  <w:marRight w:val="0"/>
                  <w:marTop w:val="0"/>
                  <w:marBottom w:val="0"/>
                  <w:divBdr>
                    <w:top w:val="none" w:sz="0" w:space="0" w:color="auto"/>
                    <w:left w:val="none" w:sz="0" w:space="0" w:color="auto"/>
                    <w:bottom w:val="none" w:sz="0" w:space="0" w:color="auto"/>
                    <w:right w:val="none" w:sz="0" w:space="0" w:color="auto"/>
                  </w:divBdr>
                  <w:divsChild>
                    <w:div w:id="174263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761033">
      <w:bodyDiv w:val="1"/>
      <w:marLeft w:val="0"/>
      <w:marRight w:val="0"/>
      <w:marTop w:val="0"/>
      <w:marBottom w:val="0"/>
      <w:divBdr>
        <w:top w:val="none" w:sz="0" w:space="0" w:color="auto"/>
        <w:left w:val="none" w:sz="0" w:space="0" w:color="auto"/>
        <w:bottom w:val="none" w:sz="0" w:space="0" w:color="auto"/>
        <w:right w:val="none" w:sz="0" w:space="0" w:color="auto"/>
      </w:divBdr>
    </w:div>
    <w:div w:id="1385174440">
      <w:bodyDiv w:val="1"/>
      <w:marLeft w:val="0"/>
      <w:marRight w:val="0"/>
      <w:marTop w:val="0"/>
      <w:marBottom w:val="0"/>
      <w:divBdr>
        <w:top w:val="none" w:sz="0" w:space="0" w:color="auto"/>
        <w:left w:val="none" w:sz="0" w:space="0" w:color="auto"/>
        <w:bottom w:val="none" w:sz="0" w:space="0" w:color="auto"/>
        <w:right w:val="none" w:sz="0" w:space="0" w:color="auto"/>
      </w:divBdr>
    </w:div>
    <w:div w:id="1517571950">
      <w:bodyDiv w:val="1"/>
      <w:marLeft w:val="0"/>
      <w:marRight w:val="0"/>
      <w:marTop w:val="0"/>
      <w:marBottom w:val="0"/>
      <w:divBdr>
        <w:top w:val="none" w:sz="0" w:space="0" w:color="auto"/>
        <w:left w:val="none" w:sz="0" w:space="0" w:color="auto"/>
        <w:bottom w:val="none" w:sz="0" w:space="0" w:color="auto"/>
        <w:right w:val="none" w:sz="0" w:space="0" w:color="auto"/>
      </w:divBdr>
    </w:div>
    <w:div w:id="1527716965">
      <w:bodyDiv w:val="1"/>
      <w:marLeft w:val="0"/>
      <w:marRight w:val="0"/>
      <w:marTop w:val="0"/>
      <w:marBottom w:val="0"/>
      <w:divBdr>
        <w:top w:val="none" w:sz="0" w:space="0" w:color="auto"/>
        <w:left w:val="none" w:sz="0" w:space="0" w:color="auto"/>
        <w:bottom w:val="none" w:sz="0" w:space="0" w:color="auto"/>
        <w:right w:val="none" w:sz="0" w:space="0" w:color="auto"/>
      </w:divBdr>
      <w:divsChild>
        <w:div w:id="1789004295">
          <w:marLeft w:val="547"/>
          <w:marRight w:val="0"/>
          <w:marTop w:val="200"/>
          <w:marBottom w:val="0"/>
          <w:divBdr>
            <w:top w:val="none" w:sz="0" w:space="0" w:color="auto"/>
            <w:left w:val="none" w:sz="0" w:space="0" w:color="auto"/>
            <w:bottom w:val="none" w:sz="0" w:space="0" w:color="auto"/>
            <w:right w:val="none" w:sz="0" w:space="0" w:color="auto"/>
          </w:divBdr>
        </w:div>
        <w:div w:id="768818876">
          <w:marLeft w:val="547"/>
          <w:marRight w:val="0"/>
          <w:marTop w:val="200"/>
          <w:marBottom w:val="0"/>
          <w:divBdr>
            <w:top w:val="none" w:sz="0" w:space="0" w:color="auto"/>
            <w:left w:val="none" w:sz="0" w:space="0" w:color="auto"/>
            <w:bottom w:val="none" w:sz="0" w:space="0" w:color="auto"/>
            <w:right w:val="none" w:sz="0" w:space="0" w:color="auto"/>
          </w:divBdr>
        </w:div>
      </w:divsChild>
    </w:div>
    <w:div w:id="1633057923">
      <w:bodyDiv w:val="1"/>
      <w:marLeft w:val="0"/>
      <w:marRight w:val="0"/>
      <w:marTop w:val="0"/>
      <w:marBottom w:val="0"/>
      <w:divBdr>
        <w:top w:val="none" w:sz="0" w:space="0" w:color="auto"/>
        <w:left w:val="none" w:sz="0" w:space="0" w:color="auto"/>
        <w:bottom w:val="none" w:sz="0" w:space="0" w:color="auto"/>
        <w:right w:val="none" w:sz="0" w:space="0" w:color="auto"/>
      </w:divBdr>
    </w:div>
    <w:div w:id="1857308073">
      <w:bodyDiv w:val="1"/>
      <w:marLeft w:val="0"/>
      <w:marRight w:val="0"/>
      <w:marTop w:val="0"/>
      <w:marBottom w:val="0"/>
      <w:divBdr>
        <w:top w:val="none" w:sz="0" w:space="0" w:color="auto"/>
        <w:left w:val="none" w:sz="0" w:space="0" w:color="auto"/>
        <w:bottom w:val="none" w:sz="0" w:space="0" w:color="auto"/>
        <w:right w:val="none" w:sz="0" w:space="0" w:color="auto"/>
      </w:divBdr>
      <w:divsChild>
        <w:div w:id="1130905446">
          <w:marLeft w:val="0"/>
          <w:marRight w:val="0"/>
          <w:marTop w:val="90"/>
          <w:marBottom w:val="0"/>
          <w:divBdr>
            <w:top w:val="none" w:sz="0" w:space="0" w:color="auto"/>
            <w:left w:val="none" w:sz="0" w:space="0" w:color="auto"/>
            <w:bottom w:val="none" w:sz="0" w:space="0" w:color="auto"/>
            <w:right w:val="none" w:sz="0" w:space="0" w:color="auto"/>
          </w:divBdr>
        </w:div>
        <w:div w:id="1506478928">
          <w:marLeft w:val="0"/>
          <w:marRight w:val="0"/>
          <w:marTop w:val="480"/>
          <w:marBottom w:val="0"/>
          <w:divBdr>
            <w:top w:val="none" w:sz="0" w:space="0" w:color="auto"/>
            <w:left w:val="none" w:sz="0" w:space="0" w:color="auto"/>
            <w:bottom w:val="none" w:sz="0" w:space="0" w:color="auto"/>
            <w:right w:val="none" w:sz="0" w:space="0" w:color="auto"/>
          </w:divBdr>
        </w:div>
        <w:div w:id="187334141">
          <w:marLeft w:val="0"/>
          <w:marRight w:val="0"/>
          <w:marTop w:val="90"/>
          <w:marBottom w:val="0"/>
          <w:divBdr>
            <w:top w:val="none" w:sz="0" w:space="0" w:color="auto"/>
            <w:left w:val="none" w:sz="0" w:space="0" w:color="auto"/>
            <w:bottom w:val="none" w:sz="0" w:space="0" w:color="auto"/>
            <w:right w:val="none" w:sz="0" w:space="0" w:color="auto"/>
          </w:divBdr>
        </w:div>
        <w:div w:id="2132549704">
          <w:marLeft w:val="0"/>
          <w:marRight w:val="0"/>
          <w:marTop w:val="480"/>
          <w:marBottom w:val="0"/>
          <w:divBdr>
            <w:top w:val="none" w:sz="0" w:space="0" w:color="auto"/>
            <w:left w:val="none" w:sz="0" w:space="0" w:color="auto"/>
            <w:bottom w:val="none" w:sz="0" w:space="0" w:color="auto"/>
            <w:right w:val="none" w:sz="0" w:space="0" w:color="auto"/>
          </w:divBdr>
        </w:div>
        <w:div w:id="220094431">
          <w:marLeft w:val="0"/>
          <w:marRight w:val="0"/>
          <w:marTop w:val="90"/>
          <w:marBottom w:val="0"/>
          <w:divBdr>
            <w:top w:val="none" w:sz="0" w:space="0" w:color="auto"/>
            <w:left w:val="none" w:sz="0" w:space="0" w:color="auto"/>
            <w:bottom w:val="none" w:sz="0" w:space="0" w:color="auto"/>
            <w:right w:val="none" w:sz="0" w:space="0" w:color="auto"/>
          </w:divBdr>
        </w:div>
        <w:div w:id="403645582">
          <w:marLeft w:val="0"/>
          <w:marRight w:val="0"/>
          <w:marTop w:val="480"/>
          <w:marBottom w:val="0"/>
          <w:divBdr>
            <w:top w:val="none" w:sz="0" w:space="0" w:color="auto"/>
            <w:left w:val="none" w:sz="0" w:space="0" w:color="auto"/>
            <w:bottom w:val="none" w:sz="0" w:space="0" w:color="auto"/>
            <w:right w:val="none" w:sz="0" w:space="0" w:color="auto"/>
          </w:divBdr>
        </w:div>
        <w:div w:id="1961103579">
          <w:marLeft w:val="0"/>
          <w:marRight w:val="0"/>
          <w:marTop w:val="90"/>
          <w:marBottom w:val="0"/>
          <w:divBdr>
            <w:top w:val="none" w:sz="0" w:space="0" w:color="auto"/>
            <w:left w:val="none" w:sz="0" w:space="0" w:color="auto"/>
            <w:bottom w:val="none" w:sz="0" w:space="0" w:color="auto"/>
            <w:right w:val="none" w:sz="0" w:space="0" w:color="auto"/>
          </w:divBdr>
        </w:div>
        <w:div w:id="617369027">
          <w:marLeft w:val="0"/>
          <w:marRight w:val="0"/>
          <w:marTop w:val="480"/>
          <w:marBottom w:val="0"/>
          <w:divBdr>
            <w:top w:val="none" w:sz="0" w:space="0" w:color="auto"/>
            <w:left w:val="none" w:sz="0" w:space="0" w:color="auto"/>
            <w:bottom w:val="none" w:sz="0" w:space="0" w:color="auto"/>
            <w:right w:val="none" w:sz="0" w:space="0" w:color="auto"/>
          </w:divBdr>
        </w:div>
        <w:div w:id="1427267788">
          <w:marLeft w:val="0"/>
          <w:marRight w:val="0"/>
          <w:marTop w:val="90"/>
          <w:marBottom w:val="0"/>
          <w:divBdr>
            <w:top w:val="none" w:sz="0" w:space="0" w:color="auto"/>
            <w:left w:val="none" w:sz="0" w:space="0" w:color="auto"/>
            <w:bottom w:val="none" w:sz="0" w:space="0" w:color="auto"/>
            <w:right w:val="none" w:sz="0" w:space="0" w:color="auto"/>
          </w:divBdr>
        </w:div>
        <w:div w:id="458764867">
          <w:marLeft w:val="0"/>
          <w:marRight w:val="0"/>
          <w:marTop w:val="480"/>
          <w:marBottom w:val="0"/>
          <w:divBdr>
            <w:top w:val="none" w:sz="0" w:space="0" w:color="auto"/>
            <w:left w:val="none" w:sz="0" w:space="0" w:color="auto"/>
            <w:bottom w:val="none" w:sz="0" w:space="0" w:color="auto"/>
            <w:right w:val="none" w:sz="0" w:space="0" w:color="auto"/>
          </w:divBdr>
        </w:div>
        <w:div w:id="967199434">
          <w:marLeft w:val="0"/>
          <w:marRight w:val="0"/>
          <w:marTop w:val="90"/>
          <w:marBottom w:val="0"/>
          <w:divBdr>
            <w:top w:val="none" w:sz="0" w:space="0" w:color="auto"/>
            <w:left w:val="none" w:sz="0" w:space="0" w:color="auto"/>
            <w:bottom w:val="none" w:sz="0" w:space="0" w:color="auto"/>
            <w:right w:val="none" w:sz="0" w:space="0" w:color="auto"/>
          </w:divBdr>
        </w:div>
        <w:div w:id="1155415211">
          <w:marLeft w:val="0"/>
          <w:marRight w:val="0"/>
          <w:marTop w:val="480"/>
          <w:marBottom w:val="0"/>
          <w:divBdr>
            <w:top w:val="none" w:sz="0" w:space="0" w:color="auto"/>
            <w:left w:val="none" w:sz="0" w:space="0" w:color="auto"/>
            <w:bottom w:val="none" w:sz="0" w:space="0" w:color="auto"/>
            <w:right w:val="none" w:sz="0" w:space="0" w:color="auto"/>
          </w:divBdr>
        </w:div>
        <w:div w:id="103963658">
          <w:marLeft w:val="0"/>
          <w:marRight w:val="0"/>
          <w:marTop w:val="90"/>
          <w:marBottom w:val="0"/>
          <w:divBdr>
            <w:top w:val="none" w:sz="0" w:space="0" w:color="auto"/>
            <w:left w:val="none" w:sz="0" w:space="0" w:color="auto"/>
            <w:bottom w:val="none" w:sz="0" w:space="0" w:color="auto"/>
            <w:right w:val="none" w:sz="0" w:space="0" w:color="auto"/>
          </w:divBdr>
        </w:div>
        <w:div w:id="385491468">
          <w:marLeft w:val="0"/>
          <w:marRight w:val="0"/>
          <w:marTop w:val="480"/>
          <w:marBottom w:val="0"/>
          <w:divBdr>
            <w:top w:val="none" w:sz="0" w:space="0" w:color="auto"/>
            <w:left w:val="none" w:sz="0" w:space="0" w:color="auto"/>
            <w:bottom w:val="none" w:sz="0" w:space="0" w:color="auto"/>
            <w:right w:val="none" w:sz="0" w:space="0" w:color="auto"/>
          </w:divBdr>
        </w:div>
        <w:div w:id="884174587">
          <w:marLeft w:val="0"/>
          <w:marRight w:val="0"/>
          <w:marTop w:val="90"/>
          <w:marBottom w:val="0"/>
          <w:divBdr>
            <w:top w:val="none" w:sz="0" w:space="0" w:color="auto"/>
            <w:left w:val="none" w:sz="0" w:space="0" w:color="auto"/>
            <w:bottom w:val="none" w:sz="0" w:space="0" w:color="auto"/>
            <w:right w:val="none" w:sz="0" w:space="0" w:color="auto"/>
          </w:divBdr>
        </w:div>
        <w:div w:id="1066100839">
          <w:marLeft w:val="0"/>
          <w:marRight w:val="0"/>
          <w:marTop w:val="480"/>
          <w:marBottom w:val="0"/>
          <w:divBdr>
            <w:top w:val="none" w:sz="0" w:space="0" w:color="auto"/>
            <w:left w:val="none" w:sz="0" w:space="0" w:color="auto"/>
            <w:bottom w:val="none" w:sz="0" w:space="0" w:color="auto"/>
            <w:right w:val="none" w:sz="0" w:space="0" w:color="auto"/>
          </w:divBdr>
        </w:div>
        <w:div w:id="1540972216">
          <w:marLeft w:val="0"/>
          <w:marRight w:val="0"/>
          <w:marTop w:val="90"/>
          <w:marBottom w:val="0"/>
          <w:divBdr>
            <w:top w:val="none" w:sz="0" w:space="0" w:color="auto"/>
            <w:left w:val="none" w:sz="0" w:space="0" w:color="auto"/>
            <w:bottom w:val="none" w:sz="0" w:space="0" w:color="auto"/>
            <w:right w:val="none" w:sz="0" w:space="0" w:color="auto"/>
          </w:divBdr>
        </w:div>
        <w:div w:id="1388796131">
          <w:marLeft w:val="0"/>
          <w:marRight w:val="0"/>
          <w:marTop w:val="480"/>
          <w:marBottom w:val="0"/>
          <w:divBdr>
            <w:top w:val="none" w:sz="0" w:space="0" w:color="auto"/>
            <w:left w:val="none" w:sz="0" w:space="0" w:color="auto"/>
            <w:bottom w:val="none" w:sz="0" w:space="0" w:color="auto"/>
            <w:right w:val="none" w:sz="0" w:space="0" w:color="auto"/>
          </w:divBdr>
        </w:div>
        <w:div w:id="467478234">
          <w:marLeft w:val="0"/>
          <w:marRight w:val="0"/>
          <w:marTop w:val="90"/>
          <w:marBottom w:val="0"/>
          <w:divBdr>
            <w:top w:val="none" w:sz="0" w:space="0" w:color="auto"/>
            <w:left w:val="none" w:sz="0" w:space="0" w:color="auto"/>
            <w:bottom w:val="none" w:sz="0" w:space="0" w:color="auto"/>
            <w:right w:val="none" w:sz="0" w:space="0" w:color="auto"/>
          </w:divBdr>
        </w:div>
        <w:div w:id="2057314881">
          <w:marLeft w:val="0"/>
          <w:marRight w:val="0"/>
          <w:marTop w:val="480"/>
          <w:marBottom w:val="0"/>
          <w:divBdr>
            <w:top w:val="none" w:sz="0" w:space="0" w:color="auto"/>
            <w:left w:val="none" w:sz="0" w:space="0" w:color="auto"/>
            <w:bottom w:val="none" w:sz="0" w:space="0" w:color="auto"/>
            <w:right w:val="none" w:sz="0" w:space="0" w:color="auto"/>
          </w:divBdr>
        </w:div>
        <w:div w:id="613941635">
          <w:marLeft w:val="0"/>
          <w:marRight w:val="0"/>
          <w:marTop w:val="90"/>
          <w:marBottom w:val="0"/>
          <w:divBdr>
            <w:top w:val="none" w:sz="0" w:space="0" w:color="auto"/>
            <w:left w:val="none" w:sz="0" w:space="0" w:color="auto"/>
            <w:bottom w:val="none" w:sz="0" w:space="0" w:color="auto"/>
            <w:right w:val="none" w:sz="0" w:space="0" w:color="auto"/>
          </w:divBdr>
        </w:div>
        <w:div w:id="199905062">
          <w:marLeft w:val="0"/>
          <w:marRight w:val="0"/>
          <w:marTop w:val="480"/>
          <w:marBottom w:val="0"/>
          <w:divBdr>
            <w:top w:val="none" w:sz="0" w:space="0" w:color="auto"/>
            <w:left w:val="none" w:sz="0" w:space="0" w:color="auto"/>
            <w:bottom w:val="none" w:sz="0" w:space="0" w:color="auto"/>
            <w:right w:val="none" w:sz="0" w:space="0" w:color="auto"/>
          </w:divBdr>
        </w:div>
        <w:div w:id="246423586">
          <w:marLeft w:val="0"/>
          <w:marRight w:val="0"/>
          <w:marTop w:val="90"/>
          <w:marBottom w:val="0"/>
          <w:divBdr>
            <w:top w:val="none" w:sz="0" w:space="0" w:color="auto"/>
            <w:left w:val="none" w:sz="0" w:space="0" w:color="auto"/>
            <w:bottom w:val="none" w:sz="0" w:space="0" w:color="auto"/>
            <w:right w:val="none" w:sz="0" w:space="0" w:color="auto"/>
          </w:divBdr>
        </w:div>
        <w:div w:id="1167550161">
          <w:marLeft w:val="0"/>
          <w:marRight w:val="0"/>
          <w:marTop w:val="480"/>
          <w:marBottom w:val="0"/>
          <w:divBdr>
            <w:top w:val="none" w:sz="0" w:space="0" w:color="auto"/>
            <w:left w:val="none" w:sz="0" w:space="0" w:color="auto"/>
            <w:bottom w:val="none" w:sz="0" w:space="0" w:color="auto"/>
            <w:right w:val="none" w:sz="0" w:space="0" w:color="auto"/>
          </w:divBdr>
        </w:div>
        <w:div w:id="1945111103">
          <w:marLeft w:val="0"/>
          <w:marRight w:val="0"/>
          <w:marTop w:val="90"/>
          <w:marBottom w:val="0"/>
          <w:divBdr>
            <w:top w:val="none" w:sz="0" w:space="0" w:color="auto"/>
            <w:left w:val="none" w:sz="0" w:space="0" w:color="auto"/>
            <w:bottom w:val="none" w:sz="0" w:space="0" w:color="auto"/>
            <w:right w:val="none" w:sz="0" w:space="0" w:color="auto"/>
          </w:divBdr>
        </w:div>
        <w:div w:id="546451295">
          <w:marLeft w:val="0"/>
          <w:marRight w:val="0"/>
          <w:marTop w:val="480"/>
          <w:marBottom w:val="0"/>
          <w:divBdr>
            <w:top w:val="none" w:sz="0" w:space="0" w:color="auto"/>
            <w:left w:val="none" w:sz="0" w:space="0" w:color="auto"/>
            <w:bottom w:val="none" w:sz="0" w:space="0" w:color="auto"/>
            <w:right w:val="none" w:sz="0" w:space="0" w:color="auto"/>
          </w:divBdr>
        </w:div>
        <w:div w:id="1531257892">
          <w:marLeft w:val="0"/>
          <w:marRight w:val="0"/>
          <w:marTop w:val="90"/>
          <w:marBottom w:val="0"/>
          <w:divBdr>
            <w:top w:val="none" w:sz="0" w:space="0" w:color="auto"/>
            <w:left w:val="none" w:sz="0" w:space="0" w:color="auto"/>
            <w:bottom w:val="none" w:sz="0" w:space="0" w:color="auto"/>
            <w:right w:val="none" w:sz="0" w:space="0" w:color="auto"/>
          </w:divBdr>
        </w:div>
        <w:div w:id="53748315">
          <w:marLeft w:val="0"/>
          <w:marRight w:val="0"/>
          <w:marTop w:val="480"/>
          <w:marBottom w:val="0"/>
          <w:divBdr>
            <w:top w:val="none" w:sz="0" w:space="0" w:color="auto"/>
            <w:left w:val="none" w:sz="0" w:space="0" w:color="auto"/>
            <w:bottom w:val="none" w:sz="0" w:space="0" w:color="auto"/>
            <w:right w:val="none" w:sz="0" w:space="0" w:color="auto"/>
          </w:divBdr>
        </w:div>
        <w:div w:id="190413097">
          <w:marLeft w:val="0"/>
          <w:marRight w:val="0"/>
          <w:marTop w:val="90"/>
          <w:marBottom w:val="0"/>
          <w:divBdr>
            <w:top w:val="none" w:sz="0" w:space="0" w:color="auto"/>
            <w:left w:val="none" w:sz="0" w:space="0" w:color="auto"/>
            <w:bottom w:val="none" w:sz="0" w:space="0" w:color="auto"/>
            <w:right w:val="none" w:sz="0" w:space="0" w:color="auto"/>
          </w:divBdr>
        </w:div>
        <w:div w:id="1457480138">
          <w:marLeft w:val="0"/>
          <w:marRight w:val="0"/>
          <w:marTop w:val="480"/>
          <w:marBottom w:val="0"/>
          <w:divBdr>
            <w:top w:val="none" w:sz="0" w:space="0" w:color="auto"/>
            <w:left w:val="none" w:sz="0" w:space="0" w:color="auto"/>
            <w:bottom w:val="none" w:sz="0" w:space="0" w:color="auto"/>
            <w:right w:val="none" w:sz="0" w:space="0" w:color="auto"/>
          </w:divBdr>
        </w:div>
        <w:div w:id="900291947">
          <w:marLeft w:val="0"/>
          <w:marRight w:val="0"/>
          <w:marTop w:val="90"/>
          <w:marBottom w:val="0"/>
          <w:divBdr>
            <w:top w:val="none" w:sz="0" w:space="0" w:color="auto"/>
            <w:left w:val="none" w:sz="0" w:space="0" w:color="auto"/>
            <w:bottom w:val="none" w:sz="0" w:space="0" w:color="auto"/>
            <w:right w:val="none" w:sz="0" w:space="0" w:color="auto"/>
          </w:divBdr>
        </w:div>
      </w:divsChild>
    </w:div>
    <w:div w:id="210052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image" Target="media/image6.sv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svg"/><Relationship Id="rId2" Type="http://schemas.openxmlformats.org/officeDocument/2006/relationships/numbering" Target="numbering.xml"/><Relationship Id="rId16" Type="http://schemas.openxmlformats.org/officeDocument/2006/relationships/image" Target="media/image4.svg"/><Relationship Id="rId20" Type="http://schemas.openxmlformats.org/officeDocument/2006/relationships/image" Target="media/image8.png"/><Relationship Id="rId29" Type="http://schemas.openxmlformats.org/officeDocument/2006/relationships/image" Target="media/image17.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eader" Target="header2.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image" Target="media/image15.svg"/><Relationship Id="rId30" Type="http://schemas.openxmlformats.org/officeDocument/2006/relationships/footer" Target="footer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13115-E80D-4B39-B93A-35DB2714A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2163</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2023-05-16T15:43:00Z</dcterms:created>
  <dcterms:modified xsi:type="dcterms:W3CDTF">2023-06-08T15:24:00Z</dcterms:modified>
</cp:coreProperties>
</file>