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364FC1"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7227588D" wp14:editId="6A7D1839">
            <wp:extent cx="3657600" cy="1605775"/>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657600" cy="1605775"/>
                    </a:xfrm>
                    <a:prstGeom prst="rect">
                      <a:avLst/>
                    </a:prstGeom>
                    <a:noFill/>
                    <a:ln w="254000" cap="rnd">
                      <a:noFill/>
                    </a:ln>
                    <a:effectLst/>
                  </pic:spPr>
                </pic:pic>
              </a:graphicData>
            </a:graphic>
          </wp:inline>
        </w:drawing>
      </w:r>
    </w:p>
    <w:bookmarkEnd w:id="0"/>
    <w:bookmarkEnd w:id="1"/>
    <w:bookmarkEnd w:id="2"/>
    <w:bookmarkEnd w:id="3"/>
    <w:bookmarkEnd w:id="4"/>
    <w:p w14:paraId="609E5C2E" w14:textId="77777777" w:rsidR="00C6554A" w:rsidRDefault="00E750BD" w:rsidP="00C6554A">
      <w:pPr>
        <w:pStyle w:val="Title"/>
      </w:pPr>
      <w:r>
        <w:t>MBA Marketing Management</w:t>
      </w:r>
    </w:p>
    <w:p w14:paraId="36432BF9" w14:textId="77777777" w:rsidR="00C6554A" w:rsidRPr="00E750BD" w:rsidRDefault="007609A3" w:rsidP="00C6554A">
      <w:pPr>
        <w:pStyle w:val="Subtitle"/>
        <w:rPr>
          <w:lang w:val="lt-LT"/>
        </w:rPr>
      </w:pPr>
      <w:r>
        <w:t>Assignment</w:t>
      </w:r>
      <w:r w:rsidR="00E750BD">
        <w:t xml:space="preserve"> 25</w:t>
      </w:r>
      <w:r w:rsidR="00E750BD">
        <w:rPr>
          <w:lang w:val="en-GB"/>
        </w:rPr>
        <w:t>%</w:t>
      </w:r>
    </w:p>
    <w:p w14:paraId="49FAD270" w14:textId="77777777" w:rsidR="00C6554A" w:rsidRDefault="00E750BD" w:rsidP="00E750BD">
      <w:pPr>
        <w:pStyle w:val="Heading3"/>
        <w:shd w:val="clear" w:color="auto" w:fill="FFFFFF"/>
        <w:spacing w:line="300" w:lineRule="atLeast"/>
      </w:pPr>
      <w:r>
        <w:t xml:space="preserve">Violeta </w:t>
      </w:r>
      <w:proofErr w:type="spellStart"/>
      <w:r>
        <w:t>Rachleviciene</w:t>
      </w:r>
      <w:proofErr w:type="spellEnd"/>
      <w:r>
        <w:t xml:space="preserve"> 2133814</w:t>
      </w:r>
      <w:r w:rsidR="00C6554A">
        <w:t xml:space="preserve"> | </w:t>
      </w:r>
      <w:r>
        <w:t>LCMB7001</w:t>
      </w:r>
      <w:r w:rsidR="007609A3">
        <w:t>/</w:t>
      </w:r>
      <w:proofErr w:type="spellStart"/>
      <w:r w:rsidR="007609A3">
        <w:t>Tushara</w:t>
      </w:r>
      <w:proofErr w:type="spellEnd"/>
      <w:r w:rsidR="007609A3">
        <w:t xml:space="preserve"> </w:t>
      </w:r>
      <w:proofErr w:type="spellStart"/>
      <w:r w:rsidR="007609A3">
        <w:t>Balendran</w:t>
      </w:r>
      <w:proofErr w:type="spellEnd"/>
      <w:r w:rsidR="00C6554A">
        <w:t xml:space="preserve"> |</w:t>
      </w:r>
      <w:r w:rsidR="007609A3">
        <w:t>12</w:t>
      </w:r>
      <w:r w:rsidR="00C6554A" w:rsidRPr="00D5413C">
        <w:t xml:space="preserve"> </w:t>
      </w:r>
      <w:r w:rsidR="007609A3">
        <w:t>/</w:t>
      </w:r>
      <w:r>
        <w:t>01/2023</w:t>
      </w:r>
      <w:r w:rsidR="00C6554A">
        <w:br w:type="page"/>
      </w:r>
    </w:p>
    <w:p w14:paraId="3667EA81" w14:textId="77777777" w:rsidR="00C6554A" w:rsidRDefault="00EE44EC" w:rsidP="00EE44EC">
      <w:pPr>
        <w:pStyle w:val="Heading2"/>
      </w:pPr>
      <w:r>
        <w:lastRenderedPageBreak/>
        <w:t>Contents</w:t>
      </w:r>
    </w:p>
    <w:p w14:paraId="4B9C2C35" w14:textId="77777777" w:rsidR="00EE44EC" w:rsidRDefault="00EE44EC" w:rsidP="00D062A6">
      <w:pPr>
        <w:pStyle w:val="Heading3"/>
        <w:spacing w:before="120"/>
      </w:pPr>
      <w:r>
        <w:t>Introduction</w:t>
      </w:r>
    </w:p>
    <w:p w14:paraId="4158C2D2" w14:textId="77777777" w:rsidR="00EE44EC" w:rsidRDefault="006A5509" w:rsidP="00D062A6">
      <w:pPr>
        <w:pStyle w:val="Heading3"/>
        <w:spacing w:before="120"/>
      </w:pPr>
      <w:r>
        <w:t xml:space="preserve">Macro environment or </w:t>
      </w:r>
      <w:r w:rsidR="00C0403B">
        <w:t>PEST</w:t>
      </w:r>
      <w:r w:rsidR="00EE44EC">
        <w:t xml:space="preserve"> analysis of Bucherer</w:t>
      </w:r>
      <w:r>
        <w:t xml:space="preserve">. </w:t>
      </w:r>
      <w:r w:rsidRPr="0048692D">
        <w:rPr>
          <w:lang w:val="en-GB"/>
        </w:rPr>
        <w:t>Favourable and unfavourable</w:t>
      </w:r>
      <w:r>
        <w:t xml:space="preserve"> factors.</w:t>
      </w:r>
    </w:p>
    <w:p w14:paraId="0536DCC4" w14:textId="77777777" w:rsidR="00EE44EC" w:rsidRDefault="00EE44EC" w:rsidP="00D062A6">
      <w:pPr>
        <w:pStyle w:val="Heading3"/>
        <w:spacing w:before="120"/>
      </w:pPr>
      <w:r>
        <w:t>Porters five forces</w:t>
      </w:r>
    </w:p>
    <w:p w14:paraId="24C002F4" w14:textId="77777777" w:rsidR="00EE44EC" w:rsidRDefault="00EE44EC" w:rsidP="00D062A6">
      <w:pPr>
        <w:pStyle w:val="Heading3"/>
        <w:spacing w:before="120"/>
      </w:pPr>
      <w:r>
        <w:t>SWOT analysis</w:t>
      </w:r>
    </w:p>
    <w:p w14:paraId="753E0382" w14:textId="77777777" w:rsidR="00EE44EC" w:rsidRDefault="00EE44EC" w:rsidP="00D062A6">
      <w:pPr>
        <w:pStyle w:val="Heading3"/>
        <w:spacing w:before="120"/>
      </w:pPr>
      <w:r>
        <w:t>Segmentation, targeting and positioning</w:t>
      </w:r>
    </w:p>
    <w:p w14:paraId="67198D42" w14:textId="77777777" w:rsidR="00EE44EC" w:rsidRDefault="00EE44EC" w:rsidP="00D062A6">
      <w:pPr>
        <w:pStyle w:val="Heading3"/>
        <w:spacing w:before="120"/>
      </w:pPr>
      <w:r>
        <w:t>The marketing mix strategy</w:t>
      </w:r>
    </w:p>
    <w:p w14:paraId="5A4D00B4" w14:textId="77777777" w:rsidR="00EE44EC" w:rsidRDefault="00EE44EC" w:rsidP="00D062A6">
      <w:pPr>
        <w:pStyle w:val="Heading3"/>
        <w:spacing w:before="120"/>
      </w:pPr>
      <w:r>
        <w:t>Conclusion</w:t>
      </w:r>
    </w:p>
    <w:p w14:paraId="5720F087" w14:textId="77777777" w:rsidR="00EE44EC" w:rsidRPr="00EA7B29" w:rsidRDefault="00EE44EC" w:rsidP="00D062A6">
      <w:pPr>
        <w:pStyle w:val="Heading3"/>
        <w:spacing w:before="120"/>
        <w:rPr>
          <w:lang w:val="lt-LT"/>
        </w:rPr>
      </w:pPr>
      <w:r>
        <w:t>Recommendations of future marketing strategies for Bucherer</w:t>
      </w:r>
    </w:p>
    <w:p w14:paraId="25B83D8A" w14:textId="77777777" w:rsidR="00EE44EC" w:rsidRDefault="00EE44EC" w:rsidP="00D062A6">
      <w:pPr>
        <w:pStyle w:val="Heading3"/>
        <w:spacing w:before="120"/>
      </w:pPr>
      <w:r>
        <w:t>References</w:t>
      </w:r>
    </w:p>
    <w:p w14:paraId="281DB073" w14:textId="77777777" w:rsidR="00EE44EC" w:rsidRPr="00EE44EC" w:rsidRDefault="00EE44EC" w:rsidP="00D062A6"/>
    <w:p w14:paraId="1606F309" w14:textId="77777777" w:rsidR="00FE5AF8" w:rsidRDefault="00FE5AF8"/>
    <w:p w14:paraId="23A67025" w14:textId="77777777" w:rsidR="00FE5AF8" w:rsidRDefault="00FE5AF8"/>
    <w:p w14:paraId="4329070B" w14:textId="77777777" w:rsidR="00FE5AF8" w:rsidRDefault="00FE5AF8"/>
    <w:p w14:paraId="18001567" w14:textId="77777777" w:rsidR="00FE5AF8" w:rsidRDefault="00FE5AF8"/>
    <w:p w14:paraId="5641D32E" w14:textId="77777777" w:rsidR="00FE5AF8" w:rsidRDefault="00FE5AF8"/>
    <w:p w14:paraId="364F5F7B" w14:textId="77777777" w:rsidR="00FE5AF8" w:rsidRDefault="00FE5AF8"/>
    <w:p w14:paraId="1E0ECE5F" w14:textId="77777777" w:rsidR="00FE5AF8" w:rsidRDefault="00FE5AF8"/>
    <w:p w14:paraId="390FE070" w14:textId="77777777" w:rsidR="00FE5AF8" w:rsidRDefault="00FE5AF8"/>
    <w:p w14:paraId="3121FEEE" w14:textId="77777777" w:rsidR="00FE5AF8" w:rsidRDefault="00FE5AF8"/>
    <w:p w14:paraId="003DCCED" w14:textId="77777777" w:rsidR="00FE5AF8" w:rsidRDefault="00FE5AF8"/>
    <w:p w14:paraId="5DEB591E" w14:textId="77777777" w:rsidR="00FE5AF8" w:rsidRDefault="00FE5AF8"/>
    <w:p w14:paraId="28C6B682" w14:textId="77777777" w:rsidR="00FE5AF8" w:rsidRDefault="00FE5AF8"/>
    <w:p w14:paraId="6A545C96" w14:textId="77777777" w:rsidR="00FE5AF8" w:rsidRDefault="00FE5AF8"/>
    <w:p w14:paraId="4170CBA5" w14:textId="77777777" w:rsidR="00FE5AF8" w:rsidRDefault="00FE5AF8"/>
    <w:p w14:paraId="1F415B06" w14:textId="77777777" w:rsidR="00FE5AF8" w:rsidRDefault="00FE5AF8"/>
    <w:p w14:paraId="294DC61B" w14:textId="77777777" w:rsidR="00FE5AF8" w:rsidRDefault="00FE5AF8"/>
    <w:p w14:paraId="27B5B3E1" w14:textId="77777777" w:rsidR="007609A3" w:rsidRPr="007609A3" w:rsidRDefault="007609A3" w:rsidP="007609A3">
      <w:pPr>
        <w:rPr>
          <w:sz w:val="28"/>
          <w:szCs w:val="28"/>
        </w:rPr>
      </w:pPr>
      <w:r w:rsidRPr="007609A3">
        <w:rPr>
          <w:sz w:val="28"/>
          <w:szCs w:val="28"/>
        </w:rPr>
        <w:t>Introduction</w:t>
      </w:r>
    </w:p>
    <w:p w14:paraId="00C28FD1" w14:textId="77777777" w:rsidR="00ED1DC5" w:rsidRDefault="007609A3" w:rsidP="007609A3">
      <w:pPr>
        <w:rPr>
          <w:sz w:val="28"/>
          <w:szCs w:val="28"/>
        </w:rPr>
      </w:pPr>
      <w:r w:rsidRPr="007609A3">
        <w:rPr>
          <w:sz w:val="28"/>
          <w:szCs w:val="28"/>
        </w:rPr>
        <w:t xml:space="preserve">There is no doubt, that </w:t>
      </w:r>
      <w:r w:rsidR="00ED1DC5">
        <w:rPr>
          <w:sz w:val="28"/>
          <w:szCs w:val="28"/>
        </w:rPr>
        <w:t>great</w:t>
      </w:r>
      <w:r w:rsidRPr="007609A3">
        <w:rPr>
          <w:sz w:val="28"/>
          <w:szCs w:val="28"/>
        </w:rPr>
        <w:t xml:space="preserve"> </w:t>
      </w:r>
      <w:r w:rsidR="00ED1DC5">
        <w:rPr>
          <w:sz w:val="28"/>
          <w:szCs w:val="28"/>
        </w:rPr>
        <w:t>marketers</w:t>
      </w:r>
      <w:r w:rsidRPr="007609A3">
        <w:rPr>
          <w:sz w:val="28"/>
          <w:szCs w:val="28"/>
        </w:rPr>
        <w:t xml:space="preserve"> </w:t>
      </w:r>
      <w:r w:rsidR="00ED1DC5">
        <w:rPr>
          <w:sz w:val="28"/>
          <w:szCs w:val="28"/>
        </w:rPr>
        <w:t xml:space="preserve">put the consumer at the heart of marketing. </w:t>
      </w:r>
      <w:r w:rsidR="004D1A82">
        <w:rPr>
          <w:sz w:val="28"/>
          <w:szCs w:val="28"/>
        </w:rPr>
        <w:t>However, y</w:t>
      </w:r>
      <w:r w:rsidR="00ED1DC5">
        <w:rPr>
          <w:sz w:val="28"/>
          <w:szCs w:val="28"/>
        </w:rPr>
        <w:t>ou can</w:t>
      </w:r>
      <w:r w:rsidR="004D1A82">
        <w:rPr>
          <w:sz w:val="28"/>
          <w:szCs w:val="28"/>
        </w:rPr>
        <w:t xml:space="preserve">’t </w:t>
      </w:r>
      <w:r w:rsidR="00ED1DC5">
        <w:rPr>
          <w:sz w:val="28"/>
          <w:szCs w:val="28"/>
        </w:rPr>
        <w:t xml:space="preserve">do it if you are </w:t>
      </w:r>
      <w:r w:rsidR="004D1A82">
        <w:rPr>
          <w:sz w:val="28"/>
          <w:szCs w:val="28"/>
        </w:rPr>
        <w:t>not well informed</w:t>
      </w:r>
      <w:r w:rsidR="005C6511">
        <w:rPr>
          <w:sz w:val="28"/>
          <w:szCs w:val="28"/>
        </w:rPr>
        <w:t xml:space="preserve">. </w:t>
      </w:r>
    </w:p>
    <w:p w14:paraId="4313E692" w14:textId="06F0F146" w:rsidR="007609A3" w:rsidRPr="007609A3" w:rsidRDefault="005C6511" w:rsidP="007609A3">
      <w:pPr>
        <w:rPr>
          <w:sz w:val="28"/>
          <w:szCs w:val="28"/>
        </w:rPr>
      </w:pPr>
      <w:r>
        <w:rPr>
          <w:sz w:val="28"/>
          <w:szCs w:val="28"/>
        </w:rPr>
        <w:t>T</w:t>
      </w:r>
      <w:r w:rsidR="007609A3" w:rsidRPr="007609A3">
        <w:rPr>
          <w:sz w:val="28"/>
          <w:szCs w:val="28"/>
        </w:rPr>
        <w:t xml:space="preserve">his report </w:t>
      </w:r>
      <w:r w:rsidR="008E7D35">
        <w:rPr>
          <w:sz w:val="28"/>
          <w:szCs w:val="28"/>
        </w:rPr>
        <w:t xml:space="preserve">is all about </w:t>
      </w:r>
      <w:r w:rsidR="00062C0B" w:rsidRPr="00062C0B">
        <w:rPr>
          <w:sz w:val="28"/>
          <w:szCs w:val="28"/>
        </w:rPr>
        <w:t>an environmental marketing analysis</w:t>
      </w:r>
      <w:r w:rsidR="00062C0B">
        <w:rPr>
          <w:sz w:val="28"/>
          <w:szCs w:val="28"/>
        </w:rPr>
        <w:t xml:space="preserve"> </w:t>
      </w:r>
      <w:r w:rsidR="007609A3" w:rsidRPr="007609A3">
        <w:rPr>
          <w:sz w:val="28"/>
          <w:szCs w:val="28"/>
        </w:rPr>
        <w:t xml:space="preserve">that </w:t>
      </w:r>
      <w:r w:rsidR="008E7D35">
        <w:rPr>
          <w:sz w:val="28"/>
          <w:szCs w:val="28"/>
        </w:rPr>
        <w:t xml:space="preserve">helps </w:t>
      </w:r>
      <w:r w:rsidR="00F1087C">
        <w:rPr>
          <w:sz w:val="28"/>
          <w:szCs w:val="28"/>
        </w:rPr>
        <w:t>permeate</w:t>
      </w:r>
      <w:r w:rsidR="008E7D35">
        <w:rPr>
          <w:sz w:val="28"/>
          <w:szCs w:val="28"/>
        </w:rPr>
        <w:t xml:space="preserve"> </w:t>
      </w:r>
      <w:r w:rsidR="00EF3F87">
        <w:rPr>
          <w:sz w:val="28"/>
          <w:szCs w:val="28"/>
        </w:rPr>
        <w:t>a marketer’s</w:t>
      </w:r>
      <w:r w:rsidR="008E7D35">
        <w:rPr>
          <w:sz w:val="28"/>
          <w:szCs w:val="28"/>
        </w:rPr>
        <w:t xml:space="preserve"> conscious mind with information on how to identify unfulfilled customer needs</w:t>
      </w:r>
      <w:r w:rsidR="007609A3" w:rsidRPr="007609A3">
        <w:rPr>
          <w:sz w:val="28"/>
          <w:szCs w:val="28"/>
        </w:rPr>
        <w:t>.</w:t>
      </w:r>
    </w:p>
    <w:p w14:paraId="6D8137DE" w14:textId="70FD4BBF" w:rsidR="007609A3" w:rsidRPr="007609A3" w:rsidRDefault="007609A3" w:rsidP="00655114">
      <w:pPr>
        <w:rPr>
          <w:sz w:val="28"/>
          <w:szCs w:val="28"/>
        </w:rPr>
      </w:pPr>
      <w:r w:rsidRPr="007609A3">
        <w:rPr>
          <w:sz w:val="28"/>
          <w:szCs w:val="28"/>
        </w:rPr>
        <w:t>T</w:t>
      </w:r>
      <w:r w:rsidR="004D1A82">
        <w:rPr>
          <w:sz w:val="28"/>
          <w:szCs w:val="28"/>
        </w:rPr>
        <w:t>o do this</w:t>
      </w:r>
      <w:r w:rsidR="00F1087C" w:rsidRPr="0048692D">
        <w:rPr>
          <w:sz w:val="28"/>
          <w:szCs w:val="28"/>
          <w:lang w:val="en-GB"/>
        </w:rPr>
        <w:t>,</w:t>
      </w:r>
      <w:r w:rsidR="004D1A82" w:rsidRPr="0048692D">
        <w:rPr>
          <w:sz w:val="28"/>
          <w:szCs w:val="28"/>
          <w:lang w:val="en-GB"/>
        </w:rPr>
        <w:t xml:space="preserve"> </w:t>
      </w:r>
      <w:r w:rsidRPr="0048692D">
        <w:rPr>
          <w:sz w:val="28"/>
          <w:szCs w:val="28"/>
          <w:lang w:val="en-GB"/>
        </w:rPr>
        <w:t xml:space="preserve">first </w:t>
      </w:r>
      <w:r w:rsidR="004D1A82" w:rsidRPr="0048692D">
        <w:rPr>
          <w:sz w:val="28"/>
          <w:szCs w:val="28"/>
          <w:lang w:val="en-GB"/>
        </w:rPr>
        <w:t>this</w:t>
      </w:r>
      <w:r w:rsidR="004D1A82">
        <w:rPr>
          <w:sz w:val="28"/>
          <w:szCs w:val="28"/>
        </w:rPr>
        <w:t xml:space="preserve"> report </w:t>
      </w:r>
      <w:r w:rsidR="00F1087C">
        <w:rPr>
          <w:sz w:val="28"/>
          <w:szCs w:val="28"/>
        </w:rPr>
        <w:t xml:space="preserve">will </w:t>
      </w:r>
      <w:r w:rsidR="004D1A82">
        <w:rPr>
          <w:sz w:val="28"/>
          <w:szCs w:val="28"/>
        </w:rPr>
        <w:t>focus on a detailed examination of a situational analysis, describing internal and external factors affecting Bucherer’s business</w:t>
      </w:r>
      <w:r w:rsidRPr="007609A3">
        <w:rPr>
          <w:sz w:val="28"/>
          <w:szCs w:val="28"/>
        </w:rPr>
        <w:t>.</w:t>
      </w:r>
      <w:r w:rsidR="00655114">
        <w:rPr>
          <w:sz w:val="28"/>
          <w:szCs w:val="28"/>
        </w:rPr>
        <w:t xml:space="preserve"> Mentioned situation analysis includes </w:t>
      </w:r>
      <w:r w:rsidR="001111F8">
        <w:rPr>
          <w:sz w:val="28"/>
          <w:szCs w:val="28"/>
        </w:rPr>
        <w:t xml:space="preserve">PEST factors, Porter’s 5 Forces model and SWOT analysis. </w:t>
      </w:r>
    </w:p>
    <w:p w14:paraId="11493A3C" w14:textId="05C996F4" w:rsidR="007609A3" w:rsidRPr="007609A3" w:rsidRDefault="00A370E4" w:rsidP="007609A3">
      <w:pPr>
        <w:rPr>
          <w:sz w:val="28"/>
          <w:szCs w:val="28"/>
        </w:rPr>
      </w:pPr>
      <w:r>
        <w:rPr>
          <w:sz w:val="28"/>
          <w:szCs w:val="28"/>
        </w:rPr>
        <w:t>Later</w:t>
      </w:r>
      <w:r w:rsidR="007609A3" w:rsidRPr="007609A3">
        <w:rPr>
          <w:sz w:val="28"/>
          <w:szCs w:val="28"/>
        </w:rPr>
        <w:t xml:space="preserve">, </w:t>
      </w:r>
      <w:r w:rsidR="001111F8">
        <w:rPr>
          <w:sz w:val="28"/>
          <w:szCs w:val="28"/>
        </w:rPr>
        <w:t xml:space="preserve">I </w:t>
      </w:r>
      <w:r w:rsidR="00F1087C">
        <w:rPr>
          <w:sz w:val="28"/>
          <w:szCs w:val="28"/>
        </w:rPr>
        <w:t xml:space="preserve">will </w:t>
      </w:r>
      <w:r w:rsidR="001111F8">
        <w:rPr>
          <w:sz w:val="28"/>
          <w:szCs w:val="28"/>
        </w:rPr>
        <w:t>move to segmentation, targeting and positioning and describe the marketing mix strategies (7Ps)</w:t>
      </w:r>
      <w:r w:rsidR="007609A3">
        <w:rPr>
          <w:sz w:val="28"/>
          <w:szCs w:val="28"/>
        </w:rPr>
        <w:t xml:space="preserve"> </w:t>
      </w:r>
      <w:r w:rsidR="007609A3" w:rsidRPr="007609A3">
        <w:rPr>
          <w:sz w:val="28"/>
          <w:szCs w:val="28"/>
        </w:rPr>
        <w:t>as discussed in the literature.</w:t>
      </w:r>
    </w:p>
    <w:p w14:paraId="414BC991" w14:textId="77777777" w:rsidR="007609A3" w:rsidRPr="007609A3" w:rsidRDefault="007609A3" w:rsidP="007609A3">
      <w:pPr>
        <w:rPr>
          <w:sz w:val="28"/>
          <w:szCs w:val="28"/>
        </w:rPr>
      </w:pPr>
      <w:r w:rsidRPr="007609A3">
        <w:rPr>
          <w:sz w:val="28"/>
          <w:szCs w:val="28"/>
        </w:rPr>
        <w:t xml:space="preserve">In addition, this report </w:t>
      </w:r>
      <w:r w:rsidR="006A3AAF">
        <w:rPr>
          <w:sz w:val="28"/>
          <w:szCs w:val="28"/>
        </w:rPr>
        <w:t>includes</w:t>
      </w:r>
      <w:r w:rsidR="001111F8">
        <w:rPr>
          <w:sz w:val="28"/>
          <w:szCs w:val="28"/>
        </w:rPr>
        <w:t xml:space="preserve"> my recommendations </w:t>
      </w:r>
      <w:r w:rsidR="006A3AAF">
        <w:rPr>
          <w:sz w:val="28"/>
          <w:szCs w:val="28"/>
        </w:rPr>
        <w:t>for</w:t>
      </w:r>
      <w:r w:rsidR="001111F8">
        <w:rPr>
          <w:sz w:val="28"/>
          <w:szCs w:val="28"/>
        </w:rPr>
        <w:t xml:space="preserve"> future marketing strategies </w:t>
      </w:r>
      <w:r w:rsidR="006A3AAF">
        <w:rPr>
          <w:sz w:val="28"/>
          <w:szCs w:val="28"/>
        </w:rPr>
        <w:t xml:space="preserve">for Bucherer. </w:t>
      </w:r>
    </w:p>
    <w:p w14:paraId="13809B3E" w14:textId="3BF15354" w:rsidR="00FE5AF8" w:rsidRPr="007609A3" w:rsidRDefault="006A3AAF" w:rsidP="007609A3">
      <w:pPr>
        <w:rPr>
          <w:sz w:val="28"/>
          <w:szCs w:val="28"/>
        </w:rPr>
      </w:pPr>
      <w:r>
        <w:rPr>
          <w:sz w:val="28"/>
          <w:szCs w:val="28"/>
        </w:rPr>
        <w:t>Overall</w:t>
      </w:r>
      <w:r w:rsidR="007609A3" w:rsidRPr="007609A3">
        <w:rPr>
          <w:sz w:val="28"/>
          <w:szCs w:val="28"/>
        </w:rPr>
        <w:t xml:space="preserve">, </w:t>
      </w:r>
      <w:r w:rsidR="00DE2FA9" w:rsidRPr="007609A3">
        <w:rPr>
          <w:sz w:val="28"/>
          <w:szCs w:val="28"/>
        </w:rPr>
        <w:t xml:space="preserve">the </w:t>
      </w:r>
      <w:r w:rsidR="00DE2FA9">
        <w:rPr>
          <w:sz w:val="28"/>
          <w:szCs w:val="28"/>
        </w:rPr>
        <w:t xml:space="preserve">best </w:t>
      </w:r>
      <w:r w:rsidR="00DE2FA9" w:rsidRPr="007609A3">
        <w:rPr>
          <w:sz w:val="28"/>
          <w:szCs w:val="28"/>
        </w:rPr>
        <w:t xml:space="preserve">way </w:t>
      </w:r>
      <w:r w:rsidR="00DE2FA9">
        <w:rPr>
          <w:sz w:val="28"/>
          <w:szCs w:val="28"/>
        </w:rPr>
        <w:t xml:space="preserve">to build </w:t>
      </w:r>
      <w:r>
        <w:rPr>
          <w:sz w:val="28"/>
          <w:szCs w:val="28"/>
        </w:rPr>
        <w:t xml:space="preserve">marketing </w:t>
      </w:r>
      <w:r w:rsidR="00DE2FA9">
        <w:rPr>
          <w:sz w:val="28"/>
          <w:szCs w:val="28"/>
        </w:rPr>
        <w:t xml:space="preserve">is </w:t>
      </w:r>
      <w:r>
        <w:rPr>
          <w:sz w:val="28"/>
          <w:szCs w:val="28"/>
        </w:rPr>
        <w:t xml:space="preserve">by solving people’s problems and </w:t>
      </w:r>
      <w:r w:rsidRPr="006A3AAF">
        <w:rPr>
          <w:sz w:val="28"/>
          <w:szCs w:val="28"/>
        </w:rPr>
        <w:t>fulfilling people's dreams</w:t>
      </w:r>
      <w:r w:rsidR="00DE2FA9">
        <w:rPr>
          <w:sz w:val="28"/>
          <w:szCs w:val="28"/>
        </w:rPr>
        <w:t>. Nowadays the principles of marketing that w</w:t>
      </w:r>
      <w:r w:rsidR="007609A3" w:rsidRPr="007609A3">
        <w:rPr>
          <w:sz w:val="28"/>
          <w:szCs w:val="28"/>
        </w:rPr>
        <w:t xml:space="preserve">e </w:t>
      </w:r>
      <w:r w:rsidR="00DE2FA9">
        <w:rPr>
          <w:sz w:val="28"/>
          <w:szCs w:val="28"/>
        </w:rPr>
        <w:t xml:space="preserve">knew </w:t>
      </w:r>
      <w:r w:rsidR="00F1087C">
        <w:rPr>
          <w:sz w:val="28"/>
          <w:szCs w:val="28"/>
        </w:rPr>
        <w:t xml:space="preserve">have been </w:t>
      </w:r>
      <w:r w:rsidR="00DE2FA9">
        <w:rPr>
          <w:sz w:val="28"/>
          <w:szCs w:val="28"/>
        </w:rPr>
        <w:t>changing</w:t>
      </w:r>
      <w:r w:rsidR="00F1087C">
        <w:rPr>
          <w:sz w:val="28"/>
          <w:szCs w:val="28"/>
        </w:rPr>
        <w:t xml:space="preserve"> slightly over time</w:t>
      </w:r>
      <w:r w:rsidR="00DE2FA9">
        <w:rPr>
          <w:sz w:val="28"/>
          <w:szCs w:val="28"/>
        </w:rPr>
        <w:t xml:space="preserve">.  </w:t>
      </w:r>
      <w:r w:rsidR="00DE2FA9" w:rsidRPr="00DE2FA9">
        <w:rPr>
          <w:sz w:val="28"/>
          <w:szCs w:val="28"/>
        </w:rPr>
        <w:t>The key to winning will be</w:t>
      </w:r>
      <w:r w:rsidR="00DE2FA9">
        <w:rPr>
          <w:sz w:val="28"/>
          <w:szCs w:val="28"/>
        </w:rPr>
        <w:t xml:space="preserve"> not only to follow the newest marketing trend but to be able to relate </w:t>
      </w:r>
      <w:r w:rsidR="0026492E" w:rsidRPr="0026492E">
        <w:rPr>
          <w:sz w:val="28"/>
          <w:szCs w:val="28"/>
        </w:rPr>
        <w:t xml:space="preserve">an environmental marketing analysis </w:t>
      </w:r>
      <w:r w:rsidR="00DE2FA9">
        <w:rPr>
          <w:sz w:val="28"/>
          <w:szCs w:val="28"/>
        </w:rPr>
        <w:t xml:space="preserve">to business </w:t>
      </w:r>
      <w:r w:rsidR="0026492E">
        <w:rPr>
          <w:sz w:val="28"/>
          <w:szCs w:val="28"/>
        </w:rPr>
        <w:t xml:space="preserve">for identifying and anticipating consumers’ </w:t>
      </w:r>
      <w:r w:rsidR="00F1087C">
        <w:rPr>
          <w:sz w:val="28"/>
          <w:szCs w:val="28"/>
        </w:rPr>
        <w:t>requirements</w:t>
      </w:r>
      <w:r w:rsidR="0026492E">
        <w:rPr>
          <w:sz w:val="28"/>
          <w:szCs w:val="28"/>
        </w:rPr>
        <w:t xml:space="preserve"> and </w:t>
      </w:r>
      <w:r w:rsidR="00F1087C">
        <w:rPr>
          <w:sz w:val="28"/>
          <w:szCs w:val="28"/>
        </w:rPr>
        <w:t>wishes</w:t>
      </w:r>
      <w:r w:rsidR="0026492E">
        <w:rPr>
          <w:sz w:val="28"/>
          <w:szCs w:val="28"/>
        </w:rPr>
        <w:t>.</w:t>
      </w:r>
    </w:p>
    <w:p w14:paraId="47D04BA6" w14:textId="77777777" w:rsidR="00FE5AF8" w:rsidRPr="007609A3" w:rsidRDefault="00FE5AF8">
      <w:pPr>
        <w:rPr>
          <w:sz w:val="28"/>
          <w:szCs w:val="28"/>
        </w:rPr>
      </w:pPr>
    </w:p>
    <w:p w14:paraId="1CF30D01" w14:textId="77777777" w:rsidR="00FE5AF8" w:rsidRPr="007609A3" w:rsidRDefault="00FE5AF8">
      <w:pPr>
        <w:rPr>
          <w:sz w:val="28"/>
          <w:szCs w:val="28"/>
        </w:rPr>
      </w:pPr>
    </w:p>
    <w:p w14:paraId="33468FD8" w14:textId="77777777" w:rsidR="00FE5AF8" w:rsidRDefault="00FE5AF8"/>
    <w:p w14:paraId="350918F4" w14:textId="77777777" w:rsidR="00FE5AF8" w:rsidRDefault="00FE5AF8"/>
    <w:p w14:paraId="390F070F" w14:textId="77777777" w:rsidR="00FE5AF8" w:rsidRDefault="00FE5AF8"/>
    <w:p w14:paraId="108E89B1" w14:textId="77777777" w:rsidR="00FE5AF8" w:rsidRDefault="00FE5AF8"/>
    <w:p w14:paraId="47450A77" w14:textId="77777777" w:rsidR="00A370E4" w:rsidRPr="004C34F3" w:rsidRDefault="00C0403B" w:rsidP="00A370E4">
      <w:pPr>
        <w:rPr>
          <w:sz w:val="28"/>
          <w:szCs w:val="28"/>
          <w:u w:val="single"/>
        </w:rPr>
      </w:pPr>
      <w:r w:rsidRPr="004C34F3">
        <w:rPr>
          <w:sz w:val="28"/>
          <w:szCs w:val="28"/>
          <w:u w:val="single"/>
        </w:rPr>
        <w:t>Macro environment or PEST</w:t>
      </w:r>
      <w:r w:rsidR="00A370E4" w:rsidRPr="004C34F3">
        <w:rPr>
          <w:sz w:val="28"/>
          <w:szCs w:val="28"/>
          <w:u w:val="single"/>
        </w:rPr>
        <w:t xml:space="preserve"> factors</w:t>
      </w:r>
    </w:p>
    <w:p w14:paraId="3EAF55CA" w14:textId="1A86B950" w:rsidR="00A370E4" w:rsidRPr="0048692D" w:rsidRDefault="00A370E4" w:rsidP="00A370E4">
      <w:pPr>
        <w:rPr>
          <w:sz w:val="28"/>
          <w:szCs w:val="28"/>
          <w:lang w:val="en-GB"/>
        </w:rPr>
      </w:pPr>
      <w:r w:rsidRPr="0048692D">
        <w:rPr>
          <w:sz w:val="28"/>
          <w:szCs w:val="28"/>
          <w:lang w:val="en-GB"/>
        </w:rPr>
        <w:t xml:space="preserve">Businesses operate in a larger macro environment of forces –social/cultural, legal, economic, political, technological and environmental that shape opportunities and threats to the company. </w:t>
      </w:r>
      <w:r w:rsidR="00A50622" w:rsidRPr="0048692D">
        <w:rPr>
          <w:sz w:val="28"/>
          <w:szCs w:val="28"/>
          <w:lang w:val="en-GB"/>
        </w:rPr>
        <w:t xml:space="preserve">(Hooley et al., 2020) </w:t>
      </w:r>
      <w:r w:rsidRPr="0048692D">
        <w:rPr>
          <w:sz w:val="28"/>
          <w:szCs w:val="28"/>
          <w:lang w:val="en-GB"/>
        </w:rPr>
        <w:t>Even luxury retailers</w:t>
      </w:r>
      <w:r w:rsidR="00F1087C" w:rsidRPr="0048692D">
        <w:rPr>
          <w:sz w:val="28"/>
          <w:szCs w:val="28"/>
          <w:lang w:val="en-GB"/>
        </w:rPr>
        <w:t xml:space="preserve"> who are doing well</w:t>
      </w:r>
      <w:r w:rsidRPr="0048692D">
        <w:rPr>
          <w:sz w:val="28"/>
          <w:szCs w:val="28"/>
          <w:lang w:val="en-GB"/>
        </w:rPr>
        <w:t xml:space="preserve">, including </w:t>
      </w:r>
      <w:proofErr w:type="spellStart"/>
      <w:r w:rsidRPr="0048692D">
        <w:rPr>
          <w:sz w:val="28"/>
          <w:szCs w:val="28"/>
          <w:lang w:val="en-GB"/>
        </w:rPr>
        <w:t>Bucherer</w:t>
      </w:r>
      <w:proofErr w:type="spellEnd"/>
      <w:r w:rsidRPr="0048692D">
        <w:rPr>
          <w:sz w:val="28"/>
          <w:szCs w:val="28"/>
          <w:lang w:val="en-GB"/>
        </w:rPr>
        <w:t xml:space="preserve">, can be faced </w:t>
      </w:r>
      <w:r w:rsidR="00F1087C" w:rsidRPr="0048692D">
        <w:rPr>
          <w:sz w:val="28"/>
          <w:szCs w:val="28"/>
          <w:lang w:val="en-GB"/>
        </w:rPr>
        <w:t xml:space="preserve">with </w:t>
      </w:r>
      <w:r w:rsidRPr="0048692D">
        <w:rPr>
          <w:sz w:val="28"/>
          <w:szCs w:val="28"/>
          <w:lang w:val="en-GB"/>
        </w:rPr>
        <w:t>favo</w:t>
      </w:r>
      <w:r w:rsidR="00F1087C" w:rsidRPr="0048692D">
        <w:rPr>
          <w:sz w:val="28"/>
          <w:szCs w:val="28"/>
          <w:lang w:val="en-GB"/>
        </w:rPr>
        <w:t>u</w:t>
      </w:r>
      <w:r w:rsidRPr="0048692D">
        <w:rPr>
          <w:sz w:val="28"/>
          <w:szCs w:val="28"/>
          <w:lang w:val="en-GB"/>
        </w:rPr>
        <w:t xml:space="preserve">rable and unfavourable factors in the marketing environment. Proactive </w:t>
      </w:r>
      <w:proofErr w:type="spellStart"/>
      <w:r w:rsidRPr="0048692D">
        <w:rPr>
          <w:sz w:val="28"/>
          <w:szCs w:val="28"/>
          <w:lang w:val="en-GB"/>
        </w:rPr>
        <w:t>Bucherer</w:t>
      </w:r>
      <w:proofErr w:type="spellEnd"/>
      <w:r w:rsidR="00F1087C" w:rsidRPr="0048692D">
        <w:rPr>
          <w:sz w:val="28"/>
          <w:szCs w:val="28"/>
          <w:lang w:val="en-GB"/>
        </w:rPr>
        <w:t>,</w:t>
      </w:r>
      <w:r w:rsidRPr="0048692D">
        <w:rPr>
          <w:sz w:val="28"/>
          <w:szCs w:val="28"/>
          <w:lang w:val="en-GB"/>
        </w:rPr>
        <w:t xml:space="preserve"> take</w:t>
      </w:r>
      <w:r w:rsidR="00F1087C" w:rsidRPr="0048692D">
        <w:rPr>
          <w:sz w:val="28"/>
          <w:szCs w:val="28"/>
          <w:lang w:val="en-GB"/>
        </w:rPr>
        <w:t>s</w:t>
      </w:r>
      <w:r w:rsidRPr="0048692D">
        <w:rPr>
          <w:sz w:val="28"/>
          <w:szCs w:val="28"/>
          <w:lang w:val="en-GB"/>
        </w:rPr>
        <w:t xml:space="preserve"> actions to affect the forces in their marketing environment. To analyse how this company controls environmental forces, I relate the PEST factors to the </w:t>
      </w:r>
      <w:proofErr w:type="spellStart"/>
      <w:r w:rsidRPr="0048692D">
        <w:rPr>
          <w:sz w:val="28"/>
          <w:szCs w:val="28"/>
          <w:lang w:val="en-GB"/>
        </w:rPr>
        <w:t>Bucherer</w:t>
      </w:r>
      <w:proofErr w:type="spellEnd"/>
      <w:r w:rsidRPr="0048692D">
        <w:rPr>
          <w:sz w:val="28"/>
          <w:szCs w:val="28"/>
          <w:lang w:val="en-GB"/>
        </w:rPr>
        <w:t xml:space="preserve">.   </w:t>
      </w:r>
    </w:p>
    <w:p w14:paraId="677B0910" w14:textId="77777777" w:rsidR="00A370E4" w:rsidRPr="00A370E4" w:rsidRDefault="00A370E4" w:rsidP="00A370E4">
      <w:pPr>
        <w:rPr>
          <w:sz w:val="28"/>
          <w:szCs w:val="28"/>
        </w:rPr>
      </w:pPr>
    </w:p>
    <w:p w14:paraId="76178D1E" w14:textId="77777777" w:rsidR="00A370E4" w:rsidRPr="00A370E4" w:rsidRDefault="006440EB" w:rsidP="00A370E4">
      <w:pPr>
        <w:rPr>
          <w:sz w:val="28"/>
          <w:szCs w:val="28"/>
        </w:rPr>
      </w:pPr>
      <w:r>
        <w:rPr>
          <w:noProof/>
          <w:sz w:val="28"/>
          <w:szCs w:val="28"/>
          <w:lang w:val="en-GB" w:eastAsia="en-GB"/>
        </w:rPr>
        <w:drawing>
          <wp:inline distT="0" distB="0" distL="0" distR="0" wp14:anchorId="5C173E6A" wp14:editId="02C23E14">
            <wp:extent cx="5486400" cy="2460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ST analysis G.jpg"/>
                    <pic:cNvPicPr/>
                  </pic:nvPicPr>
                  <pic:blipFill>
                    <a:blip r:embed="rId8">
                      <a:extLst>
                        <a:ext uri="{28A0092B-C50C-407E-A947-70E740481C1C}">
                          <a14:useLocalDpi xmlns:a14="http://schemas.microsoft.com/office/drawing/2010/main" val="0"/>
                        </a:ext>
                      </a:extLst>
                    </a:blip>
                    <a:stretch>
                      <a:fillRect/>
                    </a:stretch>
                  </pic:blipFill>
                  <pic:spPr>
                    <a:xfrm>
                      <a:off x="0" y="0"/>
                      <a:ext cx="5486400" cy="2460625"/>
                    </a:xfrm>
                    <a:prstGeom prst="rect">
                      <a:avLst/>
                    </a:prstGeom>
                  </pic:spPr>
                </pic:pic>
              </a:graphicData>
            </a:graphic>
          </wp:inline>
        </w:drawing>
      </w:r>
    </w:p>
    <w:p w14:paraId="008D9DBB" w14:textId="77777777" w:rsidR="006440EB" w:rsidRDefault="006440EB" w:rsidP="00A370E4">
      <w:pPr>
        <w:rPr>
          <w:sz w:val="28"/>
          <w:szCs w:val="28"/>
        </w:rPr>
      </w:pPr>
      <w:r>
        <w:rPr>
          <w:sz w:val="28"/>
          <w:szCs w:val="28"/>
        </w:rPr>
        <w:t xml:space="preserve">Source: </w:t>
      </w:r>
      <w:r w:rsidRPr="006440EB">
        <w:rPr>
          <w:sz w:val="28"/>
          <w:szCs w:val="28"/>
        </w:rPr>
        <w:t>(Hooley et al., 2020)</w:t>
      </w:r>
    </w:p>
    <w:p w14:paraId="53E8BCB7" w14:textId="77777777" w:rsidR="006440EB" w:rsidRDefault="006440EB" w:rsidP="00A370E4">
      <w:pPr>
        <w:rPr>
          <w:sz w:val="28"/>
          <w:szCs w:val="28"/>
        </w:rPr>
      </w:pPr>
    </w:p>
    <w:p w14:paraId="229C91A6" w14:textId="77777777" w:rsidR="00A370E4" w:rsidRPr="00C30BD2" w:rsidRDefault="00A370E4" w:rsidP="00A370E4">
      <w:pPr>
        <w:rPr>
          <w:b/>
          <w:sz w:val="28"/>
          <w:szCs w:val="28"/>
        </w:rPr>
      </w:pPr>
      <w:r w:rsidRPr="00C30BD2">
        <w:rPr>
          <w:b/>
          <w:sz w:val="28"/>
          <w:szCs w:val="28"/>
        </w:rPr>
        <w:t>Social/Cultural forces</w:t>
      </w:r>
    </w:p>
    <w:p w14:paraId="6B8C5216" w14:textId="61072ECE" w:rsidR="006440EB" w:rsidRDefault="00A370E4" w:rsidP="00A370E4">
      <w:pPr>
        <w:rPr>
          <w:sz w:val="28"/>
          <w:szCs w:val="28"/>
        </w:rPr>
      </w:pPr>
      <w:r w:rsidRPr="00A370E4">
        <w:rPr>
          <w:sz w:val="28"/>
          <w:szCs w:val="28"/>
        </w:rPr>
        <w:t xml:space="preserve">Bucherer is popular among China and Middle Eastern consumers because luxury watches and </w:t>
      </w:r>
      <w:proofErr w:type="spellStart"/>
      <w:r w:rsidRPr="00A370E4">
        <w:rPr>
          <w:sz w:val="28"/>
          <w:szCs w:val="28"/>
        </w:rPr>
        <w:t>jewellery</w:t>
      </w:r>
      <w:proofErr w:type="spellEnd"/>
      <w:r w:rsidRPr="00A370E4">
        <w:rPr>
          <w:sz w:val="28"/>
          <w:szCs w:val="28"/>
        </w:rPr>
        <w:t xml:space="preserve"> are symbols of success and status. Also, consumers from these countries prefer professionals with a good set of languages, such as Chinese</w:t>
      </w:r>
      <w:r w:rsidR="006B6908">
        <w:rPr>
          <w:sz w:val="28"/>
          <w:szCs w:val="28"/>
        </w:rPr>
        <w:t xml:space="preserve"> </w:t>
      </w:r>
      <w:r w:rsidRPr="00A370E4">
        <w:rPr>
          <w:sz w:val="28"/>
          <w:szCs w:val="28"/>
        </w:rPr>
        <w:t xml:space="preserve">and Arabic. </w:t>
      </w:r>
      <w:r w:rsidR="006440EB">
        <w:rPr>
          <w:sz w:val="28"/>
          <w:szCs w:val="28"/>
        </w:rPr>
        <w:t xml:space="preserve">On the one hand, </w:t>
      </w:r>
      <w:r w:rsidR="006440EB">
        <w:rPr>
          <w:sz w:val="28"/>
          <w:szCs w:val="28"/>
        </w:rPr>
        <w:lastRenderedPageBreak/>
        <w:t>t</w:t>
      </w:r>
      <w:r w:rsidRPr="00A370E4">
        <w:rPr>
          <w:sz w:val="28"/>
          <w:szCs w:val="28"/>
        </w:rPr>
        <w:t xml:space="preserve">his factor is </w:t>
      </w:r>
      <w:proofErr w:type="spellStart"/>
      <w:r w:rsidR="006440EB">
        <w:rPr>
          <w:sz w:val="28"/>
          <w:szCs w:val="28"/>
        </w:rPr>
        <w:t>favourable</w:t>
      </w:r>
      <w:proofErr w:type="spellEnd"/>
      <w:r w:rsidR="006440EB">
        <w:rPr>
          <w:sz w:val="28"/>
          <w:szCs w:val="28"/>
        </w:rPr>
        <w:t xml:space="preserve">, because </w:t>
      </w:r>
      <w:r w:rsidR="00111B1F">
        <w:rPr>
          <w:sz w:val="28"/>
          <w:szCs w:val="28"/>
        </w:rPr>
        <w:t>especially Chinese</w:t>
      </w:r>
      <w:r w:rsidR="006440EB" w:rsidRPr="006440EB">
        <w:rPr>
          <w:sz w:val="28"/>
          <w:szCs w:val="28"/>
        </w:rPr>
        <w:t xml:space="preserve"> consumers</w:t>
      </w:r>
      <w:r w:rsidR="00111B1F">
        <w:rPr>
          <w:sz w:val="28"/>
          <w:szCs w:val="28"/>
        </w:rPr>
        <w:t xml:space="preserve"> </w:t>
      </w:r>
      <w:r w:rsidR="006B6908">
        <w:rPr>
          <w:sz w:val="28"/>
          <w:szCs w:val="28"/>
        </w:rPr>
        <w:t xml:space="preserve">are </w:t>
      </w:r>
      <w:r w:rsidR="00111B1F">
        <w:rPr>
          <w:sz w:val="28"/>
          <w:szCs w:val="28"/>
        </w:rPr>
        <w:t xml:space="preserve">spending billions on luxury goods. </w:t>
      </w:r>
      <w:r w:rsidR="00111B1F" w:rsidRPr="00111B1F">
        <w:rPr>
          <w:sz w:val="28"/>
          <w:szCs w:val="28"/>
        </w:rPr>
        <w:t>(Luan and Kim, 2019)</w:t>
      </w:r>
    </w:p>
    <w:p w14:paraId="01360C75" w14:textId="77777777" w:rsidR="00A370E4" w:rsidRPr="00A370E4" w:rsidRDefault="006440EB" w:rsidP="00A370E4">
      <w:pPr>
        <w:rPr>
          <w:sz w:val="28"/>
          <w:szCs w:val="28"/>
        </w:rPr>
      </w:pPr>
      <w:r>
        <w:rPr>
          <w:sz w:val="28"/>
          <w:szCs w:val="28"/>
        </w:rPr>
        <w:t xml:space="preserve">On the other hand, it is </w:t>
      </w:r>
      <w:proofErr w:type="spellStart"/>
      <w:r w:rsidR="00A370E4" w:rsidRPr="00A370E4">
        <w:rPr>
          <w:sz w:val="28"/>
          <w:szCs w:val="28"/>
        </w:rPr>
        <w:t>unfavourable</w:t>
      </w:r>
      <w:proofErr w:type="spellEnd"/>
      <w:r w:rsidR="00A370E4" w:rsidRPr="00A370E4">
        <w:rPr>
          <w:sz w:val="28"/>
          <w:szCs w:val="28"/>
        </w:rPr>
        <w:t xml:space="preserve"> for </w:t>
      </w:r>
      <w:proofErr w:type="spellStart"/>
      <w:r w:rsidR="00A370E4" w:rsidRPr="00A370E4">
        <w:rPr>
          <w:sz w:val="28"/>
          <w:szCs w:val="28"/>
        </w:rPr>
        <w:t>Bucherer</w:t>
      </w:r>
      <w:proofErr w:type="spellEnd"/>
      <w:r w:rsidR="00A370E4" w:rsidRPr="00A370E4">
        <w:rPr>
          <w:sz w:val="28"/>
          <w:szCs w:val="28"/>
        </w:rPr>
        <w:t>, especially now, when many employers still struggle to get the people they need.</w:t>
      </w:r>
    </w:p>
    <w:p w14:paraId="11889EBA" w14:textId="285C1C56" w:rsidR="00A370E4" w:rsidRPr="00A370E4" w:rsidRDefault="006B6908" w:rsidP="00A370E4">
      <w:pPr>
        <w:rPr>
          <w:sz w:val="28"/>
          <w:szCs w:val="28"/>
        </w:rPr>
      </w:pPr>
      <w:r>
        <w:rPr>
          <w:sz w:val="28"/>
          <w:szCs w:val="28"/>
        </w:rPr>
        <w:t>Furthermore</w:t>
      </w:r>
      <w:r w:rsidR="00A370E4" w:rsidRPr="00A370E4">
        <w:rPr>
          <w:sz w:val="28"/>
          <w:szCs w:val="28"/>
        </w:rPr>
        <w:t xml:space="preserve">, in Saudi Arabia, Kuwait, Bahrain, and Qatar men are responsible for the financial security of the family. Bucherer’s professionals know, that the right person to deal with directly is </w:t>
      </w:r>
      <w:r>
        <w:rPr>
          <w:sz w:val="28"/>
          <w:szCs w:val="28"/>
        </w:rPr>
        <w:t>the man</w:t>
      </w:r>
      <w:r w:rsidR="00A370E4" w:rsidRPr="00A370E4">
        <w:rPr>
          <w:sz w:val="28"/>
          <w:szCs w:val="28"/>
        </w:rPr>
        <w:t xml:space="preserve"> who provide</w:t>
      </w:r>
      <w:r>
        <w:rPr>
          <w:sz w:val="28"/>
          <w:szCs w:val="28"/>
        </w:rPr>
        <w:t>s</w:t>
      </w:r>
      <w:r w:rsidR="00A370E4" w:rsidRPr="00A370E4">
        <w:rPr>
          <w:sz w:val="28"/>
          <w:szCs w:val="28"/>
        </w:rPr>
        <w:t xml:space="preserve"> money for the family.</w:t>
      </w:r>
    </w:p>
    <w:p w14:paraId="413DFE38" w14:textId="77777777" w:rsidR="00A370E4" w:rsidRPr="00A370E4" w:rsidRDefault="00A370E4" w:rsidP="00A370E4">
      <w:pPr>
        <w:rPr>
          <w:sz w:val="28"/>
          <w:szCs w:val="28"/>
        </w:rPr>
      </w:pPr>
    </w:p>
    <w:p w14:paraId="024E759D" w14:textId="77777777" w:rsidR="00A370E4" w:rsidRPr="00C30BD2" w:rsidRDefault="00A370E4" w:rsidP="00A370E4">
      <w:pPr>
        <w:rPr>
          <w:b/>
          <w:sz w:val="28"/>
          <w:szCs w:val="28"/>
        </w:rPr>
      </w:pPr>
      <w:r w:rsidRPr="00C30BD2">
        <w:rPr>
          <w:b/>
          <w:sz w:val="28"/>
          <w:szCs w:val="28"/>
        </w:rPr>
        <w:t>Legal forces</w:t>
      </w:r>
    </w:p>
    <w:p w14:paraId="1702B9F1" w14:textId="4E6CE5CC" w:rsidR="00A370E4" w:rsidRPr="00A370E4" w:rsidRDefault="00A370E4" w:rsidP="00A370E4">
      <w:pPr>
        <w:rPr>
          <w:sz w:val="28"/>
          <w:szCs w:val="28"/>
        </w:rPr>
      </w:pPr>
      <w:r w:rsidRPr="00A370E4">
        <w:rPr>
          <w:sz w:val="28"/>
          <w:szCs w:val="28"/>
        </w:rPr>
        <w:t>Luxury brands in London including Bucherer, lose a competitive advantage to cities like Milan and Paris because in 2021 previous chancellor Rishi Sunak decided to end VAT-free shopping</w:t>
      </w:r>
      <w:r w:rsidR="006B6908">
        <w:rPr>
          <w:sz w:val="28"/>
          <w:szCs w:val="28"/>
        </w:rPr>
        <w:t xml:space="preserve"> for tourists</w:t>
      </w:r>
      <w:r w:rsidRPr="00A370E4">
        <w:rPr>
          <w:sz w:val="28"/>
          <w:szCs w:val="28"/>
        </w:rPr>
        <w:t xml:space="preserve">. But it is very important for shopping tourists, especially, those from China and </w:t>
      </w:r>
      <w:r w:rsidR="006B6908">
        <w:rPr>
          <w:sz w:val="28"/>
          <w:szCs w:val="28"/>
        </w:rPr>
        <w:t xml:space="preserve">the </w:t>
      </w:r>
      <w:r w:rsidRPr="00A370E4">
        <w:rPr>
          <w:sz w:val="28"/>
          <w:szCs w:val="28"/>
        </w:rPr>
        <w:t xml:space="preserve">USA. After the UK </w:t>
      </w:r>
      <w:r w:rsidR="006B6908">
        <w:rPr>
          <w:sz w:val="28"/>
          <w:szCs w:val="28"/>
        </w:rPr>
        <w:t>ceased</w:t>
      </w:r>
      <w:r w:rsidRPr="00A370E4">
        <w:rPr>
          <w:sz w:val="28"/>
          <w:szCs w:val="28"/>
        </w:rPr>
        <w:t xml:space="preserve"> offer</w:t>
      </w:r>
      <w:r w:rsidR="006B6908">
        <w:rPr>
          <w:sz w:val="28"/>
          <w:szCs w:val="28"/>
        </w:rPr>
        <w:t>ing</w:t>
      </w:r>
      <w:r w:rsidRPr="00A370E4">
        <w:rPr>
          <w:sz w:val="28"/>
          <w:szCs w:val="28"/>
        </w:rPr>
        <w:t xml:space="preserve"> tax-free shopping</w:t>
      </w:r>
      <w:r w:rsidR="006B6908">
        <w:rPr>
          <w:sz w:val="28"/>
          <w:szCs w:val="28"/>
        </w:rPr>
        <w:t>,</w:t>
      </w:r>
      <w:r w:rsidRPr="00A370E4">
        <w:rPr>
          <w:sz w:val="28"/>
          <w:szCs w:val="28"/>
        </w:rPr>
        <w:t xml:space="preserve"> high-spending international visitors </w:t>
      </w:r>
      <w:r w:rsidR="006B6908">
        <w:rPr>
          <w:sz w:val="28"/>
          <w:szCs w:val="28"/>
        </w:rPr>
        <w:t>have been</w:t>
      </w:r>
      <w:r w:rsidRPr="00A370E4">
        <w:rPr>
          <w:sz w:val="28"/>
          <w:szCs w:val="28"/>
        </w:rPr>
        <w:t xml:space="preserve"> spending less in London.</w:t>
      </w:r>
    </w:p>
    <w:p w14:paraId="5EA404FA" w14:textId="5554CF50" w:rsidR="00A370E4" w:rsidRPr="00A370E4" w:rsidRDefault="00A370E4" w:rsidP="00A370E4">
      <w:pPr>
        <w:rPr>
          <w:sz w:val="28"/>
          <w:szCs w:val="28"/>
        </w:rPr>
      </w:pPr>
      <w:r w:rsidRPr="00A370E4">
        <w:rPr>
          <w:sz w:val="28"/>
          <w:szCs w:val="28"/>
        </w:rPr>
        <w:t xml:space="preserve">After </w:t>
      </w:r>
      <w:r w:rsidR="006B6908">
        <w:rPr>
          <w:sz w:val="28"/>
          <w:szCs w:val="28"/>
        </w:rPr>
        <w:t xml:space="preserve">the </w:t>
      </w:r>
      <w:r w:rsidRPr="00A370E4">
        <w:rPr>
          <w:sz w:val="28"/>
          <w:szCs w:val="28"/>
        </w:rPr>
        <w:t xml:space="preserve">European Union sanctions, Bucherer stopped selling watches and </w:t>
      </w:r>
      <w:proofErr w:type="spellStart"/>
      <w:r w:rsidRPr="00A370E4">
        <w:rPr>
          <w:sz w:val="28"/>
          <w:szCs w:val="28"/>
        </w:rPr>
        <w:t>jewellery</w:t>
      </w:r>
      <w:proofErr w:type="spellEnd"/>
      <w:r w:rsidRPr="00A370E4">
        <w:rPr>
          <w:sz w:val="28"/>
          <w:szCs w:val="28"/>
        </w:rPr>
        <w:t xml:space="preserve"> to Russian citizens or customers holding Russian bank cards.  </w:t>
      </w:r>
      <w:r w:rsidR="00111B1F" w:rsidRPr="00111B1F">
        <w:rPr>
          <w:sz w:val="28"/>
          <w:szCs w:val="28"/>
        </w:rPr>
        <w:t>(</w:t>
      </w:r>
      <w:proofErr w:type="spellStart"/>
      <w:r w:rsidR="00111B1F" w:rsidRPr="00111B1F">
        <w:rPr>
          <w:sz w:val="28"/>
          <w:szCs w:val="28"/>
        </w:rPr>
        <w:t>Corder</w:t>
      </w:r>
      <w:proofErr w:type="spellEnd"/>
      <w:r w:rsidR="00111B1F" w:rsidRPr="00111B1F">
        <w:rPr>
          <w:sz w:val="28"/>
          <w:szCs w:val="28"/>
        </w:rPr>
        <w:t>, 2022b)</w:t>
      </w:r>
    </w:p>
    <w:p w14:paraId="555FE507" w14:textId="77777777" w:rsidR="00A370E4" w:rsidRPr="00A370E4" w:rsidRDefault="00A370E4" w:rsidP="00A370E4">
      <w:pPr>
        <w:rPr>
          <w:sz w:val="28"/>
          <w:szCs w:val="28"/>
        </w:rPr>
      </w:pPr>
      <w:r w:rsidRPr="00A370E4">
        <w:rPr>
          <w:sz w:val="28"/>
          <w:szCs w:val="28"/>
        </w:rPr>
        <w:t xml:space="preserve">This </w:t>
      </w:r>
      <w:proofErr w:type="spellStart"/>
      <w:r w:rsidRPr="00A370E4">
        <w:rPr>
          <w:sz w:val="28"/>
          <w:szCs w:val="28"/>
        </w:rPr>
        <w:t>unfavourable</w:t>
      </w:r>
      <w:proofErr w:type="spellEnd"/>
      <w:r w:rsidRPr="00A370E4">
        <w:rPr>
          <w:sz w:val="28"/>
          <w:szCs w:val="28"/>
        </w:rPr>
        <w:t xml:space="preserve"> factor shorted </w:t>
      </w:r>
      <w:proofErr w:type="spellStart"/>
      <w:r w:rsidRPr="00A370E4">
        <w:rPr>
          <w:sz w:val="28"/>
          <w:szCs w:val="28"/>
        </w:rPr>
        <w:t>Bucherer’s</w:t>
      </w:r>
      <w:proofErr w:type="spellEnd"/>
      <w:r w:rsidRPr="00A370E4">
        <w:rPr>
          <w:sz w:val="28"/>
          <w:szCs w:val="28"/>
        </w:rPr>
        <w:t xml:space="preserve"> customer list. </w:t>
      </w:r>
    </w:p>
    <w:p w14:paraId="5AE22132" w14:textId="77777777" w:rsidR="00A370E4" w:rsidRPr="00A370E4" w:rsidRDefault="00A370E4" w:rsidP="00A370E4">
      <w:pPr>
        <w:rPr>
          <w:sz w:val="28"/>
          <w:szCs w:val="28"/>
        </w:rPr>
      </w:pPr>
    </w:p>
    <w:p w14:paraId="30206B55" w14:textId="77777777" w:rsidR="00A370E4" w:rsidRPr="00C30BD2" w:rsidRDefault="00A370E4" w:rsidP="00A370E4">
      <w:pPr>
        <w:rPr>
          <w:b/>
          <w:sz w:val="28"/>
          <w:szCs w:val="28"/>
        </w:rPr>
      </w:pPr>
      <w:r w:rsidRPr="00C30BD2">
        <w:rPr>
          <w:b/>
          <w:sz w:val="28"/>
          <w:szCs w:val="28"/>
        </w:rPr>
        <w:t>Economic forces</w:t>
      </w:r>
    </w:p>
    <w:p w14:paraId="66C2727E" w14:textId="38802CEB" w:rsidR="00A370E4" w:rsidRPr="00A370E4" w:rsidRDefault="00A370E4" w:rsidP="00A370E4">
      <w:pPr>
        <w:rPr>
          <w:sz w:val="28"/>
          <w:szCs w:val="28"/>
        </w:rPr>
      </w:pPr>
      <w:r w:rsidRPr="00A370E4">
        <w:rPr>
          <w:sz w:val="28"/>
          <w:szCs w:val="28"/>
        </w:rPr>
        <w:t xml:space="preserve">The weakness of the </w:t>
      </w:r>
      <w:r w:rsidR="006B6908">
        <w:rPr>
          <w:sz w:val="28"/>
          <w:szCs w:val="28"/>
        </w:rPr>
        <w:t>British p</w:t>
      </w:r>
      <w:r w:rsidRPr="00A370E4">
        <w:rPr>
          <w:sz w:val="28"/>
          <w:szCs w:val="28"/>
        </w:rPr>
        <w:t xml:space="preserve">ound is a great opportunity for consumers because luxury watches are a great place to park money, but bad news for many </w:t>
      </w:r>
      <w:proofErr w:type="spellStart"/>
      <w:r w:rsidRPr="00A370E4">
        <w:rPr>
          <w:sz w:val="28"/>
          <w:szCs w:val="28"/>
        </w:rPr>
        <w:t>authorised</w:t>
      </w:r>
      <w:proofErr w:type="spellEnd"/>
      <w:r w:rsidRPr="00A370E4">
        <w:rPr>
          <w:sz w:val="28"/>
          <w:szCs w:val="28"/>
        </w:rPr>
        <w:t xml:space="preserve"> dealers in the UK.</w:t>
      </w:r>
    </w:p>
    <w:p w14:paraId="4CAF4B13" w14:textId="1099C702" w:rsidR="00A370E4" w:rsidRPr="00A370E4" w:rsidRDefault="00A370E4" w:rsidP="00A370E4">
      <w:pPr>
        <w:rPr>
          <w:sz w:val="28"/>
          <w:szCs w:val="28"/>
        </w:rPr>
      </w:pPr>
      <w:r w:rsidRPr="00A370E4">
        <w:rPr>
          <w:sz w:val="28"/>
          <w:szCs w:val="28"/>
        </w:rPr>
        <w:lastRenderedPageBreak/>
        <w:t xml:space="preserve">Secondly, the pandemic, cost of living crisis, inflation, and rising interest rates </w:t>
      </w:r>
      <w:r w:rsidR="006B6908">
        <w:rPr>
          <w:sz w:val="28"/>
          <w:szCs w:val="28"/>
        </w:rPr>
        <w:t>–</w:t>
      </w:r>
      <w:r w:rsidRPr="00A370E4">
        <w:rPr>
          <w:sz w:val="28"/>
          <w:szCs w:val="28"/>
        </w:rPr>
        <w:t xml:space="preserve"> </w:t>
      </w:r>
      <w:r w:rsidR="006B6908">
        <w:rPr>
          <w:sz w:val="28"/>
          <w:szCs w:val="28"/>
        </w:rPr>
        <w:t xml:space="preserve">all of </w:t>
      </w:r>
      <w:r w:rsidRPr="00A370E4">
        <w:rPr>
          <w:sz w:val="28"/>
          <w:szCs w:val="28"/>
        </w:rPr>
        <w:t xml:space="preserve">these factors will impact Bucherer’s consumer sentiment. High-net worth-individual clients still are very keen on Rolex watches, but low-income clients because of uncertainty about the future are spending less on luxury watches, for example, Omega, IWC and </w:t>
      </w:r>
      <w:proofErr w:type="spellStart"/>
      <w:r w:rsidRPr="00A370E4">
        <w:rPr>
          <w:sz w:val="28"/>
          <w:szCs w:val="28"/>
        </w:rPr>
        <w:t>Longines</w:t>
      </w:r>
      <w:proofErr w:type="spellEnd"/>
      <w:r w:rsidRPr="00A370E4">
        <w:rPr>
          <w:sz w:val="28"/>
          <w:szCs w:val="28"/>
        </w:rPr>
        <w:t xml:space="preserve"> and </w:t>
      </w:r>
      <w:proofErr w:type="spellStart"/>
      <w:r w:rsidRPr="00A370E4">
        <w:rPr>
          <w:sz w:val="28"/>
          <w:szCs w:val="28"/>
        </w:rPr>
        <w:t>prioritise</w:t>
      </w:r>
      <w:proofErr w:type="spellEnd"/>
      <w:r w:rsidRPr="00A370E4">
        <w:rPr>
          <w:sz w:val="28"/>
          <w:szCs w:val="28"/>
        </w:rPr>
        <w:t xml:space="preserve"> other things. Because of this </w:t>
      </w:r>
      <w:proofErr w:type="spellStart"/>
      <w:r w:rsidRPr="00A370E4">
        <w:rPr>
          <w:sz w:val="28"/>
          <w:szCs w:val="28"/>
        </w:rPr>
        <w:t>unfavourable</w:t>
      </w:r>
      <w:proofErr w:type="spellEnd"/>
      <w:r w:rsidRPr="00A370E4">
        <w:rPr>
          <w:sz w:val="28"/>
          <w:szCs w:val="28"/>
        </w:rPr>
        <w:t xml:space="preserve"> force the year 2022 could not </w:t>
      </w:r>
      <w:r w:rsidR="00F71EEE">
        <w:rPr>
          <w:sz w:val="28"/>
          <w:szCs w:val="28"/>
        </w:rPr>
        <w:t xml:space="preserve">be </w:t>
      </w:r>
      <w:r w:rsidRPr="00A370E4">
        <w:rPr>
          <w:sz w:val="28"/>
          <w:szCs w:val="28"/>
        </w:rPr>
        <w:t xml:space="preserve">so strong for Bucherer compared to 2021 when the </w:t>
      </w:r>
      <w:r w:rsidR="00F71EEE">
        <w:rPr>
          <w:sz w:val="28"/>
          <w:szCs w:val="28"/>
        </w:rPr>
        <w:t>S</w:t>
      </w:r>
      <w:r w:rsidRPr="00A370E4">
        <w:rPr>
          <w:sz w:val="28"/>
          <w:szCs w:val="28"/>
        </w:rPr>
        <w:t>wiss watch industry export values reached CHF 21.2 billion.</w:t>
      </w:r>
    </w:p>
    <w:p w14:paraId="7BE0090A" w14:textId="77777777" w:rsidR="00A370E4" w:rsidRPr="00A370E4" w:rsidRDefault="00A370E4" w:rsidP="00A370E4">
      <w:pPr>
        <w:rPr>
          <w:sz w:val="28"/>
          <w:szCs w:val="28"/>
        </w:rPr>
      </w:pPr>
    </w:p>
    <w:p w14:paraId="5CC7CF79" w14:textId="77777777" w:rsidR="00A370E4" w:rsidRPr="00C30BD2" w:rsidRDefault="00A370E4" w:rsidP="00A370E4">
      <w:pPr>
        <w:rPr>
          <w:b/>
          <w:sz w:val="28"/>
          <w:szCs w:val="28"/>
        </w:rPr>
      </w:pPr>
      <w:r w:rsidRPr="00C30BD2">
        <w:rPr>
          <w:b/>
          <w:sz w:val="28"/>
          <w:szCs w:val="28"/>
        </w:rPr>
        <w:t xml:space="preserve">Political forces </w:t>
      </w:r>
    </w:p>
    <w:p w14:paraId="786F451F" w14:textId="061983C5" w:rsidR="00A370E4" w:rsidRPr="00A370E4" w:rsidRDefault="00A370E4" w:rsidP="00A370E4">
      <w:pPr>
        <w:rPr>
          <w:sz w:val="28"/>
          <w:szCs w:val="28"/>
        </w:rPr>
      </w:pPr>
      <w:r w:rsidRPr="00A370E4">
        <w:rPr>
          <w:sz w:val="28"/>
          <w:szCs w:val="28"/>
        </w:rPr>
        <w:t xml:space="preserve">Due to COVID-19-related travel restrictions, London lost millions of tourists. Bucherer’s sales were affected, because of the </w:t>
      </w:r>
      <w:r w:rsidR="00F71EEE">
        <w:rPr>
          <w:sz w:val="28"/>
          <w:szCs w:val="28"/>
        </w:rPr>
        <w:t>initial</w:t>
      </w:r>
      <w:r w:rsidRPr="00A370E4">
        <w:rPr>
          <w:sz w:val="28"/>
          <w:szCs w:val="28"/>
        </w:rPr>
        <w:t xml:space="preserve"> and </w:t>
      </w:r>
      <w:r w:rsidR="00F71EEE">
        <w:rPr>
          <w:sz w:val="28"/>
          <w:szCs w:val="28"/>
        </w:rPr>
        <w:t>subsequent</w:t>
      </w:r>
      <w:r w:rsidRPr="00A370E4">
        <w:rPr>
          <w:sz w:val="28"/>
          <w:szCs w:val="28"/>
        </w:rPr>
        <w:t xml:space="preserve"> lockdowns. </w:t>
      </w:r>
    </w:p>
    <w:p w14:paraId="5FBBB33E" w14:textId="65684DFE" w:rsidR="00A370E4" w:rsidRPr="00A370E4" w:rsidRDefault="00A370E4" w:rsidP="00A370E4">
      <w:pPr>
        <w:rPr>
          <w:sz w:val="28"/>
          <w:szCs w:val="28"/>
        </w:rPr>
      </w:pPr>
      <w:r w:rsidRPr="00A370E4">
        <w:rPr>
          <w:sz w:val="28"/>
          <w:szCs w:val="28"/>
        </w:rPr>
        <w:t>More than half of the company</w:t>
      </w:r>
      <w:r w:rsidR="00F71EEE">
        <w:rPr>
          <w:sz w:val="28"/>
          <w:szCs w:val="28"/>
        </w:rPr>
        <w:t>’s</w:t>
      </w:r>
      <w:r w:rsidRPr="00A370E4">
        <w:rPr>
          <w:sz w:val="28"/>
          <w:szCs w:val="28"/>
        </w:rPr>
        <w:t xml:space="preserve"> </w:t>
      </w:r>
      <w:r w:rsidR="00F71EEE">
        <w:rPr>
          <w:sz w:val="28"/>
          <w:szCs w:val="28"/>
        </w:rPr>
        <w:t>purchasers</w:t>
      </w:r>
      <w:r w:rsidRPr="00A370E4">
        <w:rPr>
          <w:sz w:val="28"/>
          <w:szCs w:val="28"/>
        </w:rPr>
        <w:t xml:space="preserve"> were from China. Without the Chinese, Bucherer's </w:t>
      </w:r>
      <w:r w:rsidR="00F71EEE">
        <w:rPr>
          <w:sz w:val="28"/>
          <w:szCs w:val="28"/>
        </w:rPr>
        <w:t>stores</w:t>
      </w:r>
      <w:r w:rsidRPr="00A370E4">
        <w:rPr>
          <w:sz w:val="28"/>
          <w:szCs w:val="28"/>
        </w:rPr>
        <w:t xml:space="preserve"> have become much </w:t>
      </w:r>
      <w:r w:rsidR="00F71EEE" w:rsidRPr="00A370E4">
        <w:rPr>
          <w:sz w:val="28"/>
          <w:szCs w:val="28"/>
        </w:rPr>
        <w:t>empt</w:t>
      </w:r>
      <w:r w:rsidR="00F71EEE">
        <w:rPr>
          <w:sz w:val="28"/>
          <w:szCs w:val="28"/>
        </w:rPr>
        <w:t>ier,</w:t>
      </w:r>
      <w:r w:rsidRPr="00A370E4">
        <w:rPr>
          <w:sz w:val="28"/>
          <w:szCs w:val="28"/>
        </w:rPr>
        <w:t xml:space="preserve"> and turnover </w:t>
      </w:r>
      <w:r w:rsidR="00F71EEE">
        <w:rPr>
          <w:sz w:val="28"/>
          <w:szCs w:val="28"/>
        </w:rPr>
        <w:t>has reduced dramatically</w:t>
      </w:r>
      <w:r w:rsidRPr="00A370E4">
        <w:rPr>
          <w:sz w:val="28"/>
          <w:szCs w:val="28"/>
        </w:rPr>
        <w:t>.</w:t>
      </w:r>
    </w:p>
    <w:p w14:paraId="3ED82A77" w14:textId="07068866" w:rsidR="00A370E4" w:rsidRPr="00A370E4" w:rsidRDefault="00A370E4" w:rsidP="00A370E4">
      <w:pPr>
        <w:rPr>
          <w:sz w:val="28"/>
          <w:szCs w:val="28"/>
        </w:rPr>
      </w:pPr>
      <w:r w:rsidRPr="00A370E4">
        <w:rPr>
          <w:sz w:val="28"/>
          <w:szCs w:val="28"/>
        </w:rPr>
        <w:t xml:space="preserve">Bucherer took quick action and started to attract local luxury shoppers. Focusing on it makes a win-win situation. </w:t>
      </w:r>
      <w:proofErr w:type="spellStart"/>
      <w:r w:rsidRPr="00A370E4">
        <w:rPr>
          <w:sz w:val="28"/>
          <w:szCs w:val="28"/>
        </w:rPr>
        <w:t>Bucherer</w:t>
      </w:r>
      <w:proofErr w:type="spellEnd"/>
      <w:r w:rsidRPr="00A370E4">
        <w:rPr>
          <w:sz w:val="28"/>
          <w:szCs w:val="28"/>
        </w:rPr>
        <w:t xml:space="preserve"> </w:t>
      </w:r>
      <w:r w:rsidR="0048692D" w:rsidRPr="0048692D">
        <w:rPr>
          <w:sz w:val="28"/>
          <w:szCs w:val="28"/>
        </w:rPr>
        <w:t>mitigate</w:t>
      </w:r>
      <w:r w:rsidR="0048692D">
        <w:rPr>
          <w:sz w:val="28"/>
          <w:szCs w:val="28"/>
        </w:rPr>
        <w:t>d</w:t>
      </w:r>
      <w:r w:rsidR="0048692D" w:rsidRPr="0048692D">
        <w:rPr>
          <w:sz w:val="28"/>
          <w:szCs w:val="28"/>
        </w:rPr>
        <w:t xml:space="preserve"> the fall in sales</w:t>
      </w:r>
      <w:r w:rsidRPr="00A370E4">
        <w:rPr>
          <w:sz w:val="28"/>
          <w:szCs w:val="28"/>
        </w:rPr>
        <w:t xml:space="preserve">, the local client was happy to feel very welcome again. </w:t>
      </w:r>
      <w:r w:rsidR="00B3023E">
        <w:rPr>
          <w:sz w:val="28"/>
          <w:szCs w:val="28"/>
        </w:rPr>
        <w:t xml:space="preserve">It was a </w:t>
      </w:r>
      <w:proofErr w:type="spellStart"/>
      <w:r w:rsidR="00B3023E" w:rsidRPr="00A370E4">
        <w:rPr>
          <w:sz w:val="28"/>
          <w:szCs w:val="28"/>
        </w:rPr>
        <w:t>favourable</w:t>
      </w:r>
      <w:proofErr w:type="spellEnd"/>
      <w:r w:rsidR="00B3023E" w:rsidRPr="00A370E4">
        <w:rPr>
          <w:sz w:val="28"/>
          <w:szCs w:val="28"/>
        </w:rPr>
        <w:t xml:space="preserve"> </w:t>
      </w:r>
      <w:r w:rsidR="00B3023E">
        <w:rPr>
          <w:sz w:val="28"/>
          <w:szCs w:val="28"/>
        </w:rPr>
        <w:t xml:space="preserve">factor and </w:t>
      </w:r>
      <w:r w:rsidRPr="00A370E4">
        <w:rPr>
          <w:sz w:val="28"/>
          <w:szCs w:val="28"/>
        </w:rPr>
        <w:t xml:space="preserve">has had a positive impact on the company's customer base. </w:t>
      </w:r>
    </w:p>
    <w:p w14:paraId="05E1E203" w14:textId="77777777" w:rsidR="00A370E4" w:rsidRPr="00A370E4" w:rsidRDefault="00A370E4" w:rsidP="00A370E4">
      <w:pPr>
        <w:rPr>
          <w:sz w:val="28"/>
          <w:szCs w:val="28"/>
        </w:rPr>
      </w:pPr>
    </w:p>
    <w:p w14:paraId="45A84B35" w14:textId="77777777" w:rsidR="00A370E4" w:rsidRPr="00C30BD2" w:rsidRDefault="00A370E4" w:rsidP="00A370E4">
      <w:pPr>
        <w:rPr>
          <w:b/>
          <w:sz w:val="28"/>
          <w:szCs w:val="28"/>
        </w:rPr>
      </w:pPr>
      <w:r w:rsidRPr="00C30BD2">
        <w:rPr>
          <w:b/>
          <w:sz w:val="28"/>
          <w:szCs w:val="28"/>
        </w:rPr>
        <w:t>Technological forces</w:t>
      </w:r>
    </w:p>
    <w:p w14:paraId="74505831" w14:textId="77777777" w:rsidR="004544CF" w:rsidRDefault="00A370E4" w:rsidP="00A370E4">
      <w:pPr>
        <w:rPr>
          <w:sz w:val="28"/>
          <w:szCs w:val="28"/>
        </w:rPr>
      </w:pPr>
      <w:r w:rsidRPr="00A370E4">
        <w:rPr>
          <w:sz w:val="28"/>
          <w:szCs w:val="28"/>
        </w:rPr>
        <w:t xml:space="preserve">A decade ago, </w:t>
      </w:r>
      <w:r w:rsidR="00F71EEE">
        <w:rPr>
          <w:sz w:val="28"/>
          <w:szCs w:val="28"/>
        </w:rPr>
        <w:t>S</w:t>
      </w:r>
      <w:r w:rsidRPr="00A370E4">
        <w:rPr>
          <w:sz w:val="28"/>
          <w:szCs w:val="28"/>
        </w:rPr>
        <w:t xml:space="preserve">wiss watchmakers had the clear understanding that luxury goods could only be sold in boutiques, that is, in specially equipped </w:t>
      </w:r>
      <w:r w:rsidR="00F71EEE">
        <w:rPr>
          <w:sz w:val="28"/>
          <w:szCs w:val="28"/>
        </w:rPr>
        <w:t>stores</w:t>
      </w:r>
      <w:r w:rsidRPr="00A370E4">
        <w:rPr>
          <w:sz w:val="28"/>
          <w:szCs w:val="28"/>
        </w:rPr>
        <w:t xml:space="preserve"> where the environment is more like a private club than a </w:t>
      </w:r>
      <w:r w:rsidR="00F71EEE">
        <w:rPr>
          <w:sz w:val="28"/>
          <w:szCs w:val="28"/>
        </w:rPr>
        <w:t>store</w:t>
      </w:r>
      <w:r w:rsidRPr="00A370E4">
        <w:rPr>
          <w:sz w:val="28"/>
          <w:szCs w:val="28"/>
        </w:rPr>
        <w:t xml:space="preserve">. </w:t>
      </w:r>
    </w:p>
    <w:p w14:paraId="4206EE1D" w14:textId="0523DA18" w:rsidR="004544CF" w:rsidRDefault="004544CF" w:rsidP="00A370E4">
      <w:pPr>
        <w:rPr>
          <w:sz w:val="28"/>
          <w:szCs w:val="28"/>
        </w:rPr>
      </w:pPr>
      <w:r>
        <w:rPr>
          <w:noProof/>
          <w:sz w:val="28"/>
          <w:szCs w:val="28"/>
          <w:lang w:val="en-GB" w:eastAsia="en-GB"/>
        </w:rPr>
        <w:lastRenderedPageBreak/>
        <w:drawing>
          <wp:inline distT="0" distB="0" distL="0" distR="0" wp14:anchorId="4B727C2C" wp14:editId="442A4D1B">
            <wp:extent cx="5486400" cy="28606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ucherer galery G.jpeg"/>
                    <pic:cNvPicPr/>
                  </pic:nvPicPr>
                  <pic:blipFill>
                    <a:blip r:embed="rId9">
                      <a:extLst>
                        <a:ext uri="{28A0092B-C50C-407E-A947-70E740481C1C}">
                          <a14:useLocalDpi xmlns:a14="http://schemas.microsoft.com/office/drawing/2010/main" val="0"/>
                        </a:ext>
                      </a:extLst>
                    </a:blip>
                    <a:stretch>
                      <a:fillRect/>
                    </a:stretch>
                  </pic:blipFill>
                  <pic:spPr>
                    <a:xfrm>
                      <a:off x="0" y="0"/>
                      <a:ext cx="5486400" cy="2860675"/>
                    </a:xfrm>
                    <a:prstGeom prst="rect">
                      <a:avLst/>
                    </a:prstGeom>
                  </pic:spPr>
                </pic:pic>
              </a:graphicData>
            </a:graphic>
          </wp:inline>
        </w:drawing>
      </w:r>
    </w:p>
    <w:p w14:paraId="25DCD38F" w14:textId="7A1BD5CB" w:rsidR="004544CF" w:rsidRDefault="004544CF" w:rsidP="00A370E4">
      <w:pPr>
        <w:rPr>
          <w:sz w:val="28"/>
          <w:szCs w:val="28"/>
        </w:rPr>
      </w:pPr>
      <w:r>
        <w:rPr>
          <w:sz w:val="28"/>
          <w:szCs w:val="28"/>
        </w:rPr>
        <w:t xml:space="preserve">Source: </w:t>
      </w:r>
      <w:r w:rsidRPr="004544CF">
        <w:rPr>
          <w:sz w:val="28"/>
          <w:szCs w:val="28"/>
        </w:rPr>
        <w:t>https://www.coventgarden.com/listings/bucherer/</w:t>
      </w:r>
    </w:p>
    <w:p w14:paraId="6459F9FB" w14:textId="49544C7B" w:rsidR="00A370E4" w:rsidRPr="00A370E4" w:rsidRDefault="00A370E4" w:rsidP="00A370E4">
      <w:pPr>
        <w:rPr>
          <w:sz w:val="28"/>
          <w:szCs w:val="28"/>
        </w:rPr>
      </w:pPr>
      <w:r w:rsidRPr="00A370E4">
        <w:rPr>
          <w:sz w:val="28"/>
          <w:szCs w:val="28"/>
        </w:rPr>
        <w:t xml:space="preserve">The new technological environment for the old fashion </w:t>
      </w:r>
      <w:r w:rsidR="00F71EEE">
        <w:rPr>
          <w:sz w:val="28"/>
          <w:szCs w:val="28"/>
        </w:rPr>
        <w:t>S</w:t>
      </w:r>
      <w:r w:rsidRPr="00A370E4">
        <w:rPr>
          <w:sz w:val="28"/>
          <w:szCs w:val="28"/>
        </w:rPr>
        <w:t>wiss watch industry creates new opportunities. Young shoppers are the first to look for inform</w:t>
      </w:r>
      <w:r w:rsidR="00B3023E">
        <w:rPr>
          <w:sz w:val="28"/>
          <w:szCs w:val="28"/>
        </w:rPr>
        <w:t xml:space="preserve">ation online. No doubt, this was a </w:t>
      </w:r>
      <w:proofErr w:type="spellStart"/>
      <w:r w:rsidR="00B3023E">
        <w:rPr>
          <w:sz w:val="28"/>
          <w:szCs w:val="28"/>
        </w:rPr>
        <w:t>favourable</w:t>
      </w:r>
      <w:proofErr w:type="spellEnd"/>
      <w:r w:rsidR="00B3023E">
        <w:rPr>
          <w:sz w:val="28"/>
          <w:szCs w:val="28"/>
        </w:rPr>
        <w:t xml:space="preserve"> factor, </w:t>
      </w:r>
      <w:r w:rsidR="00F71EEE">
        <w:rPr>
          <w:sz w:val="28"/>
          <w:szCs w:val="28"/>
        </w:rPr>
        <w:t>which influenced</w:t>
      </w:r>
      <w:r w:rsidRPr="00A370E4">
        <w:rPr>
          <w:sz w:val="28"/>
          <w:szCs w:val="28"/>
        </w:rPr>
        <w:t xml:space="preserve"> Bucherer</w:t>
      </w:r>
      <w:r w:rsidR="00F71EEE">
        <w:rPr>
          <w:sz w:val="28"/>
          <w:szCs w:val="28"/>
        </w:rPr>
        <w:t>’s decision to</w:t>
      </w:r>
      <w:r w:rsidRPr="00A370E4">
        <w:rPr>
          <w:sz w:val="28"/>
          <w:szCs w:val="28"/>
        </w:rPr>
        <w:t xml:space="preserve"> open an online </w:t>
      </w:r>
      <w:r w:rsidR="00F71EEE">
        <w:rPr>
          <w:sz w:val="28"/>
          <w:szCs w:val="28"/>
        </w:rPr>
        <w:t>store</w:t>
      </w:r>
      <w:r w:rsidRPr="00A370E4">
        <w:rPr>
          <w:sz w:val="28"/>
          <w:szCs w:val="28"/>
        </w:rPr>
        <w:t xml:space="preserve">. But Rolex still follows the old tradition of selling only face-to-face. On the company website, you </w:t>
      </w:r>
      <w:r w:rsidR="00F71EEE">
        <w:rPr>
          <w:sz w:val="28"/>
          <w:szCs w:val="28"/>
        </w:rPr>
        <w:t>can</w:t>
      </w:r>
      <w:r w:rsidRPr="00A370E4">
        <w:rPr>
          <w:sz w:val="28"/>
          <w:szCs w:val="28"/>
        </w:rPr>
        <w:t xml:space="preserve"> find only information about wrist</w:t>
      </w:r>
      <w:r w:rsidR="00F71EEE">
        <w:rPr>
          <w:sz w:val="28"/>
          <w:szCs w:val="28"/>
        </w:rPr>
        <w:t xml:space="preserve"> </w:t>
      </w:r>
      <w:r w:rsidRPr="00A370E4">
        <w:rPr>
          <w:sz w:val="28"/>
          <w:szCs w:val="28"/>
        </w:rPr>
        <w:t>watches and dealers around the world.</w:t>
      </w:r>
    </w:p>
    <w:p w14:paraId="6AD80832" w14:textId="77777777" w:rsidR="00A370E4" w:rsidRPr="00C30BD2" w:rsidRDefault="00A370E4" w:rsidP="00A370E4">
      <w:pPr>
        <w:rPr>
          <w:b/>
          <w:sz w:val="28"/>
          <w:szCs w:val="28"/>
        </w:rPr>
      </w:pPr>
      <w:r w:rsidRPr="00C30BD2">
        <w:rPr>
          <w:b/>
          <w:sz w:val="28"/>
          <w:szCs w:val="28"/>
        </w:rPr>
        <w:t xml:space="preserve">Environmental </w:t>
      </w:r>
    </w:p>
    <w:p w14:paraId="7CBF4339" w14:textId="77777777" w:rsidR="00A370E4" w:rsidRPr="00A370E4" w:rsidRDefault="00A370E4" w:rsidP="00A370E4">
      <w:pPr>
        <w:rPr>
          <w:sz w:val="28"/>
          <w:szCs w:val="28"/>
        </w:rPr>
      </w:pPr>
      <w:r w:rsidRPr="00A370E4">
        <w:rPr>
          <w:sz w:val="28"/>
          <w:szCs w:val="28"/>
        </w:rPr>
        <w:t xml:space="preserve">A study conducted by the global market research company "Nielsen" showed that 73 per cent of Millennials are willing to spend more on products offered by brands that promote sustainability or are socially responsible and conscious. The industry is forced to respond to such consumer preferences, including luxury watchmakers. </w:t>
      </w:r>
    </w:p>
    <w:p w14:paraId="5082D2A0" w14:textId="1B0A0775" w:rsidR="00A370E4" w:rsidRDefault="00A370E4" w:rsidP="00A370E4">
      <w:pPr>
        <w:rPr>
          <w:sz w:val="28"/>
          <w:szCs w:val="28"/>
        </w:rPr>
      </w:pPr>
      <w:r w:rsidRPr="00A370E4">
        <w:rPr>
          <w:sz w:val="28"/>
          <w:szCs w:val="28"/>
        </w:rPr>
        <w:t xml:space="preserve">Bucherer is developing an environmentally sustainable strategy with its portfolio brands. For example, Omega is trying to protect the oceans, and Hublot is helping to save the </w:t>
      </w:r>
      <w:r w:rsidR="00F71EEE" w:rsidRPr="00A370E4">
        <w:rPr>
          <w:sz w:val="28"/>
          <w:szCs w:val="28"/>
        </w:rPr>
        <w:t>rhino</w:t>
      </w:r>
      <w:r w:rsidR="00F71EEE">
        <w:rPr>
          <w:sz w:val="28"/>
          <w:szCs w:val="28"/>
        </w:rPr>
        <w:t>ceros</w:t>
      </w:r>
      <w:r w:rsidRPr="00A370E4">
        <w:rPr>
          <w:sz w:val="28"/>
          <w:szCs w:val="28"/>
        </w:rPr>
        <w:t xml:space="preserve">, Panerai donated €300,000 a year to present “ocean literacy” materials for more than 100 universities around the world. </w:t>
      </w:r>
      <w:proofErr w:type="spellStart"/>
      <w:r w:rsidRPr="00A370E4">
        <w:rPr>
          <w:sz w:val="28"/>
          <w:szCs w:val="28"/>
        </w:rPr>
        <w:t>Bucherer</w:t>
      </w:r>
      <w:proofErr w:type="spellEnd"/>
      <w:r w:rsidRPr="00A370E4">
        <w:rPr>
          <w:sz w:val="28"/>
          <w:szCs w:val="28"/>
        </w:rPr>
        <w:t xml:space="preserve"> fine </w:t>
      </w:r>
      <w:proofErr w:type="spellStart"/>
      <w:r w:rsidRPr="00A370E4">
        <w:rPr>
          <w:sz w:val="28"/>
          <w:szCs w:val="28"/>
        </w:rPr>
        <w:t>jewellery</w:t>
      </w:r>
      <w:proofErr w:type="spellEnd"/>
      <w:r w:rsidRPr="00A370E4">
        <w:rPr>
          <w:sz w:val="28"/>
          <w:szCs w:val="28"/>
        </w:rPr>
        <w:t xml:space="preserve"> suppliers </w:t>
      </w:r>
      <w:r w:rsidRPr="00A370E4">
        <w:rPr>
          <w:sz w:val="28"/>
          <w:szCs w:val="28"/>
        </w:rPr>
        <w:lastRenderedPageBreak/>
        <w:t xml:space="preserve">support the responsible sourcing of raw materials. This factor is </w:t>
      </w:r>
      <w:proofErr w:type="spellStart"/>
      <w:r w:rsidRPr="00A370E4">
        <w:rPr>
          <w:sz w:val="28"/>
          <w:szCs w:val="28"/>
        </w:rPr>
        <w:t>favourable</w:t>
      </w:r>
      <w:proofErr w:type="spellEnd"/>
      <w:r w:rsidRPr="00A370E4">
        <w:rPr>
          <w:sz w:val="28"/>
          <w:szCs w:val="28"/>
        </w:rPr>
        <w:t xml:space="preserve">, because: “There are no brands on a dead planet,” points out </w:t>
      </w:r>
      <w:proofErr w:type="spellStart"/>
      <w:r w:rsidRPr="00A370E4">
        <w:rPr>
          <w:sz w:val="28"/>
          <w:szCs w:val="28"/>
        </w:rPr>
        <w:t>Roesler</w:t>
      </w:r>
      <w:proofErr w:type="spellEnd"/>
      <w:r w:rsidRPr="00A370E4">
        <w:rPr>
          <w:sz w:val="28"/>
          <w:szCs w:val="28"/>
        </w:rPr>
        <w:t xml:space="preserve"> of the Coral Restoration Foundation.</w:t>
      </w:r>
    </w:p>
    <w:p w14:paraId="45D713C6" w14:textId="77777777" w:rsidR="009A65B3" w:rsidRPr="00B10265" w:rsidRDefault="009A65B3" w:rsidP="009A65B3">
      <w:pPr>
        <w:rPr>
          <w:sz w:val="28"/>
          <w:szCs w:val="28"/>
          <w:u w:val="single"/>
        </w:rPr>
      </w:pPr>
      <w:r w:rsidRPr="00B10265">
        <w:rPr>
          <w:sz w:val="28"/>
          <w:szCs w:val="28"/>
          <w:u w:val="single"/>
        </w:rPr>
        <w:t>Porter’s Five Forces</w:t>
      </w:r>
    </w:p>
    <w:p w14:paraId="671E6FFD" w14:textId="46C79E5C" w:rsidR="009A65B3" w:rsidRPr="009A65B3" w:rsidRDefault="009A65B3" w:rsidP="009A65B3">
      <w:pPr>
        <w:rPr>
          <w:sz w:val="28"/>
          <w:szCs w:val="28"/>
        </w:rPr>
      </w:pPr>
      <w:r w:rsidRPr="009A65B3">
        <w:rPr>
          <w:sz w:val="28"/>
          <w:szCs w:val="28"/>
        </w:rPr>
        <w:t xml:space="preserve">The UK is the fifth largest market on a global basis for Swiss luxury watch exports. Bucherer is facing high competition in the luxury watch and </w:t>
      </w:r>
      <w:proofErr w:type="spellStart"/>
      <w:r w:rsidRPr="009A65B3">
        <w:rPr>
          <w:sz w:val="28"/>
          <w:szCs w:val="28"/>
        </w:rPr>
        <w:t>jewellery</w:t>
      </w:r>
      <w:proofErr w:type="spellEnd"/>
      <w:r w:rsidRPr="009A65B3">
        <w:rPr>
          <w:sz w:val="28"/>
          <w:szCs w:val="28"/>
        </w:rPr>
        <w:t xml:space="preserve"> market. Porter’s 5 forces model would assist to identify and understand the competitive environment in more detail. </w:t>
      </w:r>
      <w:r w:rsidR="00B10265" w:rsidRPr="00B10265">
        <w:rPr>
          <w:sz w:val="28"/>
          <w:szCs w:val="28"/>
        </w:rPr>
        <w:t>(Rice, 2022)</w:t>
      </w:r>
      <w:r w:rsidR="00B10265">
        <w:rPr>
          <w:sz w:val="28"/>
          <w:szCs w:val="28"/>
        </w:rPr>
        <w:t xml:space="preserve"> </w:t>
      </w:r>
      <w:r w:rsidRPr="009A65B3">
        <w:rPr>
          <w:sz w:val="28"/>
          <w:szCs w:val="28"/>
        </w:rPr>
        <w:t xml:space="preserve">The goal is to </w:t>
      </w:r>
      <w:proofErr w:type="spellStart"/>
      <w:r w:rsidRPr="009A65B3">
        <w:rPr>
          <w:sz w:val="28"/>
          <w:szCs w:val="28"/>
        </w:rPr>
        <w:t>analyse</w:t>
      </w:r>
      <w:proofErr w:type="spellEnd"/>
      <w:r w:rsidRPr="009A65B3">
        <w:rPr>
          <w:sz w:val="28"/>
          <w:szCs w:val="28"/>
        </w:rPr>
        <w:t xml:space="preserve"> each force in turn</w:t>
      </w:r>
      <w:r w:rsidR="00F71EEE">
        <w:rPr>
          <w:sz w:val="28"/>
          <w:szCs w:val="28"/>
        </w:rPr>
        <w:t>,</w:t>
      </w:r>
      <w:r w:rsidRPr="009A65B3">
        <w:rPr>
          <w:sz w:val="28"/>
          <w:szCs w:val="28"/>
        </w:rPr>
        <w:t xml:space="preserve"> and to have a clear idea of how it applies to Bucherer. That represents the key source of competitive pressure they are in</w:t>
      </w:r>
      <w:r w:rsidR="00F71EEE">
        <w:rPr>
          <w:sz w:val="28"/>
          <w:szCs w:val="28"/>
        </w:rPr>
        <w:t>, in</w:t>
      </w:r>
      <w:r w:rsidRPr="009A65B3">
        <w:rPr>
          <w:sz w:val="28"/>
          <w:szCs w:val="28"/>
        </w:rPr>
        <w:t xml:space="preserve"> the industry. </w:t>
      </w:r>
    </w:p>
    <w:p w14:paraId="15BB2DAE" w14:textId="77777777" w:rsidR="009A65B3" w:rsidRDefault="009A65B3" w:rsidP="009A65B3">
      <w:pPr>
        <w:rPr>
          <w:sz w:val="28"/>
          <w:szCs w:val="28"/>
        </w:rPr>
      </w:pPr>
    </w:p>
    <w:p w14:paraId="48D42DD9" w14:textId="77777777" w:rsidR="00A31475" w:rsidRDefault="00A31475" w:rsidP="009A65B3">
      <w:pPr>
        <w:rPr>
          <w:sz w:val="28"/>
          <w:szCs w:val="28"/>
        </w:rPr>
      </w:pPr>
      <w:r>
        <w:rPr>
          <w:noProof/>
          <w:sz w:val="28"/>
          <w:szCs w:val="28"/>
          <w:lang w:val="en-GB" w:eastAsia="en-GB"/>
        </w:rPr>
        <w:drawing>
          <wp:inline distT="0" distB="0" distL="0" distR="0" wp14:anchorId="70D4495F" wp14:editId="1B0FC5FD">
            <wp:extent cx="5353050" cy="432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 ForcesG.jpg"/>
                    <pic:cNvPicPr/>
                  </pic:nvPicPr>
                  <pic:blipFill>
                    <a:blip r:embed="rId10">
                      <a:extLst>
                        <a:ext uri="{28A0092B-C50C-407E-A947-70E740481C1C}">
                          <a14:useLocalDpi xmlns:a14="http://schemas.microsoft.com/office/drawing/2010/main" val="0"/>
                        </a:ext>
                      </a:extLst>
                    </a:blip>
                    <a:stretch>
                      <a:fillRect/>
                    </a:stretch>
                  </pic:blipFill>
                  <pic:spPr>
                    <a:xfrm>
                      <a:off x="0" y="0"/>
                      <a:ext cx="5353050" cy="4324350"/>
                    </a:xfrm>
                    <a:prstGeom prst="rect">
                      <a:avLst/>
                    </a:prstGeom>
                  </pic:spPr>
                </pic:pic>
              </a:graphicData>
            </a:graphic>
          </wp:inline>
        </w:drawing>
      </w:r>
    </w:p>
    <w:p w14:paraId="0EEFBC2C" w14:textId="77777777" w:rsidR="00B10265" w:rsidRDefault="00B10265" w:rsidP="009A65B3">
      <w:pPr>
        <w:rPr>
          <w:sz w:val="28"/>
          <w:szCs w:val="28"/>
        </w:rPr>
      </w:pPr>
      <w:r>
        <w:rPr>
          <w:sz w:val="28"/>
          <w:szCs w:val="28"/>
        </w:rPr>
        <w:lastRenderedPageBreak/>
        <w:t xml:space="preserve">Source: </w:t>
      </w:r>
      <w:r w:rsidR="00B32387" w:rsidRPr="00B32387">
        <w:rPr>
          <w:sz w:val="28"/>
          <w:szCs w:val="28"/>
        </w:rPr>
        <w:t>(Mind Tools Content Team, 2022)</w:t>
      </w:r>
    </w:p>
    <w:p w14:paraId="1E128B66" w14:textId="77777777" w:rsidR="00B10265" w:rsidRPr="009A65B3" w:rsidRDefault="00B10265" w:rsidP="009A65B3">
      <w:pPr>
        <w:rPr>
          <w:sz w:val="28"/>
          <w:szCs w:val="28"/>
        </w:rPr>
      </w:pPr>
      <w:r>
        <w:rPr>
          <w:sz w:val="28"/>
          <w:szCs w:val="28"/>
        </w:rPr>
        <w:t>(Dr</w:t>
      </w:r>
      <w:r w:rsidRPr="00B10265">
        <w:rPr>
          <w:sz w:val="28"/>
          <w:szCs w:val="28"/>
        </w:rPr>
        <w:t xml:space="preserve"> Michael Porter, University Professor at Harvard Business School, developed the tool for competitive advantage analysis within specific industries.</w:t>
      </w:r>
      <w:r>
        <w:rPr>
          <w:sz w:val="28"/>
          <w:szCs w:val="28"/>
        </w:rPr>
        <w:t xml:space="preserve">) </w:t>
      </w:r>
      <w:r w:rsidRPr="00B10265">
        <w:rPr>
          <w:sz w:val="28"/>
          <w:szCs w:val="28"/>
        </w:rPr>
        <w:t>(Rice, 2022)</w:t>
      </w:r>
    </w:p>
    <w:p w14:paraId="487A905C" w14:textId="1EF4530A" w:rsidR="009A65B3" w:rsidRPr="009A65B3" w:rsidRDefault="009A65B3" w:rsidP="009A65B3">
      <w:pPr>
        <w:rPr>
          <w:sz w:val="28"/>
          <w:szCs w:val="28"/>
        </w:rPr>
      </w:pPr>
      <w:r w:rsidRPr="00B10265">
        <w:rPr>
          <w:b/>
          <w:sz w:val="28"/>
          <w:szCs w:val="28"/>
        </w:rPr>
        <w:t>Competitive Rivalry</w:t>
      </w:r>
      <w:r w:rsidRPr="009A65B3">
        <w:rPr>
          <w:sz w:val="28"/>
          <w:szCs w:val="28"/>
        </w:rPr>
        <w:t xml:space="preserve">. For Bucherer, fair and free competition is an essential part of its business activities, as reported by the company. In London available 5 </w:t>
      </w:r>
      <w:proofErr w:type="spellStart"/>
      <w:r w:rsidRPr="009A65B3">
        <w:rPr>
          <w:sz w:val="28"/>
          <w:szCs w:val="28"/>
        </w:rPr>
        <w:t>Bucherers</w:t>
      </w:r>
      <w:proofErr w:type="spellEnd"/>
      <w:r w:rsidRPr="009A65B3">
        <w:rPr>
          <w:sz w:val="28"/>
          <w:szCs w:val="28"/>
        </w:rPr>
        <w:t xml:space="preserve"> retail stores: The Rolex store in Knightsbridge, in the arcades of the Royal Opera House, at Selfridges, at the Westfield London, White City and at John Lewis &amp; Partners</w:t>
      </w:r>
      <w:r w:rsidR="00AF51B0">
        <w:rPr>
          <w:sz w:val="28"/>
          <w:szCs w:val="28"/>
        </w:rPr>
        <w:t>.</w:t>
      </w:r>
    </w:p>
    <w:p w14:paraId="173F9C1D" w14:textId="77777777" w:rsidR="006653E1" w:rsidRDefault="009A65B3" w:rsidP="009A65B3">
      <w:pPr>
        <w:rPr>
          <w:sz w:val="28"/>
          <w:szCs w:val="28"/>
        </w:rPr>
      </w:pPr>
      <w:r w:rsidRPr="009A65B3">
        <w:rPr>
          <w:sz w:val="28"/>
          <w:szCs w:val="28"/>
        </w:rPr>
        <w:t xml:space="preserve">The largest competitor for Bucherer is “Watches of Switzerland”. </w:t>
      </w:r>
    </w:p>
    <w:p w14:paraId="3639C76E" w14:textId="77777777" w:rsidR="00701ECC" w:rsidRDefault="00701ECC" w:rsidP="009A65B3">
      <w:pPr>
        <w:rPr>
          <w:sz w:val="28"/>
          <w:szCs w:val="28"/>
        </w:rPr>
      </w:pPr>
      <w:r>
        <w:rPr>
          <w:noProof/>
          <w:sz w:val="28"/>
          <w:szCs w:val="28"/>
          <w:lang w:val="en-GB" w:eastAsia="en-GB"/>
        </w:rPr>
        <w:drawing>
          <wp:inline distT="0" distB="0" distL="0" distR="0" wp14:anchorId="1000AD41" wp14:editId="407727AC">
            <wp:extent cx="5486400" cy="355790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tch rinkos dalisG.jpg"/>
                    <pic:cNvPicPr/>
                  </pic:nvPicPr>
                  <pic:blipFill>
                    <a:blip r:embed="rId11">
                      <a:extLst>
                        <a:ext uri="{28A0092B-C50C-407E-A947-70E740481C1C}">
                          <a14:useLocalDpi xmlns:a14="http://schemas.microsoft.com/office/drawing/2010/main" val="0"/>
                        </a:ext>
                      </a:extLst>
                    </a:blip>
                    <a:stretch>
                      <a:fillRect/>
                    </a:stretch>
                  </pic:blipFill>
                  <pic:spPr>
                    <a:xfrm>
                      <a:off x="0" y="0"/>
                      <a:ext cx="5486400" cy="3557905"/>
                    </a:xfrm>
                    <a:prstGeom prst="rect">
                      <a:avLst/>
                    </a:prstGeom>
                  </pic:spPr>
                </pic:pic>
              </a:graphicData>
            </a:graphic>
          </wp:inline>
        </w:drawing>
      </w:r>
    </w:p>
    <w:p w14:paraId="2100FE21" w14:textId="61A4878C" w:rsidR="009A65B3" w:rsidRPr="009A65B3" w:rsidRDefault="009A65B3" w:rsidP="009A65B3">
      <w:pPr>
        <w:rPr>
          <w:sz w:val="28"/>
          <w:szCs w:val="28"/>
        </w:rPr>
      </w:pPr>
      <w:r w:rsidRPr="009A65B3">
        <w:rPr>
          <w:sz w:val="28"/>
          <w:szCs w:val="28"/>
        </w:rPr>
        <w:t xml:space="preserve">However, </w:t>
      </w:r>
      <w:proofErr w:type="spellStart"/>
      <w:r w:rsidRPr="009A65B3">
        <w:rPr>
          <w:sz w:val="28"/>
          <w:szCs w:val="28"/>
        </w:rPr>
        <w:t>Bucherer</w:t>
      </w:r>
      <w:proofErr w:type="spellEnd"/>
      <w:r w:rsidRPr="009A65B3">
        <w:rPr>
          <w:sz w:val="28"/>
          <w:szCs w:val="28"/>
        </w:rPr>
        <w:t xml:space="preserve"> competes with mono-brand watch boutiques, for example, Rolex, Cartier, Omega, </w:t>
      </w:r>
      <w:proofErr w:type="spellStart"/>
      <w:r w:rsidRPr="009A65B3">
        <w:rPr>
          <w:sz w:val="28"/>
          <w:szCs w:val="28"/>
        </w:rPr>
        <w:t>Vacheron</w:t>
      </w:r>
      <w:proofErr w:type="spellEnd"/>
      <w:r w:rsidRPr="009A65B3">
        <w:rPr>
          <w:sz w:val="28"/>
          <w:szCs w:val="28"/>
        </w:rPr>
        <w:t xml:space="preserve"> Constantin, IWC, and Panerai. Luxury is about the product and service. Due to this, Bucherer offers the best possible product and exceptional customer service. </w:t>
      </w:r>
    </w:p>
    <w:p w14:paraId="3E21F043" w14:textId="77777777" w:rsidR="009A65B3" w:rsidRPr="009A65B3" w:rsidRDefault="009A65B3" w:rsidP="009A65B3">
      <w:pPr>
        <w:rPr>
          <w:sz w:val="28"/>
          <w:szCs w:val="28"/>
        </w:rPr>
      </w:pPr>
      <w:proofErr w:type="spellStart"/>
      <w:r w:rsidRPr="009A65B3">
        <w:rPr>
          <w:sz w:val="28"/>
          <w:szCs w:val="28"/>
        </w:rPr>
        <w:lastRenderedPageBreak/>
        <w:t>Jörg</w:t>
      </w:r>
      <w:proofErr w:type="spellEnd"/>
      <w:r w:rsidRPr="009A65B3">
        <w:rPr>
          <w:sz w:val="28"/>
          <w:szCs w:val="28"/>
        </w:rPr>
        <w:t xml:space="preserve"> G. Bucherer, owner and President of Bucherer, said, “We want to inspire our customers with outstanding choice and an impeccable Swiss service culture providing the very best shopping experience.”</w:t>
      </w:r>
    </w:p>
    <w:p w14:paraId="370AFDA0" w14:textId="77777777" w:rsidR="009A65B3" w:rsidRPr="009A65B3" w:rsidRDefault="009A65B3" w:rsidP="009A65B3">
      <w:pPr>
        <w:rPr>
          <w:sz w:val="28"/>
          <w:szCs w:val="28"/>
        </w:rPr>
      </w:pPr>
      <w:r w:rsidRPr="009A65B3">
        <w:rPr>
          <w:sz w:val="28"/>
          <w:szCs w:val="28"/>
        </w:rPr>
        <w:t xml:space="preserve">Overall, competitive rivalry is </w:t>
      </w:r>
      <w:r w:rsidR="00BF7231">
        <w:rPr>
          <w:sz w:val="28"/>
          <w:szCs w:val="28"/>
        </w:rPr>
        <w:t>high</w:t>
      </w:r>
      <w:r w:rsidRPr="009A65B3">
        <w:rPr>
          <w:sz w:val="28"/>
          <w:szCs w:val="28"/>
        </w:rPr>
        <w:t xml:space="preserve"> looking at the number and strength of Bucherer’s competitors.</w:t>
      </w:r>
    </w:p>
    <w:p w14:paraId="3BB0C14F" w14:textId="1219A0A8" w:rsidR="009A65B3" w:rsidRDefault="009A65B3" w:rsidP="00F47C96">
      <w:pPr>
        <w:spacing w:before="0" w:after="0" w:line="240" w:lineRule="auto"/>
        <w:rPr>
          <w:sz w:val="28"/>
          <w:szCs w:val="28"/>
        </w:rPr>
      </w:pPr>
      <w:r w:rsidRPr="00B10265">
        <w:rPr>
          <w:b/>
          <w:sz w:val="28"/>
          <w:szCs w:val="28"/>
        </w:rPr>
        <w:t>Supplier Power</w:t>
      </w:r>
      <w:r w:rsidRPr="009A65B3">
        <w:rPr>
          <w:sz w:val="28"/>
          <w:szCs w:val="28"/>
        </w:rPr>
        <w:t>. Luxury retailer Bucherer is a mono-brand store that represents more than 20 iconic brands. From this point of view, its suppliers are all those brands that it represents in its boutiques. Because of that, all these brands are Bucherer’s suppliers also. This might affect recommended retail price or availability of watches. For instance, due to extraordinarily high demand, a top brand such as Rolex</w:t>
      </w:r>
      <w:r w:rsidR="00AF51B0">
        <w:rPr>
          <w:sz w:val="28"/>
          <w:szCs w:val="28"/>
        </w:rPr>
        <w:t>’s</w:t>
      </w:r>
      <w:r w:rsidRPr="009A65B3">
        <w:rPr>
          <w:sz w:val="28"/>
          <w:szCs w:val="28"/>
        </w:rPr>
        <w:t xml:space="preserve"> availability is very limited (“Ask 100 people to name a luxury watch and most of them will say Rolex” </w:t>
      </w:r>
      <w:r w:rsidR="00CA7265" w:rsidRPr="00CA7265">
        <w:rPr>
          <w:sz w:val="28"/>
          <w:szCs w:val="28"/>
        </w:rPr>
        <w:t>(Davis, 2022)</w:t>
      </w:r>
      <w:r w:rsidRPr="009A65B3">
        <w:rPr>
          <w:sz w:val="28"/>
          <w:szCs w:val="28"/>
        </w:rPr>
        <w:t>).</w:t>
      </w:r>
    </w:p>
    <w:p w14:paraId="06F4D9E8" w14:textId="77777777" w:rsidR="00F47C96" w:rsidRDefault="00F47C96" w:rsidP="00F47C96">
      <w:pPr>
        <w:spacing w:before="0" w:after="0" w:line="240" w:lineRule="auto"/>
        <w:rPr>
          <w:sz w:val="28"/>
          <w:szCs w:val="28"/>
        </w:rPr>
      </w:pPr>
      <w:r>
        <w:rPr>
          <w:sz w:val="28"/>
          <w:szCs w:val="28"/>
        </w:rPr>
        <w:t>I</w:t>
      </w:r>
      <w:r w:rsidRPr="00F47C96">
        <w:rPr>
          <w:sz w:val="28"/>
          <w:szCs w:val="28"/>
        </w:rPr>
        <w:t>n view of this</w:t>
      </w:r>
      <w:r>
        <w:rPr>
          <w:sz w:val="28"/>
          <w:szCs w:val="28"/>
        </w:rPr>
        <w:t xml:space="preserve">, </w:t>
      </w:r>
      <w:r w:rsidR="00CA7265">
        <w:rPr>
          <w:sz w:val="28"/>
          <w:szCs w:val="28"/>
        </w:rPr>
        <w:t xml:space="preserve">the </w:t>
      </w:r>
      <w:r>
        <w:rPr>
          <w:sz w:val="28"/>
          <w:szCs w:val="28"/>
        </w:rPr>
        <w:t>supplier’s power is high.</w:t>
      </w:r>
    </w:p>
    <w:p w14:paraId="7A584376" w14:textId="3ED5FD7D" w:rsidR="00BF7231" w:rsidRDefault="009A65B3" w:rsidP="009A65B3">
      <w:pPr>
        <w:rPr>
          <w:sz w:val="28"/>
          <w:szCs w:val="28"/>
        </w:rPr>
      </w:pPr>
      <w:r w:rsidRPr="00B10265">
        <w:rPr>
          <w:b/>
          <w:sz w:val="28"/>
          <w:szCs w:val="28"/>
        </w:rPr>
        <w:t>Buyer Power</w:t>
      </w:r>
      <w:r w:rsidRPr="009A65B3">
        <w:rPr>
          <w:sz w:val="28"/>
          <w:szCs w:val="28"/>
        </w:rPr>
        <w:t xml:space="preserve">. </w:t>
      </w:r>
      <w:r w:rsidR="00BF7231">
        <w:rPr>
          <w:sz w:val="28"/>
          <w:szCs w:val="28"/>
        </w:rPr>
        <w:t>The Luxury w</w:t>
      </w:r>
      <w:r w:rsidR="00BF7231" w:rsidRPr="00BF7231">
        <w:rPr>
          <w:sz w:val="28"/>
          <w:szCs w:val="28"/>
        </w:rPr>
        <w:t>atches segment</w:t>
      </w:r>
      <w:r w:rsidR="005B5259">
        <w:rPr>
          <w:sz w:val="28"/>
          <w:szCs w:val="28"/>
        </w:rPr>
        <w:t xml:space="preserve"> contains many strong competitors</w:t>
      </w:r>
      <w:r w:rsidR="00BF7231">
        <w:rPr>
          <w:sz w:val="28"/>
          <w:szCs w:val="28"/>
        </w:rPr>
        <w:t xml:space="preserve">, but </w:t>
      </w:r>
      <w:r w:rsidR="005B5259">
        <w:rPr>
          <w:sz w:val="28"/>
          <w:szCs w:val="28"/>
        </w:rPr>
        <w:t>t</w:t>
      </w:r>
      <w:r w:rsidR="005E1F2D" w:rsidRPr="005E1F2D">
        <w:rPr>
          <w:sz w:val="28"/>
          <w:szCs w:val="28"/>
        </w:rPr>
        <w:t xml:space="preserve">he number of </w:t>
      </w:r>
      <w:r w:rsidR="005B5259">
        <w:rPr>
          <w:sz w:val="28"/>
          <w:szCs w:val="28"/>
        </w:rPr>
        <w:t xml:space="preserve">Bucherer </w:t>
      </w:r>
      <w:r w:rsidR="005E1F2D" w:rsidRPr="005E1F2D">
        <w:rPr>
          <w:sz w:val="28"/>
          <w:szCs w:val="28"/>
        </w:rPr>
        <w:t xml:space="preserve">buyers </w:t>
      </w:r>
      <w:r w:rsidR="005B5259">
        <w:rPr>
          <w:sz w:val="28"/>
          <w:szCs w:val="28"/>
        </w:rPr>
        <w:t xml:space="preserve">depends on the brand. </w:t>
      </w:r>
      <w:r w:rsidR="00A640A0">
        <w:rPr>
          <w:sz w:val="28"/>
          <w:szCs w:val="28"/>
        </w:rPr>
        <w:t xml:space="preserve">Because of that, </w:t>
      </w:r>
      <w:r w:rsidR="00AF51B0">
        <w:rPr>
          <w:sz w:val="28"/>
          <w:szCs w:val="28"/>
        </w:rPr>
        <w:t>‘</w:t>
      </w:r>
      <w:r w:rsidR="00A640A0" w:rsidRPr="005E1F2D">
        <w:rPr>
          <w:sz w:val="28"/>
          <w:szCs w:val="28"/>
        </w:rPr>
        <w:t>buyer power</w:t>
      </w:r>
      <w:r w:rsidR="00AF51B0">
        <w:rPr>
          <w:sz w:val="28"/>
          <w:szCs w:val="28"/>
        </w:rPr>
        <w:t>’</w:t>
      </w:r>
      <w:r w:rsidR="00A640A0">
        <w:rPr>
          <w:sz w:val="28"/>
          <w:szCs w:val="28"/>
        </w:rPr>
        <w:t xml:space="preserve"> could be high or low</w:t>
      </w:r>
      <w:r w:rsidR="00A640A0" w:rsidRPr="005E1F2D">
        <w:rPr>
          <w:sz w:val="28"/>
          <w:szCs w:val="28"/>
        </w:rPr>
        <w:t>.</w:t>
      </w:r>
      <w:r w:rsidR="00A640A0">
        <w:rPr>
          <w:sz w:val="28"/>
          <w:szCs w:val="28"/>
        </w:rPr>
        <w:t xml:space="preserve"> For example, the power of Longines buyers is high, which</w:t>
      </w:r>
      <w:r w:rsidR="00A640A0" w:rsidRPr="00A640A0">
        <w:rPr>
          <w:sz w:val="28"/>
          <w:szCs w:val="28"/>
        </w:rPr>
        <w:t xml:space="preserve"> means </w:t>
      </w:r>
      <w:r w:rsidR="00BA5DE4">
        <w:rPr>
          <w:sz w:val="28"/>
          <w:szCs w:val="28"/>
        </w:rPr>
        <w:t xml:space="preserve">Longines </w:t>
      </w:r>
      <w:r w:rsidR="00A13B84">
        <w:rPr>
          <w:sz w:val="28"/>
          <w:szCs w:val="28"/>
        </w:rPr>
        <w:t xml:space="preserve">has a large number of stores and customers could buy </w:t>
      </w:r>
      <w:r w:rsidR="00BA5DE4">
        <w:rPr>
          <w:sz w:val="28"/>
          <w:szCs w:val="28"/>
        </w:rPr>
        <w:t>online</w:t>
      </w:r>
      <w:r w:rsidR="00A13B84">
        <w:rPr>
          <w:sz w:val="28"/>
          <w:szCs w:val="28"/>
        </w:rPr>
        <w:t xml:space="preserve"> as well</w:t>
      </w:r>
      <w:r w:rsidR="00BA5DE4">
        <w:rPr>
          <w:sz w:val="28"/>
          <w:szCs w:val="28"/>
        </w:rPr>
        <w:t xml:space="preserve">. </w:t>
      </w:r>
      <w:r w:rsidR="00A13B84">
        <w:rPr>
          <w:sz w:val="28"/>
          <w:szCs w:val="28"/>
        </w:rPr>
        <w:t xml:space="preserve">Also, </w:t>
      </w:r>
      <w:r w:rsidR="00BF7231">
        <w:rPr>
          <w:sz w:val="28"/>
          <w:szCs w:val="28"/>
        </w:rPr>
        <w:t xml:space="preserve">they </w:t>
      </w:r>
      <w:r w:rsidR="00A13B84">
        <w:rPr>
          <w:sz w:val="28"/>
          <w:szCs w:val="28"/>
        </w:rPr>
        <w:t xml:space="preserve">could force prices down. </w:t>
      </w:r>
      <w:r w:rsidR="00A640A0">
        <w:rPr>
          <w:sz w:val="28"/>
          <w:szCs w:val="28"/>
        </w:rPr>
        <w:t xml:space="preserve">But, for instance, it does not work for Rolex. </w:t>
      </w:r>
      <w:r w:rsidR="00BF7231">
        <w:rPr>
          <w:sz w:val="28"/>
          <w:szCs w:val="28"/>
        </w:rPr>
        <w:t xml:space="preserve">Thousands of luxury watch shoppers are still looking for a Rolex and </w:t>
      </w:r>
      <w:r w:rsidR="00A13B84">
        <w:rPr>
          <w:sz w:val="28"/>
          <w:szCs w:val="28"/>
        </w:rPr>
        <w:t xml:space="preserve">for </w:t>
      </w:r>
      <w:r w:rsidR="00BF7231">
        <w:rPr>
          <w:sz w:val="28"/>
          <w:szCs w:val="28"/>
        </w:rPr>
        <w:t xml:space="preserve">exclusivity want to pay the high price. </w:t>
      </w:r>
    </w:p>
    <w:p w14:paraId="27211030" w14:textId="394C5C80" w:rsidR="009A65B3" w:rsidRDefault="009A65B3" w:rsidP="004B3AB9">
      <w:pPr>
        <w:spacing w:before="0" w:after="0" w:line="240" w:lineRule="auto"/>
        <w:rPr>
          <w:sz w:val="28"/>
          <w:szCs w:val="28"/>
        </w:rPr>
      </w:pPr>
      <w:r w:rsidRPr="002F5B52">
        <w:rPr>
          <w:b/>
          <w:sz w:val="28"/>
          <w:szCs w:val="28"/>
        </w:rPr>
        <w:t>The threat of substitution</w:t>
      </w:r>
      <w:r w:rsidRPr="009A65B3">
        <w:rPr>
          <w:sz w:val="28"/>
          <w:szCs w:val="28"/>
        </w:rPr>
        <w:t xml:space="preserve">. Millennials could use not </w:t>
      </w:r>
      <w:r w:rsidR="00AF51B0">
        <w:rPr>
          <w:sz w:val="28"/>
          <w:szCs w:val="28"/>
        </w:rPr>
        <w:t>S</w:t>
      </w:r>
      <w:r w:rsidRPr="009A65B3">
        <w:rPr>
          <w:sz w:val="28"/>
          <w:szCs w:val="28"/>
        </w:rPr>
        <w:t>wiss made luxury wristwatches, but smartwatches as the primary device for checking the time. But Swiss Watches will survive the surge.  In the past, they survived the Quartz revolution, but today there are conspicuous shreds of evidence that they are insulated from a crash.</w:t>
      </w:r>
    </w:p>
    <w:p w14:paraId="3A76C0E7" w14:textId="77777777" w:rsidR="004B3AB9" w:rsidRDefault="000B7365" w:rsidP="004B3AB9">
      <w:pPr>
        <w:spacing w:before="0" w:after="0" w:line="240" w:lineRule="auto"/>
        <w:rPr>
          <w:sz w:val="28"/>
          <w:szCs w:val="28"/>
        </w:rPr>
      </w:pPr>
      <w:r>
        <w:rPr>
          <w:sz w:val="28"/>
          <w:szCs w:val="28"/>
        </w:rPr>
        <w:t xml:space="preserve">In the end, </w:t>
      </w:r>
      <w:r w:rsidR="004B3AB9">
        <w:rPr>
          <w:sz w:val="28"/>
          <w:szCs w:val="28"/>
        </w:rPr>
        <w:t>the threat of substitution is medium.</w:t>
      </w:r>
    </w:p>
    <w:p w14:paraId="7BA63E17" w14:textId="731B05DD" w:rsidR="00E40E79" w:rsidRDefault="00E40E79" w:rsidP="004B3AB9">
      <w:pPr>
        <w:spacing w:before="0" w:after="0" w:line="240" w:lineRule="auto"/>
        <w:rPr>
          <w:sz w:val="28"/>
          <w:szCs w:val="28"/>
        </w:rPr>
      </w:pPr>
      <w:r>
        <w:rPr>
          <w:noProof/>
          <w:sz w:val="28"/>
          <w:szCs w:val="28"/>
          <w:lang w:val="en-GB" w:eastAsia="en-GB"/>
        </w:rPr>
        <w:lastRenderedPageBreak/>
        <w:drawing>
          <wp:inline distT="0" distB="0" distL="0" distR="0" wp14:anchorId="6EBCF1CF" wp14:editId="3ECB7172">
            <wp:extent cx="4495800" cy="2628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ileniumG.jpg"/>
                    <pic:cNvPicPr/>
                  </pic:nvPicPr>
                  <pic:blipFill>
                    <a:blip r:embed="rId12">
                      <a:extLst>
                        <a:ext uri="{28A0092B-C50C-407E-A947-70E740481C1C}">
                          <a14:useLocalDpi xmlns:a14="http://schemas.microsoft.com/office/drawing/2010/main" val="0"/>
                        </a:ext>
                      </a:extLst>
                    </a:blip>
                    <a:stretch>
                      <a:fillRect/>
                    </a:stretch>
                  </pic:blipFill>
                  <pic:spPr>
                    <a:xfrm>
                      <a:off x="0" y="0"/>
                      <a:ext cx="4495800" cy="2628900"/>
                    </a:xfrm>
                    <a:prstGeom prst="rect">
                      <a:avLst/>
                    </a:prstGeom>
                  </pic:spPr>
                </pic:pic>
              </a:graphicData>
            </a:graphic>
          </wp:inline>
        </w:drawing>
      </w:r>
    </w:p>
    <w:p w14:paraId="1DCBFAFB" w14:textId="77777777" w:rsidR="00E40E79" w:rsidRPr="009A65B3" w:rsidRDefault="00E40E79" w:rsidP="004B3AB9">
      <w:pPr>
        <w:spacing w:before="0" w:after="0" w:line="240" w:lineRule="auto"/>
        <w:rPr>
          <w:sz w:val="28"/>
          <w:szCs w:val="28"/>
        </w:rPr>
      </w:pPr>
    </w:p>
    <w:p w14:paraId="78D331FC" w14:textId="678E6C05" w:rsidR="009A65B3" w:rsidRPr="009A65B3" w:rsidRDefault="009A65B3" w:rsidP="000B7365">
      <w:pPr>
        <w:spacing w:before="0" w:after="0" w:line="240" w:lineRule="auto"/>
        <w:rPr>
          <w:sz w:val="28"/>
          <w:szCs w:val="28"/>
        </w:rPr>
      </w:pPr>
      <w:r w:rsidRPr="002F5B52">
        <w:rPr>
          <w:b/>
          <w:sz w:val="28"/>
          <w:szCs w:val="28"/>
        </w:rPr>
        <w:t>The threat of new entry</w:t>
      </w:r>
      <w:r w:rsidRPr="009A65B3">
        <w:rPr>
          <w:sz w:val="28"/>
          <w:szCs w:val="28"/>
        </w:rPr>
        <w:t xml:space="preserve">. In the luxury watch brand market </w:t>
      </w:r>
      <w:r w:rsidR="00AF51B0">
        <w:rPr>
          <w:sz w:val="28"/>
          <w:szCs w:val="28"/>
        </w:rPr>
        <w:t>there is</w:t>
      </w:r>
      <w:r w:rsidRPr="009A65B3">
        <w:rPr>
          <w:sz w:val="28"/>
          <w:szCs w:val="28"/>
        </w:rPr>
        <w:t xml:space="preserve"> pretty high competition and for new players </w:t>
      </w:r>
      <w:r w:rsidR="00AF51B0">
        <w:rPr>
          <w:sz w:val="28"/>
          <w:szCs w:val="28"/>
        </w:rPr>
        <w:t>there is</w:t>
      </w:r>
      <w:r w:rsidRPr="009A65B3">
        <w:rPr>
          <w:sz w:val="28"/>
          <w:szCs w:val="28"/>
        </w:rPr>
        <w:t xml:space="preserve"> not a lot of space. But the challenge for Bucherer comes from changes in the market structure. For example, Richmond group started to do a similar retail strategy as </w:t>
      </w:r>
      <w:proofErr w:type="spellStart"/>
      <w:r w:rsidRPr="009A65B3">
        <w:rPr>
          <w:sz w:val="28"/>
          <w:szCs w:val="28"/>
        </w:rPr>
        <w:t>Audemars</w:t>
      </w:r>
      <w:proofErr w:type="spellEnd"/>
      <w:r w:rsidRPr="009A65B3">
        <w:rPr>
          <w:sz w:val="28"/>
          <w:szCs w:val="28"/>
        </w:rPr>
        <w:t xml:space="preserve"> </w:t>
      </w:r>
      <w:proofErr w:type="spellStart"/>
      <w:r w:rsidRPr="009A65B3">
        <w:rPr>
          <w:sz w:val="28"/>
          <w:szCs w:val="28"/>
        </w:rPr>
        <w:t>Piguet</w:t>
      </w:r>
      <w:proofErr w:type="spellEnd"/>
      <w:r w:rsidRPr="009A65B3">
        <w:rPr>
          <w:sz w:val="28"/>
          <w:szCs w:val="28"/>
        </w:rPr>
        <w:t xml:space="preserve"> or </w:t>
      </w:r>
      <w:proofErr w:type="spellStart"/>
      <w:r w:rsidRPr="009A65B3">
        <w:rPr>
          <w:sz w:val="28"/>
          <w:szCs w:val="28"/>
        </w:rPr>
        <w:t>Patek</w:t>
      </w:r>
      <w:proofErr w:type="spellEnd"/>
      <w:r w:rsidRPr="009A65B3">
        <w:rPr>
          <w:sz w:val="28"/>
          <w:szCs w:val="28"/>
        </w:rPr>
        <w:t xml:space="preserve"> Philippe – they start to remove products from multi</w:t>
      </w:r>
      <w:r w:rsidR="00AF51B0">
        <w:rPr>
          <w:sz w:val="28"/>
          <w:szCs w:val="28"/>
        </w:rPr>
        <w:t>-</w:t>
      </w:r>
      <w:r w:rsidRPr="009A65B3">
        <w:rPr>
          <w:sz w:val="28"/>
          <w:szCs w:val="28"/>
        </w:rPr>
        <w:t>brand retailers and focus on sales in their boutiques. So gaining exclusivity, according to the main driving forces in luxury retail. These movements make Bucherer's brand portfolio poor, create fewer choices for customers, reduce footfall and quite a competitive market push</w:t>
      </w:r>
      <w:r w:rsidR="00AF51B0">
        <w:rPr>
          <w:sz w:val="28"/>
          <w:szCs w:val="28"/>
        </w:rPr>
        <w:t>es</w:t>
      </w:r>
      <w:r w:rsidRPr="009A65B3">
        <w:rPr>
          <w:sz w:val="28"/>
          <w:szCs w:val="28"/>
        </w:rPr>
        <w:t xml:space="preserve"> Bucherer to look for other brands to fill the gaps and negotiate which would </w:t>
      </w:r>
      <w:r w:rsidR="00AF51B0">
        <w:rPr>
          <w:sz w:val="28"/>
          <w:szCs w:val="28"/>
        </w:rPr>
        <w:t>be the most beneficial</w:t>
      </w:r>
      <w:r w:rsidRPr="009A65B3">
        <w:rPr>
          <w:sz w:val="28"/>
          <w:szCs w:val="28"/>
        </w:rPr>
        <w:t xml:space="preserve">.      </w:t>
      </w:r>
    </w:p>
    <w:p w14:paraId="5931891B" w14:textId="77777777" w:rsidR="009A65B3" w:rsidRDefault="000B7365" w:rsidP="000B7365">
      <w:pPr>
        <w:spacing w:before="0" w:after="0" w:line="240" w:lineRule="auto"/>
        <w:rPr>
          <w:sz w:val="28"/>
          <w:szCs w:val="28"/>
        </w:rPr>
      </w:pPr>
      <w:r>
        <w:rPr>
          <w:sz w:val="28"/>
          <w:szCs w:val="28"/>
        </w:rPr>
        <w:t>That makes t</w:t>
      </w:r>
      <w:r w:rsidRPr="000B7365">
        <w:rPr>
          <w:sz w:val="28"/>
          <w:szCs w:val="28"/>
        </w:rPr>
        <w:t>he threat of new entry</w:t>
      </w:r>
      <w:r>
        <w:rPr>
          <w:sz w:val="28"/>
          <w:szCs w:val="28"/>
        </w:rPr>
        <w:t xml:space="preserve"> high.</w:t>
      </w:r>
    </w:p>
    <w:p w14:paraId="5C65B4B0" w14:textId="77777777" w:rsidR="004C34F3" w:rsidRDefault="004C34F3" w:rsidP="000B7365">
      <w:pPr>
        <w:spacing w:before="0" w:after="0" w:line="240" w:lineRule="auto"/>
        <w:rPr>
          <w:sz w:val="28"/>
          <w:szCs w:val="28"/>
        </w:rPr>
      </w:pPr>
    </w:p>
    <w:p w14:paraId="44D1A2A6" w14:textId="77777777" w:rsidR="004C34F3" w:rsidRPr="004C34F3" w:rsidRDefault="004C34F3" w:rsidP="000B7365">
      <w:pPr>
        <w:spacing w:before="0" w:after="0" w:line="240" w:lineRule="auto"/>
        <w:rPr>
          <w:sz w:val="28"/>
          <w:szCs w:val="28"/>
          <w:u w:val="single"/>
        </w:rPr>
      </w:pPr>
      <w:r w:rsidRPr="004C34F3">
        <w:rPr>
          <w:sz w:val="28"/>
          <w:szCs w:val="28"/>
          <w:u w:val="single"/>
        </w:rPr>
        <w:t>SWOT analysis</w:t>
      </w:r>
    </w:p>
    <w:p w14:paraId="3959848F" w14:textId="5DD2E3E4" w:rsidR="004C34F3" w:rsidRPr="004C34F3" w:rsidRDefault="004C34F3" w:rsidP="004C34F3">
      <w:pPr>
        <w:spacing w:before="0" w:after="0" w:line="240" w:lineRule="auto"/>
        <w:rPr>
          <w:sz w:val="28"/>
          <w:szCs w:val="28"/>
        </w:rPr>
      </w:pPr>
      <w:r w:rsidRPr="004C34F3">
        <w:rPr>
          <w:sz w:val="28"/>
          <w:szCs w:val="28"/>
        </w:rPr>
        <w:t>In this paragraph, I look closely at Bucherer's SWOT analysis to see what makes it such a successful brand</w:t>
      </w:r>
      <w:r w:rsidR="00AF51B0">
        <w:rPr>
          <w:sz w:val="28"/>
          <w:szCs w:val="28"/>
        </w:rPr>
        <w:t>,</w:t>
      </w:r>
      <w:r w:rsidRPr="004C34F3">
        <w:rPr>
          <w:sz w:val="28"/>
          <w:szCs w:val="28"/>
        </w:rPr>
        <w:t xml:space="preserve"> while highlighting its strengths, weaknesses, opportunities and possible threats. To put it simply it is an analysis of the company’s situation in the market. SWOT analysis can be used for business growth and drive positive changes in a company. </w:t>
      </w:r>
    </w:p>
    <w:p w14:paraId="3A3F3C04" w14:textId="77777777" w:rsidR="004C34F3" w:rsidRDefault="004C34F3" w:rsidP="004C34F3">
      <w:pPr>
        <w:spacing w:before="0" w:after="0" w:line="240" w:lineRule="auto"/>
        <w:rPr>
          <w:sz w:val="28"/>
          <w:szCs w:val="28"/>
        </w:rPr>
      </w:pPr>
      <w:r w:rsidRPr="004C34F3">
        <w:rPr>
          <w:sz w:val="28"/>
          <w:szCs w:val="28"/>
        </w:rPr>
        <w:t xml:space="preserve">Strengths (internal factors) are the most positive part of the analysis because it is an opportunity to show a company in the best light possible. </w:t>
      </w:r>
    </w:p>
    <w:p w14:paraId="26EE25AB" w14:textId="77777777" w:rsidR="004C34F3" w:rsidRDefault="004C34F3" w:rsidP="004C34F3">
      <w:pPr>
        <w:spacing w:before="0" w:after="0" w:line="240" w:lineRule="auto"/>
        <w:rPr>
          <w:sz w:val="28"/>
          <w:szCs w:val="28"/>
        </w:rPr>
      </w:pPr>
    </w:p>
    <w:p w14:paraId="1927DE26" w14:textId="77777777" w:rsidR="004C34F3" w:rsidRDefault="00A6670D" w:rsidP="004C34F3">
      <w:pPr>
        <w:spacing w:before="0" w:after="0" w:line="240" w:lineRule="auto"/>
        <w:rPr>
          <w:sz w:val="28"/>
          <w:szCs w:val="28"/>
        </w:rPr>
      </w:pPr>
      <w:r>
        <w:rPr>
          <w:noProof/>
          <w:sz w:val="28"/>
          <w:szCs w:val="28"/>
          <w:lang w:val="en-GB" w:eastAsia="en-GB"/>
        </w:rPr>
        <w:lastRenderedPageBreak/>
        <w:drawing>
          <wp:inline distT="0" distB="0" distL="0" distR="0" wp14:anchorId="472B4ADC" wp14:editId="62E3AC7E">
            <wp:extent cx="5486400" cy="19380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WOT analysisG.jpg"/>
                    <pic:cNvPicPr/>
                  </pic:nvPicPr>
                  <pic:blipFill>
                    <a:blip r:embed="rId13">
                      <a:extLst>
                        <a:ext uri="{28A0092B-C50C-407E-A947-70E740481C1C}">
                          <a14:useLocalDpi xmlns:a14="http://schemas.microsoft.com/office/drawing/2010/main" val="0"/>
                        </a:ext>
                      </a:extLst>
                    </a:blip>
                    <a:stretch>
                      <a:fillRect/>
                    </a:stretch>
                  </pic:blipFill>
                  <pic:spPr>
                    <a:xfrm>
                      <a:off x="0" y="0"/>
                      <a:ext cx="5486400" cy="1938020"/>
                    </a:xfrm>
                    <a:prstGeom prst="rect">
                      <a:avLst/>
                    </a:prstGeom>
                  </pic:spPr>
                </pic:pic>
              </a:graphicData>
            </a:graphic>
          </wp:inline>
        </w:drawing>
      </w:r>
    </w:p>
    <w:p w14:paraId="29822728" w14:textId="77777777" w:rsidR="004C34F3" w:rsidRDefault="004C34F3" w:rsidP="004C34F3">
      <w:pPr>
        <w:spacing w:before="0" w:after="0" w:line="240" w:lineRule="auto"/>
        <w:rPr>
          <w:sz w:val="28"/>
          <w:szCs w:val="28"/>
        </w:rPr>
      </w:pPr>
    </w:p>
    <w:p w14:paraId="0124EAB9" w14:textId="77777777" w:rsidR="004C34F3" w:rsidRDefault="004C34F3" w:rsidP="004C34F3">
      <w:pPr>
        <w:spacing w:before="0" w:after="0" w:line="240" w:lineRule="auto"/>
        <w:rPr>
          <w:sz w:val="28"/>
          <w:szCs w:val="28"/>
        </w:rPr>
      </w:pPr>
      <w:r>
        <w:rPr>
          <w:sz w:val="28"/>
          <w:szCs w:val="28"/>
        </w:rPr>
        <w:t xml:space="preserve">Source: </w:t>
      </w:r>
      <w:r w:rsidRPr="004C34F3">
        <w:rPr>
          <w:sz w:val="28"/>
          <w:szCs w:val="28"/>
        </w:rPr>
        <w:t>(Kotler et al., 2019)</w:t>
      </w:r>
    </w:p>
    <w:p w14:paraId="004D6FBC" w14:textId="77777777" w:rsidR="004C34F3" w:rsidRDefault="004C34F3" w:rsidP="004C34F3">
      <w:pPr>
        <w:spacing w:before="0" w:after="0" w:line="240" w:lineRule="auto"/>
        <w:rPr>
          <w:sz w:val="28"/>
          <w:szCs w:val="28"/>
        </w:rPr>
      </w:pPr>
    </w:p>
    <w:p w14:paraId="35C43F70" w14:textId="77777777" w:rsidR="004C34F3" w:rsidRPr="004C34F3" w:rsidRDefault="004C34F3" w:rsidP="004C34F3">
      <w:pPr>
        <w:spacing w:before="0" w:after="0" w:line="240" w:lineRule="auto"/>
        <w:rPr>
          <w:sz w:val="28"/>
          <w:szCs w:val="28"/>
        </w:rPr>
      </w:pPr>
      <w:r w:rsidRPr="004C34F3">
        <w:rPr>
          <w:b/>
          <w:sz w:val="28"/>
          <w:szCs w:val="28"/>
        </w:rPr>
        <w:t>Strengths</w:t>
      </w:r>
      <w:r>
        <w:rPr>
          <w:sz w:val="28"/>
          <w:szCs w:val="28"/>
        </w:rPr>
        <w:t>.</w:t>
      </w:r>
    </w:p>
    <w:p w14:paraId="44C27D3F" w14:textId="77777777" w:rsidR="004C34F3" w:rsidRPr="004C34F3" w:rsidRDefault="004C34F3" w:rsidP="004C34F3">
      <w:pPr>
        <w:spacing w:before="0" w:after="0" w:line="240" w:lineRule="auto"/>
        <w:rPr>
          <w:sz w:val="28"/>
          <w:szCs w:val="28"/>
        </w:rPr>
      </w:pPr>
      <w:r w:rsidRPr="004C34F3">
        <w:rPr>
          <w:sz w:val="28"/>
          <w:szCs w:val="28"/>
        </w:rPr>
        <w:t>Strong brand. Good reputation.</w:t>
      </w:r>
    </w:p>
    <w:p w14:paraId="744BA7E2" w14:textId="146DBAF3" w:rsidR="004C34F3" w:rsidRDefault="004C34F3" w:rsidP="004C34F3">
      <w:pPr>
        <w:spacing w:before="0" w:after="0" w:line="240" w:lineRule="auto"/>
        <w:rPr>
          <w:sz w:val="28"/>
          <w:szCs w:val="28"/>
        </w:rPr>
      </w:pPr>
      <w:r w:rsidRPr="004C34F3">
        <w:rPr>
          <w:sz w:val="28"/>
          <w:szCs w:val="28"/>
        </w:rPr>
        <w:t xml:space="preserve">Bucherer has existed for over 130 years since its reputation has been built on a strong base of qualities and values. The family has been under the Bucherer family's stewardship for three generations, with </w:t>
      </w:r>
      <w:proofErr w:type="spellStart"/>
      <w:r w:rsidRPr="004C34F3">
        <w:rPr>
          <w:sz w:val="28"/>
          <w:szCs w:val="28"/>
        </w:rPr>
        <w:t>Jörg</w:t>
      </w:r>
      <w:proofErr w:type="spellEnd"/>
      <w:r w:rsidRPr="004C34F3">
        <w:rPr>
          <w:sz w:val="28"/>
          <w:szCs w:val="28"/>
        </w:rPr>
        <w:t xml:space="preserve"> G. Bucherer currently Chairman of the Board of Directors.</w:t>
      </w:r>
    </w:p>
    <w:p w14:paraId="50A9B393" w14:textId="77777777" w:rsidR="00AF51B0" w:rsidRPr="004C34F3" w:rsidRDefault="00AF51B0" w:rsidP="004C34F3">
      <w:pPr>
        <w:spacing w:before="0" w:after="0" w:line="240" w:lineRule="auto"/>
        <w:rPr>
          <w:sz w:val="28"/>
          <w:szCs w:val="28"/>
        </w:rPr>
      </w:pPr>
    </w:p>
    <w:p w14:paraId="15748CAE" w14:textId="195AEA31" w:rsidR="004C34F3" w:rsidRPr="004C34F3" w:rsidRDefault="004C34F3" w:rsidP="004C34F3">
      <w:pPr>
        <w:spacing w:before="0" w:after="0" w:line="240" w:lineRule="auto"/>
        <w:rPr>
          <w:sz w:val="28"/>
          <w:szCs w:val="28"/>
        </w:rPr>
      </w:pPr>
      <w:r w:rsidRPr="004C34F3">
        <w:rPr>
          <w:sz w:val="28"/>
          <w:szCs w:val="28"/>
        </w:rPr>
        <w:t>Unique watch</w:t>
      </w:r>
      <w:r w:rsidR="00AF51B0">
        <w:rPr>
          <w:sz w:val="28"/>
          <w:szCs w:val="28"/>
        </w:rPr>
        <w:t>.</w:t>
      </w:r>
    </w:p>
    <w:p w14:paraId="3345A130" w14:textId="77777777" w:rsidR="004C34F3" w:rsidRPr="004C34F3" w:rsidRDefault="004C34F3" w:rsidP="004C34F3">
      <w:pPr>
        <w:spacing w:before="0" w:after="0" w:line="240" w:lineRule="auto"/>
        <w:rPr>
          <w:sz w:val="28"/>
          <w:szCs w:val="28"/>
        </w:rPr>
      </w:pPr>
      <w:r w:rsidRPr="004C34F3">
        <w:rPr>
          <w:sz w:val="28"/>
          <w:szCs w:val="28"/>
        </w:rPr>
        <w:t>Bucherer sells Carl F. Bucherer watches, which belong to the same family as Bucherer. Carl F. Bucherer is a leader in peripheral technology. A strong business model and successful sales lead to further investment in retail. Just launched a mono-brand Tudor store.</w:t>
      </w:r>
    </w:p>
    <w:p w14:paraId="11458E33" w14:textId="4D4221D7" w:rsidR="004C34F3" w:rsidRDefault="004C34F3" w:rsidP="004C34F3">
      <w:pPr>
        <w:spacing w:before="0" w:after="0" w:line="240" w:lineRule="auto"/>
        <w:rPr>
          <w:sz w:val="28"/>
          <w:szCs w:val="28"/>
        </w:rPr>
      </w:pPr>
      <w:r w:rsidRPr="004C34F3">
        <w:rPr>
          <w:sz w:val="28"/>
          <w:szCs w:val="28"/>
        </w:rPr>
        <w:t xml:space="preserve">Bucherer is partner with the most prestigious luxury watch. Strong and long-standing relationships with Swiss the most </w:t>
      </w:r>
      <w:proofErr w:type="spellStart"/>
      <w:r w:rsidRPr="004C34F3">
        <w:rPr>
          <w:sz w:val="28"/>
          <w:szCs w:val="28"/>
        </w:rPr>
        <w:t>recognised</w:t>
      </w:r>
      <w:proofErr w:type="spellEnd"/>
      <w:r w:rsidRPr="004C34F3">
        <w:rPr>
          <w:sz w:val="28"/>
          <w:szCs w:val="28"/>
        </w:rPr>
        <w:t xml:space="preserve"> and prestigious luxury watchmakers. Good relationships with suppliers and distributors, driving forces are Rolex (The Rolex brand valuation has featured in 38 brand rankings)</w:t>
      </w:r>
      <w:r w:rsidR="00D02709">
        <w:rPr>
          <w:sz w:val="28"/>
          <w:szCs w:val="28"/>
        </w:rPr>
        <w:t>.</w:t>
      </w:r>
    </w:p>
    <w:p w14:paraId="7D190E0B" w14:textId="43CAFC58" w:rsidR="00D02709" w:rsidRDefault="00D02709" w:rsidP="004C34F3">
      <w:pPr>
        <w:spacing w:before="0" w:after="0" w:line="240" w:lineRule="auto"/>
        <w:rPr>
          <w:sz w:val="28"/>
          <w:szCs w:val="28"/>
        </w:rPr>
      </w:pPr>
      <w:r>
        <w:rPr>
          <w:noProof/>
          <w:sz w:val="28"/>
          <w:szCs w:val="28"/>
          <w:lang w:val="en-GB" w:eastAsia="en-GB"/>
        </w:rPr>
        <w:lastRenderedPageBreak/>
        <w:drawing>
          <wp:inline distT="0" distB="0" distL="0" distR="0" wp14:anchorId="5D3F93A2" wp14:editId="236CCAC4">
            <wp:extent cx="5334000" cy="35909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ucherer and RolexG.jpg"/>
                    <pic:cNvPicPr/>
                  </pic:nvPicPr>
                  <pic:blipFill>
                    <a:blip r:embed="rId14">
                      <a:extLst>
                        <a:ext uri="{28A0092B-C50C-407E-A947-70E740481C1C}">
                          <a14:useLocalDpi xmlns:a14="http://schemas.microsoft.com/office/drawing/2010/main" val="0"/>
                        </a:ext>
                      </a:extLst>
                    </a:blip>
                    <a:stretch>
                      <a:fillRect/>
                    </a:stretch>
                  </pic:blipFill>
                  <pic:spPr>
                    <a:xfrm>
                      <a:off x="0" y="0"/>
                      <a:ext cx="5334000" cy="3590925"/>
                    </a:xfrm>
                    <a:prstGeom prst="rect">
                      <a:avLst/>
                    </a:prstGeom>
                  </pic:spPr>
                </pic:pic>
              </a:graphicData>
            </a:graphic>
          </wp:inline>
        </w:drawing>
      </w:r>
    </w:p>
    <w:p w14:paraId="1FAB7FFF" w14:textId="77777777" w:rsidR="00D02709" w:rsidRDefault="00D02709" w:rsidP="004C34F3">
      <w:pPr>
        <w:spacing w:before="0" w:after="0" w:line="240" w:lineRule="auto"/>
        <w:rPr>
          <w:sz w:val="28"/>
          <w:szCs w:val="28"/>
        </w:rPr>
      </w:pPr>
    </w:p>
    <w:p w14:paraId="1C6FBFD6" w14:textId="4A2E4134" w:rsidR="00D02709" w:rsidRDefault="00D02709" w:rsidP="004C34F3">
      <w:pPr>
        <w:spacing w:before="0" w:after="0" w:line="240" w:lineRule="auto"/>
        <w:rPr>
          <w:sz w:val="28"/>
          <w:szCs w:val="28"/>
        </w:rPr>
      </w:pPr>
      <w:r w:rsidRPr="00D02709">
        <w:rPr>
          <w:sz w:val="28"/>
          <w:szCs w:val="28"/>
        </w:rPr>
        <w:t xml:space="preserve">Ernst </w:t>
      </w:r>
      <w:proofErr w:type="spellStart"/>
      <w:r w:rsidRPr="00D02709">
        <w:rPr>
          <w:sz w:val="28"/>
          <w:szCs w:val="28"/>
        </w:rPr>
        <w:t>Bucherer</w:t>
      </w:r>
      <w:proofErr w:type="spellEnd"/>
      <w:r w:rsidRPr="00D02709">
        <w:rPr>
          <w:sz w:val="28"/>
          <w:szCs w:val="28"/>
        </w:rPr>
        <w:t xml:space="preserve"> and Hans </w:t>
      </w:r>
      <w:proofErr w:type="spellStart"/>
      <w:r w:rsidRPr="00D02709">
        <w:rPr>
          <w:sz w:val="28"/>
          <w:szCs w:val="28"/>
        </w:rPr>
        <w:t>Wilsdorf</w:t>
      </w:r>
      <w:proofErr w:type="spellEnd"/>
      <w:r w:rsidRPr="00D02709">
        <w:rPr>
          <w:sz w:val="28"/>
          <w:szCs w:val="28"/>
        </w:rPr>
        <w:t>, the founder of Rolex</w:t>
      </w:r>
      <w:r>
        <w:rPr>
          <w:sz w:val="28"/>
          <w:szCs w:val="28"/>
        </w:rPr>
        <w:t>,</w:t>
      </w:r>
      <w:r w:rsidRPr="00D02709">
        <w:rPr>
          <w:sz w:val="28"/>
          <w:szCs w:val="28"/>
        </w:rPr>
        <w:t xml:space="preserve"> </w:t>
      </w:r>
      <w:r>
        <w:rPr>
          <w:sz w:val="28"/>
          <w:szCs w:val="28"/>
        </w:rPr>
        <w:t xml:space="preserve">had a </w:t>
      </w:r>
      <w:r w:rsidRPr="00D02709">
        <w:rPr>
          <w:sz w:val="28"/>
          <w:szCs w:val="28"/>
        </w:rPr>
        <w:t xml:space="preserve">friendship </w:t>
      </w:r>
      <w:r>
        <w:rPr>
          <w:sz w:val="28"/>
          <w:szCs w:val="28"/>
        </w:rPr>
        <w:t xml:space="preserve">that </w:t>
      </w:r>
      <w:r w:rsidRPr="00D02709">
        <w:rPr>
          <w:sz w:val="28"/>
          <w:szCs w:val="28"/>
        </w:rPr>
        <w:t>began at the turn of the 20th century.</w:t>
      </w:r>
    </w:p>
    <w:p w14:paraId="1CDF9B79" w14:textId="78958DD9" w:rsidR="00D02709" w:rsidRDefault="00D02709" w:rsidP="004C34F3">
      <w:pPr>
        <w:spacing w:before="0" w:after="0" w:line="240" w:lineRule="auto"/>
        <w:rPr>
          <w:sz w:val="28"/>
          <w:szCs w:val="28"/>
        </w:rPr>
      </w:pPr>
      <w:r>
        <w:rPr>
          <w:sz w:val="28"/>
          <w:szCs w:val="28"/>
        </w:rPr>
        <w:t xml:space="preserve">Source: </w:t>
      </w:r>
      <w:hyperlink r:id="rId15" w:history="1">
        <w:r w:rsidRPr="00545B74">
          <w:rPr>
            <w:rStyle w:val="Hyperlink"/>
            <w:sz w:val="28"/>
            <w:szCs w:val="28"/>
          </w:rPr>
          <w:t>https://www.bucherer.com/uk/en/rolex-facts-and-figures.html</w:t>
        </w:r>
      </w:hyperlink>
    </w:p>
    <w:p w14:paraId="3AE9D320" w14:textId="77777777" w:rsidR="00D02709" w:rsidRPr="004C34F3" w:rsidRDefault="00D02709" w:rsidP="004C34F3">
      <w:pPr>
        <w:spacing w:before="0" w:after="0" w:line="240" w:lineRule="auto"/>
        <w:rPr>
          <w:sz w:val="28"/>
          <w:szCs w:val="28"/>
        </w:rPr>
      </w:pPr>
    </w:p>
    <w:p w14:paraId="52BCA4FB" w14:textId="3202689C" w:rsidR="004C34F3" w:rsidRDefault="004C34F3" w:rsidP="007B636C">
      <w:pPr>
        <w:spacing w:before="0" w:after="0" w:line="240" w:lineRule="auto"/>
        <w:rPr>
          <w:sz w:val="28"/>
          <w:szCs w:val="28"/>
        </w:rPr>
      </w:pPr>
      <w:r w:rsidRPr="004C34F3">
        <w:rPr>
          <w:sz w:val="28"/>
          <w:szCs w:val="28"/>
        </w:rPr>
        <w:t>Bucherer is the first partner of the network of Official Rolex Retailers, authorized to sell Rolex Certified Pre-Owned timepieces. Each of the second-hand watches has been fully verified by Rolex and comes with a two-year international guarantee. By 2030, we estimate that the pre-owned</w:t>
      </w:r>
      <w:r w:rsidR="007B636C">
        <w:rPr>
          <w:sz w:val="28"/>
          <w:szCs w:val="28"/>
        </w:rPr>
        <w:t xml:space="preserve"> </w:t>
      </w:r>
      <w:r w:rsidRPr="004C34F3">
        <w:rPr>
          <w:sz w:val="28"/>
          <w:szCs w:val="28"/>
        </w:rPr>
        <w:t>market is likely to grow to CHF 35 billion and make up more than half of the primary market. Tenured that our product portfolio is extremely well-positioned for the future, as claimed by the ninth edition of the Deloitte Swiss Watch Industry Study.</w:t>
      </w:r>
    </w:p>
    <w:p w14:paraId="2A121D02" w14:textId="77777777" w:rsidR="004C34F3" w:rsidRPr="004C34F3" w:rsidRDefault="004C34F3" w:rsidP="004C34F3">
      <w:pPr>
        <w:spacing w:before="0" w:after="0" w:line="240" w:lineRule="auto"/>
        <w:rPr>
          <w:sz w:val="28"/>
          <w:szCs w:val="28"/>
        </w:rPr>
      </w:pPr>
    </w:p>
    <w:p w14:paraId="13EF97D1" w14:textId="77777777" w:rsidR="004C34F3" w:rsidRPr="004C34F3" w:rsidRDefault="004C34F3" w:rsidP="004C34F3">
      <w:pPr>
        <w:spacing w:before="0" w:after="0" w:line="240" w:lineRule="auto"/>
        <w:rPr>
          <w:b/>
          <w:sz w:val="28"/>
          <w:szCs w:val="28"/>
        </w:rPr>
      </w:pPr>
      <w:r w:rsidRPr="004C34F3">
        <w:rPr>
          <w:b/>
          <w:sz w:val="28"/>
          <w:szCs w:val="28"/>
        </w:rPr>
        <w:t>Weaknesses</w:t>
      </w:r>
    </w:p>
    <w:p w14:paraId="699FE857" w14:textId="77777777" w:rsidR="004C34F3" w:rsidRPr="004C34F3" w:rsidRDefault="004C34F3" w:rsidP="004C34F3">
      <w:pPr>
        <w:spacing w:before="0" w:after="0" w:line="240" w:lineRule="auto"/>
        <w:rPr>
          <w:sz w:val="28"/>
          <w:szCs w:val="28"/>
        </w:rPr>
      </w:pPr>
      <w:r w:rsidRPr="004C34F3">
        <w:rPr>
          <w:sz w:val="28"/>
          <w:szCs w:val="28"/>
        </w:rPr>
        <w:t>Finding weaknesses could help a company to see opportunities and future strengths.</w:t>
      </w:r>
    </w:p>
    <w:p w14:paraId="36A15362" w14:textId="7B4C04DA" w:rsidR="004C34F3" w:rsidRPr="004C34F3" w:rsidRDefault="004C34F3" w:rsidP="004C34F3">
      <w:pPr>
        <w:spacing w:before="0" w:after="0" w:line="240" w:lineRule="auto"/>
        <w:rPr>
          <w:sz w:val="28"/>
          <w:szCs w:val="28"/>
        </w:rPr>
      </w:pPr>
      <w:r w:rsidRPr="004C34F3">
        <w:rPr>
          <w:sz w:val="28"/>
          <w:szCs w:val="28"/>
        </w:rPr>
        <w:t xml:space="preserve">Bucherer has an over-dependence on one brand, Rolex, which has an impact on the sales and financial performance of the company.  </w:t>
      </w:r>
    </w:p>
    <w:p w14:paraId="6608A127" w14:textId="570CBF7B" w:rsidR="004C34F3" w:rsidRPr="004C34F3" w:rsidRDefault="007B636C" w:rsidP="004C34F3">
      <w:pPr>
        <w:spacing w:before="0" w:after="0" w:line="240" w:lineRule="auto"/>
        <w:rPr>
          <w:sz w:val="28"/>
          <w:szCs w:val="28"/>
        </w:rPr>
      </w:pPr>
      <w:r>
        <w:rPr>
          <w:sz w:val="28"/>
          <w:szCs w:val="28"/>
        </w:rPr>
        <w:lastRenderedPageBreak/>
        <w:t>This d</w:t>
      </w:r>
      <w:r w:rsidR="004C34F3" w:rsidRPr="004C34F3">
        <w:rPr>
          <w:sz w:val="28"/>
          <w:szCs w:val="28"/>
        </w:rPr>
        <w:t xml:space="preserve">oes not implement advanced IT technologies to facilitate sales procedures. There are currently three systems that are not integrated with each other. This makes the sales process itself very lengthy. </w:t>
      </w:r>
    </w:p>
    <w:p w14:paraId="741B4B1A" w14:textId="15C445F7" w:rsidR="004C34F3" w:rsidRPr="004C34F3" w:rsidRDefault="004C34F3" w:rsidP="004C34F3">
      <w:pPr>
        <w:spacing w:before="0" w:after="0" w:line="240" w:lineRule="auto"/>
        <w:rPr>
          <w:sz w:val="28"/>
          <w:szCs w:val="28"/>
        </w:rPr>
      </w:pPr>
      <w:r w:rsidRPr="004C34F3">
        <w:rPr>
          <w:sz w:val="28"/>
          <w:szCs w:val="28"/>
        </w:rPr>
        <w:t>The customer relationship management (CRM) system does not work as a single system in all countries where Bucherer operates. This is a huge downside in terms of customer relations. For example, if a customer who already has a purchase history in Switzerland visits a Bucherer store in London, they are treated as a new customer</w:t>
      </w:r>
      <w:r w:rsidR="007B636C">
        <w:rPr>
          <w:sz w:val="28"/>
          <w:szCs w:val="28"/>
        </w:rPr>
        <w:t xml:space="preserve"> potentially affecting the offers that are made available to them</w:t>
      </w:r>
      <w:r w:rsidRPr="004C34F3">
        <w:rPr>
          <w:sz w:val="28"/>
          <w:szCs w:val="28"/>
        </w:rPr>
        <w:t>.</w:t>
      </w:r>
    </w:p>
    <w:p w14:paraId="561D20E6" w14:textId="77777777" w:rsidR="004C34F3" w:rsidRPr="004C34F3" w:rsidRDefault="004C34F3" w:rsidP="004C34F3">
      <w:pPr>
        <w:spacing w:before="0" w:after="0" w:line="240" w:lineRule="auto"/>
        <w:rPr>
          <w:sz w:val="28"/>
          <w:szCs w:val="28"/>
        </w:rPr>
      </w:pPr>
    </w:p>
    <w:p w14:paraId="36840C85" w14:textId="77777777" w:rsidR="004C34F3" w:rsidRPr="004C34F3" w:rsidRDefault="004C34F3" w:rsidP="004C34F3">
      <w:pPr>
        <w:spacing w:before="0" w:after="0" w:line="240" w:lineRule="auto"/>
        <w:rPr>
          <w:sz w:val="28"/>
          <w:szCs w:val="28"/>
        </w:rPr>
      </w:pPr>
      <w:r w:rsidRPr="004C34F3">
        <w:rPr>
          <w:sz w:val="28"/>
          <w:szCs w:val="28"/>
        </w:rPr>
        <w:t xml:space="preserve">When it comes to </w:t>
      </w:r>
      <w:r w:rsidRPr="004C34F3">
        <w:rPr>
          <w:b/>
          <w:sz w:val="28"/>
          <w:szCs w:val="28"/>
        </w:rPr>
        <w:t>opportunities</w:t>
      </w:r>
      <w:r w:rsidRPr="004C34F3">
        <w:rPr>
          <w:sz w:val="28"/>
          <w:szCs w:val="28"/>
        </w:rPr>
        <w:t xml:space="preserve">, we need to take a look at the external forces in which “Bucherer” operates.  It may include market, customer and competitors. Opportunities allowed a company to re-evaluate possibilities. </w:t>
      </w:r>
    </w:p>
    <w:p w14:paraId="02E1128D" w14:textId="45FAA1A4" w:rsidR="004C34F3" w:rsidRPr="004C34F3" w:rsidRDefault="004C34F3" w:rsidP="004C34F3">
      <w:pPr>
        <w:spacing w:before="0" w:after="0" w:line="240" w:lineRule="auto"/>
        <w:rPr>
          <w:sz w:val="28"/>
          <w:szCs w:val="28"/>
        </w:rPr>
      </w:pPr>
      <w:r w:rsidRPr="004C34F3">
        <w:rPr>
          <w:sz w:val="28"/>
          <w:szCs w:val="28"/>
        </w:rPr>
        <w:t xml:space="preserve">Demand for premium products remains strong. Here we could mention Rolex, Gerard- </w:t>
      </w:r>
      <w:proofErr w:type="spellStart"/>
      <w:r w:rsidRPr="004C34F3">
        <w:rPr>
          <w:sz w:val="28"/>
          <w:szCs w:val="28"/>
        </w:rPr>
        <w:t>Perregaux</w:t>
      </w:r>
      <w:proofErr w:type="spellEnd"/>
      <w:r w:rsidRPr="004C34F3">
        <w:rPr>
          <w:sz w:val="28"/>
          <w:szCs w:val="28"/>
        </w:rPr>
        <w:t xml:space="preserve">, </w:t>
      </w:r>
      <w:proofErr w:type="spellStart"/>
      <w:r w:rsidRPr="004C34F3">
        <w:rPr>
          <w:sz w:val="28"/>
          <w:szCs w:val="28"/>
        </w:rPr>
        <w:t>Vacheron</w:t>
      </w:r>
      <w:proofErr w:type="spellEnd"/>
      <w:r w:rsidRPr="004C34F3">
        <w:rPr>
          <w:sz w:val="28"/>
          <w:szCs w:val="28"/>
        </w:rPr>
        <w:t xml:space="preserve"> Constantin. For example, Rolex</w:t>
      </w:r>
      <w:r w:rsidR="007B636C">
        <w:rPr>
          <w:sz w:val="28"/>
          <w:szCs w:val="28"/>
        </w:rPr>
        <w:t>’s</w:t>
      </w:r>
      <w:r w:rsidRPr="004C34F3">
        <w:rPr>
          <w:sz w:val="28"/>
          <w:szCs w:val="28"/>
        </w:rPr>
        <w:t xml:space="preserve"> waiting list is 200 times longer than Patek Philippe’s.  (</w:t>
      </w:r>
      <w:proofErr w:type="spellStart"/>
      <w:r w:rsidRPr="004C34F3">
        <w:rPr>
          <w:sz w:val="28"/>
          <w:szCs w:val="28"/>
        </w:rPr>
        <w:t>Corder</w:t>
      </w:r>
      <w:proofErr w:type="spellEnd"/>
      <w:r w:rsidRPr="004C34F3">
        <w:rPr>
          <w:sz w:val="28"/>
          <w:szCs w:val="28"/>
        </w:rPr>
        <w:t>, 2022)</w:t>
      </w:r>
    </w:p>
    <w:p w14:paraId="0F916299" w14:textId="21210A2E" w:rsidR="004C34F3" w:rsidRPr="004C34F3" w:rsidRDefault="004C34F3" w:rsidP="004C34F3">
      <w:pPr>
        <w:spacing w:before="0" w:after="0" w:line="240" w:lineRule="auto"/>
        <w:rPr>
          <w:sz w:val="28"/>
          <w:szCs w:val="28"/>
        </w:rPr>
      </w:pPr>
      <w:r w:rsidRPr="004C34F3">
        <w:rPr>
          <w:sz w:val="28"/>
          <w:szCs w:val="28"/>
        </w:rPr>
        <w:t xml:space="preserve">Bucherer, as a relatively small company, can concentrate on luxury service and better communication with customers. </w:t>
      </w:r>
    </w:p>
    <w:p w14:paraId="578043FA" w14:textId="77777777" w:rsidR="004C34F3" w:rsidRDefault="004C34F3" w:rsidP="004C34F3">
      <w:pPr>
        <w:spacing w:before="0" w:after="0" w:line="240" w:lineRule="auto"/>
        <w:rPr>
          <w:sz w:val="28"/>
          <w:szCs w:val="28"/>
        </w:rPr>
      </w:pPr>
      <w:r w:rsidRPr="004C34F3">
        <w:rPr>
          <w:sz w:val="28"/>
          <w:szCs w:val="28"/>
        </w:rPr>
        <w:t>It can expand its small portfolio of brands with brands that generate maximum profit, such as Bulgari.</w:t>
      </w:r>
    </w:p>
    <w:p w14:paraId="6EBCA7BB" w14:textId="77777777" w:rsidR="004C34F3" w:rsidRPr="004C34F3" w:rsidRDefault="004C34F3" w:rsidP="004C34F3">
      <w:pPr>
        <w:spacing w:before="0" w:after="0" w:line="240" w:lineRule="auto"/>
        <w:rPr>
          <w:sz w:val="28"/>
          <w:szCs w:val="28"/>
        </w:rPr>
      </w:pPr>
    </w:p>
    <w:p w14:paraId="567BAFF0" w14:textId="77777777" w:rsidR="004C34F3" w:rsidRPr="004C34F3" w:rsidRDefault="004C34F3" w:rsidP="004C34F3">
      <w:pPr>
        <w:spacing w:before="0" w:after="0" w:line="240" w:lineRule="auto"/>
        <w:rPr>
          <w:b/>
          <w:sz w:val="28"/>
          <w:szCs w:val="28"/>
        </w:rPr>
      </w:pPr>
      <w:r w:rsidRPr="004C34F3">
        <w:rPr>
          <w:b/>
          <w:sz w:val="28"/>
          <w:szCs w:val="28"/>
        </w:rPr>
        <w:t>Threats</w:t>
      </w:r>
    </w:p>
    <w:p w14:paraId="62195F87" w14:textId="36433374" w:rsidR="004C34F3" w:rsidRPr="004C34F3" w:rsidRDefault="004C34F3" w:rsidP="004C34F3">
      <w:pPr>
        <w:spacing w:before="0" w:after="0" w:line="240" w:lineRule="auto"/>
        <w:rPr>
          <w:sz w:val="28"/>
          <w:szCs w:val="28"/>
        </w:rPr>
      </w:pPr>
      <w:r w:rsidRPr="004C34F3">
        <w:rPr>
          <w:sz w:val="28"/>
          <w:szCs w:val="28"/>
        </w:rPr>
        <w:t xml:space="preserve">In business, you are never safe. Threats are about external forces, and identifying it can help think outside </w:t>
      </w:r>
      <w:r w:rsidR="007B636C">
        <w:rPr>
          <w:sz w:val="28"/>
          <w:szCs w:val="28"/>
        </w:rPr>
        <w:t xml:space="preserve">of </w:t>
      </w:r>
      <w:r w:rsidRPr="004C34F3">
        <w:rPr>
          <w:sz w:val="28"/>
          <w:szCs w:val="28"/>
        </w:rPr>
        <w:t xml:space="preserve">the box. </w:t>
      </w:r>
    </w:p>
    <w:p w14:paraId="0272B9FA" w14:textId="32B972A1" w:rsidR="004C34F3" w:rsidRPr="004C34F3" w:rsidRDefault="004C34F3" w:rsidP="004C34F3">
      <w:pPr>
        <w:spacing w:before="0" w:after="0" w:line="240" w:lineRule="auto"/>
        <w:rPr>
          <w:sz w:val="28"/>
          <w:szCs w:val="28"/>
        </w:rPr>
      </w:pPr>
      <w:r w:rsidRPr="004C34F3">
        <w:rPr>
          <w:sz w:val="28"/>
          <w:szCs w:val="28"/>
        </w:rPr>
        <w:t>In the New Year watches of Rolex, Tudor and Jaeger-</w:t>
      </w:r>
      <w:proofErr w:type="spellStart"/>
      <w:r w:rsidRPr="004C34F3">
        <w:rPr>
          <w:sz w:val="28"/>
          <w:szCs w:val="28"/>
        </w:rPr>
        <w:t>LeCoultre</w:t>
      </w:r>
      <w:proofErr w:type="spellEnd"/>
      <w:r w:rsidRPr="004C34F3">
        <w:rPr>
          <w:sz w:val="28"/>
          <w:szCs w:val="28"/>
        </w:rPr>
        <w:t xml:space="preserve"> prices going up. It will affect Bucherer’s sales because customers are already impacted by the cost of living crisis.</w:t>
      </w:r>
    </w:p>
    <w:p w14:paraId="06556FEF" w14:textId="77777777" w:rsidR="004C34F3" w:rsidRPr="004C34F3" w:rsidRDefault="004C34F3" w:rsidP="004C34F3">
      <w:pPr>
        <w:spacing w:before="0" w:after="0" w:line="240" w:lineRule="auto"/>
        <w:rPr>
          <w:sz w:val="28"/>
          <w:szCs w:val="28"/>
        </w:rPr>
      </w:pPr>
      <w:r w:rsidRPr="004C34F3">
        <w:rPr>
          <w:sz w:val="28"/>
          <w:szCs w:val="28"/>
        </w:rPr>
        <w:t>Some of the brands Bucherer sells are considering selling the watches themselves and no longer offering them to retailers.</w:t>
      </w:r>
    </w:p>
    <w:p w14:paraId="16B3DB93" w14:textId="77777777" w:rsidR="004C34F3" w:rsidRPr="004C34F3" w:rsidRDefault="004C34F3" w:rsidP="004C34F3">
      <w:pPr>
        <w:spacing w:before="0" w:after="0" w:line="240" w:lineRule="auto"/>
        <w:rPr>
          <w:sz w:val="28"/>
          <w:szCs w:val="28"/>
        </w:rPr>
      </w:pPr>
      <w:r w:rsidRPr="004C34F3">
        <w:rPr>
          <w:sz w:val="28"/>
          <w:szCs w:val="28"/>
        </w:rPr>
        <w:t>In the lower price segment, for example, Omega's competitor is smartwatches.</w:t>
      </w:r>
    </w:p>
    <w:p w14:paraId="0CFB6645" w14:textId="77777777" w:rsidR="004C34F3" w:rsidRPr="004C34F3" w:rsidRDefault="004C34F3" w:rsidP="004C34F3">
      <w:pPr>
        <w:spacing w:before="0" w:after="0" w:line="240" w:lineRule="auto"/>
        <w:rPr>
          <w:sz w:val="28"/>
          <w:szCs w:val="28"/>
        </w:rPr>
      </w:pPr>
      <w:r w:rsidRPr="004C34F3">
        <w:rPr>
          <w:sz w:val="28"/>
          <w:szCs w:val="28"/>
        </w:rPr>
        <w:t xml:space="preserve">Brexit wiped out tax-free shopping for tourists in the UK. This was important for all the brands that Bucherer represents. </w:t>
      </w:r>
    </w:p>
    <w:p w14:paraId="238F216C" w14:textId="77777777" w:rsidR="004C34F3" w:rsidRPr="004C34F3" w:rsidRDefault="004C34F3" w:rsidP="004C34F3">
      <w:pPr>
        <w:spacing w:before="0" w:after="0" w:line="240" w:lineRule="auto"/>
        <w:rPr>
          <w:sz w:val="28"/>
          <w:szCs w:val="28"/>
        </w:rPr>
      </w:pPr>
    </w:p>
    <w:p w14:paraId="4501FED8" w14:textId="77777777" w:rsidR="004C34F3" w:rsidRPr="004C34F3" w:rsidRDefault="004C34F3" w:rsidP="004C34F3">
      <w:pPr>
        <w:spacing w:before="0" w:after="0" w:line="240" w:lineRule="auto"/>
        <w:rPr>
          <w:b/>
          <w:sz w:val="28"/>
          <w:szCs w:val="28"/>
        </w:rPr>
      </w:pPr>
      <w:r w:rsidRPr="004C34F3">
        <w:rPr>
          <w:b/>
          <w:sz w:val="28"/>
          <w:szCs w:val="28"/>
        </w:rPr>
        <w:t>Advantages of SWOT analysis</w:t>
      </w:r>
    </w:p>
    <w:p w14:paraId="789A750D" w14:textId="587E7239" w:rsidR="004C34F3" w:rsidRPr="004C34F3" w:rsidRDefault="004C34F3" w:rsidP="004C34F3">
      <w:pPr>
        <w:spacing w:before="0" w:after="0" w:line="240" w:lineRule="auto"/>
        <w:rPr>
          <w:sz w:val="28"/>
          <w:szCs w:val="28"/>
        </w:rPr>
      </w:pPr>
      <w:r w:rsidRPr="004C34F3">
        <w:rPr>
          <w:sz w:val="28"/>
          <w:szCs w:val="28"/>
        </w:rPr>
        <w:lastRenderedPageBreak/>
        <w:t>The use of SWOT Analysis allows organizations to maximize their strengths, minimize their weakness</w:t>
      </w:r>
      <w:r w:rsidR="007B636C">
        <w:rPr>
          <w:sz w:val="28"/>
          <w:szCs w:val="28"/>
        </w:rPr>
        <w:t>es</w:t>
      </w:r>
      <w:r w:rsidRPr="004C34F3">
        <w:rPr>
          <w:sz w:val="28"/>
          <w:szCs w:val="28"/>
        </w:rPr>
        <w:t xml:space="preserve">, take advantage of their opportunities and overcome their weaknesses. Also, in advance anticipate possible challenges to performance. </w:t>
      </w:r>
    </w:p>
    <w:p w14:paraId="58896E4E" w14:textId="77777777" w:rsidR="004C34F3" w:rsidRPr="004C34F3" w:rsidRDefault="004C34F3" w:rsidP="004C34F3">
      <w:pPr>
        <w:spacing w:before="0" w:after="0" w:line="240" w:lineRule="auto"/>
        <w:rPr>
          <w:sz w:val="28"/>
          <w:szCs w:val="28"/>
        </w:rPr>
      </w:pPr>
    </w:p>
    <w:p w14:paraId="2B598678" w14:textId="77777777" w:rsidR="004C34F3" w:rsidRPr="004C34F3" w:rsidRDefault="004C34F3" w:rsidP="004C34F3">
      <w:pPr>
        <w:spacing w:before="0" w:after="0" w:line="240" w:lineRule="auto"/>
        <w:rPr>
          <w:b/>
          <w:sz w:val="28"/>
          <w:szCs w:val="28"/>
        </w:rPr>
      </w:pPr>
      <w:r w:rsidRPr="004C34F3">
        <w:rPr>
          <w:b/>
          <w:sz w:val="28"/>
          <w:szCs w:val="28"/>
        </w:rPr>
        <w:t>Disadvantages of SWOT analysis</w:t>
      </w:r>
    </w:p>
    <w:p w14:paraId="24888528" w14:textId="77777777" w:rsidR="004C34F3" w:rsidRPr="004C34F3" w:rsidRDefault="004C34F3" w:rsidP="004C34F3">
      <w:pPr>
        <w:spacing w:before="0" w:after="0" w:line="240" w:lineRule="auto"/>
        <w:rPr>
          <w:sz w:val="28"/>
          <w:szCs w:val="28"/>
        </w:rPr>
      </w:pPr>
      <w:r w:rsidRPr="004C34F3">
        <w:rPr>
          <w:sz w:val="28"/>
          <w:szCs w:val="28"/>
        </w:rPr>
        <w:t xml:space="preserve">However, SWOT analysis </w:t>
      </w:r>
      <w:proofErr w:type="spellStart"/>
      <w:r w:rsidRPr="004C34F3">
        <w:rPr>
          <w:sz w:val="28"/>
          <w:szCs w:val="28"/>
        </w:rPr>
        <w:t>can</w:t>
      </w:r>
      <w:r>
        <w:rPr>
          <w:sz w:val="28"/>
          <w:szCs w:val="28"/>
        </w:rPr>
        <w:t xml:space="preserve"> </w:t>
      </w:r>
      <w:r w:rsidRPr="004C34F3">
        <w:rPr>
          <w:sz w:val="28"/>
          <w:szCs w:val="28"/>
        </w:rPr>
        <w:t>not</w:t>
      </w:r>
      <w:proofErr w:type="spellEnd"/>
      <w:r w:rsidRPr="004C34F3">
        <w:rPr>
          <w:sz w:val="28"/>
          <w:szCs w:val="28"/>
        </w:rPr>
        <w:t xml:space="preserve"> work out in some situations.</w:t>
      </w:r>
    </w:p>
    <w:p w14:paraId="71313582" w14:textId="13B722E8" w:rsidR="004C34F3" w:rsidRPr="004C34F3" w:rsidRDefault="004C34F3" w:rsidP="007B636C">
      <w:pPr>
        <w:spacing w:before="0" w:after="0" w:line="240" w:lineRule="auto"/>
        <w:rPr>
          <w:sz w:val="28"/>
          <w:szCs w:val="28"/>
        </w:rPr>
      </w:pPr>
      <w:r w:rsidRPr="004C34F3">
        <w:rPr>
          <w:sz w:val="28"/>
          <w:szCs w:val="28"/>
        </w:rPr>
        <w:t xml:space="preserve">How </w:t>
      </w:r>
      <w:r w:rsidR="007B636C">
        <w:rPr>
          <w:sz w:val="28"/>
          <w:szCs w:val="28"/>
        </w:rPr>
        <w:t>to</w:t>
      </w:r>
      <w:r w:rsidRPr="004C34F3">
        <w:rPr>
          <w:sz w:val="28"/>
          <w:szCs w:val="28"/>
        </w:rPr>
        <w:t xml:space="preserve"> ask the right question in the SWOT analysis</w:t>
      </w:r>
      <w:r w:rsidR="007B636C">
        <w:rPr>
          <w:sz w:val="28"/>
          <w:szCs w:val="28"/>
        </w:rPr>
        <w:t xml:space="preserve"> c</w:t>
      </w:r>
      <w:r w:rsidRPr="004C34F3">
        <w:rPr>
          <w:sz w:val="28"/>
          <w:szCs w:val="28"/>
        </w:rPr>
        <w:t>ould face tendencies and difficulty to aspect objectivity. The problem may be that the person doing the analysis may be biased, and it is difficult to expect the subsequent information to be objective.</w:t>
      </w:r>
    </w:p>
    <w:p w14:paraId="07DEB96F" w14:textId="77777777" w:rsidR="004C34F3" w:rsidRPr="004C34F3" w:rsidRDefault="004C34F3" w:rsidP="004C34F3">
      <w:pPr>
        <w:spacing w:before="0" w:after="0" w:line="240" w:lineRule="auto"/>
        <w:rPr>
          <w:sz w:val="28"/>
          <w:szCs w:val="28"/>
        </w:rPr>
      </w:pPr>
      <w:r w:rsidRPr="004C34F3">
        <w:rPr>
          <w:sz w:val="28"/>
          <w:szCs w:val="28"/>
        </w:rPr>
        <w:t>The a</w:t>
      </w:r>
      <w:r>
        <w:rPr>
          <w:sz w:val="28"/>
          <w:szCs w:val="28"/>
        </w:rPr>
        <w:t>nalysis can have no limits and i</w:t>
      </w:r>
      <w:r w:rsidRPr="004C34F3">
        <w:rPr>
          <w:sz w:val="28"/>
          <w:szCs w:val="28"/>
        </w:rPr>
        <w:t>f there are no frames</w:t>
      </w:r>
    </w:p>
    <w:p w14:paraId="067C9EE2" w14:textId="77777777" w:rsidR="004C34F3" w:rsidRPr="004C34F3" w:rsidRDefault="004C34F3" w:rsidP="004C34F3">
      <w:pPr>
        <w:spacing w:before="0" w:after="0" w:line="240" w:lineRule="auto"/>
        <w:rPr>
          <w:sz w:val="28"/>
          <w:szCs w:val="28"/>
        </w:rPr>
      </w:pPr>
      <w:r w:rsidRPr="004C34F3">
        <w:rPr>
          <w:sz w:val="28"/>
          <w:szCs w:val="28"/>
        </w:rPr>
        <w:t xml:space="preserve"> “As a retailer, we need to find the balance between positioning brands the way they want to be represented yet keeping our own identity and shopping experience.” (</w:t>
      </w:r>
      <w:proofErr w:type="spellStart"/>
      <w:r w:rsidRPr="004C34F3">
        <w:rPr>
          <w:sz w:val="28"/>
          <w:szCs w:val="28"/>
        </w:rPr>
        <w:t>Corder</w:t>
      </w:r>
      <w:proofErr w:type="spellEnd"/>
      <w:r w:rsidRPr="004C34F3">
        <w:rPr>
          <w:sz w:val="28"/>
          <w:szCs w:val="28"/>
        </w:rPr>
        <w:t>, 2019)</w:t>
      </w:r>
    </w:p>
    <w:p w14:paraId="75E8097B" w14:textId="77777777" w:rsidR="004C34F3" w:rsidRDefault="004C34F3" w:rsidP="004C34F3">
      <w:pPr>
        <w:spacing w:before="0" w:after="0" w:line="240" w:lineRule="auto"/>
        <w:rPr>
          <w:sz w:val="28"/>
          <w:szCs w:val="28"/>
        </w:rPr>
      </w:pPr>
    </w:p>
    <w:p w14:paraId="61C0BB87" w14:textId="77777777" w:rsidR="00BF673B" w:rsidRPr="004C34F3" w:rsidRDefault="00BF673B" w:rsidP="004C34F3">
      <w:pPr>
        <w:spacing w:before="0" w:after="0" w:line="240" w:lineRule="auto"/>
        <w:rPr>
          <w:sz w:val="28"/>
          <w:szCs w:val="28"/>
        </w:rPr>
      </w:pPr>
    </w:p>
    <w:p w14:paraId="39E71005" w14:textId="77777777" w:rsidR="004C34F3" w:rsidRDefault="00BF673B" w:rsidP="004C34F3">
      <w:pPr>
        <w:spacing w:before="0" w:after="0" w:line="240" w:lineRule="auto"/>
        <w:rPr>
          <w:sz w:val="28"/>
          <w:szCs w:val="28"/>
          <w:u w:val="single"/>
        </w:rPr>
      </w:pPr>
      <w:r w:rsidRPr="00BF673B">
        <w:rPr>
          <w:sz w:val="28"/>
          <w:szCs w:val="28"/>
          <w:u w:val="single"/>
        </w:rPr>
        <w:t>Segmentation, targeting and positioning</w:t>
      </w:r>
    </w:p>
    <w:p w14:paraId="705E71D2" w14:textId="0B684F07" w:rsidR="0012395A" w:rsidRDefault="0012395A" w:rsidP="0012395A">
      <w:pPr>
        <w:spacing w:before="0" w:after="0" w:line="240" w:lineRule="auto"/>
        <w:rPr>
          <w:sz w:val="28"/>
          <w:szCs w:val="28"/>
        </w:rPr>
      </w:pPr>
      <w:r w:rsidRPr="0012395A">
        <w:rPr>
          <w:sz w:val="28"/>
          <w:szCs w:val="28"/>
        </w:rPr>
        <w:t xml:space="preserve">Companies today seek more customers and more sales. In this </w:t>
      </w:r>
      <w:r w:rsidR="007B636C">
        <w:rPr>
          <w:sz w:val="28"/>
          <w:szCs w:val="28"/>
        </w:rPr>
        <w:t>paragraph</w:t>
      </w:r>
      <w:r w:rsidRPr="0012395A">
        <w:rPr>
          <w:sz w:val="28"/>
          <w:szCs w:val="28"/>
        </w:rPr>
        <w:t xml:space="preserve">, I will take a deeper look at marketing strategies describing how Bucherer creates value by focusing on customer groups (segmentation), choosing the segment that wants to serve (market targeting) and positioning products and </w:t>
      </w:r>
      <w:r w:rsidR="00514672">
        <w:rPr>
          <w:sz w:val="28"/>
          <w:szCs w:val="28"/>
        </w:rPr>
        <w:t>service</w:t>
      </w:r>
      <w:r w:rsidRPr="0012395A">
        <w:rPr>
          <w:sz w:val="28"/>
          <w:szCs w:val="28"/>
        </w:rPr>
        <w:t xml:space="preserve"> to refer to the targeted segments (positioning). </w:t>
      </w:r>
    </w:p>
    <w:p w14:paraId="7241759B" w14:textId="77777777" w:rsidR="00F848B0" w:rsidRDefault="00F848B0" w:rsidP="0012395A">
      <w:pPr>
        <w:spacing w:before="0" w:after="0" w:line="240" w:lineRule="auto"/>
        <w:rPr>
          <w:sz w:val="28"/>
          <w:szCs w:val="28"/>
        </w:rPr>
      </w:pPr>
    </w:p>
    <w:p w14:paraId="54499FF0" w14:textId="77777777" w:rsidR="00F848B0" w:rsidRPr="0012395A" w:rsidRDefault="004D30FB" w:rsidP="0012395A">
      <w:pPr>
        <w:spacing w:before="0" w:after="0" w:line="240" w:lineRule="auto"/>
        <w:rPr>
          <w:sz w:val="28"/>
          <w:szCs w:val="28"/>
        </w:rPr>
      </w:pPr>
      <w:r>
        <w:rPr>
          <w:noProof/>
          <w:sz w:val="28"/>
          <w:szCs w:val="28"/>
          <w:lang w:val="en-GB" w:eastAsia="en-GB"/>
        </w:rPr>
        <w:drawing>
          <wp:inline distT="0" distB="0" distL="0" distR="0" wp14:anchorId="535D3E0E" wp14:editId="3B228896">
            <wp:extent cx="5486400" cy="16014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P G.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86400" cy="1601470"/>
                    </a:xfrm>
                    <a:prstGeom prst="rect">
                      <a:avLst/>
                    </a:prstGeom>
                  </pic:spPr>
                </pic:pic>
              </a:graphicData>
            </a:graphic>
          </wp:inline>
        </w:drawing>
      </w:r>
    </w:p>
    <w:p w14:paraId="278991EE" w14:textId="77777777" w:rsidR="00F848B0" w:rsidRDefault="00F848B0" w:rsidP="0012395A">
      <w:pPr>
        <w:spacing w:before="0" w:after="0" w:line="240" w:lineRule="auto"/>
        <w:rPr>
          <w:sz w:val="28"/>
          <w:szCs w:val="28"/>
        </w:rPr>
      </w:pPr>
    </w:p>
    <w:p w14:paraId="63B025D6" w14:textId="77777777" w:rsidR="00F848B0" w:rsidRDefault="00514672" w:rsidP="0012395A">
      <w:pPr>
        <w:spacing w:before="0" w:after="0" w:line="240" w:lineRule="auto"/>
        <w:rPr>
          <w:sz w:val="28"/>
          <w:szCs w:val="28"/>
        </w:rPr>
      </w:pPr>
      <w:r>
        <w:rPr>
          <w:sz w:val="28"/>
          <w:szCs w:val="28"/>
        </w:rPr>
        <w:t xml:space="preserve">Source: </w:t>
      </w:r>
      <w:r w:rsidRPr="00514672">
        <w:rPr>
          <w:sz w:val="28"/>
          <w:szCs w:val="28"/>
        </w:rPr>
        <w:t>(Kotler et al., 2019)</w:t>
      </w:r>
    </w:p>
    <w:p w14:paraId="77A85C6E" w14:textId="77777777" w:rsidR="004D30FB" w:rsidRDefault="004D30FB" w:rsidP="0012395A">
      <w:pPr>
        <w:spacing w:before="0" w:after="0" w:line="240" w:lineRule="auto"/>
        <w:rPr>
          <w:sz w:val="28"/>
          <w:szCs w:val="28"/>
        </w:rPr>
      </w:pPr>
    </w:p>
    <w:p w14:paraId="10EED210" w14:textId="7CD1DAB2" w:rsidR="0012395A" w:rsidRDefault="0012395A" w:rsidP="0012395A">
      <w:pPr>
        <w:spacing w:before="0" w:after="0" w:line="240" w:lineRule="auto"/>
        <w:rPr>
          <w:sz w:val="28"/>
          <w:szCs w:val="28"/>
        </w:rPr>
      </w:pPr>
      <w:r w:rsidRPr="0012395A">
        <w:rPr>
          <w:sz w:val="28"/>
          <w:szCs w:val="28"/>
        </w:rPr>
        <w:lastRenderedPageBreak/>
        <w:t xml:space="preserve">Market </w:t>
      </w:r>
      <w:r w:rsidRPr="00FF3D61">
        <w:rPr>
          <w:b/>
          <w:sz w:val="28"/>
          <w:szCs w:val="28"/>
        </w:rPr>
        <w:t>segmentation</w:t>
      </w:r>
      <w:r w:rsidRPr="0012395A">
        <w:rPr>
          <w:sz w:val="28"/>
          <w:szCs w:val="28"/>
        </w:rPr>
        <w:t xml:space="preserve"> divides a market into buyers’ groups tha</w:t>
      </w:r>
      <w:r w:rsidR="00F848B0">
        <w:rPr>
          <w:sz w:val="28"/>
          <w:szCs w:val="28"/>
        </w:rPr>
        <w:t xml:space="preserve">t have different needs and </w:t>
      </w:r>
      <w:r w:rsidR="007B636C">
        <w:rPr>
          <w:sz w:val="28"/>
          <w:szCs w:val="28"/>
        </w:rPr>
        <w:t>wishes</w:t>
      </w:r>
      <w:r w:rsidR="00F848B0">
        <w:rPr>
          <w:sz w:val="28"/>
          <w:szCs w:val="28"/>
        </w:rPr>
        <w:t>: d</w:t>
      </w:r>
      <w:r w:rsidRPr="0012395A">
        <w:rPr>
          <w:sz w:val="28"/>
          <w:szCs w:val="28"/>
        </w:rPr>
        <w:t>emographic</w:t>
      </w:r>
      <w:r w:rsidR="00F848B0">
        <w:rPr>
          <w:sz w:val="28"/>
          <w:szCs w:val="28"/>
        </w:rPr>
        <w:t>, g</w:t>
      </w:r>
      <w:r w:rsidRPr="0012395A">
        <w:rPr>
          <w:sz w:val="28"/>
          <w:szCs w:val="28"/>
        </w:rPr>
        <w:t>eographic</w:t>
      </w:r>
      <w:r w:rsidR="00F848B0">
        <w:rPr>
          <w:sz w:val="28"/>
          <w:szCs w:val="28"/>
        </w:rPr>
        <w:t>, p</w:t>
      </w:r>
      <w:r w:rsidRPr="0012395A">
        <w:rPr>
          <w:sz w:val="28"/>
          <w:szCs w:val="28"/>
        </w:rPr>
        <w:t>sychographic</w:t>
      </w:r>
      <w:r w:rsidR="00F848B0">
        <w:rPr>
          <w:sz w:val="28"/>
          <w:szCs w:val="28"/>
        </w:rPr>
        <w:t xml:space="preserve">, socio-economic status and </w:t>
      </w:r>
      <w:r w:rsidR="00FF3D61">
        <w:rPr>
          <w:sz w:val="28"/>
          <w:szCs w:val="28"/>
        </w:rPr>
        <w:t>geodemographic.</w:t>
      </w:r>
    </w:p>
    <w:p w14:paraId="34FD6B15" w14:textId="77777777" w:rsidR="00FF3D61" w:rsidRDefault="00FF3D61" w:rsidP="0012395A">
      <w:pPr>
        <w:spacing w:before="0" w:after="0" w:line="240" w:lineRule="auto"/>
        <w:rPr>
          <w:sz w:val="28"/>
          <w:szCs w:val="28"/>
        </w:rPr>
      </w:pPr>
      <w:r>
        <w:rPr>
          <w:sz w:val="28"/>
          <w:szCs w:val="28"/>
        </w:rPr>
        <w:t xml:space="preserve">“Some customers are worth more than others”. </w:t>
      </w:r>
      <w:r w:rsidR="00823F09" w:rsidRPr="00823F09">
        <w:rPr>
          <w:sz w:val="28"/>
          <w:szCs w:val="28"/>
        </w:rPr>
        <w:t>(Godin, 2018)</w:t>
      </w:r>
    </w:p>
    <w:p w14:paraId="7901D21A" w14:textId="64832B4B" w:rsidR="002E7969" w:rsidRPr="0012395A" w:rsidRDefault="002E7969" w:rsidP="002E7969">
      <w:pPr>
        <w:spacing w:before="0" w:after="0" w:line="240" w:lineRule="auto"/>
        <w:rPr>
          <w:sz w:val="28"/>
          <w:szCs w:val="28"/>
        </w:rPr>
      </w:pPr>
      <w:r w:rsidRPr="002E7969">
        <w:rPr>
          <w:sz w:val="28"/>
          <w:szCs w:val="28"/>
        </w:rPr>
        <w:t>Luxury watches attract a set of shoppers, who can become repeat clients, spanning</w:t>
      </w:r>
      <w:r>
        <w:rPr>
          <w:sz w:val="28"/>
          <w:szCs w:val="28"/>
        </w:rPr>
        <w:t xml:space="preserve"> </w:t>
      </w:r>
      <w:r w:rsidRPr="002E7969">
        <w:rPr>
          <w:sz w:val="28"/>
          <w:szCs w:val="28"/>
        </w:rPr>
        <w:t xml:space="preserve">age and income groups </w:t>
      </w:r>
      <w:r w:rsidR="007B636C">
        <w:rPr>
          <w:sz w:val="28"/>
          <w:szCs w:val="28"/>
        </w:rPr>
        <w:t>as well as</w:t>
      </w:r>
      <w:r w:rsidRPr="002E7969">
        <w:rPr>
          <w:sz w:val="28"/>
          <w:szCs w:val="28"/>
        </w:rPr>
        <w:t xml:space="preserve"> genders.</w:t>
      </w:r>
    </w:p>
    <w:p w14:paraId="55E6289A" w14:textId="0A282FF2" w:rsidR="00063BB0" w:rsidRDefault="0012395A" w:rsidP="00063BB0">
      <w:pPr>
        <w:spacing w:before="0" w:after="0" w:line="240" w:lineRule="auto"/>
        <w:rPr>
          <w:sz w:val="28"/>
          <w:szCs w:val="28"/>
        </w:rPr>
      </w:pPr>
      <w:r w:rsidRPr="0012395A">
        <w:rPr>
          <w:sz w:val="28"/>
          <w:szCs w:val="28"/>
        </w:rPr>
        <w:t xml:space="preserve">Bucherer </w:t>
      </w:r>
      <w:r w:rsidR="007B636C">
        <w:rPr>
          <w:sz w:val="28"/>
          <w:szCs w:val="28"/>
        </w:rPr>
        <w:t xml:space="preserve">has </w:t>
      </w:r>
      <w:r w:rsidRPr="0012395A">
        <w:rPr>
          <w:sz w:val="28"/>
          <w:szCs w:val="28"/>
        </w:rPr>
        <w:t>divide</w:t>
      </w:r>
      <w:r w:rsidR="007B636C">
        <w:rPr>
          <w:sz w:val="28"/>
          <w:szCs w:val="28"/>
        </w:rPr>
        <w:t>d</w:t>
      </w:r>
      <w:r w:rsidRPr="0012395A">
        <w:rPr>
          <w:sz w:val="28"/>
          <w:szCs w:val="28"/>
        </w:rPr>
        <w:t xml:space="preserve"> the market demographic and </w:t>
      </w:r>
      <w:r w:rsidR="00063BB0">
        <w:rPr>
          <w:sz w:val="28"/>
          <w:szCs w:val="28"/>
        </w:rPr>
        <w:t>socioeconomic</w:t>
      </w:r>
      <w:r w:rsidRPr="0012395A">
        <w:rPr>
          <w:sz w:val="28"/>
          <w:szCs w:val="28"/>
        </w:rPr>
        <w:t xml:space="preserve"> status. </w:t>
      </w:r>
      <w:r w:rsidR="00063BB0">
        <w:rPr>
          <w:sz w:val="28"/>
          <w:szCs w:val="28"/>
        </w:rPr>
        <w:t xml:space="preserve">Customers are </w:t>
      </w:r>
      <w:r w:rsidR="00063BB0" w:rsidRPr="00063BB0">
        <w:rPr>
          <w:sz w:val="28"/>
          <w:szCs w:val="28"/>
        </w:rPr>
        <w:t>highly engaged and</w:t>
      </w:r>
      <w:r w:rsidR="00063BB0">
        <w:rPr>
          <w:sz w:val="28"/>
          <w:szCs w:val="28"/>
        </w:rPr>
        <w:t xml:space="preserve"> </w:t>
      </w:r>
      <w:r w:rsidR="00063BB0" w:rsidRPr="00063BB0">
        <w:rPr>
          <w:sz w:val="28"/>
          <w:szCs w:val="28"/>
        </w:rPr>
        <w:t xml:space="preserve">sophisticated domestic clientele </w:t>
      </w:r>
      <w:r w:rsidR="00063BB0">
        <w:rPr>
          <w:sz w:val="28"/>
          <w:szCs w:val="28"/>
        </w:rPr>
        <w:t xml:space="preserve">–men and women, </w:t>
      </w:r>
      <w:r w:rsidR="00063BB0" w:rsidRPr="00063BB0">
        <w:rPr>
          <w:sz w:val="28"/>
          <w:szCs w:val="28"/>
        </w:rPr>
        <w:t>which</w:t>
      </w:r>
      <w:r w:rsidR="00063BB0">
        <w:rPr>
          <w:sz w:val="28"/>
          <w:szCs w:val="28"/>
        </w:rPr>
        <w:t xml:space="preserve"> have</w:t>
      </w:r>
      <w:r w:rsidR="00063BB0" w:rsidRPr="00063BB0">
        <w:rPr>
          <w:sz w:val="28"/>
          <w:szCs w:val="28"/>
        </w:rPr>
        <w:t xml:space="preserve"> typically had a preference for sports </w:t>
      </w:r>
      <w:r w:rsidR="007B636C">
        <w:rPr>
          <w:sz w:val="28"/>
          <w:szCs w:val="28"/>
        </w:rPr>
        <w:t>watches.</w:t>
      </w:r>
    </w:p>
    <w:p w14:paraId="79B09134" w14:textId="77777777" w:rsidR="0012395A" w:rsidRDefault="002D7270" w:rsidP="0012395A">
      <w:pPr>
        <w:spacing w:before="0" w:after="0" w:line="240" w:lineRule="auto"/>
        <w:rPr>
          <w:sz w:val="28"/>
          <w:szCs w:val="28"/>
        </w:rPr>
      </w:pPr>
      <w:r>
        <w:rPr>
          <w:sz w:val="28"/>
          <w:szCs w:val="28"/>
        </w:rPr>
        <w:t xml:space="preserve">For example, </w:t>
      </w:r>
      <w:r w:rsidRPr="002D7270">
        <w:rPr>
          <w:sz w:val="28"/>
          <w:szCs w:val="28"/>
        </w:rPr>
        <w:t xml:space="preserve">a lot more </w:t>
      </w:r>
      <w:r w:rsidR="00063BB0">
        <w:rPr>
          <w:sz w:val="28"/>
          <w:szCs w:val="28"/>
        </w:rPr>
        <w:t>women</w:t>
      </w:r>
      <w:r w:rsidRPr="002D7270">
        <w:rPr>
          <w:sz w:val="28"/>
          <w:szCs w:val="28"/>
        </w:rPr>
        <w:t xml:space="preserve"> </w:t>
      </w:r>
      <w:r w:rsidR="00063BB0">
        <w:rPr>
          <w:sz w:val="28"/>
          <w:szCs w:val="28"/>
        </w:rPr>
        <w:t>purchase</w:t>
      </w:r>
      <w:r w:rsidRPr="002D7270">
        <w:rPr>
          <w:sz w:val="28"/>
          <w:szCs w:val="28"/>
        </w:rPr>
        <w:t xml:space="preserve"> watches, including unisex or larger watch styles, specifically in the 38mm to 40mm range.</w:t>
      </w:r>
      <w:r>
        <w:rPr>
          <w:sz w:val="28"/>
          <w:szCs w:val="28"/>
        </w:rPr>
        <w:t xml:space="preserve"> </w:t>
      </w:r>
      <w:r w:rsidRPr="002D7270">
        <w:rPr>
          <w:sz w:val="28"/>
          <w:szCs w:val="28"/>
        </w:rPr>
        <w:t>(Chopra, 2021)</w:t>
      </w:r>
    </w:p>
    <w:p w14:paraId="05BF825D" w14:textId="555822B2" w:rsidR="0012395A" w:rsidRPr="0012395A" w:rsidRDefault="00063BB0" w:rsidP="0012395A">
      <w:pPr>
        <w:spacing w:before="0" w:after="0" w:line="240" w:lineRule="auto"/>
        <w:rPr>
          <w:sz w:val="28"/>
          <w:szCs w:val="28"/>
        </w:rPr>
      </w:pPr>
      <w:r w:rsidRPr="00BD0AAC">
        <w:rPr>
          <w:sz w:val="28"/>
          <w:szCs w:val="28"/>
        </w:rPr>
        <w:t>Buchere</w:t>
      </w:r>
      <w:r>
        <w:rPr>
          <w:sz w:val="28"/>
          <w:szCs w:val="28"/>
        </w:rPr>
        <w:t xml:space="preserve">r serves people, who have </w:t>
      </w:r>
      <w:r w:rsidR="0012395A" w:rsidRPr="0012395A">
        <w:rPr>
          <w:sz w:val="28"/>
          <w:szCs w:val="28"/>
        </w:rPr>
        <w:t xml:space="preserve">medium </w:t>
      </w:r>
      <w:r w:rsidR="00297DFC">
        <w:rPr>
          <w:sz w:val="28"/>
          <w:szCs w:val="28"/>
        </w:rPr>
        <w:t>sized</w:t>
      </w:r>
      <w:r>
        <w:rPr>
          <w:sz w:val="28"/>
          <w:szCs w:val="28"/>
        </w:rPr>
        <w:t xml:space="preserve"> </w:t>
      </w:r>
      <w:r w:rsidR="00110845">
        <w:rPr>
          <w:sz w:val="28"/>
          <w:szCs w:val="28"/>
        </w:rPr>
        <w:t>incomes</w:t>
      </w:r>
      <w:r w:rsidR="00417095">
        <w:rPr>
          <w:sz w:val="28"/>
          <w:szCs w:val="28"/>
        </w:rPr>
        <w:t xml:space="preserve"> or</w:t>
      </w:r>
      <w:r w:rsidR="00EE7B75">
        <w:rPr>
          <w:sz w:val="28"/>
          <w:szCs w:val="28"/>
        </w:rPr>
        <w:t xml:space="preserve"> </w:t>
      </w:r>
      <w:r w:rsidR="00417095">
        <w:rPr>
          <w:sz w:val="28"/>
          <w:szCs w:val="28"/>
        </w:rPr>
        <w:t>greater</w:t>
      </w:r>
      <w:r w:rsidR="00297DFC">
        <w:rPr>
          <w:sz w:val="28"/>
          <w:szCs w:val="28"/>
        </w:rPr>
        <w:t xml:space="preserve"> </w:t>
      </w:r>
      <w:r w:rsidR="00EE7B75">
        <w:rPr>
          <w:sz w:val="28"/>
          <w:szCs w:val="28"/>
        </w:rPr>
        <w:t>(“</w:t>
      </w:r>
      <w:r w:rsidR="00EE7B75" w:rsidRPr="00EE7B75">
        <w:rPr>
          <w:sz w:val="28"/>
          <w:szCs w:val="28"/>
        </w:rPr>
        <w:t>independent people who trust their own instincts and enjoy every moment</w:t>
      </w:r>
      <w:r w:rsidR="00EE7B75">
        <w:rPr>
          <w:sz w:val="28"/>
          <w:szCs w:val="28"/>
        </w:rPr>
        <w:t>”</w:t>
      </w:r>
      <w:proofErr w:type="gramStart"/>
      <w:r w:rsidR="00175CCD">
        <w:rPr>
          <w:sz w:val="28"/>
          <w:szCs w:val="28"/>
        </w:rPr>
        <w:t>,</w:t>
      </w:r>
      <w:r w:rsidR="00175CCD" w:rsidRPr="00175CCD">
        <w:rPr>
          <w:sz w:val="28"/>
          <w:szCs w:val="28"/>
        </w:rPr>
        <w:t>.</w:t>
      </w:r>
      <w:proofErr w:type="gramEnd"/>
      <w:r w:rsidR="00EE7B75">
        <w:rPr>
          <w:sz w:val="28"/>
          <w:szCs w:val="28"/>
        </w:rPr>
        <w:t>)</w:t>
      </w:r>
      <w:r w:rsidR="0012395A" w:rsidRPr="0012395A">
        <w:rPr>
          <w:sz w:val="28"/>
          <w:szCs w:val="28"/>
        </w:rPr>
        <w:t xml:space="preserve">. Because all watches, </w:t>
      </w:r>
      <w:r w:rsidR="00417095">
        <w:rPr>
          <w:sz w:val="28"/>
          <w:szCs w:val="28"/>
        </w:rPr>
        <w:t>that</w:t>
      </w:r>
      <w:r w:rsidR="0012395A" w:rsidRPr="0012395A">
        <w:rPr>
          <w:sz w:val="28"/>
          <w:szCs w:val="28"/>
        </w:rPr>
        <w:t xml:space="preserve"> </w:t>
      </w:r>
      <w:r w:rsidR="00417095" w:rsidRPr="0012395A">
        <w:rPr>
          <w:sz w:val="28"/>
          <w:szCs w:val="28"/>
        </w:rPr>
        <w:t xml:space="preserve">Bucherer </w:t>
      </w:r>
      <w:r w:rsidR="0012395A" w:rsidRPr="0012395A">
        <w:rPr>
          <w:sz w:val="28"/>
          <w:szCs w:val="28"/>
        </w:rPr>
        <w:t xml:space="preserve">sells, are expensive. </w:t>
      </w:r>
      <w:r w:rsidR="00417095">
        <w:rPr>
          <w:sz w:val="28"/>
          <w:szCs w:val="28"/>
        </w:rPr>
        <w:t>They</w:t>
      </w:r>
      <w:r w:rsidR="0012395A" w:rsidRPr="0012395A">
        <w:rPr>
          <w:sz w:val="28"/>
          <w:szCs w:val="28"/>
        </w:rPr>
        <w:t xml:space="preserve"> </w:t>
      </w:r>
      <w:r w:rsidR="00417095">
        <w:rPr>
          <w:sz w:val="28"/>
          <w:szCs w:val="28"/>
        </w:rPr>
        <w:t>are</w:t>
      </w:r>
      <w:r w:rsidR="0012395A" w:rsidRPr="0012395A">
        <w:rPr>
          <w:sz w:val="28"/>
          <w:szCs w:val="28"/>
        </w:rPr>
        <w:t xml:space="preserve"> handmade by Swiss watchmakers from the finest materials. Also, they </w:t>
      </w:r>
      <w:r w:rsidR="00417095">
        <w:rPr>
          <w:sz w:val="28"/>
          <w:szCs w:val="28"/>
        </w:rPr>
        <w:t>have always been</w:t>
      </w:r>
      <w:r w:rsidR="0012395A" w:rsidRPr="0012395A">
        <w:rPr>
          <w:sz w:val="28"/>
          <w:szCs w:val="28"/>
        </w:rPr>
        <w:t xml:space="preserve"> good investments. Many of them you can sell in the secondary market. </w:t>
      </w:r>
    </w:p>
    <w:p w14:paraId="1EF8D0AD" w14:textId="77777777" w:rsidR="0012395A" w:rsidRPr="0012395A" w:rsidRDefault="0012395A" w:rsidP="0012395A">
      <w:pPr>
        <w:spacing w:before="0" w:after="0" w:line="240" w:lineRule="auto"/>
        <w:rPr>
          <w:sz w:val="28"/>
          <w:szCs w:val="28"/>
        </w:rPr>
      </w:pPr>
    </w:p>
    <w:p w14:paraId="4A6A3ABD" w14:textId="77777777" w:rsidR="0012395A" w:rsidRPr="00110845" w:rsidRDefault="0012395A" w:rsidP="0012395A">
      <w:pPr>
        <w:spacing w:before="0" w:after="0" w:line="240" w:lineRule="auto"/>
        <w:rPr>
          <w:b/>
          <w:sz w:val="28"/>
          <w:szCs w:val="28"/>
        </w:rPr>
      </w:pPr>
      <w:r w:rsidRPr="0012395A">
        <w:rPr>
          <w:sz w:val="28"/>
          <w:szCs w:val="28"/>
        </w:rPr>
        <w:t xml:space="preserve">In terms of </w:t>
      </w:r>
      <w:r w:rsidRPr="00110845">
        <w:rPr>
          <w:b/>
          <w:sz w:val="28"/>
          <w:szCs w:val="28"/>
        </w:rPr>
        <w:t>targeting</w:t>
      </w:r>
      <w:r w:rsidRPr="0012395A">
        <w:rPr>
          <w:sz w:val="28"/>
          <w:szCs w:val="28"/>
        </w:rPr>
        <w:t xml:space="preserve">, </w:t>
      </w:r>
      <w:r w:rsidR="00110845">
        <w:rPr>
          <w:sz w:val="28"/>
          <w:szCs w:val="28"/>
        </w:rPr>
        <w:t xml:space="preserve">a company </w:t>
      </w:r>
      <w:r w:rsidR="00E078AB">
        <w:rPr>
          <w:sz w:val="28"/>
          <w:szCs w:val="28"/>
        </w:rPr>
        <w:t>selects</w:t>
      </w:r>
      <w:r w:rsidRPr="0012395A">
        <w:rPr>
          <w:sz w:val="28"/>
          <w:szCs w:val="28"/>
        </w:rPr>
        <w:t xml:space="preserve"> one or more segments to serve.</w:t>
      </w:r>
      <w:r w:rsidR="00110845">
        <w:rPr>
          <w:sz w:val="28"/>
          <w:szCs w:val="28"/>
        </w:rPr>
        <w:t xml:space="preserve"> There are 3 different types of </w:t>
      </w:r>
      <w:r w:rsidR="00110845" w:rsidRPr="00110845">
        <w:rPr>
          <w:sz w:val="28"/>
          <w:szCs w:val="28"/>
        </w:rPr>
        <w:t>market targeting strategy:</w:t>
      </w:r>
      <w:r w:rsidR="00110845">
        <w:rPr>
          <w:sz w:val="28"/>
          <w:szCs w:val="28"/>
        </w:rPr>
        <w:t xml:space="preserve"> </w:t>
      </w:r>
      <w:r w:rsidR="00110845" w:rsidRPr="00110845">
        <w:rPr>
          <w:sz w:val="28"/>
          <w:szCs w:val="28"/>
        </w:rPr>
        <w:t>undifferentiated, d</w:t>
      </w:r>
      <w:r w:rsidRPr="00110845">
        <w:rPr>
          <w:sz w:val="28"/>
          <w:szCs w:val="28"/>
        </w:rPr>
        <w:t xml:space="preserve">ifferentiated </w:t>
      </w:r>
      <w:r w:rsidR="00110845" w:rsidRPr="00110845">
        <w:rPr>
          <w:sz w:val="28"/>
          <w:szCs w:val="28"/>
        </w:rPr>
        <w:t>and concentrated m</w:t>
      </w:r>
      <w:r w:rsidRPr="00110845">
        <w:rPr>
          <w:sz w:val="28"/>
          <w:szCs w:val="28"/>
        </w:rPr>
        <w:t>arketing</w:t>
      </w:r>
      <w:r w:rsidR="00110845" w:rsidRPr="00110845">
        <w:rPr>
          <w:sz w:val="28"/>
          <w:szCs w:val="28"/>
        </w:rPr>
        <w:t>.</w:t>
      </w:r>
    </w:p>
    <w:p w14:paraId="685C3FD9" w14:textId="553A3087" w:rsidR="00E078AB" w:rsidRDefault="0012395A" w:rsidP="0012395A">
      <w:pPr>
        <w:spacing w:before="0" w:after="0" w:line="240" w:lineRule="auto"/>
        <w:rPr>
          <w:sz w:val="28"/>
          <w:szCs w:val="28"/>
        </w:rPr>
      </w:pPr>
      <w:r w:rsidRPr="0012395A">
        <w:rPr>
          <w:sz w:val="28"/>
          <w:szCs w:val="28"/>
        </w:rPr>
        <w:t xml:space="preserve">Bucherer” </w:t>
      </w:r>
      <w:r w:rsidR="00E078AB">
        <w:rPr>
          <w:sz w:val="28"/>
          <w:szCs w:val="28"/>
        </w:rPr>
        <w:t>uses d</w:t>
      </w:r>
      <w:r w:rsidR="00E078AB" w:rsidRPr="0012395A">
        <w:rPr>
          <w:sz w:val="28"/>
          <w:szCs w:val="28"/>
        </w:rPr>
        <w:t>ifferentiated marketing</w:t>
      </w:r>
      <w:r w:rsidR="00E078AB">
        <w:rPr>
          <w:sz w:val="28"/>
          <w:szCs w:val="28"/>
        </w:rPr>
        <w:t xml:space="preserve">. The company </w:t>
      </w:r>
      <w:r w:rsidR="00E078AB" w:rsidRPr="00E078AB">
        <w:rPr>
          <w:sz w:val="28"/>
          <w:szCs w:val="28"/>
        </w:rPr>
        <w:t>create</w:t>
      </w:r>
      <w:r w:rsidR="00417095">
        <w:rPr>
          <w:sz w:val="28"/>
          <w:szCs w:val="28"/>
        </w:rPr>
        <w:t>s</w:t>
      </w:r>
      <w:r w:rsidR="00E078AB" w:rsidRPr="00E078AB">
        <w:rPr>
          <w:sz w:val="28"/>
          <w:szCs w:val="28"/>
        </w:rPr>
        <w:t xml:space="preserve"> content </w:t>
      </w:r>
      <w:r w:rsidR="00E078AB">
        <w:rPr>
          <w:sz w:val="28"/>
          <w:szCs w:val="28"/>
        </w:rPr>
        <w:t>and sells</w:t>
      </w:r>
      <w:r w:rsidRPr="0012395A">
        <w:rPr>
          <w:sz w:val="28"/>
          <w:szCs w:val="28"/>
        </w:rPr>
        <w:t xml:space="preserve"> watches for </w:t>
      </w:r>
      <w:r w:rsidR="00417095">
        <w:rPr>
          <w:sz w:val="28"/>
          <w:szCs w:val="28"/>
        </w:rPr>
        <w:t>men</w:t>
      </w:r>
      <w:r w:rsidRPr="0012395A">
        <w:rPr>
          <w:sz w:val="28"/>
          <w:szCs w:val="28"/>
        </w:rPr>
        <w:t xml:space="preserve"> </w:t>
      </w:r>
      <w:r w:rsidR="00E078AB">
        <w:rPr>
          <w:sz w:val="28"/>
          <w:szCs w:val="28"/>
        </w:rPr>
        <w:t xml:space="preserve">and </w:t>
      </w:r>
      <w:r w:rsidR="00417095">
        <w:rPr>
          <w:sz w:val="28"/>
          <w:szCs w:val="28"/>
        </w:rPr>
        <w:t>wo</w:t>
      </w:r>
      <w:r w:rsidRPr="0012395A">
        <w:rPr>
          <w:sz w:val="28"/>
          <w:szCs w:val="28"/>
        </w:rPr>
        <w:t>men</w:t>
      </w:r>
      <w:r w:rsidR="00E078AB">
        <w:rPr>
          <w:sz w:val="28"/>
          <w:szCs w:val="28"/>
        </w:rPr>
        <w:t xml:space="preserve">. </w:t>
      </w:r>
      <w:r w:rsidR="00E078AB" w:rsidRPr="00E078AB">
        <w:rPr>
          <w:sz w:val="28"/>
          <w:szCs w:val="28"/>
        </w:rPr>
        <w:t xml:space="preserve">In this modern-day, </w:t>
      </w:r>
      <w:r w:rsidR="00E078AB">
        <w:rPr>
          <w:sz w:val="28"/>
          <w:szCs w:val="28"/>
        </w:rPr>
        <w:t>Bucherer</w:t>
      </w:r>
      <w:r w:rsidR="00E078AB" w:rsidRPr="00E078AB">
        <w:rPr>
          <w:sz w:val="28"/>
          <w:szCs w:val="28"/>
        </w:rPr>
        <w:t xml:space="preserve"> benefit</w:t>
      </w:r>
      <w:r w:rsidR="00417095">
        <w:rPr>
          <w:sz w:val="28"/>
          <w:szCs w:val="28"/>
        </w:rPr>
        <w:t>s</w:t>
      </w:r>
      <w:r w:rsidR="00E078AB" w:rsidRPr="00E078AB">
        <w:rPr>
          <w:sz w:val="28"/>
          <w:szCs w:val="28"/>
        </w:rPr>
        <w:t xml:space="preserve"> from unisex luxury watches.</w:t>
      </w:r>
    </w:p>
    <w:p w14:paraId="360A43D8" w14:textId="77777777" w:rsidR="003871F4" w:rsidRDefault="0012395A" w:rsidP="0012395A">
      <w:pPr>
        <w:spacing w:before="0" w:after="0" w:line="240" w:lineRule="auto"/>
        <w:rPr>
          <w:sz w:val="28"/>
          <w:szCs w:val="28"/>
        </w:rPr>
      </w:pPr>
      <w:r w:rsidRPr="00110845">
        <w:rPr>
          <w:b/>
          <w:sz w:val="28"/>
          <w:szCs w:val="28"/>
        </w:rPr>
        <w:t>Positioning</w:t>
      </w:r>
      <w:r w:rsidRPr="0012395A">
        <w:rPr>
          <w:sz w:val="28"/>
          <w:szCs w:val="28"/>
        </w:rPr>
        <w:t xml:space="preserve"> </w:t>
      </w:r>
      <w:r w:rsidR="00E078AB">
        <w:rPr>
          <w:sz w:val="28"/>
          <w:szCs w:val="28"/>
        </w:rPr>
        <w:t xml:space="preserve">is </w:t>
      </w:r>
      <w:r w:rsidRPr="0012395A">
        <w:rPr>
          <w:sz w:val="28"/>
          <w:szCs w:val="28"/>
        </w:rPr>
        <w:t>when a company chooses one or two important key areas to concentrate on and excels in those areas.</w:t>
      </w:r>
      <w:r w:rsidR="00E078AB">
        <w:rPr>
          <w:sz w:val="28"/>
          <w:szCs w:val="28"/>
        </w:rPr>
        <w:t xml:space="preserve"> </w:t>
      </w:r>
    </w:p>
    <w:p w14:paraId="42D99168" w14:textId="77777777" w:rsidR="0012395A" w:rsidRPr="0012395A" w:rsidRDefault="00E078AB" w:rsidP="0012395A">
      <w:pPr>
        <w:spacing w:before="0" w:after="0" w:line="240" w:lineRule="auto"/>
        <w:rPr>
          <w:sz w:val="28"/>
          <w:szCs w:val="28"/>
        </w:rPr>
      </w:pPr>
      <w:r w:rsidRPr="00E078AB">
        <w:rPr>
          <w:sz w:val="28"/>
          <w:szCs w:val="28"/>
        </w:rPr>
        <w:t xml:space="preserve">So it makes sense that </w:t>
      </w:r>
      <w:r w:rsidR="00543510" w:rsidRPr="00543510">
        <w:rPr>
          <w:sz w:val="28"/>
          <w:szCs w:val="28"/>
        </w:rPr>
        <w:t>the family business</w:t>
      </w:r>
      <w:r w:rsidR="00A5586C">
        <w:rPr>
          <w:sz w:val="28"/>
          <w:szCs w:val="28"/>
        </w:rPr>
        <w:t>,</w:t>
      </w:r>
      <w:r w:rsidR="00A5586C" w:rsidRPr="00A5586C">
        <w:t xml:space="preserve"> </w:t>
      </w:r>
      <w:r w:rsidR="00A5586C" w:rsidRPr="00A5586C">
        <w:rPr>
          <w:sz w:val="28"/>
          <w:szCs w:val="28"/>
        </w:rPr>
        <w:t>which has been handed down over three generations</w:t>
      </w:r>
      <w:r w:rsidR="00A5586C">
        <w:rPr>
          <w:sz w:val="28"/>
          <w:szCs w:val="28"/>
        </w:rPr>
        <w:t>,</w:t>
      </w:r>
      <w:r w:rsidR="00543510" w:rsidRPr="00543510">
        <w:rPr>
          <w:sz w:val="28"/>
          <w:szCs w:val="28"/>
        </w:rPr>
        <w:t xml:space="preserve"> </w:t>
      </w:r>
      <w:r w:rsidR="0012395A" w:rsidRPr="0012395A">
        <w:rPr>
          <w:sz w:val="28"/>
          <w:szCs w:val="28"/>
        </w:rPr>
        <w:t xml:space="preserve">is using </w:t>
      </w:r>
      <w:r w:rsidR="003871F4">
        <w:rPr>
          <w:sz w:val="28"/>
          <w:szCs w:val="28"/>
        </w:rPr>
        <w:t>c</w:t>
      </w:r>
      <w:r w:rsidR="003871F4" w:rsidRPr="003871F4">
        <w:rPr>
          <w:sz w:val="28"/>
          <w:szCs w:val="28"/>
        </w:rPr>
        <w:t>lear brand positioning: quality, not quantity</w:t>
      </w:r>
      <w:r w:rsidR="003871F4">
        <w:rPr>
          <w:sz w:val="28"/>
          <w:szCs w:val="28"/>
        </w:rPr>
        <w:t xml:space="preserve"> (</w:t>
      </w:r>
      <w:r w:rsidR="0012395A" w:rsidRPr="0012395A">
        <w:rPr>
          <w:sz w:val="28"/>
          <w:szCs w:val="28"/>
        </w:rPr>
        <w:t xml:space="preserve">benefit </w:t>
      </w:r>
      <w:r w:rsidR="003871F4">
        <w:rPr>
          <w:sz w:val="28"/>
          <w:szCs w:val="28"/>
        </w:rPr>
        <w:t>from</w:t>
      </w:r>
      <w:r w:rsidR="0012395A" w:rsidRPr="0012395A">
        <w:rPr>
          <w:sz w:val="28"/>
          <w:szCs w:val="28"/>
        </w:rPr>
        <w:t xml:space="preserve"> history/heritage</w:t>
      </w:r>
      <w:r w:rsidR="00EE7B75">
        <w:rPr>
          <w:sz w:val="28"/>
          <w:szCs w:val="28"/>
        </w:rPr>
        <w:t xml:space="preserve">, </w:t>
      </w:r>
      <w:r w:rsidR="00EE7B75" w:rsidRPr="00EE7B75">
        <w:rPr>
          <w:sz w:val="28"/>
          <w:szCs w:val="28"/>
        </w:rPr>
        <w:t>which continues to this day.</w:t>
      </w:r>
      <w:r w:rsidR="003871F4">
        <w:rPr>
          <w:sz w:val="28"/>
          <w:szCs w:val="28"/>
        </w:rPr>
        <w:t xml:space="preserve">). </w:t>
      </w:r>
      <w:r w:rsidR="0012395A" w:rsidRPr="0012395A">
        <w:rPr>
          <w:sz w:val="28"/>
          <w:szCs w:val="28"/>
        </w:rPr>
        <w:t xml:space="preserve"> </w:t>
      </w:r>
      <w:r>
        <w:rPr>
          <w:sz w:val="28"/>
          <w:szCs w:val="28"/>
        </w:rPr>
        <w:t>According</w:t>
      </w:r>
      <w:r w:rsidR="0012395A" w:rsidRPr="0012395A">
        <w:rPr>
          <w:sz w:val="28"/>
          <w:szCs w:val="28"/>
        </w:rPr>
        <w:t xml:space="preserve"> to </w:t>
      </w:r>
      <w:r w:rsidR="00EE7B75">
        <w:rPr>
          <w:sz w:val="28"/>
          <w:szCs w:val="28"/>
        </w:rPr>
        <w:t>Bucherer</w:t>
      </w:r>
      <w:r>
        <w:rPr>
          <w:sz w:val="28"/>
          <w:szCs w:val="28"/>
        </w:rPr>
        <w:t xml:space="preserve"> </w:t>
      </w:r>
      <w:r w:rsidR="0012395A" w:rsidRPr="0012395A">
        <w:rPr>
          <w:sz w:val="28"/>
          <w:szCs w:val="28"/>
        </w:rPr>
        <w:t xml:space="preserve">“We are speaking of traditions that are based on over 125 years of experience in outstanding watchmaking and technological leadership.” </w:t>
      </w:r>
    </w:p>
    <w:p w14:paraId="2FAC17C0" w14:textId="77777777" w:rsidR="00BF673B" w:rsidRPr="0012395A" w:rsidRDefault="00BF673B" w:rsidP="004C34F3">
      <w:pPr>
        <w:spacing w:before="0" w:after="0" w:line="240" w:lineRule="auto"/>
        <w:rPr>
          <w:sz w:val="28"/>
          <w:szCs w:val="28"/>
        </w:rPr>
      </w:pPr>
    </w:p>
    <w:p w14:paraId="7817F9D6" w14:textId="77777777" w:rsidR="004C34F3" w:rsidRPr="0012395A" w:rsidRDefault="004C34F3" w:rsidP="000B7365">
      <w:pPr>
        <w:spacing w:before="0" w:after="0" w:line="240" w:lineRule="auto"/>
        <w:rPr>
          <w:sz w:val="28"/>
          <w:szCs w:val="28"/>
        </w:rPr>
      </w:pPr>
    </w:p>
    <w:p w14:paraId="4AD885D2" w14:textId="77777777" w:rsidR="009A65B3" w:rsidRDefault="007F75DD" w:rsidP="00A370E4">
      <w:pPr>
        <w:rPr>
          <w:sz w:val="28"/>
          <w:szCs w:val="28"/>
          <w:u w:val="single"/>
        </w:rPr>
      </w:pPr>
      <w:r w:rsidRPr="007F75DD">
        <w:rPr>
          <w:sz w:val="28"/>
          <w:szCs w:val="28"/>
          <w:u w:val="single"/>
        </w:rPr>
        <w:lastRenderedPageBreak/>
        <w:t>The marketing mix strategy</w:t>
      </w:r>
    </w:p>
    <w:p w14:paraId="6F92A586" w14:textId="0172F33C" w:rsidR="00565D3E" w:rsidRDefault="00363654" w:rsidP="00365E7C">
      <w:pPr>
        <w:rPr>
          <w:sz w:val="28"/>
          <w:szCs w:val="28"/>
        </w:rPr>
      </w:pPr>
      <w:r>
        <w:rPr>
          <w:sz w:val="28"/>
          <w:szCs w:val="28"/>
        </w:rPr>
        <w:t xml:space="preserve">Marketing mix – </w:t>
      </w:r>
      <w:r w:rsidR="00417095">
        <w:rPr>
          <w:sz w:val="28"/>
          <w:szCs w:val="28"/>
        </w:rPr>
        <w:t>are</w:t>
      </w:r>
      <w:r>
        <w:rPr>
          <w:sz w:val="28"/>
          <w:szCs w:val="28"/>
        </w:rPr>
        <w:t xml:space="preserve"> the marketing tools – product, price, place and promotion – that </w:t>
      </w:r>
      <w:r w:rsidR="00417095">
        <w:rPr>
          <w:sz w:val="28"/>
          <w:szCs w:val="28"/>
        </w:rPr>
        <w:t xml:space="preserve">a </w:t>
      </w:r>
      <w:r>
        <w:rPr>
          <w:sz w:val="28"/>
          <w:szCs w:val="28"/>
        </w:rPr>
        <w:t xml:space="preserve">business blends to produce the response it wants in the target market. </w:t>
      </w:r>
      <w:r w:rsidR="00AD60BD" w:rsidRPr="00565D3E">
        <w:rPr>
          <w:sz w:val="28"/>
          <w:szCs w:val="28"/>
        </w:rPr>
        <w:t>(Kotler et al., 2019)</w:t>
      </w:r>
      <w:r w:rsidR="00AD60BD">
        <w:rPr>
          <w:sz w:val="28"/>
          <w:szCs w:val="28"/>
        </w:rPr>
        <w:t xml:space="preserve"> </w:t>
      </w:r>
      <w:r>
        <w:rPr>
          <w:sz w:val="28"/>
          <w:szCs w:val="28"/>
        </w:rPr>
        <w:t xml:space="preserve">Mentioned product, price, place and promotion often known as </w:t>
      </w:r>
      <w:r w:rsidRPr="00565D3E">
        <w:rPr>
          <w:b/>
          <w:sz w:val="28"/>
          <w:szCs w:val="28"/>
        </w:rPr>
        <w:t>the four P</w:t>
      </w:r>
      <w:r w:rsidR="00417095">
        <w:rPr>
          <w:b/>
          <w:sz w:val="28"/>
          <w:szCs w:val="28"/>
        </w:rPr>
        <w:t>’</w:t>
      </w:r>
      <w:r w:rsidRPr="00565D3E">
        <w:rPr>
          <w:b/>
          <w:sz w:val="28"/>
          <w:szCs w:val="28"/>
        </w:rPr>
        <w:t>s</w:t>
      </w:r>
      <w:r>
        <w:rPr>
          <w:sz w:val="28"/>
          <w:szCs w:val="28"/>
        </w:rPr>
        <w:t xml:space="preserve">. </w:t>
      </w:r>
      <w:r w:rsidR="00565D3E">
        <w:rPr>
          <w:sz w:val="28"/>
          <w:szCs w:val="28"/>
        </w:rPr>
        <w:t xml:space="preserve">Later </w:t>
      </w:r>
      <w:r w:rsidR="00365E7C" w:rsidRPr="00365E7C">
        <w:rPr>
          <w:sz w:val="28"/>
          <w:szCs w:val="28"/>
        </w:rPr>
        <w:t>to promote service</w:t>
      </w:r>
      <w:r w:rsidR="00417095">
        <w:rPr>
          <w:sz w:val="28"/>
          <w:szCs w:val="28"/>
        </w:rPr>
        <w:t xml:space="preserve"> the</w:t>
      </w:r>
      <w:r w:rsidR="00565D3E">
        <w:rPr>
          <w:sz w:val="28"/>
          <w:szCs w:val="28"/>
        </w:rPr>
        <w:t xml:space="preserve"> 4 P</w:t>
      </w:r>
      <w:r w:rsidR="00417095">
        <w:rPr>
          <w:sz w:val="28"/>
          <w:szCs w:val="28"/>
        </w:rPr>
        <w:t>’</w:t>
      </w:r>
      <w:r w:rsidR="00565D3E">
        <w:rPr>
          <w:sz w:val="28"/>
          <w:szCs w:val="28"/>
        </w:rPr>
        <w:t xml:space="preserve">s have been extended to </w:t>
      </w:r>
      <w:r w:rsidR="00365E7C" w:rsidRPr="00565D3E">
        <w:rPr>
          <w:b/>
          <w:sz w:val="28"/>
          <w:szCs w:val="28"/>
        </w:rPr>
        <w:t>the seven principles</w:t>
      </w:r>
      <w:r w:rsidR="00365E7C" w:rsidRPr="00365E7C">
        <w:rPr>
          <w:sz w:val="28"/>
          <w:szCs w:val="28"/>
        </w:rPr>
        <w:t xml:space="preserve"> (7 P</w:t>
      </w:r>
      <w:r w:rsidR="00417095">
        <w:rPr>
          <w:sz w:val="28"/>
          <w:szCs w:val="28"/>
        </w:rPr>
        <w:t>’</w:t>
      </w:r>
      <w:r w:rsidR="00365E7C" w:rsidRPr="00365E7C">
        <w:rPr>
          <w:sz w:val="28"/>
          <w:szCs w:val="28"/>
        </w:rPr>
        <w:t>s)</w:t>
      </w:r>
      <w:r w:rsidR="00565D3E">
        <w:rPr>
          <w:sz w:val="28"/>
          <w:szCs w:val="28"/>
        </w:rPr>
        <w:t xml:space="preserve">. </w:t>
      </w:r>
      <w:r w:rsidR="00365E7C" w:rsidRPr="00365E7C">
        <w:rPr>
          <w:sz w:val="28"/>
          <w:szCs w:val="28"/>
        </w:rPr>
        <w:t xml:space="preserve"> </w:t>
      </w:r>
    </w:p>
    <w:p w14:paraId="67E4F685" w14:textId="77777777" w:rsidR="00565D3E" w:rsidRDefault="00565D3E" w:rsidP="00365E7C">
      <w:pPr>
        <w:rPr>
          <w:sz w:val="28"/>
          <w:szCs w:val="28"/>
        </w:rPr>
      </w:pPr>
      <w:r>
        <w:rPr>
          <w:noProof/>
          <w:sz w:val="28"/>
          <w:szCs w:val="28"/>
          <w:lang w:val="en-GB" w:eastAsia="en-GB"/>
        </w:rPr>
        <w:drawing>
          <wp:inline distT="0" distB="0" distL="0" distR="0" wp14:anchorId="36DEB2BE" wp14:editId="187BEB1B">
            <wp:extent cx="5486400" cy="25730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 PsG.jpg"/>
                    <pic:cNvPicPr/>
                  </pic:nvPicPr>
                  <pic:blipFill>
                    <a:blip r:embed="rId17">
                      <a:extLst>
                        <a:ext uri="{28A0092B-C50C-407E-A947-70E740481C1C}">
                          <a14:useLocalDpi xmlns:a14="http://schemas.microsoft.com/office/drawing/2010/main" val="0"/>
                        </a:ext>
                      </a:extLst>
                    </a:blip>
                    <a:stretch>
                      <a:fillRect/>
                    </a:stretch>
                  </pic:blipFill>
                  <pic:spPr>
                    <a:xfrm>
                      <a:off x="0" y="0"/>
                      <a:ext cx="5486400" cy="2573020"/>
                    </a:xfrm>
                    <a:prstGeom prst="rect">
                      <a:avLst/>
                    </a:prstGeom>
                  </pic:spPr>
                </pic:pic>
              </a:graphicData>
            </a:graphic>
          </wp:inline>
        </w:drawing>
      </w:r>
    </w:p>
    <w:p w14:paraId="55D23B6F" w14:textId="77777777" w:rsidR="00565D3E" w:rsidRDefault="00565D3E" w:rsidP="00365E7C">
      <w:pPr>
        <w:rPr>
          <w:sz w:val="28"/>
          <w:szCs w:val="28"/>
        </w:rPr>
      </w:pPr>
      <w:r>
        <w:rPr>
          <w:sz w:val="28"/>
          <w:szCs w:val="28"/>
        </w:rPr>
        <w:t xml:space="preserve">Source: </w:t>
      </w:r>
      <w:r w:rsidRPr="00565D3E">
        <w:rPr>
          <w:sz w:val="28"/>
          <w:szCs w:val="28"/>
        </w:rPr>
        <w:t>(Kotler et al., 2019)</w:t>
      </w:r>
    </w:p>
    <w:p w14:paraId="7D3EF979" w14:textId="531B2A9E" w:rsidR="00365E7C" w:rsidRPr="00365E7C" w:rsidRDefault="00365E7C" w:rsidP="00F54624">
      <w:pPr>
        <w:spacing w:before="0" w:after="0" w:line="240" w:lineRule="auto"/>
        <w:rPr>
          <w:sz w:val="28"/>
          <w:szCs w:val="28"/>
        </w:rPr>
      </w:pPr>
      <w:r w:rsidRPr="001E6245">
        <w:rPr>
          <w:b/>
          <w:sz w:val="28"/>
          <w:szCs w:val="28"/>
        </w:rPr>
        <w:t>Product</w:t>
      </w:r>
      <w:r w:rsidR="00A4239A">
        <w:rPr>
          <w:sz w:val="28"/>
          <w:szCs w:val="28"/>
        </w:rPr>
        <w:t xml:space="preserve"> </w:t>
      </w:r>
      <w:r w:rsidR="00417095">
        <w:rPr>
          <w:sz w:val="28"/>
          <w:szCs w:val="28"/>
        </w:rPr>
        <w:t>refers to</w:t>
      </w:r>
      <w:r w:rsidR="00A4239A">
        <w:rPr>
          <w:sz w:val="28"/>
          <w:szCs w:val="28"/>
        </w:rPr>
        <w:t xml:space="preserve"> what the company offers to the customers. Bucherer </w:t>
      </w:r>
      <w:r w:rsidR="001E6245">
        <w:rPr>
          <w:sz w:val="28"/>
          <w:szCs w:val="28"/>
        </w:rPr>
        <w:t xml:space="preserve">sells world-leading </w:t>
      </w:r>
      <w:r w:rsidR="001E6245" w:rsidRPr="001E6245">
        <w:rPr>
          <w:sz w:val="28"/>
          <w:szCs w:val="28"/>
        </w:rPr>
        <w:t>luxury watch brands</w:t>
      </w:r>
      <w:r w:rsidR="001E6245">
        <w:rPr>
          <w:sz w:val="28"/>
          <w:szCs w:val="28"/>
        </w:rPr>
        <w:t>.</w:t>
      </w:r>
    </w:p>
    <w:p w14:paraId="73F5833A" w14:textId="543EE230" w:rsidR="00365E7C" w:rsidRDefault="00365E7C" w:rsidP="00F54624">
      <w:pPr>
        <w:spacing w:before="0" w:after="0" w:line="240" w:lineRule="auto"/>
        <w:rPr>
          <w:sz w:val="28"/>
          <w:szCs w:val="28"/>
        </w:rPr>
      </w:pPr>
      <w:r w:rsidRPr="001E6245">
        <w:rPr>
          <w:b/>
          <w:sz w:val="28"/>
          <w:szCs w:val="28"/>
        </w:rPr>
        <w:t>Price</w:t>
      </w:r>
      <w:r w:rsidR="001E6245">
        <w:rPr>
          <w:sz w:val="28"/>
          <w:szCs w:val="28"/>
        </w:rPr>
        <w:t xml:space="preserve"> is money that customers pay for a product or service. </w:t>
      </w:r>
      <w:r w:rsidR="00F54624">
        <w:rPr>
          <w:sz w:val="28"/>
          <w:szCs w:val="28"/>
        </w:rPr>
        <w:t xml:space="preserve">For example, </w:t>
      </w:r>
      <w:r w:rsidR="001E6245">
        <w:rPr>
          <w:sz w:val="28"/>
          <w:szCs w:val="28"/>
        </w:rPr>
        <w:t xml:space="preserve">Bucherer </w:t>
      </w:r>
      <w:r w:rsidR="00F54624">
        <w:rPr>
          <w:sz w:val="28"/>
          <w:szCs w:val="28"/>
        </w:rPr>
        <w:t xml:space="preserve">sells watches, whose prices are set by the manufacturers themselves. This is the so-called RRP (recommended retail price). </w:t>
      </w:r>
    </w:p>
    <w:p w14:paraId="2CB8340B" w14:textId="66A82577" w:rsidR="006A5E1B" w:rsidRDefault="006A5E1B" w:rsidP="00F54624">
      <w:pPr>
        <w:spacing w:before="0" w:after="0" w:line="240" w:lineRule="auto"/>
        <w:rPr>
          <w:sz w:val="28"/>
          <w:szCs w:val="28"/>
        </w:rPr>
      </w:pPr>
      <w:r>
        <w:rPr>
          <w:sz w:val="28"/>
          <w:szCs w:val="28"/>
        </w:rPr>
        <w:t xml:space="preserve">Bucherer focuses on </w:t>
      </w:r>
      <w:r w:rsidRPr="006A5E1B">
        <w:rPr>
          <w:b/>
          <w:sz w:val="28"/>
          <w:szCs w:val="28"/>
        </w:rPr>
        <w:t>prestige pricing</w:t>
      </w:r>
      <w:r>
        <w:rPr>
          <w:sz w:val="28"/>
          <w:szCs w:val="28"/>
        </w:rPr>
        <w:t xml:space="preserve"> because </w:t>
      </w:r>
      <w:r w:rsidR="00417095">
        <w:rPr>
          <w:sz w:val="28"/>
          <w:szCs w:val="28"/>
        </w:rPr>
        <w:t xml:space="preserve">his company </w:t>
      </w:r>
      <w:r>
        <w:rPr>
          <w:sz w:val="28"/>
          <w:szCs w:val="28"/>
        </w:rPr>
        <w:t>establishes</w:t>
      </w:r>
      <w:r w:rsidRPr="006A5E1B">
        <w:rPr>
          <w:sz w:val="28"/>
          <w:szCs w:val="28"/>
        </w:rPr>
        <w:t xml:space="preserve"> itself as a premium brand. </w:t>
      </w:r>
      <w:r w:rsidR="00417095">
        <w:rPr>
          <w:sz w:val="28"/>
          <w:szCs w:val="28"/>
        </w:rPr>
        <w:t>Using the p</w:t>
      </w:r>
      <w:r w:rsidRPr="006A5E1B">
        <w:rPr>
          <w:sz w:val="28"/>
          <w:szCs w:val="28"/>
        </w:rPr>
        <w:t>restige pricing strategy</w:t>
      </w:r>
      <w:r w:rsidR="00417095">
        <w:rPr>
          <w:sz w:val="28"/>
          <w:szCs w:val="28"/>
        </w:rPr>
        <w:t xml:space="preserve">, </w:t>
      </w:r>
      <w:r w:rsidRPr="006A5E1B">
        <w:rPr>
          <w:sz w:val="28"/>
          <w:szCs w:val="28"/>
        </w:rPr>
        <w:t>a company will set an intentionally high price to attract potential customers interested in associating themselves with a luxury brand.</w:t>
      </w:r>
    </w:p>
    <w:p w14:paraId="31B15A18" w14:textId="0047E655" w:rsidR="00365E7C" w:rsidRPr="00365E7C" w:rsidRDefault="00365E7C" w:rsidP="00F54624">
      <w:pPr>
        <w:spacing w:before="0" w:after="0" w:line="240" w:lineRule="auto"/>
        <w:rPr>
          <w:sz w:val="28"/>
          <w:szCs w:val="28"/>
        </w:rPr>
      </w:pPr>
      <w:r w:rsidRPr="00F54624">
        <w:rPr>
          <w:b/>
          <w:sz w:val="28"/>
          <w:szCs w:val="28"/>
        </w:rPr>
        <w:t>Place</w:t>
      </w:r>
      <w:r w:rsidR="00F54624">
        <w:rPr>
          <w:sz w:val="28"/>
          <w:szCs w:val="28"/>
        </w:rPr>
        <w:t xml:space="preserve"> includes everything that makes the product or service available to customers. When it comes to Bucherer, </w:t>
      </w:r>
      <w:r w:rsidR="006A5E1B">
        <w:rPr>
          <w:sz w:val="28"/>
          <w:szCs w:val="28"/>
        </w:rPr>
        <w:t>in</w:t>
      </w:r>
      <w:r w:rsidR="00F54624">
        <w:rPr>
          <w:sz w:val="28"/>
          <w:szCs w:val="28"/>
        </w:rPr>
        <w:t xml:space="preserve"> stores and online</w:t>
      </w:r>
      <w:r w:rsidR="00417095">
        <w:rPr>
          <w:sz w:val="28"/>
          <w:szCs w:val="28"/>
        </w:rPr>
        <w:t>,</w:t>
      </w:r>
      <w:r w:rsidR="00F54624">
        <w:rPr>
          <w:sz w:val="28"/>
          <w:szCs w:val="28"/>
        </w:rPr>
        <w:t xml:space="preserve"> </w:t>
      </w:r>
      <w:r w:rsidR="00417095">
        <w:rPr>
          <w:sz w:val="28"/>
          <w:szCs w:val="28"/>
        </w:rPr>
        <w:t>with the exception of</w:t>
      </w:r>
      <w:r w:rsidR="00F54624">
        <w:rPr>
          <w:sz w:val="28"/>
          <w:szCs w:val="28"/>
        </w:rPr>
        <w:t xml:space="preserve"> Rolex. </w:t>
      </w:r>
      <w:r w:rsidR="00583D9C">
        <w:rPr>
          <w:sz w:val="28"/>
          <w:szCs w:val="28"/>
        </w:rPr>
        <w:t>The Company use</w:t>
      </w:r>
      <w:r w:rsidR="00417095">
        <w:rPr>
          <w:sz w:val="28"/>
          <w:szCs w:val="28"/>
        </w:rPr>
        <w:t>s</w:t>
      </w:r>
      <w:r w:rsidR="00583D9C">
        <w:rPr>
          <w:sz w:val="28"/>
          <w:szCs w:val="28"/>
        </w:rPr>
        <w:t xml:space="preserve"> exclusive distribution. </w:t>
      </w:r>
    </w:p>
    <w:p w14:paraId="7BDA2B39" w14:textId="65B74AC8" w:rsidR="00365E7C" w:rsidRDefault="00365E7C" w:rsidP="00F54624">
      <w:pPr>
        <w:spacing w:before="0" w:after="0" w:line="240" w:lineRule="auto"/>
        <w:rPr>
          <w:sz w:val="28"/>
          <w:szCs w:val="28"/>
        </w:rPr>
      </w:pPr>
      <w:r w:rsidRPr="006A5E1B">
        <w:rPr>
          <w:b/>
          <w:sz w:val="28"/>
          <w:szCs w:val="28"/>
        </w:rPr>
        <w:t>Promotion</w:t>
      </w:r>
      <w:r w:rsidR="007747E5">
        <w:rPr>
          <w:sz w:val="28"/>
          <w:szCs w:val="28"/>
        </w:rPr>
        <w:t xml:space="preserve"> is about </w:t>
      </w:r>
      <w:r w:rsidR="00417095">
        <w:rPr>
          <w:sz w:val="28"/>
          <w:szCs w:val="28"/>
        </w:rPr>
        <w:t xml:space="preserve">the </w:t>
      </w:r>
      <w:r w:rsidR="007747E5">
        <w:rPr>
          <w:sz w:val="28"/>
          <w:szCs w:val="28"/>
        </w:rPr>
        <w:t xml:space="preserve">communication </w:t>
      </w:r>
      <w:r w:rsidR="007747E5" w:rsidRPr="007747E5">
        <w:rPr>
          <w:sz w:val="28"/>
          <w:szCs w:val="28"/>
        </w:rPr>
        <w:t>that encourages customers to buy a product or service.</w:t>
      </w:r>
      <w:r w:rsidR="007747E5">
        <w:rPr>
          <w:sz w:val="28"/>
          <w:szCs w:val="28"/>
        </w:rPr>
        <w:t xml:space="preserve"> Bucherer </w:t>
      </w:r>
      <w:r w:rsidR="00417095">
        <w:rPr>
          <w:sz w:val="28"/>
          <w:szCs w:val="28"/>
        </w:rPr>
        <w:t>invests</w:t>
      </w:r>
      <w:r w:rsidR="007747E5">
        <w:rPr>
          <w:sz w:val="28"/>
          <w:szCs w:val="28"/>
        </w:rPr>
        <w:t xml:space="preserve"> </w:t>
      </w:r>
      <w:r w:rsidR="00417095">
        <w:rPr>
          <w:sz w:val="28"/>
          <w:szCs w:val="28"/>
        </w:rPr>
        <w:t xml:space="preserve">a </w:t>
      </w:r>
      <w:r w:rsidR="007747E5">
        <w:rPr>
          <w:sz w:val="28"/>
          <w:szCs w:val="28"/>
        </w:rPr>
        <w:t xml:space="preserve">lot of </w:t>
      </w:r>
      <w:r w:rsidR="00417095">
        <w:rPr>
          <w:sz w:val="28"/>
          <w:szCs w:val="28"/>
        </w:rPr>
        <w:t>revenue</w:t>
      </w:r>
      <w:r w:rsidR="007747E5">
        <w:rPr>
          <w:sz w:val="28"/>
          <w:szCs w:val="28"/>
        </w:rPr>
        <w:t xml:space="preserve"> </w:t>
      </w:r>
      <w:r w:rsidR="00583D9C">
        <w:rPr>
          <w:sz w:val="28"/>
          <w:szCs w:val="28"/>
        </w:rPr>
        <w:t xml:space="preserve">for </w:t>
      </w:r>
      <w:r w:rsidR="00583D9C">
        <w:rPr>
          <w:sz w:val="28"/>
          <w:szCs w:val="28"/>
        </w:rPr>
        <w:lastRenderedPageBreak/>
        <w:t xml:space="preserve">advertising, sponsorship </w:t>
      </w:r>
      <w:proofErr w:type="spellStart"/>
      <w:r w:rsidR="00583D9C">
        <w:rPr>
          <w:sz w:val="28"/>
          <w:szCs w:val="28"/>
        </w:rPr>
        <w:t>etc</w:t>
      </w:r>
      <w:proofErr w:type="spellEnd"/>
      <w:r w:rsidR="00583D9C">
        <w:rPr>
          <w:sz w:val="28"/>
          <w:szCs w:val="28"/>
        </w:rPr>
        <w:t xml:space="preserve"> </w:t>
      </w:r>
      <w:r w:rsidR="007747E5">
        <w:rPr>
          <w:sz w:val="28"/>
          <w:szCs w:val="28"/>
        </w:rPr>
        <w:t xml:space="preserve">to introduce brands to customers. For instance, </w:t>
      </w:r>
      <w:r w:rsidR="006A5E1B">
        <w:rPr>
          <w:sz w:val="28"/>
          <w:szCs w:val="28"/>
        </w:rPr>
        <w:t>“</w:t>
      </w:r>
      <w:r w:rsidR="007747E5">
        <w:rPr>
          <w:sz w:val="28"/>
          <w:szCs w:val="28"/>
        </w:rPr>
        <w:t>Tudor born to dare</w:t>
      </w:r>
      <w:r w:rsidR="006A5E1B">
        <w:rPr>
          <w:sz w:val="28"/>
          <w:szCs w:val="28"/>
        </w:rPr>
        <w:t>”.</w:t>
      </w:r>
    </w:p>
    <w:p w14:paraId="7BB9281C" w14:textId="2805070B" w:rsidR="00A4239A" w:rsidRPr="00365E7C" w:rsidRDefault="00A4239A" w:rsidP="00C446FA">
      <w:pPr>
        <w:spacing w:before="0" w:after="0" w:line="240" w:lineRule="auto"/>
        <w:rPr>
          <w:sz w:val="28"/>
          <w:szCs w:val="28"/>
        </w:rPr>
      </w:pPr>
      <w:r w:rsidRPr="00583D9C">
        <w:rPr>
          <w:b/>
          <w:sz w:val="28"/>
          <w:szCs w:val="28"/>
        </w:rPr>
        <w:t>People</w:t>
      </w:r>
      <w:r w:rsidR="00583D9C">
        <w:rPr>
          <w:sz w:val="28"/>
          <w:szCs w:val="28"/>
        </w:rPr>
        <w:t xml:space="preserve">. Bucherer </w:t>
      </w:r>
      <w:r w:rsidR="00583D9C" w:rsidRPr="00583D9C">
        <w:rPr>
          <w:sz w:val="28"/>
          <w:szCs w:val="28"/>
        </w:rPr>
        <w:t>employs over 2,400 staff</w:t>
      </w:r>
      <w:r w:rsidR="00583D9C">
        <w:rPr>
          <w:sz w:val="28"/>
          <w:szCs w:val="28"/>
        </w:rPr>
        <w:t xml:space="preserve">. For example, staff training is organized on </w:t>
      </w:r>
      <w:r w:rsidR="00417095">
        <w:rPr>
          <w:sz w:val="28"/>
          <w:szCs w:val="28"/>
        </w:rPr>
        <w:t>a</w:t>
      </w:r>
      <w:r w:rsidR="00583D9C">
        <w:rPr>
          <w:sz w:val="28"/>
          <w:szCs w:val="28"/>
        </w:rPr>
        <w:t xml:space="preserve"> regular bas</w:t>
      </w:r>
      <w:r w:rsidR="00417095">
        <w:rPr>
          <w:sz w:val="28"/>
          <w:szCs w:val="28"/>
        </w:rPr>
        <w:t>i</w:t>
      </w:r>
      <w:r w:rsidR="00583D9C">
        <w:rPr>
          <w:sz w:val="28"/>
          <w:szCs w:val="28"/>
        </w:rPr>
        <w:t>s and it is</w:t>
      </w:r>
      <w:r w:rsidR="00417095">
        <w:rPr>
          <w:sz w:val="28"/>
          <w:szCs w:val="28"/>
        </w:rPr>
        <w:t xml:space="preserve"> a</w:t>
      </w:r>
      <w:r w:rsidR="00583D9C">
        <w:rPr>
          <w:sz w:val="28"/>
          <w:szCs w:val="28"/>
        </w:rPr>
        <w:t xml:space="preserve"> continu</w:t>
      </w:r>
      <w:r w:rsidR="00417095">
        <w:rPr>
          <w:sz w:val="28"/>
          <w:szCs w:val="28"/>
        </w:rPr>
        <w:t>al</w:t>
      </w:r>
      <w:r w:rsidR="00583D9C">
        <w:rPr>
          <w:sz w:val="28"/>
          <w:szCs w:val="28"/>
        </w:rPr>
        <w:t xml:space="preserve"> process. </w:t>
      </w:r>
      <w:r w:rsidR="00C446FA">
        <w:rPr>
          <w:sz w:val="28"/>
          <w:szCs w:val="28"/>
        </w:rPr>
        <w:t xml:space="preserve">Sales </w:t>
      </w:r>
      <w:r w:rsidR="00417095">
        <w:rPr>
          <w:sz w:val="28"/>
          <w:szCs w:val="28"/>
        </w:rPr>
        <w:t>executives</w:t>
      </w:r>
      <w:r w:rsidR="00C446FA">
        <w:rPr>
          <w:sz w:val="28"/>
          <w:szCs w:val="28"/>
        </w:rPr>
        <w:t xml:space="preserve"> </w:t>
      </w:r>
      <w:r w:rsidR="00C446FA" w:rsidRPr="00C446FA">
        <w:rPr>
          <w:sz w:val="28"/>
          <w:szCs w:val="28"/>
        </w:rPr>
        <w:t>know the background of products and th</w:t>
      </w:r>
      <w:r w:rsidR="00417095">
        <w:rPr>
          <w:sz w:val="28"/>
          <w:szCs w:val="28"/>
        </w:rPr>
        <w:t>e</w:t>
      </w:r>
      <w:r w:rsidR="00C446FA" w:rsidRPr="00C446FA">
        <w:rPr>
          <w:sz w:val="28"/>
          <w:szCs w:val="28"/>
        </w:rPr>
        <w:t xml:space="preserve"> s</w:t>
      </w:r>
      <w:r w:rsidR="00C446FA">
        <w:rPr>
          <w:sz w:val="28"/>
          <w:szCs w:val="28"/>
        </w:rPr>
        <w:t>tories behind</w:t>
      </w:r>
      <w:r w:rsidR="00417095">
        <w:rPr>
          <w:sz w:val="28"/>
          <w:szCs w:val="28"/>
        </w:rPr>
        <w:t xml:space="preserve"> the name</w:t>
      </w:r>
      <w:r w:rsidR="00C446FA">
        <w:rPr>
          <w:sz w:val="28"/>
          <w:szCs w:val="28"/>
        </w:rPr>
        <w:t>.</w:t>
      </w:r>
    </w:p>
    <w:p w14:paraId="0944A480" w14:textId="77777777" w:rsidR="00DD0842" w:rsidRDefault="00365E7C" w:rsidP="00DD0842">
      <w:pPr>
        <w:rPr>
          <w:sz w:val="28"/>
          <w:szCs w:val="28"/>
        </w:rPr>
      </w:pPr>
      <w:r w:rsidRPr="00583D9C">
        <w:rPr>
          <w:b/>
          <w:sz w:val="28"/>
          <w:szCs w:val="28"/>
        </w:rPr>
        <w:t>Process</w:t>
      </w:r>
      <w:r w:rsidR="00583D9C">
        <w:rPr>
          <w:sz w:val="28"/>
          <w:szCs w:val="28"/>
        </w:rPr>
        <w:t>. Bucherer</w:t>
      </w:r>
      <w:r w:rsidR="00DD0842">
        <w:rPr>
          <w:sz w:val="28"/>
          <w:szCs w:val="28"/>
        </w:rPr>
        <w:t>’s, as</w:t>
      </w:r>
      <w:r w:rsidR="00583D9C">
        <w:rPr>
          <w:sz w:val="28"/>
          <w:szCs w:val="28"/>
        </w:rPr>
        <w:t xml:space="preserve"> </w:t>
      </w:r>
      <w:r w:rsidR="00DD0842" w:rsidRPr="00DD0842">
        <w:rPr>
          <w:sz w:val="28"/>
          <w:szCs w:val="28"/>
        </w:rPr>
        <w:t>Europe’s leading watch retailer</w:t>
      </w:r>
      <w:r w:rsidR="00DD0842">
        <w:rPr>
          <w:sz w:val="28"/>
          <w:szCs w:val="28"/>
        </w:rPr>
        <w:t>s</w:t>
      </w:r>
      <w:r w:rsidR="00DD0842" w:rsidRPr="00DD0842">
        <w:rPr>
          <w:sz w:val="28"/>
          <w:szCs w:val="28"/>
        </w:rPr>
        <w:t xml:space="preserve">, </w:t>
      </w:r>
      <w:r w:rsidR="00DD0842">
        <w:rPr>
          <w:sz w:val="28"/>
          <w:szCs w:val="28"/>
        </w:rPr>
        <w:t xml:space="preserve">customers </w:t>
      </w:r>
      <w:r w:rsidR="00DD0842" w:rsidRPr="00DD0842">
        <w:rPr>
          <w:sz w:val="28"/>
          <w:szCs w:val="28"/>
        </w:rPr>
        <w:t xml:space="preserve">can contact </w:t>
      </w:r>
      <w:r w:rsidR="00DD0842">
        <w:rPr>
          <w:sz w:val="28"/>
          <w:szCs w:val="28"/>
        </w:rPr>
        <w:t>or sent feedback to the company.</w:t>
      </w:r>
    </w:p>
    <w:p w14:paraId="29676C63" w14:textId="77777777" w:rsidR="00DD0842" w:rsidRDefault="00DD0842" w:rsidP="00DD0842">
      <w:pPr>
        <w:rPr>
          <w:sz w:val="28"/>
          <w:szCs w:val="28"/>
        </w:rPr>
      </w:pPr>
      <w:r>
        <w:rPr>
          <w:noProof/>
          <w:sz w:val="28"/>
          <w:szCs w:val="28"/>
          <w:lang w:val="en-GB" w:eastAsia="en-GB"/>
        </w:rPr>
        <w:drawing>
          <wp:inline distT="0" distB="0" distL="0" distR="0" wp14:anchorId="64F73A9B" wp14:editId="7B90374E">
            <wp:extent cx="5486400" cy="15938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act Bucherer.JPG"/>
                    <pic:cNvPicPr/>
                  </pic:nvPicPr>
                  <pic:blipFill>
                    <a:blip r:embed="rId18">
                      <a:extLst>
                        <a:ext uri="{28A0092B-C50C-407E-A947-70E740481C1C}">
                          <a14:useLocalDpi xmlns:a14="http://schemas.microsoft.com/office/drawing/2010/main" val="0"/>
                        </a:ext>
                      </a:extLst>
                    </a:blip>
                    <a:stretch>
                      <a:fillRect/>
                    </a:stretch>
                  </pic:blipFill>
                  <pic:spPr>
                    <a:xfrm>
                      <a:off x="0" y="0"/>
                      <a:ext cx="5486400" cy="1593850"/>
                    </a:xfrm>
                    <a:prstGeom prst="rect">
                      <a:avLst/>
                    </a:prstGeom>
                  </pic:spPr>
                </pic:pic>
              </a:graphicData>
            </a:graphic>
          </wp:inline>
        </w:drawing>
      </w:r>
    </w:p>
    <w:p w14:paraId="7FB5DA0B" w14:textId="77777777" w:rsidR="00DD0842" w:rsidRDefault="00DD0842" w:rsidP="00DD0842">
      <w:pPr>
        <w:rPr>
          <w:sz w:val="28"/>
          <w:szCs w:val="28"/>
        </w:rPr>
      </w:pPr>
    </w:p>
    <w:p w14:paraId="7E7ACE28" w14:textId="003083D8" w:rsidR="00DD0842" w:rsidRDefault="00DD0842" w:rsidP="00417095">
      <w:pPr>
        <w:rPr>
          <w:sz w:val="28"/>
          <w:szCs w:val="28"/>
        </w:rPr>
      </w:pPr>
      <w:r w:rsidRPr="00DD0842">
        <w:rPr>
          <w:b/>
          <w:sz w:val="28"/>
          <w:szCs w:val="28"/>
        </w:rPr>
        <w:t>Physical Evidence</w:t>
      </w:r>
      <w:r>
        <w:rPr>
          <w:sz w:val="28"/>
          <w:szCs w:val="28"/>
        </w:rPr>
        <w:t xml:space="preserve"> could be packaging. For example, luxury watches have a box, </w:t>
      </w:r>
      <w:r w:rsidR="00417095">
        <w:rPr>
          <w:sz w:val="28"/>
          <w:szCs w:val="28"/>
        </w:rPr>
        <w:t>certificate</w:t>
      </w:r>
      <w:r>
        <w:rPr>
          <w:sz w:val="28"/>
          <w:szCs w:val="28"/>
        </w:rPr>
        <w:t xml:space="preserve"> and a warranty. </w:t>
      </w:r>
    </w:p>
    <w:p w14:paraId="00E4193E" w14:textId="734B3B33" w:rsidR="00A35F7D" w:rsidRDefault="00A35F7D" w:rsidP="00417095">
      <w:pPr>
        <w:rPr>
          <w:sz w:val="28"/>
          <w:szCs w:val="28"/>
        </w:rPr>
      </w:pPr>
      <w:r>
        <w:rPr>
          <w:noProof/>
          <w:sz w:val="28"/>
          <w:szCs w:val="28"/>
          <w:lang w:val="en-GB" w:eastAsia="en-GB"/>
        </w:rPr>
        <w:lastRenderedPageBreak/>
        <w:drawing>
          <wp:inline distT="0" distB="0" distL="0" distR="0" wp14:anchorId="282B1288" wp14:editId="368E81AA">
            <wp:extent cx="5486400" cy="39611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Voranty.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86400" cy="3961130"/>
                    </a:xfrm>
                    <a:prstGeom prst="rect">
                      <a:avLst/>
                    </a:prstGeom>
                  </pic:spPr>
                </pic:pic>
              </a:graphicData>
            </a:graphic>
          </wp:inline>
        </w:drawing>
      </w:r>
    </w:p>
    <w:p w14:paraId="141135FF" w14:textId="037AAF64" w:rsidR="00A35F7D" w:rsidRPr="00DD0842" w:rsidRDefault="00A35F7D" w:rsidP="00417095">
      <w:pPr>
        <w:rPr>
          <w:sz w:val="28"/>
          <w:szCs w:val="28"/>
        </w:rPr>
      </w:pPr>
      <w:r>
        <w:rPr>
          <w:sz w:val="28"/>
          <w:szCs w:val="28"/>
        </w:rPr>
        <w:t xml:space="preserve">Source: Violeta </w:t>
      </w:r>
      <w:proofErr w:type="spellStart"/>
      <w:r>
        <w:rPr>
          <w:sz w:val="28"/>
          <w:szCs w:val="28"/>
        </w:rPr>
        <w:t>Rachleviciene</w:t>
      </w:r>
      <w:proofErr w:type="spellEnd"/>
      <w:r>
        <w:rPr>
          <w:sz w:val="28"/>
          <w:szCs w:val="28"/>
        </w:rPr>
        <w:t xml:space="preserve"> photo. </w:t>
      </w:r>
      <w:bookmarkStart w:id="5" w:name="_GoBack"/>
      <w:bookmarkEnd w:id="5"/>
    </w:p>
    <w:p w14:paraId="4843BF9B" w14:textId="77777777" w:rsidR="00365E7C" w:rsidRPr="00365E7C" w:rsidRDefault="00365E7C" w:rsidP="00365E7C">
      <w:pPr>
        <w:rPr>
          <w:sz w:val="28"/>
          <w:szCs w:val="28"/>
          <w:u w:val="single"/>
        </w:rPr>
      </w:pPr>
    </w:p>
    <w:p w14:paraId="6A1A6683" w14:textId="77777777" w:rsidR="00C52FA7" w:rsidRPr="009A2101" w:rsidRDefault="009A2101" w:rsidP="00C52FA7">
      <w:pPr>
        <w:rPr>
          <w:sz w:val="28"/>
          <w:szCs w:val="28"/>
          <w:u w:val="single"/>
        </w:rPr>
      </w:pPr>
      <w:r w:rsidRPr="009A2101">
        <w:rPr>
          <w:sz w:val="28"/>
          <w:szCs w:val="28"/>
          <w:u w:val="single"/>
        </w:rPr>
        <w:t>Conclusion and r</w:t>
      </w:r>
      <w:r w:rsidR="00C52FA7" w:rsidRPr="009A2101">
        <w:rPr>
          <w:sz w:val="28"/>
          <w:szCs w:val="28"/>
          <w:u w:val="single"/>
        </w:rPr>
        <w:t xml:space="preserve">ecommendations for Bucherer </w:t>
      </w:r>
    </w:p>
    <w:p w14:paraId="11DB9B31" w14:textId="77777777" w:rsidR="00C52FA7" w:rsidRPr="00C52FA7" w:rsidRDefault="00C52FA7" w:rsidP="00C52FA7">
      <w:pPr>
        <w:rPr>
          <w:sz w:val="28"/>
          <w:szCs w:val="28"/>
        </w:rPr>
      </w:pPr>
      <w:r w:rsidRPr="00C52FA7">
        <w:rPr>
          <w:sz w:val="28"/>
          <w:szCs w:val="28"/>
        </w:rPr>
        <w:t>The global economy is showing a slowdown. The cost-of-living crisis and current inflation are a wake-up call for all businesses – and Bucherer is one of them.</w:t>
      </w:r>
    </w:p>
    <w:p w14:paraId="30DD53FC" w14:textId="3395C3A0" w:rsidR="00C52FA7" w:rsidRPr="00C52FA7" w:rsidRDefault="00C52FA7" w:rsidP="00C52FA7">
      <w:pPr>
        <w:rPr>
          <w:sz w:val="28"/>
          <w:szCs w:val="28"/>
        </w:rPr>
      </w:pPr>
      <w:r w:rsidRPr="00C52FA7">
        <w:rPr>
          <w:sz w:val="28"/>
          <w:szCs w:val="28"/>
        </w:rPr>
        <w:t xml:space="preserve">This new work environment clearly illustrates that some changes in marketing strategies are about to </w:t>
      </w:r>
      <w:r w:rsidR="00417095">
        <w:rPr>
          <w:sz w:val="28"/>
          <w:szCs w:val="28"/>
        </w:rPr>
        <w:t>begin</w:t>
      </w:r>
      <w:r w:rsidRPr="00C52FA7">
        <w:rPr>
          <w:sz w:val="28"/>
          <w:szCs w:val="28"/>
        </w:rPr>
        <w:t xml:space="preserve">. To avoid disadvantages and stay competitive in 2023, companies </w:t>
      </w:r>
      <w:r w:rsidR="00417095">
        <w:rPr>
          <w:sz w:val="28"/>
          <w:szCs w:val="28"/>
        </w:rPr>
        <w:t>will need to</w:t>
      </w:r>
      <w:r w:rsidRPr="00C52FA7">
        <w:rPr>
          <w:sz w:val="28"/>
          <w:szCs w:val="28"/>
        </w:rPr>
        <w:t xml:space="preserve"> refresh the environmental marketing analysis </w:t>
      </w:r>
      <w:r w:rsidR="008D0E6A">
        <w:rPr>
          <w:sz w:val="28"/>
          <w:szCs w:val="28"/>
        </w:rPr>
        <w:t xml:space="preserve">(for instance, change the questions or ask new questions) </w:t>
      </w:r>
      <w:r w:rsidRPr="00C52FA7">
        <w:rPr>
          <w:sz w:val="28"/>
          <w:szCs w:val="28"/>
        </w:rPr>
        <w:t xml:space="preserve">mentioned in this report </w:t>
      </w:r>
      <w:r w:rsidR="008D0E6A">
        <w:rPr>
          <w:sz w:val="28"/>
          <w:szCs w:val="28"/>
        </w:rPr>
        <w:t xml:space="preserve">(PEST, Porter’s 5 Forces, SWOT analysis </w:t>
      </w:r>
      <w:proofErr w:type="spellStart"/>
      <w:r w:rsidR="008D0E6A">
        <w:rPr>
          <w:sz w:val="28"/>
          <w:szCs w:val="28"/>
        </w:rPr>
        <w:t>etc</w:t>
      </w:r>
      <w:proofErr w:type="spellEnd"/>
      <w:r w:rsidR="008D0E6A">
        <w:rPr>
          <w:sz w:val="28"/>
          <w:szCs w:val="28"/>
        </w:rPr>
        <w:t xml:space="preserve">) </w:t>
      </w:r>
      <w:r w:rsidRPr="00C52FA7">
        <w:rPr>
          <w:sz w:val="28"/>
          <w:szCs w:val="28"/>
        </w:rPr>
        <w:t xml:space="preserve">and as result create a recommendation list of future marketing strategies. </w:t>
      </w:r>
    </w:p>
    <w:p w14:paraId="35EBB254" w14:textId="77777777" w:rsidR="00C52FA7" w:rsidRPr="00C52FA7" w:rsidRDefault="00C52FA7" w:rsidP="00C52FA7">
      <w:pPr>
        <w:rPr>
          <w:sz w:val="28"/>
          <w:szCs w:val="28"/>
        </w:rPr>
      </w:pPr>
      <w:r w:rsidRPr="00C52FA7">
        <w:rPr>
          <w:sz w:val="28"/>
          <w:szCs w:val="28"/>
        </w:rPr>
        <w:lastRenderedPageBreak/>
        <w:t>In 2023, Bucherer could benefit by:</w:t>
      </w:r>
    </w:p>
    <w:p w14:paraId="2E251ACE" w14:textId="6AA1CA76" w:rsidR="00C52FA7" w:rsidRPr="00C52FA7" w:rsidRDefault="00C52FA7" w:rsidP="00C52FA7">
      <w:pPr>
        <w:rPr>
          <w:sz w:val="28"/>
          <w:szCs w:val="28"/>
        </w:rPr>
      </w:pPr>
      <w:r w:rsidRPr="00C52FA7">
        <w:rPr>
          <w:sz w:val="28"/>
          <w:szCs w:val="28"/>
        </w:rPr>
        <w:t>-</w:t>
      </w:r>
      <w:r w:rsidR="008D0E6A" w:rsidRPr="005E13E9">
        <w:rPr>
          <w:b/>
          <w:sz w:val="28"/>
          <w:szCs w:val="28"/>
        </w:rPr>
        <w:t>The marketing mix</w:t>
      </w:r>
      <w:r w:rsidR="005E13E9">
        <w:rPr>
          <w:b/>
          <w:sz w:val="28"/>
          <w:szCs w:val="28"/>
        </w:rPr>
        <w:t xml:space="preserve"> strategy</w:t>
      </w:r>
      <w:r w:rsidR="005E13E9" w:rsidRPr="005E13E9">
        <w:rPr>
          <w:b/>
          <w:sz w:val="28"/>
          <w:szCs w:val="28"/>
        </w:rPr>
        <w:t>. Product</w:t>
      </w:r>
      <w:r w:rsidR="00B228A0">
        <w:rPr>
          <w:b/>
          <w:sz w:val="28"/>
          <w:szCs w:val="28"/>
        </w:rPr>
        <w:t>/Service</w:t>
      </w:r>
      <w:r w:rsidR="005E13E9">
        <w:rPr>
          <w:sz w:val="28"/>
          <w:szCs w:val="28"/>
        </w:rPr>
        <w:t xml:space="preserve">. </w:t>
      </w:r>
      <w:r w:rsidR="00417095">
        <w:rPr>
          <w:sz w:val="28"/>
          <w:szCs w:val="28"/>
        </w:rPr>
        <w:t>‘</w:t>
      </w:r>
      <w:r w:rsidRPr="00C52FA7">
        <w:rPr>
          <w:sz w:val="28"/>
          <w:szCs w:val="28"/>
        </w:rPr>
        <w:t>More</w:t>
      </w:r>
      <w:r w:rsidR="00417095">
        <w:rPr>
          <w:sz w:val="28"/>
          <w:szCs w:val="28"/>
        </w:rPr>
        <w:t>’</w:t>
      </w:r>
      <w:r w:rsidRPr="00C52FA7">
        <w:rPr>
          <w:sz w:val="28"/>
          <w:szCs w:val="28"/>
        </w:rPr>
        <w:t xml:space="preserve"> is no longer </w:t>
      </w:r>
      <w:r w:rsidR="00417095">
        <w:rPr>
          <w:sz w:val="28"/>
          <w:szCs w:val="28"/>
        </w:rPr>
        <w:t>‘</w:t>
      </w:r>
      <w:r w:rsidRPr="00C52FA7">
        <w:rPr>
          <w:sz w:val="28"/>
          <w:szCs w:val="28"/>
        </w:rPr>
        <w:t>better.</w:t>
      </w:r>
      <w:r w:rsidR="00417095">
        <w:rPr>
          <w:sz w:val="28"/>
          <w:szCs w:val="28"/>
        </w:rPr>
        <w:t>’</w:t>
      </w:r>
      <w:r w:rsidRPr="00C52FA7">
        <w:rPr>
          <w:sz w:val="28"/>
          <w:szCs w:val="28"/>
        </w:rPr>
        <w:t xml:space="preserve"> Quality over quantity is the name of the game. (Aggarwal, 2022).  This new trend in marketing is a </w:t>
      </w:r>
      <w:r w:rsidR="00417095">
        <w:rPr>
          <w:sz w:val="28"/>
          <w:szCs w:val="28"/>
        </w:rPr>
        <w:t>huge</w:t>
      </w:r>
      <w:r w:rsidRPr="00C52FA7">
        <w:rPr>
          <w:sz w:val="28"/>
          <w:szCs w:val="28"/>
        </w:rPr>
        <w:t xml:space="preserve"> opportunity for Bucherer whose reputation </w:t>
      </w:r>
      <w:r w:rsidR="00417095">
        <w:rPr>
          <w:sz w:val="28"/>
          <w:szCs w:val="28"/>
        </w:rPr>
        <w:t xml:space="preserve">of </w:t>
      </w:r>
      <w:r w:rsidR="00417095" w:rsidRPr="00C52FA7">
        <w:rPr>
          <w:sz w:val="28"/>
          <w:szCs w:val="28"/>
        </w:rPr>
        <w:t>over 1</w:t>
      </w:r>
      <w:r w:rsidR="00417095">
        <w:rPr>
          <w:sz w:val="28"/>
          <w:szCs w:val="28"/>
        </w:rPr>
        <w:t>25</w:t>
      </w:r>
      <w:r w:rsidR="00417095" w:rsidRPr="00C52FA7">
        <w:rPr>
          <w:sz w:val="28"/>
          <w:szCs w:val="28"/>
        </w:rPr>
        <w:t xml:space="preserve"> years</w:t>
      </w:r>
      <w:r w:rsidR="00417095">
        <w:rPr>
          <w:sz w:val="28"/>
          <w:szCs w:val="28"/>
        </w:rPr>
        <w:t>,</w:t>
      </w:r>
      <w:r w:rsidR="00417095" w:rsidRPr="00C52FA7">
        <w:rPr>
          <w:sz w:val="28"/>
          <w:szCs w:val="28"/>
        </w:rPr>
        <w:t xml:space="preserve"> </w:t>
      </w:r>
      <w:r w:rsidRPr="00C52FA7">
        <w:rPr>
          <w:sz w:val="28"/>
          <w:szCs w:val="28"/>
        </w:rPr>
        <w:t>has been built on a strong base of qualit</w:t>
      </w:r>
      <w:r w:rsidR="00417095">
        <w:rPr>
          <w:sz w:val="28"/>
          <w:szCs w:val="28"/>
        </w:rPr>
        <w:t>y</w:t>
      </w:r>
      <w:r w:rsidRPr="00C52FA7">
        <w:rPr>
          <w:sz w:val="28"/>
          <w:szCs w:val="28"/>
        </w:rPr>
        <w:t xml:space="preserve">. The company must use this strength in its marketing strategies to avoid falling sales because of turbulence in the economy. </w:t>
      </w:r>
    </w:p>
    <w:p w14:paraId="608225F4" w14:textId="7E889774" w:rsidR="00C52FA7" w:rsidRPr="00C52FA7" w:rsidRDefault="00C52FA7" w:rsidP="00C52FA7">
      <w:pPr>
        <w:rPr>
          <w:sz w:val="28"/>
          <w:szCs w:val="28"/>
        </w:rPr>
      </w:pPr>
      <w:r w:rsidRPr="00C52FA7">
        <w:rPr>
          <w:sz w:val="28"/>
          <w:szCs w:val="28"/>
        </w:rPr>
        <w:t>-</w:t>
      </w:r>
      <w:r w:rsidR="00B228A0" w:rsidRPr="00B228A0">
        <w:rPr>
          <w:b/>
          <w:sz w:val="28"/>
          <w:szCs w:val="28"/>
        </w:rPr>
        <w:t>Promotion strategy</w:t>
      </w:r>
      <w:r w:rsidR="00B228A0">
        <w:rPr>
          <w:sz w:val="28"/>
          <w:szCs w:val="28"/>
        </w:rPr>
        <w:t xml:space="preserve">. </w:t>
      </w:r>
      <w:r w:rsidRPr="00C52FA7">
        <w:rPr>
          <w:sz w:val="28"/>
          <w:szCs w:val="28"/>
        </w:rPr>
        <w:t xml:space="preserve">This year influencer marketing will grow even faster than </w:t>
      </w:r>
      <w:r w:rsidR="00D805A5">
        <w:rPr>
          <w:sz w:val="28"/>
          <w:szCs w:val="28"/>
        </w:rPr>
        <w:t xml:space="preserve">general </w:t>
      </w:r>
      <w:r w:rsidRPr="00C52FA7">
        <w:rPr>
          <w:sz w:val="28"/>
          <w:szCs w:val="28"/>
        </w:rPr>
        <w:t xml:space="preserve">social media marketing. Due to this, Bucherer could invest </w:t>
      </w:r>
      <w:r w:rsidR="00417095">
        <w:rPr>
          <w:sz w:val="28"/>
          <w:szCs w:val="28"/>
        </w:rPr>
        <w:t xml:space="preserve">more </w:t>
      </w:r>
      <w:r w:rsidRPr="00C52FA7">
        <w:rPr>
          <w:sz w:val="28"/>
          <w:szCs w:val="28"/>
        </w:rPr>
        <w:t xml:space="preserve">in building an expert community of influencers. </w:t>
      </w:r>
    </w:p>
    <w:p w14:paraId="7BF6E8AA" w14:textId="77777777" w:rsidR="00C52FA7" w:rsidRPr="00C52FA7" w:rsidRDefault="00C52FA7" w:rsidP="00C52FA7">
      <w:pPr>
        <w:rPr>
          <w:sz w:val="28"/>
          <w:szCs w:val="28"/>
        </w:rPr>
      </w:pPr>
      <w:r w:rsidRPr="00C52FA7">
        <w:rPr>
          <w:sz w:val="28"/>
          <w:szCs w:val="28"/>
        </w:rPr>
        <w:t>-</w:t>
      </w:r>
      <w:r w:rsidR="00B228A0" w:rsidRPr="00B228A0">
        <w:rPr>
          <w:b/>
          <w:sz w:val="28"/>
          <w:szCs w:val="28"/>
        </w:rPr>
        <w:t>Promotion strategy</w:t>
      </w:r>
      <w:r w:rsidR="00B228A0">
        <w:rPr>
          <w:sz w:val="28"/>
          <w:szCs w:val="28"/>
        </w:rPr>
        <w:t xml:space="preserve">. </w:t>
      </w:r>
      <w:r w:rsidRPr="00C52FA7">
        <w:rPr>
          <w:sz w:val="28"/>
          <w:szCs w:val="28"/>
        </w:rPr>
        <w:t>Also to hire new celebrities - brand ambassadors and produce a content strategy with expert advice, including short-form videos, images and product review information.</w:t>
      </w:r>
    </w:p>
    <w:p w14:paraId="4A48B898" w14:textId="241D2EFA" w:rsidR="00C52FA7" w:rsidRPr="00C52FA7" w:rsidRDefault="00C52FA7" w:rsidP="00C52FA7">
      <w:pPr>
        <w:rPr>
          <w:sz w:val="28"/>
          <w:szCs w:val="28"/>
        </w:rPr>
      </w:pPr>
      <w:r w:rsidRPr="00C52FA7">
        <w:rPr>
          <w:sz w:val="28"/>
          <w:szCs w:val="28"/>
        </w:rPr>
        <w:t xml:space="preserve">- </w:t>
      </w:r>
      <w:r w:rsidR="00B228A0" w:rsidRPr="00B228A0">
        <w:rPr>
          <w:b/>
          <w:sz w:val="28"/>
          <w:szCs w:val="28"/>
        </w:rPr>
        <w:t>Place strategy</w:t>
      </w:r>
      <w:r w:rsidR="00066551" w:rsidRPr="00066551">
        <w:rPr>
          <w:b/>
          <w:sz w:val="28"/>
          <w:szCs w:val="28"/>
        </w:rPr>
        <w:t>- virtual boutique</w:t>
      </w:r>
      <w:r w:rsidR="00066551">
        <w:rPr>
          <w:sz w:val="28"/>
          <w:szCs w:val="28"/>
        </w:rPr>
        <w:t xml:space="preserve">. </w:t>
      </w:r>
      <w:r w:rsidRPr="00C52FA7">
        <w:rPr>
          <w:sz w:val="28"/>
          <w:szCs w:val="28"/>
        </w:rPr>
        <w:t xml:space="preserve">To expand e-commerce capabilities. For example, </w:t>
      </w:r>
      <w:r w:rsidR="00D805A5">
        <w:rPr>
          <w:sz w:val="28"/>
          <w:szCs w:val="28"/>
        </w:rPr>
        <w:t>it could be possible that many</w:t>
      </w:r>
      <w:r w:rsidR="00066551">
        <w:rPr>
          <w:sz w:val="28"/>
          <w:szCs w:val="28"/>
        </w:rPr>
        <w:t xml:space="preserve"> </w:t>
      </w:r>
      <w:r w:rsidRPr="00C52FA7">
        <w:rPr>
          <w:sz w:val="28"/>
          <w:szCs w:val="28"/>
        </w:rPr>
        <w:t xml:space="preserve">more sales executives </w:t>
      </w:r>
      <w:r w:rsidR="00D805A5">
        <w:rPr>
          <w:sz w:val="28"/>
          <w:szCs w:val="28"/>
        </w:rPr>
        <w:t xml:space="preserve">will </w:t>
      </w:r>
      <w:r w:rsidRPr="00C52FA7">
        <w:rPr>
          <w:sz w:val="28"/>
          <w:szCs w:val="28"/>
        </w:rPr>
        <w:t>work with social media platforms — to handle requests and issues on Instagram</w:t>
      </w:r>
      <w:r w:rsidR="00D805A5">
        <w:rPr>
          <w:sz w:val="28"/>
          <w:szCs w:val="28"/>
        </w:rPr>
        <w:t xml:space="preserve">, </w:t>
      </w:r>
      <w:r w:rsidRPr="00C52FA7">
        <w:rPr>
          <w:sz w:val="28"/>
          <w:szCs w:val="28"/>
        </w:rPr>
        <w:t>Facebook</w:t>
      </w:r>
      <w:r w:rsidR="00D805A5">
        <w:rPr>
          <w:sz w:val="28"/>
          <w:szCs w:val="28"/>
        </w:rPr>
        <w:t xml:space="preserve"> and other media platforms</w:t>
      </w:r>
      <w:r w:rsidRPr="00C52FA7">
        <w:rPr>
          <w:sz w:val="28"/>
          <w:szCs w:val="28"/>
        </w:rPr>
        <w:t>. Since word-of-mouth marketing is one of the most powerful marketing tactic</w:t>
      </w:r>
      <w:r w:rsidR="00D805A5">
        <w:rPr>
          <w:sz w:val="28"/>
          <w:szCs w:val="28"/>
        </w:rPr>
        <w:t>s</w:t>
      </w:r>
      <w:r w:rsidRPr="00C52FA7">
        <w:rPr>
          <w:sz w:val="28"/>
          <w:szCs w:val="28"/>
        </w:rPr>
        <w:t xml:space="preserve">, providing excellent customer service </w:t>
      </w:r>
      <w:r w:rsidR="00066551">
        <w:rPr>
          <w:sz w:val="28"/>
          <w:szCs w:val="28"/>
        </w:rPr>
        <w:t>in</w:t>
      </w:r>
      <w:r w:rsidRPr="00C52FA7">
        <w:rPr>
          <w:sz w:val="28"/>
          <w:szCs w:val="28"/>
        </w:rPr>
        <w:t xml:space="preserve"> </w:t>
      </w:r>
      <w:r w:rsidR="00066551">
        <w:rPr>
          <w:sz w:val="28"/>
          <w:szCs w:val="28"/>
        </w:rPr>
        <w:t>a virtual boutique</w:t>
      </w:r>
      <w:r w:rsidRPr="00C52FA7">
        <w:rPr>
          <w:sz w:val="28"/>
          <w:szCs w:val="28"/>
        </w:rPr>
        <w:t xml:space="preserve"> will lead to customers who can promote and advocate for Bucherer via their networks both online and in-person.</w:t>
      </w:r>
    </w:p>
    <w:p w14:paraId="62DE7C5A" w14:textId="512E516F" w:rsidR="00C52FA7" w:rsidRDefault="00C52FA7" w:rsidP="00C52FA7">
      <w:pPr>
        <w:rPr>
          <w:sz w:val="28"/>
          <w:szCs w:val="28"/>
        </w:rPr>
      </w:pPr>
      <w:r w:rsidRPr="00C52FA7">
        <w:rPr>
          <w:sz w:val="28"/>
          <w:szCs w:val="28"/>
        </w:rPr>
        <w:t>-</w:t>
      </w:r>
      <w:r w:rsidR="00DF1CFD" w:rsidRPr="00DF1CFD">
        <w:rPr>
          <w:b/>
          <w:sz w:val="28"/>
          <w:szCs w:val="28"/>
        </w:rPr>
        <w:t>Virtual reality</w:t>
      </w:r>
      <w:r w:rsidR="00DF1CFD">
        <w:rPr>
          <w:sz w:val="28"/>
          <w:szCs w:val="28"/>
        </w:rPr>
        <w:t xml:space="preserve">. </w:t>
      </w:r>
      <w:r w:rsidRPr="00C52FA7">
        <w:rPr>
          <w:sz w:val="28"/>
          <w:szCs w:val="28"/>
        </w:rPr>
        <w:t>To re-evaluate priorities and innovate - including virtual try-on watches. One way they can do th</w:t>
      </w:r>
      <w:r w:rsidR="00D805A5">
        <w:rPr>
          <w:sz w:val="28"/>
          <w:szCs w:val="28"/>
        </w:rPr>
        <w:t>is</w:t>
      </w:r>
      <w:r w:rsidRPr="00C52FA7">
        <w:rPr>
          <w:sz w:val="28"/>
          <w:szCs w:val="28"/>
        </w:rPr>
        <w:t xml:space="preserve"> is by investing in 3D and augmented reality (AR) technologies. (</w:t>
      </w:r>
      <w:proofErr w:type="spellStart"/>
      <w:r w:rsidRPr="00C52FA7">
        <w:rPr>
          <w:sz w:val="28"/>
          <w:szCs w:val="28"/>
        </w:rPr>
        <w:t>Ferrandez</w:t>
      </w:r>
      <w:proofErr w:type="spellEnd"/>
      <w:r w:rsidRPr="00C52FA7">
        <w:rPr>
          <w:sz w:val="28"/>
          <w:szCs w:val="28"/>
        </w:rPr>
        <w:t xml:space="preserve">, 2022). </w:t>
      </w:r>
    </w:p>
    <w:p w14:paraId="0C55806F" w14:textId="77777777" w:rsidR="00DF1CFD" w:rsidRDefault="00DF1CFD" w:rsidP="00C52FA7">
      <w:pPr>
        <w:rPr>
          <w:sz w:val="28"/>
          <w:szCs w:val="28"/>
        </w:rPr>
      </w:pPr>
      <w:r>
        <w:rPr>
          <w:noProof/>
          <w:sz w:val="28"/>
          <w:szCs w:val="28"/>
          <w:lang w:val="en-GB" w:eastAsia="en-GB"/>
        </w:rPr>
        <w:lastRenderedPageBreak/>
        <w:drawing>
          <wp:inline distT="0" distB="0" distL="0" distR="0" wp14:anchorId="66A693DC" wp14:editId="1F8347C0">
            <wp:extent cx="4810125" cy="30099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irtual realityG.jpg"/>
                    <pic:cNvPicPr/>
                  </pic:nvPicPr>
                  <pic:blipFill>
                    <a:blip r:embed="rId20">
                      <a:extLst>
                        <a:ext uri="{28A0092B-C50C-407E-A947-70E740481C1C}">
                          <a14:useLocalDpi xmlns:a14="http://schemas.microsoft.com/office/drawing/2010/main" val="0"/>
                        </a:ext>
                      </a:extLst>
                    </a:blip>
                    <a:stretch>
                      <a:fillRect/>
                    </a:stretch>
                  </pic:blipFill>
                  <pic:spPr>
                    <a:xfrm>
                      <a:off x="0" y="0"/>
                      <a:ext cx="4810125" cy="3009900"/>
                    </a:xfrm>
                    <a:prstGeom prst="rect">
                      <a:avLst/>
                    </a:prstGeom>
                  </pic:spPr>
                </pic:pic>
              </a:graphicData>
            </a:graphic>
          </wp:inline>
        </w:drawing>
      </w:r>
    </w:p>
    <w:p w14:paraId="472CDFD7" w14:textId="77777777" w:rsidR="00DF1CFD" w:rsidRPr="00C52FA7" w:rsidRDefault="00DF1CFD" w:rsidP="00C52FA7">
      <w:pPr>
        <w:rPr>
          <w:sz w:val="28"/>
          <w:szCs w:val="28"/>
        </w:rPr>
      </w:pPr>
      <w:r>
        <w:rPr>
          <w:sz w:val="28"/>
          <w:szCs w:val="28"/>
        </w:rPr>
        <w:t xml:space="preserve">Source: </w:t>
      </w:r>
      <w:r w:rsidRPr="00C52FA7">
        <w:rPr>
          <w:sz w:val="28"/>
          <w:szCs w:val="28"/>
        </w:rPr>
        <w:t>(</w:t>
      </w:r>
      <w:proofErr w:type="spellStart"/>
      <w:r w:rsidRPr="00C52FA7">
        <w:rPr>
          <w:sz w:val="28"/>
          <w:szCs w:val="28"/>
        </w:rPr>
        <w:t>Ferrandez</w:t>
      </w:r>
      <w:proofErr w:type="spellEnd"/>
      <w:r w:rsidRPr="00C52FA7">
        <w:rPr>
          <w:sz w:val="28"/>
          <w:szCs w:val="28"/>
        </w:rPr>
        <w:t>, 2022).</w:t>
      </w:r>
    </w:p>
    <w:p w14:paraId="1F9419D1" w14:textId="16034B34" w:rsidR="00C52FA7" w:rsidRPr="00C52FA7" w:rsidRDefault="00DF1CFD" w:rsidP="00C52FA7">
      <w:pPr>
        <w:rPr>
          <w:sz w:val="28"/>
          <w:szCs w:val="28"/>
        </w:rPr>
      </w:pPr>
      <w:r>
        <w:rPr>
          <w:sz w:val="28"/>
          <w:szCs w:val="28"/>
        </w:rPr>
        <w:t>Overall, thanks to an effective and flexible marketing mix strategy t</w:t>
      </w:r>
      <w:r w:rsidR="00DD0842">
        <w:rPr>
          <w:sz w:val="28"/>
          <w:szCs w:val="28"/>
        </w:rPr>
        <w:t>he S</w:t>
      </w:r>
      <w:r w:rsidR="00DD0842" w:rsidRPr="00DD0842">
        <w:rPr>
          <w:sz w:val="28"/>
          <w:szCs w:val="28"/>
        </w:rPr>
        <w:t xml:space="preserve">wiss </w:t>
      </w:r>
      <w:r w:rsidR="00DD0842">
        <w:rPr>
          <w:sz w:val="28"/>
          <w:szCs w:val="28"/>
        </w:rPr>
        <w:t>family-owned</w:t>
      </w:r>
      <w:r w:rsidR="00DD0842" w:rsidRPr="00DD0842">
        <w:rPr>
          <w:sz w:val="28"/>
          <w:szCs w:val="28"/>
        </w:rPr>
        <w:t xml:space="preserve"> Bucherer group</w:t>
      </w:r>
      <w:r w:rsidR="00DD0842">
        <w:rPr>
          <w:sz w:val="28"/>
          <w:szCs w:val="28"/>
        </w:rPr>
        <w:t xml:space="preserve"> </w:t>
      </w:r>
      <w:r>
        <w:rPr>
          <w:sz w:val="28"/>
          <w:szCs w:val="28"/>
        </w:rPr>
        <w:t xml:space="preserve">could </w:t>
      </w:r>
      <w:r w:rsidR="00D805A5">
        <w:rPr>
          <w:sz w:val="28"/>
          <w:szCs w:val="28"/>
        </w:rPr>
        <w:t xml:space="preserve">still </w:t>
      </w:r>
      <w:r w:rsidR="00C52FA7" w:rsidRPr="00C52FA7">
        <w:rPr>
          <w:sz w:val="28"/>
          <w:szCs w:val="28"/>
        </w:rPr>
        <w:t>lead, not follow</w:t>
      </w:r>
      <w:r>
        <w:rPr>
          <w:sz w:val="28"/>
          <w:szCs w:val="28"/>
        </w:rPr>
        <w:t xml:space="preserve"> in the Swiss watch industry</w:t>
      </w:r>
      <w:r w:rsidR="00C52FA7" w:rsidRPr="00C52FA7">
        <w:rPr>
          <w:sz w:val="28"/>
          <w:szCs w:val="28"/>
        </w:rPr>
        <w:t>.</w:t>
      </w:r>
    </w:p>
    <w:p w14:paraId="0FAF312F" w14:textId="77777777" w:rsidR="00C52FA7" w:rsidRPr="001E6E13" w:rsidRDefault="001E6E13" w:rsidP="00C52FA7">
      <w:pPr>
        <w:rPr>
          <w:sz w:val="28"/>
          <w:szCs w:val="28"/>
          <w:u w:val="single"/>
        </w:rPr>
      </w:pPr>
      <w:r w:rsidRPr="001E6E13">
        <w:rPr>
          <w:sz w:val="28"/>
          <w:szCs w:val="28"/>
          <w:u w:val="single"/>
        </w:rPr>
        <w:t>References</w:t>
      </w:r>
    </w:p>
    <w:p w14:paraId="4EFE8BC6" w14:textId="77777777" w:rsidR="001E6E13" w:rsidRDefault="001E6E13" w:rsidP="001E6E13">
      <w:pPr>
        <w:pStyle w:val="NormalWeb"/>
        <w:spacing w:before="0" w:beforeAutospacing="0" w:after="240" w:afterAutospacing="0" w:line="360" w:lineRule="auto"/>
      </w:pPr>
      <w:r>
        <w:t xml:space="preserve">Aggarwal, B. (2022). </w:t>
      </w:r>
      <w:r>
        <w:rPr>
          <w:i/>
          <w:iCs/>
        </w:rPr>
        <w:t>Top 5 search marketing trends and 3 must-haves for 2023</w:t>
      </w:r>
      <w:r>
        <w:t>. [online] Search Engine Land. Available at: https://searchengineland.com/search-marketing-trends-must-haves-2023-390308 [Accessed 2 Jan. 2023].</w:t>
      </w:r>
    </w:p>
    <w:p w14:paraId="16451182" w14:textId="77777777" w:rsidR="001E6E13" w:rsidRDefault="001E6E13" w:rsidP="001E6E13">
      <w:pPr>
        <w:pStyle w:val="NormalWeb"/>
        <w:spacing w:before="0" w:beforeAutospacing="0" w:after="240" w:afterAutospacing="0" w:line="360" w:lineRule="auto"/>
      </w:pPr>
      <w:r>
        <w:t xml:space="preserve">Chopra, B. (2021). </w:t>
      </w:r>
      <w:r>
        <w:rPr>
          <w:i/>
          <w:iCs/>
        </w:rPr>
        <w:t xml:space="preserve">Retail Therapy: Tourneau Rebrands To </w:t>
      </w:r>
      <w:proofErr w:type="spellStart"/>
      <w:r>
        <w:rPr>
          <w:i/>
          <w:iCs/>
        </w:rPr>
        <w:t>Bucherer</w:t>
      </w:r>
      <w:proofErr w:type="spellEnd"/>
      <w:r>
        <w:t>. https://revolutionwatch.com/retail-therapy-tourneau-rebrands-to-bucherer/.</w:t>
      </w:r>
    </w:p>
    <w:p w14:paraId="72BD7540" w14:textId="77777777" w:rsidR="001E6E13" w:rsidRDefault="001E6E13" w:rsidP="001E6E13">
      <w:pPr>
        <w:pStyle w:val="NormalWeb"/>
        <w:spacing w:before="0" w:beforeAutospacing="0" w:after="240" w:afterAutospacing="0" w:line="360" w:lineRule="auto"/>
      </w:pPr>
      <w:proofErr w:type="spellStart"/>
      <w:r>
        <w:t>Corder</w:t>
      </w:r>
      <w:proofErr w:type="spellEnd"/>
      <w:r>
        <w:t xml:space="preserve">, R. (2019). </w:t>
      </w:r>
      <w:r>
        <w:rPr>
          <w:i/>
          <w:iCs/>
        </w:rPr>
        <w:t xml:space="preserve">THE BIG INTERVIEW: Becoming </w:t>
      </w:r>
      <w:proofErr w:type="spellStart"/>
      <w:r>
        <w:rPr>
          <w:i/>
          <w:iCs/>
        </w:rPr>
        <w:t>Bucherer</w:t>
      </w:r>
      <w:proofErr w:type="spellEnd"/>
      <w:r>
        <w:t>. https://www.watchpro.com/the-big-interview-becoming-bucherer/.</w:t>
      </w:r>
    </w:p>
    <w:p w14:paraId="69480DF6" w14:textId="77777777" w:rsidR="001E6E13" w:rsidRDefault="001E6E13" w:rsidP="001E6E13">
      <w:pPr>
        <w:pStyle w:val="NormalWeb"/>
        <w:spacing w:before="0" w:beforeAutospacing="0" w:after="240" w:afterAutospacing="0" w:line="360" w:lineRule="auto"/>
      </w:pPr>
      <w:proofErr w:type="spellStart"/>
      <w:r>
        <w:t>Corder</w:t>
      </w:r>
      <w:proofErr w:type="spellEnd"/>
      <w:r>
        <w:t xml:space="preserve">, R. (2022a). </w:t>
      </w:r>
      <w:r>
        <w:rPr>
          <w:i/>
          <w:iCs/>
        </w:rPr>
        <w:t>Rolex Waiting Lists 200-times Longer Than Patek Philippe’s And Even Royal Family Can’t Jump The Queue</w:t>
      </w:r>
      <w:r>
        <w:t>. [online] https://www.watchpro.com/. Available at: https://www.watchpro.com/rolex-waiting-lists-200-times-longer-than-patek-</w:t>
      </w:r>
      <w:r>
        <w:lastRenderedPageBreak/>
        <w:t>philippes-and-even-royal-family-cant-jump-the-queue/#:~:text=NEWS- [Accessed 1 Jan. 2023].</w:t>
      </w:r>
    </w:p>
    <w:p w14:paraId="0C4C7DFF" w14:textId="77777777" w:rsidR="001E6E13" w:rsidRDefault="001E6E13" w:rsidP="001E6E13">
      <w:pPr>
        <w:pStyle w:val="NormalWeb"/>
        <w:spacing w:before="0" w:beforeAutospacing="0" w:after="240" w:afterAutospacing="0" w:line="360" w:lineRule="auto"/>
      </w:pPr>
      <w:proofErr w:type="spellStart"/>
      <w:r>
        <w:t>Corder</w:t>
      </w:r>
      <w:proofErr w:type="spellEnd"/>
      <w:r>
        <w:t xml:space="preserve">, R. (2022b). </w:t>
      </w:r>
      <w:r>
        <w:rPr>
          <w:i/>
          <w:iCs/>
        </w:rPr>
        <w:t>UK follows EU in banning sale of jewellery to Russian customers</w:t>
      </w:r>
      <w:r>
        <w:t>. [online] Available at: https://www.professionaljeweller.com/uk-follows-eu-in-banning-sale-of-jewellery-to-russian-customers/.</w:t>
      </w:r>
    </w:p>
    <w:p w14:paraId="6D8A5B21" w14:textId="77777777" w:rsidR="001E6E13" w:rsidRDefault="001E6E13" w:rsidP="001E6E13">
      <w:pPr>
        <w:pStyle w:val="NormalWeb"/>
        <w:spacing w:before="0" w:beforeAutospacing="0" w:after="240" w:afterAutospacing="0" w:line="360" w:lineRule="auto"/>
      </w:pPr>
      <w:r>
        <w:t xml:space="preserve">Davis, J. (2022). </w:t>
      </w:r>
      <w:r>
        <w:rPr>
          <w:i/>
          <w:iCs/>
        </w:rPr>
        <w:t>The Best Rolexes, From Air-King to Submariner</w:t>
      </w:r>
      <w:r>
        <w:t>. [online] Esquire. Available at: https://www.esquire.com/uk/watches/g32849096/best-rolex-watches/ [Accessed 3 Jan. 2023].</w:t>
      </w:r>
    </w:p>
    <w:p w14:paraId="6FD6E35E" w14:textId="77777777" w:rsidR="001E6E13" w:rsidRDefault="001E6E13" w:rsidP="001E6E13">
      <w:pPr>
        <w:pStyle w:val="NormalWeb"/>
        <w:spacing w:before="0" w:beforeAutospacing="0" w:after="240" w:afterAutospacing="0" w:line="360" w:lineRule="auto"/>
      </w:pPr>
      <w:proofErr w:type="spellStart"/>
      <w:r>
        <w:t>Ferrandez</w:t>
      </w:r>
      <w:proofErr w:type="spellEnd"/>
      <w:r>
        <w:t xml:space="preserve">, C. (2022). </w:t>
      </w:r>
      <w:r>
        <w:rPr>
          <w:i/>
          <w:iCs/>
        </w:rPr>
        <w:t>Augmented reality watch try-ons: how they help brands sell more</w:t>
      </w:r>
      <w:r>
        <w:t>. [online] Poplar Studio. Available at: https://poplar.studio/blog/augmented-reality-watch-try-ons-how-they-help-brands-sell-more/.</w:t>
      </w:r>
    </w:p>
    <w:p w14:paraId="21DD7A05" w14:textId="77777777" w:rsidR="001E6E13" w:rsidRDefault="001E6E13" w:rsidP="001E6E13">
      <w:pPr>
        <w:pStyle w:val="NormalWeb"/>
        <w:spacing w:before="0" w:beforeAutospacing="0" w:after="240" w:afterAutospacing="0" w:line="360" w:lineRule="auto"/>
      </w:pPr>
      <w:r>
        <w:t xml:space="preserve">Godin, S. (2018). </w:t>
      </w:r>
      <w:r>
        <w:rPr>
          <w:i/>
          <w:iCs/>
        </w:rPr>
        <w:t>This is marketing</w:t>
      </w:r>
      <w:r>
        <w:t>. Penguin Random House UK.</w:t>
      </w:r>
    </w:p>
    <w:p w14:paraId="489EE8CF" w14:textId="77777777" w:rsidR="001E6E13" w:rsidRDefault="001E6E13" w:rsidP="001E6E13">
      <w:pPr>
        <w:pStyle w:val="NormalWeb"/>
        <w:spacing w:before="0" w:beforeAutospacing="0" w:after="240" w:afterAutospacing="0" w:line="360" w:lineRule="auto"/>
      </w:pPr>
      <w:r>
        <w:t xml:space="preserve">Hooley, G.J., </w:t>
      </w:r>
      <w:proofErr w:type="spellStart"/>
      <w:r>
        <w:t>Nicoulaud</w:t>
      </w:r>
      <w:proofErr w:type="spellEnd"/>
      <w:r>
        <w:t xml:space="preserve">, B., Rudd, J.M. and Lee, N. (2020). </w:t>
      </w:r>
      <w:r>
        <w:rPr>
          <w:i/>
          <w:iCs/>
        </w:rPr>
        <w:t>Marketing strategy &amp; competitive positioning</w:t>
      </w:r>
      <w:r>
        <w:t xml:space="preserve">. 7th ed. </w:t>
      </w:r>
      <w:proofErr w:type="gramStart"/>
      <w:r>
        <w:t>Harlow ;</w:t>
      </w:r>
      <w:proofErr w:type="gramEnd"/>
      <w:r>
        <w:t xml:space="preserve"> New York: Pearson.</w:t>
      </w:r>
    </w:p>
    <w:p w14:paraId="1356229F" w14:textId="77777777" w:rsidR="001E6E13" w:rsidRDefault="001E6E13" w:rsidP="001E6E13">
      <w:pPr>
        <w:pStyle w:val="NormalWeb"/>
        <w:spacing w:before="0" w:beforeAutospacing="0" w:after="240" w:afterAutospacing="0" w:line="360" w:lineRule="auto"/>
      </w:pPr>
      <w:r>
        <w:t xml:space="preserve">Kotler, P., Armstrong, G., Harris, L.C. and He, H. (2019). </w:t>
      </w:r>
      <w:r>
        <w:rPr>
          <w:i/>
          <w:iCs/>
        </w:rPr>
        <w:t>Principles of Marketing</w:t>
      </w:r>
      <w:r>
        <w:t>. 8th ed. Hoboken: Pearson.</w:t>
      </w:r>
    </w:p>
    <w:p w14:paraId="6A7AE3EF" w14:textId="77777777" w:rsidR="001E6E13" w:rsidRDefault="001E6E13" w:rsidP="001E6E13">
      <w:pPr>
        <w:pStyle w:val="NormalWeb"/>
        <w:spacing w:before="0" w:beforeAutospacing="0" w:after="240" w:afterAutospacing="0" w:line="360" w:lineRule="auto"/>
      </w:pPr>
      <w:r>
        <w:t xml:space="preserve">LinkedIn (2021). </w:t>
      </w:r>
      <w:r>
        <w:rPr>
          <w:i/>
          <w:iCs/>
        </w:rPr>
        <w:t>Conducting a SWOT Analysis</w:t>
      </w:r>
      <w:r>
        <w:t>. https://www.linkedin.com/learning/conducting-a-swot-analysis/what-is-a-swot-analysis?autoSkip=true&amp;autoplay=true&amp;resume=false&amp;u=77966930.</w:t>
      </w:r>
    </w:p>
    <w:p w14:paraId="07872E2E" w14:textId="77777777" w:rsidR="001E6E13" w:rsidRDefault="001E6E13" w:rsidP="001E6E13">
      <w:pPr>
        <w:pStyle w:val="NormalWeb"/>
        <w:spacing w:before="0" w:beforeAutospacing="0" w:after="240" w:afterAutospacing="0" w:line="360" w:lineRule="auto"/>
      </w:pPr>
      <w:r>
        <w:t xml:space="preserve">Luan, L. and Kim, A. (2019). </w:t>
      </w:r>
      <w:r>
        <w:rPr>
          <w:i/>
          <w:iCs/>
        </w:rPr>
        <w:t>How young Chinese consumers are reshaping global luxury</w:t>
      </w:r>
      <w:r>
        <w:t>. [online] McKinsey &amp; Company. Available at: https://www.mckinsey.com/featured-insights/china/how-young-chinese-consumers-are-reshaping-global-luxury.</w:t>
      </w:r>
    </w:p>
    <w:p w14:paraId="680352D5" w14:textId="77777777" w:rsidR="001E6E13" w:rsidRDefault="001E6E13" w:rsidP="001E6E13">
      <w:pPr>
        <w:pStyle w:val="NormalWeb"/>
        <w:spacing w:before="0" w:beforeAutospacing="0" w:after="240" w:afterAutospacing="0" w:line="360" w:lineRule="auto"/>
      </w:pPr>
      <w:r>
        <w:lastRenderedPageBreak/>
        <w:t xml:space="preserve">Mind Tools Content Team (2022). </w:t>
      </w:r>
      <w:r>
        <w:rPr>
          <w:i/>
          <w:iCs/>
        </w:rPr>
        <w:t>Porter’s Five Forces - The Framework Explained</w:t>
      </w:r>
      <w:r>
        <w:t>. [online] www.mindtools.com. Available at: https://www.mindtools.com/at7k8my/porter-s-five-forces.</w:t>
      </w:r>
    </w:p>
    <w:p w14:paraId="628D9117" w14:textId="77777777" w:rsidR="001E6E13" w:rsidRDefault="001E6E13" w:rsidP="001E6E13">
      <w:pPr>
        <w:pStyle w:val="NormalWeb"/>
        <w:spacing w:before="0" w:beforeAutospacing="0" w:after="240" w:afterAutospacing="0" w:line="360" w:lineRule="auto"/>
      </w:pPr>
      <w:r>
        <w:t xml:space="preserve">Rice, J.F. (2022). Adaptation OF PORTER’S FIVE FORCES MODEL TO RISK Management. </w:t>
      </w:r>
      <w:proofErr w:type="spellStart"/>
      <w:r>
        <w:rPr>
          <w:i/>
          <w:iCs/>
        </w:rPr>
        <w:t>Defense</w:t>
      </w:r>
      <w:proofErr w:type="spellEnd"/>
      <w:r>
        <w:rPr>
          <w:i/>
          <w:iCs/>
        </w:rPr>
        <w:t xml:space="preserve"> AR Journal</w:t>
      </w:r>
      <w:r>
        <w:t>.</w:t>
      </w:r>
    </w:p>
    <w:p w14:paraId="6C0405C8" w14:textId="77777777" w:rsidR="001E6E13" w:rsidRPr="00C52FA7" w:rsidRDefault="001E6E13" w:rsidP="00C52FA7">
      <w:pPr>
        <w:rPr>
          <w:sz w:val="28"/>
          <w:szCs w:val="28"/>
        </w:rPr>
      </w:pPr>
    </w:p>
    <w:p w14:paraId="715EAF1B" w14:textId="77777777" w:rsidR="00FE5AF8" w:rsidRPr="00C52FA7" w:rsidRDefault="00FE5AF8">
      <w:pPr>
        <w:rPr>
          <w:sz w:val="28"/>
          <w:szCs w:val="28"/>
        </w:rPr>
      </w:pPr>
    </w:p>
    <w:p w14:paraId="58709CE9" w14:textId="77777777" w:rsidR="00FE5AF8" w:rsidRPr="00C52FA7" w:rsidRDefault="00FE5AF8">
      <w:pPr>
        <w:rPr>
          <w:sz w:val="28"/>
          <w:szCs w:val="28"/>
        </w:rPr>
      </w:pPr>
    </w:p>
    <w:p w14:paraId="73408B74" w14:textId="77777777" w:rsidR="00FE5AF8" w:rsidRPr="00C52FA7" w:rsidRDefault="00FE5AF8">
      <w:pPr>
        <w:rPr>
          <w:sz w:val="28"/>
          <w:szCs w:val="28"/>
        </w:rPr>
      </w:pPr>
    </w:p>
    <w:p w14:paraId="0E32E82A" w14:textId="77777777" w:rsidR="00FE5AF8" w:rsidRPr="00C52FA7" w:rsidRDefault="00FE5AF8">
      <w:pPr>
        <w:rPr>
          <w:sz w:val="28"/>
          <w:szCs w:val="28"/>
        </w:rPr>
      </w:pPr>
    </w:p>
    <w:p w14:paraId="52015305" w14:textId="77777777" w:rsidR="00FE5AF8" w:rsidRPr="00C52FA7" w:rsidRDefault="00FE5AF8">
      <w:pPr>
        <w:rPr>
          <w:sz w:val="28"/>
          <w:szCs w:val="28"/>
        </w:rPr>
      </w:pPr>
    </w:p>
    <w:p w14:paraId="17DAD6C3" w14:textId="77777777" w:rsidR="00FE5AF8" w:rsidRDefault="00FE5AF8"/>
    <w:p w14:paraId="416DB88D" w14:textId="77777777" w:rsidR="00FE5AF8" w:rsidRDefault="00FE5AF8"/>
    <w:p w14:paraId="294DDE87" w14:textId="77777777" w:rsidR="00FE5AF8" w:rsidRDefault="00FE5AF8"/>
    <w:p w14:paraId="2B5EAAB3" w14:textId="77777777" w:rsidR="00FE5AF8" w:rsidRDefault="00FE5AF8"/>
    <w:p w14:paraId="69C75DB5" w14:textId="77777777" w:rsidR="00FE5AF8" w:rsidRDefault="00FE5AF8"/>
    <w:p w14:paraId="2062C9F0" w14:textId="77777777" w:rsidR="00FE5AF8" w:rsidRDefault="00FE5AF8"/>
    <w:p w14:paraId="08E9C638" w14:textId="77777777" w:rsidR="00FE5AF8" w:rsidRDefault="00FE5AF8"/>
    <w:p w14:paraId="0B661782" w14:textId="77777777" w:rsidR="00FE5AF8" w:rsidRDefault="00FE5AF8"/>
    <w:p w14:paraId="66A07C70" w14:textId="77777777" w:rsidR="00FE5AF8" w:rsidRDefault="00FE5AF8"/>
    <w:p w14:paraId="35D2C6F4" w14:textId="77777777" w:rsidR="00FE5AF8" w:rsidRDefault="00FE5AF8"/>
    <w:sectPr w:rsidR="00FE5AF8">
      <w:footerReference w:type="default" r:id="rId2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A1B04E" w14:textId="77777777" w:rsidR="008C38C0" w:rsidRDefault="008C38C0" w:rsidP="00C6554A">
      <w:pPr>
        <w:spacing w:before="0" w:after="0" w:line="240" w:lineRule="auto"/>
      </w:pPr>
      <w:r>
        <w:separator/>
      </w:r>
    </w:p>
  </w:endnote>
  <w:endnote w:type="continuationSeparator" w:id="0">
    <w:p w14:paraId="19DC6164" w14:textId="77777777" w:rsidR="008C38C0" w:rsidRDefault="008C38C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DE6A57" w14:textId="77777777" w:rsidR="007747E5" w:rsidRDefault="007747E5">
    <w:pPr>
      <w:pStyle w:val="Footer"/>
    </w:pPr>
    <w:r>
      <w:t xml:space="preserve">Page </w:t>
    </w:r>
    <w:r>
      <w:fldChar w:fldCharType="begin"/>
    </w:r>
    <w:r>
      <w:instrText xml:space="preserve"> PAGE  \* Arabic  \* MERGEFORMAT </w:instrText>
    </w:r>
    <w:r>
      <w:fldChar w:fldCharType="separate"/>
    </w:r>
    <w:r w:rsidR="00A35F7D">
      <w:rPr>
        <w:noProof/>
      </w:rPr>
      <w:t>22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683FCD" w14:textId="77777777" w:rsidR="008C38C0" w:rsidRDefault="008C38C0" w:rsidP="00C6554A">
      <w:pPr>
        <w:spacing w:before="0" w:after="0" w:line="240" w:lineRule="auto"/>
      </w:pPr>
      <w:r>
        <w:separator/>
      </w:r>
    </w:p>
  </w:footnote>
  <w:footnote w:type="continuationSeparator" w:id="0">
    <w:p w14:paraId="42850945" w14:textId="77777777" w:rsidR="008C38C0" w:rsidRDefault="008C38C0"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AF8"/>
    <w:rsid w:val="00025D3E"/>
    <w:rsid w:val="00046D93"/>
    <w:rsid w:val="00062C0B"/>
    <w:rsid w:val="00063BB0"/>
    <w:rsid w:val="00066551"/>
    <w:rsid w:val="000929EB"/>
    <w:rsid w:val="000B7365"/>
    <w:rsid w:val="000F3406"/>
    <w:rsid w:val="00110845"/>
    <w:rsid w:val="001111F8"/>
    <w:rsid w:val="00111B1F"/>
    <w:rsid w:val="00113325"/>
    <w:rsid w:val="0012395A"/>
    <w:rsid w:val="00175CCD"/>
    <w:rsid w:val="001E6245"/>
    <w:rsid w:val="001E66E3"/>
    <w:rsid w:val="001E6E13"/>
    <w:rsid w:val="002554CD"/>
    <w:rsid w:val="0026492E"/>
    <w:rsid w:val="00293B83"/>
    <w:rsid w:val="00297DFC"/>
    <w:rsid w:val="002B4294"/>
    <w:rsid w:val="002D7270"/>
    <w:rsid w:val="002E7969"/>
    <w:rsid w:val="002F5B52"/>
    <w:rsid w:val="00330827"/>
    <w:rsid w:val="00333D0D"/>
    <w:rsid w:val="00363654"/>
    <w:rsid w:val="00365E7C"/>
    <w:rsid w:val="003871F4"/>
    <w:rsid w:val="003F1F21"/>
    <w:rsid w:val="00417095"/>
    <w:rsid w:val="004544CF"/>
    <w:rsid w:val="00477347"/>
    <w:rsid w:val="0048692D"/>
    <w:rsid w:val="00497EC3"/>
    <w:rsid w:val="004B3AB9"/>
    <w:rsid w:val="004C049F"/>
    <w:rsid w:val="004C34F3"/>
    <w:rsid w:val="004D1A82"/>
    <w:rsid w:val="004D30FB"/>
    <w:rsid w:val="005000E2"/>
    <w:rsid w:val="00514672"/>
    <w:rsid w:val="00543510"/>
    <w:rsid w:val="00565D3E"/>
    <w:rsid w:val="00583D9C"/>
    <w:rsid w:val="005B5259"/>
    <w:rsid w:val="005C6511"/>
    <w:rsid w:val="005E13E9"/>
    <w:rsid w:val="005E1F2D"/>
    <w:rsid w:val="006440EB"/>
    <w:rsid w:val="00655114"/>
    <w:rsid w:val="006653E1"/>
    <w:rsid w:val="006A3AAF"/>
    <w:rsid w:val="006A3CE7"/>
    <w:rsid w:val="006A5509"/>
    <w:rsid w:val="006A5E1B"/>
    <w:rsid w:val="006B6908"/>
    <w:rsid w:val="006D409F"/>
    <w:rsid w:val="00701ECC"/>
    <w:rsid w:val="007609A3"/>
    <w:rsid w:val="007747E5"/>
    <w:rsid w:val="007A1F10"/>
    <w:rsid w:val="007B636C"/>
    <w:rsid w:val="007F75DD"/>
    <w:rsid w:val="00823F09"/>
    <w:rsid w:val="00845247"/>
    <w:rsid w:val="008C38C0"/>
    <w:rsid w:val="008D0E6A"/>
    <w:rsid w:val="008E7D35"/>
    <w:rsid w:val="009A2101"/>
    <w:rsid w:val="009A65B3"/>
    <w:rsid w:val="00A120DE"/>
    <w:rsid w:val="00A13B84"/>
    <w:rsid w:val="00A31475"/>
    <w:rsid w:val="00A35F7D"/>
    <w:rsid w:val="00A370E4"/>
    <w:rsid w:val="00A4239A"/>
    <w:rsid w:val="00A50622"/>
    <w:rsid w:val="00A5586C"/>
    <w:rsid w:val="00A640A0"/>
    <w:rsid w:val="00A6670D"/>
    <w:rsid w:val="00AD60BD"/>
    <w:rsid w:val="00AF51B0"/>
    <w:rsid w:val="00AF652A"/>
    <w:rsid w:val="00B10265"/>
    <w:rsid w:val="00B228A0"/>
    <w:rsid w:val="00B3023E"/>
    <w:rsid w:val="00B32387"/>
    <w:rsid w:val="00BA5DE4"/>
    <w:rsid w:val="00BD0AAC"/>
    <w:rsid w:val="00BF673B"/>
    <w:rsid w:val="00BF69B0"/>
    <w:rsid w:val="00BF7231"/>
    <w:rsid w:val="00C0403B"/>
    <w:rsid w:val="00C30BD2"/>
    <w:rsid w:val="00C446FA"/>
    <w:rsid w:val="00C46868"/>
    <w:rsid w:val="00C52FA7"/>
    <w:rsid w:val="00C6554A"/>
    <w:rsid w:val="00CA7265"/>
    <w:rsid w:val="00D02709"/>
    <w:rsid w:val="00D062A6"/>
    <w:rsid w:val="00D429AC"/>
    <w:rsid w:val="00D805A5"/>
    <w:rsid w:val="00DC73F1"/>
    <w:rsid w:val="00DD0842"/>
    <w:rsid w:val="00DE2FA9"/>
    <w:rsid w:val="00DF1CFD"/>
    <w:rsid w:val="00E078AB"/>
    <w:rsid w:val="00E40E79"/>
    <w:rsid w:val="00E750BD"/>
    <w:rsid w:val="00EA7B29"/>
    <w:rsid w:val="00ED1DC5"/>
    <w:rsid w:val="00ED7C44"/>
    <w:rsid w:val="00EE44EC"/>
    <w:rsid w:val="00EE7B75"/>
    <w:rsid w:val="00EF3F87"/>
    <w:rsid w:val="00F1087C"/>
    <w:rsid w:val="00F47C96"/>
    <w:rsid w:val="00F54624"/>
    <w:rsid w:val="00F71EEE"/>
    <w:rsid w:val="00F848B0"/>
    <w:rsid w:val="00FE5AF8"/>
    <w:rsid w:val="00FF3D61"/>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BE7CB0"/>
  <w15:chartTrackingRefBased/>
  <w15:docId w15:val="{F0CE624E-E88B-4366-8693-7DBE8DC68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gd">
    <w:name w:val="gd"/>
    <w:basedOn w:val="DefaultParagraphFont"/>
    <w:rsid w:val="00E750BD"/>
  </w:style>
  <w:style w:type="paragraph" w:styleId="NormalWeb">
    <w:name w:val="Normal (Web)"/>
    <w:basedOn w:val="Normal"/>
    <w:uiPriority w:val="99"/>
    <w:semiHidden/>
    <w:unhideWhenUsed/>
    <w:rsid w:val="001E6E1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6156701">
      <w:bodyDiv w:val="1"/>
      <w:marLeft w:val="0"/>
      <w:marRight w:val="0"/>
      <w:marTop w:val="0"/>
      <w:marBottom w:val="0"/>
      <w:divBdr>
        <w:top w:val="none" w:sz="0" w:space="0" w:color="auto"/>
        <w:left w:val="none" w:sz="0" w:space="0" w:color="auto"/>
        <w:bottom w:val="none" w:sz="0" w:space="0" w:color="auto"/>
        <w:right w:val="none" w:sz="0" w:space="0" w:color="auto"/>
      </w:divBdr>
    </w:div>
    <w:div w:id="2111315361">
      <w:bodyDiv w:val="1"/>
      <w:marLeft w:val="0"/>
      <w:marRight w:val="0"/>
      <w:marTop w:val="0"/>
      <w:marBottom w:val="0"/>
      <w:divBdr>
        <w:top w:val="none" w:sz="0" w:space="0" w:color="auto"/>
        <w:left w:val="none" w:sz="0" w:space="0" w:color="auto"/>
        <w:bottom w:val="none" w:sz="0" w:space="0" w:color="auto"/>
        <w:right w:val="none" w:sz="0" w:space="0" w:color="auto"/>
      </w:divBdr>
      <w:divsChild>
        <w:div w:id="17270718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1.JP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0.jp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s://www.bucherer.com/uk/en/rolex-facts-and-figures.html" TargetMode="External"/><Relationship Id="rId23"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olet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688</TotalTime>
  <Pages>23</Pages>
  <Words>3727</Words>
  <Characters>21248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dc:creator>
  <cp:keywords/>
  <dc:description/>
  <cp:lastModifiedBy>Violeta</cp:lastModifiedBy>
  <cp:revision>60</cp:revision>
  <dcterms:created xsi:type="dcterms:W3CDTF">2022-12-03T15:38:00Z</dcterms:created>
  <dcterms:modified xsi:type="dcterms:W3CDTF">2023-01-10T21:10:00Z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a811fc4e-3891-4a8c-8a09-02818ebcddce</vt:lpwstr>
  </property>
</Properties>
</file>