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6E8D6" w14:textId="77777777" w:rsidR="00AE6B7C" w:rsidRPr="00502D15" w:rsidRDefault="00AE6B7C" w:rsidP="00FA3E58">
      <w:pPr>
        <w:pStyle w:val="NormalWeb"/>
        <w:spacing w:before="240" w:beforeAutospacing="0" w:after="0" w:afterAutospacing="0" w:line="360" w:lineRule="auto"/>
        <w:jc w:val="center"/>
        <w:rPr>
          <w:rFonts w:ascii="Arial" w:hAnsi="Arial" w:cs="Arial"/>
          <w:b/>
          <w:bCs/>
          <w:color w:val="222222"/>
          <w:shd w:val="clear" w:color="auto" w:fill="FFFFFF"/>
        </w:rPr>
      </w:pPr>
      <w:r w:rsidRPr="00502D15">
        <w:rPr>
          <w:rFonts w:ascii="Arial" w:hAnsi="Arial" w:cs="Arial"/>
          <w:b/>
          <w:bCs/>
          <w:color w:val="222222"/>
          <w:shd w:val="clear" w:color="auto" w:fill="FFFFFF"/>
        </w:rPr>
        <w:t>BMPF7018</w:t>
      </w:r>
      <w:r>
        <w:rPr>
          <w:rFonts w:ascii="Arial" w:hAnsi="Arial" w:cs="Arial"/>
          <w:b/>
          <w:bCs/>
          <w:color w:val="222222"/>
          <w:shd w:val="clear" w:color="auto" w:fill="FFFFFF"/>
        </w:rPr>
        <w:t xml:space="preserve"> </w:t>
      </w:r>
      <w:r w:rsidRPr="00502D15">
        <w:rPr>
          <w:rFonts w:ascii="Arial" w:hAnsi="Arial" w:cs="Arial"/>
          <w:b/>
          <w:bCs/>
          <w:color w:val="222222"/>
          <w:shd w:val="clear" w:color="auto" w:fill="FFFFFF"/>
        </w:rPr>
        <w:t>Managing Work-based Projects</w:t>
      </w:r>
    </w:p>
    <w:p w14:paraId="4EF8DF1D" w14:textId="1C04F361" w:rsidR="009A34AC" w:rsidRDefault="009A34AC" w:rsidP="00FA3E58">
      <w:pPr>
        <w:spacing w:before="240" w:after="0" w:line="240" w:lineRule="auto"/>
        <w:jc w:val="cente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Assignment Component 2a: Written Assignment</w:t>
      </w:r>
    </w:p>
    <w:p w14:paraId="04DF126E" w14:textId="14990F9E" w:rsidR="00CC51FA" w:rsidRPr="00CC51FA" w:rsidRDefault="00CC51FA" w:rsidP="00FA3E58">
      <w:pPr>
        <w:spacing w:before="240" w:after="0" w:line="240" w:lineRule="auto"/>
        <w:jc w:val="center"/>
        <w:rPr>
          <w:rFonts w:ascii="Arial" w:hAnsi="Arial" w:cs="Arial"/>
          <w:b/>
          <w:bCs/>
          <w:color w:val="222222"/>
          <w:sz w:val="24"/>
          <w:szCs w:val="24"/>
          <w:shd w:val="clear" w:color="auto" w:fill="FFFFFF"/>
        </w:rPr>
      </w:pPr>
      <w:r w:rsidRPr="00CC51FA">
        <w:rPr>
          <w:rFonts w:ascii="Arial" w:hAnsi="Arial" w:cs="Arial"/>
          <w:b/>
          <w:bCs/>
          <w:color w:val="222222"/>
          <w:sz w:val="24"/>
          <w:szCs w:val="24"/>
          <w:shd w:val="clear" w:color="auto" w:fill="FFFFFF"/>
        </w:rPr>
        <w:t>"Discuss how you would plan and design a project management process for the workplace"</w:t>
      </w:r>
    </w:p>
    <w:p w14:paraId="15CF3828" w14:textId="7FAF5865" w:rsidR="00AE6B7C" w:rsidRDefault="00AE6B7C" w:rsidP="00FA3E58">
      <w:pPr>
        <w:pStyle w:val="NormalWeb"/>
        <w:spacing w:before="240" w:beforeAutospacing="0" w:after="0" w:afterAutospacing="0" w:line="360" w:lineRule="auto"/>
        <w:jc w:val="center"/>
        <w:rPr>
          <w:rFonts w:ascii="Arial" w:hAnsi="Arial" w:cs="Arial"/>
          <w:b/>
          <w:bCs/>
          <w:color w:val="222222"/>
          <w:shd w:val="clear" w:color="auto" w:fill="FFFFFF"/>
        </w:rPr>
      </w:pPr>
    </w:p>
    <w:p w14:paraId="49AA04E9" w14:textId="77777777" w:rsidR="00AE6B7C" w:rsidRPr="00D62F1A" w:rsidRDefault="00AE6B7C" w:rsidP="00FA3E58">
      <w:pPr>
        <w:pStyle w:val="NormalWeb"/>
        <w:spacing w:before="240" w:beforeAutospacing="0" w:after="0" w:afterAutospacing="0" w:line="360" w:lineRule="auto"/>
        <w:jc w:val="center"/>
        <w:rPr>
          <w:rFonts w:ascii="Arial" w:hAnsi="Arial" w:cs="Arial"/>
          <w:b/>
          <w:bCs/>
          <w:color w:val="222222"/>
          <w:shd w:val="clear" w:color="auto" w:fill="FFFFFF"/>
        </w:rPr>
      </w:pPr>
      <w:r>
        <w:rPr>
          <w:rFonts w:ascii="Arial" w:hAnsi="Arial" w:cs="Arial"/>
          <w:b/>
          <w:bCs/>
          <w:color w:val="222222"/>
          <w:shd w:val="clear" w:color="auto" w:fill="FFFFFF"/>
        </w:rPr>
        <w:t>Errietta M.A. Bissa (2225712)</w:t>
      </w:r>
    </w:p>
    <w:p w14:paraId="1A8B4932" w14:textId="77777777" w:rsidR="00AE6B7C" w:rsidRDefault="00AE6B7C" w:rsidP="00FA3E58">
      <w:pPr>
        <w:pStyle w:val="NormalWeb"/>
        <w:spacing w:before="240" w:beforeAutospacing="0" w:after="0" w:afterAutospacing="0" w:line="360" w:lineRule="auto"/>
        <w:jc w:val="both"/>
        <w:rPr>
          <w:rFonts w:ascii="Arial" w:hAnsi="Arial" w:cs="Arial"/>
          <w:color w:val="222222"/>
        </w:rPr>
      </w:pPr>
    </w:p>
    <w:p w14:paraId="6C83C1E0" w14:textId="77777777" w:rsidR="00AE6B7C" w:rsidRDefault="00AE6B7C" w:rsidP="00FA3E58">
      <w:pPr>
        <w:pStyle w:val="NormalWeb"/>
        <w:spacing w:before="240" w:beforeAutospacing="0" w:after="0" w:afterAutospacing="0" w:line="360" w:lineRule="auto"/>
        <w:jc w:val="both"/>
        <w:rPr>
          <w:rFonts w:ascii="Arial" w:hAnsi="Arial" w:cs="Arial"/>
          <w:color w:val="222222"/>
        </w:rPr>
      </w:pPr>
    </w:p>
    <w:p w14:paraId="15B1AFDB" w14:textId="0730AEAA" w:rsidR="00AE6B7C" w:rsidRDefault="00AE6B7C" w:rsidP="00FA3E58">
      <w:pPr>
        <w:pStyle w:val="NormalWeb"/>
        <w:spacing w:before="240" w:beforeAutospacing="0" w:after="0" w:afterAutospacing="0" w:line="360" w:lineRule="auto"/>
        <w:jc w:val="both"/>
        <w:rPr>
          <w:rFonts w:ascii="Arial" w:hAnsi="Arial" w:cs="Arial"/>
          <w:color w:val="222222"/>
        </w:rPr>
      </w:pPr>
      <w:r>
        <w:rPr>
          <w:rFonts w:ascii="Arial" w:hAnsi="Arial" w:cs="Arial"/>
          <w:color w:val="222222"/>
        </w:rPr>
        <w:t xml:space="preserve">Wordcount (without bibliography &amp; title page): </w:t>
      </w:r>
      <w:r w:rsidR="006B05C8">
        <w:rPr>
          <w:rFonts w:ascii="Arial" w:hAnsi="Arial" w:cs="Arial"/>
          <w:color w:val="222222"/>
        </w:rPr>
        <w:t>2,357</w:t>
      </w:r>
    </w:p>
    <w:p w14:paraId="5CB4133D" w14:textId="7B25CFF9" w:rsidR="00AE6B7C" w:rsidRPr="00D62F1A" w:rsidRDefault="00AE6B7C" w:rsidP="00FA3E58">
      <w:pPr>
        <w:pStyle w:val="NormalWeb"/>
        <w:spacing w:before="240" w:beforeAutospacing="0" w:after="0" w:afterAutospacing="0" w:line="360" w:lineRule="auto"/>
        <w:jc w:val="both"/>
        <w:rPr>
          <w:rFonts w:ascii="Arial" w:hAnsi="Arial" w:cs="Arial"/>
          <w:color w:val="222222"/>
        </w:rPr>
      </w:pPr>
      <w:r>
        <w:rPr>
          <w:rFonts w:ascii="Arial" w:hAnsi="Arial" w:cs="Arial"/>
          <w:color w:val="222222"/>
        </w:rPr>
        <w:t xml:space="preserve">Wordcount (with bibliography &amp; title page): </w:t>
      </w:r>
      <w:r w:rsidR="000E0DDC">
        <w:rPr>
          <w:rFonts w:ascii="Arial" w:hAnsi="Arial" w:cs="Arial"/>
          <w:color w:val="222222"/>
        </w:rPr>
        <w:t>2</w:t>
      </w:r>
      <w:r w:rsidR="009C0D6B">
        <w:rPr>
          <w:rFonts w:ascii="Arial" w:hAnsi="Arial" w:cs="Arial"/>
          <w:color w:val="222222"/>
        </w:rPr>
        <w:t>,</w:t>
      </w:r>
      <w:r w:rsidR="000E0DDC">
        <w:rPr>
          <w:rFonts w:ascii="Arial" w:hAnsi="Arial" w:cs="Arial"/>
          <w:color w:val="222222"/>
        </w:rPr>
        <w:t>63</w:t>
      </w:r>
      <w:r w:rsidR="00D85B6C">
        <w:rPr>
          <w:rFonts w:ascii="Arial" w:hAnsi="Arial" w:cs="Arial"/>
          <w:color w:val="222222"/>
        </w:rPr>
        <w:t>8</w:t>
      </w:r>
    </w:p>
    <w:p w14:paraId="0352EB39" w14:textId="77777777" w:rsidR="00AE6B7C" w:rsidRPr="00D62F1A" w:rsidRDefault="00AE6B7C" w:rsidP="00FA3E58">
      <w:pPr>
        <w:pStyle w:val="NormalWeb"/>
        <w:spacing w:before="240" w:beforeAutospacing="0" w:after="0" w:afterAutospacing="0" w:line="360" w:lineRule="auto"/>
        <w:jc w:val="both"/>
        <w:rPr>
          <w:rFonts w:ascii="Arial" w:hAnsi="Arial" w:cs="Arial"/>
        </w:rPr>
      </w:pPr>
      <w:r w:rsidRPr="00D62F1A">
        <w:rPr>
          <w:rFonts w:ascii="Arial" w:hAnsi="Arial" w:cs="Arial"/>
        </w:rPr>
        <w:t> </w:t>
      </w:r>
    </w:p>
    <w:p w14:paraId="336B7BBE" w14:textId="77777777" w:rsidR="00AE6B7C" w:rsidRDefault="00AE6B7C" w:rsidP="00FA3E58">
      <w:pPr>
        <w:spacing w:before="240" w:after="0" w:line="240" w:lineRule="auto"/>
        <w:rPr>
          <w:rFonts w:ascii="Arial" w:hAnsi="Arial" w:cs="Arial"/>
          <w:color w:val="222222"/>
          <w:shd w:val="clear" w:color="auto" w:fill="FFFFFF"/>
        </w:rPr>
      </w:pPr>
    </w:p>
    <w:p w14:paraId="4A665077" w14:textId="77777777" w:rsidR="00844DF1" w:rsidRPr="002035A6" w:rsidRDefault="00000000" w:rsidP="00FA3E58">
      <w:pPr>
        <w:spacing w:before="240" w:after="0"/>
        <w:rPr>
          <w:rFonts w:ascii="Arial" w:hAnsi="Arial" w:cs="Arial"/>
        </w:rPr>
      </w:pPr>
    </w:p>
    <w:p w14:paraId="3CA7BDC6" w14:textId="77777777" w:rsidR="00CC51FA" w:rsidRDefault="00CC51FA" w:rsidP="00FA3E58">
      <w:pPr>
        <w:spacing w:before="240" w:after="0" w:line="259" w:lineRule="auto"/>
        <w:rPr>
          <w:rFonts w:ascii="Arial" w:hAnsi="Arial" w:cs="Arial"/>
        </w:rPr>
      </w:pPr>
      <w:r>
        <w:rPr>
          <w:rFonts w:ascii="Arial" w:hAnsi="Arial" w:cs="Arial"/>
        </w:rPr>
        <w:br w:type="page"/>
      </w:r>
    </w:p>
    <w:p w14:paraId="4B2B4256" w14:textId="5854E20E" w:rsidR="000B4280" w:rsidRPr="008C7B1C" w:rsidRDefault="000B4280"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sz w:val="24"/>
          <w:szCs w:val="24"/>
        </w:rPr>
        <w:lastRenderedPageBreak/>
        <w:t xml:space="preserve">My workplace is a small/medium-sized Higher Education Institution </w:t>
      </w:r>
      <w:r w:rsidR="00B50E5F" w:rsidRPr="008C7B1C">
        <w:rPr>
          <w:rFonts w:ascii="Arial" w:hAnsi="Arial" w:cs="Arial"/>
          <w:sz w:val="24"/>
          <w:szCs w:val="24"/>
        </w:rPr>
        <w:t xml:space="preserve">(HEI) </w:t>
      </w:r>
      <w:r w:rsidRPr="008C7B1C">
        <w:rPr>
          <w:rFonts w:ascii="Arial" w:hAnsi="Arial" w:cs="Arial"/>
          <w:sz w:val="24"/>
          <w:szCs w:val="24"/>
        </w:rPr>
        <w:t>with about 15,000 students (</w:t>
      </w:r>
      <w:r w:rsidRPr="008C7B1C">
        <w:rPr>
          <w:rFonts w:ascii="Arial" w:hAnsi="Arial" w:cs="Arial"/>
          <w:color w:val="222222"/>
          <w:sz w:val="24"/>
          <w:szCs w:val="24"/>
          <w:shd w:val="clear" w:color="auto" w:fill="FFFFFF"/>
        </w:rPr>
        <w:t xml:space="preserve">HESA, 2022) that operates across several campuses. It has come together through successive mergers of smaller HEIs over the last thirteen years. As I discussed in my essay, </w:t>
      </w:r>
      <w:r w:rsidR="001D70B0" w:rsidRPr="008C7B1C">
        <w:rPr>
          <w:rFonts w:ascii="Arial" w:hAnsi="Arial" w:cs="Arial"/>
          <w:color w:val="222222"/>
          <w:sz w:val="24"/>
          <w:szCs w:val="24"/>
          <w:shd w:val="clear" w:color="auto" w:fill="FFFFFF"/>
        </w:rPr>
        <w:t xml:space="preserve">the particulars of </w:t>
      </w:r>
      <w:r w:rsidRPr="008C7B1C">
        <w:rPr>
          <w:rFonts w:ascii="Arial" w:hAnsi="Arial" w:cs="Arial"/>
          <w:color w:val="222222"/>
          <w:sz w:val="24"/>
          <w:szCs w:val="24"/>
          <w:shd w:val="clear" w:color="auto" w:fill="FFFFFF"/>
        </w:rPr>
        <w:t xml:space="preserve">my workplace </w:t>
      </w:r>
      <w:r w:rsidR="001D70B0" w:rsidRPr="008C7B1C">
        <w:rPr>
          <w:rFonts w:ascii="Arial" w:hAnsi="Arial" w:cs="Arial"/>
          <w:color w:val="222222"/>
          <w:sz w:val="24"/>
          <w:szCs w:val="24"/>
          <w:shd w:val="clear" w:color="auto" w:fill="FFFFFF"/>
        </w:rPr>
        <w:t>mean that a</w:t>
      </w:r>
      <w:r w:rsidR="00485C35" w:rsidRPr="008C7B1C">
        <w:rPr>
          <w:rFonts w:ascii="Arial" w:hAnsi="Arial" w:cs="Arial"/>
          <w:color w:val="222222"/>
          <w:sz w:val="24"/>
          <w:szCs w:val="24"/>
          <w:shd w:val="clear" w:color="auto" w:fill="FFFFFF"/>
        </w:rPr>
        <w:t>ny</w:t>
      </w:r>
      <w:r w:rsidR="001D70B0" w:rsidRPr="008C7B1C">
        <w:rPr>
          <w:rFonts w:ascii="Arial" w:hAnsi="Arial" w:cs="Arial"/>
          <w:color w:val="222222"/>
          <w:sz w:val="24"/>
          <w:szCs w:val="24"/>
          <w:shd w:val="clear" w:color="auto" w:fill="FFFFFF"/>
        </w:rPr>
        <w:t xml:space="preserve"> single project management process</w:t>
      </w:r>
      <w:r w:rsidR="00485C35" w:rsidRPr="008C7B1C">
        <w:rPr>
          <w:rFonts w:ascii="Arial" w:hAnsi="Arial" w:cs="Arial"/>
          <w:color w:val="222222"/>
          <w:sz w:val="24"/>
          <w:szCs w:val="24"/>
          <w:shd w:val="clear" w:color="auto" w:fill="FFFFFF"/>
        </w:rPr>
        <w:t xml:space="preserve"> or methodology</w:t>
      </w:r>
      <w:r w:rsidR="001D70B0" w:rsidRPr="008C7B1C">
        <w:rPr>
          <w:rFonts w:ascii="Arial" w:hAnsi="Arial" w:cs="Arial"/>
          <w:color w:val="222222"/>
          <w:sz w:val="24"/>
          <w:szCs w:val="24"/>
          <w:shd w:val="clear" w:color="auto" w:fill="FFFFFF"/>
        </w:rPr>
        <w:t>, whether predictive, adaptive or hybrid,</w:t>
      </w:r>
      <w:r w:rsidR="00485C35" w:rsidRPr="008C7B1C">
        <w:rPr>
          <w:rFonts w:ascii="Arial" w:hAnsi="Arial" w:cs="Arial"/>
          <w:color w:val="222222"/>
          <w:sz w:val="24"/>
          <w:szCs w:val="24"/>
          <w:shd w:val="clear" w:color="auto" w:fill="FFFFFF"/>
        </w:rPr>
        <w:t xml:space="preserve"> would be inadequate for the variety of projects within the organisation. The issue is further complicated </w:t>
      </w:r>
      <w:r w:rsidR="00BD53D2" w:rsidRPr="008C7B1C">
        <w:rPr>
          <w:rFonts w:ascii="Arial" w:hAnsi="Arial" w:cs="Arial"/>
          <w:color w:val="222222"/>
          <w:sz w:val="24"/>
          <w:szCs w:val="24"/>
          <w:shd w:val="clear" w:color="auto" w:fill="FFFFFF"/>
        </w:rPr>
        <w:t>by the</w:t>
      </w:r>
      <w:r w:rsidR="00485C35" w:rsidRPr="008C7B1C">
        <w:rPr>
          <w:rFonts w:ascii="Arial" w:hAnsi="Arial" w:cs="Arial"/>
          <w:color w:val="222222"/>
          <w:sz w:val="24"/>
          <w:szCs w:val="24"/>
          <w:shd w:val="clear" w:color="auto" w:fill="FFFFFF"/>
        </w:rPr>
        <w:t xml:space="preserve"> organisation’s </w:t>
      </w:r>
      <w:r w:rsidRPr="008C7B1C">
        <w:rPr>
          <w:rFonts w:ascii="Arial" w:hAnsi="Arial" w:cs="Arial"/>
          <w:color w:val="222222"/>
          <w:sz w:val="24"/>
          <w:szCs w:val="24"/>
          <w:shd w:val="clear" w:color="auto" w:fill="FFFFFF"/>
        </w:rPr>
        <w:t xml:space="preserve">considerable weaknesses when it comes to projects and their management. </w:t>
      </w:r>
    </w:p>
    <w:p w14:paraId="57730794" w14:textId="589EFB77" w:rsidR="002E45DB" w:rsidRPr="008C7B1C" w:rsidRDefault="00025140"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This work will </w:t>
      </w:r>
      <w:r w:rsidR="00530B0F" w:rsidRPr="008C7B1C">
        <w:rPr>
          <w:rFonts w:ascii="Arial" w:hAnsi="Arial" w:cs="Arial"/>
          <w:color w:val="222222"/>
          <w:sz w:val="24"/>
          <w:szCs w:val="24"/>
          <w:shd w:val="clear" w:color="auto" w:fill="FFFFFF"/>
        </w:rPr>
        <w:t xml:space="preserve">discuss </w:t>
      </w:r>
      <w:r w:rsidR="006F2ABB" w:rsidRPr="008C7B1C">
        <w:rPr>
          <w:rFonts w:ascii="Arial" w:hAnsi="Arial" w:cs="Arial"/>
          <w:color w:val="222222"/>
          <w:sz w:val="24"/>
          <w:szCs w:val="24"/>
          <w:shd w:val="clear" w:color="auto" w:fill="FFFFFF"/>
        </w:rPr>
        <w:t xml:space="preserve">how </w:t>
      </w:r>
      <w:r w:rsidR="00973274" w:rsidRPr="008C7B1C">
        <w:rPr>
          <w:rFonts w:ascii="Arial" w:hAnsi="Arial" w:cs="Arial"/>
          <w:color w:val="222222"/>
          <w:sz w:val="24"/>
          <w:szCs w:val="24"/>
          <w:shd w:val="clear" w:color="auto" w:fill="FFFFFF"/>
        </w:rPr>
        <w:t xml:space="preserve">using </w:t>
      </w:r>
      <w:r w:rsidR="006F2ABB" w:rsidRPr="008C7B1C">
        <w:rPr>
          <w:rFonts w:ascii="Arial" w:hAnsi="Arial" w:cs="Arial"/>
          <w:color w:val="222222"/>
          <w:sz w:val="24"/>
          <w:szCs w:val="24"/>
          <w:shd w:val="clear" w:color="auto" w:fill="FFFFFF"/>
        </w:rPr>
        <w:t>project categorisation</w:t>
      </w:r>
      <w:r w:rsidR="00973274" w:rsidRPr="008C7B1C">
        <w:rPr>
          <w:rFonts w:ascii="Arial" w:hAnsi="Arial" w:cs="Arial"/>
          <w:color w:val="222222"/>
          <w:sz w:val="24"/>
          <w:szCs w:val="24"/>
          <w:shd w:val="clear" w:color="auto" w:fill="FFFFFF"/>
        </w:rPr>
        <w:t xml:space="preserve"> can create an appropriate framework for the institution of specific project management practices and choices in my workplace.</w:t>
      </w:r>
      <w:r w:rsidR="00A9573C">
        <w:rPr>
          <w:rFonts w:ascii="Arial" w:hAnsi="Arial" w:cs="Arial"/>
          <w:color w:val="222222"/>
          <w:sz w:val="24"/>
          <w:szCs w:val="24"/>
          <w:shd w:val="clear" w:color="auto" w:fill="FFFFFF"/>
        </w:rPr>
        <w:t xml:space="preserve"> Project categorisation is the “</w:t>
      </w:r>
      <w:r w:rsidR="00A9573C" w:rsidRPr="00A9573C">
        <w:rPr>
          <w:rFonts w:ascii="Arial" w:hAnsi="Arial" w:cs="Arial"/>
          <w:color w:val="222222"/>
          <w:sz w:val="24"/>
          <w:szCs w:val="24"/>
          <w:shd w:val="clear" w:color="auto" w:fill="FFFFFF"/>
        </w:rPr>
        <w:t>system of categories for describing and managing their set of projects, whether the system is explicit and formalized or implicit and informal</w:t>
      </w:r>
      <w:r w:rsidR="00A9573C">
        <w:rPr>
          <w:rFonts w:ascii="Arial" w:hAnsi="Arial" w:cs="Arial"/>
          <w:color w:val="222222"/>
          <w:sz w:val="24"/>
          <w:szCs w:val="24"/>
          <w:shd w:val="clear" w:color="auto" w:fill="FFFFFF"/>
        </w:rPr>
        <w:t xml:space="preserve">” (Crawford </w:t>
      </w:r>
      <w:r w:rsidR="00A9573C">
        <w:rPr>
          <w:rFonts w:ascii="Arial" w:hAnsi="Arial" w:cs="Arial"/>
          <w:i/>
          <w:iCs/>
          <w:color w:val="222222"/>
          <w:sz w:val="24"/>
          <w:szCs w:val="24"/>
          <w:shd w:val="clear" w:color="auto" w:fill="FFFFFF"/>
        </w:rPr>
        <w:t>et al.</w:t>
      </w:r>
      <w:r w:rsidR="00A9573C">
        <w:rPr>
          <w:rFonts w:ascii="Arial" w:hAnsi="Arial" w:cs="Arial"/>
          <w:color w:val="222222"/>
          <w:sz w:val="24"/>
          <w:szCs w:val="24"/>
          <w:shd w:val="clear" w:color="auto" w:fill="FFFFFF"/>
        </w:rPr>
        <w:t xml:space="preserve"> 2004)</w:t>
      </w:r>
      <w:r w:rsidR="00A9573C" w:rsidRPr="00A9573C">
        <w:rPr>
          <w:rFonts w:ascii="Arial" w:hAnsi="Arial" w:cs="Arial"/>
          <w:color w:val="222222"/>
          <w:sz w:val="24"/>
          <w:szCs w:val="24"/>
          <w:shd w:val="clear" w:color="auto" w:fill="FFFFFF"/>
        </w:rPr>
        <w:t>.</w:t>
      </w:r>
      <w:r w:rsidR="00522300" w:rsidRPr="008C7B1C">
        <w:rPr>
          <w:rFonts w:ascii="Arial" w:hAnsi="Arial" w:cs="Arial"/>
          <w:color w:val="222222"/>
          <w:sz w:val="24"/>
          <w:szCs w:val="24"/>
          <w:shd w:val="clear" w:color="auto" w:fill="FFFFFF"/>
        </w:rPr>
        <w:t xml:space="preserve"> </w:t>
      </w:r>
      <w:r w:rsidR="00F67E8C" w:rsidRPr="008C7B1C">
        <w:rPr>
          <w:rFonts w:ascii="Arial" w:hAnsi="Arial" w:cs="Arial"/>
          <w:color w:val="222222"/>
          <w:sz w:val="24"/>
          <w:szCs w:val="24"/>
          <w:shd w:val="clear" w:color="auto" w:fill="FFFFFF"/>
        </w:rPr>
        <w:t xml:space="preserve">I believe that a project categorisation </w:t>
      </w:r>
      <w:r w:rsidR="00585BD6" w:rsidRPr="008C7B1C">
        <w:rPr>
          <w:rFonts w:ascii="Arial" w:hAnsi="Arial" w:cs="Arial"/>
          <w:color w:val="222222"/>
          <w:sz w:val="24"/>
          <w:szCs w:val="24"/>
          <w:shd w:val="clear" w:color="auto" w:fill="FFFFFF"/>
        </w:rPr>
        <w:t>will enable better management of projects,</w:t>
      </w:r>
      <w:r w:rsidR="00EB0158" w:rsidRPr="008C7B1C">
        <w:rPr>
          <w:rFonts w:ascii="Arial" w:hAnsi="Arial" w:cs="Arial"/>
          <w:color w:val="222222"/>
          <w:sz w:val="24"/>
          <w:szCs w:val="24"/>
          <w:shd w:val="clear" w:color="auto" w:fill="FFFFFF"/>
        </w:rPr>
        <w:t xml:space="preserve"> as it will allow tailoring of the </w:t>
      </w:r>
      <w:r w:rsidR="001A52E5" w:rsidRPr="008C7B1C">
        <w:rPr>
          <w:rFonts w:ascii="Arial" w:hAnsi="Arial" w:cs="Arial"/>
          <w:color w:val="222222"/>
          <w:sz w:val="24"/>
          <w:szCs w:val="24"/>
          <w:shd w:val="clear" w:color="auto" w:fill="FFFFFF"/>
        </w:rPr>
        <w:t xml:space="preserve">processes according to project specifics and the needs of the organisation. </w:t>
      </w:r>
      <w:r w:rsidR="00532D56" w:rsidRPr="008C7B1C">
        <w:rPr>
          <w:rFonts w:ascii="Arial" w:hAnsi="Arial" w:cs="Arial"/>
          <w:color w:val="222222"/>
          <w:sz w:val="24"/>
          <w:szCs w:val="24"/>
          <w:shd w:val="clear" w:color="auto" w:fill="FFFFFF"/>
        </w:rPr>
        <w:t>I will use the discussion and proposals in Burgan &amp; Burgan (2014) to guide my suggestion</w:t>
      </w:r>
      <w:r w:rsidR="00EE0D23" w:rsidRPr="008C7B1C">
        <w:rPr>
          <w:rFonts w:ascii="Arial" w:hAnsi="Arial" w:cs="Arial"/>
          <w:color w:val="222222"/>
          <w:sz w:val="24"/>
          <w:szCs w:val="24"/>
          <w:shd w:val="clear" w:color="auto" w:fill="FFFFFF"/>
        </w:rPr>
        <w:t xml:space="preserve"> of a project categorisation system for my workplace</w:t>
      </w:r>
      <w:r w:rsidR="00C07B4B" w:rsidRPr="008C7B1C">
        <w:rPr>
          <w:rFonts w:ascii="Arial" w:hAnsi="Arial" w:cs="Arial"/>
          <w:color w:val="222222"/>
          <w:sz w:val="24"/>
          <w:szCs w:val="24"/>
          <w:shd w:val="clear" w:color="auto" w:fill="FFFFFF"/>
        </w:rPr>
        <w:t xml:space="preserve">. </w:t>
      </w:r>
    </w:p>
    <w:p w14:paraId="3A95CA1C" w14:textId="0B55CCBB" w:rsidR="00C07B4B" w:rsidRPr="008C7B1C" w:rsidRDefault="00C07B4B"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Burgan and Burgan (2014) identify as a major issue that organisations tend to persist on particular project management methodologies, while project managers will often follow the methodology that is most comfortable to them. Yet, each project is different and </w:t>
      </w:r>
      <w:r w:rsidRPr="008C7B1C">
        <w:rPr>
          <w:rFonts w:ascii="Arial" w:hAnsi="Arial" w:cs="Arial"/>
          <w:b/>
          <w:bCs/>
          <w:color w:val="222222"/>
          <w:sz w:val="24"/>
          <w:szCs w:val="24"/>
          <w:shd w:val="clear" w:color="auto" w:fill="FFFFFF"/>
        </w:rPr>
        <w:t>tailoring</w:t>
      </w:r>
      <w:r w:rsidRPr="008C7B1C">
        <w:rPr>
          <w:rFonts w:ascii="Arial" w:hAnsi="Arial" w:cs="Arial"/>
          <w:color w:val="222222"/>
          <w:sz w:val="24"/>
          <w:szCs w:val="24"/>
          <w:shd w:val="clear" w:color="auto" w:fill="FFFFFF"/>
        </w:rPr>
        <w:t xml:space="preserve"> processes and methodologies to the specifics of the project is </w:t>
      </w:r>
      <w:r w:rsidR="00545217" w:rsidRPr="008C7B1C">
        <w:rPr>
          <w:rFonts w:ascii="Arial" w:hAnsi="Arial" w:cs="Arial"/>
          <w:color w:val="222222"/>
          <w:sz w:val="24"/>
          <w:szCs w:val="24"/>
          <w:shd w:val="clear" w:color="auto" w:fill="FFFFFF"/>
        </w:rPr>
        <w:t>encouraged by both the PMBOK and PRINCE2 frameworks</w:t>
      </w:r>
      <w:r w:rsidR="008D2239" w:rsidRPr="008C7B1C">
        <w:rPr>
          <w:rFonts w:ascii="Arial" w:hAnsi="Arial" w:cs="Arial"/>
          <w:color w:val="222222"/>
          <w:sz w:val="24"/>
          <w:szCs w:val="24"/>
          <w:shd w:val="clear" w:color="auto" w:fill="FFFFFF"/>
        </w:rPr>
        <w:t xml:space="preserve"> (</w:t>
      </w:r>
      <w:r w:rsidR="00F2784B" w:rsidRPr="008C7B1C">
        <w:rPr>
          <w:rFonts w:ascii="Arial" w:hAnsi="Arial" w:cs="Arial"/>
          <w:color w:val="222222"/>
          <w:sz w:val="24"/>
          <w:szCs w:val="24"/>
          <w:shd w:val="clear" w:color="auto" w:fill="FFFFFF"/>
        </w:rPr>
        <w:t>PMBOK Guide, 2017:28</w:t>
      </w:r>
      <w:r w:rsidR="00991F97" w:rsidRPr="008C7B1C">
        <w:rPr>
          <w:rFonts w:ascii="Arial" w:hAnsi="Arial" w:cs="Arial"/>
          <w:color w:val="222222"/>
          <w:sz w:val="24"/>
          <w:szCs w:val="24"/>
          <w:shd w:val="clear" w:color="auto" w:fill="FFFFFF"/>
        </w:rPr>
        <w:t>;</w:t>
      </w:r>
      <w:r w:rsidR="00A9642C" w:rsidRPr="008C7B1C">
        <w:rPr>
          <w:rFonts w:ascii="Arial" w:hAnsi="Arial" w:cs="Arial"/>
          <w:color w:val="222222"/>
          <w:sz w:val="24"/>
          <w:szCs w:val="24"/>
          <w:shd w:val="clear" w:color="auto" w:fill="FFFFFF"/>
        </w:rPr>
        <w:t xml:space="preserve"> Managing Successful Projects with PRINCE2, 2017:30-36)</w:t>
      </w:r>
      <w:r w:rsidR="00545217" w:rsidRPr="008C7B1C">
        <w:rPr>
          <w:rFonts w:ascii="Arial" w:hAnsi="Arial" w:cs="Arial"/>
          <w:color w:val="222222"/>
          <w:sz w:val="24"/>
          <w:szCs w:val="24"/>
          <w:shd w:val="clear" w:color="auto" w:fill="FFFFFF"/>
        </w:rPr>
        <w:t xml:space="preserve">, </w:t>
      </w:r>
      <w:r w:rsidR="008D2239" w:rsidRPr="008C7B1C">
        <w:rPr>
          <w:rFonts w:ascii="Arial" w:hAnsi="Arial" w:cs="Arial"/>
          <w:color w:val="222222"/>
          <w:sz w:val="24"/>
          <w:szCs w:val="24"/>
          <w:shd w:val="clear" w:color="auto" w:fill="FFFFFF"/>
        </w:rPr>
        <w:t>as well as a variety of other studies</w:t>
      </w:r>
      <w:r w:rsidR="00AF3F8B" w:rsidRPr="008C7B1C">
        <w:rPr>
          <w:rFonts w:ascii="Arial" w:hAnsi="Arial" w:cs="Arial"/>
          <w:color w:val="222222"/>
          <w:sz w:val="24"/>
          <w:szCs w:val="24"/>
          <w:shd w:val="clear" w:color="auto" w:fill="FFFFFF"/>
        </w:rPr>
        <w:t xml:space="preserve"> (</w:t>
      </w:r>
      <w:r w:rsidR="001E46BC" w:rsidRPr="008C7B1C">
        <w:rPr>
          <w:rFonts w:ascii="Arial" w:hAnsi="Arial" w:cs="Arial"/>
          <w:color w:val="222222"/>
          <w:sz w:val="24"/>
          <w:szCs w:val="24"/>
          <w:shd w:val="clear" w:color="auto" w:fill="FFFFFF"/>
        </w:rPr>
        <w:t xml:space="preserve">ex. </w:t>
      </w:r>
      <w:r w:rsidR="00AF3F8B" w:rsidRPr="008C7B1C">
        <w:rPr>
          <w:rFonts w:ascii="Arial" w:hAnsi="Arial" w:cs="Arial"/>
          <w:color w:val="222222"/>
          <w:sz w:val="24"/>
          <w:szCs w:val="24"/>
          <w:shd w:val="clear" w:color="auto" w:fill="FFFFFF"/>
        </w:rPr>
        <w:t xml:space="preserve">Turner </w:t>
      </w:r>
      <w:r w:rsidR="00AF3F8B" w:rsidRPr="008C7B1C">
        <w:rPr>
          <w:rFonts w:ascii="Arial" w:hAnsi="Arial" w:cs="Arial"/>
          <w:i/>
          <w:iCs/>
          <w:color w:val="222222"/>
          <w:sz w:val="24"/>
          <w:szCs w:val="24"/>
          <w:shd w:val="clear" w:color="auto" w:fill="FFFFFF"/>
        </w:rPr>
        <w:t>et al.</w:t>
      </w:r>
      <w:r w:rsidR="00AF3F8B" w:rsidRPr="008C7B1C">
        <w:rPr>
          <w:rFonts w:ascii="Arial" w:hAnsi="Arial" w:cs="Arial"/>
          <w:color w:val="222222"/>
          <w:sz w:val="24"/>
          <w:szCs w:val="24"/>
          <w:shd w:val="clear" w:color="auto" w:fill="FFFFFF"/>
        </w:rPr>
        <w:t>, 2012;</w:t>
      </w:r>
      <w:r w:rsidR="001E46BC" w:rsidRPr="008C7B1C">
        <w:rPr>
          <w:rFonts w:ascii="Arial" w:hAnsi="Arial" w:cs="Arial"/>
          <w:color w:val="222222"/>
          <w:sz w:val="24"/>
          <w:szCs w:val="24"/>
          <w:shd w:val="clear" w:color="auto" w:fill="FFFFFF"/>
        </w:rPr>
        <w:t xml:space="preserve"> Ng, 2018)</w:t>
      </w:r>
      <w:r w:rsidR="008D2239" w:rsidRPr="008C7B1C">
        <w:rPr>
          <w:rFonts w:ascii="Arial" w:hAnsi="Arial" w:cs="Arial"/>
          <w:color w:val="222222"/>
          <w:sz w:val="24"/>
          <w:szCs w:val="24"/>
          <w:shd w:val="clear" w:color="auto" w:fill="FFFFFF"/>
        </w:rPr>
        <w:t>.</w:t>
      </w:r>
    </w:p>
    <w:p w14:paraId="78005BAC" w14:textId="1A9308EF" w:rsidR="001E46BC" w:rsidRPr="008C7B1C" w:rsidRDefault="00E016CD"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Currently, my workplace does not follow any particular methodology of project management, nor indeed is there a common way or framework for projects and their management. Specific departments, primarily IT, and teams, mainly for capital projects, have identified project managers and project methodologies to follow. Over the last three years there has been slow movement towards adopting elements of project management and project management tools, such as requesting a business case, </w:t>
      </w:r>
      <w:r w:rsidR="002E45DB" w:rsidRPr="008C7B1C">
        <w:rPr>
          <w:rFonts w:ascii="Arial" w:hAnsi="Arial" w:cs="Arial"/>
          <w:color w:val="222222"/>
          <w:sz w:val="24"/>
          <w:szCs w:val="24"/>
          <w:shd w:val="clear" w:color="auto" w:fill="FFFFFF"/>
        </w:rPr>
        <w:t xml:space="preserve">using tools like Microsoft Planner, </w:t>
      </w:r>
      <w:r w:rsidR="00BD53D2" w:rsidRPr="008C7B1C">
        <w:rPr>
          <w:rFonts w:ascii="Arial" w:hAnsi="Arial" w:cs="Arial"/>
          <w:color w:val="222222"/>
          <w:sz w:val="24"/>
          <w:szCs w:val="24"/>
          <w:shd w:val="clear" w:color="auto" w:fill="FFFFFF"/>
        </w:rPr>
        <w:t>Project,</w:t>
      </w:r>
      <w:r w:rsidR="002E45DB" w:rsidRPr="008C7B1C">
        <w:rPr>
          <w:rFonts w:ascii="Arial" w:hAnsi="Arial" w:cs="Arial"/>
          <w:color w:val="222222"/>
          <w:sz w:val="24"/>
          <w:szCs w:val="24"/>
          <w:shd w:val="clear" w:color="auto" w:fill="FFFFFF"/>
        </w:rPr>
        <w:t xml:space="preserve"> and </w:t>
      </w:r>
      <w:r w:rsidR="00FC07C9" w:rsidRPr="008C7B1C">
        <w:rPr>
          <w:rFonts w:ascii="Arial" w:hAnsi="Arial" w:cs="Arial"/>
          <w:color w:val="222222"/>
          <w:sz w:val="24"/>
          <w:szCs w:val="24"/>
          <w:shd w:val="clear" w:color="auto" w:fill="FFFFFF"/>
        </w:rPr>
        <w:t>SharePoint</w:t>
      </w:r>
      <w:r w:rsidR="002315EF" w:rsidRPr="008C7B1C">
        <w:rPr>
          <w:rFonts w:ascii="Arial" w:hAnsi="Arial" w:cs="Arial"/>
          <w:color w:val="222222"/>
          <w:sz w:val="24"/>
          <w:szCs w:val="24"/>
          <w:shd w:val="clear" w:color="auto" w:fill="FFFFFF"/>
        </w:rPr>
        <w:t xml:space="preserve"> task-lists</w:t>
      </w:r>
      <w:r w:rsidR="00FC07C9" w:rsidRPr="008C7B1C">
        <w:rPr>
          <w:rFonts w:ascii="Arial" w:hAnsi="Arial" w:cs="Arial"/>
          <w:color w:val="222222"/>
          <w:sz w:val="24"/>
          <w:szCs w:val="24"/>
          <w:shd w:val="clear" w:color="auto" w:fill="FFFFFF"/>
        </w:rPr>
        <w:t xml:space="preserve">, etc. </w:t>
      </w:r>
      <w:r w:rsidR="00D4332B" w:rsidRPr="008C7B1C">
        <w:rPr>
          <w:rFonts w:ascii="Arial" w:hAnsi="Arial" w:cs="Arial"/>
          <w:color w:val="222222"/>
          <w:sz w:val="24"/>
          <w:szCs w:val="24"/>
          <w:shd w:val="clear" w:color="auto" w:fill="FFFFFF"/>
        </w:rPr>
        <w:t xml:space="preserve">For future success, it is imperative that the organisation adopts a clear system regarding </w:t>
      </w:r>
      <w:r w:rsidR="00D4332B" w:rsidRPr="008C7B1C">
        <w:rPr>
          <w:rFonts w:ascii="Arial" w:hAnsi="Arial" w:cs="Arial"/>
          <w:color w:val="222222"/>
          <w:sz w:val="24"/>
          <w:szCs w:val="24"/>
          <w:shd w:val="clear" w:color="auto" w:fill="FFFFFF"/>
        </w:rPr>
        <w:lastRenderedPageBreak/>
        <w:t xml:space="preserve">project management with an emphasis on tailoring to the specifics of the project, rather than </w:t>
      </w:r>
      <w:r w:rsidR="004A367B" w:rsidRPr="008C7B1C">
        <w:rPr>
          <w:rFonts w:ascii="Arial" w:hAnsi="Arial" w:cs="Arial"/>
          <w:color w:val="222222"/>
          <w:sz w:val="24"/>
          <w:szCs w:val="24"/>
          <w:shd w:val="clear" w:color="auto" w:fill="FFFFFF"/>
        </w:rPr>
        <w:t>simply blindly following the most comfortable methodology</w:t>
      </w:r>
      <w:r w:rsidR="00DE0997" w:rsidRPr="008C7B1C">
        <w:rPr>
          <w:rFonts w:ascii="Arial" w:hAnsi="Arial" w:cs="Arial"/>
          <w:color w:val="222222"/>
          <w:sz w:val="24"/>
          <w:szCs w:val="24"/>
          <w:shd w:val="clear" w:color="auto" w:fill="FFFFFF"/>
        </w:rPr>
        <w:t xml:space="preserve">, or indeed simply wedging bits and pieces of project management processes into documentation and expectations without any appropriate training provided. </w:t>
      </w:r>
    </w:p>
    <w:p w14:paraId="35E907E8" w14:textId="3649B642" w:rsidR="00D672BE" w:rsidRPr="008C7B1C" w:rsidRDefault="00D32210"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Additionally, my workplace suffers f</w:t>
      </w:r>
      <w:r w:rsidR="00A87FD3" w:rsidRPr="008C7B1C">
        <w:rPr>
          <w:rFonts w:ascii="Arial" w:hAnsi="Arial" w:cs="Arial"/>
          <w:color w:val="222222"/>
          <w:sz w:val="24"/>
          <w:szCs w:val="24"/>
          <w:shd w:val="clear" w:color="auto" w:fill="FFFFFF"/>
        </w:rPr>
        <w:t>rom</w:t>
      </w:r>
      <w:r w:rsidRPr="008C7B1C">
        <w:rPr>
          <w:rFonts w:ascii="Arial" w:hAnsi="Arial" w:cs="Arial"/>
          <w:color w:val="222222"/>
          <w:sz w:val="24"/>
          <w:szCs w:val="24"/>
          <w:shd w:val="clear" w:color="auto" w:fill="FFFFFF"/>
        </w:rPr>
        <w:t xml:space="preserve"> several factors that </w:t>
      </w:r>
      <w:r w:rsidR="006538C1" w:rsidRPr="008C7B1C">
        <w:rPr>
          <w:rFonts w:ascii="Arial" w:hAnsi="Arial" w:cs="Arial"/>
          <w:color w:val="222222"/>
          <w:sz w:val="24"/>
          <w:szCs w:val="24"/>
          <w:shd w:val="clear" w:color="auto" w:fill="FFFFFF"/>
        </w:rPr>
        <w:t>can create considerable project problems, specifically</w:t>
      </w:r>
      <w:r w:rsidR="00A87FD3" w:rsidRPr="008C7B1C">
        <w:rPr>
          <w:rFonts w:ascii="Arial" w:hAnsi="Arial" w:cs="Arial"/>
          <w:color w:val="222222"/>
          <w:sz w:val="24"/>
          <w:szCs w:val="24"/>
          <w:shd w:val="clear" w:color="auto" w:fill="FFFFFF"/>
        </w:rPr>
        <w:t xml:space="preserve"> (as per Grenny </w:t>
      </w:r>
      <w:r w:rsidR="00A87FD3" w:rsidRPr="008C7B1C">
        <w:rPr>
          <w:rFonts w:ascii="Arial" w:hAnsi="Arial" w:cs="Arial"/>
          <w:i/>
          <w:iCs/>
          <w:color w:val="222222"/>
          <w:sz w:val="24"/>
          <w:szCs w:val="24"/>
          <w:shd w:val="clear" w:color="auto" w:fill="FFFFFF"/>
        </w:rPr>
        <w:t>et al</w:t>
      </w:r>
      <w:r w:rsidR="00A87FD3" w:rsidRPr="008C7B1C">
        <w:rPr>
          <w:rFonts w:ascii="Arial" w:hAnsi="Arial" w:cs="Arial"/>
          <w:color w:val="222222"/>
          <w:sz w:val="24"/>
          <w:szCs w:val="24"/>
          <w:shd w:val="clear" w:color="auto" w:fill="FFFFFF"/>
        </w:rPr>
        <w:t>. 2013):</w:t>
      </w:r>
    </w:p>
    <w:p w14:paraId="16BD81A7" w14:textId="166DC8BC" w:rsidR="000F74B0" w:rsidRPr="008C7B1C" w:rsidRDefault="00031086" w:rsidP="00FA3E58">
      <w:pPr>
        <w:pStyle w:val="ListParagraph"/>
        <w:numPr>
          <w:ilvl w:val="0"/>
          <w:numId w:val="1"/>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‘Skirting’, where middle and senior management avoids formal procedures in project creation</w:t>
      </w:r>
      <w:r w:rsidR="000F74B0" w:rsidRPr="008C7B1C">
        <w:rPr>
          <w:rFonts w:ascii="Arial" w:hAnsi="Arial" w:cs="Arial"/>
          <w:color w:val="222222"/>
          <w:sz w:val="24"/>
          <w:szCs w:val="24"/>
          <w:shd w:val="clear" w:color="auto" w:fill="FFFFFF"/>
        </w:rPr>
        <w:t>;</w:t>
      </w:r>
    </w:p>
    <w:p w14:paraId="21EB0116" w14:textId="77777777" w:rsidR="000F74B0" w:rsidRPr="008C7B1C" w:rsidRDefault="000F74B0" w:rsidP="00FA3E58">
      <w:pPr>
        <w:pStyle w:val="ListParagraph"/>
        <w:numPr>
          <w:ilvl w:val="0"/>
          <w:numId w:val="1"/>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‘Check-kiting’, where commitments are made, often after the project has started or resources have been allocated, without considering the effect on the project;</w:t>
      </w:r>
    </w:p>
    <w:p w14:paraId="6E26858C" w14:textId="7BDF7220" w:rsidR="007F1F72" w:rsidRPr="008C7B1C" w:rsidRDefault="000F74B0" w:rsidP="00FA3E58">
      <w:pPr>
        <w:pStyle w:val="ListParagraph"/>
        <w:numPr>
          <w:ilvl w:val="0"/>
          <w:numId w:val="1"/>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Team failures, where </w:t>
      </w:r>
      <w:r w:rsidR="007F1F72" w:rsidRPr="008C7B1C">
        <w:rPr>
          <w:rFonts w:ascii="Arial" w:hAnsi="Arial" w:cs="Arial"/>
          <w:color w:val="222222"/>
          <w:sz w:val="24"/>
          <w:szCs w:val="24"/>
          <w:shd w:val="clear" w:color="auto" w:fill="FFFFFF"/>
        </w:rPr>
        <w:t xml:space="preserve">there is no specifically identified project team, but rather a collection of people that belong to existing teams and </w:t>
      </w:r>
      <w:r w:rsidR="003422D0" w:rsidRPr="008C7B1C">
        <w:rPr>
          <w:rFonts w:ascii="Arial" w:hAnsi="Arial" w:cs="Arial"/>
          <w:color w:val="222222"/>
          <w:sz w:val="24"/>
          <w:szCs w:val="24"/>
          <w:shd w:val="clear" w:color="auto" w:fill="FFFFFF"/>
        </w:rPr>
        <w:t>must</w:t>
      </w:r>
      <w:r w:rsidR="007F1F72" w:rsidRPr="008C7B1C">
        <w:rPr>
          <w:rFonts w:ascii="Arial" w:hAnsi="Arial" w:cs="Arial"/>
          <w:color w:val="222222"/>
          <w:sz w:val="24"/>
          <w:szCs w:val="24"/>
          <w:shd w:val="clear" w:color="auto" w:fill="FFFFFF"/>
        </w:rPr>
        <w:t xml:space="preserve"> juggle the project requirements without consideration of their existing teams’ priorities or their own workload.</w:t>
      </w:r>
    </w:p>
    <w:p w14:paraId="09DD6078" w14:textId="77777777" w:rsidR="007F1F72" w:rsidRPr="008C7B1C" w:rsidRDefault="007F1F72"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I would also suggest that two more of Grenny </w:t>
      </w:r>
      <w:r w:rsidRPr="008C7B1C">
        <w:rPr>
          <w:rFonts w:ascii="Arial" w:hAnsi="Arial" w:cs="Arial"/>
          <w:i/>
          <w:iCs/>
          <w:color w:val="222222"/>
          <w:sz w:val="24"/>
          <w:szCs w:val="24"/>
          <w:shd w:val="clear" w:color="auto" w:fill="FFFFFF"/>
        </w:rPr>
        <w:t>et al</w:t>
      </w:r>
      <w:r w:rsidRPr="008C7B1C">
        <w:rPr>
          <w:rFonts w:ascii="Arial" w:hAnsi="Arial" w:cs="Arial"/>
          <w:color w:val="222222"/>
          <w:sz w:val="24"/>
          <w:szCs w:val="24"/>
          <w:shd w:val="clear" w:color="auto" w:fill="FFFFFF"/>
        </w:rPr>
        <w:t>.’s categories apply but with considerable changes:</w:t>
      </w:r>
    </w:p>
    <w:p w14:paraId="6AB84B72" w14:textId="369E01D0" w:rsidR="000F74B0" w:rsidRPr="008C7B1C" w:rsidRDefault="007F1F72" w:rsidP="00FA3E58">
      <w:pPr>
        <w:pStyle w:val="ListParagraph"/>
        <w:numPr>
          <w:ilvl w:val="0"/>
          <w:numId w:val="2"/>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Sponsors are often not identified, or are allocated to a project without any expectations</w:t>
      </w:r>
      <w:r w:rsidR="00F61B23" w:rsidRPr="008C7B1C">
        <w:rPr>
          <w:rFonts w:ascii="Arial" w:hAnsi="Arial" w:cs="Arial"/>
          <w:color w:val="222222"/>
          <w:sz w:val="24"/>
          <w:szCs w:val="24"/>
          <w:shd w:val="clear" w:color="auto" w:fill="FFFFFF"/>
        </w:rPr>
        <w:t xml:space="preserve"> or understanding</w:t>
      </w:r>
      <w:r w:rsidRPr="008C7B1C">
        <w:rPr>
          <w:rFonts w:ascii="Arial" w:hAnsi="Arial" w:cs="Arial"/>
          <w:color w:val="222222"/>
          <w:sz w:val="24"/>
          <w:szCs w:val="24"/>
          <w:shd w:val="clear" w:color="auto" w:fill="FFFFFF"/>
        </w:rPr>
        <w:t xml:space="preserve"> of what their role is;</w:t>
      </w:r>
    </w:p>
    <w:p w14:paraId="3A2DA383" w14:textId="6AAD9FE9" w:rsidR="007F1F72" w:rsidRPr="008C7B1C" w:rsidRDefault="00F33BC3" w:rsidP="00FA3E58">
      <w:pPr>
        <w:pStyle w:val="ListParagraph"/>
        <w:numPr>
          <w:ilvl w:val="0"/>
          <w:numId w:val="2"/>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A lack of a collaborative culture, and an at-times very strong culture of blame, mean that ‘project-chicken’ is rife, and indeed it is very difficult for a project manager to get the human resources they need.</w:t>
      </w:r>
    </w:p>
    <w:p w14:paraId="31A699D8" w14:textId="4D8CE50F" w:rsidR="00162FA8" w:rsidRPr="008C7B1C" w:rsidRDefault="00162FA8"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Thus, both clarity of the expectations of project management and a better understanding of its processes is essential</w:t>
      </w:r>
      <w:r w:rsidR="003A2476" w:rsidRPr="008C7B1C">
        <w:rPr>
          <w:rFonts w:ascii="Arial" w:hAnsi="Arial" w:cs="Arial"/>
          <w:color w:val="222222"/>
          <w:sz w:val="24"/>
          <w:szCs w:val="24"/>
          <w:shd w:val="clear" w:color="auto" w:fill="FFFFFF"/>
        </w:rPr>
        <w:t xml:space="preserve"> for my organisation, including appropriate training both for those who are chosen to lead projects and those who manage them.</w:t>
      </w:r>
    </w:p>
    <w:p w14:paraId="33B37194" w14:textId="28E269DA" w:rsidR="004F72DC" w:rsidRPr="008C7B1C" w:rsidRDefault="00F83226"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Burgan &amp; Burgan (2014) identify as the </w:t>
      </w:r>
      <w:r w:rsidRPr="008C7B1C">
        <w:rPr>
          <w:rFonts w:ascii="Arial" w:hAnsi="Arial" w:cs="Arial"/>
          <w:b/>
          <w:bCs/>
          <w:color w:val="222222"/>
          <w:sz w:val="24"/>
          <w:szCs w:val="24"/>
          <w:shd w:val="clear" w:color="auto" w:fill="FFFFFF"/>
        </w:rPr>
        <w:t>first</w:t>
      </w:r>
      <w:r w:rsidRPr="008C7B1C">
        <w:rPr>
          <w:rFonts w:ascii="Arial" w:hAnsi="Arial" w:cs="Arial"/>
          <w:color w:val="222222"/>
          <w:sz w:val="24"/>
          <w:szCs w:val="24"/>
          <w:shd w:val="clear" w:color="auto" w:fill="FFFFFF"/>
        </w:rPr>
        <w:t xml:space="preserve"> element of project categorisation the identification of the industry the product belongs. </w:t>
      </w:r>
      <w:r w:rsidR="00282020" w:rsidRPr="008C7B1C">
        <w:rPr>
          <w:rFonts w:ascii="Arial" w:hAnsi="Arial" w:cs="Arial"/>
          <w:color w:val="222222"/>
          <w:sz w:val="24"/>
          <w:szCs w:val="24"/>
          <w:shd w:val="clear" w:color="auto" w:fill="FFFFFF"/>
        </w:rPr>
        <w:t>I do not know how common this issue is across sectors or industries, but HEI</w:t>
      </w:r>
      <w:r w:rsidR="00B50E5F" w:rsidRPr="008C7B1C">
        <w:rPr>
          <w:rFonts w:ascii="Arial" w:hAnsi="Arial" w:cs="Arial"/>
          <w:color w:val="222222"/>
          <w:sz w:val="24"/>
          <w:szCs w:val="24"/>
          <w:shd w:val="clear" w:color="auto" w:fill="FFFFFF"/>
        </w:rPr>
        <w:t>s</w:t>
      </w:r>
      <w:r w:rsidR="00282020" w:rsidRPr="008C7B1C">
        <w:rPr>
          <w:rFonts w:ascii="Arial" w:hAnsi="Arial" w:cs="Arial"/>
          <w:color w:val="222222"/>
          <w:sz w:val="24"/>
          <w:szCs w:val="24"/>
          <w:shd w:val="clear" w:color="auto" w:fill="FFFFFF"/>
        </w:rPr>
        <w:t xml:space="preserve"> face a particular challenge. </w:t>
      </w:r>
      <w:r w:rsidR="008C12F4" w:rsidRPr="008C7B1C">
        <w:rPr>
          <w:rFonts w:ascii="Arial" w:hAnsi="Arial" w:cs="Arial"/>
          <w:color w:val="222222"/>
          <w:sz w:val="24"/>
          <w:szCs w:val="24"/>
          <w:shd w:val="clear" w:color="auto" w:fill="FFFFFF"/>
        </w:rPr>
        <w:t xml:space="preserve">While an HEI’s primary industry is education, for it to function, it needs a variety of specialised </w:t>
      </w:r>
      <w:r w:rsidR="008C12F4" w:rsidRPr="008C7B1C">
        <w:rPr>
          <w:rFonts w:ascii="Arial" w:hAnsi="Arial" w:cs="Arial"/>
          <w:color w:val="222222"/>
          <w:sz w:val="24"/>
          <w:szCs w:val="24"/>
          <w:shd w:val="clear" w:color="auto" w:fill="FFFFFF"/>
        </w:rPr>
        <w:lastRenderedPageBreak/>
        <w:t>departments that fundamentally belong to other industries, such as construction</w:t>
      </w:r>
      <w:r w:rsidR="008C4DA8" w:rsidRPr="008C7B1C">
        <w:rPr>
          <w:rFonts w:ascii="Arial" w:hAnsi="Arial" w:cs="Arial"/>
          <w:color w:val="222222"/>
          <w:sz w:val="24"/>
          <w:szCs w:val="24"/>
          <w:shd w:val="clear" w:color="auto" w:fill="FFFFFF"/>
        </w:rPr>
        <w:t>/maintenance</w:t>
      </w:r>
      <w:r w:rsidR="00220F33" w:rsidRPr="008C7B1C">
        <w:rPr>
          <w:rFonts w:ascii="Arial" w:hAnsi="Arial" w:cs="Arial"/>
          <w:color w:val="222222"/>
          <w:sz w:val="24"/>
          <w:szCs w:val="24"/>
          <w:shd w:val="clear" w:color="auto" w:fill="FFFFFF"/>
        </w:rPr>
        <w:t xml:space="preserve">, IT, </w:t>
      </w:r>
      <w:r w:rsidR="00BB59D4" w:rsidRPr="008C7B1C">
        <w:rPr>
          <w:rFonts w:ascii="Arial" w:hAnsi="Arial" w:cs="Arial"/>
          <w:color w:val="222222"/>
          <w:sz w:val="24"/>
          <w:szCs w:val="24"/>
          <w:shd w:val="clear" w:color="auto" w:fill="FFFFFF"/>
        </w:rPr>
        <w:t xml:space="preserve">human resources, </w:t>
      </w:r>
      <w:r w:rsidR="00331109" w:rsidRPr="008C7B1C">
        <w:rPr>
          <w:rFonts w:ascii="Arial" w:hAnsi="Arial" w:cs="Arial"/>
          <w:color w:val="222222"/>
          <w:sz w:val="24"/>
          <w:szCs w:val="24"/>
          <w:shd w:val="clear" w:color="auto" w:fill="FFFFFF"/>
        </w:rPr>
        <w:t xml:space="preserve">marketing, </w:t>
      </w:r>
      <w:r w:rsidR="007A24A5" w:rsidRPr="008C7B1C">
        <w:rPr>
          <w:rFonts w:ascii="Arial" w:hAnsi="Arial" w:cs="Arial"/>
          <w:color w:val="222222"/>
          <w:sz w:val="24"/>
          <w:szCs w:val="24"/>
          <w:shd w:val="clear" w:color="auto" w:fill="FFFFFF"/>
        </w:rPr>
        <w:t xml:space="preserve">hospitality, </w:t>
      </w:r>
      <w:r w:rsidR="006F73C5" w:rsidRPr="008C7B1C">
        <w:rPr>
          <w:rFonts w:ascii="Arial" w:hAnsi="Arial" w:cs="Arial"/>
          <w:color w:val="222222"/>
          <w:sz w:val="24"/>
          <w:szCs w:val="24"/>
          <w:shd w:val="clear" w:color="auto" w:fill="FFFFFF"/>
        </w:rPr>
        <w:t xml:space="preserve">and health and social care. </w:t>
      </w:r>
      <w:r w:rsidR="00114D55" w:rsidRPr="008C7B1C">
        <w:rPr>
          <w:rFonts w:ascii="Arial" w:hAnsi="Arial" w:cs="Arial"/>
          <w:color w:val="222222"/>
          <w:sz w:val="24"/>
          <w:szCs w:val="24"/>
          <w:shd w:val="clear" w:color="auto" w:fill="FFFFFF"/>
        </w:rPr>
        <w:t xml:space="preserve">Further, in addition to an HEI’s primary industry of education, </w:t>
      </w:r>
      <w:r w:rsidR="00EF4EA9" w:rsidRPr="008C7B1C">
        <w:rPr>
          <w:rFonts w:ascii="Arial" w:hAnsi="Arial" w:cs="Arial"/>
          <w:color w:val="222222"/>
          <w:sz w:val="24"/>
          <w:szCs w:val="24"/>
          <w:shd w:val="clear" w:color="auto" w:fill="FFFFFF"/>
        </w:rPr>
        <w:t xml:space="preserve">changes in the HE sector over the last thirty years have added several other, at times conflicting, priorities, such as </w:t>
      </w:r>
      <w:r w:rsidR="0066299A" w:rsidRPr="008C7B1C">
        <w:rPr>
          <w:rFonts w:ascii="Arial" w:hAnsi="Arial" w:cs="Arial"/>
          <w:color w:val="222222"/>
          <w:sz w:val="24"/>
          <w:szCs w:val="24"/>
          <w:shd w:val="clear" w:color="auto" w:fill="FFFFFF"/>
        </w:rPr>
        <w:t>civic</w:t>
      </w:r>
      <w:r w:rsidR="00EF4EA9" w:rsidRPr="008C7B1C">
        <w:rPr>
          <w:rFonts w:ascii="Arial" w:hAnsi="Arial" w:cs="Arial"/>
          <w:color w:val="222222"/>
          <w:sz w:val="24"/>
          <w:szCs w:val="24"/>
          <w:shd w:val="clear" w:color="auto" w:fill="FFFFFF"/>
        </w:rPr>
        <w:t xml:space="preserve"> engagement, </w:t>
      </w:r>
      <w:r w:rsidR="00863977" w:rsidRPr="008C7B1C">
        <w:rPr>
          <w:rFonts w:ascii="Arial" w:hAnsi="Arial" w:cs="Arial"/>
          <w:color w:val="222222"/>
          <w:sz w:val="24"/>
          <w:szCs w:val="24"/>
          <w:shd w:val="clear" w:color="auto" w:fill="FFFFFF"/>
        </w:rPr>
        <w:t xml:space="preserve">product </w:t>
      </w:r>
      <w:r w:rsidR="00F53FDC" w:rsidRPr="008C7B1C">
        <w:rPr>
          <w:rFonts w:ascii="Arial" w:hAnsi="Arial" w:cs="Arial"/>
          <w:color w:val="222222"/>
          <w:sz w:val="24"/>
          <w:szCs w:val="24"/>
          <w:shd w:val="clear" w:color="auto" w:fill="FFFFFF"/>
        </w:rPr>
        <w:t xml:space="preserve">research and creation, </w:t>
      </w:r>
      <w:r w:rsidR="0066299A" w:rsidRPr="008C7B1C">
        <w:rPr>
          <w:rFonts w:ascii="Arial" w:hAnsi="Arial" w:cs="Arial"/>
          <w:color w:val="222222"/>
          <w:sz w:val="24"/>
          <w:szCs w:val="24"/>
          <w:shd w:val="clear" w:color="auto" w:fill="FFFFFF"/>
        </w:rPr>
        <w:t xml:space="preserve">and enterprise. </w:t>
      </w:r>
      <w:r w:rsidR="00463860" w:rsidRPr="008C7B1C">
        <w:rPr>
          <w:rFonts w:ascii="Arial" w:hAnsi="Arial" w:cs="Arial"/>
          <w:color w:val="222222"/>
          <w:sz w:val="24"/>
          <w:szCs w:val="24"/>
          <w:shd w:val="clear" w:color="auto" w:fill="FFFFFF"/>
        </w:rPr>
        <w:t>Yet all these must be managed in such a way that do not hinder or negatively affect the primary industry of education.</w:t>
      </w:r>
    </w:p>
    <w:p w14:paraId="09E5BBB8" w14:textId="5D1B0DB2" w:rsidR="00463860" w:rsidRPr="008C7B1C" w:rsidRDefault="00136A0D"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Lutas </w:t>
      </w:r>
      <w:r w:rsidRPr="008C7B1C">
        <w:rPr>
          <w:rFonts w:ascii="Arial" w:hAnsi="Arial" w:cs="Arial"/>
          <w:i/>
          <w:iCs/>
          <w:color w:val="222222"/>
          <w:sz w:val="24"/>
          <w:szCs w:val="24"/>
          <w:shd w:val="clear" w:color="auto" w:fill="FFFFFF"/>
        </w:rPr>
        <w:t>et al</w:t>
      </w:r>
      <w:r w:rsidR="00E91CCB" w:rsidRPr="008C7B1C">
        <w:rPr>
          <w:rFonts w:ascii="Arial" w:hAnsi="Arial" w:cs="Arial"/>
          <w:i/>
          <w:iCs/>
          <w:color w:val="222222"/>
          <w:sz w:val="24"/>
          <w:szCs w:val="24"/>
          <w:shd w:val="clear" w:color="auto" w:fill="FFFFFF"/>
        </w:rPr>
        <w:t>.</w:t>
      </w:r>
      <w:r w:rsidRPr="008C7B1C">
        <w:rPr>
          <w:rFonts w:ascii="Arial" w:hAnsi="Arial" w:cs="Arial"/>
          <w:color w:val="222222"/>
          <w:sz w:val="24"/>
          <w:szCs w:val="24"/>
          <w:shd w:val="clear" w:color="auto" w:fill="FFFFFF"/>
        </w:rPr>
        <w:t xml:space="preserve"> (2020) found that </w:t>
      </w:r>
      <w:r w:rsidR="00951495" w:rsidRPr="008C7B1C">
        <w:rPr>
          <w:rFonts w:ascii="Arial" w:hAnsi="Arial" w:cs="Arial"/>
          <w:color w:val="222222"/>
          <w:sz w:val="24"/>
          <w:szCs w:val="24"/>
          <w:shd w:val="clear" w:color="auto" w:fill="FFFFFF"/>
        </w:rPr>
        <w:t xml:space="preserve">hiring decisions when it comes to project managers </w:t>
      </w:r>
      <w:r w:rsidR="00E91CCB" w:rsidRPr="008C7B1C">
        <w:rPr>
          <w:rFonts w:ascii="Arial" w:hAnsi="Arial" w:cs="Arial"/>
          <w:color w:val="222222"/>
          <w:sz w:val="24"/>
          <w:szCs w:val="24"/>
          <w:shd w:val="clear" w:color="auto" w:fill="FFFFFF"/>
        </w:rPr>
        <w:t xml:space="preserve">prioritise knowledge of the field or industry over project management qualifications. </w:t>
      </w:r>
      <w:r w:rsidR="003F2C58" w:rsidRPr="008C7B1C">
        <w:rPr>
          <w:rFonts w:ascii="Arial" w:hAnsi="Arial" w:cs="Arial"/>
          <w:color w:val="222222"/>
          <w:sz w:val="24"/>
          <w:szCs w:val="24"/>
          <w:shd w:val="clear" w:color="auto" w:fill="FFFFFF"/>
        </w:rPr>
        <w:t>That makes hiring specialist project managers</w:t>
      </w:r>
      <w:r w:rsidR="00E91CCB" w:rsidRPr="008C7B1C">
        <w:rPr>
          <w:rFonts w:ascii="Arial" w:hAnsi="Arial" w:cs="Arial"/>
          <w:color w:val="222222"/>
          <w:sz w:val="24"/>
          <w:szCs w:val="24"/>
          <w:shd w:val="clear" w:color="auto" w:fill="FFFFFF"/>
        </w:rPr>
        <w:t xml:space="preserve"> in my organisation</w:t>
      </w:r>
      <w:r w:rsidR="003F2C58" w:rsidRPr="008C7B1C">
        <w:rPr>
          <w:rFonts w:ascii="Arial" w:hAnsi="Arial" w:cs="Arial"/>
          <w:color w:val="222222"/>
          <w:sz w:val="24"/>
          <w:szCs w:val="24"/>
          <w:shd w:val="clear" w:color="auto" w:fill="FFFFFF"/>
        </w:rPr>
        <w:t xml:space="preserve"> difficult, as </w:t>
      </w:r>
      <w:r w:rsidR="00BE7508" w:rsidRPr="008C7B1C">
        <w:rPr>
          <w:rFonts w:ascii="Arial" w:hAnsi="Arial" w:cs="Arial"/>
          <w:color w:val="222222"/>
          <w:sz w:val="24"/>
          <w:szCs w:val="24"/>
          <w:shd w:val="clear" w:color="auto" w:fill="FFFFFF"/>
        </w:rPr>
        <w:t>they may need to be knowledgeable in the industry of their project, for example construction, but also equally knowledgeable of education</w:t>
      </w:r>
      <w:r w:rsidR="004E1812" w:rsidRPr="008C7B1C">
        <w:rPr>
          <w:rFonts w:ascii="Arial" w:hAnsi="Arial" w:cs="Arial"/>
          <w:color w:val="222222"/>
          <w:sz w:val="24"/>
          <w:szCs w:val="24"/>
          <w:shd w:val="clear" w:color="auto" w:fill="FFFFFF"/>
        </w:rPr>
        <w:t xml:space="preserve">; to add complexity, each HEI is different, and a project manager needs to be given time and resources to understand the specific needs of the HEI that has hired them. </w:t>
      </w:r>
      <w:r w:rsidR="00842A7A" w:rsidRPr="008C7B1C">
        <w:rPr>
          <w:rFonts w:ascii="Arial" w:hAnsi="Arial" w:cs="Arial"/>
          <w:color w:val="222222"/>
          <w:sz w:val="24"/>
          <w:szCs w:val="24"/>
          <w:shd w:val="clear" w:color="auto" w:fill="FFFFFF"/>
        </w:rPr>
        <w:t>As a result, too often project managers hired</w:t>
      </w:r>
      <w:r w:rsidR="0041311A" w:rsidRPr="008C7B1C">
        <w:rPr>
          <w:rFonts w:ascii="Arial" w:hAnsi="Arial" w:cs="Arial"/>
          <w:color w:val="222222"/>
          <w:sz w:val="24"/>
          <w:szCs w:val="24"/>
          <w:shd w:val="clear" w:color="auto" w:fill="FFFFFF"/>
        </w:rPr>
        <w:t xml:space="preserve"> generically</w:t>
      </w:r>
      <w:r w:rsidR="00842A7A" w:rsidRPr="008C7B1C">
        <w:rPr>
          <w:rFonts w:ascii="Arial" w:hAnsi="Arial" w:cs="Arial"/>
          <w:color w:val="222222"/>
          <w:sz w:val="24"/>
          <w:szCs w:val="24"/>
          <w:shd w:val="clear" w:color="auto" w:fill="FFFFFF"/>
        </w:rPr>
        <w:t xml:space="preserve"> may have good knowledge of project management but </w:t>
      </w:r>
      <w:r w:rsidR="00176159" w:rsidRPr="008C7B1C">
        <w:rPr>
          <w:rFonts w:ascii="Arial" w:hAnsi="Arial" w:cs="Arial"/>
          <w:color w:val="222222"/>
          <w:sz w:val="24"/>
          <w:szCs w:val="24"/>
          <w:shd w:val="clear" w:color="auto" w:fill="FFFFFF"/>
        </w:rPr>
        <w:t xml:space="preserve">their lack of knowledge and understanding of the competing priorities of HEIs lead projects to failure, </w:t>
      </w:r>
      <w:r w:rsidR="00BD53D2" w:rsidRPr="008C7B1C">
        <w:rPr>
          <w:rFonts w:ascii="Arial" w:hAnsi="Arial" w:cs="Arial"/>
          <w:color w:val="222222"/>
          <w:sz w:val="24"/>
          <w:szCs w:val="24"/>
          <w:shd w:val="clear" w:color="auto" w:fill="FFFFFF"/>
        </w:rPr>
        <w:t>delays,</w:t>
      </w:r>
      <w:r w:rsidR="00176159" w:rsidRPr="008C7B1C">
        <w:rPr>
          <w:rFonts w:ascii="Arial" w:hAnsi="Arial" w:cs="Arial"/>
          <w:color w:val="222222"/>
          <w:sz w:val="24"/>
          <w:szCs w:val="24"/>
          <w:shd w:val="clear" w:color="auto" w:fill="FFFFFF"/>
        </w:rPr>
        <w:t xml:space="preserve"> or complete lack of commitment from stakeholders.</w:t>
      </w:r>
    </w:p>
    <w:p w14:paraId="7F9F7C68" w14:textId="6550DE12" w:rsidR="00176159" w:rsidRPr="008C7B1C" w:rsidRDefault="00B37A1A"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To avoid this problem, my workplace often appoints project managers from existing personnel</w:t>
      </w:r>
      <w:r w:rsidR="00CE7B99" w:rsidRPr="008C7B1C">
        <w:rPr>
          <w:rFonts w:ascii="Arial" w:hAnsi="Arial" w:cs="Arial"/>
          <w:color w:val="222222"/>
          <w:sz w:val="24"/>
          <w:szCs w:val="24"/>
          <w:shd w:val="clear" w:color="auto" w:fill="FFFFFF"/>
        </w:rPr>
        <w:t>, so that they can have the necessary knowledge both of their specialist field and of the needs of the institution and HE</w:t>
      </w:r>
      <w:r w:rsidR="00B36FFF" w:rsidRPr="008C7B1C">
        <w:rPr>
          <w:rFonts w:ascii="Arial" w:hAnsi="Arial" w:cs="Arial"/>
          <w:color w:val="222222"/>
          <w:sz w:val="24"/>
          <w:szCs w:val="24"/>
          <w:shd w:val="clear" w:color="auto" w:fill="FFFFFF"/>
        </w:rPr>
        <w:t xml:space="preserve"> requirements and expectations</w:t>
      </w:r>
      <w:r w:rsidR="00CE7B99" w:rsidRPr="008C7B1C">
        <w:rPr>
          <w:rFonts w:ascii="Arial" w:hAnsi="Arial" w:cs="Arial"/>
          <w:color w:val="222222"/>
          <w:sz w:val="24"/>
          <w:szCs w:val="24"/>
          <w:shd w:val="clear" w:color="auto" w:fill="FFFFFF"/>
        </w:rPr>
        <w:t xml:space="preserve">. </w:t>
      </w:r>
      <w:r w:rsidR="00673E91" w:rsidRPr="008C7B1C">
        <w:rPr>
          <w:rFonts w:ascii="Arial" w:hAnsi="Arial" w:cs="Arial"/>
          <w:color w:val="222222"/>
          <w:sz w:val="24"/>
          <w:szCs w:val="24"/>
          <w:shd w:val="clear" w:color="auto" w:fill="FFFFFF"/>
        </w:rPr>
        <w:t xml:space="preserve">Unfortunately, that also can have a negative effect, as </w:t>
      </w:r>
      <w:r w:rsidR="00023931" w:rsidRPr="008C7B1C">
        <w:rPr>
          <w:rFonts w:ascii="Arial" w:hAnsi="Arial" w:cs="Arial"/>
          <w:color w:val="222222"/>
          <w:sz w:val="24"/>
          <w:szCs w:val="24"/>
          <w:shd w:val="clear" w:color="auto" w:fill="FFFFFF"/>
        </w:rPr>
        <w:t xml:space="preserve">such appointed project managers lack knowledge, expertise, and, often, experience of project management, its </w:t>
      </w:r>
      <w:r w:rsidR="00BD53D2" w:rsidRPr="008C7B1C">
        <w:rPr>
          <w:rFonts w:ascii="Arial" w:hAnsi="Arial" w:cs="Arial"/>
          <w:color w:val="222222"/>
          <w:sz w:val="24"/>
          <w:szCs w:val="24"/>
          <w:shd w:val="clear" w:color="auto" w:fill="FFFFFF"/>
        </w:rPr>
        <w:t>processes,</w:t>
      </w:r>
      <w:r w:rsidR="00023931" w:rsidRPr="008C7B1C">
        <w:rPr>
          <w:rFonts w:ascii="Arial" w:hAnsi="Arial" w:cs="Arial"/>
          <w:color w:val="222222"/>
          <w:sz w:val="24"/>
          <w:szCs w:val="24"/>
          <w:shd w:val="clear" w:color="auto" w:fill="FFFFFF"/>
        </w:rPr>
        <w:t xml:space="preserve"> and tools. </w:t>
      </w:r>
      <w:r w:rsidR="00FC7845" w:rsidRPr="008C7B1C">
        <w:rPr>
          <w:rFonts w:ascii="Arial" w:hAnsi="Arial" w:cs="Arial"/>
          <w:color w:val="222222"/>
          <w:sz w:val="24"/>
          <w:szCs w:val="24"/>
          <w:shd w:val="clear" w:color="auto" w:fill="FFFFFF"/>
        </w:rPr>
        <w:t xml:space="preserve">This, in turn, results in </w:t>
      </w:r>
      <w:r w:rsidR="00837CF8" w:rsidRPr="008C7B1C">
        <w:rPr>
          <w:rFonts w:ascii="Arial" w:hAnsi="Arial" w:cs="Arial"/>
          <w:color w:val="222222"/>
          <w:sz w:val="24"/>
          <w:szCs w:val="24"/>
          <w:shd w:val="clear" w:color="auto" w:fill="FFFFFF"/>
        </w:rPr>
        <w:t xml:space="preserve">projects being mismanaged, inappropriately planned, without </w:t>
      </w:r>
      <w:r w:rsidR="0050716D" w:rsidRPr="008C7B1C">
        <w:rPr>
          <w:rFonts w:ascii="Arial" w:hAnsi="Arial" w:cs="Arial"/>
          <w:color w:val="222222"/>
          <w:sz w:val="24"/>
          <w:szCs w:val="24"/>
          <w:shd w:val="clear" w:color="auto" w:fill="FFFFFF"/>
        </w:rPr>
        <w:t>necessary documentation</w:t>
      </w:r>
      <w:r w:rsidR="004219EF" w:rsidRPr="008C7B1C">
        <w:rPr>
          <w:rFonts w:ascii="Arial" w:hAnsi="Arial" w:cs="Arial"/>
          <w:color w:val="222222"/>
          <w:sz w:val="24"/>
          <w:szCs w:val="24"/>
          <w:shd w:val="clear" w:color="auto" w:fill="FFFFFF"/>
        </w:rPr>
        <w:t xml:space="preserve">, with harried and increasingly stressed project managers, especially as project management is, too often, </w:t>
      </w:r>
      <w:r w:rsidR="00036F17" w:rsidRPr="008C7B1C">
        <w:rPr>
          <w:rFonts w:ascii="Arial" w:hAnsi="Arial" w:cs="Arial"/>
          <w:color w:val="222222"/>
          <w:sz w:val="24"/>
          <w:szCs w:val="24"/>
          <w:shd w:val="clear" w:color="auto" w:fill="FFFFFF"/>
        </w:rPr>
        <w:t xml:space="preserve">added to existing operational duties. </w:t>
      </w:r>
      <w:r w:rsidR="004C561E" w:rsidRPr="008C7B1C">
        <w:rPr>
          <w:rFonts w:ascii="Arial" w:hAnsi="Arial" w:cs="Arial"/>
          <w:color w:val="222222"/>
          <w:sz w:val="24"/>
          <w:szCs w:val="24"/>
          <w:shd w:val="clear" w:color="auto" w:fill="FFFFFF"/>
        </w:rPr>
        <w:t>I would suggest as a solution</w:t>
      </w:r>
      <w:r w:rsidR="00354A5D" w:rsidRPr="008C7B1C">
        <w:rPr>
          <w:rFonts w:ascii="Arial" w:hAnsi="Arial" w:cs="Arial"/>
          <w:color w:val="222222"/>
          <w:sz w:val="24"/>
          <w:szCs w:val="24"/>
          <w:shd w:val="clear" w:color="auto" w:fill="FFFFFF"/>
        </w:rPr>
        <w:t xml:space="preserve"> that the organisation adopts the following:</w:t>
      </w:r>
    </w:p>
    <w:p w14:paraId="19AD4494" w14:textId="2FDEFB3B" w:rsidR="00B802DF" w:rsidRPr="008C7B1C" w:rsidRDefault="004F1EF7" w:rsidP="00FA3E58">
      <w:pPr>
        <w:pStyle w:val="ListParagraph"/>
        <w:numPr>
          <w:ilvl w:val="0"/>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Generically hired project managers</w:t>
      </w:r>
      <w:r w:rsidR="00B802DF" w:rsidRPr="008C7B1C">
        <w:rPr>
          <w:rFonts w:ascii="Arial" w:hAnsi="Arial" w:cs="Arial"/>
          <w:color w:val="222222"/>
          <w:sz w:val="24"/>
          <w:szCs w:val="24"/>
          <w:shd w:val="clear" w:color="auto" w:fill="FFFFFF"/>
        </w:rPr>
        <w:t>:</w:t>
      </w:r>
    </w:p>
    <w:p w14:paraId="3B9BA0D5" w14:textId="12592B60" w:rsidR="00354A5D" w:rsidRPr="008C7B1C" w:rsidRDefault="004F1EF7" w:rsidP="00FA3E58">
      <w:pPr>
        <w:pStyle w:val="ListParagraph"/>
        <w:numPr>
          <w:ilvl w:val="1"/>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have appropriate project management qualifications</w:t>
      </w:r>
      <w:r w:rsidR="00B802DF" w:rsidRPr="008C7B1C">
        <w:rPr>
          <w:rFonts w:ascii="Arial" w:hAnsi="Arial" w:cs="Arial"/>
          <w:color w:val="222222"/>
          <w:sz w:val="24"/>
          <w:szCs w:val="24"/>
          <w:shd w:val="clear" w:color="auto" w:fill="FFFFFF"/>
        </w:rPr>
        <w:t>;</w:t>
      </w:r>
    </w:p>
    <w:p w14:paraId="5AE806C9" w14:textId="704976C1" w:rsidR="00B802DF" w:rsidRPr="008C7B1C" w:rsidRDefault="00B802DF" w:rsidP="00FA3E58">
      <w:pPr>
        <w:pStyle w:val="ListParagraph"/>
        <w:numPr>
          <w:ilvl w:val="1"/>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have experience of tailoring projects;</w:t>
      </w:r>
    </w:p>
    <w:p w14:paraId="20446CE7" w14:textId="2853CED5" w:rsidR="00B802DF" w:rsidRPr="008C7B1C" w:rsidRDefault="00E71237" w:rsidP="00FA3E58">
      <w:pPr>
        <w:pStyle w:val="ListParagraph"/>
        <w:numPr>
          <w:ilvl w:val="1"/>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lastRenderedPageBreak/>
        <w:t xml:space="preserve">are provided with a training programme, including placement into different departments, </w:t>
      </w:r>
      <w:r w:rsidR="00865552" w:rsidRPr="008C7B1C">
        <w:rPr>
          <w:rFonts w:ascii="Arial" w:hAnsi="Arial" w:cs="Arial"/>
          <w:color w:val="222222"/>
          <w:sz w:val="24"/>
          <w:szCs w:val="24"/>
          <w:shd w:val="clear" w:color="auto" w:fill="FFFFFF"/>
        </w:rPr>
        <w:t>to get a better understanding of the sector and the institution, for at least two months after hire.</w:t>
      </w:r>
    </w:p>
    <w:p w14:paraId="5A48A736" w14:textId="5881DA0F" w:rsidR="00865552" w:rsidRPr="008C7B1C" w:rsidRDefault="00865552" w:rsidP="00FA3E58">
      <w:pPr>
        <w:pStyle w:val="ListParagraph"/>
        <w:numPr>
          <w:ilvl w:val="0"/>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Internally appointed project managers:</w:t>
      </w:r>
    </w:p>
    <w:p w14:paraId="32ED5C7E" w14:textId="0049437E" w:rsidR="00865552" w:rsidRPr="008C7B1C" w:rsidRDefault="00865552" w:rsidP="00FA3E58">
      <w:pPr>
        <w:pStyle w:val="ListParagraph"/>
        <w:numPr>
          <w:ilvl w:val="1"/>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Are identified in advance of actual projects (at least one per department/unit) to take part in training to get at least basic qualifications in project management (ex. </w:t>
      </w:r>
      <w:r w:rsidR="00304BFA" w:rsidRPr="008C7B1C">
        <w:rPr>
          <w:rFonts w:ascii="Arial" w:hAnsi="Arial" w:cs="Arial"/>
          <w:color w:val="222222"/>
          <w:sz w:val="24"/>
          <w:szCs w:val="24"/>
          <w:shd w:val="clear" w:color="auto" w:fill="FFFFFF"/>
        </w:rPr>
        <w:t xml:space="preserve">PMI’s CAPM, or </w:t>
      </w:r>
      <w:r w:rsidR="002E4586" w:rsidRPr="008C7B1C">
        <w:rPr>
          <w:rFonts w:ascii="Arial" w:hAnsi="Arial" w:cs="Arial"/>
          <w:color w:val="222222"/>
          <w:sz w:val="24"/>
          <w:szCs w:val="24"/>
          <w:shd w:val="clear" w:color="auto" w:fill="FFFFFF"/>
        </w:rPr>
        <w:t>PRINCE2 Foundation)</w:t>
      </w:r>
      <w:r w:rsidRPr="008C7B1C">
        <w:rPr>
          <w:rFonts w:ascii="Arial" w:hAnsi="Arial" w:cs="Arial"/>
          <w:color w:val="222222"/>
          <w:sz w:val="24"/>
          <w:szCs w:val="24"/>
          <w:shd w:val="clear" w:color="auto" w:fill="FFFFFF"/>
        </w:rPr>
        <w:t>;</w:t>
      </w:r>
    </w:p>
    <w:p w14:paraId="16C1B055" w14:textId="5E2F33A9" w:rsidR="00865552" w:rsidRPr="008C7B1C" w:rsidRDefault="00A067C6" w:rsidP="00FA3E58">
      <w:pPr>
        <w:pStyle w:val="ListParagraph"/>
        <w:numPr>
          <w:ilvl w:val="1"/>
          <w:numId w:val="3"/>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Become part of an organisational network of project managers with the opportunity to </w:t>
      </w:r>
      <w:r w:rsidR="004B7F24" w:rsidRPr="008C7B1C">
        <w:rPr>
          <w:rFonts w:ascii="Arial" w:hAnsi="Arial" w:cs="Arial"/>
          <w:color w:val="222222"/>
          <w:sz w:val="24"/>
          <w:szCs w:val="24"/>
          <w:shd w:val="clear" w:color="auto" w:fill="FFFFFF"/>
        </w:rPr>
        <w:t>get mentored by an experienced practitioner.</w:t>
      </w:r>
    </w:p>
    <w:p w14:paraId="3B9554C0" w14:textId="12A41731" w:rsidR="008F3271" w:rsidRPr="008C7B1C" w:rsidRDefault="000D6F9E"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The </w:t>
      </w:r>
      <w:r w:rsidRPr="008C7B1C">
        <w:rPr>
          <w:rFonts w:ascii="Arial" w:hAnsi="Arial" w:cs="Arial"/>
          <w:b/>
          <w:bCs/>
          <w:color w:val="222222"/>
          <w:sz w:val="24"/>
          <w:szCs w:val="24"/>
          <w:shd w:val="clear" w:color="auto" w:fill="FFFFFF"/>
        </w:rPr>
        <w:t>second</w:t>
      </w:r>
      <w:r w:rsidRPr="008C7B1C">
        <w:rPr>
          <w:rFonts w:ascii="Arial" w:hAnsi="Arial" w:cs="Arial"/>
          <w:color w:val="222222"/>
          <w:sz w:val="24"/>
          <w:szCs w:val="24"/>
          <w:shd w:val="clear" w:color="auto" w:fill="FFFFFF"/>
        </w:rPr>
        <w:t xml:space="preserve"> </w:t>
      </w:r>
      <w:r w:rsidR="00991BC3" w:rsidRPr="008C7B1C">
        <w:rPr>
          <w:rFonts w:ascii="Arial" w:hAnsi="Arial" w:cs="Arial"/>
          <w:color w:val="222222"/>
          <w:sz w:val="24"/>
          <w:szCs w:val="24"/>
          <w:shd w:val="clear" w:color="auto" w:fill="FFFFFF"/>
        </w:rPr>
        <w:t xml:space="preserve">element of project categorisation is </w:t>
      </w:r>
      <w:r w:rsidR="009C344D" w:rsidRPr="008C7B1C">
        <w:rPr>
          <w:rFonts w:ascii="Arial" w:hAnsi="Arial" w:cs="Arial"/>
          <w:color w:val="222222"/>
          <w:sz w:val="24"/>
          <w:szCs w:val="24"/>
          <w:shd w:val="clear" w:color="auto" w:fill="FFFFFF"/>
        </w:rPr>
        <w:t xml:space="preserve">where it stands in relation to the product lifecycle (Burgan &amp; Burgan, 2014). </w:t>
      </w:r>
      <w:r w:rsidR="00D70BDE" w:rsidRPr="008C7B1C">
        <w:rPr>
          <w:rFonts w:ascii="Arial" w:hAnsi="Arial" w:cs="Arial"/>
          <w:color w:val="222222"/>
          <w:sz w:val="24"/>
          <w:szCs w:val="24"/>
          <w:shd w:val="clear" w:color="auto" w:fill="FFFFFF"/>
        </w:rPr>
        <w:t xml:space="preserve">I do not think that </w:t>
      </w:r>
      <w:r w:rsidR="002046CC" w:rsidRPr="008C7B1C">
        <w:rPr>
          <w:rFonts w:ascii="Arial" w:hAnsi="Arial" w:cs="Arial"/>
          <w:color w:val="222222"/>
          <w:sz w:val="24"/>
          <w:szCs w:val="24"/>
          <w:shd w:val="clear" w:color="auto" w:fill="FFFFFF"/>
        </w:rPr>
        <w:t xml:space="preserve">this is appropriate to my organisation, </w:t>
      </w:r>
      <w:r w:rsidR="00BD53D2" w:rsidRPr="008C7B1C">
        <w:rPr>
          <w:rFonts w:ascii="Arial" w:hAnsi="Arial" w:cs="Arial"/>
          <w:color w:val="222222"/>
          <w:sz w:val="24"/>
          <w:szCs w:val="24"/>
          <w:shd w:val="clear" w:color="auto" w:fill="FFFFFF"/>
        </w:rPr>
        <w:t>except for</w:t>
      </w:r>
      <w:r w:rsidR="002046CC" w:rsidRPr="008C7B1C">
        <w:rPr>
          <w:rFonts w:ascii="Arial" w:hAnsi="Arial" w:cs="Arial"/>
          <w:color w:val="222222"/>
          <w:sz w:val="24"/>
          <w:szCs w:val="24"/>
          <w:shd w:val="clear" w:color="auto" w:fill="FFFFFF"/>
        </w:rPr>
        <w:t xml:space="preserve"> specific marketing projects</w:t>
      </w:r>
      <w:r w:rsidR="003D59A7" w:rsidRPr="008C7B1C">
        <w:rPr>
          <w:rFonts w:ascii="Arial" w:hAnsi="Arial" w:cs="Arial"/>
          <w:color w:val="222222"/>
          <w:sz w:val="24"/>
          <w:szCs w:val="24"/>
          <w:shd w:val="clear" w:color="auto" w:fill="FFFFFF"/>
        </w:rPr>
        <w:t xml:space="preserve">, as our projects deal with diverse products that are most commonly </w:t>
      </w:r>
      <w:r w:rsidR="00BD53D2" w:rsidRPr="008C7B1C">
        <w:rPr>
          <w:rFonts w:ascii="Arial" w:hAnsi="Arial" w:cs="Arial"/>
          <w:color w:val="222222"/>
          <w:sz w:val="24"/>
          <w:szCs w:val="24"/>
          <w:shd w:val="clear" w:color="auto" w:fill="FFFFFF"/>
        </w:rPr>
        <w:t>internally focused</w:t>
      </w:r>
      <w:r w:rsidR="003D59A7" w:rsidRPr="008C7B1C">
        <w:rPr>
          <w:rFonts w:ascii="Arial" w:hAnsi="Arial" w:cs="Arial"/>
          <w:color w:val="222222"/>
          <w:sz w:val="24"/>
          <w:szCs w:val="24"/>
          <w:shd w:val="clear" w:color="auto" w:fill="FFFFFF"/>
        </w:rPr>
        <w:t xml:space="preserve">. </w:t>
      </w:r>
    </w:p>
    <w:p w14:paraId="392F6D64" w14:textId="2C8304DC" w:rsidR="008F3271" w:rsidRPr="008C7B1C" w:rsidRDefault="003D59A7"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The </w:t>
      </w:r>
      <w:r w:rsidRPr="008C7B1C">
        <w:rPr>
          <w:rFonts w:ascii="Arial" w:hAnsi="Arial" w:cs="Arial"/>
          <w:b/>
          <w:bCs/>
          <w:color w:val="222222"/>
          <w:sz w:val="24"/>
          <w:szCs w:val="24"/>
          <w:shd w:val="clear" w:color="auto" w:fill="FFFFFF"/>
        </w:rPr>
        <w:t>third</w:t>
      </w:r>
      <w:r w:rsidRPr="008C7B1C">
        <w:rPr>
          <w:rFonts w:ascii="Arial" w:hAnsi="Arial" w:cs="Arial"/>
          <w:color w:val="222222"/>
          <w:sz w:val="24"/>
          <w:szCs w:val="24"/>
          <w:shd w:val="clear" w:color="auto" w:fill="FFFFFF"/>
        </w:rPr>
        <w:t xml:space="preserve"> element is </w:t>
      </w:r>
      <w:r w:rsidR="006D71BC" w:rsidRPr="008C7B1C">
        <w:rPr>
          <w:rFonts w:ascii="Arial" w:hAnsi="Arial" w:cs="Arial"/>
          <w:color w:val="222222"/>
          <w:sz w:val="24"/>
          <w:szCs w:val="24"/>
          <w:shd w:val="clear" w:color="auto" w:fill="FFFFFF"/>
        </w:rPr>
        <w:t xml:space="preserve">the relationship of the project to the organisation’s goals and strategies (Burgan &amp; Burgan, 2014). This element is essential given that my organisation, like most HEIs, is strategy-driven; at the same time, </w:t>
      </w:r>
      <w:r w:rsidR="0097205F" w:rsidRPr="008C7B1C">
        <w:rPr>
          <w:rFonts w:ascii="Arial" w:hAnsi="Arial" w:cs="Arial"/>
          <w:color w:val="222222"/>
          <w:sz w:val="24"/>
          <w:szCs w:val="24"/>
          <w:shd w:val="clear" w:color="auto" w:fill="FFFFFF"/>
        </w:rPr>
        <w:t xml:space="preserve">goals and projects </w:t>
      </w:r>
      <w:r w:rsidR="00803D60" w:rsidRPr="008C7B1C">
        <w:rPr>
          <w:rFonts w:ascii="Arial" w:hAnsi="Arial" w:cs="Arial"/>
          <w:color w:val="222222"/>
          <w:sz w:val="24"/>
          <w:szCs w:val="24"/>
          <w:shd w:val="clear" w:color="auto" w:fill="FFFFFF"/>
        </w:rPr>
        <w:t xml:space="preserve">may be driven by primary directives, such as </w:t>
      </w:r>
      <w:r w:rsidR="00D10055" w:rsidRPr="008C7B1C">
        <w:rPr>
          <w:rFonts w:ascii="Arial" w:hAnsi="Arial" w:cs="Arial"/>
          <w:color w:val="222222"/>
          <w:sz w:val="24"/>
          <w:szCs w:val="24"/>
          <w:shd w:val="clear" w:color="auto" w:fill="FFFFFF"/>
        </w:rPr>
        <w:t xml:space="preserve">hitting targets, etc. </w:t>
      </w:r>
      <w:r w:rsidR="008F3271" w:rsidRPr="008C7B1C">
        <w:rPr>
          <w:rFonts w:ascii="Arial" w:hAnsi="Arial" w:cs="Arial"/>
          <w:color w:val="222222"/>
          <w:sz w:val="24"/>
          <w:szCs w:val="24"/>
          <w:shd w:val="clear" w:color="auto" w:fill="FFFFFF"/>
        </w:rPr>
        <w:t>I would like to take this a step further than Burgan &amp; Burgan (2014)</w:t>
      </w:r>
      <w:r w:rsidR="003D15B4" w:rsidRPr="008C7B1C">
        <w:rPr>
          <w:rFonts w:ascii="Arial" w:hAnsi="Arial" w:cs="Arial"/>
          <w:color w:val="222222"/>
          <w:sz w:val="24"/>
          <w:szCs w:val="24"/>
          <w:shd w:val="clear" w:color="auto" w:fill="FFFFFF"/>
        </w:rPr>
        <w:t>, as while projects are most often driven by strategic commitments, they are not necessarily appropriately connected</w:t>
      </w:r>
      <w:r w:rsidR="0023650D" w:rsidRPr="008C7B1C">
        <w:rPr>
          <w:rFonts w:ascii="Arial" w:hAnsi="Arial" w:cs="Arial"/>
          <w:color w:val="222222"/>
          <w:sz w:val="24"/>
          <w:szCs w:val="24"/>
          <w:shd w:val="clear" w:color="auto" w:fill="FFFFFF"/>
        </w:rPr>
        <w:t>. For example, a project may be initiated based on the goals of Strategy A, but affects, or the goal is connected to, Strategy B</w:t>
      </w:r>
      <w:r w:rsidR="00804482" w:rsidRPr="008C7B1C">
        <w:rPr>
          <w:rFonts w:ascii="Arial" w:hAnsi="Arial" w:cs="Arial"/>
          <w:color w:val="222222"/>
          <w:sz w:val="24"/>
          <w:szCs w:val="24"/>
          <w:shd w:val="clear" w:color="auto" w:fill="FFFFFF"/>
        </w:rPr>
        <w:t xml:space="preserve">; </w:t>
      </w:r>
      <w:r w:rsidR="00905CDC" w:rsidRPr="008C7B1C">
        <w:rPr>
          <w:rFonts w:ascii="Arial" w:hAnsi="Arial" w:cs="Arial"/>
          <w:color w:val="222222"/>
          <w:sz w:val="24"/>
          <w:szCs w:val="24"/>
          <w:shd w:val="clear" w:color="auto" w:fill="FFFFFF"/>
        </w:rPr>
        <w:t>another example might be</w:t>
      </w:r>
      <w:r w:rsidR="00804482" w:rsidRPr="008C7B1C">
        <w:rPr>
          <w:rFonts w:ascii="Arial" w:hAnsi="Arial" w:cs="Arial"/>
          <w:color w:val="222222"/>
          <w:sz w:val="24"/>
          <w:szCs w:val="24"/>
          <w:shd w:val="clear" w:color="auto" w:fill="FFFFFF"/>
        </w:rPr>
        <w:t xml:space="preserve"> Project C which is connected to Strategy A </w:t>
      </w:r>
      <w:r w:rsidR="00D02789" w:rsidRPr="008C7B1C">
        <w:rPr>
          <w:rFonts w:ascii="Arial" w:hAnsi="Arial" w:cs="Arial"/>
          <w:color w:val="222222"/>
          <w:sz w:val="24"/>
          <w:szCs w:val="24"/>
          <w:shd w:val="clear" w:color="auto" w:fill="FFFFFF"/>
        </w:rPr>
        <w:t>is dependent upon</w:t>
      </w:r>
      <w:r w:rsidR="00804482" w:rsidRPr="008C7B1C">
        <w:rPr>
          <w:rFonts w:ascii="Arial" w:hAnsi="Arial" w:cs="Arial"/>
          <w:color w:val="222222"/>
          <w:sz w:val="24"/>
          <w:szCs w:val="24"/>
          <w:shd w:val="clear" w:color="auto" w:fill="FFFFFF"/>
        </w:rPr>
        <w:t xml:space="preserve"> Project D that is connected to Strategy B</w:t>
      </w:r>
      <w:r w:rsidR="0023650D" w:rsidRPr="008C7B1C">
        <w:rPr>
          <w:rFonts w:ascii="Arial" w:hAnsi="Arial" w:cs="Arial"/>
          <w:color w:val="222222"/>
          <w:sz w:val="24"/>
          <w:szCs w:val="24"/>
          <w:shd w:val="clear" w:color="auto" w:fill="FFFFFF"/>
        </w:rPr>
        <w:t xml:space="preserve">. </w:t>
      </w:r>
      <w:r w:rsidR="00B74036" w:rsidRPr="008C7B1C">
        <w:rPr>
          <w:rFonts w:ascii="Arial" w:hAnsi="Arial" w:cs="Arial"/>
          <w:color w:val="222222"/>
          <w:sz w:val="24"/>
          <w:szCs w:val="24"/>
          <w:shd w:val="clear" w:color="auto" w:fill="FFFFFF"/>
        </w:rPr>
        <w:t xml:space="preserve">There is currently no </w:t>
      </w:r>
      <w:r w:rsidR="002B47FF" w:rsidRPr="008C7B1C">
        <w:rPr>
          <w:rFonts w:ascii="Arial" w:hAnsi="Arial" w:cs="Arial"/>
          <w:color w:val="222222"/>
          <w:sz w:val="24"/>
          <w:szCs w:val="24"/>
          <w:shd w:val="clear" w:color="auto" w:fill="FFFFFF"/>
        </w:rPr>
        <w:t xml:space="preserve">organisational structure of programmes or portfolios for projects, which </w:t>
      </w:r>
      <w:r w:rsidR="00804482" w:rsidRPr="008C7B1C">
        <w:rPr>
          <w:rFonts w:ascii="Arial" w:hAnsi="Arial" w:cs="Arial"/>
          <w:color w:val="222222"/>
          <w:sz w:val="24"/>
          <w:szCs w:val="24"/>
          <w:shd w:val="clear" w:color="auto" w:fill="FFFFFF"/>
        </w:rPr>
        <w:t xml:space="preserve">hinders communication between </w:t>
      </w:r>
      <w:r w:rsidR="007C30A8" w:rsidRPr="008C7B1C">
        <w:rPr>
          <w:rFonts w:ascii="Arial" w:hAnsi="Arial" w:cs="Arial"/>
          <w:color w:val="222222"/>
          <w:sz w:val="24"/>
          <w:szCs w:val="24"/>
          <w:shd w:val="clear" w:color="auto" w:fill="FFFFFF"/>
        </w:rPr>
        <w:t>project managers</w:t>
      </w:r>
      <w:r w:rsidR="004179D2" w:rsidRPr="008C7B1C">
        <w:rPr>
          <w:rFonts w:ascii="Arial" w:hAnsi="Arial" w:cs="Arial"/>
          <w:color w:val="222222"/>
          <w:sz w:val="24"/>
          <w:szCs w:val="24"/>
          <w:shd w:val="clear" w:color="auto" w:fill="FFFFFF"/>
        </w:rPr>
        <w:t xml:space="preserve">, departments and indeed the appropriate members of senior management. </w:t>
      </w:r>
      <w:r w:rsidR="001C35FE" w:rsidRPr="008C7B1C">
        <w:rPr>
          <w:rFonts w:ascii="Arial" w:hAnsi="Arial" w:cs="Arial"/>
          <w:color w:val="222222"/>
          <w:sz w:val="24"/>
          <w:szCs w:val="24"/>
          <w:shd w:val="clear" w:color="auto" w:fill="FFFFFF"/>
        </w:rPr>
        <w:t xml:space="preserve">I suggest that this situation can be resolved by </w:t>
      </w:r>
      <w:r w:rsidR="00C93225" w:rsidRPr="008C7B1C">
        <w:rPr>
          <w:rFonts w:ascii="Arial" w:hAnsi="Arial" w:cs="Arial"/>
          <w:color w:val="222222"/>
          <w:sz w:val="24"/>
          <w:szCs w:val="24"/>
          <w:shd w:val="clear" w:color="auto" w:fill="FFFFFF"/>
        </w:rPr>
        <w:t xml:space="preserve">identifying portfolios and programmes at senior management level with identification of programme managers and sponsors as appropriate, and support senior colleagues </w:t>
      </w:r>
      <w:r w:rsidR="008A7E41" w:rsidRPr="008C7B1C">
        <w:rPr>
          <w:rFonts w:ascii="Arial" w:hAnsi="Arial" w:cs="Arial"/>
          <w:color w:val="222222"/>
          <w:sz w:val="24"/>
          <w:szCs w:val="24"/>
          <w:shd w:val="clear" w:color="auto" w:fill="FFFFFF"/>
        </w:rPr>
        <w:t xml:space="preserve">with such responsibilities to </w:t>
      </w:r>
      <w:r w:rsidR="00A83561" w:rsidRPr="008C7B1C">
        <w:rPr>
          <w:rFonts w:ascii="Arial" w:hAnsi="Arial" w:cs="Arial"/>
          <w:color w:val="222222"/>
          <w:sz w:val="24"/>
          <w:szCs w:val="24"/>
          <w:shd w:val="clear" w:color="auto" w:fill="FFFFFF"/>
        </w:rPr>
        <w:t>attain appropriate qualifications (ex. PMI PgMP).</w:t>
      </w:r>
    </w:p>
    <w:p w14:paraId="3168EF5F" w14:textId="14C56569" w:rsidR="007105DD" w:rsidRPr="008C7B1C" w:rsidRDefault="00C93225" w:rsidP="00FA3E58">
      <w:pPr>
        <w:spacing w:before="240" w:after="0" w:line="360" w:lineRule="auto"/>
        <w:jc w:val="both"/>
        <w:rPr>
          <w:rFonts w:ascii="Arial" w:hAnsi="Arial" w:cs="Arial"/>
          <w:color w:val="222222"/>
          <w:sz w:val="24"/>
          <w:szCs w:val="24"/>
        </w:rPr>
      </w:pPr>
      <w:r w:rsidRPr="008C7B1C">
        <w:rPr>
          <w:rFonts w:ascii="Arial" w:hAnsi="Arial" w:cs="Arial"/>
          <w:color w:val="222222"/>
          <w:sz w:val="24"/>
          <w:szCs w:val="24"/>
          <w:shd w:val="clear" w:color="auto" w:fill="FFFFFF"/>
        </w:rPr>
        <w:lastRenderedPageBreak/>
        <w:t xml:space="preserve">The </w:t>
      </w:r>
      <w:r w:rsidRPr="008C7B1C">
        <w:rPr>
          <w:rFonts w:ascii="Arial" w:hAnsi="Arial" w:cs="Arial"/>
          <w:b/>
          <w:bCs/>
          <w:color w:val="222222"/>
          <w:sz w:val="24"/>
          <w:szCs w:val="24"/>
          <w:shd w:val="clear" w:color="auto" w:fill="FFFFFF"/>
        </w:rPr>
        <w:t>fourth</w:t>
      </w:r>
      <w:r w:rsidRPr="008C7B1C">
        <w:rPr>
          <w:rFonts w:ascii="Arial" w:hAnsi="Arial" w:cs="Arial"/>
          <w:color w:val="222222"/>
          <w:sz w:val="24"/>
          <w:szCs w:val="24"/>
          <w:shd w:val="clear" w:color="auto" w:fill="FFFFFF"/>
        </w:rPr>
        <w:t xml:space="preserve"> element is </w:t>
      </w:r>
      <w:r w:rsidR="00DD2AAB" w:rsidRPr="008C7B1C">
        <w:rPr>
          <w:rFonts w:ascii="Arial" w:hAnsi="Arial" w:cs="Arial"/>
          <w:color w:val="222222"/>
          <w:sz w:val="24"/>
          <w:szCs w:val="24"/>
          <w:shd w:val="clear" w:color="auto" w:fill="FFFFFF"/>
        </w:rPr>
        <w:t xml:space="preserve">identifying </w:t>
      </w:r>
      <w:r w:rsidR="003A4EC8" w:rsidRPr="008C7B1C">
        <w:rPr>
          <w:rFonts w:ascii="Arial" w:hAnsi="Arial" w:cs="Arial"/>
          <w:color w:val="222222"/>
          <w:sz w:val="24"/>
          <w:szCs w:val="24"/>
          <w:shd w:val="clear" w:color="auto" w:fill="FFFFFF"/>
        </w:rPr>
        <w:t>where the project sits in the continuum of methodologies</w:t>
      </w:r>
      <w:r w:rsidR="00856D80" w:rsidRPr="008C7B1C">
        <w:rPr>
          <w:rFonts w:ascii="Arial" w:hAnsi="Arial" w:cs="Arial"/>
          <w:color w:val="222222"/>
          <w:sz w:val="24"/>
          <w:szCs w:val="24"/>
          <w:shd w:val="clear" w:color="auto" w:fill="FFFFFF"/>
        </w:rPr>
        <w:t xml:space="preserve"> from predictive to agile (Burgan &amp; Burgan, 2014; PMBOK Guide, 2017:</w:t>
      </w:r>
      <w:r w:rsidR="00856D80" w:rsidRPr="008C7B1C">
        <w:rPr>
          <w:rFonts w:ascii="Arial" w:hAnsi="Arial" w:cs="Arial"/>
          <w:color w:val="222222"/>
          <w:sz w:val="24"/>
          <w:szCs w:val="24"/>
        </w:rPr>
        <w:t xml:space="preserve">666, Fg.X3-1). </w:t>
      </w:r>
      <w:r w:rsidR="00DC0F26" w:rsidRPr="008C7B1C">
        <w:rPr>
          <w:rFonts w:ascii="Arial" w:hAnsi="Arial" w:cs="Arial"/>
          <w:color w:val="222222"/>
          <w:sz w:val="24"/>
          <w:szCs w:val="24"/>
        </w:rPr>
        <w:t xml:space="preserve">I find the idea of plan-driven vs. change-driven in </w:t>
      </w:r>
      <w:r w:rsidR="0019487A" w:rsidRPr="008C7B1C">
        <w:rPr>
          <w:rFonts w:ascii="Arial" w:hAnsi="Arial" w:cs="Arial"/>
          <w:color w:val="222222"/>
          <w:sz w:val="24"/>
          <w:szCs w:val="24"/>
        </w:rPr>
        <w:t xml:space="preserve">Burgan &amp; Burgan (2014) particularly helpful, as </w:t>
      </w:r>
      <w:r w:rsidR="00A8739E" w:rsidRPr="008C7B1C">
        <w:rPr>
          <w:rFonts w:ascii="Arial" w:hAnsi="Arial" w:cs="Arial"/>
          <w:color w:val="222222"/>
          <w:sz w:val="24"/>
          <w:szCs w:val="24"/>
        </w:rPr>
        <w:t>this element of categorisation will help in several ways</w:t>
      </w:r>
      <w:r w:rsidR="00F535D4" w:rsidRPr="008C7B1C">
        <w:rPr>
          <w:rFonts w:ascii="Arial" w:hAnsi="Arial" w:cs="Arial"/>
          <w:color w:val="222222"/>
          <w:sz w:val="24"/>
          <w:szCs w:val="24"/>
        </w:rPr>
        <w:t xml:space="preserve"> to</w:t>
      </w:r>
      <w:r w:rsidR="00A8739E" w:rsidRPr="008C7B1C">
        <w:rPr>
          <w:rFonts w:ascii="Arial" w:hAnsi="Arial" w:cs="Arial"/>
          <w:color w:val="222222"/>
          <w:sz w:val="24"/>
          <w:szCs w:val="24"/>
        </w:rPr>
        <w:t>:</w:t>
      </w:r>
    </w:p>
    <w:p w14:paraId="5094763A" w14:textId="577A7998" w:rsidR="00A8739E" w:rsidRPr="008C7B1C" w:rsidRDefault="00DA1B82" w:rsidP="00FA3E58">
      <w:pPr>
        <w:pStyle w:val="ListParagraph"/>
        <w:numPr>
          <w:ilvl w:val="0"/>
          <w:numId w:val="4"/>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Identify the right project manager</w:t>
      </w:r>
      <w:r w:rsidR="00F535D4" w:rsidRPr="008C7B1C">
        <w:rPr>
          <w:rFonts w:ascii="Arial" w:hAnsi="Arial" w:cs="Arial"/>
          <w:color w:val="222222"/>
          <w:sz w:val="24"/>
          <w:szCs w:val="24"/>
          <w:shd w:val="clear" w:color="auto" w:fill="FFFFFF"/>
        </w:rPr>
        <w:t xml:space="preserve"> in terms of experience, </w:t>
      </w:r>
      <w:r w:rsidR="00BD53D2" w:rsidRPr="008C7B1C">
        <w:rPr>
          <w:rFonts w:ascii="Arial" w:hAnsi="Arial" w:cs="Arial"/>
          <w:color w:val="222222"/>
          <w:sz w:val="24"/>
          <w:szCs w:val="24"/>
          <w:shd w:val="clear" w:color="auto" w:fill="FFFFFF"/>
        </w:rPr>
        <w:t>knowledge,</w:t>
      </w:r>
      <w:r w:rsidR="00F535D4" w:rsidRPr="008C7B1C">
        <w:rPr>
          <w:rFonts w:ascii="Arial" w:hAnsi="Arial" w:cs="Arial"/>
          <w:color w:val="222222"/>
          <w:sz w:val="24"/>
          <w:szCs w:val="24"/>
          <w:shd w:val="clear" w:color="auto" w:fill="FFFFFF"/>
        </w:rPr>
        <w:t xml:space="preserve"> and confidence in the most appropriate methodologies;</w:t>
      </w:r>
    </w:p>
    <w:p w14:paraId="735EFC73" w14:textId="2E26E204" w:rsidR="00F535D4" w:rsidRPr="008C7B1C" w:rsidRDefault="00F535D4" w:rsidP="00FA3E58">
      <w:pPr>
        <w:pStyle w:val="ListParagraph"/>
        <w:numPr>
          <w:ilvl w:val="0"/>
          <w:numId w:val="4"/>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Support senior and middle management understand the needs and constraints of the project;</w:t>
      </w:r>
    </w:p>
    <w:p w14:paraId="0826D01B" w14:textId="5F4A8DF5" w:rsidR="00F535D4" w:rsidRPr="008C7B1C" w:rsidRDefault="00F535D4" w:rsidP="00FA3E58">
      <w:pPr>
        <w:pStyle w:val="ListParagraph"/>
        <w:numPr>
          <w:ilvl w:val="0"/>
          <w:numId w:val="4"/>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Encourage tailoring within the continuum, rather than blindly choosing a methodology.</w:t>
      </w:r>
    </w:p>
    <w:p w14:paraId="26C0E5B3" w14:textId="22D428F7" w:rsidR="00086FCE" w:rsidRPr="008C7B1C" w:rsidRDefault="00036D5E"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The </w:t>
      </w:r>
      <w:r w:rsidRPr="008C7B1C">
        <w:rPr>
          <w:rFonts w:ascii="Arial" w:hAnsi="Arial" w:cs="Arial"/>
          <w:b/>
          <w:bCs/>
          <w:color w:val="222222"/>
          <w:sz w:val="24"/>
          <w:szCs w:val="24"/>
          <w:shd w:val="clear" w:color="auto" w:fill="FFFFFF"/>
        </w:rPr>
        <w:t>fifth</w:t>
      </w:r>
      <w:r w:rsidR="00E25A86" w:rsidRPr="008C7B1C">
        <w:rPr>
          <w:rFonts w:ascii="Arial" w:hAnsi="Arial" w:cs="Arial"/>
          <w:b/>
          <w:bCs/>
          <w:color w:val="222222"/>
          <w:sz w:val="24"/>
          <w:szCs w:val="24"/>
          <w:shd w:val="clear" w:color="auto" w:fill="FFFFFF"/>
        </w:rPr>
        <w:t xml:space="preserve">, </w:t>
      </w:r>
      <w:r w:rsidRPr="008C7B1C">
        <w:rPr>
          <w:rFonts w:ascii="Arial" w:hAnsi="Arial" w:cs="Arial"/>
          <w:b/>
          <w:bCs/>
          <w:color w:val="222222"/>
          <w:sz w:val="24"/>
          <w:szCs w:val="24"/>
          <w:shd w:val="clear" w:color="auto" w:fill="FFFFFF"/>
        </w:rPr>
        <w:t>sixth</w:t>
      </w:r>
      <w:r w:rsidR="00E25A86" w:rsidRPr="008C7B1C">
        <w:rPr>
          <w:rFonts w:ascii="Arial" w:hAnsi="Arial" w:cs="Arial"/>
          <w:b/>
          <w:bCs/>
          <w:color w:val="222222"/>
          <w:sz w:val="24"/>
          <w:szCs w:val="24"/>
          <w:shd w:val="clear" w:color="auto" w:fill="FFFFFF"/>
        </w:rPr>
        <w:t xml:space="preserve"> and seventh</w:t>
      </w:r>
      <w:r w:rsidRPr="008C7B1C">
        <w:rPr>
          <w:rFonts w:ascii="Arial" w:hAnsi="Arial" w:cs="Arial"/>
          <w:color w:val="222222"/>
          <w:sz w:val="24"/>
          <w:szCs w:val="24"/>
          <w:shd w:val="clear" w:color="auto" w:fill="FFFFFF"/>
        </w:rPr>
        <w:t xml:space="preserve"> elements are effectively interconnected</w:t>
      </w:r>
      <w:r w:rsidR="00E25A86" w:rsidRPr="008C7B1C">
        <w:rPr>
          <w:rFonts w:ascii="Arial" w:hAnsi="Arial" w:cs="Arial"/>
          <w:color w:val="222222"/>
          <w:sz w:val="24"/>
          <w:szCs w:val="24"/>
          <w:shd w:val="clear" w:color="auto" w:fill="FFFFFF"/>
        </w:rPr>
        <w:t>.</w:t>
      </w:r>
      <w:r w:rsidRPr="008C7B1C">
        <w:rPr>
          <w:rFonts w:ascii="Arial" w:hAnsi="Arial" w:cs="Arial"/>
          <w:color w:val="222222"/>
          <w:sz w:val="24"/>
          <w:szCs w:val="24"/>
          <w:shd w:val="clear" w:color="auto" w:fill="FFFFFF"/>
        </w:rPr>
        <w:t xml:space="preserve"> </w:t>
      </w:r>
      <w:r w:rsidR="00E25A86" w:rsidRPr="008C7B1C">
        <w:rPr>
          <w:rFonts w:ascii="Arial" w:hAnsi="Arial" w:cs="Arial"/>
          <w:color w:val="222222"/>
          <w:sz w:val="24"/>
          <w:szCs w:val="24"/>
          <w:shd w:val="clear" w:color="auto" w:fill="FFFFFF"/>
        </w:rPr>
        <w:t>Both the fifth and sixth elements</w:t>
      </w:r>
      <w:r w:rsidRPr="008C7B1C">
        <w:rPr>
          <w:rFonts w:ascii="Arial" w:hAnsi="Arial" w:cs="Arial"/>
          <w:color w:val="222222"/>
          <w:sz w:val="24"/>
          <w:szCs w:val="24"/>
          <w:shd w:val="clear" w:color="auto" w:fill="FFFFFF"/>
        </w:rPr>
        <w:t xml:space="preserve"> relate to the estimated phases of the project and the relationship between them. </w:t>
      </w:r>
      <w:r w:rsidR="00E25A86" w:rsidRPr="008C7B1C">
        <w:rPr>
          <w:rFonts w:ascii="Arial" w:hAnsi="Arial" w:cs="Arial"/>
          <w:color w:val="222222"/>
          <w:sz w:val="24"/>
          <w:szCs w:val="24"/>
          <w:shd w:val="clear" w:color="auto" w:fill="FFFFFF"/>
        </w:rPr>
        <w:t xml:space="preserve">The seventh element is identifying stage gates and how completion and success will be measured. </w:t>
      </w:r>
      <w:r w:rsidR="00AF6386" w:rsidRPr="008C7B1C">
        <w:rPr>
          <w:rFonts w:ascii="Arial" w:hAnsi="Arial" w:cs="Arial"/>
          <w:color w:val="222222"/>
          <w:sz w:val="24"/>
          <w:szCs w:val="24"/>
          <w:shd w:val="clear" w:color="auto" w:fill="FFFFFF"/>
        </w:rPr>
        <w:t>These elements can help measuring the complexity of the project in terms of human resources, and its relationships with other projects running parallel in terms of time and teams</w:t>
      </w:r>
      <w:r w:rsidR="00086FCE" w:rsidRPr="008C7B1C">
        <w:rPr>
          <w:rFonts w:ascii="Arial" w:hAnsi="Arial" w:cs="Arial"/>
          <w:color w:val="222222"/>
          <w:sz w:val="24"/>
          <w:szCs w:val="24"/>
          <w:shd w:val="clear" w:color="auto" w:fill="FFFFFF"/>
        </w:rPr>
        <w:t>. Hence, it will also support the relative prioritisation and urgency of the project</w:t>
      </w:r>
      <w:r w:rsidR="00E25A86" w:rsidRPr="008C7B1C">
        <w:rPr>
          <w:rFonts w:ascii="Arial" w:hAnsi="Arial" w:cs="Arial"/>
          <w:color w:val="222222"/>
          <w:sz w:val="24"/>
          <w:szCs w:val="24"/>
          <w:shd w:val="clear" w:color="auto" w:fill="FFFFFF"/>
        </w:rPr>
        <w:t xml:space="preserve">, not only at the beginning but throughout the </w:t>
      </w:r>
      <w:r w:rsidR="003C0D08" w:rsidRPr="008C7B1C">
        <w:rPr>
          <w:rFonts w:ascii="Arial" w:hAnsi="Arial" w:cs="Arial"/>
          <w:color w:val="222222"/>
          <w:sz w:val="24"/>
          <w:szCs w:val="24"/>
          <w:shd w:val="clear" w:color="auto" w:fill="FFFFFF"/>
        </w:rPr>
        <w:t>lifecycle, and be more responsive to changes in the sector</w:t>
      </w:r>
      <w:r w:rsidR="00E25A86" w:rsidRPr="008C7B1C">
        <w:rPr>
          <w:rFonts w:ascii="Arial" w:hAnsi="Arial" w:cs="Arial"/>
          <w:color w:val="222222"/>
          <w:sz w:val="24"/>
          <w:szCs w:val="24"/>
          <w:shd w:val="clear" w:color="auto" w:fill="FFFFFF"/>
        </w:rPr>
        <w:t>.</w:t>
      </w:r>
    </w:p>
    <w:p w14:paraId="5F3A2409" w14:textId="6CC76820" w:rsidR="00E25A86" w:rsidRPr="008C7B1C" w:rsidRDefault="009602D2"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The </w:t>
      </w:r>
      <w:r w:rsidRPr="008C7B1C">
        <w:rPr>
          <w:rFonts w:ascii="Arial" w:hAnsi="Arial" w:cs="Arial"/>
          <w:b/>
          <w:bCs/>
          <w:color w:val="222222"/>
          <w:sz w:val="24"/>
          <w:szCs w:val="24"/>
          <w:shd w:val="clear" w:color="auto" w:fill="FFFFFF"/>
        </w:rPr>
        <w:t>eighth</w:t>
      </w:r>
      <w:r w:rsidRPr="008C7B1C">
        <w:rPr>
          <w:rFonts w:ascii="Arial" w:hAnsi="Arial" w:cs="Arial"/>
          <w:color w:val="222222"/>
          <w:sz w:val="24"/>
          <w:szCs w:val="24"/>
          <w:shd w:val="clear" w:color="auto" w:fill="FFFFFF"/>
        </w:rPr>
        <w:t xml:space="preserve"> element is about identifying project management processes and their relationship to phases. I think this is not appropriate for most projects in my organisation. The </w:t>
      </w:r>
      <w:r w:rsidRPr="008C7B1C">
        <w:rPr>
          <w:rFonts w:ascii="Arial" w:hAnsi="Arial" w:cs="Arial"/>
          <w:b/>
          <w:bCs/>
          <w:color w:val="222222"/>
          <w:sz w:val="24"/>
          <w:szCs w:val="24"/>
          <w:shd w:val="clear" w:color="auto" w:fill="FFFFFF"/>
        </w:rPr>
        <w:t>ninth</w:t>
      </w:r>
      <w:r w:rsidRPr="008C7B1C">
        <w:rPr>
          <w:rFonts w:ascii="Arial" w:hAnsi="Arial" w:cs="Arial"/>
          <w:color w:val="222222"/>
          <w:sz w:val="24"/>
          <w:szCs w:val="24"/>
          <w:shd w:val="clear" w:color="auto" w:fill="FFFFFF"/>
        </w:rPr>
        <w:t xml:space="preserve"> element is very important as it is the identification and estimation of the </w:t>
      </w:r>
      <w:r w:rsidR="006517F9" w:rsidRPr="008C7B1C">
        <w:rPr>
          <w:rFonts w:ascii="Arial" w:hAnsi="Arial" w:cs="Arial"/>
          <w:color w:val="222222"/>
          <w:sz w:val="24"/>
          <w:szCs w:val="24"/>
          <w:shd w:val="clear" w:color="auto" w:fill="FFFFFF"/>
        </w:rPr>
        <w:t>size of the project</w:t>
      </w:r>
      <w:r w:rsidR="00A25F19" w:rsidRPr="008C7B1C">
        <w:rPr>
          <w:rFonts w:ascii="Arial" w:hAnsi="Arial" w:cs="Arial"/>
          <w:color w:val="222222"/>
          <w:sz w:val="24"/>
          <w:szCs w:val="24"/>
          <w:shd w:val="clear" w:color="auto" w:fill="FFFFFF"/>
        </w:rPr>
        <w:t>, and its relative importance to organisational priorities. Too often large projects are given more resource and priority than the smaller projects upon which they are dependent, which can be avoided with going through the categorisation process.</w:t>
      </w:r>
      <w:r w:rsidR="00FC2CD4" w:rsidRPr="008C7B1C">
        <w:rPr>
          <w:rFonts w:ascii="Arial" w:hAnsi="Arial" w:cs="Arial"/>
          <w:color w:val="222222"/>
          <w:sz w:val="24"/>
          <w:szCs w:val="24"/>
          <w:shd w:val="clear" w:color="auto" w:fill="FFFFFF"/>
        </w:rPr>
        <w:t xml:space="preserve"> I would add to this element of Burgan &amp; Burgan (2014), that size matrix should be </w:t>
      </w:r>
      <w:r w:rsidR="00A718DC" w:rsidRPr="008C7B1C">
        <w:rPr>
          <w:rFonts w:ascii="Arial" w:hAnsi="Arial" w:cs="Arial"/>
          <w:color w:val="222222"/>
          <w:sz w:val="24"/>
          <w:szCs w:val="24"/>
          <w:shd w:val="clear" w:color="auto" w:fill="FFFFFF"/>
        </w:rPr>
        <w:t xml:space="preserve">combined with a complexity matrix, as suggested by </w:t>
      </w:r>
      <w:r w:rsidR="00F36102" w:rsidRPr="008C7B1C">
        <w:rPr>
          <w:rFonts w:ascii="Arial" w:hAnsi="Arial" w:cs="Arial"/>
          <w:color w:val="222222"/>
          <w:sz w:val="24"/>
          <w:szCs w:val="24"/>
          <w:shd w:val="clear" w:color="auto" w:fill="FFFFFF"/>
        </w:rPr>
        <w:t>Josey &amp; England (2009)</w:t>
      </w:r>
      <w:r w:rsidR="00974D6F" w:rsidRPr="008C7B1C">
        <w:rPr>
          <w:rFonts w:ascii="Arial" w:hAnsi="Arial" w:cs="Arial"/>
          <w:color w:val="222222"/>
          <w:sz w:val="24"/>
          <w:szCs w:val="24"/>
          <w:shd w:val="clear" w:color="auto" w:fill="FFFFFF"/>
        </w:rPr>
        <w:t xml:space="preserve"> </w:t>
      </w:r>
      <w:r w:rsidR="00351761" w:rsidRPr="008C7B1C">
        <w:rPr>
          <w:rFonts w:ascii="Arial" w:hAnsi="Arial" w:cs="Arial"/>
          <w:color w:val="222222"/>
          <w:sz w:val="24"/>
          <w:szCs w:val="24"/>
          <w:shd w:val="clear" w:color="auto" w:fill="FFFFFF"/>
        </w:rPr>
        <w:t xml:space="preserve">focusing on internal complexity in the first instance </w:t>
      </w:r>
      <w:r w:rsidR="00974D6F" w:rsidRPr="008C7B1C">
        <w:rPr>
          <w:rFonts w:ascii="Arial" w:hAnsi="Arial" w:cs="Arial"/>
          <w:color w:val="222222"/>
          <w:sz w:val="24"/>
          <w:szCs w:val="24"/>
          <w:shd w:val="clear" w:color="auto" w:fill="FFFFFF"/>
        </w:rPr>
        <w:t xml:space="preserve">to </w:t>
      </w:r>
      <w:r w:rsidR="00BD53D2" w:rsidRPr="008C7B1C">
        <w:rPr>
          <w:rFonts w:ascii="Arial" w:hAnsi="Arial" w:cs="Arial"/>
          <w:color w:val="222222"/>
          <w:sz w:val="24"/>
          <w:szCs w:val="24"/>
          <w:shd w:val="clear" w:color="auto" w:fill="FFFFFF"/>
        </w:rPr>
        <w:t>consider</w:t>
      </w:r>
      <w:r w:rsidR="00974D6F" w:rsidRPr="008C7B1C">
        <w:rPr>
          <w:rFonts w:ascii="Arial" w:hAnsi="Arial" w:cs="Arial"/>
          <w:color w:val="222222"/>
          <w:sz w:val="24"/>
          <w:szCs w:val="24"/>
          <w:shd w:val="clear" w:color="auto" w:fill="FFFFFF"/>
        </w:rPr>
        <w:t xml:space="preserve"> the nature of the organisation</w:t>
      </w:r>
      <w:r w:rsidR="006A70ED" w:rsidRPr="008C7B1C">
        <w:rPr>
          <w:rFonts w:ascii="Arial" w:hAnsi="Arial" w:cs="Arial"/>
          <w:color w:val="222222"/>
          <w:sz w:val="24"/>
          <w:szCs w:val="24"/>
          <w:shd w:val="clear" w:color="auto" w:fill="FFFFFF"/>
        </w:rPr>
        <w:t xml:space="preserve"> (</w:t>
      </w:r>
      <w:r w:rsidR="0076758A" w:rsidRPr="008C7B1C">
        <w:rPr>
          <w:rFonts w:ascii="Arial" w:hAnsi="Arial" w:cs="Arial"/>
          <w:color w:val="222222"/>
          <w:sz w:val="24"/>
          <w:szCs w:val="24"/>
          <w:shd w:val="clear" w:color="auto" w:fill="FFFFFF"/>
        </w:rPr>
        <w:t xml:space="preserve">ex. </w:t>
      </w:r>
      <w:r w:rsidR="006A70ED" w:rsidRPr="008C7B1C">
        <w:rPr>
          <w:rFonts w:ascii="Arial" w:hAnsi="Arial" w:cs="Arial"/>
          <w:color w:val="222222"/>
          <w:sz w:val="24"/>
          <w:szCs w:val="24"/>
          <w:shd w:val="clear" w:color="auto" w:fill="FFFFFF"/>
        </w:rPr>
        <w:t>multi-campus)</w:t>
      </w:r>
      <w:r w:rsidR="0076758A" w:rsidRPr="008C7B1C">
        <w:rPr>
          <w:rFonts w:ascii="Arial" w:hAnsi="Arial" w:cs="Arial"/>
          <w:color w:val="222222"/>
          <w:sz w:val="24"/>
          <w:szCs w:val="24"/>
          <w:shd w:val="clear" w:color="auto" w:fill="FFFFFF"/>
        </w:rPr>
        <w:t xml:space="preserve"> and whether it needs a multi-approach team. </w:t>
      </w:r>
    </w:p>
    <w:p w14:paraId="4395AD6F" w14:textId="2400E1C6" w:rsidR="00A330B5" w:rsidRPr="008C7B1C" w:rsidRDefault="002F4431"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lastRenderedPageBreak/>
        <w:t>Of the nine elements identified by Burgan &amp; Burgan (2014), I have rejected two</w:t>
      </w:r>
      <w:r w:rsidR="00064F2F" w:rsidRPr="008C7B1C">
        <w:rPr>
          <w:rFonts w:ascii="Arial" w:hAnsi="Arial" w:cs="Arial"/>
          <w:color w:val="222222"/>
          <w:sz w:val="24"/>
          <w:szCs w:val="24"/>
          <w:shd w:val="clear" w:color="auto" w:fill="FFFFFF"/>
        </w:rPr>
        <w:t xml:space="preserve"> (elements </w:t>
      </w:r>
      <w:r w:rsidR="008E1C33" w:rsidRPr="008C7B1C">
        <w:rPr>
          <w:rFonts w:ascii="Arial" w:hAnsi="Arial" w:cs="Arial"/>
          <w:color w:val="222222"/>
          <w:sz w:val="24"/>
          <w:szCs w:val="24"/>
          <w:shd w:val="clear" w:color="auto" w:fill="FFFFFF"/>
        </w:rPr>
        <w:t xml:space="preserve">two and </w:t>
      </w:r>
      <w:r w:rsidR="00BD53D2" w:rsidRPr="008C7B1C">
        <w:rPr>
          <w:rFonts w:ascii="Arial" w:hAnsi="Arial" w:cs="Arial"/>
          <w:color w:val="222222"/>
          <w:sz w:val="24"/>
          <w:szCs w:val="24"/>
          <w:shd w:val="clear" w:color="auto" w:fill="FFFFFF"/>
        </w:rPr>
        <w:t>eight) as</w:t>
      </w:r>
      <w:r w:rsidRPr="008C7B1C">
        <w:rPr>
          <w:rFonts w:ascii="Arial" w:hAnsi="Arial" w:cs="Arial"/>
          <w:color w:val="222222"/>
          <w:sz w:val="24"/>
          <w:szCs w:val="24"/>
          <w:shd w:val="clear" w:color="auto" w:fill="FFFFFF"/>
        </w:rPr>
        <w:t xml:space="preserve"> not quite relevant to my organisation at its current stage of project management.</w:t>
      </w:r>
      <w:r w:rsidR="00095F97" w:rsidRPr="008C7B1C">
        <w:rPr>
          <w:rFonts w:ascii="Arial" w:hAnsi="Arial" w:cs="Arial"/>
          <w:color w:val="222222"/>
          <w:sz w:val="24"/>
          <w:szCs w:val="24"/>
          <w:shd w:val="clear" w:color="auto" w:fill="FFFFFF"/>
        </w:rPr>
        <w:t xml:space="preserve"> </w:t>
      </w:r>
      <w:r w:rsidR="003E3F78" w:rsidRPr="008C7B1C">
        <w:rPr>
          <w:rFonts w:ascii="Arial" w:hAnsi="Arial" w:cs="Arial"/>
          <w:color w:val="222222"/>
          <w:sz w:val="24"/>
          <w:szCs w:val="24"/>
          <w:shd w:val="clear" w:color="auto" w:fill="FFFFFF"/>
        </w:rPr>
        <w:t xml:space="preserve">Relating to the remaining seven, I have made suggestions as to how they relate to my organisation and proposed solutions to some of the issues identified. </w:t>
      </w:r>
      <w:r w:rsidR="00A330B5" w:rsidRPr="008C7B1C">
        <w:rPr>
          <w:rFonts w:ascii="Arial" w:hAnsi="Arial" w:cs="Arial"/>
          <w:color w:val="222222"/>
          <w:sz w:val="24"/>
          <w:szCs w:val="24"/>
          <w:shd w:val="clear" w:color="auto" w:fill="FFFFFF"/>
        </w:rPr>
        <w:t xml:space="preserve">I would also add a </w:t>
      </w:r>
      <w:r w:rsidR="00A330B5" w:rsidRPr="008C7B1C">
        <w:rPr>
          <w:rFonts w:ascii="Arial" w:hAnsi="Arial" w:cs="Arial"/>
          <w:b/>
          <w:bCs/>
          <w:color w:val="222222"/>
          <w:sz w:val="24"/>
          <w:szCs w:val="24"/>
          <w:shd w:val="clear" w:color="auto" w:fill="FFFFFF"/>
        </w:rPr>
        <w:t>tenth</w:t>
      </w:r>
      <w:r w:rsidR="00A330B5" w:rsidRPr="008C7B1C">
        <w:rPr>
          <w:rFonts w:ascii="Arial" w:hAnsi="Arial" w:cs="Arial"/>
          <w:color w:val="222222"/>
          <w:sz w:val="24"/>
          <w:szCs w:val="24"/>
          <w:shd w:val="clear" w:color="auto" w:fill="FFFFFF"/>
        </w:rPr>
        <w:t xml:space="preserve"> element</w:t>
      </w:r>
      <w:r w:rsidR="0015514D" w:rsidRPr="008C7B1C">
        <w:rPr>
          <w:rFonts w:ascii="Arial" w:hAnsi="Arial" w:cs="Arial"/>
          <w:color w:val="222222"/>
          <w:sz w:val="24"/>
          <w:szCs w:val="24"/>
          <w:shd w:val="clear" w:color="auto" w:fill="FFFFFF"/>
        </w:rPr>
        <w:t xml:space="preserve">: risk. </w:t>
      </w:r>
      <w:r w:rsidR="00D25110" w:rsidRPr="008C7B1C">
        <w:rPr>
          <w:rFonts w:ascii="Arial" w:hAnsi="Arial" w:cs="Arial"/>
          <w:color w:val="222222"/>
          <w:sz w:val="24"/>
          <w:szCs w:val="24"/>
          <w:shd w:val="clear" w:color="auto" w:fill="FFFFFF"/>
        </w:rPr>
        <w:t xml:space="preserve">Risk management is essential for all projects, and while it is an integral part of the initiation and planning phases, I would add it to the </w:t>
      </w:r>
      <w:r w:rsidR="002D23D2" w:rsidRPr="008C7B1C">
        <w:rPr>
          <w:rFonts w:ascii="Arial" w:hAnsi="Arial" w:cs="Arial"/>
          <w:color w:val="222222"/>
          <w:sz w:val="24"/>
          <w:szCs w:val="24"/>
          <w:shd w:val="clear" w:color="auto" w:fill="FFFFFF"/>
        </w:rPr>
        <w:t xml:space="preserve">categorisation matrix as </w:t>
      </w:r>
      <w:r w:rsidR="00A971E3" w:rsidRPr="008C7B1C">
        <w:rPr>
          <w:rFonts w:ascii="Arial" w:hAnsi="Arial" w:cs="Arial"/>
          <w:color w:val="222222"/>
          <w:sz w:val="24"/>
          <w:szCs w:val="24"/>
          <w:shd w:val="clear" w:color="auto" w:fill="FFFFFF"/>
        </w:rPr>
        <w:t xml:space="preserve">it should affect </w:t>
      </w:r>
      <w:r w:rsidR="00994CF6" w:rsidRPr="008C7B1C">
        <w:rPr>
          <w:rFonts w:ascii="Arial" w:hAnsi="Arial" w:cs="Arial"/>
          <w:color w:val="222222"/>
          <w:sz w:val="24"/>
          <w:szCs w:val="24"/>
          <w:shd w:val="clear" w:color="auto" w:fill="FFFFFF"/>
        </w:rPr>
        <w:t xml:space="preserve">both choice of project manager and </w:t>
      </w:r>
      <w:r w:rsidR="007A5394" w:rsidRPr="008C7B1C">
        <w:rPr>
          <w:rFonts w:ascii="Arial" w:hAnsi="Arial" w:cs="Arial"/>
          <w:color w:val="222222"/>
          <w:sz w:val="24"/>
          <w:szCs w:val="24"/>
          <w:shd w:val="clear" w:color="auto" w:fill="FFFFFF"/>
        </w:rPr>
        <w:t xml:space="preserve">initial consideration of project initiation to avoid the issues </w:t>
      </w:r>
      <w:r w:rsidR="007531E7" w:rsidRPr="008C7B1C">
        <w:rPr>
          <w:rFonts w:ascii="Arial" w:hAnsi="Arial" w:cs="Arial"/>
          <w:color w:val="222222"/>
          <w:sz w:val="24"/>
          <w:szCs w:val="24"/>
          <w:shd w:val="clear" w:color="auto" w:fill="FFFFFF"/>
        </w:rPr>
        <w:t>affecting my organisation, as per my discussion of Grenny et al. (2013) above.</w:t>
      </w:r>
      <w:r w:rsidR="00E91D7B" w:rsidRPr="008C7B1C">
        <w:rPr>
          <w:rFonts w:ascii="Arial" w:hAnsi="Arial" w:cs="Arial"/>
          <w:color w:val="222222"/>
          <w:sz w:val="24"/>
          <w:szCs w:val="24"/>
          <w:shd w:val="clear" w:color="auto" w:fill="FFFFFF"/>
        </w:rPr>
        <w:t xml:space="preserve"> </w:t>
      </w:r>
    </w:p>
    <w:p w14:paraId="7AAC597A" w14:textId="4D760474" w:rsidR="002F4431" w:rsidRPr="008C7B1C" w:rsidRDefault="00923BDA"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Below</w:t>
      </w:r>
      <w:r w:rsidR="003E3F78" w:rsidRPr="008C7B1C">
        <w:rPr>
          <w:rFonts w:ascii="Arial" w:hAnsi="Arial" w:cs="Arial"/>
          <w:color w:val="222222"/>
          <w:sz w:val="24"/>
          <w:szCs w:val="24"/>
          <w:shd w:val="clear" w:color="auto" w:fill="FFFFFF"/>
        </w:rPr>
        <w:t xml:space="preserve"> I would like to present them as I envision them pertaining to </w:t>
      </w:r>
      <w:r w:rsidR="000845E3" w:rsidRPr="008C7B1C">
        <w:rPr>
          <w:rFonts w:ascii="Arial" w:hAnsi="Arial" w:cs="Arial"/>
          <w:color w:val="222222"/>
          <w:sz w:val="24"/>
          <w:szCs w:val="24"/>
          <w:shd w:val="clear" w:color="auto" w:fill="FFFFFF"/>
        </w:rPr>
        <w:t>my organisation</w:t>
      </w:r>
      <w:r w:rsidR="00F972EF" w:rsidRPr="008C7B1C">
        <w:rPr>
          <w:rFonts w:ascii="Arial" w:hAnsi="Arial" w:cs="Arial"/>
          <w:color w:val="222222"/>
          <w:sz w:val="24"/>
          <w:szCs w:val="24"/>
          <w:shd w:val="clear" w:color="auto" w:fill="FFFFFF"/>
        </w:rPr>
        <w:t>.</w:t>
      </w:r>
    </w:p>
    <w:p w14:paraId="495948FB" w14:textId="6220C947" w:rsidR="00A867F1" w:rsidRPr="008C7B1C" w:rsidRDefault="00A526EE" w:rsidP="00FA3E58">
      <w:pPr>
        <w:spacing w:before="240" w:after="0" w:line="360" w:lineRule="auto"/>
        <w:jc w:val="both"/>
        <w:rPr>
          <w:rFonts w:ascii="Arial" w:hAnsi="Arial" w:cs="Arial"/>
          <w:b/>
          <w:bCs/>
          <w:color w:val="222222"/>
          <w:sz w:val="24"/>
          <w:szCs w:val="24"/>
          <w:shd w:val="clear" w:color="auto" w:fill="FFFFFF"/>
        </w:rPr>
      </w:pPr>
      <w:r w:rsidRPr="008C7B1C">
        <w:rPr>
          <w:rFonts w:ascii="Arial" w:hAnsi="Arial" w:cs="Arial"/>
          <w:b/>
          <w:bCs/>
          <w:color w:val="222222"/>
          <w:sz w:val="24"/>
          <w:szCs w:val="24"/>
          <w:shd w:val="clear" w:color="auto" w:fill="FFFFFF"/>
        </w:rPr>
        <w:t xml:space="preserve">Stage 0: </w:t>
      </w:r>
      <w:r w:rsidR="00A867F1" w:rsidRPr="00890B2A">
        <w:rPr>
          <w:rFonts w:ascii="Arial" w:hAnsi="Arial" w:cs="Arial"/>
          <w:b/>
          <w:bCs/>
          <w:color w:val="222222"/>
          <w:sz w:val="24"/>
          <w:szCs w:val="24"/>
          <w:u w:val="single"/>
          <w:shd w:val="clear" w:color="auto" w:fill="FFFFFF"/>
        </w:rPr>
        <w:t>Preparing</w:t>
      </w:r>
      <w:r w:rsidR="00A867F1" w:rsidRPr="008C7B1C">
        <w:rPr>
          <w:rFonts w:ascii="Arial" w:hAnsi="Arial" w:cs="Arial"/>
          <w:b/>
          <w:bCs/>
          <w:color w:val="222222"/>
          <w:sz w:val="24"/>
          <w:szCs w:val="24"/>
          <w:shd w:val="clear" w:color="auto" w:fill="FFFFFF"/>
        </w:rPr>
        <w:t xml:space="preserve"> for a project management </w:t>
      </w:r>
      <w:proofErr w:type="gramStart"/>
      <w:r w:rsidR="00A867F1" w:rsidRPr="008C7B1C">
        <w:rPr>
          <w:rFonts w:ascii="Arial" w:hAnsi="Arial" w:cs="Arial"/>
          <w:b/>
          <w:bCs/>
          <w:color w:val="222222"/>
          <w:sz w:val="24"/>
          <w:szCs w:val="24"/>
          <w:shd w:val="clear" w:color="auto" w:fill="FFFFFF"/>
        </w:rPr>
        <w:t>mindset</w:t>
      </w:r>
      <w:proofErr w:type="gramEnd"/>
    </w:p>
    <w:p w14:paraId="2286404E" w14:textId="4E4BC89C" w:rsidR="009F3370" w:rsidRPr="008C7B1C" w:rsidRDefault="009A4A62"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This is an essential stage to counteract the fact that there is no specific project management department</w:t>
      </w:r>
      <w:r w:rsidR="00B1579F" w:rsidRPr="008C7B1C">
        <w:rPr>
          <w:rFonts w:ascii="Arial" w:hAnsi="Arial" w:cs="Arial"/>
          <w:color w:val="222222"/>
          <w:sz w:val="24"/>
          <w:szCs w:val="24"/>
          <w:shd w:val="clear" w:color="auto" w:fill="FFFFFF"/>
        </w:rPr>
        <w:t xml:space="preserve"> currently</w:t>
      </w:r>
      <w:r w:rsidRPr="008C7B1C">
        <w:rPr>
          <w:rFonts w:ascii="Arial" w:hAnsi="Arial" w:cs="Arial"/>
          <w:color w:val="222222"/>
          <w:sz w:val="24"/>
          <w:szCs w:val="24"/>
          <w:shd w:val="clear" w:color="auto" w:fill="FFFFFF"/>
        </w:rPr>
        <w:t xml:space="preserve">, and the organisation does not have existing </w:t>
      </w:r>
      <w:r w:rsidR="009F3370" w:rsidRPr="008C7B1C">
        <w:rPr>
          <w:rFonts w:ascii="Arial" w:hAnsi="Arial" w:cs="Arial"/>
          <w:color w:val="222222"/>
          <w:sz w:val="24"/>
          <w:szCs w:val="24"/>
          <w:shd w:val="clear" w:color="auto" w:fill="FFFFFF"/>
        </w:rPr>
        <w:t xml:space="preserve">processes and procedures regarding project management. </w:t>
      </w:r>
    </w:p>
    <w:p w14:paraId="4671F59F" w14:textId="0DE21AE8" w:rsidR="008009BA" w:rsidRPr="008C7B1C" w:rsidRDefault="008009BA"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Main elements:</w:t>
      </w:r>
    </w:p>
    <w:p w14:paraId="1F4CAC77" w14:textId="6B26BDFA" w:rsidR="009F3370" w:rsidRPr="008C7B1C" w:rsidRDefault="009E3FF5" w:rsidP="00FA3E58">
      <w:pPr>
        <w:pStyle w:val="ListParagraph"/>
        <w:numPr>
          <w:ilvl w:val="0"/>
          <w:numId w:val="7"/>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Apply requirements</w:t>
      </w:r>
      <w:r w:rsidR="00830916" w:rsidRPr="008C7B1C">
        <w:rPr>
          <w:rFonts w:ascii="Arial" w:hAnsi="Arial" w:cs="Arial"/>
          <w:color w:val="222222"/>
          <w:sz w:val="24"/>
          <w:szCs w:val="24"/>
          <w:shd w:val="clear" w:color="auto" w:fill="FFFFFF"/>
        </w:rPr>
        <w:t>, probation and development activities for hired and appointed project managers</w:t>
      </w:r>
      <w:r w:rsidR="00BA0AAC" w:rsidRPr="008C7B1C">
        <w:rPr>
          <w:rFonts w:ascii="Arial" w:hAnsi="Arial" w:cs="Arial"/>
          <w:color w:val="222222"/>
          <w:sz w:val="24"/>
          <w:szCs w:val="24"/>
          <w:shd w:val="clear" w:color="auto" w:fill="FFFFFF"/>
        </w:rPr>
        <w:t xml:space="preserve"> as outlined above in the first element;</w:t>
      </w:r>
    </w:p>
    <w:p w14:paraId="4D90D95F" w14:textId="6E5D6C71" w:rsidR="002919EB" w:rsidRPr="008C7B1C" w:rsidRDefault="00900879" w:rsidP="00FA3E58">
      <w:pPr>
        <w:pStyle w:val="ListParagraph"/>
        <w:numPr>
          <w:ilvl w:val="0"/>
          <w:numId w:val="7"/>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Senior management to divide goals, strategic and operational, into programmes (and portfolios if necessary), supported by </w:t>
      </w:r>
      <w:r w:rsidR="0067314A" w:rsidRPr="008C7B1C">
        <w:rPr>
          <w:rFonts w:ascii="Arial" w:hAnsi="Arial" w:cs="Arial"/>
          <w:color w:val="222222"/>
          <w:sz w:val="24"/>
          <w:szCs w:val="24"/>
          <w:shd w:val="clear" w:color="auto" w:fill="FFFFFF"/>
        </w:rPr>
        <w:t>a</w:t>
      </w:r>
      <w:r w:rsidRPr="008C7B1C">
        <w:rPr>
          <w:rFonts w:ascii="Arial" w:hAnsi="Arial" w:cs="Arial"/>
          <w:color w:val="222222"/>
          <w:sz w:val="24"/>
          <w:szCs w:val="24"/>
          <w:shd w:val="clear" w:color="auto" w:fill="FFFFFF"/>
        </w:rPr>
        <w:t xml:space="preserve"> hired professional in programme management, and provide appropriate development for identified programme managers</w:t>
      </w:r>
      <w:r w:rsidR="00CD6590" w:rsidRPr="008C7B1C">
        <w:rPr>
          <w:rFonts w:ascii="Arial" w:hAnsi="Arial" w:cs="Arial"/>
          <w:color w:val="222222"/>
          <w:sz w:val="24"/>
          <w:szCs w:val="24"/>
          <w:shd w:val="clear" w:color="auto" w:fill="FFFFFF"/>
        </w:rPr>
        <w:t xml:space="preserve"> (as suggested in the third element).</w:t>
      </w:r>
    </w:p>
    <w:p w14:paraId="19EDD54B" w14:textId="146BB5A5" w:rsidR="0067314A" w:rsidRPr="008C7B1C" w:rsidRDefault="0067314A"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I would also suggest that the organisation includes a further element to support project management across the institution:</w:t>
      </w:r>
    </w:p>
    <w:p w14:paraId="3204A133" w14:textId="43ACED7B" w:rsidR="002919EB" w:rsidRPr="008C7B1C" w:rsidRDefault="002919EB" w:rsidP="00FA3E58">
      <w:pPr>
        <w:pStyle w:val="ListParagraph"/>
        <w:numPr>
          <w:ilvl w:val="0"/>
          <w:numId w:val="7"/>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Create a small programme management unit to support the stages below, provide </w:t>
      </w:r>
      <w:r w:rsidR="00201435" w:rsidRPr="008C7B1C">
        <w:rPr>
          <w:rFonts w:ascii="Arial" w:hAnsi="Arial" w:cs="Arial"/>
          <w:color w:val="222222"/>
          <w:sz w:val="24"/>
          <w:szCs w:val="24"/>
          <w:shd w:val="clear" w:color="auto" w:fill="FFFFFF"/>
        </w:rPr>
        <w:t xml:space="preserve">an ‘eagle’s eye view’ in the initiation and project categorisation </w:t>
      </w:r>
      <w:r w:rsidR="000E21B9" w:rsidRPr="008C7B1C">
        <w:rPr>
          <w:rFonts w:ascii="Arial" w:hAnsi="Arial" w:cs="Arial"/>
          <w:color w:val="222222"/>
          <w:sz w:val="24"/>
          <w:szCs w:val="24"/>
          <w:shd w:val="clear" w:color="auto" w:fill="FFFFFF"/>
        </w:rPr>
        <w:t>processes for any given project</w:t>
      </w:r>
      <w:r w:rsidR="002C3376" w:rsidRPr="008C7B1C">
        <w:rPr>
          <w:rFonts w:ascii="Arial" w:hAnsi="Arial" w:cs="Arial"/>
          <w:color w:val="222222"/>
          <w:sz w:val="24"/>
          <w:szCs w:val="24"/>
          <w:shd w:val="clear" w:color="auto" w:fill="FFFFFF"/>
        </w:rPr>
        <w:t>, and support continuity in the case of loss of project management personnel.</w:t>
      </w:r>
    </w:p>
    <w:p w14:paraId="59442D47" w14:textId="105F5AAA" w:rsidR="00CD6590" w:rsidRPr="008C7B1C" w:rsidRDefault="00BA2771" w:rsidP="00FA3E58">
      <w:pPr>
        <w:spacing w:before="240" w:after="0" w:line="360" w:lineRule="auto"/>
        <w:jc w:val="both"/>
        <w:rPr>
          <w:rFonts w:ascii="Arial" w:hAnsi="Arial" w:cs="Arial"/>
          <w:b/>
          <w:bCs/>
          <w:color w:val="222222"/>
          <w:sz w:val="24"/>
          <w:szCs w:val="24"/>
          <w:shd w:val="clear" w:color="auto" w:fill="FFFFFF"/>
        </w:rPr>
      </w:pPr>
      <w:r w:rsidRPr="008C7B1C">
        <w:rPr>
          <w:rFonts w:ascii="Arial" w:hAnsi="Arial" w:cs="Arial"/>
          <w:b/>
          <w:bCs/>
          <w:color w:val="222222"/>
          <w:sz w:val="24"/>
          <w:szCs w:val="24"/>
          <w:shd w:val="clear" w:color="auto" w:fill="FFFFFF"/>
        </w:rPr>
        <w:t xml:space="preserve">Stage 1: </w:t>
      </w:r>
      <w:r w:rsidR="000E3091" w:rsidRPr="00890B2A">
        <w:rPr>
          <w:rFonts w:ascii="Arial" w:hAnsi="Arial" w:cs="Arial"/>
          <w:b/>
          <w:bCs/>
          <w:color w:val="222222"/>
          <w:sz w:val="24"/>
          <w:szCs w:val="24"/>
          <w:u w:val="single"/>
          <w:shd w:val="clear" w:color="auto" w:fill="FFFFFF"/>
        </w:rPr>
        <w:t>Creat</w:t>
      </w:r>
      <w:r w:rsidR="00890B2A">
        <w:rPr>
          <w:rFonts w:ascii="Arial" w:hAnsi="Arial" w:cs="Arial"/>
          <w:b/>
          <w:bCs/>
          <w:color w:val="222222"/>
          <w:sz w:val="24"/>
          <w:szCs w:val="24"/>
          <w:u w:val="single"/>
          <w:shd w:val="clear" w:color="auto" w:fill="FFFFFF"/>
        </w:rPr>
        <w:t xml:space="preserve">ing </w:t>
      </w:r>
      <w:r w:rsidR="000E3091" w:rsidRPr="008C7B1C">
        <w:rPr>
          <w:rFonts w:ascii="Arial" w:hAnsi="Arial" w:cs="Arial"/>
          <w:b/>
          <w:bCs/>
          <w:color w:val="222222"/>
          <w:sz w:val="24"/>
          <w:szCs w:val="24"/>
          <w:shd w:val="clear" w:color="auto" w:fill="FFFFFF"/>
        </w:rPr>
        <w:t xml:space="preserve">a project categorisation </w:t>
      </w:r>
      <w:r w:rsidR="00E3793F" w:rsidRPr="008C7B1C">
        <w:rPr>
          <w:rFonts w:ascii="Arial" w:hAnsi="Arial" w:cs="Arial"/>
          <w:b/>
          <w:bCs/>
          <w:color w:val="222222"/>
          <w:sz w:val="24"/>
          <w:szCs w:val="24"/>
          <w:shd w:val="clear" w:color="auto" w:fill="FFFFFF"/>
        </w:rPr>
        <w:t xml:space="preserve">process and </w:t>
      </w:r>
      <w:proofErr w:type="gramStart"/>
      <w:r w:rsidR="00E3793F" w:rsidRPr="008C7B1C">
        <w:rPr>
          <w:rFonts w:ascii="Arial" w:hAnsi="Arial" w:cs="Arial"/>
          <w:b/>
          <w:bCs/>
          <w:color w:val="222222"/>
          <w:sz w:val="24"/>
          <w:szCs w:val="24"/>
          <w:shd w:val="clear" w:color="auto" w:fill="FFFFFF"/>
        </w:rPr>
        <w:t>matrix</w:t>
      </w:r>
      <w:proofErr w:type="gramEnd"/>
    </w:p>
    <w:p w14:paraId="773E417B" w14:textId="4DD9BBF1" w:rsidR="00870586" w:rsidRPr="008C7B1C" w:rsidRDefault="00C83ECF"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lastRenderedPageBreak/>
        <w:t>This stage</w:t>
      </w:r>
      <w:r w:rsidR="00AC201B" w:rsidRPr="008C7B1C">
        <w:rPr>
          <w:rFonts w:ascii="Arial" w:hAnsi="Arial" w:cs="Arial"/>
          <w:color w:val="222222"/>
          <w:sz w:val="24"/>
          <w:szCs w:val="24"/>
          <w:shd w:val="clear" w:color="auto" w:fill="FFFFFF"/>
        </w:rPr>
        <w:t xml:space="preserve"> </w:t>
      </w:r>
      <w:r w:rsidRPr="008C7B1C">
        <w:rPr>
          <w:rFonts w:ascii="Arial" w:hAnsi="Arial" w:cs="Arial"/>
          <w:color w:val="222222"/>
          <w:sz w:val="24"/>
          <w:szCs w:val="24"/>
          <w:shd w:val="clear" w:color="auto" w:fill="FFFFFF"/>
        </w:rPr>
        <w:t xml:space="preserve">will require </w:t>
      </w:r>
      <w:r w:rsidR="009E5BBE" w:rsidRPr="008C7B1C">
        <w:rPr>
          <w:rFonts w:ascii="Arial" w:hAnsi="Arial" w:cs="Arial"/>
          <w:color w:val="222222"/>
          <w:sz w:val="24"/>
          <w:szCs w:val="24"/>
          <w:shd w:val="clear" w:color="auto" w:fill="FFFFFF"/>
        </w:rPr>
        <w:t>both expertise of project management and internal stakeholder consultation</w:t>
      </w:r>
      <w:r w:rsidR="00AC201B" w:rsidRPr="008C7B1C">
        <w:rPr>
          <w:rFonts w:ascii="Arial" w:hAnsi="Arial" w:cs="Arial"/>
          <w:color w:val="222222"/>
          <w:sz w:val="24"/>
          <w:szCs w:val="24"/>
          <w:shd w:val="clear" w:color="auto" w:fill="FFFFFF"/>
        </w:rPr>
        <w:t xml:space="preserve">. </w:t>
      </w:r>
      <w:r w:rsidR="009E1CF8" w:rsidRPr="008C7B1C">
        <w:rPr>
          <w:rFonts w:ascii="Arial" w:hAnsi="Arial" w:cs="Arial"/>
          <w:color w:val="222222"/>
          <w:sz w:val="24"/>
          <w:szCs w:val="24"/>
          <w:shd w:val="clear" w:color="auto" w:fill="FFFFFF"/>
        </w:rPr>
        <w:t xml:space="preserve">In terms of the project categorisation matrix, I would suggest splitting this element into two </w:t>
      </w:r>
      <w:r w:rsidR="00C00A70" w:rsidRPr="008C7B1C">
        <w:rPr>
          <w:rFonts w:ascii="Arial" w:hAnsi="Arial" w:cs="Arial"/>
          <w:color w:val="222222"/>
          <w:sz w:val="24"/>
          <w:szCs w:val="24"/>
          <w:shd w:val="clear" w:color="auto" w:fill="FFFFFF"/>
        </w:rPr>
        <w:t>parts</w:t>
      </w:r>
      <w:r w:rsidR="009E1CF8" w:rsidRPr="008C7B1C">
        <w:rPr>
          <w:rFonts w:ascii="Arial" w:hAnsi="Arial" w:cs="Arial"/>
          <w:color w:val="222222"/>
          <w:sz w:val="24"/>
          <w:szCs w:val="24"/>
          <w:shd w:val="clear" w:color="auto" w:fill="FFFFFF"/>
        </w:rPr>
        <w:t xml:space="preserve">, an initial one before even the initiation </w:t>
      </w:r>
      <w:r w:rsidR="00C00A70" w:rsidRPr="008C7B1C">
        <w:rPr>
          <w:rFonts w:ascii="Arial" w:hAnsi="Arial" w:cs="Arial"/>
          <w:color w:val="222222"/>
          <w:sz w:val="24"/>
          <w:szCs w:val="24"/>
          <w:shd w:val="clear" w:color="auto" w:fill="FFFFFF"/>
        </w:rPr>
        <w:t xml:space="preserve">phase of any given project, and one that takes part after the </w:t>
      </w:r>
      <w:r w:rsidR="00870586" w:rsidRPr="008C7B1C">
        <w:rPr>
          <w:rFonts w:ascii="Arial" w:hAnsi="Arial" w:cs="Arial"/>
          <w:color w:val="222222"/>
          <w:sz w:val="24"/>
          <w:szCs w:val="24"/>
          <w:shd w:val="clear" w:color="auto" w:fill="FFFFFF"/>
        </w:rPr>
        <w:t>business case is presented and is part of the process of approval.</w:t>
      </w:r>
    </w:p>
    <w:p w14:paraId="72C9A93D" w14:textId="7536C337" w:rsidR="0019541F" w:rsidRPr="008C7B1C" w:rsidRDefault="00FA5EA7"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The first part of the categorisation matrix </w:t>
      </w:r>
      <w:r w:rsidR="0019541F" w:rsidRPr="008C7B1C">
        <w:rPr>
          <w:rFonts w:ascii="Arial" w:hAnsi="Arial" w:cs="Arial"/>
          <w:color w:val="222222"/>
          <w:sz w:val="24"/>
          <w:szCs w:val="24"/>
          <w:shd w:val="clear" w:color="auto" w:fill="FFFFFF"/>
        </w:rPr>
        <w:t xml:space="preserve">aims to </w:t>
      </w:r>
      <w:r w:rsidR="009B2756" w:rsidRPr="008C7B1C">
        <w:rPr>
          <w:rFonts w:ascii="Arial" w:hAnsi="Arial" w:cs="Arial"/>
          <w:color w:val="222222"/>
          <w:sz w:val="24"/>
          <w:szCs w:val="24"/>
          <w:shd w:val="clear" w:color="auto" w:fill="FFFFFF"/>
        </w:rPr>
        <w:t xml:space="preserve">create the right conditions to initiate a project successfully, specifically </w:t>
      </w:r>
      <w:r w:rsidR="00961AA0" w:rsidRPr="008C7B1C">
        <w:rPr>
          <w:rFonts w:ascii="Arial" w:hAnsi="Arial" w:cs="Arial"/>
          <w:color w:val="222222"/>
          <w:sz w:val="24"/>
          <w:szCs w:val="24"/>
          <w:shd w:val="clear" w:color="auto" w:fill="FFFFFF"/>
        </w:rPr>
        <w:t xml:space="preserve">an early estimation of </w:t>
      </w:r>
      <w:r w:rsidR="00C46433" w:rsidRPr="008C7B1C">
        <w:rPr>
          <w:rFonts w:ascii="Arial" w:hAnsi="Arial" w:cs="Arial"/>
          <w:color w:val="222222"/>
          <w:sz w:val="24"/>
          <w:szCs w:val="24"/>
          <w:shd w:val="clear" w:color="auto" w:fill="FFFFFF"/>
        </w:rPr>
        <w:t xml:space="preserve">the size of the project team and potential budgetary considerations, the choice of appropriate project manager, </w:t>
      </w:r>
      <w:r w:rsidR="00776391" w:rsidRPr="008C7B1C">
        <w:rPr>
          <w:rFonts w:ascii="Arial" w:hAnsi="Arial" w:cs="Arial"/>
          <w:color w:val="222222"/>
          <w:sz w:val="24"/>
          <w:szCs w:val="24"/>
          <w:shd w:val="clear" w:color="auto" w:fill="FFFFFF"/>
        </w:rPr>
        <w:t xml:space="preserve">its basic relationship to other projects, </w:t>
      </w:r>
      <w:r w:rsidR="003F1825" w:rsidRPr="008C7B1C">
        <w:rPr>
          <w:rFonts w:ascii="Arial" w:hAnsi="Arial" w:cs="Arial"/>
          <w:color w:val="222222"/>
          <w:sz w:val="24"/>
          <w:szCs w:val="24"/>
          <w:shd w:val="clear" w:color="auto" w:fill="FFFFFF"/>
        </w:rPr>
        <w:t xml:space="preserve">project sponsor, </w:t>
      </w:r>
      <w:r w:rsidR="00776391" w:rsidRPr="008C7B1C">
        <w:rPr>
          <w:rFonts w:ascii="Arial" w:hAnsi="Arial" w:cs="Arial"/>
          <w:color w:val="222222"/>
          <w:sz w:val="24"/>
          <w:szCs w:val="24"/>
          <w:shd w:val="clear" w:color="auto" w:fill="FFFFFF"/>
        </w:rPr>
        <w:t xml:space="preserve">and </w:t>
      </w:r>
      <w:r w:rsidR="002D5767" w:rsidRPr="008C7B1C">
        <w:rPr>
          <w:rFonts w:ascii="Arial" w:hAnsi="Arial" w:cs="Arial"/>
          <w:color w:val="222222"/>
          <w:sz w:val="24"/>
          <w:szCs w:val="24"/>
          <w:shd w:val="clear" w:color="auto" w:fill="FFFFFF"/>
        </w:rPr>
        <w:t xml:space="preserve">the most appropriate timing. </w:t>
      </w:r>
      <w:r w:rsidR="008F16BB" w:rsidRPr="008C7B1C">
        <w:rPr>
          <w:rFonts w:ascii="Arial" w:hAnsi="Arial" w:cs="Arial"/>
          <w:color w:val="222222"/>
          <w:sz w:val="24"/>
          <w:szCs w:val="24"/>
          <w:shd w:val="clear" w:color="auto" w:fill="FFFFFF"/>
        </w:rPr>
        <w:t xml:space="preserve">Hence, it would allow senior management to make </w:t>
      </w:r>
      <w:r w:rsidR="00ED5764" w:rsidRPr="008C7B1C">
        <w:rPr>
          <w:rFonts w:ascii="Arial" w:hAnsi="Arial" w:cs="Arial"/>
          <w:color w:val="222222"/>
          <w:sz w:val="24"/>
          <w:szCs w:val="24"/>
          <w:shd w:val="clear" w:color="auto" w:fill="FFFFFF"/>
        </w:rPr>
        <w:t xml:space="preserve">considered decisions </w:t>
      </w:r>
      <w:r w:rsidR="00C979E6" w:rsidRPr="008C7B1C">
        <w:rPr>
          <w:rFonts w:ascii="Arial" w:hAnsi="Arial" w:cs="Arial"/>
          <w:color w:val="222222"/>
          <w:sz w:val="24"/>
          <w:szCs w:val="24"/>
          <w:shd w:val="clear" w:color="auto" w:fill="FFFFFF"/>
        </w:rPr>
        <w:t>both in terms of commitment and risk.</w:t>
      </w:r>
    </w:p>
    <w:p w14:paraId="7D46DAD5" w14:textId="23F9FA7C" w:rsidR="00870586" w:rsidRPr="008C7B1C" w:rsidRDefault="0095139A"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This part of the matrix </w:t>
      </w:r>
      <w:r w:rsidR="00BA16D8" w:rsidRPr="008C7B1C">
        <w:rPr>
          <w:rFonts w:ascii="Arial" w:hAnsi="Arial" w:cs="Arial"/>
          <w:color w:val="222222"/>
          <w:sz w:val="24"/>
          <w:szCs w:val="24"/>
          <w:shd w:val="clear" w:color="auto" w:fill="FFFFFF"/>
        </w:rPr>
        <w:t>categorise</w:t>
      </w:r>
      <w:r w:rsidR="00E542CE" w:rsidRPr="008C7B1C">
        <w:rPr>
          <w:rFonts w:ascii="Arial" w:hAnsi="Arial" w:cs="Arial"/>
          <w:color w:val="222222"/>
          <w:sz w:val="24"/>
          <w:szCs w:val="24"/>
          <w:shd w:val="clear" w:color="auto" w:fill="FFFFFF"/>
        </w:rPr>
        <w:t>s</w:t>
      </w:r>
      <w:r w:rsidR="00BA16D8" w:rsidRPr="008C7B1C">
        <w:rPr>
          <w:rFonts w:ascii="Arial" w:hAnsi="Arial" w:cs="Arial"/>
          <w:color w:val="222222"/>
          <w:sz w:val="24"/>
          <w:szCs w:val="24"/>
          <w:shd w:val="clear" w:color="auto" w:fill="FFFFFF"/>
        </w:rPr>
        <w:t xml:space="preserve"> a project according to the following categories:</w:t>
      </w:r>
    </w:p>
    <w:p w14:paraId="605401EC" w14:textId="0F79BA6A" w:rsidR="00BA16D8" w:rsidRPr="008C7B1C" w:rsidRDefault="00BA16D8"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Size</w:t>
      </w:r>
      <w:r w:rsidR="00DD7698" w:rsidRPr="008C7B1C">
        <w:rPr>
          <w:rFonts w:ascii="Arial" w:hAnsi="Arial" w:cs="Arial"/>
          <w:color w:val="222222"/>
          <w:sz w:val="24"/>
          <w:szCs w:val="24"/>
          <w:shd w:val="clear" w:color="auto" w:fill="FFFFFF"/>
        </w:rPr>
        <w:t xml:space="preserve"> &amp; complexity (as per ninth element above with my suggested addition);</w:t>
      </w:r>
    </w:p>
    <w:p w14:paraId="61A8BE6B" w14:textId="32814990" w:rsidR="00BA16D8" w:rsidRPr="008C7B1C" w:rsidRDefault="00BA16D8"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Estimated programme placement</w:t>
      </w:r>
      <w:r w:rsidR="00C92387" w:rsidRPr="008C7B1C">
        <w:rPr>
          <w:rFonts w:ascii="Arial" w:hAnsi="Arial" w:cs="Arial"/>
          <w:color w:val="222222"/>
          <w:sz w:val="24"/>
          <w:szCs w:val="24"/>
          <w:shd w:val="clear" w:color="auto" w:fill="FFFFFF"/>
        </w:rPr>
        <w:t xml:space="preserve"> (following agreement as per Stage 0.B above</w:t>
      </w:r>
      <w:r w:rsidR="0012260B" w:rsidRPr="008C7B1C">
        <w:rPr>
          <w:rFonts w:ascii="Arial" w:hAnsi="Arial" w:cs="Arial"/>
          <w:color w:val="222222"/>
          <w:sz w:val="24"/>
          <w:szCs w:val="24"/>
          <w:shd w:val="clear" w:color="auto" w:fill="FFFFFF"/>
        </w:rPr>
        <w:t>, and relating to element three</w:t>
      </w:r>
      <w:r w:rsidR="00C92387" w:rsidRPr="008C7B1C">
        <w:rPr>
          <w:rFonts w:ascii="Arial" w:hAnsi="Arial" w:cs="Arial"/>
          <w:color w:val="222222"/>
          <w:sz w:val="24"/>
          <w:szCs w:val="24"/>
          <w:shd w:val="clear" w:color="auto" w:fill="FFFFFF"/>
        </w:rPr>
        <w:t>)</w:t>
      </w:r>
      <w:r w:rsidR="00A023BC" w:rsidRPr="008C7B1C">
        <w:rPr>
          <w:rFonts w:ascii="Arial" w:hAnsi="Arial" w:cs="Arial"/>
          <w:color w:val="222222"/>
          <w:sz w:val="24"/>
          <w:szCs w:val="24"/>
          <w:shd w:val="clear" w:color="auto" w:fill="FFFFFF"/>
        </w:rPr>
        <w:t>;</w:t>
      </w:r>
    </w:p>
    <w:p w14:paraId="14183B7A" w14:textId="2CADD76C" w:rsidR="00BA16D8" w:rsidRPr="008C7B1C" w:rsidRDefault="002F2C93"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‘Industry’</w:t>
      </w:r>
      <w:r w:rsidR="00A023BC" w:rsidRPr="008C7B1C">
        <w:rPr>
          <w:rFonts w:ascii="Arial" w:hAnsi="Arial" w:cs="Arial"/>
          <w:color w:val="222222"/>
          <w:sz w:val="24"/>
          <w:szCs w:val="24"/>
          <w:shd w:val="clear" w:color="auto" w:fill="FFFFFF"/>
        </w:rPr>
        <w:t>, within the existing parts of the institution as discussed under the first element above;</w:t>
      </w:r>
    </w:p>
    <w:p w14:paraId="33BA2907" w14:textId="3FF3B6C0" w:rsidR="00253F7E" w:rsidRPr="008C7B1C" w:rsidRDefault="00253F7E"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Risk</w:t>
      </w:r>
      <w:r w:rsidR="008B42B3" w:rsidRPr="008C7B1C">
        <w:rPr>
          <w:rFonts w:ascii="Arial" w:hAnsi="Arial" w:cs="Arial"/>
          <w:color w:val="222222"/>
          <w:sz w:val="24"/>
          <w:szCs w:val="24"/>
          <w:shd w:val="clear" w:color="auto" w:fill="FFFFFF"/>
        </w:rPr>
        <w:t xml:space="preserve"> (as per my added tenth element above).</w:t>
      </w:r>
    </w:p>
    <w:p w14:paraId="656E4961" w14:textId="758B9224" w:rsidR="005971A4" w:rsidRPr="008C7B1C" w:rsidRDefault="0034747E"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The second part of the matrix </w:t>
      </w:r>
      <w:r w:rsidR="0090020D" w:rsidRPr="008C7B1C">
        <w:rPr>
          <w:rFonts w:ascii="Arial" w:hAnsi="Arial" w:cs="Arial"/>
          <w:color w:val="222222"/>
          <w:sz w:val="24"/>
          <w:szCs w:val="24"/>
          <w:shd w:val="clear" w:color="auto" w:fill="FFFFFF"/>
        </w:rPr>
        <w:t>would be completed after the initiation phase of the project and should accompany the business case presented to senior or middle management</w:t>
      </w:r>
      <w:r w:rsidR="00E542CE" w:rsidRPr="008C7B1C">
        <w:rPr>
          <w:rFonts w:ascii="Arial" w:hAnsi="Arial" w:cs="Arial"/>
          <w:color w:val="222222"/>
          <w:sz w:val="24"/>
          <w:szCs w:val="24"/>
          <w:shd w:val="clear" w:color="auto" w:fill="FFFFFF"/>
        </w:rPr>
        <w:t>; I would expect that elements of this matrix would be filled-in by the project manager at initiation stage.</w:t>
      </w:r>
    </w:p>
    <w:p w14:paraId="0395DB4E" w14:textId="1B264A5D" w:rsidR="00E542CE" w:rsidRPr="008C7B1C" w:rsidRDefault="00E542CE"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This part of the matrix categorises a project according to the following categories:</w:t>
      </w:r>
    </w:p>
    <w:p w14:paraId="382BB906" w14:textId="72A2D635" w:rsidR="00E542CE" w:rsidRPr="008C7B1C" w:rsidRDefault="00F901EE"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Methodology </w:t>
      </w:r>
      <w:r w:rsidR="00C811B4" w:rsidRPr="008C7B1C">
        <w:rPr>
          <w:rFonts w:ascii="Arial" w:hAnsi="Arial" w:cs="Arial"/>
          <w:color w:val="222222"/>
          <w:sz w:val="24"/>
          <w:szCs w:val="24"/>
          <w:shd w:val="clear" w:color="auto" w:fill="FFFFFF"/>
        </w:rPr>
        <w:t>to be followed appropriately tailored (proposed by project manager; as relates to element four above);</w:t>
      </w:r>
    </w:p>
    <w:p w14:paraId="2E04AF26" w14:textId="3067BE56" w:rsidR="00C811B4" w:rsidRPr="008C7B1C" w:rsidRDefault="00C811B4"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Estimated p</w:t>
      </w:r>
      <w:r w:rsidRPr="008C7B1C">
        <w:rPr>
          <w:rFonts w:ascii="Arial" w:hAnsi="Arial" w:cs="Arial"/>
          <w:color w:val="222222"/>
          <w:sz w:val="24"/>
          <w:szCs w:val="24"/>
          <w:shd w:val="clear" w:color="auto" w:fill="FFFFFF"/>
        </w:rPr>
        <w:t>hases of the project</w:t>
      </w:r>
      <w:r w:rsidRPr="008C7B1C">
        <w:rPr>
          <w:rFonts w:ascii="Arial" w:hAnsi="Arial" w:cs="Arial"/>
          <w:color w:val="222222"/>
          <w:sz w:val="24"/>
          <w:szCs w:val="24"/>
          <w:shd w:val="clear" w:color="auto" w:fill="FFFFFF"/>
        </w:rPr>
        <w:t xml:space="preserve">, </w:t>
      </w:r>
      <w:r w:rsidRPr="008C7B1C">
        <w:rPr>
          <w:rFonts w:ascii="Arial" w:hAnsi="Arial" w:cs="Arial"/>
          <w:color w:val="222222"/>
          <w:sz w:val="24"/>
          <w:szCs w:val="24"/>
          <w:shd w:val="clear" w:color="auto" w:fill="FFFFFF"/>
        </w:rPr>
        <w:t>relationship between them</w:t>
      </w:r>
      <w:r w:rsidRPr="008C7B1C">
        <w:rPr>
          <w:rFonts w:ascii="Arial" w:hAnsi="Arial" w:cs="Arial"/>
          <w:color w:val="222222"/>
          <w:sz w:val="24"/>
          <w:szCs w:val="24"/>
          <w:shd w:val="clear" w:color="auto" w:fill="FFFFFF"/>
        </w:rPr>
        <w:t>, and proposed</w:t>
      </w:r>
      <w:r w:rsidRPr="008C7B1C">
        <w:rPr>
          <w:rFonts w:ascii="Arial" w:hAnsi="Arial" w:cs="Arial"/>
          <w:color w:val="222222"/>
          <w:sz w:val="24"/>
          <w:szCs w:val="24"/>
          <w:shd w:val="clear" w:color="auto" w:fill="FFFFFF"/>
        </w:rPr>
        <w:t xml:space="preserve"> stage gates</w:t>
      </w:r>
      <w:r w:rsidRPr="008C7B1C">
        <w:rPr>
          <w:rFonts w:ascii="Arial" w:hAnsi="Arial" w:cs="Arial"/>
          <w:color w:val="222222"/>
          <w:sz w:val="24"/>
          <w:szCs w:val="24"/>
          <w:shd w:val="clear" w:color="auto" w:fill="FFFFFF"/>
        </w:rPr>
        <w:t xml:space="preserve"> (proposed by project manager; as relates to elements five, six and seven above);</w:t>
      </w:r>
    </w:p>
    <w:p w14:paraId="6F91C1AE" w14:textId="133EFC5C" w:rsidR="00C811B4" w:rsidRPr="008C7B1C" w:rsidRDefault="00111684" w:rsidP="00FA3E58">
      <w:pPr>
        <w:pStyle w:val="ListParagraph"/>
        <w:numPr>
          <w:ilvl w:val="0"/>
          <w:numId w:val="8"/>
        </w:numPr>
        <w:spacing w:before="240" w:after="0" w:line="360" w:lineRule="auto"/>
        <w:contextualSpacing w:val="0"/>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lastRenderedPageBreak/>
        <w:t xml:space="preserve">Appropriate update of the </w:t>
      </w:r>
      <w:r w:rsidR="00593856" w:rsidRPr="008C7B1C">
        <w:rPr>
          <w:rFonts w:ascii="Arial" w:hAnsi="Arial" w:cs="Arial"/>
          <w:color w:val="222222"/>
          <w:sz w:val="24"/>
          <w:szCs w:val="24"/>
          <w:shd w:val="clear" w:color="auto" w:fill="FFFFFF"/>
        </w:rPr>
        <w:t xml:space="preserve">first part of the matrix </w:t>
      </w:r>
      <w:r w:rsidR="0004309B" w:rsidRPr="008C7B1C">
        <w:rPr>
          <w:rFonts w:ascii="Arial" w:hAnsi="Arial" w:cs="Arial"/>
          <w:color w:val="222222"/>
          <w:sz w:val="24"/>
          <w:szCs w:val="24"/>
          <w:shd w:val="clear" w:color="auto" w:fill="FFFFFF"/>
        </w:rPr>
        <w:t>based on business case (by programme manager unit).</w:t>
      </w:r>
    </w:p>
    <w:p w14:paraId="05B88E92" w14:textId="50FEC049" w:rsidR="0004309B" w:rsidRPr="008C7B1C" w:rsidRDefault="00D632FE"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Upon completion of this stage</w:t>
      </w:r>
      <w:r w:rsidR="00DE1CE3" w:rsidRPr="008C7B1C">
        <w:rPr>
          <w:rFonts w:ascii="Arial" w:hAnsi="Arial" w:cs="Arial"/>
          <w:color w:val="222222"/>
          <w:sz w:val="24"/>
          <w:szCs w:val="24"/>
          <w:shd w:val="clear" w:color="auto" w:fill="FFFFFF"/>
        </w:rPr>
        <w:t xml:space="preserve">, the organisation must organise appropriate (and available in the future) training on </w:t>
      </w:r>
      <w:r w:rsidR="003A0291" w:rsidRPr="008C7B1C">
        <w:rPr>
          <w:rFonts w:ascii="Arial" w:hAnsi="Arial" w:cs="Arial"/>
          <w:color w:val="222222"/>
          <w:sz w:val="24"/>
          <w:szCs w:val="24"/>
          <w:shd w:val="clear" w:color="auto" w:fill="FFFFFF"/>
        </w:rPr>
        <w:t>how the matrix works and how it categorises projects across the organisation</w:t>
      </w:r>
      <w:r w:rsidR="00DD1CFB" w:rsidRPr="008C7B1C">
        <w:rPr>
          <w:rFonts w:ascii="Arial" w:hAnsi="Arial" w:cs="Arial"/>
          <w:color w:val="222222"/>
          <w:sz w:val="24"/>
          <w:szCs w:val="24"/>
          <w:shd w:val="clear" w:color="auto" w:fill="FFFFFF"/>
        </w:rPr>
        <w:t xml:space="preserve">. </w:t>
      </w:r>
    </w:p>
    <w:p w14:paraId="7CD5AA02" w14:textId="1639F450" w:rsidR="00DD1CFB" w:rsidRPr="008C7B1C" w:rsidRDefault="00DD1CFB" w:rsidP="00FA3E58">
      <w:pPr>
        <w:spacing w:before="240" w:after="0" w:line="360" w:lineRule="auto"/>
        <w:jc w:val="both"/>
        <w:rPr>
          <w:rFonts w:ascii="Arial" w:hAnsi="Arial" w:cs="Arial"/>
          <w:b/>
          <w:bCs/>
          <w:color w:val="222222"/>
          <w:sz w:val="24"/>
          <w:szCs w:val="24"/>
          <w:shd w:val="clear" w:color="auto" w:fill="FFFFFF"/>
        </w:rPr>
      </w:pPr>
      <w:r w:rsidRPr="008C7B1C">
        <w:rPr>
          <w:rFonts w:ascii="Arial" w:hAnsi="Arial" w:cs="Arial"/>
          <w:b/>
          <w:bCs/>
          <w:color w:val="222222"/>
          <w:sz w:val="24"/>
          <w:szCs w:val="24"/>
          <w:shd w:val="clear" w:color="auto" w:fill="FFFFFF"/>
        </w:rPr>
        <w:t xml:space="preserve">Stage </w:t>
      </w:r>
      <w:r w:rsidRPr="008C7B1C">
        <w:rPr>
          <w:rFonts w:ascii="Arial" w:hAnsi="Arial" w:cs="Arial"/>
          <w:b/>
          <w:bCs/>
          <w:color w:val="222222"/>
          <w:sz w:val="24"/>
          <w:szCs w:val="24"/>
          <w:shd w:val="clear" w:color="auto" w:fill="FFFFFF"/>
        </w:rPr>
        <w:t>2</w:t>
      </w:r>
      <w:r w:rsidRPr="008C7B1C">
        <w:rPr>
          <w:rFonts w:ascii="Arial" w:hAnsi="Arial" w:cs="Arial"/>
          <w:b/>
          <w:bCs/>
          <w:color w:val="222222"/>
          <w:sz w:val="24"/>
          <w:szCs w:val="24"/>
          <w:shd w:val="clear" w:color="auto" w:fill="FFFFFF"/>
        </w:rPr>
        <w:t xml:space="preserve">: </w:t>
      </w:r>
      <w:r w:rsidR="00890B2A" w:rsidRPr="00890B2A">
        <w:rPr>
          <w:rFonts w:ascii="Arial" w:hAnsi="Arial" w:cs="Arial"/>
          <w:b/>
          <w:bCs/>
          <w:color w:val="222222"/>
          <w:sz w:val="24"/>
          <w:szCs w:val="24"/>
          <w:u w:val="single"/>
          <w:shd w:val="clear" w:color="auto" w:fill="FFFFFF"/>
        </w:rPr>
        <w:t>Applying</w:t>
      </w:r>
      <w:r w:rsidR="00890B2A">
        <w:rPr>
          <w:rFonts w:ascii="Arial" w:hAnsi="Arial" w:cs="Arial"/>
          <w:b/>
          <w:bCs/>
          <w:color w:val="222222"/>
          <w:sz w:val="24"/>
          <w:szCs w:val="24"/>
          <w:shd w:val="clear" w:color="auto" w:fill="FFFFFF"/>
        </w:rPr>
        <w:t xml:space="preserve"> the project categorisation </w:t>
      </w:r>
      <w:proofErr w:type="gramStart"/>
      <w:r w:rsidR="00890B2A">
        <w:rPr>
          <w:rFonts w:ascii="Arial" w:hAnsi="Arial" w:cs="Arial"/>
          <w:b/>
          <w:bCs/>
          <w:color w:val="222222"/>
          <w:sz w:val="24"/>
          <w:szCs w:val="24"/>
          <w:shd w:val="clear" w:color="auto" w:fill="FFFFFF"/>
        </w:rPr>
        <w:t>matrix</w:t>
      </w:r>
      <w:proofErr w:type="gramEnd"/>
    </w:p>
    <w:p w14:paraId="6873E697" w14:textId="3039FFE7" w:rsidR="00DD1CFB" w:rsidRPr="008C7B1C" w:rsidRDefault="00DD1CFB"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Embed project categorisation matrix in </w:t>
      </w:r>
      <w:r w:rsidR="00E265C8" w:rsidRPr="008C7B1C">
        <w:rPr>
          <w:rFonts w:ascii="Arial" w:hAnsi="Arial" w:cs="Arial"/>
          <w:color w:val="222222"/>
          <w:sz w:val="24"/>
          <w:szCs w:val="24"/>
          <w:shd w:val="clear" w:color="auto" w:fill="FFFFFF"/>
        </w:rPr>
        <w:t>project initiation and approval throughout the institution.</w:t>
      </w:r>
    </w:p>
    <w:p w14:paraId="734C3F45" w14:textId="77777777" w:rsidR="00E265C8" w:rsidRPr="008C7B1C" w:rsidRDefault="00E265C8" w:rsidP="00FA3E58">
      <w:pPr>
        <w:spacing w:before="240" w:after="0" w:line="360" w:lineRule="auto"/>
        <w:jc w:val="both"/>
        <w:rPr>
          <w:rFonts w:ascii="Arial" w:hAnsi="Arial" w:cs="Arial"/>
          <w:color w:val="222222"/>
          <w:sz w:val="24"/>
          <w:szCs w:val="24"/>
          <w:shd w:val="clear" w:color="auto" w:fill="FFFFFF"/>
        </w:rPr>
      </w:pPr>
    </w:p>
    <w:p w14:paraId="47743095" w14:textId="43CFC832" w:rsidR="000B0D96" w:rsidRPr="008C7B1C" w:rsidRDefault="00574347"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t xml:space="preserve">In this work, </w:t>
      </w:r>
      <w:r w:rsidR="000E0663" w:rsidRPr="008C7B1C">
        <w:rPr>
          <w:rFonts w:ascii="Arial" w:hAnsi="Arial" w:cs="Arial"/>
          <w:color w:val="222222"/>
          <w:sz w:val="24"/>
          <w:szCs w:val="24"/>
          <w:shd w:val="clear" w:color="auto" w:fill="FFFFFF"/>
        </w:rPr>
        <w:t xml:space="preserve">I have </w:t>
      </w:r>
      <w:r w:rsidR="001D70B0" w:rsidRPr="008C7B1C">
        <w:rPr>
          <w:rFonts w:ascii="Arial" w:hAnsi="Arial" w:cs="Arial"/>
          <w:color w:val="222222"/>
          <w:sz w:val="24"/>
          <w:szCs w:val="24"/>
          <w:shd w:val="clear" w:color="auto" w:fill="FFFFFF"/>
        </w:rPr>
        <w:t xml:space="preserve">proposed </w:t>
      </w:r>
      <w:r w:rsidR="005E70C4" w:rsidRPr="008C7B1C">
        <w:rPr>
          <w:rFonts w:ascii="Arial" w:hAnsi="Arial" w:cs="Arial"/>
          <w:color w:val="222222"/>
          <w:sz w:val="24"/>
          <w:szCs w:val="24"/>
          <w:shd w:val="clear" w:color="auto" w:fill="FFFFFF"/>
        </w:rPr>
        <w:t xml:space="preserve">a three-stage process to create appropriate mindset in my organisation regarding projects and their management, and conceive and embed a </w:t>
      </w:r>
      <w:r w:rsidR="00143BD0" w:rsidRPr="008C7B1C">
        <w:rPr>
          <w:rFonts w:ascii="Arial" w:hAnsi="Arial" w:cs="Arial"/>
          <w:color w:val="222222"/>
          <w:sz w:val="24"/>
          <w:szCs w:val="24"/>
          <w:shd w:val="clear" w:color="auto" w:fill="FFFFFF"/>
        </w:rPr>
        <w:t>project categorisation matrix to support better management, planning and organisational oversight of projects.</w:t>
      </w:r>
    </w:p>
    <w:p w14:paraId="672B824A" w14:textId="0B324506" w:rsidR="00D672BE" w:rsidRPr="008C7B1C" w:rsidRDefault="00D672BE" w:rsidP="00FA3E58">
      <w:pPr>
        <w:spacing w:before="240" w:after="0" w:line="360" w:lineRule="auto"/>
        <w:jc w:val="both"/>
        <w:rPr>
          <w:rFonts w:ascii="Arial" w:hAnsi="Arial" w:cs="Arial"/>
          <w:color w:val="222222"/>
          <w:sz w:val="24"/>
          <w:szCs w:val="24"/>
          <w:shd w:val="clear" w:color="auto" w:fill="FFFFFF"/>
        </w:rPr>
      </w:pPr>
      <w:r w:rsidRPr="008C7B1C">
        <w:rPr>
          <w:rFonts w:ascii="Arial" w:hAnsi="Arial" w:cs="Arial"/>
          <w:color w:val="222222"/>
          <w:sz w:val="24"/>
          <w:szCs w:val="24"/>
          <w:shd w:val="clear" w:color="auto" w:fill="FFFFFF"/>
        </w:rPr>
        <w:br w:type="page"/>
      </w:r>
    </w:p>
    <w:p w14:paraId="3B86FF61" w14:textId="3B1D7AE9" w:rsidR="006B05C8" w:rsidRPr="008C7B1C" w:rsidRDefault="006B05C8" w:rsidP="00FA3E58">
      <w:pPr>
        <w:pStyle w:val="NormalWeb"/>
        <w:spacing w:before="240" w:beforeAutospacing="0" w:after="0" w:afterAutospacing="0" w:line="360" w:lineRule="auto"/>
        <w:jc w:val="both"/>
        <w:rPr>
          <w:rFonts w:ascii="Arial" w:hAnsi="Arial" w:cs="Arial"/>
          <w:b/>
          <w:bCs/>
        </w:rPr>
      </w:pPr>
      <w:r w:rsidRPr="008C7B1C">
        <w:rPr>
          <w:rFonts w:ascii="Arial" w:hAnsi="Arial" w:cs="Arial"/>
          <w:b/>
          <w:bCs/>
        </w:rPr>
        <w:lastRenderedPageBreak/>
        <w:t>Bibliography</w:t>
      </w:r>
    </w:p>
    <w:p w14:paraId="5A251027" w14:textId="7EE53DF6" w:rsidR="00DF721A" w:rsidRPr="008C7B1C" w:rsidRDefault="00DF721A" w:rsidP="00FA3E58">
      <w:pPr>
        <w:pStyle w:val="NormalWeb"/>
        <w:spacing w:before="240" w:beforeAutospacing="0" w:after="0" w:afterAutospacing="0" w:line="360" w:lineRule="auto"/>
        <w:jc w:val="both"/>
        <w:rPr>
          <w:rFonts w:ascii="Arial" w:hAnsi="Arial" w:cs="Arial"/>
        </w:rPr>
      </w:pPr>
      <w:r w:rsidRPr="008C7B1C">
        <w:rPr>
          <w:rFonts w:ascii="Arial" w:hAnsi="Arial" w:cs="Arial"/>
          <w:i/>
          <w:iCs/>
        </w:rPr>
        <w:t>A guide to the project management body of knowledge (PMBOK guide)</w:t>
      </w:r>
      <w:r w:rsidRPr="008C7B1C">
        <w:rPr>
          <w:rFonts w:ascii="Arial" w:hAnsi="Arial" w:cs="Arial"/>
        </w:rPr>
        <w:t>. 6th edition. (2017). Newtown Square, Pennsylvania: Project Management Institute.</w:t>
      </w:r>
    </w:p>
    <w:p w14:paraId="5954DCC0" w14:textId="77777777" w:rsidR="00D672BE" w:rsidRPr="008C7B1C" w:rsidRDefault="00D672BE" w:rsidP="00FA3E58">
      <w:pPr>
        <w:pStyle w:val="NormalWeb"/>
        <w:spacing w:before="240" w:beforeAutospacing="0" w:after="0" w:afterAutospacing="0" w:line="360" w:lineRule="auto"/>
        <w:jc w:val="both"/>
        <w:rPr>
          <w:rFonts w:ascii="Arial" w:hAnsi="Arial" w:cs="Arial"/>
        </w:rPr>
      </w:pPr>
      <w:r w:rsidRPr="008C7B1C">
        <w:rPr>
          <w:rFonts w:ascii="Arial" w:hAnsi="Arial" w:cs="Arial"/>
        </w:rPr>
        <w:t xml:space="preserve">HESA (2022) 'Where do HE students study?'. </w:t>
      </w:r>
      <w:hyperlink r:id="rId7" w:history="1">
        <w:r w:rsidRPr="008C7B1C">
          <w:rPr>
            <w:rStyle w:val="Hyperlink"/>
            <w:rFonts w:ascii="Arial" w:hAnsi="Arial" w:cs="Arial"/>
          </w:rPr>
          <w:t>https://www.hesa.ac.uk/data-and-analysis/students/where-study</w:t>
        </w:r>
      </w:hyperlink>
      <w:r w:rsidRPr="008C7B1C">
        <w:rPr>
          <w:rFonts w:ascii="Arial" w:hAnsi="Arial" w:cs="Arial"/>
        </w:rPr>
        <w:t xml:space="preserve"> Accessed: 2/12/22.</w:t>
      </w:r>
    </w:p>
    <w:p w14:paraId="7553CDCF" w14:textId="77777777" w:rsidR="002065FF" w:rsidRDefault="002065FF" w:rsidP="00FA3E58">
      <w:pPr>
        <w:pStyle w:val="NormalWeb"/>
        <w:spacing w:before="240" w:beforeAutospacing="0" w:after="0" w:afterAutospacing="0" w:line="360" w:lineRule="auto"/>
        <w:jc w:val="both"/>
        <w:rPr>
          <w:rFonts w:ascii="Arial" w:hAnsi="Arial" w:cs="Arial"/>
        </w:rPr>
      </w:pPr>
      <w:r w:rsidRPr="008C7B1C">
        <w:rPr>
          <w:rFonts w:ascii="Arial" w:hAnsi="Arial" w:cs="Arial"/>
        </w:rPr>
        <w:t xml:space="preserve">Burgan, S. C. &amp; Burgan, D. S. (2014). ‘One size does not fit all: Choosing the right project approach’. Paper presented at </w:t>
      </w:r>
      <w:r w:rsidRPr="008C7B1C">
        <w:rPr>
          <w:rFonts w:ascii="Arial" w:hAnsi="Arial" w:cs="Arial"/>
          <w:i/>
          <w:iCs/>
        </w:rPr>
        <w:t>PMI® Global Congress 2014—North America, Phoenix, AZ</w:t>
      </w:r>
      <w:r w:rsidRPr="008C7B1C">
        <w:rPr>
          <w:rFonts w:ascii="Arial" w:hAnsi="Arial" w:cs="Arial"/>
        </w:rPr>
        <w:t>. Newtown Square, PA: Project Management Institute.</w:t>
      </w:r>
    </w:p>
    <w:p w14:paraId="5FA8314E" w14:textId="3BDD4F3A" w:rsidR="00CC16E5" w:rsidRPr="008C7B1C" w:rsidRDefault="00CC16E5" w:rsidP="00FA3E58">
      <w:pPr>
        <w:pStyle w:val="NormalWeb"/>
        <w:spacing w:before="240" w:beforeAutospacing="0" w:after="0" w:afterAutospacing="0" w:line="360" w:lineRule="auto"/>
        <w:jc w:val="both"/>
        <w:rPr>
          <w:rFonts w:ascii="Arial" w:hAnsi="Arial" w:cs="Arial"/>
        </w:rPr>
      </w:pPr>
      <w:r w:rsidRPr="00CC16E5">
        <w:rPr>
          <w:rFonts w:ascii="Arial" w:hAnsi="Arial" w:cs="Arial"/>
        </w:rPr>
        <w:t xml:space="preserve">Crawford, L., Hobbs, J. B., &amp; Turner, J. R. (2004). </w:t>
      </w:r>
      <w:r w:rsidR="00034904">
        <w:rPr>
          <w:rFonts w:ascii="Arial" w:hAnsi="Arial" w:cs="Arial"/>
        </w:rPr>
        <w:t>‘</w:t>
      </w:r>
      <w:r w:rsidRPr="00CC16E5">
        <w:rPr>
          <w:rFonts w:ascii="Arial" w:hAnsi="Arial" w:cs="Arial"/>
        </w:rPr>
        <w:t>Project categorization systems and their use in organizations: an empirical study</w:t>
      </w:r>
      <w:r w:rsidR="00034904">
        <w:rPr>
          <w:rFonts w:ascii="Arial" w:hAnsi="Arial" w:cs="Arial"/>
        </w:rPr>
        <w:t>’</w:t>
      </w:r>
      <w:r w:rsidRPr="00CC16E5">
        <w:rPr>
          <w:rFonts w:ascii="Arial" w:hAnsi="Arial" w:cs="Arial"/>
        </w:rPr>
        <w:t xml:space="preserve">. Paper presented at </w:t>
      </w:r>
      <w:r w:rsidRPr="00034904">
        <w:rPr>
          <w:rFonts w:ascii="Arial" w:hAnsi="Arial" w:cs="Arial"/>
          <w:i/>
          <w:iCs/>
        </w:rPr>
        <w:t xml:space="preserve">PMI® Research Conference: Innovations, London, England. </w:t>
      </w:r>
      <w:r w:rsidRPr="0010105C">
        <w:rPr>
          <w:rFonts w:ascii="Arial" w:hAnsi="Arial" w:cs="Arial"/>
        </w:rPr>
        <w:t>Newtown Square, PA:</w:t>
      </w:r>
      <w:r w:rsidRPr="00CC16E5">
        <w:rPr>
          <w:rFonts w:ascii="Arial" w:hAnsi="Arial" w:cs="Arial"/>
        </w:rPr>
        <w:t xml:space="preserve"> Project Management Institute.</w:t>
      </w:r>
    </w:p>
    <w:p w14:paraId="6F0374F2" w14:textId="77777777" w:rsidR="002065FF" w:rsidRPr="008C7B1C" w:rsidRDefault="002065FF" w:rsidP="00FA3E58">
      <w:pPr>
        <w:pStyle w:val="NormalWeb"/>
        <w:spacing w:before="240" w:beforeAutospacing="0" w:after="0" w:afterAutospacing="0" w:line="360" w:lineRule="auto"/>
        <w:jc w:val="both"/>
        <w:rPr>
          <w:rFonts w:ascii="Arial" w:hAnsi="Arial" w:cs="Arial"/>
        </w:rPr>
      </w:pPr>
      <w:r w:rsidRPr="008C7B1C">
        <w:rPr>
          <w:rFonts w:ascii="Arial" w:hAnsi="Arial" w:cs="Arial"/>
        </w:rPr>
        <w:t xml:space="preserve">Grenny, J., Maxfield, D. G., Shimberg, A., &amp; McMillan, R. (2013). ‘Silence fails: five crucial conversations for flawless execution’. Paper presented at </w:t>
      </w:r>
      <w:r w:rsidRPr="008C7B1C">
        <w:rPr>
          <w:rFonts w:ascii="Arial" w:hAnsi="Arial" w:cs="Arial"/>
          <w:i/>
          <w:iCs/>
        </w:rPr>
        <w:t>PMI® Global Congress 2013—North America, New Orleans, LA</w:t>
      </w:r>
      <w:r w:rsidRPr="008C7B1C">
        <w:rPr>
          <w:rFonts w:ascii="Arial" w:hAnsi="Arial" w:cs="Arial"/>
        </w:rPr>
        <w:t>. Newtown Square, PA: Project Management Institute.</w:t>
      </w:r>
    </w:p>
    <w:p w14:paraId="6EAEA6BE" w14:textId="2FC39D71" w:rsidR="00A718DC" w:rsidRPr="008C7B1C" w:rsidRDefault="00A718DC" w:rsidP="00FA3E58">
      <w:pPr>
        <w:pStyle w:val="NormalWeb"/>
        <w:spacing w:before="240" w:beforeAutospacing="0" w:after="0" w:afterAutospacing="0" w:line="360" w:lineRule="auto"/>
        <w:jc w:val="both"/>
        <w:rPr>
          <w:rFonts w:ascii="Arial" w:hAnsi="Arial" w:cs="Arial"/>
        </w:rPr>
      </w:pPr>
      <w:r w:rsidRPr="008C7B1C">
        <w:rPr>
          <w:rFonts w:ascii="Arial" w:hAnsi="Arial" w:cs="Arial"/>
        </w:rPr>
        <w:t xml:space="preserve">Josey, W. C. &amp; England, K. (2009). </w:t>
      </w:r>
      <w:r w:rsidR="0010105C">
        <w:rPr>
          <w:rFonts w:ascii="Arial" w:hAnsi="Arial" w:cs="Arial"/>
        </w:rPr>
        <w:t>‘</w:t>
      </w:r>
      <w:r w:rsidRPr="008C7B1C">
        <w:rPr>
          <w:rFonts w:ascii="Arial" w:hAnsi="Arial" w:cs="Arial"/>
        </w:rPr>
        <w:t xml:space="preserve">Utilizing a project profile matrix to determine project management </w:t>
      </w:r>
      <w:proofErr w:type="gramStart"/>
      <w:r w:rsidRPr="008C7B1C">
        <w:rPr>
          <w:rFonts w:ascii="Arial" w:hAnsi="Arial" w:cs="Arial"/>
        </w:rPr>
        <w:t>requirements</w:t>
      </w:r>
      <w:r w:rsidR="0010105C">
        <w:rPr>
          <w:rFonts w:ascii="Arial" w:hAnsi="Arial" w:cs="Arial"/>
        </w:rPr>
        <w:t>’</w:t>
      </w:r>
      <w:proofErr w:type="gramEnd"/>
      <w:r w:rsidRPr="008C7B1C">
        <w:rPr>
          <w:rFonts w:ascii="Arial" w:hAnsi="Arial" w:cs="Arial"/>
        </w:rPr>
        <w:t xml:space="preserve">. Paper presented at </w:t>
      </w:r>
      <w:r w:rsidRPr="0010105C">
        <w:rPr>
          <w:rFonts w:ascii="Arial" w:hAnsi="Arial" w:cs="Arial"/>
          <w:i/>
          <w:iCs/>
        </w:rPr>
        <w:t>PMI® Global Congress 2009—North America, Orlando, FL.</w:t>
      </w:r>
      <w:r w:rsidRPr="008C7B1C">
        <w:rPr>
          <w:rFonts w:ascii="Arial" w:hAnsi="Arial" w:cs="Arial"/>
        </w:rPr>
        <w:t xml:space="preserve"> Newtown Square, PA: Project Management Institute.</w:t>
      </w:r>
    </w:p>
    <w:p w14:paraId="6EA86880" w14:textId="2A84C72F" w:rsidR="00BF1E16" w:rsidRPr="008C7B1C" w:rsidRDefault="00BF1E16" w:rsidP="00FA3E58">
      <w:pPr>
        <w:pStyle w:val="NormalWeb"/>
        <w:spacing w:before="240" w:beforeAutospacing="0" w:after="0" w:afterAutospacing="0" w:line="360" w:lineRule="auto"/>
        <w:jc w:val="both"/>
        <w:rPr>
          <w:rFonts w:ascii="Arial" w:hAnsi="Arial" w:cs="Arial"/>
          <w:color w:val="000000"/>
        </w:rPr>
      </w:pPr>
      <w:r w:rsidRPr="008C7B1C">
        <w:rPr>
          <w:rFonts w:ascii="Arial" w:hAnsi="Arial" w:cs="Arial"/>
          <w:color w:val="000000"/>
        </w:rPr>
        <w:t>Lutas, M., Nistor, R., Radu, M. and Beleiu, I. (2020). ‘Perceptions Regarding the Profile of an Ideal Project Manager’. </w:t>
      </w:r>
      <w:r w:rsidRPr="008C7B1C">
        <w:rPr>
          <w:rFonts w:ascii="Arial" w:hAnsi="Arial" w:cs="Arial"/>
          <w:i/>
          <w:iCs/>
          <w:color w:val="000000"/>
        </w:rPr>
        <w:t>www.amfiteatrueconomic.ro</w:t>
      </w:r>
      <w:r w:rsidRPr="008C7B1C">
        <w:rPr>
          <w:rFonts w:ascii="Arial" w:hAnsi="Arial" w:cs="Arial"/>
          <w:color w:val="000000"/>
        </w:rPr>
        <w:t>, 22(54), p.608. doi:</w:t>
      </w:r>
      <w:r w:rsidR="00BD53D2">
        <w:rPr>
          <w:rFonts w:ascii="Arial" w:hAnsi="Arial" w:cs="Arial"/>
          <w:color w:val="000000"/>
        </w:rPr>
        <w:t xml:space="preserve"> </w:t>
      </w:r>
      <w:r w:rsidRPr="008C7B1C">
        <w:rPr>
          <w:rFonts w:ascii="Arial" w:hAnsi="Arial" w:cs="Arial"/>
          <w:color w:val="000000"/>
        </w:rPr>
        <w:t>https://doi.org/10.24818/ea/2020/54/608.</w:t>
      </w:r>
    </w:p>
    <w:p w14:paraId="70464F7D" w14:textId="77777777" w:rsidR="00A01690" w:rsidRPr="008C7B1C" w:rsidRDefault="00991F97" w:rsidP="00FA3E58">
      <w:pPr>
        <w:pStyle w:val="NormalWeb"/>
        <w:spacing w:before="240" w:beforeAutospacing="0" w:after="0" w:afterAutospacing="0" w:line="360" w:lineRule="auto"/>
        <w:jc w:val="both"/>
        <w:rPr>
          <w:rFonts w:ascii="Arial" w:hAnsi="Arial" w:cs="Arial"/>
          <w:color w:val="000000"/>
        </w:rPr>
      </w:pPr>
      <w:bookmarkStart w:id="0" w:name="_Hlk134343636"/>
      <w:r w:rsidRPr="008C7B1C">
        <w:rPr>
          <w:rFonts w:ascii="Arial" w:hAnsi="Arial" w:cs="Arial"/>
          <w:i/>
          <w:iCs/>
          <w:color w:val="000000"/>
        </w:rPr>
        <w:t>Managing Successful Projects with PRINCE2</w:t>
      </w:r>
      <w:bookmarkEnd w:id="0"/>
      <w:r w:rsidRPr="008C7B1C">
        <w:rPr>
          <w:rFonts w:ascii="Arial" w:hAnsi="Arial" w:cs="Arial"/>
          <w:i/>
          <w:iCs/>
          <w:color w:val="000000"/>
        </w:rPr>
        <w:t xml:space="preserve"> 2017</w:t>
      </w:r>
      <w:r w:rsidRPr="008C7B1C">
        <w:rPr>
          <w:rFonts w:ascii="Arial" w:hAnsi="Arial" w:cs="Arial"/>
          <w:color w:val="000000"/>
        </w:rPr>
        <w:t xml:space="preserve"> Edition. 6th edition, 2017 edition, 3rd impression 2021 (2017). Norwich: The Stationery Office Ltd.</w:t>
      </w:r>
    </w:p>
    <w:p w14:paraId="7D3A4F97" w14:textId="4711FD83" w:rsidR="00E46B02" w:rsidRPr="008C7B1C" w:rsidRDefault="00E46B02" w:rsidP="00FA3E58">
      <w:pPr>
        <w:pStyle w:val="NormalWeb"/>
        <w:spacing w:before="240" w:beforeAutospacing="0" w:after="0" w:afterAutospacing="0" w:line="360" w:lineRule="auto"/>
        <w:jc w:val="both"/>
        <w:rPr>
          <w:rFonts w:ascii="Arial" w:hAnsi="Arial" w:cs="Arial"/>
          <w:color w:val="000000"/>
        </w:rPr>
      </w:pPr>
      <w:r w:rsidRPr="008C7B1C">
        <w:rPr>
          <w:rFonts w:ascii="Arial" w:hAnsi="Arial" w:cs="Arial"/>
          <w:color w:val="000000"/>
        </w:rPr>
        <w:t xml:space="preserve">Ng, J.J. (2018) </w:t>
      </w:r>
      <w:r w:rsidR="006E29F2" w:rsidRPr="008C7B1C">
        <w:rPr>
          <w:rFonts w:ascii="Arial" w:hAnsi="Arial" w:cs="Arial"/>
          <w:color w:val="000000"/>
        </w:rPr>
        <w:t>‘</w:t>
      </w:r>
      <w:r w:rsidRPr="008C7B1C">
        <w:rPr>
          <w:rFonts w:ascii="Arial" w:hAnsi="Arial" w:cs="Arial"/>
          <w:color w:val="000000"/>
        </w:rPr>
        <w:t>Tailoring a Project Management Methodology That Suits One's Needs</w:t>
      </w:r>
      <w:r w:rsidR="006E29F2" w:rsidRPr="008C7B1C">
        <w:rPr>
          <w:rFonts w:ascii="Arial" w:hAnsi="Arial" w:cs="Arial"/>
          <w:color w:val="000000"/>
        </w:rPr>
        <w:t>’</w:t>
      </w:r>
      <w:r w:rsidRPr="008C7B1C">
        <w:rPr>
          <w:rFonts w:ascii="Arial" w:hAnsi="Arial" w:cs="Arial"/>
          <w:color w:val="000000"/>
        </w:rPr>
        <w:t xml:space="preserve">, </w:t>
      </w:r>
      <w:r w:rsidRPr="008C7B1C">
        <w:rPr>
          <w:rFonts w:ascii="Arial" w:hAnsi="Arial" w:cs="Arial"/>
          <w:i/>
          <w:iCs/>
          <w:color w:val="000000"/>
        </w:rPr>
        <w:t>IEEE Engineering Management Review</w:t>
      </w:r>
      <w:r w:rsidRPr="008C7B1C">
        <w:rPr>
          <w:rFonts w:ascii="Arial" w:hAnsi="Arial" w:cs="Arial"/>
          <w:color w:val="000000"/>
        </w:rPr>
        <w:t>, vol. 46, no. 2, pp. 49-54, 1 Second</w:t>
      </w:r>
      <w:r w:rsidR="006E29F2" w:rsidRPr="008C7B1C">
        <w:rPr>
          <w:rFonts w:ascii="Arial" w:hAnsi="Arial" w:cs="Arial"/>
          <w:color w:val="000000"/>
        </w:rPr>
        <w:t xml:space="preserve"> </w:t>
      </w:r>
      <w:r w:rsidRPr="008C7B1C">
        <w:rPr>
          <w:rFonts w:ascii="Arial" w:hAnsi="Arial" w:cs="Arial"/>
          <w:color w:val="000000"/>
        </w:rPr>
        <w:t>quarter</w:t>
      </w:r>
      <w:r w:rsidR="006E29F2" w:rsidRPr="008C7B1C">
        <w:rPr>
          <w:rFonts w:ascii="Arial" w:hAnsi="Arial" w:cs="Arial"/>
          <w:color w:val="000000"/>
        </w:rPr>
        <w:t>.</w:t>
      </w:r>
      <w:r w:rsidRPr="008C7B1C">
        <w:rPr>
          <w:rFonts w:ascii="Arial" w:hAnsi="Arial" w:cs="Arial"/>
          <w:color w:val="000000"/>
        </w:rPr>
        <w:t xml:space="preserve"> </w:t>
      </w:r>
      <w:r w:rsidR="006E29F2" w:rsidRPr="008C7B1C">
        <w:rPr>
          <w:rFonts w:ascii="Arial" w:hAnsi="Arial" w:cs="Arial"/>
          <w:color w:val="000000"/>
        </w:rPr>
        <w:t>D</w:t>
      </w:r>
      <w:r w:rsidRPr="008C7B1C">
        <w:rPr>
          <w:rFonts w:ascii="Arial" w:hAnsi="Arial" w:cs="Arial"/>
          <w:color w:val="000000"/>
        </w:rPr>
        <w:t>oi: 10.1109/EMR.2018.2839670.</w:t>
      </w:r>
    </w:p>
    <w:p w14:paraId="630EB2A0" w14:textId="0FE4A078" w:rsidR="000B4280" w:rsidRPr="008C7B1C" w:rsidRDefault="00A01690" w:rsidP="000233A4">
      <w:pPr>
        <w:pStyle w:val="NormalWeb"/>
        <w:spacing w:before="240" w:beforeAutospacing="0" w:after="0" w:afterAutospacing="0" w:line="360" w:lineRule="auto"/>
        <w:jc w:val="both"/>
        <w:rPr>
          <w:rFonts w:ascii="Arial" w:hAnsi="Arial" w:cs="Arial"/>
        </w:rPr>
      </w:pPr>
      <w:r w:rsidRPr="008C7B1C">
        <w:rPr>
          <w:rFonts w:ascii="Arial" w:hAnsi="Arial" w:cs="Arial"/>
          <w:color w:val="000000"/>
        </w:rPr>
        <w:lastRenderedPageBreak/>
        <w:t>Turner, R., Ledwith, A. and Kelly, J. (2012) ‘Project management in small to medium</w:t>
      </w:r>
      <w:r w:rsidRPr="008C7B1C">
        <w:rPr>
          <w:rFonts w:ascii="Cambria Math" w:hAnsi="Cambria Math" w:cs="Cambria Math"/>
          <w:color w:val="000000"/>
        </w:rPr>
        <w:t>‐</w:t>
      </w:r>
      <w:r w:rsidRPr="008C7B1C">
        <w:rPr>
          <w:rFonts w:ascii="Arial" w:hAnsi="Arial" w:cs="Arial"/>
          <w:color w:val="000000"/>
        </w:rPr>
        <w:t xml:space="preserve">sized enterprises: Tailoring the practices to the size of company’, </w:t>
      </w:r>
      <w:r w:rsidRPr="0010105C">
        <w:rPr>
          <w:rFonts w:ascii="Arial" w:hAnsi="Arial" w:cs="Arial"/>
          <w:i/>
          <w:iCs/>
          <w:color w:val="000000"/>
        </w:rPr>
        <w:t>Management decision</w:t>
      </w:r>
      <w:r w:rsidRPr="008C7B1C">
        <w:rPr>
          <w:rFonts w:ascii="Arial" w:hAnsi="Arial" w:cs="Arial"/>
          <w:color w:val="000000"/>
        </w:rPr>
        <w:t>, 50(5), pp. 942–957. Available at: https://doi.org/10.1108/00251741211227627.</w:t>
      </w:r>
    </w:p>
    <w:sectPr w:rsidR="000B4280" w:rsidRPr="008C7B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4C8B4" w14:textId="77777777" w:rsidR="0062516B" w:rsidRDefault="0062516B" w:rsidP="00C23940">
      <w:pPr>
        <w:spacing w:after="0" w:line="240" w:lineRule="auto"/>
      </w:pPr>
      <w:r>
        <w:separator/>
      </w:r>
    </w:p>
  </w:endnote>
  <w:endnote w:type="continuationSeparator" w:id="0">
    <w:p w14:paraId="1768FE2C" w14:textId="77777777" w:rsidR="0062516B" w:rsidRDefault="0062516B" w:rsidP="00C23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293797"/>
      <w:docPartObj>
        <w:docPartGallery w:val="Page Numbers (Bottom of Page)"/>
        <w:docPartUnique/>
      </w:docPartObj>
    </w:sdtPr>
    <w:sdtEndPr>
      <w:rPr>
        <w:noProof/>
      </w:rPr>
    </w:sdtEndPr>
    <w:sdtContent>
      <w:p w14:paraId="2DEBD252" w14:textId="1B82157B" w:rsidR="00C23940" w:rsidRDefault="00C239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047649" w14:textId="77777777" w:rsidR="00C23940" w:rsidRDefault="00C23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2E066" w14:textId="77777777" w:rsidR="0062516B" w:rsidRDefault="0062516B" w:rsidP="00C23940">
      <w:pPr>
        <w:spacing w:after="0" w:line="240" w:lineRule="auto"/>
      </w:pPr>
      <w:r>
        <w:separator/>
      </w:r>
    </w:p>
  </w:footnote>
  <w:footnote w:type="continuationSeparator" w:id="0">
    <w:p w14:paraId="03BAF740" w14:textId="77777777" w:rsidR="0062516B" w:rsidRDefault="0062516B" w:rsidP="00C23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21E12"/>
    <w:multiLevelType w:val="hybridMultilevel"/>
    <w:tmpl w:val="05781E6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E76A8"/>
    <w:multiLevelType w:val="hybridMultilevel"/>
    <w:tmpl w:val="AFDC24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534172E"/>
    <w:multiLevelType w:val="hybridMultilevel"/>
    <w:tmpl w:val="EE42F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AC55D5"/>
    <w:multiLevelType w:val="hybridMultilevel"/>
    <w:tmpl w:val="F386E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911FED"/>
    <w:multiLevelType w:val="hybridMultilevel"/>
    <w:tmpl w:val="C270F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8A5DCB"/>
    <w:multiLevelType w:val="hybridMultilevel"/>
    <w:tmpl w:val="0B062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381CE7"/>
    <w:multiLevelType w:val="hybridMultilevel"/>
    <w:tmpl w:val="5B8A17C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5C6C14"/>
    <w:multiLevelType w:val="hybridMultilevel"/>
    <w:tmpl w:val="BD107E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297C73"/>
    <w:multiLevelType w:val="hybridMultilevel"/>
    <w:tmpl w:val="75687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4736778">
    <w:abstractNumId w:val="5"/>
  </w:num>
  <w:num w:numId="2" w16cid:durableId="615599949">
    <w:abstractNumId w:val="1"/>
  </w:num>
  <w:num w:numId="3" w16cid:durableId="1185443007">
    <w:abstractNumId w:val="0"/>
  </w:num>
  <w:num w:numId="4" w16cid:durableId="1381441884">
    <w:abstractNumId w:val="2"/>
  </w:num>
  <w:num w:numId="5" w16cid:durableId="440537384">
    <w:abstractNumId w:val="4"/>
  </w:num>
  <w:num w:numId="6" w16cid:durableId="2100591181">
    <w:abstractNumId w:val="6"/>
  </w:num>
  <w:num w:numId="7" w16cid:durableId="467936690">
    <w:abstractNumId w:val="7"/>
  </w:num>
  <w:num w:numId="8" w16cid:durableId="847408022">
    <w:abstractNumId w:val="8"/>
  </w:num>
  <w:num w:numId="9" w16cid:durableId="6779725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49"/>
    <w:rsid w:val="00006F67"/>
    <w:rsid w:val="000233A4"/>
    <w:rsid w:val="00023931"/>
    <w:rsid w:val="00025140"/>
    <w:rsid w:val="00030B7B"/>
    <w:rsid w:val="00031086"/>
    <w:rsid w:val="00034904"/>
    <w:rsid w:val="00036D5E"/>
    <w:rsid w:val="00036F17"/>
    <w:rsid w:val="0004309B"/>
    <w:rsid w:val="00064F2F"/>
    <w:rsid w:val="000845E3"/>
    <w:rsid w:val="00086FCE"/>
    <w:rsid w:val="00095F97"/>
    <w:rsid w:val="000A4B30"/>
    <w:rsid w:val="000B0D96"/>
    <w:rsid w:val="000B4280"/>
    <w:rsid w:val="000D6F9E"/>
    <w:rsid w:val="000E0663"/>
    <w:rsid w:val="000E0DDC"/>
    <w:rsid w:val="000E21B9"/>
    <w:rsid w:val="000E3091"/>
    <w:rsid w:val="000F74B0"/>
    <w:rsid w:val="000F7B77"/>
    <w:rsid w:val="0010105C"/>
    <w:rsid w:val="00111684"/>
    <w:rsid w:val="00114D55"/>
    <w:rsid w:val="0012260B"/>
    <w:rsid w:val="00136A0D"/>
    <w:rsid w:val="00143BD0"/>
    <w:rsid w:val="0015514D"/>
    <w:rsid w:val="00162FA8"/>
    <w:rsid w:val="00171620"/>
    <w:rsid w:val="00176159"/>
    <w:rsid w:val="0017766F"/>
    <w:rsid w:val="0019487A"/>
    <w:rsid w:val="0019541F"/>
    <w:rsid w:val="001A52E5"/>
    <w:rsid w:val="001C35FE"/>
    <w:rsid w:val="001D70B0"/>
    <w:rsid w:val="001E46BC"/>
    <w:rsid w:val="001F7859"/>
    <w:rsid w:val="00201435"/>
    <w:rsid w:val="002035A6"/>
    <w:rsid w:val="002046CC"/>
    <w:rsid w:val="002065FF"/>
    <w:rsid w:val="00220F33"/>
    <w:rsid w:val="002315EF"/>
    <w:rsid w:val="0023650D"/>
    <w:rsid w:val="00253F7E"/>
    <w:rsid w:val="002665E3"/>
    <w:rsid w:val="00282020"/>
    <w:rsid w:val="002919EB"/>
    <w:rsid w:val="002B47FF"/>
    <w:rsid w:val="002C3376"/>
    <w:rsid w:val="002D23D2"/>
    <w:rsid w:val="002D5767"/>
    <w:rsid w:val="002E4586"/>
    <w:rsid w:val="002E45DB"/>
    <w:rsid w:val="002F2C93"/>
    <w:rsid w:val="002F4431"/>
    <w:rsid w:val="00304BFA"/>
    <w:rsid w:val="00331109"/>
    <w:rsid w:val="003422D0"/>
    <w:rsid w:val="003441E4"/>
    <w:rsid w:val="0034747E"/>
    <w:rsid w:val="00351761"/>
    <w:rsid w:val="00354A5D"/>
    <w:rsid w:val="0038344F"/>
    <w:rsid w:val="003A0291"/>
    <w:rsid w:val="003A1417"/>
    <w:rsid w:val="003A2476"/>
    <w:rsid w:val="003A4EC8"/>
    <w:rsid w:val="003C0D08"/>
    <w:rsid w:val="003C456E"/>
    <w:rsid w:val="003D15B4"/>
    <w:rsid w:val="003D59A7"/>
    <w:rsid w:val="003E3F78"/>
    <w:rsid w:val="003F1825"/>
    <w:rsid w:val="003F2C58"/>
    <w:rsid w:val="0041311A"/>
    <w:rsid w:val="004179D2"/>
    <w:rsid w:val="004219EF"/>
    <w:rsid w:val="00440654"/>
    <w:rsid w:val="00447002"/>
    <w:rsid w:val="00463860"/>
    <w:rsid w:val="00485C35"/>
    <w:rsid w:val="00490B23"/>
    <w:rsid w:val="004A367B"/>
    <w:rsid w:val="004B7F24"/>
    <w:rsid w:val="004C561E"/>
    <w:rsid w:val="004E1812"/>
    <w:rsid w:val="004F1EF7"/>
    <w:rsid w:val="004F72DC"/>
    <w:rsid w:val="0050121D"/>
    <w:rsid w:val="0050716D"/>
    <w:rsid w:val="00522300"/>
    <w:rsid w:val="00530B0F"/>
    <w:rsid w:val="00532D56"/>
    <w:rsid w:val="00545217"/>
    <w:rsid w:val="00574347"/>
    <w:rsid w:val="00581387"/>
    <w:rsid w:val="00585BD6"/>
    <w:rsid w:val="00593856"/>
    <w:rsid w:val="005971A4"/>
    <w:rsid w:val="005D54A9"/>
    <w:rsid w:val="005E261F"/>
    <w:rsid w:val="005E70C4"/>
    <w:rsid w:val="005F7B1A"/>
    <w:rsid w:val="0062516B"/>
    <w:rsid w:val="006517F9"/>
    <w:rsid w:val="006538C1"/>
    <w:rsid w:val="0066299A"/>
    <w:rsid w:val="0067314A"/>
    <w:rsid w:val="00673E91"/>
    <w:rsid w:val="006A70ED"/>
    <w:rsid w:val="006B05C8"/>
    <w:rsid w:val="006D71BC"/>
    <w:rsid w:val="006E29F2"/>
    <w:rsid w:val="006F2ABB"/>
    <w:rsid w:val="006F73C5"/>
    <w:rsid w:val="007105DD"/>
    <w:rsid w:val="007531E7"/>
    <w:rsid w:val="0076758A"/>
    <w:rsid w:val="00776391"/>
    <w:rsid w:val="007A24A5"/>
    <w:rsid w:val="007A5394"/>
    <w:rsid w:val="007C30A8"/>
    <w:rsid w:val="007F1F72"/>
    <w:rsid w:val="008009BA"/>
    <w:rsid w:val="00803D60"/>
    <w:rsid w:val="00804482"/>
    <w:rsid w:val="008225CB"/>
    <w:rsid w:val="00830916"/>
    <w:rsid w:val="00837CF8"/>
    <w:rsid w:val="00842A7A"/>
    <w:rsid w:val="00856D80"/>
    <w:rsid w:val="00863977"/>
    <w:rsid w:val="00865552"/>
    <w:rsid w:val="00870586"/>
    <w:rsid w:val="00886E23"/>
    <w:rsid w:val="00890B2A"/>
    <w:rsid w:val="008A7E41"/>
    <w:rsid w:val="008B42B3"/>
    <w:rsid w:val="008C12F4"/>
    <w:rsid w:val="008C4DA8"/>
    <w:rsid w:val="008C7B1C"/>
    <w:rsid w:val="008D2239"/>
    <w:rsid w:val="008E1C33"/>
    <w:rsid w:val="008F16BB"/>
    <w:rsid w:val="008F3271"/>
    <w:rsid w:val="0090020D"/>
    <w:rsid w:val="00900879"/>
    <w:rsid w:val="00905CDC"/>
    <w:rsid w:val="00923BDA"/>
    <w:rsid w:val="00931305"/>
    <w:rsid w:val="00942A56"/>
    <w:rsid w:val="00943DC3"/>
    <w:rsid w:val="0095139A"/>
    <w:rsid w:val="00951495"/>
    <w:rsid w:val="0095476F"/>
    <w:rsid w:val="009602D2"/>
    <w:rsid w:val="00961AA0"/>
    <w:rsid w:val="00965BF6"/>
    <w:rsid w:val="0097205F"/>
    <w:rsid w:val="00973274"/>
    <w:rsid w:val="00974D6F"/>
    <w:rsid w:val="00991BC3"/>
    <w:rsid w:val="00991F97"/>
    <w:rsid w:val="00994CF6"/>
    <w:rsid w:val="009A34AC"/>
    <w:rsid w:val="009A4A62"/>
    <w:rsid w:val="009B2756"/>
    <w:rsid w:val="009C0D6B"/>
    <w:rsid w:val="009C344D"/>
    <w:rsid w:val="009E1CF8"/>
    <w:rsid w:val="009E3FF5"/>
    <w:rsid w:val="009E5BBE"/>
    <w:rsid w:val="009F2F06"/>
    <w:rsid w:val="009F3370"/>
    <w:rsid w:val="00A01690"/>
    <w:rsid w:val="00A023BC"/>
    <w:rsid w:val="00A067C6"/>
    <w:rsid w:val="00A25F19"/>
    <w:rsid w:val="00A330B5"/>
    <w:rsid w:val="00A353C6"/>
    <w:rsid w:val="00A526EE"/>
    <w:rsid w:val="00A674DA"/>
    <w:rsid w:val="00A718DC"/>
    <w:rsid w:val="00A732FC"/>
    <w:rsid w:val="00A83561"/>
    <w:rsid w:val="00A867F1"/>
    <w:rsid w:val="00A8739E"/>
    <w:rsid w:val="00A87FD3"/>
    <w:rsid w:val="00A9573C"/>
    <w:rsid w:val="00A9642C"/>
    <w:rsid w:val="00A971E3"/>
    <w:rsid w:val="00AC201B"/>
    <w:rsid w:val="00AE6B7C"/>
    <w:rsid w:val="00AF3F8B"/>
    <w:rsid w:val="00AF6386"/>
    <w:rsid w:val="00B1579F"/>
    <w:rsid w:val="00B24402"/>
    <w:rsid w:val="00B36FFF"/>
    <w:rsid w:val="00B37A1A"/>
    <w:rsid w:val="00B50E5F"/>
    <w:rsid w:val="00B74036"/>
    <w:rsid w:val="00B802DF"/>
    <w:rsid w:val="00BA0AAC"/>
    <w:rsid w:val="00BA16D8"/>
    <w:rsid w:val="00BA2771"/>
    <w:rsid w:val="00BB59D4"/>
    <w:rsid w:val="00BC76D0"/>
    <w:rsid w:val="00BD53D2"/>
    <w:rsid w:val="00BE7508"/>
    <w:rsid w:val="00BF0A6F"/>
    <w:rsid w:val="00BF1E16"/>
    <w:rsid w:val="00BF2723"/>
    <w:rsid w:val="00C00A70"/>
    <w:rsid w:val="00C07B4B"/>
    <w:rsid w:val="00C23940"/>
    <w:rsid w:val="00C3414D"/>
    <w:rsid w:val="00C46433"/>
    <w:rsid w:val="00C811B4"/>
    <w:rsid w:val="00C83ECF"/>
    <w:rsid w:val="00C92387"/>
    <w:rsid w:val="00C93225"/>
    <w:rsid w:val="00C979E6"/>
    <w:rsid w:val="00CC16E5"/>
    <w:rsid w:val="00CC51FA"/>
    <w:rsid w:val="00CC7CB7"/>
    <w:rsid w:val="00CD6590"/>
    <w:rsid w:val="00CE7B99"/>
    <w:rsid w:val="00CF6BAC"/>
    <w:rsid w:val="00D02789"/>
    <w:rsid w:val="00D10055"/>
    <w:rsid w:val="00D25110"/>
    <w:rsid w:val="00D32210"/>
    <w:rsid w:val="00D4332B"/>
    <w:rsid w:val="00D632FE"/>
    <w:rsid w:val="00D672BE"/>
    <w:rsid w:val="00D70BDE"/>
    <w:rsid w:val="00D85B6C"/>
    <w:rsid w:val="00DA1B82"/>
    <w:rsid w:val="00DC0F26"/>
    <w:rsid w:val="00DD1CFB"/>
    <w:rsid w:val="00DD2AAB"/>
    <w:rsid w:val="00DD7698"/>
    <w:rsid w:val="00DE0997"/>
    <w:rsid w:val="00DE1CE3"/>
    <w:rsid w:val="00DF721A"/>
    <w:rsid w:val="00E016CD"/>
    <w:rsid w:val="00E25A86"/>
    <w:rsid w:val="00E265C8"/>
    <w:rsid w:val="00E33549"/>
    <w:rsid w:val="00E3793F"/>
    <w:rsid w:val="00E46B02"/>
    <w:rsid w:val="00E542CE"/>
    <w:rsid w:val="00E71237"/>
    <w:rsid w:val="00E810F8"/>
    <w:rsid w:val="00E91CCB"/>
    <w:rsid w:val="00E91D7B"/>
    <w:rsid w:val="00EB0158"/>
    <w:rsid w:val="00EB254D"/>
    <w:rsid w:val="00ED5764"/>
    <w:rsid w:val="00EE0D23"/>
    <w:rsid w:val="00EF4EA9"/>
    <w:rsid w:val="00F2784B"/>
    <w:rsid w:val="00F33BC3"/>
    <w:rsid w:val="00F36102"/>
    <w:rsid w:val="00F535D4"/>
    <w:rsid w:val="00F53FDC"/>
    <w:rsid w:val="00F61B23"/>
    <w:rsid w:val="00F67E8C"/>
    <w:rsid w:val="00F83226"/>
    <w:rsid w:val="00F901EE"/>
    <w:rsid w:val="00F972EF"/>
    <w:rsid w:val="00FA3E58"/>
    <w:rsid w:val="00FA4F5A"/>
    <w:rsid w:val="00FA5EA7"/>
    <w:rsid w:val="00FC07C9"/>
    <w:rsid w:val="00FC2A72"/>
    <w:rsid w:val="00FC2CD4"/>
    <w:rsid w:val="00FC7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0298A"/>
  <w15:chartTrackingRefBased/>
  <w15:docId w15:val="{B7B6FAFB-F9AA-475E-9747-111D2009E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549"/>
    <w:pPr>
      <w:spacing w:after="200" w:line="276" w:lineRule="auto"/>
    </w:pPr>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72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72BE"/>
    <w:rPr>
      <w:color w:val="0000FF"/>
      <w:u w:val="single"/>
    </w:rPr>
  </w:style>
  <w:style w:type="paragraph" w:styleId="ListParagraph">
    <w:name w:val="List Paragraph"/>
    <w:basedOn w:val="Normal"/>
    <w:uiPriority w:val="34"/>
    <w:qFormat/>
    <w:rsid w:val="00A87FD3"/>
    <w:pPr>
      <w:ind w:left="720"/>
      <w:contextualSpacing/>
    </w:pPr>
  </w:style>
  <w:style w:type="paragraph" w:styleId="Header">
    <w:name w:val="header"/>
    <w:basedOn w:val="Normal"/>
    <w:link w:val="HeaderChar"/>
    <w:uiPriority w:val="99"/>
    <w:unhideWhenUsed/>
    <w:rsid w:val="00C23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940"/>
    <w:rPr>
      <w:kern w:val="0"/>
      <w14:ligatures w14:val="none"/>
    </w:rPr>
  </w:style>
  <w:style w:type="paragraph" w:styleId="Footer">
    <w:name w:val="footer"/>
    <w:basedOn w:val="Normal"/>
    <w:link w:val="FooterChar"/>
    <w:uiPriority w:val="99"/>
    <w:unhideWhenUsed/>
    <w:rsid w:val="00C23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940"/>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esa.ac.uk/data-and-analysis/students/where-stud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11</Pages>
  <Words>2697</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285</cp:revision>
  <dcterms:created xsi:type="dcterms:W3CDTF">2023-05-06T10:26:00Z</dcterms:created>
  <dcterms:modified xsi:type="dcterms:W3CDTF">2023-05-08T09:56:00Z</dcterms:modified>
</cp:coreProperties>
</file>