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60C8A6" w:rsidP="6BECC7F5" w:rsidRDefault="7C60C8A6" w14:paraId="0305E2DB" w14:textId="2F6E5594">
      <w:pPr>
        <w:pStyle w:val="Normal"/>
        <w:rPr>
          <w:rFonts w:ascii="Arial" w:hAnsi="Arial" w:eastAsia="Arial" w:cs="Arial"/>
          <w:noProof w:val="0"/>
          <w:sz w:val="22"/>
          <w:szCs w:val="22"/>
          <w:lang w:val="en-GB"/>
        </w:rPr>
      </w:pPr>
    </w:p>
    <w:p w:rsidR="7C60C8A6" w:rsidP="6BECC7F5" w:rsidRDefault="7C60C8A6" w14:paraId="6D0787DE" w14:textId="627B50AF">
      <w:pPr>
        <w:pStyle w:val="Normal"/>
        <w:jc w:val="center"/>
        <w:rPr>
          <w:rFonts w:ascii="Arial" w:hAnsi="Arial" w:eastAsia="Arial" w:cs="Arial"/>
          <w:noProof w:val="0"/>
          <w:sz w:val="72"/>
          <w:szCs w:val="72"/>
          <w:lang w:val="en-GB"/>
        </w:rPr>
      </w:pPr>
    </w:p>
    <w:p w:rsidR="7C60C8A6" w:rsidP="6BECC7F5" w:rsidRDefault="7C60C8A6" w14:paraId="4167BD2E" w14:textId="20F155C5">
      <w:pPr>
        <w:pStyle w:val="Normal"/>
        <w:jc w:val="center"/>
        <w:rPr>
          <w:rFonts w:ascii="Arial" w:hAnsi="Arial" w:eastAsia="Arial" w:cs="Arial"/>
          <w:noProof w:val="0"/>
          <w:sz w:val="72"/>
          <w:szCs w:val="72"/>
          <w:lang w:val="en-GB"/>
        </w:rPr>
      </w:pPr>
    </w:p>
    <w:p w:rsidR="71AEED88" w:rsidP="7C60C8A6" w:rsidRDefault="71AEED88" w14:paraId="139D516A" w14:textId="2BA7656B">
      <w:pPr>
        <w:pStyle w:val="Normal"/>
        <w:jc w:val="center"/>
        <w:rPr>
          <w:rFonts w:ascii="Arial" w:hAnsi="Arial" w:eastAsia="Arial" w:cs="Arial"/>
          <w:noProof w:val="0"/>
          <w:sz w:val="72"/>
          <w:szCs w:val="72"/>
          <w:lang w:val="en-GB"/>
        </w:rPr>
      </w:pPr>
      <w:r w:rsidRPr="6BECC7F5" w:rsidR="71AEED88">
        <w:rPr>
          <w:rFonts w:ascii="Arial" w:hAnsi="Arial" w:eastAsia="Arial" w:cs="Arial"/>
          <w:noProof w:val="0"/>
          <w:sz w:val="72"/>
          <w:szCs w:val="72"/>
          <w:lang w:val="en-GB"/>
        </w:rPr>
        <w:t>Hotel Handbook for staff to help manage guest service experiences for the international visitor.</w:t>
      </w:r>
    </w:p>
    <w:p w:rsidR="7C60C8A6" w:rsidP="7C60C8A6" w:rsidRDefault="7C60C8A6" w14:paraId="038B8EB6" w14:textId="496C6291">
      <w:pPr>
        <w:pStyle w:val="Normal"/>
        <w:jc w:val="center"/>
        <w:rPr>
          <w:rFonts w:ascii="Arial" w:hAnsi="Arial" w:eastAsia="Arial" w:cs="Arial"/>
          <w:noProof w:val="0"/>
          <w:sz w:val="72"/>
          <w:szCs w:val="72"/>
          <w:lang w:val="en-GB"/>
        </w:rPr>
      </w:pPr>
    </w:p>
    <w:p w:rsidR="6BECC7F5" w:rsidP="6BECC7F5" w:rsidRDefault="6BECC7F5" w14:paraId="5DB753C6" w14:textId="0BAFEBD9">
      <w:pPr>
        <w:pStyle w:val="Normal"/>
        <w:jc w:val="center"/>
        <w:rPr>
          <w:rFonts w:ascii="Arial" w:hAnsi="Arial" w:eastAsia="Arial" w:cs="Arial"/>
          <w:noProof w:val="0"/>
          <w:sz w:val="72"/>
          <w:szCs w:val="72"/>
          <w:lang w:val="en-GB"/>
        </w:rPr>
      </w:pPr>
    </w:p>
    <w:p w:rsidR="6BECC7F5" w:rsidP="6BECC7F5" w:rsidRDefault="6BECC7F5" w14:paraId="0F6A7859" w14:textId="6A7BFAC7">
      <w:pPr>
        <w:pStyle w:val="Normal"/>
        <w:jc w:val="center"/>
        <w:rPr>
          <w:rFonts w:ascii="Arial" w:hAnsi="Arial" w:eastAsia="Arial" w:cs="Arial"/>
          <w:noProof w:val="0"/>
          <w:sz w:val="72"/>
          <w:szCs w:val="72"/>
          <w:lang w:val="en-GB"/>
        </w:rPr>
      </w:pPr>
    </w:p>
    <w:p w:rsidR="6BECC7F5" w:rsidP="6BECC7F5" w:rsidRDefault="6BECC7F5" w14:paraId="463E1DA8" w14:textId="36DCFFC8">
      <w:pPr>
        <w:pStyle w:val="Normal"/>
        <w:jc w:val="center"/>
        <w:rPr>
          <w:rFonts w:ascii="Arial" w:hAnsi="Arial" w:eastAsia="Arial" w:cs="Arial"/>
          <w:noProof w:val="0"/>
          <w:sz w:val="72"/>
          <w:szCs w:val="72"/>
          <w:lang w:val="en-GB"/>
        </w:rPr>
      </w:pPr>
    </w:p>
    <w:p w:rsidR="17424F0B" w:rsidP="7C60C8A6" w:rsidRDefault="17424F0B" w14:paraId="4AD2E927" w14:textId="14A63BFF">
      <w:pPr>
        <w:pStyle w:val="Normal"/>
        <w:rPr>
          <w:rFonts w:ascii="Arial" w:hAnsi="Arial" w:eastAsia="Arial" w:cs="Arial"/>
          <w:noProof w:val="0"/>
          <w:sz w:val="24"/>
          <w:szCs w:val="24"/>
          <w:lang w:val="en-GB"/>
        </w:rPr>
      </w:pPr>
      <w:r w:rsidRPr="6BECC7F5" w:rsidR="17424F0B">
        <w:rPr>
          <w:rFonts w:ascii="Arial" w:hAnsi="Arial" w:eastAsia="Arial" w:cs="Arial"/>
          <w:noProof w:val="0"/>
          <w:sz w:val="24"/>
          <w:szCs w:val="24"/>
          <w:lang w:val="en-GB"/>
        </w:rPr>
        <w:t xml:space="preserve">Student name: Sheikh Md Salman </w:t>
      </w:r>
    </w:p>
    <w:p w:rsidR="17424F0B" w:rsidP="7C60C8A6" w:rsidRDefault="17424F0B" w14:paraId="288978C9" w14:textId="5A56E7D5">
      <w:pPr>
        <w:pStyle w:val="Normal"/>
        <w:rPr>
          <w:rFonts w:ascii="Arial" w:hAnsi="Arial" w:eastAsia="Arial" w:cs="Arial"/>
          <w:noProof w:val="0"/>
          <w:sz w:val="24"/>
          <w:szCs w:val="24"/>
          <w:lang w:val="en-GB"/>
        </w:rPr>
      </w:pPr>
      <w:r w:rsidRPr="6BECC7F5" w:rsidR="17424F0B">
        <w:rPr>
          <w:rFonts w:ascii="Arial" w:hAnsi="Arial" w:eastAsia="Arial" w:cs="Arial"/>
          <w:noProof w:val="0"/>
          <w:sz w:val="24"/>
          <w:szCs w:val="24"/>
          <w:lang w:val="en-GB"/>
        </w:rPr>
        <w:t>Student number: 2026220</w:t>
      </w:r>
    </w:p>
    <w:p w:rsidR="7C60C8A6" w:rsidP="7C60C8A6" w:rsidRDefault="7C60C8A6" w14:paraId="1CFE5854" w14:textId="0F23AE13">
      <w:pPr>
        <w:pStyle w:val="Normal"/>
        <w:rPr>
          <w:rFonts w:ascii="Arial" w:hAnsi="Arial" w:eastAsia="Arial" w:cs="Arial"/>
          <w:noProof w:val="0"/>
          <w:sz w:val="24"/>
          <w:szCs w:val="24"/>
          <w:lang w:val="en-GB"/>
        </w:rPr>
      </w:pPr>
      <w:r w:rsidRPr="6BECC7F5" w:rsidR="7C60C8A6">
        <w:rPr>
          <w:rFonts w:ascii="Arial" w:hAnsi="Arial" w:eastAsia="Arial" w:cs="Arial"/>
          <w:noProof w:val="0"/>
          <w:sz w:val="24"/>
          <w:szCs w:val="24"/>
          <w:lang w:val="en-GB"/>
        </w:rPr>
        <w:t>Module: BMIH5005</w:t>
      </w:r>
    </w:p>
    <w:p w:rsidR="7C60C8A6" w:rsidP="7C60C8A6" w:rsidRDefault="7C60C8A6" w14:paraId="3E323D7A" w14:textId="28ACCE1D">
      <w:pPr>
        <w:pStyle w:val="Normal"/>
        <w:rPr>
          <w:rFonts w:ascii="Arial" w:hAnsi="Arial" w:eastAsia="Arial" w:cs="Arial"/>
          <w:noProof w:val="0"/>
          <w:sz w:val="24"/>
          <w:szCs w:val="24"/>
          <w:lang w:val="en-GB"/>
        </w:rPr>
      </w:pPr>
      <w:r w:rsidRPr="6BECC7F5" w:rsidR="7C60C8A6">
        <w:rPr>
          <w:rFonts w:ascii="Arial" w:hAnsi="Arial" w:eastAsia="Arial" w:cs="Arial"/>
          <w:noProof w:val="0"/>
          <w:sz w:val="24"/>
          <w:szCs w:val="24"/>
          <w:lang w:val="en-GB"/>
        </w:rPr>
        <w:t xml:space="preserve">Lecturer: Rodrigo Aguilera. </w:t>
      </w:r>
    </w:p>
    <w:p w:rsidR="7C60C8A6" w:rsidP="7C60C8A6" w:rsidRDefault="7C60C8A6" w14:paraId="558613A9" w14:textId="6383EDEA">
      <w:pPr>
        <w:pStyle w:val="Normal"/>
        <w:rPr>
          <w:rFonts w:ascii="Arial" w:hAnsi="Arial" w:eastAsia="Arial" w:cs="Arial"/>
          <w:noProof w:val="0"/>
          <w:sz w:val="22"/>
          <w:szCs w:val="22"/>
          <w:lang w:val="en-GB"/>
        </w:rPr>
      </w:pPr>
    </w:p>
    <w:p w:rsidR="7C60C8A6" w:rsidP="7C60C8A6" w:rsidRDefault="7C60C8A6" w14:paraId="1BBE3C5B" w14:textId="2673EA30">
      <w:pPr>
        <w:pStyle w:val="Normal"/>
        <w:rPr>
          <w:rFonts w:ascii="Arial" w:hAnsi="Arial" w:eastAsia="Arial" w:cs="Arial"/>
          <w:noProof w:val="0"/>
          <w:sz w:val="22"/>
          <w:szCs w:val="22"/>
          <w:lang w:val="en-GB"/>
        </w:rPr>
      </w:pPr>
    </w:p>
    <w:p w:rsidR="7C60C8A6" w:rsidP="7C60C8A6" w:rsidRDefault="7C60C8A6" w14:paraId="358F9F65" w14:textId="705CEB82">
      <w:pPr>
        <w:pStyle w:val="Normal"/>
        <w:rPr>
          <w:rFonts w:ascii="Arial" w:hAnsi="Arial" w:eastAsia="Arial" w:cs="Arial"/>
          <w:noProof w:val="0"/>
          <w:sz w:val="22"/>
          <w:szCs w:val="22"/>
          <w:lang w:val="en-GB"/>
        </w:rPr>
      </w:pPr>
    </w:p>
    <w:p w:rsidR="7C60C8A6" w:rsidP="7C60C8A6" w:rsidRDefault="7C60C8A6" w14:paraId="00D836C3" w14:textId="5D6A2B9B">
      <w:pPr>
        <w:pStyle w:val="Normal"/>
        <w:rPr>
          <w:rFonts w:ascii="Arial" w:hAnsi="Arial" w:eastAsia="Arial" w:cs="Arial"/>
          <w:noProof w:val="0"/>
          <w:sz w:val="22"/>
          <w:szCs w:val="22"/>
          <w:lang w:val="en-GB"/>
        </w:rPr>
      </w:pPr>
    </w:p>
    <w:p w:rsidR="71AEED88" w:rsidP="4A27316E" w:rsidRDefault="71AEED88" w14:paraId="75BB2576" w14:textId="04454E22">
      <w:pPr>
        <w:pStyle w:val="Normal"/>
        <w:jc w:val="center"/>
        <w:rPr>
          <w:rFonts w:ascii="Arial" w:hAnsi="Arial" w:eastAsia="Arial" w:cs="Arial"/>
          <w:noProof w:val="0"/>
          <w:sz w:val="36"/>
          <w:szCs w:val="36"/>
          <w:u w:val="single"/>
          <w:lang w:val="en-GB"/>
        </w:rPr>
      </w:pPr>
    </w:p>
    <w:p w:rsidR="71AEED88" w:rsidP="4A27316E" w:rsidRDefault="71AEED88" w14:paraId="79C583DE" w14:textId="65231794">
      <w:pPr>
        <w:pStyle w:val="Normal"/>
        <w:jc w:val="center"/>
        <w:rPr>
          <w:rFonts w:ascii="Arial" w:hAnsi="Arial" w:eastAsia="Arial" w:cs="Arial"/>
          <w:b w:val="1"/>
          <w:bCs w:val="1"/>
          <w:noProof w:val="0"/>
          <w:sz w:val="22"/>
          <w:szCs w:val="22"/>
          <w:lang w:val="en-GB"/>
        </w:rPr>
      </w:pPr>
      <w:r w:rsidRPr="4A27316E" w:rsidR="4A27316E">
        <w:rPr>
          <w:rFonts w:ascii="Arial" w:hAnsi="Arial" w:eastAsia="Arial" w:cs="Arial"/>
          <w:b w:val="1"/>
          <w:bCs w:val="1"/>
          <w:noProof w:val="0"/>
          <w:sz w:val="36"/>
          <w:szCs w:val="36"/>
          <w:u w:val="single"/>
          <w:lang w:val="en-GB"/>
        </w:rPr>
        <w:t>Executive Summary.</w:t>
      </w:r>
      <w:r w:rsidRPr="4A27316E" w:rsidR="4A27316E">
        <w:rPr>
          <w:rFonts w:ascii="Arial" w:hAnsi="Arial" w:eastAsia="Arial" w:cs="Arial"/>
          <w:b w:val="1"/>
          <w:bCs w:val="1"/>
          <w:noProof w:val="0"/>
          <w:sz w:val="22"/>
          <w:szCs w:val="22"/>
          <w:lang w:val="en-GB"/>
        </w:rPr>
        <w:t xml:space="preserve"> </w:t>
      </w:r>
    </w:p>
    <w:p w:rsidR="71AEED88" w:rsidP="4A27316E" w:rsidRDefault="71AEED88" w14:paraId="0E599C7C" w14:textId="56B6C609">
      <w:pPr>
        <w:pStyle w:val="Normal"/>
        <w:spacing w:line="360" w:lineRule="auto"/>
        <w:jc w:val="both"/>
        <w:rPr>
          <w:rFonts w:ascii="Arial" w:hAnsi="Arial" w:eastAsia="Arial" w:cs="Arial"/>
          <w:noProof w:val="0"/>
          <w:sz w:val="24"/>
          <w:szCs w:val="24"/>
          <w:lang w:val="en-GB"/>
        </w:rPr>
      </w:pPr>
      <w:r w:rsidRPr="4A27316E" w:rsidR="4A27316E">
        <w:rPr>
          <w:rFonts w:ascii="Arial" w:hAnsi="Arial" w:eastAsia="Arial" w:cs="Arial"/>
          <w:noProof w:val="0"/>
          <w:sz w:val="24"/>
          <w:szCs w:val="24"/>
          <w:lang w:val="en-GB"/>
        </w:rPr>
        <w:t>This report will examine the country Bangladesh and United Kingdom and the cultural differences between the two countries.</w:t>
      </w:r>
      <w:r w:rsidRPr="4A27316E" w:rsidR="4A27316E">
        <w:rPr>
          <w:rFonts w:ascii="Arial" w:hAnsi="Arial" w:eastAsia="Arial" w:cs="Arial"/>
          <w:noProof w:val="0"/>
          <w:sz w:val="24"/>
          <w:szCs w:val="24"/>
          <w:lang w:val="en-GB"/>
        </w:rPr>
        <w:t xml:space="preserve"> According to Cambridge Dictionary, (2022) culture defines how particular group of people behave and communicate with each other.</w:t>
      </w:r>
      <w:r w:rsidRPr="4A27316E" w:rsidR="4A27316E">
        <w:rPr>
          <w:rFonts w:ascii="Arial" w:hAnsi="Arial" w:eastAsia="Arial" w:cs="Arial"/>
          <w:noProof w:val="0"/>
          <w:sz w:val="24"/>
          <w:szCs w:val="24"/>
          <w:lang w:val="en-GB"/>
        </w:rPr>
        <w:t xml:space="preserve"> By addressing the differences between the two countries it will guide the staff at the hotel to be successful in the hotel service delivery. </w:t>
      </w:r>
      <w:proofErr w:type="spellStart"/>
      <w:r w:rsidRPr="4A27316E" w:rsidR="4A27316E">
        <w:rPr>
          <w:rFonts w:ascii="Arial" w:hAnsi="Arial" w:eastAsia="Arial" w:cs="Arial"/>
          <w:noProof w:val="0"/>
          <w:sz w:val="24"/>
          <w:szCs w:val="24"/>
          <w:lang w:val="en-GB"/>
        </w:rPr>
        <w:t>Korjala</w:t>
      </w:r>
      <w:proofErr w:type="spellEnd"/>
      <w:r w:rsidRPr="4A27316E" w:rsidR="4A27316E">
        <w:rPr>
          <w:rFonts w:ascii="Arial" w:hAnsi="Arial" w:eastAsia="Arial" w:cs="Arial"/>
          <w:noProof w:val="0"/>
          <w:sz w:val="24"/>
          <w:szCs w:val="24"/>
          <w:lang w:val="en-GB"/>
        </w:rPr>
        <w:t xml:space="preserve"> (2012) explains having staff who are aware of diverse cultures and appreciate that society is made of many groups with different interest, talents, needs, and beliefs can support in the hotel service delivery by behaving and working together as a team. </w:t>
      </w:r>
      <w:r w:rsidRPr="4A27316E" w:rsidR="4A27316E">
        <w:rPr>
          <w:rFonts w:ascii="Arial" w:hAnsi="Arial" w:eastAsia="Arial" w:cs="Arial"/>
          <w:noProof w:val="0"/>
          <w:sz w:val="24"/>
          <w:szCs w:val="24"/>
          <w:lang w:val="en-GB"/>
        </w:rPr>
        <w:t xml:space="preserve">An understanding of culture is essential for a successful hotel’s operation and guest hospitality experience due to global customer-related industry. </w:t>
      </w:r>
    </w:p>
    <w:p w:rsidR="71AEED88" w:rsidP="4A27316E" w:rsidRDefault="71AEED88" w14:paraId="411334EA" w14:textId="7FD6817B">
      <w:pPr>
        <w:pStyle w:val="Normal"/>
        <w:rPr>
          <w:rFonts w:ascii="Arial" w:hAnsi="Arial" w:eastAsia="Arial" w:cs="Arial"/>
          <w:noProof w:val="0"/>
          <w:sz w:val="36"/>
          <w:szCs w:val="36"/>
          <w:u w:val="single"/>
          <w:lang w:val="en-GB"/>
        </w:rPr>
      </w:pPr>
      <w:r w:rsidRPr="4A27316E" w:rsidR="4A27316E">
        <w:rPr>
          <w:rFonts w:ascii="Arial" w:hAnsi="Arial" w:eastAsia="Arial" w:cs="Arial"/>
          <w:noProof w:val="0"/>
          <w:sz w:val="22"/>
          <w:szCs w:val="22"/>
          <w:lang w:val="en-GB"/>
        </w:rPr>
        <w:t xml:space="preserve"> </w:t>
      </w:r>
    </w:p>
    <w:p w:rsidR="71AEED88" w:rsidP="4A27316E" w:rsidRDefault="71AEED88" w14:paraId="2F330197" w14:textId="75C93E8C">
      <w:pPr>
        <w:pStyle w:val="Normal"/>
        <w:rPr>
          <w:rFonts w:ascii="Arial" w:hAnsi="Arial" w:eastAsia="Arial" w:cs="Arial"/>
          <w:b w:val="1"/>
          <w:bCs w:val="1"/>
          <w:noProof w:val="0"/>
          <w:sz w:val="36"/>
          <w:szCs w:val="36"/>
          <w:u w:val="single"/>
          <w:lang w:val="en-GB"/>
        </w:rPr>
      </w:pPr>
      <w:r w:rsidRPr="4A27316E" w:rsidR="4A27316E">
        <w:rPr>
          <w:rFonts w:ascii="Arial" w:hAnsi="Arial" w:eastAsia="Arial" w:cs="Arial"/>
          <w:b w:val="1"/>
          <w:bCs w:val="1"/>
          <w:noProof w:val="0"/>
          <w:sz w:val="36"/>
          <w:szCs w:val="36"/>
          <w:u w:val="single"/>
          <w:lang w:val="en-GB"/>
        </w:rPr>
        <w:t>Contents Page</w:t>
      </w:r>
    </w:p>
    <w:p w:rsidR="71AEED88" w:rsidP="4A27316E" w:rsidRDefault="71AEED88" w14:paraId="57599536" w14:textId="7D1FBA24">
      <w:pPr>
        <w:pStyle w:val="Normal"/>
        <w:jc w:val="left"/>
        <w:rPr>
          <w:rFonts w:ascii="Arial" w:hAnsi="Arial" w:eastAsia="Arial" w:cs="Arial"/>
          <w:noProof w:val="0"/>
          <w:sz w:val="24"/>
          <w:szCs w:val="24"/>
          <w:u w:val="single"/>
          <w:lang w:val="en-GB"/>
        </w:rPr>
      </w:pPr>
      <w:r w:rsidRPr="4A27316E" w:rsidR="4A27316E">
        <w:rPr>
          <w:rFonts w:ascii="Arial" w:hAnsi="Arial" w:eastAsia="Arial" w:cs="Arial"/>
          <w:noProof w:val="0"/>
          <w:sz w:val="24"/>
          <w:szCs w:val="24"/>
          <w:u w:val="none"/>
          <w:lang w:val="en-GB"/>
        </w:rPr>
        <w:t>Introduction-------------------------------------------------------------------------------</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3 </w:t>
      </w:r>
    </w:p>
    <w:p w:rsidR="71AEED88" w:rsidP="4A27316E" w:rsidRDefault="71AEED88" w14:paraId="11C56D00" w14:textId="1DADC8C6">
      <w:pPr>
        <w:pStyle w:val="Normal"/>
        <w:jc w:val="left"/>
        <w:rPr>
          <w:rFonts w:ascii="Arial" w:hAnsi="Arial" w:eastAsia="Arial" w:cs="Arial"/>
          <w:noProof w:val="0"/>
          <w:sz w:val="24"/>
          <w:szCs w:val="24"/>
          <w:u w:val="none"/>
          <w:lang w:val="en-GB"/>
        </w:rPr>
      </w:pPr>
    </w:p>
    <w:p w:rsidR="71AEED88" w:rsidP="4A27316E" w:rsidRDefault="71AEED88" w14:paraId="0678797A" w14:textId="7B875700">
      <w:pPr>
        <w:pStyle w:val="Normal"/>
        <w:jc w:val="left"/>
        <w:rPr>
          <w:rFonts w:ascii="Arial" w:hAnsi="Arial" w:eastAsia="Arial" w:cs="Arial"/>
          <w:noProof w:val="0"/>
          <w:sz w:val="24"/>
          <w:szCs w:val="24"/>
          <w:u w:val="none"/>
          <w:lang w:val="en-GB"/>
        </w:rPr>
      </w:pPr>
      <w:r w:rsidRPr="4A27316E" w:rsidR="4A27316E">
        <w:rPr>
          <w:rFonts w:ascii="Arial" w:hAnsi="Arial" w:eastAsia="Arial" w:cs="Arial"/>
          <w:noProof w:val="0"/>
          <w:sz w:val="24"/>
          <w:szCs w:val="24"/>
          <w:u w:val="none"/>
          <w:lang w:val="en-GB"/>
        </w:rPr>
        <w:t>Country A---------------------------------------------------------------------------------</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3</w:t>
      </w:r>
    </w:p>
    <w:p w:rsidR="71AEED88" w:rsidP="4A27316E" w:rsidRDefault="71AEED88" w14:paraId="61F3BB8F" w14:textId="399BAAE2">
      <w:pPr>
        <w:pStyle w:val="Normal"/>
        <w:jc w:val="left"/>
        <w:rPr>
          <w:rFonts w:ascii="Arial" w:hAnsi="Arial" w:eastAsia="Arial" w:cs="Arial"/>
          <w:noProof w:val="0"/>
          <w:sz w:val="24"/>
          <w:szCs w:val="24"/>
          <w:u w:val="none"/>
          <w:lang w:val="en-GB"/>
        </w:rPr>
      </w:pPr>
    </w:p>
    <w:p w:rsidR="71AEED88" w:rsidP="4A27316E" w:rsidRDefault="71AEED88" w14:paraId="19F5C4A2" w14:textId="599AC757">
      <w:pPr>
        <w:pStyle w:val="Normal"/>
        <w:jc w:val="left"/>
        <w:rPr>
          <w:rFonts w:ascii="Arial" w:hAnsi="Arial" w:eastAsia="Arial" w:cs="Arial"/>
          <w:noProof w:val="0"/>
          <w:sz w:val="24"/>
          <w:szCs w:val="24"/>
          <w:u w:val="none"/>
          <w:lang w:val="en-GB"/>
        </w:rPr>
      </w:pPr>
      <w:r w:rsidRPr="4A27316E" w:rsidR="4A27316E">
        <w:rPr>
          <w:rFonts w:ascii="Arial" w:hAnsi="Arial" w:eastAsia="Arial" w:cs="Arial"/>
          <w:noProof w:val="0"/>
          <w:sz w:val="24"/>
          <w:szCs w:val="24"/>
          <w:u w:val="none"/>
          <w:lang w:val="en-GB"/>
        </w:rPr>
        <w:t>Country B---------------------------------------------------------------------------------</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4</w:t>
      </w:r>
    </w:p>
    <w:p w:rsidR="71AEED88" w:rsidP="4A27316E" w:rsidRDefault="71AEED88" w14:paraId="0E136EF9" w14:textId="0658AEC9">
      <w:pPr>
        <w:pStyle w:val="Normal"/>
        <w:jc w:val="left"/>
        <w:rPr>
          <w:rFonts w:ascii="Arial" w:hAnsi="Arial" w:eastAsia="Arial" w:cs="Arial"/>
          <w:noProof w:val="0"/>
          <w:sz w:val="24"/>
          <w:szCs w:val="24"/>
          <w:u w:val="none"/>
          <w:lang w:val="en-GB"/>
        </w:rPr>
      </w:pPr>
    </w:p>
    <w:p w:rsidR="71AEED88" w:rsidP="4A27316E" w:rsidRDefault="71AEED88" w14:paraId="18721200" w14:textId="00D77F68">
      <w:pPr>
        <w:pStyle w:val="Normal"/>
        <w:jc w:val="left"/>
        <w:rPr>
          <w:rFonts w:ascii="Arial" w:hAnsi="Arial" w:eastAsia="Arial" w:cs="Arial"/>
          <w:noProof w:val="0"/>
          <w:sz w:val="24"/>
          <w:szCs w:val="24"/>
          <w:u w:val="none"/>
          <w:lang w:val="en-GB"/>
        </w:rPr>
      </w:pPr>
      <w:r w:rsidRPr="4A27316E" w:rsidR="4A27316E">
        <w:rPr>
          <w:rFonts w:ascii="Arial" w:hAnsi="Arial" w:eastAsia="Arial" w:cs="Arial"/>
          <w:noProof w:val="0"/>
          <w:sz w:val="24"/>
          <w:szCs w:val="24"/>
          <w:u w:val="none"/>
          <w:lang w:val="en-GB"/>
        </w:rPr>
        <w:t>Country Analysis -----------------------------------------------------------------------</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4</w:t>
      </w:r>
    </w:p>
    <w:p w:rsidR="71AEED88" w:rsidP="4A27316E" w:rsidRDefault="71AEED88" w14:paraId="2EB81B10" w14:textId="752FB570">
      <w:pPr>
        <w:pStyle w:val="Normal"/>
        <w:jc w:val="left"/>
        <w:rPr>
          <w:rFonts w:ascii="Arial" w:hAnsi="Arial" w:eastAsia="Arial" w:cs="Arial"/>
          <w:noProof w:val="0"/>
          <w:sz w:val="24"/>
          <w:szCs w:val="24"/>
          <w:u w:val="none"/>
          <w:lang w:val="en-GB"/>
        </w:rPr>
      </w:pPr>
    </w:p>
    <w:p w:rsidR="71AEED88" w:rsidP="4A27316E" w:rsidRDefault="71AEED88" w14:paraId="72ED5A38" w14:textId="77174E86">
      <w:pPr>
        <w:pStyle w:val="Normal"/>
        <w:jc w:val="left"/>
        <w:rPr>
          <w:rFonts w:ascii="Arial" w:hAnsi="Arial" w:eastAsia="Arial" w:cs="Arial"/>
          <w:noProof w:val="0"/>
          <w:sz w:val="24"/>
          <w:szCs w:val="24"/>
          <w:u w:val="none"/>
          <w:lang w:val="en-GB"/>
        </w:rPr>
      </w:pPr>
      <w:r w:rsidRPr="4A27316E" w:rsidR="4A27316E">
        <w:rPr>
          <w:rFonts w:ascii="Arial" w:hAnsi="Arial" w:eastAsia="Arial" w:cs="Arial"/>
          <w:noProof w:val="0"/>
          <w:sz w:val="24"/>
          <w:szCs w:val="24"/>
          <w:u w:val="none"/>
          <w:lang w:val="en-GB"/>
        </w:rPr>
        <w:t>Conclusion ------------------------------------------------------------------------------</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5</w:t>
      </w:r>
    </w:p>
    <w:p w:rsidR="71AEED88" w:rsidP="4A27316E" w:rsidRDefault="71AEED88" w14:paraId="1E4BE7E5" w14:textId="2D36236F">
      <w:pPr>
        <w:pStyle w:val="Normal"/>
        <w:jc w:val="left"/>
        <w:rPr>
          <w:rFonts w:ascii="Arial" w:hAnsi="Arial" w:eastAsia="Arial" w:cs="Arial"/>
          <w:noProof w:val="0"/>
          <w:sz w:val="24"/>
          <w:szCs w:val="24"/>
          <w:u w:val="none"/>
          <w:lang w:val="en-GB"/>
        </w:rPr>
      </w:pPr>
    </w:p>
    <w:p w:rsidR="71AEED88" w:rsidP="4A27316E" w:rsidRDefault="71AEED88" w14:paraId="38498CCA" w14:textId="414F4B34">
      <w:pPr>
        <w:pStyle w:val="Normal"/>
        <w:jc w:val="left"/>
        <w:rPr>
          <w:rFonts w:ascii="Arial" w:hAnsi="Arial" w:eastAsia="Arial" w:cs="Arial"/>
          <w:noProof w:val="0"/>
          <w:sz w:val="22"/>
          <w:szCs w:val="22"/>
          <w:lang w:val="en-GB"/>
        </w:rPr>
      </w:pPr>
      <w:r w:rsidRPr="4A27316E" w:rsidR="4A27316E">
        <w:rPr>
          <w:rFonts w:ascii="Arial" w:hAnsi="Arial" w:eastAsia="Arial" w:cs="Arial"/>
          <w:noProof w:val="0"/>
          <w:sz w:val="24"/>
          <w:szCs w:val="24"/>
          <w:u w:val="none"/>
          <w:lang w:val="en-GB"/>
        </w:rPr>
        <w:t>Hotel Handbook</w:t>
      </w:r>
      <w:r w:rsidRPr="4A27316E" w:rsidR="4A27316E">
        <w:rPr>
          <w:rFonts w:ascii="Arial" w:hAnsi="Arial" w:eastAsia="Arial" w:cs="Arial"/>
          <w:noProof w:val="0"/>
          <w:sz w:val="24"/>
          <w:szCs w:val="24"/>
          <w:u w:val="none"/>
          <w:lang w:val="en-GB"/>
        </w:rPr>
        <w:t xml:space="preserve"> -----------------------------------------------------------------------</w:t>
      </w:r>
      <w:proofErr w:type="spellStart"/>
      <w:r w:rsidRPr="4A27316E" w:rsidR="4A27316E">
        <w:rPr>
          <w:rFonts w:ascii="Arial" w:hAnsi="Arial" w:eastAsia="Arial" w:cs="Arial"/>
          <w:noProof w:val="0"/>
          <w:sz w:val="24"/>
          <w:szCs w:val="24"/>
          <w:u w:val="none"/>
          <w:lang w:val="en-GB"/>
        </w:rPr>
        <w:t>pg</w:t>
      </w:r>
      <w:proofErr w:type="spellEnd"/>
      <w:r w:rsidRPr="4A27316E" w:rsidR="4A27316E">
        <w:rPr>
          <w:rFonts w:ascii="Arial" w:hAnsi="Arial" w:eastAsia="Arial" w:cs="Arial"/>
          <w:noProof w:val="0"/>
          <w:sz w:val="24"/>
          <w:szCs w:val="24"/>
          <w:u w:val="none"/>
          <w:lang w:val="en-GB"/>
        </w:rPr>
        <w:t xml:space="preserve"> 6 </w:t>
      </w:r>
      <w:r w:rsidRPr="4A27316E" w:rsidR="4A27316E">
        <w:rPr>
          <w:rFonts w:ascii="Arial" w:hAnsi="Arial" w:eastAsia="Arial" w:cs="Arial"/>
          <w:noProof w:val="0"/>
          <w:sz w:val="22"/>
          <w:szCs w:val="22"/>
          <w:lang w:val="en-GB"/>
        </w:rPr>
        <w:t xml:space="preserve"> </w:t>
      </w:r>
    </w:p>
    <w:p w:rsidR="71AEED88" w:rsidP="4A27316E" w:rsidRDefault="71AEED88" w14:paraId="2C64881C" w14:textId="2A390098">
      <w:pPr>
        <w:pStyle w:val="Normal"/>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 xml:space="preserve"> </w:t>
      </w:r>
    </w:p>
    <w:p w:rsidR="71AEED88" w:rsidP="4A27316E" w:rsidRDefault="71AEED88" w14:paraId="0EDD8037" w14:textId="705C9EF3">
      <w:pPr>
        <w:pStyle w:val="Normal"/>
        <w:jc w:val="center"/>
        <w:rPr>
          <w:rFonts w:ascii="Arial" w:hAnsi="Arial" w:eastAsia="Arial" w:cs="Arial"/>
          <w:b w:val="1"/>
          <w:bCs w:val="1"/>
          <w:noProof w:val="0"/>
          <w:sz w:val="36"/>
          <w:szCs w:val="36"/>
          <w:u w:val="single"/>
          <w:lang w:val="en-GB"/>
        </w:rPr>
      </w:pPr>
    </w:p>
    <w:p w:rsidR="71AEED88" w:rsidP="4A27316E" w:rsidRDefault="71AEED88" w14:paraId="48694067" w14:textId="6A68740B">
      <w:pPr>
        <w:pStyle w:val="Normal"/>
        <w:jc w:val="center"/>
        <w:rPr>
          <w:rFonts w:ascii="Arial" w:hAnsi="Arial" w:eastAsia="Arial" w:cs="Arial"/>
          <w:b w:val="1"/>
          <w:bCs w:val="1"/>
          <w:noProof w:val="0"/>
          <w:sz w:val="36"/>
          <w:szCs w:val="36"/>
          <w:u w:val="single"/>
          <w:lang w:val="en-GB"/>
        </w:rPr>
      </w:pPr>
    </w:p>
    <w:p w:rsidR="71AEED88" w:rsidP="4A27316E" w:rsidRDefault="71AEED88" w14:paraId="4FF2B45B" w14:textId="32D1E398">
      <w:pPr>
        <w:pStyle w:val="Normal"/>
        <w:jc w:val="center"/>
        <w:rPr>
          <w:rFonts w:ascii="Arial" w:hAnsi="Arial" w:eastAsia="Arial" w:cs="Arial"/>
          <w:b w:val="1"/>
          <w:bCs w:val="1"/>
          <w:noProof w:val="0"/>
          <w:sz w:val="36"/>
          <w:szCs w:val="36"/>
          <w:u w:val="single"/>
          <w:lang w:val="en-GB"/>
        </w:rPr>
      </w:pPr>
    </w:p>
    <w:p w:rsidR="71AEED88" w:rsidP="4A27316E" w:rsidRDefault="71AEED88" w14:paraId="59083D49" w14:textId="6F5FB98A">
      <w:pPr>
        <w:pStyle w:val="Normal"/>
        <w:jc w:val="center"/>
        <w:rPr>
          <w:rFonts w:ascii="Arial" w:hAnsi="Arial" w:eastAsia="Arial" w:cs="Arial"/>
          <w:b w:val="1"/>
          <w:bCs w:val="1"/>
          <w:noProof w:val="0"/>
          <w:sz w:val="36"/>
          <w:szCs w:val="36"/>
          <w:u w:val="single"/>
          <w:lang w:val="en-GB"/>
        </w:rPr>
      </w:pPr>
    </w:p>
    <w:p w:rsidR="71AEED88" w:rsidP="6BECC7F5" w:rsidRDefault="71AEED88" w14:paraId="39AFD33E" w14:textId="316FCE58">
      <w:pPr>
        <w:pStyle w:val="Normal"/>
        <w:jc w:val="center"/>
        <w:rPr>
          <w:rFonts w:ascii="Arial" w:hAnsi="Arial" w:eastAsia="Arial" w:cs="Arial"/>
          <w:b w:val="1"/>
          <w:bCs w:val="1"/>
          <w:noProof w:val="0"/>
          <w:sz w:val="36"/>
          <w:szCs w:val="36"/>
          <w:u w:val="single"/>
          <w:lang w:val="en-GB"/>
        </w:rPr>
      </w:pPr>
      <w:r w:rsidRPr="4A27316E" w:rsidR="71AEED88">
        <w:rPr>
          <w:rFonts w:ascii="Arial" w:hAnsi="Arial" w:eastAsia="Arial" w:cs="Arial"/>
          <w:b w:val="1"/>
          <w:bCs w:val="1"/>
          <w:noProof w:val="0"/>
          <w:sz w:val="36"/>
          <w:szCs w:val="36"/>
          <w:u w:val="single"/>
          <w:lang w:val="en-GB"/>
        </w:rPr>
        <w:t>Introduction.</w:t>
      </w:r>
      <w:r w:rsidRPr="4A27316E" w:rsidR="71AEED88">
        <w:rPr>
          <w:rFonts w:ascii="Arial" w:hAnsi="Arial" w:eastAsia="Arial" w:cs="Arial"/>
          <w:b w:val="1"/>
          <w:bCs w:val="1"/>
          <w:noProof w:val="0"/>
          <w:sz w:val="36"/>
          <w:szCs w:val="36"/>
          <w:lang w:val="en-GB"/>
        </w:rPr>
        <w:t xml:space="preserve"> </w:t>
      </w:r>
    </w:p>
    <w:p w:rsidR="71AEED88" w:rsidP="4A27316E" w:rsidRDefault="71AEED88" w14:paraId="7223CADD" w14:textId="56F6B84C">
      <w:pPr>
        <w:pStyle w:val="Normal"/>
        <w:spacing w:line="360" w:lineRule="auto"/>
        <w:jc w:val="both"/>
        <w:rPr>
          <w:rFonts w:ascii="Arial" w:hAnsi="Arial" w:eastAsia="Arial" w:cs="Arial"/>
          <w:b w:val="0"/>
          <w:bCs w:val="0"/>
          <w:i w:val="0"/>
          <w:iCs w:val="0"/>
          <w:caps w:val="0"/>
          <w:smallCaps w:val="0"/>
          <w:noProof w:val="0"/>
          <w:color w:val="202124"/>
          <w:sz w:val="24"/>
          <w:szCs w:val="24"/>
          <w:lang w:val="en-GB"/>
        </w:rPr>
      </w:pPr>
      <w:r w:rsidRPr="4A27316E" w:rsidR="17424F0B">
        <w:rPr>
          <w:rFonts w:ascii="Arial" w:hAnsi="Arial" w:eastAsia="Arial" w:cs="Arial"/>
          <w:noProof w:val="0"/>
          <w:sz w:val="24"/>
          <w:szCs w:val="24"/>
          <w:lang w:val="en-GB"/>
        </w:rPr>
        <w:t>This is a report which will exa</w:t>
      </w:r>
      <w:r w:rsidRPr="4A27316E" w:rsidR="6BECC7F5">
        <w:rPr>
          <w:rFonts w:ascii="Arial" w:hAnsi="Arial" w:eastAsia="Arial" w:cs="Arial"/>
          <w:noProof w:val="0"/>
          <w:sz w:val="24"/>
          <w:szCs w:val="24"/>
          <w:lang w:val="en-GB"/>
        </w:rPr>
        <w:t xml:space="preserve">mine the countries and the cultural differences to </w:t>
      </w:r>
      <w:r w:rsidRPr="4A27316E" w:rsidR="17424F0B">
        <w:rPr>
          <w:rFonts w:ascii="Arial" w:hAnsi="Arial" w:eastAsia="Arial" w:cs="Arial"/>
          <w:noProof w:val="0"/>
          <w:sz w:val="24"/>
          <w:szCs w:val="24"/>
          <w:lang w:val="en-GB"/>
        </w:rPr>
        <w:t xml:space="preserve">support hotel staff on how to prepare and manage the guest experience for international </w:t>
      </w:r>
      <w:r w:rsidRPr="4A27316E" w:rsidR="17424F0B">
        <w:rPr>
          <w:rFonts w:ascii="Arial" w:hAnsi="Arial" w:eastAsia="Arial" w:cs="Arial"/>
          <w:noProof w:val="0"/>
          <w:sz w:val="24"/>
          <w:szCs w:val="24"/>
          <w:lang w:val="en-GB"/>
        </w:rPr>
        <w:t>visitors</w:t>
      </w:r>
      <w:r w:rsidRPr="4A27316E" w:rsidR="17424F0B">
        <w:rPr>
          <w:rFonts w:ascii="Arial" w:hAnsi="Arial" w:eastAsia="Arial" w:cs="Arial"/>
          <w:noProof w:val="0"/>
          <w:sz w:val="24"/>
          <w:szCs w:val="24"/>
          <w:lang w:val="en-GB"/>
        </w:rPr>
        <w:t xml:space="preserve">. Analytical tool such as Hofstede’s cultural model with be used to understand culture differences across countries. Hotel staff come across many tourists from across the world therefore it is </w:t>
      </w:r>
      <w:bookmarkStart w:name="_Int_DbZfd9Ok" w:id="1454584321"/>
      <w:r w:rsidRPr="4A27316E" w:rsidR="17424F0B">
        <w:rPr>
          <w:rFonts w:ascii="Arial" w:hAnsi="Arial" w:eastAsia="Arial" w:cs="Arial"/>
          <w:noProof w:val="0"/>
          <w:sz w:val="24"/>
          <w:szCs w:val="24"/>
          <w:lang w:val="en-GB"/>
        </w:rPr>
        <w:t>important</w:t>
      </w:r>
      <w:bookmarkEnd w:id="1454584321"/>
      <w:r w:rsidRPr="4A27316E" w:rsidR="17424F0B">
        <w:rPr>
          <w:rFonts w:ascii="Arial" w:hAnsi="Arial" w:eastAsia="Arial" w:cs="Arial"/>
          <w:noProof w:val="0"/>
          <w:sz w:val="24"/>
          <w:szCs w:val="24"/>
          <w:lang w:val="en-GB"/>
        </w:rPr>
        <w:t xml:space="preserve"> they can interact appropriately with the guests. Barna (1997) developed a list of barriers when it comes to intercultural communication such as anxiety, not knowing how to speak to guests from diverse cultures making it feel awkward when approaching the guests. Assuming similarity instead of difference, behaving as you would from your own culture. Ethnocentrism, only </w:t>
      </w:r>
      <w:r w:rsidRPr="4A27316E" w:rsidR="322078FB">
        <w:rPr>
          <w:rFonts w:ascii="Arial" w:hAnsi="Arial" w:eastAsia="Arial" w:cs="Arial"/>
          <w:b w:val="0"/>
          <w:bCs w:val="0"/>
          <w:i w:val="0"/>
          <w:iCs w:val="0"/>
          <w:caps w:val="0"/>
          <w:smallCaps w:val="0"/>
          <w:noProof w:val="0"/>
          <w:color w:val="202124"/>
          <w:sz w:val="24"/>
          <w:szCs w:val="24"/>
          <w:lang w:val="en-GB"/>
        </w:rPr>
        <w:t xml:space="preserve">the attitude that one's own group, ethnicity, or nationality is superior to others. Stereotypes and prejudice making judgement of certain groups. Nonverbal misinterpretations sending the wrong body language, facial expression and signing gestures. Language. Therefore, it is important staff to overcome these barriers to make guests feel welcomed and respected. </w:t>
      </w:r>
    </w:p>
    <w:p w:rsidR="322078FB" w:rsidP="4A27316E" w:rsidRDefault="322078FB" w14:paraId="6405B95F" w14:textId="69E7798A">
      <w:pPr>
        <w:pStyle w:val="Normal"/>
        <w:spacing w:line="360" w:lineRule="auto"/>
        <w:jc w:val="both"/>
        <w:rPr>
          <w:rFonts w:ascii="Arial" w:hAnsi="Arial" w:eastAsia="Arial" w:cs="Arial"/>
          <w:noProof w:val="0"/>
          <w:sz w:val="24"/>
          <w:szCs w:val="24"/>
          <w:lang w:val="en-GB"/>
        </w:rPr>
      </w:pPr>
    </w:p>
    <w:p w:rsidR="3DFD87B0" w:rsidP="4A27316E" w:rsidRDefault="3DFD87B0" w14:paraId="7D469070" w14:textId="15A47DF6">
      <w:pPr>
        <w:pStyle w:val="Normal"/>
        <w:spacing w:line="360" w:lineRule="auto"/>
        <w:jc w:val="both"/>
        <w:rPr>
          <w:rFonts w:ascii="Arial" w:hAnsi="Arial" w:eastAsia="Arial" w:cs="Arial"/>
          <w:b w:val="1"/>
          <w:bCs w:val="1"/>
          <w:noProof w:val="0"/>
          <w:sz w:val="36"/>
          <w:szCs w:val="36"/>
          <w:lang w:val="en-GB"/>
        </w:rPr>
      </w:pPr>
      <w:r w:rsidRPr="4A27316E" w:rsidR="6BECC7F5">
        <w:rPr>
          <w:rFonts w:ascii="Arial" w:hAnsi="Arial" w:eastAsia="Arial" w:cs="Arial"/>
          <w:b w:val="1"/>
          <w:bCs w:val="1"/>
          <w:noProof w:val="0"/>
          <w:sz w:val="36"/>
          <w:szCs w:val="36"/>
          <w:u w:val="single"/>
          <w:lang w:val="en-GB"/>
        </w:rPr>
        <w:t xml:space="preserve">Introduction to country A </w:t>
      </w:r>
    </w:p>
    <w:p w:rsidR="3DFD87B0" w:rsidP="4A27316E" w:rsidRDefault="3DFD87B0" w14:paraId="5A31CCA6" w14:textId="6E93AA4D">
      <w:pPr>
        <w:pStyle w:val="Normal"/>
        <w:spacing w:line="360" w:lineRule="auto"/>
        <w:jc w:val="both"/>
        <w:rPr>
          <w:rFonts w:ascii="Arial" w:hAnsi="Arial" w:eastAsia="Arial" w:cs="Arial"/>
          <w:noProof w:val="0"/>
          <w:sz w:val="24"/>
          <w:szCs w:val="24"/>
          <w:lang w:val="en-GB"/>
        </w:rPr>
      </w:pPr>
      <w:r w:rsidRPr="75C18954" w:rsidR="6BECC7F5">
        <w:rPr>
          <w:rFonts w:ascii="Arial" w:hAnsi="Arial" w:eastAsia="Arial" w:cs="Arial"/>
          <w:noProof w:val="0"/>
          <w:sz w:val="24"/>
          <w:szCs w:val="24"/>
          <w:lang w:val="en-GB"/>
        </w:rPr>
        <w:t>Country A, Bangladesh which is situated in southern Asia cultural cluster with a rich and varied culture.</w:t>
      </w:r>
      <w:r w:rsidRPr="75C18954" w:rsidR="6BECC7F5">
        <w:rPr>
          <w:rFonts w:ascii="Arial" w:hAnsi="Arial" w:eastAsia="Arial" w:cs="Arial"/>
          <w:b w:val="0"/>
          <w:bCs w:val="0"/>
          <w:i w:val="0"/>
          <w:iCs w:val="0"/>
          <w:caps w:val="0"/>
          <w:smallCaps w:val="0"/>
          <w:noProof w:val="0"/>
          <w:color w:val="202124"/>
          <w:sz w:val="24"/>
          <w:szCs w:val="24"/>
          <w:lang w:val="en-GB"/>
        </w:rPr>
        <w:t xml:space="preserve"> Gupta, Hanges &amp; Dorfman, (2002) explain c</w:t>
      </w:r>
      <w:r w:rsidRPr="75C18954" w:rsidR="6BECC7F5">
        <w:rPr>
          <w:rFonts w:ascii="Arial" w:hAnsi="Arial" w:eastAsia="Arial" w:cs="Arial"/>
          <w:noProof w:val="0"/>
          <w:sz w:val="24"/>
          <w:szCs w:val="24"/>
          <w:lang w:val="en-GB"/>
        </w:rPr>
        <w:t>ultural cluster is defined by shared history, religion, economic growth, closeness to neighbouring regions, and other criteria.</w:t>
      </w:r>
      <w:r w:rsidRPr="75C18954" w:rsidR="6BECC7F5">
        <w:rPr>
          <w:rFonts w:ascii="Arial" w:hAnsi="Arial" w:eastAsia="Arial" w:cs="Arial"/>
          <w:noProof w:val="0"/>
          <w:sz w:val="24"/>
          <w:szCs w:val="24"/>
          <w:lang w:val="en-GB"/>
        </w:rPr>
        <w:t xml:space="preserve"> In Bangladesh the architecture, dance, literature, music, painting, and dress all</w:t>
      </w:r>
      <w:r w:rsidRPr="75C18954" w:rsidR="6BECC7F5">
        <w:rPr>
          <w:rFonts w:ascii="Arial" w:hAnsi="Arial" w:eastAsia="Arial" w:cs="Arial"/>
          <w:noProof w:val="0"/>
          <w:sz w:val="24"/>
          <w:szCs w:val="24"/>
          <w:lang w:val="en-GB"/>
        </w:rPr>
        <w:t xml:space="preserve"> </w:t>
      </w:r>
      <w:r w:rsidRPr="75C18954" w:rsidR="6BECC7F5">
        <w:rPr>
          <w:rFonts w:ascii="Arial" w:hAnsi="Arial" w:eastAsia="Arial" w:cs="Arial"/>
          <w:noProof w:val="0"/>
          <w:sz w:val="24"/>
          <w:szCs w:val="24"/>
          <w:lang w:val="en-GB"/>
        </w:rPr>
        <w:t>represen</w:t>
      </w:r>
      <w:r w:rsidRPr="75C18954" w:rsidR="6BECC7F5">
        <w:rPr>
          <w:rFonts w:ascii="Arial" w:hAnsi="Arial" w:eastAsia="Arial" w:cs="Arial"/>
          <w:noProof w:val="0"/>
          <w:sz w:val="24"/>
          <w:szCs w:val="24"/>
          <w:lang w:val="en-GB"/>
        </w:rPr>
        <w:t>t</w:t>
      </w:r>
      <w:r w:rsidRPr="75C18954" w:rsidR="6BECC7F5">
        <w:rPr>
          <w:rFonts w:ascii="Arial" w:hAnsi="Arial" w:eastAsia="Arial" w:cs="Arial"/>
          <w:noProof w:val="0"/>
          <w:sz w:val="24"/>
          <w:szCs w:val="24"/>
          <w:lang w:val="en-GB"/>
        </w:rPr>
        <w:t xml:space="preserve"> the country's deep-rooted legacy. </w:t>
      </w:r>
      <w:r w:rsidRPr="75C18954" w:rsidR="6BECC7F5">
        <w:rPr>
          <w:rFonts w:ascii="Arial" w:hAnsi="Arial" w:eastAsia="Arial" w:cs="Arial"/>
          <w:noProof w:val="0"/>
          <w:sz w:val="24"/>
          <w:szCs w:val="24"/>
          <w:lang w:val="en-GB"/>
        </w:rPr>
        <w:t>The three largest religions of Bangladesh are Hinduism, Buddhism, and Islam, with Islam having the most widespread and long-lasting influence (Cultural Atlas, 2022).</w:t>
      </w:r>
    </w:p>
    <w:p w:rsidR="4A27316E" w:rsidP="4A27316E" w:rsidRDefault="4A27316E" w14:paraId="3E45EF63" w14:textId="0DC683E0">
      <w:pPr>
        <w:pStyle w:val="Normal"/>
        <w:spacing w:line="360" w:lineRule="auto"/>
        <w:jc w:val="both"/>
        <w:rPr>
          <w:rFonts w:ascii="Arial" w:hAnsi="Arial" w:eastAsia="Arial" w:cs="Arial"/>
          <w:b w:val="1"/>
          <w:bCs w:val="1"/>
          <w:noProof w:val="0"/>
          <w:sz w:val="36"/>
          <w:szCs w:val="36"/>
          <w:u w:val="single"/>
          <w:lang w:val="en-GB"/>
        </w:rPr>
      </w:pPr>
    </w:p>
    <w:p w:rsidR="4A27316E" w:rsidP="4A27316E" w:rsidRDefault="4A27316E" w14:paraId="69380B9E" w14:textId="650489C8">
      <w:pPr>
        <w:pStyle w:val="Normal"/>
        <w:spacing w:line="360" w:lineRule="auto"/>
        <w:jc w:val="both"/>
        <w:rPr>
          <w:rFonts w:ascii="Arial" w:hAnsi="Arial" w:eastAsia="Arial" w:cs="Arial"/>
          <w:b w:val="1"/>
          <w:bCs w:val="1"/>
          <w:noProof w:val="0"/>
          <w:sz w:val="36"/>
          <w:szCs w:val="36"/>
          <w:u w:val="single"/>
          <w:lang w:val="en-GB"/>
        </w:rPr>
      </w:pPr>
    </w:p>
    <w:p w:rsidR="4A27316E" w:rsidP="4A27316E" w:rsidRDefault="4A27316E" w14:paraId="3687934D" w14:textId="4C67DEF6">
      <w:pPr>
        <w:pStyle w:val="Normal"/>
        <w:spacing w:line="360" w:lineRule="auto"/>
        <w:jc w:val="both"/>
        <w:rPr>
          <w:rFonts w:ascii="Arial" w:hAnsi="Arial" w:eastAsia="Arial" w:cs="Arial"/>
          <w:b w:val="1"/>
          <w:bCs w:val="1"/>
          <w:noProof w:val="0"/>
          <w:sz w:val="36"/>
          <w:szCs w:val="36"/>
          <w:u w:val="single"/>
          <w:lang w:val="en-GB"/>
        </w:rPr>
      </w:pPr>
    </w:p>
    <w:p w:rsidR="4A27316E" w:rsidP="4A27316E" w:rsidRDefault="4A27316E" w14:paraId="4344E012" w14:textId="60C596C2">
      <w:pPr>
        <w:pStyle w:val="Normal"/>
        <w:spacing w:line="360" w:lineRule="auto"/>
        <w:jc w:val="both"/>
        <w:rPr>
          <w:rFonts w:ascii="Arial" w:hAnsi="Arial" w:eastAsia="Arial" w:cs="Arial"/>
          <w:b w:val="1"/>
          <w:bCs w:val="1"/>
          <w:noProof w:val="0"/>
          <w:sz w:val="36"/>
          <w:szCs w:val="36"/>
          <w:u w:val="single"/>
          <w:lang w:val="en-GB"/>
        </w:rPr>
      </w:pPr>
      <w:r w:rsidRPr="4A27316E" w:rsidR="4A27316E">
        <w:rPr>
          <w:rFonts w:ascii="Arial" w:hAnsi="Arial" w:eastAsia="Arial" w:cs="Arial"/>
          <w:b w:val="1"/>
          <w:bCs w:val="1"/>
          <w:noProof w:val="0"/>
          <w:sz w:val="36"/>
          <w:szCs w:val="36"/>
          <w:u w:val="single"/>
          <w:lang w:val="en-GB"/>
        </w:rPr>
        <w:t>Introduction to country B</w:t>
      </w:r>
    </w:p>
    <w:p w:rsidR="6BECC7F5" w:rsidP="4A27316E" w:rsidRDefault="6BECC7F5" w14:paraId="19670F81" w14:textId="20E92BEC">
      <w:pPr>
        <w:pStyle w:val="Normal"/>
        <w:spacing w:line="360" w:lineRule="auto"/>
        <w:jc w:val="both"/>
        <w:rPr>
          <w:rFonts w:ascii="Arial" w:hAnsi="Arial" w:eastAsia="Arial" w:cs="Arial"/>
          <w:b w:val="0"/>
          <w:bCs w:val="0"/>
          <w:i w:val="0"/>
          <w:iCs w:val="0"/>
          <w:caps w:val="0"/>
          <w:smallCaps w:val="0"/>
          <w:noProof w:val="0"/>
          <w:color w:val="202124"/>
          <w:sz w:val="24"/>
          <w:szCs w:val="24"/>
          <w:lang w:val="en-GB"/>
        </w:rPr>
      </w:pPr>
      <w:r w:rsidRPr="4A27316E" w:rsidR="6BECC7F5">
        <w:rPr>
          <w:rFonts w:ascii="Arial" w:hAnsi="Arial" w:eastAsia="Arial" w:cs="Arial"/>
          <w:b w:val="0"/>
          <w:bCs w:val="0"/>
          <w:i w:val="0"/>
          <w:iCs w:val="0"/>
          <w:caps w:val="0"/>
          <w:smallCaps w:val="0"/>
          <w:noProof w:val="0"/>
          <w:color w:val="202124"/>
          <w:sz w:val="24"/>
          <w:szCs w:val="24"/>
          <w:lang w:val="en-GB"/>
        </w:rPr>
        <w:t xml:space="preserve">Country B guest home country and culture United Kingdom. </w:t>
      </w:r>
      <w:r w:rsidRPr="4A27316E" w:rsidR="6BECC7F5">
        <w:rPr>
          <w:rFonts w:ascii="Arial" w:hAnsi="Arial" w:eastAsia="Arial" w:cs="Arial"/>
          <w:b w:val="0"/>
          <w:bCs w:val="0"/>
          <w:i w:val="0"/>
          <w:iCs w:val="0"/>
          <w:caps w:val="0"/>
          <w:smallCaps w:val="0"/>
          <w:noProof w:val="0"/>
          <w:color w:val="202124"/>
          <w:sz w:val="24"/>
          <w:szCs w:val="24"/>
          <w:lang w:val="en-GB"/>
        </w:rPr>
        <w:t>The country is made up of England, Scotlan</w:t>
      </w:r>
      <w:r w:rsidRPr="4A27316E" w:rsidR="6BECC7F5">
        <w:rPr>
          <w:rFonts w:ascii="Arial" w:hAnsi="Arial" w:eastAsia="Arial" w:cs="Arial"/>
          <w:b w:val="0"/>
          <w:bCs w:val="0"/>
          <w:i w:val="0"/>
          <w:iCs w:val="0"/>
          <w:caps w:val="0"/>
          <w:smallCaps w:val="0"/>
          <w:noProof w:val="0"/>
          <w:color w:val="202124"/>
          <w:sz w:val="24"/>
          <w:szCs w:val="24"/>
          <w:lang w:val="en-GB"/>
        </w:rPr>
        <w:t xml:space="preserve">d, </w:t>
      </w:r>
      <w:r w:rsidRPr="4A27316E" w:rsidR="6BECC7F5">
        <w:rPr>
          <w:rFonts w:ascii="Arial" w:hAnsi="Arial" w:eastAsia="Arial" w:cs="Arial"/>
          <w:b w:val="0"/>
          <w:bCs w:val="0"/>
          <w:i w:val="0"/>
          <w:iCs w:val="0"/>
          <w:caps w:val="0"/>
          <w:smallCaps w:val="0"/>
          <w:noProof w:val="0"/>
          <w:color w:val="202124"/>
          <w:sz w:val="24"/>
          <w:szCs w:val="24"/>
          <w:lang w:val="en-GB"/>
        </w:rPr>
        <w:t>Wa</w:t>
      </w:r>
      <w:r w:rsidRPr="4A27316E" w:rsidR="6BECC7F5">
        <w:rPr>
          <w:rFonts w:ascii="Arial" w:hAnsi="Arial" w:eastAsia="Arial" w:cs="Arial"/>
          <w:b w:val="0"/>
          <w:bCs w:val="0"/>
          <w:i w:val="0"/>
          <w:iCs w:val="0"/>
          <w:caps w:val="0"/>
          <w:smallCaps w:val="0"/>
          <w:noProof w:val="0"/>
          <w:color w:val="202124"/>
          <w:sz w:val="24"/>
          <w:szCs w:val="24"/>
          <w:lang w:val="en-GB"/>
        </w:rPr>
        <w:t>les</w:t>
      </w:r>
      <w:r w:rsidRPr="4A27316E" w:rsidR="6BECC7F5">
        <w:rPr>
          <w:rFonts w:ascii="Arial" w:hAnsi="Arial" w:eastAsia="Arial" w:cs="Arial"/>
          <w:b w:val="0"/>
          <w:bCs w:val="0"/>
          <w:i w:val="0"/>
          <w:iCs w:val="0"/>
          <w:caps w:val="0"/>
          <w:smallCaps w:val="0"/>
          <w:noProof w:val="0"/>
          <w:color w:val="202124"/>
          <w:sz w:val="24"/>
          <w:szCs w:val="24"/>
          <w:lang w:val="en-GB"/>
        </w:rPr>
        <w:t xml:space="preserve"> and Northern Irel</w:t>
      </w:r>
      <w:r w:rsidRPr="4A27316E" w:rsidR="6BECC7F5">
        <w:rPr>
          <w:rFonts w:ascii="Arial" w:hAnsi="Arial" w:eastAsia="Arial" w:cs="Arial"/>
          <w:b w:val="0"/>
          <w:bCs w:val="0"/>
          <w:i w:val="0"/>
          <w:iCs w:val="0"/>
          <w:caps w:val="0"/>
          <w:smallCaps w:val="0"/>
          <w:noProof w:val="0"/>
          <w:color w:val="202124"/>
          <w:sz w:val="24"/>
          <w:szCs w:val="24"/>
          <w:lang w:val="en-GB"/>
        </w:rPr>
        <w:t xml:space="preserve">and. </w:t>
      </w:r>
      <w:r w:rsidRPr="4A27316E" w:rsidR="6BECC7F5">
        <w:rPr>
          <w:rFonts w:ascii="Arial" w:hAnsi="Arial" w:eastAsia="Arial" w:cs="Arial"/>
          <w:b w:val="0"/>
          <w:bCs w:val="0"/>
          <w:i w:val="0"/>
          <w:iCs w:val="0"/>
          <w:caps w:val="0"/>
          <w:smallCaps w:val="0"/>
          <w:noProof w:val="0"/>
          <w:color w:val="202124"/>
          <w:sz w:val="24"/>
          <w:szCs w:val="24"/>
          <w:lang w:val="en-GB"/>
        </w:rPr>
        <w:t>United Kingdom which is found in Anglo European cultural cluster. The British culture is influenced by the history, Christian religion, and its interaction with the culture of Europe. They have a relaxed approach to management and organisation in which people negotiate what needs to be done</w:t>
      </w:r>
      <w:r w:rsidRPr="4A27316E" w:rsidR="6BECC7F5">
        <w:rPr>
          <w:rFonts w:ascii="Arial" w:hAnsi="Arial" w:eastAsia="Arial" w:cs="Arial"/>
          <w:b w:val="0"/>
          <w:bCs w:val="0"/>
          <w:i w:val="0"/>
          <w:iCs w:val="0"/>
          <w:caps w:val="0"/>
          <w:smallCaps w:val="0"/>
          <w:noProof w:val="0"/>
          <w:color w:val="202124"/>
          <w:sz w:val="24"/>
          <w:szCs w:val="24"/>
          <w:lang w:val="en-GB"/>
        </w:rPr>
        <w:t xml:space="preserve">. England is the birthplace of Shakespeare and The Beatles with beautiful sites of Neolithic Stonehenge, Bath’s Roman </w:t>
      </w:r>
      <w:r w:rsidRPr="4A27316E" w:rsidR="6BECC7F5">
        <w:rPr>
          <w:rFonts w:ascii="Arial" w:hAnsi="Arial" w:eastAsia="Arial" w:cs="Arial"/>
          <w:b w:val="0"/>
          <w:bCs w:val="0"/>
          <w:i w:val="0"/>
          <w:iCs w:val="0"/>
          <w:caps w:val="0"/>
          <w:smallCaps w:val="0"/>
          <w:noProof w:val="0"/>
          <w:color w:val="202124"/>
          <w:sz w:val="24"/>
          <w:szCs w:val="24"/>
          <w:lang w:val="en-GB"/>
        </w:rPr>
        <w:t>spa</w:t>
      </w:r>
      <w:r w:rsidRPr="4A27316E" w:rsidR="6BECC7F5">
        <w:rPr>
          <w:rFonts w:ascii="Arial" w:hAnsi="Arial" w:eastAsia="Arial" w:cs="Arial"/>
          <w:b w:val="0"/>
          <w:bCs w:val="0"/>
          <w:i w:val="0"/>
          <w:iCs w:val="0"/>
          <w:caps w:val="0"/>
          <w:smallCaps w:val="0"/>
          <w:noProof w:val="0"/>
          <w:color w:val="202124"/>
          <w:sz w:val="24"/>
          <w:szCs w:val="24"/>
          <w:lang w:val="en-GB"/>
        </w:rPr>
        <w:t xml:space="preserve"> and centuries-old univer</w:t>
      </w:r>
      <w:r w:rsidRPr="4A27316E" w:rsidR="4A27316E">
        <w:rPr>
          <w:rFonts w:ascii="Arial" w:hAnsi="Arial" w:eastAsia="Arial" w:cs="Arial"/>
          <w:b w:val="0"/>
          <w:bCs w:val="0"/>
          <w:i w:val="0"/>
          <w:iCs w:val="0"/>
          <w:caps w:val="0"/>
          <w:smallCaps w:val="0"/>
          <w:noProof w:val="0"/>
          <w:color w:val="202124"/>
          <w:sz w:val="24"/>
          <w:szCs w:val="24"/>
          <w:lang w:val="en-GB"/>
        </w:rPr>
        <w:t xml:space="preserve">sities such as Oxford and Cambridge (Cultural Atlas, 2022). </w:t>
      </w:r>
    </w:p>
    <w:p w:rsidR="3DFD87B0" w:rsidP="4A27316E" w:rsidRDefault="3DFD87B0" w14:paraId="0834BB60" w14:textId="31BA5961">
      <w:pPr>
        <w:pStyle w:val="Normal"/>
        <w:spacing w:line="360" w:lineRule="auto"/>
        <w:jc w:val="both"/>
        <w:rPr>
          <w:rFonts w:ascii="Arial" w:hAnsi="Arial" w:eastAsia="Arial" w:cs="Arial"/>
          <w:noProof w:val="0"/>
          <w:sz w:val="24"/>
          <w:szCs w:val="24"/>
          <w:lang w:val="en-GB"/>
        </w:rPr>
      </w:pPr>
      <w:r w:rsidRPr="4A27316E" w:rsidR="6BECC7F5">
        <w:rPr>
          <w:rFonts w:ascii="Arial" w:hAnsi="Arial" w:eastAsia="Arial" w:cs="Arial"/>
          <w:noProof w:val="0"/>
          <w:sz w:val="24"/>
          <w:szCs w:val="24"/>
          <w:lang w:val="en-GB"/>
        </w:rPr>
        <w:t xml:space="preserve"> </w:t>
      </w:r>
    </w:p>
    <w:p w:rsidR="4A27316E" w:rsidP="4A27316E" w:rsidRDefault="4A27316E" w14:paraId="6DED6AD2" w14:textId="16DE7D05">
      <w:pPr>
        <w:pStyle w:val="Normal"/>
        <w:spacing w:line="360" w:lineRule="auto"/>
        <w:jc w:val="both"/>
        <w:rPr>
          <w:rFonts w:ascii="Arial" w:hAnsi="Arial" w:eastAsia="Arial" w:cs="Arial"/>
          <w:b w:val="1"/>
          <w:bCs w:val="1"/>
          <w:noProof w:val="0"/>
          <w:sz w:val="36"/>
          <w:szCs w:val="36"/>
          <w:u w:val="single"/>
          <w:lang w:val="en-GB"/>
        </w:rPr>
      </w:pPr>
    </w:p>
    <w:p w:rsidR="3DFD87B0" w:rsidP="4A27316E" w:rsidRDefault="3DFD87B0" w14:paraId="4ED8D82D" w14:textId="2263C1F4">
      <w:pPr>
        <w:pStyle w:val="Normal"/>
        <w:spacing w:line="360" w:lineRule="auto"/>
        <w:jc w:val="both"/>
        <w:rPr>
          <w:rFonts w:ascii="Arial" w:hAnsi="Arial" w:eastAsia="Arial" w:cs="Arial"/>
          <w:b w:val="1"/>
          <w:bCs w:val="1"/>
          <w:noProof w:val="0"/>
          <w:sz w:val="36"/>
          <w:szCs w:val="36"/>
          <w:u w:val="single"/>
          <w:lang w:val="en-GB"/>
        </w:rPr>
      </w:pPr>
      <w:r w:rsidRPr="4A27316E" w:rsidR="6BECC7F5">
        <w:rPr>
          <w:rFonts w:ascii="Arial" w:hAnsi="Arial" w:eastAsia="Arial" w:cs="Arial"/>
          <w:b w:val="1"/>
          <w:bCs w:val="1"/>
          <w:noProof w:val="0"/>
          <w:sz w:val="36"/>
          <w:szCs w:val="36"/>
          <w:u w:val="single"/>
          <w:lang w:val="en-GB"/>
        </w:rPr>
        <w:t>Country analysis.</w:t>
      </w:r>
      <w:r w:rsidRPr="4A27316E" w:rsidR="6BECC7F5">
        <w:rPr>
          <w:rFonts w:ascii="Arial" w:hAnsi="Arial" w:eastAsia="Arial" w:cs="Arial"/>
          <w:b w:val="1"/>
          <w:bCs w:val="1"/>
          <w:noProof w:val="0"/>
          <w:sz w:val="36"/>
          <w:szCs w:val="36"/>
          <w:lang w:val="en-GB"/>
        </w:rPr>
        <w:t xml:space="preserve"> </w:t>
      </w:r>
    </w:p>
    <w:p w:rsidR="3DFD87B0" w:rsidP="4A27316E" w:rsidRDefault="3DFD87B0" w14:paraId="7E2F3759" w14:textId="15363CC9">
      <w:pPr>
        <w:pStyle w:val="Normal"/>
        <w:spacing w:line="360" w:lineRule="auto"/>
        <w:jc w:val="both"/>
        <w:rPr>
          <w:rFonts w:ascii="Arial" w:hAnsi="Arial" w:eastAsia="Arial" w:cs="Arial"/>
          <w:noProof w:val="0"/>
          <w:sz w:val="24"/>
          <w:szCs w:val="24"/>
          <w:lang w:val="en-GB"/>
        </w:rPr>
      </w:pPr>
      <w:r w:rsidRPr="4A27316E" w:rsidR="6BECC7F5">
        <w:rPr>
          <w:rFonts w:ascii="Arial" w:hAnsi="Arial" w:eastAsia="Arial" w:cs="Arial"/>
          <w:b w:val="0"/>
          <w:bCs w:val="0"/>
          <w:i w:val="0"/>
          <w:iCs w:val="0"/>
          <w:caps w:val="0"/>
          <w:smallCaps w:val="0"/>
          <w:noProof w:val="0"/>
          <w:color w:val="202124"/>
          <w:sz w:val="24"/>
          <w:szCs w:val="24"/>
          <w:lang w:val="en-GB"/>
        </w:rPr>
        <w:t>When conducting a Hofstede comparison between both countries there was a significant difference in the cultures. P</w:t>
      </w:r>
      <w:r w:rsidRPr="4A27316E" w:rsidR="6BECC7F5">
        <w:rPr>
          <w:rFonts w:ascii="Arial" w:hAnsi="Arial" w:eastAsia="Arial" w:cs="Arial"/>
          <w:noProof w:val="0"/>
          <w:sz w:val="24"/>
          <w:szCs w:val="24"/>
          <w:lang w:val="en-GB"/>
        </w:rPr>
        <w:t xml:space="preserve">eople in Bangladesh accept a hierarchical order in which everybody has a place </w:t>
      </w:r>
      <w:r w:rsidRPr="4A27316E" w:rsidR="6BECC7F5">
        <w:rPr>
          <w:rFonts w:ascii="Arial" w:hAnsi="Arial" w:eastAsia="Arial" w:cs="Arial"/>
          <w:noProof w:val="0"/>
          <w:sz w:val="24"/>
          <w:szCs w:val="24"/>
          <w:lang w:val="en-GB"/>
        </w:rPr>
        <w:t>whereas</w:t>
      </w:r>
      <w:r w:rsidRPr="4A27316E" w:rsidR="6BECC7F5">
        <w:rPr>
          <w:rFonts w:ascii="Arial" w:hAnsi="Arial" w:eastAsia="Arial" w:cs="Arial"/>
          <w:noProof w:val="0"/>
          <w:sz w:val="24"/>
          <w:szCs w:val="24"/>
          <w:lang w:val="en-GB"/>
        </w:rPr>
        <w:t xml:space="preserve"> </w:t>
      </w:r>
      <w:r w:rsidRPr="4A27316E" w:rsidR="6BECC7F5">
        <w:rPr>
          <w:rFonts w:ascii="Arial" w:hAnsi="Arial" w:eastAsia="Arial" w:cs="Arial"/>
          <w:noProof w:val="0"/>
          <w:sz w:val="24"/>
          <w:szCs w:val="24"/>
          <w:lang w:val="en-GB"/>
        </w:rPr>
        <w:t>United Kingdom</w:t>
      </w:r>
      <w:r w:rsidRPr="4A27316E" w:rsidR="6BECC7F5">
        <w:rPr>
          <w:rFonts w:ascii="Arial" w:hAnsi="Arial" w:eastAsia="Arial" w:cs="Arial"/>
          <w:noProof w:val="0"/>
          <w:sz w:val="24"/>
          <w:szCs w:val="24"/>
          <w:lang w:val="en-GB"/>
        </w:rPr>
        <w:t xml:space="preserve"> believe society should be treated equally.</w:t>
      </w:r>
      <w:r w:rsidRPr="4A27316E" w:rsidR="6BECC7F5">
        <w:rPr>
          <w:rFonts w:ascii="Arial" w:hAnsi="Arial" w:eastAsia="Arial" w:cs="Arial"/>
          <w:noProof w:val="0"/>
          <w:sz w:val="24"/>
          <w:szCs w:val="24"/>
          <w:lang w:val="en-GB"/>
        </w:rPr>
        <w:t xml:space="preserve"> Bangladesh is regarded as a collectivistic society. </w:t>
      </w:r>
      <w:r w:rsidRPr="4A27316E" w:rsidR="6BECC7F5">
        <w:rPr>
          <w:rFonts w:ascii="Arial" w:hAnsi="Arial" w:eastAsia="Arial" w:cs="Arial"/>
          <w:noProof w:val="0"/>
          <w:sz w:val="24"/>
          <w:szCs w:val="24"/>
          <w:lang w:val="en-GB"/>
        </w:rPr>
        <w:t xml:space="preserve">Loyalty is prized more than anything else in a collectivist culture, and it takes precedence over most other social laws and regulations. </w:t>
      </w:r>
      <w:r w:rsidRPr="4A27316E" w:rsidR="6BECC7F5">
        <w:rPr>
          <w:rFonts w:ascii="Arial" w:hAnsi="Arial" w:eastAsia="Arial" w:cs="Arial"/>
          <w:noProof w:val="0"/>
          <w:sz w:val="24"/>
          <w:szCs w:val="24"/>
          <w:lang w:val="en-GB"/>
        </w:rPr>
        <w:t>The organisation encourages members to form strong ties with one another, with everyone assuming responsibility for their peers (Hofstede Insights, 2022).</w:t>
      </w:r>
    </w:p>
    <w:p w:rsidR="3DFD87B0" w:rsidP="4A27316E" w:rsidRDefault="3DFD87B0" w14:paraId="2617CB8C" w14:textId="6356661B">
      <w:pPr>
        <w:pStyle w:val="Normal"/>
        <w:spacing w:line="360" w:lineRule="auto"/>
        <w:jc w:val="both"/>
        <w:rPr>
          <w:rFonts w:ascii="Arial" w:hAnsi="Arial" w:eastAsia="Arial" w:cs="Arial"/>
          <w:noProof w:val="0"/>
          <w:sz w:val="24"/>
          <w:szCs w:val="24"/>
          <w:lang w:val="en-GB"/>
        </w:rPr>
      </w:pPr>
      <w:r w:rsidRPr="4A27316E" w:rsidR="6BECC7F5">
        <w:rPr>
          <w:rFonts w:ascii="Arial" w:hAnsi="Arial" w:eastAsia="Arial" w:cs="Arial"/>
          <w:noProof w:val="0"/>
          <w:sz w:val="24"/>
          <w:szCs w:val="24"/>
          <w:lang w:val="en-GB"/>
        </w:rPr>
        <w:t>W</w:t>
      </w:r>
      <w:r w:rsidRPr="4A27316E" w:rsidR="6BECC7F5">
        <w:rPr>
          <w:rFonts w:ascii="Arial" w:hAnsi="Arial" w:eastAsia="Arial" w:cs="Arial"/>
          <w:noProof w:val="0"/>
          <w:sz w:val="24"/>
          <w:szCs w:val="24"/>
          <w:lang w:val="en-GB"/>
        </w:rPr>
        <w:t>hereas</w:t>
      </w:r>
      <w:r w:rsidRPr="4A27316E" w:rsidR="6BECC7F5">
        <w:rPr>
          <w:rFonts w:ascii="Arial" w:hAnsi="Arial" w:eastAsia="Arial" w:cs="Arial"/>
          <w:noProof w:val="0"/>
          <w:sz w:val="24"/>
          <w:szCs w:val="24"/>
          <w:lang w:val="en-GB"/>
        </w:rPr>
        <w:t xml:space="preserve"> U.K scored extremely high as British people are private in their nature. British like to indulge, enjoy life and have fun by spending money as they wish in leisure and other activities. </w:t>
      </w:r>
      <w:r w:rsidRPr="4A27316E" w:rsidR="6BECC7F5">
        <w:rPr>
          <w:rFonts w:ascii="Arial" w:hAnsi="Arial" w:eastAsia="Arial" w:cs="Arial"/>
          <w:noProof w:val="0"/>
          <w:sz w:val="24"/>
          <w:szCs w:val="24"/>
          <w:lang w:val="en-GB"/>
        </w:rPr>
        <w:t xml:space="preserve">People in Bangladesh do not place a high value on leisure time and are unable to manage their wants. Bangladeshi regard time as a valuable commodity. They have </w:t>
      </w:r>
      <w:r w:rsidRPr="4A27316E" w:rsidR="6BECC7F5">
        <w:rPr>
          <w:rFonts w:ascii="Arial" w:hAnsi="Arial" w:eastAsia="Arial" w:cs="Arial"/>
          <w:noProof w:val="0"/>
          <w:sz w:val="24"/>
          <w:szCs w:val="24"/>
          <w:lang w:val="en-GB"/>
        </w:rPr>
        <w:t>a strong desire</w:t>
      </w:r>
      <w:r w:rsidRPr="4A27316E" w:rsidR="6BECC7F5">
        <w:rPr>
          <w:rFonts w:ascii="Arial" w:hAnsi="Arial" w:eastAsia="Arial" w:cs="Arial"/>
          <w:noProof w:val="0"/>
          <w:sz w:val="24"/>
          <w:szCs w:val="24"/>
          <w:lang w:val="en-GB"/>
        </w:rPr>
        <w:t xml:space="preserve"> to be occupied, to work hard, and to be intolerant of unconventional behaviour and </w:t>
      </w:r>
      <w:r w:rsidRPr="4A27316E" w:rsidR="6BECC7F5">
        <w:rPr>
          <w:rFonts w:ascii="Arial" w:hAnsi="Arial" w:eastAsia="Arial" w:cs="Arial"/>
          <w:noProof w:val="0"/>
          <w:sz w:val="24"/>
          <w:szCs w:val="24"/>
          <w:lang w:val="en-GB"/>
        </w:rPr>
        <w:t>ideas</w:t>
      </w:r>
      <w:r w:rsidRPr="4A27316E" w:rsidR="6BECC7F5">
        <w:rPr>
          <w:rFonts w:ascii="Arial" w:hAnsi="Arial" w:eastAsia="Arial" w:cs="Arial"/>
          <w:noProof w:val="0"/>
          <w:sz w:val="24"/>
          <w:szCs w:val="24"/>
          <w:lang w:val="en-GB"/>
        </w:rPr>
        <w:t>.</w:t>
      </w:r>
      <w:r w:rsidRPr="4A27316E" w:rsidR="6BECC7F5">
        <w:rPr>
          <w:rFonts w:ascii="Arial" w:hAnsi="Arial" w:eastAsia="Arial" w:cs="Arial"/>
          <w:noProof w:val="0"/>
          <w:sz w:val="24"/>
          <w:szCs w:val="24"/>
          <w:lang w:val="en-GB"/>
        </w:rPr>
        <w:t xml:space="preserve"> Whereas British people tend to not worry about what the day brings them as they are quite happy to change plans as </w:t>
      </w:r>
      <w:r w:rsidRPr="4A27316E" w:rsidR="6BECC7F5">
        <w:rPr>
          <w:rFonts w:ascii="Arial" w:hAnsi="Arial" w:eastAsia="Arial" w:cs="Arial"/>
          <w:noProof w:val="0"/>
          <w:sz w:val="24"/>
          <w:szCs w:val="24"/>
          <w:lang w:val="en-GB"/>
        </w:rPr>
        <w:t>new information</w:t>
      </w:r>
      <w:r w:rsidRPr="4A27316E" w:rsidR="6BECC7F5">
        <w:rPr>
          <w:rFonts w:ascii="Arial" w:hAnsi="Arial" w:eastAsia="Arial" w:cs="Arial"/>
          <w:noProof w:val="0"/>
          <w:sz w:val="24"/>
          <w:szCs w:val="24"/>
          <w:lang w:val="en-GB"/>
        </w:rPr>
        <w:t xml:space="preserve"> becomes known (Hofstede Insight, 2022). </w:t>
      </w:r>
    </w:p>
    <w:p w:rsidR="3DFD87B0" w:rsidP="4A27316E" w:rsidRDefault="3DFD87B0" w14:paraId="6E30A0CD" w14:textId="6B8415CD">
      <w:pPr>
        <w:pStyle w:val="Normal"/>
        <w:spacing w:line="360" w:lineRule="auto"/>
        <w:jc w:val="both"/>
        <w:rPr>
          <w:rFonts w:ascii="Arial" w:hAnsi="Arial" w:eastAsia="Arial" w:cs="Arial"/>
          <w:noProof w:val="0"/>
          <w:sz w:val="24"/>
          <w:szCs w:val="24"/>
          <w:lang w:val="en-GB"/>
        </w:rPr>
      </w:pPr>
      <w:r w:rsidRPr="4A27316E" w:rsidR="6BECC7F5">
        <w:rPr>
          <w:rFonts w:ascii="Arial" w:hAnsi="Arial" w:eastAsia="Arial" w:cs="Arial"/>
          <w:noProof w:val="0"/>
          <w:sz w:val="24"/>
          <w:szCs w:val="24"/>
          <w:lang w:val="en-GB"/>
        </w:rPr>
        <w:t xml:space="preserve">However, when it came to the countries comparing in other areas such as masculinity and long-term orientation where they scored very closely. Both countries are a masculine society meaning society is driven by competition, achievement, and success (Hofstede Insight, 2022). </w:t>
      </w:r>
    </w:p>
    <w:p w:rsidR="4A27316E" w:rsidP="4A27316E" w:rsidRDefault="4A27316E" w14:paraId="0FF5DD67" w14:textId="075C9645">
      <w:pPr>
        <w:pStyle w:val="Normal"/>
        <w:spacing w:line="360" w:lineRule="auto"/>
        <w:jc w:val="both"/>
        <w:rPr>
          <w:rFonts w:ascii="Arial" w:hAnsi="Arial" w:eastAsia="Arial" w:cs="Arial"/>
          <w:noProof w:val="0"/>
          <w:sz w:val="24"/>
          <w:szCs w:val="24"/>
          <w:lang w:val="en-GB"/>
        </w:rPr>
      </w:pPr>
      <w:r w:rsidRPr="4A27316E" w:rsidR="4A27316E">
        <w:rPr>
          <w:rFonts w:ascii="Arial" w:hAnsi="Arial" w:eastAsia="Arial" w:cs="Arial"/>
          <w:noProof w:val="0"/>
          <w:sz w:val="24"/>
          <w:szCs w:val="24"/>
          <w:lang w:val="en-GB"/>
        </w:rPr>
        <w:t xml:space="preserve">Therefore, it is important hotel employees understand that guests from the U.K like to keep their matters private and indulge themselves with leisure time and activities. Hotel employees need to provide guests with plenty of privacy but not asking to many personal information as well as </w:t>
      </w:r>
      <w:r w:rsidRPr="4A27316E" w:rsidR="4A27316E">
        <w:rPr>
          <w:rFonts w:ascii="Arial" w:hAnsi="Arial" w:eastAsia="Arial" w:cs="Arial"/>
          <w:noProof w:val="0"/>
          <w:sz w:val="24"/>
          <w:szCs w:val="24"/>
          <w:lang w:val="en-GB"/>
        </w:rPr>
        <w:t>remembering</w:t>
      </w:r>
      <w:r w:rsidRPr="4A27316E" w:rsidR="4A27316E">
        <w:rPr>
          <w:rFonts w:ascii="Arial" w:hAnsi="Arial" w:eastAsia="Arial" w:cs="Arial"/>
          <w:noProof w:val="0"/>
          <w:sz w:val="24"/>
          <w:szCs w:val="24"/>
          <w:lang w:val="en-GB"/>
        </w:rPr>
        <w:t xml:space="preserve"> good manners when interacting with guests in the hotel. </w:t>
      </w:r>
    </w:p>
    <w:p w:rsidR="3DFD87B0" w:rsidP="4A27316E" w:rsidRDefault="3DFD87B0" w14:paraId="7F0E01E4" w14:textId="02E9E4B2">
      <w:pPr>
        <w:pStyle w:val="Normal"/>
        <w:spacing w:line="360" w:lineRule="auto"/>
        <w:jc w:val="both"/>
        <w:rPr>
          <w:rFonts w:ascii="Arial" w:hAnsi="Arial" w:eastAsia="Arial" w:cs="Arial"/>
          <w:b w:val="1"/>
          <w:bCs w:val="1"/>
          <w:noProof w:val="0"/>
          <w:sz w:val="36"/>
          <w:szCs w:val="36"/>
          <w:u w:val="single"/>
          <w:lang w:val="en-GB"/>
        </w:rPr>
      </w:pPr>
    </w:p>
    <w:p w:rsidR="3DFD87B0" w:rsidP="4A27316E" w:rsidRDefault="3DFD87B0" w14:paraId="69909CC9" w14:textId="6C0AA941">
      <w:pPr>
        <w:pStyle w:val="Normal"/>
        <w:spacing w:line="360" w:lineRule="auto"/>
        <w:jc w:val="both"/>
        <w:rPr>
          <w:rFonts w:ascii="Arial" w:hAnsi="Arial" w:eastAsia="Arial" w:cs="Arial"/>
          <w:b w:val="1"/>
          <w:bCs w:val="1"/>
          <w:noProof w:val="0"/>
          <w:sz w:val="36"/>
          <w:szCs w:val="36"/>
          <w:u w:val="single"/>
          <w:lang w:val="en-GB"/>
        </w:rPr>
      </w:pPr>
      <w:r w:rsidRPr="4A27316E" w:rsidR="7C60C8A6">
        <w:rPr>
          <w:rFonts w:ascii="Arial" w:hAnsi="Arial" w:eastAsia="Arial" w:cs="Arial"/>
          <w:b w:val="1"/>
          <w:bCs w:val="1"/>
          <w:noProof w:val="0"/>
          <w:sz w:val="36"/>
          <w:szCs w:val="36"/>
          <w:u w:val="single"/>
          <w:lang w:val="en-GB"/>
        </w:rPr>
        <w:t>Conclusion</w:t>
      </w:r>
      <w:r w:rsidRPr="4A27316E" w:rsidR="7C60C8A6">
        <w:rPr>
          <w:rFonts w:ascii="Arial" w:hAnsi="Arial" w:eastAsia="Arial" w:cs="Arial"/>
          <w:b w:val="1"/>
          <w:bCs w:val="1"/>
          <w:noProof w:val="0"/>
          <w:sz w:val="36"/>
          <w:szCs w:val="36"/>
          <w:lang w:val="en-GB"/>
        </w:rPr>
        <w:t xml:space="preserve"> </w:t>
      </w:r>
    </w:p>
    <w:p w:rsidR="3DFD87B0" w:rsidP="4A27316E" w:rsidRDefault="3DFD87B0" w14:paraId="5B1CF378" w14:textId="255BF931">
      <w:pPr>
        <w:pStyle w:val="Normal"/>
        <w:spacing w:line="360" w:lineRule="auto"/>
        <w:jc w:val="both"/>
        <w:rPr>
          <w:rFonts w:ascii="Arial" w:hAnsi="Arial" w:eastAsia="Arial" w:cs="Arial"/>
          <w:noProof w:val="0"/>
          <w:sz w:val="24"/>
          <w:szCs w:val="24"/>
          <w:lang w:val="en-GB"/>
        </w:rPr>
      </w:pPr>
      <w:r w:rsidRPr="4A27316E" w:rsidR="7C60C8A6">
        <w:rPr>
          <w:rFonts w:ascii="Arial" w:hAnsi="Arial" w:eastAsia="Arial" w:cs="Arial"/>
          <w:noProof w:val="0"/>
          <w:sz w:val="24"/>
          <w:szCs w:val="24"/>
          <w:lang w:val="en-GB"/>
        </w:rPr>
        <w:t>Korjala, (2012) states c</w:t>
      </w:r>
      <w:r w:rsidRPr="4A27316E" w:rsidR="7C60C8A6">
        <w:rPr>
          <w:rFonts w:ascii="Arial" w:hAnsi="Arial" w:eastAsia="Arial" w:cs="Arial"/>
          <w:noProof w:val="0"/>
          <w:sz w:val="24"/>
          <w:szCs w:val="24"/>
          <w:lang w:val="en-GB"/>
        </w:rPr>
        <w:t>ultural awareness and sensitivity are vital at the hotel, from the perspective of both visitors and employees. Wherever the hotel</w:t>
      </w:r>
      <w:r w:rsidRPr="4A27316E" w:rsidR="7C60C8A6">
        <w:rPr>
          <w:rFonts w:ascii="Arial" w:hAnsi="Arial" w:eastAsia="Arial" w:cs="Arial"/>
          <w:noProof w:val="0"/>
          <w:sz w:val="24"/>
          <w:szCs w:val="24"/>
          <w:lang w:val="en-GB"/>
        </w:rPr>
        <w:t xml:space="preserve"> is</w:t>
      </w:r>
      <w:r w:rsidRPr="4A27316E" w:rsidR="7C60C8A6">
        <w:rPr>
          <w:rFonts w:ascii="Arial" w:hAnsi="Arial" w:eastAsia="Arial" w:cs="Arial"/>
          <w:noProof w:val="0"/>
          <w:sz w:val="24"/>
          <w:szCs w:val="24"/>
          <w:lang w:val="en-GB"/>
        </w:rPr>
        <w:t xml:space="preserve"> </w:t>
      </w:r>
      <w:r w:rsidRPr="4A27316E" w:rsidR="7C60C8A6">
        <w:rPr>
          <w:rFonts w:ascii="Arial" w:hAnsi="Arial" w:eastAsia="Arial" w:cs="Arial"/>
          <w:noProof w:val="0"/>
          <w:sz w:val="24"/>
          <w:szCs w:val="24"/>
          <w:lang w:val="en-GB"/>
        </w:rPr>
        <w:t>loc</w:t>
      </w:r>
      <w:r w:rsidRPr="4A27316E" w:rsidR="7C60C8A6">
        <w:rPr>
          <w:rFonts w:ascii="Arial" w:hAnsi="Arial" w:eastAsia="Arial" w:cs="Arial"/>
          <w:noProof w:val="0"/>
          <w:sz w:val="24"/>
          <w:szCs w:val="24"/>
          <w:lang w:val="en-GB"/>
        </w:rPr>
        <w:t>ate</w:t>
      </w:r>
      <w:r w:rsidRPr="4A27316E" w:rsidR="7C60C8A6">
        <w:rPr>
          <w:rFonts w:ascii="Arial" w:hAnsi="Arial" w:eastAsia="Arial" w:cs="Arial"/>
          <w:noProof w:val="0"/>
          <w:sz w:val="24"/>
          <w:szCs w:val="24"/>
          <w:lang w:val="en-GB"/>
        </w:rPr>
        <w:t>d</w:t>
      </w:r>
      <w:r w:rsidRPr="4A27316E" w:rsidR="7C60C8A6">
        <w:rPr>
          <w:rFonts w:ascii="Arial" w:hAnsi="Arial" w:eastAsia="Arial" w:cs="Arial"/>
          <w:noProof w:val="0"/>
          <w:sz w:val="24"/>
          <w:szCs w:val="24"/>
          <w:lang w:val="en-GB"/>
        </w:rPr>
        <w:t>, it is important to keep in mind that tourist cultures may differ significantly from every individual. Companies will certainly hire people from various backgrounds. Therefore, c</w:t>
      </w:r>
      <w:r w:rsidRPr="4A27316E" w:rsidR="6BECC7F5">
        <w:rPr>
          <w:rFonts w:ascii="Arial" w:hAnsi="Arial" w:eastAsia="Arial" w:cs="Arial"/>
          <w:noProof w:val="0"/>
          <w:sz w:val="24"/>
          <w:szCs w:val="24"/>
          <w:lang w:val="en-GB"/>
        </w:rPr>
        <w:t xml:space="preserve">ultural sensitivity and knowledge </w:t>
      </w:r>
      <w:r w:rsidRPr="4A27316E" w:rsidR="6BECC7F5">
        <w:rPr>
          <w:rFonts w:ascii="Arial" w:hAnsi="Arial" w:eastAsia="Arial" w:cs="Arial"/>
          <w:noProof w:val="0"/>
          <w:sz w:val="24"/>
          <w:szCs w:val="24"/>
          <w:lang w:val="en-GB"/>
        </w:rPr>
        <w:t>are</w:t>
      </w:r>
      <w:r w:rsidRPr="4A27316E" w:rsidR="6BECC7F5">
        <w:rPr>
          <w:rFonts w:ascii="Arial" w:hAnsi="Arial" w:eastAsia="Arial" w:cs="Arial"/>
          <w:noProof w:val="0"/>
          <w:sz w:val="24"/>
          <w:szCs w:val="24"/>
          <w:lang w:val="en-GB"/>
        </w:rPr>
        <w:t xml:space="preserve"> </w:t>
      </w:r>
      <w:r w:rsidRPr="4A27316E" w:rsidR="6BECC7F5">
        <w:rPr>
          <w:rFonts w:ascii="Arial" w:hAnsi="Arial" w:eastAsia="Arial" w:cs="Arial"/>
          <w:noProof w:val="0"/>
          <w:sz w:val="24"/>
          <w:szCs w:val="24"/>
          <w:lang w:val="en-GB"/>
        </w:rPr>
        <w:t>requ</w:t>
      </w:r>
      <w:r w:rsidRPr="4A27316E" w:rsidR="6BECC7F5">
        <w:rPr>
          <w:rFonts w:ascii="Arial" w:hAnsi="Arial" w:eastAsia="Arial" w:cs="Arial"/>
          <w:noProof w:val="0"/>
          <w:sz w:val="24"/>
          <w:szCs w:val="24"/>
          <w:lang w:val="en-GB"/>
        </w:rPr>
        <w:t>ire</w:t>
      </w:r>
      <w:r w:rsidRPr="4A27316E" w:rsidR="6BECC7F5">
        <w:rPr>
          <w:rFonts w:ascii="Arial" w:hAnsi="Arial" w:eastAsia="Arial" w:cs="Arial"/>
          <w:noProof w:val="0"/>
          <w:sz w:val="24"/>
          <w:szCs w:val="24"/>
          <w:lang w:val="en-GB"/>
        </w:rPr>
        <w:t>d</w:t>
      </w:r>
      <w:r w:rsidRPr="4A27316E" w:rsidR="6BECC7F5">
        <w:rPr>
          <w:rFonts w:ascii="Arial" w:hAnsi="Arial" w:eastAsia="Arial" w:cs="Arial"/>
          <w:noProof w:val="0"/>
          <w:sz w:val="24"/>
          <w:szCs w:val="24"/>
          <w:lang w:val="en-GB"/>
        </w:rPr>
        <w:t xml:space="preserve"> to grasp how cultural differences can affect and influence people's unique personaliti</w:t>
      </w:r>
      <w:r w:rsidRPr="4A27316E" w:rsidR="6BECC7F5">
        <w:rPr>
          <w:rFonts w:ascii="Arial" w:hAnsi="Arial" w:eastAsia="Arial" w:cs="Arial"/>
          <w:noProof w:val="0"/>
          <w:sz w:val="24"/>
          <w:szCs w:val="24"/>
          <w:lang w:val="en-GB"/>
        </w:rPr>
        <w:t>es,</w:t>
      </w:r>
      <w:r w:rsidRPr="4A27316E" w:rsidR="6BECC7F5">
        <w:rPr>
          <w:rFonts w:ascii="Arial" w:hAnsi="Arial" w:eastAsia="Arial" w:cs="Arial"/>
          <w:noProof w:val="0"/>
          <w:sz w:val="24"/>
          <w:szCs w:val="24"/>
          <w:lang w:val="en-GB"/>
        </w:rPr>
        <w:t xml:space="preserve"> </w:t>
      </w:r>
      <w:r w:rsidRPr="4A27316E" w:rsidR="6BECC7F5">
        <w:rPr>
          <w:rFonts w:ascii="Arial" w:hAnsi="Arial" w:eastAsia="Arial" w:cs="Arial"/>
          <w:noProof w:val="0"/>
          <w:sz w:val="24"/>
          <w:szCs w:val="24"/>
          <w:lang w:val="en-GB"/>
        </w:rPr>
        <w:t>percept</w:t>
      </w:r>
      <w:r w:rsidRPr="4A27316E" w:rsidR="6BECC7F5">
        <w:rPr>
          <w:rFonts w:ascii="Arial" w:hAnsi="Arial" w:eastAsia="Arial" w:cs="Arial"/>
          <w:noProof w:val="0"/>
          <w:sz w:val="24"/>
          <w:szCs w:val="24"/>
          <w:lang w:val="en-GB"/>
        </w:rPr>
        <w:t>ion</w:t>
      </w:r>
      <w:r w:rsidRPr="4A27316E" w:rsidR="6BECC7F5">
        <w:rPr>
          <w:rFonts w:ascii="Arial" w:hAnsi="Arial" w:eastAsia="Arial" w:cs="Arial"/>
          <w:noProof w:val="0"/>
          <w:sz w:val="24"/>
          <w:szCs w:val="24"/>
          <w:lang w:val="en-GB"/>
        </w:rPr>
        <w:t>s</w:t>
      </w:r>
      <w:r w:rsidRPr="4A27316E" w:rsidR="6BECC7F5">
        <w:rPr>
          <w:rFonts w:ascii="Arial" w:hAnsi="Arial" w:eastAsia="Arial" w:cs="Arial"/>
          <w:noProof w:val="0"/>
          <w:sz w:val="24"/>
          <w:szCs w:val="24"/>
          <w:lang w:val="en-GB"/>
        </w:rPr>
        <w:t xml:space="preserve">, and relationships with others. It helps to dispel unfavourable stereotypes and biases about other cultures. Furthermore, cultural variety allows us to understand and respect diverse communities, allowing staff to build bridges of trust, respect, and understanding when we interact with </w:t>
      </w:r>
      <w:r w:rsidRPr="4A27316E" w:rsidR="6BECC7F5">
        <w:rPr>
          <w:rFonts w:ascii="Arial" w:hAnsi="Arial" w:eastAsia="Arial" w:cs="Arial"/>
          <w:noProof w:val="0"/>
          <w:sz w:val="24"/>
          <w:szCs w:val="24"/>
          <w:lang w:val="en-GB"/>
        </w:rPr>
        <w:t xml:space="preserve">guests. </w:t>
      </w:r>
      <w:r w:rsidRPr="4A27316E" w:rsidR="7C60C8A6">
        <w:rPr>
          <w:rFonts w:ascii="Arial" w:hAnsi="Arial" w:eastAsia="Arial" w:cs="Arial"/>
          <w:noProof w:val="0"/>
          <w:sz w:val="24"/>
          <w:szCs w:val="24"/>
          <w:lang w:val="en-GB"/>
        </w:rPr>
        <w:t>This</w:t>
      </w:r>
      <w:r w:rsidRPr="4A27316E" w:rsidR="7C60C8A6">
        <w:rPr>
          <w:rFonts w:ascii="Arial" w:hAnsi="Arial" w:eastAsia="Arial" w:cs="Arial"/>
          <w:noProof w:val="0"/>
          <w:sz w:val="24"/>
          <w:szCs w:val="24"/>
          <w:lang w:val="en-GB"/>
        </w:rPr>
        <w:t xml:space="preserve"> is critical since hospitality is based on human connection and conduct as a basic quality requirement. An exceptionally good example </w:t>
      </w:r>
      <w:r w:rsidRPr="4A27316E" w:rsidR="4A27316E">
        <w:rPr>
          <w:rFonts w:ascii="Arial" w:hAnsi="Arial" w:eastAsia="Arial" w:cs="Arial"/>
          <w:noProof w:val="0"/>
          <w:sz w:val="24"/>
          <w:szCs w:val="24"/>
          <w:lang w:val="en-GB"/>
        </w:rPr>
        <w:t>of this is Marriott International whose core value is ‘putting people f</w:t>
      </w:r>
      <w:r w:rsidRPr="4A27316E" w:rsidR="4A27316E">
        <w:rPr>
          <w:rFonts w:ascii="Arial" w:hAnsi="Arial" w:eastAsia="Arial" w:cs="Arial"/>
          <w:noProof w:val="0"/>
          <w:sz w:val="24"/>
          <w:szCs w:val="24"/>
          <w:lang w:val="en-GB"/>
        </w:rPr>
        <w:t>ir</w:t>
      </w:r>
      <w:r w:rsidRPr="4A27316E" w:rsidR="4A27316E">
        <w:rPr>
          <w:rFonts w:ascii="Arial" w:hAnsi="Arial" w:eastAsia="Arial" w:cs="Arial"/>
          <w:noProof w:val="0"/>
          <w:sz w:val="24"/>
          <w:szCs w:val="24"/>
          <w:lang w:val="en-GB"/>
        </w:rPr>
        <w:t>s</w:t>
      </w:r>
      <w:r w:rsidRPr="4A27316E" w:rsidR="4A27316E">
        <w:rPr>
          <w:rFonts w:ascii="Arial" w:hAnsi="Arial" w:eastAsia="Arial" w:cs="Arial"/>
          <w:noProof w:val="0"/>
          <w:sz w:val="24"/>
          <w:szCs w:val="24"/>
          <w:lang w:val="en-GB"/>
        </w:rPr>
        <w:t>t</w:t>
      </w:r>
      <w:r w:rsidRPr="4A27316E" w:rsidR="4A27316E">
        <w:rPr>
          <w:rFonts w:ascii="Arial" w:hAnsi="Arial" w:eastAsia="Arial" w:cs="Arial"/>
          <w:noProof w:val="0"/>
          <w:sz w:val="24"/>
          <w:szCs w:val="24"/>
          <w:lang w:val="en-GB"/>
        </w:rPr>
        <w:t>’</w:t>
      </w:r>
      <w:r w:rsidRPr="4A27316E" w:rsidR="4A27316E">
        <w:rPr>
          <w:rFonts w:ascii="Arial" w:hAnsi="Arial" w:eastAsia="Arial" w:cs="Arial"/>
          <w:noProof w:val="0"/>
          <w:sz w:val="24"/>
          <w:szCs w:val="24"/>
          <w:lang w:val="en-GB"/>
        </w:rPr>
        <w:t>.</w:t>
      </w:r>
      <w:r w:rsidRPr="4A27316E" w:rsidR="4A27316E">
        <w:rPr>
          <w:rFonts w:ascii="Arial" w:hAnsi="Arial" w:eastAsia="Arial" w:cs="Arial"/>
          <w:noProof w:val="0"/>
          <w:sz w:val="24"/>
          <w:szCs w:val="24"/>
          <w:lang w:val="en-GB"/>
        </w:rPr>
        <w:t xml:space="preserve"> Marriott international are passionate about welcoming people and shape a better world. 66% of employee are people of colour, creating new opportunities in communities around the world (Marriott International, 2</w:t>
      </w:r>
      <w:r w:rsidRPr="4A27316E" w:rsidR="4A27316E">
        <w:rPr>
          <w:rFonts w:ascii="Arial" w:hAnsi="Arial" w:eastAsia="Arial" w:cs="Arial"/>
          <w:noProof w:val="0"/>
          <w:sz w:val="24"/>
          <w:szCs w:val="24"/>
          <w:lang w:val="en-GB"/>
        </w:rPr>
        <w:t>022</w:t>
      </w:r>
      <w:r w:rsidRPr="4A27316E" w:rsidR="4A27316E">
        <w:rPr>
          <w:rFonts w:ascii="Arial" w:hAnsi="Arial" w:eastAsia="Arial" w:cs="Arial"/>
          <w:noProof w:val="0"/>
          <w:sz w:val="24"/>
          <w:szCs w:val="24"/>
          <w:lang w:val="en-GB"/>
        </w:rPr>
        <w:t>)</w:t>
      </w:r>
      <w:r w:rsidRPr="4A27316E" w:rsidR="4A27316E">
        <w:rPr>
          <w:rFonts w:ascii="Arial" w:hAnsi="Arial" w:eastAsia="Arial" w:cs="Arial"/>
          <w:noProof w:val="0"/>
          <w:sz w:val="24"/>
          <w:szCs w:val="24"/>
          <w:lang w:val="en-GB"/>
        </w:rPr>
        <w:t xml:space="preserve">. </w:t>
      </w:r>
      <w:r w:rsidRPr="4A27316E" w:rsidR="4A27316E">
        <w:rPr>
          <w:rFonts w:ascii="Arial" w:hAnsi="Arial" w:eastAsia="Arial" w:cs="Arial"/>
          <w:noProof w:val="0"/>
          <w:sz w:val="24"/>
          <w:szCs w:val="24"/>
          <w:lang w:val="en-GB"/>
        </w:rPr>
        <w:t xml:space="preserve"> </w:t>
      </w:r>
    </w:p>
    <w:p w:rsidR="3DFD87B0" w:rsidP="4A27316E" w:rsidRDefault="3DFD87B0" w14:paraId="6AED03C2" w14:textId="4D75959A">
      <w:pPr>
        <w:pStyle w:val="Normal"/>
        <w:spacing w:line="360" w:lineRule="auto"/>
        <w:jc w:val="both"/>
        <w:rPr>
          <w:rFonts w:ascii="Arial" w:hAnsi="Arial" w:eastAsia="Arial" w:cs="Arial"/>
          <w:noProof w:val="0"/>
          <w:sz w:val="24"/>
          <w:szCs w:val="24"/>
          <w:lang w:val="en-GB"/>
        </w:rPr>
      </w:pPr>
    </w:p>
    <w:p w:rsidR="3DFD87B0" w:rsidP="4A27316E" w:rsidRDefault="3DFD87B0" w14:paraId="056D74B3" w14:textId="51BCBA51">
      <w:pPr>
        <w:pStyle w:val="Normal"/>
        <w:spacing w:line="360" w:lineRule="auto"/>
        <w:jc w:val="both"/>
        <w:rPr>
          <w:rFonts w:ascii="Arial" w:hAnsi="Arial" w:eastAsia="Arial" w:cs="Arial"/>
          <w:noProof w:val="0"/>
          <w:sz w:val="24"/>
          <w:szCs w:val="24"/>
          <w:lang w:val="en-GB"/>
        </w:rPr>
      </w:pPr>
    </w:p>
    <w:p w:rsidR="3DFD87B0" w:rsidP="4A27316E" w:rsidRDefault="3DFD87B0" w14:paraId="502CB235" w14:textId="46B70E92">
      <w:pPr>
        <w:pStyle w:val="Normal"/>
        <w:jc w:val="center"/>
        <w:rPr>
          <w:rFonts w:ascii="Arial" w:hAnsi="Arial" w:eastAsia="Arial" w:cs="Arial"/>
          <w:b w:val="1"/>
          <w:bCs w:val="1"/>
          <w:noProof w:val="0"/>
          <w:sz w:val="36"/>
          <w:szCs w:val="36"/>
          <w:u w:val="single"/>
          <w:lang w:val="en-GB"/>
        </w:rPr>
      </w:pPr>
    </w:p>
    <w:p w:rsidR="3DFD87B0" w:rsidP="4A27316E" w:rsidRDefault="3DFD87B0" w14:paraId="68711FAB" w14:textId="4A2D3FF9">
      <w:pPr>
        <w:pStyle w:val="Normal"/>
        <w:jc w:val="center"/>
        <w:rPr>
          <w:rFonts w:ascii="Arial" w:hAnsi="Arial" w:eastAsia="Arial" w:cs="Arial"/>
          <w:b w:val="1"/>
          <w:bCs w:val="1"/>
          <w:noProof w:val="0"/>
          <w:sz w:val="36"/>
          <w:szCs w:val="36"/>
          <w:u w:val="single"/>
          <w:lang w:val="en-GB"/>
        </w:rPr>
      </w:pPr>
    </w:p>
    <w:p w:rsidR="3DFD87B0" w:rsidP="4A27316E" w:rsidRDefault="3DFD87B0" w14:paraId="3A5D23C7" w14:textId="2D8338B0">
      <w:pPr>
        <w:pStyle w:val="Normal"/>
        <w:jc w:val="center"/>
        <w:rPr>
          <w:rFonts w:ascii="Arial" w:hAnsi="Arial" w:eastAsia="Arial" w:cs="Arial"/>
          <w:b w:val="1"/>
          <w:bCs w:val="1"/>
          <w:noProof w:val="0"/>
          <w:sz w:val="36"/>
          <w:szCs w:val="36"/>
          <w:u w:val="single"/>
          <w:lang w:val="en-GB"/>
        </w:rPr>
      </w:pPr>
    </w:p>
    <w:p w:rsidR="3DFD87B0" w:rsidP="6BECC7F5" w:rsidRDefault="3DFD87B0" w14:paraId="3F85A8D5" w14:textId="57036B7A">
      <w:pPr>
        <w:pStyle w:val="Normal"/>
        <w:jc w:val="center"/>
        <w:rPr>
          <w:rFonts w:ascii="Arial" w:hAnsi="Arial" w:eastAsia="Arial" w:cs="Arial"/>
          <w:b w:val="1"/>
          <w:bCs w:val="1"/>
          <w:noProof w:val="0"/>
          <w:sz w:val="36"/>
          <w:szCs w:val="36"/>
          <w:u w:val="single"/>
          <w:lang w:val="en-GB"/>
        </w:rPr>
      </w:pPr>
      <w:r w:rsidRPr="4A27316E" w:rsidR="6BECC7F5">
        <w:rPr>
          <w:rFonts w:ascii="Arial" w:hAnsi="Arial" w:eastAsia="Arial" w:cs="Arial"/>
          <w:b w:val="1"/>
          <w:bCs w:val="1"/>
          <w:noProof w:val="0"/>
          <w:sz w:val="36"/>
          <w:szCs w:val="36"/>
          <w:u w:val="single"/>
          <w:lang w:val="en-GB"/>
        </w:rPr>
        <w:t>Hotel handbook.</w:t>
      </w:r>
      <w:r w:rsidRPr="4A27316E" w:rsidR="6BECC7F5">
        <w:rPr>
          <w:rFonts w:ascii="Arial" w:hAnsi="Arial" w:eastAsia="Arial" w:cs="Arial"/>
          <w:b w:val="1"/>
          <w:bCs w:val="1"/>
          <w:noProof w:val="0"/>
          <w:sz w:val="36"/>
          <w:szCs w:val="36"/>
          <w:lang w:val="en-GB"/>
        </w:rPr>
        <w:t xml:space="preserve"> </w:t>
      </w:r>
    </w:p>
    <w:p w:rsidR="3DFD87B0" w:rsidP="6BECC7F5" w:rsidRDefault="3DFD87B0" w14:paraId="4538BC8B" w14:textId="659F2242">
      <w:pPr>
        <w:pStyle w:val="Normal"/>
        <w:rPr>
          <w:rFonts w:ascii="Arial" w:hAnsi="Arial" w:eastAsia="Arial" w:cs="Arial"/>
          <w:noProof w:val="0"/>
          <w:sz w:val="24"/>
          <w:szCs w:val="24"/>
          <w:lang w:val="en-GB"/>
        </w:rPr>
      </w:pPr>
      <w:r w:rsidRPr="4A27316E" w:rsidR="6BECC7F5">
        <w:rPr>
          <w:rFonts w:ascii="Arial" w:hAnsi="Arial" w:eastAsia="Arial" w:cs="Arial"/>
          <w:noProof w:val="0"/>
          <w:sz w:val="24"/>
          <w:szCs w:val="24"/>
          <w:lang w:val="en-GB"/>
        </w:rPr>
        <w:t>Do’s and D</w:t>
      </w:r>
      <w:r w:rsidRPr="4A27316E" w:rsidR="6BECC7F5">
        <w:rPr>
          <w:rFonts w:ascii="Arial" w:hAnsi="Arial" w:eastAsia="Arial" w:cs="Arial"/>
          <w:noProof w:val="0"/>
          <w:sz w:val="24"/>
          <w:szCs w:val="24"/>
          <w:lang w:val="en-GB"/>
        </w:rPr>
        <w:t>ont's</w:t>
      </w:r>
      <w:r w:rsidRPr="4A27316E" w:rsidR="6BECC7F5">
        <w:rPr>
          <w:rFonts w:ascii="Arial" w:hAnsi="Arial" w:eastAsia="Arial" w:cs="Arial"/>
          <w:noProof w:val="0"/>
          <w:sz w:val="24"/>
          <w:szCs w:val="24"/>
          <w:lang w:val="en-GB"/>
        </w:rPr>
        <w:t xml:space="preserve"> for international guests when coming to</w:t>
      </w:r>
      <w:r w:rsidRPr="4A27316E" w:rsidR="6BECC7F5">
        <w:rPr>
          <w:rFonts w:ascii="Arial" w:hAnsi="Arial" w:eastAsia="Arial" w:cs="Arial"/>
          <w:noProof w:val="0"/>
          <w:sz w:val="24"/>
          <w:szCs w:val="24"/>
          <w:lang w:val="en-GB"/>
        </w:rPr>
        <w:t xml:space="preserve"> Intercontinental </w:t>
      </w:r>
      <w:r w:rsidRPr="4A27316E" w:rsidR="6BECC7F5">
        <w:rPr>
          <w:rFonts w:ascii="Arial" w:hAnsi="Arial" w:eastAsia="Arial" w:cs="Arial"/>
          <w:noProof w:val="0"/>
          <w:sz w:val="24"/>
          <w:szCs w:val="24"/>
          <w:lang w:val="en-GB"/>
        </w:rPr>
        <w:t>hotel</w:t>
      </w:r>
      <w:r w:rsidRPr="4A27316E" w:rsidR="6BECC7F5">
        <w:rPr>
          <w:rFonts w:ascii="Arial" w:hAnsi="Arial" w:eastAsia="Arial" w:cs="Arial"/>
          <w:noProof w:val="0"/>
          <w:sz w:val="24"/>
          <w:szCs w:val="24"/>
          <w:lang w:val="en-GB"/>
        </w:rPr>
        <w:t>.</w:t>
      </w:r>
      <w:r w:rsidRPr="4A27316E" w:rsidR="6BECC7F5">
        <w:rPr>
          <w:rFonts w:ascii="Arial" w:hAnsi="Arial" w:eastAsia="Arial" w:cs="Arial"/>
          <w:noProof w:val="0"/>
          <w:sz w:val="24"/>
          <w:szCs w:val="24"/>
          <w:lang w:val="en-GB"/>
        </w:rPr>
        <w:t xml:space="preserve"> </w:t>
      </w:r>
    </w:p>
    <w:tbl>
      <w:tblPr>
        <w:tblStyle w:val="TableGrid"/>
        <w:tblW w:w="0" w:type="auto"/>
        <w:tblLayout w:type="fixed"/>
        <w:tblLook w:val="06A0" w:firstRow="1" w:lastRow="0" w:firstColumn="1" w:lastColumn="0" w:noHBand="1" w:noVBand="1"/>
      </w:tblPr>
      <w:tblGrid>
        <w:gridCol w:w="3005"/>
        <w:gridCol w:w="3005"/>
        <w:gridCol w:w="3005"/>
      </w:tblGrid>
      <w:tr w:rsidR="17424F0B" w:rsidTr="4A27316E" w14:paraId="435936A1">
        <w:tc>
          <w:tcPr>
            <w:tcW w:w="3005" w:type="dxa"/>
            <w:tcMar/>
          </w:tcPr>
          <w:p w:rsidR="17424F0B" w:rsidP="6BECC7F5" w:rsidRDefault="17424F0B" w14:paraId="7F69B061" w14:textId="1E0D886C">
            <w:pPr>
              <w:pStyle w:val="Normal"/>
              <w:jc w:val="cente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Countries </w:t>
            </w:r>
          </w:p>
        </w:tc>
        <w:tc>
          <w:tcPr>
            <w:tcW w:w="3005" w:type="dxa"/>
            <w:tcMar/>
          </w:tcPr>
          <w:p w:rsidR="17424F0B" w:rsidP="6BECC7F5" w:rsidRDefault="17424F0B" w14:paraId="31122725" w14:textId="097BFEA5">
            <w:pPr>
              <w:pStyle w:val="Normal"/>
              <w:jc w:val="cente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DO’s </w:t>
            </w:r>
          </w:p>
        </w:tc>
        <w:tc>
          <w:tcPr>
            <w:tcW w:w="3005" w:type="dxa"/>
            <w:tcMar/>
          </w:tcPr>
          <w:p w:rsidR="17424F0B" w:rsidP="6BECC7F5" w:rsidRDefault="17424F0B" w14:paraId="69748632" w14:textId="7411EC39">
            <w:pPr>
              <w:pStyle w:val="Normal"/>
              <w:jc w:val="cente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DONT’s </w:t>
            </w:r>
          </w:p>
        </w:tc>
      </w:tr>
      <w:tr w:rsidR="17424F0B" w:rsidTr="4A27316E" w14:paraId="6316BE21">
        <w:tc>
          <w:tcPr>
            <w:tcW w:w="3005" w:type="dxa"/>
            <w:tcMar/>
          </w:tcPr>
          <w:p w:rsidR="17424F0B" w:rsidP="6BECC7F5" w:rsidRDefault="17424F0B" w14:paraId="12B6773E" w14:textId="1DDDC699">
            <w:pPr>
              <w:pStyle w:val="Normal"/>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United Kingdom. </w:t>
            </w:r>
          </w:p>
        </w:tc>
        <w:tc>
          <w:tcPr>
            <w:tcW w:w="3005" w:type="dxa"/>
            <w:tcMar/>
          </w:tcPr>
          <w:p w:rsidR="17424F0B" w:rsidP="6BECC7F5" w:rsidRDefault="17424F0B" w14:paraId="06F50F8D" w14:textId="0C967F18">
            <w:pPr>
              <w:pStyle w:val="ListParagraph"/>
              <w:numPr>
                <w:ilvl w:val="0"/>
                <w:numId w:val="2"/>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Shake hands with guest and say good morning or good </w:t>
            </w:r>
            <w:r w:rsidRPr="6BECC7F5" w:rsidR="17424F0B">
              <w:rPr>
                <w:rFonts w:ascii="Arial" w:hAnsi="Arial" w:eastAsia="Arial" w:cs="Arial"/>
                <w:noProof w:val="0"/>
                <w:sz w:val="22"/>
                <w:szCs w:val="22"/>
                <w:lang w:val="en-GB"/>
              </w:rPr>
              <w:t>afternoon.</w:t>
            </w:r>
            <w:r w:rsidRPr="6BECC7F5" w:rsidR="17424F0B">
              <w:rPr>
                <w:rFonts w:ascii="Arial" w:hAnsi="Arial" w:eastAsia="Arial" w:cs="Arial"/>
                <w:noProof w:val="0"/>
                <w:sz w:val="22"/>
                <w:szCs w:val="22"/>
                <w:lang w:val="en-GB"/>
              </w:rPr>
              <w:t xml:space="preserve"> </w:t>
            </w:r>
          </w:p>
          <w:p w:rsidR="17424F0B" w:rsidP="6BECC7F5" w:rsidRDefault="17424F0B" w14:paraId="4784D630" w14:textId="1D944567">
            <w:pPr>
              <w:pStyle w:val="ListParagraph"/>
              <w:numPr>
                <w:ilvl w:val="0"/>
                <w:numId w:val="2"/>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Address guest with their surname.</w:t>
            </w:r>
          </w:p>
          <w:p w:rsidR="17424F0B" w:rsidP="6BECC7F5" w:rsidRDefault="17424F0B" w14:paraId="28F58484" w14:textId="34EB7014">
            <w:pPr>
              <w:pStyle w:val="ListParagraph"/>
              <w:numPr>
                <w:ilvl w:val="0"/>
                <w:numId w:val="2"/>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Open the doors for the guest. </w:t>
            </w:r>
          </w:p>
          <w:p w:rsidR="17424F0B" w:rsidP="6BECC7F5" w:rsidRDefault="17424F0B" w14:paraId="2590EB16" w14:textId="6D61203C">
            <w:pPr>
              <w:pStyle w:val="ListParagraph"/>
              <w:numPr>
                <w:ilvl w:val="0"/>
                <w:numId w:val="2"/>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Keep the interaction polite and friendly.</w:t>
            </w:r>
          </w:p>
          <w:p w:rsidR="17424F0B" w:rsidP="4A27316E" w:rsidRDefault="17424F0B" w14:paraId="02E96A3D" w14:textId="2BA473F2">
            <w:pPr>
              <w:pStyle w:val="Normal"/>
              <w:ind w:left="0"/>
              <w:rPr>
                <w:rFonts w:ascii="Arial" w:hAnsi="Arial" w:eastAsia="Arial" w:cs="Arial"/>
                <w:noProof w:val="0"/>
                <w:sz w:val="22"/>
                <w:szCs w:val="22"/>
                <w:lang w:val="en-GB"/>
              </w:rPr>
            </w:pPr>
          </w:p>
          <w:p w:rsidR="17424F0B" w:rsidP="6BECC7F5" w:rsidRDefault="17424F0B" w14:paraId="50980657" w14:textId="6E82AD70">
            <w:pPr>
              <w:pStyle w:val="Normal"/>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(Cultural Atlas, 2022)</w:t>
            </w:r>
          </w:p>
        </w:tc>
        <w:tc>
          <w:tcPr>
            <w:tcW w:w="3005" w:type="dxa"/>
            <w:tcMar/>
          </w:tcPr>
          <w:p w:rsidR="17424F0B" w:rsidP="6BECC7F5" w:rsidRDefault="17424F0B" w14:paraId="0756A5C7" w14:textId="79F3C7DA">
            <w:pPr>
              <w:pStyle w:val="ListParagraph"/>
              <w:numPr>
                <w:ilvl w:val="0"/>
                <w:numId w:val="1"/>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Do not stare as this is regarded impolite</w:t>
            </w:r>
            <w:r w:rsidRPr="6BECC7F5" w:rsidR="17424F0B">
              <w:rPr>
                <w:rFonts w:ascii="Arial" w:hAnsi="Arial" w:eastAsia="Arial" w:cs="Arial"/>
                <w:noProof w:val="0"/>
                <w:sz w:val="22"/>
                <w:szCs w:val="22"/>
                <w:lang w:val="en-GB"/>
              </w:rPr>
              <w:t xml:space="preserve">.  </w:t>
            </w:r>
          </w:p>
          <w:p w:rsidR="17424F0B" w:rsidP="6BECC7F5" w:rsidRDefault="17424F0B" w14:paraId="31A5C573" w14:textId="7428853F">
            <w:pPr>
              <w:pStyle w:val="ListParagraph"/>
              <w:numPr>
                <w:ilvl w:val="0"/>
                <w:numId w:val="1"/>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address guest with first name unless they say. </w:t>
            </w:r>
          </w:p>
          <w:p w:rsidR="17424F0B" w:rsidP="6BECC7F5" w:rsidRDefault="17424F0B" w14:paraId="33E717BC" w14:textId="0B363600">
            <w:pPr>
              <w:pStyle w:val="ListParagraph"/>
              <w:numPr>
                <w:ilvl w:val="0"/>
                <w:numId w:val="1"/>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Do not wear hats inside.</w:t>
            </w:r>
          </w:p>
          <w:p w:rsidR="17424F0B" w:rsidP="6BECC7F5" w:rsidRDefault="17424F0B" w14:paraId="19382902" w14:textId="4EEE927A">
            <w:pPr>
              <w:pStyle w:val="ListParagraph"/>
              <w:numPr>
                <w:ilvl w:val="0"/>
                <w:numId w:val="1"/>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 Do not be late as punctuality is they are time </w:t>
            </w:r>
            <w:r w:rsidRPr="6BECC7F5" w:rsidR="17424F0B">
              <w:rPr>
                <w:rFonts w:ascii="Arial" w:hAnsi="Arial" w:eastAsia="Arial" w:cs="Arial"/>
                <w:noProof w:val="0"/>
                <w:sz w:val="22"/>
                <w:szCs w:val="22"/>
                <w:lang w:val="en-GB"/>
              </w:rPr>
              <w:t>conscious</w:t>
            </w:r>
            <w:r w:rsidRPr="6BECC7F5" w:rsidR="17424F0B">
              <w:rPr>
                <w:rFonts w:ascii="Arial" w:hAnsi="Arial" w:eastAsia="Arial" w:cs="Arial"/>
                <w:noProof w:val="0"/>
                <w:sz w:val="22"/>
                <w:szCs w:val="22"/>
                <w:lang w:val="en-GB"/>
              </w:rPr>
              <w:t xml:space="preserve">. </w:t>
            </w:r>
          </w:p>
          <w:p w:rsidR="17424F0B" w:rsidP="6BECC7F5" w:rsidRDefault="17424F0B" w14:paraId="08CED712" w14:textId="3EB850DC">
            <w:pPr>
              <w:pStyle w:val="ListParagraph"/>
              <w:numPr>
                <w:ilvl w:val="0"/>
                <w:numId w:val="1"/>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ask personal question. </w:t>
            </w:r>
          </w:p>
          <w:p w:rsidR="17424F0B" w:rsidP="6BECC7F5" w:rsidRDefault="17424F0B" w14:paraId="1C30F4BD" w14:textId="345A8133">
            <w:pPr>
              <w:pStyle w:val="Normal"/>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(Cultural Atlas, 2022)</w:t>
            </w:r>
          </w:p>
        </w:tc>
      </w:tr>
      <w:tr w:rsidR="17424F0B" w:rsidTr="4A27316E" w14:paraId="444D48C8">
        <w:tc>
          <w:tcPr>
            <w:tcW w:w="3005" w:type="dxa"/>
            <w:tcMar/>
          </w:tcPr>
          <w:p w:rsidR="17424F0B" w:rsidP="6BECC7F5" w:rsidRDefault="17424F0B" w14:paraId="52196A3D" w14:textId="3A810532">
            <w:pPr>
              <w:pStyle w:val="Normal"/>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France </w:t>
            </w:r>
          </w:p>
        </w:tc>
        <w:tc>
          <w:tcPr>
            <w:tcW w:w="3005" w:type="dxa"/>
            <w:tcMar/>
          </w:tcPr>
          <w:p w:rsidR="17424F0B" w:rsidP="6BECC7F5" w:rsidRDefault="17424F0B" w14:paraId="31553FD4" w14:textId="4D0BCAB7">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Greet guest by saying Bonjour and handshake. </w:t>
            </w:r>
          </w:p>
          <w:p w:rsidR="17424F0B" w:rsidP="6BECC7F5" w:rsidRDefault="17424F0B" w14:paraId="7E53C6B1" w14:textId="145FC23A">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Be polite.</w:t>
            </w:r>
          </w:p>
          <w:p w:rsidR="17424F0B" w:rsidP="6BECC7F5" w:rsidRDefault="17424F0B" w14:paraId="0CDB0F05" w14:textId="0573A664">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Be 15 minutes late. </w:t>
            </w:r>
          </w:p>
          <w:p w:rsidR="17424F0B" w:rsidP="6BECC7F5" w:rsidRDefault="17424F0B" w14:paraId="11A6D553" w14:textId="0FDAF8B4">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Speak </w:t>
            </w:r>
            <w:r w:rsidRPr="6BECC7F5" w:rsidR="17424F0B">
              <w:rPr>
                <w:rFonts w:ascii="Arial" w:hAnsi="Arial" w:eastAsia="Arial" w:cs="Arial"/>
                <w:noProof w:val="0"/>
                <w:sz w:val="22"/>
                <w:szCs w:val="22"/>
                <w:lang w:val="en-GB"/>
              </w:rPr>
              <w:t>French</w:t>
            </w:r>
            <w:r w:rsidRPr="6BECC7F5" w:rsidR="17424F0B">
              <w:rPr>
                <w:rFonts w:ascii="Arial" w:hAnsi="Arial" w:eastAsia="Arial" w:cs="Arial"/>
                <w:noProof w:val="0"/>
                <w:sz w:val="22"/>
                <w:szCs w:val="22"/>
                <w:lang w:val="en-GB"/>
              </w:rPr>
              <w:t xml:space="preserve"> as often as you can. </w:t>
            </w:r>
          </w:p>
          <w:p w:rsidR="17424F0B" w:rsidP="6BECC7F5" w:rsidRDefault="17424F0B" w14:paraId="6F5E126A" w14:textId="270ABE2E">
            <w:pPr>
              <w:pStyle w:val="ListParagraph"/>
              <w:numPr>
                <w:ilvl w:val="0"/>
                <w:numId w:val="3"/>
              </w:numPr>
              <w:rPr>
                <w:rFonts w:ascii="Arial" w:hAnsi="Arial" w:eastAsia="Arial" w:cs="Arial"/>
                <w:noProof w:val="0"/>
                <w:sz w:val="22"/>
                <w:szCs w:val="22"/>
                <w:lang w:val="en-GB"/>
              </w:rPr>
            </w:pPr>
            <w:r w:rsidRPr="4A27316E" w:rsidR="17424F0B">
              <w:rPr>
                <w:rFonts w:ascii="Arial" w:hAnsi="Arial" w:eastAsia="Arial" w:cs="Arial"/>
                <w:noProof w:val="0"/>
                <w:sz w:val="22"/>
                <w:szCs w:val="22"/>
                <w:lang w:val="en-GB"/>
              </w:rPr>
              <w:t xml:space="preserve">Talk about food, </w:t>
            </w:r>
            <w:r w:rsidRPr="4A27316E" w:rsidR="17424F0B">
              <w:rPr>
                <w:rFonts w:ascii="Arial" w:hAnsi="Arial" w:eastAsia="Arial" w:cs="Arial"/>
                <w:noProof w:val="0"/>
                <w:sz w:val="22"/>
                <w:szCs w:val="22"/>
                <w:lang w:val="en-GB"/>
              </w:rPr>
              <w:t>politics,</w:t>
            </w:r>
            <w:r w:rsidRPr="4A27316E" w:rsidR="17424F0B">
              <w:rPr>
                <w:rFonts w:ascii="Arial" w:hAnsi="Arial" w:eastAsia="Arial" w:cs="Arial"/>
                <w:noProof w:val="0"/>
                <w:sz w:val="22"/>
                <w:szCs w:val="22"/>
                <w:lang w:val="en-GB"/>
              </w:rPr>
              <w:t xml:space="preserve"> and art. </w:t>
            </w:r>
          </w:p>
          <w:p w:rsidR="17424F0B" w:rsidP="4A27316E" w:rsidRDefault="17424F0B" w14:paraId="25F58ED8" w14:textId="691DA0CE">
            <w:pPr>
              <w:pStyle w:val="Normal"/>
              <w:ind w:left="0"/>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(French Culture, 2017)</w:t>
            </w:r>
          </w:p>
        </w:tc>
        <w:tc>
          <w:tcPr>
            <w:tcW w:w="3005" w:type="dxa"/>
            <w:tcMar/>
          </w:tcPr>
          <w:p w:rsidR="17424F0B" w:rsidP="6BECC7F5" w:rsidRDefault="17424F0B" w14:paraId="2F2B3EB8" w14:textId="1A765CA6">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ask personal questions. </w:t>
            </w:r>
          </w:p>
          <w:p w:rsidR="17424F0B" w:rsidP="6BECC7F5" w:rsidRDefault="17424F0B" w14:paraId="05EFD67E" w14:textId="7BCDE728">
            <w:pPr>
              <w:pStyle w:val="ListParagraph"/>
              <w:numPr>
                <w:ilvl w:val="0"/>
                <w:numId w:val="3"/>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Do not speak to much.</w:t>
            </w:r>
          </w:p>
          <w:p w:rsidR="17424F0B" w:rsidP="6BECC7F5" w:rsidRDefault="17424F0B" w14:paraId="68F536CE" w14:textId="3989DFF4">
            <w:pPr>
              <w:pStyle w:val="ListParagraph"/>
              <w:numPr>
                <w:ilvl w:val="0"/>
                <w:numId w:val="3"/>
              </w:numPr>
              <w:rPr>
                <w:rFonts w:ascii="Arial" w:hAnsi="Arial" w:eastAsia="Arial" w:cs="Arial"/>
                <w:noProof w:val="0"/>
                <w:sz w:val="22"/>
                <w:szCs w:val="22"/>
                <w:lang w:val="en-GB"/>
              </w:rPr>
            </w:pPr>
            <w:r w:rsidRPr="4A27316E" w:rsidR="17424F0B">
              <w:rPr>
                <w:rFonts w:ascii="Arial" w:hAnsi="Arial" w:eastAsia="Arial" w:cs="Arial"/>
                <w:noProof w:val="0"/>
                <w:sz w:val="22"/>
                <w:szCs w:val="22"/>
                <w:lang w:val="en-GB"/>
              </w:rPr>
              <w:t>Do not speak to loudly.</w:t>
            </w:r>
          </w:p>
          <w:p w:rsidR="17424F0B" w:rsidP="4A27316E" w:rsidRDefault="17424F0B" w14:paraId="4054626F" w14:textId="0A243548">
            <w:pPr>
              <w:pStyle w:val="Normal"/>
              <w:ind w:left="0"/>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(French Culture, 2017)</w:t>
            </w:r>
          </w:p>
        </w:tc>
      </w:tr>
      <w:tr w:rsidR="17424F0B" w:rsidTr="4A27316E" w14:paraId="6DC54D95">
        <w:tc>
          <w:tcPr>
            <w:tcW w:w="3005" w:type="dxa"/>
            <w:tcMar/>
          </w:tcPr>
          <w:p w:rsidR="17424F0B" w:rsidP="6BECC7F5" w:rsidRDefault="17424F0B" w14:paraId="6F2B6615" w14:textId="39346D6F">
            <w:pPr>
              <w:pStyle w:val="Normal"/>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Dubai </w:t>
            </w:r>
          </w:p>
        </w:tc>
        <w:tc>
          <w:tcPr>
            <w:tcW w:w="3005" w:type="dxa"/>
            <w:tcMar/>
          </w:tcPr>
          <w:p w:rsidR="17424F0B" w:rsidP="6BECC7F5" w:rsidRDefault="17424F0B" w14:paraId="64B8E659" w14:textId="6D67EF20">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Greet guest by saying Marhaba. </w:t>
            </w:r>
          </w:p>
          <w:p w:rsidR="17424F0B" w:rsidP="6BECC7F5" w:rsidRDefault="17424F0B" w14:paraId="6EE0D6AA" w14:textId="607CFAD8">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Stand up for guests. </w:t>
            </w:r>
          </w:p>
          <w:p w:rsidR="17424F0B" w:rsidP="6BECC7F5" w:rsidRDefault="17424F0B" w14:paraId="4E545BCF" w14:textId="24F03227">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Offer and exchange with your right hand. </w:t>
            </w:r>
          </w:p>
          <w:p w:rsidR="17424F0B" w:rsidP="6BECC7F5" w:rsidRDefault="17424F0B" w14:paraId="40106B61" w14:textId="4E2CE361">
            <w:pPr>
              <w:pStyle w:val="ListParagraph"/>
              <w:numPr>
                <w:ilvl w:val="0"/>
                <w:numId w:val="4"/>
              </w:numPr>
              <w:rPr>
                <w:rFonts w:ascii="Arial" w:hAnsi="Arial" w:eastAsia="Arial" w:cs="Arial"/>
                <w:noProof w:val="0"/>
                <w:sz w:val="22"/>
                <w:szCs w:val="22"/>
                <w:lang w:val="en-GB"/>
              </w:rPr>
            </w:pPr>
            <w:r w:rsidRPr="4A27316E" w:rsidR="17424F0B">
              <w:rPr>
                <w:rFonts w:ascii="Arial" w:hAnsi="Arial" w:eastAsia="Arial" w:cs="Arial"/>
                <w:noProof w:val="0"/>
                <w:sz w:val="22"/>
                <w:szCs w:val="22"/>
                <w:lang w:val="en-GB"/>
              </w:rPr>
              <w:t xml:space="preserve">Be aware of the rules during Ramadan. </w:t>
            </w:r>
          </w:p>
          <w:p w:rsidR="17424F0B" w:rsidP="4A27316E" w:rsidRDefault="17424F0B" w14:paraId="6E152D82" w14:textId="405121B4">
            <w:pPr>
              <w:pStyle w:val="Normal"/>
              <w:ind w:left="0"/>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(Dubai, no date)</w:t>
            </w:r>
          </w:p>
        </w:tc>
        <w:tc>
          <w:tcPr>
            <w:tcW w:w="3005" w:type="dxa"/>
            <w:tcMar/>
          </w:tcPr>
          <w:p w:rsidR="17424F0B" w:rsidP="6BECC7F5" w:rsidRDefault="17424F0B" w14:paraId="342BEC39" w14:textId="72411555">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Do not point your fingers.</w:t>
            </w:r>
          </w:p>
          <w:p w:rsidR="17424F0B" w:rsidP="6BECC7F5" w:rsidRDefault="17424F0B" w14:paraId="0F236527" w14:textId="6415B29D">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offer pork. </w:t>
            </w:r>
          </w:p>
          <w:p w:rsidR="17424F0B" w:rsidP="6BECC7F5" w:rsidRDefault="17424F0B" w14:paraId="714608AB" w14:textId="40CFCFB3">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offer </w:t>
            </w:r>
            <w:r w:rsidRPr="6BECC7F5" w:rsidR="17424F0B">
              <w:rPr>
                <w:rFonts w:ascii="Arial" w:hAnsi="Arial" w:eastAsia="Arial" w:cs="Arial"/>
                <w:noProof w:val="0"/>
                <w:sz w:val="22"/>
                <w:szCs w:val="22"/>
                <w:lang w:val="en-GB"/>
              </w:rPr>
              <w:t>alcohol</w:t>
            </w:r>
            <w:r w:rsidRPr="6BECC7F5" w:rsidR="17424F0B">
              <w:rPr>
                <w:rFonts w:ascii="Arial" w:hAnsi="Arial" w:eastAsia="Arial" w:cs="Arial"/>
                <w:noProof w:val="0"/>
                <w:sz w:val="22"/>
                <w:szCs w:val="22"/>
                <w:lang w:val="en-GB"/>
              </w:rPr>
              <w:t>.</w:t>
            </w:r>
          </w:p>
          <w:p w:rsidR="17424F0B" w:rsidP="6BECC7F5" w:rsidRDefault="17424F0B" w14:paraId="0A446CB4" w14:textId="297EBF5F">
            <w:pPr>
              <w:pStyle w:val="ListParagraph"/>
              <w:numPr>
                <w:ilvl w:val="0"/>
                <w:numId w:val="4"/>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shake female guest's hands. </w:t>
            </w:r>
          </w:p>
          <w:p w:rsidR="17424F0B" w:rsidP="6BECC7F5" w:rsidRDefault="17424F0B" w14:paraId="2470AC4B" w14:textId="7C589E68">
            <w:pPr>
              <w:pStyle w:val="Normal"/>
              <w:ind w:left="0"/>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 xml:space="preserve">(Dubai, no date). </w:t>
            </w:r>
          </w:p>
        </w:tc>
      </w:tr>
      <w:tr w:rsidR="17424F0B" w:rsidTr="4A27316E" w14:paraId="238D2E84">
        <w:tc>
          <w:tcPr>
            <w:tcW w:w="3005" w:type="dxa"/>
            <w:tcMar/>
          </w:tcPr>
          <w:p w:rsidR="17424F0B" w:rsidP="6BECC7F5" w:rsidRDefault="17424F0B" w14:paraId="7403CF55" w14:textId="3735D466">
            <w:pPr>
              <w:pStyle w:val="Normal"/>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China </w:t>
            </w:r>
          </w:p>
        </w:tc>
        <w:tc>
          <w:tcPr>
            <w:tcW w:w="3005" w:type="dxa"/>
            <w:tcMar/>
          </w:tcPr>
          <w:p w:rsidR="17424F0B" w:rsidP="6BECC7F5" w:rsidRDefault="17424F0B" w14:paraId="100FB0CD" w14:textId="1A07329E">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Bow your head when greeting guests. </w:t>
            </w:r>
          </w:p>
          <w:p w:rsidR="17424F0B" w:rsidP="6BECC7F5" w:rsidRDefault="17424F0B" w14:paraId="434927F3" w14:textId="1AF3C9E7">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Be punctual.</w:t>
            </w:r>
          </w:p>
          <w:p w:rsidR="17424F0B" w:rsidP="6BECC7F5" w:rsidRDefault="17424F0B" w14:paraId="77CFA37F" w14:textId="4872AF77">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Greet older people first.</w:t>
            </w:r>
          </w:p>
          <w:p w:rsidR="17424F0B" w:rsidP="6BECC7F5" w:rsidRDefault="17424F0B" w14:paraId="7E4DA49A" w14:textId="38C0AED8">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Be punctual. </w:t>
            </w:r>
          </w:p>
          <w:p w:rsidR="17424F0B" w:rsidP="6BECC7F5" w:rsidRDefault="17424F0B" w14:paraId="690786F7" w14:textId="0FD63F39">
            <w:pPr>
              <w:pStyle w:val="ListParagraph"/>
              <w:numPr>
                <w:ilvl w:val="0"/>
                <w:numId w:val="6"/>
              </w:numPr>
              <w:rPr>
                <w:rFonts w:ascii="Arial" w:hAnsi="Arial" w:eastAsia="Arial" w:cs="Arial"/>
                <w:noProof w:val="0"/>
                <w:sz w:val="22"/>
                <w:szCs w:val="22"/>
                <w:lang w:val="en-GB"/>
              </w:rPr>
            </w:pPr>
            <w:r w:rsidRPr="4A27316E" w:rsidR="17424F0B">
              <w:rPr>
                <w:rFonts w:ascii="Arial" w:hAnsi="Arial" w:eastAsia="Arial" w:cs="Arial"/>
                <w:noProof w:val="0"/>
                <w:sz w:val="22"/>
                <w:szCs w:val="22"/>
                <w:lang w:val="en-GB"/>
              </w:rPr>
              <w:t xml:space="preserve">Do </w:t>
            </w:r>
            <w:r w:rsidRPr="4A27316E" w:rsidR="17424F0B">
              <w:rPr>
                <w:rFonts w:ascii="Arial" w:hAnsi="Arial" w:eastAsia="Arial" w:cs="Arial"/>
                <w:noProof w:val="0"/>
                <w:sz w:val="22"/>
                <w:szCs w:val="22"/>
                <w:lang w:val="en-GB"/>
              </w:rPr>
              <w:t>provide</w:t>
            </w:r>
            <w:r w:rsidRPr="4A27316E" w:rsidR="17424F0B">
              <w:rPr>
                <w:rFonts w:ascii="Arial" w:hAnsi="Arial" w:eastAsia="Arial" w:cs="Arial"/>
                <w:noProof w:val="0"/>
                <w:sz w:val="22"/>
                <w:szCs w:val="22"/>
                <w:lang w:val="en-GB"/>
              </w:rPr>
              <w:t xml:space="preserve"> chop sticks at </w:t>
            </w:r>
            <w:r w:rsidRPr="4A27316E" w:rsidR="17424F0B">
              <w:rPr>
                <w:rFonts w:ascii="Arial" w:hAnsi="Arial" w:eastAsia="Arial" w:cs="Arial"/>
                <w:noProof w:val="0"/>
                <w:sz w:val="22"/>
                <w:szCs w:val="22"/>
                <w:lang w:val="en-GB"/>
              </w:rPr>
              <w:t>mealtimes</w:t>
            </w:r>
            <w:r w:rsidRPr="4A27316E" w:rsidR="17424F0B">
              <w:rPr>
                <w:rFonts w:ascii="Arial" w:hAnsi="Arial" w:eastAsia="Arial" w:cs="Arial"/>
                <w:noProof w:val="0"/>
                <w:sz w:val="22"/>
                <w:szCs w:val="22"/>
                <w:lang w:val="en-GB"/>
              </w:rPr>
              <w:t>.</w:t>
            </w:r>
          </w:p>
          <w:p w:rsidR="17424F0B" w:rsidP="4A27316E" w:rsidRDefault="17424F0B" w14:paraId="1CC39EE5" w14:textId="506F9497">
            <w:pPr>
              <w:pStyle w:val="Normal"/>
              <w:ind w:left="0"/>
              <w:rPr>
                <w:rFonts w:ascii="Arial" w:hAnsi="Arial" w:eastAsia="Arial" w:cs="Arial"/>
                <w:noProof w:val="0"/>
                <w:sz w:val="22"/>
                <w:szCs w:val="22"/>
                <w:lang w:val="en-GB"/>
              </w:rPr>
            </w:pPr>
            <w:r w:rsidRPr="4A27316E" w:rsidR="4A27316E">
              <w:rPr>
                <w:rFonts w:ascii="Arial" w:hAnsi="Arial" w:eastAsia="Arial" w:cs="Arial"/>
                <w:noProof w:val="0"/>
                <w:sz w:val="22"/>
                <w:szCs w:val="22"/>
                <w:lang w:val="en-GB"/>
              </w:rPr>
              <w:t>(Kami, 2021)</w:t>
            </w:r>
          </w:p>
        </w:tc>
        <w:tc>
          <w:tcPr>
            <w:tcW w:w="3005" w:type="dxa"/>
            <w:tcMar/>
          </w:tcPr>
          <w:p w:rsidR="17424F0B" w:rsidP="6BECC7F5" w:rsidRDefault="17424F0B" w14:paraId="7EF29B65" w14:textId="48ABE50D">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Do not click your fingers or point.</w:t>
            </w:r>
          </w:p>
          <w:p w:rsidR="17424F0B" w:rsidP="6BECC7F5" w:rsidRDefault="17424F0B" w14:paraId="06327ADD" w14:textId="665EAAD3">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make eye contact for a prolonged </w:t>
            </w:r>
            <w:r w:rsidRPr="6BECC7F5" w:rsidR="17424F0B">
              <w:rPr>
                <w:rFonts w:ascii="Arial" w:hAnsi="Arial" w:eastAsia="Arial" w:cs="Arial"/>
                <w:noProof w:val="0"/>
                <w:sz w:val="22"/>
                <w:szCs w:val="22"/>
                <w:lang w:val="en-GB"/>
              </w:rPr>
              <w:t>period</w:t>
            </w:r>
          </w:p>
          <w:p w:rsidR="17424F0B" w:rsidP="6BECC7F5" w:rsidRDefault="17424F0B" w14:paraId="466163EE" w14:textId="6C7CB911">
            <w:pPr>
              <w:pStyle w:val="ListParagraph"/>
              <w:numPr>
                <w:ilvl w:val="0"/>
                <w:numId w:val="6"/>
              </w:numPr>
              <w:rPr>
                <w:rFonts w:ascii="Arial" w:hAnsi="Arial" w:eastAsia="Arial" w:cs="Arial"/>
                <w:noProof w:val="0"/>
                <w:sz w:val="22"/>
                <w:szCs w:val="22"/>
                <w:lang w:val="en-GB"/>
              </w:rPr>
            </w:pPr>
            <w:r w:rsidRPr="6BECC7F5" w:rsidR="17424F0B">
              <w:rPr>
                <w:rFonts w:ascii="Arial" w:hAnsi="Arial" w:eastAsia="Arial" w:cs="Arial"/>
                <w:noProof w:val="0"/>
                <w:sz w:val="22"/>
                <w:szCs w:val="22"/>
                <w:lang w:val="en-GB"/>
              </w:rPr>
              <w:t xml:space="preserve">Do not speak about </w:t>
            </w:r>
            <w:r w:rsidRPr="6BECC7F5" w:rsidR="17424F0B">
              <w:rPr>
                <w:rFonts w:ascii="Arial" w:hAnsi="Arial" w:eastAsia="Arial" w:cs="Arial"/>
                <w:noProof w:val="0"/>
                <w:sz w:val="22"/>
                <w:szCs w:val="22"/>
                <w:lang w:val="en-GB"/>
              </w:rPr>
              <w:t>uncomfortable</w:t>
            </w:r>
            <w:r w:rsidRPr="6BECC7F5" w:rsidR="17424F0B">
              <w:rPr>
                <w:rFonts w:ascii="Arial" w:hAnsi="Arial" w:eastAsia="Arial" w:cs="Arial"/>
                <w:noProof w:val="0"/>
                <w:sz w:val="22"/>
                <w:szCs w:val="22"/>
                <w:lang w:val="en-GB"/>
              </w:rPr>
              <w:t xml:space="preserve"> and political </w:t>
            </w:r>
            <w:r w:rsidRPr="6BECC7F5" w:rsidR="17424F0B">
              <w:rPr>
                <w:rFonts w:ascii="Arial" w:hAnsi="Arial" w:eastAsia="Arial" w:cs="Arial"/>
                <w:noProof w:val="0"/>
                <w:sz w:val="22"/>
                <w:szCs w:val="22"/>
                <w:lang w:val="en-GB"/>
              </w:rPr>
              <w:t>issues.</w:t>
            </w:r>
          </w:p>
          <w:p w:rsidR="17424F0B" w:rsidP="6BECC7F5" w:rsidRDefault="17424F0B" w14:paraId="48EEFEF1" w14:textId="3AF80857">
            <w:pPr>
              <w:pStyle w:val="Normal"/>
              <w:ind w:left="0"/>
              <w:rPr>
                <w:rFonts w:ascii="Arial" w:hAnsi="Arial" w:eastAsia="Arial" w:cs="Arial"/>
                <w:noProof w:val="0"/>
                <w:sz w:val="22"/>
                <w:szCs w:val="22"/>
                <w:lang w:val="en-GB"/>
              </w:rPr>
            </w:pPr>
            <w:r w:rsidRPr="4A27316E" w:rsidR="17424F0B">
              <w:rPr>
                <w:rFonts w:ascii="Arial" w:hAnsi="Arial" w:eastAsia="Arial" w:cs="Arial"/>
                <w:noProof w:val="0"/>
                <w:sz w:val="22"/>
                <w:szCs w:val="22"/>
                <w:lang w:val="en-GB"/>
              </w:rPr>
              <w:t xml:space="preserve"> (Kami,2021)</w:t>
            </w:r>
          </w:p>
        </w:tc>
      </w:tr>
    </w:tbl>
    <w:p w:rsidR="7C60C8A6" w:rsidP="7C60C8A6" w:rsidRDefault="7C60C8A6" w14:paraId="0EA49A00" w14:textId="435FC1D1">
      <w:pPr>
        <w:pStyle w:val="Normal"/>
        <w:rPr>
          <w:rFonts w:ascii="Calibri" w:hAnsi="Calibri" w:eastAsia="Calibri" w:cs="Calibri"/>
          <w:noProof w:val="0"/>
          <w:sz w:val="22"/>
          <w:szCs w:val="22"/>
          <w:lang w:val="en-GB"/>
        </w:rPr>
      </w:pPr>
    </w:p>
    <w:p w:rsidR="7C60C8A6" w:rsidP="7C60C8A6" w:rsidRDefault="7C60C8A6" w14:paraId="7FAC8221" w14:textId="2E39E3C3">
      <w:pPr>
        <w:pStyle w:val="Normal"/>
        <w:rPr>
          <w:rFonts w:ascii="Calibri" w:hAnsi="Calibri" w:eastAsia="Calibri" w:cs="Calibri"/>
          <w:noProof w:val="0"/>
          <w:sz w:val="22"/>
          <w:szCs w:val="22"/>
          <w:lang w:val="en-GB"/>
        </w:rPr>
      </w:pPr>
    </w:p>
    <w:p w:rsidR="6BECC7F5" w:rsidP="322078FB" w:rsidRDefault="6BECC7F5" w14:paraId="7D8CDE2E" w14:textId="4BEA275D">
      <w:pPr>
        <w:rPr>
          <w:rFonts w:ascii="Arial" w:hAnsi="Arial" w:eastAsia="Arial" w:cs="Arial"/>
          <w:noProof w:val="0"/>
          <w:sz w:val="24"/>
          <w:szCs w:val="24"/>
          <w:lang w:val="en-GB"/>
        </w:rPr>
      </w:pPr>
    </w:p>
    <w:p w:rsidR="6BECC7F5" w:rsidP="75C18954" w:rsidRDefault="6BECC7F5" w14:paraId="6DC4B03F" w14:textId="2AE9D0C6">
      <w:pPr>
        <w:pStyle w:val="Normal"/>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r w:rsidRPr="75C18954" w:rsidR="4A27316E">
        <w:rPr>
          <w:rFonts w:ascii="Arial" w:hAnsi="Arial" w:eastAsia="Arial" w:cs="Arial"/>
          <w:noProof w:val="0"/>
          <w:sz w:val="24"/>
          <w:szCs w:val="24"/>
          <w:lang w:val="en-GB"/>
        </w:rPr>
        <w:t xml:space="preserve">Reference. </w:t>
      </w:r>
    </w:p>
    <w:p w:rsidR="6BECC7F5" w:rsidP="75C18954" w:rsidRDefault="6BECC7F5" w14:paraId="597B1EE0" w14:textId="52130046">
      <w:pPr>
        <w:pStyle w:val="Normal"/>
        <w:rPr>
          <w:rFonts w:ascii="Arial" w:hAnsi="Arial" w:eastAsia="Arial" w:cs="Arial"/>
          <w:noProof w:val="0"/>
          <w:sz w:val="24"/>
          <w:szCs w:val="24"/>
          <w:lang w:val="en-GB"/>
        </w:rPr>
      </w:pPr>
    </w:p>
    <w:p w:rsidR="6BECC7F5" w:rsidP="75C18954" w:rsidRDefault="6BECC7F5" w14:paraId="44743E68" w14:textId="10874CF7">
      <w:pPr>
        <w:pStyle w:val="Normal"/>
        <w:rPr>
          <w:rFonts w:ascii="Arial" w:hAnsi="Arial" w:eastAsia="Arial" w:cs="Arial"/>
          <w:noProof w:val="0"/>
          <w:sz w:val="24"/>
          <w:szCs w:val="24"/>
          <w:lang w:val="en-GB"/>
        </w:rPr>
      </w:pPr>
      <w:r w:rsidRPr="75C18954" w:rsidR="4A27316E">
        <w:rPr>
          <w:rFonts w:ascii="Arial" w:hAnsi="Arial" w:eastAsia="Arial" w:cs="Arial"/>
          <w:noProof w:val="0"/>
          <w:sz w:val="24"/>
          <w:szCs w:val="24"/>
          <w:lang w:val="en-GB"/>
        </w:rPr>
        <w:t xml:space="preserve">Cambridge Dictionary, (2022). Culture. Available at: </w:t>
      </w:r>
      <w:hyperlink r:id="R18e1e7c76c594a5f">
        <w:r w:rsidRPr="75C18954" w:rsidR="4A27316E">
          <w:rPr>
            <w:rStyle w:val="Hyperlink"/>
            <w:rFonts w:ascii="Arial" w:hAnsi="Arial" w:eastAsia="Arial" w:cs="Arial"/>
            <w:noProof w:val="0"/>
            <w:sz w:val="24"/>
            <w:szCs w:val="24"/>
            <w:lang w:val="en-GB"/>
          </w:rPr>
          <w:t>https://dictionary.cambridge.org/dictionary/english/culture</w:t>
        </w:r>
      </w:hyperlink>
      <w:r w:rsidRPr="75C18954" w:rsidR="4A27316E">
        <w:rPr>
          <w:rFonts w:ascii="Arial" w:hAnsi="Arial" w:eastAsia="Arial" w:cs="Arial"/>
          <w:noProof w:val="0"/>
          <w:sz w:val="24"/>
          <w:szCs w:val="24"/>
          <w:lang w:val="en-GB"/>
        </w:rPr>
        <w:t xml:space="preserve"> </w:t>
      </w:r>
      <w:r w:rsidRPr="75C18954" w:rsidR="4A27316E">
        <w:rPr>
          <w:rFonts w:ascii="Arial" w:hAnsi="Arial" w:eastAsia="Arial" w:cs="Arial"/>
          <w:noProof w:val="0"/>
          <w:sz w:val="24"/>
          <w:szCs w:val="24"/>
          <w:lang w:val="en-GB"/>
        </w:rPr>
        <w:t>(Accessed:15</w:t>
      </w:r>
      <w:r w:rsidRPr="75C18954" w:rsidR="4A27316E">
        <w:rPr>
          <w:rFonts w:ascii="Arial" w:hAnsi="Arial" w:eastAsia="Arial" w:cs="Arial"/>
          <w:noProof w:val="0"/>
          <w:sz w:val="24"/>
          <w:szCs w:val="24"/>
          <w:vertAlign w:val="superscript"/>
          <w:lang w:val="en-GB"/>
        </w:rPr>
        <w:t>th</w:t>
      </w:r>
      <w:r w:rsidRPr="75C18954" w:rsidR="4A27316E">
        <w:rPr>
          <w:rFonts w:ascii="Arial" w:hAnsi="Arial" w:eastAsia="Arial" w:cs="Arial"/>
          <w:noProof w:val="0"/>
          <w:sz w:val="24"/>
          <w:szCs w:val="24"/>
          <w:lang w:val="en-GB"/>
        </w:rPr>
        <w:t xml:space="preserve"> June 2022)</w:t>
      </w:r>
    </w:p>
    <w:p w:rsidR="6BECC7F5" w:rsidP="75C18954" w:rsidRDefault="6BECC7F5" w14:paraId="3CAE411E" w14:textId="19FDDE5F">
      <w:pPr>
        <w:pStyle w:val="Normal"/>
        <w:rPr>
          <w:rFonts w:ascii="Arial" w:hAnsi="Arial" w:eastAsia="Arial" w:cs="Arial"/>
          <w:noProof w:val="0"/>
          <w:sz w:val="24"/>
          <w:szCs w:val="24"/>
          <w:lang w:val="en-GB"/>
        </w:rPr>
      </w:pPr>
    </w:p>
    <w:p w:rsidR="6BECC7F5" w:rsidP="75C18954" w:rsidRDefault="6BECC7F5" w14:paraId="05C2EB52" w14:textId="006A077B">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Cultural Atlas, (2022). </w:t>
      </w:r>
      <w:r w:rsidRPr="75C18954" w:rsidR="322078FB">
        <w:rPr>
          <w:rFonts w:ascii="Arial" w:hAnsi="Arial" w:eastAsia="Arial" w:cs="Arial"/>
          <w:i w:val="1"/>
          <w:iCs w:val="1"/>
          <w:noProof w:val="0"/>
          <w:sz w:val="24"/>
          <w:szCs w:val="24"/>
          <w:lang w:val="en-GB"/>
        </w:rPr>
        <w:t>Bangladeshi Culture</w:t>
      </w:r>
      <w:r w:rsidRPr="75C18954" w:rsidR="322078FB">
        <w:rPr>
          <w:rFonts w:ascii="Arial" w:hAnsi="Arial" w:eastAsia="Arial" w:cs="Arial"/>
          <w:noProof w:val="0"/>
          <w:sz w:val="24"/>
          <w:szCs w:val="24"/>
          <w:lang w:val="en-GB"/>
        </w:rPr>
        <w:t xml:space="preserve">. Available at: </w:t>
      </w:r>
      <w:hyperlink r:id="Rd3bdcccd07fa423f">
        <w:r w:rsidRPr="75C18954" w:rsidR="322078FB">
          <w:rPr>
            <w:rStyle w:val="Hyperlink"/>
            <w:rFonts w:ascii="Arial" w:hAnsi="Arial" w:eastAsia="Arial" w:cs="Arial"/>
            <w:strike w:val="0"/>
            <w:dstrike w:val="0"/>
            <w:noProof w:val="0"/>
            <w:sz w:val="24"/>
            <w:szCs w:val="24"/>
            <w:lang w:val="en-GB"/>
          </w:rPr>
          <w:t>https://culturalatlas.sbs.com.au/bangladeshi-culture/bangladeshi-culture-do-s-and-don-ts</w:t>
        </w:r>
      </w:hyperlink>
      <w:r w:rsidRPr="75C18954" w:rsidR="322078FB">
        <w:rPr>
          <w:rFonts w:ascii="Arial" w:hAnsi="Arial" w:eastAsia="Arial" w:cs="Arial"/>
          <w:noProof w:val="0"/>
          <w:sz w:val="24"/>
          <w:szCs w:val="24"/>
          <w:lang w:val="en-GB"/>
        </w:rPr>
        <w:t xml:space="preserve">  (Accessed: 9</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 </w:t>
      </w:r>
    </w:p>
    <w:p w:rsidR="6BECC7F5" w:rsidP="75C18954" w:rsidRDefault="6BECC7F5" w14:paraId="0743467B" w14:textId="701FFFB9">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17A00287" w14:textId="758B15F7">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Cultural Atlas, (2022). </w:t>
      </w:r>
      <w:r w:rsidRPr="75C18954" w:rsidR="322078FB">
        <w:rPr>
          <w:rFonts w:ascii="Arial" w:hAnsi="Arial" w:eastAsia="Arial" w:cs="Arial"/>
          <w:i w:val="1"/>
          <w:iCs w:val="1"/>
          <w:noProof w:val="0"/>
          <w:sz w:val="24"/>
          <w:szCs w:val="24"/>
          <w:lang w:val="en-GB"/>
        </w:rPr>
        <w:t>British Culture</w:t>
      </w:r>
      <w:r w:rsidRPr="75C18954" w:rsidR="322078FB">
        <w:rPr>
          <w:rFonts w:ascii="Arial" w:hAnsi="Arial" w:eastAsia="Arial" w:cs="Arial"/>
          <w:noProof w:val="0"/>
          <w:sz w:val="24"/>
          <w:szCs w:val="24"/>
          <w:lang w:val="en-GB"/>
        </w:rPr>
        <w:t>. Available at:</w:t>
      </w:r>
      <w:hyperlink r:id="Rf083132abab943e6">
        <w:r w:rsidRPr="75C18954" w:rsidR="322078FB">
          <w:rPr>
            <w:rStyle w:val="Hyperlink"/>
            <w:rFonts w:ascii="Arial" w:hAnsi="Arial" w:eastAsia="Arial" w:cs="Arial"/>
            <w:strike w:val="0"/>
            <w:dstrike w:val="0"/>
            <w:noProof w:val="0"/>
            <w:sz w:val="24"/>
            <w:szCs w:val="24"/>
            <w:lang w:val="en-GB"/>
          </w:rPr>
          <w:t>https://culturalatlas.sbs.com.au/british-culture/british-culture-do-s-and-don-ts</w:t>
        </w:r>
      </w:hyperlink>
      <w:r w:rsidRPr="75C18954" w:rsidR="322078FB">
        <w:rPr>
          <w:rFonts w:ascii="Arial" w:hAnsi="Arial" w:eastAsia="Arial" w:cs="Arial"/>
          <w:noProof w:val="0"/>
          <w:sz w:val="24"/>
          <w:szCs w:val="24"/>
          <w:lang w:val="en-GB"/>
        </w:rPr>
        <w:t xml:space="preserve">  (Accessed: 9</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w:t>
      </w:r>
      <w:r w:rsidRPr="75C18954" w:rsidR="322078FB">
        <w:rPr>
          <w:rFonts w:ascii="Arial" w:hAnsi="Arial" w:eastAsia="Arial" w:cs="Arial"/>
          <w:noProof w:val="0"/>
          <w:sz w:val="24"/>
          <w:szCs w:val="24"/>
          <w:lang w:val="en-GB"/>
        </w:rPr>
        <w:t xml:space="preserve">.  </w:t>
      </w:r>
    </w:p>
    <w:p w:rsidR="6BECC7F5" w:rsidP="75C18954" w:rsidRDefault="6BECC7F5" w14:paraId="2398F820" w14:textId="1AAEB335">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59CE201F" w14:textId="6D31E2A9">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Dubai, (no date) </w:t>
      </w:r>
      <w:r w:rsidRPr="75C18954" w:rsidR="322078FB">
        <w:rPr>
          <w:rFonts w:ascii="Arial" w:hAnsi="Arial" w:eastAsia="Arial" w:cs="Arial"/>
          <w:i w:val="1"/>
          <w:iCs w:val="1"/>
          <w:noProof w:val="0"/>
          <w:sz w:val="24"/>
          <w:szCs w:val="24"/>
          <w:lang w:val="en-GB"/>
        </w:rPr>
        <w:t>UAE</w:t>
      </w:r>
      <w:r w:rsidRPr="75C18954" w:rsidR="322078FB">
        <w:rPr>
          <w:rFonts w:ascii="Arial" w:hAnsi="Arial" w:eastAsia="Arial" w:cs="Arial"/>
          <w:i w:val="1"/>
          <w:iCs w:val="1"/>
          <w:noProof w:val="0"/>
          <w:sz w:val="24"/>
          <w:szCs w:val="24"/>
          <w:lang w:val="en-GB"/>
        </w:rPr>
        <w:t xml:space="preserve"> do’s and don'ts tips for newcomers</w:t>
      </w:r>
      <w:r w:rsidRPr="75C18954" w:rsidR="322078FB">
        <w:rPr>
          <w:rFonts w:ascii="Arial" w:hAnsi="Arial" w:eastAsia="Arial" w:cs="Arial"/>
          <w:noProof w:val="0"/>
          <w:sz w:val="24"/>
          <w:szCs w:val="24"/>
          <w:lang w:val="en-GB"/>
        </w:rPr>
        <w:t>. Available at:</w:t>
      </w:r>
      <w:hyperlink r:id="R731601212918400c">
        <w:r w:rsidRPr="75C18954" w:rsidR="322078FB">
          <w:rPr>
            <w:rStyle w:val="Hyperlink"/>
            <w:rFonts w:ascii="Arial" w:hAnsi="Arial" w:eastAsia="Arial" w:cs="Arial"/>
            <w:strike w:val="0"/>
            <w:dstrike w:val="0"/>
            <w:noProof w:val="0"/>
            <w:sz w:val="24"/>
            <w:szCs w:val="24"/>
            <w:lang w:val="en-GB"/>
          </w:rPr>
          <w:t>https://dubaiofw.com/uae-dos-and-donts/</w:t>
        </w:r>
      </w:hyperlink>
      <w:r w:rsidRPr="75C18954" w:rsidR="322078FB">
        <w:rPr>
          <w:rFonts w:ascii="Arial" w:hAnsi="Arial" w:eastAsia="Arial" w:cs="Arial"/>
          <w:noProof w:val="0"/>
          <w:sz w:val="24"/>
          <w:szCs w:val="24"/>
          <w:lang w:val="en-GB"/>
        </w:rPr>
        <w:t xml:space="preserve"> (</w:t>
      </w:r>
      <w:r w:rsidRPr="75C18954" w:rsidR="322078FB">
        <w:rPr>
          <w:rFonts w:ascii="Arial" w:hAnsi="Arial" w:eastAsia="Arial" w:cs="Arial"/>
          <w:noProof w:val="0"/>
          <w:sz w:val="24"/>
          <w:szCs w:val="24"/>
          <w:lang w:val="en-GB"/>
        </w:rPr>
        <w:t>Accessed: 11</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 </w:t>
      </w:r>
    </w:p>
    <w:p w:rsidR="6BECC7F5" w:rsidP="75C18954" w:rsidRDefault="6BECC7F5" w14:paraId="7CBC11E3" w14:textId="46055FE8">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74F49E9B" w14:textId="3FFA96F9">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French Culture, (2017). </w:t>
      </w:r>
      <w:r w:rsidRPr="75C18954" w:rsidR="322078FB">
        <w:rPr>
          <w:rFonts w:ascii="Arial" w:hAnsi="Arial" w:eastAsia="Arial" w:cs="Arial"/>
          <w:i w:val="1"/>
          <w:iCs w:val="1"/>
          <w:noProof w:val="0"/>
          <w:sz w:val="24"/>
          <w:szCs w:val="24"/>
          <w:lang w:val="en-GB"/>
        </w:rPr>
        <w:t>10 Essential tips on French etiquette</w:t>
      </w:r>
      <w:r w:rsidRPr="75C18954" w:rsidR="322078FB">
        <w:rPr>
          <w:rFonts w:ascii="Arial" w:hAnsi="Arial" w:eastAsia="Arial" w:cs="Arial"/>
          <w:noProof w:val="0"/>
          <w:sz w:val="24"/>
          <w:szCs w:val="24"/>
          <w:lang w:val="en-GB"/>
        </w:rPr>
        <w:t>. Available at:</w:t>
      </w:r>
      <w:hyperlink r:id="Rb6220cf74bc34732">
        <w:r w:rsidRPr="75C18954" w:rsidR="322078FB">
          <w:rPr>
            <w:rStyle w:val="Hyperlink"/>
            <w:rFonts w:ascii="Arial" w:hAnsi="Arial" w:eastAsia="Arial" w:cs="Arial"/>
            <w:strike w:val="0"/>
            <w:dstrike w:val="0"/>
            <w:noProof w:val="0"/>
            <w:sz w:val="24"/>
            <w:szCs w:val="24"/>
            <w:lang w:val="en-GB"/>
          </w:rPr>
          <w:t>https://www.private-frenchlessons-paris.com/blog/frenchculture/2572-10-tips-french-etiquette</w:t>
        </w:r>
      </w:hyperlink>
      <w:r w:rsidRPr="75C18954" w:rsidR="322078FB">
        <w:rPr>
          <w:rFonts w:ascii="Arial" w:hAnsi="Arial" w:eastAsia="Arial" w:cs="Arial"/>
          <w:noProof w:val="0"/>
          <w:sz w:val="24"/>
          <w:szCs w:val="24"/>
          <w:lang w:val="en-GB"/>
        </w:rPr>
        <w:t xml:space="preserve"> (Accessed: 11</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 </w:t>
      </w:r>
    </w:p>
    <w:p w:rsidR="6BECC7F5" w:rsidP="75C18954" w:rsidRDefault="6BECC7F5" w14:paraId="7FD58338" w14:textId="65551478">
      <w:pPr>
        <w:pStyle w:val="Normal"/>
        <w:rPr>
          <w:rFonts w:ascii="Arial" w:hAnsi="Arial" w:eastAsia="Arial" w:cs="Arial"/>
          <w:noProof w:val="0"/>
          <w:sz w:val="24"/>
          <w:szCs w:val="24"/>
          <w:lang w:val="en-GB"/>
        </w:rPr>
      </w:pPr>
    </w:p>
    <w:p w:rsidR="6BECC7F5" w:rsidP="75C18954" w:rsidRDefault="6BECC7F5" w14:paraId="72D28236" w14:textId="53D2D48F">
      <w:pPr>
        <w:pStyle w:val="Normal"/>
        <w:rPr>
          <w:rFonts w:ascii="Arial" w:hAnsi="Arial" w:eastAsia="Arial" w:cs="Arial"/>
          <w:noProof w:val="0"/>
          <w:sz w:val="24"/>
          <w:szCs w:val="24"/>
          <w:lang w:val="en-GB"/>
        </w:rPr>
      </w:pPr>
      <w:r w:rsidRPr="75C18954" w:rsidR="4A27316E">
        <w:rPr>
          <w:rFonts w:ascii="Arial" w:hAnsi="Arial" w:eastAsia="Arial" w:cs="Arial"/>
          <w:noProof w:val="0"/>
          <w:sz w:val="24"/>
          <w:szCs w:val="24"/>
          <w:lang w:val="en-GB"/>
        </w:rPr>
        <w:t xml:space="preserve">Gupta, V. Hanges, P &amp; Dorfman, P. (2002). </w:t>
      </w:r>
      <w:r w:rsidRPr="75C18954" w:rsidR="4A27316E">
        <w:rPr>
          <w:rFonts w:ascii="Arial" w:hAnsi="Arial" w:eastAsia="Arial" w:cs="Arial"/>
          <w:i w:val="1"/>
          <w:iCs w:val="1"/>
          <w:noProof w:val="0"/>
          <w:sz w:val="24"/>
          <w:szCs w:val="24"/>
          <w:lang w:val="en-GB"/>
        </w:rPr>
        <w:t xml:space="preserve">Cultural clusters: </w:t>
      </w:r>
      <w:r w:rsidRPr="75C18954" w:rsidR="4A27316E">
        <w:rPr>
          <w:rFonts w:ascii="Arial" w:hAnsi="Arial" w:eastAsia="Arial" w:cs="Arial"/>
          <w:i w:val="1"/>
          <w:iCs w:val="1"/>
          <w:noProof w:val="0"/>
          <w:sz w:val="24"/>
          <w:szCs w:val="24"/>
          <w:lang w:val="en-GB"/>
        </w:rPr>
        <w:t>methodology</w:t>
      </w:r>
      <w:r w:rsidRPr="75C18954" w:rsidR="4A27316E">
        <w:rPr>
          <w:rFonts w:ascii="Arial" w:hAnsi="Arial" w:eastAsia="Arial" w:cs="Arial"/>
          <w:i w:val="1"/>
          <w:iCs w:val="1"/>
          <w:noProof w:val="0"/>
          <w:sz w:val="24"/>
          <w:szCs w:val="24"/>
          <w:lang w:val="en-GB"/>
        </w:rPr>
        <w:t xml:space="preserve"> and findings</w:t>
      </w:r>
      <w:r w:rsidRPr="75C18954" w:rsidR="4A27316E">
        <w:rPr>
          <w:rFonts w:ascii="Arial" w:hAnsi="Arial" w:eastAsia="Arial" w:cs="Arial"/>
          <w:noProof w:val="0"/>
          <w:sz w:val="24"/>
          <w:szCs w:val="24"/>
          <w:lang w:val="en-GB"/>
        </w:rPr>
        <w:t xml:space="preserve">. Available at: </w:t>
      </w:r>
      <w:hyperlink r:id="R95fa2cf6d0cb4083">
        <w:r w:rsidRPr="75C18954" w:rsidR="4A27316E">
          <w:rPr>
            <w:rStyle w:val="Hyperlink"/>
            <w:rFonts w:ascii="Arial" w:hAnsi="Arial" w:eastAsia="Arial" w:cs="Arial"/>
            <w:noProof w:val="0"/>
            <w:sz w:val="24"/>
            <w:szCs w:val="24"/>
            <w:lang w:val="en-GB"/>
          </w:rPr>
          <w:t>https://www.sciencedirect.com/science/article/abs/pii/S1090951601000700</w:t>
        </w:r>
      </w:hyperlink>
      <w:r w:rsidRPr="75C18954" w:rsidR="4A27316E">
        <w:rPr>
          <w:rFonts w:ascii="Arial" w:hAnsi="Arial" w:eastAsia="Arial" w:cs="Arial"/>
          <w:noProof w:val="0"/>
          <w:sz w:val="24"/>
          <w:szCs w:val="24"/>
          <w:lang w:val="en-GB"/>
        </w:rPr>
        <w:t xml:space="preserve">  (Accessed: 15</w:t>
      </w:r>
      <w:r w:rsidRPr="75C18954" w:rsidR="4A27316E">
        <w:rPr>
          <w:rFonts w:ascii="Arial" w:hAnsi="Arial" w:eastAsia="Arial" w:cs="Arial"/>
          <w:noProof w:val="0"/>
          <w:sz w:val="24"/>
          <w:szCs w:val="24"/>
          <w:vertAlign w:val="superscript"/>
          <w:lang w:val="en-GB"/>
        </w:rPr>
        <w:t>th</w:t>
      </w:r>
      <w:r w:rsidRPr="75C18954" w:rsidR="4A27316E">
        <w:rPr>
          <w:rFonts w:ascii="Arial" w:hAnsi="Arial" w:eastAsia="Arial" w:cs="Arial"/>
          <w:noProof w:val="0"/>
          <w:sz w:val="24"/>
          <w:szCs w:val="24"/>
          <w:lang w:val="en-GB"/>
        </w:rPr>
        <w:t xml:space="preserve"> June 2022).  </w:t>
      </w:r>
    </w:p>
    <w:p w:rsidR="6BECC7F5" w:rsidP="75C18954" w:rsidRDefault="6BECC7F5" w14:paraId="45F65E07" w14:textId="26B72ADD">
      <w:pPr>
        <w:pStyle w:val="Normal"/>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5FF4603E" w14:textId="46371245">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Hofstede Insights, (2022). </w:t>
      </w:r>
      <w:r w:rsidRPr="75C18954" w:rsidR="322078FB">
        <w:rPr>
          <w:rFonts w:ascii="Arial" w:hAnsi="Arial" w:eastAsia="Arial" w:cs="Arial"/>
          <w:i w:val="1"/>
          <w:iCs w:val="1"/>
          <w:noProof w:val="0"/>
          <w:sz w:val="24"/>
          <w:szCs w:val="24"/>
          <w:lang w:val="en-GB"/>
        </w:rPr>
        <w:t>Country Comparison</w:t>
      </w:r>
      <w:r w:rsidRPr="75C18954" w:rsidR="322078FB">
        <w:rPr>
          <w:rFonts w:ascii="Arial" w:hAnsi="Arial" w:eastAsia="Arial" w:cs="Arial"/>
          <w:noProof w:val="0"/>
          <w:sz w:val="24"/>
          <w:szCs w:val="24"/>
          <w:lang w:val="en-GB"/>
        </w:rPr>
        <w:t xml:space="preserve">. Available at: </w:t>
      </w:r>
      <w:hyperlink r:id="R0989abeec7bd44bc">
        <w:r w:rsidRPr="75C18954" w:rsidR="322078FB">
          <w:rPr>
            <w:rStyle w:val="Hyperlink"/>
            <w:rFonts w:ascii="Arial" w:hAnsi="Arial" w:eastAsia="Arial" w:cs="Arial"/>
            <w:strike w:val="0"/>
            <w:dstrike w:val="0"/>
            <w:noProof w:val="0"/>
            <w:sz w:val="24"/>
            <w:szCs w:val="24"/>
            <w:lang w:val="en-GB"/>
          </w:rPr>
          <w:t>https://www.hofstede-insights.com/country-comparison/bangladesh,the-uk/</w:t>
        </w:r>
      </w:hyperlink>
      <w:r w:rsidRPr="75C18954" w:rsidR="322078FB">
        <w:rPr>
          <w:rFonts w:ascii="Arial" w:hAnsi="Arial" w:eastAsia="Arial" w:cs="Arial"/>
          <w:noProof w:val="0"/>
          <w:sz w:val="24"/>
          <w:szCs w:val="24"/>
          <w:lang w:val="en-GB"/>
        </w:rPr>
        <w:t xml:space="preserve"> (Accessed: 9</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   </w:t>
      </w:r>
    </w:p>
    <w:p w:rsidR="6BECC7F5" w:rsidP="75C18954" w:rsidRDefault="6BECC7F5" w14:paraId="4DFA5EF0" w14:textId="0A3AF694">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6C4E83C6" w14:textId="34B6059C">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Kami, (2021). </w:t>
      </w:r>
      <w:r w:rsidRPr="75C18954" w:rsidR="322078FB">
        <w:rPr>
          <w:rFonts w:ascii="Arial" w:hAnsi="Arial" w:eastAsia="Arial" w:cs="Arial"/>
          <w:i w:val="1"/>
          <w:iCs w:val="1"/>
          <w:noProof w:val="0"/>
          <w:sz w:val="24"/>
          <w:szCs w:val="24"/>
          <w:lang w:val="en-GB"/>
        </w:rPr>
        <w:t>Do’s</w:t>
      </w:r>
      <w:r w:rsidRPr="75C18954" w:rsidR="322078FB">
        <w:rPr>
          <w:rFonts w:ascii="Arial" w:hAnsi="Arial" w:eastAsia="Arial" w:cs="Arial"/>
          <w:i w:val="1"/>
          <w:iCs w:val="1"/>
          <w:noProof w:val="0"/>
          <w:sz w:val="24"/>
          <w:szCs w:val="24"/>
          <w:lang w:val="en-GB"/>
        </w:rPr>
        <w:t xml:space="preserve"> and don’ts in China when travelling</w:t>
      </w:r>
      <w:r w:rsidRPr="75C18954" w:rsidR="322078FB">
        <w:rPr>
          <w:rFonts w:ascii="Arial" w:hAnsi="Arial" w:eastAsia="Arial" w:cs="Arial"/>
          <w:noProof w:val="0"/>
          <w:sz w:val="24"/>
          <w:szCs w:val="24"/>
          <w:lang w:val="en-GB"/>
        </w:rPr>
        <w:t xml:space="preserve">. Available at: </w:t>
      </w:r>
      <w:hyperlink r:id="R368a176768c84b78">
        <w:r w:rsidRPr="75C18954" w:rsidR="322078FB">
          <w:rPr>
            <w:rStyle w:val="Hyperlink"/>
            <w:rFonts w:ascii="Arial" w:hAnsi="Arial" w:eastAsia="Arial" w:cs="Arial"/>
            <w:strike w:val="0"/>
            <w:dstrike w:val="0"/>
            <w:noProof w:val="0"/>
            <w:sz w:val="24"/>
            <w:szCs w:val="24"/>
            <w:lang w:val="en-GB"/>
          </w:rPr>
          <w:t>https://www.mywanderlust.pl/guest-post-dos-and-donts-in-china-when-travelling/</w:t>
        </w:r>
      </w:hyperlink>
      <w:r w:rsidRPr="75C18954" w:rsidR="322078FB">
        <w:rPr>
          <w:rFonts w:ascii="Arial" w:hAnsi="Arial" w:eastAsia="Arial" w:cs="Arial"/>
          <w:noProof w:val="0"/>
          <w:sz w:val="24"/>
          <w:szCs w:val="24"/>
          <w:lang w:val="en-GB"/>
        </w:rPr>
        <w:t xml:space="preserve">  (Accessed: 10</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 </w:t>
      </w:r>
    </w:p>
    <w:p w:rsidR="6BECC7F5" w:rsidP="75C18954" w:rsidRDefault="6BECC7F5" w14:paraId="7D650CDA" w14:textId="0CA64ED6">
      <w:pPr>
        <w:pStyle w:val="Normal"/>
        <w:rPr>
          <w:rFonts w:ascii="Arial" w:hAnsi="Arial" w:eastAsia="Arial" w:cs="Arial"/>
          <w:noProof w:val="0"/>
          <w:sz w:val="24"/>
          <w:szCs w:val="24"/>
          <w:lang w:val="en-GB"/>
        </w:rPr>
      </w:pPr>
    </w:p>
    <w:p w:rsidR="6BECC7F5" w:rsidP="75C18954" w:rsidRDefault="6BECC7F5" w14:paraId="2CE993DC" w14:textId="6A1CE85D">
      <w:pPr>
        <w:pStyle w:val="Normal"/>
        <w:rPr>
          <w:rFonts w:ascii="Arial" w:hAnsi="Arial" w:eastAsia="Arial" w:cs="Arial"/>
          <w:noProof w:val="0"/>
          <w:sz w:val="24"/>
          <w:szCs w:val="24"/>
          <w:lang w:val="en-GB"/>
        </w:rPr>
      </w:pPr>
      <w:r w:rsidRPr="75C18954" w:rsidR="4A27316E">
        <w:rPr>
          <w:rFonts w:ascii="Arial" w:hAnsi="Arial" w:eastAsia="Arial" w:cs="Arial"/>
          <w:noProof w:val="0"/>
          <w:sz w:val="24"/>
          <w:szCs w:val="24"/>
          <w:lang w:val="en-GB"/>
        </w:rPr>
        <w:t>Korjala</w:t>
      </w:r>
      <w:r w:rsidRPr="75C18954" w:rsidR="4A27316E">
        <w:rPr>
          <w:rFonts w:ascii="Arial" w:hAnsi="Arial" w:eastAsia="Arial" w:cs="Arial"/>
          <w:noProof w:val="0"/>
          <w:sz w:val="24"/>
          <w:szCs w:val="24"/>
          <w:lang w:val="en-GB"/>
        </w:rPr>
        <w:t xml:space="preserve">, V. (2012). </w:t>
      </w:r>
      <w:r w:rsidRPr="75C18954" w:rsidR="4A27316E">
        <w:rPr>
          <w:rFonts w:ascii="Arial" w:hAnsi="Arial" w:eastAsia="Arial" w:cs="Arial"/>
          <w:i w:val="1"/>
          <w:iCs w:val="1"/>
          <w:noProof w:val="0"/>
          <w:sz w:val="24"/>
          <w:szCs w:val="24"/>
          <w:lang w:val="en-GB"/>
        </w:rPr>
        <w:t xml:space="preserve">Cultural diversity in hospitality management. </w:t>
      </w:r>
      <w:r w:rsidRPr="75C18954" w:rsidR="4A27316E">
        <w:rPr>
          <w:rFonts w:ascii="Arial" w:hAnsi="Arial" w:eastAsia="Arial" w:cs="Arial"/>
          <w:i w:val="0"/>
          <w:iCs w:val="0"/>
          <w:noProof w:val="0"/>
          <w:sz w:val="24"/>
          <w:szCs w:val="24"/>
          <w:lang w:val="en-GB"/>
        </w:rPr>
        <w:t>Available at:</w:t>
      </w:r>
      <w:r w:rsidRPr="75C18954" w:rsidR="4A27316E">
        <w:rPr>
          <w:rFonts w:ascii="Arial" w:hAnsi="Arial" w:eastAsia="Arial" w:cs="Arial"/>
          <w:i w:val="1"/>
          <w:iCs w:val="1"/>
          <w:noProof w:val="0"/>
          <w:sz w:val="24"/>
          <w:szCs w:val="24"/>
          <w:lang w:val="en-GB"/>
        </w:rPr>
        <w:t xml:space="preserve"> </w:t>
      </w:r>
      <w:hyperlink r:id="Rc1aa429a0bb747f3">
        <w:r w:rsidRPr="75C18954" w:rsidR="4A27316E">
          <w:rPr>
            <w:rStyle w:val="Hyperlink"/>
            <w:rFonts w:ascii="Arial" w:hAnsi="Arial" w:eastAsia="Arial" w:cs="Arial"/>
            <w:noProof w:val="0"/>
            <w:sz w:val="24"/>
            <w:szCs w:val="24"/>
            <w:lang w:val="en-GB"/>
          </w:rPr>
          <w:t>https://www.theseus.fi/bitstream/handle/10024/55331/Korjala_Veera.pdf</w:t>
        </w:r>
      </w:hyperlink>
      <w:r w:rsidRPr="75C18954" w:rsidR="4A27316E">
        <w:rPr>
          <w:rFonts w:ascii="Arial" w:hAnsi="Arial" w:eastAsia="Arial" w:cs="Arial"/>
          <w:noProof w:val="0"/>
          <w:sz w:val="24"/>
          <w:szCs w:val="24"/>
          <w:lang w:val="en-GB"/>
        </w:rPr>
        <w:t xml:space="preserve"> </w:t>
      </w:r>
      <w:r w:rsidRPr="75C18954" w:rsidR="4A27316E">
        <w:rPr>
          <w:rFonts w:ascii="Arial" w:hAnsi="Arial" w:eastAsia="Arial" w:cs="Arial"/>
          <w:noProof w:val="0"/>
          <w:sz w:val="24"/>
          <w:szCs w:val="24"/>
          <w:lang w:val="en-GB"/>
        </w:rPr>
        <w:t xml:space="preserve"> (Accessed: 14</w:t>
      </w:r>
      <w:r w:rsidRPr="75C18954" w:rsidR="4A27316E">
        <w:rPr>
          <w:rFonts w:ascii="Arial" w:hAnsi="Arial" w:eastAsia="Arial" w:cs="Arial"/>
          <w:noProof w:val="0"/>
          <w:sz w:val="24"/>
          <w:szCs w:val="24"/>
          <w:vertAlign w:val="superscript"/>
          <w:lang w:val="en-GB"/>
        </w:rPr>
        <w:t>th</w:t>
      </w:r>
      <w:r w:rsidRPr="75C18954" w:rsidR="4A27316E">
        <w:rPr>
          <w:rFonts w:ascii="Arial" w:hAnsi="Arial" w:eastAsia="Arial" w:cs="Arial"/>
          <w:noProof w:val="0"/>
          <w:sz w:val="24"/>
          <w:szCs w:val="24"/>
          <w:lang w:val="en-GB"/>
        </w:rPr>
        <w:t xml:space="preserve"> June 2022)</w:t>
      </w:r>
    </w:p>
    <w:p w:rsidR="6BECC7F5" w:rsidP="75C18954" w:rsidRDefault="6BECC7F5" w14:paraId="3F7E9C5D" w14:textId="6ECEE222">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0CEEADC9" w14:textId="5BD84A22">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Pang, K. (2021). </w:t>
      </w:r>
      <w:r w:rsidRPr="75C18954" w:rsidR="322078FB">
        <w:rPr>
          <w:rFonts w:ascii="Arial" w:hAnsi="Arial" w:eastAsia="Arial" w:cs="Arial"/>
          <w:i w:val="1"/>
          <w:iCs w:val="1"/>
          <w:noProof w:val="0"/>
          <w:sz w:val="24"/>
          <w:szCs w:val="24"/>
          <w:lang w:val="en-GB"/>
        </w:rPr>
        <w:t>10 Things not to do in China</w:t>
      </w:r>
      <w:r w:rsidRPr="75C18954" w:rsidR="322078FB">
        <w:rPr>
          <w:rFonts w:ascii="Arial" w:hAnsi="Arial" w:eastAsia="Arial" w:cs="Arial"/>
          <w:noProof w:val="0"/>
          <w:sz w:val="24"/>
          <w:szCs w:val="24"/>
          <w:lang w:val="en-GB"/>
        </w:rPr>
        <w:t xml:space="preserve">. Available at: </w:t>
      </w:r>
      <w:hyperlink r:id="R6ab30ba5a3894255">
        <w:r w:rsidRPr="75C18954" w:rsidR="322078FB">
          <w:rPr>
            <w:rStyle w:val="Hyperlink"/>
            <w:rFonts w:ascii="Arial" w:hAnsi="Arial" w:eastAsia="Arial" w:cs="Arial"/>
            <w:strike w:val="0"/>
            <w:dstrike w:val="0"/>
            <w:noProof w:val="0"/>
            <w:sz w:val="24"/>
            <w:szCs w:val="24"/>
            <w:lang w:val="en-GB"/>
          </w:rPr>
          <w:t>https://www.chinahighlights.com/travelguide/article-things-not-to-do-in-china.htm</w:t>
        </w:r>
      </w:hyperlink>
      <w:r w:rsidRPr="75C18954" w:rsidR="322078FB">
        <w:rPr>
          <w:rFonts w:ascii="Arial" w:hAnsi="Arial" w:eastAsia="Arial" w:cs="Arial"/>
          <w:noProof w:val="0"/>
          <w:sz w:val="24"/>
          <w:szCs w:val="24"/>
          <w:lang w:val="en-GB"/>
        </w:rPr>
        <w:t xml:space="preserve"> (</w:t>
      </w:r>
      <w:r w:rsidRPr="75C18954" w:rsidR="322078FB">
        <w:rPr>
          <w:rFonts w:ascii="Arial" w:hAnsi="Arial" w:eastAsia="Arial" w:cs="Arial"/>
          <w:noProof w:val="0"/>
          <w:sz w:val="24"/>
          <w:szCs w:val="24"/>
          <w:lang w:val="en-GB"/>
        </w:rPr>
        <w:t>Accessed: 10</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w:t>
      </w:r>
      <w:r w:rsidRPr="75C18954" w:rsidR="322078FB">
        <w:rPr>
          <w:rFonts w:ascii="Arial" w:hAnsi="Arial" w:eastAsia="Arial" w:cs="Arial"/>
          <w:noProof w:val="0"/>
          <w:sz w:val="24"/>
          <w:szCs w:val="24"/>
          <w:lang w:val="en-GB"/>
        </w:rPr>
        <w:t>.</w:t>
      </w:r>
    </w:p>
    <w:p w:rsidR="6BECC7F5" w:rsidP="75C18954" w:rsidRDefault="6BECC7F5" w14:paraId="45770E71" w14:textId="41CC3F16">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 xml:space="preserve"> </w:t>
      </w:r>
    </w:p>
    <w:p w:rsidR="6BECC7F5" w:rsidP="75C18954" w:rsidRDefault="6BECC7F5" w14:paraId="2FA8CF87" w14:textId="565DA4F1">
      <w:pPr>
        <w:rPr>
          <w:rFonts w:ascii="Arial" w:hAnsi="Arial" w:eastAsia="Arial" w:cs="Arial"/>
          <w:noProof w:val="0"/>
          <w:sz w:val="24"/>
          <w:szCs w:val="24"/>
          <w:lang w:val="en-GB"/>
        </w:rPr>
      </w:pPr>
      <w:r w:rsidRPr="75C18954" w:rsidR="322078FB">
        <w:rPr>
          <w:rFonts w:ascii="Arial" w:hAnsi="Arial" w:eastAsia="Arial" w:cs="Arial"/>
          <w:noProof w:val="0"/>
          <w:sz w:val="24"/>
          <w:szCs w:val="24"/>
          <w:lang w:val="en-GB"/>
        </w:rPr>
        <w:t>Tours and trips Bangladesh, (2022).</w:t>
      </w:r>
      <w:r w:rsidRPr="75C18954" w:rsidR="322078FB">
        <w:rPr>
          <w:rFonts w:ascii="Arial" w:hAnsi="Arial" w:eastAsia="Arial" w:cs="Arial"/>
          <w:i w:val="1"/>
          <w:iCs w:val="1"/>
          <w:noProof w:val="0"/>
          <w:sz w:val="24"/>
          <w:szCs w:val="24"/>
          <w:lang w:val="en-GB"/>
        </w:rPr>
        <w:t xml:space="preserve"> </w:t>
      </w:r>
      <w:r w:rsidRPr="75C18954" w:rsidR="322078FB">
        <w:rPr>
          <w:rFonts w:ascii="Arial" w:hAnsi="Arial" w:eastAsia="Arial" w:cs="Arial"/>
          <w:i w:val="1"/>
          <w:iCs w:val="1"/>
          <w:noProof w:val="0"/>
          <w:sz w:val="24"/>
          <w:szCs w:val="24"/>
          <w:lang w:val="en-GB"/>
        </w:rPr>
        <w:t>Do’s</w:t>
      </w:r>
      <w:r w:rsidRPr="75C18954" w:rsidR="322078FB">
        <w:rPr>
          <w:rFonts w:ascii="Arial" w:hAnsi="Arial" w:eastAsia="Arial" w:cs="Arial"/>
          <w:i w:val="1"/>
          <w:iCs w:val="1"/>
          <w:noProof w:val="0"/>
          <w:sz w:val="24"/>
          <w:szCs w:val="24"/>
          <w:lang w:val="en-GB"/>
        </w:rPr>
        <w:t xml:space="preserve"> and Don’ts.</w:t>
      </w:r>
      <w:r w:rsidRPr="75C18954" w:rsidR="322078FB">
        <w:rPr>
          <w:rFonts w:ascii="Arial" w:hAnsi="Arial" w:eastAsia="Arial" w:cs="Arial"/>
          <w:noProof w:val="0"/>
          <w:sz w:val="24"/>
          <w:szCs w:val="24"/>
          <w:lang w:val="en-GB"/>
        </w:rPr>
        <w:t xml:space="preserve"> Available at: </w:t>
      </w:r>
      <w:hyperlink r:id="Rbeb5cd15a47a4fef">
        <w:r w:rsidRPr="75C18954" w:rsidR="322078FB">
          <w:rPr>
            <w:rStyle w:val="Hyperlink"/>
            <w:rFonts w:ascii="Arial" w:hAnsi="Arial" w:eastAsia="Arial" w:cs="Arial"/>
            <w:strike w:val="0"/>
            <w:dstrike w:val="0"/>
            <w:noProof w:val="0"/>
            <w:sz w:val="24"/>
            <w:szCs w:val="24"/>
            <w:lang w:val="en-GB"/>
          </w:rPr>
          <w:t>https://www.toursntripsbd.com/dos-donts/</w:t>
        </w:r>
      </w:hyperlink>
      <w:r w:rsidRPr="75C18954" w:rsidR="322078FB">
        <w:rPr>
          <w:rFonts w:ascii="Arial" w:hAnsi="Arial" w:eastAsia="Arial" w:cs="Arial"/>
          <w:noProof w:val="0"/>
          <w:sz w:val="24"/>
          <w:szCs w:val="24"/>
          <w:lang w:val="en-GB"/>
        </w:rPr>
        <w:t xml:space="preserve"> (Accessed: 12</w:t>
      </w:r>
      <w:r w:rsidRPr="75C18954" w:rsidR="322078FB">
        <w:rPr>
          <w:rFonts w:ascii="Arial" w:hAnsi="Arial" w:eastAsia="Arial" w:cs="Arial"/>
          <w:noProof w:val="0"/>
          <w:sz w:val="24"/>
          <w:szCs w:val="24"/>
          <w:vertAlign w:val="superscript"/>
          <w:lang w:val="en-GB"/>
        </w:rPr>
        <w:t>th</w:t>
      </w:r>
      <w:r w:rsidRPr="75C18954" w:rsidR="322078FB">
        <w:rPr>
          <w:rFonts w:ascii="Arial" w:hAnsi="Arial" w:eastAsia="Arial" w:cs="Arial"/>
          <w:noProof w:val="0"/>
          <w:sz w:val="24"/>
          <w:szCs w:val="24"/>
          <w:lang w:val="en-GB"/>
        </w:rPr>
        <w:t xml:space="preserve"> June 2022)</w:t>
      </w:r>
      <w:r w:rsidRPr="75C18954" w:rsidR="322078FB">
        <w:rPr>
          <w:rFonts w:ascii="Arial" w:hAnsi="Arial" w:eastAsia="Arial" w:cs="Arial"/>
          <w:noProof w:val="0"/>
          <w:sz w:val="24"/>
          <w:szCs w:val="24"/>
          <w:lang w:val="en-GB"/>
        </w:rPr>
        <w:t xml:space="preserve">.  </w:t>
      </w:r>
    </w:p>
    <w:p w:rsidR="6BECC7F5" w:rsidP="75C18954" w:rsidRDefault="6BECC7F5" w14:paraId="76593128" w14:textId="698F568E">
      <w:pPr>
        <w:pStyle w:val="Normal"/>
        <w:rPr>
          <w:rFonts w:ascii="Calibri" w:hAnsi="Calibri" w:eastAsia="Calibri" w:cs="Calibri"/>
          <w:noProof w:val="0"/>
          <w:sz w:val="22"/>
          <w:szCs w:val="22"/>
          <w:lang w:val="en-GB"/>
        </w:rPr>
      </w:pPr>
    </w:p>
    <w:p w:rsidR="6BECC7F5" w:rsidP="75C18954" w:rsidRDefault="6BECC7F5" w14:paraId="271B25F0" w14:textId="4FE1D219">
      <w:pPr>
        <w:pStyle w:val="Normal"/>
        <w:rPr>
          <w:rFonts w:ascii="Calibri" w:hAnsi="Calibri" w:eastAsia="Calibri" w:cs="Calibri"/>
          <w:noProof w:val="0"/>
          <w:sz w:val="22"/>
          <w:szCs w:val="22"/>
          <w:lang w:val="en-GB"/>
        </w:rPr>
      </w:pPr>
    </w:p>
    <w:p w:rsidR="6BECC7F5" w:rsidP="75C18954" w:rsidRDefault="6BECC7F5" w14:paraId="672050FE" w14:textId="48B57985">
      <w:pPr>
        <w:pStyle w:val="Normal"/>
        <w:rPr>
          <w:rFonts w:ascii="Calibri" w:hAnsi="Calibri" w:eastAsia="Calibri" w:cs="Calibri"/>
          <w:noProof w:val="0"/>
          <w:sz w:val="22"/>
          <w:szCs w:val="22"/>
          <w:lang w:val="en-GB"/>
        </w:rPr>
      </w:pPr>
    </w:p>
    <w:p w:rsidR="6BECC7F5" w:rsidP="75C18954" w:rsidRDefault="6BECC7F5" w14:paraId="3D59E67B" w14:textId="08C7C0D4">
      <w:pPr>
        <w:pStyle w:val="Normal"/>
        <w:rPr>
          <w:rFonts w:ascii="Arial" w:hAnsi="Arial" w:eastAsia="Arial" w:cs="Arial"/>
          <w:noProof w:val="0"/>
          <w:sz w:val="24"/>
          <w:szCs w:val="24"/>
          <w:lang w:val="en-GB"/>
        </w:rPr>
      </w:pPr>
    </w:p>
    <w:p w:rsidR="17424F0B" w:rsidP="17424F0B" w:rsidRDefault="17424F0B" w14:paraId="181B232E" w14:textId="23BDFA1F">
      <w:pPr>
        <w:pStyle w:val="Normal"/>
        <w:rPr>
          <w:rFonts w:ascii="Calibri" w:hAnsi="Calibri" w:eastAsia="Calibri" w:cs="Calibri"/>
          <w:noProof w:val="0"/>
          <w:sz w:val="22"/>
          <w:szCs w:val="22"/>
          <w:lang w:val="en-GB"/>
        </w:rPr>
      </w:pPr>
    </w:p>
    <w:p w:rsidR="17424F0B" w:rsidP="17424F0B" w:rsidRDefault="17424F0B" w14:paraId="266C5D40" w14:textId="1BAD76BC">
      <w:pPr>
        <w:pStyle w:val="Normal"/>
        <w:rPr>
          <w:rFonts w:ascii="Calibri" w:hAnsi="Calibri" w:eastAsia="Calibri" w:cs="Calibri"/>
          <w:noProof w:val="0"/>
          <w:sz w:val="22"/>
          <w:szCs w:val="22"/>
          <w:lang w:val="en-GB"/>
        </w:rPr>
      </w:pPr>
    </w:p>
    <w:p w:rsidR="17424F0B" w:rsidP="17424F0B" w:rsidRDefault="17424F0B" w14:paraId="67222005" w14:textId="701FEA2B">
      <w:pPr>
        <w:pStyle w:val="Normal"/>
        <w:rPr>
          <w:rFonts w:ascii="Calibri" w:hAnsi="Calibri" w:eastAsia="Calibri" w:cs="Calibri"/>
          <w:noProof w:val="0"/>
          <w:sz w:val="22"/>
          <w:szCs w:val="22"/>
          <w:lang w:val="en-GB"/>
        </w:rPr>
      </w:pPr>
    </w:p>
    <w:p w:rsidR="17424F0B" w:rsidP="17424F0B" w:rsidRDefault="17424F0B" w14:paraId="4EDF3196" w14:textId="4FF40E63">
      <w:pPr>
        <w:pStyle w:val="Normal"/>
        <w:rPr>
          <w:rFonts w:ascii="Calibri" w:hAnsi="Calibri" w:eastAsia="Calibri" w:cs="Calibri"/>
          <w:noProof w:val="0"/>
          <w:sz w:val="22"/>
          <w:szCs w:val="22"/>
          <w:lang w:val="en-GB"/>
        </w:rPr>
      </w:pPr>
    </w:p>
    <w:p w:rsidR="17424F0B" w:rsidP="17424F0B" w:rsidRDefault="17424F0B" w14:paraId="5BDE6444" w14:textId="7C2B73D8">
      <w:pPr>
        <w:pStyle w:val="Normal"/>
        <w:rPr>
          <w:rFonts w:ascii="Calibri" w:hAnsi="Calibri" w:eastAsia="Calibri" w:cs="Calibri"/>
          <w:noProof w:val="0"/>
          <w:sz w:val="22"/>
          <w:szCs w:val="22"/>
          <w:lang w:val="en-GB"/>
        </w:rPr>
      </w:pPr>
    </w:p>
    <w:p w:rsidR="17424F0B" w:rsidP="17424F0B" w:rsidRDefault="17424F0B" w14:paraId="59BDE60F" w14:textId="44D202C8">
      <w:pPr>
        <w:pStyle w:val="Normal"/>
        <w:rPr>
          <w:rFonts w:ascii="Calibri" w:hAnsi="Calibri" w:eastAsia="Calibri" w:cs="Calibri"/>
          <w:noProof w:val="0"/>
          <w:sz w:val="22"/>
          <w:szCs w:val="22"/>
          <w:lang w:val="en-GB"/>
        </w:rPr>
      </w:pPr>
    </w:p>
    <w:p w:rsidR="17424F0B" w:rsidP="17424F0B" w:rsidRDefault="17424F0B" w14:paraId="0EE0BF3F" w14:textId="11DF3CB1">
      <w:pPr>
        <w:pStyle w:val="Normal"/>
        <w:rPr>
          <w:rFonts w:ascii="Calibri" w:hAnsi="Calibri" w:eastAsia="Calibri" w:cs="Calibri"/>
          <w:noProof w:val="0"/>
          <w:sz w:val="22"/>
          <w:szCs w:val="22"/>
          <w:lang w:val="en-GB"/>
        </w:rPr>
      </w:pPr>
    </w:p>
    <w:p w:rsidR="17424F0B" w:rsidP="17424F0B" w:rsidRDefault="17424F0B" w14:paraId="3980E289" w14:textId="2667CDD6">
      <w:pPr>
        <w:pStyle w:val="Normal"/>
        <w:rPr>
          <w:rFonts w:ascii="Calibri" w:hAnsi="Calibri" w:eastAsia="Calibri" w:cs="Calibri"/>
          <w:noProof w:val="0"/>
          <w:sz w:val="22"/>
          <w:szCs w:val="22"/>
          <w:lang w:val="en-GB"/>
        </w:rPr>
      </w:pPr>
    </w:p>
    <w:p w:rsidR="17424F0B" w:rsidP="17424F0B" w:rsidRDefault="17424F0B" w14:paraId="45D977F0" w14:textId="5F2BFAB0">
      <w:pPr>
        <w:pStyle w:val="Normal"/>
        <w:rPr>
          <w:rFonts w:ascii="Calibri" w:hAnsi="Calibri" w:eastAsia="Calibri" w:cs="Calibri"/>
          <w:noProof w:val="0"/>
          <w:sz w:val="22"/>
          <w:szCs w:val="22"/>
          <w:lang w:val="en-GB"/>
        </w:rPr>
      </w:pPr>
    </w:p>
    <w:p w:rsidR="17424F0B" w:rsidP="17424F0B" w:rsidRDefault="17424F0B" w14:paraId="0508AADE" w14:textId="0DE856FB">
      <w:pPr>
        <w:pStyle w:val="Normal"/>
        <w:rPr>
          <w:rFonts w:ascii="Calibri" w:hAnsi="Calibri" w:eastAsia="Calibri" w:cs="Calibri"/>
          <w:noProof w:val="0"/>
          <w:sz w:val="22"/>
          <w:szCs w:val="22"/>
          <w:lang w:val="en-GB"/>
        </w:rPr>
      </w:pPr>
    </w:p>
    <w:p w:rsidR="17424F0B" w:rsidP="17424F0B" w:rsidRDefault="17424F0B" w14:paraId="6B47DABB" w14:textId="6CA354F4">
      <w:pPr>
        <w:pStyle w:val="Normal"/>
        <w:rPr>
          <w:rFonts w:ascii="Calibri" w:hAnsi="Calibri" w:eastAsia="Calibri" w:cs="Calibri"/>
          <w:noProof w:val="0"/>
          <w:sz w:val="22"/>
          <w:szCs w:val="22"/>
          <w:lang w:val="en-GB"/>
        </w:rPr>
      </w:pPr>
    </w:p>
    <w:p w:rsidR="17424F0B" w:rsidP="17424F0B" w:rsidRDefault="17424F0B" w14:paraId="6847E3B1" w14:textId="525CCFEC">
      <w:pPr>
        <w:pStyle w:val="Normal"/>
        <w:rPr>
          <w:rFonts w:ascii="Calibri" w:hAnsi="Calibri" w:eastAsia="Calibri" w:cs="Calibri"/>
          <w:noProof w:val="0"/>
          <w:sz w:val="22"/>
          <w:szCs w:val="22"/>
          <w:lang w:val="en-GB"/>
        </w:rPr>
      </w:pPr>
    </w:p>
    <w:p w:rsidR="17424F0B" w:rsidP="17424F0B" w:rsidRDefault="17424F0B" w14:paraId="2CF9B555" w14:textId="260601CF">
      <w:pPr>
        <w:pStyle w:val="Normal"/>
        <w:rPr>
          <w:rFonts w:ascii="Calibri" w:hAnsi="Calibri" w:eastAsia="Calibri" w:cs="Calibri"/>
          <w:noProof w:val="0"/>
          <w:sz w:val="22"/>
          <w:szCs w:val="22"/>
          <w:lang w:val="en-GB"/>
        </w:rPr>
      </w:pPr>
    </w:p>
    <w:p w:rsidR="17424F0B" w:rsidP="17424F0B" w:rsidRDefault="17424F0B" w14:paraId="739AF2DD" w14:textId="000C2480">
      <w:pPr>
        <w:pStyle w:val="Normal"/>
        <w:rPr>
          <w:rFonts w:ascii="Calibri" w:hAnsi="Calibri" w:eastAsia="Calibri" w:cs="Calibri"/>
          <w:noProof w:val="0"/>
          <w:sz w:val="22"/>
          <w:szCs w:val="22"/>
          <w:lang w:val="en-GB"/>
        </w:rPr>
      </w:pPr>
    </w:p>
    <w:p w:rsidR="17424F0B" w:rsidP="17424F0B" w:rsidRDefault="17424F0B" w14:paraId="45996F75" w14:textId="5F435A17">
      <w:pPr>
        <w:pStyle w:val="Normal"/>
        <w:rPr>
          <w:rFonts w:ascii="Calibri" w:hAnsi="Calibri" w:eastAsia="Calibri" w:cs="Calibri"/>
          <w:noProof w:val="0"/>
          <w:sz w:val="22"/>
          <w:szCs w:val="22"/>
          <w:lang w:val="en-GB"/>
        </w:rPr>
      </w:pPr>
    </w:p>
    <w:p w:rsidR="17424F0B" w:rsidP="17424F0B" w:rsidRDefault="17424F0B" w14:paraId="5557F73A" w14:textId="09B79ECB">
      <w:pPr>
        <w:pStyle w:val="Normal"/>
        <w:rPr>
          <w:rFonts w:ascii="Calibri" w:hAnsi="Calibri" w:eastAsia="Calibri" w:cs="Calibri"/>
          <w:noProof w:val="0"/>
          <w:sz w:val="22"/>
          <w:szCs w:val="22"/>
          <w:lang w:val="en-GB"/>
        </w:rPr>
      </w:pPr>
    </w:p>
    <w:p w:rsidR="17424F0B" w:rsidP="17424F0B" w:rsidRDefault="17424F0B" w14:paraId="24E4FFC6" w14:textId="5A678A6C">
      <w:pPr>
        <w:pStyle w:val="Normal"/>
        <w:rPr>
          <w:rFonts w:ascii="Calibri" w:hAnsi="Calibri" w:eastAsia="Calibri" w:cs="Calibri"/>
          <w:noProof w:val="0"/>
          <w:sz w:val="22"/>
          <w:szCs w:val="22"/>
          <w:lang w:val="en-GB"/>
        </w:rPr>
      </w:pPr>
    </w:p>
    <w:p w:rsidR="17424F0B" w:rsidP="17424F0B" w:rsidRDefault="17424F0B" w14:paraId="655A74FD" w14:textId="1C52243D">
      <w:pPr>
        <w:pStyle w:val="Normal"/>
        <w:rPr>
          <w:rFonts w:ascii="Calibri" w:hAnsi="Calibri" w:eastAsia="Calibri" w:cs="Calibri"/>
          <w:noProof w:val="0"/>
          <w:sz w:val="22"/>
          <w:szCs w:val="22"/>
          <w:lang w:val="en-GB"/>
        </w:rPr>
      </w:pPr>
    </w:p>
    <w:p w:rsidR="17424F0B" w:rsidP="17424F0B" w:rsidRDefault="17424F0B" w14:paraId="3F91A155" w14:textId="3D6350BC">
      <w:pPr>
        <w:pStyle w:val="Normal"/>
        <w:rPr>
          <w:rFonts w:ascii="Calibri" w:hAnsi="Calibri" w:eastAsia="Calibri" w:cs="Calibri"/>
          <w:noProof w:val="0"/>
          <w:sz w:val="22"/>
          <w:szCs w:val="22"/>
          <w:lang w:val="en-GB"/>
        </w:rPr>
      </w:pPr>
    </w:p>
    <w:p w:rsidR="17424F0B" w:rsidP="17424F0B" w:rsidRDefault="17424F0B" w14:paraId="29873053" w14:textId="677D120E">
      <w:pPr>
        <w:pStyle w:val="Normal"/>
        <w:rPr>
          <w:rFonts w:ascii="Calibri" w:hAnsi="Calibri" w:eastAsia="Calibri" w:cs="Calibri"/>
          <w:noProof w:val="0"/>
          <w:sz w:val="22"/>
          <w:szCs w:val="22"/>
          <w:lang w:val="en-GB"/>
        </w:rPr>
      </w:pPr>
    </w:p>
    <w:p w:rsidR="17424F0B" w:rsidP="17424F0B" w:rsidRDefault="17424F0B" w14:paraId="32BC4345" w14:textId="7614425E">
      <w:pPr>
        <w:pStyle w:val="Normal"/>
        <w:rPr>
          <w:rFonts w:ascii="Calibri" w:hAnsi="Calibri" w:eastAsia="Calibri" w:cs="Calibri"/>
          <w:noProof w:val="0"/>
          <w:sz w:val="22"/>
          <w:szCs w:val="22"/>
          <w:lang w:val="en-GB"/>
        </w:rPr>
      </w:pPr>
    </w:p>
    <w:p w:rsidR="17424F0B" w:rsidP="17424F0B" w:rsidRDefault="17424F0B" w14:paraId="60EA30E5" w14:textId="661A277F">
      <w:pPr>
        <w:pStyle w:val="Normal"/>
        <w:rPr>
          <w:rFonts w:ascii="Calibri" w:hAnsi="Calibri" w:eastAsia="Calibri" w:cs="Calibri"/>
          <w:noProof w:val="0"/>
          <w:sz w:val="22"/>
          <w:szCs w:val="22"/>
          <w:lang w:val="en-GB"/>
        </w:rPr>
      </w:pPr>
    </w:p>
    <w:p w:rsidR="17424F0B" w:rsidP="17424F0B" w:rsidRDefault="17424F0B" w14:paraId="5180C7CA" w14:textId="1D5EC87D">
      <w:pPr>
        <w:pStyle w:val="Normal"/>
        <w:rPr>
          <w:rFonts w:ascii="Calibri" w:hAnsi="Calibri" w:eastAsia="Calibri" w:cs="Calibri"/>
          <w:noProof w:val="0"/>
          <w:sz w:val="22"/>
          <w:szCs w:val="22"/>
          <w:lang w:val="en-GB"/>
        </w:rPr>
      </w:pPr>
    </w:p>
    <w:p w:rsidR="17424F0B" w:rsidP="17424F0B" w:rsidRDefault="17424F0B" w14:paraId="7415B61D" w14:textId="152424BB">
      <w:pPr>
        <w:pStyle w:val="Normal"/>
        <w:rPr>
          <w:rFonts w:ascii="Calibri" w:hAnsi="Calibri" w:eastAsia="Calibri" w:cs="Calibri"/>
          <w:noProof w:val="0"/>
          <w:sz w:val="22"/>
          <w:szCs w:val="22"/>
          <w:lang w:val="en-GB"/>
        </w:rPr>
      </w:pPr>
    </w:p>
    <w:p w:rsidR="17424F0B" w:rsidP="17424F0B" w:rsidRDefault="17424F0B" w14:paraId="2DB36D3C" w14:textId="61903414">
      <w:pPr>
        <w:pStyle w:val="Normal"/>
        <w:rPr>
          <w:rFonts w:ascii="Calibri" w:hAnsi="Calibri" w:eastAsia="Calibri" w:cs="Calibri"/>
          <w:noProof w:val="0"/>
          <w:sz w:val="22"/>
          <w:szCs w:val="22"/>
          <w:lang w:val="en-GB"/>
        </w:rPr>
      </w:pPr>
    </w:p>
    <w:p w:rsidR="17424F0B" w:rsidP="17424F0B" w:rsidRDefault="17424F0B" w14:paraId="121035D4" w14:textId="57B3F3CD">
      <w:pPr>
        <w:pStyle w:val="Normal"/>
        <w:rPr>
          <w:rFonts w:ascii="Calibri" w:hAnsi="Calibri" w:eastAsia="Calibri" w:cs="Calibri"/>
          <w:noProof w:val="0"/>
          <w:sz w:val="22"/>
          <w:szCs w:val="22"/>
          <w:lang w:val="en-GB"/>
        </w:rPr>
      </w:pPr>
    </w:p>
    <w:p w:rsidR="17424F0B" w:rsidP="17424F0B" w:rsidRDefault="17424F0B" w14:paraId="05866074" w14:textId="77881348">
      <w:pPr>
        <w:pStyle w:val="Normal"/>
        <w:rPr>
          <w:rFonts w:ascii="Calibri" w:hAnsi="Calibri" w:eastAsia="Calibri" w:cs="Calibri"/>
          <w:noProof w:val="0"/>
          <w:sz w:val="22"/>
          <w:szCs w:val="22"/>
          <w:lang w:val="en-GB"/>
        </w:rPr>
      </w:pPr>
    </w:p>
    <w:p w:rsidR="17424F0B" w:rsidP="17424F0B" w:rsidRDefault="17424F0B" w14:paraId="32E735FE" w14:textId="69611C2E">
      <w:pPr>
        <w:pStyle w:val="Normal"/>
        <w:rPr>
          <w:rFonts w:ascii="Calibri" w:hAnsi="Calibri" w:eastAsia="Calibri" w:cs="Calibri"/>
          <w:noProof w:val="0"/>
          <w:sz w:val="22"/>
          <w:szCs w:val="22"/>
          <w:lang w:val="en-GB"/>
        </w:rPr>
      </w:pPr>
    </w:p>
    <w:p w:rsidR="17424F0B" w:rsidP="17424F0B" w:rsidRDefault="17424F0B" w14:paraId="7904D4C7" w14:textId="54639108">
      <w:pPr>
        <w:pStyle w:val="Normal"/>
        <w:rPr>
          <w:rFonts w:ascii="Calibri" w:hAnsi="Calibri" w:eastAsia="Calibri" w:cs="Calibri"/>
          <w:noProof w:val="0"/>
          <w:sz w:val="22"/>
          <w:szCs w:val="22"/>
          <w:lang w:val="en-GB"/>
        </w:rPr>
      </w:pPr>
    </w:p>
    <w:p w:rsidR="17424F0B" w:rsidP="17424F0B" w:rsidRDefault="17424F0B" w14:paraId="6F6EDD6B" w14:textId="5E27BF41">
      <w:pPr>
        <w:pStyle w:val="Normal"/>
        <w:rPr>
          <w:rFonts w:ascii="Calibri" w:hAnsi="Calibri" w:eastAsia="Calibri" w:cs="Calibri"/>
          <w:noProof w:val="0"/>
          <w:sz w:val="22"/>
          <w:szCs w:val="22"/>
          <w:lang w:val="en-GB"/>
        </w:rPr>
      </w:pPr>
    </w:p>
    <w:p w:rsidR="17424F0B" w:rsidP="17424F0B" w:rsidRDefault="17424F0B" w14:paraId="3CC6EA53" w14:textId="6A321F88">
      <w:pPr>
        <w:pStyle w:val="Normal"/>
        <w:rPr>
          <w:rFonts w:ascii="Calibri" w:hAnsi="Calibri" w:eastAsia="Calibri" w:cs="Calibri"/>
          <w:noProof w:val="0"/>
          <w:sz w:val="22"/>
          <w:szCs w:val="22"/>
          <w:lang w:val="en-GB"/>
        </w:rPr>
      </w:pPr>
    </w:p>
    <w:p w:rsidR="17424F0B" w:rsidP="17424F0B" w:rsidRDefault="17424F0B" w14:paraId="798A644F" w14:textId="7CFE0467">
      <w:pPr>
        <w:pStyle w:val="Normal"/>
        <w:rPr>
          <w:rFonts w:ascii="Calibri" w:hAnsi="Calibri" w:eastAsia="Calibri" w:cs="Calibri"/>
          <w:noProof w:val="0"/>
          <w:sz w:val="22"/>
          <w:szCs w:val="22"/>
          <w:lang w:val="en-GB"/>
        </w:rPr>
      </w:pPr>
    </w:p>
    <w:p w:rsidR="17424F0B" w:rsidP="17424F0B" w:rsidRDefault="17424F0B" w14:paraId="10C7B842" w14:textId="2CA60959">
      <w:pPr>
        <w:pStyle w:val="Normal"/>
        <w:rPr>
          <w:rFonts w:ascii="Calibri" w:hAnsi="Calibri" w:eastAsia="Calibri" w:cs="Calibri"/>
          <w:noProof w:val="0"/>
          <w:sz w:val="22"/>
          <w:szCs w:val="22"/>
          <w:lang w:val="en-GB"/>
        </w:rPr>
      </w:pPr>
    </w:p>
    <w:p w:rsidR="17424F0B" w:rsidP="17424F0B" w:rsidRDefault="17424F0B" w14:paraId="6B814852" w14:textId="4D7CEAB9">
      <w:pPr>
        <w:pStyle w:val="Normal"/>
        <w:rPr>
          <w:rFonts w:ascii="Calibri" w:hAnsi="Calibri" w:eastAsia="Calibri" w:cs="Calibri"/>
          <w:noProof w:val="0"/>
          <w:sz w:val="22"/>
          <w:szCs w:val="22"/>
          <w:lang w:val="en-GB"/>
        </w:rPr>
      </w:pPr>
    </w:p>
    <w:p w:rsidR="17424F0B" w:rsidP="17424F0B" w:rsidRDefault="17424F0B" w14:paraId="7A219F9B" w14:textId="6DFD0B24">
      <w:pPr>
        <w:pStyle w:val="Normal"/>
        <w:rPr>
          <w:rFonts w:ascii="Calibri" w:hAnsi="Calibri" w:eastAsia="Calibri" w:cs="Calibri"/>
          <w:noProof w:val="0"/>
          <w:sz w:val="22"/>
          <w:szCs w:val="22"/>
          <w:lang w:val="en-GB"/>
        </w:rPr>
      </w:pPr>
    </w:p>
    <w:p w:rsidR="17424F0B" w:rsidP="17424F0B" w:rsidRDefault="17424F0B" w14:paraId="13AF8508" w14:textId="7289CFE5">
      <w:pPr>
        <w:pStyle w:val="Normal"/>
        <w:rPr>
          <w:rFonts w:ascii="Calibri" w:hAnsi="Calibri" w:eastAsia="Calibri" w:cs="Calibri"/>
          <w:noProof w:val="0"/>
          <w:sz w:val="22"/>
          <w:szCs w:val="22"/>
          <w:lang w:val="en-GB"/>
        </w:rPr>
      </w:pPr>
    </w:p>
    <w:p w:rsidR="17424F0B" w:rsidP="17424F0B" w:rsidRDefault="17424F0B" w14:paraId="54805542" w14:textId="7140FB69">
      <w:pPr>
        <w:pStyle w:val="Normal"/>
        <w:rPr>
          <w:rFonts w:ascii="Calibri" w:hAnsi="Calibri" w:eastAsia="Calibri" w:cs="Calibri"/>
          <w:noProof w:val="0"/>
          <w:sz w:val="22"/>
          <w:szCs w:val="22"/>
          <w:lang w:val="en-GB"/>
        </w:rPr>
      </w:pPr>
    </w:p>
    <w:p w:rsidR="71AEED88" w:rsidP="17424F0B" w:rsidRDefault="71AEED88" w14:paraId="775E3966" w14:textId="26CD80D1">
      <w:pPr>
        <w:pStyle w:val="Normal"/>
        <w:rPr>
          <w:rFonts w:ascii="Calibri" w:hAnsi="Calibri" w:eastAsia="Calibri" w:cs="Calibri"/>
          <w:noProof w:val="0"/>
          <w:sz w:val="22"/>
          <w:szCs w:val="22"/>
          <w:lang w:val="en-GB"/>
        </w:rPr>
      </w:pPr>
      <w:r w:rsidRPr="17424F0B" w:rsidR="71AEED88">
        <w:rPr>
          <w:rFonts w:ascii="Calibri" w:hAnsi="Calibri" w:eastAsia="Calibri" w:cs="Calibri"/>
          <w:noProof w:val="0"/>
          <w:sz w:val="22"/>
          <w:szCs w:val="22"/>
          <w:lang w:val="en-GB"/>
        </w:rPr>
        <w:t xml:space="preserve">Jandt, F (2016) An Introduction to Intercultural Communication, 8th edition, Sage: San Bernadino Moran, R. (2018) Managing Cultural Differences, 10th edition, </w:t>
      </w:r>
      <w:proofErr w:type="spellStart"/>
      <w:r w:rsidRPr="17424F0B" w:rsidR="71AEED88">
        <w:rPr>
          <w:rFonts w:ascii="Calibri" w:hAnsi="Calibri" w:eastAsia="Calibri" w:cs="Calibri"/>
          <w:noProof w:val="0"/>
          <w:sz w:val="22"/>
          <w:szCs w:val="22"/>
          <w:lang w:val="en-GB"/>
        </w:rPr>
        <w:t>Routledge:Abingdon</w:t>
      </w:r>
      <w:proofErr w:type="spellEnd"/>
      <w:r w:rsidRPr="17424F0B" w:rsidR="71AEED88">
        <w:rPr>
          <w:rFonts w:ascii="Calibri" w:hAnsi="Calibri" w:eastAsia="Calibri" w:cs="Calibri"/>
          <w:noProof w:val="0"/>
          <w:sz w:val="22"/>
          <w:szCs w:val="22"/>
          <w:lang w:val="en-GB"/>
        </w:rPr>
        <w:t xml:space="preserve"> Samovar, </w:t>
      </w:r>
      <w:proofErr w:type="gramStart"/>
      <w:r w:rsidRPr="17424F0B" w:rsidR="71AEED88">
        <w:rPr>
          <w:rFonts w:ascii="Calibri" w:hAnsi="Calibri" w:eastAsia="Calibri" w:cs="Calibri"/>
          <w:noProof w:val="0"/>
          <w:sz w:val="22"/>
          <w:szCs w:val="22"/>
          <w:lang w:val="en-GB"/>
        </w:rPr>
        <w:t>L.(</w:t>
      </w:r>
      <w:proofErr w:type="gramEnd"/>
      <w:r w:rsidRPr="17424F0B" w:rsidR="71AEED88">
        <w:rPr>
          <w:rFonts w:ascii="Calibri" w:hAnsi="Calibri" w:eastAsia="Calibri" w:cs="Calibri"/>
          <w:noProof w:val="0"/>
          <w:sz w:val="22"/>
          <w:szCs w:val="22"/>
          <w:lang w:val="en-GB"/>
        </w:rPr>
        <w:t>2009) Communication Between Cultures, Wadsworth, London Timm, A. (2011) Intercultural Problems in the Tourism Industry, GRIN Verlag</w:t>
      </w:r>
    </w:p>
    <w:p w:rsidR="71AEED88" w:rsidP="17424F0B" w:rsidRDefault="71AEED88" w14:paraId="17FFDED9" w14:textId="02BEE4DE">
      <w:pPr>
        <w:pStyle w:val="Normal"/>
        <w:rPr>
          <w:rFonts w:ascii="Calibri" w:hAnsi="Calibri" w:eastAsia="Calibri" w:cs="Calibri"/>
          <w:noProof w:val="0"/>
          <w:sz w:val="22"/>
          <w:szCs w:val="22"/>
          <w:lang w:val="en-GB"/>
        </w:rPr>
      </w:pPr>
      <w:r w:rsidRPr="17424F0B" w:rsidR="71AEED88">
        <w:rPr>
          <w:rFonts w:ascii="Calibri" w:hAnsi="Calibri" w:eastAsia="Calibri" w:cs="Calibri"/>
          <w:noProof w:val="0"/>
          <w:sz w:val="22"/>
          <w:szCs w:val="22"/>
          <w:lang w:val="en-GB"/>
        </w:rPr>
        <w:t xml:space="preserve">Cooper, C. and Wahab, S., (eds.) (2007) Tourism in the Age of Globalisation. London: Routledge. Methan, K. (2001) Tourism in a Global Society: Place, Culture, Consumption. London: Macmillan. Brown, K. (2013) Contemporary China, Palgrave Macmillan, Drake, H. (2011) Contemporary France, Macmillan Frew, E. &amp; White, L. (eds) Tourism and National Identities: an international perspective, Routledge </w:t>
      </w:r>
      <w:r w:rsidRPr="17424F0B" w:rsidR="71AEED88">
        <w:rPr>
          <w:rFonts w:ascii="Calibri" w:hAnsi="Calibri" w:eastAsia="Calibri" w:cs="Calibri"/>
          <w:noProof w:val="0"/>
          <w:sz w:val="22"/>
          <w:szCs w:val="22"/>
          <w:lang w:val="en-GB"/>
        </w:rPr>
        <w:t>Gudykunst</w:t>
      </w:r>
      <w:r w:rsidRPr="17424F0B" w:rsidR="71AEED88">
        <w:rPr>
          <w:rFonts w:ascii="Calibri" w:hAnsi="Calibri" w:eastAsia="Calibri" w:cs="Calibri"/>
          <w:noProof w:val="0"/>
          <w:sz w:val="22"/>
          <w:szCs w:val="22"/>
          <w:lang w:val="en-GB"/>
        </w:rPr>
        <w:t xml:space="preserve"> W.B., Bridging the differences: effective intergroup communication Sage Publications Mackay, H. (2011) Understanding Contemporary Wales, University of Wales Press Moran RT et al. Managing Cultural Differences, 2007, Elsevier, Oxford Richardson, B. (2008) Contemporary Spain, Routledge</w:t>
      </w:r>
    </w:p>
    <w:p w:rsidR="17424F0B" w:rsidP="17424F0B" w:rsidRDefault="17424F0B" w14:paraId="2360666B" w14:textId="66DE7968">
      <w:pPr>
        <w:pStyle w:val="Normal"/>
        <w:rPr>
          <w:rFonts w:ascii="Calibri" w:hAnsi="Calibri" w:eastAsia="Calibri" w:cs="Calibri"/>
          <w:noProof w:val="0"/>
          <w:sz w:val="22"/>
          <w:szCs w:val="22"/>
          <w:lang w:val="en-GB"/>
        </w:rPr>
      </w:pPr>
    </w:p>
    <w:p w:rsidR="17424F0B" w:rsidP="17424F0B" w:rsidRDefault="17424F0B" w14:paraId="5AB93F12" w14:textId="62FAF5BB">
      <w:pPr>
        <w:pStyle w:val="Normal"/>
        <w:rPr>
          <w:rFonts w:ascii="Calibri" w:hAnsi="Calibri" w:eastAsia="Calibri" w:cs="Calibri"/>
          <w:noProof w:val="0"/>
          <w:sz w:val="22"/>
          <w:szCs w:val="22"/>
          <w:lang w:val="en-GB"/>
        </w:rPr>
      </w:pPr>
    </w:p>
    <w:p w:rsidR="17424F0B" w:rsidP="17424F0B" w:rsidRDefault="17424F0B" w14:paraId="436A7A65" w14:textId="6B15A882">
      <w:pPr>
        <w:pStyle w:val="Normal"/>
        <w:rPr>
          <w:rFonts w:ascii="Calibri" w:hAnsi="Calibri" w:eastAsia="Calibri" w:cs="Calibri"/>
          <w:noProof w:val="0"/>
          <w:sz w:val="22"/>
          <w:szCs w:val="22"/>
          <w:lang w:val="en-GB"/>
        </w:rPr>
      </w:pPr>
    </w:p>
    <w:p w:rsidR="17424F0B" w:rsidP="17424F0B" w:rsidRDefault="17424F0B" w14:paraId="2C9A600F" w14:textId="0D06DFCE">
      <w:pPr>
        <w:pStyle w:val="Normal"/>
        <w:rPr>
          <w:rFonts w:ascii="Calibri" w:hAnsi="Calibri" w:eastAsia="Calibri" w:cs="Calibri"/>
          <w:noProof w:val="0"/>
          <w:sz w:val="22"/>
          <w:szCs w:val="22"/>
          <w:lang w:val="en-GB"/>
        </w:rPr>
      </w:pPr>
    </w:p>
    <w:p w:rsidR="17424F0B" w:rsidP="17424F0B" w:rsidRDefault="17424F0B" w14:paraId="13744383" w14:textId="1C4679E2">
      <w:pPr>
        <w:pStyle w:val="Normal"/>
        <w:rPr>
          <w:rFonts w:ascii="Calibri" w:hAnsi="Calibri" w:eastAsia="Calibri" w:cs="Calibri"/>
          <w:noProof w:val="0"/>
          <w:sz w:val="22"/>
          <w:szCs w:val="22"/>
          <w:lang w:val="en-GB"/>
        </w:rPr>
      </w:pPr>
    </w:p>
    <w:p w:rsidR="17424F0B" w:rsidP="17424F0B" w:rsidRDefault="17424F0B" w14:paraId="23AB5EC8" w14:textId="07FA91F5">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ZLQBKUjcoLFgZ" int2:id="GVP7H381">
      <int2:state int2:type="AugLoop_Text_Critique" int2:value="Rejected"/>
    </int2:textHash>
    <int2:bookmark int2:bookmarkName="_Int_DbZfd9Ok" int2:invalidationBookmarkName="" int2:hashCode="W0AJUYs3+pOMJC" int2:id="EkwEEUPk">
      <int2:state int2:type="LegacyProofing" int2:value="Rejected"/>
    </int2:bookmark>
    <int2:bookmark int2:bookmarkName="_Int_iB1W5IPw" int2:invalidationBookmarkName="" int2:hashCode="c6Kjr5LXVNtihT" int2:id="cSKR0dS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31e1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b07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6c6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efb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536a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6dc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5fffb3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82AB93"/>
    <w:rsid w:val="003929D4"/>
    <w:rsid w:val="006569A9"/>
    <w:rsid w:val="0069A99C"/>
    <w:rsid w:val="007303FF"/>
    <w:rsid w:val="007AB1A2"/>
    <w:rsid w:val="00827969"/>
    <w:rsid w:val="00E8C02F"/>
    <w:rsid w:val="00F36F41"/>
    <w:rsid w:val="0107A228"/>
    <w:rsid w:val="01499FFE"/>
    <w:rsid w:val="01524427"/>
    <w:rsid w:val="017B156A"/>
    <w:rsid w:val="017B156A"/>
    <w:rsid w:val="01B5BA21"/>
    <w:rsid w:val="01DA3D05"/>
    <w:rsid w:val="021E49CA"/>
    <w:rsid w:val="0231CDF9"/>
    <w:rsid w:val="0254149C"/>
    <w:rsid w:val="027150DF"/>
    <w:rsid w:val="02C8B29E"/>
    <w:rsid w:val="02FAF14A"/>
    <w:rsid w:val="03569F43"/>
    <w:rsid w:val="0363110A"/>
    <w:rsid w:val="03760D66"/>
    <w:rsid w:val="03E0D26A"/>
    <w:rsid w:val="04150EC6"/>
    <w:rsid w:val="04300BF7"/>
    <w:rsid w:val="04516C90"/>
    <w:rsid w:val="049078C1"/>
    <w:rsid w:val="04BFD431"/>
    <w:rsid w:val="04E2EBE1"/>
    <w:rsid w:val="05185D5C"/>
    <w:rsid w:val="05467522"/>
    <w:rsid w:val="05E90796"/>
    <w:rsid w:val="061A5A2D"/>
    <w:rsid w:val="061EE221"/>
    <w:rsid w:val="066ACCFF"/>
    <w:rsid w:val="0726FC81"/>
    <w:rsid w:val="0767ACB9"/>
    <w:rsid w:val="07979E85"/>
    <w:rsid w:val="07B62A8E"/>
    <w:rsid w:val="07F1778A"/>
    <w:rsid w:val="081D99B3"/>
    <w:rsid w:val="08B07643"/>
    <w:rsid w:val="08C2CCE2"/>
    <w:rsid w:val="08E87FE9"/>
    <w:rsid w:val="08FE8126"/>
    <w:rsid w:val="09037D1A"/>
    <w:rsid w:val="095682E3"/>
    <w:rsid w:val="097D5E03"/>
    <w:rsid w:val="09BB2CF9"/>
    <w:rsid w:val="0A1D289A"/>
    <w:rsid w:val="0A4A6E1D"/>
    <w:rsid w:val="0A503B2C"/>
    <w:rsid w:val="0AF3214E"/>
    <w:rsid w:val="0B7733D2"/>
    <w:rsid w:val="0B79E811"/>
    <w:rsid w:val="0BB4C3A0"/>
    <w:rsid w:val="0BB5B6A6"/>
    <w:rsid w:val="0BC68E0F"/>
    <w:rsid w:val="0BDE28B1"/>
    <w:rsid w:val="0BF6F4F7"/>
    <w:rsid w:val="0C62672F"/>
    <w:rsid w:val="0C8E23A5"/>
    <w:rsid w:val="0CD67F2B"/>
    <w:rsid w:val="0D130433"/>
    <w:rsid w:val="0D15B872"/>
    <w:rsid w:val="0D184FF5"/>
    <w:rsid w:val="0D50B223"/>
    <w:rsid w:val="0D5C4AC5"/>
    <w:rsid w:val="0D801598"/>
    <w:rsid w:val="0D9DF8C8"/>
    <w:rsid w:val="0DC1E662"/>
    <w:rsid w:val="0DDDABD8"/>
    <w:rsid w:val="0E5C62F0"/>
    <w:rsid w:val="0E724F8C"/>
    <w:rsid w:val="0ED6DC5F"/>
    <w:rsid w:val="0EEC8284"/>
    <w:rsid w:val="0EED5768"/>
    <w:rsid w:val="0F510D6F"/>
    <w:rsid w:val="0FA1C5BA"/>
    <w:rsid w:val="10160C78"/>
    <w:rsid w:val="102A6E7D"/>
    <w:rsid w:val="1093C1A8"/>
    <w:rsid w:val="10A3A1D8"/>
    <w:rsid w:val="1127DC50"/>
    <w:rsid w:val="115A91B1"/>
    <w:rsid w:val="116534C0"/>
    <w:rsid w:val="1168949B"/>
    <w:rsid w:val="11930793"/>
    <w:rsid w:val="11C6DB12"/>
    <w:rsid w:val="12242346"/>
    <w:rsid w:val="127225EC"/>
    <w:rsid w:val="12AD50F2"/>
    <w:rsid w:val="12CE7B0A"/>
    <w:rsid w:val="12F1F86A"/>
    <w:rsid w:val="13AAE283"/>
    <w:rsid w:val="13C0C88B"/>
    <w:rsid w:val="13D377CB"/>
    <w:rsid w:val="13D62EBF"/>
    <w:rsid w:val="13D9FA01"/>
    <w:rsid w:val="13E8DE7F"/>
    <w:rsid w:val="13E8DE7F"/>
    <w:rsid w:val="140206DC"/>
    <w:rsid w:val="14385886"/>
    <w:rsid w:val="14923273"/>
    <w:rsid w:val="1499358A"/>
    <w:rsid w:val="14A0355D"/>
    <w:rsid w:val="14BC9330"/>
    <w:rsid w:val="14D47986"/>
    <w:rsid w:val="151821CB"/>
    <w:rsid w:val="151CF2BB"/>
    <w:rsid w:val="162E02D4"/>
    <w:rsid w:val="162F2F4D"/>
    <w:rsid w:val="16586391"/>
    <w:rsid w:val="1674C84C"/>
    <w:rsid w:val="169A4C35"/>
    <w:rsid w:val="16B8C31C"/>
    <w:rsid w:val="16BC9AB8"/>
    <w:rsid w:val="16E28345"/>
    <w:rsid w:val="16F79469"/>
    <w:rsid w:val="170DCF81"/>
    <w:rsid w:val="17371319"/>
    <w:rsid w:val="17424F0B"/>
    <w:rsid w:val="17A1EC2D"/>
    <w:rsid w:val="180F88DA"/>
    <w:rsid w:val="181098AD"/>
    <w:rsid w:val="1848C013"/>
    <w:rsid w:val="187E53A6"/>
    <w:rsid w:val="18BF20CD"/>
    <w:rsid w:val="18DB154E"/>
    <w:rsid w:val="196B1FB2"/>
    <w:rsid w:val="19A77A6F"/>
    <w:rsid w:val="19D150C3"/>
    <w:rsid w:val="1A21A570"/>
    <w:rsid w:val="1A5AF12E"/>
    <w:rsid w:val="1AB862D7"/>
    <w:rsid w:val="1AD0CA7A"/>
    <w:rsid w:val="1ADB646A"/>
    <w:rsid w:val="1B06F013"/>
    <w:rsid w:val="1B37AA37"/>
    <w:rsid w:val="1B47299C"/>
    <w:rsid w:val="1C03E549"/>
    <w:rsid w:val="1C218861"/>
    <w:rsid w:val="1C5C2CD5"/>
    <w:rsid w:val="1C8E84A4"/>
    <w:rsid w:val="1CC410C1"/>
    <w:rsid w:val="1D51C4C9"/>
    <w:rsid w:val="1D605344"/>
    <w:rsid w:val="1D9FB5AA"/>
    <w:rsid w:val="1E104E38"/>
    <w:rsid w:val="1EBF0411"/>
    <w:rsid w:val="1EC7AC9D"/>
    <w:rsid w:val="1EE79295"/>
    <w:rsid w:val="1EED952A"/>
    <w:rsid w:val="1F3DC917"/>
    <w:rsid w:val="1F48A278"/>
    <w:rsid w:val="2046BCE8"/>
    <w:rsid w:val="20487FCD"/>
    <w:rsid w:val="20EE32DE"/>
    <w:rsid w:val="20F308CA"/>
    <w:rsid w:val="20F3AADA"/>
    <w:rsid w:val="2101CCCE"/>
    <w:rsid w:val="211D10B4"/>
    <w:rsid w:val="212058E5"/>
    <w:rsid w:val="21335DEA"/>
    <w:rsid w:val="213B6355"/>
    <w:rsid w:val="2143332C"/>
    <w:rsid w:val="2147EEFA"/>
    <w:rsid w:val="21599A0B"/>
    <w:rsid w:val="21B83F5E"/>
    <w:rsid w:val="21E00977"/>
    <w:rsid w:val="2212FDED"/>
    <w:rsid w:val="221AE1F5"/>
    <w:rsid w:val="221C789D"/>
    <w:rsid w:val="22477CD8"/>
    <w:rsid w:val="22508228"/>
    <w:rsid w:val="22739152"/>
    <w:rsid w:val="228A033F"/>
    <w:rsid w:val="22B3D70B"/>
    <w:rsid w:val="22B53A59"/>
    <w:rsid w:val="22D733B6"/>
    <w:rsid w:val="22D9E7F5"/>
    <w:rsid w:val="2359C606"/>
    <w:rsid w:val="23D07338"/>
    <w:rsid w:val="2461C940"/>
    <w:rsid w:val="246AFEAC"/>
    <w:rsid w:val="24E8B9A5"/>
    <w:rsid w:val="251A2E0B"/>
    <w:rsid w:val="2521E646"/>
    <w:rsid w:val="255CD6AE"/>
    <w:rsid w:val="256C4399"/>
    <w:rsid w:val="25901070"/>
    <w:rsid w:val="259C2FAF"/>
    <w:rsid w:val="25DDF009"/>
    <w:rsid w:val="264C6446"/>
    <w:rsid w:val="264CC9E8"/>
    <w:rsid w:val="26A35F4C"/>
    <w:rsid w:val="26A52975"/>
    <w:rsid w:val="26EE5318"/>
    <w:rsid w:val="26EE5318"/>
    <w:rsid w:val="26F8A70F"/>
    <w:rsid w:val="27009495"/>
    <w:rsid w:val="270F5003"/>
    <w:rsid w:val="271AEDFB"/>
    <w:rsid w:val="2725C44B"/>
    <w:rsid w:val="27383D79"/>
    <w:rsid w:val="275207E6"/>
    <w:rsid w:val="27AD5918"/>
    <w:rsid w:val="2846B0BA"/>
    <w:rsid w:val="286E8EE3"/>
    <w:rsid w:val="28AB2064"/>
    <w:rsid w:val="28BB4759"/>
    <w:rsid w:val="28F4572D"/>
    <w:rsid w:val="2933EFC8"/>
    <w:rsid w:val="296B424D"/>
    <w:rsid w:val="29A854A8"/>
    <w:rsid w:val="2A0A5F44"/>
    <w:rsid w:val="2A25F3DA"/>
    <w:rsid w:val="2AA5C093"/>
    <w:rsid w:val="2AED96D6"/>
    <w:rsid w:val="2AF79E3F"/>
    <w:rsid w:val="2B007C51"/>
    <w:rsid w:val="2B1593F0"/>
    <w:rsid w:val="2B4F5700"/>
    <w:rsid w:val="2B54ABC2"/>
    <w:rsid w:val="2B8B3274"/>
    <w:rsid w:val="2BCC1832"/>
    <w:rsid w:val="2C2A33CE"/>
    <w:rsid w:val="2C7558AD"/>
    <w:rsid w:val="2C7821AF"/>
    <w:rsid w:val="2C7E26E5"/>
    <w:rsid w:val="2D84E73D"/>
    <w:rsid w:val="2DA6A8D0"/>
    <w:rsid w:val="2DE423BF"/>
    <w:rsid w:val="2DF8D825"/>
    <w:rsid w:val="2E5BAB86"/>
    <w:rsid w:val="2F3222E8"/>
    <w:rsid w:val="3095355E"/>
    <w:rsid w:val="30C75910"/>
    <w:rsid w:val="30CB5E97"/>
    <w:rsid w:val="30D2C317"/>
    <w:rsid w:val="31101E7C"/>
    <w:rsid w:val="311BC481"/>
    <w:rsid w:val="312CB383"/>
    <w:rsid w:val="315C7611"/>
    <w:rsid w:val="321862BB"/>
    <w:rsid w:val="322078FB"/>
    <w:rsid w:val="32632971"/>
    <w:rsid w:val="32B794E2"/>
    <w:rsid w:val="32F204E5"/>
    <w:rsid w:val="33077D78"/>
    <w:rsid w:val="33122493"/>
    <w:rsid w:val="333B8D27"/>
    <w:rsid w:val="336A1CC1"/>
    <w:rsid w:val="33964459"/>
    <w:rsid w:val="339CBAFC"/>
    <w:rsid w:val="33BC2CB9"/>
    <w:rsid w:val="33C59EC0"/>
    <w:rsid w:val="33CCD620"/>
    <w:rsid w:val="33CCD620"/>
    <w:rsid w:val="33F51421"/>
    <w:rsid w:val="340A63D9"/>
    <w:rsid w:val="344409B4"/>
    <w:rsid w:val="3550037D"/>
    <w:rsid w:val="35704E1C"/>
    <w:rsid w:val="3581F92D"/>
    <w:rsid w:val="35A6343A"/>
    <w:rsid w:val="35B080D1"/>
    <w:rsid w:val="35EF35A4"/>
    <w:rsid w:val="36A1BD83"/>
    <w:rsid w:val="37128304"/>
    <w:rsid w:val="374B9EBC"/>
    <w:rsid w:val="375A51AA"/>
    <w:rsid w:val="378B0605"/>
    <w:rsid w:val="37AA6388"/>
    <w:rsid w:val="37CD813B"/>
    <w:rsid w:val="37E595B6"/>
    <w:rsid w:val="384E32C2"/>
    <w:rsid w:val="38A33310"/>
    <w:rsid w:val="38ADA5C2"/>
    <w:rsid w:val="38DDD4FC"/>
    <w:rsid w:val="38F10CCD"/>
    <w:rsid w:val="397C7881"/>
    <w:rsid w:val="398B5673"/>
    <w:rsid w:val="3A00926B"/>
    <w:rsid w:val="3A5B4AE9"/>
    <w:rsid w:val="3A8CDD2E"/>
    <w:rsid w:val="3A9BDDA2"/>
    <w:rsid w:val="3AADE547"/>
    <w:rsid w:val="3ADE5D8E"/>
    <w:rsid w:val="3AF7999C"/>
    <w:rsid w:val="3B210631"/>
    <w:rsid w:val="3B25B162"/>
    <w:rsid w:val="3B2AA031"/>
    <w:rsid w:val="3BF34811"/>
    <w:rsid w:val="3BFEBE69"/>
    <w:rsid w:val="3C1814C8"/>
    <w:rsid w:val="3CBCD692"/>
    <w:rsid w:val="3CCF0AD3"/>
    <w:rsid w:val="3CDB5E3B"/>
    <w:rsid w:val="3CFC2F93"/>
    <w:rsid w:val="3D0E8D73"/>
    <w:rsid w:val="3D47229C"/>
    <w:rsid w:val="3D7F3F6A"/>
    <w:rsid w:val="3D85F9E3"/>
    <w:rsid w:val="3D9A8ECA"/>
    <w:rsid w:val="3DA7AA60"/>
    <w:rsid w:val="3DB3171F"/>
    <w:rsid w:val="3DD0B3CA"/>
    <w:rsid w:val="3DFD87B0"/>
    <w:rsid w:val="3E0437E5"/>
    <w:rsid w:val="3E28BAC9"/>
    <w:rsid w:val="3E6D5F06"/>
    <w:rsid w:val="3E75A59D"/>
    <w:rsid w:val="3EB7B8D2"/>
    <w:rsid w:val="3F21CA44"/>
    <w:rsid w:val="3F32AC88"/>
    <w:rsid w:val="3F432624"/>
    <w:rsid w:val="3F4EE780"/>
    <w:rsid w:val="3F81566A"/>
    <w:rsid w:val="3FB39196"/>
    <w:rsid w:val="4012FEFD"/>
    <w:rsid w:val="4027B116"/>
    <w:rsid w:val="4033D055"/>
    <w:rsid w:val="407EC35E"/>
    <w:rsid w:val="40CB4231"/>
    <w:rsid w:val="413AFFF2"/>
    <w:rsid w:val="4185F3BE"/>
    <w:rsid w:val="41AD283D"/>
    <w:rsid w:val="41AD465F"/>
    <w:rsid w:val="41F0E85C"/>
    <w:rsid w:val="427B1B83"/>
    <w:rsid w:val="42E4E3FC"/>
    <w:rsid w:val="42EB3258"/>
    <w:rsid w:val="42F127AE"/>
    <w:rsid w:val="4342C10A"/>
    <w:rsid w:val="4342C10A"/>
    <w:rsid w:val="4348F89E"/>
    <w:rsid w:val="43BCE818"/>
    <w:rsid w:val="43E32439"/>
    <w:rsid w:val="44137D39"/>
    <w:rsid w:val="442258A3"/>
    <w:rsid w:val="443FF54E"/>
    <w:rsid w:val="446CA590"/>
    <w:rsid w:val="446E7690"/>
    <w:rsid w:val="44F8A5AB"/>
    <w:rsid w:val="44FD1B80"/>
    <w:rsid w:val="4528891E"/>
    <w:rsid w:val="45AF4D9A"/>
    <w:rsid w:val="45B6FC38"/>
    <w:rsid w:val="465964E1"/>
    <w:rsid w:val="465964E1"/>
    <w:rsid w:val="467B3A87"/>
    <w:rsid w:val="46A9A25A"/>
    <w:rsid w:val="46C5ED16"/>
    <w:rsid w:val="47079C7E"/>
    <w:rsid w:val="4720A594"/>
    <w:rsid w:val="474B1DFB"/>
    <w:rsid w:val="4799BBC6"/>
    <w:rsid w:val="47B871C5"/>
    <w:rsid w:val="47C64B85"/>
    <w:rsid w:val="47F53542"/>
    <w:rsid w:val="480776BF"/>
    <w:rsid w:val="492E4C44"/>
    <w:rsid w:val="4987DAD4"/>
    <w:rsid w:val="4994D04C"/>
    <w:rsid w:val="49A0B8E6"/>
    <w:rsid w:val="49B2028E"/>
    <w:rsid w:val="49BD0A17"/>
    <w:rsid w:val="49CBDC68"/>
    <w:rsid w:val="4A27316E"/>
    <w:rsid w:val="4A4C73EA"/>
    <w:rsid w:val="4A990F60"/>
    <w:rsid w:val="4AA4B565"/>
    <w:rsid w:val="4AED3463"/>
    <w:rsid w:val="4B6C34BD"/>
    <w:rsid w:val="4BC7F9FD"/>
    <w:rsid w:val="4C3B904D"/>
    <w:rsid w:val="4C5FB572"/>
    <w:rsid w:val="4C61F87E"/>
    <w:rsid w:val="4CD093EB"/>
    <w:rsid w:val="4D24D34F"/>
    <w:rsid w:val="4D28D8C3"/>
    <w:rsid w:val="4D8CE5AC"/>
    <w:rsid w:val="4E269D0C"/>
    <w:rsid w:val="4E6C644C"/>
    <w:rsid w:val="4E6C644C"/>
    <w:rsid w:val="4EB4B43F"/>
    <w:rsid w:val="4EBACBF6"/>
    <w:rsid w:val="4F8A957B"/>
    <w:rsid w:val="4FAE32A6"/>
    <w:rsid w:val="4FC3CCB4"/>
    <w:rsid w:val="4FCACF2E"/>
    <w:rsid w:val="4FF8BB6F"/>
    <w:rsid w:val="5021F58F"/>
    <w:rsid w:val="5036315F"/>
    <w:rsid w:val="505A399B"/>
    <w:rsid w:val="50DB6716"/>
    <w:rsid w:val="50E62C53"/>
    <w:rsid w:val="50EFA0D4"/>
    <w:rsid w:val="51030942"/>
    <w:rsid w:val="51F609FC"/>
    <w:rsid w:val="5274507D"/>
    <w:rsid w:val="52DF4F16"/>
    <w:rsid w:val="532C7915"/>
    <w:rsid w:val="54013589"/>
    <w:rsid w:val="54042D99"/>
    <w:rsid w:val="542F0AB7"/>
    <w:rsid w:val="5431FFFC"/>
    <w:rsid w:val="549E4051"/>
    <w:rsid w:val="54A6E8DD"/>
    <w:rsid w:val="54C84976"/>
    <w:rsid w:val="558F3A42"/>
    <w:rsid w:val="55AE52E0"/>
    <w:rsid w:val="55B1297D"/>
    <w:rsid w:val="55BD5208"/>
    <w:rsid w:val="55F0F474"/>
    <w:rsid w:val="56330E38"/>
    <w:rsid w:val="568EBBF0"/>
    <w:rsid w:val="56913713"/>
    <w:rsid w:val="5692AC6C"/>
    <w:rsid w:val="56C16092"/>
    <w:rsid w:val="570EDA38"/>
    <w:rsid w:val="57268821"/>
    <w:rsid w:val="573BCE5B"/>
    <w:rsid w:val="57A15D29"/>
    <w:rsid w:val="57F12624"/>
    <w:rsid w:val="58C25882"/>
    <w:rsid w:val="58C6DB04"/>
    <w:rsid w:val="58CA5F0C"/>
    <w:rsid w:val="58CE74F6"/>
    <w:rsid w:val="5918DCE1"/>
    <w:rsid w:val="592B47B1"/>
    <w:rsid w:val="597E7A82"/>
    <w:rsid w:val="59AF16F3"/>
    <w:rsid w:val="59C28979"/>
    <w:rsid w:val="59C65CB2"/>
    <w:rsid w:val="59CD5FC9"/>
    <w:rsid w:val="59D13186"/>
    <w:rsid w:val="59ED87F9"/>
    <w:rsid w:val="5A5C2BD0"/>
    <w:rsid w:val="5A72846D"/>
    <w:rsid w:val="5A9EB709"/>
    <w:rsid w:val="5AAE5EE6"/>
    <w:rsid w:val="5B622D13"/>
    <w:rsid w:val="5B661D8F"/>
    <w:rsid w:val="5BFBAD9E"/>
    <w:rsid w:val="5BFE7BC6"/>
    <w:rsid w:val="5C081447"/>
    <w:rsid w:val="5C0C476E"/>
    <w:rsid w:val="5C2C0628"/>
    <w:rsid w:val="5C52BAC0"/>
    <w:rsid w:val="5C6DD1DD"/>
    <w:rsid w:val="5C8603F7"/>
    <w:rsid w:val="5C95C8C5"/>
    <w:rsid w:val="5CF4C3D7"/>
    <w:rsid w:val="5CFDFD74"/>
    <w:rsid w:val="5D01EDF0"/>
    <w:rsid w:val="5D7CA148"/>
    <w:rsid w:val="5D93CC92"/>
    <w:rsid w:val="5DA817CF"/>
    <w:rsid w:val="5DEE8B21"/>
    <w:rsid w:val="5E1816BA"/>
    <w:rsid w:val="5E909438"/>
    <w:rsid w:val="5E95FA9C"/>
    <w:rsid w:val="5E99CDD5"/>
    <w:rsid w:val="5F132C08"/>
    <w:rsid w:val="5F1F3F93"/>
    <w:rsid w:val="5F361C88"/>
    <w:rsid w:val="5F77CE3E"/>
    <w:rsid w:val="602C6499"/>
    <w:rsid w:val="60359E36"/>
    <w:rsid w:val="60AEFC69"/>
    <w:rsid w:val="60C26146"/>
    <w:rsid w:val="60DFB891"/>
    <w:rsid w:val="617F2556"/>
    <w:rsid w:val="61D16E97"/>
    <w:rsid w:val="61EC4C8A"/>
    <w:rsid w:val="6204B549"/>
    <w:rsid w:val="623DB7F8"/>
    <w:rsid w:val="6260067B"/>
    <w:rsid w:val="6272AAE0"/>
    <w:rsid w:val="629F1765"/>
    <w:rsid w:val="6355BDD8"/>
    <w:rsid w:val="6355F939"/>
    <w:rsid w:val="635B513F"/>
    <w:rsid w:val="637E373A"/>
    <w:rsid w:val="63C5ECEA"/>
    <w:rsid w:val="640AFB9C"/>
    <w:rsid w:val="641F0392"/>
    <w:rsid w:val="64322A77"/>
    <w:rsid w:val="6437180D"/>
    <w:rsid w:val="6437A571"/>
    <w:rsid w:val="6478E3C2"/>
    <w:rsid w:val="65090F59"/>
    <w:rsid w:val="654F527B"/>
    <w:rsid w:val="657558BA"/>
    <w:rsid w:val="65896787"/>
    <w:rsid w:val="65900881"/>
    <w:rsid w:val="6597A73D"/>
    <w:rsid w:val="65A6CBFD"/>
    <w:rsid w:val="65B329B4"/>
    <w:rsid w:val="665BCE9A"/>
    <w:rsid w:val="66954196"/>
    <w:rsid w:val="6714291E"/>
    <w:rsid w:val="6733779E"/>
    <w:rsid w:val="67429C5E"/>
    <w:rsid w:val="676411B4"/>
    <w:rsid w:val="67BC73F5"/>
    <w:rsid w:val="67F3F263"/>
    <w:rsid w:val="684265B1"/>
    <w:rsid w:val="68462C37"/>
    <w:rsid w:val="6882AB93"/>
    <w:rsid w:val="68AFF97F"/>
    <w:rsid w:val="69110BDC"/>
    <w:rsid w:val="6988C04A"/>
    <w:rsid w:val="69C5650C"/>
    <w:rsid w:val="69DC807C"/>
    <w:rsid w:val="69F52694"/>
    <w:rsid w:val="6A28338A"/>
    <w:rsid w:val="6A4BC9E0"/>
    <w:rsid w:val="6A55BA3C"/>
    <w:rsid w:val="6A626FD4"/>
    <w:rsid w:val="6A6D1186"/>
    <w:rsid w:val="6B61356D"/>
    <w:rsid w:val="6B7850DD"/>
    <w:rsid w:val="6B7E0BFA"/>
    <w:rsid w:val="6BECC7F5"/>
    <w:rsid w:val="6C06E8C1"/>
    <w:rsid w:val="6D04831A"/>
    <w:rsid w:val="6D5FD44C"/>
    <w:rsid w:val="6D87BBF1"/>
    <w:rsid w:val="6DA4B248"/>
    <w:rsid w:val="6DB1DDE2"/>
    <w:rsid w:val="6DB2476C"/>
    <w:rsid w:val="6DE6753D"/>
    <w:rsid w:val="6E85A211"/>
    <w:rsid w:val="6EB56DBB"/>
    <w:rsid w:val="6EC897B7"/>
    <w:rsid w:val="6EFBA4AD"/>
    <w:rsid w:val="6F23782B"/>
    <w:rsid w:val="6F35E0F7"/>
    <w:rsid w:val="6F4082A9"/>
    <w:rsid w:val="6F82459E"/>
    <w:rsid w:val="701B1883"/>
    <w:rsid w:val="701B81E6"/>
    <w:rsid w:val="7034A690"/>
    <w:rsid w:val="70D2535A"/>
    <w:rsid w:val="7122895D"/>
    <w:rsid w:val="7122895D"/>
    <w:rsid w:val="712EED68"/>
    <w:rsid w:val="713BB1BA"/>
    <w:rsid w:val="718018B5"/>
    <w:rsid w:val="71A67ADE"/>
    <w:rsid w:val="71AEED88"/>
    <w:rsid w:val="71F035AB"/>
    <w:rsid w:val="72CBE423"/>
    <w:rsid w:val="731BE916"/>
    <w:rsid w:val="732AB3F1"/>
    <w:rsid w:val="7340D0CB"/>
    <w:rsid w:val="73424B3F"/>
    <w:rsid w:val="7347B768"/>
    <w:rsid w:val="738C060C"/>
    <w:rsid w:val="73ACE71A"/>
    <w:rsid w:val="73F5C8A9"/>
    <w:rsid w:val="73F799A9"/>
    <w:rsid w:val="7409F41C"/>
    <w:rsid w:val="7455B6C1"/>
    <w:rsid w:val="7460787B"/>
    <w:rsid w:val="7467B484"/>
    <w:rsid w:val="7477DB79"/>
    <w:rsid w:val="74B1AC37"/>
    <w:rsid w:val="74F3CC76"/>
    <w:rsid w:val="753FC6C1"/>
    <w:rsid w:val="758E871F"/>
    <w:rsid w:val="7592CDD6"/>
    <w:rsid w:val="75936A0A"/>
    <w:rsid w:val="75ADCB07"/>
    <w:rsid w:val="75C18954"/>
    <w:rsid w:val="75FC48DC"/>
    <w:rsid w:val="760384E5"/>
    <w:rsid w:val="7632C573"/>
    <w:rsid w:val="7632C573"/>
    <w:rsid w:val="7669171D"/>
    <w:rsid w:val="76C672E4"/>
    <w:rsid w:val="76DB9722"/>
    <w:rsid w:val="76FC630B"/>
    <w:rsid w:val="77499B68"/>
    <w:rsid w:val="77652FFE"/>
    <w:rsid w:val="7765B557"/>
    <w:rsid w:val="778D5783"/>
    <w:rsid w:val="77C13AD6"/>
    <w:rsid w:val="77C8E4CC"/>
    <w:rsid w:val="77DF6735"/>
    <w:rsid w:val="77F9CFFF"/>
    <w:rsid w:val="783DAB88"/>
    <w:rsid w:val="783FB875"/>
    <w:rsid w:val="7854D014"/>
    <w:rsid w:val="785A57C3"/>
    <w:rsid w:val="78624345"/>
    <w:rsid w:val="78776783"/>
    <w:rsid w:val="78862BC7"/>
    <w:rsid w:val="78DF1999"/>
    <w:rsid w:val="78E396F5"/>
    <w:rsid w:val="78ED594F"/>
    <w:rsid w:val="791A28BC"/>
    <w:rsid w:val="79FE13A6"/>
    <w:rsid w:val="7A1337E4"/>
    <w:rsid w:val="7A21FC28"/>
    <w:rsid w:val="7A663EF9"/>
    <w:rsid w:val="7A6C344F"/>
    <w:rsid w:val="7A7935A0"/>
    <w:rsid w:val="7A855214"/>
    <w:rsid w:val="7B56DABE"/>
    <w:rsid w:val="7B68FD8D"/>
    <w:rsid w:val="7B775937"/>
    <w:rsid w:val="7BEB1B97"/>
    <w:rsid w:val="7C02AB8E"/>
    <w:rsid w:val="7C5FF3C2"/>
    <w:rsid w:val="7C60C8A6"/>
    <w:rsid w:val="7C762EDA"/>
    <w:rsid w:val="7CBF1849"/>
    <w:rsid w:val="7CD7146E"/>
    <w:rsid w:val="7D04CDEE"/>
    <w:rsid w:val="7D2A0273"/>
    <w:rsid w:val="7D3208D9"/>
    <w:rsid w:val="7D4AD8A6"/>
    <w:rsid w:val="7DBC825C"/>
    <w:rsid w:val="7E010C65"/>
    <w:rsid w:val="7E5DF332"/>
    <w:rsid w:val="7EA09E4F"/>
    <w:rsid w:val="7EC5D2D4"/>
    <w:rsid w:val="7EFA2D36"/>
    <w:rsid w:val="7F259DB5"/>
    <w:rsid w:val="7F39B01C"/>
    <w:rsid w:val="7F5C9AD3"/>
    <w:rsid w:val="7F9CDCC6"/>
    <w:rsid w:val="7FC8C8F9"/>
    <w:rsid w:val="7FE59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2AB93"/>
  <w15:chartTrackingRefBased/>
  <w15:docId w15:val="{AB31F944-E17E-478D-AC6E-73DAA98EBD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98da8cf1977459f" /><Relationship Type="http://schemas.microsoft.com/office/2020/10/relationships/intelligence" Target="/word/intelligence2.xml" Id="R057df9da59df419f" /><Relationship Type="http://schemas.openxmlformats.org/officeDocument/2006/relationships/hyperlink" Target="https://dictionary.cambridge.org/dictionary/english/culture" TargetMode="External" Id="R18e1e7c76c594a5f" /><Relationship Type="http://schemas.openxmlformats.org/officeDocument/2006/relationships/hyperlink" Target="https://culturalatlas.sbs.com.au/bangladeshi-culture/bangladeshi-culture-do-s-and-don-ts" TargetMode="External" Id="Rd3bdcccd07fa423f" /><Relationship Type="http://schemas.openxmlformats.org/officeDocument/2006/relationships/hyperlink" Target="https://culturalatlas.sbs.com.au/british-culture/british-culture-do-s-and-don-ts" TargetMode="External" Id="Rf083132abab943e6" /><Relationship Type="http://schemas.openxmlformats.org/officeDocument/2006/relationships/hyperlink" Target="https://dubaiofw.com/uae-dos-and-donts/" TargetMode="External" Id="R731601212918400c" /><Relationship Type="http://schemas.openxmlformats.org/officeDocument/2006/relationships/hyperlink" Target="https://www.private-frenchlessons-paris.com/blog/frenchculture/2572-10-tips-french-etiquette" TargetMode="External" Id="Rb6220cf74bc34732" /><Relationship Type="http://schemas.openxmlformats.org/officeDocument/2006/relationships/hyperlink" Target="https://www.sciencedirect.com/science/article/abs/pii/S1090951601000700" TargetMode="External" Id="R95fa2cf6d0cb4083" /><Relationship Type="http://schemas.openxmlformats.org/officeDocument/2006/relationships/hyperlink" Target="https://www.hofstede-insights.com/country-comparison/bangladesh,the-uk/" TargetMode="External" Id="R0989abeec7bd44bc" /><Relationship Type="http://schemas.openxmlformats.org/officeDocument/2006/relationships/hyperlink" Target="https://www.mywanderlust.pl/guest-post-dos-and-donts-in-china-when-travelling/" TargetMode="External" Id="R368a176768c84b78" /><Relationship Type="http://schemas.openxmlformats.org/officeDocument/2006/relationships/hyperlink" Target="https://www.theseus.fi/bitstream/handle/10024/55331/Korjala_Veera.pdf" TargetMode="External" Id="Rc1aa429a0bb747f3" /><Relationship Type="http://schemas.openxmlformats.org/officeDocument/2006/relationships/hyperlink" Target="https://www.chinahighlights.com/travelguide/article-things-not-to-do-in-china.htm" TargetMode="External" Id="R6ab30ba5a3894255" /><Relationship Type="http://schemas.openxmlformats.org/officeDocument/2006/relationships/hyperlink" Target="https://www.toursntripsbd.com/dos-donts/" TargetMode="External" Id="Rbeb5cd15a47a4f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11</revision>
  <dcterms:created xsi:type="dcterms:W3CDTF">2022-05-03T20:53:00.3610732Z</dcterms:created>
  <dcterms:modified xsi:type="dcterms:W3CDTF">2022-06-24T22:21:13.3605629Z</dcterms:modified>
</coreProperties>
</file>