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D60BE6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B18F6">
              <w:rPr>
                <w:rFonts w:ascii="Times New Roman" w:hAnsi="Times New Roman" w:cs="Times New Roman"/>
                <w:b/>
                <w:color w:val="auto"/>
                <w:sz w:val="48"/>
              </w:rPr>
              <w:t>Miranda Goldsack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23DB29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B18F6">
              <w:rPr>
                <w:rFonts w:ascii="Times New Roman" w:hAnsi="Times New Roman" w:cs="Times New Roman"/>
                <w:b/>
                <w:color w:val="auto"/>
                <w:sz w:val="48"/>
              </w:rPr>
              <w:t xml:space="preserve"> goldsack-miranda@hotmail.co.uk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B375DED" w14:textId="77777777" w:rsidR="001B18F6" w:rsidRDefault="001B18F6" w:rsidP="005D3F07">
            <w:pPr>
              <w:overflowPunct/>
              <w:autoSpaceDE/>
              <w:autoSpaceDN/>
              <w:adjustRightInd/>
              <w:ind w:right="-957"/>
              <w:textAlignment w:val="auto"/>
              <w:rPr>
                <w:rFonts w:ascii="Times New Roman" w:hAnsi="Times New Roman" w:cs="Times New Roman"/>
                <w:b/>
                <w:color w:val="auto"/>
                <w:sz w:val="48"/>
              </w:rPr>
            </w:pPr>
          </w:p>
          <w:p w14:paraId="0D18BB30" w14:textId="185D2A4D" w:rsidR="001B18F6" w:rsidRPr="005D3F07" w:rsidRDefault="001B18F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1901519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B38563B"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5371D9">
        <w:rPr>
          <w:sz w:val="24"/>
          <w:szCs w:val="24"/>
        </w:rPr>
        <w:t>13/09/2024</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0ABF07DA" w14:textId="6558170B" w:rsidR="00856813" w:rsidRDefault="00F12EA3" w:rsidP="00D3203C">
            <w:pPr>
              <w:jc w:val="both"/>
              <w:rPr>
                <w:iCs/>
                <w:sz w:val="24"/>
                <w:szCs w:val="24"/>
              </w:rPr>
            </w:pPr>
            <w:r>
              <w:rPr>
                <w:iCs/>
                <w:sz w:val="24"/>
                <w:szCs w:val="24"/>
              </w:rPr>
              <w:t xml:space="preserve">This direct observation was conducted in relation to child 3 (C3) and child 4 (C4) due to their </w:t>
            </w:r>
            <w:r w:rsidR="009851ED">
              <w:rPr>
                <w:iCs/>
                <w:sz w:val="24"/>
                <w:szCs w:val="24"/>
              </w:rPr>
              <w:t>parent’s</w:t>
            </w:r>
            <w:r>
              <w:rPr>
                <w:iCs/>
                <w:sz w:val="24"/>
                <w:szCs w:val="24"/>
              </w:rPr>
              <w:t xml:space="preserve"> adult 3 (A3), adult 4 (A4) and their substance misuse, domestic violence, </w:t>
            </w:r>
            <w:r w:rsidR="006E5866">
              <w:rPr>
                <w:iCs/>
                <w:sz w:val="24"/>
                <w:szCs w:val="24"/>
              </w:rPr>
              <w:t>engagement</w:t>
            </w:r>
            <w:r w:rsidR="009851ED">
              <w:rPr>
                <w:iCs/>
                <w:sz w:val="24"/>
                <w:szCs w:val="24"/>
              </w:rPr>
              <w:t xml:space="preserve"> with professionals and their ability to meet much of the children’s basic needs</w:t>
            </w:r>
            <w:r>
              <w:rPr>
                <w:iCs/>
                <w:sz w:val="24"/>
                <w:szCs w:val="24"/>
              </w:rPr>
              <w:t>.</w:t>
            </w:r>
          </w:p>
          <w:p w14:paraId="698C0855" w14:textId="77777777" w:rsidR="00856813" w:rsidRDefault="00856813" w:rsidP="00D3203C">
            <w:pPr>
              <w:jc w:val="both"/>
              <w:rPr>
                <w:iCs/>
                <w:sz w:val="24"/>
                <w:szCs w:val="24"/>
              </w:rPr>
            </w:pPr>
          </w:p>
          <w:p w14:paraId="1B5CE6FF" w14:textId="7F78F1D6" w:rsidR="00B62901" w:rsidRDefault="00856813" w:rsidP="00D3203C">
            <w:pPr>
              <w:jc w:val="both"/>
              <w:rPr>
                <w:iCs/>
                <w:sz w:val="24"/>
                <w:szCs w:val="24"/>
              </w:rPr>
            </w:pPr>
            <w:r>
              <w:rPr>
                <w:iCs/>
                <w:sz w:val="24"/>
                <w:szCs w:val="24"/>
              </w:rPr>
              <w:t>This observation aimed to work within the Social Service</w:t>
            </w:r>
            <w:r w:rsidR="009851ED">
              <w:rPr>
                <w:iCs/>
                <w:sz w:val="24"/>
                <w:szCs w:val="24"/>
              </w:rPr>
              <w:t xml:space="preserve"> </w:t>
            </w:r>
            <w:r>
              <w:rPr>
                <w:iCs/>
                <w:sz w:val="24"/>
                <w:szCs w:val="24"/>
              </w:rPr>
              <w:t>and Wellbeing (Wales) Act 2014</w:t>
            </w:r>
            <w:r w:rsidR="00B62901">
              <w:rPr>
                <w:iCs/>
                <w:sz w:val="24"/>
                <w:szCs w:val="24"/>
              </w:rPr>
              <w:t>, while promoting</w:t>
            </w:r>
            <w:r>
              <w:rPr>
                <w:iCs/>
                <w:sz w:val="24"/>
                <w:szCs w:val="24"/>
              </w:rPr>
              <w:t xml:space="preserve"> the welfare of </w:t>
            </w:r>
            <w:r w:rsidR="00B62901">
              <w:rPr>
                <w:iCs/>
                <w:sz w:val="24"/>
                <w:szCs w:val="24"/>
              </w:rPr>
              <w:t>the children</w:t>
            </w:r>
            <w:r>
              <w:rPr>
                <w:iCs/>
                <w:sz w:val="24"/>
                <w:szCs w:val="24"/>
              </w:rPr>
              <w:t xml:space="preserve"> following the Children Act 1989. </w:t>
            </w:r>
            <w:r w:rsidR="00B62901">
              <w:rPr>
                <w:iCs/>
                <w:sz w:val="24"/>
                <w:szCs w:val="24"/>
              </w:rPr>
              <w:t>It</w:t>
            </w:r>
            <w:r>
              <w:rPr>
                <w:iCs/>
                <w:sz w:val="24"/>
                <w:szCs w:val="24"/>
              </w:rPr>
              <w:t xml:space="preserve"> was to be discussed with the parents about the outcome of their child and family assessment, the concerns raised and the recommendation for a care and support plan. </w:t>
            </w:r>
          </w:p>
          <w:p w14:paraId="372BD0B8" w14:textId="77777777" w:rsidR="00B62901" w:rsidRDefault="00B62901" w:rsidP="00D3203C">
            <w:pPr>
              <w:jc w:val="both"/>
              <w:rPr>
                <w:iCs/>
                <w:sz w:val="24"/>
                <w:szCs w:val="24"/>
              </w:rPr>
            </w:pPr>
          </w:p>
          <w:p w14:paraId="33CBB063" w14:textId="0375E0BF" w:rsidR="009851ED" w:rsidRDefault="00B62901" w:rsidP="00D3203C">
            <w:pPr>
              <w:jc w:val="both"/>
              <w:rPr>
                <w:iCs/>
                <w:sz w:val="24"/>
                <w:szCs w:val="24"/>
              </w:rPr>
            </w:pPr>
            <w:r>
              <w:rPr>
                <w:iCs/>
                <w:sz w:val="24"/>
                <w:szCs w:val="24"/>
              </w:rPr>
              <w:t xml:space="preserve">This was to ensure that the children’s rights were being met under the </w:t>
            </w:r>
            <w:r w:rsidRPr="00B62901">
              <w:rPr>
                <w:iCs/>
                <w:sz w:val="24"/>
                <w:szCs w:val="24"/>
              </w:rPr>
              <w:t>U</w:t>
            </w:r>
            <w:r>
              <w:rPr>
                <w:iCs/>
                <w:sz w:val="24"/>
                <w:szCs w:val="24"/>
              </w:rPr>
              <w:t xml:space="preserve">N </w:t>
            </w:r>
            <w:r w:rsidRPr="00B62901">
              <w:rPr>
                <w:iCs/>
                <w:sz w:val="24"/>
                <w:szCs w:val="24"/>
              </w:rPr>
              <w:t>Convention on the Rights of the Child</w:t>
            </w:r>
            <w:r>
              <w:rPr>
                <w:iCs/>
                <w:sz w:val="24"/>
                <w:szCs w:val="24"/>
              </w:rPr>
              <w:t xml:space="preserve"> 1989 such as the right to an education, while considering and balancing the parents Human Rights </w:t>
            </w:r>
            <w:r w:rsidR="00D421E7">
              <w:rPr>
                <w:iCs/>
                <w:sz w:val="24"/>
                <w:szCs w:val="24"/>
              </w:rPr>
              <w:t xml:space="preserve">and </w:t>
            </w:r>
            <w:r w:rsidR="007D4493">
              <w:rPr>
                <w:iCs/>
                <w:sz w:val="24"/>
                <w:szCs w:val="24"/>
              </w:rPr>
              <w:t>empowering</w:t>
            </w:r>
            <w:r>
              <w:rPr>
                <w:iCs/>
                <w:sz w:val="24"/>
                <w:szCs w:val="24"/>
              </w:rPr>
              <w:t xml:space="preserve"> the parents to have their views considered following the Code of Professional Practice</w:t>
            </w:r>
            <w:r w:rsidR="007D4493">
              <w:rPr>
                <w:iCs/>
                <w:sz w:val="24"/>
                <w:szCs w:val="24"/>
              </w:rPr>
              <w:t xml:space="preserve"> (Social Care Wales, 20</w:t>
            </w:r>
            <w:r w:rsidR="00214B50">
              <w:rPr>
                <w:iCs/>
                <w:sz w:val="24"/>
                <w:szCs w:val="24"/>
              </w:rPr>
              <w:t>17</w:t>
            </w:r>
            <w:r w:rsidR="007D4493">
              <w:rPr>
                <w:iCs/>
                <w:sz w:val="24"/>
                <w:szCs w:val="24"/>
              </w:rPr>
              <w:t>)</w:t>
            </w:r>
            <w:r>
              <w:rPr>
                <w:iCs/>
                <w:sz w:val="24"/>
                <w:szCs w:val="24"/>
              </w:rPr>
              <w:t xml:space="preserve">. </w:t>
            </w:r>
          </w:p>
          <w:p w14:paraId="6D3991B0" w14:textId="77777777" w:rsidR="009851ED" w:rsidRDefault="009851ED" w:rsidP="00D3203C">
            <w:pPr>
              <w:jc w:val="both"/>
              <w:rPr>
                <w:iCs/>
                <w:sz w:val="24"/>
                <w:szCs w:val="24"/>
              </w:rPr>
            </w:pPr>
          </w:p>
          <w:p w14:paraId="1ED67A16" w14:textId="77777777" w:rsidR="009851ED" w:rsidRDefault="009851ED" w:rsidP="00D3203C">
            <w:pPr>
              <w:jc w:val="both"/>
              <w:rPr>
                <w:iCs/>
                <w:sz w:val="24"/>
                <w:szCs w:val="24"/>
              </w:rPr>
            </w:pPr>
          </w:p>
          <w:p w14:paraId="66BC325D" w14:textId="19C33B77" w:rsidR="00D421E7" w:rsidRDefault="009851ED" w:rsidP="00D3203C">
            <w:pPr>
              <w:jc w:val="both"/>
              <w:rPr>
                <w:iCs/>
                <w:sz w:val="24"/>
                <w:szCs w:val="24"/>
              </w:rPr>
            </w:pPr>
            <w:r>
              <w:rPr>
                <w:iCs/>
                <w:sz w:val="24"/>
                <w:szCs w:val="24"/>
              </w:rPr>
              <w:t xml:space="preserve">The family </w:t>
            </w:r>
            <w:r w:rsidR="00856813">
              <w:rPr>
                <w:iCs/>
                <w:sz w:val="24"/>
                <w:szCs w:val="24"/>
              </w:rPr>
              <w:t>reside</w:t>
            </w:r>
            <w:r>
              <w:rPr>
                <w:iCs/>
                <w:sz w:val="24"/>
                <w:szCs w:val="24"/>
              </w:rPr>
              <w:t xml:space="preserve"> in a small town </w:t>
            </w:r>
            <w:r w:rsidR="00856813">
              <w:rPr>
                <w:iCs/>
                <w:sz w:val="24"/>
                <w:szCs w:val="24"/>
              </w:rPr>
              <w:t xml:space="preserve">which has limited amenities in the area. However, the mother drives where she </w:t>
            </w:r>
            <w:r w:rsidR="00B62901">
              <w:rPr>
                <w:iCs/>
                <w:sz w:val="24"/>
                <w:szCs w:val="24"/>
              </w:rPr>
              <w:t>can</w:t>
            </w:r>
            <w:r w:rsidR="00856813">
              <w:rPr>
                <w:iCs/>
                <w:sz w:val="24"/>
                <w:szCs w:val="24"/>
              </w:rPr>
              <w:t xml:space="preserve"> access larger towns to</w:t>
            </w:r>
            <w:r w:rsidR="00B62901">
              <w:rPr>
                <w:iCs/>
                <w:sz w:val="24"/>
                <w:szCs w:val="24"/>
              </w:rPr>
              <w:t xml:space="preserve"> gain</w:t>
            </w:r>
            <w:r w:rsidR="00D421E7">
              <w:rPr>
                <w:iCs/>
                <w:sz w:val="24"/>
                <w:szCs w:val="24"/>
              </w:rPr>
              <w:t xml:space="preserve"> access to additional facilities. Within this local authority there has been a 0.9% increase in population and a decrease in Welsh language between 2011-2021, where the family are English speakers (Office of National Statistics, 2023). </w:t>
            </w:r>
          </w:p>
          <w:p w14:paraId="6192120B" w14:textId="77777777" w:rsidR="00D421E7" w:rsidRDefault="00D421E7" w:rsidP="00D3203C">
            <w:pPr>
              <w:jc w:val="both"/>
              <w:rPr>
                <w:iCs/>
                <w:sz w:val="24"/>
                <w:szCs w:val="24"/>
              </w:rPr>
            </w:pPr>
          </w:p>
          <w:p w14:paraId="3E168170" w14:textId="6620D7EA" w:rsidR="006E5866" w:rsidRDefault="00D421E7" w:rsidP="006E5866">
            <w:pPr>
              <w:jc w:val="both"/>
              <w:rPr>
                <w:iCs/>
                <w:sz w:val="24"/>
                <w:szCs w:val="24"/>
              </w:rPr>
            </w:pPr>
            <w:r>
              <w:rPr>
                <w:iCs/>
                <w:sz w:val="24"/>
                <w:szCs w:val="24"/>
              </w:rPr>
              <w:t xml:space="preserve">The parents also both have no religious beliefs where there has been a </w:t>
            </w:r>
            <w:r w:rsidRPr="00D421E7">
              <w:rPr>
                <w:iCs/>
                <w:sz w:val="24"/>
                <w:szCs w:val="24"/>
              </w:rPr>
              <w:t>12.3</w:t>
            </w:r>
            <w:r>
              <w:rPr>
                <w:iCs/>
                <w:sz w:val="24"/>
                <w:szCs w:val="24"/>
              </w:rPr>
              <w:t xml:space="preserve">% decrease in Christianity in the local area </w:t>
            </w:r>
            <w:r w:rsidR="006E5866">
              <w:rPr>
                <w:iCs/>
                <w:sz w:val="24"/>
                <w:szCs w:val="24"/>
              </w:rPr>
              <w:t xml:space="preserve">(Office of National Statistics, 2023). It is felt that this may cause some barriers when undertaking this piece of work due to the possible difference in values as much legislation used within social work are based on Christian </w:t>
            </w:r>
            <w:r w:rsidR="007D4493">
              <w:rPr>
                <w:iCs/>
                <w:sz w:val="24"/>
                <w:szCs w:val="24"/>
              </w:rPr>
              <w:t>v</w:t>
            </w:r>
            <w:r w:rsidR="006E5866">
              <w:rPr>
                <w:iCs/>
                <w:sz w:val="24"/>
                <w:szCs w:val="24"/>
              </w:rPr>
              <w:t>alues</w:t>
            </w:r>
            <w:r w:rsidR="007D4493">
              <w:rPr>
                <w:iCs/>
                <w:sz w:val="24"/>
                <w:szCs w:val="24"/>
              </w:rPr>
              <w:t xml:space="preserve"> (Green, 2000)</w:t>
            </w:r>
            <w:r w:rsidR="006E5866">
              <w:rPr>
                <w:iCs/>
                <w:sz w:val="24"/>
                <w:szCs w:val="24"/>
              </w:rPr>
              <w:t xml:space="preserve">. </w:t>
            </w:r>
          </w:p>
          <w:p w14:paraId="54EB0562" w14:textId="77777777" w:rsidR="006E5866" w:rsidRDefault="006E5866" w:rsidP="006E5866">
            <w:pPr>
              <w:jc w:val="both"/>
              <w:rPr>
                <w:iCs/>
                <w:sz w:val="24"/>
                <w:szCs w:val="24"/>
              </w:rPr>
            </w:pPr>
          </w:p>
          <w:p w14:paraId="751C8DAD" w14:textId="15081C07" w:rsidR="006E5866" w:rsidRDefault="006E5866" w:rsidP="006E5866">
            <w:pPr>
              <w:jc w:val="both"/>
              <w:rPr>
                <w:iCs/>
                <w:sz w:val="24"/>
                <w:szCs w:val="24"/>
              </w:rPr>
            </w:pPr>
            <w:r>
              <w:rPr>
                <w:iCs/>
                <w:sz w:val="24"/>
                <w:szCs w:val="24"/>
              </w:rPr>
              <w:t>Prior to the observation consent was gained from A3 via telephone call where it was discussed about my senior practitioner observing which A3 agreed. When arriving at the home verbal consent was also gained from A4 where the rational for the observation was offered to the parents to reduce their worries</w:t>
            </w:r>
            <w:r w:rsidR="007D4493">
              <w:rPr>
                <w:iCs/>
                <w:sz w:val="24"/>
                <w:szCs w:val="24"/>
              </w:rPr>
              <w:t>.</w:t>
            </w:r>
            <w:r>
              <w:rPr>
                <w:iCs/>
                <w:sz w:val="24"/>
                <w:szCs w:val="24"/>
              </w:rPr>
              <w:t xml:space="preserve"> </w:t>
            </w:r>
          </w:p>
          <w:p w14:paraId="77B8233D" w14:textId="7491A9F7" w:rsidR="00D421E7" w:rsidRDefault="00D421E7" w:rsidP="00D3203C">
            <w:pPr>
              <w:jc w:val="both"/>
              <w:rPr>
                <w:iCs/>
                <w:sz w:val="24"/>
                <w:szCs w:val="24"/>
              </w:rPr>
            </w:pPr>
            <w:r>
              <w:rPr>
                <w:iCs/>
                <w:sz w:val="24"/>
                <w:szCs w:val="24"/>
              </w:rPr>
              <w:t xml:space="preserve">  </w:t>
            </w:r>
          </w:p>
          <w:p w14:paraId="5AB00144" w14:textId="77777777" w:rsidR="00D421E7" w:rsidRDefault="00D421E7" w:rsidP="00D3203C">
            <w:pPr>
              <w:jc w:val="both"/>
              <w:rPr>
                <w:iCs/>
                <w:sz w:val="24"/>
                <w:szCs w:val="24"/>
              </w:rPr>
            </w:pPr>
          </w:p>
          <w:p w14:paraId="66EC5B7C" w14:textId="0E9C588A" w:rsidR="009851ED" w:rsidRPr="00F12EA3" w:rsidRDefault="00856813" w:rsidP="00D3203C">
            <w:pPr>
              <w:jc w:val="both"/>
              <w:rPr>
                <w:iCs/>
                <w:sz w:val="24"/>
                <w:szCs w:val="24"/>
              </w:rPr>
            </w:pPr>
            <w:r>
              <w:rPr>
                <w:iCs/>
                <w:sz w:val="24"/>
                <w:szCs w:val="24"/>
              </w:rPr>
              <w:t xml:space="preserve"> </w:t>
            </w:r>
            <w:r w:rsidR="007D4493">
              <w:rPr>
                <w:iCs/>
                <w:sz w:val="24"/>
                <w:szCs w:val="24"/>
              </w:rPr>
              <w:t xml:space="preserve">330 words. </w:t>
            </w: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906080C" w14:textId="77777777" w:rsidR="00067F5A" w:rsidRDefault="00067F5A">
            <w:pPr>
              <w:jc w:val="both"/>
              <w:rPr>
                <w:b/>
                <w:bCs/>
                <w:sz w:val="24"/>
                <w:szCs w:val="24"/>
              </w:rPr>
            </w:pPr>
          </w:p>
          <w:p w14:paraId="24F153A6" w14:textId="1001F7CA" w:rsidR="00470686" w:rsidRDefault="00A14A06" w:rsidP="00243DB0">
            <w:pPr>
              <w:jc w:val="both"/>
              <w:rPr>
                <w:iCs/>
                <w:sz w:val="24"/>
                <w:szCs w:val="24"/>
              </w:rPr>
            </w:pPr>
            <w:r>
              <w:rPr>
                <w:iCs/>
                <w:sz w:val="24"/>
                <w:szCs w:val="24"/>
              </w:rPr>
              <w:t xml:space="preserve">When working with this family I offered them a choice as to date </w:t>
            </w:r>
            <w:r w:rsidR="00FC1A34">
              <w:rPr>
                <w:iCs/>
                <w:sz w:val="24"/>
                <w:szCs w:val="24"/>
              </w:rPr>
              <w:t xml:space="preserve">the </w:t>
            </w:r>
            <w:r>
              <w:rPr>
                <w:iCs/>
                <w:sz w:val="24"/>
                <w:szCs w:val="24"/>
              </w:rPr>
              <w:t xml:space="preserve">and time they would like this observation to be undertaken empowering them to feel part of the planning process (Adams, 1996). Due to geographics and other work commitments that day I </w:t>
            </w:r>
            <w:r w:rsidR="00E638F3">
              <w:rPr>
                <w:iCs/>
                <w:sz w:val="24"/>
                <w:szCs w:val="24"/>
              </w:rPr>
              <w:t>had priorities my caseloads and time to ensure I was punctual</w:t>
            </w:r>
            <w:r w:rsidR="00122877">
              <w:rPr>
                <w:iCs/>
                <w:sz w:val="24"/>
                <w:szCs w:val="24"/>
              </w:rPr>
              <w:t xml:space="preserve"> </w:t>
            </w:r>
            <w:r w:rsidR="00470686">
              <w:rPr>
                <w:iCs/>
                <w:sz w:val="24"/>
                <w:szCs w:val="24"/>
              </w:rPr>
              <w:t>and had ample time to spend with the family for them to feel valid in line with the Code of Professional Practice</w:t>
            </w:r>
            <w:r w:rsidR="00FC1A34">
              <w:rPr>
                <w:iCs/>
                <w:sz w:val="24"/>
                <w:szCs w:val="24"/>
              </w:rPr>
              <w:t xml:space="preserve"> (CoPP),</w:t>
            </w:r>
            <w:r w:rsidR="00470686">
              <w:rPr>
                <w:iCs/>
                <w:sz w:val="24"/>
                <w:szCs w:val="24"/>
              </w:rPr>
              <w:t xml:space="preserve"> 2017 </w:t>
            </w:r>
            <w:r w:rsidR="00122877">
              <w:rPr>
                <w:iCs/>
                <w:sz w:val="24"/>
                <w:szCs w:val="24"/>
              </w:rPr>
              <w:t>(</w:t>
            </w:r>
            <w:r w:rsidR="00470686">
              <w:rPr>
                <w:iCs/>
                <w:sz w:val="24"/>
                <w:szCs w:val="24"/>
              </w:rPr>
              <w:t>Mantell, 2009)</w:t>
            </w:r>
            <w:r w:rsidR="00E638F3">
              <w:rPr>
                <w:iCs/>
                <w:sz w:val="24"/>
                <w:szCs w:val="24"/>
              </w:rPr>
              <w:t xml:space="preserve">. </w:t>
            </w:r>
          </w:p>
          <w:p w14:paraId="261388EE" w14:textId="77777777" w:rsidR="00470686" w:rsidRDefault="00470686" w:rsidP="00243DB0">
            <w:pPr>
              <w:jc w:val="both"/>
              <w:rPr>
                <w:iCs/>
                <w:sz w:val="24"/>
                <w:szCs w:val="24"/>
              </w:rPr>
            </w:pPr>
          </w:p>
          <w:p w14:paraId="77561FEB" w14:textId="77777777" w:rsidR="00470686" w:rsidRDefault="00470686" w:rsidP="00243DB0">
            <w:pPr>
              <w:jc w:val="both"/>
              <w:rPr>
                <w:iCs/>
                <w:sz w:val="24"/>
                <w:szCs w:val="24"/>
              </w:rPr>
            </w:pPr>
          </w:p>
          <w:p w14:paraId="43E58401" w14:textId="4D107508" w:rsidR="003B40F5" w:rsidRDefault="00470686" w:rsidP="00243DB0">
            <w:pPr>
              <w:jc w:val="both"/>
              <w:rPr>
                <w:iCs/>
                <w:sz w:val="24"/>
                <w:szCs w:val="24"/>
              </w:rPr>
            </w:pPr>
            <w:r>
              <w:rPr>
                <w:iCs/>
                <w:sz w:val="24"/>
                <w:szCs w:val="24"/>
              </w:rPr>
              <w:t>However, d</w:t>
            </w:r>
            <w:r w:rsidR="001A78A3">
              <w:rPr>
                <w:iCs/>
                <w:sz w:val="24"/>
                <w:szCs w:val="24"/>
              </w:rPr>
              <w:t xml:space="preserve">ue to the </w:t>
            </w:r>
            <w:r>
              <w:rPr>
                <w:iCs/>
                <w:sz w:val="24"/>
                <w:szCs w:val="24"/>
              </w:rPr>
              <w:t>unforeseeable circumstance</w:t>
            </w:r>
            <w:r w:rsidR="00FC1A34">
              <w:rPr>
                <w:iCs/>
                <w:sz w:val="24"/>
                <w:szCs w:val="24"/>
              </w:rPr>
              <w:t>s</w:t>
            </w:r>
            <w:r w:rsidR="001A78A3">
              <w:rPr>
                <w:iCs/>
                <w:sz w:val="24"/>
                <w:szCs w:val="24"/>
              </w:rPr>
              <w:t xml:space="preserve"> my observer </w:t>
            </w:r>
            <w:r>
              <w:rPr>
                <w:iCs/>
                <w:sz w:val="24"/>
                <w:szCs w:val="24"/>
              </w:rPr>
              <w:t>was running a little late</w:t>
            </w:r>
            <w:r w:rsidR="00977D28">
              <w:rPr>
                <w:iCs/>
                <w:sz w:val="24"/>
                <w:szCs w:val="24"/>
              </w:rPr>
              <w:t>.</w:t>
            </w:r>
            <w:r w:rsidR="001A78A3">
              <w:rPr>
                <w:iCs/>
                <w:sz w:val="24"/>
                <w:szCs w:val="24"/>
              </w:rPr>
              <w:t xml:space="preserve"> </w:t>
            </w:r>
            <w:r w:rsidR="00977D28">
              <w:rPr>
                <w:iCs/>
                <w:sz w:val="24"/>
                <w:szCs w:val="24"/>
              </w:rPr>
              <w:t>T</w:t>
            </w:r>
            <w:r w:rsidR="001A78A3">
              <w:rPr>
                <w:iCs/>
                <w:sz w:val="24"/>
                <w:szCs w:val="24"/>
              </w:rPr>
              <w:t xml:space="preserve">herefore, I sent a text message to the parents explaining </w:t>
            </w:r>
            <w:r w:rsidR="00A75551">
              <w:rPr>
                <w:iCs/>
                <w:sz w:val="24"/>
                <w:szCs w:val="24"/>
              </w:rPr>
              <w:t xml:space="preserve">and apologising for the delay </w:t>
            </w:r>
            <w:r>
              <w:rPr>
                <w:iCs/>
                <w:sz w:val="24"/>
                <w:szCs w:val="24"/>
              </w:rPr>
              <w:t xml:space="preserve">taking accountability for this </w:t>
            </w:r>
            <w:r w:rsidR="00A75551">
              <w:rPr>
                <w:iCs/>
                <w:sz w:val="24"/>
                <w:szCs w:val="24"/>
              </w:rPr>
              <w:t>as their time is just as important as ours</w:t>
            </w:r>
            <w:r w:rsidR="003B40F5">
              <w:rPr>
                <w:iCs/>
                <w:sz w:val="24"/>
                <w:szCs w:val="24"/>
              </w:rPr>
              <w:t xml:space="preserve"> which made them feel respected</w:t>
            </w:r>
            <w:r w:rsidR="00FC1A34">
              <w:rPr>
                <w:iCs/>
                <w:sz w:val="24"/>
                <w:szCs w:val="24"/>
              </w:rPr>
              <w:t xml:space="preserve"> following the CoPP</w:t>
            </w:r>
            <w:r w:rsidR="003B40F5">
              <w:rPr>
                <w:iCs/>
                <w:sz w:val="24"/>
                <w:szCs w:val="24"/>
              </w:rPr>
              <w:t xml:space="preserve">. </w:t>
            </w:r>
            <w:r w:rsidR="000C4D1E">
              <w:rPr>
                <w:iCs/>
                <w:sz w:val="24"/>
                <w:szCs w:val="24"/>
              </w:rPr>
              <w:t xml:space="preserve">I felt in this instance that I should treat these parents they way I would wish to be treated following ethics devised by </w:t>
            </w:r>
            <w:r w:rsidR="000C4D1E" w:rsidRPr="004C11B8">
              <w:rPr>
                <w:iCs/>
                <w:sz w:val="24"/>
                <w:szCs w:val="24"/>
              </w:rPr>
              <w:t>Immanuel Kant (1724–1804)</w:t>
            </w:r>
            <w:r w:rsidR="000C4D1E">
              <w:rPr>
                <w:iCs/>
                <w:sz w:val="24"/>
                <w:szCs w:val="24"/>
              </w:rPr>
              <w:t xml:space="preserve"> (Kingsley, 2012) </w:t>
            </w:r>
          </w:p>
          <w:p w14:paraId="18591E13" w14:textId="77777777" w:rsidR="003B40F5" w:rsidRDefault="003B40F5" w:rsidP="00243DB0">
            <w:pPr>
              <w:jc w:val="both"/>
              <w:rPr>
                <w:iCs/>
                <w:sz w:val="24"/>
                <w:szCs w:val="24"/>
              </w:rPr>
            </w:pPr>
          </w:p>
          <w:p w14:paraId="0D1D1D15" w14:textId="3338942D" w:rsidR="003B40F5" w:rsidRDefault="003B40F5" w:rsidP="00243DB0">
            <w:pPr>
              <w:jc w:val="both"/>
              <w:rPr>
                <w:iCs/>
                <w:sz w:val="24"/>
                <w:szCs w:val="24"/>
              </w:rPr>
            </w:pPr>
            <w:r>
              <w:rPr>
                <w:iCs/>
                <w:sz w:val="24"/>
                <w:szCs w:val="24"/>
              </w:rPr>
              <w:t xml:space="preserve">When entering the </w:t>
            </w:r>
            <w:r w:rsidR="009866E0">
              <w:rPr>
                <w:iCs/>
                <w:sz w:val="24"/>
                <w:szCs w:val="24"/>
              </w:rPr>
              <w:t>home,</w:t>
            </w:r>
            <w:r>
              <w:rPr>
                <w:iCs/>
                <w:sz w:val="24"/>
                <w:szCs w:val="24"/>
              </w:rPr>
              <w:t xml:space="preserve"> I greeted both parents and C4</w:t>
            </w:r>
            <w:r w:rsidR="005867E3">
              <w:rPr>
                <w:iCs/>
                <w:sz w:val="24"/>
                <w:szCs w:val="24"/>
              </w:rPr>
              <w:t xml:space="preserve"> with a smile as research suggests that smiling</w:t>
            </w:r>
            <w:r w:rsidR="008F5297">
              <w:rPr>
                <w:iCs/>
                <w:sz w:val="24"/>
                <w:szCs w:val="24"/>
              </w:rPr>
              <w:t xml:space="preserve"> helps </w:t>
            </w:r>
            <w:r w:rsidR="005A6EB3">
              <w:rPr>
                <w:iCs/>
                <w:sz w:val="24"/>
                <w:szCs w:val="24"/>
              </w:rPr>
              <w:t>relax individuals and reduce anxiety (Thompson, 2002)</w:t>
            </w:r>
            <w:r w:rsidR="00320FC5">
              <w:rPr>
                <w:iCs/>
                <w:sz w:val="24"/>
                <w:szCs w:val="24"/>
              </w:rPr>
              <w:t xml:space="preserve">. </w:t>
            </w:r>
            <w:r>
              <w:rPr>
                <w:iCs/>
                <w:sz w:val="24"/>
                <w:szCs w:val="24"/>
              </w:rPr>
              <w:t>I had not spoken to A4 despite attempting to contact him to inform the assessment</w:t>
            </w:r>
            <w:r w:rsidR="00320FC5">
              <w:rPr>
                <w:iCs/>
                <w:sz w:val="24"/>
                <w:szCs w:val="24"/>
              </w:rPr>
              <w:t xml:space="preserve">. Therefore, </w:t>
            </w:r>
            <w:r>
              <w:rPr>
                <w:iCs/>
                <w:sz w:val="24"/>
                <w:szCs w:val="24"/>
              </w:rPr>
              <w:t xml:space="preserve">I shook his hand and introduced myself </w:t>
            </w:r>
            <w:r w:rsidR="009866E0">
              <w:rPr>
                <w:iCs/>
                <w:sz w:val="24"/>
                <w:szCs w:val="24"/>
              </w:rPr>
              <w:t>stating that it was nice to meet him to make him feel relaxed and valued.</w:t>
            </w:r>
            <w:r w:rsidR="005A6EB3">
              <w:rPr>
                <w:iCs/>
                <w:sz w:val="24"/>
                <w:szCs w:val="24"/>
              </w:rPr>
              <w:t xml:space="preserve"> Research </w:t>
            </w:r>
            <w:r w:rsidR="00C241B9">
              <w:rPr>
                <w:iCs/>
                <w:sz w:val="24"/>
                <w:szCs w:val="24"/>
              </w:rPr>
              <w:t>suggests</w:t>
            </w:r>
            <w:r w:rsidR="005A6EB3">
              <w:rPr>
                <w:iCs/>
                <w:sz w:val="24"/>
                <w:szCs w:val="24"/>
              </w:rPr>
              <w:t xml:space="preserve"> that </w:t>
            </w:r>
            <w:r w:rsidR="00CB00DC">
              <w:rPr>
                <w:iCs/>
                <w:sz w:val="24"/>
                <w:szCs w:val="24"/>
              </w:rPr>
              <w:t xml:space="preserve">nonverbal communication such as </w:t>
            </w:r>
            <w:r w:rsidR="005A6EB3">
              <w:rPr>
                <w:iCs/>
                <w:sz w:val="24"/>
                <w:szCs w:val="24"/>
              </w:rPr>
              <w:t xml:space="preserve">handshaking </w:t>
            </w:r>
            <w:r w:rsidR="00CB00DC">
              <w:rPr>
                <w:iCs/>
                <w:sz w:val="24"/>
                <w:szCs w:val="24"/>
              </w:rPr>
              <w:t xml:space="preserve">is a friendly and a social method of communication (Huwer, 2003). Therefore, it was felt that this would help support building positive relationships to aid co-production part of the </w:t>
            </w:r>
            <w:r w:rsidR="00E5062E">
              <w:rPr>
                <w:iCs/>
                <w:sz w:val="24"/>
                <w:szCs w:val="24"/>
              </w:rPr>
              <w:t xml:space="preserve">SSWWA, 2014. </w:t>
            </w:r>
            <w:r w:rsidR="009866E0">
              <w:rPr>
                <w:iCs/>
                <w:sz w:val="24"/>
                <w:szCs w:val="24"/>
              </w:rPr>
              <w:t xml:space="preserve"> </w:t>
            </w:r>
          </w:p>
          <w:p w14:paraId="2C0E900A" w14:textId="77777777" w:rsidR="009866E0" w:rsidRDefault="009866E0" w:rsidP="00243DB0">
            <w:pPr>
              <w:jc w:val="both"/>
              <w:rPr>
                <w:iCs/>
                <w:sz w:val="24"/>
                <w:szCs w:val="24"/>
              </w:rPr>
            </w:pPr>
          </w:p>
          <w:p w14:paraId="535F5146" w14:textId="3799F1AA" w:rsidR="009866E0" w:rsidRDefault="009866E0" w:rsidP="00243DB0">
            <w:pPr>
              <w:jc w:val="both"/>
              <w:rPr>
                <w:iCs/>
                <w:sz w:val="24"/>
                <w:szCs w:val="24"/>
              </w:rPr>
            </w:pPr>
            <w:r>
              <w:rPr>
                <w:iCs/>
                <w:sz w:val="24"/>
                <w:szCs w:val="24"/>
              </w:rPr>
              <w:t>I asked A4 if he had a preference to which language he would like information to be shared with himself where he informed me, he would like this to be in the medium of English following the Welsh Language Measure 2014. However, in hindsight this is something that could have been discovered prior to the home visit as the assessment was written and shared with the family in English which would have caused barrier to A4 if his first language was Welsh</w:t>
            </w:r>
            <w:r w:rsidR="00172DC9">
              <w:rPr>
                <w:iCs/>
                <w:sz w:val="24"/>
                <w:szCs w:val="24"/>
              </w:rPr>
              <w:t xml:space="preserve">. </w:t>
            </w:r>
          </w:p>
          <w:p w14:paraId="432AC1EA" w14:textId="77777777" w:rsidR="00172DC9" w:rsidRDefault="00172DC9" w:rsidP="00243DB0">
            <w:pPr>
              <w:jc w:val="both"/>
              <w:rPr>
                <w:iCs/>
                <w:sz w:val="24"/>
                <w:szCs w:val="24"/>
              </w:rPr>
            </w:pPr>
          </w:p>
          <w:p w14:paraId="6318303F" w14:textId="145D7799" w:rsidR="00172DC9" w:rsidRDefault="00172DC9" w:rsidP="00243DB0">
            <w:pPr>
              <w:jc w:val="both"/>
              <w:rPr>
                <w:iCs/>
                <w:sz w:val="24"/>
                <w:szCs w:val="24"/>
              </w:rPr>
            </w:pPr>
            <w:r>
              <w:rPr>
                <w:iCs/>
                <w:sz w:val="24"/>
                <w:szCs w:val="24"/>
              </w:rPr>
              <w:t>Also, the type of Welsh used in different parts of the country would also have to be considered as language mutations are apparent in different parts of Wales where it would be beneficial for a practitioner to be aware of this cultural context to support communication and relationships with Welsh families</w:t>
            </w:r>
            <w:r w:rsidR="00E5062E">
              <w:rPr>
                <w:iCs/>
                <w:sz w:val="24"/>
                <w:szCs w:val="24"/>
              </w:rPr>
              <w:t xml:space="preserve"> (</w:t>
            </w:r>
            <w:r w:rsidR="00E5062E" w:rsidRPr="00E5062E">
              <w:rPr>
                <w:iCs/>
                <w:sz w:val="24"/>
                <w:szCs w:val="24"/>
              </w:rPr>
              <w:t>Ball</w:t>
            </w:r>
            <w:r w:rsidR="00E5062E">
              <w:rPr>
                <w:iCs/>
                <w:sz w:val="24"/>
                <w:szCs w:val="24"/>
              </w:rPr>
              <w:t xml:space="preserve"> </w:t>
            </w:r>
            <w:r w:rsidR="00E5062E" w:rsidRPr="00E5062E">
              <w:rPr>
                <w:iCs/>
                <w:sz w:val="24"/>
                <w:szCs w:val="24"/>
              </w:rPr>
              <w:t>and Müller, 2002</w:t>
            </w:r>
            <w:r w:rsidR="00E5062E">
              <w:rPr>
                <w:iCs/>
                <w:sz w:val="24"/>
                <w:szCs w:val="24"/>
              </w:rPr>
              <w:t>)</w:t>
            </w:r>
            <w:r w:rsidR="00996F4F">
              <w:rPr>
                <w:iCs/>
                <w:sz w:val="24"/>
                <w:szCs w:val="24"/>
              </w:rPr>
              <w:t xml:space="preserve">. This would help support the More than Just Words plan 2022-2027 enabling the service user’s full participation and taking pride in practicing bilingually (Welsh Government, 2022). </w:t>
            </w:r>
          </w:p>
          <w:p w14:paraId="18B2F4DF" w14:textId="77777777" w:rsidR="003B40F5" w:rsidRDefault="003B40F5" w:rsidP="00243DB0">
            <w:pPr>
              <w:jc w:val="both"/>
              <w:rPr>
                <w:iCs/>
                <w:sz w:val="24"/>
                <w:szCs w:val="24"/>
              </w:rPr>
            </w:pPr>
          </w:p>
          <w:p w14:paraId="09B649B3" w14:textId="53C15C4F" w:rsidR="00996F4F" w:rsidRDefault="00996F4F" w:rsidP="00243DB0">
            <w:pPr>
              <w:jc w:val="both"/>
              <w:rPr>
                <w:iCs/>
                <w:sz w:val="24"/>
                <w:szCs w:val="24"/>
              </w:rPr>
            </w:pPr>
            <w:r>
              <w:rPr>
                <w:iCs/>
                <w:sz w:val="24"/>
                <w:szCs w:val="24"/>
              </w:rPr>
              <w:t xml:space="preserve">Due to C3 </w:t>
            </w:r>
            <w:r w:rsidR="00CE65A4">
              <w:rPr>
                <w:iCs/>
                <w:sz w:val="24"/>
                <w:szCs w:val="24"/>
              </w:rPr>
              <w:t xml:space="preserve">age 6 </w:t>
            </w:r>
            <w:r>
              <w:rPr>
                <w:iCs/>
                <w:sz w:val="24"/>
                <w:szCs w:val="24"/>
              </w:rPr>
              <w:t xml:space="preserve">and C4 </w:t>
            </w:r>
            <w:r w:rsidR="00CE65A4">
              <w:rPr>
                <w:iCs/>
                <w:sz w:val="24"/>
                <w:szCs w:val="24"/>
              </w:rPr>
              <w:t xml:space="preserve">age 3 </w:t>
            </w:r>
            <w:r>
              <w:rPr>
                <w:iCs/>
                <w:sz w:val="24"/>
                <w:szCs w:val="24"/>
              </w:rPr>
              <w:t xml:space="preserve">being off school it was agreed to speak with the parents </w:t>
            </w:r>
            <w:r w:rsidR="00E5062E">
              <w:rPr>
                <w:iCs/>
                <w:sz w:val="24"/>
                <w:szCs w:val="24"/>
              </w:rPr>
              <w:t xml:space="preserve">alone </w:t>
            </w:r>
            <w:r>
              <w:rPr>
                <w:iCs/>
                <w:sz w:val="24"/>
                <w:szCs w:val="24"/>
              </w:rPr>
              <w:t>in the kitchen</w:t>
            </w:r>
            <w:r w:rsidR="00CE65A4">
              <w:rPr>
                <w:iCs/>
                <w:sz w:val="24"/>
                <w:szCs w:val="24"/>
              </w:rPr>
              <w:t>.</w:t>
            </w:r>
            <w:r w:rsidR="00E5062E">
              <w:rPr>
                <w:iCs/>
                <w:sz w:val="24"/>
                <w:szCs w:val="24"/>
              </w:rPr>
              <w:t xml:space="preserve"> It was felt that this would </w:t>
            </w:r>
            <w:r>
              <w:rPr>
                <w:iCs/>
                <w:sz w:val="24"/>
                <w:szCs w:val="24"/>
              </w:rPr>
              <w:t xml:space="preserve">reduce risk </w:t>
            </w:r>
            <w:r w:rsidR="00E5062E">
              <w:rPr>
                <w:iCs/>
                <w:sz w:val="24"/>
                <w:szCs w:val="24"/>
              </w:rPr>
              <w:t>of the children</w:t>
            </w:r>
            <w:r>
              <w:rPr>
                <w:iCs/>
                <w:sz w:val="24"/>
                <w:szCs w:val="24"/>
              </w:rPr>
              <w:t xml:space="preserve"> viewing their parents upset </w:t>
            </w:r>
            <w:r w:rsidR="00E5062E">
              <w:rPr>
                <w:iCs/>
                <w:sz w:val="24"/>
                <w:szCs w:val="24"/>
              </w:rPr>
              <w:lastRenderedPageBreak/>
              <w:t>and due to some of the nature of the concerns that this would not be appropriate for the children to know some of these concerns based on their age and understanding (Diaz, 2020)</w:t>
            </w:r>
            <w:r w:rsidR="00CE65A4">
              <w:rPr>
                <w:iCs/>
                <w:sz w:val="24"/>
                <w:szCs w:val="24"/>
              </w:rPr>
              <w:t>.</w:t>
            </w:r>
            <w:r w:rsidR="001B5249">
              <w:rPr>
                <w:iCs/>
                <w:sz w:val="24"/>
                <w:szCs w:val="24"/>
              </w:rPr>
              <w:t xml:space="preserve"> </w:t>
            </w:r>
            <w:r w:rsidR="00CE65A4">
              <w:rPr>
                <w:iCs/>
                <w:sz w:val="24"/>
                <w:szCs w:val="24"/>
              </w:rPr>
              <w:t xml:space="preserve"> </w:t>
            </w:r>
          </w:p>
          <w:p w14:paraId="1C24AB8B" w14:textId="77777777" w:rsidR="00CE65A4" w:rsidRDefault="00CE65A4" w:rsidP="00243DB0">
            <w:pPr>
              <w:jc w:val="both"/>
              <w:rPr>
                <w:iCs/>
                <w:sz w:val="24"/>
                <w:szCs w:val="24"/>
              </w:rPr>
            </w:pPr>
          </w:p>
          <w:p w14:paraId="347881D5" w14:textId="3A0BB7A9" w:rsidR="00CE65A4" w:rsidRDefault="00CE65A4" w:rsidP="00243DB0">
            <w:pPr>
              <w:jc w:val="both"/>
              <w:rPr>
                <w:iCs/>
                <w:sz w:val="24"/>
                <w:szCs w:val="24"/>
              </w:rPr>
            </w:pPr>
            <w:r>
              <w:rPr>
                <w:iCs/>
                <w:sz w:val="24"/>
                <w:szCs w:val="24"/>
              </w:rPr>
              <w:t>Upon entering the kitchen there was limited chairs where initially I was standing. However, it was felt that by towering over the parents it would feel disempowering therefore I relocated to a chair in the middle of the table.</w:t>
            </w:r>
            <w:r w:rsidR="001B5249">
              <w:rPr>
                <w:iCs/>
                <w:sz w:val="24"/>
                <w:szCs w:val="24"/>
              </w:rPr>
              <w:t xml:space="preserve"> Throughout my interactions with the </w:t>
            </w:r>
            <w:r w:rsidR="003A0009">
              <w:rPr>
                <w:iCs/>
                <w:sz w:val="24"/>
                <w:szCs w:val="24"/>
              </w:rPr>
              <w:t>parents,</w:t>
            </w:r>
            <w:r w:rsidR="001B5249">
              <w:rPr>
                <w:iCs/>
                <w:sz w:val="24"/>
                <w:szCs w:val="24"/>
              </w:rPr>
              <w:t xml:space="preserve"> I remained in a with open body language and </w:t>
            </w:r>
            <w:r w:rsidR="003A0009">
              <w:rPr>
                <w:iCs/>
                <w:sz w:val="24"/>
                <w:szCs w:val="24"/>
              </w:rPr>
              <w:t xml:space="preserve">gave good </w:t>
            </w:r>
            <w:r w:rsidR="001B5249">
              <w:rPr>
                <w:iCs/>
                <w:sz w:val="24"/>
                <w:szCs w:val="24"/>
              </w:rPr>
              <w:t>eye contact to demonstrate that I was listening and interested in what they had to add to the conversation</w:t>
            </w:r>
            <w:r w:rsidR="003A0009">
              <w:rPr>
                <w:iCs/>
                <w:sz w:val="24"/>
                <w:szCs w:val="24"/>
              </w:rPr>
              <w:t xml:space="preserve"> (Thompson. 2022). </w:t>
            </w:r>
          </w:p>
          <w:p w14:paraId="1148F2D1" w14:textId="77777777" w:rsidR="00CE65A4" w:rsidRDefault="00CE65A4" w:rsidP="00243DB0">
            <w:pPr>
              <w:jc w:val="both"/>
              <w:rPr>
                <w:iCs/>
                <w:sz w:val="24"/>
                <w:szCs w:val="24"/>
              </w:rPr>
            </w:pPr>
          </w:p>
          <w:p w14:paraId="385ED7A6" w14:textId="439F9AFF" w:rsidR="00CE65A4" w:rsidRDefault="003A0009" w:rsidP="00243DB0">
            <w:pPr>
              <w:jc w:val="both"/>
              <w:rPr>
                <w:iCs/>
                <w:sz w:val="24"/>
                <w:szCs w:val="24"/>
              </w:rPr>
            </w:pPr>
            <w:r>
              <w:rPr>
                <w:iCs/>
                <w:sz w:val="24"/>
                <w:szCs w:val="24"/>
              </w:rPr>
              <w:t xml:space="preserve">However, A3 appeared anxious despite attempting to reassure her where she seemed scared and </w:t>
            </w:r>
            <w:r w:rsidR="00CE65A4">
              <w:rPr>
                <w:iCs/>
                <w:sz w:val="24"/>
                <w:szCs w:val="24"/>
              </w:rPr>
              <w:t>stated that she had read through some of the assessment which had been send 48hours prior to the home visit</w:t>
            </w:r>
            <w:r>
              <w:rPr>
                <w:iCs/>
                <w:sz w:val="24"/>
                <w:szCs w:val="24"/>
              </w:rPr>
              <w:t xml:space="preserve">. </w:t>
            </w:r>
            <w:r w:rsidR="00C03535">
              <w:rPr>
                <w:iCs/>
                <w:sz w:val="24"/>
                <w:szCs w:val="24"/>
              </w:rPr>
              <w:t>At the time it was felt that this would have</w:t>
            </w:r>
            <w:r w:rsidR="00CE65A4">
              <w:rPr>
                <w:iCs/>
                <w:sz w:val="24"/>
                <w:szCs w:val="24"/>
              </w:rPr>
              <w:t xml:space="preserve"> </w:t>
            </w:r>
            <w:r w:rsidR="00C03535">
              <w:rPr>
                <w:iCs/>
                <w:sz w:val="24"/>
                <w:szCs w:val="24"/>
              </w:rPr>
              <w:t>offered</w:t>
            </w:r>
            <w:r w:rsidR="00CE65A4">
              <w:rPr>
                <w:iCs/>
                <w:sz w:val="24"/>
                <w:szCs w:val="24"/>
              </w:rPr>
              <w:t xml:space="preserve"> the parents opportunity to process some hard to hear information about the concerns held by social services</w:t>
            </w:r>
            <w:r w:rsidR="00C03535">
              <w:rPr>
                <w:iCs/>
                <w:sz w:val="24"/>
                <w:szCs w:val="24"/>
              </w:rPr>
              <w:t xml:space="preserve"> giving them ample time to read this (</w:t>
            </w:r>
            <w:r w:rsidR="00C03535" w:rsidRPr="00C03535">
              <w:rPr>
                <w:iCs/>
                <w:sz w:val="24"/>
                <w:szCs w:val="24"/>
              </w:rPr>
              <w:t>Koprowska, 2008)</w:t>
            </w:r>
            <w:r w:rsidR="00CE65A4">
              <w:rPr>
                <w:iCs/>
                <w:sz w:val="24"/>
                <w:szCs w:val="24"/>
              </w:rPr>
              <w:t xml:space="preserve">. </w:t>
            </w:r>
            <w:r w:rsidR="00C03535">
              <w:rPr>
                <w:iCs/>
                <w:sz w:val="24"/>
                <w:szCs w:val="24"/>
              </w:rPr>
              <w:t xml:space="preserve">Nevertheless, in hindsight this may have been </w:t>
            </w:r>
            <w:r w:rsidR="00897BFE">
              <w:rPr>
                <w:iCs/>
                <w:sz w:val="24"/>
                <w:szCs w:val="24"/>
              </w:rPr>
              <w:t>oppressive to A3 due to her anxieties and issues with mental health as anxiety can lead to overthinking things (</w:t>
            </w:r>
            <w:r w:rsidR="00FC1A34" w:rsidRPr="00FC1A34">
              <w:rPr>
                <w:iCs/>
                <w:sz w:val="24"/>
                <w:szCs w:val="24"/>
              </w:rPr>
              <w:t>Qasim</w:t>
            </w:r>
            <w:r w:rsidR="00FC1A34">
              <w:rPr>
                <w:iCs/>
                <w:sz w:val="24"/>
                <w:szCs w:val="24"/>
              </w:rPr>
              <w:t>,</w:t>
            </w:r>
            <w:r w:rsidR="00FC1A34" w:rsidRPr="00FC1A34">
              <w:rPr>
                <w:iCs/>
                <w:sz w:val="24"/>
                <w:szCs w:val="24"/>
              </w:rPr>
              <w:t xml:space="preserve"> Sahar, Nihal</w:t>
            </w:r>
            <w:r w:rsidR="00FC1A34">
              <w:rPr>
                <w:iCs/>
                <w:sz w:val="24"/>
                <w:szCs w:val="24"/>
              </w:rPr>
              <w:t xml:space="preserve"> </w:t>
            </w:r>
            <w:r w:rsidR="00FC1A34" w:rsidRPr="00FC1A34">
              <w:rPr>
                <w:iCs/>
                <w:sz w:val="24"/>
                <w:szCs w:val="24"/>
              </w:rPr>
              <w:t>and Bashir, 2022</w:t>
            </w:r>
            <w:r w:rsidR="00FC1A34">
              <w:rPr>
                <w:iCs/>
                <w:sz w:val="24"/>
                <w:szCs w:val="24"/>
              </w:rPr>
              <w:t>)</w:t>
            </w:r>
            <w:r w:rsidR="00897BFE">
              <w:rPr>
                <w:iCs/>
                <w:sz w:val="24"/>
                <w:szCs w:val="24"/>
              </w:rPr>
              <w:t xml:space="preserve">. </w:t>
            </w:r>
          </w:p>
          <w:p w14:paraId="25778E83" w14:textId="77777777" w:rsidR="00CE65A4" w:rsidRDefault="00CE65A4" w:rsidP="00243DB0">
            <w:pPr>
              <w:jc w:val="both"/>
              <w:rPr>
                <w:iCs/>
                <w:sz w:val="24"/>
                <w:szCs w:val="24"/>
              </w:rPr>
            </w:pPr>
          </w:p>
          <w:p w14:paraId="2B06CFCD" w14:textId="254A8128" w:rsidR="00CE65A4" w:rsidRDefault="00CE65A4" w:rsidP="00243DB0">
            <w:pPr>
              <w:jc w:val="both"/>
              <w:rPr>
                <w:iCs/>
                <w:sz w:val="24"/>
                <w:szCs w:val="24"/>
              </w:rPr>
            </w:pPr>
            <w:r>
              <w:rPr>
                <w:iCs/>
                <w:sz w:val="24"/>
                <w:szCs w:val="24"/>
              </w:rPr>
              <w:t>Therefore, I asked if they would like to me summarise the main concerns in the assessment which both parents agreed. Although this may be viewed to minimise some of the concerns by sharing the information sensitively it was felt that this was helpful for the parents to be aware of the concerns and gain their consent to working with social services</w:t>
            </w:r>
            <w:r w:rsidR="00C03535">
              <w:rPr>
                <w:iCs/>
                <w:sz w:val="24"/>
                <w:szCs w:val="24"/>
              </w:rPr>
              <w:t xml:space="preserve"> treating them with respect and sympathetically to their individual situation</w:t>
            </w:r>
            <w:r w:rsidR="00D466A7">
              <w:rPr>
                <w:iCs/>
                <w:sz w:val="24"/>
                <w:szCs w:val="24"/>
              </w:rPr>
              <w:t xml:space="preserve"> (Higham, 2020)</w:t>
            </w:r>
            <w:r>
              <w:rPr>
                <w:iCs/>
                <w:sz w:val="24"/>
                <w:szCs w:val="24"/>
              </w:rPr>
              <w:t xml:space="preserve">. It was felt that this helped to support a good relationship with the parents. </w:t>
            </w:r>
          </w:p>
          <w:p w14:paraId="3037B195" w14:textId="77777777" w:rsidR="00CE65A4" w:rsidRDefault="00CE65A4" w:rsidP="00243DB0">
            <w:pPr>
              <w:jc w:val="both"/>
              <w:rPr>
                <w:iCs/>
                <w:sz w:val="24"/>
                <w:szCs w:val="24"/>
              </w:rPr>
            </w:pPr>
          </w:p>
          <w:p w14:paraId="19FD92EF" w14:textId="3F5EBAF9" w:rsidR="00CE65A4" w:rsidRDefault="00CE65A4" w:rsidP="00243DB0">
            <w:pPr>
              <w:jc w:val="both"/>
              <w:rPr>
                <w:iCs/>
                <w:sz w:val="24"/>
                <w:szCs w:val="24"/>
              </w:rPr>
            </w:pPr>
            <w:r>
              <w:rPr>
                <w:iCs/>
                <w:sz w:val="24"/>
                <w:szCs w:val="24"/>
              </w:rPr>
              <w:t xml:space="preserve">   </w:t>
            </w:r>
          </w:p>
          <w:p w14:paraId="1B69C95D" w14:textId="2EE470AB" w:rsidR="00A65A16" w:rsidRDefault="00CE65A4" w:rsidP="00243DB0">
            <w:pPr>
              <w:jc w:val="both"/>
              <w:rPr>
                <w:bCs/>
                <w:iCs/>
                <w:sz w:val="24"/>
                <w:szCs w:val="24"/>
              </w:rPr>
            </w:pPr>
            <w:r>
              <w:rPr>
                <w:iCs/>
                <w:sz w:val="24"/>
                <w:szCs w:val="24"/>
              </w:rPr>
              <w:t xml:space="preserve">During our </w:t>
            </w:r>
            <w:r w:rsidR="006360A4">
              <w:rPr>
                <w:iCs/>
                <w:sz w:val="24"/>
                <w:szCs w:val="24"/>
              </w:rPr>
              <w:t>interaction we</w:t>
            </w:r>
            <w:r>
              <w:rPr>
                <w:iCs/>
                <w:sz w:val="24"/>
                <w:szCs w:val="24"/>
              </w:rPr>
              <w:t xml:space="preserve"> spoke about </w:t>
            </w:r>
            <w:r w:rsidR="006360A4">
              <w:rPr>
                <w:iCs/>
                <w:sz w:val="24"/>
                <w:szCs w:val="24"/>
              </w:rPr>
              <w:t xml:space="preserve">the concern of </w:t>
            </w:r>
            <w:r>
              <w:rPr>
                <w:iCs/>
                <w:sz w:val="24"/>
                <w:szCs w:val="24"/>
              </w:rPr>
              <w:t xml:space="preserve">substance misuse and the tensions this is causing due to both parents not wishing to work with </w:t>
            </w:r>
            <w:r w:rsidR="006360A4">
              <w:rPr>
                <w:iCs/>
                <w:sz w:val="24"/>
                <w:szCs w:val="24"/>
              </w:rPr>
              <w:t>drug and alcohol services</w:t>
            </w:r>
            <w:r w:rsidR="00A469B6">
              <w:rPr>
                <w:iCs/>
                <w:sz w:val="24"/>
                <w:szCs w:val="24"/>
              </w:rPr>
              <w:t xml:space="preserve"> (DAS)</w:t>
            </w:r>
            <w:r w:rsidR="006360A4">
              <w:rPr>
                <w:iCs/>
                <w:sz w:val="24"/>
                <w:szCs w:val="24"/>
              </w:rPr>
              <w:t>. Although this is within the parent’s rights to decline service</w:t>
            </w:r>
            <w:r w:rsidR="005867E3">
              <w:rPr>
                <w:iCs/>
                <w:sz w:val="24"/>
                <w:szCs w:val="24"/>
              </w:rPr>
              <w:t>s</w:t>
            </w:r>
            <w:r w:rsidR="006360A4">
              <w:rPr>
                <w:iCs/>
                <w:sz w:val="24"/>
                <w:szCs w:val="24"/>
              </w:rPr>
              <w:t xml:space="preserve"> it also raised questions as to how this is going to be managed to balance their rights and the needs of the children</w:t>
            </w:r>
            <w:r w:rsidR="00D466A7">
              <w:rPr>
                <w:iCs/>
                <w:sz w:val="24"/>
                <w:szCs w:val="24"/>
              </w:rPr>
              <w:t xml:space="preserve"> while working within legislation</w:t>
            </w:r>
            <w:r w:rsidR="006360A4">
              <w:rPr>
                <w:iCs/>
                <w:sz w:val="24"/>
                <w:szCs w:val="24"/>
              </w:rPr>
              <w:t xml:space="preserve"> </w:t>
            </w:r>
            <w:r w:rsidR="00A65A16">
              <w:rPr>
                <w:bCs/>
                <w:iCs/>
                <w:sz w:val="24"/>
                <w:szCs w:val="24"/>
              </w:rPr>
              <w:t>(</w:t>
            </w:r>
            <w:r w:rsidR="00A65A16" w:rsidRPr="00A65A16">
              <w:rPr>
                <w:bCs/>
                <w:iCs/>
                <w:sz w:val="24"/>
                <w:szCs w:val="24"/>
              </w:rPr>
              <w:t>Bekett and Maynard</w:t>
            </w:r>
            <w:r w:rsidR="00A65A16">
              <w:rPr>
                <w:bCs/>
                <w:iCs/>
                <w:sz w:val="24"/>
                <w:szCs w:val="24"/>
              </w:rPr>
              <w:t>, 2005)</w:t>
            </w:r>
            <w:r w:rsidR="006360A4">
              <w:rPr>
                <w:bCs/>
                <w:iCs/>
                <w:sz w:val="24"/>
                <w:szCs w:val="24"/>
              </w:rPr>
              <w:t xml:space="preserve">. </w:t>
            </w:r>
          </w:p>
          <w:p w14:paraId="45586AF1" w14:textId="77777777" w:rsidR="006360A4" w:rsidRDefault="006360A4" w:rsidP="00243DB0">
            <w:pPr>
              <w:jc w:val="both"/>
              <w:rPr>
                <w:bCs/>
                <w:iCs/>
                <w:sz w:val="24"/>
                <w:szCs w:val="24"/>
              </w:rPr>
            </w:pPr>
          </w:p>
          <w:p w14:paraId="7CF4EC48" w14:textId="04459EF7" w:rsidR="00A469B6" w:rsidRDefault="006360A4" w:rsidP="00243DB0">
            <w:pPr>
              <w:jc w:val="both"/>
              <w:rPr>
                <w:bCs/>
                <w:iCs/>
                <w:sz w:val="24"/>
                <w:szCs w:val="24"/>
              </w:rPr>
            </w:pPr>
            <w:r>
              <w:rPr>
                <w:bCs/>
                <w:iCs/>
                <w:sz w:val="24"/>
                <w:szCs w:val="24"/>
              </w:rPr>
              <w:t>It was felt that taking a person-centred approach and speaking to the parents of how they felt they could reduce risks would help manage these risks more effectively</w:t>
            </w:r>
            <w:r w:rsidR="00A469B6">
              <w:rPr>
                <w:bCs/>
                <w:iCs/>
                <w:sz w:val="24"/>
                <w:szCs w:val="24"/>
              </w:rPr>
              <w:t>. Whereas forcing them to work with DAS</w:t>
            </w:r>
            <w:r>
              <w:rPr>
                <w:bCs/>
                <w:iCs/>
                <w:sz w:val="24"/>
                <w:szCs w:val="24"/>
              </w:rPr>
              <w:t xml:space="preserve"> </w:t>
            </w:r>
            <w:r w:rsidR="00A469B6">
              <w:rPr>
                <w:bCs/>
                <w:iCs/>
                <w:sz w:val="24"/>
                <w:szCs w:val="24"/>
              </w:rPr>
              <w:t>would be</w:t>
            </w:r>
            <w:r>
              <w:rPr>
                <w:bCs/>
                <w:iCs/>
                <w:sz w:val="24"/>
                <w:szCs w:val="24"/>
              </w:rPr>
              <w:t xml:space="preserve"> oppressive </w:t>
            </w:r>
            <w:r w:rsidR="00A469B6">
              <w:rPr>
                <w:bCs/>
                <w:iCs/>
                <w:sz w:val="24"/>
                <w:szCs w:val="24"/>
              </w:rPr>
              <w:t xml:space="preserve">and </w:t>
            </w:r>
            <w:r>
              <w:rPr>
                <w:bCs/>
                <w:iCs/>
                <w:sz w:val="24"/>
                <w:szCs w:val="24"/>
              </w:rPr>
              <w:t>set the parents up to fail (Gray and Webb, 2010).</w:t>
            </w:r>
            <w:r w:rsidR="00F10934">
              <w:rPr>
                <w:bCs/>
                <w:iCs/>
                <w:sz w:val="24"/>
                <w:szCs w:val="24"/>
              </w:rPr>
              <w:t xml:space="preserve"> </w:t>
            </w:r>
          </w:p>
          <w:p w14:paraId="7C0257A6" w14:textId="77777777" w:rsidR="00A469B6" w:rsidRDefault="00A469B6" w:rsidP="00243DB0">
            <w:pPr>
              <w:jc w:val="both"/>
              <w:rPr>
                <w:bCs/>
                <w:iCs/>
                <w:sz w:val="24"/>
                <w:szCs w:val="24"/>
              </w:rPr>
            </w:pPr>
          </w:p>
          <w:p w14:paraId="0EEC46A0" w14:textId="512ABADC" w:rsidR="006360A4" w:rsidRDefault="00A469B6" w:rsidP="00243DB0">
            <w:pPr>
              <w:jc w:val="both"/>
              <w:rPr>
                <w:bCs/>
                <w:iCs/>
                <w:sz w:val="24"/>
                <w:szCs w:val="24"/>
              </w:rPr>
            </w:pPr>
            <w:r>
              <w:rPr>
                <w:bCs/>
                <w:iCs/>
                <w:sz w:val="24"/>
                <w:szCs w:val="24"/>
              </w:rPr>
              <w:t xml:space="preserve">During conversation with A4 he stated that he is no longer taking cocaine but will smoke cannabis which he </w:t>
            </w:r>
            <w:r w:rsidR="00F10934">
              <w:rPr>
                <w:bCs/>
                <w:iCs/>
                <w:sz w:val="24"/>
                <w:szCs w:val="24"/>
              </w:rPr>
              <w:t>claims he is now cutting down. Reflecting in action on</w:t>
            </w:r>
            <w:r w:rsidR="006360A4">
              <w:rPr>
                <w:bCs/>
                <w:iCs/>
                <w:sz w:val="24"/>
                <w:szCs w:val="24"/>
              </w:rPr>
              <w:t xml:space="preserve"> </w:t>
            </w:r>
            <w:r w:rsidR="00F10934" w:rsidRPr="00F10934">
              <w:rPr>
                <w:bCs/>
                <w:iCs/>
                <w:sz w:val="24"/>
                <w:szCs w:val="24"/>
              </w:rPr>
              <w:t>DiClemente and Prochaska (1998)</w:t>
            </w:r>
            <w:r w:rsidR="006360A4">
              <w:rPr>
                <w:bCs/>
                <w:iCs/>
                <w:sz w:val="24"/>
                <w:szCs w:val="24"/>
              </w:rPr>
              <w:t xml:space="preserve"> </w:t>
            </w:r>
            <w:r w:rsidR="00F10934" w:rsidRPr="00F10934">
              <w:rPr>
                <w:bCs/>
                <w:iCs/>
                <w:sz w:val="24"/>
                <w:szCs w:val="24"/>
              </w:rPr>
              <w:t>‘transtheoretical’ model of change</w:t>
            </w:r>
            <w:r w:rsidR="00F10934">
              <w:rPr>
                <w:bCs/>
                <w:iCs/>
                <w:sz w:val="24"/>
                <w:szCs w:val="24"/>
              </w:rPr>
              <w:t xml:space="preserve">. It was felt that A4 was actively making </w:t>
            </w:r>
            <w:r w:rsidR="00320FC5">
              <w:rPr>
                <w:bCs/>
                <w:iCs/>
                <w:sz w:val="24"/>
                <w:szCs w:val="24"/>
              </w:rPr>
              <w:t xml:space="preserve">positive </w:t>
            </w:r>
            <w:r w:rsidR="00F10934">
              <w:rPr>
                <w:bCs/>
                <w:iCs/>
                <w:sz w:val="24"/>
                <w:szCs w:val="24"/>
              </w:rPr>
              <w:t xml:space="preserve">changes which would be beneficial to support him to maintain </w:t>
            </w:r>
            <w:r w:rsidR="00320FC5">
              <w:rPr>
                <w:bCs/>
                <w:iCs/>
                <w:sz w:val="24"/>
                <w:szCs w:val="24"/>
              </w:rPr>
              <w:t>to help him stop</w:t>
            </w:r>
            <w:r w:rsidR="00F10934">
              <w:rPr>
                <w:bCs/>
                <w:iCs/>
                <w:sz w:val="24"/>
                <w:szCs w:val="24"/>
              </w:rPr>
              <w:t xml:space="preserve"> substance use (Lindsay, 2013). </w:t>
            </w:r>
          </w:p>
          <w:p w14:paraId="568D20A9" w14:textId="77777777" w:rsidR="00320FC5" w:rsidRDefault="00320FC5" w:rsidP="00243DB0">
            <w:pPr>
              <w:jc w:val="both"/>
              <w:rPr>
                <w:iCs/>
                <w:sz w:val="24"/>
                <w:szCs w:val="24"/>
              </w:rPr>
            </w:pPr>
          </w:p>
          <w:p w14:paraId="7F599FBD" w14:textId="2CAD208F" w:rsidR="005867E3" w:rsidRDefault="005867E3" w:rsidP="00243DB0">
            <w:pPr>
              <w:jc w:val="both"/>
              <w:rPr>
                <w:iCs/>
                <w:sz w:val="24"/>
                <w:szCs w:val="24"/>
              </w:rPr>
            </w:pPr>
            <w:r>
              <w:rPr>
                <w:iCs/>
                <w:sz w:val="24"/>
                <w:szCs w:val="24"/>
              </w:rPr>
              <w:t xml:space="preserve">I </w:t>
            </w:r>
            <w:r w:rsidR="004A3E14">
              <w:rPr>
                <w:iCs/>
                <w:sz w:val="24"/>
                <w:szCs w:val="24"/>
              </w:rPr>
              <w:t>reflected</w:t>
            </w:r>
            <w:r>
              <w:rPr>
                <w:iCs/>
                <w:sz w:val="24"/>
                <w:szCs w:val="24"/>
              </w:rPr>
              <w:t xml:space="preserve"> what A4 had said to me about</w:t>
            </w:r>
            <w:r w:rsidR="008F5297">
              <w:rPr>
                <w:iCs/>
                <w:sz w:val="24"/>
                <w:szCs w:val="24"/>
              </w:rPr>
              <w:t xml:space="preserve"> using</w:t>
            </w:r>
            <w:r w:rsidR="004A3E14">
              <w:rPr>
                <w:iCs/>
                <w:sz w:val="24"/>
                <w:szCs w:val="24"/>
              </w:rPr>
              <w:t xml:space="preserve"> cannabis for many years</w:t>
            </w:r>
            <w:r w:rsidR="00A639D8">
              <w:rPr>
                <w:iCs/>
                <w:sz w:val="24"/>
                <w:szCs w:val="24"/>
              </w:rPr>
              <w:t xml:space="preserve">, </w:t>
            </w:r>
            <w:r w:rsidR="008F5297">
              <w:rPr>
                <w:iCs/>
                <w:sz w:val="24"/>
                <w:szCs w:val="24"/>
              </w:rPr>
              <w:t>by applying</w:t>
            </w:r>
            <w:r w:rsidR="004A3E14">
              <w:rPr>
                <w:iCs/>
                <w:sz w:val="24"/>
                <w:szCs w:val="24"/>
              </w:rPr>
              <w:t xml:space="preserve"> active listening skills for A4 to feel he was being heard. I also related this back to people using substances like Cannabis or alcohol as a coping mechanism (Willis, 1990)</w:t>
            </w:r>
            <w:r w:rsidR="008F5297">
              <w:rPr>
                <w:iCs/>
                <w:sz w:val="24"/>
                <w:szCs w:val="24"/>
              </w:rPr>
              <w:t>,</w:t>
            </w:r>
            <w:r w:rsidR="004A3E14">
              <w:rPr>
                <w:iCs/>
                <w:sz w:val="24"/>
                <w:szCs w:val="24"/>
              </w:rPr>
              <w:t xml:space="preserve"> for A4 to feel I understood his situation</w:t>
            </w:r>
            <w:r w:rsidR="008F5297">
              <w:rPr>
                <w:iCs/>
                <w:sz w:val="24"/>
                <w:szCs w:val="24"/>
              </w:rPr>
              <w:t xml:space="preserve"> and show empathy</w:t>
            </w:r>
            <w:r w:rsidR="004A3E14">
              <w:rPr>
                <w:iCs/>
                <w:sz w:val="24"/>
                <w:szCs w:val="24"/>
              </w:rPr>
              <w:t xml:space="preserve"> (Thom</w:t>
            </w:r>
            <w:r w:rsidR="008F5297">
              <w:rPr>
                <w:iCs/>
                <w:sz w:val="24"/>
                <w:szCs w:val="24"/>
              </w:rPr>
              <w:t>pson, 2002)</w:t>
            </w:r>
            <w:r w:rsidR="004A3E14">
              <w:rPr>
                <w:iCs/>
                <w:sz w:val="24"/>
                <w:szCs w:val="24"/>
              </w:rPr>
              <w:t xml:space="preserve">. </w:t>
            </w:r>
          </w:p>
          <w:p w14:paraId="43122806" w14:textId="77777777" w:rsidR="008F5297" w:rsidRDefault="008F5297" w:rsidP="00243DB0">
            <w:pPr>
              <w:jc w:val="both"/>
              <w:rPr>
                <w:iCs/>
                <w:sz w:val="24"/>
                <w:szCs w:val="24"/>
              </w:rPr>
            </w:pPr>
          </w:p>
          <w:p w14:paraId="6075AF16" w14:textId="77777777" w:rsidR="008F5297" w:rsidRDefault="008F5297" w:rsidP="00243DB0">
            <w:pPr>
              <w:jc w:val="both"/>
              <w:rPr>
                <w:iCs/>
                <w:sz w:val="24"/>
                <w:szCs w:val="24"/>
              </w:rPr>
            </w:pPr>
          </w:p>
          <w:p w14:paraId="2C1B19EA" w14:textId="6E168872" w:rsidR="00320FC5" w:rsidRPr="006360A4" w:rsidRDefault="00320FC5" w:rsidP="00243DB0">
            <w:pPr>
              <w:jc w:val="both"/>
              <w:rPr>
                <w:iCs/>
                <w:sz w:val="24"/>
                <w:szCs w:val="24"/>
              </w:rPr>
            </w:pPr>
            <w:r>
              <w:rPr>
                <w:iCs/>
                <w:sz w:val="24"/>
                <w:szCs w:val="24"/>
              </w:rPr>
              <w:t xml:space="preserve">Therefore, it was agreed with the parents that we would devise a safety plan together </w:t>
            </w:r>
            <w:r w:rsidR="00A639D8">
              <w:rPr>
                <w:iCs/>
                <w:sz w:val="24"/>
                <w:szCs w:val="24"/>
              </w:rPr>
              <w:t>incorporating the parent’s views on how they can also reduce risk of further domestic episodes to keep the whole family safe. It is felt that this would support A3 as the victim to be empowered by being included in the planning of this while also holding the parents accountable for their actions (</w:t>
            </w:r>
            <w:r w:rsidR="00A639D8" w:rsidRPr="00A639D8">
              <w:rPr>
                <w:iCs/>
                <w:sz w:val="24"/>
                <w:szCs w:val="24"/>
              </w:rPr>
              <w:t>McClennen, Keys</w:t>
            </w:r>
            <w:r w:rsidR="00A639D8">
              <w:rPr>
                <w:iCs/>
                <w:sz w:val="24"/>
                <w:szCs w:val="24"/>
              </w:rPr>
              <w:t xml:space="preserve"> </w:t>
            </w:r>
            <w:r w:rsidR="00A639D8" w:rsidRPr="00A639D8">
              <w:rPr>
                <w:iCs/>
                <w:sz w:val="24"/>
                <w:szCs w:val="24"/>
              </w:rPr>
              <w:t>and Dugan-Day, 2017).</w:t>
            </w:r>
            <w:r w:rsidR="004C11B8">
              <w:rPr>
                <w:iCs/>
                <w:sz w:val="24"/>
                <w:szCs w:val="24"/>
              </w:rPr>
              <w:t xml:space="preserve"> </w:t>
            </w:r>
            <w:r w:rsidR="004C11B8" w:rsidRPr="004C11B8">
              <w:rPr>
                <w:iCs/>
                <w:sz w:val="24"/>
                <w:szCs w:val="24"/>
              </w:rPr>
              <w:br/>
            </w:r>
          </w:p>
          <w:p w14:paraId="563CC19B" w14:textId="77777777" w:rsidR="003B40F5" w:rsidRDefault="003B40F5" w:rsidP="00243DB0">
            <w:pPr>
              <w:jc w:val="both"/>
              <w:rPr>
                <w:bCs/>
                <w:iCs/>
                <w:sz w:val="24"/>
                <w:szCs w:val="24"/>
              </w:rPr>
            </w:pPr>
          </w:p>
          <w:p w14:paraId="12FA6A5A" w14:textId="3A8ADF10" w:rsidR="00243DB0" w:rsidRDefault="000C4D1E" w:rsidP="00243DB0">
            <w:pPr>
              <w:jc w:val="both"/>
              <w:rPr>
                <w:sz w:val="24"/>
                <w:szCs w:val="24"/>
              </w:rPr>
            </w:pPr>
            <w:r>
              <w:rPr>
                <w:sz w:val="24"/>
                <w:szCs w:val="24"/>
              </w:rPr>
              <w:t xml:space="preserve">We then spoke about matters in relation to A3 not attending appointment and the importance of the children attending school where humour was used to support with this as a way of reducing tensions due to the heavy nature of previous topics </w:t>
            </w:r>
            <w:r w:rsidR="003B40F5">
              <w:rPr>
                <w:sz w:val="24"/>
                <w:szCs w:val="24"/>
              </w:rPr>
              <w:t>(</w:t>
            </w:r>
            <w:r w:rsidR="003B40F5" w:rsidRPr="003B40F5">
              <w:rPr>
                <w:sz w:val="24"/>
                <w:szCs w:val="24"/>
              </w:rPr>
              <w:t>Ruch, G., Turney, D. and Ward, A. 2018)</w:t>
            </w:r>
            <w:r>
              <w:rPr>
                <w:sz w:val="24"/>
                <w:szCs w:val="24"/>
              </w:rPr>
              <w:t xml:space="preserve">. </w:t>
            </w:r>
            <w:r w:rsidR="007940A8">
              <w:rPr>
                <w:sz w:val="24"/>
                <w:szCs w:val="24"/>
              </w:rPr>
              <w:t xml:space="preserve">I acknowledge some of the hardships the family had faced recently showing </w:t>
            </w:r>
            <w:r w:rsidR="006424A8">
              <w:rPr>
                <w:sz w:val="24"/>
                <w:szCs w:val="24"/>
              </w:rPr>
              <w:t>empathy but</w:t>
            </w:r>
            <w:r w:rsidR="007940A8">
              <w:rPr>
                <w:sz w:val="24"/>
                <w:szCs w:val="24"/>
              </w:rPr>
              <w:t xml:space="preserve"> reiterated the importance of focusing on the present and future (</w:t>
            </w:r>
            <w:r w:rsidR="007940A8" w:rsidRPr="007940A8">
              <w:rPr>
                <w:sz w:val="24"/>
                <w:szCs w:val="24"/>
              </w:rPr>
              <w:t>Goud,</w:t>
            </w:r>
            <w:r w:rsidR="007940A8">
              <w:rPr>
                <w:sz w:val="24"/>
                <w:szCs w:val="24"/>
              </w:rPr>
              <w:t xml:space="preserve"> </w:t>
            </w:r>
            <w:r w:rsidR="007940A8" w:rsidRPr="007940A8">
              <w:rPr>
                <w:sz w:val="24"/>
                <w:szCs w:val="24"/>
              </w:rPr>
              <w:t>Cousland</w:t>
            </w:r>
            <w:r w:rsidR="007940A8">
              <w:rPr>
                <w:sz w:val="24"/>
                <w:szCs w:val="24"/>
              </w:rPr>
              <w:t xml:space="preserve"> </w:t>
            </w:r>
            <w:r w:rsidR="007940A8" w:rsidRPr="007940A8">
              <w:rPr>
                <w:sz w:val="24"/>
                <w:szCs w:val="24"/>
              </w:rPr>
              <w:t>and Harrison, 2022)</w:t>
            </w:r>
            <w:r w:rsidR="007940A8">
              <w:rPr>
                <w:sz w:val="24"/>
                <w:szCs w:val="24"/>
              </w:rPr>
              <w:t xml:space="preserve">.  </w:t>
            </w:r>
          </w:p>
          <w:p w14:paraId="329CDEDE" w14:textId="77777777" w:rsidR="000C4D1E" w:rsidRDefault="000C4D1E" w:rsidP="00243DB0">
            <w:pPr>
              <w:jc w:val="both"/>
              <w:rPr>
                <w:sz w:val="24"/>
                <w:szCs w:val="24"/>
              </w:rPr>
            </w:pPr>
          </w:p>
          <w:p w14:paraId="7E9EEC88" w14:textId="41D5778A" w:rsidR="000C4D1E" w:rsidRDefault="000C4D1E" w:rsidP="00243DB0">
            <w:pPr>
              <w:jc w:val="both"/>
              <w:rPr>
                <w:sz w:val="24"/>
                <w:szCs w:val="24"/>
              </w:rPr>
            </w:pPr>
            <w:r>
              <w:rPr>
                <w:sz w:val="24"/>
                <w:szCs w:val="24"/>
              </w:rPr>
              <w:t xml:space="preserve">It was discussed about the prospect of the parents working with other professionals to overcome some of their challenges where other organisations will also be able to devise </w:t>
            </w:r>
            <w:r w:rsidR="00425ED1">
              <w:rPr>
                <w:sz w:val="24"/>
                <w:szCs w:val="24"/>
              </w:rPr>
              <w:t>an</w:t>
            </w:r>
            <w:r>
              <w:rPr>
                <w:sz w:val="24"/>
                <w:szCs w:val="24"/>
              </w:rPr>
              <w:t xml:space="preserve"> </w:t>
            </w:r>
            <w:r w:rsidR="00425ED1">
              <w:rPr>
                <w:sz w:val="24"/>
                <w:szCs w:val="24"/>
              </w:rPr>
              <w:t xml:space="preserve">individual plan to meet their personal goals using a task centred approach which both parents agreed to (Teater, 2014).  </w:t>
            </w:r>
          </w:p>
          <w:p w14:paraId="03CBE3C6" w14:textId="77777777" w:rsidR="00425ED1" w:rsidRDefault="00425ED1" w:rsidP="00243DB0">
            <w:pPr>
              <w:jc w:val="both"/>
              <w:rPr>
                <w:sz w:val="24"/>
                <w:szCs w:val="24"/>
              </w:rPr>
            </w:pPr>
          </w:p>
          <w:p w14:paraId="2C5C4E41" w14:textId="77777777" w:rsidR="007940A8" w:rsidRDefault="00425ED1" w:rsidP="00243DB0">
            <w:pPr>
              <w:jc w:val="both"/>
              <w:rPr>
                <w:sz w:val="24"/>
                <w:szCs w:val="24"/>
              </w:rPr>
            </w:pPr>
            <w:r>
              <w:rPr>
                <w:sz w:val="24"/>
                <w:szCs w:val="24"/>
              </w:rPr>
              <w:t xml:space="preserve">It was then discussed with the parents in relation to what a care and support plan is and what this will entail where </w:t>
            </w:r>
            <w:r w:rsidR="007940A8">
              <w:rPr>
                <w:sz w:val="24"/>
                <w:szCs w:val="24"/>
              </w:rPr>
              <w:t>they were</w:t>
            </w:r>
            <w:r>
              <w:rPr>
                <w:sz w:val="24"/>
                <w:szCs w:val="24"/>
              </w:rPr>
              <w:t xml:space="preserve"> both fully sighted that this would include actions and timescale which both professionals and parents will need to take accountability for </w:t>
            </w:r>
            <w:r w:rsidR="007940A8">
              <w:rPr>
                <w:sz w:val="24"/>
                <w:szCs w:val="24"/>
              </w:rPr>
              <w:t>(</w:t>
            </w:r>
            <w:r w:rsidR="007940A8" w:rsidRPr="007940A8">
              <w:rPr>
                <w:sz w:val="24"/>
                <w:szCs w:val="24"/>
              </w:rPr>
              <w:t>Platt and Horwath,</w:t>
            </w:r>
            <w:r w:rsidR="007940A8">
              <w:rPr>
                <w:sz w:val="24"/>
                <w:szCs w:val="24"/>
              </w:rPr>
              <w:t xml:space="preserve"> 2019).</w:t>
            </w:r>
            <w:r>
              <w:rPr>
                <w:sz w:val="24"/>
                <w:szCs w:val="24"/>
              </w:rPr>
              <w:t xml:space="preserve"> I asked the parents if they had any questions, they would like to ask me where they both said no. Yet, I assured them if they do think of anything to either contact me or write this down to discuss when I visit the home next week which they seem to be happy with.  </w:t>
            </w:r>
          </w:p>
          <w:p w14:paraId="7825944F" w14:textId="77777777" w:rsidR="007940A8" w:rsidRDefault="007940A8" w:rsidP="00243DB0">
            <w:pPr>
              <w:jc w:val="both"/>
              <w:rPr>
                <w:sz w:val="24"/>
                <w:szCs w:val="24"/>
              </w:rPr>
            </w:pPr>
          </w:p>
          <w:p w14:paraId="2400532F" w14:textId="77777777" w:rsidR="007940A8" w:rsidRDefault="007940A8" w:rsidP="00243DB0">
            <w:pPr>
              <w:jc w:val="both"/>
              <w:rPr>
                <w:sz w:val="24"/>
                <w:szCs w:val="24"/>
              </w:rPr>
            </w:pPr>
          </w:p>
          <w:p w14:paraId="22D9BEDC" w14:textId="6B95D846" w:rsidR="00425ED1" w:rsidRDefault="007940A8" w:rsidP="00243DB0">
            <w:pPr>
              <w:jc w:val="both"/>
              <w:rPr>
                <w:sz w:val="24"/>
                <w:szCs w:val="24"/>
              </w:rPr>
            </w:pPr>
            <w:r>
              <w:rPr>
                <w:sz w:val="24"/>
                <w:szCs w:val="24"/>
              </w:rPr>
              <w:t>1312 words</w:t>
            </w:r>
            <w:r w:rsidR="00425ED1">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lastRenderedPageBreak/>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0FC92398" w14:textId="77777777" w:rsidR="003C3CDF" w:rsidRPr="008B28E7" w:rsidRDefault="003C3CDF" w:rsidP="003C3CDF">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3C3CDF" w:rsidRPr="008B28E7" w14:paraId="2CFE73BC" w14:textId="77777777" w:rsidTr="00121D05">
        <w:tc>
          <w:tcPr>
            <w:tcW w:w="2718" w:type="dxa"/>
            <w:shd w:val="clear" w:color="auto" w:fill="auto"/>
          </w:tcPr>
          <w:p w14:paraId="32674A92" w14:textId="77777777" w:rsidR="003C3CDF" w:rsidRPr="00C7108B" w:rsidRDefault="003C3CDF" w:rsidP="00121D05">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FA4A066" w14:textId="77777777" w:rsidR="003C3CDF" w:rsidRPr="00C7108B" w:rsidRDefault="003C3CDF" w:rsidP="00121D05">
            <w:pPr>
              <w:rPr>
                <w:sz w:val="22"/>
                <w:szCs w:val="22"/>
              </w:rPr>
            </w:pPr>
          </w:p>
        </w:tc>
        <w:tc>
          <w:tcPr>
            <w:tcW w:w="7470" w:type="dxa"/>
            <w:shd w:val="clear" w:color="auto" w:fill="auto"/>
          </w:tcPr>
          <w:p w14:paraId="29AA4F55" w14:textId="77777777" w:rsidR="003C3CDF" w:rsidRDefault="003C3CDF" w:rsidP="00121D05">
            <w:pPr>
              <w:jc w:val="both"/>
              <w:rPr>
                <w:sz w:val="24"/>
                <w:szCs w:val="24"/>
              </w:rPr>
            </w:pPr>
            <w:r>
              <w:rPr>
                <w:sz w:val="24"/>
                <w:szCs w:val="24"/>
              </w:rPr>
              <w:t>No (as observer was delayed)</w:t>
            </w:r>
          </w:p>
          <w:p w14:paraId="05B24766" w14:textId="77777777" w:rsidR="003C3CDF" w:rsidRDefault="003C3CDF" w:rsidP="00121D05">
            <w:pPr>
              <w:jc w:val="both"/>
              <w:rPr>
                <w:sz w:val="24"/>
                <w:szCs w:val="24"/>
              </w:rPr>
            </w:pPr>
          </w:p>
          <w:p w14:paraId="2369CD87" w14:textId="77777777" w:rsidR="003C3CDF" w:rsidRPr="008B28E7" w:rsidRDefault="003C3CDF" w:rsidP="00121D05">
            <w:pPr>
              <w:jc w:val="both"/>
              <w:rPr>
                <w:sz w:val="24"/>
                <w:szCs w:val="24"/>
              </w:rPr>
            </w:pPr>
            <w:proofErr w:type="gramStart"/>
            <w:r>
              <w:rPr>
                <w:sz w:val="24"/>
                <w:szCs w:val="24"/>
              </w:rPr>
              <w:t>Yes</w:t>
            </w:r>
            <w:proofErr w:type="gramEnd"/>
            <w:r>
              <w:rPr>
                <w:sz w:val="24"/>
                <w:szCs w:val="24"/>
              </w:rPr>
              <w:t xml:space="preserve"> she texted me to get me know she was outside and just waiting for you to arrive.</w:t>
            </w:r>
          </w:p>
        </w:tc>
      </w:tr>
      <w:tr w:rsidR="003C3CDF" w:rsidRPr="008B28E7" w14:paraId="3C380A1C" w14:textId="77777777" w:rsidTr="00121D05">
        <w:tc>
          <w:tcPr>
            <w:tcW w:w="2718" w:type="dxa"/>
            <w:shd w:val="clear" w:color="auto" w:fill="auto"/>
          </w:tcPr>
          <w:p w14:paraId="38AAB5E9" w14:textId="77777777" w:rsidR="003C3CDF" w:rsidRDefault="003C3CDF" w:rsidP="00121D05">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0811717B" w14:textId="77777777" w:rsidR="003C3CDF" w:rsidRPr="00C7108B" w:rsidRDefault="003C3CDF" w:rsidP="00121D05">
            <w:pPr>
              <w:rPr>
                <w:sz w:val="22"/>
                <w:szCs w:val="22"/>
              </w:rPr>
            </w:pPr>
            <w:r>
              <w:rPr>
                <w:sz w:val="22"/>
                <w:szCs w:val="22"/>
              </w:rPr>
              <w:t>Did they explain why they were being observed?</w:t>
            </w:r>
          </w:p>
          <w:p w14:paraId="203B3A40" w14:textId="77777777" w:rsidR="003C3CDF" w:rsidRPr="00C7108B" w:rsidRDefault="003C3CDF" w:rsidP="00121D05">
            <w:pPr>
              <w:rPr>
                <w:sz w:val="22"/>
                <w:szCs w:val="22"/>
              </w:rPr>
            </w:pPr>
          </w:p>
        </w:tc>
        <w:tc>
          <w:tcPr>
            <w:tcW w:w="7470" w:type="dxa"/>
            <w:shd w:val="clear" w:color="auto" w:fill="auto"/>
          </w:tcPr>
          <w:p w14:paraId="1B36766E" w14:textId="77777777" w:rsidR="003C3CDF" w:rsidRDefault="003C3CDF" w:rsidP="00121D05">
            <w:pPr>
              <w:jc w:val="both"/>
              <w:rPr>
                <w:sz w:val="24"/>
                <w:szCs w:val="24"/>
              </w:rPr>
            </w:pPr>
            <w:proofErr w:type="gramStart"/>
            <w:r>
              <w:rPr>
                <w:sz w:val="24"/>
                <w:szCs w:val="24"/>
              </w:rPr>
              <w:t>Yes</w:t>
            </w:r>
            <w:proofErr w:type="gramEnd"/>
            <w:r>
              <w:rPr>
                <w:sz w:val="24"/>
                <w:szCs w:val="24"/>
              </w:rPr>
              <w:t xml:space="preserve"> she spoke to me on the phone.</w:t>
            </w:r>
          </w:p>
          <w:p w14:paraId="136A10E3" w14:textId="77777777" w:rsidR="003C3CDF" w:rsidRDefault="003C3CDF" w:rsidP="00121D05">
            <w:pPr>
              <w:jc w:val="both"/>
              <w:rPr>
                <w:sz w:val="24"/>
                <w:szCs w:val="24"/>
              </w:rPr>
            </w:pPr>
          </w:p>
          <w:p w14:paraId="67168D69" w14:textId="77777777" w:rsidR="003C3CDF" w:rsidRDefault="003C3CDF" w:rsidP="00121D05">
            <w:pPr>
              <w:jc w:val="both"/>
              <w:rPr>
                <w:sz w:val="24"/>
                <w:szCs w:val="24"/>
              </w:rPr>
            </w:pPr>
          </w:p>
          <w:p w14:paraId="673BD0C8" w14:textId="77777777" w:rsidR="003C3CDF" w:rsidRDefault="003C3CDF" w:rsidP="00121D05">
            <w:pPr>
              <w:jc w:val="both"/>
              <w:rPr>
                <w:sz w:val="24"/>
                <w:szCs w:val="24"/>
              </w:rPr>
            </w:pPr>
          </w:p>
          <w:p w14:paraId="7CC5681D" w14:textId="77777777" w:rsidR="003C3CDF" w:rsidRPr="008B28E7" w:rsidRDefault="003C3CDF" w:rsidP="00121D05">
            <w:pPr>
              <w:jc w:val="both"/>
              <w:rPr>
                <w:sz w:val="24"/>
                <w:szCs w:val="24"/>
              </w:rPr>
            </w:pPr>
            <w:r>
              <w:rPr>
                <w:sz w:val="24"/>
                <w:szCs w:val="24"/>
              </w:rPr>
              <w:t xml:space="preserve">Yes. Service user asked if student was ‘just training’ I explained that she was fully qualified but is required to complete this qualification. Service user said she understood as her mother </w:t>
            </w:r>
            <w:proofErr w:type="gramStart"/>
            <w:r>
              <w:rPr>
                <w:sz w:val="24"/>
                <w:szCs w:val="24"/>
              </w:rPr>
              <w:t>has to</w:t>
            </w:r>
            <w:proofErr w:type="gramEnd"/>
            <w:r>
              <w:rPr>
                <w:sz w:val="24"/>
                <w:szCs w:val="24"/>
              </w:rPr>
              <w:t xml:space="preserve"> do NVQs as a </w:t>
            </w:r>
            <w:proofErr w:type="spellStart"/>
            <w:r>
              <w:rPr>
                <w:sz w:val="24"/>
                <w:szCs w:val="24"/>
              </w:rPr>
              <w:t>carer</w:t>
            </w:r>
            <w:proofErr w:type="spellEnd"/>
            <w:r>
              <w:rPr>
                <w:sz w:val="24"/>
                <w:szCs w:val="24"/>
              </w:rPr>
              <w:t>.</w:t>
            </w:r>
          </w:p>
        </w:tc>
      </w:tr>
      <w:tr w:rsidR="003C3CDF" w:rsidRPr="008B28E7" w14:paraId="3F0152C4" w14:textId="77777777" w:rsidTr="00121D05">
        <w:tc>
          <w:tcPr>
            <w:tcW w:w="2718" w:type="dxa"/>
            <w:shd w:val="clear" w:color="auto" w:fill="auto"/>
          </w:tcPr>
          <w:p w14:paraId="4CE8AB76" w14:textId="77777777" w:rsidR="003C3CDF" w:rsidRDefault="003C3CDF" w:rsidP="00121D05">
            <w:pPr>
              <w:rPr>
                <w:sz w:val="22"/>
                <w:szCs w:val="22"/>
              </w:rPr>
            </w:pPr>
            <w:r w:rsidRPr="00C7108B">
              <w:rPr>
                <w:sz w:val="22"/>
                <w:szCs w:val="22"/>
              </w:rPr>
              <w:t>Were you clear why the social worker met with you today?</w:t>
            </w:r>
          </w:p>
          <w:p w14:paraId="1506BF29" w14:textId="77777777" w:rsidR="003C3CDF" w:rsidRPr="00C7108B" w:rsidRDefault="003C3CDF" w:rsidP="00121D05">
            <w:pPr>
              <w:rPr>
                <w:sz w:val="22"/>
                <w:szCs w:val="22"/>
              </w:rPr>
            </w:pPr>
          </w:p>
        </w:tc>
        <w:tc>
          <w:tcPr>
            <w:tcW w:w="7470" w:type="dxa"/>
            <w:shd w:val="clear" w:color="auto" w:fill="auto"/>
          </w:tcPr>
          <w:p w14:paraId="3EE053F2" w14:textId="77777777" w:rsidR="003C3CDF" w:rsidRPr="008B28E7" w:rsidRDefault="003C3CDF" w:rsidP="00121D05">
            <w:pPr>
              <w:jc w:val="both"/>
              <w:rPr>
                <w:sz w:val="24"/>
                <w:szCs w:val="24"/>
              </w:rPr>
            </w:pPr>
            <w:proofErr w:type="gramStart"/>
            <w:r>
              <w:rPr>
                <w:sz w:val="24"/>
                <w:szCs w:val="24"/>
              </w:rPr>
              <w:t>Yes</w:t>
            </w:r>
            <w:proofErr w:type="gramEnd"/>
            <w:r>
              <w:rPr>
                <w:sz w:val="24"/>
                <w:szCs w:val="24"/>
              </w:rPr>
              <w:t xml:space="preserve"> to talk about the assessment and moving forward.</w:t>
            </w:r>
          </w:p>
        </w:tc>
      </w:tr>
      <w:tr w:rsidR="003C3CDF" w:rsidRPr="008B28E7" w14:paraId="7B246943" w14:textId="77777777" w:rsidTr="00121D05">
        <w:tc>
          <w:tcPr>
            <w:tcW w:w="2718" w:type="dxa"/>
            <w:shd w:val="clear" w:color="auto" w:fill="auto"/>
          </w:tcPr>
          <w:p w14:paraId="30D0F99A" w14:textId="77777777" w:rsidR="003C3CDF" w:rsidRPr="00C7108B" w:rsidRDefault="003C3CDF" w:rsidP="00121D05">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5C045EF6" w14:textId="77777777" w:rsidR="003C3CDF" w:rsidRPr="00C7108B" w:rsidRDefault="003C3CDF" w:rsidP="00121D05">
            <w:pPr>
              <w:rPr>
                <w:sz w:val="22"/>
                <w:szCs w:val="22"/>
              </w:rPr>
            </w:pPr>
          </w:p>
        </w:tc>
        <w:tc>
          <w:tcPr>
            <w:tcW w:w="7470" w:type="dxa"/>
            <w:shd w:val="clear" w:color="auto" w:fill="auto"/>
          </w:tcPr>
          <w:p w14:paraId="2EBBF14A" w14:textId="77777777" w:rsidR="003C3CDF" w:rsidRPr="008B28E7" w:rsidRDefault="003C3CDF" w:rsidP="00121D05">
            <w:pPr>
              <w:jc w:val="both"/>
              <w:rPr>
                <w:sz w:val="24"/>
                <w:szCs w:val="24"/>
              </w:rPr>
            </w:pPr>
            <w:proofErr w:type="gramStart"/>
            <w:r>
              <w:rPr>
                <w:sz w:val="24"/>
                <w:szCs w:val="24"/>
              </w:rPr>
              <w:t>Yes</w:t>
            </w:r>
            <w:proofErr w:type="gramEnd"/>
            <w:r>
              <w:rPr>
                <w:sz w:val="24"/>
                <w:szCs w:val="24"/>
              </w:rPr>
              <w:t xml:space="preserve"> she was, she sent me the assessment in advance by email last night but I could only get through half of it as it was </w:t>
            </w:r>
            <w:proofErr w:type="spellStart"/>
            <w:r>
              <w:rPr>
                <w:sz w:val="24"/>
                <w:szCs w:val="24"/>
              </w:rPr>
              <w:t>to</w:t>
            </w:r>
            <w:proofErr w:type="spellEnd"/>
            <w:r>
              <w:rPr>
                <w:sz w:val="24"/>
                <w:szCs w:val="24"/>
              </w:rPr>
              <w:t xml:space="preserve"> much.</w:t>
            </w:r>
          </w:p>
        </w:tc>
      </w:tr>
      <w:tr w:rsidR="003C3CDF" w:rsidRPr="008B28E7" w14:paraId="20151FE4" w14:textId="77777777" w:rsidTr="00121D05">
        <w:tc>
          <w:tcPr>
            <w:tcW w:w="2718" w:type="dxa"/>
            <w:shd w:val="clear" w:color="auto" w:fill="auto"/>
          </w:tcPr>
          <w:p w14:paraId="3EE7372F" w14:textId="77777777" w:rsidR="003C3CDF" w:rsidRDefault="003C3CDF" w:rsidP="00121D05">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473CEC0D" w14:textId="77777777" w:rsidR="003C3CDF" w:rsidRPr="00C7108B" w:rsidRDefault="003C3CDF" w:rsidP="00121D05">
            <w:pPr>
              <w:tabs>
                <w:tab w:val="left" w:pos="851"/>
              </w:tabs>
              <w:overflowPunct/>
              <w:autoSpaceDE/>
              <w:autoSpaceDN/>
              <w:adjustRightInd/>
              <w:ind w:hanging="142"/>
              <w:textAlignment w:val="auto"/>
              <w:rPr>
                <w:sz w:val="22"/>
                <w:szCs w:val="22"/>
              </w:rPr>
            </w:pPr>
          </w:p>
        </w:tc>
        <w:tc>
          <w:tcPr>
            <w:tcW w:w="7470" w:type="dxa"/>
            <w:shd w:val="clear" w:color="auto" w:fill="auto"/>
          </w:tcPr>
          <w:p w14:paraId="073890BC" w14:textId="77777777" w:rsidR="003C3CDF" w:rsidRPr="008B28E7" w:rsidRDefault="003C3CDF" w:rsidP="00121D05">
            <w:pPr>
              <w:jc w:val="both"/>
              <w:rPr>
                <w:sz w:val="24"/>
                <w:szCs w:val="24"/>
              </w:rPr>
            </w:pPr>
            <w:proofErr w:type="gramStart"/>
            <w:r>
              <w:rPr>
                <w:sz w:val="24"/>
                <w:szCs w:val="24"/>
              </w:rPr>
              <w:t>Yes</w:t>
            </w:r>
            <w:proofErr w:type="gramEnd"/>
            <w:r>
              <w:rPr>
                <w:sz w:val="24"/>
                <w:szCs w:val="24"/>
              </w:rPr>
              <w:t xml:space="preserve"> as far as I know, she has been good. I have asked her for help with moving house.</w:t>
            </w:r>
          </w:p>
        </w:tc>
      </w:tr>
      <w:tr w:rsidR="003C3CDF" w:rsidRPr="008B28E7" w14:paraId="316751B5" w14:textId="77777777" w:rsidTr="00121D05">
        <w:tc>
          <w:tcPr>
            <w:tcW w:w="2718" w:type="dxa"/>
            <w:shd w:val="clear" w:color="auto" w:fill="auto"/>
          </w:tcPr>
          <w:p w14:paraId="65752C04" w14:textId="77777777" w:rsidR="003C3CDF" w:rsidRDefault="003C3CDF" w:rsidP="00121D05">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5B268C83" w14:textId="77777777" w:rsidR="003C3CDF" w:rsidRPr="00706BB5" w:rsidRDefault="003C3CDF" w:rsidP="00121D05">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70E96F7A" w14:textId="77777777" w:rsidR="003C3CDF" w:rsidRPr="00C7108B" w:rsidRDefault="003C3CDF" w:rsidP="00121D05">
            <w:pPr>
              <w:tabs>
                <w:tab w:val="left" w:pos="-142"/>
                <w:tab w:val="left" w:pos="851"/>
              </w:tabs>
              <w:overflowPunct/>
              <w:autoSpaceDE/>
              <w:autoSpaceDN/>
              <w:adjustRightInd/>
              <w:textAlignment w:val="auto"/>
              <w:rPr>
                <w:sz w:val="22"/>
                <w:szCs w:val="22"/>
              </w:rPr>
            </w:pPr>
          </w:p>
        </w:tc>
        <w:tc>
          <w:tcPr>
            <w:tcW w:w="7470" w:type="dxa"/>
            <w:shd w:val="clear" w:color="auto" w:fill="auto"/>
          </w:tcPr>
          <w:p w14:paraId="46669F1E" w14:textId="77777777" w:rsidR="003C3CDF" w:rsidRDefault="003C3CDF" w:rsidP="00121D05">
            <w:pPr>
              <w:jc w:val="both"/>
              <w:rPr>
                <w:sz w:val="24"/>
                <w:szCs w:val="24"/>
              </w:rPr>
            </w:pPr>
            <w:r>
              <w:rPr>
                <w:sz w:val="24"/>
                <w:szCs w:val="24"/>
              </w:rPr>
              <w:t xml:space="preserve">The couple both confirmed they understood </w:t>
            </w:r>
            <w:proofErr w:type="gramStart"/>
            <w:r>
              <w:rPr>
                <w:sz w:val="24"/>
                <w:szCs w:val="24"/>
              </w:rPr>
              <w:t>everything</w:t>
            </w:r>
            <w:proofErr w:type="gramEnd"/>
            <w:r>
              <w:rPr>
                <w:sz w:val="24"/>
                <w:szCs w:val="24"/>
              </w:rPr>
              <w:t xml:space="preserve"> and that the social worker was very clear and not using words they didn’t understand. </w:t>
            </w:r>
          </w:p>
          <w:p w14:paraId="69F32F37" w14:textId="77777777" w:rsidR="003C3CDF" w:rsidRPr="008B28E7" w:rsidRDefault="003C3CDF" w:rsidP="00121D05">
            <w:pPr>
              <w:jc w:val="both"/>
              <w:rPr>
                <w:sz w:val="24"/>
                <w:szCs w:val="24"/>
              </w:rPr>
            </w:pPr>
            <w:proofErr w:type="gramStart"/>
            <w:r>
              <w:rPr>
                <w:sz w:val="24"/>
                <w:szCs w:val="24"/>
              </w:rPr>
              <w:t>Yes</w:t>
            </w:r>
            <w:proofErr w:type="gramEnd"/>
            <w:r>
              <w:rPr>
                <w:sz w:val="24"/>
                <w:szCs w:val="24"/>
              </w:rPr>
              <w:t xml:space="preserve"> at the beginning she checked whether we wanted the discussion in English which we did. </w:t>
            </w:r>
          </w:p>
        </w:tc>
      </w:tr>
    </w:tbl>
    <w:p w14:paraId="63B668D7" w14:textId="77777777" w:rsidR="003C3CDF" w:rsidRPr="00676E35" w:rsidRDefault="003C3CDF" w:rsidP="003C3CDF">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3C3CDF" w:rsidRPr="008B28E7" w14:paraId="115E75DD" w14:textId="77777777" w:rsidTr="00121D05">
        <w:tc>
          <w:tcPr>
            <w:tcW w:w="2718" w:type="dxa"/>
            <w:shd w:val="clear" w:color="auto" w:fill="auto"/>
          </w:tcPr>
          <w:p w14:paraId="67E0E302" w14:textId="77777777" w:rsidR="003C3CDF" w:rsidRDefault="003C3CDF" w:rsidP="00121D05">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971BAF0" w14:textId="77777777" w:rsidR="003C3CDF" w:rsidRPr="00C7108B" w:rsidRDefault="003C3CDF" w:rsidP="00121D05">
            <w:pPr>
              <w:tabs>
                <w:tab w:val="left" w:pos="-142"/>
                <w:tab w:val="left" w:pos="851"/>
              </w:tabs>
              <w:overflowPunct/>
              <w:autoSpaceDE/>
              <w:autoSpaceDN/>
              <w:adjustRightInd/>
              <w:textAlignment w:val="auto"/>
              <w:rPr>
                <w:sz w:val="22"/>
                <w:szCs w:val="22"/>
              </w:rPr>
            </w:pPr>
          </w:p>
        </w:tc>
        <w:tc>
          <w:tcPr>
            <w:tcW w:w="7470" w:type="dxa"/>
            <w:shd w:val="clear" w:color="auto" w:fill="auto"/>
          </w:tcPr>
          <w:p w14:paraId="5B1D62A7" w14:textId="77777777" w:rsidR="003C3CDF" w:rsidRPr="008B28E7" w:rsidRDefault="003C3CDF" w:rsidP="00121D05">
            <w:pPr>
              <w:jc w:val="both"/>
              <w:rPr>
                <w:sz w:val="24"/>
                <w:szCs w:val="24"/>
              </w:rPr>
            </w:pPr>
            <w:r>
              <w:rPr>
                <w:sz w:val="24"/>
                <w:szCs w:val="24"/>
              </w:rPr>
              <w:t>Better than I was expecting, I understand a little bit more now, I was worried but feel a lot better.</w:t>
            </w:r>
          </w:p>
        </w:tc>
      </w:tr>
      <w:tr w:rsidR="003C3CDF" w:rsidRPr="008B28E7" w14:paraId="780F57E5" w14:textId="77777777" w:rsidTr="00121D05">
        <w:tc>
          <w:tcPr>
            <w:tcW w:w="2718" w:type="dxa"/>
            <w:shd w:val="clear" w:color="auto" w:fill="auto"/>
          </w:tcPr>
          <w:p w14:paraId="6FDC66EA" w14:textId="77777777" w:rsidR="003C3CDF" w:rsidRPr="00C7108B" w:rsidRDefault="003C3CDF" w:rsidP="00121D05">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756511B8" w14:textId="77777777" w:rsidR="003C3CDF" w:rsidRDefault="003C3CDF" w:rsidP="00121D05">
            <w:pPr>
              <w:jc w:val="both"/>
              <w:rPr>
                <w:sz w:val="24"/>
                <w:szCs w:val="24"/>
              </w:rPr>
            </w:pPr>
            <w:r>
              <w:rPr>
                <w:sz w:val="24"/>
                <w:szCs w:val="24"/>
              </w:rPr>
              <w:t>I find her alright.  She’s easy to talk to and makes me feel comfortable.</w:t>
            </w:r>
          </w:p>
          <w:p w14:paraId="4165C3A5" w14:textId="77777777" w:rsidR="003C3CDF" w:rsidRPr="008B28E7" w:rsidRDefault="003C3CDF" w:rsidP="00121D05">
            <w:pPr>
              <w:jc w:val="both"/>
              <w:rPr>
                <w:sz w:val="24"/>
                <w:szCs w:val="24"/>
              </w:rPr>
            </w:pPr>
            <w:r>
              <w:rPr>
                <w:sz w:val="24"/>
                <w:szCs w:val="24"/>
              </w:rPr>
              <w:t xml:space="preserve">Feel like we have a clear view now, </w:t>
            </w:r>
            <w:proofErr w:type="spellStart"/>
            <w:proofErr w:type="gramStart"/>
            <w:r>
              <w:rPr>
                <w:sz w:val="24"/>
                <w:szCs w:val="24"/>
              </w:rPr>
              <w:t>its</w:t>
            </w:r>
            <w:proofErr w:type="spellEnd"/>
            <w:proofErr w:type="gramEnd"/>
            <w:r>
              <w:rPr>
                <w:sz w:val="24"/>
                <w:szCs w:val="24"/>
              </w:rPr>
              <w:t xml:space="preserve"> been good to talk to you both.</w:t>
            </w:r>
          </w:p>
        </w:tc>
      </w:tr>
    </w:tbl>
    <w:p w14:paraId="7FABECEA" w14:textId="77777777" w:rsidR="003C3CDF" w:rsidRDefault="003C3CDF" w:rsidP="003C3CDF"/>
    <w:p w14:paraId="01ACCF9D" w14:textId="77777777" w:rsidR="003C3CDF" w:rsidRDefault="003C3CDF" w:rsidP="003C3CDF">
      <w:pPr>
        <w:rPr>
          <w:b/>
          <w:sz w:val="24"/>
          <w:szCs w:val="24"/>
        </w:rPr>
      </w:pPr>
    </w:p>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7F5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4D1E"/>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2877"/>
    <w:rsid w:val="00130119"/>
    <w:rsid w:val="00132812"/>
    <w:rsid w:val="001347F8"/>
    <w:rsid w:val="001359EE"/>
    <w:rsid w:val="00137BB5"/>
    <w:rsid w:val="00137E05"/>
    <w:rsid w:val="001447F6"/>
    <w:rsid w:val="00147DE3"/>
    <w:rsid w:val="00150794"/>
    <w:rsid w:val="00151DA6"/>
    <w:rsid w:val="001608C4"/>
    <w:rsid w:val="00164832"/>
    <w:rsid w:val="00171418"/>
    <w:rsid w:val="00172DC9"/>
    <w:rsid w:val="001772BF"/>
    <w:rsid w:val="001772DE"/>
    <w:rsid w:val="0019496C"/>
    <w:rsid w:val="001961CF"/>
    <w:rsid w:val="001A59BB"/>
    <w:rsid w:val="001A607E"/>
    <w:rsid w:val="001A6A51"/>
    <w:rsid w:val="001A78A3"/>
    <w:rsid w:val="001A79C4"/>
    <w:rsid w:val="001B18F6"/>
    <w:rsid w:val="001B331A"/>
    <w:rsid w:val="001B5249"/>
    <w:rsid w:val="001C0237"/>
    <w:rsid w:val="001C0E74"/>
    <w:rsid w:val="001C4DB8"/>
    <w:rsid w:val="001C50B8"/>
    <w:rsid w:val="001D229F"/>
    <w:rsid w:val="001E2EB6"/>
    <w:rsid w:val="001F4552"/>
    <w:rsid w:val="002019EB"/>
    <w:rsid w:val="00204B58"/>
    <w:rsid w:val="00205051"/>
    <w:rsid w:val="00211F65"/>
    <w:rsid w:val="00214047"/>
    <w:rsid w:val="00214B50"/>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3573"/>
    <w:rsid w:val="002657E9"/>
    <w:rsid w:val="0026665E"/>
    <w:rsid w:val="0027147E"/>
    <w:rsid w:val="002761F4"/>
    <w:rsid w:val="002775E1"/>
    <w:rsid w:val="00277979"/>
    <w:rsid w:val="00291ADD"/>
    <w:rsid w:val="002920DF"/>
    <w:rsid w:val="00292F3D"/>
    <w:rsid w:val="00295CA1"/>
    <w:rsid w:val="002A0E51"/>
    <w:rsid w:val="002A14F3"/>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0FC5"/>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009"/>
    <w:rsid w:val="003A0C37"/>
    <w:rsid w:val="003A1B6B"/>
    <w:rsid w:val="003A46C0"/>
    <w:rsid w:val="003A600E"/>
    <w:rsid w:val="003A6513"/>
    <w:rsid w:val="003B16C7"/>
    <w:rsid w:val="003B3115"/>
    <w:rsid w:val="003B40F5"/>
    <w:rsid w:val="003C1537"/>
    <w:rsid w:val="003C19F1"/>
    <w:rsid w:val="003C3C67"/>
    <w:rsid w:val="003C3CDF"/>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ED1"/>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686"/>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3E14"/>
    <w:rsid w:val="004A5A64"/>
    <w:rsid w:val="004B5553"/>
    <w:rsid w:val="004B600B"/>
    <w:rsid w:val="004B6822"/>
    <w:rsid w:val="004B69F6"/>
    <w:rsid w:val="004C11B8"/>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71D9"/>
    <w:rsid w:val="00540EEC"/>
    <w:rsid w:val="005414F4"/>
    <w:rsid w:val="00546187"/>
    <w:rsid w:val="00547B11"/>
    <w:rsid w:val="00557D77"/>
    <w:rsid w:val="00562EAA"/>
    <w:rsid w:val="00563B58"/>
    <w:rsid w:val="005640C4"/>
    <w:rsid w:val="0056684C"/>
    <w:rsid w:val="00574A0C"/>
    <w:rsid w:val="0057780F"/>
    <w:rsid w:val="00581E0A"/>
    <w:rsid w:val="005867E3"/>
    <w:rsid w:val="00586D89"/>
    <w:rsid w:val="005877C8"/>
    <w:rsid w:val="00587923"/>
    <w:rsid w:val="00594F9F"/>
    <w:rsid w:val="005A1B4C"/>
    <w:rsid w:val="005A545C"/>
    <w:rsid w:val="005A6EB3"/>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60A4"/>
    <w:rsid w:val="006424A8"/>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5866"/>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0A8"/>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4493"/>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6813"/>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BF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5297"/>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4A2D"/>
    <w:rsid w:val="00977D28"/>
    <w:rsid w:val="0098262C"/>
    <w:rsid w:val="0098427C"/>
    <w:rsid w:val="009851ED"/>
    <w:rsid w:val="009866E0"/>
    <w:rsid w:val="00986B43"/>
    <w:rsid w:val="00986C0B"/>
    <w:rsid w:val="00986D46"/>
    <w:rsid w:val="00991FDA"/>
    <w:rsid w:val="00992ACA"/>
    <w:rsid w:val="00996F4F"/>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4A06"/>
    <w:rsid w:val="00A16DD1"/>
    <w:rsid w:val="00A22441"/>
    <w:rsid w:val="00A23F3B"/>
    <w:rsid w:val="00A24406"/>
    <w:rsid w:val="00A25F64"/>
    <w:rsid w:val="00A275F6"/>
    <w:rsid w:val="00A303B9"/>
    <w:rsid w:val="00A37416"/>
    <w:rsid w:val="00A40ED6"/>
    <w:rsid w:val="00A469B6"/>
    <w:rsid w:val="00A47621"/>
    <w:rsid w:val="00A479CD"/>
    <w:rsid w:val="00A50CFC"/>
    <w:rsid w:val="00A54D67"/>
    <w:rsid w:val="00A55A3F"/>
    <w:rsid w:val="00A5656A"/>
    <w:rsid w:val="00A60103"/>
    <w:rsid w:val="00A639D8"/>
    <w:rsid w:val="00A652F6"/>
    <w:rsid w:val="00A65861"/>
    <w:rsid w:val="00A65A16"/>
    <w:rsid w:val="00A732EA"/>
    <w:rsid w:val="00A7489E"/>
    <w:rsid w:val="00A75551"/>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410"/>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2901"/>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3535"/>
    <w:rsid w:val="00C161FD"/>
    <w:rsid w:val="00C17C9F"/>
    <w:rsid w:val="00C23F17"/>
    <w:rsid w:val="00C241B9"/>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00DC"/>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65A4"/>
    <w:rsid w:val="00CE7DA2"/>
    <w:rsid w:val="00CF2F8A"/>
    <w:rsid w:val="00CF3DB3"/>
    <w:rsid w:val="00D0274B"/>
    <w:rsid w:val="00D0503D"/>
    <w:rsid w:val="00D052BC"/>
    <w:rsid w:val="00D07026"/>
    <w:rsid w:val="00D146AE"/>
    <w:rsid w:val="00D22C8F"/>
    <w:rsid w:val="00D3203C"/>
    <w:rsid w:val="00D33491"/>
    <w:rsid w:val="00D3442D"/>
    <w:rsid w:val="00D36F00"/>
    <w:rsid w:val="00D421E7"/>
    <w:rsid w:val="00D44B67"/>
    <w:rsid w:val="00D44F8E"/>
    <w:rsid w:val="00D466A7"/>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DF7EE5"/>
    <w:rsid w:val="00E0524C"/>
    <w:rsid w:val="00E15751"/>
    <w:rsid w:val="00E17160"/>
    <w:rsid w:val="00E17D41"/>
    <w:rsid w:val="00E231D1"/>
    <w:rsid w:val="00E3288D"/>
    <w:rsid w:val="00E35112"/>
    <w:rsid w:val="00E35BEC"/>
    <w:rsid w:val="00E41A6A"/>
    <w:rsid w:val="00E5062E"/>
    <w:rsid w:val="00E50821"/>
    <w:rsid w:val="00E51F91"/>
    <w:rsid w:val="00E5498A"/>
    <w:rsid w:val="00E559CE"/>
    <w:rsid w:val="00E60F42"/>
    <w:rsid w:val="00E638F3"/>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934"/>
    <w:rsid w:val="00F10A08"/>
    <w:rsid w:val="00F12EA3"/>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1A34"/>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10</Pages>
  <Words>2676</Words>
  <Characters>13342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Miranda Goldsack</cp:lastModifiedBy>
  <cp:revision>12</cp:revision>
  <cp:lastPrinted>2020-02-11T19:20:00Z</cp:lastPrinted>
  <dcterms:created xsi:type="dcterms:W3CDTF">2022-09-29T11:34:00Z</dcterms:created>
  <dcterms:modified xsi:type="dcterms:W3CDTF">2024-09-18T14:31:00Z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