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26F1A" w:rsidRDefault="00F26F1A" w:rsidP="00F26F1A">
      <w:pPr>
        <w:pStyle w:val="Corptext"/>
        <w:ind w:left="220"/>
        <w:rPr>
          <w:rFonts w:ascii="Times New Roman"/>
          <w:sz w:val="20"/>
        </w:rPr>
      </w:pPr>
      <w:r>
        <w:rPr>
          <w:rFonts w:ascii="Times New Roman"/>
          <w:noProof/>
          <w:sz w:val="20"/>
          <w:lang w:val="en-US"/>
        </w:rPr>
        <w:drawing>
          <wp:inline distT="0" distB="0" distL="0" distR="0">
            <wp:extent cx="1816670" cy="60007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rsidR="00F26F1A" w:rsidRDefault="00F26F1A" w:rsidP="00F26F1A">
      <w:pPr>
        <w:pStyle w:val="Corptext"/>
        <w:spacing w:before="8"/>
        <w:rPr>
          <w:rFonts w:ascii="Arial"/>
          <w:b/>
          <w:sz w:val="16"/>
        </w:rPr>
      </w:pPr>
    </w:p>
    <w:tbl>
      <w:tblPr>
        <w:tblpPr w:leftFromText="180" w:rightFromText="180" w:vertAnchor="text" w:horzAnchor="margin" w:tblpY="185"/>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02"/>
        <w:gridCol w:w="1949"/>
        <w:gridCol w:w="2969"/>
        <w:gridCol w:w="2530"/>
      </w:tblGrid>
      <w:tr w:rsidR="00F26F1A" w:rsidTr="007231A6">
        <w:trPr>
          <w:trHeight w:val="494"/>
        </w:trPr>
        <w:tc>
          <w:tcPr>
            <w:tcW w:w="1056" w:type="pct"/>
            <w:shd w:val="clear" w:color="auto" w:fill="D9D9D9"/>
          </w:tcPr>
          <w:p w:rsidR="00F26F1A" w:rsidRDefault="00F26F1A" w:rsidP="007231A6">
            <w:pPr>
              <w:pStyle w:val="TableParagraph"/>
              <w:spacing w:before="120" w:line="360" w:lineRule="auto"/>
              <w:rPr>
                <w:rFonts w:ascii="Arial"/>
                <w:b/>
              </w:rPr>
            </w:pPr>
            <w:r>
              <w:rPr>
                <w:rFonts w:ascii="Arial"/>
                <w:b/>
              </w:rPr>
              <w:t>Programme:</w:t>
            </w:r>
          </w:p>
        </w:tc>
        <w:tc>
          <w:tcPr>
            <w:tcW w:w="3944" w:type="pct"/>
            <w:gridSpan w:val="3"/>
          </w:tcPr>
          <w:p w:rsidR="00F26F1A" w:rsidRDefault="00F26F1A" w:rsidP="007231A6">
            <w:pPr>
              <w:pStyle w:val="TableParagraph"/>
              <w:spacing w:before="120" w:line="360" w:lineRule="auto"/>
              <w:ind w:left="105"/>
              <w:rPr>
                <w:rFonts w:ascii="Arial"/>
                <w:b/>
              </w:rPr>
            </w:pPr>
            <w:r>
              <w:rPr>
                <w:rFonts w:ascii="Arial"/>
                <w:b/>
              </w:rPr>
              <w:t>CertHESkillsfortheWorkplace</w:t>
            </w:r>
          </w:p>
        </w:tc>
      </w:tr>
      <w:tr w:rsidR="00F26F1A" w:rsidTr="007231A6">
        <w:trPr>
          <w:trHeight w:val="491"/>
        </w:trPr>
        <w:tc>
          <w:tcPr>
            <w:tcW w:w="1056" w:type="pct"/>
            <w:shd w:val="clear" w:color="auto" w:fill="D9D9D9"/>
          </w:tcPr>
          <w:p w:rsidR="00F26F1A" w:rsidRDefault="00F26F1A" w:rsidP="007231A6">
            <w:pPr>
              <w:pStyle w:val="TableParagraph"/>
              <w:spacing w:before="120" w:line="360" w:lineRule="auto"/>
              <w:rPr>
                <w:rFonts w:ascii="Arial"/>
                <w:b/>
              </w:rPr>
            </w:pPr>
            <w:r>
              <w:rPr>
                <w:rFonts w:ascii="Arial"/>
                <w:b/>
              </w:rPr>
              <w:t>Module:</w:t>
            </w:r>
          </w:p>
        </w:tc>
        <w:tc>
          <w:tcPr>
            <w:tcW w:w="3944" w:type="pct"/>
            <w:gridSpan w:val="3"/>
          </w:tcPr>
          <w:p w:rsidR="00F26F1A" w:rsidRDefault="00F26F1A" w:rsidP="007231A6">
            <w:pPr>
              <w:pStyle w:val="TableParagraph"/>
              <w:spacing w:before="120" w:line="360" w:lineRule="auto"/>
              <w:ind w:left="105"/>
              <w:rPr>
                <w:rFonts w:ascii="Arial"/>
                <w:b/>
              </w:rPr>
            </w:pPr>
            <w:r>
              <w:rPr>
                <w:rFonts w:ascii="Arial"/>
                <w:b/>
              </w:rPr>
              <w:t>AcademicAndEmployabilitySkills</w:t>
            </w:r>
          </w:p>
        </w:tc>
      </w:tr>
      <w:tr w:rsidR="00F26F1A" w:rsidTr="007231A6">
        <w:trPr>
          <w:trHeight w:val="761"/>
        </w:trPr>
        <w:tc>
          <w:tcPr>
            <w:tcW w:w="1056" w:type="pct"/>
            <w:shd w:val="clear" w:color="auto" w:fill="D9D9D9"/>
          </w:tcPr>
          <w:p w:rsidR="00F26F1A" w:rsidRDefault="00F26F1A" w:rsidP="007231A6">
            <w:pPr>
              <w:pStyle w:val="TableParagraph"/>
              <w:spacing w:before="122" w:line="360" w:lineRule="auto"/>
              <w:rPr>
                <w:rFonts w:ascii="Arial"/>
                <w:b/>
              </w:rPr>
            </w:pPr>
            <w:r>
              <w:rPr>
                <w:rFonts w:ascii="Arial"/>
                <w:b/>
              </w:rPr>
              <w:t>Modulecode:</w:t>
            </w:r>
          </w:p>
        </w:tc>
        <w:tc>
          <w:tcPr>
            <w:tcW w:w="1659" w:type="pct"/>
          </w:tcPr>
          <w:p w:rsidR="00F26F1A" w:rsidRDefault="00F26F1A" w:rsidP="007231A6">
            <w:pPr>
              <w:pStyle w:val="TableParagraph"/>
              <w:spacing w:before="122" w:line="360" w:lineRule="auto"/>
              <w:ind w:left="105"/>
              <w:rPr>
                <w:rFonts w:ascii="Arial"/>
                <w:b/>
              </w:rPr>
            </w:pPr>
            <w:r>
              <w:rPr>
                <w:rFonts w:ascii="Arial"/>
                <w:b/>
              </w:rPr>
              <w:t>BMSW4001</w:t>
            </w:r>
          </w:p>
        </w:tc>
        <w:tc>
          <w:tcPr>
            <w:tcW w:w="1143" w:type="pct"/>
            <w:shd w:val="clear" w:color="auto" w:fill="D9D9D9"/>
          </w:tcPr>
          <w:p w:rsidR="00F26F1A" w:rsidRDefault="00F26F1A" w:rsidP="007231A6">
            <w:pPr>
              <w:pStyle w:val="TableParagraph"/>
              <w:spacing w:line="360" w:lineRule="auto"/>
              <w:ind w:right="370"/>
              <w:rPr>
                <w:rFonts w:ascii="Arial"/>
                <w:b/>
              </w:rPr>
            </w:pPr>
            <w:r>
              <w:rPr>
                <w:rFonts w:ascii="Arial"/>
                <w:b/>
              </w:rPr>
              <w:t>Contribution toOverall ModuleAssessment(%):</w:t>
            </w:r>
          </w:p>
        </w:tc>
        <w:tc>
          <w:tcPr>
            <w:tcW w:w="1143" w:type="pct"/>
          </w:tcPr>
          <w:p w:rsidR="00F26F1A" w:rsidRDefault="00F26F1A" w:rsidP="007231A6">
            <w:pPr>
              <w:pStyle w:val="TableParagraph"/>
              <w:spacing w:before="122" w:line="360" w:lineRule="auto"/>
              <w:ind w:left="108"/>
              <w:rPr>
                <w:rFonts w:ascii="Arial"/>
                <w:b/>
              </w:rPr>
            </w:pPr>
            <w:r>
              <w:rPr>
                <w:rFonts w:ascii="Arial"/>
                <w:b/>
              </w:rPr>
              <w:t>100%</w:t>
            </w:r>
          </w:p>
        </w:tc>
      </w:tr>
      <w:tr w:rsidR="00F26F1A" w:rsidTr="007231A6">
        <w:trPr>
          <w:trHeight w:val="491"/>
        </w:trPr>
        <w:tc>
          <w:tcPr>
            <w:tcW w:w="1056" w:type="pct"/>
            <w:shd w:val="clear" w:color="auto" w:fill="D9D9D9"/>
          </w:tcPr>
          <w:p w:rsidR="00F26F1A" w:rsidRDefault="00F26F1A" w:rsidP="007231A6">
            <w:pPr>
              <w:pStyle w:val="TableParagraph"/>
              <w:spacing w:before="120" w:line="360" w:lineRule="auto"/>
              <w:rPr>
                <w:rFonts w:ascii="Arial"/>
                <w:b/>
              </w:rPr>
            </w:pPr>
            <w:r>
              <w:rPr>
                <w:rFonts w:ascii="Arial"/>
                <w:b/>
              </w:rPr>
              <w:t>ModuleLeader:</w:t>
            </w:r>
          </w:p>
        </w:tc>
        <w:tc>
          <w:tcPr>
            <w:tcW w:w="1659" w:type="pct"/>
          </w:tcPr>
          <w:p w:rsidR="00F26F1A" w:rsidRDefault="00F26F1A" w:rsidP="007231A6">
            <w:pPr>
              <w:pStyle w:val="TableParagraph"/>
              <w:spacing w:before="120" w:line="360" w:lineRule="auto"/>
              <w:ind w:left="105"/>
              <w:rPr>
                <w:rFonts w:ascii="Arial"/>
                <w:b/>
              </w:rPr>
            </w:pPr>
            <w:r>
              <w:rPr>
                <w:rFonts w:ascii="Arial"/>
                <w:b/>
              </w:rPr>
              <w:t>Sylvia Hoffmann</w:t>
            </w:r>
          </w:p>
        </w:tc>
        <w:tc>
          <w:tcPr>
            <w:tcW w:w="1143" w:type="pct"/>
            <w:shd w:val="clear" w:color="auto" w:fill="D9D9D9"/>
          </w:tcPr>
          <w:p w:rsidR="00F26F1A" w:rsidRDefault="00F26F1A" w:rsidP="007231A6">
            <w:pPr>
              <w:pStyle w:val="TableParagraph"/>
              <w:spacing w:before="120" w:line="360" w:lineRule="auto"/>
              <w:rPr>
                <w:rFonts w:ascii="Arial"/>
                <w:b/>
              </w:rPr>
            </w:pPr>
            <w:r>
              <w:rPr>
                <w:rFonts w:ascii="Arial"/>
                <w:b/>
              </w:rPr>
              <w:t>InternalVerifier:</w:t>
            </w:r>
          </w:p>
        </w:tc>
        <w:tc>
          <w:tcPr>
            <w:tcW w:w="1143" w:type="pct"/>
          </w:tcPr>
          <w:p w:rsidR="00F26F1A" w:rsidRDefault="00F26F1A" w:rsidP="007231A6">
            <w:pPr>
              <w:pStyle w:val="TableParagraph"/>
              <w:spacing w:before="120" w:line="360" w:lineRule="auto"/>
              <w:ind w:left="108"/>
              <w:rPr>
                <w:rFonts w:ascii="Arial"/>
                <w:b/>
              </w:rPr>
            </w:pPr>
            <w:r>
              <w:rPr>
                <w:rFonts w:ascii="Arial"/>
                <w:b/>
              </w:rPr>
              <w:t>DiyaGanguly</w:t>
            </w:r>
          </w:p>
        </w:tc>
      </w:tr>
      <w:tr w:rsidR="00F26F1A" w:rsidTr="007231A6">
        <w:trPr>
          <w:trHeight w:val="1626"/>
        </w:trPr>
        <w:tc>
          <w:tcPr>
            <w:tcW w:w="1056" w:type="pct"/>
            <w:shd w:val="clear" w:color="auto" w:fill="D9D9D9"/>
          </w:tcPr>
          <w:p w:rsidR="00F26F1A" w:rsidRDefault="00F26F1A" w:rsidP="007231A6">
            <w:pPr>
              <w:pStyle w:val="TableParagraph"/>
              <w:spacing w:before="122" w:line="360" w:lineRule="auto"/>
              <w:rPr>
                <w:rFonts w:ascii="Arial"/>
                <w:b/>
              </w:rPr>
            </w:pPr>
            <w:r>
              <w:rPr>
                <w:rFonts w:ascii="Arial"/>
                <w:b/>
              </w:rPr>
              <w:t>AssignmentTitle:</w:t>
            </w:r>
          </w:p>
        </w:tc>
        <w:tc>
          <w:tcPr>
            <w:tcW w:w="1659" w:type="pct"/>
          </w:tcPr>
          <w:p w:rsidR="00F26F1A" w:rsidRDefault="00F26F1A" w:rsidP="007231A6">
            <w:pPr>
              <w:pStyle w:val="TableParagraph"/>
              <w:spacing w:before="122" w:line="360" w:lineRule="auto"/>
              <w:ind w:left="105"/>
              <w:rPr>
                <w:rFonts w:ascii="Arial"/>
                <w:b/>
              </w:rPr>
            </w:pPr>
            <w:r>
              <w:rPr>
                <w:rFonts w:ascii="Arial"/>
                <w:b/>
              </w:rPr>
              <w:t>ACEPractical Portfolio</w:t>
            </w:r>
          </w:p>
        </w:tc>
        <w:tc>
          <w:tcPr>
            <w:tcW w:w="1143" w:type="pct"/>
            <w:shd w:val="clear" w:color="auto" w:fill="D9D9D9"/>
          </w:tcPr>
          <w:p w:rsidR="00F26F1A" w:rsidRDefault="00F26F1A" w:rsidP="007231A6">
            <w:pPr>
              <w:pStyle w:val="TableParagraph"/>
              <w:spacing w:before="122" w:line="360" w:lineRule="auto"/>
              <w:ind w:right="554"/>
              <w:rPr>
                <w:rFonts w:ascii="Arial"/>
                <w:b/>
              </w:rPr>
            </w:pPr>
            <w:r>
              <w:rPr>
                <w:rFonts w:ascii="Arial"/>
                <w:b/>
              </w:rPr>
              <w:t>Word count (orequivalent):</w:t>
            </w:r>
          </w:p>
        </w:tc>
        <w:tc>
          <w:tcPr>
            <w:tcW w:w="1143" w:type="pct"/>
          </w:tcPr>
          <w:p w:rsidR="00F26F1A" w:rsidRDefault="00F26F1A" w:rsidP="007231A6">
            <w:pPr>
              <w:pStyle w:val="TableParagraph"/>
              <w:spacing w:before="122" w:line="360" w:lineRule="auto"/>
              <w:ind w:left="108" w:right="650"/>
              <w:rPr>
                <w:rFonts w:ascii="Arial"/>
                <w:b/>
              </w:rPr>
            </w:pPr>
            <w:r>
              <w:rPr>
                <w:rFonts w:ascii="Arial"/>
                <w:b/>
              </w:rPr>
              <w:t>4000 words orequivalent:</w:t>
            </w:r>
          </w:p>
          <w:p w:rsidR="00F26F1A" w:rsidRDefault="00F26F1A" w:rsidP="007231A6">
            <w:pPr>
              <w:pStyle w:val="TableParagraph"/>
              <w:spacing w:before="118" w:line="360" w:lineRule="auto"/>
              <w:ind w:left="108" w:right="247"/>
              <w:rPr>
                <w:rFonts w:ascii="Arial"/>
                <w:b/>
              </w:rPr>
            </w:pPr>
            <w:r>
              <w:rPr>
                <w:rFonts w:ascii="Arial"/>
                <w:b/>
              </w:rPr>
              <w:t>5-10 minspresentation and2000wordsreport</w:t>
            </w:r>
          </w:p>
        </w:tc>
      </w:tr>
      <w:tr w:rsidR="00F26F1A" w:rsidTr="007231A6">
        <w:trPr>
          <w:trHeight w:val="1626"/>
        </w:trPr>
        <w:tc>
          <w:tcPr>
            <w:tcW w:w="1056" w:type="pct"/>
            <w:shd w:val="clear" w:color="auto" w:fill="D9D9D9"/>
          </w:tcPr>
          <w:p w:rsidR="00F26F1A" w:rsidRDefault="00F26F1A" w:rsidP="007231A6">
            <w:pPr>
              <w:pStyle w:val="TableParagraph"/>
              <w:spacing w:before="122" w:line="360" w:lineRule="auto"/>
              <w:rPr>
                <w:rFonts w:ascii="Arial"/>
                <w:b/>
              </w:rPr>
            </w:pPr>
            <w:r>
              <w:rPr>
                <w:rFonts w:ascii="Arial"/>
                <w:b/>
              </w:rPr>
              <w:t>Student Name:</w:t>
            </w:r>
          </w:p>
        </w:tc>
        <w:tc>
          <w:tcPr>
            <w:tcW w:w="1659" w:type="pct"/>
          </w:tcPr>
          <w:p w:rsidR="00F26F1A" w:rsidRDefault="00F26F1A" w:rsidP="007231A6">
            <w:pPr>
              <w:pStyle w:val="TableParagraph"/>
              <w:spacing w:before="122" w:line="360" w:lineRule="auto"/>
              <w:ind w:left="105"/>
              <w:rPr>
                <w:rFonts w:ascii="Arial"/>
                <w:b/>
              </w:rPr>
            </w:pPr>
            <w:r w:rsidRPr="00986644">
              <w:rPr>
                <w:rFonts w:ascii="Arial"/>
                <w:b/>
              </w:rPr>
              <w:t>Mihaela Ruxandra Iancu</w:t>
            </w:r>
          </w:p>
        </w:tc>
        <w:tc>
          <w:tcPr>
            <w:tcW w:w="1143" w:type="pct"/>
            <w:shd w:val="clear" w:color="auto" w:fill="D9D9D9"/>
          </w:tcPr>
          <w:p w:rsidR="00F26F1A" w:rsidRDefault="00F26F1A" w:rsidP="007231A6">
            <w:pPr>
              <w:pStyle w:val="TableParagraph"/>
              <w:spacing w:before="122" w:line="360" w:lineRule="auto"/>
              <w:ind w:right="554"/>
              <w:rPr>
                <w:rFonts w:ascii="Arial"/>
                <w:b/>
              </w:rPr>
            </w:pPr>
            <w:r>
              <w:rPr>
                <w:rFonts w:ascii="Arial"/>
                <w:b/>
              </w:rPr>
              <w:t xml:space="preserve">Student ID: </w:t>
            </w:r>
          </w:p>
        </w:tc>
        <w:tc>
          <w:tcPr>
            <w:tcW w:w="1143" w:type="pct"/>
          </w:tcPr>
          <w:p w:rsidR="00F26F1A" w:rsidRDefault="00F26F1A" w:rsidP="007231A6">
            <w:pPr>
              <w:pStyle w:val="TableParagraph"/>
              <w:spacing w:before="122" w:line="360" w:lineRule="auto"/>
              <w:ind w:left="108" w:right="650"/>
              <w:rPr>
                <w:rFonts w:ascii="Arial"/>
                <w:b/>
              </w:rPr>
            </w:pPr>
            <w:r>
              <w:rPr>
                <w:rFonts w:ascii="Arial"/>
                <w:b/>
              </w:rPr>
              <w:t>2133740</w:t>
            </w:r>
          </w:p>
        </w:tc>
      </w:tr>
    </w:tbl>
    <w:p w:rsidR="00F26F1A" w:rsidRDefault="00F26F1A" w:rsidP="00F26F1A">
      <w:pPr>
        <w:pStyle w:val="Corptext"/>
        <w:spacing w:before="4"/>
        <w:rPr>
          <w:rFonts w:ascii="Arial"/>
          <w:b/>
          <w:sz w:val="29"/>
        </w:rPr>
      </w:pPr>
    </w:p>
    <w:p w:rsidR="00F26F1A" w:rsidRDefault="00F26F1A" w:rsidP="00F26F1A">
      <w:pPr>
        <w:spacing w:line="276" w:lineRule="auto"/>
        <w:jc w:val="left"/>
      </w:pPr>
      <w:r>
        <w:br w:type="page"/>
      </w:r>
    </w:p>
    <w:p w:rsidR="00F26F1A" w:rsidRDefault="00F26F1A" w:rsidP="00F26F1A">
      <w:pPr>
        <w:rPr>
          <w:b/>
        </w:rPr>
      </w:pPr>
      <w:r w:rsidRPr="0004660C">
        <w:rPr>
          <w:b/>
        </w:rPr>
        <w:t xml:space="preserve">Executive Summary </w:t>
      </w:r>
    </w:p>
    <w:p w:rsidR="00F26F1A" w:rsidRDefault="00F26F1A" w:rsidP="00F26F1A">
      <w:r>
        <w:t>In this report, discussions have been carried on to denote the importance of time management, academic writing and public speaking skills. It has narrated the advantages of paraphrasing and presentation skills which can be used in future for the attainmentof the attention of an audience with proper structuring and attractive information presentation. Additionally, the study has outlined the various components of the Gibbs reflective cycle and thereby identified the various areas in which an individual is weak or strong. Additionally, it has provided strategies through which weak areas can be properly developed. In all, it has provided a comprehensive picture of employability in the hospitality industry in the UK.</w:t>
      </w:r>
    </w:p>
    <w:p w:rsidR="00F26F1A" w:rsidRDefault="00F26F1A">
      <w:pPr>
        <w:spacing w:line="276" w:lineRule="auto"/>
        <w:jc w:val="left"/>
      </w:pPr>
      <w:r>
        <w:br w:type="page"/>
      </w:r>
    </w:p>
    <w:sdt>
      <w:sdtPr>
        <w:rPr>
          <w:rFonts w:ascii="Arial" w:eastAsiaTheme="minorEastAsia" w:hAnsi="Arial" w:cstheme="minorBidi"/>
          <w:b w:val="0"/>
          <w:bCs w:val="0"/>
          <w:color w:val="auto"/>
          <w:sz w:val="22"/>
          <w:szCs w:val="22"/>
          <w:lang w:val="en-GB"/>
        </w:rPr>
        <w:id w:val="429042048"/>
        <w:docPartObj>
          <w:docPartGallery w:val="Table of Contents"/>
          <w:docPartUnique/>
        </w:docPartObj>
      </w:sdtPr>
      <w:sdtEndPr/>
      <w:sdtContent>
        <w:p w:rsidR="00A970FE" w:rsidRDefault="00A970FE" w:rsidP="00A970FE">
          <w:pPr>
            <w:pStyle w:val="Titlucuprins"/>
            <w:jc w:val="center"/>
          </w:pPr>
          <w:r w:rsidRPr="00A970FE">
            <w:rPr>
              <w:rFonts w:ascii="Arial" w:hAnsi="Arial" w:cs="Arial"/>
              <w:color w:val="000000" w:themeColor="text1"/>
              <w:sz w:val="22"/>
              <w:szCs w:val="22"/>
            </w:rPr>
            <w:t>Table of Contents</w:t>
          </w:r>
        </w:p>
        <w:p w:rsidR="00596A50" w:rsidRDefault="00444726">
          <w:pPr>
            <w:pStyle w:val="Cuprins1"/>
            <w:tabs>
              <w:tab w:val="right" w:leader="dot" w:pos="9350"/>
            </w:tabs>
            <w:rPr>
              <w:rFonts w:asciiTheme="minorHAnsi" w:hAnsiTheme="minorHAnsi"/>
              <w:noProof/>
              <w:lang w:val="en-US"/>
            </w:rPr>
          </w:pPr>
          <w:r>
            <w:fldChar w:fldCharType="begin"/>
          </w:r>
          <w:r w:rsidR="00A970FE">
            <w:instrText xml:space="preserve"> TOC \o "1-3" \h \z \u </w:instrText>
          </w:r>
          <w:r>
            <w:fldChar w:fldCharType="separate"/>
          </w:r>
          <w:hyperlink w:anchor="_Toc133853337" w:history="1">
            <w:r w:rsidR="00596A50" w:rsidRPr="004B1971">
              <w:rPr>
                <w:rStyle w:val="Hyperlink"/>
                <w:noProof/>
              </w:rPr>
              <w:t>Task 2: Report</w:t>
            </w:r>
            <w:r w:rsidR="00596A50">
              <w:rPr>
                <w:noProof/>
                <w:webHidden/>
              </w:rPr>
              <w:tab/>
            </w:r>
            <w:r w:rsidR="00596A50">
              <w:rPr>
                <w:noProof/>
                <w:webHidden/>
              </w:rPr>
              <w:fldChar w:fldCharType="begin"/>
            </w:r>
            <w:r w:rsidR="00596A50">
              <w:rPr>
                <w:noProof/>
                <w:webHidden/>
              </w:rPr>
              <w:instrText xml:space="preserve"> PAGEREF _Toc133853337 \h </w:instrText>
            </w:r>
            <w:r w:rsidR="00596A50">
              <w:rPr>
                <w:noProof/>
                <w:webHidden/>
              </w:rPr>
            </w:r>
            <w:r w:rsidR="00596A50">
              <w:rPr>
                <w:noProof/>
                <w:webHidden/>
              </w:rPr>
              <w:fldChar w:fldCharType="separate"/>
            </w:r>
            <w:r w:rsidR="00596A50">
              <w:rPr>
                <w:noProof/>
                <w:webHidden/>
              </w:rPr>
              <w:t>4</w:t>
            </w:r>
            <w:r w:rsidR="00596A50">
              <w:rPr>
                <w:noProof/>
                <w:webHidden/>
              </w:rPr>
              <w:fldChar w:fldCharType="end"/>
            </w:r>
          </w:hyperlink>
        </w:p>
        <w:p w:rsidR="00596A50" w:rsidRDefault="00A55481">
          <w:pPr>
            <w:pStyle w:val="Cuprins2"/>
            <w:tabs>
              <w:tab w:val="right" w:leader="dot" w:pos="9350"/>
            </w:tabs>
            <w:rPr>
              <w:rFonts w:asciiTheme="minorHAnsi" w:hAnsiTheme="minorHAnsi"/>
              <w:noProof/>
              <w:lang w:val="en-US"/>
            </w:rPr>
          </w:pPr>
          <w:hyperlink w:anchor="_Toc133853338" w:history="1">
            <w:r w:rsidR="00596A50" w:rsidRPr="004B1971">
              <w:rPr>
                <w:rStyle w:val="Hyperlink"/>
                <w:noProof/>
              </w:rPr>
              <w:t>Introduction</w:t>
            </w:r>
            <w:r w:rsidR="00596A50">
              <w:rPr>
                <w:noProof/>
                <w:webHidden/>
              </w:rPr>
              <w:tab/>
            </w:r>
            <w:r w:rsidR="00596A50">
              <w:rPr>
                <w:noProof/>
                <w:webHidden/>
              </w:rPr>
              <w:fldChar w:fldCharType="begin"/>
            </w:r>
            <w:r w:rsidR="00596A50">
              <w:rPr>
                <w:noProof/>
                <w:webHidden/>
              </w:rPr>
              <w:instrText xml:space="preserve"> PAGEREF _Toc133853338 \h </w:instrText>
            </w:r>
            <w:r w:rsidR="00596A50">
              <w:rPr>
                <w:noProof/>
                <w:webHidden/>
              </w:rPr>
            </w:r>
            <w:r w:rsidR="00596A50">
              <w:rPr>
                <w:noProof/>
                <w:webHidden/>
              </w:rPr>
              <w:fldChar w:fldCharType="separate"/>
            </w:r>
            <w:r w:rsidR="00596A50">
              <w:rPr>
                <w:noProof/>
                <w:webHidden/>
              </w:rPr>
              <w:t>4</w:t>
            </w:r>
            <w:r w:rsidR="00596A50">
              <w:rPr>
                <w:noProof/>
                <w:webHidden/>
              </w:rPr>
              <w:fldChar w:fldCharType="end"/>
            </w:r>
          </w:hyperlink>
        </w:p>
        <w:p w:rsidR="00596A50" w:rsidRDefault="00A55481">
          <w:pPr>
            <w:pStyle w:val="Cuprins2"/>
            <w:tabs>
              <w:tab w:val="right" w:leader="dot" w:pos="9350"/>
            </w:tabs>
            <w:rPr>
              <w:rFonts w:asciiTheme="minorHAnsi" w:hAnsiTheme="minorHAnsi"/>
              <w:noProof/>
              <w:lang w:val="en-US"/>
            </w:rPr>
          </w:pPr>
          <w:hyperlink w:anchor="_Toc133853339" w:history="1">
            <w:r w:rsidR="00596A50" w:rsidRPr="004B1971">
              <w:rPr>
                <w:rStyle w:val="Hyperlink"/>
                <w:noProof/>
              </w:rPr>
              <w:t>Main Body</w:t>
            </w:r>
            <w:r w:rsidR="00596A50">
              <w:rPr>
                <w:noProof/>
                <w:webHidden/>
              </w:rPr>
              <w:tab/>
            </w:r>
            <w:r w:rsidR="00596A50">
              <w:rPr>
                <w:noProof/>
                <w:webHidden/>
              </w:rPr>
              <w:fldChar w:fldCharType="begin"/>
            </w:r>
            <w:r w:rsidR="00596A50">
              <w:rPr>
                <w:noProof/>
                <w:webHidden/>
              </w:rPr>
              <w:instrText xml:space="preserve"> PAGEREF _Toc133853339 \h </w:instrText>
            </w:r>
            <w:r w:rsidR="00596A50">
              <w:rPr>
                <w:noProof/>
                <w:webHidden/>
              </w:rPr>
            </w:r>
            <w:r w:rsidR="00596A50">
              <w:rPr>
                <w:noProof/>
                <w:webHidden/>
              </w:rPr>
              <w:fldChar w:fldCharType="separate"/>
            </w:r>
            <w:r w:rsidR="00596A50">
              <w:rPr>
                <w:noProof/>
                <w:webHidden/>
              </w:rPr>
              <w:t>5</w:t>
            </w:r>
            <w:r w:rsidR="00596A50">
              <w:rPr>
                <w:noProof/>
                <w:webHidden/>
              </w:rPr>
              <w:fldChar w:fldCharType="end"/>
            </w:r>
          </w:hyperlink>
        </w:p>
        <w:p w:rsidR="00596A50" w:rsidRDefault="00A55481">
          <w:pPr>
            <w:pStyle w:val="Cuprins3"/>
            <w:tabs>
              <w:tab w:val="right" w:leader="dot" w:pos="9350"/>
            </w:tabs>
            <w:rPr>
              <w:rFonts w:asciiTheme="minorHAnsi" w:hAnsiTheme="minorHAnsi"/>
              <w:noProof/>
              <w:lang w:val="en-US"/>
            </w:rPr>
          </w:pPr>
          <w:hyperlink w:anchor="_Toc133853340" w:history="1">
            <w:r w:rsidR="00596A50" w:rsidRPr="004B1971">
              <w:rPr>
                <w:rStyle w:val="Hyperlink"/>
                <w:noProof/>
              </w:rPr>
              <w:t>Time Management Skills</w:t>
            </w:r>
            <w:r w:rsidR="00596A50">
              <w:rPr>
                <w:noProof/>
                <w:webHidden/>
              </w:rPr>
              <w:tab/>
            </w:r>
            <w:r w:rsidR="00596A50">
              <w:rPr>
                <w:noProof/>
                <w:webHidden/>
              </w:rPr>
              <w:fldChar w:fldCharType="begin"/>
            </w:r>
            <w:r w:rsidR="00596A50">
              <w:rPr>
                <w:noProof/>
                <w:webHidden/>
              </w:rPr>
              <w:instrText xml:space="preserve"> PAGEREF _Toc133853340 \h </w:instrText>
            </w:r>
            <w:r w:rsidR="00596A50">
              <w:rPr>
                <w:noProof/>
                <w:webHidden/>
              </w:rPr>
            </w:r>
            <w:r w:rsidR="00596A50">
              <w:rPr>
                <w:noProof/>
                <w:webHidden/>
              </w:rPr>
              <w:fldChar w:fldCharType="separate"/>
            </w:r>
            <w:r w:rsidR="00596A50">
              <w:rPr>
                <w:noProof/>
                <w:webHidden/>
              </w:rPr>
              <w:t>5</w:t>
            </w:r>
            <w:r w:rsidR="00596A50">
              <w:rPr>
                <w:noProof/>
                <w:webHidden/>
              </w:rPr>
              <w:fldChar w:fldCharType="end"/>
            </w:r>
          </w:hyperlink>
        </w:p>
        <w:p w:rsidR="00596A50" w:rsidRDefault="00A55481">
          <w:pPr>
            <w:pStyle w:val="Cuprins3"/>
            <w:tabs>
              <w:tab w:val="right" w:leader="dot" w:pos="9350"/>
            </w:tabs>
            <w:rPr>
              <w:rFonts w:asciiTheme="minorHAnsi" w:hAnsiTheme="minorHAnsi"/>
              <w:noProof/>
              <w:lang w:val="en-US"/>
            </w:rPr>
          </w:pPr>
          <w:hyperlink w:anchor="_Toc133853341" w:history="1">
            <w:r w:rsidR="00596A50" w:rsidRPr="004B1971">
              <w:rPr>
                <w:rStyle w:val="Hyperlink"/>
                <w:noProof/>
              </w:rPr>
              <w:t>Paraphrasing Skills</w:t>
            </w:r>
            <w:r w:rsidR="00596A50">
              <w:rPr>
                <w:noProof/>
                <w:webHidden/>
              </w:rPr>
              <w:tab/>
            </w:r>
            <w:r w:rsidR="00596A50">
              <w:rPr>
                <w:noProof/>
                <w:webHidden/>
              </w:rPr>
              <w:fldChar w:fldCharType="begin"/>
            </w:r>
            <w:r w:rsidR="00596A50">
              <w:rPr>
                <w:noProof/>
                <w:webHidden/>
              </w:rPr>
              <w:instrText xml:space="preserve"> PAGEREF _Toc133853341 \h </w:instrText>
            </w:r>
            <w:r w:rsidR="00596A50">
              <w:rPr>
                <w:noProof/>
                <w:webHidden/>
              </w:rPr>
            </w:r>
            <w:r w:rsidR="00596A50">
              <w:rPr>
                <w:noProof/>
                <w:webHidden/>
              </w:rPr>
              <w:fldChar w:fldCharType="separate"/>
            </w:r>
            <w:r w:rsidR="00596A50">
              <w:rPr>
                <w:noProof/>
                <w:webHidden/>
              </w:rPr>
              <w:t>5</w:t>
            </w:r>
            <w:r w:rsidR="00596A50">
              <w:rPr>
                <w:noProof/>
                <w:webHidden/>
              </w:rPr>
              <w:fldChar w:fldCharType="end"/>
            </w:r>
          </w:hyperlink>
        </w:p>
        <w:p w:rsidR="00596A50" w:rsidRDefault="00A55481">
          <w:pPr>
            <w:pStyle w:val="Cuprins3"/>
            <w:tabs>
              <w:tab w:val="right" w:leader="dot" w:pos="9350"/>
            </w:tabs>
            <w:rPr>
              <w:rFonts w:asciiTheme="minorHAnsi" w:hAnsiTheme="minorHAnsi"/>
              <w:noProof/>
              <w:lang w:val="en-US"/>
            </w:rPr>
          </w:pPr>
          <w:hyperlink w:anchor="_Toc133853342" w:history="1">
            <w:r w:rsidR="00596A50" w:rsidRPr="004B1971">
              <w:rPr>
                <w:rStyle w:val="Hyperlink"/>
                <w:noProof/>
              </w:rPr>
              <w:t>Academic Writing Skills</w:t>
            </w:r>
            <w:r w:rsidR="00596A50">
              <w:rPr>
                <w:noProof/>
                <w:webHidden/>
              </w:rPr>
              <w:tab/>
            </w:r>
            <w:r w:rsidR="00596A50">
              <w:rPr>
                <w:noProof/>
                <w:webHidden/>
              </w:rPr>
              <w:fldChar w:fldCharType="begin"/>
            </w:r>
            <w:r w:rsidR="00596A50">
              <w:rPr>
                <w:noProof/>
                <w:webHidden/>
              </w:rPr>
              <w:instrText xml:space="preserve"> PAGEREF _Toc133853342 \h </w:instrText>
            </w:r>
            <w:r w:rsidR="00596A50">
              <w:rPr>
                <w:noProof/>
                <w:webHidden/>
              </w:rPr>
            </w:r>
            <w:r w:rsidR="00596A50">
              <w:rPr>
                <w:noProof/>
                <w:webHidden/>
              </w:rPr>
              <w:fldChar w:fldCharType="separate"/>
            </w:r>
            <w:r w:rsidR="00596A50">
              <w:rPr>
                <w:noProof/>
                <w:webHidden/>
              </w:rPr>
              <w:t>5</w:t>
            </w:r>
            <w:r w:rsidR="00596A50">
              <w:rPr>
                <w:noProof/>
                <w:webHidden/>
              </w:rPr>
              <w:fldChar w:fldCharType="end"/>
            </w:r>
          </w:hyperlink>
        </w:p>
        <w:p w:rsidR="00596A50" w:rsidRDefault="00A55481">
          <w:pPr>
            <w:pStyle w:val="Cuprins3"/>
            <w:tabs>
              <w:tab w:val="right" w:leader="dot" w:pos="9350"/>
            </w:tabs>
            <w:rPr>
              <w:rFonts w:asciiTheme="minorHAnsi" w:hAnsiTheme="minorHAnsi"/>
              <w:noProof/>
              <w:lang w:val="en-US"/>
            </w:rPr>
          </w:pPr>
          <w:hyperlink w:anchor="_Toc133853343" w:history="1">
            <w:r w:rsidR="00596A50" w:rsidRPr="004B1971">
              <w:rPr>
                <w:rStyle w:val="Hyperlink"/>
                <w:noProof/>
              </w:rPr>
              <w:t>Public speaking and giving presentations</w:t>
            </w:r>
            <w:r w:rsidR="00596A50">
              <w:rPr>
                <w:noProof/>
                <w:webHidden/>
              </w:rPr>
              <w:tab/>
            </w:r>
            <w:r w:rsidR="00596A50">
              <w:rPr>
                <w:noProof/>
                <w:webHidden/>
              </w:rPr>
              <w:fldChar w:fldCharType="begin"/>
            </w:r>
            <w:r w:rsidR="00596A50">
              <w:rPr>
                <w:noProof/>
                <w:webHidden/>
              </w:rPr>
              <w:instrText xml:space="preserve"> PAGEREF _Toc133853343 \h </w:instrText>
            </w:r>
            <w:r w:rsidR="00596A50">
              <w:rPr>
                <w:noProof/>
                <w:webHidden/>
              </w:rPr>
            </w:r>
            <w:r w:rsidR="00596A50">
              <w:rPr>
                <w:noProof/>
                <w:webHidden/>
              </w:rPr>
              <w:fldChar w:fldCharType="separate"/>
            </w:r>
            <w:r w:rsidR="00596A50">
              <w:rPr>
                <w:noProof/>
                <w:webHidden/>
              </w:rPr>
              <w:t>6</w:t>
            </w:r>
            <w:r w:rsidR="00596A50">
              <w:rPr>
                <w:noProof/>
                <w:webHidden/>
              </w:rPr>
              <w:fldChar w:fldCharType="end"/>
            </w:r>
          </w:hyperlink>
        </w:p>
        <w:p w:rsidR="00596A50" w:rsidRDefault="00A55481">
          <w:pPr>
            <w:pStyle w:val="Cuprins3"/>
            <w:tabs>
              <w:tab w:val="right" w:leader="dot" w:pos="9350"/>
            </w:tabs>
            <w:rPr>
              <w:rFonts w:asciiTheme="minorHAnsi" w:hAnsiTheme="minorHAnsi"/>
              <w:noProof/>
              <w:lang w:val="en-US"/>
            </w:rPr>
          </w:pPr>
          <w:hyperlink w:anchor="_Toc133853344" w:history="1">
            <w:r w:rsidR="00596A50" w:rsidRPr="004B1971">
              <w:rPr>
                <w:rStyle w:val="Hyperlink"/>
                <w:noProof/>
              </w:rPr>
              <w:t>Reflection</w:t>
            </w:r>
            <w:r w:rsidR="00596A50">
              <w:rPr>
                <w:noProof/>
                <w:webHidden/>
              </w:rPr>
              <w:tab/>
            </w:r>
            <w:r w:rsidR="00596A50">
              <w:rPr>
                <w:noProof/>
                <w:webHidden/>
              </w:rPr>
              <w:fldChar w:fldCharType="begin"/>
            </w:r>
            <w:r w:rsidR="00596A50">
              <w:rPr>
                <w:noProof/>
                <w:webHidden/>
              </w:rPr>
              <w:instrText xml:space="preserve"> PAGEREF _Toc133853344 \h </w:instrText>
            </w:r>
            <w:r w:rsidR="00596A50">
              <w:rPr>
                <w:noProof/>
                <w:webHidden/>
              </w:rPr>
            </w:r>
            <w:r w:rsidR="00596A50">
              <w:rPr>
                <w:noProof/>
                <w:webHidden/>
              </w:rPr>
              <w:fldChar w:fldCharType="separate"/>
            </w:r>
            <w:r w:rsidR="00596A50">
              <w:rPr>
                <w:noProof/>
                <w:webHidden/>
              </w:rPr>
              <w:t>7</w:t>
            </w:r>
            <w:r w:rsidR="00596A50">
              <w:rPr>
                <w:noProof/>
                <w:webHidden/>
              </w:rPr>
              <w:fldChar w:fldCharType="end"/>
            </w:r>
          </w:hyperlink>
        </w:p>
        <w:p w:rsidR="00596A50" w:rsidRDefault="00A55481">
          <w:pPr>
            <w:pStyle w:val="Cuprins2"/>
            <w:tabs>
              <w:tab w:val="right" w:leader="dot" w:pos="9350"/>
            </w:tabs>
            <w:rPr>
              <w:rFonts w:asciiTheme="minorHAnsi" w:hAnsiTheme="minorHAnsi"/>
              <w:noProof/>
              <w:lang w:val="en-US"/>
            </w:rPr>
          </w:pPr>
          <w:hyperlink w:anchor="_Toc133853345" w:history="1">
            <w:r w:rsidR="00596A50" w:rsidRPr="004B1971">
              <w:rPr>
                <w:rStyle w:val="Hyperlink"/>
                <w:noProof/>
              </w:rPr>
              <w:t>Conclusion</w:t>
            </w:r>
            <w:r w:rsidR="00596A50">
              <w:rPr>
                <w:noProof/>
                <w:webHidden/>
              </w:rPr>
              <w:tab/>
            </w:r>
            <w:r w:rsidR="00596A50">
              <w:rPr>
                <w:noProof/>
                <w:webHidden/>
              </w:rPr>
              <w:fldChar w:fldCharType="begin"/>
            </w:r>
            <w:r w:rsidR="00596A50">
              <w:rPr>
                <w:noProof/>
                <w:webHidden/>
              </w:rPr>
              <w:instrText xml:space="preserve"> PAGEREF _Toc133853345 \h </w:instrText>
            </w:r>
            <w:r w:rsidR="00596A50">
              <w:rPr>
                <w:noProof/>
                <w:webHidden/>
              </w:rPr>
            </w:r>
            <w:r w:rsidR="00596A50">
              <w:rPr>
                <w:noProof/>
                <w:webHidden/>
              </w:rPr>
              <w:fldChar w:fldCharType="separate"/>
            </w:r>
            <w:r w:rsidR="00596A50">
              <w:rPr>
                <w:noProof/>
                <w:webHidden/>
              </w:rPr>
              <w:t>11</w:t>
            </w:r>
            <w:r w:rsidR="00596A50">
              <w:rPr>
                <w:noProof/>
                <w:webHidden/>
              </w:rPr>
              <w:fldChar w:fldCharType="end"/>
            </w:r>
          </w:hyperlink>
        </w:p>
        <w:p w:rsidR="00596A50" w:rsidRDefault="00A55481">
          <w:pPr>
            <w:pStyle w:val="Cuprins1"/>
            <w:tabs>
              <w:tab w:val="right" w:leader="dot" w:pos="9350"/>
            </w:tabs>
            <w:rPr>
              <w:rFonts w:asciiTheme="minorHAnsi" w:hAnsiTheme="minorHAnsi"/>
              <w:noProof/>
              <w:lang w:val="en-US"/>
            </w:rPr>
          </w:pPr>
          <w:hyperlink w:anchor="_Toc133853346" w:history="1">
            <w:r w:rsidR="00596A50" w:rsidRPr="004B1971">
              <w:rPr>
                <w:rStyle w:val="Hyperlink"/>
                <w:noProof/>
              </w:rPr>
              <w:t>Reference list</w:t>
            </w:r>
            <w:r w:rsidR="00596A50">
              <w:rPr>
                <w:noProof/>
                <w:webHidden/>
              </w:rPr>
              <w:tab/>
            </w:r>
            <w:r w:rsidR="00596A50">
              <w:rPr>
                <w:noProof/>
                <w:webHidden/>
              </w:rPr>
              <w:fldChar w:fldCharType="begin"/>
            </w:r>
            <w:r w:rsidR="00596A50">
              <w:rPr>
                <w:noProof/>
                <w:webHidden/>
              </w:rPr>
              <w:instrText xml:space="preserve"> PAGEREF _Toc133853346 \h </w:instrText>
            </w:r>
            <w:r w:rsidR="00596A50">
              <w:rPr>
                <w:noProof/>
                <w:webHidden/>
              </w:rPr>
            </w:r>
            <w:r w:rsidR="00596A50">
              <w:rPr>
                <w:noProof/>
                <w:webHidden/>
              </w:rPr>
              <w:fldChar w:fldCharType="separate"/>
            </w:r>
            <w:r w:rsidR="00596A50">
              <w:rPr>
                <w:noProof/>
                <w:webHidden/>
              </w:rPr>
              <w:t>12</w:t>
            </w:r>
            <w:r w:rsidR="00596A50">
              <w:rPr>
                <w:noProof/>
                <w:webHidden/>
              </w:rPr>
              <w:fldChar w:fldCharType="end"/>
            </w:r>
          </w:hyperlink>
        </w:p>
        <w:p w:rsidR="00596A50" w:rsidRDefault="00A55481">
          <w:pPr>
            <w:pStyle w:val="Cuprins2"/>
            <w:tabs>
              <w:tab w:val="right" w:leader="dot" w:pos="9350"/>
            </w:tabs>
            <w:rPr>
              <w:rFonts w:asciiTheme="minorHAnsi" w:hAnsiTheme="minorHAnsi"/>
              <w:noProof/>
              <w:lang w:val="en-US"/>
            </w:rPr>
          </w:pPr>
          <w:hyperlink w:anchor="_Toc133853347" w:history="1">
            <w:r w:rsidR="00596A50" w:rsidRPr="004B1971">
              <w:rPr>
                <w:rStyle w:val="Hyperlink"/>
                <w:noProof/>
              </w:rPr>
              <w:t>Task 2</w:t>
            </w:r>
            <w:r w:rsidR="00596A50">
              <w:rPr>
                <w:noProof/>
                <w:webHidden/>
              </w:rPr>
              <w:tab/>
            </w:r>
            <w:r w:rsidR="00596A50">
              <w:rPr>
                <w:noProof/>
                <w:webHidden/>
              </w:rPr>
              <w:fldChar w:fldCharType="begin"/>
            </w:r>
            <w:r w:rsidR="00596A50">
              <w:rPr>
                <w:noProof/>
                <w:webHidden/>
              </w:rPr>
              <w:instrText xml:space="preserve"> PAGEREF _Toc133853347 \h </w:instrText>
            </w:r>
            <w:r w:rsidR="00596A50">
              <w:rPr>
                <w:noProof/>
                <w:webHidden/>
              </w:rPr>
            </w:r>
            <w:r w:rsidR="00596A50">
              <w:rPr>
                <w:noProof/>
                <w:webHidden/>
              </w:rPr>
              <w:fldChar w:fldCharType="separate"/>
            </w:r>
            <w:r w:rsidR="00596A50">
              <w:rPr>
                <w:noProof/>
                <w:webHidden/>
              </w:rPr>
              <w:t>12</w:t>
            </w:r>
            <w:r w:rsidR="00596A50">
              <w:rPr>
                <w:noProof/>
                <w:webHidden/>
              </w:rPr>
              <w:fldChar w:fldCharType="end"/>
            </w:r>
          </w:hyperlink>
        </w:p>
        <w:p w:rsidR="00596A50" w:rsidRDefault="00A55481">
          <w:pPr>
            <w:pStyle w:val="Cuprins1"/>
            <w:tabs>
              <w:tab w:val="right" w:leader="dot" w:pos="9350"/>
            </w:tabs>
            <w:rPr>
              <w:rFonts w:asciiTheme="minorHAnsi" w:hAnsiTheme="minorHAnsi"/>
              <w:noProof/>
              <w:lang w:val="en-US"/>
            </w:rPr>
          </w:pPr>
          <w:hyperlink w:anchor="_Toc133853348" w:history="1">
            <w:r w:rsidR="00596A50" w:rsidRPr="004B1971">
              <w:rPr>
                <w:rStyle w:val="Hyperlink"/>
                <w:noProof/>
              </w:rPr>
              <w:t>Appendix: Task 1</w:t>
            </w:r>
            <w:r w:rsidR="00596A50">
              <w:rPr>
                <w:noProof/>
                <w:webHidden/>
              </w:rPr>
              <w:tab/>
            </w:r>
            <w:r w:rsidR="00596A50">
              <w:rPr>
                <w:noProof/>
                <w:webHidden/>
              </w:rPr>
              <w:fldChar w:fldCharType="begin"/>
            </w:r>
            <w:r w:rsidR="00596A50">
              <w:rPr>
                <w:noProof/>
                <w:webHidden/>
              </w:rPr>
              <w:instrText xml:space="preserve"> PAGEREF _Toc133853348 \h </w:instrText>
            </w:r>
            <w:r w:rsidR="00596A50">
              <w:rPr>
                <w:noProof/>
                <w:webHidden/>
              </w:rPr>
            </w:r>
            <w:r w:rsidR="00596A50">
              <w:rPr>
                <w:noProof/>
                <w:webHidden/>
              </w:rPr>
              <w:fldChar w:fldCharType="separate"/>
            </w:r>
            <w:r w:rsidR="00596A50">
              <w:rPr>
                <w:noProof/>
                <w:webHidden/>
              </w:rPr>
              <w:t>13</w:t>
            </w:r>
            <w:r w:rsidR="00596A50">
              <w:rPr>
                <w:noProof/>
                <w:webHidden/>
              </w:rPr>
              <w:fldChar w:fldCharType="end"/>
            </w:r>
          </w:hyperlink>
        </w:p>
        <w:p w:rsidR="00A970FE" w:rsidRDefault="00444726">
          <w:r>
            <w:fldChar w:fldCharType="end"/>
          </w:r>
        </w:p>
      </w:sdtContent>
    </w:sdt>
    <w:p w:rsidR="00F26F1A" w:rsidRDefault="00F26F1A">
      <w:pPr>
        <w:spacing w:line="276" w:lineRule="auto"/>
        <w:jc w:val="left"/>
      </w:pPr>
      <w:r>
        <w:br w:type="page"/>
      </w:r>
    </w:p>
    <w:p w:rsidR="00F26F1A" w:rsidRPr="00A4697C" w:rsidRDefault="00F26F1A" w:rsidP="00F26F1A">
      <w:pPr>
        <w:pStyle w:val="Titlu1"/>
      </w:pPr>
      <w:bookmarkStart w:id="0" w:name="_Toc133598980"/>
      <w:bookmarkStart w:id="1" w:name="_Toc133853337"/>
      <w:r w:rsidRPr="00A4697C">
        <w:t>Task 2: Report</w:t>
      </w:r>
      <w:bookmarkEnd w:id="0"/>
      <w:bookmarkEnd w:id="1"/>
    </w:p>
    <w:p w:rsidR="00F26F1A" w:rsidRDefault="00F26F1A" w:rsidP="00F26F1A">
      <w:pPr>
        <w:pStyle w:val="Titlu2"/>
      </w:pPr>
      <w:bookmarkStart w:id="2" w:name="_Toc133598981"/>
      <w:bookmarkStart w:id="3" w:name="_Toc133576098"/>
      <w:bookmarkStart w:id="4" w:name="_Toc133853338"/>
      <w:r>
        <w:t>Introduction</w:t>
      </w:r>
      <w:bookmarkEnd w:id="2"/>
      <w:bookmarkEnd w:id="3"/>
      <w:bookmarkEnd w:id="4"/>
    </w:p>
    <w:p w:rsidR="00F26F1A" w:rsidRDefault="00F26F1A" w:rsidP="00F26F1A">
      <w:r>
        <w:t>Employability skills are a set of personal attributes and transferable skills that ensure that are highly considered by employers and form a core component of organisational operations effectively (Morgan, 2016). This is important as it ensures that an individual can effectively execute various tasks that are assigned to them and thereby enhance their performance by significant margins. The report will be discussing different skills that are to be developed to increase employability. Furthermore, it will utilise the Gibbs reflective cycle to outline a personal reflection on the skills that have been learnt and those which need improvement.</w:t>
      </w:r>
    </w:p>
    <w:p w:rsidR="00F26F1A" w:rsidRDefault="00F26F1A" w:rsidP="00F26F1A">
      <w:pPr>
        <w:spacing w:line="276" w:lineRule="auto"/>
        <w:jc w:val="left"/>
        <w:rPr>
          <w:b/>
          <w:i/>
        </w:rPr>
      </w:pPr>
      <w:r>
        <w:br w:type="page"/>
      </w:r>
    </w:p>
    <w:p w:rsidR="00F26F1A" w:rsidRPr="00B16196" w:rsidRDefault="00F26F1A" w:rsidP="00F26F1A">
      <w:pPr>
        <w:pStyle w:val="Titlu2"/>
      </w:pPr>
      <w:bookmarkStart w:id="5" w:name="_Toc133598982"/>
      <w:bookmarkStart w:id="6" w:name="_Toc133853339"/>
      <w:r w:rsidRPr="00A4697C">
        <w:t>Main Body</w:t>
      </w:r>
      <w:bookmarkEnd w:id="5"/>
      <w:bookmarkEnd w:id="6"/>
    </w:p>
    <w:p w:rsidR="00F26F1A" w:rsidRDefault="00F26F1A" w:rsidP="00172D92">
      <w:pPr>
        <w:pStyle w:val="Titlu3"/>
      </w:pPr>
      <w:bookmarkStart w:id="7" w:name="_Toc133598983"/>
      <w:bookmarkStart w:id="8" w:name="_Toc133853340"/>
      <w:r w:rsidRPr="00A4697C">
        <w:t>Time Management Skills</w:t>
      </w:r>
      <w:bookmarkEnd w:id="7"/>
      <w:bookmarkEnd w:id="8"/>
    </w:p>
    <w:p w:rsidR="00F26F1A" w:rsidRDefault="00F26F1A" w:rsidP="00F26F1A">
      <w:r>
        <w:t>The importance of time management skills lies in their ability to aid productive and efficient usage of time helping proper organisation and division of tasks (</w:t>
      </w:r>
      <w:r w:rsidRPr="00AA236D">
        <w:t>Trentepohl</w:t>
      </w:r>
      <w:r w:rsidRPr="00AA236D">
        <w:rPr>
          <w:i/>
        </w:rPr>
        <w:t>et al</w:t>
      </w:r>
      <w:r>
        <w:t xml:space="preserve">., 2022). Before the class, my knowledge of time management skills was about itsvitality to sort tasks and fulfil deadlines of the project. I had used time management skills in past to meet deadlines for projects and assignments and gain better grades. I liked the classabout the discussion of time management skills and understood their application in the hospitality industry. I liked the lifelong advantage of time management skills however I disliked that we have to make efforts tomanage time. The teacher alerted me about the different tools of time management skills which can beapplied in daily life to improve prioritisations of tasks. This information was useful as I use the same in the future professional sphere as a catering manager and delegate tasks among subordinates to match client expectations and deadlines. </w:t>
      </w:r>
    </w:p>
    <w:p w:rsidR="00F26F1A" w:rsidRDefault="00F26F1A" w:rsidP="00172D92">
      <w:pPr>
        <w:pStyle w:val="Titlu3"/>
      </w:pPr>
      <w:bookmarkStart w:id="9" w:name="_Toc133598984"/>
      <w:bookmarkStart w:id="10" w:name="_Toc133853341"/>
      <w:r w:rsidRPr="00A4697C">
        <w:t>Paraphrasing Skills</w:t>
      </w:r>
      <w:bookmarkEnd w:id="9"/>
      <w:bookmarkEnd w:id="10"/>
    </w:p>
    <w:p w:rsidR="00F26F1A" w:rsidRPr="004F343D" w:rsidRDefault="00F26F1A" w:rsidP="00F26F1A">
      <w:pPr>
        <w:rPr>
          <w:b/>
        </w:rPr>
      </w:pPr>
      <w:r>
        <w:t xml:space="preserve">Paraphrasing skills help in the integration of ideas from different authors and include them into own writing to change words but align with the original content (Rossi, 2022). Previously, I had an idea about paraphrasing skills as they help in improving the writing and vocabulary of individuals and can project different narratives of authors. I enjoyed theclass when paraphrasing skills were discussed and expanded my understanding. I acknowledged that paraphrasing skills can be applied in academics with the alteration of synonyms, phrases, verbs and sentence structure and can be used for removing chances of attaining plagiarism. I liked that the quality of my overall writing can be improved with the application of paraphrasing skills however, I disliked that this can be problematic owing to the presence of my limited grammatical knowledge and vocabulary. This topic was inspiring as it motivated me to check different sources before noting them in future assignments. </w:t>
      </w:r>
    </w:p>
    <w:p w:rsidR="00F26F1A" w:rsidRDefault="00F26F1A" w:rsidP="00172D92">
      <w:pPr>
        <w:pStyle w:val="Titlu3"/>
      </w:pPr>
      <w:bookmarkStart w:id="11" w:name="_Toc133598985"/>
      <w:bookmarkStart w:id="12" w:name="_Toc133853342"/>
      <w:r w:rsidRPr="00A4697C">
        <w:t>Academic Writing Skills</w:t>
      </w:r>
      <w:bookmarkEnd w:id="11"/>
      <w:bookmarkEnd w:id="12"/>
    </w:p>
    <w:p w:rsidR="00F26F1A" w:rsidRPr="00F92059" w:rsidRDefault="00F26F1A" w:rsidP="00F26F1A">
      <w:r>
        <w:rPr>
          <w:shd w:val="clear" w:color="auto" w:fill="FFFFFF"/>
        </w:rPr>
        <w:t>In academics, skill development is necessary to boost the knowledge and intellect of students and presents proper communication of ideas (</w:t>
      </w:r>
      <w:r w:rsidRPr="00E3279D">
        <w:rPr>
          <w:shd w:val="clear" w:color="auto" w:fill="FFFFFF"/>
        </w:rPr>
        <w:t>Cottrell, 2010)</w:t>
      </w:r>
      <w:r>
        <w:rPr>
          <w:shd w:val="clear" w:color="auto" w:fill="FFFFFF"/>
        </w:rPr>
        <w:t xml:space="preserve">. Academic writing skills involve the proper interoperation of the writer's ideas and conveying arguments convincingly. Before the class, I thought academic writing skills are dedicated to fulfilling the requirements of the assignment brief and later I understood that this skill is critical for the enhancement of my understanding of the topic. I understood this topic is important for the improvementof academic grades and the improvement of opportunities for better jobs and employability. I disliked that academic writing skillscannotimprove the overall quality of the information projected and liked the different types of assignments that can be helpful for showcasing competencies. This was quite difficult to assess as I was unable to locate how to alter my academic writing skills and style over reports, essays and presentations. </w:t>
      </w:r>
    </w:p>
    <w:p w:rsidR="00F26F1A" w:rsidRDefault="00F26F1A" w:rsidP="00172D92">
      <w:pPr>
        <w:pStyle w:val="Titlu3"/>
      </w:pPr>
      <w:bookmarkStart w:id="13" w:name="_Toc133598986"/>
      <w:bookmarkStart w:id="14" w:name="_Toc133853343"/>
      <w:r w:rsidRPr="00A4697C">
        <w:t>Public speaking and giving presentations</w:t>
      </w:r>
      <w:bookmarkEnd w:id="13"/>
      <w:bookmarkEnd w:id="14"/>
    </w:p>
    <w:p w:rsidR="00F26F1A" w:rsidRDefault="00F26F1A" w:rsidP="00F26F1A">
      <w:r>
        <w:t>Public speaking skills help one to speak and engage their intended audience with clarification of ideas (Lee andKleinsmith, 2019). Previously, I had low awareness of public speaking skills and thought it was dependent on my confidence level while communicating. However, I learnt in class that public speakers have the power to persuade and inform others. In future, I will use this skill to educate my subordinates and motivate them to match organisational requirements. Presentation skills are abilities which are necessary for the creation and delivery of compelling presentations which communicate ideas (Lee andKleinsmith, 2019). Before, class I had low knowledge about proper structure and formatting of presentations and got encouraged to provide attractive pictures to gain the attention of an audience. I liked that this skill can be used in future for vocalising thoughts about the hospitality industry</w:t>
      </w:r>
    </w:p>
    <w:p w:rsidR="00F26F1A" w:rsidRDefault="00F26F1A" w:rsidP="00F26F1A">
      <w:pPr>
        <w:spacing w:line="276" w:lineRule="auto"/>
        <w:jc w:val="left"/>
        <w:rPr>
          <w:b/>
        </w:rPr>
      </w:pPr>
      <w:bookmarkStart w:id="15" w:name="_Toc133576104"/>
      <w:r>
        <w:br w:type="page"/>
      </w:r>
    </w:p>
    <w:p w:rsidR="00F26F1A" w:rsidRDefault="00F26F1A" w:rsidP="00172D92">
      <w:pPr>
        <w:pStyle w:val="Titlu3"/>
      </w:pPr>
      <w:bookmarkStart w:id="16" w:name="_Toc133598987"/>
      <w:bookmarkStart w:id="17" w:name="_Toc133853344"/>
      <w:r w:rsidRPr="00172D92">
        <w:t>Reflection</w:t>
      </w:r>
      <w:bookmarkEnd w:id="15"/>
      <w:bookmarkEnd w:id="16"/>
      <w:bookmarkEnd w:id="17"/>
    </w:p>
    <w:p w:rsidR="00F26F1A" w:rsidRDefault="00F26F1A" w:rsidP="00F26F1A">
      <w:r>
        <w:t>Gibbs's Reflective cycle is a model that enables an individual in recognising their internal strengths and weaknesses by providing key insights into past experiences (Gibbs, 1988).</w:t>
      </w:r>
    </w:p>
    <w:p w:rsidR="00F26F1A" w:rsidRDefault="00F26F1A" w:rsidP="00F26F1A">
      <w:r w:rsidRPr="0022798D">
        <w:rPr>
          <w:b/>
          <w:bCs/>
          <w:u w:val="single"/>
        </w:rPr>
        <w:t>Description</w:t>
      </w:r>
    </w:p>
    <w:p w:rsidR="00F26F1A" w:rsidRDefault="00F26F1A" w:rsidP="00F26F1A">
      <w:r>
        <w:t>This stage includes a process of describing the varied concepts and situations that led to the development of learning (</w:t>
      </w:r>
      <w:r>
        <w:rPr>
          <w:shd w:val="clear" w:color="auto" w:fill="FFFFFF"/>
        </w:rPr>
        <w:t>Adeani, Febriani and Syafryadin, 2020</w:t>
      </w:r>
      <w:r>
        <w:t>). Herein, during the course, I learnt that reflective learning and employability skills are highly important while executing various organisational duties and functions. The course also included various elements such as learning about the several job opportunities that are present in the hospitality sector in the general operational process. Moreover, I also learn that the hospitality sector provides one of the largest numbers of employment opportunities in the UK. Additionally, it was also understood that various wide-ranging roles can be acquired in the course of pursuing a career in the hospitality sector in the UK effectively. I also undertook a presentation on the topic of employability skills that are required in the Hospitality sector in the UK.</w:t>
      </w:r>
    </w:p>
    <w:p w:rsidR="00F26F1A" w:rsidRPr="002B528D" w:rsidRDefault="00F26F1A" w:rsidP="00F26F1A">
      <w:r>
        <w:t>All this learning was learnt through classroom lectures and weekly session materials in collaboration with the supplementary materials highlighting the major core concepts relevant to the course effectively. Additionally, the knowledge about the different employability skills was majorly taught through various individual and collaboration based that were entailed in the course. By attending the course, I learnt about employability skills which increased my knowledge base. It helped me in identifying several areas which can be developed to effectively enhance my overall employability to obtain a job in the hospitality sector after completion of the course.</w:t>
      </w:r>
    </w:p>
    <w:p w:rsidR="00F26F1A" w:rsidRPr="0022798D" w:rsidRDefault="00F26F1A" w:rsidP="00F26F1A">
      <w:pPr>
        <w:rPr>
          <w:b/>
          <w:bCs/>
          <w:u w:val="single"/>
        </w:rPr>
      </w:pPr>
      <w:r w:rsidRPr="0022798D">
        <w:rPr>
          <w:b/>
          <w:bCs/>
          <w:u w:val="single"/>
        </w:rPr>
        <w:t>Feelings</w:t>
      </w:r>
    </w:p>
    <w:p w:rsidR="00F26F1A" w:rsidRDefault="00F26F1A" w:rsidP="00F26F1A">
      <w:r>
        <w:t>Before the initiation of the course, I did not know about the various skills required to become more employable. However, after the completion of the study, I acquired a comprehensive upliftment of knowledge about the hospitality industry and employability skills. Herein, I felt that learning about the different skills was competitively easier than developing them. Thus, I felt really bad in the initial period of the course as it included showcasing different skills to perform several tasks. These included utilisation of the several skills such as time management, collaboration and others. However, as the course progressed further, I realised that I enjoyed developing my skill sets effectively through practical implementation. It helped in the enhancement of understanding of the skills more effectively (</w:t>
      </w:r>
      <w:r>
        <w:rPr>
          <w:shd w:val="clear" w:color="auto" w:fill="FFFFFF"/>
        </w:rPr>
        <w:t>Shpeizer, 2019</w:t>
      </w:r>
      <w:r>
        <w:t>). thus, there was a stark difference in the shift in the feelings that I had before starting the course and after its completion. I understood that my batchmates were also facing similar challenges and felt in a way that was similar to mine which helped me in coping with the difficulties while undergoing the course. Additionally, with specific reference, I felt significantly difficult in ensuring that I do not take impulsive decisions. Particularly, this affected my communication skills by a veritable margin as it reduced proper cohesion in my public speaking content.</w:t>
      </w:r>
    </w:p>
    <w:p w:rsidR="00F26F1A" w:rsidRDefault="00F26F1A" w:rsidP="00F26F1A">
      <w:r w:rsidRPr="0022798D">
        <w:rPr>
          <w:b/>
          <w:bCs/>
          <w:u w:val="single"/>
        </w:rPr>
        <w:t>Evaluation</w:t>
      </w:r>
    </w:p>
    <w:p w:rsidR="00F26F1A" w:rsidRDefault="00F26F1A" w:rsidP="00F26F1A">
      <w:r>
        <w:t>Even though I realised that several aspects of the course were significantly difficult, the development of certain skills was highly important. Herein, I realised certain skills such as time management, paraphrasing and academic writing were highly developed after taking part in the course. Since these skills are transferable in nature, they also help in becoming more employable in the course of starting a career in the hospitality industry in the UK (</w:t>
      </w:r>
      <w:r>
        <w:rPr>
          <w:shd w:val="clear" w:color="auto" w:fill="FFFFFF"/>
        </w:rPr>
        <w:t>Melloand Wattret, 2021</w:t>
      </w:r>
      <w:r>
        <w:t xml:space="preserve">). Through undertaking the course, I developed my communication skills by veritable margins as I could not speak coherently with different individuals before the course, as I was unaware of the several skills needed and the key rules that were to be followed with interacting with different people in general. </w:t>
      </w:r>
    </w:p>
    <w:p w:rsidR="00F26F1A" w:rsidRDefault="00F26F1A" w:rsidP="00F26F1A">
      <w:r>
        <w:t>However, I also understood that, due to my impulsiveness, I need to work on improving my public speaking skills. Thus, I need to effectively control my impulsiveness while attempting to enhance my presentation and organising skills which also require development. A majority of the tasks that were conducted in the course were highly informative and also ensured the betterment of knowledge and employability levels by a significant amount. In all, the overall experience of undergoing the course was extremely enriching and satisfying as it could obtain significant knowledge and information required to be more successful in organisational operations in the Hospitality sector in the future.</w:t>
      </w:r>
    </w:p>
    <w:p w:rsidR="00F26F1A" w:rsidRDefault="00F26F1A" w:rsidP="00F26F1A">
      <w:r w:rsidRPr="0022798D">
        <w:rPr>
          <w:b/>
          <w:bCs/>
          <w:u w:val="single"/>
        </w:rPr>
        <w:t>Analysis</w:t>
      </w:r>
    </w:p>
    <w:p w:rsidR="00F26F1A" w:rsidRDefault="00F26F1A" w:rsidP="00F26F1A">
      <w:r>
        <w:t>As I realised that areas relating to public speaking, presentation and organising skills were yet to be developed and worked upon. I identified that these areas had not yet developed as I had a major amount of stage fright in speaking in Infront of several individuals. This resulted in improper execution of all the tasks that involved these aspects. This can also be attributed as the major cause which explains the improper upgradation of presentation skills despite enhanced communication skills. Moreover, I realised that communication skills increased as we were provided numerous opportunities to perform collaboration-based tasks which ensured that I could effectively interact with different batchmates and peers in the course of executing the overall course. This effectively helped in enhancing my comprehensive communication skills.</w:t>
      </w:r>
    </w:p>
    <w:p w:rsidR="00F26F1A" w:rsidRPr="00087C51" w:rsidRDefault="00F26F1A" w:rsidP="00F26F1A">
      <w:r>
        <w:t>Additionally, I also realised that I could effectively develop my time management skills as the university provided us with the annual calendar which enables the proper prioritising of the various activities appropriately occurring in the course and thereby ensuring that time management skills could be developed. Moreover, this skill was developed by breaking down large tasks into small ones having short deadlines to effectively complete the tasks within actual deadlines and implement a high quality of work in general (</w:t>
      </w:r>
      <w:r>
        <w:rPr>
          <w:shd w:val="clear" w:color="auto" w:fill="FFFFFF"/>
        </w:rPr>
        <w:t>Adams and Blair, 2019</w:t>
      </w:r>
      <w:r>
        <w:t>).</w:t>
      </w:r>
    </w:p>
    <w:p w:rsidR="00F26F1A" w:rsidRDefault="00F26F1A" w:rsidP="00F26F1A">
      <w:r w:rsidRPr="0022798D">
        <w:rPr>
          <w:b/>
          <w:bCs/>
          <w:u w:val="single"/>
        </w:rPr>
        <w:t>Conclusion</w:t>
      </w:r>
    </w:p>
    <w:p w:rsidR="00F26F1A" w:rsidRDefault="00F26F1A" w:rsidP="00F26F1A">
      <w:r>
        <w:t>In all, through the execution of the course, I learnt that it majorly aided me in developing my knowledge about the various skills required in effectively finishing and executing various tasks and activities while working in the hospitality sector in the UK. It also helped me in uplifting several of my skills to ensure that I could become more employable in my preferred industry in the UK. Moreover, it was also recognised that to execute academic writing, I can ensure that I note down the points that are to be covered in the write-up that is to be provided effectively. Additionally, the course helped in recognising that I faced significant difficulty in controlling my impulsiveness.</w:t>
      </w:r>
    </w:p>
    <w:p w:rsidR="00F26F1A" w:rsidRDefault="00F26F1A" w:rsidP="00F26F1A">
      <w:r>
        <w:t>Moreover, it was suggested that I could practice speaking in front of academic peer groups to get over my fear of public speaking. This could effectively help me in reducing the issues that I face in the general operational process working in the hospitality organisation. This will be highly beneficial as the majority of the employment opportunities are customer-facing and require speaking in front of several individuals quite frequently.</w:t>
      </w:r>
    </w:p>
    <w:p w:rsidR="00F26F1A" w:rsidRPr="0022798D" w:rsidRDefault="00F26F1A" w:rsidP="00F26F1A">
      <w:pPr>
        <w:rPr>
          <w:b/>
          <w:bCs/>
          <w:u w:val="single"/>
        </w:rPr>
      </w:pPr>
      <w:r w:rsidRPr="0022798D">
        <w:rPr>
          <w:b/>
          <w:bCs/>
          <w:u w:val="single"/>
        </w:rPr>
        <w:t xml:space="preserve">Action plan </w:t>
      </w:r>
    </w:p>
    <w:p w:rsidR="00397843" w:rsidRDefault="00F26F1A" w:rsidP="00F26F1A">
      <w:r>
        <w:t xml:space="preserve">I realised that veritable upliftment was required in various skills such as presentation, public speaking and organising. Additionally, I also realised that I can implement various processes through which these skills can be enhanced, some of which have been outlined in this section. Primarily, I have realised that I can develop public speaking by practising voice and breath control. This can ensure that I constantly deliver words. Additionally, I can also attempt to evaluate the audience to whom I am speaking, thereby modifying my content to better suit their needs and expectations, thus making it more effective. I have also decided to implement meditation through which my impulsiveness can be controlled or reduced in the future. Moreover, I have realised that through the implementation of different strategies, I can effectively develop the skills needed for higher employability in general. </w:t>
      </w:r>
    </w:p>
    <w:p w:rsidR="00397843" w:rsidRDefault="00397843">
      <w:pPr>
        <w:spacing w:line="276" w:lineRule="auto"/>
        <w:jc w:val="left"/>
      </w:pPr>
      <w:r>
        <w:br w:type="page"/>
      </w:r>
    </w:p>
    <w:p w:rsidR="00397843" w:rsidRDefault="00397843" w:rsidP="00397843">
      <w:pPr>
        <w:pStyle w:val="Titlu2"/>
      </w:pPr>
      <w:bookmarkStart w:id="18" w:name="_Toc133598988"/>
      <w:bookmarkStart w:id="19" w:name="_Toc133853345"/>
      <w:r w:rsidRPr="00F26F1A">
        <w:t>Conclusion</w:t>
      </w:r>
      <w:bookmarkEnd w:id="18"/>
      <w:bookmarkEnd w:id="19"/>
    </w:p>
    <w:p w:rsidR="00397843" w:rsidRPr="00F26F1A" w:rsidRDefault="00397843" w:rsidP="00397843">
      <w:r>
        <w:t>Through the completion of the study, it has been concluded that undertaking the course has significantly helped me develop various skills that can provide better employability processes. Additionally, through the utilisation of the Gibbs reflective cycle, I have realised that I can develop my public speaking skills by undertaking voice and breath control procedures effectively. The study has also helped in finding that I developed my communication skills by ensuring that I interact with different peers and batchmates while partaking in the course. In all, it has helped in finding the areas in which I am weak and thereby outline strategies through which it can be bettered.</w:t>
      </w:r>
    </w:p>
    <w:p w:rsidR="005C0ABC" w:rsidRDefault="005C0ABC" w:rsidP="00F26F1A"/>
    <w:p w:rsidR="005C0ABC" w:rsidRDefault="005C0ABC">
      <w:pPr>
        <w:spacing w:line="276" w:lineRule="auto"/>
        <w:jc w:val="left"/>
      </w:pPr>
      <w:r>
        <w:br w:type="page"/>
      </w:r>
    </w:p>
    <w:p w:rsidR="005C0ABC" w:rsidRDefault="005C0ABC" w:rsidP="005C0ABC">
      <w:pPr>
        <w:pStyle w:val="Titlu1"/>
      </w:pPr>
      <w:bookmarkStart w:id="20" w:name="_Toc133853346"/>
      <w:bookmarkStart w:id="21" w:name="_Toc133598991"/>
      <w:r>
        <w:t>Reference list</w:t>
      </w:r>
      <w:bookmarkEnd w:id="20"/>
      <w:r>
        <w:t xml:space="preserve"> </w:t>
      </w:r>
    </w:p>
    <w:p w:rsidR="005C0ABC" w:rsidRDefault="005C0ABC" w:rsidP="005C0ABC">
      <w:pPr>
        <w:pStyle w:val="Titlu2"/>
      </w:pPr>
      <w:bookmarkStart w:id="22" w:name="_Toc133853347"/>
      <w:r>
        <w:t>Task 2</w:t>
      </w:r>
      <w:bookmarkEnd w:id="21"/>
      <w:bookmarkEnd w:id="22"/>
    </w:p>
    <w:p w:rsidR="005C0ABC" w:rsidRDefault="005C0ABC" w:rsidP="005C0ABC">
      <w:pPr>
        <w:rPr>
          <w:shd w:val="clear" w:color="auto" w:fill="FFFFFF"/>
        </w:rPr>
      </w:pPr>
      <w:r w:rsidRPr="00E3279D">
        <w:rPr>
          <w:shd w:val="clear" w:color="auto" w:fill="FFFFFF"/>
        </w:rPr>
        <w:t xml:space="preserve">Cottrell, S. (2010) </w:t>
      </w:r>
      <w:r w:rsidRPr="002C7467">
        <w:rPr>
          <w:i/>
          <w:shd w:val="clear" w:color="auto" w:fill="FFFFFF"/>
        </w:rPr>
        <w:t>Skills for Success: The Personal Development Planning Handbook</w:t>
      </w:r>
      <w:r w:rsidRPr="00E3279D">
        <w:rPr>
          <w:shd w:val="clear" w:color="auto" w:fill="FFFFFF"/>
        </w:rPr>
        <w:t xml:space="preserve"> (2nd edition). Hampshire: Palgrave MacMillan </w:t>
      </w:r>
    </w:p>
    <w:p w:rsidR="005C0ABC" w:rsidRDefault="005C0ABC" w:rsidP="005C0ABC">
      <w:r>
        <w:t>Rossi, S. L. (2022)</w:t>
      </w:r>
      <w:r w:rsidRPr="00C37D6B">
        <w:t xml:space="preserve"> Revisioning paraphrasing instruction. In </w:t>
      </w:r>
      <w:r w:rsidRPr="00C37D6B">
        <w:rPr>
          <w:i/>
          <w:iCs/>
        </w:rPr>
        <w:t>Academic Integrity in Canada: An Enduring and Essential Challenge</w:t>
      </w:r>
      <w:r w:rsidRPr="00C37D6B">
        <w:t> (pp. 411-429). Cham: Springer International Publishing.</w:t>
      </w:r>
    </w:p>
    <w:p w:rsidR="005C0ABC" w:rsidRDefault="005C0ABC" w:rsidP="005C0ABC">
      <w:r w:rsidRPr="00AA236D">
        <w:t>Trentepohl, S., Waldeyer, J., Fleischer</w:t>
      </w:r>
      <w:r>
        <w:t>, J., Roelle, J., Leutner, D. and Wirth, J. (2022)</w:t>
      </w:r>
      <w:r w:rsidRPr="00AA236D">
        <w:t xml:space="preserve"> How did it get so late so soon? The effects of time management knowledge and practice on students’ time management skills and academic performance. </w:t>
      </w:r>
      <w:r w:rsidRPr="00AA236D">
        <w:rPr>
          <w:i/>
          <w:iCs/>
        </w:rPr>
        <w:t>Sustainability</w:t>
      </w:r>
      <w:r w:rsidRPr="00AA236D">
        <w:t>, </w:t>
      </w:r>
      <w:r w:rsidRPr="00AA236D">
        <w:rPr>
          <w:i/>
          <w:iCs/>
        </w:rPr>
        <w:t>14</w:t>
      </w:r>
      <w:r w:rsidRPr="00AA236D">
        <w:t>(9), 5097.</w:t>
      </w:r>
    </w:p>
    <w:p w:rsidR="005C0ABC" w:rsidRDefault="005C0ABC" w:rsidP="005C0ABC">
      <w:r>
        <w:t>Gibbs, G. (1988) Learning by doing: A guide to teaching and learning methods. London: FEU.</w:t>
      </w:r>
    </w:p>
    <w:p w:rsidR="005C0ABC" w:rsidRDefault="005C0ABC" w:rsidP="005C0ABC">
      <w:r>
        <w:t>Morgan, P. (2016). The Business Student’s Guide to Study and Employability. Sage Publications</w:t>
      </w:r>
    </w:p>
    <w:p w:rsidR="005C0ABC" w:rsidRDefault="005C0ABC" w:rsidP="005C0ABC">
      <w:pPr>
        <w:rPr>
          <w:shd w:val="clear" w:color="auto" w:fill="FFFFFF"/>
        </w:rPr>
      </w:pPr>
      <w:r>
        <w:rPr>
          <w:shd w:val="clear" w:color="auto" w:fill="FFFFFF"/>
        </w:rPr>
        <w:t>Adeani, I.S., Febriani, R.B. and Syafryadin, S. (2020) USING GIBBS’REFLECTIVE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
    <w:p w:rsidR="005C0ABC" w:rsidRDefault="005C0ABC" w:rsidP="005C0ABC">
      <w:pPr>
        <w:rPr>
          <w:shd w:val="clear" w:color="auto" w:fill="FFFFFF"/>
        </w:rPr>
      </w:pPr>
      <w:r>
        <w:rPr>
          <w:shd w:val="clear" w:color="auto" w:fill="FFFFFF"/>
        </w:rPr>
        <w:t>Shpeizer, R. (2019) Towards a successful integration of project-based learning in higher education: Challenges, technologies and methods of implementation. </w:t>
      </w:r>
      <w:r>
        <w:rPr>
          <w:i/>
          <w:iCs/>
          <w:shd w:val="clear" w:color="auto" w:fill="FFFFFF"/>
        </w:rPr>
        <w:t>Universal Journal of Educational Research</w:t>
      </w:r>
      <w:r>
        <w:rPr>
          <w:shd w:val="clear" w:color="auto" w:fill="FFFFFF"/>
        </w:rPr>
        <w:t>, </w:t>
      </w:r>
      <w:r>
        <w:rPr>
          <w:i/>
          <w:iCs/>
          <w:shd w:val="clear" w:color="auto" w:fill="FFFFFF"/>
        </w:rPr>
        <w:t>7</w:t>
      </w:r>
      <w:r>
        <w:rPr>
          <w:shd w:val="clear" w:color="auto" w:fill="FFFFFF"/>
        </w:rPr>
        <w:t>(8), pp.1765-1771.</w:t>
      </w:r>
    </w:p>
    <w:p w:rsidR="005C0ABC" w:rsidRDefault="005C0ABC" w:rsidP="005C0ABC">
      <w:pPr>
        <w:rPr>
          <w:shd w:val="clear" w:color="auto" w:fill="FFFFFF"/>
        </w:rPr>
      </w:pPr>
      <w:r>
        <w:rPr>
          <w:shd w:val="clear" w:color="auto" w:fill="FFFFFF"/>
        </w:rPr>
        <w:t>Mello, L.V. and Wattret, G. (2021) Developing transferable skills through embedding reflection in the science curriculum. </w:t>
      </w:r>
      <w:r>
        <w:rPr>
          <w:i/>
          <w:iCs/>
          <w:shd w:val="clear" w:color="auto" w:fill="FFFFFF"/>
        </w:rPr>
        <w:t>Biophysical reviews</w:t>
      </w:r>
      <w:r>
        <w:rPr>
          <w:shd w:val="clear" w:color="auto" w:fill="FFFFFF"/>
        </w:rPr>
        <w:t>, </w:t>
      </w:r>
      <w:r>
        <w:rPr>
          <w:i/>
          <w:iCs/>
          <w:shd w:val="clear" w:color="auto" w:fill="FFFFFF"/>
        </w:rPr>
        <w:t>13</w:t>
      </w:r>
      <w:r>
        <w:rPr>
          <w:shd w:val="clear" w:color="auto" w:fill="FFFFFF"/>
        </w:rPr>
        <w:t>(6), pp.897-903.</w:t>
      </w:r>
    </w:p>
    <w:p w:rsidR="005C0ABC" w:rsidRDefault="005C0ABC" w:rsidP="005C0ABC">
      <w:r>
        <w:rPr>
          <w:shd w:val="clear" w:color="auto" w:fill="FFFFFF"/>
        </w:rPr>
        <w:t>Adams, R.V. and Blair, E. (2019) Impact of time management behaviors on undergraduate engineering students’ performance. </w:t>
      </w:r>
      <w:r>
        <w:rPr>
          <w:i/>
          <w:iCs/>
          <w:shd w:val="clear" w:color="auto" w:fill="FFFFFF"/>
        </w:rPr>
        <w:t>Sage Open</w:t>
      </w:r>
      <w:r>
        <w:rPr>
          <w:shd w:val="clear" w:color="auto" w:fill="FFFFFF"/>
        </w:rPr>
        <w:t>, </w:t>
      </w:r>
      <w:r>
        <w:rPr>
          <w:i/>
          <w:iCs/>
          <w:shd w:val="clear" w:color="auto" w:fill="FFFFFF"/>
        </w:rPr>
        <w:t>9</w:t>
      </w:r>
      <w:r>
        <w:rPr>
          <w:shd w:val="clear" w:color="auto" w:fill="FFFFFF"/>
        </w:rPr>
        <w:t>(1), p.2158244018824506.</w:t>
      </w:r>
    </w:p>
    <w:p w:rsidR="005C0ABC" w:rsidRPr="00C03065" w:rsidRDefault="005C0ABC" w:rsidP="005C0ABC">
      <w:r>
        <w:t>Lee, H. andKleinsmith, A. (2019, May)</w:t>
      </w:r>
      <w:r w:rsidRPr="00C03065">
        <w:t xml:space="preserve"> Public speaking anxiety in a real classroom: Towards developing a reflection system. In </w:t>
      </w:r>
      <w:r w:rsidRPr="00C03065">
        <w:rPr>
          <w:i/>
          <w:iCs/>
        </w:rPr>
        <w:t>Extended Abstracts of the 2019 CHI Conference on Human Factors in Computing Systems</w:t>
      </w:r>
      <w:r w:rsidRPr="00C03065">
        <w:t> (pp. 1-6).</w:t>
      </w:r>
    </w:p>
    <w:p w:rsidR="005C0ABC" w:rsidRDefault="005C0ABC" w:rsidP="005C0ABC">
      <w:pPr>
        <w:spacing w:line="276" w:lineRule="auto"/>
        <w:jc w:val="left"/>
        <w:rPr>
          <w:b/>
        </w:rPr>
      </w:pPr>
      <w:r>
        <w:br w:type="page"/>
      </w:r>
    </w:p>
    <w:p w:rsidR="00B305F1" w:rsidRDefault="00B305F1" w:rsidP="00B305F1">
      <w:pPr>
        <w:pStyle w:val="Titlu1"/>
      </w:pPr>
      <w:bookmarkStart w:id="23" w:name="_Toc133853027"/>
      <w:bookmarkStart w:id="24" w:name="_Toc133853348"/>
      <w:r>
        <w:t>Appendix</w:t>
      </w:r>
      <w:bookmarkEnd w:id="23"/>
      <w:r>
        <w:t>: Task 1</w:t>
      </w:r>
      <w:bookmarkEnd w:id="24"/>
    </w:p>
    <w:p w:rsidR="00397843" w:rsidRPr="00397843" w:rsidRDefault="00397843" w:rsidP="00397843">
      <w:r>
        <w:rPr>
          <w:noProof/>
          <w:lang w:val="en-US"/>
        </w:rPr>
        <w:drawing>
          <wp:inline distT="0" distB="0" distL="0" distR="0">
            <wp:extent cx="5943600" cy="4457700"/>
            <wp:effectExtent l="0" t="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JPG"/>
                    <pic:cNvPicPr/>
                  </pic:nvPicPr>
                  <pic:blipFill>
                    <a:blip r:embed="rId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2.JPG"/>
                    <pic:cNvPicPr/>
                  </pic:nvPicPr>
                  <pic:blipFill>
                    <a:blip r:embed="rId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3.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4.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5.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6.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7.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8.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9.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10.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1.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2.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13.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noProof/>
          <w:lang w:val="en-US"/>
        </w:rPr>
        <w:drawing>
          <wp:inline distT="0" distB="0" distL="0" distR="0">
            <wp:extent cx="5943600" cy="4457700"/>
            <wp:effectExtent l="0" t="0" r="0" b="0"/>
            <wp:docPr id="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14.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F26F1A" w:rsidRDefault="00F26F1A" w:rsidP="00F26F1A"/>
    <w:p w:rsidR="00F26F1A" w:rsidRDefault="00F26F1A" w:rsidP="00397843">
      <w:pPr>
        <w:pStyle w:val="Titlu2"/>
        <w:rPr>
          <w:b w:val="0"/>
          <w:i w:val="0"/>
        </w:rPr>
      </w:pPr>
      <w:bookmarkStart w:id="25" w:name="_Toc133576105"/>
      <w:r>
        <w:br w:type="page"/>
      </w:r>
      <w:bookmarkEnd w:id="25"/>
    </w:p>
    <w:sectPr w:rsidR="00F26F1A" w:rsidSect="00444726">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A139D" w:rsidRDefault="002A139D" w:rsidP="00F26F1A">
      <w:pPr>
        <w:spacing w:after="0" w:line="240" w:lineRule="auto"/>
      </w:pPr>
      <w:r>
        <w:separator/>
      </w:r>
    </w:p>
  </w:endnote>
  <w:endnote w:type="continuationSeparator" w:id="0">
    <w:p w:rsidR="002A139D" w:rsidRDefault="002A139D" w:rsidP="00F26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042047"/>
      <w:docPartObj>
        <w:docPartGallery w:val="Page Numbers (Bottom of Page)"/>
        <w:docPartUnique/>
      </w:docPartObj>
    </w:sdtPr>
    <w:sdtEndPr/>
    <w:sdtContent>
      <w:p w:rsidR="00F26F1A" w:rsidRDefault="00A55481">
        <w:pPr>
          <w:pStyle w:val="Subsol"/>
          <w:jc w:val="right"/>
        </w:pPr>
        <w:r>
          <w:fldChar w:fldCharType="begin"/>
        </w:r>
        <w:r>
          <w:instrText xml:space="preserve"> PAGE   \* MERGEFORMAT </w:instrText>
        </w:r>
        <w:r>
          <w:fldChar w:fldCharType="separate"/>
        </w:r>
        <w:r w:rsidR="00596A50">
          <w:rPr>
            <w:noProof/>
          </w:rPr>
          <w:t>3</w:t>
        </w:r>
        <w:r>
          <w:rPr>
            <w:noProof/>
          </w:rPr>
          <w:fldChar w:fldCharType="end"/>
        </w:r>
      </w:p>
    </w:sdtContent>
  </w:sdt>
  <w:p w:rsidR="00F26F1A" w:rsidRDefault="00F26F1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A139D" w:rsidRDefault="002A139D" w:rsidP="00F26F1A">
      <w:pPr>
        <w:spacing w:after="0" w:line="240" w:lineRule="auto"/>
      </w:pPr>
      <w:r>
        <w:separator/>
      </w:r>
    </w:p>
  </w:footnote>
  <w:footnote w:type="continuationSeparator" w:id="0">
    <w:p w:rsidR="002A139D" w:rsidRDefault="002A139D" w:rsidP="00F26F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F1A"/>
    <w:rsid w:val="00172D92"/>
    <w:rsid w:val="002A139D"/>
    <w:rsid w:val="00397843"/>
    <w:rsid w:val="00444726"/>
    <w:rsid w:val="00451C47"/>
    <w:rsid w:val="00596A50"/>
    <w:rsid w:val="005C0ABC"/>
    <w:rsid w:val="007E3411"/>
    <w:rsid w:val="00A55481"/>
    <w:rsid w:val="00A970FE"/>
    <w:rsid w:val="00B305F1"/>
    <w:rsid w:val="00F26F1A"/>
    <w:rsid w:val="00FE0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D268C5-928B-8C4C-B783-C00ED41A4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F1A"/>
    <w:pPr>
      <w:spacing w:line="360" w:lineRule="auto"/>
      <w:jc w:val="both"/>
    </w:pPr>
    <w:rPr>
      <w:rFonts w:ascii="Arial" w:hAnsi="Arial"/>
      <w:lang w:val="en-GB"/>
    </w:rPr>
  </w:style>
  <w:style w:type="paragraph" w:styleId="Titlu1">
    <w:name w:val="heading 1"/>
    <w:basedOn w:val="Normal"/>
    <w:next w:val="Normal"/>
    <w:link w:val="Titlu1Caracter"/>
    <w:uiPriority w:val="9"/>
    <w:qFormat/>
    <w:rsid w:val="00F26F1A"/>
    <w:pPr>
      <w:outlineLvl w:val="0"/>
    </w:pPr>
    <w:rPr>
      <w:b/>
    </w:rPr>
  </w:style>
  <w:style w:type="paragraph" w:styleId="Titlu2">
    <w:name w:val="heading 2"/>
    <w:basedOn w:val="Normal"/>
    <w:next w:val="Normal"/>
    <w:link w:val="Titlu2Caracter"/>
    <w:uiPriority w:val="9"/>
    <w:unhideWhenUsed/>
    <w:qFormat/>
    <w:rsid w:val="00F26F1A"/>
    <w:pPr>
      <w:keepNext/>
      <w:keepLines/>
      <w:spacing w:before="200" w:after="0"/>
      <w:outlineLvl w:val="1"/>
    </w:pPr>
    <w:rPr>
      <w:rFonts w:eastAsiaTheme="majorEastAsia" w:cstheme="majorBidi"/>
      <w:b/>
      <w:bCs/>
      <w:i/>
      <w:color w:val="000000" w:themeColor="text1"/>
      <w:szCs w:val="26"/>
    </w:rPr>
  </w:style>
  <w:style w:type="paragraph" w:styleId="Titlu3">
    <w:name w:val="heading 3"/>
    <w:basedOn w:val="Normal"/>
    <w:next w:val="Normal"/>
    <w:link w:val="Titlu3Caracter"/>
    <w:uiPriority w:val="9"/>
    <w:unhideWhenUsed/>
    <w:qFormat/>
    <w:rsid w:val="00172D92"/>
    <w:pPr>
      <w:keepNext/>
      <w:keepLines/>
      <w:spacing w:before="200" w:after="0"/>
      <w:outlineLvl w:val="2"/>
    </w:pPr>
    <w:rPr>
      <w:rFonts w:eastAsiaTheme="majorEastAsia" w:cstheme="majorBidi"/>
      <w:b/>
      <w:bCs/>
      <w:color w:val="000000" w:themeColor="tex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semiHidden/>
    <w:unhideWhenUsed/>
    <w:rsid w:val="00F26F1A"/>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F26F1A"/>
    <w:rPr>
      <w:rFonts w:ascii="Arial" w:hAnsi="Arial"/>
    </w:rPr>
  </w:style>
  <w:style w:type="paragraph" w:styleId="Subsol">
    <w:name w:val="footer"/>
    <w:basedOn w:val="Normal"/>
    <w:link w:val="SubsolCaracter"/>
    <w:uiPriority w:val="99"/>
    <w:unhideWhenUsed/>
    <w:rsid w:val="00F26F1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26F1A"/>
    <w:rPr>
      <w:rFonts w:ascii="Arial" w:hAnsi="Arial"/>
    </w:rPr>
  </w:style>
  <w:style w:type="character" w:customStyle="1" w:styleId="Titlu1Caracter">
    <w:name w:val="Titlu 1 Caracter"/>
    <w:basedOn w:val="Fontdeparagrafimplicit"/>
    <w:link w:val="Titlu1"/>
    <w:uiPriority w:val="9"/>
    <w:rsid w:val="00F26F1A"/>
    <w:rPr>
      <w:rFonts w:ascii="Arial" w:hAnsi="Arial"/>
      <w:b/>
    </w:rPr>
  </w:style>
  <w:style w:type="paragraph" w:styleId="Corptext">
    <w:name w:val="Body Text"/>
    <w:basedOn w:val="Normal"/>
    <w:link w:val="CorptextCaracter"/>
    <w:uiPriority w:val="1"/>
    <w:qFormat/>
    <w:rsid w:val="00F26F1A"/>
    <w:pPr>
      <w:widowControl w:val="0"/>
      <w:autoSpaceDE w:val="0"/>
      <w:autoSpaceDN w:val="0"/>
      <w:spacing w:after="0" w:line="240" w:lineRule="auto"/>
      <w:jc w:val="left"/>
    </w:pPr>
    <w:rPr>
      <w:rFonts w:ascii="Arial MT" w:eastAsia="Arial MT" w:hAnsi="Arial MT" w:cs="Arial MT"/>
    </w:rPr>
  </w:style>
  <w:style w:type="character" w:customStyle="1" w:styleId="CorptextCaracter">
    <w:name w:val="Corp text Caracter"/>
    <w:basedOn w:val="Fontdeparagrafimplicit"/>
    <w:link w:val="Corptext"/>
    <w:uiPriority w:val="1"/>
    <w:rsid w:val="00F26F1A"/>
    <w:rPr>
      <w:rFonts w:ascii="Arial MT" w:eastAsia="Arial MT" w:hAnsi="Arial MT" w:cs="Arial MT"/>
      <w:lang w:val="en-GB"/>
    </w:rPr>
  </w:style>
  <w:style w:type="paragraph" w:customStyle="1" w:styleId="TableParagraph">
    <w:name w:val="Table Paragraph"/>
    <w:basedOn w:val="Normal"/>
    <w:uiPriority w:val="1"/>
    <w:qFormat/>
    <w:rsid w:val="00F26F1A"/>
    <w:pPr>
      <w:widowControl w:val="0"/>
      <w:autoSpaceDE w:val="0"/>
      <w:autoSpaceDN w:val="0"/>
      <w:spacing w:after="0" w:line="240" w:lineRule="auto"/>
      <w:ind w:left="107"/>
      <w:jc w:val="left"/>
    </w:pPr>
    <w:rPr>
      <w:rFonts w:ascii="Arial MT" w:eastAsia="Arial MT" w:hAnsi="Arial MT" w:cs="Arial MT"/>
    </w:rPr>
  </w:style>
  <w:style w:type="paragraph" w:styleId="TextnBalon">
    <w:name w:val="Balloon Text"/>
    <w:basedOn w:val="Normal"/>
    <w:link w:val="TextnBalonCaracter"/>
    <w:uiPriority w:val="99"/>
    <w:semiHidden/>
    <w:unhideWhenUsed/>
    <w:rsid w:val="00F26F1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26F1A"/>
    <w:rPr>
      <w:rFonts w:ascii="Tahoma" w:hAnsi="Tahoma" w:cs="Tahoma"/>
      <w:sz w:val="16"/>
      <w:szCs w:val="16"/>
    </w:rPr>
  </w:style>
  <w:style w:type="character" w:customStyle="1" w:styleId="Titlu2Caracter">
    <w:name w:val="Titlu 2 Caracter"/>
    <w:basedOn w:val="Fontdeparagrafimplicit"/>
    <w:link w:val="Titlu2"/>
    <w:uiPriority w:val="9"/>
    <w:rsid w:val="00F26F1A"/>
    <w:rPr>
      <w:rFonts w:ascii="Arial" w:eastAsiaTheme="majorEastAsia" w:hAnsi="Arial" w:cstheme="majorBidi"/>
      <w:b/>
      <w:bCs/>
      <w:i/>
      <w:color w:val="000000" w:themeColor="text1"/>
      <w:szCs w:val="26"/>
    </w:rPr>
  </w:style>
  <w:style w:type="character" w:customStyle="1" w:styleId="Titlu3Caracter">
    <w:name w:val="Titlu 3 Caracter"/>
    <w:basedOn w:val="Fontdeparagrafimplicit"/>
    <w:link w:val="Titlu3"/>
    <w:uiPriority w:val="9"/>
    <w:rsid w:val="00172D92"/>
    <w:rPr>
      <w:rFonts w:ascii="Arial" w:eastAsiaTheme="majorEastAsia" w:hAnsi="Arial" w:cstheme="majorBidi"/>
      <w:b/>
      <w:bCs/>
      <w:color w:val="000000" w:themeColor="text1"/>
      <w:lang w:val="en-GB"/>
    </w:rPr>
  </w:style>
  <w:style w:type="paragraph" w:styleId="Titlucuprins">
    <w:name w:val="TOC Heading"/>
    <w:basedOn w:val="Titlu1"/>
    <w:next w:val="Normal"/>
    <w:uiPriority w:val="39"/>
    <w:semiHidden/>
    <w:unhideWhenUsed/>
    <w:qFormat/>
    <w:rsid w:val="00A970FE"/>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Cuprins1">
    <w:name w:val="toc 1"/>
    <w:basedOn w:val="Normal"/>
    <w:next w:val="Normal"/>
    <w:autoRedefine/>
    <w:uiPriority w:val="39"/>
    <w:unhideWhenUsed/>
    <w:rsid w:val="00A970FE"/>
    <w:pPr>
      <w:spacing w:after="100"/>
    </w:pPr>
  </w:style>
  <w:style w:type="paragraph" w:styleId="Cuprins2">
    <w:name w:val="toc 2"/>
    <w:basedOn w:val="Normal"/>
    <w:next w:val="Normal"/>
    <w:autoRedefine/>
    <w:uiPriority w:val="39"/>
    <w:unhideWhenUsed/>
    <w:rsid w:val="00A970FE"/>
    <w:pPr>
      <w:spacing w:after="100"/>
      <w:ind w:left="220"/>
    </w:pPr>
  </w:style>
  <w:style w:type="paragraph" w:styleId="Cuprins3">
    <w:name w:val="toc 3"/>
    <w:basedOn w:val="Normal"/>
    <w:next w:val="Normal"/>
    <w:autoRedefine/>
    <w:uiPriority w:val="39"/>
    <w:unhideWhenUsed/>
    <w:rsid w:val="00A970FE"/>
    <w:pPr>
      <w:spacing w:after="100"/>
      <w:ind w:left="440"/>
    </w:pPr>
  </w:style>
  <w:style w:type="character" w:styleId="Hyperlink">
    <w:name w:val="Hyperlink"/>
    <w:basedOn w:val="Fontdeparagrafimplicit"/>
    <w:uiPriority w:val="99"/>
    <w:unhideWhenUsed/>
    <w:rsid w:val="00A970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image" Target="media/image12.jpeg" /><Relationship Id="rId3" Type="http://schemas.openxmlformats.org/officeDocument/2006/relationships/settings" Target="settings.xml" /><Relationship Id="rId21" Type="http://schemas.openxmlformats.org/officeDocument/2006/relationships/image" Target="media/image15.jpeg" /><Relationship Id="rId7" Type="http://schemas.openxmlformats.org/officeDocument/2006/relationships/image" Target="media/image1.png" /><Relationship Id="rId12" Type="http://schemas.openxmlformats.org/officeDocument/2006/relationships/image" Target="media/image6.jpeg" /><Relationship Id="rId17" Type="http://schemas.openxmlformats.org/officeDocument/2006/relationships/image" Target="media/image11.jpeg" /><Relationship Id="rId2" Type="http://schemas.openxmlformats.org/officeDocument/2006/relationships/styles" Target="styles.xml" /><Relationship Id="rId16" Type="http://schemas.openxmlformats.org/officeDocument/2006/relationships/image" Target="media/image10.jpeg" /><Relationship Id="rId20" Type="http://schemas.openxmlformats.org/officeDocument/2006/relationships/image" Target="media/image14.jpeg"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image" Target="media/image9.jpeg" /><Relationship Id="rId23" Type="http://schemas.openxmlformats.org/officeDocument/2006/relationships/fontTable" Target="fontTable.xml" /><Relationship Id="rId10" Type="http://schemas.openxmlformats.org/officeDocument/2006/relationships/image" Target="media/image4.jpeg" /><Relationship Id="rId19" Type="http://schemas.openxmlformats.org/officeDocument/2006/relationships/image" Target="media/image13.jpe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jpeg"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A040E-AE42-4B07-AA96-5E75CF8821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2572</Words>
  <Characters>14918</Characters>
  <Application>Microsoft Office Word</Application>
  <DocSecurity>0</DocSecurity>
  <Lines>124</Lines>
  <Paragraphs>34</Paragraphs>
  <ScaleCrop>false</ScaleCrop>
  <Company/>
  <LinksUpToDate>false</LinksUpToDate>
  <CharactersWithSpaces>17456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Adriana Mosneagu</cp:lastModifiedBy>
  <cp:revision>2</cp:revision>
  <dcterms:created xsi:type="dcterms:W3CDTF">2023-05-02T02:38:00Z</dcterms:created>
  <dcterms:modified xsi:type="dcterms:W3CDTF">2023-05-02T02:38:00Z</dcterms:modified>
</cp:coreProperties>
</file>