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958CA" w14:textId="68BEA512" w:rsidR="00D80A28" w:rsidRDefault="002A6739" w:rsidP="002A6739">
      <w:pPr>
        <w:pStyle w:val="Title"/>
      </w:pPr>
      <w:r>
        <w:t xml:space="preserve">Evidence Based Policing </w:t>
      </w:r>
    </w:p>
    <w:p w14:paraId="22E50530" w14:textId="77777777" w:rsidR="002A6739" w:rsidRDefault="002A6739">
      <w:pPr>
        <w:spacing w:after="160" w:line="259" w:lineRule="auto"/>
        <w:jc w:val="left"/>
        <w:rPr>
          <w:rFonts w:eastAsiaTheme="majorEastAsia" w:cstheme="majorBidi"/>
          <w:b/>
          <w:bCs/>
          <w:kern w:val="2"/>
          <w:sz w:val="28"/>
          <w:szCs w:val="32"/>
          <w:lang w:val="en-IN"/>
          <w14:ligatures w14:val="standardContextual"/>
        </w:rPr>
      </w:pPr>
      <w:r>
        <w:br w:type="page"/>
      </w:r>
    </w:p>
    <w:sdt>
      <w:sdtPr>
        <w:rPr>
          <w:rFonts w:ascii="Times New Roman" w:eastAsia="Times New Roman" w:hAnsi="Times New Roman" w:cs="Times New Roman"/>
          <w:color w:val="auto"/>
          <w:sz w:val="24"/>
          <w:szCs w:val="20"/>
          <w:lang w:val="en-GB"/>
        </w:rPr>
        <w:id w:val="-721059322"/>
        <w:docPartObj>
          <w:docPartGallery w:val="Table of Contents"/>
          <w:docPartUnique/>
        </w:docPartObj>
      </w:sdtPr>
      <w:sdtEndPr>
        <w:rPr>
          <w:b/>
          <w:bCs/>
          <w:noProof/>
        </w:rPr>
      </w:sdtEndPr>
      <w:sdtContent>
        <w:p w14:paraId="17378E87" w14:textId="5E618528" w:rsidR="002A6739" w:rsidRDefault="002A6739" w:rsidP="002A6739">
          <w:pPr>
            <w:pStyle w:val="TOCHeading"/>
            <w:jc w:val="center"/>
          </w:pPr>
          <w:r w:rsidRPr="002A6739">
            <w:rPr>
              <w:rStyle w:val="Heading1Char"/>
              <w:color w:val="auto"/>
            </w:rPr>
            <w:t>Table of Contents</w:t>
          </w:r>
        </w:p>
        <w:p w14:paraId="1BF76575" w14:textId="1859C24F" w:rsidR="00095A52" w:rsidRDefault="002A6739">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33953921" w:history="1">
            <w:r w:rsidR="00095A52" w:rsidRPr="00B6776E">
              <w:rPr>
                <w:rStyle w:val="Hyperlink"/>
                <w:noProof/>
              </w:rPr>
              <w:t>Introduction</w:t>
            </w:r>
            <w:r w:rsidR="00095A52">
              <w:rPr>
                <w:noProof/>
                <w:webHidden/>
              </w:rPr>
              <w:tab/>
            </w:r>
            <w:r w:rsidR="00095A52">
              <w:rPr>
                <w:noProof/>
                <w:webHidden/>
              </w:rPr>
              <w:fldChar w:fldCharType="begin"/>
            </w:r>
            <w:r w:rsidR="00095A52">
              <w:rPr>
                <w:noProof/>
                <w:webHidden/>
              </w:rPr>
              <w:instrText xml:space="preserve"> PAGEREF _Toc133953921 \h </w:instrText>
            </w:r>
            <w:r w:rsidR="00095A52">
              <w:rPr>
                <w:noProof/>
                <w:webHidden/>
              </w:rPr>
            </w:r>
            <w:r w:rsidR="00095A52">
              <w:rPr>
                <w:noProof/>
                <w:webHidden/>
              </w:rPr>
              <w:fldChar w:fldCharType="separate"/>
            </w:r>
            <w:r w:rsidR="00095A52">
              <w:rPr>
                <w:noProof/>
                <w:webHidden/>
              </w:rPr>
              <w:t>3</w:t>
            </w:r>
            <w:r w:rsidR="00095A52">
              <w:rPr>
                <w:noProof/>
                <w:webHidden/>
              </w:rPr>
              <w:fldChar w:fldCharType="end"/>
            </w:r>
          </w:hyperlink>
        </w:p>
        <w:p w14:paraId="7CFC00C2" w14:textId="2F5E7A81" w:rsidR="00095A52" w:rsidRDefault="00095A52">
          <w:pPr>
            <w:pStyle w:val="TOC1"/>
            <w:tabs>
              <w:tab w:val="right" w:leader="dot" w:pos="9016"/>
            </w:tabs>
            <w:rPr>
              <w:rFonts w:asciiTheme="minorHAnsi" w:eastAsiaTheme="minorEastAsia" w:hAnsiTheme="minorHAnsi" w:cstheme="minorBidi"/>
              <w:noProof/>
              <w:sz w:val="22"/>
              <w:szCs w:val="22"/>
              <w:lang w:val="en-IN" w:eastAsia="en-IN"/>
            </w:rPr>
          </w:pPr>
          <w:hyperlink w:anchor="_Toc133953922" w:history="1">
            <w:r w:rsidRPr="00B6776E">
              <w:rPr>
                <w:rStyle w:val="Hyperlink"/>
                <w:noProof/>
              </w:rPr>
              <w:t>Main Body</w:t>
            </w:r>
            <w:r>
              <w:rPr>
                <w:noProof/>
                <w:webHidden/>
              </w:rPr>
              <w:tab/>
            </w:r>
            <w:r>
              <w:rPr>
                <w:noProof/>
                <w:webHidden/>
              </w:rPr>
              <w:fldChar w:fldCharType="begin"/>
            </w:r>
            <w:r>
              <w:rPr>
                <w:noProof/>
                <w:webHidden/>
              </w:rPr>
              <w:instrText xml:space="preserve"> PAGEREF _Toc133953922 \h </w:instrText>
            </w:r>
            <w:r>
              <w:rPr>
                <w:noProof/>
                <w:webHidden/>
              </w:rPr>
            </w:r>
            <w:r>
              <w:rPr>
                <w:noProof/>
                <w:webHidden/>
              </w:rPr>
              <w:fldChar w:fldCharType="separate"/>
            </w:r>
            <w:r>
              <w:rPr>
                <w:noProof/>
                <w:webHidden/>
              </w:rPr>
              <w:t>4</w:t>
            </w:r>
            <w:r>
              <w:rPr>
                <w:noProof/>
                <w:webHidden/>
              </w:rPr>
              <w:fldChar w:fldCharType="end"/>
            </w:r>
          </w:hyperlink>
        </w:p>
        <w:p w14:paraId="6AB608B6" w14:textId="05EF638C" w:rsidR="00095A52" w:rsidRDefault="00095A52">
          <w:pPr>
            <w:pStyle w:val="TOC1"/>
            <w:tabs>
              <w:tab w:val="right" w:leader="dot" w:pos="9016"/>
            </w:tabs>
            <w:rPr>
              <w:rFonts w:asciiTheme="minorHAnsi" w:eastAsiaTheme="minorEastAsia" w:hAnsiTheme="minorHAnsi" w:cstheme="minorBidi"/>
              <w:noProof/>
              <w:sz w:val="22"/>
              <w:szCs w:val="22"/>
              <w:lang w:val="en-IN" w:eastAsia="en-IN"/>
            </w:rPr>
          </w:pPr>
          <w:hyperlink w:anchor="_Toc133953923" w:history="1">
            <w:r w:rsidRPr="00B6776E">
              <w:rPr>
                <w:rStyle w:val="Hyperlink"/>
                <w:noProof/>
              </w:rPr>
              <w:t>Conclusion</w:t>
            </w:r>
            <w:r>
              <w:rPr>
                <w:noProof/>
                <w:webHidden/>
              </w:rPr>
              <w:tab/>
            </w:r>
            <w:r>
              <w:rPr>
                <w:noProof/>
                <w:webHidden/>
              </w:rPr>
              <w:fldChar w:fldCharType="begin"/>
            </w:r>
            <w:r>
              <w:rPr>
                <w:noProof/>
                <w:webHidden/>
              </w:rPr>
              <w:instrText xml:space="preserve"> PAGEREF _Toc133953923 \h </w:instrText>
            </w:r>
            <w:r>
              <w:rPr>
                <w:noProof/>
                <w:webHidden/>
              </w:rPr>
            </w:r>
            <w:r>
              <w:rPr>
                <w:noProof/>
                <w:webHidden/>
              </w:rPr>
              <w:fldChar w:fldCharType="separate"/>
            </w:r>
            <w:r>
              <w:rPr>
                <w:noProof/>
                <w:webHidden/>
              </w:rPr>
              <w:t>9</w:t>
            </w:r>
            <w:r>
              <w:rPr>
                <w:noProof/>
                <w:webHidden/>
              </w:rPr>
              <w:fldChar w:fldCharType="end"/>
            </w:r>
          </w:hyperlink>
        </w:p>
        <w:p w14:paraId="6479203B" w14:textId="5F2E2128" w:rsidR="00095A52" w:rsidRDefault="00095A52">
          <w:pPr>
            <w:pStyle w:val="TOC1"/>
            <w:tabs>
              <w:tab w:val="right" w:leader="dot" w:pos="9016"/>
            </w:tabs>
            <w:rPr>
              <w:rFonts w:asciiTheme="minorHAnsi" w:eastAsiaTheme="minorEastAsia" w:hAnsiTheme="minorHAnsi" w:cstheme="minorBidi"/>
              <w:noProof/>
              <w:sz w:val="22"/>
              <w:szCs w:val="22"/>
              <w:lang w:val="en-IN" w:eastAsia="en-IN"/>
            </w:rPr>
          </w:pPr>
          <w:hyperlink w:anchor="_Toc133953924" w:history="1">
            <w:r w:rsidRPr="00B6776E">
              <w:rPr>
                <w:rStyle w:val="Hyperlink"/>
                <w:noProof/>
              </w:rPr>
              <w:t>References</w:t>
            </w:r>
            <w:r>
              <w:rPr>
                <w:noProof/>
                <w:webHidden/>
              </w:rPr>
              <w:tab/>
            </w:r>
            <w:r>
              <w:rPr>
                <w:noProof/>
                <w:webHidden/>
              </w:rPr>
              <w:fldChar w:fldCharType="begin"/>
            </w:r>
            <w:r>
              <w:rPr>
                <w:noProof/>
                <w:webHidden/>
              </w:rPr>
              <w:instrText xml:space="preserve"> PAGEREF _Toc133953924 \h </w:instrText>
            </w:r>
            <w:r>
              <w:rPr>
                <w:noProof/>
                <w:webHidden/>
              </w:rPr>
            </w:r>
            <w:r>
              <w:rPr>
                <w:noProof/>
                <w:webHidden/>
              </w:rPr>
              <w:fldChar w:fldCharType="separate"/>
            </w:r>
            <w:r>
              <w:rPr>
                <w:noProof/>
                <w:webHidden/>
              </w:rPr>
              <w:t>10</w:t>
            </w:r>
            <w:r>
              <w:rPr>
                <w:noProof/>
                <w:webHidden/>
              </w:rPr>
              <w:fldChar w:fldCharType="end"/>
            </w:r>
          </w:hyperlink>
        </w:p>
        <w:p w14:paraId="496383EB" w14:textId="15D669C7" w:rsidR="002A6739" w:rsidRDefault="002A6739">
          <w:r>
            <w:rPr>
              <w:b/>
              <w:bCs/>
              <w:noProof/>
            </w:rPr>
            <w:fldChar w:fldCharType="end"/>
          </w:r>
        </w:p>
      </w:sdtContent>
    </w:sdt>
    <w:p w14:paraId="1DCBC0C4" w14:textId="77777777" w:rsidR="002A6739" w:rsidRDefault="002A6739" w:rsidP="002A6739">
      <w:pPr>
        <w:pStyle w:val="Heading1"/>
      </w:pPr>
    </w:p>
    <w:p w14:paraId="1DDC01BC" w14:textId="77777777" w:rsidR="002A6739" w:rsidRDefault="002A6739">
      <w:pPr>
        <w:spacing w:after="160" w:line="259" w:lineRule="auto"/>
        <w:jc w:val="left"/>
        <w:rPr>
          <w:rFonts w:eastAsiaTheme="majorEastAsia" w:cstheme="majorBidi"/>
          <w:b/>
          <w:bCs/>
          <w:kern w:val="2"/>
          <w:sz w:val="28"/>
          <w:szCs w:val="32"/>
          <w:lang w:val="en-IN"/>
          <w14:ligatures w14:val="standardContextual"/>
        </w:rPr>
      </w:pPr>
      <w:r>
        <w:br w:type="page"/>
      </w:r>
    </w:p>
    <w:p w14:paraId="5765BFC5" w14:textId="091FA3CF" w:rsidR="002A6739" w:rsidRDefault="002A6739" w:rsidP="002A6739">
      <w:pPr>
        <w:pStyle w:val="Heading1"/>
      </w:pPr>
      <w:bookmarkStart w:id="0" w:name="_Toc133953921"/>
      <w:r>
        <w:lastRenderedPageBreak/>
        <w:t>Introduction</w:t>
      </w:r>
      <w:bookmarkEnd w:id="0"/>
      <w:r>
        <w:t xml:space="preserve"> </w:t>
      </w:r>
    </w:p>
    <w:p w14:paraId="18540D63" w14:textId="27EF3756" w:rsidR="0020138F" w:rsidRPr="0020138F" w:rsidRDefault="0020138F" w:rsidP="0020138F">
      <w:pPr>
        <w:rPr>
          <w:lang w:val="en-IN"/>
        </w:rPr>
      </w:pPr>
      <w:r>
        <w:rPr>
          <w:lang w:val="en-IN"/>
        </w:rPr>
        <w:t>Evidence-Based Policing is an approach for the police departments to make various policies and for making the right decisions for the effectiv</w:t>
      </w:r>
      <w:r w:rsidR="00BF371A">
        <w:rPr>
          <w:lang w:val="en-IN"/>
        </w:rPr>
        <w:t>e</w:t>
      </w:r>
      <w:r>
        <w:rPr>
          <w:lang w:val="en-IN"/>
        </w:rPr>
        <w:t>ness of the investigation. In this approach</w:t>
      </w:r>
      <w:r w:rsidR="00BF371A">
        <w:rPr>
          <w:lang w:val="en-IN"/>
        </w:rPr>
        <w:t>,</w:t>
      </w:r>
      <w:r>
        <w:rPr>
          <w:lang w:val="en-IN"/>
        </w:rPr>
        <w:t xml:space="preserve"> the police officers of the state give their review </w:t>
      </w:r>
      <w:r w:rsidR="00BF371A">
        <w:rPr>
          <w:lang w:val="en-IN"/>
        </w:rPr>
        <w:t>of</w:t>
      </w:r>
      <w:r>
        <w:rPr>
          <w:lang w:val="en-IN"/>
        </w:rPr>
        <w:t xml:space="preserve"> the best evidence that is available </w:t>
      </w:r>
      <w:r w:rsidR="00BF371A">
        <w:rPr>
          <w:lang w:val="en-IN"/>
        </w:rPr>
        <w:t>to</w:t>
      </w:r>
      <w:r>
        <w:rPr>
          <w:lang w:val="en-IN"/>
        </w:rPr>
        <w:t xml:space="preserve"> them to challenge various decisions and policies. This essay has defined and discussed the core ideas of Evidence-based policing, and has explored various theories th</w:t>
      </w:r>
      <w:r w:rsidR="00BF371A">
        <w:rPr>
          <w:lang w:val="en-IN"/>
        </w:rPr>
        <w:t>at</w:t>
      </w:r>
      <w:r>
        <w:rPr>
          <w:lang w:val="en-IN"/>
        </w:rPr>
        <w:t xml:space="preserve"> underpin the use of EBP. Furthermore, it discusses </w:t>
      </w:r>
      <w:r w:rsidR="00BF371A">
        <w:rPr>
          <w:lang w:val="en-IN"/>
        </w:rPr>
        <w:t xml:space="preserve">the </w:t>
      </w:r>
      <w:r>
        <w:rPr>
          <w:lang w:val="en-IN"/>
        </w:rPr>
        <w:t>weaknesses, strengths, and ethical limitations of body</w:t>
      </w:r>
      <w:r w:rsidR="00BF371A">
        <w:rPr>
          <w:lang w:val="en-IN"/>
        </w:rPr>
        <w:t>-</w:t>
      </w:r>
      <w:r>
        <w:rPr>
          <w:lang w:val="en-IN"/>
        </w:rPr>
        <w:t>worn cameras, and also describes their basic purpose in evidence</w:t>
      </w:r>
      <w:r w:rsidR="00BF371A">
        <w:rPr>
          <w:lang w:val="en-IN"/>
        </w:rPr>
        <w:t>-</w:t>
      </w:r>
      <w:r>
        <w:rPr>
          <w:lang w:val="en-IN"/>
        </w:rPr>
        <w:t xml:space="preserve">based policing. This essay also elaborates </w:t>
      </w:r>
      <w:r w:rsidR="00BF371A">
        <w:rPr>
          <w:lang w:val="en-IN"/>
        </w:rPr>
        <w:t xml:space="preserve">on </w:t>
      </w:r>
      <w:r>
        <w:rPr>
          <w:lang w:val="en-IN"/>
        </w:rPr>
        <w:t xml:space="preserve">the use of evidence </w:t>
      </w:r>
      <w:r w:rsidR="00BD4457">
        <w:rPr>
          <w:lang w:val="en-IN"/>
        </w:rPr>
        <w:t>regarding</w:t>
      </w:r>
      <w:r w:rsidR="00BF371A">
        <w:rPr>
          <w:lang w:val="en-IN"/>
        </w:rPr>
        <w:t xml:space="preserve"> street crime.</w:t>
      </w:r>
      <w:r>
        <w:rPr>
          <w:lang w:val="en-IN"/>
        </w:rPr>
        <w:t xml:space="preserve"> </w:t>
      </w:r>
    </w:p>
    <w:p w14:paraId="2AD3245B" w14:textId="77777777" w:rsidR="002A6739" w:rsidRDefault="002A6739">
      <w:pPr>
        <w:spacing w:after="160" w:line="259" w:lineRule="auto"/>
        <w:jc w:val="left"/>
        <w:rPr>
          <w:rFonts w:eastAsiaTheme="majorEastAsia" w:cstheme="majorBidi"/>
          <w:b/>
          <w:bCs/>
          <w:kern w:val="2"/>
          <w:sz w:val="28"/>
          <w:szCs w:val="32"/>
          <w:lang w:val="en-IN"/>
          <w14:ligatures w14:val="standardContextual"/>
        </w:rPr>
      </w:pPr>
      <w:r>
        <w:br w:type="page"/>
      </w:r>
    </w:p>
    <w:p w14:paraId="0C0F9E87" w14:textId="1C3B525B" w:rsidR="002A6739" w:rsidRDefault="002A6739" w:rsidP="002A6739">
      <w:pPr>
        <w:pStyle w:val="Heading1"/>
      </w:pPr>
      <w:bookmarkStart w:id="1" w:name="_Toc133953922"/>
      <w:r>
        <w:lastRenderedPageBreak/>
        <w:t>Main Body</w:t>
      </w:r>
      <w:bookmarkEnd w:id="1"/>
      <w:r>
        <w:t xml:space="preserve"> </w:t>
      </w:r>
    </w:p>
    <w:p w14:paraId="2C774BFC" w14:textId="07F63D74" w:rsidR="002A6739" w:rsidRPr="00095A52" w:rsidRDefault="002A6739" w:rsidP="002A6739">
      <w:pPr>
        <w:rPr>
          <w:b/>
          <w:bCs/>
          <w:lang w:val="en-IN"/>
        </w:rPr>
      </w:pPr>
      <w:r w:rsidRPr="00095A52">
        <w:rPr>
          <w:b/>
          <w:bCs/>
          <w:lang w:val="en-IN"/>
        </w:rPr>
        <w:t>Define and discuss the core ideas of evidence</w:t>
      </w:r>
      <w:r w:rsidR="00BF371A" w:rsidRPr="00095A52">
        <w:rPr>
          <w:b/>
          <w:bCs/>
          <w:lang w:val="en-IN"/>
        </w:rPr>
        <w:t>-</w:t>
      </w:r>
      <w:r w:rsidRPr="00095A52">
        <w:rPr>
          <w:b/>
          <w:bCs/>
          <w:lang w:val="en-IN"/>
        </w:rPr>
        <w:t xml:space="preserve">based policing </w:t>
      </w:r>
    </w:p>
    <w:p w14:paraId="37F0E5EC" w14:textId="1072AAD5" w:rsidR="0020138F" w:rsidRDefault="0020138F" w:rsidP="002A6739">
      <w:pPr>
        <w:rPr>
          <w:lang w:val="en-IN"/>
        </w:rPr>
      </w:pPr>
      <w:r w:rsidRPr="0020138F">
        <w:rPr>
          <w:lang w:val="en-IN"/>
        </w:rPr>
        <w:t>Evidence</w:t>
      </w:r>
      <w:r>
        <w:rPr>
          <w:lang w:val="en-IN"/>
        </w:rPr>
        <w:t>-</w:t>
      </w:r>
      <w:r w:rsidRPr="0020138F">
        <w:rPr>
          <w:lang w:val="en-IN"/>
        </w:rPr>
        <w:t xml:space="preserve">based policing </w:t>
      </w:r>
      <w:r>
        <w:rPr>
          <w:lang w:val="en-IN"/>
        </w:rPr>
        <w:t xml:space="preserve">(EBP) </w:t>
      </w:r>
      <w:r w:rsidRPr="0020138F">
        <w:rPr>
          <w:lang w:val="en-IN"/>
        </w:rPr>
        <w:t>refers to the best evidence that is available which can be used to challenge and inform the various policies of policing in their practices and the process of decision making. This approach of evidence</w:t>
      </w:r>
      <w:r w:rsidR="00BF371A">
        <w:rPr>
          <w:lang w:val="en-IN"/>
        </w:rPr>
        <w:t>-</w:t>
      </w:r>
      <w:r w:rsidRPr="0020138F">
        <w:rPr>
          <w:lang w:val="en-IN"/>
        </w:rPr>
        <w:t xml:space="preserve">based policing in the policing department can be used by everyone. </w:t>
      </w:r>
    </w:p>
    <w:p w14:paraId="30195715" w14:textId="2B8B068E" w:rsidR="002A6739" w:rsidRDefault="0020138F" w:rsidP="002A6739">
      <w:pPr>
        <w:rPr>
          <w:lang w:val="en-IN"/>
        </w:rPr>
      </w:pPr>
      <w:r w:rsidRPr="0020138F">
        <w:rPr>
          <w:lang w:val="en-IN"/>
        </w:rPr>
        <w:t>It can be braced by collaborating with academics and various other partners. This approach do</w:t>
      </w:r>
      <w:r w:rsidR="00BF371A">
        <w:rPr>
          <w:lang w:val="en-IN"/>
        </w:rPr>
        <w:t>es</w:t>
      </w:r>
      <w:r w:rsidRPr="0020138F">
        <w:rPr>
          <w:lang w:val="en-IN"/>
        </w:rPr>
        <w:t xml:space="preserve"> not provide any appropriate answers rather the practices of officers, volunteers and staff must be considered and must be analysed by the perfect evidence that is available which matches their day</w:t>
      </w:r>
      <w:r w:rsidR="00BF371A">
        <w:rPr>
          <w:lang w:val="en-IN"/>
        </w:rPr>
        <w:t>-to-</w:t>
      </w:r>
      <w:r w:rsidRPr="0020138F">
        <w:rPr>
          <w:lang w:val="en-IN"/>
        </w:rPr>
        <w:t>day work routine and these routines and the process of decision making must be learned by their failures and successes</w:t>
      </w:r>
      <w:r w:rsidR="00EB1EDA">
        <w:rPr>
          <w:lang w:val="en-IN"/>
        </w:rPr>
        <w:t xml:space="preserve"> (</w:t>
      </w:r>
      <w:r w:rsidR="00EB1EDA">
        <w:rPr>
          <w:shd w:val="clear" w:color="auto" w:fill="FFFFFF"/>
        </w:rPr>
        <w:t xml:space="preserve">Engel </w:t>
      </w:r>
      <w:r w:rsidR="00EB1EDA">
        <w:rPr>
          <w:i/>
          <w:iCs/>
          <w:shd w:val="clear" w:color="auto" w:fill="FFFFFF"/>
        </w:rPr>
        <w:t xml:space="preserve">et al., </w:t>
      </w:r>
      <w:r w:rsidR="00EB1EDA">
        <w:rPr>
          <w:shd w:val="clear" w:color="auto" w:fill="FFFFFF"/>
        </w:rPr>
        <w:t>2020</w:t>
      </w:r>
      <w:r w:rsidR="00EB1EDA">
        <w:rPr>
          <w:lang w:val="en-IN"/>
        </w:rPr>
        <w:t>)</w:t>
      </w:r>
      <w:r w:rsidRPr="0020138F">
        <w:rPr>
          <w:lang w:val="en-IN"/>
        </w:rPr>
        <w:t>.</w:t>
      </w:r>
    </w:p>
    <w:p w14:paraId="3796FC02" w14:textId="46F3A1E6" w:rsidR="0020138F" w:rsidRPr="0020138F" w:rsidRDefault="00BF371A" w:rsidP="0020138F">
      <w:pPr>
        <w:rPr>
          <w:lang w:val="en-IN"/>
        </w:rPr>
      </w:pPr>
      <w:r>
        <w:rPr>
          <w:lang w:val="en-IN"/>
        </w:rPr>
        <w:t>A g</w:t>
      </w:r>
      <w:r w:rsidR="0020138F" w:rsidRPr="0020138F">
        <w:rPr>
          <w:lang w:val="en-IN"/>
        </w:rPr>
        <w:t xml:space="preserve">roup of police officers in </w:t>
      </w:r>
      <w:r>
        <w:rPr>
          <w:lang w:val="en-IN"/>
        </w:rPr>
        <w:t xml:space="preserve">the </w:t>
      </w:r>
      <w:r w:rsidR="0020138F" w:rsidRPr="0020138F">
        <w:rPr>
          <w:lang w:val="en-IN"/>
        </w:rPr>
        <w:t xml:space="preserve">UK established </w:t>
      </w:r>
      <w:r>
        <w:rPr>
          <w:lang w:val="en-IN"/>
        </w:rPr>
        <w:t xml:space="preserve">an </w:t>
      </w:r>
      <w:r w:rsidR="0020138F" w:rsidRPr="0020138F">
        <w:rPr>
          <w:lang w:val="en-IN"/>
        </w:rPr>
        <w:t>evidence</w:t>
      </w:r>
      <w:r>
        <w:rPr>
          <w:lang w:val="en-IN"/>
        </w:rPr>
        <w:t>-</w:t>
      </w:r>
      <w:r w:rsidR="0020138F" w:rsidRPr="0020138F">
        <w:rPr>
          <w:lang w:val="en-IN"/>
        </w:rPr>
        <w:t>based police society in 2010 and the society since 2015 has 2800 members. The core idea of this approach is to uphold the law firmly and fairly and to bring justice to the victims of the crime.</w:t>
      </w:r>
      <w:r w:rsidR="0020138F">
        <w:rPr>
          <w:lang w:val="en-IN"/>
        </w:rPr>
        <w:t xml:space="preserve"> </w:t>
      </w:r>
      <w:r w:rsidR="0020138F" w:rsidRPr="0020138F">
        <w:rPr>
          <w:lang w:val="en-IN"/>
        </w:rPr>
        <w:t xml:space="preserve">The </w:t>
      </w:r>
      <w:r w:rsidR="0020138F">
        <w:rPr>
          <w:lang w:val="en-IN"/>
        </w:rPr>
        <w:t xml:space="preserve">core </w:t>
      </w:r>
      <w:r w:rsidR="0020138F" w:rsidRPr="0020138F">
        <w:rPr>
          <w:lang w:val="en-IN"/>
        </w:rPr>
        <w:t xml:space="preserve">idea of EBC was to reassure, help, and protect the community of the citizen of the country. </w:t>
      </w:r>
    </w:p>
    <w:p w14:paraId="458C8F7C" w14:textId="5BC9CDC6" w:rsidR="0020138F" w:rsidRDefault="00BF371A" w:rsidP="0020138F">
      <w:pPr>
        <w:rPr>
          <w:lang w:val="en-IN"/>
        </w:rPr>
      </w:pPr>
      <w:r>
        <w:rPr>
          <w:b/>
          <w:bCs/>
          <w:lang w:val="en-IN"/>
        </w:rPr>
        <w:t>The P</w:t>
      </w:r>
      <w:r w:rsidR="0020138F" w:rsidRPr="0020138F">
        <w:rPr>
          <w:b/>
          <w:bCs/>
          <w:lang w:val="en-IN"/>
        </w:rPr>
        <w:t>olice and criminal evidence act of 1984</w:t>
      </w:r>
      <w:r w:rsidR="0020138F" w:rsidRPr="0020138F">
        <w:rPr>
          <w:lang w:val="en-IN"/>
        </w:rPr>
        <w:t xml:space="preserve"> </w:t>
      </w:r>
      <w:r w:rsidR="0020138F">
        <w:rPr>
          <w:lang w:val="en-IN"/>
        </w:rPr>
        <w:t xml:space="preserve">(PACE) </w:t>
      </w:r>
      <w:r w:rsidR="0020138F" w:rsidRPr="0020138F">
        <w:rPr>
          <w:lang w:val="en-IN"/>
        </w:rPr>
        <w:t xml:space="preserve">specifies the police powers during an investigation which includes interrogation of the suspect, detention, arrest, entering and searching the </w:t>
      </w:r>
      <w:r w:rsidR="00095A52" w:rsidRPr="0020138F">
        <w:rPr>
          <w:lang w:val="en-IN"/>
        </w:rPr>
        <w:t>premises, etc.</w:t>
      </w:r>
      <w:r w:rsidR="0020138F" w:rsidRPr="0020138F">
        <w:t xml:space="preserve"> </w:t>
      </w:r>
      <w:r w:rsidR="0020138F" w:rsidRPr="0020138F">
        <w:rPr>
          <w:lang w:val="en-IN"/>
        </w:rPr>
        <w:t xml:space="preserve">This approach clearly states that police officer commanding staff or supervisors must also </w:t>
      </w:r>
      <w:r>
        <w:rPr>
          <w:lang w:val="en-IN"/>
        </w:rPr>
        <w:t>know</w:t>
      </w:r>
      <w:r w:rsidR="0020138F" w:rsidRPr="0020138F">
        <w:rPr>
          <w:lang w:val="en-IN"/>
        </w:rPr>
        <w:t xml:space="preserve"> various strategies and tactics that will work best to solve a crime rather than only having the right equipment, and defensive protection.</w:t>
      </w:r>
    </w:p>
    <w:p w14:paraId="53FA4490" w14:textId="0E1998A2" w:rsidR="0020138F" w:rsidRDefault="0020138F" w:rsidP="002A6739">
      <w:pPr>
        <w:rPr>
          <w:lang w:val="en-IN"/>
        </w:rPr>
      </w:pPr>
      <w:r w:rsidRPr="0020138F">
        <w:rPr>
          <w:lang w:val="en-IN"/>
        </w:rPr>
        <w:t>The</w:t>
      </w:r>
      <w:r>
        <w:rPr>
          <w:lang w:val="en-IN"/>
        </w:rPr>
        <w:t xml:space="preserve"> main</w:t>
      </w:r>
      <w:r w:rsidRPr="0020138F">
        <w:rPr>
          <w:lang w:val="en-IN"/>
        </w:rPr>
        <w:t xml:space="preserve"> agenda of evidence</w:t>
      </w:r>
      <w:r w:rsidR="00BF371A">
        <w:rPr>
          <w:lang w:val="en-IN"/>
        </w:rPr>
        <w:t>-</w:t>
      </w:r>
      <w:r w:rsidRPr="0020138F">
        <w:rPr>
          <w:lang w:val="en-IN"/>
        </w:rPr>
        <w:t xml:space="preserve">based policy </w:t>
      </w:r>
      <w:r>
        <w:rPr>
          <w:lang w:val="en-IN"/>
        </w:rPr>
        <w:t xml:space="preserve">is </w:t>
      </w:r>
      <w:r w:rsidRPr="0020138F">
        <w:rPr>
          <w:lang w:val="en-IN"/>
        </w:rPr>
        <w:t>centralised on the analysis of the policing by police officers in their day</w:t>
      </w:r>
      <w:r w:rsidR="00BF371A">
        <w:rPr>
          <w:lang w:val="en-IN"/>
        </w:rPr>
        <w:t>-to-</w:t>
      </w:r>
      <w:r w:rsidRPr="0020138F">
        <w:rPr>
          <w:lang w:val="en-IN"/>
        </w:rPr>
        <w:t>day life. Police officers are required to take advantage of the knowledge and understand what will work to upgrade the efforts of the police in order to control crime and to increase relations with community members</w:t>
      </w:r>
      <w:r w:rsidR="00EB1EDA">
        <w:rPr>
          <w:lang w:val="en-IN"/>
        </w:rPr>
        <w:t xml:space="preserve"> (</w:t>
      </w:r>
      <w:proofErr w:type="spellStart"/>
      <w:r w:rsidR="00EB1EDA">
        <w:rPr>
          <w:shd w:val="clear" w:color="auto" w:fill="FFFFFF"/>
        </w:rPr>
        <w:t>Telep</w:t>
      </w:r>
      <w:proofErr w:type="spellEnd"/>
      <w:r w:rsidR="00EB1EDA">
        <w:rPr>
          <w:shd w:val="clear" w:color="auto" w:fill="FFFFFF"/>
        </w:rPr>
        <w:t xml:space="preserve"> and Somers, 2019</w:t>
      </w:r>
      <w:r w:rsidR="00EB1EDA">
        <w:rPr>
          <w:lang w:val="en-IN"/>
        </w:rPr>
        <w:t>)</w:t>
      </w:r>
      <w:r w:rsidRPr="0020138F">
        <w:rPr>
          <w:lang w:val="en-IN"/>
        </w:rPr>
        <w:t>.</w:t>
      </w:r>
    </w:p>
    <w:p w14:paraId="01FDEAF5" w14:textId="6658CD73" w:rsidR="0020138F" w:rsidRDefault="0020138F" w:rsidP="002A6739">
      <w:pPr>
        <w:rPr>
          <w:b/>
          <w:bCs/>
          <w:i/>
          <w:iCs/>
          <w:lang w:val="en-IN"/>
        </w:rPr>
      </w:pPr>
      <w:r>
        <w:rPr>
          <w:lang w:val="en-IN"/>
        </w:rPr>
        <w:t>The approach of Evidence-Based polici</w:t>
      </w:r>
      <w:r w:rsidR="00BF371A">
        <w:rPr>
          <w:lang w:val="en-IN"/>
        </w:rPr>
        <w:t>n</w:t>
      </w:r>
      <w:r>
        <w:rPr>
          <w:lang w:val="en-IN"/>
        </w:rPr>
        <w:t xml:space="preserve">g is </w:t>
      </w:r>
      <w:r w:rsidR="00095A52">
        <w:rPr>
          <w:lang w:val="en-IN"/>
        </w:rPr>
        <w:t>every</w:t>
      </w:r>
      <w:r>
        <w:rPr>
          <w:lang w:val="en-IN"/>
        </w:rPr>
        <w:t xml:space="preserve"> crucial to analyse the impact of </w:t>
      </w:r>
      <w:r w:rsidR="00BF371A">
        <w:rPr>
          <w:lang w:val="en-IN"/>
        </w:rPr>
        <w:t xml:space="preserve">the </w:t>
      </w:r>
      <w:r>
        <w:rPr>
          <w:lang w:val="en-IN"/>
        </w:rPr>
        <w:t>different intervention</w:t>
      </w:r>
      <w:r w:rsidR="00BF371A">
        <w:rPr>
          <w:lang w:val="en-IN"/>
        </w:rPr>
        <w:t>s</w:t>
      </w:r>
      <w:r>
        <w:rPr>
          <w:lang w:val="en-IN"/>
        </w:rPr>
        <w:t xml:space="preserve"> on crime and most importantly to under</w:t>
      </w:r>
      <w:r w:rsidR="00BF371A">
        <w:rPr>
          <w:lang w:val="en-IN"/>
        </w:rPr>
        <w:t>s</w:t>
      </w:r>
      <w:r>
        <w:rPr>
          <w:lang w:val="en-IN"/>
        </w:rPr>
        <w:t>tand how th</w:t>
      </w:r>
      <w:r w:rsidR="00BF371A">
        <w:rPr>
          <w:lang w:val="en-IN"/>
        </w:rPr>
        <w:t>is</w:t>
      </w:r>
      <w:r>
        <w:rPr>
          <w:lang w:val="en-IN"/>
        </w:rPr>
        <w:t xml:space="preserve"> crime works in society. The phrase that is used for policing in </w:t>
      </w:r>
      <w:r w:rsidR="00BF371A">
        <w:rPr>
          <w:lang w:val="en-IN"/>
        </w:rPr>
        <w:t xml:space="preserve">the </w:t>
      </w:r>
      <w:r>
        <w:rPr>
          <w:lang w:val="en-IN"/>
        </w:rPr>
        <w:t xml:space="preserve">British model is </w:t>
      </w:r>
      <w:r>
        <w:rPr>
          <w:b/>
          <w:bCs/>
          <w:i/>
          <w:iCs/>
          <w:lang w:val="en-IN"/>
        </w:rPr>
        <w:t xml:space="preserve">‘Policing by consent’. </w:t>
      </w:r>
    </w:p>
    <w:p w14:paraId="0D968D12" w14:textId="77777777" w:rsidR="0020138F" w:rsidRDefault="0020138F" w:rsidP="002A6739">
      <w:pPr>
        <w:rPr>
          <w:lang w:val="en-IN"/>
        </w:rPr>
      </w:pPr>
    </w:p>
    <w:p w14:paraId="4877615F" w14:textId="77777777" w:rsidR="00BF371A" w:rsidRPr="0020138F" w:rsidRDefault="00BF371A" w:rsidP="002A6739">
      <w:pPr>
        <w:rPr>
          <w:lang w:val="en-IN"/>
        </w:rPr>
      </w:pPr>
    </w:p>
    <w:p w14:paraId="066D630D" w14:textId="22CAAA76" w:rsidR="002A6739" w:rsidRPr="00095A52" w:rsidRDefault="002A6739" w:rsidP="002A6739">
      <w:pPr>
        <w:rPr>
          <w:b/>
          <w:bCs/>
          <w:lang w:val="en-IN"/>
        </w:rPr>
      </w:pPr>
      <w:r w:rsidRPr="00095A52">
        <w:rPr>
          <w:b/>
          <w:bCs/>
          <w:lang w:val="en-IN"/>
        </w:rPr>
        <w:lastRenderedPageBreak/>
        <w:t xml:space="preserve">Explore the criminological theories which underpin its use </w:t>
      </w:r>
    </w:p>
    <w:p w14:paraId="3248FC9D" w14:textId="77777777" w:rsidR="0020138F" w:rsidRDefault="0020138F" w:rsidP="0020138F">
      <w:pPr>
        <w:pStyle w:val="ListParagraph"/>
        <w:numPr>
          <w:ilvl w:val="0"/>
          <w:numId w:val="1"/>
        </w:numPr>
        <w:rPr>
          <w:b/>
          <w:bCs/>
          <w:i/>
          <w:iCs/>
          <w:lang w:val="en-IN"/>
        </w:rPr>
      </w:pPr>
      <w:r w:rsidRPr="0020138F">
        <w:rPr>
          <w:b/>
          <w:bCs/>
          <w:i/>
          <w:iCs/>
          <w:lang w:val="en-IN"/>
        </w:rPr>
        <w:t xml:space="preserve">Rational Choice Theory </w:t>
      </w:r>
    </w:p>
    <w:p w14:paraId="2EB71CF2" w14:textId="4A8D27E0" w:rsidR="0020138F" w:rsidRDefault="00BF371A" w:rsidP="0020138F">
      <w:pPr>
        <w:rPr>
          <w:lang w:val="en-IN"/>
        </w:rPr>
      </w:pPr>
      <w:r>
        <w:rPr>
          <w:lang w:val="en-IN"/>
        </w:rPr>
        <w:t>The r</w:t>
      </w:r>
      <w:r w:rsidR="0020138F" w:rsidRPr="0020138F">
        <w:rPr>
          <w:lang w:val="en-IN"/>
        </w:rPr>
        <w:t xml:space="preserve">ational choice theory was propounded by Clark and Cornish in 1985. This theory suggests that the choices made by the offenders regarding the crime they are going to commit </w:t>
      </w:r>
      <w:r>
        <w:rPr>
          <w:lang w:val="en-IN"/>
        </w:rPr>
        <w:t>are</w:t>
      </w:r>
      <w:r w:rsidR="0020138F" w:rsidRPr="0020138F">
        <w:rPr>
          <w:lang w:val="en-IN"/>
        </w:rPr>
        <w:t xml:space="preserve"> usually based upon the anticipation of rewards and risks. It states that if the correct opportunity is given then every person has the capability of committing the crime</w:t>
      </w:r>
      <w:r w:rsidR="00EB1EDA">
        <w:rPr>
          <w:lang w:val="en-IN"/>
        </w:rPr>
        <w:t xml:space="preserve"> (</w:t>
      </w:r>
      <w:proofErr w:type="spellStart"/>
      <w:r w:rsidR="00EB1EDA">
        <w:rPr>
          <w:shd w:val="clear" w:color="auto" w:fill="FFFFFF"/>
        </w:rPr>
        <w:t>Blossfeld</w:t>
      </w:r>
      <w:proofErr w:type="spellEnd"/>
      <w:r w:rsidR="00EB1EDA">
        <w:rPr>
          <w:shd w:val="clear" w:color="auto" w:fill="FFFFFF"/>
        </w:rPr>
        <w:t xml:space="preserve"> and </w:t>
      </w:r>
      <w:proofErr w:type="spellStart"/>
      <w:r w:rsidR="00EB1EDA">
        <w:rPr>
          <w:shd w:val="clear" w:color="auto" w:fill="FFFFFF"/>
        </w:rPr>
        <w:t>Prein</w:t>
      </w:r>
      <w:proofErr w:type="spellEnd"/>
      <w:r w:rsidR="00EB1EDA">
        <w:rPr>
          <w:shd w:val="clear" w:color="auto" w:fill="FFFFFF"/>
        </w:rPr>
        <w:t>, 2019</w:t>
      </w:r>
      <w:r w:rsidR="00EB1EDA">
        <w:rPr>
          <w:lang w:val="en-IN"/>
        </w:rPr>
        <w:t>)</w:t>
      </w:r>
      <w:r w:rsidR="0020138F" w:rsidRPr="0020138F">
        <w:rPr>
          <w:lang w:val="en-IN"/>
        </w:rPr>
        <w:t xml:space="preserve">. </w:t>
      </w:r>
    </w:p>
    <w:p w14:paraId="76B03B19" w14:textId="46C5EBEE" w:rsidR="0020138F" w:rsidRPr="0020138F" w:rsidRDefault="0020138F" w:rsidP="0020138F">
      <w:pPr>
        <w:rPr>
          <w:lang w:val="en-IN"/>
        </w:rPr>
      </w:pPr>
      <w:r w:rsidRPr="0020138F">
        <w:rPr>
          <w:lang w:val="en-IN"/>
        </w:rPr>
        <w:t xml:space="preserve">While committing the crime </w:t>
      </w:r>
      <w:r w:rsidR="00BF371A">
        <w:rPr>
          <w:lang w:val="en-IN"/>
        </w:rPr>
        <w:t>i</w:t>
      </w:r>
      <w:r w:rsidRPr="0020138F">
        <w:rPr>
          <w:lang w:val="en-IN"/>
        </w:rPr>
        <w:t>f the risks are high, then an individual will decide to not commit the crime. In layman's term</w:t>
      </w:r>
      <w:r w:rsidR="00BF371A">
        <w:rPr>
          <w:lang w:val="en-IN"/>
        </w:rPr>
        <w:t>,</w:t>
      </w:r>
      <w:r w:rsidRPr="0020138F">
        <w:rPr>
          <w:lang w:val="en-IN"/>
        </w:rPr>
        <w:t xml:space="preserve"> this theory states that an individual before committing the crime rely upon the correct calculations and then make the choice of committing the crime accordingly.</w:t>
      </w:r>
    </w:p>
    <w:p w14:paraId="6F24F689" w14:textId="4F93B2ED" w:rsidR="0020138F" w:rsidRDefault="0020138F" w:rsidP="0020138F">
      <w:pPr>
        <w:pStyle w:val="ListParagraph"/>
        <w:numPr>
          <w:ilvl w:val="0"/>
          <w:numId w:val="1"/>
        </w:numPr>
        <w:rPr>
          <w:b/>
          <w:bCs/>
          <w:i/>
          <w:iCs/>
          <w:lang w:val="en-IN"/>
        </w:rPr>
      </w:pPr>
      <w:r w:rsidRPr="0020138F">
        <w:rPr>
          <w:b/>
          <w:bCs/>
          <w:i/>
          <w:iCs/>
          <w:lang w:val="en-IN"/>
        </w:rPr>
        <w:t xml:space="preserve">Routine Activities Theory </w:t>
      </w:r>
    </w:p>
    <w:p w14:paraId="3E5AE773" w14:textId="104C2A85" w:rsidR="0020138F" w:rsidRPr="0020138F" w:rsidRDefault="0020138F" w:rsidP="0020138F">
      <w:pPr>
        <w:rPr>
          <w:lang w:val="en-IN"/>
        </w:rPr>
      </w:pPr>
      <w:r w:rsidRPr="0020138F">
        <w:rPr>
          <w:lang w:val="en-IN"/>
        </w:rPr>
        <w:t>This theory was propounded by Cohen and Felson in 1979. It oversees the crime from the point of view of the offender. The crime will be committed by the offender if they think that the target is suitable to their options</w:t>
      </w:r>
      <w:r w:rsidR="00EB1EDA">
        <w:rPr>
          <w:lang w:val="en-IN"/>
        </w:rPr>
        <w:t xml:space="preserve"> (</w:t>
      </w:r>
      <w:r w:rsidR="00EB1EDA">
        <w:rPr>
          <w:shd w:val="clear" w:color="auto" w:fill="FFFFFF"/>
        </w:rPr>
        <w:t xml:space="preserve">Williams </w:t>
      </w:r>
      <w:r w:rsidR="00EB1EDA">
        <w:rPr>
          <w:i/>
          <w:iCs/>
          <w:shd w:val="clear" w:color="auto" w:fill="FFFFFF"/>
        </w:rPr>
        <w:t xml:space="preserve">et al., </w:t>
      </w:r>
      <w:r w:rsidR="00EB1EDA">
        <w:rPr>
          <w:shd w:val="clear" w:color="auto" w:fill="FFFFFF"/>
        </w:rPr>
        <w:t>2019</w:t>
      </w:r>
      <w:r w:rsidR="00EB1EDA">
        <w:rPr>
          <w:lang w:val="en-IN"/>
        </w:rPr>
        <w:t>)</w:t>
      </w:r>
      <w:r w:rsidRPr="0020138F">
        <w:rPr>
          <w:lang w:val="en-IN"/>
        </w:rPr>
        <w:t>. It is normally considered as the assessment of the situation that will determine whether the crime will take place or not. This theory is based on three main elements:</w:t>
      </w:r>
    </w:p>
    <w:p w14:paraId="406DF860" w14:textId="77777777" w:rsidR="0020138F" w:rsidRPr="0020138F" w:rsidRDefault="0020138F" w:rsidP="0020138F">
      <w:pPr>
        <w:pStyle w:val="ListParagraph"/>
        <w:numPr>
          <w:ilvl w:val="0"/>
          <w:numId w:val="3"/>
        </w:numPr>
        <w:rPr>
          <w:lang w:val="en-IN"/>
        </w:rPr>
      </w:pPr>
      <w:r w:rsidRPr="0020138F">
        <w:rPr>
          <w:lang w:val="en-IN"/>
        </w:rPr>
        <w:t>Availability of the suitable target</w:t>
      </w:r>
    </w:p>
    <w:p w14:paraId="55DE4D4C" w14:textId="6D6EC290" w:rsidR="0020138F" w:rsidRPr="0020138F" w:rsidRDefault="0020138F" w:rsidP="0020138F">
      <w:pPr>
        <w:pStyle w:val="ListParagraph"/>
        <w:numPr>
          <w:ilvl w:val="0"/>
          <w:numId w:val="3"/>
        </w:numPr>
        <w:rPr>
          <w:lang w:val="en-IN"/>
        </w:rPr>
      </w:pPr>
      <w:r w:rsidRPr="0020138F">
        <w:rPr>
          <w:lang w:val="en-IN"/>
        </w:rPr>
        <w:t xml:space="preserve">Absence of </w:t>
      </w:r>
      <w:r w:rsidR="00BF371A">
        <w:rPr>
          <w:lang w:val="en-IN"/>
        </w:rPr>
        <w:t xml:space="preserve">a </w:t>
      </w:r>
      <w:r w:rsidRPr="0020138F">
        <w:rPr>
          <w:lang w:val="en-IN"/>
        </w:rPr>
        <w:t>suitable guardian to stop the happening of the crime</w:t>
      </w:r>
    </w:p>
    <w:p w14:paraId="04A5B47E" w14:textId="500FC294" w:rsidR="0020138F" w:rsidRDefault="0020138F" w:rsidP="0020138F">
      <w:pPr>
        <w:pStyle w:val="ListParagraph"/>
        <w:numPr>
          <w:ilvl w:val="0"/>
          <w:numId w:val="3"/>
        </w:numPr>
        <w:rPr>
          <w:lang w:val="en-IN"/>
        </w:rPr>
      </w:pPr>
      <w:r w:rsidRPr="0020138F">
        <w:rPr>
          <w:lang w:val="en-IN"/>
        </w:rPr>
        <w:t>Availability of the motivated offender</w:t>
      </w:r>
    </w:p>
    <w:p w14:paraId="67B75B03" w14:textId="652FDA86" w:rsidR="0020138F" w:rsidRPr="0020138F" w:rsidRDefault="0020138F" w:rsidP="0020138F">
      <w:pPr>
        <w:rPr>
          <w:lang w:val="en-IN"/>
        </w:rPr>
      </w:pPr>
      <w:r>
        <w:rPr>
          <w:lang w:val="en-IN"/>
        </w:rPr>
        <w:t xml:space="preserve">In the field of Crime </w:t>
      </w:r>
      <w:r w:rsidR="00BF371A">
        <w:rPr>
          <w:lang w:val="en-IN"/>
        </w:rPr>
        <w:t>S</w:t>
      </w:r>
      <w:r>
        <w:rPr>
          <w:lang w:val="en-IN"/>
        </w:rPr>
        <w:t>cience and Criminology, it is considered one of the most influential theor</w:t>
      </w:r>
      <w:r w:rsidR="00BF371A">
        <w:rPr>
          <w:lang w:val="en-IN"/>
        </w:rPr>
        <w:t>e</w:t>
      </w:r>
      <w:r>
        <w:rPr>
          <w:lang w:val="en-IN"/>
        </w:rPr>
        <w:t xml:space="preserve">tical constructs that is widely </w:t>
      </w:r>
      <w:r w:rsidR="00BF371A">
        <w:rPr>
          <w:lang w:val="en-IN"/>
        </w:rPr>
        <w:t>c</w:t>
      </w:r>
      <w:r>
        <w:rPr>
          <w:lang w:val="en-IN"/>
        </w:rPr>
        <w:t xml:space="preserve">ited. This theory implies that if an individual stays at home, there are </w:t>
      </w:r>
      <w:r w:rsidR="00BF371A">
        <w:rPr>
          <w:lang w:val="en-IN"/>
        </w:rPr>
        <w:t>fewer</w:t>
      </w:r>
      <w:r>
        <w:rPr>
          <w:lang w:val="en-IN"/>
        </w:rPr>
        <w:t xml:space="preserve"> chances that </w:t>
      </w:r>
      <w:r w:rsidR="00BF371A">
        <w:rPr>
          <w:lang w:val="en-IN"/>
        </w:rPr>
        <w:t xml:space="preserve">the </w:t>
      </w:r>
      <w:r>
        <w:rPr>
          <w:lang w:val="en-IN"/>
        </w:rPr>
        <w:t xml:space="preserve">person is the victim of the crime.  </w:t>
      </w:r>
    </w:p>
    <w:p w14:paraId="7F417937" w14:textId="4F91CDB2" w:rsidR="0020138F" w:rsidRDefault="0020138F" w:rsidP="0020138F">
      <w:pPr>
        <w:pStyle w:val="ListParagraph"/>
        <w:numPr>
          <w:ilvl w:val="0"/>
          <w:numId w:val="1"/>
        </w:numPr>
        <w:rPr>
          <w:b/>
          <w:bCs/>
          <w:i/>
          <w:iCs/>
          <w:lang w:val="en-IN"/>
        </w:rPr>
      </w:pPr>
      <w:r w:rsidRPr="0020138F">
        <w:rPr>
          <w:b/>
          <w:bCs/>
          <w:i/>
          <w:iCs/>
          <w:lang w:val="en-IN"/>
        </w:rPr>
        <w:t xml:space="preserve">Crime Pattern Theory </w:t>
      </w:r>
    </w:p>
    <w:p w14:paraId="02EF1A45" w14:textId="040EACB0" w:rsidR="0020138F" w:rsidRDefault="0020138F" w:rsidP="0020138F">
      <w:pPr>
        <w:rPr>
          <w:lang w:val="en-IN"/>
        </w:rPr>
      </w:pPr>
      <w:r w:rsidRPr="0020138F">
        <w:rPr>
          <w:lang w:val="en-IN"/>
        </w:rPr>
        <w:t xml:space="preserve">Crime pattern theory explains the reason </w:t>
      </w:r>
      <w:r w:rsidR="00BF371A">
        <w:rPr>
          <w:lang w:val="en-IN"/>
        </w:rPr>
        <w:t>for</w:t>
      </w:r>
      <w:r w:rsidRPr="0020138F">
        <w:rPr>
          <w:lang w:val="en-IN"/>
        </w:rPr>
        <w:t xml:space="preserve"> committing a crime in </w:t>
      </w:r>
      <w:r w:rsidR="00BF371A">
        <w:rPr>
          <w:lang w:val="en-IN"/>
        </w:rPr>
        <w:t>a</w:t>
      </w:r>
      <w:r w:rsidRPr="0020138F">
        <w:rPr>
          <w:lang w:val="en-IN"/>
        </w:rPr>
        <w:t xml:space="preserve"> specific area. This theory understands that </w:t>
      </w:r>
      <w:r w:rsidR="00BF371A">
        <w:rPr>
          <w:lang w:val="en-IN"/>
        </w:rPr>
        <w:t xml:space="preserve">the </w:t>
      </w:r>
      <w:r w:rsidRPr="0020138F">
        <w:rPr>
          <w:lang w:val="en-IN"/>
        </w:rPr>
        <w:t>nature of the crime is not random, rather it is opportunistic or planned. According to this theory</w:t>
      </w:r>
      <w:r w:rsidR="00BF371A">
        <w:rPr>
          <w:lang w:val="en-IN"/>
        </w:rPr>
        <w:t>,</w:t>
      </w:r>
      <w:r w:rsidRPr="0020138F">
        <w:rPr>
          <w:lang w:val="en-IN"/>
        </w:rPr>
        <w:t xml:space="preserve"> a crime is committed when the space of </w:t>
      </w:r>
      <w:r w:rsidR="00BF371A">
        <w:rPr>
          <w:lang w:val="en-IN"/>
        </w:rPr>
        <w:t xml:space="preserve">the </w:t>
      </w:r>
      <w:r w:rsidRPr="0020138F">
        <w:rPr>
          <w:lang w:val="en-IN"/>
        </w:rPr>
        <w:t>victim is intersecting with the activities of the offender</w:t>
      </w:r>
      <w:r w:rsidR="00EB1EDA">
        <w:rPr>
          <w:lang w:val="en-IN"/>
        </w:rPr>
        <w:t xml:space="preserve"> (</w:t>
      </w:r>
      <w:proofErr w:type="spellStart"/>
      <w:r w:rsidR="00EB1EDA">
        <w:rPr>
          <w:shd w:val="clear" w:color="auto" w:fill="FFFFFF"/>
        </w:rPr>
        <w:t>Hipp</w:t>
      </w:r>
      <w:proofErr w:type="spellEnd"/>
      <w:r w:rsidR="00EB1EDA">
        <w:rPr>
          <w:shd w:val="clear" w:color="auto" w:fill="FFFFFF"/>
        </w:rPr>
        <w:t xml:space="preserve"> </w:t>
      </w:r>
      <w:r w:rsidR="00EB1EDA">
        <w:rPr>
          <w:i/>
          <w:iCs/>
          <w:shd w:val="clear" w:color="auto" w:fill="FFFFFF"/>
        </w:rPr>
        <w:t xml:space="preserve">et al., </w:t>
      </w:r>
      <w:r w:rsidR="00EB1EDA">
        <w:rPr>
          <w:shd w:val="clear" w:color="auto" w:fill="FFFFFF"/>
        </w:rPr>
        <w:t>2019</w:t>
      </w:r>
      <w:r w:rsidR="00EB1EDA">
        <w:rPr>
          <w:lang w:val="en-IN"/>
        </w:rPr>
        <w:t>)</w:t>
      </w:r>
      <w:r w:rsidRPr="0020138F">
        <w:rPr>
          <w:lang w:val="en-IN"/>
        </w:rPr>
        <w:t xml:space="preserve">. </w:t>
      </w:r>
      <w:r w:rsidR="00BF371A">
        <w:rPr>
          <w:lang w:val="en-IN"/>
        </w:rPr>
        <w:t>The s</w:t>
      </w:r>
      <w:r w:rsidRPr="0020138F">
        <w:rPr>
          <w:lang w:val="en-IN"/>
        </w:rPr>
        <w:t xml:space="preserve">pace of victims can be home, school, work, or shopping areas. </w:t>
      </w:r>
    </w:p>
    <w:p w14:paraId="1CABB187" w14:textId="7AFF83BC" w:rsidR="0020138F" w:rsidRDefault="0020138F" w:rsidP="0020138F">
      <w:pPr>
        <w:rPr>
          <w:lang w:val="en-IN"/>
        </w:rPr>
      </w:pPr>
      <w:r w:rsidRPr="0020138F">
        <w:rPr>
          <w:lang w:val="en-IN"/>
        </w:rPr>
        <w:lastRenderedPageBreak/>
        <w:t xml:space="preserve">This theory claims that a crime can only occur if the paths of </w:t>
      </w:r>
      <w:r w:rsidR="00BF371A">
        <w:rPr>
          <w:lang w:val="en-IN"/>
        </w:rPr>
        <w:t xml:space="preserve">the </w:t>
      </w:r>
      <w:r w:rsidRPr="0020138F">
        <w:rPr>
          <w:lang w:val="en-IN"/>
        </w:rPr>
        <w:t>victim and offender intersect.</w:t>
      </w:r>
      <w:r w:rsidR="00BF371A">
        <w:rPr>
          <w:lang w:val="en-IN"/>
        </w:rPr>
        <w:t xml:space="preserve"> </w:t>
      </w:r>
      <w:r w:rsidRPr="0020138F">
        <w:rPr>
          <w:lang w:val="en-IN"/>
        </w:rPr>
        <w:t>The areas like shopping mall</w:t>
      </w:r>
      <w:r w:rsidR="00BF371A">
        <w:rPr>
          <w:lang w:val="en-IN"/>
        </w:rPr>
        <w:t>s</w:t>
      </w:r>
      <w:r w:rsidRPr="0020138F">
        <w:rPr>
          <w:lang w:val="en-IN"/>
        </w:rPr>
        <w:t xml:space="preserve"> or restaurants ha</w:t>
      </w:r>
      <w:r w:rsidR="00BF371A">
        <w:rPr>
          <w:lang w:val="en-IN"/>
        </w:rPr>
        <w:t>ve</w:t>
      </w:r>
      <w:r w:rsidRPr="0020138F">
        <w:rPr>
          <w:lang w:val="en-IN"/>
        </w:rPr>
        <w:t xml:space="preserve"> the highest possibility </w:t>
      </w:r>
      <w:r w:rsidR="00BF371A">
        <w:rPr>
          <w:lang w:val="en-IN"/>
        </w:rPr>
        <w:t>that</w:t>
      </w:r>
      <w:r w:rsidRPr="0020138F">
        <w:rPr>
          <w:lang w:val="en-IN"/>
        </w:rPr>
        <w:t xml:space="preserve"> </w:t>
      </w:r>
      <w:r w:rsidR="00BF371A">
        <w:rPr>
          <w:lang w:val="en-IN"/>
        </w:rPr>
        <w:t>a</w:t>
      </w:r>
      <w:r w:rsidRPr="0020138F">
        <w:rPr>
          <w:lang w:val="en-IN"/>
        </w:rPr>
        <w:t xml:space="preserve"> crime can be committed due to </w:t>
      </w:r>
      <w:r w:rsidR="00BF371A">
        <w:rPr>
          <w:lang w:val="en-IN"/>
        </w:rPr>
        <w:t xml:space="preserve">the </w:t>
      </w:r>
      <w:r w:rsidRPr="0020138F">
        <w:rPr>
          <w:lang w:val="en-IN"/>
        </w:rPr>
        <w:t>ava</w:t>
      </w:r>
      <w:r w:rsidR="00BF371A">
        <w:rPr>
          <w:lang w:val="en-IN"/>
        </w:rPr>
        <w:t>ilabili</w:t>
      </w:r>
      <w:r w:rsidRPr="0020138F">
        <w:rPr>
          <w:lang w:val="en-IN"/>
        </w:rPr>
        <w:t xml:space="preserve">ty of </w:t>
      </w:r>
      <w:r w:rsidR="00BF371A">
        <w:rPr>
          <w:lang w:val="en-IN"/>
        </w:rPr>
        <w:t>a</w:t>
      </w:r>
      <w:r w:rsidRPr="0020138F">
        <w:rPr>
          <w:lang w:val="en-IN"/>
        </w:rPr>
        <w:t xml:space="preserve"> large number of people. This theo</w:t>
      </w:r>
      <w:r w:rsidR="00BF371A">
        <w:rPr>
          <w:lang w:val="en-IN"/>
        </w:rPr>
        <w:t>r</w:t>
      </w:r>
      <w:r w:rsidRPr="0020138F">
        <w:rPr>
          <w:lang w:val="en-IN"/>
        </w:rPr>
        <w:t>y aims to provide a detailed analysis with an organised way to explore the behav</w:t>
      </w:r>
      <w:r w:rsidR="00BF371A">
        <w:rPr>
          <w:lang w:val="en-IN"/>
        </w:rPr>
        <w:t>iou</w:t>
      </w:r>
      <w:r w:rsidRPr="0020138F">
        <w:rPr>
          <w:lang w:val="en-IN"/>
        </w:rPr>
        <w:t xml:space="preserve">rs of the offenders in various ways. </w:t>
      </w:r>
    </w:p>
    <w:p w14:paraId="4194D574" w14:textId="432BCFCB" w:rsidR="00BD4457" w:rsidRPr="0020138F" w:rsidRDefault="00BD4457" w:rsidP="0020138F">
      <w:pPr>
        <w:rPr>
          <w:lang w:val="en-IN"/>
        </w:rPr>
      </w:pPr>
      <w:r>
        <w:rPr>
          <w:lang w:val="en-IN"/>
        </w:rPr>
        <w:t xml:space="preserve">Hence, all these above-mentioned theories play a very crucial role in Evidence-based policing in society. As all the theories have their perspective on viewing the crime that is occurring in society and try to understand the crime from the point of view of people as well as from the point of view of the offender. </w:t>
      </w:r>
    </w:p>
    <w:p w14:paraId="3E6894C4" w14:textId="4889DC21" w:rsidR="002A6739" w:rsidRPr="00095A52" w:rsidRDefault="002A6739" w:rsidP="002A6739">
      <w:pPr>
        <w:rPr>
          <w:b/>
          <w:bCs/>
          <w:lang w:val="en-IN"/>
        </w:rPr>
      </w:pPr>
      <w:r w:rsidRPr="00095A52">
        <w:rPr>
          <w:b/>
          <w:bCs/>
          <w:lang w:val="en-IN"/>
        </w:rPr>
        <w:t>Exp</w:t>
      </w:r>
      <w:r w:rsidR="00BF371A" w:rsidRPr="00095A52">
        <w:rPr>
          <w:b/>
          <w:bCs/>
          <w:lang w:val="en-IN"/>
        </w:rPr>
        <w:t>la</w:t>
      </w:r>
      <w:r w:rsidRPr="00095A52">
        <w:rPr>
          <w:b/>
          <w:bCs/>
          <w:lang w:val="en-IN"/>
        </w:rPr>
        <w:t>in body</w:t>
      </w:r>
      <w:r w:rsidR="00BF371A" w:rsidRPr="00095A52">
        <w:rPr>
          <w:b/>
          <w:bCs/>
          <w:lang w:val="en-IN"/>
        </w:rPr>
        <w:t>-</w:t>
      </w:r>
      <w:r w:rsidRPr="00095A52">
        <w:rPr>
          <w:b/>
          <w:bCs/>
          <w:lang w:val="en-IN"/>
        </w:rPr>
        <w:t>worn video cameras and the purpose of their use in evidence</w:t>
      </w:r>
      <w:r w:rsidR="00BF371A" w:rsidRPr="00095A52">
        <w:rPr>
          <w:b/>
          <w:bCs/>
          <w:lang w:val="en-IN"/>
        </w:rPr>
        <w:t>-</w:t>
      </w:r>
      <w:r w:rsidRPr="00095A52">
        <w:rPr>
          <w:b/>
          <w:bCs/>
          <w:lang w:val="en-IN"/>
        </w:rPr>
        <w:t xml:space="preserve">based policing </w:t>
      </w:r>
    </w:p>
    <w:p w14:paraId="4142ACC7" w14:textId="55A3A0AE" w:rsidR="000618B3" w:rsidRPr="000618B3" w:rsidRDefault="000618B3" w:rsidP="000618B3">
      <w:pPr>
        <w:rPr>
          <w:lang w:val="en-IN"/>
        </w:rPr>
      </w:pPr>
      <w:r w:rsidRPr="000618B3">
        <w:rPr>
          <w:lang w:val="en-IN"/>
        </w:rPr>
        <w:t>Body</w:t>
      </w:r>
      <w:r w:rsidR="00BF371A">
        <w:rPr>
          <w:lang w:val="en-IN"/>
        </w:rPr>
        <w:t>-</w:t>
      </w:r>
      <w:r w:rsidRPr="000618B3">
        <w:rPr>
          <w:lang w:val="en-IN"/>
        </w:rPr>
        <w:t xml:space="preserve">worn video cameras are very small in size and are visible devices that </w:t>
      </w:r>
      <w:r w:rsidR="00BF371A">
        <w:rPr>
          <w:lang w:val="en-IN"/>
        </w:rPr>
        <w:t>are</w:t>
      </w:r>
      <w:r w:rsidRPr="000618B3">
        <w:rPr>
          <w:lang w:val="en-IN"/>
        </w:rPr>
        <w:t xml:space="preserve"> attached to the uniform of the police officers usually in the chest. These cameras capture audio and video </w:t>
      </w:r>
      <w:r w:rsidR="00BF371A">
        <w:rPr>
          <w:lang w:val="en-IN"/>
        </w:rPr>
        <w:t>shreds of evidence</w:t>
      </w:r>
      <w:r w:rsidRPr="000618B3">
        <w:rPr>
          <w:lang w:val="en-IN"/>
        </w:rPr>
        <w:t xml:space="preserve"> of the police officer who attends various type</w:t>
      </w:r>
      <w:r w:rsidR="00BF371A">
        <w:rPr>
          <w:lang w:val="en-IN"/>
        </w:rPr>
        <w:t>s</w:t>
      </w:r>
      <w:r w:rsidRPr="000618B3">
        <w:rPr>
          <w:lang w:val="en-IN"/>
        </w:rPr>
        <w:t xml:space="preserve"> of incidents. Nowadays there is a lethal use of police powers by policing officers and due to this</w:t>
      </w:r>
      <w:r w:rsidR="00BF371A">
        <w:rPr>
          <w:lang w:val="en-IN"/>
        </w:rPr>
        <w:t>,</w:t>
      </w:r>
      <w:r w:rsidRPr="000618B3">
        <w:rPr>
          <w:lang w:val="en-IN"/>
        </w:rPr>
        <w:t xml:space="preserve"> the perception of the public of viewing law enforcement legitimacy has changed. And to avoid this body</w:t>
      </w:r>
      <w:r w:rsidR="00BF371A">
        <w:rPr>
          <w:lang w:val="en-IN"/>
        </w:rPr>
        <w:t>-</w:t>
      </w:r>
      <w:r w:rsidRPr="000618B3">
        <w:rPr>
          <w:lang w:val="en-IN"/>
        </w:rPr>
        <w:t>worn cameras are considered as one of the ways in addressing and finding solutions to these problems that will help in improving the practice of law enforcement agencies</w:t>
      </w:r>
      <w:r w:rsidR="00EB1EDA">
        <w:rPr>
          <w:lang w:val="en-IN"/>
        </w:rPr>
        <w:t xml:space="preserve"> (</w:t>
      </w:r>
      <w:r w:rsidR="00EB1EDA">
        <w:rPr>
          <w:shd w:val="clear" w:color="auto" w:fill="FFFFFF"/>
        </w:rPr>
        <w:t xml:space="preserve">Lum </w:t>
      </w:r>
      <w:r w:rsidR="00EB1EDA">
        <w:rPr>
          <w:i/>
          <w:iCs/>
          <w:shd w:val="clear" w:color="auto" w:fill="FFFFFF"/>
        </w:rPr>
        <w:t xml:space="preserve">et al., </w:t>
      </w:r>
      <w:r w:rsidR="00EB1EDA">
        <w:rPr>
          <w:shd w:val="clear" w:color="auto" w:fill="FFFFFF"/>
        </w:rPr>
        <w:t>2019</w:t>
      </w:r>
      <w:r w:rsidR="00EB1EDA">
        <w:rPr>
          <w:lang w:val="en-IN"/>
        </w:rPr>
        <w:t>)</w:t>
      </w:r>
      <w:r w:rsidRPr="000618B3">
        <w:rPr>
          <w:lang w:val="en-IN"/>
        </w:rPr>
        <w:t xml:space="preserve">. </w:t>
      </w:r>
    </w:p>
    <w:p w14:paraId="059377F5" w14:textId="5AABD24F" w:rsidR="000618B3" w:rsidRDefault="000618B3" w:rsidP="000618B3">
      <w:pPr>
        <w:rPr>
          <w:lang w:val="en-IN"/>
        </w:rPr>
      </w:pPr>
      <w:r w:rsidRPr="000618B3">
        <w:rPr>
          <w:lang w:val="en-IN"/>
        </w:rPr>
        <w:t>Body</w:t>
      </w:r>
      <w:r w:rsidR="00BF371A">
        <w:rPr>
          <w:lang w:val="en-IN"/>
        </w:rPr>
        <w:t>-</w:t>
      </w:r>
      <w:r w:rsidRPr="000618B3">
        <w:rPr>
          <w:lang w:val="en-IN"/>
        </w:rPr>
        <w:t>worn cameras are embraced by the general public, which makes them trust more to the laws of the country. It is considered one of the technology and advancements that ha</w:t>
      </w:r>
      <w:r w:rsidR="00BF371A">
        <w:rPr>
          <w:lang w:val="en-IN"/>
        </w:rPr>
        <w:t>ve</w:t>
      </w:r>
      <w:r w:rsidRPr="000618B3">
        <w:rPr>
          <w:lang w:val="en-IN"/>
        </w:rPr>
        <w:t xml:space="preserve"> impacted policing industry.</w:t>
      </w:r>
    </w:p>
    <w:p w14:paraId="7636FAE2" w14:textId="4CBED9CC" w:rsidR="000618B3" w:rsidRPr="000618B3" w:rsidRDefault="000618B3" w:rsidP="000618B3">
      <w:pPr>
        <w:rPr>
          <w:lang w:val="en-IN"/>
        </w:rPr>
      </w:pPr>
      <w:r w:rsidRPr="000618B3">
        <w:rPr>
          <w:lang w:val="en-IN"/>
        </w:rPr>
        <w:t xml:space="preserve">It is a camera that is wearable and has the capacity of recording audio, videos and capturing photos of places </w:t>
      </w:r>
      <w:proofErr w:type="gramStart"/>
      <w:r w:rsidRPr="000618B3">
        <w:rPr>
          <w:lang w:val="en-IN"/>
        </w:rPr>
        <w:t>it</w:t>
      </w:r>
      <w:proofErr w:type="gramEnd"/>
      <w:r w:rsidRPr="000618B3">
        <w:rPr>
          <w:lang w:val="en-IN"/>
        </w:rPr>
        <w:t xml:space="preserve"> people. It records the events in which offers of law enforcement agencies are involved. The purpose of body</w:t>
      </w:r>
      <w:r w:rsidR="00BF371A">
        <w:rPr>
          <w:lang w:val="en-IN"/>
        </w:rPr>
        <w:t>-</w:t>
      </w:r>
      <w:r w:rsidRPr="000618B3">
        <w:rPr>
          <w:lang w:val="en-IN"/>
        </w:rPr>
        <w:t>worn video cameras in evidence</w:t>
      </w:r>
      <w:r w:rsidR="00BF371A">
        <w:rPr>
          <w:lang w:val="en-IN"/>
        </w:rPr>
        <w:t>-</w:t>
      </w:r>
      <w:r w:rsidRPr="000618B3">
        <w:rPr>
          <w:lang w:val="en-IN"/>
        </w:rPr>
        <w:t xml:space="preserve">based policing </w:t>
      </w:r>
      <w:r w:rsidR="00BF371A">
        <w:rPr>
          <w:lang w:val="en-IN"/>
        </w:rPr>
        <w:t>is</w:t>
      </w:r>
      <w:r w:rsidRPr="000618B3">
        <w:rPr>
          <w:lang w:val="en-IN"/>
        </w:rPr>
        <w:t xml:space="preserve"> as follows:</w:t>
      </w:r>
    </w:p>
    <w:p w14:paraId="3643AD02" w14:textId="77777777" w:rsidR="000618B3" w:rsidRPr="000618B3" w:rsidRDefault="000618B3" w:rsidP="000618B3">
      <w:pPr>
        <w:pStyle w:val="ListParagraph"/>
        <w:numPr>
          <w:ilvl w:val="0"/>
          <w:numId w:val="4"/>
        </w:numPr>
        <w:rPr>
          <w:b/>
          <w:bCs/>
          <w:i/>
          <w:iCs/>
          <w:lang w:val="en-IN"/>
        </w:rPr>
      </w:pPr>
      <w:r w:rsidRPr="000618B3">
        <w:rPr>
          <w:b/>
          <w:bCs/>
          <w:i/>
          <w:iCs/>
          <w:lang w:val="en-IN"/>
        </w:rPr>
        <w:t>Decrease in complaints</w:t>
      </w:r>
    </w:p>
    <w:p w14:paraId="063E3CCD" w14:textId="7082651B" w:rsidR="000618B3" w:rsidRPr="000618B3" w:rsidRDefault="000618B3" w:rsidP="000618B3">
      <w:pPr>
        <w:rPr>
          <w:lang w:val="en-IN"/>
        </w:rPr>
      </w:pPr>
      <w:r w:rsidRPr="000618B3">
        <w:rPr>
          <w:lang w:val="en-IN"/>
        </w:rPr>
        <w:t>According to human psychology, if someone is watching, then automatically a person behaves rationally. Similarly</w:t>
      </w:r>
      <w:r w:rsidR="00BF371A">
        <w:rPr>
          <w:lang w:val="en-IN"/>
        </w:rPr>
        <w:t>,</w:t>
      </w:r>
      <w:r w:rsidRPr="000618B3">
        <w:rPr>
          <w:lang w:val="en-IN"/>
        </w:rPr>
        <w:t xml:space="preserve"> if the cameras are recording everything a police officer says it speak</w:t>
      </w:r>
      <w:r w:rsidR="00BF371A">
        <w:rPr>
          <w:lang w:val="en-IN"/>
        </w:rPr>
        <w:t>s</w:t>
      </w:r>
      <w:r w:rsidRPr="000618B3">
        <w:rPr>
          <w:lang w:val="en-IN"/>
        </w:rPr>
        <w:t xml:space="preserve"> then they are obligated to behave during their duty, which in turn helps them any false allegations by the public. </w:t>
      </w:r>
    </w:p>
    <w:p w14:paraId="1CAF3E18" w14:textId="77777777" w:rsidR="000618B3" w:rsidRPr="000618B3" w:rsidRDefault="000618B3" w:rsidP="000618B3">
      <w:pPr>
        <w:pStyle w:val="ListParagraph"/>
        <w:numPr>
          <w:ilvl w:val="0"/>
          <w:numId w:val="4"/>
        </w:numPr>
        <w:rPr>
          <w:b/>
          <w:bCs/>
          <w:i/>
          <w:iCs/>
          <w:lang w:val="en-IN"/>
        </w:rPr>
      </w:pPr>
      <w:r w:rsidRPr="000618B3">
        <w:rPr>
          <w:b/>
          <w:bCs/>
          <w:i/>
          <w:iCs/>
          <w:lang w:val="en-IN"/>
        </w:rPr>
        <w:t>Enhanced accountability</w:t>
      </w:r>
    </w:p>
    <w:p w14:paraId="1F1246BC" w14:textId="33C47B00" w:rsidR="000618B3" w:rsidRDefault="000618B3" w:rsidP="000618B3">
      <w:pPr>
        <w:rPr>
          <w:lang w:val="en-IN"/>
        </w:rPr>
      </w:pPr>
      <w:r w:rsidRPr="000618B3">
        <w:rPr>
          <w:lang w:val="en-IN"/>
        </w:rPr>
        <w:lastRenderedPageBreak/>
        <w:t>These body</w:t>
      </w:r>
      <w:r w:rsidR="00BF371A">
        <w:rPr>
          <w:lang w:val="en-IN"/>
        </w:rPr>
        <w:t>-</w:t>
      </w:r>
      <w:r w:rsidRPr="000618B3">
        <w:rPr>
          <w:lang w:val="en-IN"/>
        </w:rPr>
        <w:t xml:space="preserve">worn cameras help in </w:t>
      </w:r>
      <w:r w:rsidR="00BF371A">
        <w:rPr>
          <w:lang w:val="en-IN"/>
        </w:rPr>
        <w:t xml:space="preserve">the </w:t>
      </w:r>
      <w:r w:rsidRPr="000618B3">
        <w:rPr>
          <w:lang w:val="en-IN"/>
        </w:rPr>
        <w:t xml:space="preserve">enhancement of accountability of law enforcement agencies. It also helps in bringing professionalism </w:t>
      </w:r>
      <w:r w:rsidR="00BF371A">
        <w:rPr>
          <w:lang w:val="en-IN"/>
        </w:rPr>
        <w:t>to</w:t>
      </w:r>
      <w:r w:rsidRPr="000618B3">
        <w:rPr>
          <w:lang w:val="en-IN"/>
        </w:rPr>
        <w:t xml:space="preserve"> the police officers, which in turn helps the general public to trust the justice system of the country.</w:t>
      </w:r>
    </w:p>
    <w:p w14:paraId="0DD74310" w14:textId="48DEC19E" w:rsidR="000618B3" w:rsidRPr="000618B3" w:rsidRDefault="000618B3" w:rsidP="000618B3">
      <w:pPr>
        <w:rPr>
          <w:lang w:val="en-IN"/>
        </w:rPr>
      </w:pPr>
      <w:r>
        <w:rPr>
          <w:lang w:val="en-IN"/>
        </w:rPr>
        <w:t>Hence, it can be said that body</w:t>
      </w:r>
      <w:r w:rsidR="00BF371A">
        <w:rPr>
          <w:lang w:val="en-IN"/>
        </w:rPr>
        <w:t>-</w:t>
      </w:r>
      <w:r>
        <w:rPr>
          <w:lang w:val="en-IN"/>
        </w:rPr>
        <w:t xml:space="preserve">worn cameras help in building </w:t>
      </w:r>
      <w:r w:rsidR="00BF371A">
        <w:rPr>
          <w:lang w:val="en-IN"/>
        </w:rPr>
        <w:t>a</w:t>
      </w:r>
      <w:r>
        <w:rPr>
          <w:lang w:val="en-IN"/>
        </w:rPr>
        <w:t xml:space="preserve"> relationship with </w:t>
      </w:r>
      <w:r w:rsidR="00BF371A">
        <w:rPr>
          <w:lang w:val="en-IN"/>
        </w:rPr>
        <w:t xml:space="preserve">the </w:t>
      </w:r>
      <w:r>
        <w:rPr>
          <w:lang w:val="en-IN"/>
        </w:rPr>
        <w:t>general public and makes it easier for law en</w:t>
      </w:r>
      <w:r w:rsidR="00BF371A">
        <w:rPr>
          <w:lang w:val="en-IN"/>
        </w:rPr>
        <w:t>forceme</w:t>
      </w:r>
      <w:r>
        <w:rPr>
          <w:lang w:val="en-IN"/>
        </w:rPr>
        <w:t>nt officers in making and framing the rules in favo</w:t>
      </w:r>
      <w:r w:rsidR="00BF371A">
        <w:rPr>
          <w:lang w:val="en-IN"/>
        </w:rPr>
        <w:t>u</w:t>
      </w:r>
      <w:r>
        <w:rPr>
          <w:lang w:val="en-IN"/>
        </w:rPr>
        <w:t>r of the gen</w:t>
      </w:r>
      <w:r w:rsidR="00BF371A">
        <w:rPr>
          <w:lang w:val="en-IN"/>
        </w:rPr>
        <w:t>e</w:t>
      </w:r>
      <w:r>
        <w:rPr>
          <w:lang w:val="en-IN"/>
        </w:rPr>
        <w:t>ral public as well as in favo</w:t>
      </w:r>
      <w:r w:rsidR="00BF371A">
        <w:rPr>
          <w:lang w:val="en-IN"/>
        </w:rPr>
        <w:t>u</w:t>
      </w:r>
      <w:r>
        <w:rPr>
          <w:lang w:val="en-IN"/>
        </w:rPr>
        <w:t xml:space="preserve">r of the police officers. As these cameras help in proving the </w:t>
      </w:r>
      <w:r w:rsidR="00BF371A">
        <w:rPr>
          <w:lang w:val="en-IN"/>
        </w:rPr>
        <w:t xml:space="preserve">correct </w:t>
      </w:r>
      <w:r>
        <w:rPr>
          <w:lang w:val="en-IN"/>
        </w:rPr>
        <w:t xml:space="preserve">facts and incidents that took place during the investigation of the crime. </w:t>
      </w:r>
    </w:p>
    <w:p w14:paraId="671ED4B3" w14:textId="599C277C" w:rsidR="002A6739" w:rsidRPr="00095A52" w:rsidRDefault="002A6739" w:rsidP="00095A52">
      <w:pPr>
        <w:rPr>
          <w:b/>
          <w:bCs/>
          <w:lang w:val="en-IN"/>
        </w:rPr>
      </w:pPr>
      <w:r w:rsidRPr="00095A52">
        <w:rPr>
          <w:b/>
          <w:bCs/>
          <w:lang w:val="en-IN"/>
        </w:rPr>
        <w:t>Discuss the strengths, weaknesses and ethical limitations of body</w:t>
      </w:r>
      <w:r w:rsidR="00BF371A" w:rsidRPr="00095A52">
        <w:rPr>
          <w:b/>
          <w:bCs/>
          <w:lang w:val="en-IN"/>
        </w:rPr>
        <w:t>-</w:t>
      </w:r>
      <w:r w:rsidRPr="00095A52">
        <w:rPr>
          <w:b/>
          <w:bCs/>
          <w:lang w:val="en-IN"/>
        </w:rPr>
        <w:t xml:space="preserve">worn cameras </w:t>
      </w:r>
    </w:p>
    <w:p w14:paraId="0CCA4828" w14:textId="369C0C5D" w:rsidR="000618B3" w:rsidRDefault="000618B3" w:rsidP="000618B3">
      <w:pPr>
        <w:pStyle w:val="ListParagraph"/>
        <w:numPr>
          <w:ilvl w:val="0"/>
          <w:numId w:val="5"/>
        </w:numPr>
        <w:rPr>
          <w:b/>
          <w:bCs/>
          <w:i/>
          <w:iCs/>
          <w:lang w:val="en-IN"/>
        </w:rPr>
      </w:pPr>
      <w:r w:rsidRPr="000618B3">
        <w:rPr>
          <w:b/>
          <w:bCs/>
          <w:i/>
          <w:iCs/>
          <w:lang w:val="en-IN"/>
        </w:rPr>
        <w:t xml:space="preserve">Strengths </w:t>
      </w:r>
    </w:p>
    <w:p w14:paraId="49C45A9B" w14:textId="54D703D8" w:rsidR="000618B3" w:rsidRDefault="000618B3" w:rsidP="000618B3">
      <w:pPr>
        <w:rPr>
          <w:lang w:val="en-IN"/>
        </w:rPr>
      </w:pPr>
      <w:r w:rsidRPr="000618B3">
        <w:rPr>
          <w:lang w:val="en-IN"/>
        </w:rPr>
        <w:t>Body</w:t>
      </w:r>
      <w:r w:rsidR="00BF371A">
        <w:rPr>
          <w:lang w:val="en-IN"/>
        </w:rPr>
        <w:t>-</w:t>
      </w:r>
      <w:r w:rsidRPr="000618B3">
        <w:rPr>
          <w:lang w:val="en-IN"/>
        </w:rPr>
        <w:t>worn cameras have helped in controlling the excessive power of police officers and safeguard</w:t>
      </w:r>
      <w:r w:rsidR="00BF371A">
        <w:rPr>
          <w:lang w:val="en-IN"/>
        </w:rPr>
        <w:t>ing</w:t>
      </w:r>
      <w:r w:rsidRPr="000618B3">
        <w:rPr>
          <w:lang w:val="en-IN"/>
        </w:rPr>
        <w:t xml:space="preserve"> and protect</w:t>
      </w:r>
      <w:r w:rsidR="00BF371A">
        <w:rPr>
          <w:lang w:val="en-IN"/>
        </w:rPr>
        <w:t>ing</w:t>
      </w:r>
      <w:r w:rsidRPr="000618B3">
        <w:rPr>
          <w:lang w:val="en-IN"/>
        </w:rPr>
        <w:t xml:space="preserve"> the interest of the general public. In general</w:t>
      </w:r>
      <w:r w:rsidR="00BF371A">
        <w:rPr>
          <w:lang w:val="en-IN"/>
        </w:rPr>
        <w:t>,</w:t>
      </w:r>
      <w:r w:rsidRPr="000618B3">
        <w:rPr>
          <w:lang w:val="en-IN"/>
        </w:rPr>
        <w:t xml:space="preserve"> people tend to behave nicely when they are being recorded, which helps the government to control the police power, and to make sure that police officers are not miss using their powers</w:t>
      </w:r>
      <w:r w:rsidR="00EB1EDA">
        <w:rPr>
          <w:lang w:val="en-IN"/>
        </w:rPr>
        <w:t xml:space="preserve"> (</w:t>
      </w:r>
      <w:r w:rsidR="00EB1EDA">
        <w:rPr>
          <w:shd w:val="clear" w:color="auto" w:fill="FFFFFF"/>
        </w:rPr>
        <w:t xml:space="preserve">Longhurst </w:t>
      </w:r>
      <w:r w:rsidR="00EB1EDA">
        <w:rPr>
          <w:i/>
          <w:iCs/>
          <w:shd w:val="clear" w:color="auto" w:fill="FFFFFF"/>
        </w:rPr>
        <w:t xml:space="preserve">et al., </w:t>
      </w:r>
      <w:r w:rsidR="00EB1EDA">
        <w:rPr>
          <w:shd w:val="clear" w:color="auto" w:fill="FFFFFF"/>
        </w:rPr>
        <w:t>2020</w:t>
      </w:r>
      <w:r w:rsidR="00EB1EDA">
        <w:rPr>
          <w:lang w:val="en-IN"/>
        </w:rPr>
        <w:t>)</w:t>
      </w:r>
      <w:r w:rsidRPr="000618B3">
        <w:rPr>
          <w:lang w:val="en-IN"/>
        </w:rPr>
        <w:t xml:space="preserve">. </w:t>
      </w:r>
    </w:p>
    <w:p w14:paraId="4CF7DFD0" w14:textId="2A28683F" w:rsidR="000618B3" w:rsidRPr="000618B3" w:rsidRDefault="000618B3" w:rsidP="000618B3">
      <w:pPr>
        <w:rPr>
          <w:lang w:val="en-IN"/>
        </w:rPr>
      </w:pPr>
      <w:r w:rsidRPr="000618B3">
        <w:rPr>
          <w:lang w:val="en-IN"/>
        </w:rPr>
        <w:t>Th</w:t>
      </w:r>
      <w:r>
        <w:rPr>
          <w:lang w:val="en-IN"/>
        </w:rPr>
        <w:t>ese</w:t>
      </w:r>
      <w:r w:rsidRPr="000618B3">
        <w:rPr>
          <w:lang w:val="en-IN"/>
        </w:rPr>
        <w:t xml:space="preserve"> cameras are not only beneficial for the police officer but also help as evidence and proof in </w:t>
      </w:r>
      <w:r w:rsidR="00BF371A">
        <w:rPr>
          <w:lang w:val="en-IN"/>
        </w:rPr>
        <w:t>a</w:t>
      </w:r>
      <w:r w:rsidRPr="000618B3">
        <w:rPr>
          <w:lang w:val="en-IN"/>
        </w:rPr>
        <w:t xml:space="preserve"> court of law if there are any fall allegations made against any of the officers of law enforcement agencies. Body</w:t>
      </w:r>
      <w:r w:rsidR="00BF371A">
        <w:rPr>
          <w:lang w:val="en-IN"/>
        </w:rPr>
        <w:t>-</w:t>
      </w:r>
      <w:r w:rsidRPr="000618B3">
        <w:rPr>
          <w:lang w:val="en-IN"/>
        </w:rPr>
        <w:t>worn cameras are considered a strength in safeguarding public and police officer and also helps to provide justice to the victims of</w:t>
      </w:r>
      <w:r w:rsidR="00BF371A">
        <w:rPr>
          <w:lang w:val="en-IN"/>
        </w:rPr>
        <w:t xml:space="preserve"> </w:t>
      </w:r>
      <w:r w:rsidRPr="000618B3">
        <w:rPr>
          <w:lang w:val="en-IN"/>
        </w:rPr>
        <w:t>crime.</w:t>
      </w:r>
    </w:p>
    <w:p w14:paraId="76314724" w14:textId="36CE70D5" w:rsidR="000618B3" w:rsidRDefault="000618B3" w:rsidP="000618B3">
      <w:pPr>
        <w:pStyle w:val="ListParagraph"/>
        <w:numPr>
          <w:ilvl w:val="0"/>
          <w:numId w:val="5"/>
        </w:numPr>
        <w:rPr>
          <w:b/>
          <w:bCs/>
          <w:i/>
          <w:iCs/>
          <w:lang w:val="en-IN"/>
        </w:rPr>
      </w:pPr>
      <w:r w:rsidRPr="000618B3">
        <w:rPr>
          <w:b/>
          <w:bCs/>
          <w:i/>
          <w:iCs/>
          <w:lang w:val="en-IN"/>
        </w:rPr>
        <w:t xml:space="preserve">Weaknesses </w:t>
      </w:r>
    </w:p>
    <w:p w14:paraId="5A91682A" w14:textId="655B6259" w:rsidR="000618B3" w:rsidRDefault="00BF371A" w:rsidP="000618B3">
      <w:pPr>
        <w:rPr>
          <w:lang w:val="en-IN"/>
        </w:rPr>
      </w:pPr>
      <w:r>
        <w:rPr>
          <w:lang w:val="en-IN"/>
        </w:rPr>
        <w:t>The r</w:t>
      </w:r>
      <w:r w:rsidR="000618B3" w:rsidRPr="000618B3">
        <w:rPr>
          <w:lang w:val="en-IN"/>
        </w:rPr>
        <w:t>ight to privacy is</w:t>
      </w:r>
      <w:r w:rsidR="000618B3">
        <w:rPr>
          <w:lang w:val="en-IN"/>
        </w:rPr>
        <w:t xml:space="preserve"> guarded</w:t>
      </w:r>
      <w:r w:rsidR="000618B3" w:rsidRPr="000618B3">
        <w:rPr>
          <w:lang w:val="en-IN"/>
        </w:rPr>
        <w:t xml:space="preserve"> by the </w:t>
      </w:r>
      <w:r w:rsidR="000618B3" w:rsidRPr="000618B3">
        <w:rPr>
          <w:b/>
          <w:bCs/>
          <w:lang w:val="en-IN"/>
        </w:rPr>
        <w:t>Human Rights Act of 1998</w:t>
      </w:r>
      <w:r w:rsidR="000618B3" w:rsidRPr="000618B3">
        <w:rPr>
          <w:lang w:val="en-IN"/>
        </w:rPr>
        <w:t xml:space="preserve"> in the UK which states that </w:t>
      </w:r>
      <w:r>
        <w:rPr>
          <w:lang w:val="en-IN"/>
        </w:rPr>
        <w:t xml:space="preserve">the </w:t>
      </w:r>
      <w:r w:rsidR="000618B3" w:rsidRPr="000618B3">
        <w:rPr>
          <w:lang w:val="en-IN"/>
        </w:rPr>
        <w:t>right to privacy is one of the rights that is protected by the human rights act and is very crucial for every citizen of their country to live their life with dignity</w:t>
      </w:r>
      <w:r w:rsidR="002C24E3">
        <w:rPr>
          <w:lang w:val="en-IN"/>
        </w:rPr>
        <w:t xml:space="preserve"> (</w:t>
      </w:r>
      <w:proofErr w:type="spellStart"/>
      <w:r w:rsidR="002C24E3">
        <w:rPr>
          <w:shd w:val="clear" w:color="auto" w:fill="FFFFFF"/>
        </w:rPr>
        <w:t>Anozie</w:t>
      </w:r>
      <w:proofErr w:type="spellEnd"/>
      <w:r w:rsidR="002C24E3">
        <w:rPr>
          <w:shd w:val="clear" w:color="auto" w:fill="FFFFFF"/>
        </w:rPr>
        <w:t>, 2020</w:t>
      </w:r>
      <w:r w:rsidR="002C24E3">
        <w:rPr>
          <w:lang w:val="en-IN"/>
        </w:rPr>
        <w:t>)</w:t>
      </w:r>
      <w:r w:rsidR="000618B3" w:rsidRPr="000618B3">
        <w:rPr>
          <w:lang w:val="en-IN"/>
        </w:rPr>
        <w:t>. Body</w:t>
      </w:r>
      <w:r>
        <w:rPr>
          <w:lang w:val="en-IN"/>
        </w:rPr>
        <w:t>-</w:t>
      </w:r>
      <w:r w:rsidR="000618B3" w:rsidRPr="000618B3">
        <w:rPr>
          <w:lang w:val="en-IN"/>
        </w:rPr>
        <w:t>worn cameras increase a person's right to privacy as not everyone is aware that the police officer is wearing a camera on himself and if those recording</w:t>
      </w:r>
      <w:r>
        <w:rPr>
          <w:lang w:val="en-IN"/>
        </w:rPr>
        <w:t>s</w:t>
      </w:r>
      <w:r w:rsidR="000618B3" w:rsidRPr="000618B3">
        <w:rPr>
          <w:lang w:val="en-IN"/>
        </w:rPr>
        <w:t xml:space="preserve"> are used as evidence in criminal </w:t>
      </w:r>
      <w:r w:rsidR="00095A52" w:rsidRPr="000618B3">
        <w:rPr>
          <w:lang w:val="en-IN"/>
        </w:rPr>
        <w:t>cases,</w:t>
      </w:r>
      <w:r w:rsidR="000618B3" w:rsidRPr="000618B3">
        <w:rPr>
          <w:lang w:val="en-IN"/>
        </w:rPr>
        <w:t xml:space="preserve"> then this can be considered as a violation of their privacy. </w:t>
      </w:r>
    </w:p>
    <w:p w14:paraId="6DF1783D" w14:textId="5F64E34E" w:rsidR="000618B3" w:rsidRPr="000618B3" w:rsidRDefault="000618B3" w:rsidP="000618B3">
      <w:pPr>
        <w:rPr>
          <w:lang w:val="en-IN"/>
        </w:rPr>
      </w:pPr>
      <w:r w:rsidRPr="000618B3">
        <w:rPr>
          <w:lang w:val="en-IN"/>
        </w:rPr>
        <w:t>There are approximately more than 70000 police officer</w:t>
      </w:r>
      <w:r w:rsidR="00BF371A">
        <w:rPr>
          <w:lang w:val="en-IN"/>
        </w:rPr>
        <w:t>s</w:t>
      </w:r>
      <w:r w:rsidRPr="000618B3">
        <w:rPr>
          <w:lang w:val="en-IN"/>
        </w:rPr>
        <w:t xml:space="preserve"> in the UK and deploying body cameras and each of the officers and be very expensive which can even absorb some of the departments.</w:t>
      </w:r>
      <w:r>
        <w:rPr>
          <w:lang w:val="en-IN"/>
        </w:rPr>
        <w:t xml:space="preserve"> </w:t>
      </w:r>
      <w:r w:rsidRPr="000618B3">
        <w:rPr>
          <w:lang w:val="en-IN"/>
        </w:rPr>
        <w:t xml:space="preserve">In any case in </w:t>
      </w:r>
      <w:r w:rsidR="00BF371A">
        <w:rPr>
          <w:lang w:val="en-IN"/>
        </w:rPr>
        <w:t>a</w:t>
      </w:r>
      <w:r w:rsidRPr="000618B3">
        <w:rPr>
          <w:lang w:val="en-IN"/>
        </w:rPr>
        <w:t xml:space="preserve"> court of law</w:t>
      </w:r>
      <w:r w:rsidR="00BF371A">
        <w:rPr>
          <w:lang w:val="en-IN"/>
        </w:rPr>
        <w:t>,</w:t>
      </w:r>
      <w:r w:rsidRPr="000618B3">
        <w:rPr>
          <w:lang w:val="en-IN"/>
        </w:rPr>
        <w:t xml:space="preserve"> the whole evidence is dependent upon the recording of the cameras and if some technology is lost the whole case i</w:t>
      </w:r>
      <w:r w:rsidR="00BF371A">
        <w:rPr>
          <w:lang w:val="en-IN"/>
        </w:rPr>
        <w:t>s</w:t>
      </w:r>
      <w:r w:rsidRPr="000618B3">
        <w:rPr>
          <w:lang w:val="en-IN"/>
        </w:rPr>
        <w:t xml:space="preserve"> destroyed and it is considered one of the most important weaknes</w:t>
      </w:r>
      <w:r w:rsidR="00BF371A">
        <w:rPr>
          <w:lang w:val="en-IN"/>
        </w:rPr>
        <w:t>se</w:t>
      </w:r>
      <w:r w:rsidRPr="000618B3">
        <w:rPr>
          <w:lang w:val="en-IN"/>
        </w:rPr>
        <w:t>s of the body</w:t>
      </w:r>
      <w:r w:rsidR="00BF371A">
        <w:rPr>
          <w:lang w:val="en-IN"/>
        </w:rPr>
        <w:t>-</w:t>
      </w:r>
      <w:r w:rsidRPr="000618B3">
        <w:rPr>
          <w:lang w:val="en-IN"/>
        </w:rPr>
        <w:t>worn cameras.</w:t>
      </w:r>
    </w:p>
    <w:p w14:paraId="1C6BCFE0" w14:textId="7706BD9B" w:rsidR="000618B3" w:rsidRDefault="000618B3" w:rsidP="000618B3">
      <w:pPr>
        <w:pStyle w:val="ListParagraph"/>
        <w:numPr>
          <w:ilvl w:val="0"/>
          <w:numId w:val="5"/>
        </w:numPr>
        <w:rPr>
          <w:b/>
          <w:bCs/>
          <w:i/>
          <w:iCs/>
          <w:lang w:val="en-IN"/>
        </w:rPr>
      </w:pPr>
      <w:r w:rsidRPr="000618B3">
        <w:rPr>
          <w:b/>
          <w:bCs/>
          <w:i/>
          <w:iCs/>
          <w:lang w:val="en-IN"/>
        </w:rPr>
        <w:lastRenderedPageBreak/>
        <w:t xml:space="preserve">Ethical limitations </w:t>
      </w:r>
    </w:p>
    <w:p w14:paraId="119EB628" w14:textId="63C2C130" w:rsidR="000618B3" w:rsidRPr="000618B3" w:rsidRDefault="000618B3" w:rsidP="000618B3">
      <w:pPr>
        <w:rPr>
          <w:lang w:val="en-IN"/>
        </w:rPr>
      </w:pPr>
      <w:r w:rsidRPr="000618B3">
        <w:rPr>
          <w:lang w:val="en-IN"/>
        </w:rPr>
        <w:t>It is very important to demonstrate the reasonableness and legality of body</w:t>
      </w:r>
      <w:r w:rsidR="00BF371A">
        <w:rPr>
          <w:lang w:val="en-IN"/>
        </w:rPr>
        <w:t>-</w:t>
      </w:r>
      <w:r w:rsidRPr="000618B3">
        <w:rPr>
          <w:lang w:val="en-IN"/>
        </w:rPr>
        <w:t xml:space="preserve">worn cameras. As the use of this technology </w:t>
      </w:r>
      <w:r w:rsidR="00BF371A">
        <w:rPr>
          <w:lang w:val="en-IN"/>
        </w:rPr>
        <w:t>h</w:t>
      </w:r>
      <w:r w:rsidRPr="000618B3">
        <w:rPr>
          <w:lang w:val="en-IN"/>
        </w:rPr>
        <w:t xml:space="preserve">as increased frequently over the years, these body cameras pose real challenges from the perspective of protecting the data and its portability. The law enforcement agency should make sure to restrict access </w:t>
      </w:r>
      <w:r w:rsidR="00BF371A">
        <w:rPr>
          <w:lang w:val="en-IN"/>
        </w:rPr>
        <w:t>to</w:t>
      </w:r>
      <w:r w:rsidRPr="000618B3">
        <w:rPr>
          <w:lang w:val="en-IN"/>
        </w:rPr>
        <w:t xml:space="preserve"> the </w:t>
      </w:r>
      <w:r w:rsidR="00095A52" w:rsidRPr="000618B3">
        <w:rPr>
          <w:lang w:val="en-IN"/>
        </w:rPr>
        <w:t>recording’s</w:t>
      </w:r>
      <w:r w:rsidRPr="000618B3">
        <w:rPr>
          <w:lang w:val="en-IN"/>
        </w:rPr>
        <w:t xml:space="preserve"> videos and images which article from the recordings of the cameras as it fringes the right to privacy of the citizens of the country. Sharing of the information recorded by the cameras should only be allowed if it is mandatory for any of the cases or in some way if it is hampering the justice system of the country.</w:t>
      </w:r>
      <w:r w:rsidR="00BD4457">
        <w:rPr>
          <w:lang w:val="en-IN"/>
        </w:rPr>
        <w:t xml:space="preserve"> Hence, it can be said that various ethical limitations are to be followed by police officers to maintain the dignity of the citizens of the country. </w:t>
      </w:r>
    </w:p>
    <w:p w14:paraId="7D7995A6" w14:textId="185B8193" w:rsidR="002A6739" w:rsidRPr="00095A52" w:rsidRDefault="002A6739" w:rsidP="002A6739">
      <w:pPr>
        <w:rPr>
          <w:b/>
          <w:bCs/>
          <w:lang w:val="en-IN"/>
        </w:rPr>
      </w:pPr>
      <w:r w:rsidRPr="00095A52">
        <w:rPr>
          <w:b/>
          <w:bCs/>
          <w:lang w:val="en-IN"/>
        </w:rPr>
        <w:t xml:space="preserve">Evaluate the use of their evidence in regard to </w:t>
      </w:r>
      <w:r w:rsidR="000618B3" w:rsidRPr="00095A52">
        <w:rPr>
          <w:b/>
          <w:bCs/>
          <w:lang w:val="en-IN"/>
        </w:rPr>
        <w:t xml:space="preserve">Street crime </w:t>
      </w:r>
    </w:p>
    <w:p w14:paraId="6B49471F" w14:textId="6A45049C" w:rsidR="00A735A5" w:rsidRDefault="000618B3" w:rsidP="002A6739">
      <w:pPr>
        <w:rPr>
          <w:lang w:val="en-IN"/>
        </w:rPr>
      </w:pPr>
      <w:r w:rsidRPr="000618B3">
        <w:rPr>
          <w:lang w:val="en-IN"/>
        </w:rPr>
        <w:t>Evidence</w:t>
      </w:r>
      <w:r w:rsidR="00BF371A">
        <w:rPr>
          <w:lang w:val="en-IN"/>
        </w:rPr>
        <w:t>-</w:t>
      </w:r>
      <w:r w:rsidRPr="000618B3">
        <w:rPr>
          <w:lang w:val="en-IN"/>
        </w:rPr>
        <w:t xml:space="preserve">based policing leverages </w:t>
      </w:r>
      <w:r w:rsidR="00BF371A">
        <w:rPr>
          <w:lang w:val="en-IN"/>
        </w:rPr>
        <w:t xml:space="preserve">the </w:t>
      </w:r>
      <w:r w:rsidRPr="000618B3">
        <w:rPr>
          <w:lang w:val="en-IN"/>
        </w:rPr>
        <w:t xml:space="preserve">investment of the country in criminal justice and police department which helps in developing, implementing, and evaluating strategies for fighting crime. It is a very successful approach which helps in controlling disorder and crime and has proved to be very effective and less expensive than the traditional models of policing. This theory offers a practical solution which helps in balancing the needs of the public safety available of funds </w:t>
      </w:r>
      <w:r w:rsidR="00BF371A">
        <w:rPr>
          <w:lang w:val="en-IN"/>
        </w:rPr>
        <w:t xml:space="preserve">for </w:t>
      </w:r>
      <w:r w:rsidRPr="000618B3">
        <w:rPr>
          <w:lang w:val="en-IN"/>
        </w:rPr>
        <w:t>community services and the expectations of taxpayer</w:t>
      </w:r>
      <w:r w:rsidR="00BF371A">
        <w:rPr>
          <w:lang w:val="en-IN"/>
        </w:rPr>
        <w:t>s</w:t>
      </w:r>
      <w:r w:rsidRPr="000618B3">
        <w:rPr>
          <w:lang w:val="en-IN"/>
        </w:rPr>
        <w:t>.</w:t>
      </w:r>
    </w:p>
    <w:p w14:paraId="28B5F433" w14:textId="15794DA1" w:rsidR="000618B3" w:rsidRDefault="000618B3" w:rsidP="002A6739">
      <w:pPr>
        <w:rPr>
          <w:lang w:val="en-IN"/>
        </w:rPr>
      </w:pPr>
      <w:r w:rsidRPr="000618B3">
        <w:rPr>
          <w:lang w:val="en-IN"/>
        </w:rPr>
        <w:t xml:space="preserve"> </w:t>
      </w:r>
      <w:r>
        <w:rPr>
          <w:lang w:val="en-IN"/>
        </w:rPr>
        <w:t>It d</w:t>
      </w:r>
      <w:r w:rsidRPr="000618B3">
        <w:rPr>
          <w:lang w:val="en-IN"/>
        </w:rPr>
        <w:t>escribe</w:t>
      </w:r>
      <w:r>
        <w:rPr>
          <w:lang w:val="en-IN"/>
        </w:rPr>
        <w:t>s</w:t>
      </w:r>
      <w:r w:rsidRPr="000618B3">
        <w:rPr>
          <w:lang w:val="en-IN"/>
        </w:rPr>
        <w:t xml:space="preserve"> the </w:t>
      </w:r>
      <w:r w:rsidR="00BF371A">
        <w:rPr>
          <w:lang w:val="en-IN"/>
        </w:rPr>
        <w:t>pieces of evidence</w:t>
      </w:r>
      <w:r w:rsidRPr="000618B3">
        <w:rPr>
          <w:lang w:val="en-IN"/>
        </w:rPr>
        <w:t xml:space="preserve"> that are available </w:t>
      </w:r>
      <w:r>
        <w:rPr>
          <w:lang w:val="en-IN"/>
        </w:rPr>
        <w:t xml:space="preserve">by </w:t>
      </w:r>
      <w:r w:rsidRPr="000618B3">
        <w:rPr>
          <w:lang w:val="en-IN"/>
        </w:rPr>
        <w:t>the police officer which helps in implementing and launching new polic</w:t>
      </w:r>
      <w:r w:rsidR="00BF371A">
        <w:rPr>
          <w:lang w:val="en-IN"/>
        </w:rPr>
        <w:t>ies</w:t>
      </w:r>
      <w:r w:rsidRPr="000618B3">
        <w:rPr>
          <w:lang w:val="en-IN"/>
        </w:rPr>
        <w:t xml:space="preserve"> by the law</w:t>
      </w:r>
      <w:r>
        <w:rPr>
          <w:lang w:val="en-IN"/>
        </w:rPr>
        <w:t xml:space="preserve"> enforcement</w:t>
      </w:r>
      <w:r w:rsidRPr="000618B3">
        <w:rPr>
          <w:lang w:val="en-IN"/>
        </w:rPr>
        <w:t xml:space="preserve"> agency </w:t>
      </w:r>
      <w:r>
        <w:rPr>
          <w:lang w:val="en-IN"/>
        </w:rPr>
        <w:t xml:space="preserve">and also helps </w:t>
      </w:r>
      <w:r w:rsidRPr="000618B3">
        <w:rPr>
          <w:lang w:val="en-IN"/>
        </w:rPr>
        <w:t xml:space="preserve">in reducing the crime of the country as each police </w:t>
      </w:r>
      <w:r>
        <w:rPr>
          <w:lang w:val="en-IN"/>
        </w:rPr>
        <w:t xml:space="preserve">personnel </w:t>
      </w:r>
      <w:r w:rsidRPr="000618B3">
        <w:rPr>
          <w:lang w:val="en-IN"/>
        </w:rPr>
        <w:t>has their own experience in dealing with criminal</w:t>
      </w:r>
      <w:r>
        <w:rPr>
          <w:lang w:val="en-IN"/>
        </w:rPr>
        <w:t xml:space="preserve">s and </w:t>
      </w:r>
      <w:r w:rsidRPr="000618B3">
        <w:rPr>
          <w:lang w:val="en-IN"/>
        </w:rPr>
        <w:t xml:space="preserve">has the own views </w:t>
      </w:r>
      <w:r>
        <w:rPr>
          <w:lang w:val="en-IN"/>
        </w:rPr>
        <w:t xml:space="preserve">on </w:t>
      </w:r>
      <w:r w:rsidRPr="000618B3">
        <w:rPr>
          <w:lang w:val="en-IN"/>
        </w:rPr>
        <w:t xml:space="preserve">how to handle the crimes </w:t>
      </w:r>
      <w:r>
        <w:rPr>
          <w:lang w:val="en-IN"/>
        </w:rPr>
        <w:t xml:space="preserve">that are </w:t>
      </w:r>
      <w:r w:rsidRPr="000618B3">
        <w:rPr>
          <w:lang w:val="en-IN"/>
        </w:rPr>
        <w:t>happening in the society.</w:t>
      </w:r>
      <w:r>
        <w:rPr>
          <w:lang w:val="en-IN"/>
        </w:rPr>
        <w:t xml:space="preserve"> </w:t>
      </w:r>
      <w:r w:rsidRPr="000618B3">
        <w:rPr>
          <w:lang w:val="en-IN"/>
        </w:rPr>
        <w:t>Evidence</w:t>
      </w:r>
      <w:r w:rsidR="00BF371A">
        <w:rPr>
          <w:lang w:val="en-IN"/>
        </w:rPr>
        <w:t>-</w:t>
      </w:r>
      <w:r w:rsidRPr="000618B3">
        <w:rPr>
          <w:lang w:val="en-IN"/>
        </w:rPr>
        <w:t>based policing has helped to solve street crimes and reduce the crime rate </w:t>
      </w:r>
      <w:r w:rsidR="00BF371A">
        <w:rPr>
          <w:lang w:val="en-IN"/>
        </w:rPr>
        <w:t>in</w:t>
      </w:r>
      <w:r w:rsidRPr="000618B3">
        <w:rPr>
          <w:lang w:val="en-IN"/>
        </w:rPr>
        <w:t> the country.</w:t>
      </w:r>
    </w:p>
    <w:p w14:paraId="584090B6" w14:textId="5C72F4D7" w:rsidR="000618B3" w:rsidRPr="000618B3" w:rsidRDefault="000618B3" w:rsidP="002A6739">
      <w:pPr>
        <w:rPr>
          <w:lang w:val="en-IN"/>
        </w:rPr>
      </w:pPr>
      <w:r>
        <w:rPr>
          <w:lang w:val="en-IN"/>
        </w:rPr>
        <w:t>This appr</w:t>
      </w:r>
      <w:r w:rsidR="00BF371A">
        <w:rPr>
          <w:lang w:val="en-IN"/>
        </w:rPr>
        <w:t>oa</w:t>
      </w:r>
      <w:r>
        <w:rPr>
          <w:lang w:val="en-IN"/>
        </w:rPr>
        <w:t>ch requires good quality research evidence in order to make st</w:t>
      </w:r>
      <w:r w:rsidR="00BF371A">
        <w:rPr>
          <w:lang w:val="en-IN"/>
        </w:rPr>
        <w:t>ra</w:t>
      </w:r>
      <w:r>
        <w:rPr>
          <w:lang w:val="en-IN"/>
        </w:rPr>
        <w:t>tegies that will help law enforcement agencies to reduce crime. The strategies that are framed help build the trust of the citizens of the country, and assure that there will be a more secure place</w:t>
      </w:r>
      <w:r w:rsidR="00BF371A">
        <w:rPr>
          <w:lang w:val="en-IN"/>
        </w:rPr>
        <w:t xml:space="preserve"> </w:t>
      </w:r>
      <w:r>
        <w:rPr>
          <w:lang w:val="en-IN"/>
        </w:rPr>
        <w:t>for them to live in.</w:t>
      </w:r>
      <w:r w:rsidR="00A735A5">
        <w:rPr>
          <w:lang w:val="en-IN"/>
        </w:rPr>
        <w:t xml:space="preserve"> Hence, the evidence used by police officers helps the officers of </w:t>
      </w:r>
      <w:r w:rsidR="00BF371A">
        <w:rPr>
          <w:lang w:val="en-IN"/>
        </w:rPr>
        <w:t xml:space="preserve">the </w:t>
      </w:r>
      <w:r w:rsidR="00A735A5">
        <w:rPr>
          <w:lang w:val="en-IN"/>
        </w:rPr>
        <w:t>law enforcement agency to frame strategies in favo</w:t>
      </w:r>
      <w:r w:rsidR="00BF371A">
        <w:rPr>
          <w:lang w:val="en-IN"/>
        </w:rPr>
        <w:t>u</w:t>
      </w:r>
      <w:r w:rsidR="00A735A5">
        <w:rPr>
          <w:lang w:val="en-IN"/>
        </w:rPr>
        <w:t xml:space="preserve">r of </w:t>
      </w:r>
      <w:r w:rsidR="00BF371A">
        <w:rPr>
          <w:lang w:val="en-IN"/>
        </w:rPr>
        <w:t xml:space="preserve">the </w:t>
      </w:r>
      <w:r w:rsidR="00A735A5">
        <w:rPr>
          <w:lang w:val="en-IN"/>
        </w:rPr>
        <w:t>general public to safeguard their interest</w:t>
      </w:r>
      <w:r w:rsidR="00BF371A">
        <w:rPr>
          <w:lang w:val="en-IN"/>
        </w:rPr>
        <w:t>s</w:t>
      </w:r>
      <w:r w:rsidR="00A735A5">
        <w:rPr>
          <w:lang w:val="en-IN"/>
        </w:rPr>
        <w:t xml:space="preserve"> and security. </w:t>
      </w:r>
    </w:p>
    <w:p w14:paraId="76C25566" w14:textId="77777777" w:rsidR="000618B3" w:rsidRPr="0020138F" w:rsidRDefault="000618B3" w:rsidP="002A6739">
      <w:pPr>
        <w:rPr>
          <w:b/>
          <w:bCs/>
          <w:u w:val="single"/>
          <w:lang w:val="en-IN"/>
        </w:rPr>
      </w:pPr>
    </w:p>
    <w:p w14:paraId="3FDC55DD" w14:textId="77777777" w:rsidR="002A6739" w:rsidRDefault="002A6739">
      <w:pPr>
        <w:spacing w:after="160" w:line="259" w:lineRule="auto"/>
        <w:jc w:val="left"/>
        <w:rPr>
          <w:rFonts w:eastAsiaTheme="majorEastAsia" w:cstheme="majorBidi"/>
          <w:b/>
          <w:bCs/>
          <w:kern w:val="2"/>
          <w:sz w:val="28"/>
          <w:szCs w:val="32"/>
          <w:lang w:val="en-IN"/>
          <w14:ligatures w14:val="standardContextual"/>
        </w:rPr>
      </w:pPr>
      <w:r>
        <w:br w:type="page"/>
      </w:r>
    </w:p>
    <w:p w14:paraId="36494D7D" w14:textId="012692DA" w:rsidR="002A6739" w:rsidRDefault="002A6739" w:rsidP="002A6739">
      <w:pPr>
        <w:pStyle w:val="Heading1"/>
      </w:pPr>
      <w:bookmarkStart w:id="2" w:name="_Toc133953923"/>
      <w:r>
        <w:lastRenderedPageBreak/>
        <w:t>Conclusion</w:t>
      </w:r>
      <w:bookmarkEnd w:id="2"/>
      <w:r>
        <w:t xml:space="preserve"> </w:t>
      </w:r>
    </w:p>
    <w:p w14:paraId="0873F0D5" w14:textId="36E0BFDC" w:rsidR="002A6739" w:rsidRDefault="000618B3" w:rsidP="00A735A5">
      <w:pPr>
        <w:rPr>
          <w:rFonts w:eastAsiaTheme="majorEastAsia" w:cstheme="majorBidi"/>
          <w:b/>
          <w:bCs/>
          <w:kern w:val="2"/>
          <w:sz w:val="28"/>
          <w:szCs w:val="32"/>
          <w:lang w:val="en-IN"/>
          <w14:ligatures w14:val="standardContextual"/>
        </w:rPr>
      </w:pPr>
      <w:r>
        <w:t>This essay can be concluded by saying that Evidence</w:t>
      </w:r>
      <w:r w:rsidR="00BF371A">
        <w:t>-</w:t>
      </w:r>
      <w:r>
        <w:t xml:space="preserve">based policing is a very crucial as well as successful approach in the upbringing of society. This essay elaborates </w:t>
      </w:r>
      <w:r w:rsidR="00BF371A">
        <w:t xml:space="preserve">on </w:t>
      </w:r>
      <w:r>
        <w:t>the concept of Evidence</w:t>
      </w:r>
      <w:r w:rsidR="00BF371A">
        <w:t>-</w:t>
      </w:r>
      <w:r>
        <w:t>based policing and also discusses the core ideas re</w:t>
      </w:r>
      <w:r w:rsidR="00BF371A">
        <w:t>la</w:t>
      </w:r>
      <w:r>
        <w:t xml:space="preserve">ted to it. It has explored three criminological theories that are underpinned </w:t>
      </w:r>
      <w:r w:rsidR="00BF371A">
        <w:t>by</w:t>
      </w:r>
      <w:r>
        <w:t xml:space="preserve"> evidence</w:t>
      </w:r>
      <w:r w:rsidR="00BF371A">
        <w:t>-</w:t>
      </w:r>
      <w:r>
        <w:t>based policing and those are Rational choice theory, Routine activity theory, and crime pattern theory. Furthermore, it exp</w:t>
      </w:r>
      <w:r w:rsidR="00BF371A">
        <w:t>la</w:t>
      </w:r>
      <w:r>
        <w:t>ins the concept of body</w:t>
      </w:r>
      <w:r w:rsidR="00BF371A">
        <w:t>-</w:t>
      </w:r>
      <w:r>
        <w:t>worn cameras and their purposes</w:t>
      </w:r>
      <w:r w:rsidR="00BF371A">
        <w:t xml:space="preserve"> </w:t>
      </w:r>
      <w:r>
        <w:t>that can be used in evidence</w:t>
      </w:r>
      <w:r w:rsidR="00BF371A">
        <w:t>-</w:t>
      </w:r>
      <w:r>
        <w:t>based policing and also discusses its strengths, weaknesses, and ethical limitations. Finally, it evaluates the use of evidence</w:t>
      </w:r>
      <w:r w:rsidR="00BF371A">
        <w:t>-</w:t>
      </w:r>
      <w:r>
        <w:t xml:space="preserve">based policing </w:t>
      </w:r>
      <w:r w:rsidR="00BF371A">
        <w:t>concerning</w:t>
      </w:r>
      <w:r>
        <w:t xml:space="preserve"> street crime.  </w:t>
      </w:r>
      <w:r w:rsidR="002A6739">
        <w:br w:type="page"/>
      </w:r>
    </w:p>
    <w:p w14:paraId="1B49BBE6" w14:textId="02D6E09F" w:rsidR="002A6739" w:rsidRDefault="002A6739" w:rsidP="002A6739">
      <w:pPr>
        <w:pStyle w:val="Heading1"/>
      </w:pPr>
      <w:bookmarkStart w:id="3" w:name="_Toc133953924"/>
      <w:r>
        <w:lastRenderedPageBreak/>
        <w:t>References</w:t>
      </w:r>
      <w:bookmarkEnd w:id="3"/>
      <w:r>
        <w:t xml:space="preserve"> </w:t>
      </w:r>
    </w:p>
    <w:p w14:paraId="3E87BD68" w14:textId="77777777" w:rsidR="00095A52" w:rsidRPr="00EB1EDA" w:rsidRDefault="00095A52" w:rsidP="00095A52">
      <w:pPr>
        <w:ind w:left="720" w:hanging="720"/>
        <w:rPr>
          <w:lang w:val="en-IN"/>
        </w:rPr>
      </w:pPr>
      <w:proofErr w:type="spellStart"/>
      <w:r>
        <w:rPr>
          <w:shd w:val="clear" w:color="auto" w:fill="FFFFFF"/>
        </w:rPr>
        <w:t>Anozie</w:t>
      </w:r>
      <w:proofErr w:type="spellEnd"/>
      <w:r>
        <w:rPr>
          <w:shd w:val="clear" w:color="auto" w:fill="FFFFFF"/>
        </w:rPr>
        <w:t xml:space="preserve">, M.C., (2020). Abortion and homosexuality </w:t>
      </w:r>
      <w:proofErr w:type="spellStart"/>
      <w:r>
        <w:rPr>
          <w:shd w:val="clear" w:color="auto" w:fill="FFFFFF"/>
        </w:rPr>
        <w:t>prohibitory</w:t>
      </w:r>
      <w:proofErr w:type="spellEnd"/>
      <w:r>
        <w:rPr>
          <w:shd w:val="clear" w:color="auto" w:fill="FFFFFF"/>
        </w:rPr>
        <w:t xml:space="preserve"> regimes versus the right to privacy in Nigeria. </w:t>
      </w:r>
      <w:r>
        <w:rPr>
          <w:i/>
          <w:iCs/>
          <w:shd w:val="clear" w:color="auto" w:fill="FFFFFF"/>
        </w:rPr>
        <w:t>Commonwealth Law Bulletin</w:t>
      </w:r>
      <w:r>
        <w:rPr>
          <w:shd w:val="clear" w:color="auto" w:fill="FFFFFF"/>
        </w:rPr>
        <w:t>, </w:t>
      </w:r>
      <w:r>
        <w:rPr>
          <w:i/>
          <w:iCs/>
          <w:shd w:val="clear" w:color="auto" w:fill="FFFFFF"/>
        </w:rPr>
        <w:t>46</w:t>
      </w:r>
      <w:r>
        <w:rPr>
          <w:shd w:val="clear" w:color="auto" w:fill="FFFFFF"/>
        </w:rPr>
        <w:t>(3), pp.483-518.</w:t>
      </w:r>
    </w:p>
    <w:p w14:paraId="787A2235" w14:textId="77777777" w:rsidR="00095A52" w:rsidRDefault="00095A52" w:rsidP="00095A52">
      <w:pPr>
        <w:ind w:left="720" w:hanging="720"/>
        <w:rPr>
          <w:shd w:val="clear" w:color="auto" w:fill="FFFFFF"/>
        </w:rPr>
      </w:pPr>
      <w:proofErr w:type="spellStart"/>
      <w:r>
        <w:rPr>
          <w:shd w:val="clear" w:color="auto" w:fill="FFFFFF"/>
        </w:rPr>
        <w:t>Blossfeld</w:t>
      </w:r>
      <w:proofErr w:type="spellEnd"/>
      <w:r>
        <w:rPr>
          <w:shd w:val="clear" w:color="auto" w:fill="FFFFFF"/>
        </w:rPr>
        <w:t xml:space="preserve">, H.P. and </w:t>
      </w:r>
      <w:proofErr w:type="spellStart"/>
      <w:r>
        <w:rPr>
          <w:shd w:val="clear" w:color="auto" w:fill="FFFFFF"/>
        </w:rPr>
        <w:t>Prein</w:t>
      </w:r>
      <w:proofErr w:type="spellEnd"/>
      <w:r>
        <w:rPr>
          <w:shd w:val="clear" w:color="auto" w:fill="FFFFFF"/>
        </w:rPr>
        <w:t>, G., (2019). Rational choice theory and large-scale data analysis. Routledge.</w:t>
      </w:r>
    </w:p>
    <w:p w14:paraId="007F4CE2" w14:textId="77777777" w:rsidR="00095A52" w:rsidRDefault="00095A52" w:rsidP="00095A52">
      <w:pPr>
        <w:ind w:left="720" w:hanging="720"/>
        <w:rPr>
          <w:shd w:val="clear" w:color="auto" w:fill="FFFFFF"/>
        </w:rPr>
      </w:pPr>
      <w:r>
        <w:rPr>
          <w:shd w:val="clear" w:color="auto" w:fill="FFFFFF"/>
        </w:rPr>
        <w:t xml:space="preserve">Engel, R.S., McManus, H.D. and </w:t>
      </w:r>
      <w:proofErr w:type="spellStart"/>
      <w:r>
        <w:rPr>
          <w:shd w:val="clear" w:color="auto" w:fill="FFFFFF"/>
        </w:rPr>
        <w:t>Isaza</w:t>
      </w:r>
      <w:proofErr w:type="spellEnd"/>
      <w:r>
        <w:rPr>
          <w:shd w:val="clear" w:color="auto" w:fill="FFFFFF"/>
        </w:rPr>
        <w:t>, G.T., (2020). Moving beyond “best practice”: Experiences in police reform and a call for evidence to reduce officer-involved shootings. </w:t>
      </w:r>
      <w:r>
        <w:rPr>
          <w:i/>
          <w:iCs/>
          <w:shd w:val="clear" w:color="auto" w:fill="FFFFFF"/>
        </w:rPr>
        <w:t>The ANNALS of the American Academy of Political and Social Science</w:t>
      </w:r>
      <w:r>
        <w:rPr>
          <w:shd w:val="clear" w:color="auto" w:fill="FFFFFF"/>
        </w:rPr>
        <w:t>, </w:t>
      </w:r>
      <w:r>
        <w:rPr>
          <w:i/>
          <w:iCs/>
          <w:shd w:val="clear" w:color="auto" w:fill="FFFFFF"/>
        </w:rPr>
        <w:t>687</w:t>
      </w:r>
      <w:r>
        <w:rPr>
          <w:shd w:val="clear" w:color="auto" w:fill="FFFFFF"/>
        </w:rPr>
        <w:t>(1), pp.146-165.</w:t>
      </w:r>
    </w:p>
    <w:p w14:paraId="2EB536DF" w14:textId="77777777" w:rsidR="00095A52" w:rsidRDefault="00095A52" w:rsidP="00095A52">
      <w:pPr>
        <w:ind w:left="720" w:hanging="720"/>
        <w:rPr>
          <w:shd w:val="clear" w:color="auto" w:fill="FFFFFF"/>
        </w:rPr>
      </w:pPr>
      <w:proofErr w:type="spellStart"/>
      <w:r>
        <w:rPr>
          <w:shd w:val="clear" w:color="auto" w:fill="FFFFFF"/>
        </w:rPr>
        <w:t>Hipp</w:t>
      </w:r>
      <w:proofErr w:type="spellEnd"/>
      <w:r>
        <w:rPr>
          <w:shd w:val="clear" w:color="auto" w:fill="FFFFFF"/>
        </w:rPr>
        <w:t xml:space="preserve">, J.R., Bates, C., </w:t>
      </w:r>
      <w:proofErr w:type="spellStart"/>
      <w:r>
        <w:rPr>
          <w:shd w:val="clear" w:color="auto" w:fill="FFFFFF"/>
        </w:rPr>
        <w:t>Lichman</w:t>
      </w:r>
      <w:proofErr w:type="spellEnd"/>
      <w:r>
        <w:rPr>
          <w:shd w:val="clear" w:color="auto" w:fill="FFFFFF"/>
        </w:rPr>
        <w:t xml:space="preserve">, M. and Smyth, P., (2019). Using social media to measure temporal ambient population: Does it help explain local crime </w:t>
      </w:r>
      <w:proofErr w:type="gramStart"/>
      <w:r>
        <w:rPr>
          <w:shd w:val="clear" w:color="auto" w:fill="FFFFFF"/>
        </w:rPr>
        <w:t>rates?.</w:t>
      </w:r>
      <w:proofErr w:type="gramEnd"/>
      <w:r>
        <w:rPr>
          <w:shd w:val="clear" w:color="auto" w:fill="FFFFFF"/>
        </w:rPr>
        <w:t> </w:t>
      </w:r>
      <w:r>
        <w:rPr>
          <w:i/>
          <w:iCs/>
          <w:shd w:val="clear" w:color="auto" w:fill="FFFFFF"/>
        </w:rPr>
        <w:t>Justice Quarterly</w:t>
      </w:r>
      <w:r>
        <w:rPr>
          <w:shd w:val="clear" w:color="auto" w:fill="FFFFFF"/>
        </w:rPr>
        <w:t>, </w:t>
      </w:r>
      <w:r>
        <w:rPr>
          <w:i/>
          <w:iCs/>
          <w:shd w:val="clear" w:color="auto" w:fill="FFFFFF"/>
        </w:rPr>
        <w:t>36</w:t>
      </w:r>
      <w:r>
        <w:rPr>
          <w:shd w:val="clear" w:color="auto" w:fill="FFFFFF"/>
        </w:rPr>
        <w:t>(4), pp.718-748.</w:t>
      </w:r>
    </w:p>
    <w:p w14:paraId="7906C866" w14:textId="77777777" w:rsidR="00095A52" w:rsidRDefault="00095A52" w:rsidP="00095A52">
      <w:pPr>
        <w:ind w:left="720" w:hanging="720"/>
        <w:rPr>
          <w:shd w:val="clear" w:color="auto" w:fill="FFFFFF"/>
        </w:rPr>
      </w:pPr>
      <w:r>
        <w:rPr>
          <w:shd w:val="clear" w:color="auto" w:fill="FFFFFF"/>
        </w:rPr>
        <w:t xml:space="preserve">Longhurst, G.J., Stone, D.M., </w:t>
      </w:r>
      <w:proofErr w:type="spellStart"/>
      <w:r>
        <w:rPr>
          <w:shd w:val="clear" w:color="auto" w:fill="FFFFFF"/>
        </w:rPr>
        <w:t>Dulohery</w:t>
      </w:r>
      <w:proofErr w:type="spellEnd"/>
      <w:r>
        <w:rPr>
          <w:shd w:val="clear" w:color="auto" w:fill="FFFFFF"/>
        </w:rPr>
        <w:t>, K., Scully, D., Campbell, T. and Smith, C.F., (2020). Strength, weakness, opportunity, threat (SWOT) analysis of the adaptations to anatomical education in the United Kingdom and Republic of Ireland in response to the Covid</w:t>
      </w:r>
      <w:r>
        <w:rPr>
          <w:rFonts w:ascii="Cambria Math" w:hAnsi="Cambria Math" w:cs="Cambria Math"/>
          <w:shd w:val="clear" w:color="auto" w:fill="FFFFFF"/>
        </w:rPr>
        <w:t>‐</w:t>
      </w:r>
      <w:r>
        <w:rPr>
          <w:shd w:val="clear" w:color="auto" w:fill="FFFFFF"/>
        </w:rPr>
        <w:t>19 pandemic. </w:t>
      </w:r>
      <w:r>
        <w:rPr>
          <w:i/>
          <w:iCs/>
          <w:shd w:val="clear" w:color="auto" w:fill="FFFFFF"/>
        </w:rPr>
        <w:t>Anatomical sciences education</w:t>
      </w:r>
      <w:r>
        <w:rPr>
          <w:shd w:val="clear" w:color="auto" w:fill="FFFFFF"/>
        </w:rPr>
        <w:t>, </w:t>
      </w:r>
      <w:r>
        <w:rPr>
          <w:i/>
          <w:iCs/>
          <w:shd w:val="clear" w:color="auto" w:fill="FFFFFF"/>
        </w:rPr>
        <w:t>13</w:t>
      </w:r>
      <w:r>
        <w:rPr>
          <w:shd w:val="clear" w:color="auto" w:fill="FFFFFF"/>
        </w:rPr>
        <w:t>(3), pp.301-311.</w:t>
      </w:r>
    </w:p>
    <w:p w14:paraId="1442F006" w14:textId="77777777" w:rsidR="00095A52" w:rsidRDefault="00095A52" w:rsidP="00095A52">
      <w:pPr>
        <w:ind w:left="720" w:hanging="720"/>
        <w:rPr>
          <w:shd w:val="clear" w:color="auto" w:fill="FFFFFF"/>
        </w:rPr>
      </w:pPr>
      <w:r>
        <w:rPr>
          <w:shd w:val="clear" w:color="auto" w:fill="FFFFFF"/>
        </w:rPr>
        <w:t>Lum, C., Stoltz, M., Koper, C.S. and Scherer, J.A., (2019). Research on body</w:t>
      </w:r>
      <w:r>
        <w:rPr>
          <w:rFonts w:ascii="Cambria Math" w:hAnsi="Cambria Math" w:cs="Cambria Math"/>
          <w:shd w:val="clear" w:color="auto" w:fill="FFFFFF"/>
        </w:rPr>
        <w:t>‐</w:t>
      </w:r>
      <w:r>
        <w:rPr>
          <w:shd w:val="clear" w:color="auto" w:fill="FFFFFF"/>
        </w:rPr>
        <w:t>worn cameras: What we know, what we need to know. </w:t>
      </w:r>
      <w:r>
        <w:rPr>
          <w:i/>
          <w:iCs/>
          <w:shd w:val="clear" w:color="auto" w:fill="FFFFFF"/>
        </w:rPr>
        <w:t>Criminology &amp; public policy</w:t>
      </w:r>
      <w:r>
        <w:rPr>
          <w:shd w:val="clear" w:color="auto" w:fill="FFFFFF"/>
        </w:rPr>
        <w:t>, </w:t>
      </w:r>
      <w:r>
        <w:rPr>
          <w:i/>
          <w:iCs/>
          <w:shd w:val="clear" w:color="auto" w:fill="FFFFFF"/>
        </w:rPr>
        <w:t>18</w:t>
      </w:r>
      <w:r>
        <w:rPr>
          <w:shd w:val="clear" w:color="auto" w:fill="FFFFFF"/>
        </w:rPr>
        <w:t>(1), pp.93-118.</w:t>
      </w:r>
    </w:p>
    <w:p w14:paraId="66FED4E5" w14:textId="77777777" w:rsidR="00095A52" w:rsidRDefault="00095A52" w:rsidP="00095A52">
      <w:pPr>
        <w:ind w:left="720" w:hanging="720"/>
        <w:rPr>
          <w:shd w:val="clear" w:color="auto" w:fill="FFFFFF"/>
        </w:rPr>
      </w:pPr>
      <w:proofErr w:type="spellStart"/>
      <w:r>
        <w:rPr>
          <w:shd w:val="clear" w:color="auto" w:fill="FFFFFF"/>
        </w:rPr>
        <w:t>Telep</w:t>
      </w:r>
      <w:proofErr w:type="spellEnd"/>
      <w:r>
        <w:rPr>
          <w:shd w:val="clear" w:color="auto" w:fill="FFFFFF"/>
        </w:rPr>
        <w:t xml:space="preserve">, C.W. and Somers, L.J., (2019). Examining police officer definitions of evidence-based policing: are we speaking the same </w:t>
      </w:r>
      <w:proofErr w:type="gramStart"/>
      <w:r>
        <w:rPr>
          <w:shd w:val="clear" w:color="auto" w:fill="FFFFFF"/>
        </w:rPr>
        <w:t>language?.</w:t>
      </w:r>
      <w:proofErr w:type="gramEnd"/>
      <w:r>
        <w:rPr>
          <w:shd w:val="clear" w:color="auto" w:fill="FFFFFF"/>
        </w:rPr>
        <w:t> </w:t>
      </w:r>
      <w:r>
        <w:rPr>
          <w:i/>
          <w:iCs/>
          <w:shd w:val="clear" w:color="auto" w:fill="FFFFFF"/>
        </w:rPr>
        <w:t>Policing and Society</w:t>
      </w:r>
      <w:r>
        <w:rPr>
          <w:shd w:val="clear" w:color="auto" w:fill="FFFFFF"/>
        </w:rPr>
        <w:t>, </w:t>
      </w:r>
      <w:r>
        <w:rPr>
          <w:i/>
          <w:iCs/>
          <w:shd w:val="clear" w:color="auto" w:fill="FFFFFF"/>
        </w:rPr>
        <w:t>29</w:t>
      </w:r>
      <w:r>
        <w:rPr>
          <w:shd w:val="clear" w:color="auto" w:fill="FFFFFF"/>
        </w:rPr>
        <w:t>(2), pp.171-187.</w:t>
      </w:r>
    </w:p>
    <w:p w14:paraId="593A304E" w14:textId="77777777" w:rsidR="00095A52" w:rsidRDefault="00095A52" w:rsidP="00095A52">
      <w:pPr>
        <w:ind w:left="720" w:hanging="720"/>
        <w:rPr>
          <w:shd w:val="clear" w:color="auto" w:fill="FFFFFF"/>
        </w:rPr>
      </w:pPr>
      <w:r>
        <w:rPr>
          <w:shd w:val="clear" w:color="auto" w:fill="FFFFFF"/>
        </w:rPr>
        <w:t xml:space="preserve">Williams, M.L., Levi, M., </w:t>
      </w:r>
      <w:proofErr w:type="spellStart"/>
      <w:r>
        <w:rPr>
          <w:shd w:val="clear" w:color="auto" w:fill="FFFFFF"/>
        </w:rPr>
        <w:t>Burnap</w:t>
      </w:r>
      <w:proofErr w:type="spellEnd"/>
      <w:r>
        <w:rPr>
          <w:shd w:val="clear" w:color="auto" w:fill="FFFFFF"/>
        </w:rPr>
        <w:t xml:space="preserve">, P. and </w:t>
      </w:r>
      <w:proofErr w:type="spellStart"/>
      <w:r>
        <w:rPr>
          <w:shd w:val="clear" w:color="auto" w:fill="FFFFFF"/>
        </w:rPr>
        <w:t>Gundur</w:t>
      </w:r>
      <w:proofErr w:type="spellEnd"/>
      <w:r>
        <w:rPr>
          <w:shd w:val="clear" w:color="auto" w:fill="FFFFFF"/>
        </w:rPr>
        <w:t>, R.V., (2019). Under the corporate radar: Examining insider business cybercrime victimization through an application of routine activities theory. </w:t>
      </w:r>
      <w:r>
        <w:rPr>
          <w:i/>
          <w:iCs/>
          <w:shd w:val="clear" w:color="auto" w:fill="FFFFFF"/>
        </w:rPr>
        <w:t xml:space="preserve">Deviant </w:t>
      </w:r>
      <w:proofErr w:type="spellStart"/>
      <w:r>
        <w:rPr>
          <w:i/>
          <w:iCs/>
          <w:shd w:val="clear" w:color="auto" w:fill="FFFFFF"/>
        </w:rPr>
        <w:t>Behavior</w:t>
      </w:r>
      <w:proofErr w:type="spellEnd"/>
      <w:r>
        <w:rPr>
          <w:shd w:val="clear" w:color="auto" w:fill="FFFFFF"/>
        </w:rPr>
        <w:t>, </w:t>
      </w:r>
      <w:r>
        <w:rPr>
          <w:i/>
          <w:iCs/>
          <w:shd w:val="clear" w:color="auto" w:fill="FFFFFF"/>
        </w:rPr>
        <w:t>40</w:t>
      </w:r>
      <w:r>
        <w:rPr>
          <w:shd w:val="clear" w:color="auto" w:fill="FFFFFF"/>
        </w:rPr>
        <w:t>(9), pp.1119-1131.</w:t>
      </w:r>
    </w:p>
    <w:sectPr w:rsidR="00095A52" w:rsidSect="002A6739">
      <w:footerReference w:type="default" r:id="rId8"/>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56A1C" w14:textId="77777777" w:rsidR="00241726" w:rsidRDefault="00241726" w:rsidP="002A6739">
      <w:pPr>
        <w:spacing w:after="0" w:line="240" w:lineRule="auto"/>
      </w:pPr>
      <w:r>
        <w:separator/>
      </w:r>
    </w:p>
  </w:endnote>
  <w:endnote w:type="continuationSeparator" w:id="0">
    <w:p w14:paraId="5E73F264" w14:textId="77777777" w:rsidR="00241726" w:rsidRDefault="00241726" w:rsidP="002A6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625207"/>
      <w:docPartObj>
        <w:docPartGallery w:val="Page Numbers (Bottom of Page)"/>
        <w:docPartUnique/>
      </w:docPartObj>
    </w:sdtPr>
    <w:sdtEndPr>
      <w:rPr>
        <w:noProof/>
      </w:rPr>
    </w:sdtEndPr>
    <w:sdtContent>
      <w:p w14:paraId="1796A91C" w14:textId="489BBC62" w:rsidR="002A6739" w:rsidRDefault="002A67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19C5B" w14:textId="77777777" w:rsidR="002A6739" w:rsidRDefault="002A6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999D9" w14:textId="77777777" w:rsidR="00241726" w:rsidRDefault="00241726" w:rsidP="002A6739">
      <w:pPr>
        <w:spacing w:after="0" w:line="240" w:lineRule="auto"/>
      </w:pPr>
      <w:r>
        <w:separator/>
      </w:r>
    </w:p>
  </w:footnote>
  <w:footnote w:type="continuationSeparator" w:id="0">
    <w:p w14:paraId="61DD419D" w14:textId="77777777" w:rsidR="00241726" w:rsidRDefault="00241726" w:rsidP="002A6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E0351"/>
    <w:multiLevelType w:val="hybridMultilevel"/>
    <w:tmpl w:val="29D419A8"/>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10DF63B0"/>
    <w:multiLevelType w:val="hybridMultilevel"/>
    <w:tmpl w:val="7618D912"/>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5A11444"/>
    <w:multiLevelType w:val="hybridMultilevel"/>
    <w:tmpl w:val="569E493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44AB1DBA"/>
    <w:multiLevelType w:val="hybridMultilevel"/>
    <w:tmpl w:val="3B8E3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5B7335A"/>
    <w:multiLevelType w:val="hybridMultilevel"/>
    <w:tmpl w:val="05C818A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2060549700">
    <w:abstractNumId w:val="4"/>
  </w:num>
  <w:num w:numId="2" w16cid:durableId="1284965083">
    <w:abstractNumId w:val="2"/>
  </w:num>
  <w:num w:numId="3" w16cid:durableId="689796305">
    <w:abstractNumId w:val="1"/>
  </w:num>
  <w:num w:numId="4" w16cid:durableId="822234865">
    <w:abstractNumId w:val="3"/>
  </w:num>
  <w:num w:numId="5" w16cid:durableId="2077700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MDEyNTU0MzcyMTJW0lEKTi0uzszPAykwrAUAtbIm/ywAAAA="/>
  </w:docVars>
  <w:rsids>
    <w:rsidRoot w:val="002A6739"/>
    <w:rsid w:val="000618B3"/>
    <w:rsid w:val="00095A52"/>
    <w:rsid w:val="0020138F"/>
    <w:rsid w:val="00241726"/>
    <w:rsid w:val="002A6739"/>
    <w:rsid w:val="002C24E3"/>
    <w:rsid w:val="003E4384"/>
    <w:rsid w:val="0049367D"/>
    <w:rsid w:val="00583D37"/>
    <w:rsid w:val="00780A23"/>
    <w:rsid w:val="007914AB"/>
    <w:rsid w:val="00A51DD2"/>
    <w:rsid w:val="00A735A5"/>
    <w:rsid w:val="00B07E04"/>
    <w:rsid w:val="00BD4457"/>
    <w:rsid w:val="00BF371A"/>
    <w:rsid w:val="00D80A28"/>
    <w:rsid w:val="00EB1EDA"/>
    <w:rsid w:val="00F647D1"/>
    <w:rsid w:val="00F9537E"/>
    <w:rsid w:val="00FE2D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6127B"/>
  <w15:chartTrackingRefBased/>
  <w15:docId w15:val="{9252EDE4-A628-4C5E-B20B-E84656CDE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D37"/>
    <w:pPr>
      <w:spacing w:after="200" w:line="360" w:lineRule="auto"/>
      <w:jc w:val="both"/>
    </w:pPr>
    <w:rPr>
      <w:rFonts w:ascii="Times New Roman" w:hAnsi="Times New Roman" w:cs="Times New Roman"/>
      <w:kern w:val="0"/>
      <w:sz w:val="24"/>
      <w:szCs w:val="20"/>
      <w:lang w:val="en-GB"/>
      <w14:ligatures w14:val="none"/>
    </w:rPr>
  </w:style>
  <w:style w:type="paragraph" w:styleId="Heading1">
    <w:name w:val="heading 1"/>
    <w:basedOn w:val="Normal"/>
    <w:next w:val="Normal"/>
    <w:link w:val="Heading1Char"/>
    <w:autoRedefine/>
    <w:uiPriority w:val="9"/>
    <w:qFormat/>
    <w:rsid w:val="00FE2DBA"/>
    <w:pPr>
      <w:keepNext/>
      <w:keepLines/>
      <w:shd w:val="clear" w:color="auto" w:fill="FFFFFF"/>
      <w:spacing w:after="75"/>
      <w:textAlignment w:val="baseline"/>
      <w:outlineLvl w:val="0"/>
    </w:pPr>
    <w:rPr>
      <w:rFonts w:eastAsiaTheme="majorEastAsia" w:cstheme="majorBidi"/>
      <w:b/>
      <w:bCs/>
      <w:kern w:val="2"/>
      <w:sz w:val="28"/>
      <w:szCs w:val="32"/>
      <w:lang w:val="en-IN"/>
      <w14:ligatures w14:val="standardContextual"/>
    </w:rPr>
  </w:style>
  <w:style w:type="paragraph" w:styleId="Heading2">
    <w:name w:val="heading 2"/>
    <w:basedOn w:val="Normal"/>
    <w:next w:val="Normal"/>
    <w:link w:val="Heading2Char"/>
    <w:autoRedefine/>
    <w:uiPriority w:val="9"/>
    <w:unhideWhenUsed/>
    <w:qFormat/>
    <w:rsid w:val="00FE2DBA"/>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3E4384"/>
    <w:pPr>
      <w:spacing w:after="0"/>
      <w:contextualSpacing/>
      <w:jc w:val="center"/>
    </w:pPr>
    <w:rPr>
      <w:rFonts w:eastAsiaTheme="majorEastAsia" w:cstheme="majorBidi"/>
      <w:b/>
      <w:spacing w:val="-10"/>
      <w:kern w:val="28"/>
      <w:sz w:val="36"/>
      <w:szCs w:val="56"/>
      <w:u w:val="single"/>
      <w:lang w:val="en-IN"/>
      <w14:ligatures w14:val="standardContextual"/>
    </w:rPr>
  </w:style>
  <w:style w:type="character" w:customStyle="1" w:styleId="TitleChar">
    <w:name w:val="Title Char"/>
    <w:basedOn w:val="DefaultParagraphFont"/>
    <w:link w:val="Title"/>
    <w:uiPriority w:val="10"/>
    <w:rsid w:val="003E4384"/>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FE2DBA"/>
    <w:rPr>
      <w:rFonts w:ascii="Times New Roman" w:eastAsiaTheme="majorEastAsia" w:hAnsi="Times New Roman" w:cstheme="majorBidi"/>
      <w:b/>
      <w:bCs/>
      <w:sz w:val="28"/>
      <w:szCs w:val="32"/>
      <w:shd w:val="clear" w:color="auto" w:fill="FFFFFF"/>
    </w:rPr>
  </w:style>
  <w:style w:type="character" w:customStyle="1" w:styleId="Heading2Char">
    <w:name w:val="Heading 2 Char"/>
    <w:basedOn w:val="DefaultParagraphFont"/>
    <w:link w:val="Heading2"/>
    <w:uiPriority w:val="9"/>
    <w:rsid w:val="00FE2DBA"/>
    <w:rPr>
      <w:rFonts w:ascii="Times New Roman" w:eastAsiaTheme="majorEastAsia" w:hAnsi="Times New Roman" w:cstheme="majorBidi"/>
      <w:b/>
      <w:kern w:val="0"/>
      <w:sz w:val="26"/>
      <w:szCs w:val="26"/>
      <w14:ligatures w14:val="none"/>
    </w:rPr>
  </w:style>
  <w:style w:type="paragraph" w:styleId="TOCHeading">
    <w:name w:val="TOC Heading"/>
    <w:basedOn w:val="Heading1"/>
    <w:next w:val="Normal"/>
    <w:uiPriority w:val="39"/>
    <w:unhideWhenUsed/>
    <w:qFormat/>
    <w:rsid w:val="002A6739"/>
    <w:pPr>
      <w:shd w:val="clear" w:color="auto" w:fill="auto"/>
      <w:spacing w:before="240" w:after="0" w:line="259" w:lineRule="auto"/>
      <w:jc w:val="left"/>
      <w:textAlignment w:val="auto"/>
      <w:outlineLvl w:val="9"/>
    </w:pPr>
    <w:rPr>
      <w:rFonts w:asciiTheme="majorHAnsi" w:hAnsiTheme="majorHAnsi"/>
      <w:b w:val="0"/>
      <w:bCs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A6739"/>
    <w:pPr>
      <w:spacing w:after="100"/>
    </w:pPr>
  </w:style>
  <w:style w:type="character" w:styleId="Hyperlink">
    <w:name w:val="Hyperlink"/>
    <w:basedOn w:val="DefaultParagraphFont"/>
    <w:uiPriority w:val="99"/>
    <w:unhideWhenUsed/>
    <w:rsid w:val="002A6739"/>
    <w:rPr>
      <w:color w:val="0563C1" w:themeColor="hyperlink"/>
      <w:u w:val="single"/>
    </w:rPr>
  </w:style>
  <w:style w:type="paragraph" w:styleId="Header">
    <w:name w:val="header"/>
    <w:basedOn w:val="Normal"/>
    <w:link w:val="HeaderChar"/>
    <w:uiPriority w:val="99"/>
    <w:unhideWhenUsed/>
    <w:rsid w:val="002A6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739"/>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2A6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739"/>
    <w:rPr>
      <w:rFonts w:ascii="Times New Roman" w:hAnsi="Times New Roman" w:cs="Times New Roman"/>
      <w:kern w:val="0"/>
      <w:sz w:val="24"/>
      <w:szCs w:val="20"/>
      <w:lang w:val="en-GB"/>
      <w14:ligatures w14:val="none"/>
    </w:rPr>
  </w:style>
  <w:style w:type="paragraph" w:styleId="ListParagraph">
    <w:name w:val="List Paragraph"/>
    <w:basedOn w:val="Normal"/>
    <w:uiPriority w:val="34"/>
    <w:qFormat/>
    <w:rsid w:val="002013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3005C-6D31-4C18-8323-800B4F628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10</Pages>
  <Words>2220</Words>
  <Characters>12655</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2023-05-02T06:56:00Z</dcterms:created>
  <dcterms:modified xsi:type="dcterms:W3CDTF">2023-05-02T15:35:00Z</dcterms:modified>
</cp:coreProperties>
</file>