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5CCA28E" w:rsidR="00330917" w:rsidRPr="00330917" w:rsidRDefault="009824C1" w:rsidP="00330917">
            <w:pPr>
              <w:keepNext/>
              <w:spacing w:after="0" w:line="240" w:lineRule="auto"/>
              <w:jc w:val="center"/>
              <w:rPr>
                <w:rFonts w:ascii="Arial" w:eastAsia="Times New Roman" w:hAnsi="Arial" w:cs="Times New Roman"/>
                <w:b/>
                <w:color w:val="auto"/>
                <w:sz w:val="20"/>
                <w:szCs w:val="20"/>
                <w:lang w:val="en-AU"/>
              </w:rPr>
            </w:pPr>
            <w:r w:rsidRPr="009824C1">
              <w:rPr>
                <w:rFonts w:ascii="Arial" w:eastAsia="Times New Roman" w:hAnsi="Arial" w:cs="Times New Roman"/>
                <w:b/>
                <w:color w:val="auto"/>
                <w:sz w:val="20"/>
                <w:szCs w:val="20"/>
                <w:lang w:val="en-AU"/>
              </w:rPr>
              <w:t>2230623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84C1A59" w:rsidR="00330917" w:rsidRPr="00330917" w:rsidRDefault="009824C1" w:rsidP="00330917">
            <w:pPr>
              <w:keepNext/>
              <w:spacing w:after="0" w:line="240" w:lineRule="auto"/>
              <w:jc w:val="center"/>
              <w:rPr>
                <w:rFonts w:ascii="Arial" w:eastAsia="Times New Roman" w:hAnsi="Arial" w:cs="Times New Roman"/>
                <w:b/>
                <w:color w:val="auto"/>
                <w:sz w:val="20"/>
                <w:szCs w:val="20"/>
                <w:lang w:val="en-AU"/>
              </w:rPr>
            </w:pPr>
            <w:r w:rsidRPr="009824C1">
              <w:rPr>
                <w:rFonts w:ascii="Arial" w:eastAsia="Times New Roman" w:hAnsi="Arial" w:cs="Times New Roman"/>
                <w:b/>
                <w:color w:val="auto"/>
                <w:sz w:val="20"/>
                <w:szCs w:val="20"/>
                <w:lang w:val="en-AU"/>
              </w:rPr>
              <w:t>Hotel Placement - Hotel Administration &amp; Front Office Ope</w:t>
            </w:r>
            <w:r>
              <w:rPr>
                <w:rFonts w:ascii="Arial" w:eastAsia="Times New Roman" w:hAnsi="Arial" w:cs="Times New Roman"/>
                <w:b/>
                <w:color w:val="auto"/>
                <w:sz w:val="20"/>
                <w:szCs w:val="20"/>
                <w:lang w:val="en-AU"/>
              </w:rPr>
              <w:t>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663B48E" w:rsidR="00330917" w:rsidRPr="00330917" w:rsidRDefault="009824C1" w:rsidP="00330917">
            <w:pPr>
              <w:keepNext/>
              <w:spacing w:after="0" w:line="240" w:lineRule="auto"/>
              <w:jc w:val="center"/>
              <w:rPr>
                <w:rFonts w:ascii="Arial" w:eastAsia="Times New Roman" w:hAnsi="Arial" w:cs="Times New Roman"/>
                <w:b/>
                <w:color w:val="auto"/>
                <w:sz w:val="20"/>
                <w:szCs w:val="20"/>
                <w:lang w:val="en-AU"/>
              </w:rPr>
            </w:pPr>
            <w:r w:rsidRPr="009824C1">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21B1E8E" w:rsidR="00330917" w:rsidRPr="00330917" w:rsidRDefault="009824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Default="00330917" w:rsidP="00330917">
            <w:pPr>
              <w:spacing w:after="0" w:line="240" w:lineRule="auto"/>
              <w:rPr>
                <w:rFonts w:ascii="Arial" w:eastAsia="Times New Roman" w:hAnsi="Arial" w:cs="Arial"/>
                <w:bCs/>
                <w:color w:val="auto"/>
                <w:szCs w:val="24"/>
              </w:rPr>
            </w:pPr>
          </w:p>
          <w:p w14:paraId="1D0CFEC9" w14:textId="77777777" w:rsidR="00001EBE" w:rsidRPr="00E17E60" w:rsidRDefault="00001EBE" w:rsidP="00330917">
            <w:pPr>
              <w:spacing w:after="0" w:line="240" w:lineRule="auto"/>
              <w:rPr>
                <w:rFonts w:ascii="Arial" w:eastAsia="Times New Roman" w:hAnsi="Arial" w:cs="Arial"/>
                <w:bCs/>
                <w:color w:val="auto"/>
                <w:szCs w:val="24"/>
              </w:rPr>
            </w:pPr>
          </w:p>
          <w:p w14:paraId="19BD73A5" w14:textId="77777777" w:rsidR="00836A24" w:rsidRPr="00930DF7" w:rsidRDefault="009E796E" w:rsidP="00836A24">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In the bustling world of hotel front office operations, a spectrum of skills is essential to ensure the seamless orchestration of guest experiences. Drawing on Gibbs' Reflective Cycle, I'll delve into the key skills required, reflecting on my own experiences at a Marriott hotel, and weaving in theoretical principles and industry examples.</w:t>
            </w:r>
            <w:r w:rsidR="00836A24" w:rsidRPr="00930DF7">
              <w:rPr>
                <w:rFonts w:ascii="Arial" w:eastAsia="Times New Roman" w:hAnsi="Arial" w:cs="Arial"/>
                <w:bCs/>
                <w:color w:val="auto"/>
                <w:szCs w:val="24"/>
              </w:rPr>
              <w:t xml:space="preserve"> Marriott Bonvoy (Marriott, </w:t>
            </w:r>
            <w:proofErr w:type="spellStart"/>
            <w:proofErr w:type="gramStart"/>
            <w:r w:rsidR="00836A24" w:rsidRPr="00930DF7">
              <w:rPr>
                <w:rFonts w:ascii="Arial" w:eastAsia="Times New Roman" w:hAnsi="Arial" w:cs="Arial"/>
                <w:bCs/>
                <w:color w:val="auto"/>
                <w:szCs w:val="24"/>
              </w:rPr>
              <w:t>n,d</w:t>
            </w:r>
            <w:proofErr w:type="spellEnd"/>
            <w:proofErr w:type="gramEnd"/>
            <w:r w:rsidR="00836A24" w:rsidRPr="00930DF7">
              <w:rPr>
                <w:rFonts w:ascii="Arial" w:eastAsia="Times New Roman" w:hAnsi="Arial" w:cs="Arial"/>
                <w:bCs/>
                <w:color w:val="auto"/>
                <w:szCs w:val="24"/>
              </w:rPr>
              <w:t>).</w:t>
            </w:r>
          </w:p>
          <w:p w14:paraId="140A480D" w14:textId="77777777" w:rsidR="00836A24" w:rsidRPr="00930DF7" w:rsidRDefault="00836A24" w:rsidP="00836A24">
            <w:pPr>
              <w:spacing w:after="0" w:line="240" w:lineRule="auto"/>
              <w:rPr>
                <w:rFonts w:ascii="Arial" w:eastAsia="Times New Roman" w:hAnsi="Arial" w:cs="Arial"/>
                <w:bCs/>
                <w:color w:val="auto"/>
                <w:szCs w:val="24"/>
              </w:rPr>
            </w:pPr>
          </w:p>
          <w:p w14:paraId="4497D209" w14:textId="697ADCA8" w:rsidR="009E796E" w:rsidRPr="00930DF7" w:rsidRDefault="009E796E" w:rsidP="009E796E">
            <w:pPr>
              <w:spacing w:after="0" w:line="240" w:lineRule="auto"/>
              <w:rPr>
                <w:rFonts w:ascii="Arial" w:eastAsia="Times New Roman" w:hAnsi="Arial" w:cs="Arial"/>
                <w:bCs/>
                <w:color w:val="auto"/>
                <w:szCs w:val="24"/>
              </w:rPr>
            </w:pPr>
          </w:p>
          <w:p w14:paraId="0F617DA4" w14:textId="77777777" w:rsidR="009E796E" w:rsidRPr="00930DF7" w:rsidRDefault="009E796E" w:rsidP="009E796E">
            <w:pPr>
              <w:spacing w:after="0" w:line="240" w:lineRule="auto"/>
              <w:rPr>
                <w:rFonts w:ascii="Arial" w:eastAsia="Times New Roman" w:hAnsi="Arial" w:cs="Arial"/>
                <w:bCs/>
                <w:color w:val="auto"/>
                <w:szCs w:val="24"/>
              </w:rPr>
            </w:pPr>
          </w:p>
          <w:p w14:paraId="2A1DA2F1"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Key Front Office Skills:</w:t>
            </w:r>
          </w:p>
          <w:p w14:paraId="4E00D164" w14:textId="77777777" w:rsidR="009E796E" w:rsidRPr="00930DF7" w:rsidRDefault="009E796E" w:rsidP="009E796E">
            <w:pPr>
              <w:spacing w:after="0" w:line="240" w:lineRule="auto"/>
              <w:rPr>
                <w:rFonts w:ascii="Arial" w:eastAsia="Times New Roman" w:hAnsi="Arial" w:cs="Arial"/>
                <w:bCs/>
                <w:color w:val="auto"/>
                <w:szCs w:val="24"/>
              </w:rPr>
            </w:pPr>
          </w:p>
          <w:p w14:paraId="106DBB01"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Communication Skills:</w:t>
            </w:r>
          </w:p>
          <w:p w14:paraId="5CABC863"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At the front office, effective communication is the cornerstone. Whether it's interacting with guests, collaborating with colleagues, or conveying information seamlessly, communication skills are pivotal. Theoretical principles emphasizing clear and empathetic communication find real-world application as I navigate the diverse interactions at the Marriott front desk.</w:t>
            </w:r>
          </w:p>
          <w:p w14:paraId="4533728E" w14:textId="77777777" w:rsidR="009E796E" w:rsidRPr="00930DF7" w:rsidRDefault="009E796E" w:rsidP="009E796E">
            <w:pPr>
              <w:spacing w:after="0" w:line="240" w:lineRule="auto"/>
              <w:rPr>
                <w:rFonts w:ascii="Arial" w:eastAsia="Times New Roman" w:hAnsi="Arial" w:cs="Arial"/>
                <w:bCs/>
                <w:color w:val="auto"/>
                <w:szCs w:val="24"/>
              </w:rPr>
            </w:pPr>
          </w:p>
          <w:p w14:paraId="61BE7D56"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Customer Service:</w:t>
            </w:r>
          </w:p>
          <w:p w14:paraId="63DB3E95" w14:textId="7AFFCD5B"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Front office roles are synonymous with customer service excellence. Engaging with guests, addressing inquiries, and resolving issues with a service-oriented approach are paramount. My experiences at Marriott underscored the theoretical foundations of customer-centricity, where every interaction is an opportunity to create a positive and memorable guest experience.</w:t>
            </w:r>
            <w:r w:rsidR="00891319" w:rsidRPr="00930DF7">
              <w:rPr>
                <w:rFonts w:ascii="Arial" w:eastAsia="Times New Roman" w:hAnsi="Arial" w:cs="Arial"/>
                <w:bCs/>
                <w:color w:val="auto"/>
                <w:szCs w:val="24"/>
              </w:rPr>
              <w:t xml:space="preserve"> Quick Fixes to Attain Excellent Customer Service</w:t>
            </w:r>
            <w:r w:rsidR="00F70D94" w:rsidRPr="00930DF7">
              <w:rPr>
                <w:rFonts w:ascii="Arial" w:eastAsia="Times New Roman" w:hAnsi="Arial" w:cs="Arial"/>
                <w:bCs/>
                <w:color w:val="auto"/>
                <w:szCs w:val="24"/>
              </w:rPr>
              <w:t xml:space="preserve"> (</w:t>
            </w:r>
            <w:proofErr w:type="spellStart"/>
            <w:r w:rsidR="00F70D94" w:rsidRPr="00930DF7">
              <w:rPr>
                <w:rFonts w:ascii="Arial" w:eastAsia="Times New Roman" w:hAnsi="Arial" w:cs="Arial"/>
                <w:bCs/>
                <w:color w:val="auto"/>
                <w:szCs w:val="24"/>
              </w:rPr>
              <w:t>Toister</w:t>
            </w:r>
            <w:proofErr w:type="spellEnd"/>
            <w:r w:rsidR="00F70D94" w:rsidRPr="00930DF7">
              <w:rPr>
                <w:rFonts w:ascii="Arial" w:eastAsia="Times New Roman" w:hAnsi="Arial" w:cs="Arial"/>
                <w:bCs/>
                <w:color w:val="auto"/>
                <w:szCs w:val="24"/>
              </w:rPr>
              <w:t>, 2015).</w:t>
            </w:r>
          </w:p>
          <w:p w14:paraId="6CFCBB02" w14:textId="77777777" w:rsidR="009E796E" w:rsidRPr="00930DF7" w:rsidRDefault="009E796E" w:rsidP="009E796E">
            <w:pPr>
              <w:spacing w:after="0" w:line="240" w:lineRule="auto"/>
              <w:rPr>
                <w:rFonts w:ascii="Arial" w:eastAsia="Times New Roman" w:hAnsi="Arial" w:cs="Arial"/>
                <w:bCs/>
                <w:color w:val="auto"/>
                <w:szCs w:val="24"/>
              </w:rPr>
            </w:pPr>
          </w:p>
          <w:p w14:paraId="369F369C"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Problem-Solving:</w:t>
            </w:r>
          </w:p>
          <w:p w14:paraId="14FED451"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The dynamic nature of the front office demands adept problem-solving skills. Whether it's addressing reservation discrepancies or managing unexpected situations, the ability to think on one's feet is crucial. My experiences align with theoretical frameworks highlighting the importance of a proactive problem-solving mindset for effective front office operations.</w:t>
            </w:r>
          </w:p>
          <w:p w14:paraId="0F23F282" w14:textId="77777777" w:rsidR="009E796E" w:rsidRPr="00930DF7" w:rsidRDefault="009E796E" w:rsidP="009E796E">
            <w:pPr>
              <w:spacing w:after="0" w:line="240" w:lineRule="auto"/>
              <w:rPr>
                <w:rFonts w:ascii="Arial" w:eastAsia="Times New Roman" w:hAnsi="Arial" w:cs="Arial"/>
                <w:bCs/>
                <w:color w:val="auto"/>
                <w:szCs w:val="24"/>
              </w:rPr>
            </w:pPr>
          </w:p>
          <w:p w14:paraId="711B18D9"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Multitasking:</w:t>
            </w:r>
          </w:p>
          <w:p w14:paraId="379542CE"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Front office professionals are often juggling multiple tasks simultaneously – from check-ins and phone calls to handling guest requests. Theoretical insights into multitasking as a skill for operational efficiency translate into practical strategies for managing the diverse responsibilities at the Marriott front desk.</w:t>
            </w:r>
          </w:p>
          <w:p w14:paraId="7430A9FB" w14:textId="77777777" w:rsidR="009E796E" w:rsidRPr="00930DF7" w:rsidRDefault="009E796E" w:rsidP="009E796E">
            <w:pPr>
              <w:spacing w:after="0" w:line="240" w:lineRule="auto"/>
              <w:rPr>
                <w:rFonts w:ascii="Arial" w:eastAsia="Times New Roman" w:hAnsi="Arial" w:cs="Arial"/>
                <w:bCs/>
                <w:color w:val="auto"/>
                <w:szCs w:val="24"/>
              </w:rPr>
            </w:pPr>
          </w:p>
          <w:p w14:paraId="3F5F7D1E" w14:textId="77777777" w:rsidR="00001EBE" w:rsidRDefault="00001EBE" w:rsidP="009E796E">
            <w:pPr>
              <w:spacing w:after="0" w:line="240" w:lineRule="auto"/>
              <w:rPr>
                <w:rFonts w:ascii="Arial" w:eastAsia="Times New Roman" w:hAnsi="Arial" w:cs="Arial"/>
                <w:bCs/>
                <w:color w:val="auto"/>
                <w:szCs w:val="24"/>
              </w:rPr>
            </w:pPr>
          </w:p>
          <w:p w14:paraId="09F5F786" w14:textId="1697247D" w:rsidR="009E796E" w:rsidRPr="00930DF7" w:rsidRDefault="009E796E" w:rsidP="00001EBE">
            <w:pPr>
              <w:spacing w:after="0" w:line="240" w:lineRule="auto"/>
              <w:jc w:val="both"/>
              <w:rPr>
                <w:rFonts w:ascii="Arial" w:eastAsia="Times New Roman" w:hAnsi="Arial" w:cs="Arial"/>
                <w:bCs/>
                <w:color w:val="auto"/>
                <w:szCs w:val="24"/>
              </w:rPr>
            </w:pPr>
            <w:r w:rsidRPr="00930DF7">
              <w:rPr>
                <w:rFonts w:ascii="Arial" w:eastAsia="Times New Roman" w:hAnsi="Arial" w:cs="Arial"/>
                <w:bCs/>
                <w:color w:val="auto"/>
                <w:szCs w:val="24"/>
              </w:rPr>
              <w:t>Attention to Detail:</w:t>
            </w:r>
          </w:p>
          <w:p w14:paraId="789A6C8E" w14:textId="515C9EA7" w:rsidR="008D4D1D"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In the front office, details matter – from accurate reservation entries to ensuring guests' preferences are noted. Theoretical principles emphasizing attention to detail as a foundation for quality service find resonance in my experiences at Marriott, where meticulousness is ingrained in every aspect of front office tasks.</w:t>
            </w:r>
            <w:r w:rsidR="008D4D1D" w:rsidRPr="00930DF7">
              <w:rPr>
                <w:rFonts w:ascii="Arial" w:eastAsia="Times New Roman" w:hAnsi="Arial" w:cs="Arial"/>
                <w:bCs/>
                <w:color w:val="auto"/>
                <w:szCs w:val="24"/>
              </w:rPr>
              <w:t xml:space="preserve"> </w:t>
            </w:r>
            <w:r w:rsidR="00B07006" w:rsidRPr="00930DF7">
              <w:rPr>
                <w:rFonts w:ascii="Arial" w:eastAsia="Times New Roman" w:hAnsi="Arial" w:cs="Arial"/>
                <w:bCs/>
                <w:color w:val="auto"/>
                <w:szCs w:val="24"/>
              </w:rPr>
              <w:t>Morris, (2020)</w:t>
            </w:r>
            <w:r w:rsidR="00AB04DC" w:rsidRPr="00930DF7">
              <w:rPr>
                <w:rFonts w:ascii="Arial" w:eastAsia="Times New Roman" w:hAnsi="Arial" w:cs="Arial"/>
                <w:bCs/>
                <w:color w:val="auto"/>
                <w:szCs w:val="24"/>
              </w:rPr>
              <w:t xml:space="preserve"> </w:t>
            </w:r>
            <w:r w:rsidR="00D161FB" w:rsidRPr="00930DF7">
              <w:rPr>
                <w:rFonts w:ascii="Arial" w:eastAsia="Times New Roman" w:hAnsi="Arial" w:cs="Arial"/>
                <w:bCs/>
                <w:color w:val="auto"/>
                <w:szCs w:val="24"/>
              </w:rPr>
              <w:t>‘Experiential learning - a systematic review and revision of Kolb’s model.</w:t>
            </w:r>
          </w:p>
          <w:p w14:paraId="08C04934" w14:textId="77777777" w:rsidR="009E796E" w:rsidRPr="00930DF7" w:rsidRDefault="009E796E" w:rsidP="009E796E">
            <w:pPr>
              <w:spacing w:after="0" w:line="240" w:lineRule="auto"/>
              <w:rPr>
                <w:rFonts w:ascii="Arial" w:eastAsia="Times New Roman" w:hAnsi="Arial" w:cs="Arial"/>
                <w:bCs/>
                <w:color w:val="auto"/>
                <w:szCs w:val="24"/>
              </w:rPr>
            </w:pPr>
          </w:p>
          <w:p w14:paraId="53C505EA"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Reflective Practice: Gibbs' Reflective Cycle</w:t>
            </w:r>
          </w:p>
          <w:p w14:paraId="4880BA6C" w14:textId="77777777" w:rsidR="009E796E" w:rsidRPr="00930DF7" w:rsidRDefault="009E796E" w:rsidP="009E796E">
            <w:pPr>
              <w:spacing w:after="0" w:line="240" w:lineRule="auto"/>
              <w:rPr>
                <w:rFonts w:ascii="Arial" w:eastAsia="Times New Roman" w:hAnsi="Arial" w:cs="Arial"/>
                <w:bCs/>
                <w:color w:val="auto"/>
                <w:szCs w:val="24"/>
              </w:rPr>
            </w:pPr>
          </w:p>
          <w:p w14:paraId="0D7CA7F7"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1. Description (Concrete Experience):</w:t>
            </w:r>
          </w:p>
          <w:p w14:paraId="02446356"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During a particularly busy check-in period at Marriott, we encountered a situation where a guest's reservation details didn't align with their expectations. Navigating this scenario required effective communication, customer service finesse, and on-the-spot problem-solving.</w:t>
            </w:r>
          </w:p>
          <w:p w14:paraId="14A37AFD" w14:textId="77777777" w:rsidR="009E796E" w:rsidRPr="00930DF7" w:rsidRDefault="009E796E" w:rsidP="009E796E">
            <w:pPr>
              <w:spacing w:after="0" w:line="240" w:lineRule="auto"/>
              <w:rPr>
                <w:rFonts w:ascii="Arial" w:eastAsia="Times New Roman" w:hAnsi="Arial" w:cs="Arial"/>
                <w:bCs/>
                <w:color w:val="auto"/>
                <w:szCs w:val="24"/>
              </w:rPr>
            </w:pPr>
          </w:p>
          <w:p w14:paraId="5EB1FDD9"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2. Feelings (Reflective Observation):</w:t>
            </w:r>
          </w:p>
          <w:p w14:paraId="6D6458AD"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The experience prompted a range of emotions – from the initial challenge of addressing the discrepancy to the satisfaction of resolving it seamlessly. Reflecting on these emotions deepened my understanding of the importance of emotional intelligence in the front office.</w:t>
            </w:r>
          </w:p>
          <w:p w14:paraId="3DAAE5CD" w14:textId="77777777" w:rsidR="009E796E" w:rsidRPr="00930DF7" w:rsidRDefault="009E796E" w:rsidP="009E796E">
            <w:pPr>
              <w:spacing w:after="0" w:line="240" w:lineRule="auto"/>
              <w:rPr>
                <w:rFonts w:ascii="Arial" w:eastAsia="Times New Roman" w:hAnsi="Arial" w:cs="Arial"/>
                <w:bCs/>
                <w:color w:val="auto"/>
                <w:szCs w:val="24"/>
              </w:rPr>
            </w:pPr>
          </w:p>
          <w:p w14:paraId="603EB42D"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3. Evaluation (Abstract Conceptualization):</w:t>
            </w:r>
          </w:p>
          <w:p w14:paraId="6092FFDB"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Theoretical concepts of effective communication, customer service, and problem-solving came to the forefront. The evaluation process involved recognizing the interconnectedness of these skills and their collective impact on guest satisfaction. Theoretical frameworks served as a guide in assessing the situation critically.</w:t>
            </w:r>
          </w:p>
          <w:p w14:paraId="026E68C7" w14:textId="77777777" w:rsidR="009E796E" w:rsidRPr="00930DF7" w:rsidRDefault="009E796E" w:rsidP="009E796E">
            <w:pPr>
              <w:spacing w:after="0" w:line="240" w:lineRule="auto"/>
              <w:rPr>
                <w:rFonts w:ascii="Arial" w:eastAsia="Times New Roman" w:hAnsi="Arial" w:cs="Arial"/>
                <w:bCs/>
                <w:color w:val="auto"/>
                <w:szCs w:val="24"/>
              </w:rPr>
            </w:pPr>
          </w:p>
          <w:p w14:paraId="60B64334"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4. Analysis (Active Experimentation):</w:t>
            </w:r>
          </w:p>
          <w:p w14:paraId="4B3D027A" w14:textId="6F86DE42"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In subsequent front office interactions, I actively experimented with integrating theoretical principles into practice. This involved refining communication strategies, anticipating potential issues, and adopting a proactive problem-solving approach. The active experimentation aimed to enhance the overall effectiveness of front office operations.</w:t>
            </w:r>
            <w:r w:rsidR="004A6E07" w:rsidRPr="00930DF7">
              <w:rPr>
                <w:rFonts w:ascii="Arial" w:hAnsi="Arial" w:cs="Arial"/>
              </w:rPr>
              <w:t xml:space="preserve"> </w:t>
            </w:r>
            <w:r w:rsidR="00413723" w:rsidRPr="00930DF7">
              <w:rPr>
                <w:rFonts w:ascii="Arial" w:hAnsi="Arial" w:cs="Arial"/>
              </w:rPr>
              <w:t>(</w:t>
            </w:r>
            <w:r w:rsidR="004A6E07" w:rsidRPr="00930DF7">
              <w:rPr>
                <w:rFonts w:ascii="Arial" w:eastAsia="Times New Roman" w:hAnsi="Arial" w:cs="Arial"/>
                <w:bCs/>
                <w:color w:val="auto"/>
                <w:szCs w:val="24"/>
              </w:rPr>
              <w:t>Gibbs, 1981)</w:t>
            </w:r>
          </w:p>
          <w:p w14:paraId="7E94D1F7" w14:textId="77777777" w:rsidR="009E796E" w:rsidRPr="00930DF7" w:rsidRDefault="009E796E" w:rsidP="009E796E">
            <w:pPr>
              <w:spacing w:after="0" w:line="240" w:lineRule="auto"/>
              <w:rPr>
                <w:rFonts w:ascii="Arial" w:eastAsia="Times New Roman" w:hAnsi="Arial" w:cs="Arial"/>
                <w:bCs/>
                <w:color w:val="auto"/>
                <w:szCs w:val="24"/>
              </w:rPr>
            </w:pPr>
          </w:p>
          <w:p w14:paraId="2E47F428"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Industry Example: Marriott's Front Office Excellence</w:t>
            </w:r>
          </w:p>
          <w:p w14:paraId="196E6D16" w14:textId="77777777" w:rsidR="009E796E" w:rsidRPr="00930DF7" w:rsidRDefault="009E796E" w:rsidP="009E796E">
            <w:pPr>
              <w:spacing w:after="0" w:line="240" w:lineRule="auto"/>
              <w:rPr>
                <w:rFonts w:ascii="Arial" w:eastAsia="Times New Roman" w:hAnsi="Arial" w:cs="Arial"/>
                <w:bCs/>
                <w:color w:val="auto"/>
                <w:szCs w:val="24"/>
              </w:rPr>
            </w:pPr>
          </w:p>
          <w:p w14:paraId="3C5BB491" w14:textId="77777777" w:rsidR="009E796E"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Marriott's commitment to exceptional front office operations is exemplified in its 'Spirit to Serve' program, where a customer-centric approach is paramount. Clear communication channels, personalized customer service, and a focus on problem-solving are integral to the Marriott front office experience. The brand's emphasis on attention to detail is evident in the seamless handling of guest preferences and requests.</w:t>
            </w:r>
          </w:p>
          <w:p w14:paraId="72A300FE" w14:textId="77777777" w:rsidR="00C77B47" w:rsidRPr="00930DF7" w:rsidRDefault="00C77B47" w:rsidP="009E796E">
            <w:pPr>
              <w:spacing w:after="0" w:line="240" w:lineRule="auto"/>
              <w:rPr>
                <w:rFonts w:ascii="Arial" w:eastAsia="Times New Roman" w:hAnsi="Arial" w:cs="Arial"/>
                <w:bCs/>
                <w:color w:val="auto"/>
                <w:szCs w:val="24"/>
              </w:rPr>
            </w:pPr>
          </w:p>
          <w:p w14:paraId="72B4AF96" w14:textId="0A2D4EAB" w:rsidR="00C77B47" w:rsidRPr="00930DF7" w:rsidRDefault="00C77B47"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Marriott's training programs encapsulate theoretical principles, ensuring that front office staff are equipped with the skills needed to deliver unparalleled service. The brand's reputation is a testament to the successful integration of theoretical knowledge into practical, guest-centric operations.</w:t>
            </w:r>
            <w:r w:rsidR="00A24372" w:rsidRPr="00930DF7">
              <w:rPr>
                <w:rFonts w:ascii="Arial" w:eastAsia="Times New Roman" w:hAnsi="Arial" w:cs="Arial"/>
                <w:bCs/>
                <w:color w:val="auto"/>
                <w:szCs w:val="24"/>
              </w:rPr>
              <w:t xml:space="preserve"> (Bardi, 2011)</w:t>
            </w:r>
          </w:p>
          <w:p w14:paraId="252AF4C5" w14:textId="77777777" w:rsidR="009E796E" w:rsidRPr="00930DF7" w:rsidRDefault="009E796E" w:rsidP="009E796E">
            <w:pPr>
              <w:spacing w:after="0" w:line="240" w:lineRule="auto"/>
              <w:rPr>
                <w:rFonts w:ascii="Arial" w:eastAsia="Times New Roman" w:hAnsi="Arial" w:cs="Arial"/>
                <w:bCs/>
                <w:color w:val="auto"/>
                <w:szCs w:val="24"/>
              </w:rPr>
            </w:pPr>
          </w:p>
          <w:p w14:paraId="0BE22F6E" w14:textId="7BFCF817" w:rsidR="00E17E60" w:rsidRPr="00930DF7" w:rsidRDefault="009E796E" w:rsidP="009E796E">
            <w:pPr>
              <w:spacing w:after="0" w:line="240" w:lineRule="auto"/>
              <w:rPr>
                <w:rFonts w:ascii="Arial" w:eastAsia="Times New Roman" w:hAnsi="Arial" w:cs="Arial"/>
                <w:bCs/>
                <w:color w:val="auto"/>
                <w:szCs w:val="24"/>
              </w:rPr>
            </w:pPr>
            <w:r w:rsidRPr="00930DF7">
              <w:rPr>
                <w:rFonts w:ascii="Arial" w:eastAsia="Times New Roman" w:hAnsi="Arial" w:cs="Arial"/>
                <w:bCs/>
                <w:color w:val="auto"/>
                <w:szCs w:val="24"/>
              </w:rPr>
              <w:t>In conclusion, my journey within the front office at Marriott has been a dynamic interplay of theoretical principles and practical application. The identified key skills – communication, customer service, problem-solving, multitasking, and attention to detail – are not just theoretical constructs but the threads that weave the intricate fabric of front office excellence. Through the lens of Gibbs' Reflective Cycle, I've not only honed these skills but actively integrated them into my daily practices, contributing to the high standards set by Marriott in the realm of hospitality.</w:t>
            </w:r>
          </w:p>
          <w:p w14:paraId="5DA546C6" w14:textId="77777777" w:rsidR="00330917" w:rsidRPr="00930DF7" w:rsidRDefault="00330917" w:rsidP="00330917">
            <w:pPr>
              <w:spacing w:after="0" w:line="240" w:lineRule="auto"/>
              <w:rPr>
                <w:rFonts w:ascii="Arial" w:eastAsia="Times New Roman" w:hAnsi="Arial" w:cs="Arial"/>
                <w:bCs/>
                <w:color w:val="auto"/>
                <w:szCs w:val="24"/>
              </w:rPr>
            </w:pPr>
          </w:p>
          <w:p w14:paraId="0FF1D10D" w14:textId="77777777" w:rsidR="00330917" w:rsidRPr="00E17E60" w:rsidRDefault="00330917" w:rsidP="00330917">
            <w:pPr>
              <w:spacing w:after="0" w:line="240" w:lineRule="auto"/>
              <w:jc w:val="center"/>
              <w:rPr>
                <w:rFonts w:ascii="Arial" w:eastAsia="Times New Roman" w:hAnsi="Arial" w:cs="Arial"/>
                <w:bCs/>
                <w:color w:val="auto"/>
                <w:szCs w:val="24"/>
              </w:rPr>
            </w:pPr>
          </w:p>
          <w:p w14:paraId="4AED9466" w14:textId="77777777" w:rsidR="00330917" w:rsidRPr="00E17E60" w:rsidRDefault="00330917" w:rsidP="00330917">
            <w:pPr>
              <w:spacing w:after="0" w:line="240" w:lineRule="auto"/>
              <w:jc w:val="center"/>
              <w:rPr>
                <w:rFonts w:ascii="Arial" w:eastAsia="Times New Roman" w:hAnsi="Arial" w:cs="Arial"/>
                <w:bCs/>
                <w:color w:val="auto"/>
                <w:szCs w:val="24"/>
              </w:rPr>
            </w:pPr>
          </w:p>
          <w:p w14:paraId="1762DB22" w14:textId="77777777" w:rsidR="00330917" w:rsidRPr="00E17E60" w:rsidRDefault="00330917" w:rsidP="00330917">
            <w:pPr>
              <w:spacing w:after="0" w:line="240" w:lineRule="auto"/>
              <w:jc w:val="center"/>
              <w:rPr>
                <w:rFonts w:ascii="Arial" w:eastAsia="Times New Roman" w:hAnsi="Arial" w:cs="Arial"/>
                <w:bCs/>
                <w:color w:val="auto"/>
                <w:szCs w:val="24"/>
              </w:rPr>
            </w:pPr>
          </w:p>
          <w:p w14:paraId="467D652B" w14:textId="0975BCA2" w:rsidR="00330917" w:rsidRPr="00930DF7" w:rsidRDefault="007249EE" w:rsidP="00592A7E">
            <w:pPr>
              <w:spacing w:after="0" w:line="240" w:lineRule="auto"/>
              <w:rPr>
                <w:rFonts w:ascii="Arial" w:eastAsia="Times New Roman" w:hAnsi="Arial" w:cs="Arial"/>
                <w:bCs/>
                <w:color w:val="auto"/>
                <w:szCs w:val="24"/>
              </w:rPr>
            </w:pPr>
            <w:r w:rsidRPr="00930DF7">
              <w:rPr>
                <w:rFonts w:ascii="Arial" w:eastAsia="Times New Roman" w:hAnsi="Arial" w:cs="Arial"/>
                <w:b/>
                <w:color w:val="auto"/>
                <w:szCs w:val="24"/>
              </w:rPr>
              <w:t>References</w:t>
            </w:r>
            <w:r w:rsidRPr="00930DF7">
              <w:rPr>
                <w:rFonts w:ascii="Arial" w:eastAsia="Times New Roman" w:hAnsi="Arial" w:cs="Arial"/>
                <w:bCs/>
                <w:color w:val="auto"/>
                <w:szCs w:val="24"/>
              </w:rPr>
              <w:t>:</w:t>
            </w:r>
          </w:p>
          <w:p w14:paraId="539EF6D7" w14:textId="77777777" w:rsidR="00330917" w:rsidRPr="00930DF7" w:rsidRDefault="00330917" w:rsidP="00330917">
            <w:pPr>
              <w:spacing w:after="0" w:line="240" w:lineRule="auto"/>
              <w:rPr>
                <w:rFonts w:ascii="Arial" w:eastAsia="Times New Roman" w:hAnsi="Arial" w:cs="Arial"/>
                <w:bCs/>
                <w:color w:val="auto"/>
                <w:szCs w:val="24"/>
              </w:rPr>
            </w:pPr>
          </w:p>
          <w:p w14:paraId="1470763E" w14:textId="77777777" w:rsidR="00330917" w:rsidRPr="00930DF7" w:rsidRDefault="00330917" w:rsidP="00330917">
            <w:pPr>
              <w:spacing w:after="0" w:line="240" w:lineRule="auto"/>
              <w:rPr>
                <w:rFonts w:ascii="Arial" w:eastAsia="Times New Roman" w:hAnsi="Arial" w:cs="Arial"/>
                <w:bCs/>
                <w:color w:val="auto"/>
                <w:szCs w:val="24"/>
              </w:rPr>
            </w:pPr>
          </w:p>
          <w:p w14:paraId="3974DDB9" w14:textId="588A0F1A" w:rsidR="00330917" w:rsidRPr="008762C7" w:rsidRDefault="00453880" w:rsidP="008762C7">
            <w:pPr>
              <w:pStyle w:val="ListParagraph"/>
              <w:numPr>
                <w:ilvl w:val="0"/>
                <w:numId w:val="5"/>
              </w:numPr>
              <w:rPr>
                <w:rFonts w:ascii="Arial" w:eastAsia="Times New Roman" w:hAnsi="Arial" w:cs="Arial"/>
                <w:bCs/>
                <w:szCs w:val="24"/>
              </w:rPr>
            </w:pPr>
            <w:r w:rsidRPr="008762C7">
              <w:rPr>
                <w:rFonts w:ascii="Arial" w:hAnsi="Arial" w:cs="Arial"/>
                <w:color w:val="3A3A3A"/>
                <w:szCs w:val="24"/>
                <w:shd w:val="clear" w:color="auto" w:fill="FFFFFF"/>
              </w:rPr>
              <w:t>Bardi, J.A. (2011) </w:t>
            </w:r>
            <w:r w:rsidRPr="008762C7">
              <w:rPr>
                <w:rFonts w:ascii="Arial" w:hAnsi="Arial" w:cs="Arial"/>
                <w:i/>
                <w:iCs/>
                <w:color w:val="3A3A3A"/>
                <w:szCs w:val="24"/>
                <w:shd w:val="clear" w:color="auto" w:fill="FFFFFF"/>
              </w:rPr>
              <w:t>Hotel front office management</w:t>
            </w:r>
            <w:r w:rsidRPr="008762C7">
              <w:rPr>
                <w:rFonts w:ascii="Arial" w:hAnsi="Arial" w:cs="Arial"/>
                <w:color w:val="3A3A3A"/>
                <w:szCs w:val="24"/>
                <w:shd w:val="clear" w:color="auto" w:fill="FFFFFF"/>
              </w:rPr>
              <w:t>. 5th ed. Hoboken, N.J: Wiley.</w:t>
            </w:r>
          </w:p>
          <w:p w14:paraId="536ADAB2" w14:textId="77777777" w:rsidR="00330917" w:rsidRPr="00930DF7" w:rsidRDefault="00330917" w:rsidP="00592A7E">
            <w:pPr>
              <w:spacing w:after="0" w:line="240" w:lineRule="auto"/>
              <w:ind w:left="-829"/>
              <w:rPr>
                <w:rFonts w:ascii="Arial" w:eastAsia="Times New Roman" w:hAnsi="Arial" w:cs="Arial"/>
                <w:bCs/>
                <w:color w:val="auto"/>
                <w:szCs w:val="24"/>
              </w:rPr>
            </w:pPr>
          </w:p>
          <w:p w14:paraId="426E7FB4" w14:textId="00F2DBDB" w:rsidR="00F91EC3" w:rsidRPr="008762C7" w:rsidRDefault="00F91EC3" w:rsidP="008762C7">
            <w:pPr>
              <w:pStyle w:val="ListParagraph"/>
              <w:numPr>
                <w:ilvl w:val="0"/>
                <w:numId w:val="5"/>
              </w:numPr>
              <w:rPr>
                <w:rFonts w:ascii="Arial" w:hAnsi="Arial" w:cs="Arial"/>
                <w:color w:val="3A3A3A"/>
                <w:szCs w:val="24"/>
                <w:shd w:val="clear" w:color="auto" w:fill="FFFFFF"/>
              </w:rPr>
            </w:pPr>
            <w:r w:rsidRPr="008762C7">
              <w:rPr>
                <w:rFonts w:ascii="Arial" w:hAnsi="Arial" w:cs="Arial"/>
                <w:color w:val="3A3A3A"/>
                <w:szCs w:val="24"/>
                <w:shd w:val="clear" w:color="auto" w:fill="FFFFFF"/>
              </w:rPr>
              <w:t>Gibbs, Graham. (1981) </w:t>
            </w:r>
            <w:r w:rsidRPr="008762C7">
              <w:rPr>
                <w:rFonts w:ascii="Arial" w:hAnsi="Arial" w:cs="Arial"/>
                <w:i/>
                <w:iCs/>
                <w:color w:val="3A3A3A"/>
                <w:szCs w:val="24"/>
                <w:shd w:val="clear" w:color="auto" w:fill="FFFFFF"/>
              </w:rPr>
              <w:t xml:space="preserve">Teaching students to </w:t>
            </w:r>
            <w:proofErr w:type="gramStart"/>
            <w:r w:rsidRPr="008762C7">
              <w:rPr>
                <w:rFonts w:ascii="Arial" w:hAnsi="Arial" w:cs="Arial"/>
                <w:i/>
                <w:iCs/>
                <w:color w:val="3A3A3A"/>
                <w:szCs w:val="24"/>
                <w:shd w:val="clear" w:color="auto" w:fill="FFFFFF"/>
              </w:rPr>
              <w:t>learn :</w:t>
            </w:r>
            <w:proofErr w:type="gramEnd"/>
            <w:r w:rsidRPr="008762C7">
              <w:rPr>
                <w:rFonts w:ascii="Arial" w:hAnsi="Arial" w:cs="Arial"/>
                <w:i/>
                <w:iCs/>
                <w:color w:val="3A3A3A"/>
                <w:szCs w:val="24"/>
                <w:shd w:val="clear" w:color="auto" w:fill="FFFFFF"/>
              </w:rPr>
              <w:t xml:space="preserve"> a student-centred approach</w:t>
            </w:r>
            <w:r w:rsidRPr="008762C7">
              <w:rPr>
                <w:rFonts w:ascii="Arial" w:hAnsi="Arial" w:cs="Arial"/>
                <w:color w:val="3A3A3A"/>
                <w:szCs w:val="24"/>
                <w:shd w:val="clear" w:color="auto" w:fill="FFFFFF"/>
              </w:rPr>
              <w:t>. Milton Keynes: Open University.</w:t>
            </w:r>
          </w:p>
          <w:p w14:paraId="13915750" w14:textId="77777777" w:rsidR="00FA6F9F" w:rsidRPr="00930DF7" w:rsidRDefault="00FA6F9F" w:rsidP="00330917">
            <w:pPr>
              <w:spacing w:after="0" w:line="240" w:lineRule="auto"/>
              <w:rPr>
                <w:rFonts w:ascii="Arial" w:hAnsi="Arial" w:cs="Arial"/>
                <w:color w:val="3A3A3A"/>
                <w:szCs w:val="24"/>
                <w:shd w:val="clear" w:color="auto" w:fill="FFFFFF"/>
              </w:rPr>
            </w:pPr>
          </w:p>
          <w:p w14:paraId="3132B790" w14:textId="3DC6C0A4" w:rsidR="00FA6F9F" w:rsidRPr="008762C7" w:rsidRDefault="00FA6F9F" w:rsidP="008762C7">
            <w:pPr>
              <w:pStyle w:val="ListParagraph"/>
              <w:numPr>
                <w:ilvl w:val="0"/>
                <w:numId w:val="5"/>
              </w:numPr>
              <w:rPr>
                <w:rFonts w:ascii="Arial" w:hAnsi="Arial" w:cs="Arial"/>
                <w:color w:val="3A3A3A"/>
                <w:sz w:val="24"/>
                <w:szCs w:val="24"/>
                <w:shd w:val="clear" w:color="auto" w:fill="FFFFFF"/>
              </w:rPr>
            </w:pPr>
            <w:r w:rsidRPr="008762C7">
              <w:rPr>
                <w:rFonts w:ascii="Arial" w:hAnsi="Arial" w:cs="Arial"/>
                <w:color w:val="3A3A3A"/>
                <w:szCs w:val="24"/>
                <w:shd w:val="clear" w:color="auto" w:fill="FFFFFF"/>
              </w:rPr>
              <w:t>Marriott</w:t>
            </w:r>
            <w:r w:rsidR="00F12572" w:rsidRPr="008762C7">
              <w:rPr>
                <w:rFonts w:ascii="Arial" w:hAnsi="Arial" w:cs="Arial"/>
                <w:color w:val="3A3A3A"/>
                <w:szCs w:val="24"/>
                <w:shd w:val="clear" w:color="auto" w:fill="FFFFFF"/>
              </w:rPr>
              <w:t xml:space="preserve"> (</w:t>
            </w:r>
            <w:proofErr w:type="spellStart"/>
            <w:proofErr w:type="gramStart"/>
            <w:r w:rsidR="00F12572" w:rsidRPr="008762C7">
              <w:rPr>
                <w:rFonts w:ascii="Arial" w:hAnsi="Arial" w:cs="Arial"/>
                <w:color w:val="3A3A3A"/>
                <w:szCs w:val="24"/>
                <w:shd w:val="clear" w:color="auto" w:fill="FFFFFF"/>
              </w:rPr>
              <w:t>n,d</w:t>
            </w:r>
            <w:proofErr w:type="spellEnd"/>
            <w:proofErr w:type="gramEnd"/>
            <w:r w:rsidR="00F12572" w:rsidRPr="008762C7">
              <w:rPr>
                <w:rFonts w:ascii="Arial" w:hAnsi="Arial" w:cs="Arial"/>
                <w:color w:val="3A3A3A"/>
                <w:szCs w:val="24"/>
                <w:shd w:val="clear" w:color="auto" w:fill="FFFFFF"/>
              </w:rPr>
              <w:t xml:space="preserve">) </w:t>
            </w:r>
            <w:r w:rsidR="00F87C85" w:rsidRPr="008762C7">
              <w:rPr>
                <w:rFonts w:ascii="Arial" w:hAnsi="Arial" w:cs="Arial"/>
                <w:i/>
                <w:iCs/>
                <w:color w:val="3A3A3A"/>
                <w:szCs w:val="24"/>
                <w:shd w:val="clear" w:color="auto" w:fill="FFFFFF"/>
              </w:rPr>
              <w:t>Marriott Bonvoy</w:t>
            </w:r>
            <w:r w:rsidR="00F87C85" w:rsidRPr="008762C7">
              <w:rPr>
                <w:rFonts w:ascii="Arial" w:hAnsi="Arial" w:cs="Arial"/>
                <w:color w:val="3A3A3A"/>
                <w:szCs w:val="24"/>
                <w:shd w:val="clear" w:color="auto" w:fill="FFFFFF"/>
              </w:rPr>
              <w:t xml:space="preserve">. </w:t>
            </w:r>
            <w:r w:rsidR="00F12572" w:rsidRPr="008762C7">
              <w:rPr>
                <w:rFonts w:ascii="Arial" w:hAnsi="Arial" w:cs="Arial"/>
                <w:color w:val="3A3A3A"/>
                <w:szCs w:val="24"/>
                <w:shd w:val="clear" w:color="auto" w:fill="FFFFFF"/>
              </w:rPr>
              <w:t xml:space="preserve">Available at: </w:t>
            </w:r>
            <w:hyperlink r:id="rId11" w:history="1">
              <w:r w:rsidR="00F12572" w:rsidRPr="008762C7">
                <w:rPr>
                  <w:rFonts w:ascii="Arial" w:hAnsi="Arial" w:cs="Arial"/>
                  <w:color w:val="0000FF"/>
                  <w:u w:val="single"/>
                </w:rPr>
                <w:t>Hotel &amp; Resorts | Book your Hotel directly with Marriott Bonvoy</w:t>
              </w:r>
            </w:hyperlink>
            <w:r w:rsidR="00F12572" w:rsidRPr="008762C7">
              <w:rPr>
                <w:rFonts w:ascii="Arial" w:hAnsi="Arial" w:cs="Arial"/>
              </w:rPr>
              <w:t xml:space="preserve"> (Accessed 09 November 2023)</w:t>
            </w:r>
          </w:p>
          <w:p w14:paraId="5F0DCAFC" w14:textId="77777777" w:rsidR="00F91EC3" w:rsidRPr="00930DF7" w:rsidRDefault="00F91EC3" w:rsidP="00330917">
            <w:pPr>
              <w:spacing w:after="0" w:line="240" w:lineRule="auto"/>
              <w:rPr>
                <w:rFonts w:ascii="Arial" w:hAnsi="Arial" w:cs="Arial"/>
                <w:color w:val="3A3A3A"/>
                <w:sz w:val="23"/>
                <w:szCs w:val="23"/>
                <w:shd w:val="clear" w:color="auto" w:fill="FFFFFF"/>
              </w:rPr>
            </w:pPr>
          </w:p>
          <w:p w14:paraId="4554CC5C" w14:textId="7BDE0EE3" w:rsidR="00330917" w:rsidRPr="008762C7" w:rsidRDefault="00C07A47" w:rsidP="008762C7">
            <w:pPr>
              <w:pStyle w:val="ListParagraph"/>
              <w:numPr>
                <w:ilvl w:val="0"/>
                <w:numId w:val="5"/>
              </w:numPr>
              <w:rPr>
                <w:rFonts w:ascii="Arial" w:hAnsi="Arial" w:cs="Arial"/>
                <w:color w:val="3A3A3A"/>
                <w:szCs w:val="24"/>
                <w:shd w:val="clear" w:color="auto" w:fill="FFFFFF"/>
              </w:rPr>
            </w:pPr>
            <w:r w:rsidRPr="008762C7">
              <w:rPr>
                <w:rFonts w:ascii="Arial" w:hAnsi="Arial" w:cs="Arial"/>
                <w:color w:val="3A3A3A"/>
                <w:szCs w:val="24"/>
                <w:shd w:val="clear" w:color="auto" w:fill="FFFFFF"/>
              </w:rPr>
              <w:t>Morris, T.H. (2020) ‘Experiential learning - a systematic review and revision of Kolb’s model’, </w:t>
            </w:r>
            <w:r w:rsidRPr="008762C7">
              <w:rPr>
                <w:rFonts w:ascii="Arial" w:hAnsi="Arial" w:cs="Arial"/>
                <w:i/>
                <w:iCs/>
                <w:color w:val="3A3A3A"/>
                <w:szCs w:val="24"/>
                <w:shd w:val="clear" w:color="auto" w:fill="FFFFFF"/>
              </w:rPr>
              <w:t>Interactive learning environments</w:t>
            </w:r>
            <w:r w:rsidRPr="008762C7">
              <w:rPr>
                <w:rFonts w:ascii="Arial" w:hAnsi="Arial" w:cs="Arial"/>
                <w:color w:val="3A3A3A"/>
                <w:szCs w:val="24"/>
                <w:shd w:val="clear" w:color="auto" w:fill="FFFFFF"/>
              </w:rPr>
              <w:t xml:space="preserve">, 28(8), pp. 1064–1077. Available at: </w:t>
            </w:r>
            <w:hyperlink r:id="rId12" w:history="1">
              <w:r w:rsidR="006B02E0" w:rsidRPr="008762C7">
                <w:rPr>
                  <w:rStyle w:val="Hyperlink"/>
                  <w:rFonts w:ascii="Arial" w:hAnsi="Arial" w:cs="Arial"/>
                  <w:sz w:val="24"/>
                  <w:szCs w:val="24"/>
                  <w:shd w:val="clear" w:color="auto" w:fill="FFFFFF"/>
                </w:rPr>
                <w:t>https://doi.org/10.1080/10494820.2019.1570279</w:t>
              </w:r>
            </w:hyperlink>
            <w:r w:rsidRPr="008762C7">
              <w:rPr>
                <w:rFonts w:ascii="Arial" w:hAnsi="Arial" w:cs="Arial"/>
                <w:color w:val="3A3A3A"/>
                <w:szCs w:val="24"/>
                <w:shd w:val="clear" w:color="auto" w:fill="FFFFFF"/>
              </w:rPr>
              <w:t>.</w:t>
            </w:r>
            <w:r w:rsidR="006B02E0" w:rsidRPr="008762C7">
              <w:rPr>
                <w:rFonts w:ascii="Arial" w:hAnsi="Arial" w:cs="Arial"/>
                <w:color w:val="3A3A3A"/>
                <w:szCs w:val="24"/>
                <w:shd w:val="clear" w:color="auto" w:fill="FFFFFF"/>
              </w:rPr>
              <w:t xml:space="preserve"> (Accessed </w:t>
            </w:r>
            <w:r w:rsidR="00830DCB" w:rsidRPr="008762C7">
              <w:rPr>
                <w:rFonts w:ascii="Arial" w:hAnsi="Arial" w:cs="Arial"/>
                <w:color w:val="3A3A3A"/>
                <w:szCs w:val="24"/>
                <w:shd w:val="clear" w:color="auto" w:fill="FFFFFF"/>
              </w:rPr>
              <w:t>09 November 2023).</w:t>
            </w:r>
          </w:p>
          <w:p w14:paraId="4330BB9F" w14:textId="77777777" w:rsidR="004D2046" w:rsidRPr="00930DF7" w:rsidRDefault="004D2046" w:rsidP="00330917">
            <w:pPr>
              <w:spacing w:after="0" w:line="240" w:lineRule="auto"/>
              <w:rPr>
                <w:rFonts w:ascii="Arial" w:hAnsi="Arial" w:cs="Arial"/>
                <w:color w:val="3A3A3A"/>
                <w:sz w:val="23"/>
                <w:szCs w:val="23"/>
                <w:shd w:val="clear" w:color="auto" w:fill="FFFFFF"/>
              </w:rPr>
            </w:pPr>
          </w:p>
          <w:p w14:paraId="4CF5B677" w14:textId="03D6CC07" w:rsidR="004D2046" w:rsidRPr="008762C7" w:rsidRDefault="004D2046" w:rsidP="003D1000">
            <w:pPr>
              <w:pStyle w:val="ListParagraph"/>
              <w:numPr>
                <w:ilvl w:val="0"/>
                <w:numId w:val="5"/>
              </w:numPr>
              <w:spacing w:line="360" w:lineRule="auto"/>
              <w:rPr>
                <w:rFonts w:ascii="Arial" w:eastAsia="Times New Roman" w:hAnsi="Arial" w:cs="Arial"/>
                <w:bCs/>
                <w:szCs w:val="24"/>
              </w:rPr>
            </w:pPr>
            <w:proofErr w:type="spellStart"/>
            <w:r w:rsidRPr="008762C7">
              <w:rPr>
                <w:rFonts w:ascii="Arial" w:eastAsia="Times New Roman" w:hAnsi="Arial" w:cs="Arial"/>
                <w:bCs/>
                <w:szCs w:val="24"/>
              </w:rPr>
              <w:t>Toister</w:t>
            </w:r>
            <w:proofErr w:type="spellEnd"/>
            <w:r w:rsidRPr="008762C7">
              <w:rPr>
                <w:rFonts w:ascii="Arial" w:eastAsia="Times New Roman" w:hAnsi="Arial" w:cs="Arial"/>
                <w:bCs/>
                <w:szCs w:val="24"/>
              </w:rPr>
              <w:t xml:space="preserve">, J. (2015) Quick Fixes to Attain Excellent Customer Service. </w:t>
            </w:r>
            <w:proofErr w:type="spellStart"/>
            <w:r w:rsidRPr="008762C7">
              <w:rPr>
                <w:rFonts w:ascii="Arial" w:eastAsia="Times New Roman" w:hAnsi="Arial" w:cs="Arial"/>
                <w:bCs/>
                <w:szCs w:val="24"/>
              </w:rPr>
              <w:t>Carpenteria</w:t>
            </w:r>
            <w:proofErr w:type="spellEnd"/>
            <w:r w:rsidRPr="008762C7">
              <w:rPr>
                <w:rFonts w:ascii="Arial" w:eastAsia="Times New Roman" w:hAnsi="Arial" w:cs="Arial"/>
                <w:bCs/>
                <w:szCs w:val="24"/>
              </w:rPr>
              <w:t>, CA: linkedin.com.</w:t>
            </w:r>
          </w:p>
          <w:p w14:paraId="6130BC43" w14:textId="77777777" w:rsidR="00330917" w:rsidRPr="00E17E60" w:rsidRDefault="00330917" w:rsidP="00330917">
            <w:pPr>
              <w:spacing w:after="0" w:line="240" w:lineRule="auto"/>
              <w:rPr>
                <w:rFonts w:ascii="Arial" w:eastAsia="Times New Roman" w:hAnsi="Arial" w:cs="Arial"/>
                <w:bCs/>
                <w:color w:val="auto"/>
                <w:szCs w:val="24"/>
              </w:rPr>
            </w:pPr>
          </w:p>
          <w:p w14:paraId="25B34430" w14:textId="77777777" w:rsidR="00330917" w:rsidRPr="00E17E60" w:rsidRDefault="00330917" w:rsidP="00330917">
            <w:pPr>
              <w:spacing w:after="0" w:line="240" w:lineRule="auto"/>
              <w:rPr>
                <w:rFonts w:ascii="Arial" w:eastAsia="Times New Roman" w:hAnsi="Arial" w:cs="Arial"/>
                <w:bCs/>
                <w:color w:val="auto"/>
                <w:szCs w:val="24"/>
              </w:rPr>
            </w:pPr>
          </w:p>
          <w:p w14:paraId="000285FB" w14:textId="77777777" w:rsidR="00330917" w:rsidRPr="00E17E60" w:rsidRDefault="00330917" w:rsidP="00330917">
            <w:pPr>
              <w:spacing w:after="0" w:line="240" w:lineRule="auto"/>
              <w:rPr>
                <w:rFonts w:ascii="Arial" w:eastAsia="Times New Roman" w:hAnsi="Arial" w:cs="Arial"/>
                <w:bCs/>
                <w:color w:val="auto"/>
                <w:szCs w:val="24"/>
              </w:rPr>
            </w:pPr>
          </w:p>
          <w:p w14:paraId="7BDAADA5" w14:textId="77777777" w:rsidR="00330917" w:rsidRPr="00E17E60" w:rsidRDefault="00330917" w:rsidP="00330917">
            <w:pPr>
              <w:spacing w:after="0" w:line="240" w:lineRule="auto"/>
              <w:rPr>
                <w:rFonts w:ascii="Arial" w:eastAsia="Times New Roman" w:hAnsi="Arial" w:cs="Arial"/>
                <w:bCs/>
                <w:color w:val="auto"/>
                <w:szCs w:val="24"/>
              </w:rPr>
            </w:pPr>
          </w:p>
          <w:p w14:paraId="0F448D61" w14:textId="155F950C" w:rsidR="00330917" w:rsidRPr="00E17E60" w:rsidRDefault="00330917" w:rsidP="00330917">
            <w:pPr>
              <w:spacing w:after="0" w:line="240" w:lineRule="auto"/>
              <w:rPr>
                <w:rFonts w:ascii="Arial" w:eastAsia="Times New Roman" w:hAnsi="Arial" w:cs="Arial"/>
                <w:bCs/>
                <w:color w:val="auto"/>
                <w:szCs w:val="24"/>
              </w:rPr>
            </w:pPr>
          </w:p>
          <w:p w14:paraId="0EE59B5E" w14:textId="19862CDC" w:rsidR="00592A7E" w:rsidRPr="00E17E60" w:rsidRDefault="00592A7E" w:rsidP="00330917">
            <w:pPr>
              <w:spacing w:after="0" w:line="240" w:lineRule="auto"/>
              <w:rPr>
                <w:rFonts w:ascii="Arial" w:eastAsia="Times New Roman" w:hAnsi="Arial" w:cs="Arial"/>
                <w:bCs/>
                <w:color w:val="auto"/>
                <w:szCs w:val="24"/>
              </w:rPr>
            </w:pPr>
          </w:p>
          <w:p w14:paraId="4B73A0E1" w14:textId="2DEFB0FB" w:rsidR="00592A7E" w:rsidRPr="00E17E60" w:rsidRDefault="00592A7E" w:rsidP="00330917">
            <w:pPr>
              <w:spacing w:after="0" w:line="240" w:lineRule="auto"/>
              <w:rPr>
                <w:rFonts w:ascii="Arial" w:eastAsia="Times New Roman" w:hAnsi="Arial" w:cs="Arial"/>
                <w:bCs/>
                <w:color w:val="auto"/>
                <w:szCs w:val="24"/>
              </w:rPr>
            </w:pPr>
          </w:p>
          <w:p w14:paraId="5F654D78" w14:textId="4C59EEF4" w:rsidR="00592A7E" w:rsidRPr="00E17E60" w:rsidRDefault="00592A7E" w:rsidP="00330917">
            <w:pPr>
              <w:spacing w:after="0" w:line="240" w:lineRule="auto"/>
              <w:rPr>
                <w:rFonts w:ascii="Arial" w:eastAsia="Times New Roman" w:hAnsi="Arial" w:cs="Arial"/>
                <w:bCs/>
                <w:color w:val="auto"/>
                <w:szCs w:val="24"/>
              </w:rPr>
            </w:pPr>
          </w:p>
          <w:p w14:paraId="3130D1DF" w14:textId="38F01993" w:rsidR="00592A7E" w:rsidRPr="00E17E60" w:rsidRDefault="00592A7E" w:rsidP="00330917">
            <w:pPr>
              <w:spacing w:after="0" w:line="240" w:lineRule="auto"/>
              <w:rPr>
                <w:rFonts w:ascii="Arial" w:eastAsia="Times New Roman" w:hAnsi="Arial" w:cs="Arial"/>
                <w:bCs/>
                <w:color w:val="auto"/>
                <w:szCs w:val="24"/>
              </w:rPr>
            </w:pPr>
          </w:p>
          <w:p w14:paraId="6E11F3C4" w14:textId="41C19E77" w:rsidR="00592A7E" w:rsidRPr="00E17E60" w:rsidRDefault="00592A7E" w:rsidP="00330917">
            <w:pPr>
              <w:spacing w:after="0" w:line="240" w:lineRule="auto"/>
              <w:rPr>
                <w:rFonts w:ascii="Arial" w:eastAsia="Times New Roman" w:hAnsi="Arial" w:cs="Arial"/>
                <w:bCs/>
                <w:color w:val="auto"/>
                <w:szCs w:val="24"/>
              </w:rPr>
            </w:pPr>
          </w:p>
          <w:p w14:paraId="3BE9033D" w14:textId="752E03FD" w:rsidR="00592A7E" w:rsidRPr="00E17E60" w:rsidRDefault="00592A7E" w:rsidP="00330917">
            <w:pPr>
              <w:spacing w:after="0" w:line="240" w:lineRule="auto"/>
              <w:rPr>
                <w:rFonts w:ascii="Arial" w:eastAsia="Times New Roman" w:hAnsi="Arial" w:cs="Arial"/>
                <w:bCs/>
                <w:color w:val="auto"/>
                <w:szCs w:val="24"/>
              </w:rPr>
            </w:pPr>
          </w:p>
          <w:p w14:paraId="015BF008" w14:textId="77777777" w:rsidR="00592A7E" w:rsidRPr="00E17E60" w:rsidRDefault="00592A7E" w:rsidP="00330917">
            <w:pPr>
              <w:spacing w:after="0" w:line="240" w:lineRule="auto"/>
              <w:rPr>
                <w:rFonts w:ascii="Arial" w:eastAsia="Times New Roman" w:hAnsi="Arial" w:cs="Arial"/>
                <w:bCs/>
                <w:color w:val="auto"/>
                <w:szCs w:val="24"/>
              </w:rPr>
            </w:pPr>
          </w:p>
          <w:p w14:paraId="53F07C02" w14:textId="77777777" w:rsidR="00330917" w:rsidRPr="00E17E60" w:rsidRDefault="00330917" w:rsidP="00330917">
            <w:pPr>
              <w:spacing w:after="0" w:line="240" w:lineRule="auto"/>
              <w:rPr>
                <w:rFonts w:ascii="Arial" w:eastAsia="Times New Roman" w:hAnsi="Arial" w:cs="Arial"/>
                <w:bCs/>
                <w:color w:val="auto"/>
                <w:szCs w:val="24"/>
              </w:rPr>
            </w:pPr>
          </w:p>
          <w:p w14:paraId="50720221" w14:textId="77777777" w:rsidR="00330917" w:rsidRPr="00E17E60" w:rsidRDefault="00330917" w:rsidP="00330917">
            <w:pPr>
              <w:spacing w:after="0" w:line="240" w:lineRule="auto"/>
              <w:rPr>
                <w:rFonts w:ascii="Arial" w:eastAsia="Times New Roman" w:hAnsi="Arial" w:cs="Arial"/>
                <w:bCs/>
                <w:color w:val="auto"/>
                <w:szCs w:val="24"/>
              </w:rPr>
            </w:pPr>
          </w:p>
          <w:p w14:paraId="40C883BB" w14:textId="77777777" w:rsidR="00330917" w:rsidRPr="00E17E60" w:rsidRDefault="00330917" w:rsidP="00330917">
            <w:pPr>
              <w:spacing w:after="0" w:line="240" w:lineRule="auto"/>
              <w:rPr>
                <w:rFonts w:ascii="Arial" w:eastAsia="Times New Roman" w:hAnsi="Arial" w:cs="Arial"/>
                <w:bCs/>
                <w:color w:val="auto"/>
                <w:szCs w:val="24"/>
              </w:rPr>
            </w:pPr>
          </w:p>
          <w:p w14:paraId="4F04BFB3" w14:textId="77777777" w:rsidR="002025B1" w:rsidRPr="00E17E60" w:rsidRDefault="002025B1" w:rsidP="00330917">
            <w:pPr>
              <w:spacing w:after="0" w:line="240" w:lineRule="auto"/>
              <w:rPr>
                <w:rFonts w:ascii="Arial" w:eastAsia="Times New Roman" w:hAnsi="Arial" w:cs="Arial"/>
                <w:bCs/>
                <w:color w:val="auto"/>
                <w:szCs w:val="24"/>
              </w:rPr>
            </w:pPr>
          </w:p>
          <w:p w14:paraId="6B88AA8A" w14:textId="77777777" w:rsidR="002025B1" w:rsidRPr="00E17E60" w:rsidRDefault="002025B1" w:rsidP="00330917">
            <w:pPr>
              <w:spacing w:after="0" w:line="240" w:lineRule="auto"/>
              <w:rPr>
                <w:rFonts w:ascii="Arial" w:eastAsia="Times New Roman" w:hAnsi="Arial" w:cs="Arial"/>
                <w:bCs/>
                <w:color w:val="auto"/>
                <w:szCs w:val="24"/>
              </w:rPr>
            </w:pPr>
          </w:p>
          <w:p w14:paraId="1CA68B46" w14:textId="77777777" w:rsidR="002025B1" w:rsidRPr="00E17E60" w:rsidRDefault="002025B1" w:rsidP="00330917">
            <w:pPr>
              <w:spacing w:after="0" w:line="240" w:lineRule="auto"/>
              <w:rPr>
                <w:rFonts w:ascii="Arial" w:eastAsia="Times New Roman" w:hAnsi="Arial" w:cs="Arial"/>
                <w:bCs/>
                <w:color w:val="auto"/>
                <w:szCs w:val="24"/>
              </w:rPr>
            </w:pPr>
          </w:p>
          <w:p w14:paraId="0BF02B07" w14:textId="77777777" w:rsidR="002025B1" w:rsidRPr="00E17E60" w:rsidRDefault="002025B1" w:rsidP="00330917">
            <w:pPr>
              <w:spacing w:after="0" w:line="240" w:lineRule="auto"/>
              <w:rPr>
                <w:rFonts w:ascii="Arial" w:eastAsia="Times New Roman" w:hAnsi="Arial" w:cs="Arial"/>
                <w:bCs/>
                <w:color w:val="auto"/>
                <w:szCs w:val="24"/>
              </w:rPr>
            </w:pPr>
          </w:p>
          <w:p w14:paraId="3C2DE7E3" w14:textId="77777777" w:rsidR="002025B1" w:rsidRPr="00E17E60" w:rsidRDefault="002025B1" w:rsidP="00330917">
            <w:pPr>
              <w:spacing w:after="0" w:line="240" w:lineRule="auto"/>
              <w:rPr>
                <w:rFonts w:ascii="Arial" w:eastAsia="Times New Roman" w:hAnsi="Arial" w:cs="Arial"/>
                <w:bCs/>
                <w:color w:val="auto"/>
                <w:szCs w:val="24"/>
              </w:rPr>
            </w:pPr>
          </w:p>
          <w:p w14:paraId="6D3E0048" w14:textId="77777777" w:rsidR="002025B1" w:rsidRPr="00E17E60" w:rsidRDefault="002025B1" w:rsidP="00330917">
            <w:pPr>
              <w:spacing w:after="0" w:line="240" w:lineRule="auto"/>
              <w:rPr>
                <w:rFonts w:ascii="Arial" w:eastAsia="Times New Roman" w:hAnsi="Arial" w:cs="Arial"/>
                <w:bCs/>
                <w:color w:val="auto"/>
                <w:szCs w:val="24"/>
              </w:rPr>
            </w:pPr>
          </w:p>
          <w:p w14:paraId="02F964BF" w14:textId="77777777" w:rsidR="002025B1" w:rsidRPr="00E17E60" w:rsidRDefault="002025B1" w:rsidP="00330917">
            <w:pPr>
              <w:spacing w:after="0" w:line="240" w:lineRule="auto"/>
              <w:rPr>
                <w:rFonts w:ascii="Arial" w:eastAsia="Times New Roman" w:hAnsi="Arial" w:cs="Arial"/>
                <w:bCs/>
                <w:color w:val="auto"/>
                <w:szCs w:val="24"/>
              </w:rPr>
            </w:pPr>
          </w:p>
          <w:p w14:paraId="2C3F7B1E" w14:textId="77777777" w:rsidR="002025B1" w:rsidRPr="00E17E60" w:rsidRDefault="002025B1" w:rsidP="00330917">
            <w:pPr>
              <w:spacing w:after="0" w:line="240" w:lineRule="auto"/>
              <w:rPr>
                <w:rFonts w:ascii="Arial" w:eastAsia="Times New Roman" w:hAnsi="Arial" w:cs="Arial"/>
                <w:bCs/>
                <w:color w:val="auto"/>
                <w:szCs w:val="24"/>
              </w:rPr>
            </w:pPr>
          </w:p>
          <w:p w14:paraId="5FB782AC" w14:textId="77777777" w:rsidR="002025B1" w:rsidRPr="00E17E60" w:rsidRDefault="002025B1" w:rsidP="00330917">
            <w:pPr>
              <w:spacing w:after="0" w:line="240" w:lineRule="auto"/>
              <w:rPr>
                <w:rFonts w:ascii="Arial" w:eastAsia="Times New Roman" w:hAnsi="Arial" w:cs="Arial"/>
                <w:bCs/>
                <w:color w:val="auto"/>
                <w:szCs w:val="24"/>
              </w:rPr>
            </w:pPr>
          </w:p>
          <w:p w14:paraId="5796A9CB" w14:textId="77777777" w:rsidR="002025B1" w:rsidRPr="00E17E60" w:rsidRDefault="002025B1" w:rsidP="00330917">
            <w:pPr>
              <w:spacing w:after="0" w:line="240" w:lineRule="auto"/>
              <w:rPr>
                <w:rFonts w:ascii="Arial" w:eastAsia="Times New Roman" w:hAnsi="Arial" w:cs="Arial"/>
                <w:bCs/>
                <w:color w:val="auto"/>
                <w:szCs w:val="24"/>
              </w:rPr>
            </w:pPr>
          </w:p>
          <w:p w14:paraId="7D99291E" w14:textId="77777777" w:rsidR="002025B1" w:rsidRPr="00E17E60" w:rsidRDefault="002025B1" w:rsidP="00330917">
            <w:pPr>
              <w:spacing w:after="0" w:line="240" w:lineRule="auto"/>
              <w:rPr>
                <w:rFonts w:ascii="Arial" w:eastAsia="Times New Roman" w:hAnsi="Arial" w:cs="Arial"/>
                <w:bCs/>
                <w:color w:val="auto"/>
                <w:szCs w:val="24"/>
              </w:rPr>
            </w:pPr>
          </w:p>
          <w:p w14:paraId="4FA3F870" w14:textId="77777777" w:rsidR="002025B1" w:rsidRPr="00E17E60" w:rsidRDefault="002025B1" w:rsidP="00330917">
            <w:pPr>
              <w:spacing w:after="0" w:line="240" w:lineRule="auto"/>
              <w:rPr>
                <w:rFonts w:ascii="Arial" w:eastAsia="Times New Roman" w:hAnsi="Arial" w:cs="Arial"/>
                <w:bCs/>
                <w:color w:val="auto"/>
                <w:szCs w:val="24"/>
              </w:rPr>
            </w:pPr>
          </w:p>
          <w:p w14:paraId="79171B17" w14:textId="77777777" w:rsidR="002025B1" w:rsidRPr="00E17E60" w:rsidRDefault="002025B1" w:rsidP="00330917">
            <w:pPr>
              <w:spacing w:after="0" w:line="240" w:lineRule="auto"/>
              <w:rPr>
                <w:rFonts w:ascii="Arial" w:eastAsia="Times New Roman" w:hAnsi="Arial" w:cs="Arial"/>
                <w:bCs/>
                <w:color w:val="auto"/>
                <w:szCs w:val="24"/>
              </w:rPr>
            </w:pPr>
          </w:p>
          <w:p w14:paraId="27FE1DFE" w14:textId="77777777" w:rsidR="002025B1" w:rsidRPr="00E17E60" w:rsidRDefault="002025B1" w:rsidP="00330917">
            <w:pPr>
              <w:spacing w:after="0" w:line="240" w:lineRule="auto"/>
              <w:rPr>
                <w:rFonts w:ascii="Arial" w:eastAsia="Times New Roman" w:hAnsi="Arial" w:cs="Arial"/>
                <w:bCs/>
                <w:color w:val="auto"/>
                <w:szCs w:val="24"/>
              </w:rPr>
            </w:pPr>
          </w:p>
          <w:p w14:paraId="67726B4E" w14:textId="77777777" w:rsidR="00330917" w:rsidRPr="00E17E60" w:rsidRDefault="00330917" w:rsidP="00330917">
            <w:pPr>
              <w:spacing w:after="0" w:line="240" w:lineRule="auto"/>
              <w:rPr>
                <w:rFonts w:ascii="Arial" w:eastAsia="Times New Roman" w:hAnsi="Arial" w:cs="Arial"/>
                <w:bCs/>
                <w:color w:val="auto"/>
                <w:szCs w:val="24"/>
              </w:rPr>
            </w:pPr>
          </w:p>
          <w:p w14:paraId="2B8B8F64" w14:textId="77777777" w:rsidR="00330917" w:rsidRPr="00E17E60" w:rsidRDefault="00330917" w:rsidP="00330917">
            <w:pPr>
              <w:spacing w:after="0" w:line="240" w:lineRule="auto"/>
              <w:rPr>
                <w:rFonts w:ascii="Arial" w:eastAsia="Times New Roman" w:hAnsi="Arial" w:cs="Arial"/>
                <w:bCs/>
                <w:color w:val="auto"/>
                <w:szCs w:val="24"/>
              </w:rPr>
            </w:pPr>
          </w:p>
          <w:p w14:paraId="2408B311" w14:textId="77777777" w:rsidR="00330917" w:rsidRPr="00E17E60" w:rsidRDefault="00330917" w:rsidP="00330917">
            <w:pPr>
              <w:spacing w:after="0" w:line="240" w:lineRule="auto"/>
              <w:rPr>
                <w:rFonts w:ascii="Arial" w:eastAsia="Times New Roman" w:hAnsi="Arial" w:cs="Arial"/>
                <w:bCs/>
                <w:color w:val="auto"/>
                <w:szCs w:val="24"/>
              </w:rPr>
            </w:pPr>
          </w:p>
          <w:p w14:paraId="7CCA4E71" w14:textId="77777777" w:rsidR="00330917" w:rsidRPr="00E17E60" w:rsidRDefault="00330917" w:rsidP="00330917">
            <w:pPr>
              <w:spacing w:after="0" w:line="240" w:lineRule="auto"/>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6718C3C7" w:rsidR="00137E4D" w:rsidRPr="00330917" w:rsidRDefault="00410D59" w:rsidP="00137E4D">
            <w:pPr>
              <w:spacing w:after="0" w:line="240" w:lineRule="auto"/>
              <w:rPr>
                <w:rFonts w:ascii="Arial" w:eastAsia="Times New Roman" w:hAnsi="Arial" w:cs="Times New Roman"/>
                <w:bCs/>
                <w:color w:val="auto"/>
                <w:sz w:val="20"/>
                <w:szCs w:val="20"/>
              </w:rPr>
            </w:pPr>
            <w:r>
              <w:rPr>
                <w:noProof/>
              </w:rPr>
              <w:drawing>
                <wp:inline distT="0" distB="0" distL="0" distR="0" wp14:anchorId="0A4972CA" wp14:editId="422A2D4D">
                  <wp:extent cx="5730240" cy="4925060"/>
                  <wp:effectExtent l="0" t="0" r="3810" b="8890"/>
                  <wp:docPr id="1002862404" name="Picture 1002862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4925060"/>
                          </a:xfrm>
                          <a:prstGeom prst="rect">
                            <a:avLst/>
                          </a:prstGeom>
                          <a:noFill/>
                          <a:ln>
                            <a:noFill/>
                          </a:ln>
                        </pic:spPr>
                      </pic:pic>
                    </a:graphicData>
                  </a:graphic>
                </wp:inline>
              </w:drawing>
            </w:r>
          </w:p>
          <w:p w14:paraId="13C926A4" w14:textId="77777777" w:rsidR="00930DF7" w:rsidRDefault="00930DF7" w:rsidP="0001095B">
            <w:pPr>
              <w:spacing w:after="0" w:line="240" w:lineRule="auto"/>
              <w:rPr>
                <w:rFonts w:ascii="Arial" w:eastAsia="Times New Roman" w:hAnsi="Arial" w:cs="Times New Roman"/>
                <w:bCs/>
                <w:color w:val="auto"/>
                <w:szCs w:val="24"/>
              </w:rPr>
            </w:pPr>
          </w:p>
          <w:p w14:paraId="3EF46441" w14:textId="22AE4CE8" w:rsidR="00137E4D" w:rsidRPr="00930DF7" w:rsidRDefault="00924222" w:rsidP="0001095B">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Trip</w:t>
            </w:r>
            <w:r w:rsidR="00393538" w:rsidRPr="00930DF7">
              <w:rPr>
                <w:rFonts w:ascii="Arial" w:eastAsia="Times New Roman" w:hAnsi="Arial" w:cs="Times New Roman"/>
                <w:bCs/>
                <w:color w:val="auto"/>
                <w:szCs w:val="24"/>
              </w:rPr>
              <w:t xml:space="preserve"> Advisor</w:t>
            </w:r>
            <w:r w:rsidR="00763A51" w:rsidRPr="00930DF7">
              <w:rPr>
                <w:rFonts w:ascii="Arial" w:eastAsia="Times New Roman" w:hAnsi="Arial" w:cs="Times New Roman"/>
                <w:bCs/>
                <w:color w:val="auto"/>
                <w:szCs w:val="24"/>
              </w:rPr>
              <w:t xml:space="preserve"> </w:t>
            </w:r>
            <w:r w:rsidR="00393538" w:rsidRPr="00930DF7">
              <w:rPr>
                <w:rFonts w:ascii="Arial" w:eastAsia="Times New Roman" w:hAnsi="Arial" w:cs="Times New Roman"/>
                <w:bCs/>
                <w:color w:val="auto"/>
                <w:szCs w:val="24"/>
              </w:rPr>
              <w:t>(</w:t>
            </w:r>
            <w:proofErr w:type="spellStart"/>
            <w:proofErr w:type="gramStart"/>
            <w:r w:rsidR="00393538" w:rsidRPr="00930DF7">
              <w:rPr>
                <w:rFonts w:ascii="Arial" w:eastAsia="Times New Roman" w:hAnsi="Arial" w:cs="Times New Roman"/>
                <w:bCs/>
                <w:color w:val="auto"/>
                <w:szCs w:val="24"/>
              </w:rPr>
              <w:t>n,d</w:t>
            </w:r>
            <w:proofErr w:type="spellEnd"/>
            <w:proofErr w:type="gramEnd"/>
            <w:r w:rsidR="00393538" w:rsidRPr="00930DF7">
              <w:rPr>
                <w:rFonts w:ascii="Arial" w:eastAsia="Times New Roman" w:hAnsi="Arial" w:cs="Times New Roman"/>
                <w:bCs/>
                <w:color w:val="auto"/>
                <w:szCs w:val="24"/>
              </w:rPr>
              <w:t>)</w:t>
            </w:r>
            <w:r w:rsidR="005A5E9B" w:rsidRPr="00930DF7">
              <w:rPr>
                <w:rFonts w:ascii="Arial" w:eastAsia="Times New Roman" w:hAnsi="Arial" w:cs="Times New Roman"/>
                <w:bCs/>
                <w:color w:val="auto"/>
                <w:szCs w:val="24"/>
              </w:rPr>
              <w:t xml:space="preserve"> </w:t>
            </w:r>
            <w:r w:rsidR="00073324" w:rsidRPr="00930DF7">
              <w:rPr>
                <w:rFonts w:ascii="Arial" w:eastAsia="Times New Roman" w:hAnsi="Arial" w:cs="Times New Roman"/>
                <w:bCs/>
                <w:color w:val="auto"/>
                <w:szCs w:val="24"/>
              </w:rPr>
              <w:t xml:space="preserve">Hotel </w:t>
            </w:r>
            <w:r w:rsidR="005A5E9B" w:rsidRPr="00930DF7">
              <w:rPr>
                <w:rFonts w:ascii="Arial" w:eastAsia="Times New Roman" w:hAnsi="Arial" w:cs="Times New Roman"/>
                <w:bCs/>
                <w:color w:val="auto"/>
                <w:szCs w:val="24"/>
              </w:rPr>
              <w:t>Review</w:t>
            </w:r>
            <w:r w:rsidR="003E509A" w:rsidRPr="00930DF7">
              <w:rPr>
                <w:rFonts w:ascii="Arial" w:eastAsia="Times New Roman" w:hAnsi="Arial" w:cs="Times New Roman"/>
                <w:bCs/>
                <w:color w:val="auto"/>
                <w:szCs w:val="24"/>
              </w:rPr>
              <w:t>. Available at</w:t>
            </w:r>
            <w:r w:rsidR="00EF3955" w:rsidRPr="00930DF7">
              <w:rPr>
                <w:rFonts w:ascii="Arial" w:eastAsia="Times New Roman" w:hAnsi="Arial" w:cs="Times New Roman"/>
                <w:bCs/>
                <w:color w:val="auto"/>
                <w:szCs w:val="24"/>
              </w:rPr>
              <w:t xml:space="preserve">: </w:t>
            </w:r>
            <w:r w:rsidR="004E2F01" w:rsidRPr="00930DF7">
              <w:rPr>
                <w:szCs w:val="24"/>
              </w:rPr>
              <w:t xml:space="preserve"> </w:t>
            </w:r>
            <w:hyperlink r:id="rId14" w:anchor="REVIEWS" w:history="1">
              <w:r w:rsidR="004E2F01" w:rsidRPr="00930DF7">
                <w:rPr>
                  <w:rStyle w:val="Hyperlink"/>
                  <w:rFonts w:ascii="Arial" w:eastAsia="Times New Roman" w:hAnsi="Arial" w:cs="Times New Roman"/>
                  <w:bCs/>
                  <w:szCs w:val="24"/>
                </w:rPr>
                <w:t>LONDON MARRIOTT HOTEL KENSINGTON - Updated 2023 Reviews (tripadvisor.co.uk)</w:t>
              </w:r>
            </w:hyperlink>
            <w:r w:rsidR="00FA79E0" w:rsidRPr="00930DF7">
              <w:rPr>
                <w:rFonts w:ascii="Arial" w:eastAsia="Times New Roman" w:hAnsi="Arial" w:cs="Times New Roman"/>
                <w:bCs/>
                <w:color w:val="auto"/>
                <w:szCs w:val="24"/>
              </w:rPr>
              <w:t xml:space="preserve"> Accessed: 08</w:t>
            </w:r>
            <w:r w:rsidR="00C72320" w:rsidRPr="00930DF7">
              <w:rPr>
                <w:rFonts w:ascii="Arial" w:eastAsia="Times New Roman" w:hAnsi="Arial" w:cs="Times New Roman"/>
                <w:bCs/>
                <w:color w:val="auto"/>
                <w:szCs w:val="24"/>
              </w:rPr>
              <w:t xml:space="preserve"> November 2023)</w:t>
            </w:r>
            <w:r w:rsidR="00763A51" w:rsidRPr="00930DF7">
              <w:rPr>
                <w:rFonts w:ascii="Arial" w:eastAsia="Times New Roman" w:hAnsi="Arial" w:cs="Times New Roman"/>
                <w:bCs/>
                <w:color w:val="auto"/>
                <w:szCs w:val="24"/>
              </w:rPr>
              <w:t>.</w:t>
            </w: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Pr="00930DF7" w:rsidRDefault="00137E4D" w:rsidP="00137E4D">
            <w:pPr>
              <w:spacing w:after="0" w:line="240" w:lineRule="auto"/>
              <w:rPr>
                <w:rFonts w:ascii="Arial" w:eastAsia="Times New Roman" w:hAnsi="Arial" w:cs="Times New Roman"/>
                <w:bCs/>
                <w:color w:val="auto"/>
                <w:szCs w:val="24"/>
              </w:rPr>
            </w:pPr>
          </w:p>
          <w:p w14:paraId="29595930" w14:textId="130E51B7" w:rsidR="00956BF3"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 xml:space="preserve">Dear </w:t>
            </w:r>
            <w:r w:rsidR="00B97490" w:rsidRPr="00930DF7">
              <w:rPr>
                <w:rFonts w:ascii="Arial" w:eastAsia="Times New Roman" w:hAnsi="Arial" w:cs="Times New Roman"/>
                <w:bCs/>
                <w:color w:val="auto"/>
                <w:szCs w:val="24"/>
              </w:rPr>
              <w:t>Mr Smith,</w:t>
            </w:r>
          </w:p>
          <w:p w14:paraId="63BF3F4E" w14:textId="77777777" w:rsidR="00956BF3" w:rsidRPr="00930DF7" w:rsidRDefault="00956BF3" w:rsidP="00956BF3">
            <w:pPr>
              <w:spacing w:after="0" w:line="240" w:lineRule="auto"/>
              <w:rPr>
                <w:rFonts w:ascii="Arial" w:eastAsia="Times New Roman" w:hAnsi="Arial" w:cs="Times New Roman"/>
                <w:bCs/>
                <w:color w:val="auto"/>
                <w:szCs w:val="24"/>
              </w:rPr>
            </w:pPr>
          </w:p>
          <w:p w14:paraId="3AEC8E5E" w14:textId="77777777" w:rsidR="00956BF3"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We are truly delighted to hear about your positive experience at the Marriott during your birthday celebration in London. It warms our hearts to know that our team's efforts to accommodate your early check-in and enhance your stay were appreciated. Room 444 sounds like it added a special touch to your celebration, and we're thrilled that the decorations, card, cake, and complimentary wine were a fantastic surprise for you.</w:t>
            </w:r>
          </w:p>
          <w:p w14:paraId="201E8FBB" w14:textId="77777777" w:rsidR="00956BF3" w:rsidRPr="00930DF7" w:rsidRDefault="00956BF3" w:rsidP="00956BF3">
            <w:pPr>
              <w:spacing w:after="0" w:line="240" w:lineRule="auto"/>
              <w:rPr>
                <w:rFonts w:ascii="Arial" w:eastAsia="Times New Roman" w:hAnsi="Arial" w:cs="Times New Roman"/>
                <w:bCs/>
                <w:color w:val="auto"/>
                <w:szCs w:val="24"/>
              </w:rPr>
            </w:pPr>
          </w:p>
          <w:p w14:paraId="4F7CBBC5" w14:textId="712A55E6" w:rsidR="00956BF3"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We're equally pleased that you found our hotel and rooms to be sparkling clean, equipped with modern features, and enjoyed the culinary offerings in our restaurant and executive lounge. It's an honour to be a part of your memorable trip, and we look forward to welcoming you back for your partner's birthday. Thank you for choosing Marriott</w:t>
            </w:r>
            <w:r w:rsidR="006726CF" w:rsidRPr="00930DF7">
              <w:rPr>
                <w:rFonts w:ascii="Arial" w:eastAsia="Times New Roman" w:hAnsi="Arial" w:cs="Times New Roman"/>
                <w:bCs/>
                <w:color w:val="auto"/>
                <w:szCs w:val="24"/>
              </w:rPr>
              <w:t xml:space="preserve"> London Kensington</w:t>
            </w:r>
            <w:r w:rsidRPr="00930DF7">
              <w:rPr>
                <w:rFonts w:ascii="Arial" w:eastAsia="Times New Roman" w:hAnsi="Arial" w:cs="Times New Roman"/>
                <w:bCs/>
                <w:color w:val="auto"/>
                <w:szCs w:val="24"/>
              </w:rPr>
              <w:t xml:space="preserve">, and we </w:t>
            </w:r>
            <w:r w:rsidR="009641D9" w:rsidRPr="00930DF7">
              <w:rPr>
                <w:rFonts w:ascii="Arial" w:eastAsia="Times New Roman" w:hAnsi="Arial" w:cs="Times New Roman"/>
                <w:bCs/>
                <w:color w:val="auto"/>
                <w:szCs w:val="24"/>
              </w:rPr>
              <w:t>cannot</w:t>
            </w:r>
            <w:r w:rsidRPr="00930DF7">
              <w:rPr>
                <w:rFonts w:ascii="Arial" w:eastAsia="Times New Roman" w:hAnsi="Arial" w:cs="Times New Roman"/>
                <w:bCs/>
                <w:color w:val="auto"/>
                <w:szCs w:val="24"/>
              </w:rPr>
              <w:t xml:space="preserve"> wait to make your next stay just as exceptional.</w:t>
            </w:r>
          </w:p>
          <w:p w14:paraId="7F3C4F4D" w14:textId="77777777" w:rsidR="00956BF3" w:rsidRPr="00930DF7" w:rsidRDefault="00956BF3" w:rsidP="00956BF3">
            <w:pPr>
              <w:spacing w:after="0" w:line="240" w:lineRule="auto"/>
              <w:rPr>
                <w:rFonts w:ascii="Arial" w:eastAsia="Times New Roman" w:hAnsi="Arial" w:cs="Times New Roman"/>
                <w:bCs/>
                <w:color w:val="auto"/>
                <w:szCs w:val="24"/>
              </w:rPr>
            </w:pPr>
          </w:p>
          <w:p w14:paraId="47BB3BE7" w14:textId="77777777" w:rsidR="00956BF3"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Warm regards,</w:t>
            </w:r>
          </w:p>
          <w:p w14:paraId="74F5DB5D" w14:textId="77777777" w:rsidR="00956BF3" w:rsidRPr="00930DF7" w:rsidRDefault="00956BF3" w:rsidP="00956BF3">
            <w:pPr>
              <w:spacing w:after="0" w:line="240" w:lineRule="auto"/>
              <w:rPr>
                <w:rFonts w:ascii="Arial" w:eastAsia="Times New Roman" w:hAnsi="Arial" w:cs="Times New Roman"/>
                <w:bCs/>
                <w:color w:val="auto"/>
                <w:szCs w:val="24"/>
              </w:rPr>
            </w:pPr>
          </w:p>
          <w:p w14:paraId="46797F6C" w14:textId="33E53817" w:rsidR="00137E4D"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Rosa</w:t>
            </w:r>
            <w:r w:rsidR="007B1401" w:rsidRPr="00930DF7">
              <w:rPr>
                <w:rFonts w:ascii="Arial" w:eastAsia="Times New Roman" w:hAnsi="Arial" w:cs="Times New Roman"/>
                <w:bCs/>
                <w:color w:val="auto"/>
                <w:szCs w:val="24"/>
              </w:rPr>
              <w:t>rio Garcia,</w:t>
            </w:r>
          </w:p>
          <w:p w14:paraId="001CEABF" w14:textId="77777777" w:rsidR="00956BF3" w:rsidRPr="00930DF7" w:rsidRDefault="00956BF3" w:rsidP="00956BF3">
            <w:pPr>
              <w:spacing w:after="0" w:line="240" w:lineRule="auto"/>
              <w:rPr>
                <w:rFonts w:ascii="Arial" w:eastAsia="Times New Roman" w:hAnsi="Arial" w:cs="Times New Roman"/>
                <w:bCs/>
                <w:color w:val="auto"/>
                <w:szCs w:val="24"/>
              </w:rPr>
            </w:pPr>
          </w:p>
          <w:p w14:paraId="22A6FEE1" w14:textId="1732710C" w:rsidR="00956BF3" w:rsidRPr="00930DF7" w:rsidRDefault="00956BF3" w:rsidP="00956BF3">
            <w:pPr>
              <w:spacing w:after="0" w:line="240" w:lineRule="auto"/>
              <w:rPr>
                <w:rFonts w:ascii="Arial" w:eastAsia="Times New Roman" w:hAnsi="Arial" w:cs="Times New Roman"/>
                <w:bCs/>
                <w:color w:val="auto"/>
                <w:szCs w:val="24"/>
              </w:rPr>
            </w:pPr>
            <w:r w:rsidRPr="00930DF7">
              <w:rPr>
                <w:rFonts w:ascii="Arial" w:eastAsia="Times New Roman" w:hAnsi="Arial" w:cs="Times New Roman"/>
                <w:bCs/>
                <w:color w:val="auto"/>
                <w:szCs w:val="24"/>
              </w:rPr>
              <w:t>Front desk Marriott London Kensington.</w:t>
            </w: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893F13E" w14:textId="1B6FA15F" w:rsidR="00137E4D" w:rsidRDefault="00137E4D" w:rsidP="00137E4D">
            <w:pPr>
              <w:rPr>
                <w:rFonts w:ascii="Arial" w:eastAsia="Times New Roman" w:hAnsi="Arial" w:cs="Times New Roman"/>
                <w:bCs/>
                <w:color w:val="auto"/>
                <w:szCs w:val="24"/>
                <w:lang w:val="en-AU"/>
              </w:rPr>
            </w:pPr>
          </w:p>
          <w:p w14:paraId="25E9F534" w14:textId="2887CFF4" w:rsidR="00410D59" w:rsidRPr="00492631" w:rsidRDefault="00410D59"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27A89"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B2C3CF1" w14:textId="77777777" w:rsidR="00234C5F" w:rsidRDefault="00234C5F" w:rsidP="00327A89">
            <w:pPr>
              <w:spacing w:after="0" w:line="240" w:lineRule="auto"/>
              <w:rPr>
                <w:rFonts w:ascii="Arial" w:eastAsia="Times New Roman" w:hAnsi="Arial" w:cs="Arial"/>
                <w:bCs/>
                <w:color w:val="auto"/>
                <w:szCs w:val="24"/>
              </w:rPr>
            </w:pPr>
          </w:p>
          <w:p w14:paraId="7EBCB15B" w14:textId="77777777" w:rsidR="00234C5F" w:rsidRDefault="00234C5F" w:rsidP="00327A89">
            <w:pPr>
              <w:spacing w:after="0" w:line="240" w:lineRule="auto"/>
              <w:rPr>
                <w:rFonts w:ascii="Arial" w:eastAsia="Times New Roman" w:hAnsi="Arial" w:cs="Arial"/>
                <w:bCs/>
                <w:color w:val="auto"/>
                <w:szCs w:val="24"/>
              </w:rPr>
            </w:pPr>
          </w:p>
          <w:p w14:paraId="014CBAE7" w14:textId="77777777" w:rsidR="00782AE1" w:rsidRDefault="00782AE1" w:rsidP="00327A89">
            <w:pPr>
              <w:spacing w:after="0" w:line="240" w:lineRule="auto"/>
              <w:rPr>
                <w:rFonts w:ascii="Arial" w:eastAsia="Times New Roman" w:hAnsi="Arial" w:cs="Arial"/>
                <w:bCs/>
                <w:color w:val="auto"/>
                <w:szCs w:val="24"/>
              </w:rPr>
            </w:pPr>
          </w:p>
          <w:p w14:paraId="7B2816ED" w14:textId="0B2AA9B1"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 xml:space="preserve">Dear </w:t>
            </w:r>
            <w:proofErr w:type="spellStart"/>
            <w:proofErr w:type="gramStart"/>
            <w:r w:rsidRPr="00327A89">
              <w:rPr>
                <w:rFonts w:ascii="Arial" w:eastAsia="Times New Roman" w:hAnsi="Arial" w:cs="Arial"/>
                <w:bCs/>
                <w:color w:val="auto"/>
                <w:szCs w:val="24"/>
              </w:rPr>
              <w:t>Mr.Federick</w:t>
            </w:r>
            <w:proofErr w:type="spellEnd"/>
            <w:proofErr w:type="gramEnd"/>
            <w:r w:rsidRPr="00327A89">
              <w:rPr>
                <w:rFonts w:ascii="Arial" w:eastAsia="Times New Roman" w:hAnsi="Arial" w:cs="Arial"/>
                <w:bCs/>
                <w:color w:val="auto"/>
                <w:szCs w:val="24"/>
              </w:rPr>
              <w:t>,</w:t>
            </w:r>
          </w:p>
          <w:p w14:paraId="4C047D6E" w14:textId="77777777" w:rsidR="00327A89" w:rsidRPr="00327A89" w:rsidRDefault="00327A89" w:rsidP="00327A89">
            <w:pPr>
              <w:spacing w:after="0" w:line="240" w:lineRule="auto"/>
              <w:jc w:val="center"/>
              <w:rPr>
                <w:rFonts w:ascii="Arial" w:eastAsia="Times New Roman" w:hAnsi="Arial" w:cs="Arial"/>
                <w:bCs/>
                <w:color w:val="auto"/>
                <w:szCs w:val="24"/>
              </w:rPr>
            </w:pPr>
          </w:p>
          <w:p w14:paraId="7C504D66" w14:textId="77777777" w:rsid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 xml:space="preserve">I trust this letter finds you well. </w:t>
            </w:r>
          </w:p>
          <w:p w14:paraId="51B54561" w14:textId="77777777" w:rsidR="00726005" w:rsidRPr="00327A89" w:rsidRDefault="00726005" w:rsidP="00327A89">
            <w:pPr>
              <w:spacing w:after="0" w:line="240" w:lineRule="auto"/>
              <w:rPr>
                <w:rFonts w:ascii="Arial" w:eastAsia="Times New Roman" w:hAnsi="Arial" w:cs="Arial"/>
                <w:bCs/>
                <w:color w:val="auto"/>
                <w:szCs w:val="24"/>
              </w:rPr>
            </w:pPr>
          </w:p>
          <w:p w14:paraId="634CBE33" w14:textId="4CEEDF90"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I extend my sincere apologies for the dissatisfaction you experienced during your recent stay at our hotel</w:t>
            </w:r>
            <w:r w:rsidR="004E2248">
              <w:rPr>
                <w:rFonts w:ascii="Arial" w:eastAsia="Times New Roman" w:hAnsi="Arial" w:cs="Arial"/>
                <w:bCs/>
                <w:color w:val="auto"/>
                <w:szCs w:val="24"/>
              </w:rPr>
              <w:t xml:space="preserve"> Marriott London Ken</w:t>
            </w:r>
            <w:r w:rsidR="00972957">
              <w:rPr>
                <w:rFonts w:ascii="Arial" w:eastAsia="Times New Roman" w:hAnsi="Arial" w:cs="Arial"/>
                <w:bCs/>
                <w:color w:val="auto"/>
                <w:szCs w:val="24"/>
              </w:rPr>
              <w:t>sington</w:t>
            </w:r>
            <w:r w:rsidRPr="00327A89">
              <w:rPr>
                <w:rFonts w:ascii="Arial" w:eastAsia="Times New Roman" w:hAnsi="Arial" w:cs="Arial"/>
                <w:bCs/>
                <w:color w:val="auto"/>
                <w:szCs w:val="24"/>
              </w:rPr>
              <w:t>. Your feedback is invaluable, and I appreciate the opportunity to address the concerns you have raised. Please allow me to express my commitment to resolving these issues and ensuring a more positive experience for our guests in the future.</w:t>
            </w:r>
          </w:p>
          <w:p w14:paraId="1229912F" w14:textId="77777777" w:rsidR="00327A89" w:rsidRPr="00327A89" w:rsidRDefault="00327A89" w:rsidP="00327A89">
            <w:pPr>
              <w:spacing w:after="0" w:line="240" w:lineRule="auto"/>
              <w:jc w:val="center"/>
              <w:rPr>
                <w:rFonts w:ascii="Arial" w:eastAsia="Times New Roman" w:hAnsi="Arial" w:cs="Arial"/>
                <w:bCs/>
                <w:color w:val="auto"/>
                <w:szCs w:val="24"/>
              </w:rPr>
            </w:pPr>
          </w:p>
          <w:p w14:paraId="5FB365B4" w14:textId="77777777"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Firstly, I am truly sorry to hear about your disappointing breakfast experience. It is disheartening to learn that the quality fell short of your expectations. Rest assured, I have addressed this matter with our kitchen and service staff to investigate the lapses in our food service. We are taking immediate steps to rectify this, including re-evaluating our breakfast preparation processes and retraining our culinary team to uphold the standards our guests rightfully deserve.</w:t>
            </w:r>
          </w:p>
          <w:p w14:paraId="00519BFC" w14:textId="77777777" w:rsidR="00327A89" w:rsidRPr="00327A89" w:rsidRDefault="00327A89" w:rsidP="00327A89">
            <w:pPr>
              <w:spacing w:after="0" w:line="240" w:lineRule="auto"/>
              <w:jc w:val="center"/>
              <w:rPr>
                <w:rFonts w:ascii="Arial" w:eastAsia="Times New Roman" w:hAnsi="Arial" w:cs="Arial"/>
                <w:bCs/>
                <w:color w:val="auto"/>
                <w:szCs w:val="24"/>
              </w:rPr>
            </w:pPr>
          </w:p>
          <w:p w14:paraId="55D9D41C" w14:textId="734F21D6"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I also understand the disturbance caused by the noise from a neighbouring room during your stay. I apologize for any inconvenience this may have caused. I am truly sorry that, unfortunately, you did not inform us of these concerns during your stay. We understand that timely communication is key to addressing issues promptly and ensuring that our guests have a positive experience. However, I want to assure you that we are taking immediate steps to investigate and rectify the matters you raised.</w:t>
            </w:r>
          </w:p>
          <w:p w14:paraId="20AB0D8B" w14:textId="77777777" w:rsidR="00327A89" w:rsidRPr="00327A89" w:rsidRDefault="00327A89" w:rsidP="00327A89">
            <w:pPr>
              <w:spacing w:after="0" w:line="240" w:lineRule="auto"/>
              <w:jc w:val="center"/>
              <w:rPr>
                <w:rFonts w:ascii="Arial" w:eastAsia="Times New Roman" w:hAnsi="Arial" w:cs="Arial"/>
                <w:bCs/>
                <w:color w:val="auto"/>
                <w:szCs w:val="24"/>
              </w:rPr>
            </w:pPr>
          </w:p>
          <w:p w14:paraId="5D33476A" w14:textId="3CAF9A7D"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Regarding the cleanliness of room 205, I share your concern and disappointment. Our housekeeping team is conducting a thorough review of our cleaning procedures to identify the lapses that led to the visible strands of hair in the bath and an unclean toilet. We are implementing additional training for our housekeeping staff to reinforce our commitment to maintaining high hygiene standards in all our rooms.</w:t>
            </w:r>
            <w:r w:rsidR="00C93221">
              <w:rPr>
                <w:rFonts w:ascii="Arial" w:eastAsia="Times New Roman" w:hAnsi="Arial" w:cs="Arial"/>
                <w:bCs/>
                <w:color w:val="auto"/>
                <w:szCs w:val="24"/>
              </w:rPr>
              <w:t xml:space="preserve"> Main</w:t>
            </w:r>
            <w:r w:rsidR="000A765B">
              <w:rPr>
                <w:rFonts w:ascii="Arial" w:eastAsia="Times New Roman" w:hAnsi="Arial" w:cs="Arial"/>
                <w:bCs/>
                <w:color w:val="auto"/>
                <w:szCs w:val="24"/>
              </w:rPr>
              <w:t>taining our rooms spotless is a key part in our customer experience.</w:t>
            </w:r>
          </w:p>
          <w:p w14:paraId="13479703" w14:textId="77777777" w:rsidR="00327A89" w:rsidRPr="00327A89" w:rsidRDefault="00327A89" w:rsidP="00327A89">
            <w:pPr>
              <w:spacing w:after="0" w:line="240" w:lineRule="auto"/>
              <w:jc w:val="center"/>
              <w:rPr>
                <w:rFonts w:ascii="Arial" w:eastAsia="Times New Roman" w:hAnsi="Arial" w:cs="Arial"/>
                <w:bCs/>
                <w:color w:val="auto"/>
                <w:szCs w:val="24"/>
              </w:rPr>
            </w:pPr>
          </w:p>
          <w:p w14:paraId="3C78F7FA" w14:textId="77777777"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Your feedback is crucial in helping us identify areas for improvement, and I genuinely appreciate your honesty. In recognition of the inconveniences you faced, I would like to offer you a complimentary one-night stay at our hotel. I assure you that we are taking immediate and comprehensive actions to address these issues and prevent their recurrence.</w:t>
            </w:r>
          </w:p>
          <w:p w14:paraId="07CDF9E8" w14:textId="77777777" w:rsidR="00327A89" w:rsidRPr="00327A89" w:rsidRDefault="00327A89" w:rsidP="00327A89">
            <w:pPr>
              <w:spacing w:after="0" w:line="240" w:lineRule="auto"/>
              <w:rPr>
                <w:rFonts w:ascii="Arial" w:eastAsia="Times New Roman" w:hAnsi="Arial" w:cs="Arial"/>
                <w:bCs/>
                <w:color w:val="auto"/>
                <w:szCs w:val="24"/>
              </w:rPr>
            </w:pPr>
          </w:p>
          <w:p w14:paraId="67844D2D" w14:textId="77777777" w:rsidR="00782AE1" w:rsidRDefault="00782AE1" w:rsidP="00327A89">
            <w:pPr>
              <w:spacing w:after="0" w:line="240" w:lineRule="auto"/>
              <w:rPr>
                <w:rFonts w:ascii="Arial" w:eastAsia="Times New Roman" w:hAnsi="Arial" w:cs="Arial"/>
                <w:bCs/>
                <w:color w:val="auto"/>
                <w:szCs w:val="24"/>
              </w:rPr>
            </w:pPr>
          </w:p>
          <w:p w14:paraId="4618EF72" w14:textId="77777777" w:rsidR="00782AE1" w:rsidRDefault="00782AE1" w:rsidP="00327A89">
            <w:pPr>
              <w:spacing w:after="0" w:line="240" w:lineRule="auto"/>
              <w:rPr>
                <w:rFonts w:ascii="Arial" w:eastAsia="Times New Roman" w:hAnsi="Arial" w:cs="Arial"/>
                <w:bCs/>
                <w:color w:val="auto"/>
                <w:szCs w:val="24"/>
              </w:rPr>
            </w:pPr>
          </w:p>
          <w:p w14:paraId="2B0F36EC" w14:textId="77777777" w:rsidR="00782AE1" w:rsidRDefault="00782AE1" w:rsidP="00327A89">
            <w:pPr>
              <w:spacing w:after="0" w:line="240" w:lineRule="auto"/>
              <w:rPr>
                <w:rFonts w:ascii="Arial" w:eastAsia="Times New Roman" w:hAnsi="Arial" w:cs="Arial"/>
                <w:bCs/>
                <w:color w:val="auto"/>
                <w:szCs w:val="24"/>
              </w:rPr>
            </w:pPr>
          </w:p>
          <w:p w14:paraId="76194BA9" w14:textId="77777777" w:rsidR="00782AE1" w:rsidRDefault="00782AE1" w:rsidP="00327A89">
            <w:pPr>
              <w:spacing w:after="0" w:line="240" w:lineRule="auto"/>
              <w:rPr>
                <w:rFonts w:ascii="Arial" w:eastAsia="Times New Roman" w:hAnsi="Arial" w:cs="Arial"/>
                <w:bCs/>
                <w:color w:val="auto"/>
                <w:szCs w:val="24"/>
              </w:rPr>
            </w:pPr>
          </w:p>
          <w:p w14:paraId="03F8E2B8" w14:textId="01BACB63"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 xml:space="preserve">I am committed to ensuring that your next visit will be met with the exceptional service and comfort that our guests expect and deserve. I invite you to contact me directly at </w:t>
            </w:r>
            <w:hyperlink r:id="rId15" w:history="1">
              <w:r w:rsidR="006701E6" w:rsidRPr="00705AE0">
                <w:rPr>
                  <w:rStyle w:val="Hyperlink"/>
                  <w:rFonts w:ascii="Arial" w:eastAsia="Times New Roman" w:hAnsi="Arial" w:cs="Arial"/>
                  <w:bCs/>
                  <w:szCs w:val="24"/>
                </w:rPr>
                <w:t>rosario.garcia.baez@marriott.com</w:t>
              </w:r>
            </w:hyperlink>
            <w:r w:rsidR="00692FA1">
              <w:rPr>
                <w:rFonts w:ascii="Arial" w:eastAsia="Times New Roman" w:hAnsi="Arial" w:cs="Arial"/>
                <w:bCs/>
                <w:color w:val="auto"/>
                <w:szCs w:val="24"/>
              </w:rPr>
              <w:t xml:space="preserve"> </w:t>
            </w:r>
            <w:r w:rsidRPr="00327A89">
              <w:rPr>
                <w:rFonts w:ascii="Arial" w:eastAsia="Times New Roman" w:hAnsi="Arial" w:cs="Arial"/>
                <w:bCs/>
                <w:color w:val="auto"/>
                <w:szCs w:val="24"/>
              </w:rPr>
              <w:t>to discuss any additional concerns or preferences you may have for your future stays with us.</w:t>
            </w:r>
          </w:p>
          <w:p w14:paraId="7E1E7179" w14:textId="77777777" w:rsidR="00327A89" w:rsidRPr="00327A89" w:rsidRDefault="00327A89" w:rsidP="00327A89">
            <w:pPr>
              <w:spacing w:after="0" w:line="240" w:lineRule="auto"/>
              <w:jc w:val="center"/>
              <w:rPr>
                <w:rFonts w:ascii="Arial" w:eastAsia="Times New Roman" w:hAnsi="Arial" w:cs="Arial"/>
                <w:bCs/>
                <w:color w:val="auto"/>
                <w:szCs w:val="24"/>
              </w:rPr>
            </w:pPr>
          </w:p>
          <w:p w14:paraId="70F43DD8" w14:textId="77777777"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Once again, I sincerely apologize for the shortcomings you experienced, and I appreciate your understanding and patience as we work to enhance our services.</w:t>
            </w:r>
          </w:p>
          <w:p w14:paraId="64F5704B" w14:textId="77777777" w:rsidR="00327A89" w:rsidRPr="00327A89" w:rsidRDefault="00327A89" w:rsidP="00327A89">
            <w:pPr>
              <w:spacing w:after="0" w:line="240" w:lineRule="auto"/>
              <w:jc w:val="center"/>
              <w:rPr>
                <w:rFonts w:ascii="Arial" w:eastAsia="Times New Roman" w:hAnsi="Arial" w:cs="Arial"/>
                <w:bCs/>
                <w:color w:val="auto"/>
                <w:szCs w:val="24"/>
              </w:rPr>
            </w:pPr>
          </w:p>
          <w:p w14:paraId="36E1CB95" w14:textId="77777777"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Thank you for bringing these matters to our attention.</w:t>
            </w:r>
          </w:p>
          <w:p w14:paraId="0F4BE0E8" w14:textId="77777777" w:rsidR="00327A89" w:rsidRPr="00327A89" w:rsidRDefault="00327A89" w:rsidP="00327A89">
            <w:pPr>
              <w:spacing w:after="0" w:line="240" w:lineRule="auto"/>
              <w:jc w:val="center"/>
              <w:rPr>
                <w:rFonts w:ascii="Arial" w:eastAsia="Times New Roman" w:hAnsi="Arial" w:cs="Arial"/>
                <w:bCs/>
                <w:color w:val="auto"/>
                <w:szCs w:val="24"/>
              </w:rPr>
            </w:pPr>
          </w:p>
          <w:p w14:paraId="6CFFEC96" w14:textId="77777777" w:rsidR="00327A89"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Yours sincerely,</w:t>
            </w:r>
          </w:p>
          <w:p w14:paraId="31241B32" w14:textId="77777777" w:rsidR="00327A89" w:rsidRPr="00327A89" w:rsidRDefault="00327A89" w:rsidP="00327A89">
            <w:pPr>
              <w:spacing w:after="0" w:line="240" w:lineRule="auto"/>
              <w:jc w:val="center"/>
              <w:rPr>
                <w:rFonts w:ascii="Arial" w:eastAsia="Times New Roman" w:hAnsi="Arial" w:cs="Arial"/>
                <w:bCs/>
                <w:color w:val="auto"/>
                <w:szCs w:val="24"/>
              </w:rPr>
            </w:pPr>
          </w:p>
          <w:p w14:paraId="51342BCC" w14:textId="5727246E" w:rsid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Rosario del Rocio Garcia Baez</w:t>
            </w:r>
            <w:r w:rsidR="00472E6D">
              <w:rPr>
                <w:rFonts w:ascii="Arial" w:eastAsia="Times New Roman" w:hAnsi="Arial" w:cs="Arial"/>
                <w:bCs/>
                <w:color w:val="auto"/>
                <w:szCs w:val="24"/>
              </w:rPr>
              <w:t>,</w:t>
            </w:r>
          </w:p>
          <w:p w14:paraId="765709AD" w14:textId="77777777" w:rsidR="006C0FDF" w:rsidRDefault="006C0FDF" w:rsidP="00327A89">
            <w:pPr>
              <w:spacing w:after="0" w:line="240" w:lineRule="auto"/>
              <w:rPr>
                <w:color w:val="auto"/>
              </w:rPr>
            </w:pPr>
          </w:p>
          <w:p w14:paraId="2064E507" w14:textId="4839B562" w:rsidR="006C0FDF" w:rsidRPr="00041FEC" w:rsidRDefault="006C0FDF" w:rsidP="00327A89">
            <w:pPr>
              <w:spacing w:after="0" w:line="240" w:lineRule="auto"/>
              <w:rPr>
                <w:rFonts w:ascii="Arial" w:hAnsi="Arial" w:cs="Arial"/>
                <w:color w:val="auto"/>
              </w:rPr>
            </w:pPr>
            <w:r w:rsidRPr="00041FEC">
              <w:rPr>
                <w:rFonts w:ascii="Arial" w:hAnsi="Arial" w:cs="Arial"/>
                <w:color w:val="auto"/>
              </w:rPr>
              <w:t xml:space="preserve">Front </w:t>
            </w:r>
            <w:r w:rsidR="00041FEC" w:rsidRPr="00041FEC">
              <w:rPr>
                <w:rFonts w:ascii="Arial" w:hAnsi="Arial" w:cs="Arial"/>
                <w:color w:val="auto"/>
              </w:rPr>
              <w:t>office manager</w:t>
            </w:r>
            <w:r w:rsidR="00BE29FF">
              <w:rPr>
                <w:rFonts w:ascii="Arial" w:hAnsi="Arial" w:cs="Arial"/>
                <w:color w:val="auto"/>
              </w:rPr>
              <w:t>.</w:t>
            </w:r>
          </w:p>
          <w:p w14:paraId="5D93F9FF" w14:textId="77777777" w:rsidR="00041FEC" w:rsidRDefault="00041FEC" w:rsidP="00327A89">
            <w:pPr>
              <w:spacing w:after="0" w:line="240" w:lineRule="auto"/>
              <w:rPr>
                <w:rFonts w:ascii="Arial" w:eastAsia="Times New Roman" w:hAnsi="Arial" w:cs="Arial"/>
                <w:bCs/>
                <w:color w:val="auto"/>
                <w:szCs w:val="24"/>
              </w:rPr>
            </w:pPr>
          </w:p>
          <w:p w14:paraId="19F5289E" w14:textId="048E2E54" w:rsidR="00956BF3" w:rsidRPr="00327A89" w:rsidRDefault="00327A89" w:rsidP="00327A89">
            <w:pPr>
              <w:spacing w:after="0" w:line="240" w:lineRule="auto"/>
              <w:rPr>
                <w:rFonts w:ascii="Arial" w:eastAsia="Times New Roman" w:hAnsi="Arial" w:cs="Arial"/>
                <w:bCs/>
                <w:color w:val="auto"/>
                <w:szCs w:val="24"/>
              </w:rPr>
            </w:pPr>
            <w:r w:rsidRPr="00327A89">
              <w:rPr>
                <w:rFonts w:ascii="Arial" w:eastAsia="Times New Roman" w:hAnsi="Arial" w:cs="Arial"/>
                <w:bCs/>
                <w:color w:val="auto"/>
                <w:szCs w:val="24"/>
              </w:rPr>
              <w:t>Marriott London Kensington</w:t>
            </w:r>
            <w:r w:rsidR="00BF0147">
              <w:rPr>
                <w:rFonts w:ascii="Arial" w:eastAsia="Times New Roman" w:hAnsi="Arial" w:cs="Arial"/>
                <w:bCs/>
                <w:color w:val="auto"/>
                <w:szCs w:val="24"/>
              </w:rPr>
              <w:t xml:space="preserve"> Hotel.</w:t>
            </w:r>
          </w:p>
          <w:p w14:paraId="20FC3F8E" w14:textId="17E5FA97" w:rsidR="00137E4D" w:rsidRPr="00327A89" w:rsidRDefault="00137E4D" w:rsidP="00956BF3">
            <w:pPr>
              <w:spacing w:after="0" w:line="240" w:lineRule="auto"/>
              <w:rPr>
                <w:rFonts w:ascii="Arial" w:eastAsia="Times New Roman" w:hAnsi="Arial" w:cs="Arial"/>
                <w:bCs/>
                <w:color w:val="auto"/>
                <w:szCs w:val="24"/>
              </w:rPr>
            </w:pPr>
          </w:p>
          <w:p w14:paraId="081EF944" w14:textId="77777777" w:rsidR="00137E4D" w:rsidRPr="00327A89" w:rsidRDefault="00137E4D" w:rsidP="00137E4D">
            <w:pPr>
              <w:spacing w:after="0" w:line="240" w:lineRule="auto"/>
              <w:rPr>
                <w:rFonts w:ascii="Arial" w:eastAsia="Times New Roman" w:hAnsi="Arial" w:cs="Arial"/>
                <w:bCs/>
                <w:color w:val="auto"/>
                <w:szCs w:val="24"/>
              </w:rPr>
            </w:pPr>
          </w:p>
          <w:p w14:paraId="274D4E8A" w14:textId="77777777" w:rsidR="00137E4D" w:rsidRPr="00327A89" w:rsidRDefault="00137E4D" w:rsidP="00137E4D">
            <w:pPr>
              <w:spacing w:after="0" w:line="240" w:lineRule="auto"/>
              <w:rPr>
                <w:rFonts w:ascii="Arial" w:eastAsia="Times New Roman" w:hAnsi="Arial" w:cs="Arial"/>
                <w:bCs/>
                <w:color w:val="auto"/>
                <w:szCs w:val="24"/>
              </w:rPr>
            </w:pPr>
          </w:p>
          <w:p w14:paraId="5BCADDBF" w14:textId="77777777" w:rsidR="00137E4D" w:rsidRPr="00327A89" w:rsidRDefault="00137E4D" w:rsidP="00137E4D">
            <w:pPr>
              <w:spacing w:after="0" w:line="240" w:lineRule="auto"/>
              <w:rPr>
                <w:rFonts w:ascii="Arial" w:eastAsia="Times New Roman" w:hAnsi="Arial" w:cs="Arial"/>
                <w:bCs/>
                <w:color w:val="auto"/>
                <w:szCs w:val="24"/>
              </w:rPr>
            </w:pPr>
          </w:p>
          <w:p w14:paraId="10A9CB85" w14:textId="77777777" w:rsidR="00137E4D" w:rsidRPr="00327A89" w:rsidRDefault="00137E4D" w:rsidP="00137E4D">
            <w:pPr>
              <w:spacing w:after="0" w:line="240" w:lineRule="auto"/>
              <w:rPr>
                <w:rFonts w:ascii="Arial" w:eastAsia="Times New Roman" w:hAnsi="Arial" w:cs="Arial"/>
                <w:bCs/>
                <w:color w:val="auto"/>
                <w:szCs w:val="24"/>
              </w:rPr>
            </w:pPr>
          </w:p>
          <w:p w14:paraId="5CF16CB4" w14:textId="77777777" w:rsidR="00137E4D" w:rsidRPr="00327A89" w:rsidRDefault="00137E4D" w:rsidP="00137E4D">
            <w:pPr>
              <w:spacing w:after="0" w:line="240" w:lineRule="auto"/>
              <w:ind w:left="-829"/>
              <w:rPr>
                <w:rFonts w:ascii="Arial" w:eastAsia="Times New Roman" w:hAnsi="Arial" w:cs="Arial"/>
                <w:bCs/>
                <w:color w:val="auto"/>
                <w:szCs w:val="24"/>
              </w:rPr>
            </w:pPr>
          </w:p>
          <w:p w14:paraId="34E428DB" w14:textId="77777777" w:rsidR="00137E4D" w:rsidRPr="00327A89" w:rsidRDefault="00137E4D" w:rsidP="00137E4D">
            <w:pPr>
              <w:spacing w:after="0" w:line="240" w:lineRule="auto"/>
              <w:rPr>
                <w:rFonts w:ascii="Arial" w:eastAsia="Times New Roman" w:hAnsi="Arial" w:cs="Arial"/>
                <w:bCs/>
                <w:color w:val="auto"/>
                <w:szCs w:val="24"/>
              </w:rPr>
            </w:pPr>
          </w:p>
          <w:p w14:paraId="30002FE1" w14:textId="77777777" w:rsidR="00137E4D" w:rsidRPr="00327A89" w:rsidRDefault="00137E4D" w:rsidP="00137E4D">
            <w:pPr>
              <w:spacing w:after="0" w:line="240" w:lineRule="auto"/>
              <w:rPr>
                <w:rFonts w:ascii="Arial" w:eastAsia="Times New Roman" w:hAnsi="Arial" w:cs="Arial"/>
                <w:bCs/>
                <w:color w:val="auto"/>
                <w:szCs w:val="24"/>
              </w:rPr>
            </w:pPr>
          </w:p>
          <w:p w14:paraId="123987CF" w14:textId="77777777" w:rsidR="00137E4D" w:rsidRPr="00327A89" w:rsidRDefault="00137E4D" w:rsidP="00137E4D">
            <w:pPr>
              <w:spacing w:after="0" w:line="240" w:lineRule="auto"/>
              <w:rPr>
                <w:rFonts w:ascii="Arial" w:eastAsia="Times New Roman" w:hAnsi="Arial" w:cs="Arial"/>
                <w:bCs/>
                <w:color w:val="auto"/>
                <w:szCs w:val="24"/>
              </w:rPr>
            </w:pPr>
          </w:p>
          <w:p w14:paraId="441BC519" w14:textId="77777777" w:rsidR="00137E4D" w:rsidRPr="00327A89" w:rsidRDefault="00137E4D" w:rsidP="00137E4D">
            <w:pPr>
              <w:spacing w:after="0" w:line="240" w:lineRule="auto"/>
              <w:rPr>
                <w:rFonts w:ascii="Arial" w:eastAsia="Times New Roman" w:hAnsi="Arial" w:cs="Arial"/>
                <w:bCs/>
                <w:color w:val="auto"/>
                <w:szCs w:val="24"/>
              </w:rPr>
            </w:pPr>
          </w:p>
          <w:p w14:paraId="7865330F" w14:textId="77777777" w:rsidR="00137E4D" w:rsidRPr="00327A89" w:rsidRDefault="00137E4D" w:rsidP="00137E4D">
            <w:pPr>
              <w:spacing w:after="0" w:line="240" w:lineRule="auto"/>
              <w:rPr>
                <w:rFonts w:ascii="Arial" w:eastAsia="Times New Roman" w:hAnsi="Arial" w:cs="Arial"/>
                <w:bCs/>
                <w:color w:val="auto"/>
                <w:szCs w:val="24"/>
              </w:rPr>
            </w:pPr>
          </w:p>
          <w:p w14:paraId="5D64C4A1" w14:textId="77777777" w:rsidR="00137E4D" w:rsidRPr="00327A89" w:rsidRDefault="00137E4D" w:rsidP="00137E4D">
            <w:pPr>
              <w:spacing w:after="0" w:line="240" w:lineRule="auto"/>
              <w:rPr>
                <w:rFonts w:ascii="Arial" w:eastAsia="Times New Roman" w:hAnsi="Arial" w:cs="Arial"/>
                <w:bCs/>
                <w:color w:val="auto"/>
                <w:szCs w:val="24"/>
              </w:rPr>
            </w:pPr>
          </w:p>
          <w:p w14:paraId="7DD829D4" w14:textId="77777777" w:rsidR="00137E4D" w:rsidRPr="00327A89" w:rsidRDefault="00137E4D" w:rsidP="00137E4D">
            <w:pPr>
              <w:spacing w:after="0" w:line="240" w:lineRule="auto"/>
              <w:rPr>
                <w:rFonts w:ascii="Arial" w:eastAsia="Times New Roman" w:hAnsi="Arial" w:cs="Arial"/>
                <w:bCs/>
                <w:color w:val="auto"/>
                <w:szCs w:val="24"/>
              </w:rPr>
            </w:pPr>
          </w:p>
          <w:p w14:paraId="68C9A5F2" w14:textId="77777777" w:rsidR="00137E4D" w:rsidRPr="00327A89" w:rsidRDefault="00137E4D" w:rsidP="00137E4D">
            <w:pPr>
              <w:spacing w:after="0" w:line="240" w:lineRule="auto"/>
              <w:rPr>
                <w:rFonts w:ascii="Arial" w:eastAsia="Times New Roman" w:hAnsi="Arial" w:cs="Arial"/>
                <w:bCs/>
                <w:color w:val="auto"/>
                <w:szCs w:val="24"/>
              </w:rPr>
            </w:pPr>
          </w:p>
          <w:p w14:paraId="1AF01F8A" w14:textId="77777777" w:rsidR="00137E4D" w:rsidRPr="00327A89" w:rsidRDefault="00137E4D" w:rsidP="00137E4D">
            <w:pPr>
              <w:spacing w:after="0" w:line="240" w:lineRule="auto"/>
              <w:rPr>
                <w:rFonts w:ascii="Arial" w:eastAsia="Times New Roman" w:hAnsi="Arial" w:cs="Arial"/>
                <w:bCs/>
                <w:color w:val="auto"/>
                <w:szCs w:val="24"/>
              </w:rPr>
            </w:pPr>
          </w:p>
          <w:p w14:paraId="08F6B6D2" w14:textId="77777777" w:rsidR="00137E4D" w:rsidRPr="00327A89" w:rsidRDefault="00137E4D" w:rsidP="00137E4D">
            <w:pPr>
              <w:spacing w:after="0" w:line="240" w:lineRule="auto"/>
              <w:rPr>
                <w:rFonts w:ascii="Arial" w:eastAsia="Times New Roman" w:hAnsi="Arial" w:cs="Arial"/>
                <w:bCs/>
                <w:color w:val="auto"/>
                <w:szCs w:val="24"/>
              </w:rPr>
            </w:pPr>
          </w:p>
          <w:p w14:paraId="7BD046EA" w14:textId="77777777" w:rsidR="00137E4D" w:rsidRPr="00327A89" w:rsidRDefault="00137E4D" w:rsidP="00137E4D">
            <w:pPr>
              <w:spacing w:after="0" w:line="240" w:lineRule="auto"/>
              <w:rPr>
                <w:rFonts w:ascii="Arial" w:eastAsia="Times New Roman" w:hAnsi="Arial" w:cs="Arial"/>
                <w:bCs/>
                <w:color w:val="auto"/>
                <w:szCs w:val="24"/>
              </w:rPr>
            </w:pPr>
          </w:p>
          <w:p w14:paraId="003D7ACB" w14:textId="77777777" w:rsidR="00137E4D" w:rsidRPr="00327A89" w:rsidRDefault="00137E4D" w:rsidP="00137E4D">
            <w:pPr>
              <w:spacing w:after="0" w:line="240" w:lineRule="auto"/>
              <w:rPr>
                <w:rFonts w:ascii="Arial" w:eastAsia="Times New Roman" w:hAnsi="Arial" w:cs="Arial"/>
                <w:bCs/>
                <w:color w:val="auto"/>
                <w:szCs w:val="24"/>
              </w:rPr>
            </w:pPr>
          </w:p>
          <w:p w14:paraId="519C73EB" w14:textId="77777777" w:rsidR="00137E4D" w:rsidRPr="00327A89" w:rsidRDefault="00137E4D" w:rsidP="00137E4D">
            <w:pPr>
              <w:spacing w:after="0" w:line="240" w:lineRule="auto"/>
              <w:rPr>
                <w:rFonts w:ascii="Arial" w:eastAsia="Times New Roman" w:hAnsi="Arial" w:cs="Arial"/>
                <w:bCs/>
                <w:color w:val="auto"/>
                <w:szCs w:val="24"/>
              </w:rPr>
            </w:pPr>
          </w:p>
          <w:p w14:paraId="7A17E4B9" w14:textId="77777777" w:rsidR="00137E4D" w:rsidRPr="00327A89" w:rsidRDefault="00137E4D" w:rsidP="00137E4D">
            <w:pPr>
              <w:spacing w:after="0" w:line="240" w:lineRule="auto"/>
              <w:rPr>
                <w:rFonts w:ascii="Arial" w:eastAsia="Times New Roman" w:hAnsi="Arial" w:cs="Arial"/>
                <w:bCs/>
                <w:color w:val="auto"/>
                <w:szCs w:val="24"/>
              </w:rPr>
            </w:pPr>
          </w:p>
          <w:p w14:paraId="01AE7A15" w14:textId="77777777" w:rsidR="00137E4D" w:rsidRPr="00327A89" w:rsidRDefault="00137E4D" w:rsidP="00137E4D">
            <w:pPr>
              <w:spacing w:after="0" w:line="240" w:lineRule="auto"/>
              <w:rPr>
                <w:rFonts w:ascii="Arial" w:eastAsia="Times New Roman" w:hAnsi="Arial" w:cs="Arial"/>
                <w:bCs/>
                <w:color w:val="auto"/>
                <w:szCs w:val="24"/>
              </w:rPr>
            </w:pPr>
          </w:p>
          <w:p w14:paraId="1D8E2843" w14:textId="77777777" w:rsidR="00137E4D" w:rsidRPr="00327A89" w:rsidRDefault="00137E4D" w:rsidP="00137E4D">
            <w:pPr>
              <w:spacing w:after="0" w:line="240" w:lineRule="auto"/>
              <w:rPr>
                <w:rFonts w:ascii="Arial" w:eastAsia="Times New Roman" w:hAnsi="Arial" w:cs="Arial"/>
                <w:bCs/>
                <w:color w:val="auto"/>
                <w:szCs w:val="24"/>
              </w:rPr>
            </w:pPr>
          </w:p>
          <w:p w14:paraId="71AB4165" w14:textId="77777777" w:rsidR="00137E4D" w:rsidRPr="00327A89" w:rsidRDefault="00137E4D" w:rsidP="00137E4D">
            <w:pPr>
              <w:spacing w:after="0" w:line="240" w:lineRule="auto"/>
              <w:rPr>
                <w:rFonts w:ascii="Arial" w:eastAsia="Times New Roman" w:hAnsi="Arial" w:cs="Arial"/>
                <w:bCs/>
                <w:color w:val="auto"/>
                <w:szCs w:val="24"/>
              </w:rPr>
            </w:pPr>
          </w:p>
          <w:p w14:paraId="51F8B33B" w14:textId="77777777" w:rsidR="00137E4D" w:rsidRPr="00327A89" w:rsidRDefault="00137E4D" w:rsidP="00137E4D">
            <w:pPr>
              <w:spacing w:after="0" w:line="240" w:lineRule="auto"/>
              <w:rPr>
                <w:rFonts w:ascii="Arial" w:eastAsia="Times New Roman" w:hAnsi="Arial" w:cs="Arial"/>
                <w:bCs/>
                <w:color w:val="auto"/>
                <w:szCs w:val="24"/>
              </w:rPr>
            </w:pPr>
          </w:p>
          <w:p w14:paraId="4D00BBDE" w14:textId="77777777" w:rsidR="00137E4D" w:rsidRPr="00327A89" w:rsidRDefault="00137E4D" w:rsidP="00137E4D">
            <w:pPr>
              <w:spacing w:after="0" w:line="240" w:lineRule="auto"/>
              <w:rPr>
                <w:rFonts w:ascii="Arial" w:eastAsia="Times New Roman" w:hAnsi="Arial" w:cs="Arial"/>
                <w:bCs/>
                <w:color w:val="auto"/>
                <w:szCs w:val="24"/>
              </w:rPr>
            </w:pPr>
          </w:p>
          <w:p w14:paraId="303420E5" w14:textId="77777777" w:rsidR="00137E4D" w:rsidRPr="00327A89" w:rsidRDefault="00137E4D" w:rsidP="00137E4D">
            <w:pPr>
              <w:spacing w:after="0" w:line="240" w:lineRule="auto"/>
              <w:rPr>
                <w:rFonts w:ascii="Arial" w:eastAsia="Times New Roman" w:hAnsi="Arial" w:cs="Arial"/>
                <w:bCs/>
                <w:color w:val="auto"/>
                <w:szCs w:val="24"/>
              </w:rPr>
            </w:pPr>
          </w:p>
          <w:p w14:paraId="5ADEC496" w14:textId="77777777" w:rsidR="00137E4D" w:rsidRPr="00327A89" w:rsidRDefault="00137E4D" w:rsidP="00137E4D">
            <w:pPr>
              <w:spacing w:after="0" w:line="240" w:lineRule="auto"/>
              <w:rPr>
                <w:rFonts w:ascii="Arial" w:eastAsia="Times New Roman" w:hAnsi="Arial" w:cs="Arial"/>
                <w:bCs/>
                <w:color w:val="auto"/>
                <w:szCs w:val="24"/>
              </w:rPr>
            </w:pPr>
          </w:p>
          <w:p w14:paraId="2F288EB4" w14:textId="77777777" w:rsidR="00137E4D" w:rsidRPr="00327A89" w:rsidRDefault="00137E4D" w:rsidP="00137E4D">
            <w:pPr>
              <w:spacing w:after="0" w:line="240" w:lineRule="auto"/>
              <w:rPr>
                <w:rFonts w:ascii="Arial" w:eastAsia="Times New Roman" w:hAnsi="Arial" w:cs="Arial"/>
                <w:bCs/>
                <w:color w:val="auto"/>
                <w:szCs w:val="24"/>
              </w:rPr>
            </w:pPr>
          </w:p>
          <w:p w14:paraId="41F74B8F" w14:textId="77777777" w:rsidR="00137E4D" w:rsidRPr="00327A89" w:rsidRDefault="00137E4D" w:rsidP="00137E4D">
            <w:pPr>
              <w:spacing w:after="0" w:line="240" w:lineRule="auto"/>
              <w:rPr>
                <w:rFonts w:ascii="Arial" w:eastAsia="Times New Roman" w:hAnsi="Arial" w:cs="Arial"/>
                <w:bCs/>
                <w:color w:val="auto"/>
                <w:szCs w:val="24"/>
              </w:rPr>
            </w:pPr>
          </w:p>
          <w:p w14:paraId="471A8152" w14:textId="77777777" w:rsidR="00137E4D" w:rsidRPr="00327A89" w:rsidRDefault="00137E4D" w:rsidP="00137E4D">
            <w:pPr>
              <w:spacing w:after="0" w:line="240" w:lineRule="auto"/>
              <w:rPr>
                <w:rFonts w:ascii="Arial" w:eastAsia="Times New Roman" w:hAnsi="Arial" w:cs="Arial"/>
                <w:bCs/>
                <w:color w:val="auto"/>
                <w:szCs w:val="24"/>
              </w:rPr>
            </w:pPr>
          </w:p>
          <w:p w14:paraId="5EDFEE7E" w14:textId="77777777" w:rsidR="00137E4D" w:rsidRPr="00327A89" w:rsidRDefault="00137E4D" w:rsidP="00137E4D">
            <w:pPr>
              <w:spacing w:after="0" w:line="240" w:lineRule="auto"/>
              <w:rPr>
                <w:rFonts w:ascii="Arial" w:eastAsia="Times New Roman" w:hAnsi="Arial" w:cs="Arial"/>
                <w:bCs/>
                <w:color w:val="auto"/>
                <w:szCs w:val="24"/>
              </w:rPr>
            </w:pPr>
          </w:p>
          <w:p w14:paraId="4FCD5175" w14:textId="77777777" w:rsidR="00137E4D" w:rsidRPr="00327A89" w:rsidRDefault="00137E4D" w:rsidP="00137E4D">
            <w:pPr>
              <w:spacing w:after="0" w:line="240" w:lineRule="auto"/>
              <w:rPr>
                <w:rFonts w:ascii="Arial" w:eastAsia="Times New Roman" w:hAnsi="Arial" w:cs="Arial"/>
                <w:bCs/>
                <w:color w:val="auto"/>
                <w:szCs w:val="24"/>
              </w:rPr>
            </w:pPr>
          </w:p>
          <w:p w14:paraId="12BACEBF" w14:textId="77777777" w:rsidR="00137E4D" w:rsidRPr="00327A89" w:rsidRDefault="00137E4D" w:rsidP="00137E4D">
            <w:pPr>
              <w:spacing w:after="0" w:line="240" w:lineRule="auto"/>
              <w:rPr>
                <w:rFonts w:ascii="Arial" w:eastAsia="Times New Roman" w:hAnsi="Arial" w:cs="Arial"/>
                <w:bCs/>
                <w:color w:val="auto"/>
                <w:szCs w:val="24"/>
              </w:rPr>
            </w:pPr>
          </w:p>
          <w:p w14:paraId="239A35AD" w14:textId="77777777" w:rsidR="00137E4D" w:rsidRPr="00327A89" w:rsidRDefault="00137E4D" w:rsidP="00137E4D">
            <w:pPr>
              <w:spacing w:after="0" w:line="240" w:lineRule="auto"/>
              <w:rPr>
                <w:rFonts w:ascii="Arial" w:eastAsia="Times New Roman" w:hAnsi="Arial" w:cs="Arial"/>
                <w:bCs/>
                <w:color w:val="auto"/>
                <w:szCs w:val="24"/>
              </w:rPr>
            </w:pPr>
          </w:p>
          <w:p w14:paraId="6E0A01D7" w14:textId="77777777" w:rsidR="00137E4D" w:rsidRPr="00327A89" w:rsidRDefault="00137E4D" w:rsidP="00137E4D">
            <w:pPr>
              <w:spacing w:after="0" w:line="240" w:lineRule="auto"/>
              <w:rPr>
                <w:rFonts w:ascii="Arial" w:eastAsia="Times New Roman" w:hAnsi="Arial" w:cs="Arial"/>
                <w:bCs/>
                <w:color w:val="auto"/>
                <w:szCs w:val="24"/>
              </w:rPr>
            </w:pPr>
          </w:p>
          <w:p w14:paraId="56067FF8" w14:textId="77777777" w:rsidR="009520FB" w:rsidRPr="00327A89" w:rsidRDefault="009520FB" w:rsidP="00137E4D">
            <w:pPr>
              <w:spacing w:after="0" w:line="240" w:lineRule="auto"/>
              <w:rPr>
                <w:rFonts w:ascii="Arial" w:eastAsia="Times New Roman" w:hAnsi="Arial" w:cs="Arial"/>
                <w:bCs/>
                <w:color w:val="auto"/>
                <w:szCs w:val="24"/>
              </w:rPr>
            </w:pPr>
          </w:p>
          <w:p w14:paraId="7F4BC045" w14:textId="77777777" w:rsidR="009520FB" w:rsidRPr="00327A89" w:rsidRDefault="009520FB" w:rsidP="00137E4D">
            <w:pPr>
              <w:spacing w:after="0" w:line="240" w:lineRule="auto"/>
              <w:rPr>
                <w:rFonts w:ascii="Arial" w:eastAsia="Times New Roman" w:hAnsi="Arial" w:cs="Arial"/>
                <w:bCs/>
                <w:color w:val="auto"/>
                <w:szCs w:val="24"/>
              </w:rPr>
            </w:pPr>
          </w:p>
          <w:p w14:paraId="093F7D9C" w14:textId="77777777" w:rsidR="009520FB" w:rsidRPr="00327A89" w:rsidRDefault="009520FB" w:rsidP="00137E4D">
            <w:pPr>
              <w:spacing w:after="0" w:line="240" w:lineRule="auto"/>
              <w:rPr>
                <w:rFonts w:ascii="Arial" w:eastAsia="Times New Roman" w:hAnsi="Arial" w:cs="Arial"/>
                <w:bCs/>
                <w:color w:val="auto"/>
                <w:szCs w:val="24"/>
              </w:rPr>
            </w:pPr>
          </w:p>
          <w:p w14:paraId="375C0B92" w14:textId="77777777" w:rsidR="009520FB" w:rsidRPr="00327A89" w:rsidRDefault="009520FB" w:rsidP="00137E4D">
            <w:pPr>
              <w:spacing w:after="0" w:line="240" w:lineRule="auto"/>
              <w:rPr>
                <w:rFonts w:ascii="Arial" w:eastAsia="Times New Roman" w:hAnsi="Arial" w:cs="Arial"/>
                <w:bCs/>
                <w:color w:val="auto"/>
                <w:szCs w:val="24"/>
              </w:rPr>
            </w:pPr>
          </w:p>
          <w:p w14:paraId="40278EC3" w14:textId="77777777" w:rsidR="009520FB" w:rsidRPr="00327A89" w:rsidRDefault="009520FB" w:rsidP="00137E4D">
            <w:pPr>
              <w:spacing w:after="0" w:line="240" w:lineRule="auto"/>
              <w:rPr>
                <w:rFonts w:ascii="Arial" w:eastAsia="Times New Roman" w:hAnsi="Arial" w:cs="Arial"/>
                <w:bCs/>
                <w:color w:val="auto"/>
                <w:szCs w:val="24"/>
              </w:rPr>
            </w:pPr>
          </w:p>
          <w:p w14:paraId="3CF18D88" w14:textId="77777777" w:rsidR="009520FB" w:rsidRPr="00327A89" w:rsidRDefault="009520FB" w:rsidP="00137E4D">
            <w:pPr>
              <w:spacing w:after="0" w:line="240" w:lineRule="auto"/>
              <w:rPr>
                <w:rFonts w:ascii="Arial" w:eastAsia="Times New Roman" w:hAnsi="Arial" w:cs="Arial"/>
                <w:bCs/>
                <w:color w:val="auto"/>
                <w:szCs w:val="24"/>
              </w:rPr>
            </w:pPr>
          </w:p>
          <w:p w14:paraId="43F0E5FC" w14:textId="77777777" w:rsidR="009520FB" w:rsidRPr="00327A89" w:rsidRDefault="009520FB" w:rsidP="00137E4D">
            <w:pPr>
              <w:spacing w:after="0" w:line="240" w:lineRule="auto"/>
              <w:rPr>
                <w:rFonts w:ascii="Arial" w:eastAsia="Times New Roman" w:hAnsi="Arial" w:cs="Arial"/>
                <w:bCs/>
                <w:color w:val="auto"/>
                <w:szCs w:val="24"/>
              </w:rPr>
            </w:pPr>
          </w:p>
          <w:p w14:paraId="0C889790" w14:textId="77777777" w:rsidR="009520FB" w:rsidRPr="00327A89" w:rsidRDefault="009520FB" w:rsidP="00137E4D">
            <w:pPr>
              <w:spacing w:after="0" w:line="240" w:lineRule="auto"/>
              <w:rPr>
                <w:rFonts w:ascii="Arial" w:eastAsia="Times New Roman" w:hAnsi="Arial" w:cs="Arial"/>
                <w:bCs/>
                <w:color w:val="auto"/>
                <w:szCs w:val="24"/>
              </w:rPr>
            </w:pPr>
          </w:p>
          <w:p w14:paraId="64895510" w14:textId="77777777" w:rsidR="009520FB" w:rsidRPr="00327A89" w:rsidRDefault="009520FB" w:rsidP="00137E4D">
            <w:pPr>
              <w:spacing w:after="0" w:line="240" w:lineRule="auto"/>
              <w:rPr>
                <w:rFonts w:ascii="Arial" w:eastAsia="Times New Roman" w:hAnsi="Arial" w:cs="Arial"/>
                <w:bCs/>
                <w:color w:val="auto"/>
                <w:szCs w:val="24"/>
              </w:rPr>
            </w:pPr>
          </w:p>
          <w:p w14:paraId="489AC69A" w14:textId="77777777" w:rsidR="00137E4D" w:rsidRPr="00327A89" w:rsidRDefault="00137E4D" w:rsidP="00137E4D">
            <w:pPr>
              <w:spacing w:after="0" w:line="240" w:lineRule="auto"/>
              <w:rPr>
                <w:rFonts w:ascii="Arial" w:eastAsia="Times New Roman" w:hAnsi="Arial" w:cs="Arial"/>
                <w:bCs/>
                <w:color w:val="auto"/>
                <w:szCs w:val="24"/>
              </w:rPr>
            </w:pPr>
          </w:p>
        </w:tc>
      </w:tr>
    </w:tbl>
    <w:p w14:paraId="21A90BD0" w14:textId="77777777" w:rsidR="00737D90" w:rsidRDefault="00737D90" w:rsidP="00BC5283">
      <w:pPr>
        <w:rPr>
          <w:b/>
          <w:bCs/>
          <w:sz w:val="28"/>
          <w:szCs w:val="28"/>
        </w:rPr>
      </w:pPr>
    </w:p>
    <w:p w14:paraId="49EE8DA0" w14:textId="779EC99A" w:rsidR="009E31E5" w:rsidRPr="001749FD" w:rsidRDefault="009E31E5" w:rsidP="00BC5283">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D75F1BE" w14:textId="77777777" w:rsidR="00D3445F" w:rsidRDefault="00D3445F" w:rsidP="00340A66">
            <w:pPr>
              <w:jc w:val="both"/>
              <w:rPr>
                <w:rFonts w:ascii="Arial" w:hAnsi="Arial" w:cs="Arial"/>
                <w:b/>
                <w:bCs/>
              </w:rPr>
            </w:pPr>
          </w:p>
          <w:p w14:paraId="3D42C7E7" w14:textId="0C12793B" w:rsidR="003D7D0F" w:rsidRPr="00930DF7" w:rsidRDefault="003D7D0F" w:rsidP="00340A66">
            <w:pPr>
              <w:jc w:val="both"/>
              <w:rPr>
                <w:rFonts w:ascii="Arial" w:hAnsi="Arial" w:cs="Arial"/>
              </w:rPr>
            </w:pPr>
            <w:r w:rsidRPr="00930DF7">
              <w:rPr>
                <w:rFonts w:ascii="Arial" w:hAnsi="Arial" w:cs="Arial"/>
              </w:rPr>
              <w:t>The pre-arrival phase is a critical segment in the hotel guest cycle, setting the foundation for</w:t>
            </w:r>
            <w:r w:rsidR="00E80F01" w:rsidRPr="00930DF7">
              <w:rPr>
                <w:rFonts w:ascii="Arial" w:hAnsi="Arial" w:cs="Arial"/>
              </w:rPr>
              <w:t xml:space="preserve"> </w:t>
            </w:r>
            <w:r w:rsidRPr="00930DF7">
              <w:rPr>
                <w:rFonts w:ascii="Arial" w:hAnsi="Arial" w:cs="Arial"/>
              </w:rPr>
              <w:t>the guest experience. In this stage, managing guest expectations and bookings effectively is</w:t>
            </w:r>
            <w:r w:rsidR="00521CE2" w:rsidRPr="00930DF7">
              <w:rPr>
                <w:rFonts w:ascii="Arial" w:hAnsi="Arial" w:cs="Arial"/>
              </w:rPr>
              <w:t xml:space="preserve"> </w:t>
            </w:r>
            <w:r w:rsidRPr="00930DF7">
              <w:rPr>
                <w:rFonts w:ascii="Arial" w:hAnsi="Arial" w:cs="Arial"/>
              </w:rPr>
              <w:t>paramount. Key strategies include personalized communication, efficient reservation</w:t>
            </w:r>
            <w:r w:rsidR="00521CE2" w:rsidRPr="00930DF7">
              <w:rPr>
                <w:rFonts w:ascii="Arial" w:hAnsi="Arial" w:cs="Arial"/>
              </w:rPr>
              <w:t xml:space="preserve"> </w:t>
            </w:r>
            <w:r w:rsidRPr="00930DF7">
              <w:rPr>
                <w:rFonts w:ascii="Arial" w:hAnsi="Arial" w:cs="Arial"/>
              </w:rPr>
              <w:t>systems, and anticipatory service offerings (Özdemir et al., 2019).</w:t>
            </w:r>
          </w:p>
          <w:p w14:paraId="0A5D8714" w14:textId="77777777" w:rsidR="00D3445F" w:rsidRPr="00930DF7" w:rsidRDefault="00D3445F" w:rsidP="00340A66">
            <w:pPr>
              <w:jc w:val="both"/>
              <w:rPr>
                <w:rFonts w:ascii="Arial" w:hAnsi="Arial" w:cs="Arial"/>
              </w:rPr>
            </w:pPr>
          </w:p>
          <w:p w14:paraId="5ADF812D" w14:textId="1C1B555E" w:rsidR="003D7D0F" w:rsidRPr="00930DF7" w:rsidRDefault="003D7D0F" w:rsidP="00493E37">
            <w:pPr>
              <w:rPr>
                <w:rFonts w:ascii="Arial" w:hAnsi="Arial" w:cs="Arial"/>
              </w:rPr>
            </w:pPr>
            <w:r w:rsidRPr="00930DF7">
              <w:rPr>
                <w:rFonts w:ascii="Arial" w:hAnsi="Arial" w:cs="Arial"/>
              </w:rPr>
              <w:t>Personalized communication, often facilitated by advanced CRM (Customer Relationship</w:t>
            </w:r>
            <w:r w:rsidR="0081622C" w:rsidRPr="00930DF7">
              <w:rPr>
                <w:rFonts w:ascii="Arial" w:hAnsi="Arial" w:cs="Arial"/>
              </w:rPr>
              <w:t xml:space="preserve"> </w:t>
            </w:r>
            <w:r w:rsidRPr="00930DF7">
              <w:rPr>
                <w:rFonts w:ascii="Arial" w:hAnsi="Arial" w:cs="Arial"/>
              </w:rPr>
              <w:t>Management) systems, allows hotels to understand and cater to individual guest preferences</w:t>
            </w:r>
            <w:r w:rsidR="00640E9B" w:rsidRPr="00930DF7">
              <w:rPr>
                <w:rFonts w:ascii="Arial" w:hAnsi="Arial" w:cs="Arial"/>
              </w:rPr>
              <w:t xml:space="preserve"> </w:t>
            </w:r>
            <w:r w:rsidRPr="00930DF7">
              <w:rPr>
                <w:rFonts w:ascii="Arial" w:hAnsi="Arial" w:cs="Arial"/>
              </w:rPr>
              <w:t xml:space="preserve">even before their arrival (Schreiber and </w:t>
            </w:r>
            <w:proofErr w:type="spellStart"/>
            <w:r w:rsidRPr="00930DF7">
              <w:rPr>
                <w:rFonts w:ascii="Arial" w:hAnsi="Arial" w:cs="Arial"/>
              </w:rPr>
              <w:t>Thijssen</w:t>
            </w:r>
            <w:proofErr w:type="spellEnd"/>
            <w:r w:rsidRPr="00930DF7">
              <w:rPr>
                <w:rFonts w:ascii="Arial" w:hAnsi="Arial" w:cs="Arial"/>
              </w:rPr>
              <w:t>, n.d.). For instance, Marriott Hotels employs</w:t>
            </w:r>
            <w:r w:rsidR="00640E9B" w:rsidRPr="00930DF7">
              <w:rPr>
                <w:rFonts w:ascii="Arial" w:hAnsi="Arial" w:cs="Arial"/>
              </w:rPr>
              <w:t xml:space="preserve"> </w:t>
            </w:r>
            <w:r w:rsidRPr="00930DF7">
              <w:rPr>
                <w:rFonts w:ascii="Arial" w:hAnsi="Arial" w:cs="Arial"/>
              </w:rPr>
              <w:t>a sophisticated CRM approach, engaging guests through personalized emails and mobile app</w:t>
            </w:r>
            <w:r w:rsidR="009974C0" w:rsidRPr="00930DF7">
              <w:rPr>
                <w:rFonts w:ascii="Arial" w:hAnsi="Arial" w:cs="Arial"/>
              </w:rPr>
              <w:t xml:space="preserve"> </w:t>
            </w:r>
            <w:r w:rsidRPr="00930DF7">
              <w:rPr>
                <w:rFonts w:ascii="Arial" w:hAnsi="Arial" w:cs="Arial"/>
              </w:rPr>
              <w:t>notifications. This strategy not only informs guests about their upcoming stay but also offers</w:t>
            </w:r>
            <w:r w:rsidR="006A2785" w:rsidRPr="00930DF7">
              <w:rPr>
                <w:rFonts w:ascii="Arial" w:hAnsi="Arial" w:cs="Arial"/>
              </w:rPr>
              <w:t xml:space="preserve"> </w:t>
            </w:r>
            <w:r w:rsidRPr="00930DF7">
              <w:rPr>
                <w:rFonts w:ascii="Arial" w:hAnsi="Arial" w:cs="Arial"/>
              </w:rPr>
              <w:t>tailored suggestions based on their preferences and past stays.</w:t>
            </w:r>
          </w:p>
          <w:p w14:paraId="2EFE0CB4" w14:textId="77777777" w:rsidR="00D3445F" w:rsidRPr="00930DF7" w:rsidRDefault="00D3445F" w:rsidP="00340A66">
            <w:pPr>
              <w:jc w:val="both"/>
              <w:rPr>
                <w:rFonts w:ascii="Arial" w:hAnsi="Arial" w:cs="Arial"/>
              </w:rPr>
            </w:pPr>
          </w:p>
          <w:p w14:paraId="0A1701DA" w14:textId="68950161" w:rsidR="003D7D0F" w:rsidRPr="00930DF7" w:rsidRDefault="003D7D0F" w:rsidP="00340A66">
            <w:pPr>
              <w:jc w:val="both"/>
              <w:rPr>
                <w:rFonts w:ascii="Arial" w:hAnsi="Arial" w:cs="Arial"/>
              </w:rPr>
            </w:pPr>
            <w:r w:rsidRPr="00930DF7">
              <w:rPr>
                <w:rFonts w:ascii="Arial" w:hAnsi="Arial" w:cs="Arial"/>
              </w:rPr>
              <w:t>Efficient reservation systems are another cornerstone. Marriott’s seamless online booking</w:t>
            </w:r>
            <w:r w:rsidR="001F7F49" w:rsidRPr="00930DF7">
              <w:rPr>
                <w:rFonts w:ascii="Arial" w:hAnsi="Arial" w:cs="Arial"/>
              </w:rPr>
              <w:t xml:space="preserve"> </w:t>
            </w:r>
            <w:r w:rsidRPr="00930DF7">
              <w:rPr>
                <w:rFonts w:ascii="Arial" w:hAnsi="Arial" w:cs="Arial"/>
              </w:rPr>
              <w:t>platform exemplifies this, offering user-friendly interfaces and real-time availability updates.</w:t>
            </w:r>
            <w:r w:rsidR="00E01C74" w:rsidRPr="00930DF7">
              <w:rPr>
                <w:rFonts w:ascii="Arial" w:hAnsi="Arial" w:cs="Arial"/>
              </w:rPr>
              <w:t xml:space="preserve"> </w:t>
            </w:r>
            <w:r w:rsidRPr="00930DF7">
              <w:rPr>
                <w:rFonts w:ascii="Arial" w:hAnsi="Arial" w:cs="Arial"/>
              </w:rPr>
              <w:t>This system reduces booking frustrations, a crucial factor in guest satisfaction.</w:t>
            </w:r>
          </w:p>
          <w:p w14:paraId="6607678D" w14:textId="77777777" w:rsidR="00E01C74" w:rsidRPr="00930DF7" w:rsidRDefault="00E01C74" w:rsidP="00340A66">
            <w:pPr>
              <w:jc w:val="both"/>
              <w:rPr>
                <w:rFonts w:ascii="Arial" w:hAnsi="Arial" w:cs="Arial"/>
              </w:rPr>
            </w:pPr>
          </w:p>
          <w:p w14:paraId="60E66328" w14:textId="75461C4D" w:rsidR="003D7D0F" w:rsidRPr="00930DF7" w:rsidRDefault="003D7D0F" w:rsidP="00340A66">
            <w:pPr>
              <w:jc w:val="both"/>
              <w:rPr>
                <w:rFonts w:ascii="Arial" w:hAnsi="Arial" w:cs="Arial"/>
              </w:rPr>
            </w:pPr>
            <w:r w:rsidRPr="00930DF7">
              <w:rPr>
                <w:rFonts w:ascii="Arial" w:hAnsi="Arial" w:cs="Arial"/>
              </w:rPr>
              <w:t>Anticipatory service offerings, such as providing detailed information about amenities, local</w:t>
            </w:r>
            <w:r w:rsidR="0037110C" w:rsidRPr="00930DF7">
              <w:rPr>
                <w:rFonts w:ascii="Arial" w:hAnsi="Arial" w:cs="Arial"/>
              </w:rPr>
              <w:t xml:space="preserve"> </w:t>
            </w:r>
            <w:r w:rsidRPr="00930DF7">
              <w:rPr>
                <w:rFonts w:ascii="Arial" w:hAnsi="Arial" w:cs="Arial"/>
              </w:rPr>
              <w:t>attractions, and transportation options, play a significant role in shaping guest expectations.</w:t>
            </w:r>
            <w:r w:rsidR="00C155A5" w:rsidRPr="00930DF7">
              <w:rPr>
                <w:rFonts w:ascii="Arial" w:hAnsi="Arial" w:cs="Arial"/>
              </w:rPr>
              <w:t xml:space="preserve"> </w:t>
            </w:r>
            <w:r w:rsidRPr="00930DF7">
              <w:rPr>
                <w:rFonts w:ascii="Arial" w:hAnsi="Arial" w:cs="Arial"/>
              </w:rPr>
              <w:t>Marriott excels in this area by offering “pre-arrival concierge” services, allowing guests to</w:t>
            </w:r>
            <w:r w:rsidR="0037110C" w:rsidRPr="00930DF7">
              <w:rPr>
                <w:rFonts w:ascii="Arial" w:hAnsi="Arial" w:cs="Arial"/>
              </w:rPr>
              <w:t xml:space="preserve"> </w:t>
            </w:r>
            <w:r w:rsidRPr="00930DF7">
              <w:rPr>
                <w:rFonts w:ascii="Arial" w:hAnsi="Arial" w:cs="Arial"/>
              </w:rPr>
              <w:t>plan dining, spa treatments, and other activities in advance.</w:t>
            </w:r>
          </w:p>
          <w:p w14:paraId="524E6CCD" w14:textId="77777777" w:rsidR="00C155A5" w:rsidRPr="00930DF7" w:rsidRDefault="00C155A5" w:rsidP="00340A66">
            <w:pPr>
              <w:jc w:val="both"/>
              <w:rPr>
                <w:rFonts w:ascii="Arial" w:hAnsi="Arial" w:cs="Arial"/>
              </w:rPr>
            </w:pPr>
          </w:p>
          <w:p w14:paraId="4B96C3E6" w14:textId="21436D98" w:rsidR="004D0F63" w:rsidRPr="00930DF7" w:rsidRDefault="003D7D0F" w:rsidP="00340A66">
            <w:pPr>
              <w:jc w:val="both"/>
              <w:rPr>
                <w:rFonts w:ascii="Arial" w:hAnsi="Arial" w:cs="Arial"/>
              </w:rPr>
            </w:pPr>
            <w:r w:rsidRPr="00930DF7">
              <w:rPr>
                <w:rFonts w:ascii="Arial" w:hAnsi="Arial" w:cs="Arial"/>
              </w:rPr>
              <w:t>These strategies, particularly when executed as effectively as by Marriott Hotels, not only</w:t>
            </w:r>
            <w:r w:rsidR="0037110C" w:rsidRPr="00930DF7">
              <w:rPr>
                <w:rFonts w:ascii="Arial" w:hAnsi="Arial" w:cs="Arial"/>
              </w:rPr>
              <w:t xml:space="preserve"> </w:t>
            </w:r>
            <w:r w:rsidRPr="00930DF7">
              <w:rPr>
                <w:rFonts w:ascii="Arial" w:hAnsi="Arial" w:cs="Arial"/>
              </w:rPr>
              <w:t>streamline the booking process but also build anticipation and excitement for the stay, laying</w:t>
            </w:r>
            <w:r w:rsidR="0037110C" w:rsidRPr="00930DF7">
              <w:rPr>
                <w:rFonts w:ascii="Arial" w:hAnsi="Arial" w:cs="Arial"/>
              </w:rPr>
              <w:t xml:space="preserve"> </w:t>
            </w:r>
            <w:r w:rsidRPr="00930DF7">
              <w:rPr>
                <w:rFonts w:ascii="Arial" w:hAnsi="Arial" w:cs="Arial"/>
              </w:rPr>
              <w:t>a solid foundation for a positive guest experience.</w:t>
            </w: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30DF7" w:rsidRDefault="004D0F63" w:rsidP="004D0F63">
            <w:pPr>
              <w:jc w:val="center"/>
              <w:rPr>
                <w:rFonts w:ascii="Arial" w:hAnsi="Arial" w:cs="Arial"/>
              </w:rPr>
            </w:pPr>
          </w:p>
          <w:p w14:paraId="2F1069EB" w14:textId="6B7D77DE" w:rsidR="00C56614" w:rsidRPr="00930DF7" w:rsidRDefault="00C56614" w:rsidP="00C56614">
            <w:pPr>
              <w:rPr>
                <w:rFonts w:ascii="Arial" w:hAnsi="Arial" w:cs="Arial"/>
              </w:rPr>
            </w:pPr>
            <w:r w:rsidRPr="00930DF7">
              <w:rPr>
                <w:rFonts w:ascii="Arial" w:hAnsi="Arial" w:cs="Arial"/>
              </w:rPr>
              <w:t>The arrival stage of the hotel guest cycle is pivotal in cementing first impressions and setting</w:t>
            </w:r>
            <w:r w:rsidR="00716774" w:rsidRPr="00930DF7">
              <w:rPr>
                <w:rFonts w:ascii="Arial" w:hAnsi="Arial" w:cs="Arial"/>
              </w:rPr>
              <w:t xml:space="preserve"> </w:t>
            </w:r>
            <w:r w:rsidRPr="00930DF7">
              <w:rPr>
                <w:rFonts w:ascii="Arial" w:hAnsi="Arial" w:cs="Arial"/>
              </w:rPr>
              <w:t>the tone for the entire stay. This phase primarily revolves around the check-in process and</w:t>
            </w:r>
            <w:r w:rsidR="00716774" w:rsidRPr="00930DF7">
              <w:rPr>
                <w:rFonts w:ascii="Arial" w:hAnsi="Arial" w:cs="Arial"/>
              </w:rPr>
              <w:t xml:space="preserve"> </w:t>
            </w:r>
            <w:r w:rsidRPr="00930DF7">
              <w:rPr>
                <w:rFonts w:ascii="Arial" w:hAnsi="Arial" w:cs="Arial"/>
              </w:rPr>
              <w:t>initial guest interactions (Bitran and Gilbert, 1996).</w:t>
            </w:r>
          </w:p>
          <w:p w14:paraId="2577E24A" w14:textId="77777777" w:rsidR="00716774" w:rsidRPr="00C56614" w:rsidRDefault="00716774" w:rsidP="00C56614">
            <w:pPr>
              <w:rPr>
                <w:rFonts w:cs="Times New Roman"/>
                <w:b/>
                <w:bCs/>
              </w:rPr>
            </w:pPr>
          </w:p>
          <w:p w14:paraId="2AE07761" w14:textId="77777777" w:rsidR="00AB0F35" w:rsidRPr="00930DF7" w:rsidRDefault="00C56614" w:rsidP="00C56614">
            <w:pPr>
              <w:rPr>
                <w:rFonts w:ascii="Arial" w:hAnsi="Arial" w:cs="Arial"/>
              </w:rPr>
            </w:pPr>
            <w:r w:rsidRPr="00930DF7">
              <w:rPr>
                <w:rFonts w:ascii="Arial" w:hAnsi="Arial" w:cs="Arial"/>
              </w:rPr>
              <w:t xml:space="preserve">Marriott Hotels, known for their exemplary guest service, have innovated the </w:t>
            </w:r>
            <w:proofErr w:type="gramStart"/>
            <w:r w:rsidRPr="00930DF7">
              <w:rPr>
                <w:rFonts w:ascii="Arial" w:hAnsi="Arial" w:cs="Arial"/>
              </w:rPr>
              <w:t>check-in</w:t>
            </w:r>
            <w:proofErr w:type="gramEnd"/>
          </w:p>
          <w:p w14:paraId="35A57E38" w14:textId="078C4284" w:rsidR="00C56614" w:rsidRPr="00930DF7" w:rsidRDefault="00C56614" w:rsidP="00C56614">
            <w:pPr>
              <w:rPr>
                <w:rFonts w:ascii="Arial" w:hAnsi="Arial" w:cs="Arial"/>
              </w:rPr>
            </w:pPr>
            <w:r w:rsidRPr="00930DF7">
              <w:rPr>
                <w:rFonts w:ascii="Arial" w:hAnsi="Arial" w:cs="Arial"/>
              </w:rPr>
              <w:t>process by integrating technology with traditional hospitality. Their Mobile Check-In service</w:t>
            </w:r>
            <w:r w:rsidR="00BB023C" w:rsidRPr="00930DF7">
              <w:rPr>
                <w:rFonts w:ascii="Arial" w:hAnsi="Arial" w:cs="Arial"/>
              </w:rPr>
              <w:t xml:space="preserve"> </w:t>
            </w:r>
            <w:r w:rsidRPr="00930DF7">
              <w:rPr>
                <w:rFonts w:ascii="Arial" w:hAnsi="Arial" w:cs="Arial"/>
              </w:rPr>
              <w:t>allows guests to check in before arrival through the Marriott Mobile app. This service not</w:t>
            </w:r>
            <w:r w:rsidR="00CD5CD6" w:rsidRPr="00930DF7">
              <w:rPr>
                <w:rFonts w:ascii="Arial" w:hAnsi="Arial" w:cs="Arial"/>
              </w:rPr>
              <w:t xml:space="preserve"> </w:t>
            </w:r>
            <w:r w:rsidRPr="00930DF7">
              <w:rPr>
                <w:rFonts w:ascii="Arial" w:hAnsi="Arial" w:cs="Arial"/>
              </w:rPr>
              <w:t>only streamlines the process but also reduces wait times, a key factor in guest satisfaction.</w:t>
            </w:r>
            <w:r w:rsidR="00CD5CD6" w:rsidRPr="00930DF7">
              <w:rPr>
                <w:rFonts w:ascii="Arial" w:hAnsi="Arial" w:cs="Arial"/>
              </w:rPr>
              <w:t xml:space="preserve"> </w:t>
            </w:r>
            <w:r w:rsidRPr="00930DF7">
              <w:rPr>
                <w:rFonts w:ascii="Arial" w:hAnsi="Arial" w:cs="Arial"/>
              </w:rPr>
              <w:t>Upon arrival, guests are greeted by staff who are informed and ready, making the transition</w:t>
            </w:r>
            <w:r w:rsidR="00CD5CD6" w:rsidRPr="00930DF7">
              <w:rPr>
                <w:rFonts w:ascii="Arial" w:hAnsi="Arial" w:cs="Arial"/>
              </w:rPr>
              <w:t xml:space="preserve"> </w:t>
            </w:r>
            <w:r w:rsidRPr="00930DF7">
              <w:rPr>
                <w:rFonts w:ascii="Arial" w:hAnsi="Arial" w:cs="Arial"/>
              </w:rPr>
              <w:t>from digital to personal interaction seamless.</w:t>
            </w:r>
          </w:p>
          <w:p w14:paraId="42F3D7AA" w14:textId="77777777" w:rsidR="00CD5CD6" w:rsidRPr="00930DF7" w:rsidRDefault="00CD5CD6" w:rsidP="00C56614">
            <w:pPr>
              <w:rPr>
                <w:rFonts w:ascii="Arial" w:hAnsi="Arial" w:cs="Arial"/>
              </w:rPr>
            </w:pPr>
          </w:p>
          <w:p w14:paraId="0F11D32C" w14:textId="460CB96C" w:rsidR="00C56614" w:rsidRPr="00930DF7" w:rsidRDefault="00C56614" w:rsidP="00C56614">
            <w:pPr>
              <w:rPr>
                <w:rFonts w:ascii="Arial" w:hAnsi="Arial" w:cs="Arial"/>
              </w:rPr>
            </w:pPr>
            <w:r w:rsidRPr="00930DF7">
              <w:rPr>
                <w:rFonts w:ascii="Arial" w:hAnsi="Arial" w:cs="Arial"/>
              </w:rPr>
              <w:t>In addition to technological advancements, Marriott focuses on personalized guest</w:t>
            </w:r>
            <w:r w:rsidR="008D5C72" w:rsidRPr="00930DF7">
              <w:rPr>
                <w:rFonts w:ascii="Arial" w:hAnsi="Arial" w:cs="Arial"/>
              </w:rPr>
              <w:t xml:space="preserve"> </w:t>
            </w:r>
            <w:r w:rsidRPr="00930DF7">
              <w:rPr>
                <w:rFonts w:ascii="Arial" w:hAnsi="Arial" w:cs="Arial"/>
              </w:rPr>
              <w:t>interactions at arrival. Their front-desk staff are trained to provide a warm, personalized</w:t>
            </w:r>
            <w:r w:rsidR="008D5C72" w:rsidRPr="00930DF7">
              <w:rPr>
                <w:rFonts w:ascii="Arial" w:hAnsi="Arial" w:cs="Arial"/>
              </w:rPr>
              <w:t xml:space="preserve"> </w:t>
            </w:r>
            <w:r w:rsidRPr="00930DF7">
              <w:rPr>
                <w:rFonts w:ascii="Arial" w:hAnsi="Arial" w:cs="Arial"/>
              </w:rPr>
              <w:t>welcome, recognizing returning guests and acknowledging special occasions, which</w:t>
            </w:r>
            <w:r w:rsidR="006A2785" w:rsidRPr="00930DF7">
              <w:rPr>
                <w:rFonts w:ascii="Arial" w:hAnsi="Arial" w:cs="Arial"/>
              </w:rPr>
              <w:t xml:space="preserve"> </w:t>
            </w:r>
            <w:r w:rsidRPr="00930DF7">
              <w:rPr>
                <w:rFonts w:ascii="Arial" w:hAnsi="Arial" w:cs="Arial"/>
              </w:rPr>
              <w:t>significantly enhances the guest experience. This personal touch, combined with efficient</w:t>
            </w:r>
            <w:r w:rsidR="008D5C72" w:rsidRPr="00930DF7">
              <w:rPr>
                <w:rFonts w:ascii="Arial" w:hAnsi="Arial" w:cs="Arial"/>
              </w:rPr>
              <w:t xml:space="preserve"> </w:t>
            </w:r>
            <w:r w:rsidRPr="00930DF7">
              <w:rPr>
                <w:rFonts w:ascii="Arial" w:hAnsi="Arial" w:cs="Arial"/>
              </w:rPr>
              <w:t>processes, ensures that guests feel valued and well-cared for from the moment they step into</w:t>
            </w:r>
            <w:r w:rsidR="008D5C72" w:rsidRPr="00930DF7">
              <w:rPr>
                <w:rFonts w:ascii="Arial" w:hAnsi="Arial" w:cs="Arial"/>
              </w:rPr>
              <w:t xml:space="preserve"> </w:t>
            </w:r>
            <w:r w:rsidRPr="00930DF7">
              <w:rPr>
                <w:rFonts w:ascii="Arial" w:hAnsi="Arial" w:cs="Arial"/>
              </w:rPr>
              <w:t>the hotel.</w:t>
            </w:r>
          </w:p>
          <w:p w14:paraId="78C05577" w14:textId="77777777" w:rsidR="000F4C94" w:rsidRPr="00930DF7" w:rsidRDefault="000F4C94" w:rsidP="00C56614">
            <w:pPr>
              <w:rPr>
                <w:rFonts w:ascii="Arial" w:hAnsi="Arial" w:cs="Arial"/>
              </w:rPr>
            </w:pPr>
          </w:p>
          <w:p w14:paraId="1435FEE4" w14:textId="55D1E878" w:rsidR="004D0F63" w:rsidRPr="00930DF7" w:rsidRDefault="00C56614" w:rsidP="00C56614">
            <w:pPr>
              <w:rPr>
                <w:rFonts w:ascii="Arial" w:hAnsi="Arial" w:cs="Arial"/>
              </w:rPr>
            </w:pPr>
            <w:r w:rsidRPr="00930DF7">
              <w:rPr>
                <w:rFonts w:ascii="Arial" w:hAnsi="Arial" w:cs="Arial"/>
              </w:rPr>
              <w:t>Effective management of the arrival stage, as demonstrated by Marriott Hotels, emphasizes</w:t>
            </w:r>
            <w:r w:rsidR="000F4C94" w:rsidRPr="00930DF7">
              <w:rPr>
                <w:rFonts w:ascii="Arial" w:hAnsi="Arial" w:cs="Arial"/>
              </w:rPr>
              <w:t xml:space="preserve"> </w:t>
            </w:r>
            <w:r w:rsidRPr="00930DF7">
              <w:rPr>
                <w:rFonts w:ascii="Arial" w:hAnsi="Arial" w:cs="Arial"/>
              </w:rPr>
              <w:t>the importance of balancing technology with human interaction. This approach not only</w:t>
            </w:r>
            <w:r w:rsidR="000F4C94" w:rsidRPr="00930DF7">
              <w:rPr>
                <w:rFonts w:ascii="Arial" w:hAnsi="Arial" w:cs="Arial"/>
              </w:rPr>
              <w:t xml:space="preserve"> </w:t>
            </w:r>
            <w:r w:rsidRPr="00930DF7">
              <w:rPr>
                <w:rFonts w:ascii="Arial" w:hAnsi="Arial" w:cs="Arial"/>
              </w:rPr>
              <w:t>ensures efficiency but also fosters a connection with guests, leaving a lasting positive</w:t>
            </w:r>
            <w:r w:rsidR="000F4C94" w:rsidRPr="00930DF7">
              <w:rPr>
                <w:rFonts w:ascii="Arial" w:hAnsi="Arial" w:cs="Arial"/>
              </w:rPr>
              <w:t xml:space="preserve"> </w:t>
            </w:r>
            <w:r w:rsidRPr="00930DF7">
              <w:rPr>
                <w:rFonts w:ascii="Arial" w:hAnsi="Arial" w:cs="Arial"/>
              </w:rPr>
              <w:t>impression (Vasadze et al., 2018).</w:t>
            </w: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30DF7" w:rsidRDefault="004D0F63" w:rsidP="004D0F63">
            <w:pPr>
              <w:jc w:val="center"/>
              <w:rPr>
                <w:rFonts w:ascii="Arial" w:hAnsi="Arial" w:cs="Arial"/>
              </w:rPr>
            </w:pPr>
          </w:p>
          <w:p w14:paraId="766AD8C5" w14:textId="10848295" w:rsidR="00493E37" w:rsidRPr="00930DF7" w:rsidRDefault="00493E37" w:rsidP="00493E37">
            <w:pPr>
              <w:rPr>
                <w:rFonts w:ascii="Arial" w:hAnsi="Arial" w:cs="Arial"/>
              </w:rPr>
            </w:pPr>
            <w:r w:rsidRPr="00930DF7">
              <w:rPr>
                <w:rFonts w:ascii="Arial" w:hAnsi="Arial" w:cs="Arial"/>
              </w:rPr>
              <w:t>During the duration of a guest</w:t>
            </w:r>
            <w:r w:rsidR="009D47A5" w:rsidRPr="00930DF7">
              <w:rPr>
                <w:rFonts w:ascii="Arial" w:hAnsi="Arial" w:cs="Arial"/>
              </w:rPr>
              <w:t xml:space="preserve">s </w:t>
            </w:r>
            <w:r w:rsidRPr="00930DF7">
              <w:rPr>
                <w:rFonts w:ascii="Arial" w:hAnsi="Arial" w:cs="Arial"/>
              </w:rPr>
              <w:t>stay, the focus shifts to maintaining and enhancing the quality</w:t>
            </w:r>
            <w:r w:rsidR="00DB56AC" w:rsidRPr="00930DF7">
              <w:rPr>
                <w:rFonts w:ascii="Arial" w:hAnsi="Arial" w:cs="Arial"/>
              </w:rPr>
              <w:t xml:space="preserve"> </w:t>
            </w:r>
            <w:r w:rsidRPr="00930DF7">
              <w:rPr>
                <w:rFonts w:ascii="Arial" w:hAnsi="Arial" w:cs="Arial"/>
              </w:rPr>
              <w:t>of their experience. This phase involves providing exceptional guest services, offering</w:t>
            </w:r>
            <w:r w:rsidR="00DB56AC" w:rsidRPr="00930DF7">
              <w:rPr>
                <w:rFonts w:ascii="Arial" w:hAnsi="Arial" w:cs="Arial"/>
              </w:rPr>
              <w:t xml:space="preserve"> </w:t>
            </w:r>
            <w:r w:rsidRPr="00930DF7">
              <w:rPr>
                <w:rFonts w:ascii="Arial" w:hAnsi="Arial" w:cs="Arial"/>
              </w:rPr>
              <w:t>comprehensive in-house amenities, and engaging with guests continuously (Lee and Kim,</w:t>
            </w:r>
            <w:r w:rsidR="00DB56AC" w:rsidRPr="00930DF7">
              <w:rPr>
                <w:rFonts w:ascii="Arial" w:hAnsi="Arial" w:cs="Arial"/>
              </w:rPr>
              <w:t xml:space="preserve"> </w:t>
            </w:r>
            <w:r w:rsidRPr="00930DF7">
              <w:rPr>
                <w:rFonts w:ascii="Arial" w:hAnsi="Arial" w:cs="Arial"/>
              </w:rPr>
              <w:t>2021).</w:t>
            </w:r>
          </w:p>
          <w:p w14:paraId="09A60B7A" w14:textId="77777777" w:rsidR="00567E41" w:rsidRPr="00930DF7" w:rsidRDefault="00567E41" w:rsidP="00493E37">
            <w:pPr>
              <w:rPr>
                <w:rFonts w:ascii="Arial" w:hAnsi="Arial" w:cs="Arial"/>
              </w:rPr>
            </w:pPr>
          </w:p>
          <w:p w14:paraId="4B716F00" w14:textId="235E1781" w:rsidR="00493E37" w:rsidRPr="00930DF7" w:rsidRDefault="00493E37" w:rsidP="00493E37">
            <w:pPr>
              <w:rPr>
                <w:rFonts w:ascii="Arial" w:hAnsi="Arial" w:cs="Arial"/>
              </w:rPr>
            </w:pPr>
            <w:r w:rsidRPr="00930DF7">
              <w:rPr>
                <w:rFonts w:ascii="Arial" w:hAnsi="Arial" w:cs="Arial"/>
              </w:rPr>
              <w:t>Marriott Hotels exemplify excellence in this regard. Their approach to guest services is</w:t>
            </w:r>
            <w:r w:rsidR="00567E41" w:rsidRPr="00930DF7">
              <w:rPr>
                <w:rFonts w:ascii="Arial" w:hAnsi="Arial" w:cs="Arial"/>
              </w:rPr>
              <w:t xml:space="preserve"> </w:t>
            </w:r>
            <w:r w:rsidRPr="00930DF7">
              <w:rPr>
                <w:rFonts w:ascii="Arial" w:hAnsi="Arial" w:cs="Arial"/>
              </w:rPr>
              <w:t>multifaceted, focusing on responsiveness, personalization, and quality. For instance,</w:t>
            </w:r>
          </w:p>
          <w:p w14:paraId="59BC3FB8" w14:textId="053AE233" w:rsidR="00493E37" w:rsidRPr="00930DF7" w:rsidRDefault="00493E37" w:rsidP="00493E37">
            <w:pPr>
              <w:rPr>
                <w:rFonts w:ascii="Arial" w:hAnsi="Arial" w:cs="Arial"/>
              </w:rPr>
            </w:pPr>
            <w:r w:rsidRPr="00930DF7">
              <w:rPr>
                <w:rFonts w:ascii="Arial" w:hAnsi="Arial" w:cs="Arial"/>
              </w:rPr>
              <w:t>Marriott</w:t>
            </w:r>
            <w:r w:rsidR="00352DE3" w:rsidRPr="00930DF7">
              <w:rPr>
                <w:rFonts w:ascii="Arial" w:hAnsi="Arial" w:cs="Arial"/>
              </w:rPr>
              <w:t xml:space="preserve">’s </w:t>
            </w:r>
            <w:r w:rsidR="006934E1" w:rsidRPr="00930DF7">
              <w:rPr>
                <w:rFonts w:ascii="Arial" w:hAnsi="Arial" w:cs="Arial"/>
              </w:rPr>
              <w:t>“</w:t>
            </w:r>
            <w:r w:rsidRPr="00930DF7">
              <w:rPr>
                <w:rFonts w:ascii="Arial" w:hAnsi="Arial" w:cs="Arial"/>
              </w:rPr>
              <w:t>Mobile Requests</w:t>
            </w:r>
            <w:r w:rsidR="006934E1" w:rsidRPr="00930DF7">
              <w:rPr>
                <w:rFonts w:ascii="Arial" w:hAnsi="Arial" w:cs="Arial"/>
              </w:rPr>
              <w:t>”</w:t>
            </w:r>
            <w:r w:rsidRPr="00930DF7">
              <w:rPr>
                <w:rFonts w:ascii="Arial" w:hAnsi="Arial" w:cs="Arial"/>
              </w:rPr>
              <w:t xml:space="preserve"> feature in their app allows guests to request services and</w:t>
            </w:r>
          </w:p>
          <w:p w14:paraId="6C67B921" w14:textId="446D207F" w:rsidR="00493E37" w:rsidRPr="00930DF7" w:rsidRDefault="00493E37" w:rsidP="00493E37">
            <w:pPr>
              <w:rPr>
                <w:rFonts w:ascii="Arial" w:hAnsi="Arial" w:cs="Arial"/>
              </w:rPr>
            </w:pPr>
            <w:r w:rsidRPr="00930DF7">
              <w:rPr>
                <w:rFonts w:ascii="Arial" w:hAnsi="Arial" w:cs="Arial"/>
              </w:rPr>
              <w:t>amenities easily. This direct line of communication ensures that guest needs are promptly and</w:t>
            </w:r>
            <w:r w:rsidR="006934E1" w:rsidRPr="00930DF7">
              <w:rPr>
                <w:rFonts w:ascii="Arial" w:hAnsi="Arial" w:cs="Arial"/>
              </w:rPr>
              <w:t xml:space="preserve"> </w:t>
            </w:r>
            <w:r w:rsidRPr="00930DF7">
              <w:rPr>
                <w:rFonts w:ascii="Arial" w:hAnsi="Arial" w:cs="Arial"/>
              </w:rPr>
              <w:t>efficiently met.</w:t>
            </w:r>
          </w:p>
          <w:p w14:paraId="3DB0B3C2" w14:textId="77777777" w:rsidR="002A240E" w:rsidRPr="00930DF7" w:rsidRDefault="002A240E" w:rsidP="00493E37">
            <w:pPr>
              <w:rPr>
                <w:rFonts w:ascii="Arial" w:hAnsi="Arial" w:cs="Arial"/>
              </w:rPr>
            </w:pPr>
          </w:p>
          <w:p w14:paraId="623606E5" w14:textId="77777777" w:rsidR="00493E37" w:rsidRPr="00930DF7" w:rsidRDefault="00493E37" w:rsidP="00493E37">
            <w:pPr>
              <w:rPr>
                <w:rFonts w:ascii="Arial" w:hAnsi="Arial" w:cs="Arial"/>
              </w:rPr>
            </w:pPr>
            <w:r w:rsidRPr="00930DF7">
              <w:rPr>
                <w:rFonts w:ascii="Arial" w:hAnsi="Arial" w:cs="Arial"/>
              </w:rPr>
              <w:t>In terms of amenities, Marriott hotels are equipped with a range of facilities tailored to</w:t>
            </w:r>
          </w:p>
          <w:p w14:paraId="06246CBE" w14:textId="59A8356D" w:rsidR="00493E37" w:rsidRPr="00930DF7" w:rsidRDefault="00493E37" w:rsidP="00493E37">
            <w:pPr>
              <w:rPr>
                <w:rFonts w:ascii="Arial" w:hAnsi="Arial" w:cs="Arial"/>
              </w:rPr>
            </w:pPr>
            <w:r w:rsidRPr="00930DF7">
              <w:rPr>
                <w:rFonts w:ascii="Arial" w:hAnsi="Arial" w:cs="Arial"/>
              </w:rPr>
              <w:t>different guest needs. From well-appointed fitness centres and spas to business facilities and</w:t>
            </w:r>
            <w:r w:rsidR="002A240E" w:rsidRPr="00930DF7">
              <w:rPr>
                <w:rFonts w:ascii="Arial" w:hAnsi="Arial" w:cs="Arial"/>
              </w:rPr>
              <w:t xml:space="preserve"> </w:t>
            </w:r>
            <w:r w:rsidRPr="00930DF7">
              <w:rPr>
                <w:rFonts w:ascii="Arial" w:hAnsi="Arial" w:cs="Arial"/>
              </w:rPr>
              <w:t>family-friendly options, Marriott ensures that every guest finds value during their stay. These</w:t>
            </w:r>
            <w:r w:rsidR="002A240E" w:rsidRPr="00930DF7">
              <w:rPr>
                <w:rFonts w:ascii="Arial" w:hAnsi="Arial" w:cs="Arial"/>
              </w:rPr>
              <w:t xml:space="preserve"> </w:t>
            </w:r>
            <w:r w:rsidRPr="00930DF7">
              <w:rPr>
                <w:rFonts w:ascii="Arial" w:hAnsi="Arial" w:cs="Arial"/>
              </w:rPr>
              <w:t>amenities are not just about providing services but about creating experiences that resonate</w:t>
            </w:r>
            <w:r w:rsidR="002A240E" w:rsidRPr="00930DF7">
              <w:rPr>
                <w:rFonts w:ascii="Arial" w:hAnsi="Arial" w:cs="Arial"/>
              </w:rPr>
              <w:t xml:space="preserve"> </w:t>
            </w:r>
            <w:r w:rsidRPr="00930DF7">
              <w:rPr>
                <w:rFonts w:ascii="Arial" w:hAnsi="Arial" w:cs="Arial"/>
              </w:rPr>
              <w:t>with guests (Barros and Machado, 2010).</w:t>
            </w:r>
          </w:p>
          <w:p w14:paraId="72DAB9C8" w14:textId="77777777" w:rsidR="001E05D1" w:rsidRPr="00930DF7" w:rsidRDefault="001E05D1" w:rsidP="00493E37">
            <w:pPr>
              <w:rPr>
                <w:rFonts w:ascii="Arial" w:hAnsi="Arial" w:cs="Arial"/>
              </w:rPr>
            </w:pPr>
          </w:p>
          <w:p w14:paraId="3E6C7490" w14:textId="77777777" w:rsidR="00493E37" w:rsidRPr="00930DF7" w:rsidRDefault="00493E37" w:rsidP="00493E37">
            <w:pPr>
              <w:rPr>
                <w:rFonts w:ascii="Arial" w:hAnsi="Arial" w:cs="Arial"/>
              </w:rPr>
            </w:pPr>
            <w:r w:rsidRPr="00930DF7">
              <w:rPr>
                <w:rFonts w:ascii="Arial" w:hAnsi="Arial" w:cs="Arial"/>
              </w:rPr>
              <w:t>Ongoing guest engagement is another area where Marriott excels. Through personalized</w:t>
            </w:r>
          </w:p>
          <w:p w14:paraId="746DB6BE" w14:textId="086B0360" w:rsidR="00493E37" w:rsidRPr="00930DF7" w:rsidRDefault="00493E37" w:rsidP="00493E37">
            <w:pPr>
              <w:rPr>
                <w:rFonts w:ascii="Arial" w:hAnsi="Arial" w:cs="Arial"/>
              </w:rPr>
            </w:pPr>
            <w:r w:rsidRPr="00930DF7">
              <w:rPr>
                <w:rFonts w:ascii="Arial" w:hAnsi="Arial" w:cs="Arial"/>
              </w:rPr>
              <w:t>service, regular check-ins, and swift problem resolution, Marriott staff ensure that guests feel</w:t>
            </w:r>
            <w:r w:rsidR="001E05D1" w:rsidRPr="00930DF7">
              <w:rPr>
                <w:rFonts w:ascii="Arial" w:hAnsi="Arial" w:cs="Arial"/>
              </w:rPr>
              <w:t xml:space="preserve"> </w:t>
            </w:r>
            <w:r w:rsidRPr="00930DF7">
              <w:rPr>
                <w:rFonts w:ascii="Arial" w:hAnsi="Arial" w:cs="Arial"/>
              </w:rPr>
              <w:t>attended to throughout their stay. This continuous engagement helps in quickly addressing</w:t>
            </w:r>
            <w:r w:rsidR="001E05D1" w:rsidRPr="00930DF7">
              <w:rPr>
                <w:rFonts w:ascii="Arial" w:hAnsi="Arial" w:cs="Arial"/>
              </w:rPr>
              <w:t xml:space="preserve"> </w:t>
            </w:r>
            <w:r w:rsidRPr="00930DF7">
              <w:rPr>
                <w:rFonts w:ascii="Arial" w:hAnsi="Arial" w:cs="Arial"/>
              </w:rPr>
              <w:t>any issues and enhancing the overall guest experience.</w:t>
            </w:r>
          </w:p>
          <w:p w14:paraId="271EFF8F" w14:textId="77777777" w:rsidR="00F66DF6" w:rsidRPr="00930DF7" w:rsidRDefault="00F66DF6" w:rsidP="00493E37">
            <w:pPr>
              <w:rPr>
                <w:rFonts w:ascii="Arial" w:hAnsi="Arial" w:cs="Arial"/>
              </w:rPr>
            </w:pPr>
          </w:p>
          <w:p w14:paraId="3E54D471" w14:textId="76567C13" w:rsidR="004D0F63" w:rsidRPr="00930DF7" w:rsidRDefault="00493E37" w:rsidP="00493E37">
            <w:pPr>
              <w:rPr>
                <w:rFonts w:ascii="Arial" w:hAnsi="Arial" w:cs="Arial"/>
              </w:rPr>
            </w:pPr>
            <w:r w:rsidRPr="00930DF7">
              <w:rPr>
                <w:rFonts w:ascii="Arial" w:hAnsi="Arial" w:cs="Arial"/>
              </w:rPr>
              <w:t>Hotels like Marriott demonstrate that exceptional service during the stay is crucial. It</w:t>
            </w:r>
            <w:r w:rsidR="00F66DF6" w:rsidRPr="00930DF7">
              <w:rPr>
                <w:rFonts w:ascii="Arial" w:hAnsi="Arial" w:cs="Arial"/>
              </w:rPr>
              <w:t xml:space="preserve"> is </w:t>
            </w:r>
            <w:r w:rsidRPr="00930DF7">
              <w:rPr>
                <w:rFonts w:ascii="Arial" w:hAnsi="Arial" w:cs="Arial"/>
              </w:rPr>
              <w:t>not</w:t>
            </w:r>
            <w:r w:rsidR="00F66DF6" w:rsidRPr="00930DF7">
              <w:rPr>
                <w:rFonts w:ascii="Arial" w:hAnsi="Arial" w:cs="Arial"/>
              </w:rPr>
              <w:t xml:space="preserve"> </w:t>
            </w:r>
            <w:r w:rsidRPr="00930DF7">
              <w:rPr>
                <w:rFonts w:ascii="Arial" w:hAnsi="Arial" w:cs="Arial"/>
              </w:rPr>
              <w:t>just about the amenities offered, but how they are offered, ensuring that each</w:t>
            </w:r>
            <w:r w:rsidR="00F66DF6" w:rsidRPr="00930DF7">
              <w:rPr>
                <w:rFonts w:ascii="Arial" w:hAnsi="Arial" w:cs="Arial"/>
              </w:rPr>
              <w:t xml:space="preserve"> </w:t>
            </w:r>
            <w:r w:rsidRPr="00930DF7">
              <w:rPr>
                <w:rFonts w:ascii="Arial" w:hAnsi="Arial" w:cs="Arial"/>
              </w:rPr>
              <w:t>guest</w:t>
            </w:r>
            <w:r w:rsidR="006D6425" w:rsidRPr="00930DF7">
              <w:rPr>
                <w:rFonts w:ascii="Arial" w:hAnsi="Arial" w:cs="Arial"/>
              </w:rPr>
              <w:t>s</w:t>
            </w:r>
            <w:r w:rsidRPr="00930DF7">
              <w:rPr>
                <w:rFonts w:ascii="Arial" w:hAnsi="Arial" w:cs="Arial"/>
              </w:rPr>
              <w:t xml:space="preserve"> stay is</w:t>
            </w:r>
            <w:r w:rsidR="006D6425" w:rsidRPr="00930DF7">
              <w:rPr>
                <w:rFonts w:ascii="Arial" w:hAnsi="Arial" w:cs="Arial"/>
              </w:rPr>
              <w:t xml:space="preserve"> </w:t>
            </w:r>
            <w:r w:rsidRPr="00930DF7">
              <w:rPr>
                <w:rFonts w:ascii="Arial" w:hAnsi="Arial" w:cs="Arial"/>
              </w:rPr>
              <w:t>memorable, comfortable, and above all, personalized.</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699020C5" w14:textId="07EB07FD" w:rsidR="00F275FE" w:rsidRPr="00930DF7" w:rsidRDefault="00F275FE" w:rsidP="00F275FE">
            <w:pPr>
              <w:tabs>
                <w:tab w:val="left" w:pos="264"/>
              </w:tabs>
              <w:rPr>
                <w:rFonts w:ascii="Arial" w:hAnsi="Arial" w:cs="Arial"/>
              </w:rPr>
            </w:pPr>
            <w:r w:rsidRPr="00930DF7">
              <w:rPr>
                <w:rFonts w:ascii="Arial" w:hAnsi="Arial" w:cs="Arial"/>
              </w:rPr>
              <w:t xml:space="preserve">The departure phase of the hotel guest cycle is as crucial as the arrival, cementing the lasting impression of a </w:t>
            </w:r>
            <w:r w:rsidR="00DA4E6F" w:rsidRPr="00930DF7">
              <w:rPr>
                <w:rFonts w:ascii="Arial" w:hAnsi="Arial" w:cs="Arial"/>
              </w:rPr>
              <w:t>guest’s</w:t>
            </w:r>
            <w:r w:rsidRPr="00930DF7">
              <w:rPr>
                <w:rFonts w:ascii="Arial" w:hAnsi="Arial" w:cs="Arial"/>
              </w:rPr>
              <w:t xml:space="preserve"> experience. Effective management of this stage involves streamlined</w:t>
            </w:r>
            <w:r w:rsidR="007A7141" w:rsidRPr="00930DF7">
              <w:rPr>
                <w:rFonts w:ascii="Arial" w:hAnsi="Arial" w:cs="Arial"/>
              </w:rPr>
              <w:t xml:space="preserve"> </w:t>
            </w:r>
            <w:r w:rsidRPr="00930DF7">
              <w:rPr>
                <w:rFonts w:ascii="Arial" w:hAnsi="Arial" w:cs="Arial"/>
              </w:rPr>
              <w:t>check-out processes, feedback collection, and thoughtful post-stay engagement (</w:t>
            </w:r>
            <w:proofErr w:type="spellStart"/>
            <w:r w:rsidRPr="00930DF7">
              <w:rPr>
                <w:rFonts w:ascii="Arial" w:hAnsi="Arial" w:cs="Arial"/>
              </w:rPr>
              <w:t>Chathoth</w:t>
            </w:r>
            <w:proofErr w:type="spellEnd"/>
            <w:r w:rsidRPr="00930DF7">
              <w:rPr>
                <w:rFonts w:ascii="Arial" w:hAnsi="Arial" w:cs="Arial"/>
              </w:rPr>
              <w:t>,</w:t>
            </w:r>
            <w:r w:rsidR="007A7141" w:rsidRPr="00930DF7">
              <w:rPr>
                <w:rFonts w:ascii="Arial" w:hAnsi="Arial" w:cs="Arial"/>
              </w:rPr>
              <w:t xml:space="preserve"> </w:t>
            </w:r>
            <w:r w:rsidRPr="00930DF7">
              <w:rPr>
                <w:rFonts w:ascii="Arial" w:hAnsi="Arial" w:cs="Arial"/>
              </w:rPr>
              <w:t>2017).</w:t>
            </w:r>
          </w:p>
          <w:p w14:paraId="137F1B4C" w14:textId="77777777" w:rsidR="00DA4E6F" w:rsidRPr="00930DF7" w:rsidRDefault="00DA4E6F" w:rsidP="00F275FE">
            <w:pPr>
              <w:tabs>
                <w:tab w:val="left" w:pos="264"/>
              </w:tabs>
              <w:rPr>
                <w:rFonts w:ascii="Arial" w:hAnsi="Arial" w:cs="Arial"/>
              </w:rPr>
            </w:pPr>
          </w:p>
          <w:p w14:paraId="0F082DD5" w14:textId="67472083" w:rsidR="00F275FE" w:rsidRPr="00930DF7" w:rsidRDefault="00F275FE" w:rsidP="00F275FE">
            <w:pPr>
              <w:tabs>
                <w:tab w:val="left" w:pos="264"/>
              </w:tabs>
              <w:rPr>
                <w:rFonts w:ascii="Arial" w:hAnsi="Arial" w:cs="Arial"/>
              </w:rPr>
            </w:pPr>
            <w:r w:rsidRPr="00930DF7">
              <w:rPr>
                <w:rFonts w:ascii="Arial" w:hAnsi="Arial" w:cs="Arial"/>
              </w:rPr>
              <w:t>Marriott Hotels demonstrate a keen understanding of this. They have streamlined the check-out process, making it as hassle-free as possible. Guests at Marriott can check out through</w:t>
            </w:r>
            <w:r w:rsidR="00DA4E6F" w:rsidRPr="00930DF7">
              <w:rPr>
                <w:rFonts w:ascii="Arial" w:hAnsi="Arial" w:cs="Arial"/>
              </w:rPr>
              <w:t xml:space="preserve"> </w:t>
            </w:r>
            <w:r w:rsidRPr="00930DF7">
              <w:rPr>
                <w:rFonts w:ascii="Arial" w:hAnsi="Arial" w:cs="Arial"/>
              </w:rPr>
              <w:t>various convenient methods, including the Marriott Mobile app, which allows for a quick and</w:t>
            </w:r>
            <w:r w:rsidR="00DA4E6F" w:rsidRPr="00930DF7">
              <w:rPr>
                <w:rFonts w:ascii="Arial" w:hAnsi="Arial" w:cs="Arial"/>
              </w:rPr>
              <w:t xml:space="preserve"> </w:t>
            </w:r>
            <w:r w:rsidRPr="00930DF7">
              <w:rPr>
                <w:rFonts w:ascii="Arial" w:hAnsi="Arial" w:cs="Arial"/>
              </w:rPr>
              <w:t>efficient departure without the need for a traditional front-desk interaction. This flexibility</w:t>
            </w:r>
            <w:r w:rsidR="007D2238" w:rsidRPr="00930DF7">
              <w:rPr>
                <w:rFonts w:ascii="Arial" w:hAnsi="Arial" w:cs="Arial"/>
              </w:rPr>
              <w:t xml:space="preserve"> </w:t>
            </w:r>
            <w:r w:rsidRPr="00930DF7">
              <w:rPr>
                <w:rFonts w:ascii="Arial" w:hAnsi="Arial" w:cs="Arial"/>
              </w:rPr>
              <w:t>not only caters to the modern traveller’s preference for digital solutions but also reduces the</w:t>
            </w:r>
            <w:r w:rsidR="007D2238" w:rsidRPr="00930DF7">
              <w:rPr>
                <w:rFonts w:ascii="Arial" w:hAnsi="Arial" w:cs="Arial"/>
              </w:rPr>
              <w:t xml:space="preserve"> </w:t>
            </w:r>
            <w:r w:rsidRPr="00930DF7">
              <w:rPr>
                <w:rFonts w:ascii="Arial" w:hAnsi="Arial" w:cs="Arial"/>
              </w:rPr>
              <w:t xml:space="preserve">potential for last-minute delays or issues (Chen and </w:t>
            </w:r>
            <w:proofErr w:type="spellStart"/>
            <w:r w:rsidRPr="00930DF7">
              <w:rPr>
                <w:rFonts w:ascii="Arial" w:hAnsi="Arial" w:cs="Arial"/>
              </w:rPr>
              <w:t>Kachani</w:t>
            </w:r>
            <w:proofErr w:type="spellEnd"/>
            <w:r w:rsidRPr="00930DF7">
              <w:rPr>
                <w:rFonts w:ascii="Arial" w:hAnsi="Arial" w:cs="Arial"/>
              </w:rPr>
              <w:t>, 2007).</w:t>
            </w:r>
          </w:p>
          <w:p w14:paraId="43C923EE" w14:textId="77777777" w:rsidR="007D2238" w:rsidRPr="00930DF7" w:rsidRDefault="007D2238" w:rsidP="00F275FE">
            <w:pPr>
              <w:tabs>
                <w:tab w:val="left" w:pos="264"/>
              </w:tabs>
              <w:rPr>
                <w:rFonts w:ascii="Arial" w:hAnsi="Arial" w:cs="Arial"/>
              </w:rPr>
            </w:pPr>
          </w:p>
          <w:p w14:paraId="7A09605E" w14:textId="3879926A" w:rsidR="00F275FE" w:rsidRPr="00930DF7" w:rsidRDefault="00F275FE" w:rsidP="00F275FE">
            <w:pPr>
              <w:tabs>
                <w:tab w:val="left" w:pos="264"/>
              </w:tabs>
              <w:rPr>
                <w:rFonts w:ascii="Arial" w:hAnsi="Arial" w:cs="Arial"/>
              </w:rPr>
            </w:pPr>
            <w:r w:rsidRPr="00930DF7">
              <w:rPr>
                <w:rFonts w:ascii="Arial" w:hAnsi="Arial" w:cs="Arial"/>
              </w:rPr>
              <w:t>Feedback collection is another integral part of the departure process, and Marriott places</w:t>
            </w:r>
            <w:r w:rsidR="007D2238" w:rsidRPr="00930DF7">
              <w:rPr>
                <w:rFonts w:ascii="Arial" w:hAnsi="Arial" w:cs="Arial"/>
              </w:rPr>
              <w:t xml:space="preserve"> </w:t>
            </w:r>
            <w:r w:rsidRPr="00930DF7">
              <w:rPr>
                <w:rFonts w:ascii="Arial" w:hAnsi="Arial" w:cs="Arial"/>
              </w:rPr>
              <w:t>significant emphasis on it. They encourage guests to provide feedback through multiple</w:t>
            </w:r>
            <w:r w:rsidR="007D2238" w:rsidRPr="00930DF7">
              <w:rPr>
                <w:rFonts w:ascii="Arial" w:hAnsi="Arial" w:cs="Arial"/>
              </w:rPr>
              <w:t xml:space="preserve"> </w:t>
            </w:r>
            <w:r w:rsidRPr="00930DF7">
              <w:rPr>
                <w:rFonts w:ascii="Arial" w:hAnsi="Arial" w:cs="Arial"/>
              </w:rPr>
              <w:t>channels, including digital surveys post-check-out. This feedback is not only valued but also</w:t>
            </w:r>
            <w:r w:rsidR="007D2238" w:rsidRPr="00930DF7">
              <w:rPr>
                <w:rFonts w:ascii="Arial" w:hAnsi="Arial" w:cs="Arial"/>
              </w:rPr>
              <w:t xml:space="preserve"> </w:t>
            </w:r>
            <w:r w:rsidRPr="00930DF7">
              <w:rPr>
                <w:rFonts w:ascii="Arial" w:hAnsi="Arial" w:cs="Arial"/>
              </w:rPr>
              <w:t>actively used to improve services and guest experiences in the future.</w:t>
            </w:r>
          </w:p>
          <w:p w14:paraId="121126C2" w14:textId="77777777" w:rsidR="00EA6810" w:rsidRPr="00930DF7" w:rsidRDefault="00EA6810" w:rsidP="00F275FE">
            <w:pPr>
              <w:tabs>
                <w:tab w:val="left" w:pos="264"/>
              </w:tabs>
              <w:rPr>
                <w:rFonts w:ascii="Arial" w:hAnsi="Arial" w:cs="Arial"/>
              </w:rPr>
            </w:pPr>
          </w:p>
          <w:p w14:paraId="55E1F2E8" w14:textId="1B2F9FB7" w:rsidR="00F275FE" w:rsidRPr="00930DF7" w:rsidRDefault="00F275FE" w:rsidP="00F275FE">
            <w:pPr>
              <w:tabs>
                <w:tab w:val="left" w:pos="264"/>
              </w:tabs>
              <w:rPr>
                <w:rFonts w:ascii="Arial" w:hAnsi="Arial" w:cs="Arial"/>
              </w:rPr>
            </w:pPr>
            <w:r w:rsidRPr="00930DF7">
              <w:rPr>
                <w:rFonts w:ascii="Arial" w:hAnsi="Arial" w:cs="Arial"/>
              </w:rPr>
              <w:t>Post-stay engagement is where Marriott truly excels. Following a guest</w:t>
            </w:r>
            <w:r w:rsidR="00C07683" w:rsidRPr="00930DF7">
              <w:rPr>
                <w:rFonts w:ascii="Arial" w:hAnsi="Arial" w:cs="Arial"/>
              </w:rPr>
              <w:t>s</w:t>
            </w:r>
            <w:r w:rsidRPr="00930DF7">
              <w:rPr>
                <w:rFonts w:ascii="Arial" w:hAnsi="Arial" w:cs="Arial"/>
              </w:rPr>
              <w:t xml:space="preserve"> stay, Marriott</w:t>
            </w:r>
            <w:r w:rsidR="00C07683" w:rsidRPr="00930DF7">
              <w:rPr>
                <w:rFonts w:ascii="Arial" w:hAnsi="Arial" w:cs="Arial"/>
              </w:rPr>
              <w:t xml:space="preserve"> </w:t>
            </w:r>
            <w:r w:rsidRPr="00930DF7">
              <w:rPr>
                <w:rFonts w:ascii="Arial" w:hAnsi="Arial" w:cs="Arial"/>
              </w:rPr>
              <w:t>continues to engage through personalized emails, offering special deals, reminders of the</w:t>
            </w:r>
          </w:p>
          <w:p w14:paraId="58309CE0" w14:textId="77777777" w:rsidR="00F275FE" w:rsidRPr="00930DF7" w:rsidRDefault="00F275FE" w:rsidP="00F275FE">
            <w:pPr>
              <w:tabs>
                <w:tab w:val="left" w:pos="264"/>
              </w:tabs>
              <w:rPr>
                <w:rFonts w:ascii="Arial" w:hAnsi="Arial" w:cs="Arial"/>
              </w:rPr>
            </w:pPr>
            <w:r w:rsidRPr="00930DF7">
              <w:rPr>
                <w:rFonts w:ascii="Arial" w:hAnsi="Arial" w:cs="Arial"/>
              </w:rPr>
              <w:t>pleasant stay, and invitations to return. This ongoing engagement keeps the brand in the</w:t>
            </w:r>
          </w:p>
          <w:p w14:paraId="5BFF1B1C" w14:textId="77777777" w:rsidR="00F275FE" w:rsidRPr="00930DF7" w:rsidRDefault="00F275FE" w:rsidP="00F275FE">
            <w:pPr>
              <w:tabs>
                <w:tab w:val="left" w:pos="264"/>
              </w:tabs>
              <w:rPr>
                <w:rFonts w:ascii="Arial" w:hAnsi="Arial" w:cs="Arial"/>
              </w:rPr>
            </w:pPr>
            <w:r w:rsidRPr="00930DF7">
              <w:rPr>
                <w:rFonts w:ascii="Arial" w:hAnsi="Arial" w:cs="Arial"/>
              </w:rPr>
              <w:t>minds of guests, fostering loyalty and repeat business.</w:t>
            </w:r>
          </w:p>
          <w:p w14:paraId="5000BC13" w14:textId="77777777" w:rsidR="00DF01F7" w:rsidRPr="00930DF7" w:rsidRDefault="00DF01F7" w:rsidP="00F275FE">
            <w:pPr>
              <w:tabs>
                <w:tab w:val="left" w:pos="264"/>
              </w:tabs>
              <w:rPr>
                <w:rFonts w:ascii="Arial" w:hAnsi="Arial" w:cs="Arial"/>
              </w:rPr>
            </w:pPr>
          </w:p>
          <w:p w14:paraId="7CCB35EC" w14:textId="5740290D" w:rsidR="004D0F63" w:rsidRPr="00930DF7" w:rsidRDefault="00F275FE" w:rsidP="00F275FE">
            <w:pPr>
              <w:tabs>
                <w:tab w:val="left" w:pos="264"/>
              </w:tabs>
              <w:rPr>
                <w:rFonts w:ascii="Arial" w:hAnsi="Arial" w:cs="Arial"/>
              </w:rPr>
            </w:pPr>
            <w:r w:rsidRPr="00930DF7">
              <w:rPr>
                <w:rFonts w:ascii="Arial" w:hAnsi="Arial" w:cs="Arial"/>
              </w:rPr>
              <w:t>Effectively managing the departure stage, as Marriott Hotels do, ensures a lasting positive</w:t>
            </w:r>
            <w:r w:rsidR="00DF01F7" w:rsidRPr="00930DF7">
              <w:rPr>
                <w:rFonts w:ascii="Arial" w:hAnsi="Arial" w:cs="Arial"/>
              </w:rPr>
              <w:t xml:space="preserve"> </w:t>
            </w:r>
            <w:r w:rsidRPr="00930DF7">
              <w:rPr>
                <w:rFonts w:ascii="Arial" w:hAnsi="Arial" w:cs="Arial"/>
              </w:rPr>
              <w:t>impression, turning a single stay into the potential for a long-term guest relationship.</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24A5D66" w14:textId="77777777" w:rsidR="00F9700F" w:rsidRDefault="00F9700F" w:rsidP="00977466">
      <w:pPr>
        <w:rPr>
          <w:b/>
          <w:bCs/>
        </w:rPr>
      </w:pPr>
    </w:p>
    <w:p w14:paraId="5DB57D29" w14:textId="77777777" w:rsidR="00207B3D"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Veloso, M. and Gomez-Suarez, M. (2023) 'Customer experience in the hotel industry: a systematic literature review and research agenda', International Journal of Contemporary Hospitality Management, 35(8), pp. 3006-3028.</w:t>
      </w:r>
    </w:p>
    <w:p w14:paraId="6F02A2CE" w14:textId="77777777" w:rsidR="00930DF7" w:rsidRPr="00930DF7" w:rsidRDefault="00930DF7" w:rsidP="00930DF7">
      <w:pPr>
        <w:pStyle w:val="NormalWeb"/>
        <w:spacing w:before="0" w:beforeAutospacing="0" w:after="0" w:afterAutospacing="0"/>
        <w:ind w:left="720"/>
        <w:textAlignment w:val="baseline"/>
        <w:rPr>
          <w:rFonts w:ascii="Arial" w:hAnsi="Arial" w:cs="Arial"/>
          <w:color w:val="000000"/>
        </w:rPr>
      </w:pPr>
    </w:p>
    <w:p w14:paraId="168F66B0"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Özdemir, A.İ., Çolak, A. and </w:t>
      </w:r>
      <w:proofErr w:type="spellStart"/>
      <w:r w:rsidRPr="00930DF7">
        <w:rPr>
          <w:rFonts w:ascii="Arial" w:hAnsi="Arial" w:cs="Arial"/>
          <w:color w:val="000000"/>
        </w:rPr>
        <w:t>Shmilli</w:t>
      </w:r>
      <w:proofErr w:type="spellEnd"/>
      <w:r w:rsidRPr="00930DF7">
        <w:rPr>
          <w:rFonts w:ascii="Arial" w:hAnsi="Arial" w:cs="Arial"/>
          <w:color w:val="000000"/>
        </w:rPr>
        <w:t xml:space="preserve">, J., 2019. Business process management in hotels: with a focus on delivering quality guest service. </w:t>
      </w:r>
      <w:r w:rsidRPr="00930DF7">
        <w:rPr>
          <w:rFonts w:ascii="Arial" w:hAnsi="Arial" w:cs="Arial"/>
          <w:i/>
          <w:iCs/>
          <w:color w:val="000000"/>
        </w:rPr>
        <w:t>Quality &amp; Quantity</w:t>
      </w:r>
      <w:r w:rsidRPr="00930DF7">
        <w:rPr>
          <w:rFonts w:ascii="Arial" w:hAnsi="Arial" w:cs="Arial"/>
          <w:color w:val="000000"/>
        </w:rPr>
        <w:t xml:space="preserve">, </w:t>
      </w:r>
      <w:r w:rsidRPr="00930DF7">
        <w:rPr>
          <w:rFonts w:ascii="Arial" w:hAnsi="Arial" w:cs="Arial"/>
          <w:i/>
          <w:iCs/>
          <w:color w:val="000000"/>
        </w:rPr>
        <w:t>53</w:t>
      </w:r>
      <w:r w:rsidRPr="00930DF7">
        <w:rPr>
          <w:rFonts w:ascii="Arial" w:hAnsi="Arial" w:cs="Arial"/>
          <w:color w:val="000000"/>
        </w:rPr>
        <w:t>(5), pp.2305-2322.</w:t>
      </w:r>
    </w:p>
    <w:p w14:paraId="0034BE8D"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16632AC8"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Schreiber, G.H. and </w:t>
      </w:r>
      <w:proofErr w:type="spellStart"/>
      <w:r w:rsidRPr="00930DF7">
        <w:rPr>
          <w:rFonts w:ascii="Arial" w:hAnsi="Arial" w:cs="Arial"/>
          <w:color w:val="000000"/>
        </w:rPr>
        <w:t>Thijssen</w:t>
      </w:r>
      <w:proofErr w:type="spellEnd"/>
      <w:r w:rsidRPr="00930DF7">
        <w:rPr>
          <w:rFonts w:ascii="Arial" w:hAnsi="Arial" w:cs="Arial"/>
          <w:color w:val="000000"/>
        </w:rPr>
        <w:t>, J.T., EXPLORATORY STUDY ON THE MOTIVES AND EXPERIENCE OF LEISURE AND BUSINESS HOTEL GUESTS, DURING THE PRE-ARRIVAL PHASE.</w:t>
      </w:r>
    </w:p>
    <w:p w14:paraId="25A89A95" w14:textId="77777777" w:rsidR="00397A9C" w:rsidRPr="00930DF7" w:rsidRDefault="00397A9C" w:rsidP="00397A9C">
      <w:pPr>
        <w:pStyle w:val="ListParagraph"/>
        <w:rPr>
          <w:rFonts w:ascii="Arial" w:hAnsi="Arial" w:cs="Arial"/>
          <w:color w:val="000000"/>
        </w:rPr>
      </w:pPr>
    </w:p>
    <w:p w14:paraId="55908E1C"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756D0103"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Bitran, G.R. and Gilbert, S.M., 1996. Managing hotel reservations with uncertain arrivals. </w:t>
      </w:r>
      <w:r w:rsidRPr="00930DF7">
        <w:rPr>
          <w:rFonts w:ascii="Arial" w:hAnsi="Arial" w:cs="Arial"/>
          <w:i/>
          <w:iCs/>
          <w:color w:val="000000"/>
        </w:rPr>
        <w:t>Operations Research</w:t>
      </w:r>
      <w:r w:rsidRPr="00930DF7">
        <w:rPr>
          <w:rFonts w:ascii="Arial" w:hAnsi="Arial" w:cs="Arial"/>
          <w:color w:val="000000"/>
        </w:rPr>
        <w:t xml:space="preserve">, </w:t>
      </w:r>
      <w:r w:rsidRPr="00930DF7">
        <w:rPr>
          <w:rFonts w:ascii="Arial" w:hAnsi="Arial" w:cs="Arial"/>
          <w:i/>
          <w:iCs/>
          <w:color w:val="000000"/>
        </w:rPr>
        <w:t>44</w:t>
      </w:r>
      <w:r w:rsidRPr="00930DF7">
        <w:rPr>
          <w:rFonts w:ascii="Arial" w:hAnsi="Arial" w:cs="Arial"/>
          <w:color w:val="000000"/>
        </w:rPr>
        <w:t>(1), pp.35-49.</w:t>
      </w:r>
    </w:p>
    <w:p w14:paraId="1F9DAB92"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71CCBF6E"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Vasadze, M., </w:t>
      </w:r>
      <w:proofErr w:type="spellStart"/>
      <w:r w:rsidRPr="00930DF7">
        <w:rPr>
          <w:rFonts w:ascii="Arial" w:hAnsi="Arial" w:cs="Arial"/>
          <w:color w:val="000000"/>
        </w:rPr>
        <w:t>Mosashvili</w:t>
      </w:r>
      <w:proofErr w:type="spellEnd"/>
      <w:r w:rsidRPr="00930DF7">
        <w:rPr>
          <w:rFonts w:ascii="Arial" w:hAnsi="Arial" w:cs="Arial"/>
          <w:color w:val="000000"/>
        </w:rPr>
        <w:t xml:space="preserve">, I. and </w:t>
      </w:r>
      <w:proofErr w:type="spellStart"/>
      <w:r w:rsidRPr="00930DF7">
        <w:rPr>
          <w:rFonts w:ascii="Arial" w:hAnsi="Arial" w:cs="Arial"/>
          <w:color w:val="000000"/>
        </w:rPr>
        <w:t>Duruli</w:t>
      </w:r>
      <w:proofErr w:type="spellEnd"/>
      <w:r w:rsidRPr="00930DF7">
        <w:rPr>
          <w:rFonts w:ascii="Arial" w:hAnsi="Arial" w:cs="Arial"/>
          <w:color w:val="000000"/>
        </w:rPr>
        <w:t xml:space="preserve">, T., 2018. Hotel Guest Service Technology. </w:t>
      </w:r>
      <w:r w:rsidRPr="00930DF7">
        <w:rPr>
          <w:rFonts w:ascii="Arial" w:hAnsi="Arial" w:cs="Arial"/>
          <w:i/>
          <w:iCs/>
          <w:color w:val="000000"/>
        </w:rPr>
        <w:t>Economics</w:t>
      </w:r>
      <w:r w:rsidRPr="00930DF7">
        <w:rPr>
          <w:rFonts w:ascii="Arial" w:hAnsi="Arial" w:cs="Arial"/>
          <w:color w:val="000000"/>
        </w:rPr>
        <w:t xml:space="preserve">, </w:t>
      </w:r>
      <w:r w:rsidRPr="00930DF7">
        <w:rPr>
          <w:rFonts w:ascii="Arial" w:hAnsi="Arial" w:cs="Arial"/>
          <w:i/>
          <w:iCs/>
          <w:color w:val="000000"/>
        </w:rPr>
        <w:t>6</w:t>
      </w:r>
      <w:r w:rsidRPr="00930DF7">
        <w:rPr>
          <w:rFonts w:ascii="Arial" w:hAnsi="Arial" w:cs="Arial"/>
          <w:color w:val="000000"/>
        </w:rPr>
        <w:t>(3), pp.185-190.</w:t>
      </w:r>
    </w:p>
    <w:p w14:paraId="3486E6B6" w14:textId="77777777" w:rsidR="00397A9C" w:rsidRPr="00930DF7" w:rsidRDefault="00397A9C" w:rsidP="00397A9C">
      <w:pPr>
        <w:pStyle w:val="ListParagraph"/>
        <w:rPr>
          <w:rFonts w:ascii="Arial" w:hAnsi="Arial" w:cs="Arial"/>
          <w:color w:val="000000"/>
        </w:rPr>
      </w:pPr>
    </w:p>
    <w:p w14:paraId="6B47975E"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56D8DC2A"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Lee, </w:t>
      </w:r>
      <w:proofErr w:type="gramStart"/>
      <w:r w:rsidRPr="00930DF7">
        <w:rPr>
          <w:rFonts w:ascii="Arial" w:hAnsi="Arial" w:cs="Arial"/>
          <w:color w:val="000000"/>
        </w:rPr>
        <w:t>Y.</w:t>
      </w:r>
      <w:proofErr w:type="gramEnd"/>
      <w:r w:rsidRPr="00930DF7">
        <w:rPr>
          <w:rFonts w:ascii="Arial" w:hAnsi="Arial" w:cs="Arial"/>
          <w:color w:val="000000"/>
        </w:rPr>
        <w:t xml:space="preserve"> and Kim, D.Y., 2021. The decision tree for longer-stay hotel guest: the relationship between hotel booking determinants and geographical distance. </w:t>
      </w:r>
      <w:r w:rsidRPr="00930DF7">
        <w:rPr>
          <w:rFonts w:ascii="Arial" w:hAnsi="Arial" w:cs="Arial"/>
          <w:i/>
          <w:iCs/>
          <w:color w:val="000000"/>
        </w:rPr>
        <w:t>International Journal of Contemporary Hospitality Management</w:t>
      </w:r>
      <w:r w:rsidRPr="00930DF7">
        <w:rPr>
          <w:rFonts w:ascii="Arial" w:hAnsi="Arial" w:cs="Arial"/>
          <w:color w:val="000000"/>
        </w:rPr>
        <w:t xml:space="preserve">, </w:t>
      </w:r>
      <w:r w:rsidRPr="00930DF7">
        <w:rPr>
          <w:rFonts w:ascii="Arial" w:hAnsi="Arial" w:cs="Arial"/>
          <w:i/>
          <w:iCs/>
          <w:color w:val="000000"/>
        </w:rPr>
        <w:t>33</w:t>
      </w:r>
      <w:r w:rsidRPr="00930DF7">
        <w:rPr>
          <w:rFonts w:ascii="Arial" w:hAnsi="Arial" w:cs="Arial"/>
          <w:color w:val="000000"/>
        </w:rPr>
        <w:t>(6), pp.2264-2282.</w:t>
      </w:r>
    </w:p>
    <w:p w14:paraId="5D11A1EF"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5883252D"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Barros, C.P. and Machado, L.P., 2010. The length of stay in tourism. </w:t>
      </w:r>
      <w:r w:rsidRPr="00930DF7">
        <w:rPr>
          <w:rFonts w:ascii="Arial" w:hAnsi="Arial" w:cs="Arial"/>
          <w:i/>
          <w:iCs/>
          <w:color w:val="000000"/>
        </w:rPr>
        <w:t>Annals of tourism research</w:t>
      </w:r>
      <w:r w:rsidRPr="00930DF7">
        <w:rPr>
          <w:rFonts w:ascii="Arial" w:hAnsi="Arial" w:cs="Arial"/>
          <w:color w:val="000000"/>
        </w:rPr>
        <w:t xml:space="preserve">, </w:t>
      </w:r>
      <w:r w:rsidRPr="00930DF7">
        <w:rPr>
          <w:rFonts w:ascii="Arial" w:hAnsi="Arial" w:cs="Arial"/>
          <w:i/>
          <w:iCs/>
          <w:color w:val="000000"/>
        </w:rPr>
        <w:t>37</w:t>
      </w:r>
      <w:r w:rsidRPr="00930DF7">
        <w:rPr>
          <w:rFonts w:ascii="Arial" w:hAnsi="Arial" w:cs="Arial"/>
          <w:color w:val="000000"/>
        </w:rPr>
        <w:t>(3), pp.692-706.</w:t>
      </w:r>
    </w:p>
    <w:p w14:paraId="5A9B37FA" w14:textId="77777777" w:rsidR="00397A9C" w:rsidRPr="00930DF7" w:rsidRDefault="00397A9C" w:rsidP="00397A9C">
      <w:pPr>
        <w:pStyle w:val="ListParagraph"/>
        <w:rPr>
          <w:rFonts w:ascii="Arial" w:hAnsi="Arial" w:cs="Arial"/>
          <w:color w:val="000000"/>
        </w:rPr>
      </w:pPr>
    </w:p>
    <w:p w14:paraId="6BEF68FA"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3A361B18"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proofErr w:type="spellStart"/>
      <w:r w:rsidRPr="00930DF7">
        <w:rPr>
          <w:rFonts w:ascii="Arial" w:hAnsi="Arial" w:cs="Arial"/>
          <w:color w:val="000000"/>
        </w:rPr>
        <w:t>Chathoth</w:t>
      </w:r>
      <w:proofErr w:type="spellEnd"/>
      <w:r w:rsidRPr="00930DF7">
        <w:rPr>
          <w:rFonts w:ascii="Arial" w:hAnsi="Arial" w:cs="Arial"/>
          <w:color w:val="000000"/>
        </w:rPr>
        <w:t xml:space="preserve">, P.K., 2007. The impact of information technology on hotel operations, service management and transaction costs: A conceptual framework for full-service hotel firms. </w:t>
      </w:r>
      <w:r w:rsidRPr="00930DF7">
        <w:rPr>
          <w:rFonts w:ascii="Arial" w:hAnsi="Arial" w:cs="Arial"/>
          <w:i/>
          <w:iCs/>
          <w:color w:val="000000"/>
        </w:rPr>
        <w:t>International Journal of Hospitality Management</w:t>
      </w:r>
      <w:r w:rsidRPr="00930DF7">
        <w:rPr>
          <w:rFonts w:ascii="Arial" w:hAnsi="Arial" w:cs="Arial"/>
          <w:color w:val="000000"/>
        </w:rPr>
        <w:t xml:space="preserve">, </w:t>
      </w:r>
      <w:r w:rsidRPr="00930DF7">
        <w:rPr>
          <w:rFonts w:ascii="Arial" w:hAnsi="Arial" w:cs="Arial"/>
          <w:i/>
          <w:iCs/>
          <w:color w:val="000000"/>
        </w:rPr>
        <w:t>26</w:t>
      </w:r>
      <w:r w:rsidRPr="00930DF7">
        <w:rPr>
          <w:rFonts w:ascii="Arial" w:hAnsi="Arial" w:cs="Arial"/>
          <w:color w:val="000000"/>
        </w:rPr>
        <w:t>(2), pp.395-408.</w:t>
      </w:r>
    </w:p>
    <w:p w14:paraId="3CE274BC" w14:textId="77777777" w:rsidR="00397A9C" w:rsidRPr="00930DF7" w:rsidRDefault="00397A9C" w:rsidP="00397A9C">
      <w:pPr>
        <w:pStyle w:val="NormalWeb"/>
        <w:spacing w:before="0" w:beforeAutospacing="0" w:after="0" w:afterAutospacing="0"/>
        <w:ind w:left="720"/>
        <w:textAlignment w:val="baseline"/>
        <w:rPr>
          <w:rFonts w:ascii="Arial" w:hAnsi="Arial" w:cs="Arial"/>
          <w:color w:val="000000"/>
        </w:rPr>
      </w:pPr>
    </w:p>
    <w:p w14:paraId="48BA4933"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Chen, C. and </w:t>
      </w:r>
      <w:proofErr w:type="spellStart"/>
      <w:r w:rsidRPr="00930DF7">
        <w:rPr>
          <w:rFonts w:ascii="Arial" w:hAnsi="Arial" w:cs="Arial"/>
          <w:color w:val="000000"/>
        </w:rPr>
        <w:t>Kachani</w:t>
      </w:r>
      <w:proofErr w:type="spellEnd"/>
      <w:r w:rsidRPr="00930DF7">
        <w:rPr>
          <w:rFonts w:ascii="Arial" w:hAnsi="Arial" w:cs="Arial"/>
          <w:color w:val="000000"/>
        </w:rPr>
        <w:t xml:space="preserve">, S., 2007. Forecasting and optimisation for hotel revenue management. </w:t>
      </w:r>
      <w:r w:rsidRPr="00930DF7">
        <w:rPr>
          <w:rFonts w:ascii="Arial" w:hAnsi="Arial" w:cs="Arial"/>
          <w:i/>
          <w:iCs/>
          <w:color w:val="000000"/>
        </w:rPr>
        <w:t>Journal of revenue and pricing management</w:t>
      </w:r>
      <w:r w:rsidRPr="00930DF7">
        <w:rPr>
          <w:rFonts w:ascii="Arial" w:hAnsi="Arial" w:cs="Arial"/>
          <w:color w:val="000000"/>
        </w:rPr>
        <w:t xml:space="preserve">, </w:t>
      </w:r>
      <w:r w:rsidRPr="00930DF7">
        <w:rPr>
          <w:rFonts w:ascii="Arial" w:hAnsi="Arial" w:cs="Arial"/>
          <w:i/>
          <w:iCs/>
          <w:color w:val="000000"/>
        </w:rPr>
        <w:t>6</w:t>
      </w:r>
      <w:r w:rsidRPr="00930DF7">
        <w:rPr>
          <w:rFonts w:ascii="Arial" w:hAnsi="Arial" w:cs="Arial"/>
          <w:color w:val="000000"/>
        </w:rPr>
        <w:t>, pp.163-174.</w:t>
      </w:r>
    </w:p>
    <w:p w14:paraId="115664E3" w14:textId="77777777" w:rsidR="005C4CCC" w:rsidRPr="00930DF7" w:rsidRDefault="005C4CCC" w:rsidP="005C4CCC">
      <w:pPr>
        <w:pStyle w:val="ListParagraph"/>
        <w:rPr>
          <w:rFonts w:ascii="Arial" w:hAnsi="Arial" w:cs="Arial"/>
          <w:color w:val="000000"/>
        </w:rPr>
      </w:pPr>
    </w:p>
    <w:p w14:paraId="0D8062AE" w14:textId="77777777" w:rsidR="005C4CCC" w:rsidRPr="00930DF7" w:rsidRDefault="005C4CCC" w:rsidP="005C4CCC">
      <w:pPr>
        <w:pStyle w:val="NormalWeb"/>
        <w:spacing w:before="0" w:beforeAutospacing="0" w:after="0" w:afterAutospacing="0"/>
        <w:ind w:left="720"/>
        <w:textAlignment w:val="baseline"/>
        <w:rPr>
          <w:rFonts w:ascii="Arial" w:hAnsi="Arial" w:cs="Arial"/>
          <w:color w:val="000000"/>
        </w:rPr>
      </w:pPr>
    </w:p>
    <w:p w14:paraId="2D970F6E" w14:textId="77777777" w:rsidR="00207B3D" w:rsidRPr="00930DF7" w:rsidRDefault="00207B3D" w:rsidP="00207B3D">
      <w:pPr>
        <w:pStyle w:val="NormalWeb"/>
        <w:numPr>
          <w:ilvl w:val="0"/>
          <w:numId w:val="4"/>
        </w:numPr>
        <w:spacing w:before="0" w:beforeAutospacing="0" w:after="0" w:afterAutospacing="0"/>
        <w:textAlignment w:val="baseline"/>
        <w:rPr>
          <w:rFonts w:ascii="Arial" w:hAnsi="Arial" w:cs="Arial"/>
          <w:color w:val="000000"/>
        </w:rPr>
      </w:pPr>
      <w:r w:rsidRPr="00930DF7">
        <w:rPr>
          <w:rFonts w:ascii="Arial" w:hAnsi="Arial" w:cs="Arial"/>
          <w:color w:val="000000"/>
        </w:rPr>
        <w:t xml:space="preserve">Sann, R. and Lai, P.C., 2020. Understanding homophily of service failure within the hotel guest cycle: Applying NLP-aspect-based sentiment analysis to the hospitality industry. </w:t>
      </w:r>
      <w:r w:rsidRPr="00930DF7">
        <w:rPr>
          <w:rFonts w:ascii="Arial" w:hAnsi="Arial" w:cs="Arial"/>
          <w:i/>
          <w:iCs/>
          <w:color w:val="000000"/>
        </w:rPr>
        <w:t>International Journal of Hospitality Management</w:t>
      </w:r>
      <w:r w:rsidRPr="00930DF7">
        <w:rPr>
          <w:rFonts w:ascii="Arial" w:hAnsi="Arial" w:cs="Arial"/>
          <w:color w:val="000000"/>
        </w:rPr>
        <w:t xml:space="preserve">, </w:t>
      </w:r>
      <w:r w:rsidRPr="00930DF7">
        <w:rPr>
          <w:rFonts w:ascii="Arial" w:hAnsi="Arial" w:cs="Arial"/>
          <w:i/>
          <w:iCs/>
          <w:color w:val="000000"/>
        </w:rPr>
        <w:t>91</w:t>
      </w:r>
      <w:r w:rsidRPr="00930DF7">
        <w:rPr>
          <w:rFonts w:ascii="Arial" w:hAnsi="Arial" w:cs="Arial"/>
          <w:color w:val="000000"/>
        </w:rPr>
        <w:t>, p.102678.</w:t>
      </w:r>
    </w:p>
    <w:p w14:paraId="59EA3026" w14:textId="77777777" w:rsidR="00207B3D" w:rsidRPr="00330917" w:rsidRDefault="00207B3D" w:rsidP="00977466">
      <w:pPr>
        <w:rPr>
          <w:b/>
          <w:bCs/>
        </w:rPr>
      </w:pPr>
    </w:p>
    <w:sectPr w:rsidR="00207B3D"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09EBE" w14:textId="77777777" w:rsidR="00921A81" w:rsidRDefault="00921A81" w:rsidP="004D0F63">
      <w:pPr>
        <w:spacing w:after="0" w:line="240" w:lineRule="auto"/>
      </w:pPr>
      <w:r>
        <w:separator/>
      </w:r>
    </w:p>
  </w:endnote>
  <w:endnote w:type="continuationSeparator" w:id="0">
    <w:p w14:paraId="07CDEA29" w14:textId="77777777" w:rsidR="00921A81" w:rsidRDefault="00921A81" w:rsidP="004D0F63">
      <w:pPr>
        <w:spacing w:after="0" w:line="240" w:lineRule="auto"/>
      </w:pPr>
      <w:r>
        <w:continuationSeparator/>
      </w:r>
    </w:p>
  </w:endnote>
  <w:endnote w:type="continuationNotice" w:id="1">
    <w:p w14:paraId="78612C77" w14:textId="77777777" w:rsidR="00921A81" w:rsidRDefault="00921A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7E32F" w14:textId="77777777" w:rsidR="00921A81" w:rsidRDefault="00921A81" w:rsidP="004D0F63">
      <w:pPr>
        <w:spacing w:after="0" w:line="240" w:lineRule="auto"/>
      </w:pPr>
      <w:r>
        <w:separator/>
      </w:r>
    </w:p>
  </w:footnote>
  <w:footnote w:type="continuationSeparator" w:id="0">
    <w:p w14:paraId="7A68A1F9" w14:textId="77777777" w:rsidR="00921A81" w:rsidRDefault="00921A81" w:rsidP="004D0F63">
      <w:pPr>
        <w:spacing w:after="0" w:line="240" w:lineRule="auto"/>
      </w:pPr>
      <w:r>
        <w:continuationSeparator/>
      </w:r>
    </w:p>
  </w:footnote>
  <w:footnote w:type="continuationNotice" w:id="1">
    <w:p w14:paraId="6EAF79CC" w14:textId="77777777" w:rsidR="00921A81" w:rsidRDefault="00921A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76C24"/>
    <w:multiLevelType w:val="multilevel"/>
    <w:tmpl w:val="00BA4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F2472"/>
    <w:multiLevelType w:val="hybridMultilevel"/>
    <w:tmpl w:val="D1B00E5E"/>
    <w:lvl w:ilvl="0" w:tplc="1F463CFA">
      <w:start w:val="1"/>
      <w:numFmt w:val="decimal"/>
      <w:lvlText w:val="%1."/>
      <w:lvlJc w:val="left"/>
      <w:pPr>
        <w:ind w:left="720" w:hanging="360"/>
      </w:pPr>
      <w:rPr>
        <w:rFonts w:eastAsiaTheme="minorHAnsi" w:hint="default"/>
        <w:color w:val="3A3A3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3"/>
  </w:num>
  <w:num w:numId="3" w16cid:durableId="28334251">
    <w:abstractNumId w:val="0"/>
  </w:num>
  <w:num w:numId="4" w16cid:durableId="1568374142">
    <w:abstractNumId w:val="2"/>
  </w:num>
  <w:num w:numId="5" w16cid:durableId="15467478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330917"/>
    <w:rsid w:val="00001EBE"/>
    <w:rsid w:val="0001095B"/>
    <w:rsid w:val="00041FEC"/>
    <w:rsid w:val="00053116"/>
    <w:rsid w:val="00073324"/>
    <w:rsid w:val="00073B00"/>
    <w:rsid w:val="000A5422"/>
    <w:rsid w:val="000A765B"/>
    <w:rsid w:val="000F4C94"/>
    <w:rsid w:val="000F5BD7"/>
    <w:rsid w:val="00111CF9"/>
    <w:rsid w:val="00113967"/>
    <w:rsid w:val="00137075"/>
    <w:rsid w:val="00137E4D"/>
    <w:rsid w:val="00146537"/>
    <w:rsid w:val="001A308C"/>
    <w:rsid w:val="001C5E9E"/>
    <w:rsid w:val="001E05D1"/>
    <w:rsid w:val="001F7F49"/>
    <w:rsid w:val="002025B1"/>
    <w:rsid w:val="00207B3D"/>
    <w:rsid w:val="002179ED"/>
    <w:rsid w:val="00234417"/>
    <w:rsid w:val="00234C5F"/>
    <w:rsid w:val="002813CE"/>
    <w:rsid w:val="0029335D"/>
    <w:rsid w:val="002A240E"/>
    <w:rsid w:val="00327A89"/>
    <w:rsid w:val="00330917"/>
    <w:rsid w:val="00340A66"/>
    <w:rsid w:val="0034591F"/>
    <w:rsid w:val="00352DE3"/>
    <w:rsid w:val="0037110C"/>
    <w:rsid w:val="00371C27"/>
    <w:rsid w:val="00393538"/>
    <w:rsid w:val="00397A9C"/>
    <w:rsid w:val="003C60B9"/>
    <w:rsid w:val="003D1000"/>
    <w:rsid w:val="003D7D0F"/>
    <w:rsid w:val="003E509A"/>
    <w:rsid w:val="00410D59"/>
    <w:rsid w:val="004131EC"/>
    <w:rsid w:val="00413723"/>
    <w:rsid w:val="00453880"/>
    <w:rsid w:val="00454CEC"/>
    <w:rsid w:val="0045538B"/>
    <w:rsid w:val="00460251"/>
    <w:rsid w:val="00472E6D"/>
    <w:rsid w:val="00492631"/>
    <w:rsid w:val="00493E37"/>
    <w:rsid w:val="004A6E07"/>
    <w:rsid w:val="004B3E89"/>
    <w:rsid w:val="004D0F63"/>
    <w:rsid w:val="004D2046"/>
    <w:rsid w:val="004D5D40"/>
    <w:rsid w:val="004E2248"/>
    <w:rsid w:val="004E2F01"/>
    <w:rsid w:val="004E5898"/>
    <w:rsid w:val="004F53EF"/>
    <w:rsid w:val="00505C54"/>
    <w:rsid w:val="005219C9"/>
    <w:rsid w:val="00521CE2"/>
    <w:rsid w:val="005416AA"/>
    <w:rsid w:val="00567E41"/>
    <w:rsid w:val="00572117"/>
    <w:rsid w:val="00592A7E"/>
    <w:rsid w:val="005A5E9B"/>
    <w:rsid w:val="005B1566"/>
    <w:rsid w:val="005C22D0"/>
    <w:rsid w:val="005C4CCC"/>
    <w:rsid w:val="005F100D"/>
    <w:rsid w:val="00640E9B"/>
    <w:rsid w:val="00641D1B"/>
    <w:rsid w:val="006701E6"/>
    <w:rsid w:val="006726CF"/>
    <w:rsid w:val="00692FA1"/>
    <w:rsid w:val="006934E1"/>
    <w:rsid w:val="006A2785"/>
    <w:rsid w:val="006B02E0"/>
    <w:rsid w:val="006C0FDF"/>
    <w:rsid w:val="006D6425"/>
    <w:rsid w:val="006F364B"/>
    <w:rsid w:val="00716774"/>
    <w:rsid w:val="007249EE"/>
    <w:rsid w:val="00726005"/>
    <w:rsid w:val="00736CF6"/>
    <w:rsid w:val="00737D90"/>
    <w:rsid w:val="0074100B"/>
    <w:rsid w:val="00763A51"/>
    <w:rsid w:val="00782AE1"/>
    <w:rsid w:val="007A7141"/>
    <w:rsid w:val="007B1401"/>
    <w:rsid w:val="007D2238"/>
    <w:rsid w:val="007E77C1"/>
    <w:rsid w:val="0081622C"/>
    <w:rsid w:val="00830DCB"/>
    <w:rsid w:val="00836A24"/>
    <w:rsid w:val="00851EBF"/>
    <w:rsid w:val="008762C7"/>
    <w:rsid w:val="00880D57"/>
    <w:rsid w:val="0088344F"/>
    <w:rsid w:val="00891319"/>
    <w:rsid w:val="008D118D"/>
    <w:rsid w:val="008D4D1D"/>
    <w:rsid w:val="008D4E2F"/>
    <w:rsid w:val="008D5C72"/>
    <w:rsid w:val="008F6263"/>
    <w:rsid w:val="009022D4"/>
    <w:rsid w:val="00914761"/>
    <w:rsid w:val="00920F2F"/>
    <w:rsid w:val="00921A81"/>
    <w:rsid w:val="00924222"/>
    <w:rsid w:val="00930DF7"/>
    <w:rsid w:val="0093450D"/>
    <w:rsid w:val="009520FB"/>
    <w:rsid w:val="00956BF3"/>
    <w:rsid w:val="009641D9"/>
    <w:rsid w:val="00965357"/>
    <w:rsid w:val="00972957"/>
    <w:rsid w:val="00977466"/>
    <w:rsid w:val="00981C0D"/>
    <w:rsid w:val="009824C1"/>
    <w:rsid w:val="009974C0"/>
    <w:rsid w:val="009A463F"/>
    <w:rsid w:val="009B27D1"/>
    <w:rsid w:val="009C5AD8"/>
    <w:rsid w:val="009D31CA"/>
    <w:rsid w:val="009D47A5"/>
    <w:rsid w:val="009E31E5"/>
    <w:rsid w:val="009E796E"/>
    <w:rsid w:val="009F2149"/>
    <w:rsid w:val="00A01640"/>
    <w:rsid w:val="00A24372"/>
    <w:rsid w:val="00A40657"/>
    <w:rsid w:val="00A65002"/>
    <w:rsid w:val="00A66667"/>
    <w:rsid w:val="00AA0BF1"/>
    <w:rsid w:val="00AA2C7A"/>
    <w:rsid w:val="00AB04DC"/>
    <w:rsid w:val="00AB0F35"/>
    <w:rsid w:val="00B07006"/>
    <w:rsid w:val="00B83711"/>
    <w:rsid w:val="00B97490"/>
    <w:rsid w:val="00BB023C"/>
    <w:rsid w:val="00BC5283"/>
    <w:rsid w:val="00BC72FA"/>
    <w:rsid w:val="00BE29FF"/>
    <w:rsid w:val="00BF0147"/>
    <w:rsid w:val="00C060E2"/>
    <w:rsid w:val="00C07683"/>
    <w:rsid w:val="00C07A47"/>
    <w:rsid w:val="00C155A5"/>
    <w:rsid w:val="00C25F4F"/>
    <w:rsid w:val="00C42B27"/>
    <w:rsid w:val="00C4445D"/>
    <w:rsid w:val="00C56614"/>
    <w:rsid w:val="00C72320"/>
    <w:rsid w:val="00C77B47"/>
    <w:rsid w:val="00C80088"/>
    <w:rsid w:val="00C82992"/>
    <w:rsid w:val="00C93221"/>
    <w:rsid w:val="00CA1BD3"/>
    <w:rsid w:val="00CA79D5"/>
    <w:rsid w:val="00CC00B7"/>
    <w:rsid w:val="00CD26B9"/>
    <w:rsid w:val="00CD5CD6"/>
    <w:rsid w:val="00CE235D"/>
    <w:rsid w:val="00D161FB"/>
    <w:rsid w:val="00D20F64"/>
    <w:rsid w:val="00D3445F"/>
    <w:rsid w:val="00D537FF"/>
    <w:rsid w:val="00D62E48"/>
    <w:rsid w:val="00DA4E6F"/>
    <w:rsid w:val="00DB56AC"/>
    <w:rsid w:val="00DD1866"/>
    <w:rsid w:val="00DE77F7"/>
    <w:rsid w:val="00DF01F7"/>
    <w:rsid w:val="00E01C74"/>
    <w:rsid w:val="00E17E60"/>
    <w:rsid w:val="00E56F0F"/>
    <w:rsid w:val="00E80F01"/>
    <w:rsid w:val="00EA6810"/>
    <w:rsid w:val="00EF3955"/>
    <w:rsid w:val="00F109E2"/>
    <w:rsid w:val="00F12572"/>
    <w:rsid w:val="00F275FE"/>
    <w:rsid w:val="00F425B4"/>
    <w:rsid w:val="00F53034"/>
    <w:rsid w:val="00F57EF8"/>
    <w:rsid w:val="00F66DF6"/>
    <w:rsid w:val="00F70D94"/>
    <w:rsid w:val="00F87C85"/>
    <w:rsid w:val="00F91EC3"/>
    <w:rsid w:val="00F9304A"/>
    <w:rsid w:val="00F9700F"/>
    <w:rsid w:val="00FA18FF"/>
    <w:rsid w:val="00FA6F9F"/>
    <w:rsid w:val="00FA79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9CC2950A-A50F-44E0-85E6-650C74674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07B3D"/>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4E2F01"/>
    <w:rPr>
      <w:color w:val="0563C1" w:themeColor="hyperlink"/>
      <w:u w:val="single"/>
    </w:rPr>
  </w:style>
  <w:style w:type="character" w:styleId="UnresolvedMention">
    <w:name w:val="Unresolved Mention"/>
    <w:basedOn w:val="DefaultParagraphFont"/>
    <w:uiPriority w:val="99"/>
    <w:semiHidden/>
    <w:unhideWhenUsed/>
    <w:rsid w:val="004E2F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898537">
      <w:bodyDiv w:val="1"/>
      <w:marLeft w:val="0"/>
      <w:marRight w:val="0"/>
      <w:marTop w:val="0"/>
      <w:marBottom w:val="0"/>
      <w:divBdr>
        <w:top w:val="none" w:sz="0" w:space="0" w:color="auto"/>
        <w:left w:val="none" w:sz="0" w:space="0" w:color="auto"/>
        <w:bottom w:val="none" w:sz="0" w:space="0" w:color="auto"/>
        <w:right w:val="none" w:sz="0" w:space="0" w:color="auto"/>
      </w:divBdr>
    </w:div>
    <w:div w:id="718167635">
      <w:bodyDiv w:val="1"/>
      <w:marLeft w:val="0"/>
      <w:marRight w:val="0"/>
      <w:marTop w:val="0"/>
      <w:marBottom w:val="0"/>
      <w:divBdr>
        <w:top w:val="none" w:sz="0" w:space="0" w:color="auto"/>
        <w:left w:val="none" w:sz="0" w:space="0" w:color="auto"/>
        <w:bottom w:val="none" w:sz="0" w:space="0" w:color="auto"/>
        <w:right w:val="none" w:sz="0" w:space="0" w:color="auto"/>
      </w:divBdr>
    </w:div>
    <w:div w:id="735932440">
      <w:bodyDiv w:val="1"/>
      <w:marLeft w:val="0"/>
      <w:marRight w:val="0"/>
      <w:marTop w:val="0"/>
      <w:marBottom w:val="0"/>
      <w:divBdr>
        <w:top w:val="none" w:sz="0" w:space="0" w:color="auto"/>
        <w:left w:val="none" w:sz="0" w:space="0" w:color="auto"/>
        <w:bottom w:val="none" w:sz="0" w:space="0" w:color="auto"/>
        <w:right w:val="none" w:sz="0" w:space="0" w:color="auto"/>
      </w:divBdr>
    </w:div>
    <w:div w:id="767427498">
      <w:bodyDiv w:val="1"/>
      <w:marLeft w:val="0"/>
      <w:marRight w:val="0"/>
      <w:marTop w:val="0"/>
      <w:marBottom w:val="0"/>
      <w:divBdr>
        <w:top w:val="none" w:sz="0" w:space="0" w:color="auto"/>
        <w:left w:val="none" w:sz="0" w:space="0" w:color="auto"/>
        <w:bottom w:val="none" w:sz="0" w:space="0" w:color="auto"/>
        <w:right w:val="none" w:sz="0" w:space="0" w:color="auto"/>
      </w:divBdr>
    </w:div>
    <w:div w:id="1541162402">
      <w:bodyDiv w:val="1"/>
      <w:marLeft w:val="0"/>
      <w:marRight w:val="0"/>
      <w:marTop w:val="0"/>
      <w:marBottom w:val="0"/>
      <w:divBdr>
        <w:top w:val="none" w:sz="0" w:space="0" w:color="auto"/>
        <w:left w:val="none" w:sz="0" w:space="0" w:color="auto"/>
        <w:bottom w:val="none" w:sz="0" w:space="0" w:color="auto"/>
        <w:right w:val="none" w:sz="0" w:space="0" w:color="auto"/>
      </w:divBdr>
    </w:div>
    <w:div w:id="1582911318">
      <w:bodyDiv w:val="1"/>
      <w:marLeft w:val="0"/>
      <w:marRight w:val="0"/>
      <w:marTop w:val="0"/>
      <w:marBottom w:val="0"/>
      <w:divBdr>
        <w:top w:val="none" w:sz="0" w:space="0" w:color="auto"/>
        <w:left w:val="none" w:sz="0" w:space="0" w:color="auto"/>
        <w:bottom w:val="none" w:sz="0" w:space="0" w:color="auto"/>
        <w:right w:val="none" w:sz="0" w:space="0" w:color="auto"/>
      </w:divBdr>
    </w:div>
    <w:div w:id="1862357272">
      <w:bodyDiv w:val="1"/>
      <w:marLeft w:val="0"/>
      <w:marRight w:val="0"/>
      <w:marTop w:val="0"/>
      <w:marBottom w:val="0"/>
      <w:divBdr>
        <w:top w:val="none" w:sz="0" w:space="0" w:color="auto"/>
        <w:left w:val="none" w:sz="0" w:space="0" w:color="auto"/>
        <w:bottom w:val="none" w:sz="0" w:space="0" w:color="auto"/>
        <w:right w:val="none" w:sz="0" w:space="0" w:color="auto"/>
      </w:divBdr>
    </w:div>
    <w:div w:id="2063214514">
      <w:bodyDiv w:val="1"/>
      <w:marLeft w:val="0"/>
      <w:marRight w:val="0"/>
      <w:marTop w:val="0"/>
      <w:marBottom w:val="0"/>
      <w:divBdr>
        <w:top w:val="none" w:sz="0" w:space="0" w:color="auto"/>
        <w:left w:val="none" w:sz="0" w:space="0" w:color="auto"/>
        <w:bottom w:val="none" w:sz="0" w:space="0" w:color="auto"/>
        <w:right w:val="none" w:sz="0" w:space="0" w:color="auto"/>
      </w:divBdr>
      <w:divsChild>
        <w:div w:id="1323773735">
          <w:marLeft w:val="0"/>
          <w:marRight w:val="0"/>
          <w:marTop w:val="0"/>
          <w:marBottom w:val="0"/>
          <w:divBdr>
            <w:top w:val="none" w:sz="0" w:space="0" w:color="auto"/>
            <w:left w:val="none" w:sz="0" w:space="0" w:color="auto"/>
            <w:bottom w:val="none" w:sz="0" w:space="0" w:color="auto"/>
            <w:right w:val="none" w:sz="0" w:space="0" w:color="auto"/>
          </w:divBdr>
        </w:div>
        <w:div w:id="1371224164">
          <w:marLeft w:val="0"/>
          <w:marRight w:val="0"/>
          <w:marTop w:val="0"/>
          <w:marBottom w:val="0"/>
          <w:divBdr>
            <w:top w:val="single" w:sz="2" w:space="0" w:color="D9D9E3"/>
            <w:left w:val="single" w:sz="2" w:space="0" w:color="D9D9E3"/>
            <w:bottom w:val="single" w:sz="2" w:space="0" w:color="D9D9E3"/>
            <w:right w:val="single" w:sz="2" w:space="0" w:color="D9D9E3"/>
          </w:divBdr>
          <w:divsChild>
            <w:div w:id="1901406897">
              <w:marLeft w:val="0"/>
              <w:marRight w:val="0"/>
              <w:marTop w:val="0"/>
              <w:marBottom w:val="0"/>
              <w:divBdr>
                <w:top w:val="single" w:sz="2" w:space="0" w:color="D9D9E3"/>
                <w:left w:val="single" w:sz="2" w:space="0" w:color="D9D9E3"/>
                <w:bottom w:val="single" w:sz="2" w:space="0" w:color="D9D9E3"/>
                <w:right w:val="single" w:sz="2" w:space="0" w:color="D9D9E3"/>
              </w:divBdr>
              <w:divsChild>
                <w:div w:id="1245263618">
                  <w:marLeft w:val="0"/>
                  <w:marRight w:val="0"/>
                  <w:marTop w:val="0"/>
                  <w:marBottom w:val="0"/>
                  <w:divBdr>
                    <w:top w:val="single" w:sz="2" w:space="0" w:color="D9D9E3"/>
                    <w:left w:val="single" w:sz="2" w:space="0" w:color="D9D9E3"/>
                    <w:bottom w:val="single" w:sz="2" w:space="0" w:color="D9D9E3"/>
                    <w:right w:val="single" w:sz="2" w:space="0" w:color="D9D9E3"/>
                  </w:divBdr>
                  <w:divsChild>
                    <w:div w:id="1229614103">
                      <w:marLeft w:val="0"/>
                      <w:marRight w:val="0"/>
                      <w:marTop w:val="0"/>
                      <w:marBottom w:val="0"/>
                      <w:divBdr>
                        <w:top w:val="single" w:sz="2" w:space="0" w:color="D9D9E3"/>
                        <w:left w:val="single" w:sz="2" w:space="0" w:color="D9D9E3"/>
                        <w:bottom w:val="single" w:sz="2" w:space="0" w:color="D9D9E3"/>
                        <w:right w:val="single" w:sz="2" w:space="0" w:color="D9D9E3"/>
                      </w:divBdr>
                      <w:divsChild>
                        <w:div w:id="1300528812">
                          <w:marLeft w:val="0"/>
                          <w:marRight w:val="0"/>
                          <w:marTop w:val="0"/>
                          <w:marBottom w:val="0"/>
                          <w:divBdr>
                            <w:top w:val="single" w:sz="2" w:space="0" w:color="auto"/>
                            <w:left w:val="single" w:sz="2" w:space="0" w:color="auto"/>
                            <w:bottom w:val="single" w:sz="6" w:space="0" w:color="auto"/>
                            <w:right w:val="single" w:sz="2" w:space="0" w:color="auto"/>
                          </w:divBdr>
                          <w:divsChild>
                            <w:div w:id="1964996782">
                              <w:marLeft w:val="0"/>
                              <w:marRight w:val="0"/>
                              <w:marTop w:val="100"/>
                              <w:marBottom w:val="100"/>
                              <w:divBdr>
                                <w:top w:val="single" w:sz="2" w:space="0" w:color="D9D9E3"/>
                                <w:left w:val="single" w:sz="2" w:space="0" w:color="D9D9E3"/>
                                <w:bottom w:val="single" w:sz="2" w:space="0" w:color="D9D9E3"/>
                                <w:right w:val="single" w:sz="2" w:space="0" w:color="D9D9E3"/>
                              </w:divBdr>
                              <w:divsChild>
                                <w:div w:id="304286864">
                                  <w:marLeft w:val="0"/>
                                  <w:marRight w:val="0"/>
                                  <w:marTop w:val="0"/>
                                  <w:marBottom w:val="0"/>
                                  <w:divBdr>
                                    <w:top w:val="single" w:sz="2" w:space="0" w:color="D9D9E3"/>
                                    <w:left w:val="single" w:sz="2" w:space="0" w:color="D9D9E3"/>
                                    <w:bottom w:val="single" w:sz="2" w:space="0" w:color="D9D9E3"/>
                                    <w:right w:val="single" w:sz="2" w:space="0" w:color="D9D9E3"/>
                                  </w:divBdr>
                                  <w:divsChild>
                                    <w:div w:id="516817810">
                                      <w:marLeft w:val="0"/>
                                      <w:marRight w:val="0"/>
                                      <w:marTop w:val="0"/>
                                      <w:marBottom w:val="0"/>
                                      <w:divBdr>
                                        <w:top w:val="single" w:sz="2" w:space="0" w:color="D9D9E3"/>
                                        <w:left w:val="single" w:sz="2" w:space="0" w:color="D9D9E3"/>
                                        <w:bottom w:val="single" w:sz="2" w:space="0" w:color="D9D9E3"/>
                                        <w:right w:val="single" w:sz="2" w:space="0" w:color="D9D9E3"/>
                                      </w:divBdr>
                                      <w:divsChild>
                                        <w:div w:id="1029843298">
                                          <w:marLeft w:val="0"/>
                                          <w:marRight w:val="0"/>
                                          <w:marTop w:val="0"/>
                                          <w:marBottom w:val="0"/>
                                          <w:divBdr>
                                            <w:top w:val="single" w:sz="2" w:space="0" w:color="D9D9E3"/>
                                            <w:left w:val="single" w:sz="2" w:space="0" w:color="D9D9E3"/>
                                            <w:bottom w:val="single" w:sz="2" w:space="0" w:color="D9D9E3"/>
                                            <w:right w:val="single" w:sz="2" w:space="0" w:color="D9D9E3"/>
                                          </w:divBdr>
                                          <w:divsChild>
                                            <w:div w:id="1820267149">
                                              <w:marLeft w:val="0"/>
                                              <w:marRight w:val="0"/>
                                              <w:marTop w:val="0"/>
                                              <w:marBottom w:val="0"/>
                                              <w:divBdr>
                                                <w:top w:val="single" w:sz="2" w:space="0" w:color="D9D9E3"/>
                                                <w:left w:val="single" w:sz="2" w:space="0" w:color="D9D9E3"/>
                                                <w:bottom w:val="single" w:sz="2" w:space="0" w:color="D9D9E3"/>
                                                <w:right w:val="single" w:sz="2" w:space="0" w:color="D9D9E3"/>
                                              </w:divBdr>
                                              <w:divsChild>
                                                <w:div w:id="1496799388">
                                                  <w:marLeft w:val="0"/>
                                                  <w:marRight w:val="0"/>
                                                  <w:marTop w:val="0"/>
                                                  <w:marBottom w:val="0"/>
                                                  <w:divBdr>
                                                    <w:top w:val="single" w:sz="2" w:space="0" w:color="D9D9E3"/>
                                                    <w:left w:val="single" w:sz="2" w:space="0" w:color="D9D9E3"/>
                                                    <w:bottom w:val="single" w:sz="2" w:space="0" w:color="D9D9E3"/>
                                                    <w:right w:val="single" w:sz="2" w:space="0" w:color="D9D9E3"/>
                                                  </w:divBdr>
                                                  <w:divsChild>
                                                    <w:div w:id="1515534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10494820.2019.157027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riott.com/en-gb/default.mi?scid=20720905-916c-4e1d-b914-d6b64b10f4df&amp;gclid=fe97fecbd7fb11ea7cca9b99b17e47e8&amp;gclsrc=3p.ds&amp;cid=PAI_GLB00050J9_GLE000BM2H_GLF000OOX5" TargetMode="External"/><Relationship Id="rId5" Type="http://schemas.openxmlformats.org/officeDocument/2006/relationships/styles" Target="styles.xml"/><Relationship Id="rId15" Type="http://schemas.openxmlformats.org/officeDocument/2006/relationships/hyperlink" Target="mailto:rosario.garcia.baez@marriott.com"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ripadvisor.co.uk/Hotel_Review-g186338-d193660-Reviews-or20-London_Marriott_Hotel_Kensington-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E315218-1575-4533-AAF8-F7E1B8BFDADD}">
  <ds:schemaRefs>
    <ds:schemaRef ds:uri="http://schemas.microsoft.com/sharepoint/v3/contenttype/forms"/>
  </ds:schemaRefs>
</ds:datastoreItem>
</file>

<file path=customXml/itemProps2.xml><?xml version="1.0" encoding="utf-8"?>
<ds:datastoreItem xmlns:ds="http://schemas.openxmlformats.org/officeDocument/2006/customXml" ds:itemID="{BCCE7D66-E0E6-45A4-9EE2-5CCB123133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8E2C5-FBD0-4E3E-A835-D08DF5753B05}">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928</TotalTime>
  <Pages>1</Pages>
  <Words>2914</Words>
  <Characters>16610</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19486</CharactersWithSpaces>
  <SharedDoc>false</SharedDoc>
  <HLinks>
    <vt:vector size="24" baseType="variant">
      <vt:variant>
        <vt:i4>7602252</vt:i4>
      </vt:variant>
      <vt:variant>
        <vt:i4>9</vt:i4>
      </vt:variant>
      <vt:variant>
        <vt:i4>0</vt:i4>
      </vt:variant>
      <vt:variant>
        <vt:i4>5</vt:i4>
      </vt:variant>
      <vt:variant>
        <vt:lpwstr>mailto:rosario.garcia.baez@marriott.com</vt:lpwstr>
      </vt:variant>
      <vt:variant>
        <vt:lpwstr/>
      </vt:variant>
      <vt:variant>
        <vt:i4>7077952</vt:i4>
      </vt:variant>
      <vt:variant>
        <vt:i4>6</vt:i4>
      </vt:variant>
      <vt:variant>
        <vt:i4>0</vt:i4>
      </vt:variant>
      <vt:variant>
        <vt:i4>5</vt:i4>
      </vt:variant>
      <vt:variant>
        <vt:lpwstr>https://www.tripadvisor.co.uk/Hotel_Review-g186338-d193660-Reviews-or20-London_Marriott_Hotel_Kensington-London_England.html</vt:lpwstr>
      </vt:variant>
      <vt:variant>
        <vt:lpwstr>REVIEWS</vt:lpwstr>
      </vt:variant>
      <vt:variant>
        <vt:i4>327754</vt:i4>
      </vt:variant>
      <vt:variant>
        <vt:i4>3</vt:i4>
      </vt:variant>
      <vt:variant>
        <vt:i4>0</vt:i4>
      </vt:variant>
      <vt:variant>
        <vt:i4>5</vt:i4>
      </vt:variant>
      <vt:variant>
        <vt:lpwstr>https://doi.org/10.1080/10494820.2019.1570279</vt:lpwstr>
      </vt:variant>
      <vt:variant>
        <vt:lpwstr/>
      </vt:variant>
      <vt:variant>
        <vt:i4>6094909</vt:i4>
      </vt:variant>
      <vt:variant>
        <vt:i4>0</vt:i4>
      </vt:variant>
      <vt:variant>
        <vt:i4>0</vt:i4>
      </vt:variant>
      <vt:variant>
        <vt:i4>5</vt:i4>
      </vt:variant>
      <vt:variant>
        <vt:lpwstr>https://www.marriott.com/en-gb/default.mi?scid=20720905-916c-4e1d-b914-d6b64b10f4df&amp;gclid=fe97fecbd7fb11ea7cca9b99b17e47e8&amp;gclsrc=3p.ds&amp;cid=PAI_GLB00050J9_GLE000BM2H_GLF000OOX5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Rosario Del Rocio Garcia Baez (2230623)</cp:lastModifiedBy>
  <cp:revision>118</cp:revision>
  <dcterms:created xsi:type="dcterms:W3CDTF">2023-11-12T07:26:00Z</dcterms:created>
  <dcterms:modified xsi:type="dcterms:W3CDTF">2023-11-14T04:10:00Z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