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6A495" w14:textId="77777777" w:rsidR="00C14A92" w:rsidRPr="00C14A92" w:rsidRDefault="00C14A92" w:rsidP="00C14A92">
      <w:pPr>
        <w:spacing w:before="100" w:beforeAutospacing="1" w:after="100" w:afterAutospacing="1" w:line="240" w:lineRule="auto"/>
        <w:outlineLvl w:val="0"/>
        <w:rPr>
          <w:rFonts w:ascii="Arial" w:eastAsia="Times New Roman" w:hAnsi="Arial" w:cs="Arial"/>
          <w:b/>
          <w:bCs/>
          <w:kern w:val="36"/>
          <w:sz w:val="40"/>
          <w:szCs w:val="40"/>
          <w:lang w:eastAsia="en-GB"/>
          <w14:ligatures w14:val="none"/>
        </w:rPr>
      </w:pPr>
      <w:r w:rsidRPr="00C14A92">
        <w:rPr>
          <w:rFonts w:ascii="Arial" w:eastAsia="Times New Roman" w:hAnsi="Arial" w:cs="Arial"/>
          <w:b/>
          <w:bCs/>
          <w:kern w:val="36"/>
          <w:sz w:val="40"/>
          <w:szCs w:val="40"/>
          <w:lang w:eastAsia="en-GB"/>
          <w14:ligatures w14:val="none"/>
        </w:rPr>
        <w:t>Personal Action Plan and Skills Development for Health and Social Care Career</w:t>
      </w:r>
    </w:p>
    <w:p w14:paraId="327AAA06" w14:textId="77777777" w:rsidR="00215EB2" w:rsidRPr="005C6C8B" w:rsidRDefault="00215EB2" w:rsidP="00C14A92">
      <w:pPr>
        <w:spacing w:before="100" w:beforeAutospacing="1" w:after="100" w:afterAutospacing="1" w:line="240" w:lineRule="auto"/>
        <w:rPr>
          <w:rFonts w:ascii="Arial" w:eastAsia="Times New Roman" w:hAnsi="Arial" w:cs="Arial"/>
          <w:b/>
          <w:bCs/>
          <w:kern w:val="0"/>
          <w:sz w:val="40"/>
          <w:szCs w:val="40"/>
          <w:lang w:eastAsia="en-GB"/>
          <w14:ligatures w14:val="none"/>
        </w:rPr>
      </w:pPr>
    </w:p>
    <w:p w14:paraId="509E6B43" w14:textId="09B2FC03" w:rsidR="00215EB2" w:rsidRPr="005C6C8B" w:rsidRDefault="00C14A92" w:rsidP="00C14A92">
      <w:pPr>
        <w:spacing w:before="100" w:beforeAutospacing="1" w:after="100" w:afterAutospacing="1" w:line="240" w:lineRule="auto"/>
        <w:rPr>
          <w:rFonts w:ascii="Arial" w:eastAsia="Times New Roman" w:hAnsi="Arial" w:cs="Arial"/>
          <w:kern w:val="0"/>
          <w:sz w:val="40"/>
          <w:szCs w:val="40"/>
          <w:lang w:eastAsia="en-GB"/>
          <w14:ligatures w14:val="none"/>
        </w:rPr>
      </w:pPr>
      <w:r w:rsidRPr="00C14A92">
        <w:rPr>
          <w:rFonts w:ascii="Arial" w:eastAsia="Times New Roman" w:hAnsi="Arial" w:cs="Arial"/>
          <w:b/>
          <w:bCs/>
          <w:kern w:val="0"/>
          <w:sz w:val="40"/>
          <w:szCs w:val="40"/>
          <w:lang w:eastAsia="en-GB"/>
          <w14:ligatures w14:val="none"/>
        </w:rPr>
        <w:t>Student Name:</w:t>
      </w:r>
      <w:r w:rsidRPr="00C14A92">
        <w:rPr>
          <w:rFonts w:ascii="Arial" w:eastAsia="Times New Roman" w:hAnsi="Arial" w:cs="Arial"/>
          <w:kern w:val="0"/>
          <w:sz w:val="40"/>
          <w:szCs w:val="40"/>
          <w:lang w:eastAsia="en-GB"/>
          <w14:ligatures w14:val="none"/>
        </w:rPr>
        <w:t xml:space="preserve"> </w:t>
      </w:r>
      <w:r w:rsidR="00E179A1" w:rsidRPr="005C6C8B">
        <w:rPr>
          <w:rFonts w:ascii="Arial" w:eastAsia="Times New Roman" w:hAnsi="Arial" w:cs="Arial"/>
          <w:kern w:val="0"/>
          <w:sz w:val="40"/>
          <w:szCs w:val="40"/>
          <w:lang w:eastAsia="en-GB"/>
          <w14:ligatures w14:val="none"/>
        </w:rPr>
        <w:t>Mariyam Bibi</w:t>
      </w:r>
    </w:p>
    <w:p w14:paraId="6DB4B7DB" w14:textId="77777777" w:rsidR="00215EB2" w:rsidRPr="005C6C8B" w:rsidRDefault="00C14A92" w:rsidP="00C14A92">
      <w:pPr>
        <w:spacing w:before="100" w:beforeAutospacing="1" w:after="100" w:afterAutospacing="1" w:line="240" w:lineRule="auto"/>
        <w:rPr>
          <w:rFonts w:ascii="Arial" w:eastAsia="Times New Roman" w:hAnsi="Arial" w:cs="Arial"/>
          <w:kern w:val="0"/>
          <w:sz w:val="40"/>
          <w:szCs w:val="40"/>
          <w:lang w:eastAsia="en-GB"/>
          <w14:ligatures w14:val="none"/>
        </w:rPr>
      </w:pPr>
      <w:r w:rsidRPr="00C14A92">
        <w:rPr>
          <w:rFonts w:ascii="Arial" w:eastAsia="Times New Roman" w:hAnsi="Arial" w:cs="Arial"/>
          <w:kern w:val="0"/>
          <w:sz w:val="40"/>
          <w:szCs w:val="40"/>
          <w:lang w:eastAsia="en-GB"/>
          <w14:ligatures w14:val="none"/>
        </w:rPr>
        <w:br/>
      </w:r>
      <w:r w:rsidRPr="00C14A92">
        <w:rPr>
          <w:rFonts w:ascii="Arial" w:eastAsia="Times New Roman" w:hAnsi="Arial" w:cs="Arial"/>
          <w:b/>
          <w:bCs/>
          <w:kern w:val="0"/>
          <w:sz w:val="40"/>
          <w:szCs w:val="40"/>
          <w:lang w:eastAsia="en-GB"/>
          <w14:ligatures w14:val="none"/>
        </w:rPr>
        <w:t>Student Number:</w:t>
      </w:r>
      <w:r w:rsidRPr="00C14A92">
        <w:rPr>
          <w:rFonts w:ascii="Arial" w:eastAsia="Times New Roman" w:hAnsi="Arial" w:cs="Arial"/>
          <w:kern w:val="0"/>
          <w:sz w:val="40"/>
          <w:szCs w:val="40"/>
          <w:lang w:eastAsia="en-GB"/>
          <w14:ligatures w14:val="none"/>
        </w:rPr>
        <w:t xml:space="preserve"> </w:t>
      </w:r>
      <w:r w:rsidR="00E179A1" w:rsidRPr="005C6C8B">
        <w:rPr>
          <w:rFonts w:ascii="Arial" w:eastAsia="Times New Roman" w:hAnsi="Arial" w:cs="Arial"/>
          <w:kern w:val="0"/>
          <w:sz w:val="40"/>
          <w:szCs w:val="40"/>
          <w:lang w:eastAsia="en-GB"/>
          <w14:ligatures w14:val="none"/>
        </w:rPr>
        <w:t>2419839</w:t>
      </w:r>
    </w:p>
    <w:p w14:paraId="69318B47" w14:textId="77777777" w:rsidR="00215EB2" w:rsidRPr="005C6C8B" w:rsidRDefault="00C14A92" w:rsidP="00C14A92">
      <w:pPr>
        <w:spacing w:before="100" w:beforeAutospacing="1" w:after="100" w:afterAutospacing="1" w:line="240" w:lineRule="auto"/>
        <w:rPr>
          <w:rFonts w:ascii="Arial" w:eastAsia="Times New Roman" w:hAnsi="Arial" w:cs="Arial"/>
          <w:kern w:val="0"/>
          <w:sz w:val="40"/>
          <w:szCs w:val="40"/>
          <w:lang w:eastAsia="en-GB"/>
          <w14:ligatures w14:val="none"/>
        </w:rPr>
      </w:pPr>
      <w:r w:rsidRPr="00C14A92">
        <w:rPr>
          <w:rFonts w:ascii="Arial" w:eastAsia="Times New Roman" w:hAnsi="Arial" w:cs="Arial"/>
          <w:kern w:val="0"/>
          <w:sz w:val="40"/>
          <w:szCs w:val="40"/>
          <w:lang w:eastAsia="en-GB"/>
          <w14:ligatures w14:val="none"/>
        </w:rPr>
        <w:br/>
      </w:r>
      <w:r w:rsidRPr="00C14A92">
        <w:rPr>
          <w:rFonts w:ascii="Arial" w:eastAsia="Times New Roman" w:hAnsi="Arial" w:cs="Arial"/>
          <w:b/>
          <w:bCs/>
          <w:kern w:val="0"/>
          <w:sz w:val="40"/>
          <w:szCs w:val="40"/>
          <w:lang w:eastAsia="en-GB"/>
          <w14:ligatures w14:val="none"/>
        </w:rPr>
        <w:t>Module Code and Title:</w:t>
      </w:r>
      <w:r w:rsidRPr="00C14A92">
        <w:rPr>
          <w:rFonts w:ascii="Arial" w:eastAsia="Times New Roman" w:hAnsi="Arial" w:cs="Arial"/>
          <w:kern w:val="0"/>
          <w:sz w:val="40"/>
          <w:szCs w:val="40"/>
          <w:lang w:eastAsia="en-GB"/>
          <w14:ligatures w14:val="none"/>
        </w:rPr>
        <w:t xml:space="preserve"> LCHS4009 - Professional Development in Health and Social Care</w:t>
      </w:r>
    </w:p>
    <w:p w14:paraId="518C8FD5" w14:textId="77777777" w:rsidR="00215EB2" w:rsidRPr="005C6C8B" w:rsidRDefault="00C14A92" w:rsidP="00C14A92">
      <w:pPr>
        <w:spacing w:before="100" w:beforeAutospacing="1" w:after="100" w:afterAutospacing="1" w:line="240" w:lineRule="auto"/>
        <w:rPr>
          <w:rFonts w:ascii="Arial" w:eastAsia="Times New Roman" w:hAnsi="Arial" w:cs="Arial"/>
          <w:kern w:val="0"/>
          <w:sz w:val="40"/>
          <w:szCs w:val="40"/>
          <w:lang w:eastAsia="en-GB"/>
          <w14:ligatures w14:val="none"/>
        </w:rPr>
      </w:pPr>
      <w:r w:rsidRPr="00C14A92">
        <w:rPr>
          <w:rFonts w:ascii="Arial" w:eastAsia="Times New Roman" w:hAnsi="Arial" w:cs="Arial"/>
          <w:kern w:val="0"/>
          <w:sz w:val="40"/>
          <w:szCs w:val="40"/>
          <w:lang w:eastAsia="en-GB"/>
          <w14:ligatures w14:val="none"/>
        </w:rPr>
        <w:br/>
      </w:r>
      <w:r w:rsidRPr="00C14A92">
        <w:rPr>
          <w:rFonts w:ascii="Arial" w:eastAsia="Times New Roman" w:hAnsi="Arial" w:cs="Arial"/>
          <w:b/>
          <w:bCs/>
          <w:kern w:val="0"/>
          <w:sz w:val="40"/>
          <w:szCs w:val="40"/>
          <w:lang w:eastAsia="en-GB"/>
          <w14:ligatures w14:val="none"/>
        </w:rPr>
        <w:t>Lecturer Name:</w:t>
      </w:r>
      <w:r w:rsidRPr="00C14A92">
        <w:rPr>
          <w:rFonts w:ascii="Arial" w:eastAsia="Times New Roman" w:hAnsi="Arial" w:cs="Arial"/>
          <w:kern w:val="0"/>
          <w:sz w:val="40"/>
          <w:szCs w:val="40"/>
          <w:lang w:eastAsia="en-GB"/>
          <w14:ligatures w14:val="none"/>
        </w:rPr>
        <w:t xml:space="preserve"> </w:t>
      </w:r>
      <w:r w:rsidR="00A812D2" w:rsidRPr="005C6C8B">
        <w:rPr>
          <w:rFonts w:ascii="Arial" w:eastAsia="Times New Roman" w:hAnsi="Arial" w:cs="Arial"/>
          <w:kern w:val="0"/>
          <w:sz w:val="40"/>
          <w:szCs w:val="40"/>
          <w:lang w:eastAsia="en-GB"/>
          <w14:ligatures w14:val="none"/>
        </w:rPr>
        <w:t>Rizwan Nadeem</w:t>
      </w:r>
    </w:p>
    <w:p w14:paraId="1C54A798" w14:textId="2CB9089F" w:rsidR="00C14A92" w:rsidRPr="00C14A92" w:rsidRDefault="00C14A92" w:rsidP="00C14A92">
      <w:pPr>
        <w:spacing w:before="100" w:beforeAutospacing="1" w:after="100" w:afterAutospacing="1" w:line="240" w:lineRule="auto"/>
        <w:rPr>
          <w:rFonts w:ascii="Arial" w:eastAsia="Times New Roman" w:hAnsi="Arial" w:cs="Arial"/>
          <w:kern w:val="0"/>
          <w:sz w:val="40"/>
          <w:szCs w:val="40"/>
          <w:lang w:eastAsia="en-GB"/>
          <w14:ligatures w14:val="none"/>
        </w:rPr>
      </w:pPr>
      <w:r w:rsidRPr="00C14A92">
        <w:rPr>
          <w:rFonts w:ascii="Arial" w:eastAsia="Times New Roman" w:hAnsi="Arial" w:cs="Arial"/>
          <w:kern w:val="0"/>
          <w:sz w:val="40"/>
          <w:szCs w:val="40"/>
          <w:lang w:eastAsia="en-GB"/>
          <w14:ligatures w14:val="none"/>
        </w:rPr>
        <w:br/>
      </w:r>
      <w:r w:rsidRPr="00C14A92">
        <w:rPr>
          <w:rFonts w:ascii="Arial" w:eastAsia="Times New Roman" w:hAnsi="Arial" w:cs="Arial"/>
          <w:b/>
          <w:bCs/>
          <w:kern w:val="0"/>
          <w:sz w:val="40"/>
          <w:szCs w:val="40"/>
          <w:lang w:eastAsia="en-GB"/>
          <w14:ligatures w14:val="none"/>
        </w:rPr>
        <w:t>Assignment Title:</w:t>
      </w:r>
      <w:r w:rsidRPr="00C14A92">
        <w:rPr>
          <w:rFonts w:ascii="Arial" w:eastAsia="Times New Roman" w:hAnsi="Arial" w:cs="Arial"/>
          <w:kern w:val="0"/>
          <w:sz w:val="40"/>
          <w:szCs w:val="40"/>
          <w:lang w:eastAsia="en-GB"/>
          <w14:ligatures w14:val="none"/>
        </w:rPr>
        <w:t xml:space="preserve"> Personal </w:t>
      </w:r>
      <w:r w:rsidR="002D42A1" w:rsidRPr="005C6C8B">
        <w:rPr>
          <w:rFonts w:ascii="Arial" w:eastAsia="Times New Roman" w:hAnsi="Arial" w:cs="Arial"/>
          <w:kern w:val="0"/>
          <w:sz w:val="40"/>
          <w:szCs w:val="40"/>
          <w:lang w:eastAsia="en-GB"/>
          <w14:ligatures w14:val="none"/>
        </w:rPr>
        <w:t>development portfolio</w:t>
      </w:r>
    </w:p>
    <w:p w14:paraId="34A7A286" w14:textId="77777777" w:rsidR="00C14A92" w:rsidRDefault="00C14A92"/>
    <w:p w14:paraId="5674D371" w14:textId="77777777" w:rsidR="00215EB2" w:rsidRDefault="00215EB2" w:rsidP="00E11D9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0EBFB95" w14:textId="77777777" w:rsidR="00215EB2" w:rsidRDefault="00215EB2" w:rsidP="00E11D9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8CDCA5A" w14:textId="77777777" w:rsidR="00215EB2" w:rsidRDefault="00215EB2" w:rsidP="00E11D9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E11A491" w14:textId="77777777" w:rsidR="00215EB2" w:rsidRDefault="00215EB2" w:rsidP="00E11D9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4EF94A3" w14:textId="77777777" w:rsidR="00215EB2" w:rsidRDefault="00215EB2" w:rsidP="00E11D9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B3E185F" w14:textId="77777777" w:rsidR="00215EB2" w:rsidRDefault="00215EB2" w:rsidP="00E11D9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D68FBF6" w14:textId="77777777" w:rsidR="00215EB2" w:rsidRDefault="00215EB2" w:rsidP="00E11D9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85B9025" w14:textId="77777777" w:rsidR="00D829D3" w:rsidRDefault="00D829D3" w:rsidP="00E11D9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D6E5835" w14:textId="02476788" w:rsidR="00E11D93" w:rsidRPr="00E11D93" w:rsidRDefault="00E11D93" w:rsidP="00E11D93">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E11D93">
        <w:rPr>
          <w:rFonts w:ascii="Arial" w:eastAsia="Times New Roman" w:hAnsi="Arial" w:cs="Arial"/>
          <w:b/>
          <w:bCs/>
          <w:kern w:val="0"/>
          <w:sz w:val="22"/>
          <w:szCs w:val="22"/>
          <w:lang w:eastAsia="en-GB"/>
          <w14:ligatures w14:val="none"/>
        </w:rPr>
        <w:lastRenderedPageBreak/>
        <w:t>Personal Action Plan for Job Application</w:t>
      </w:r>
    </w:p>
    <w:p w14:paraId="7D3AB9CC" w14:textId="77777777" w:rsidR="00E11D93" w:rsidRPr="00E11D93" w:rsidRDefault="00E11D93" w:rsidP="00E11D93">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E11D93">
        <w:rPr>
          <w:rFonts w:ascii="Arial" w:eastAsia="Times New Roman" w:hAnsi="Arial" w:cs="Arial"/>
          <w:b/>
          <w:bCs/>
          <w:kern w:val="0"/>
          <w:sz w:val="22"/>
          <w:szCs w:val="22"/>
          <w:lang w:eastAsia="en-GB"/>
          <w14:ligatures w14:val="none"/>
        </w:rPr>
        <w:t>Selected Job Role: Healthcare Assistant in a Residential Care Home</w:t>
      </w:r>
    </w:p>
    <w:p w14:paraId="27CD286D" w14:textId="77777777" w:rsidR="00E11D93" w:rsidRPr="00F71B66" w:rsidRDefault="00E11D93" w:rsidP="00E11D93">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E11D93">
        <w:rPr>
          <w:rFonts w:ascii="Arial" w:eastAsia="Times New Roman" w:hAnsi="Arial" w:cs="Arial"/>
          <w:b/>
          <w:bCs/>
          <w:kern w:val="0"/>
          <w:sz w:val="22"/>
          <w:szCs w:val="22"/>
          <w:lang w:eastAsia="en-GB"/>
          <w14:ligatures w14:val="none"/>
        </w:rPr>
        <w:t>Key Skills Required and How I Meet Them</w:t>
      </w:r>
    </w:p>
    <w:p w14:paraId="77DF21A3" w14:textId="065C9FA1" w:rsidR="00FD58DB" w:rsidRPr="00E11D93" w:rsidRDefault="00FD58DB" w:rsidP="00E11D93">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xml:space="preserve">I am applying for the role of Healthcare Assistant in a residential care home because it offers direct contact with patients and the chance to make a real difference in the lives of elderly and vulnerable people. This position will give me valuable </w:t>
      </w:r>
      <w:proofErr w:type="gramStart"/>
      <w:r w:rsidRPr="00F71B66">
        <w:rPr>
          <w:rFonts w:ascii="Arial" w:eastAsia="Times New Roman" w:hAnsi="Arial" w:cs="Arial"/>
          <w:kern w:val="0"/>
          <w:sz w:val="22"/>
          <w:szCs w:val="22"/>
          <w:lang w:eastAsia="en-GB"/>
          <w14:ligatures w14:val="none"/>
        </w:rPr>
        <w:t>hands-on</w:t>
      </w:r>
      <w:proofErr w:type="gramEnd"/>
      <w:r w:rsidRPr="00F71B66">
        <w:rPr>
          <w:rFonts w:ascii="Arial" w:eastAsia="Times New Roman" w:hAnsi="Arial" w:cs="Arial"/>
          <w:kern w:val="0"/>
          <w:sz w:val="22"/>
          <w:szCs w:val="22"/>
          <w:lang w:eastAsia="en-GB"/>
          <w14:ligatures w14:val="none"/>
        </w:rPr>
        <w:t xml:space="preserve"> experience to support my long-term goals in nursing or care management. It also reflects my values of compassion, dignity, and person-centred care, helping me grow both personally and professionally while contributing positively to the healthcare sector.</w:t>
      </w:r>
    </w:p>
    <w:p w14:paraId="0494B1AC" w14:textId="77777777" w:rsidR="00E11D93" w:rsidRPr="00F71B66" w:rsidRDefault="00E11D93" w:rsidP="00E11D93">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E11D93">
        <w:rPr>
          <w:rFonts w:ascii="Arial" w:eastAsia="Times New Roman" w:hAnsi="Arial" w:cs="Arial"/>
          <w:b/>
          <w:bCs/>
          <w:kern w:val="0"/>
          <w:sz w:val="22"/>
          <w:szCs w:val="22"/>
          <w:lang w:eastAsia="en-GB"/>
          <w14:ligatures w14:val="none"/>
        </w:rPr>
        <w:t>Communication Skills</w:t>
      </w:r>
    </w:p>
    <w:p w14:paraId="44B8C0E5" w14:textId="2A64A424" w:rsidR="004C08A8" w:rsidRPr="00F71B66" w:rsidRDefault="004C08A8"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xml:space="preserve">Effective communication is an important part of being a Healthcare Assistant, as it means </w:t>
      </w:r>
      <w:proofErr w:type="gramStart"/>
      <w:r w:rsidRPr="00F71B66">
        <w:rPr>
          <w:rFonts w:ascii="Arial" w:eastAsia="Times New Roman" w:hAnsi="Arial" w:cs="Arial"/>
          <w:kern w:val="0"/>
          <w:sz w:val="22"/>
          <w:szCs w:val="22"/>
          <w:lang w:eastAsia="en-GB"/>
          <w14:ligatures w14:val="none"/>
        </w:rPr>
        <w:t>working</w:t>
      </w:r>
      <w:proofErr w:type="gramEnd"/>
      <w:r w:rsidRPr="00F71B66">
        <w:rPr>
          <w:rFonts w:ascii="Arial" w:eastAsia="Times New Roman" w:hAnsi="Arial" w:cs="Arial"/>
          <w:kern w:val="0"/>
          <w:sz w:val="22"/>
          <w:szCs w:val="22"/>
          <w:lang w:eastAsia="en-GB"/>
          <w14:ligatures w14:val="none"/>
        </w:rPr>
        <w:t xml:space="preserve"> closely with residents, their families, and other professionals every day. I developed strong skills through volunteering at a community centre, where I spoke with older adults and adapted my approach to meet their needs. For example, I supported a man with early-stage dementia by using simple language, eye contact, and non-verbal cues like a gentle touch and a warm smile to help him feel comfortable. During my work placement, I also improved my written communication by recording incidents clearly and professionally, showing that I understand confidentiality and accurate documentation. As Thompson (2018) notes, effective communication is not only about speaking clearly, but also about listening, showing respect, and building trust in care relationships.</w:t>
      </w:r>
    </w:p>
    <w:p w14:paraId="0FC0312E" w14:textId="173704FD" w:rsidR="00E11D93" w:rsidRPr="00F71B66" w:rsidRDefault="00E11D93"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b/>
          <w:bCs/>
          <w:kern w:val="0"/>
          <w:sz w:val="22"/>
          <w:szCs w:val="22"/>
          <w:lang w:eastAsia="en-GB"/>
          <w14:ligatures w14:val="none"/>
        </w:rPr>
        <w:t>Empathy and Compassion</w:t>
      </w:r>
    </w:p>
    <w:p w14:paraId="19A38D36" w14:textId="77777777" w:rsidR="006D313A" w:rsidRPr="00F71B66" w:rsidRDefault="009B3065"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Healthcare Assistants must demonstrate genuine empathy when supporting vulnerable individuals with personal and emotional</w:t>
      </w:r>
      <w:r w:rsidR="00055A44" w:rsidRPr="00F71B66">
        <w:rPr>
          <w:rFonts w:ascii="Arial" w:eastAsia="Times New Roman" w:hAnsi="Arial" w:cs="Arial"/>
          <w:kern w:val="0"/>
          <w:sz w:val="22"/>
          <w:szCs w:val="22"/>
          <w:lang w:eastAsia="en-GB"/>
          <w14:ligatures w14:val="none"/>
        </w:rPr>
        <w:t xml:space="preserve"> </w:t>
      </w:r>
      <w:r w:rsidR="00055A44" w:rsidRPr="00F71B66">
        <w:rPr>
          <w:rFonts w:ascii="Arial" w:eastAsia="Times New Roman" w:hAnsi="Arial" w:cs="Arial"/>
          <w:kern w:val="0"/>
          <w:sz w:val="22"/>
          <w:szCs w:val="22"/>
          <w:lang w:eastAsia="en-GB"/>
          <w14:ligatures w14:val="none"/>
        </w:rPr>
        <w:t>needs</w:t>
      </w:r>
      <w:r w:rsidRPr="00F71B66">
        <w:rPr>
          <w:rFonts w:ascii="Arial" w:eastAsia="Times New Roman" w:hAnsi="Arial" w:cs="Arial"/>
          <w:kern w:val="0"/>
          <w:sz w:val="22"/>
          <w:szCs w:val="22"/>
          <w:lang w:eastAsia="en-GB"/>
          <w14:ligatures w14:val="none"/>
        </w:rPr>
        <w:t xml:space="preserve">. When my grandmother required care during her illness, I witnessed </w:t>
      </w:r>
      <w:r w:rsidR="00055A44" w:rsidRPr="00F71B66">
        <w:rPr>
          <w:rFonts w:ascii="Arial" w:eastAsia="Times New Roman" w:hAnsi="Arial" w:cs="Arial"/>
          <w:kern w:val="0"/>
          <w:sz w:val="22"/>
          <w:szCs w:val="22"/>
          <w:lang w:eastAsia="en-GB"/>
          <w14:ligatures w14:val="none"/>
        </w:rPr>
        <w:t>how important it was to support her feelings as well as her physical care</w:t>
      </w:r>
      <w:r w:rsidRPr="00F71B66">
        <w:rPr>
          <w:rFonts w:ascii="Arial" w:eastAsia="Times New Roman" w:hAnsi="Arial" w:cs="Arial"/>
          <w:kern w:val="0"/>
          <w:sz w:val="22"/>
          <w:szCs w:val="22"/>
          <w:lang w:eastAsia="en-GB"/>
          <w14:ligatures w14:val="none"/>
        </w:rPr>
        <w:t xml:space="preserve">. During my college placement, I cared for a resident who </w:t>
      </w:r>
      <w:proofErr w:type="gramStart"/>
      <w:r w:rsidRPr="00F71B66">
        <w:rPr>
          <w:rFonts w:ascii="Arial" w:eastAsia="Times New Roman" w:hAnsi="Arial" w:cs="Arial"/>
          <w:kern w:val="0"/>
          <w:sz w:val="22"/>
          <w:szCs w:val="22"/>
          <w:lang w:eastAsia="en-GB"/>
          <w14:ligatures w14:val="none"/>
        </w:rPr>
        <w:t>was withdrawn</w:t>
      </w:r>
      <w:proofErr w:type="gramEnd"/>
      <w:r w:rsidRPr="00F71B66">
        <w:rPr>
          <w:rFonts w:ascii="Arial" w:eastAsia="Times New Roman" w:hAnsi="Arial" w:cs="Arial"/>
          <w:kern w:val="0"/>
          <w:sz w:val="22"/>
          <w:szCs w:val="22"/>
          <w:lang w:eastAsia="en-GB"/>
          <w14:ligatures w14:val="none"/>
        </w:rPr>
        <w:t xml:space="preserve"> and reluctant to participate in activities. By spending time, showing genuine interest in her life stories, and respecting her preferences, I helped her gradually become more engaged. This demonstrates my ability to recognise the emotional and psychological needs of those in my care, which is essential for creating a supportive therapeutic environment. </w:t>
      </w:r>
      <w:r w:rsidR="00A35E5E" w:rsidRPr="00F71B66">
        <w:rPr>
          <w:rFonts w:ascii="Arial" w:eastAsia="Times New Roman" w:hAnsi="Arial" w:cs="Arial"/>
          <w:kern w:val="0"/>
          <w:sz w:val="22"/>
          <w:szCs w:val="22"/>
          <w:lang w:eastAsia="en-GB"/>
          <w14:ligatures w14:val="none"/>
        </w:rPr>
        <w:t>As Thompson (2018) explains, empathy helps care workers connect with others and provide better support.</w:t>
      </w:r>
      <w:r w:rsidR="006D313A" w:rsidRPr="00F71B66">
        <w:rPr>
          <w:rFonts w:ascii="Arial" w:eastAsia="Times New Roman" w:hAnsi="Arial" w:cs="Arial"/>
          <w:kern w:val="0"/>
          <w:sz w:val="22"/>
          <w:szCs w:val="22"/>
          <w:lang w:eastAsia="en-GB"/>
          <w14:ligatures w14:val="none"/>
        </w:rPr>
        <w:t xml:space="preserve"> </w:t>
      </w:r>
    </w:p>
    <w:p w14:paraId="26ADD31C" w14:textId="5A9456CE" w:rsidR="00C3107A" w:rsidRPr="00E11D93" w:rsidRDefault="00E11D93" w:rsidP="00E11D93">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E11D93">
        <w:rPr>
          <w:rFonts w:ascii="Arial" w:eastAsia="Times New Roman" w:hAnsi="Arial" w:cs="Arial"/>
          <w:b/>
          <w:bCs/>
          <w:kern w:val="0"/>
          <w:sz w:val="22"/>
          <w:szCs w:val="22"/>
          <w:lang w:eastAsia="en-GB"/>
          <w14:ligatures w14:val="none"/>
        </w:rPr>
        <w:t>Skill Gaps and Personal Development Plan</w:t>
      </w:r>
    </w:p>
    <w:p w14:paraId="06186B18" w14:textId="7BF86039" w:rsidR="002E482D" w:rsidRPr="00F71B66" w:rsidRDefault="002E482D"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Modern healthcare relies on digital systems, so improving my IT skills is essential for my development as a Healthcare Assistant.</w:t>
      </w:r>
    </w:p>
    <w:p w14:paraId="291DE7E6" w14:textId="3B534F5D" w:rsidR="00E11D93" w:rsidRPr="00F71B66" w:rsidRDefault="00E11D93" w:rsidP="00E11D93">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E11D93">
        <w:rPr>
          <w:rFonts w:ascii="Arial" w:eastAsia="Times New Roman" w:hAnsi="Arial" w:cs="Arial"/>
          <w:b/>
          <w:bCs/>
          <w:kern w:val="0"/>
          <w:sz w:val="22"/>
          <w:szCs w:val="22"/>
          <w:lang w:eastAsia="en-GB"/>
          <w14:ligatures w14:val="none"/>
        </w:rPr>
        <w:t>IT Skills Gap</w:t>
      </w:r>
    </w:p>
    <w:p w14:paraId="6E93F455" w14:textId="77777777" w:rsidR="0001197E" w:rsidRDefault="007F51F5" w:rsidP="007F51F5">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I have basic computer skills, such as using the internet and word processing. However, healthcare now depends on digital tools like electronic health records, and I need to improve my confidence with these systems. I am not familiar with specialist care software, which is important for accurate documentation and communication.</w:t>
      </w:r>
    </w:p>
    <w:p w14:paraId="5E2DDB4E" w14:textId="77777777" w:rsidR="0001197E" w:rsidRDefault="0001197E" w:rsidP="007F51F5">
      <w:pPr>
        <w:spacing w:before="100" w:beforeAutospacing="1" w:after="100" w:afterAutospacing="1" w:line="240" w:lineRule="auto"/>
        <w:rPr>
          <w:rFonts w:ascii="Arial" w:eastAsia="Times New Roman" w:hAnsi="Arial" w:cs="Arial"/>
          <w:kern w:val="0"/>
          <w:sz w:val="22"/>
          <w:szCs w:val="22"/>
          <w:lang w:eastAsia="en-GB"/>
          <w14:ligatures w14:val="none"/>
        </w:rPr>
      </w:pPr>
    </w:p>
    <w:p w14:paraId="496BC20B" w14:textId="77777777" w:rsidR="0001197E" w:rsidRDefault="0001197E" w:rsidP="007F51F5">
      <w:pPr>
        <w:spacing w:before="100" w:beforeAutospacing="1" w:after="100" w:afterAutospacing="1" w:line="240" w:lineRule="auto"/>
        <w:rPr>
          <w:rFonts w:ascii="Arial" w:eastAsia="Times New Roman" w:hAnsi="Arial" w:cs="Arial"/>
          <w:kern w:val="0"/>
          <w:sz w:val="22"/>
          <w:szCs w:val="22"/>
          <w:lang w:eastAsia="en-GB"/>
          <w14:ligatures w14:val="none"/>
        </w:rPr>
      </w:pPr>
    </w:p>
    <w:p w14:paraId="434019BF" w14:textId="20431AE7" w:rsidR="007F51F5" w:rsidRPr="00B96E7A" w:rsidRDefault="007F51F5" w:rsidP="007F51F5">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b/>
          <w:bCs/>
          <w:kern w:val="0"/>
          <w:sz w:val="22"/>
          <w:szCs w:val="22"/>
          <w:lang w:eastAsia="en-GB"/>
          <w14:ligatures w14:val="none"/>
        </w:rPr>
        <w:lastRenderedPageBreak/>
        <w:t>Actions to improve:</w:t>
      </w:r>
    </w:p>
    <w:p w14:paraId="0D287BCC" w14:textId="1E1B9FFA" w:rsidR="007F51F5" w:rsidRPr="00F71B66" w:rsidRDefault="007F51F5" w:rsidP="007F51F5">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Take a free online course on digital healthcare systems (e.g. Future</w:t>
      </w:r>
      <w:r w:rsidR="0011349D" w:rsidRPr="00F71B66">
        <w:rPr>
          <w:rFonts w:ascii="Arial" w:eastAsia="Times New Roman" w:hAnsi="Arial" w:cs="Arial"/>
          <w:kern w:val="0"/>
          <w:sz w:val="22"/>
          <w:szCs w:val="22"/>
          <w:lang w:eastAsia="en-GB"/>
          <w14:ligatures w14:val="none"/>
        </w:rPr>
        <w:t xml:space="preserve"> </w:t>
      </w:r>
      <w:r w:rsidRPr="00F71B66">
        <w:rPr>
          <w:rFonts w:ascii="Arial" w:eastAsia="Times New Roman" w:hAnsi="Arial" w:cs="Arial"/>
          <w:kern w:val="0"/>
          <w:sz w:val="22"/>
          <w:szCs w:val="22"/>
          <w:lang w:eastAsia="en-GB"/>
          <w14:ligatures w14:val="none"/>
        </w:rPr>
        <w:t>Learn or NHS e-Learning) within 3 months</w:t>
      </w:r>
      <w:r w:rsidR="006E351D" w:rsidRPr="00F71B66">
        <w:rPr>
          <w:rFonts w:ascii="Arial" w:eastAsia="Times New Roman" w:hAnsi="Arial" w:cs="Arial"/>
          <w:kern w:val="0"/>
          <w:sz w:val="22"/>
          <w:szCs w:val="22"/>
          <w:lang w:eastAsia="en-GB"/>
          <w14:ligatures w14:val="none"/>
        </w:rPr>
        <w:t>.</w:t>
      </w:r>
    </w:p>
    <w:p w14:paraId="6521F88E" w14:textId="728CC983" w:rsidR="007F51F5" w:rsidRPr="00F71B66" w:rsidRDefault="007F51F5" w:rsidP="007F51F5">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xml:space="preserve">• </w:t>
      </w:r>
      <w:r w:rsidR="00BC6BA2" w:rsidRPr="00F71B66">
        <w:rPr>
          <w:rFonts w:ascii="Arial" w:eastAsia="Times New Roman" w:hAnsi="Arial" w:cs="Arial"/>
          <w:kern w:val="0"/>
          <w:sz w:val="22"/>
          <w:szCs w:val="22"/>
          <w:lang w:eastAsia="en-GB"/>
          <w14:ligatures w14:val="none"/>
        </w:rPr>
        <w:t xml:space="preserve">Request shadowing opportunities during placement to observe experienced staff using </w:t>
      </w:r>
      <w:r w:rsidR="00CC5FBC" w:rsidRPr="00F71B66">
        <w:rPr>
          <w:rFonts w:ascii="Arial" w:eastAsia="Times New Roman" w:hAnsi="Arial" w:cs="Arial"/>
          <w:kern w:val="0"/>
          <w:sz w:val="22"/>
          <w:szCs w:val="22"/>
          <w:lang w:eastAsia="en-GB"/>
          <w14:ligatures w14:val="none"/>
        </w:rPr>
        <w:t xml:space="preserve">  </w:t>
      </w:r>
      <w:r w:rsidR="00BC6BA2" w:rsidRPr="00F71B66">
        <w:rPr>
          <w:rFonts w:ascii="Arial" w:eastAsia="Times New Roman" w:hAnsi="Arial" w:cs="Arial"/>
          <w:kern w:val="0"/>
          <w:sz w:val="22"/>
          <w:szCs w:val="22"/>
          <w:lang w:eastAsia="en-GB"/>
          <w14:ligatures w14:val="none"/>
        </w:rPr>
        <w:t>care management systems</w:t>
      </w:r>
      <w:r w:rsidR="006E351D" w:rsidRPr="00F71B66">
        <w:rPr>
          <w:rFonts w:ascii="Arial" w:eastAsia="Times New Roman" w:hAnsi="Arial" w:cs="Arial"/>
          <w:kern w:val="0"/>
          <w:sz w:val="22"/>
          <w:szCs w:val="22"/>
          <w:lang w:eastAsia="en-GB"/>
          <w14:ligatures w14:val="none"/>
        </w:rPr>
        <w:t>.</w:t>
      </w:r>
      <w:r w:rsidR="00BC6BA2" w:rsidRPr="00F71B66">
        <w:rPr>
          <w:rFonts w:ascii="Arial" w:eastAsia="Times New Roman" w:hAnsi="Arial" w:cs="Arial"/>
          <w:kern w:val="0"/>
          <w:sz w:val="22"/>
          <w:szCs w:val="22"/>
          <w:lang w:eastAsia="en-GB"/>
          <w14:ligatures w14:val="none"/>
        </w:rPr>
        <w:t xml:space="preserve"> </w:t>
      </w:r>
    </w:p>
    <w:p w14:paraId="6349494F" w14:textId="6658AA5E" w:rsidR="007F51F5" w:rsidRPr="00F71B66" w:rsidRDefault="007F51F5" w:rsidP="007F51F5">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Practise using Microsoft Excel for simple data entry and charts</w:t>
      </w:r>
      <w:r w:rsidR="006E351D" w:rsidRPr="00F71B66">
        <w:rPr>
          <w:rFonts w:ascii="Arial" w:eastAsia="Times New Roman" w:hAnsi="Arial" w:cs="Arial"/>
          <w:kern w:val="0"/>
          <w:sz w:val="22"/>
          <w:szCs w:val="22"/>
          <w:lang w:eastAsia="en-GB"/>
          <w14:ligatures w14:val="none"/>
        </w:rPr>
        <w:t>.</w:t>
      </w:r>
    </w:p>
    <w:p w14:paraId="0D8E40DB" w14:textId="24D4F730" w:rsidR="007F51F5" w:rsidRPr="00F71B66" w:rsidRDefault="007F51F5" w:rsidP="007F51F5">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Spend 2 hours each week building digital skills</w:t>
      </w:r>
      <w:r w:rsidR="006E351D" w:rsidRPr="00F71B66">
        <w:rPr>
          <w:rFonts w:ascii="Arial" w:eastAsia="Times New Roman" w:hAnsi="Arial" w:cs="Arial"/>
          <w:kern w:val="0"/>
          <w:sz w:val="22"/>
          <w:szCs w:val="22"/>
          <w:lang w:eastAsia="en-GB"/>
          <w14:ligatures w14:val="none"/>
        </w:rPr>
        <w:t>.</w:t>
      </w:r>
    </w:p>
    <w:p w14:paraId="255ACD47" w14:textId="77777777" w:rsidR="007F51F5" w:rsidRPr="00F71B66" w:rsidRDefault="007F51F5" w:rsidP="007F51F5">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b/>
          <w:bCs/>
          <w:kern w:val="0"/>
          <w:sz w:val="22"/>
          <w:szCs w:val="22"/>
          <w:lang w:eastAsia="en-GB"/>
          <w14:ligatures w14:val="none"/>
        </w:rPr>
        <w:t>Support needed:</w:t>
      </w:r>
      <w:r w:rsidRPr="00F71B66">
        <w:rPr>
          <w:rFonts w:ascii="Arial" w:eastAsia="Times New Roman" w:hAnsi="Arial" w:cs="Arial"/>
          <w:kern w:val="0"/>
          <w:sz w:val="22"/>
          <w:szCs w:val="22"/>
          <w:lang w:eastAsia="en-GB"/>
          <w14:ligatures w14:val="none"/>
        </w:rPr>
        <w:t xml:space="preserve"> Access to a computer, online learning platforms, and help from my placement supervisor.</w:t>
      </w:r>
    </w:p>
    <w:p w14:paraId="2781EDB8" w14:textId="77777777" w:rsidR="007F51F5" w:rsidRPr="00F71B66" w:rsidRDefault="007F51F5" w:rsidP="007F51F5">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b/>
          <w:bCs/>
          <w:kern w:val="0"/>
          <w:sz w:val="22"/>
          <w:szCs w:val="22"/>
          <w:lang w:eastAsia="en-GB"/>
          <w14:ligatures w14:val="none"/>
        </w:rPr>
        <w:t>Timeline:</w:t>
      </w:r>
      <w:r w:rsidRPr="00F71B66">
        <w:rPr>
          <w:rFonts w:ascii="Arial" w:eastAsia="Times New Roman" w:hAnsi="Arial" w:cs="Arial"/>
          <w:kern w:val="0"/>
          <w:sz w:val="22"/>
          <w:szCs w:val="22"/>
          <w:lang w:eastAsia="en-GB"/>
          <w14:ligatures w14:val="none"/>
        </w:rPr>
        <w:t xml:space="preserve"> 3–6 months</w:t>
      </w:r>
    </w:p>
    <w:p w14:paraId="3E8965EA" w14:textId="77777777" w:rsidR="007F51F5" w:rsidRPr="00F71B66" w:rsidRDefault="007F51F5" w:rsidP="007F51F5">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b/>
          <w:bCs/>
          <w:kern w:val="0"/>
          <w:sz w:val="22"/>
          <w:szCs w:val="22"/>
          <w:lang w:eastAsia="en-GB"/>
          <w14:ligatures w14:val="none"/>
        </w:rPr>
        <w:t>Expected outcome:</w:t>
      </w:r>
      <w:r w:rsidRPr="00F71B66">
        <w:rPr>
          <w:rFonts w:ascii="Arial" w:eastAsia="Times New Roman" w:hAnsi="Arial" w:cs="Arial"/>
          <w:kern w:val="0"/>
          <w:sz w:val="22"/>
          <w:szCs w:val="22"/>
          <w:lang w:eastAsia="en-GB"/>
          <w14:ligatures w14:val="none"/>
        </w:rPr>
        <w:t xml:space="preserve"> I will be confident using digital care systems and able to record care notes accurately, which will help me succeed in Healthcare Assistant roles.</w:t>
      </w:r>
    </w:p>
    <w:p w14:paraId="28591B4E" w14:textId="0A6D9039" w:rsidR="007F51F5" w:rsidRPr="00F71B66" w:rsidRDefault="007F51F5" w:rsidP="007F51F5">
      <w:p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As NHS England (2023) hig</w:t>
      </w:r>
      <w:r w:rsidR="006B18E3" w:rsidRPr="00F71B66">
        <w:rPr>
          <w:rFonts w:ascii="Arial" w:eastAsia="Times New Roman" w:hAnsi="Arial" w:cs="Arial"/>
          <w:kern w:val="0"/>
          <w:sz w:val="22"/>
          <w:szCs w:val="22"/>
          <w:lang w:eastAsia="en-GB"/>
          <w14:ligatures w14:val="none"/>
        </w:rPr>
        <w:t>hlights, “digital technology is now an essential part of healthcare,” and staff must feel confident using it to deliver safe, effective care.</w:t>
      </w:r>
    </w:p>
    <w:p w14:paraId="74F3D6AB" w14:textId="77777777" w:rsidR="00E11D93" w:rsidRPr="00E11D93" w:rsidRDefault="00E11D93"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b/>
          <w:bCs/>
          <w:kern w:val="0"/>
          <w:sz w:val="22"/>
          <w:szCs w:val="22"/>
          <w:lang w:eastAsia="en-GB"/>
          <w14:ligatures w14:val="none"/>
        </w:rPr>
        <w:t>Resilience Gap</w:t>
      </w:r>
    </w:p>
    <w:p w14:paraId="497F4440" w14:textId="77777777" w:rsidR="00E11D93" w:rsidRPr="00E11D93" w:rsidRDefault="00E11D93"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kern w:val="0"/>
          <w:sz w:val="22"/>
          <w:szCs w:val="22"/>
          <w:lang w:eastAsia="en-GB"/>
          <w14:ligatures w14:val="none"/>
        </w:rPr>
        <w:t>Working in health and social care can be emotionally demanding, involving exposure to challenging situations and the inevitable loss of residents. Whilst I am compassionate and caring, I recognise that I need to develop greater emotional resilience to maintain my effectiveness and wellbeing in this role.</w:t>
      </w:r>
    </w:p>
    <w:p w14:paraId="326A14E8" w14:textId="77777777" w:rsidR="00E11D93" w:rsidRPr="00E11D93" w:rsidRDefault="00E11D93"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b/>
          <w:bCs/>
          <w:kern w:val="0"/>
          <w:sz w:val="22"/>
          <w:szCs w:val="22"/>
          <w:lang w:eastAsia="en-GB"/>
          <w14:ligatures w14:val="none"/>
        </w:rPr>
        <w:t>Actions to Address Resilience Gap:</w:t>
      </w:r>
    </w:p>
    <w:p w14:paraId="0482D3D1" w14:textId="2B94C18A" w:rsidR="006E351D" w:rsidRPr="00E11D93" w:rsidRDefault="00E11D93" w:rsidP="006E351D">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kern w:val="0"/>
          <w:sz w:val="22"/>
          <w:szCs w:val="22"/>
          <w:lang w:eastAsia="en-GB"/>
          <w14:ligatures w14:val="none"/>
        </w:rPr>
        <w:t xml:space="preserve">Attend university </w:t>
      </w:r>
      <w:r w:rsidR="006E351D" w:rsidRPr="00F71B66">
        <w:rPr>
          <w:rFonts w:ascii="Arial" w:eastAsia="Times New Roman" w:hAnsi="Arial" w:cs="Arial"/>
          <w:kern w:val="0"/>
          <w:sz w:val="22"/>
          <w:szCs w:val="22"/>
          <w:lang w:eastAsia="en-GB"/>
          <w14:ligatures w14:val="none"/>
        </w:rPr>
        <w:t>workshops on</w:t>
      </w:r>
      <w:r w:rsidRPr="00E11D93">
        <w:rPr>
          <w:rFonts w:ascii="Arial" w:eastAsia="Times New Roman" w:hAnsi="Arial" w:cs="Arial"/>
          <w:kern w:val="0"/>
          <w:sz w:val="22"/>
          <w:szCs w:val="22"/>
          <w:lang w:eastAsia="en-GB"/>
          <w14:ligatures w14:val="none"/>
        </w:rPr>
        <w:t xml:space="preserve"> stress management and self-care for healthcare workers (</w:t>
      </w:r>
      <w:r w:rsidR="006E351D" w:rsidRPr="00F71B66">
        <w:rPr>
          <w:rFonts w:ascii="Arial" w:eastAsia="Times New Roman" w:hAnsi="Arial" w:cs="Arial"/>
          <w:kern w:val="0"/>
          <w:sz w:val="22"/>
          <w:szCs w:val="22"/>
          <w:lang w:eastAsia="en-GB"/>
          <w14:ligatures w14:val="none"/>
        </w:rPr>
        <w:t>every few months).</w:t>
      </w:r>
    </w:p>
    <w:p w14:paraId="5C4D4E8C" w14:textId="23775939" w:rsidR="00E11D93" w:rsidRPr="00E11D93" w:rsidRDefault="006E351D" w:rsidP="00E11D93">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xml:space="preserve">Keep </w:t>
      </w:r>
      <w:r w:rsidR="00E11D93" w:rsidRPr="00E11D93">
        <w:rPr>
          <w:rFonts w:ascii="Arial" w:eastAsia="Times New Roman" w:hAnsi="Arial" w:cs="Arial"/>
          <w:kern w:val="0"/>
          <w:sz w:val="22"/>
          <w:szCs w:val="22"/>
          <w:lang w:eastAsia="en-GB"/>
          <w14:ligatures w14:val="none"/>
        </w:rPr>
        <w:t xml:space="preserve">a reflective </w:t>
      </w:r>
      <w:r w:rsidRPr="00F71B66">
        <w:rPr>
          <w:rFonts w:ascii="Arial" w:eastAsia="Times New Roman" w:hAnsi="Arial" w:cs="Arial"/>
          <w:kern w:val="0"/>
          <w:sz w:val="22"/>
          <w:szCs w:val="22"/>
          <w:lang w:eastAsia="en-GB"/>
          <w14:ligatures w14:val="none"/>
        </w:rPr>
        <w:t>jo</w:t>
      </w:r>
      <w:r w:rsidR="00AE7153" w:rsidRPr="00F71B66">
        <w:rPr>
          <w:rFonts w:ascii="Arial" w:eastAsia="Times New Roman" w:hAnsi="Arial" w:cs="Arial"/>
          <w:kern w:val="0"/>
          <w:sz w:val="22"/>
          <w:szCs w:val="22"/>
          <w:lang w:eastAsia="en-GB"/>
          <w14:ligatures w14:val="none"/>
        </w:rPr>
        <w:t xml:space="preserve">urnal </w:t>
      </w:r>
      <w:r w:rsidR="00E11D93" w:rsidRPr="00E11D93">
        <w:rPr>
          <w:rFonts w:ascii="Arial" w:eastAsia="Times New Roman" w:hAnsi="Arial" w:cs="Arial"/>
          <w:kern w:val="0"/>
          <w:sz w:val="22"/>
          <w:szCs w:val="22"/>
          <w:lang w:eastAsia="en-GB"/>
          <w14:ligatures w14:val="none"/>
        </w:rPr>
        <w:t xml:space="preserve">twice </w:t>
      </w:r>
      <w:r w:rsidR="00AE7153" w:rsidRPr="00F71B66">
        <w:rPr>
          <w:rFonts w:ascii="Arial" w:eastAsia="Times New Roman" w:hAnsi="Arial" w:cs="Arial"/>
          <w:kern w:val="0"/>
          <w:sz w:val="22"/>
          <w:szCs w:val="22"/>
          <w:lang w:eastAsia="en-GB"/>
          <w14:ligatures w14:val="none"/>
        </w:rPr>
        <w:t xml:space="preserve">a week </w:t>
      </w:r>
      <w:r w:rsidR="007816BE" w:rsidRPr="00F71B66">
        <w:rPr>
          <w:rFonts w:ascii="Arial" w:eastAsia="Times New Roman" w:hAnsi="Arial" w:cs="Arial"/>
          <w:kern w:val="0"/>
          <w:sz w:val="22"/>
          <w:szCs w:val="22"/>
          <w:lang w:eastAsia="en-GB"/>
          <w14:ligatures w14:val="none"/>
        </w:rPr>
        <w:t>to process challenging experiences.</w:t>
      </w:r>
      <w:r w:rsidR="0001197E">
        <w:rPr>
          <w:rFonts w:ascii="Arial" w:eastAsia="Times New Roman" w:hAnsi="Arial" w:cs="Arial"/>
          <w:kern w:val="0"/>
          <w:sz w:val="22"/>
          <w:szCs w:val="22"/>
          <w:lang w:eastAsia="en-GB"/>
          <w14:ligatures w14:val="none"/>
        </w:rPr>
        <w:t xml:space="preserve"> </w:t>
      </w:r>
      <w:r w:rsidR="00E11D93" w:rsidRPr="00E11D93">
        <w:rPr>
          <w:rFonts w:ascii="Arial" w:eastAsia="Times New Roman" w:hAnsi="Arial" w:cs="Arial"/>
          <w:kern w:val="0"/>
          <w:sz w:val="22"/>
          <w:szCs w:val="22"/>
          <w:lang w:eastAsia="en-GB"/>
          <w14:ligatures w14:val="none"/>
        </w:rPr>
        <w:t>weekly journal about challenging experiences</w:t>
      </w:r>
      <w:r w:rsidRPr="00F71B66">
        <w:rPr>
          <w:rFonts w:ascii="Arial" w:eastAsia="Times New Roman" w:hAnsi="Arial" w:cs="Arial"/>
          <w:kern w:val="0"/>
          <w:sz w:val="22"/>
          <w:szCs w:val="22"/>
          <w:lang w:eastAsia="en-GB"/>
          <w14:ligatures w14:val="none"/>
        </w:rPr>
        <w:t>.</w:t>
      </w:r>
    </w:p>
    <w:p w14:paraId="1CCB4141" w14:textId="67C2B7C5" w:rsidR="00E11D93" w:rsidRPr="00E11D93" w:rsidRDefault="00E11D93" w:rsidP="00E11D93">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kern w:val="0"/>
          <w:sz w:val="22"/>
          <w:szCs w:val="22"/>
          <w:lang w:eastAsia="en-GB"/>
          <w14:ligatures w14:val="none"/>
        </w:rPr>
        <w:t xml:space="preserve">Seek regular </w:t>
      </w:r>
      <w:r w:rsidR="007816BE" w:rsidRPr="00F71B66">
        <w:rPr>
          <w:rFonts w:ascii="Arial" w:eastAsia="Times New Roman" w:hAnsi="Arial" w:cs="Arial"/>
          <w:kern w:val="0"/>
          <w:sz w:val="22"/>
          <w:szCs w:val="22"/>
          <w:lang w:eastAsia="en-GB"/>
          <w14:ligatures w14:val="none"/>
        </w:rPr>
        <w:t xml:space="preserve">support and </w:t>
      </w:r>
      <w:r w:rsidR="000A4461" w:rsidRPr="00F71B66">
        <w:rPr>
          <w:rFonts w:ascii="Arial" w:eastAsia="Times New Roman" w:hAnsi="Arial" w:cs="Arial"/>
          <w:kern w:val="0"/>
          <w:sz w:val="22"/>
          <w:szCs w:val="22"/>
          <w:lang w:eastAsia="en-GB"/>
          <w14:ligatures w14:val="none"/>
        </w:rPr>
        <w:t xml:space="preserve">advice from </w:t>
      </w:r>
      <w:r w:rsidRPr="00E11D93">
        <w:rPr>
          <w:rFonts w:ascii="Arial" w:eastAsia="Times New Roman" w:hAnsi="Arial" w:cs="Arial"/>
          <w:kern w:val="0"/>
          <w:sz w:val="22"/>
          <w:szCs w:val="22"/>
          <w:lang w:eastAsia="en-GB"/>
          <w14:ligatures w14:val="none"/>
        </w:rPr>
        <w:t xml:space="preserve">experienced practitioners during placements, asking for guidance on coping strategies and professional </w:t>
      </w:r>
      <w:proofErr w:type="gramStart"/>
      <w:r w:rsidRPr="00E11D93">
        <w:rPr>
          <w:rFonts w:ascii="Arial" w:eastAsia="Times New Roman" w:hAnsi="Arial" w:cs="Arial"/>
          <w:kern w:val="0"/>
          <w:sz w:val="22"/>
          <w:szCs w:val="22"/>
          <w:lang w:eastAsia="en-GB"/>
          <w14:ligatures w14:val="none"/>
        </w:rPr>
        <w:t>boundaries</w:t>
      </w:r>
      <w:proofErr w:type="gramEnd"/>
    </w:p>
    <w:p w14:paraId="3C931FC6" w14:textId="34A695E2" w:rsidR="00E11D93" w:rsidRPr="00E11D93" w:rsidRDefault="00E11D93" w:rsidP="00E11D93">
      <w:pPr>
        <w:numPr>
          <w:ilvl w:val="0"/>
          <w:numId w:val="2"/>
        </w:num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kern w:val="0"/>
          <w:sz w:val="22"/>
          <w:szCs w:val="22"/>
          <w:lang w:eastAsia="en-GB"/>
          <w14:ligatures w14:val="none"/>
        </w:rPr>
        <w:t>Develop a personal wellbeing routine including regular exercise</w:t>
      </w:r>
      <w:r w:rsidR="00F61355" w:rsidRPr="00F71B66">
        <w:rPr>
          <w:rFonts w:ascii="Arial" w:eastAsia="Times New Roman" w:hAnsi="Arial" w:cs="Arial"/>
          <w:kern w:val="0"/>
          <w:sz w:val="22"/>
          <w:szCs w:val="22"/>
          <w:lang w:eastAsia="en-GB"/>
          <w14:ligatures w14:val="none"/>
        </w:rPr>
        <w:t xml:space="preserve"> </w:t>
      </w:r>
      <w:r w:rsidRPr="00E11D93">
        <w:rPr>
          <w:rFonts w:ascii="Arial" w:eastAsia="Times New Roman" w:hAnsi="Arial" w:cs="Arial"/>
          <w:kern w:val="0"/>
          <w:sz w:val="22"/>
          <w:szCs w:val="22"/>
          <w:lang w:eastAsia="en-GB"/>
          <w14:ligatures w14:val="none"/>
        </w:rPr>
        <w:t>and maintaining work-life balance through hobbies and social connections</w:t>
      </w:r>
      <w:r w:rsidR="006E351D" w:rsidRPr="00F71B66">
        <w:rPr>
          <w:rFonts w:ascii="Arial" w:eastAsia="Times New Roman" w:hAnsi="Arial" w:cs="Arial"/>
          <w:kern w:val="0"/>
          <w:sz w:val="22"/>
          <w:szCs w:val="22"/>
          <w:lang w:eastAsia="en-GB"/>
          <w14:ligatures w14:val="none"/>
        </w:rPr>
        <w:t>.</w:t>
      </w:r>
    </w:p>
    <w:p w14:paraId="7336BB81" w14:textId="3812AA74" w:rsidR="00E11D93" w:rsidRPr="00E11D93" w:rsidRDefault="00E11D93"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b/>
          <w:bCs/>
          <w:kern w:val="0"/>
          <w:sz w:val="22"/>
          <w:szCs w:val="22"/>
          <w:lang w:eastAsia="en-GB"/>
          <w14:ligatures w14:val="none"/>
        </w:rPr>
        <w:t>Resources/Support Needed:</w:t>
      </w:r>
      <w:r w:rsidRPr="00E11D93">
        <w:rPr>
          <w:rFonts w:ascii="Arial" w:eastAsia="Times New Roman" w:hAnsi="Arial" w:cs="Arial"/>
          <w:kern w:val="0"/>
          <w:sz w:val="22"/>
          <w:szCs w:val="22"/>
          <w:lang w:eastAsia="en-GB"/>
          <w14:ligatures w14:val="none"/>
        </w:rPr>
        <w:t xml:space="preserve"> University wellbeing services, placement mentors, meditation apps, support from family and friends</w:t>
      </w:r>
      <w:r w:rsidR="006E351D" w:rsidRPr="00F71B66">
        <w:rPr>
          <w:rFonts w:ascii="Arial" w:eastAsia="Times New Roman" w:hAnsi="Arial" w:cs="Arial"/>
          <w:kern w:val="0"/>
          <w:sz w:val="22"/>
          <w:szCs w:val="22"/>
          <w:lang w:eastAsia="en-GB"/>
          <w14:ligatures w14:val="none"/>
        </w:rPr>
        <w:t>.</w:t>
      </w:r>
    </w:p>
    <w:p w14:paraId="15C43622" w14:textId="3F21F404" w:rsidR="00E11D93" w:rsidRPr="00E11D93" w:rsidRDefault="00E11D93"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b/>
          <w:bCs/>
          <w:kern w:val="0"/>
          <w:sz w:val="22"/>
          <w:szCs w:val="22"/>
          <w:lang w:eastAsia="en-GB"/>
          <w14:ligatures w14:val="none"/>
        </w:rPr>
        <w:t>Timeline:</w:t>
      </w:r>
      <w:r w:rsidRPr="00E11D93">
        <w:rPr>
          <w:rFonts w:ascii="Arial" w:eastAsia="Times New Roman" w:hAnsi="Arial" w:cs="Arial"/>
          <w:kern w:val="0"/>
          <w:sz w:val="22"/>
          <w:szCs w:val="22"/>
          <w:lang w:eastAsia="en-GB"/>
          <w14:ligatures w14:val="none"/>
        </w:rPr>
        <w:t xml:space="preserve"> Ongoing over one year</w:t>
      </w:r>
      <w:r w:rsidR="006E351D" w:rsidRPr="00F71B66">
        <w:rPr>
          <w:rFonts w:ascii="Arial" w:eastAsia="Times New Roman" w:hAnsi="Arial" w:cs="Arial"/>
          <w:kern w:val="0"/>
          <w:sz w:val="22"/>
          <w:szCs w:val="22"/>
          <w:lang w:eastAsia="en-GB"/>
          <w14:ligatures w14:val="none"/>
        </w:rPr>
        <w:t>.</w:t>
      </w:r>
    </w:p>
    <w:p w14:paraId="542E0A53" w14:textId="6B652CD2" w:rsidR="00222BD8" w:rsidRPr="00E11D93" w:rsidRDefault="00E11D93"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b/>
          <w:bCs/>
          <w:kern w:val="0"/>
          <w:sz w:val="22"/>
          <w:szCs w:val="22"/>
          <w:lang w:eastAsia="en-GB"/>
          <w14:ligatures w14:val="none"/>
        </w:rPr>
        <w:t>Expected Outcomes:</w:t>
      </w:r>
      <w:r w:rsidRPr="00E11D93">
        <w:rPr>
          <w:rFonts w:ascii="Arial" w:eastAsia="Times New Roman" w:hAnsi="Arial" w:cs="Arial"/>
          <w:kern w:val="0"/>
          <w:sz w:val="22"/>
          <w:szCs w:val="22"/>
          <w:lang w:eastAsia="en-GB"/>
          <w14:ligatures w14:val="none"/>
        </w:rPr>
        <w:t xml:space="preserve"> Within one year, I will have </w:t>
      </w:r>
      <w:r w:rsidR="00F6122C" w:rsidRPr="00F71B66">
        <w:rPr>
          <w:rFonts w:ascii="Arial" w:eastAsia="Times New Roman" w:hAnsi="Arial" w:cs="Arial"/>
          <w:kern w:val="0"/>
          <w:sz w:val="22"/>
          <w:szCs w:val="22"/>
          <w:lang w:eastAsia="en-GB"/>
          <w14:ligatures w14:val="none"/>
        </w:rPr>
        <w:t>healthy coping strategies</w:t>
      </w:r>
      <w:r w:rsidR="00293A7B" w:rsidRPr="00F71B66">
        <w:rPr>
          <w:rFonts w:ascii="Arial" w:eastAsia="Times New Roman" w:hAnsi="Arial" w:cs="Arial"/>
          <w:kern w:val="0"/>
          <w:sz w:val="22"/>
          <w:szCs w:val="22"/>
          <w:lang w:eastAsia="en-GB"/>
          <w14:ligatures w14:val="none"/>
        </w:rPr>
        <w:t>, feel more emotionally balanced</w:t>
      </w:r>
      <w:r w:rsidRPr="00E11D93">
        <w:rPr>
          <w:rFonts w:ascii="Arial" w:eastAsia="Times New Roman" w:hAnsi="Arial" w:cs="Arial"/>
          <w:kern w:val="0"/>
          <w:sz w:val="22"/>
          <w:szCs w:val="22"/>
          <w:lang w:eastAsia="en-GB"/>
          <w14:ligatures w14:val="none"/>
        </w:rPr>
        <w:t xml:space="preserve"> whilst working in demanding situations, and established sustainable practices that will support my long-term career in health and social care.</w:t>
      </w:r>
      <w:r w:rsidR="00F64274" w:rsidRPr="00F71B66">
        <w:rPr>
          <w:rFonts w:ascii="Arial" w:hAnsi="Arial" w:cs="Arial"/>
          <w:sz w:val="22"/>
          <w:szCs w:val="22"/>
        </w:rPr>
        <w:t xml:space="preserve"> </w:t>
      </w:r>
      <w:r w:rsidR="00F64274" w:rsidRPr="00F71B66">
        <w:rPr>
          <w:rFonts w:ascii="Arial" w:eastAsia="Times New Roman" w:hAnsi="Arial" w:cs="Arial"/>
          <w:kern w:val="0"/>
          <w:sz w:val="22"/>
          <w:szCs w:val="22"/>
          <w:lang w:eastAsia="en-GB"/>
          <w14:ligatures w14:val="none"/>
        </w:rPr>
        <w:t>As Grant and Kinman (2014) explain, developing emotional resilience is essential for care workers to manage stress and maintain compassionate, high-quality care.</w:t>
      </w:r>
      <w:bookmarkStart w:id="0" w:name="_Hlk214582407"/>
    </w:p>
    <w:bookmarkEnd w:id="0"/>
    <w:p w14:paraId="64C4F5D2" w14:textId="77777777" w:rsidR="001E24D9" w:rsidRPr="00F71B66" w:rsidRDefault="001E24D9" w:rsidP="00E11D93">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p>
    <w:p w14:paraId="51B77B6E" w14:textId="243D752D" w:rsidR="00E11D93" w:rsidRPr="00E11D93" w:rsidRDefault="00E11D93" w:rsidP="00E11D93">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E11D93">
        <w:rPr>
          <w:rFonts w:ascii="Arial" w:eastAsia="Times New Roman" w:hAnsi="Arial" w:cs="Arial"/>
          <w:b/>
          <w:bCs/>
          <w:kern w:val="0"/>
          <w:sz w:val="22"/>
          <w:szCs w:val="22"/>
          <w:lang w:eastAsia="en-GB"/>
          <w14:ligatures w14:val="none"/>
        </w:rPr>
        <w:lastRenderedPageBreak/>
        <w:t>Preparation for Interview Questions</w:t>
      </w:r>
    </w:p>
    <w:p w14:paraId="0706FC1D" w14:textId="77777777" w:rsidR="00E11D93" w:rsidRPr="00F71B66" w:rsidRDefault="00E11D93" w:rsidP="00E11D93">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E11D93">
        <w:rPr>
          <w:rFonts w:ascii="Arial" w:eastAsia="Times New Roman" w:hAnsi="Arial" w:cs="Arial"/>
          <w:b/>
          <w:bCs/>
          <w:kern w:val="0"/>
          <w:sz w:val="22"/>
          <w:szCs w:val="22"/>
          <w:lang w:eastAsia="en-GB"/>
          <w14:ligatures w14:val="none"/>
        </w:rPr>
        <w:t>Question 1: "Can you describe a time when you dealt with a difficult situation involving a vulnerable person?"</w:t>
      </w:r>
    </w:p>
    <w:p w14:paraId="32028D26" w14:textId="5933187E" w:rsidR="00E11D93" w:rsidRPr="00E11D93" w:rsidRDefault="00E11D93"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kern w:val="0"/>
          <w:sz w:val="22"/>
          <w:szCs w:val="22"/>
          <w:lang w:eastAsia="en-GB"/>
          <w14:ligatures w14:val="none"/>
        </w:rPr>
        <w:t>My response: "</w:t>
      </w:r>
      <w:r w:rsidR="00DC3F91" w:rsidRPr="00F71B66">
        <w:rPr>
          <w:rFonts w:ascii="Arial" w:hAnsi="Arial" w:cs="Arial"/>
          <w:sz w:val="22"/>
          <w:szCs w:val="22"/>
        </w:rPr>
        <w:t xml:space="preserve"> </w:t>
      </w:r>
      <w:r w:rsidR="00DC3F91" w:rsidRPr="00F71B66">
        <w:rPr>
          <w:rFonts w:ascii="Arial" w:eastAsia="Times New Roman" w:hAnsi="Arial" w:cs="Arial"/>
          <w:kern w:val="0"/>
          <w:sz w:val="22"/>
          <w:szCs w:val="22"/>
          <w:lang w:eastAsia="en-GB"/>
          <w14:ligatures w14:val="none"/>
        </w:rPr>
        <w:t xml:space="preserve">During my volunteering placement, I supported a resident who was upset after her family cancelled their visit. She was crying and refused care. I stayed calm, listened patiently, and reassured her by acknowledging her feelings. I suggested we look through her photo album, which helped comfort and distract her. I recorded the incident and informed the supervisor so the family could </w:t>
      </w:r>
      <w:proofErr w:type="gramStart"/>
      <w:r w:rsidR="00DC3F91" w:rsidRPr="00F71B66">
        <w:rPr>
          <w:rFonts w:ascii="Arial" w:eastAsia="Times New Roman" w:hAnsi="Arial" w:cs="Arial"/>
          <w:kern w:val="0"/>
          <w:sz w:val="22"/>
          <w:szCs w:val="22"/>
          <w:lang w:eastAsia="en-GB"/>
          <w14:ligatures w14:val="none"/>
        </w:rPr>
        <w:t>be contacted</w:t>
      </w:r>
      <w:proofErr w:type="gramEnd"/>
      <w:r w:rsidR="00DC3F91" w:rsidRPr="00F71B66">
        <w:rPr>
          <w:rFonts w:ascii="Arial" w:eastAsia="Times New Roman" w:hAnsi="Arial" w:cs="Arial"/>
          <w:kern w:val="0"/>
          <w:sz w:val="22"/>
          <w:szCs w:val="22"/>
          <w:lang w:eastAsia="en-GB"/>
          <w14:ligatures w14:val="none"/>
        </w:rPr>
        <w:t xml:space="preserve">. This experience showed me how important emotional support, patience, and person-centred care are in </w:t>
      </w:r>
      <w:proofErr w:type="gramStart"/>
      <w:r w:rsidR="00DC3F91" w:rsidRPr="00F71B66">
        <w:rPr>
          <w:rFonts w:ascii="Arial" w:eastAsia="Times New Roman" w:hAnsi="Arial" w:cs="Arial"/>
          <w:kern w:val="0"/>
          <w:sz w:val="22"/>
          <w:szCs w:val="22"/>
          <w:lang w:eastAsia="en-GB"/>
          <w14:ligatures w14:val="none"/>
        </w:rPr>
        <w:t>difficult situations</w:t>
      </w:r>
      <w:proofErr w:type="gramEnd"/>
      <w:r w:rsidR="00DC3F91" w:rsidRPr="00F71B66">
        <w:rPr>
          <w:rFonts w:ascii="Arial" w:eastAsia="Times New Roman" w:hAnsi="Arial" w:cs="Arial"/>
          <w:kern w:val="0"/>
          <w:sz w:val="22"/>
          <w:szCs w:val="22"/>
          <w:lang w:eastAsia="en-GB"/>
          <w14:ligatures w14:val="none"/>
        </w:rPr>
        <w:t xml:space="preserve">. </w:t>
      </w:r>
    </w:p>
    <w:p w14:paraId="26EDAF84" w14:textId="77777777" w:rsidR="00E11D93" w:rsidRPr="00E11D93" w:rsidRDefault="00E11D93"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b/>
          <w:bCs/>
          <w:kern w:val="0"/>
          <w:sz w:val="22"/>
          <w:szCs w:val="22"/>
          <w:lang w:eastAsia="en-GB"/>
          <w14:ligatures w14:val="none"/>
        </w:rPr>
        <w:t>Question 2: "How do you ensure dignity and respect when providing personal care?"</w:t>
      </w:r>
    </w:p>
    <w:p w14:paraId="07732416" w14:textId="333E4644" w:rsidR="00E11D93" w:rsidRPr="00E11D93" w:rsidRDefault="00E11D93"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kern w:val="0"/>
          <w:sz w:val="22"/>
          <w:szCs w:val="22"/>
          <w:lang w:eastAsia="en-GB"/>
          <w14:ligatures w14:val="none"/>
        </w:rPr>
        <w:t xml:space="preserve">My response: "Maintaining dignity is fundamental to all care interactions. I would ensure privacy by closing doors and curtains, </w:t>
      </w:r>
      <w:r w:rsidR="00B81FD3" w:rsidRPr="00F71B66">
        <w:rPr>
          <w:rFonts w:ascii="Arial" w:eastAsia="Times New Roman" w:hAnsi="Arial" w:cs="Arial"/>
          <w:kern w:val="0"/>
          <w:sz w:val="22"/>
          <w:szCs w:val="22"/>
          <w:lang w:eastAsia="en-GB"/>
          <w14:ligatures w14:val="none"/>
        </w:rPr>
        <w:t xml:space="preserve">explain each step to get consent, and encourage the person to do what they can for themselves. </w:t>
      </w:r>
      <w:proofErr w:type="gramStart"/>
      <w:r w:rsidR="00B81FD3" w:rsidRPr="00F71B66">
        <w:rPr>
          <w:rFonts w:ascii="Arial" w:eastAsia="Times New Roman" w:hAnsi="Arial" w:cs="Arial"/>
          <w:kern w:val="0"/>
          <w:sz w:val="22"/>
          <w:szCs w:val="22"/>
          <w:lang w:eastAsia="en-GB"/>
          <w14:ligatures w14:val="none"/>
        </w:rPr>
        <w:t>I’d</w:t>
      </w:r>
      <w:proofErr w:type="gramEnd"/>
      <w:r w:rsidR="00B81FD3" w:rsidRPr="00F71B66">
        <w:rPr>
          <w:rFonts w:ascii="Arial" w:eastAsia="Times New Roman" w:hAnsi="Arial" w:cs="Arial"/>
          <w:kern w:val="0"/>
          <w:sz w:val="22"/>
          <w:szCs w:val="22"/>
          <w:lang w:eastAsia="en-GB"/>
          <w14:ligatures w14:val="none"/>
        </w:rPr>
        <w:t xml:space="preserve"> keep conversation going to help them feel comfortable and respected, while being sensitive to any embarrassment. I know personal care can feel vulnerable, so I would go at their pace, respect their choices, and never rush. I’d also keep information private and treat everyone with the same care and respect, </w:t>
      </w:r>
      <w:r w:rsidR="0051338F" w:rsidRPr="00E11D93">
        <w:rPr>
          <w:rFonts w:ascii="Arial" w:eastAsia="Times New Roman" w:hAnsi="Arial" w:cs="Arial"/>
          <w:kern w:val="0"/>
          <w:sz w:val="22"/>
          <w:szCs w:val="22"/>
          <w:lang w:eastAsia="en-GB"/>
          <w14:ligatures w14:val="none"/>
        </w:rPr>
        <w:t>regardless of their condition."</w:t>
      </w:r>
      <w:r w:rsidRPr="00E11D93">
        <w:rPr>
          <w:rFonts w:ascii="Arial" w:eastAsia="Times New Roman" w:hAnsi="Arial" w:cs="Arial"/>
          <w:kern w:val="0"/>
          <w:sz w:val="22"/>
          <w:szCs w:val="22"/>
          <w:lang w:eastAsia="en-GB"/>
          <w14:ligatures w14:val="none"/>
        </w:rPr>
        <w:t xml:space="preserve"> </w:t>
      </w:r>
    </w:p>
    <w:p w14:paraId="673C1E41" w14:textId="77777777" w:rsidR="00E11D93" w:rsidRPr="00E11D93" w:rsidRDefault="00E11D93"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b/>
          <w:bCs/>
          <w:kern w:val="0"/>
          <w:sz w:val="22"/>
          <w:szCs w:val="22"/>
          <w:lang w:eastAsia="en-GB"/>
          <w14:ligatures w14:val="none"/>
        </w:rPr>
        <w:t>Question 3: "Why do you want to work in health and social care?"</w:t>
      </w:r>
    </w:p>
    <w:p w14:paraId="0861A1A5" w14:textId="7935D053" w:rsidR="00E11D93" w:rsidRPr="00E11D93" w:rsidRDefault="00E11D93" w:rsidP="00E11D93">
      <w:pPr>
        <w:spacing w:before="100" w:beforeAutospacing="1" w:after="100" w:afterAutospacing="1" w:line="240" w:lineRule="auto"/>
        <w:rPr>
          <w:rFonts w:ascii="Arial" w:eastAsia="Times New Roman" w:hAnsi="Arial" w:cs="Arial"/>
          <w:kern w:val="0"/>
          <w:sz w:val="22"/>
          <w:szCs w:val="22"/>
          <w:lang w:eastAsia="en-GB"/>
          <w14:ligatures w14:val="none"/>
        </w:rPr>
      </w:pPr>
      <w:r w:rsidRPr="00E11D93">
        <w:rPr>
          <w:rFonts w:ascii="Arial" w:eastAsia="Times New Roman" w:hAnsi="Arial" w:cs="Arial"/>
          <w:kern w:val="0"/>
          <w:sz w:val="22"/>
          <w:szCs w:val="22"/>
          <w:lang w:eastAsia="en-GB"/>
          <w14:ligatures w14:val="none"/>
        </w:rPr>
        <w:t xml:space="preserve">My response: </w:t>
      </w:r>
      <w:r w:rsidR="00597C9C" w:rsidRPr="00F71B66">
        <w:rPr>
          <w:rFonts w:ascii="Arial" w:eastAsia="Times New Roman" w:hAnsi="Arial" w:cs="Arial"/>
          <w:kern w:val="0"/>
          <w:sz w:val="22"/>
          <w:szCs w:val="22"/>
          <w:lang w:eastAsia="en-GB"/>
          <w14:ligatures w14:val="none"/>
        </w:rPr>
        <w:t>“</w:t>
      </w:r>
      <w:r w:rsidRPr="00E11D93">
        <w:rPr>
          <w:rFonts w:ascii="Arial" w:eastAsia="Times New Roman" w:hAnsi="Arial" w:cs="Arial"/>
          <w:kern w:val="0"/>
          <w:sz w:val="22"/>
          <w:szCs w:val="22"/>
          <w:lang w:eastAsia="en-GB"/>
          <w14:ligatures w14:val="none"/>
        </w:rPr>
        <w:t xml:space="preserve">I am </w:t>
      </w:r>
      <w:proofErr w:type="gramStart"/>
      <w:r w:rsidRPr="00E11D93">
        <w:rPr>
          <w:rFonts w:ascii="Arial" w:eastAsia="Times New Roman" w:hAnsi="Arial" w:cs="Arial"/>
          <w:kern w:val="0"/>
          <w:sz w:val="22"/>
          <w:szCs w:val="22"/>
          <w:lang w:eastAsia="en-GB"/>
          <w14:ligatures w14:val="none"/>
        </w:rPr>
        <w:t>passionate</w:t>
      </w:r>
      <w:proofErr w:type="gramEnd"/>
      <w:r w:rsidRPr="00E11D93">
        <w:rPr>
          <w:rFonts w:ascii="Arial" w:eastAsia="Times New Roman" w:hAnsi="Arial" w:cs="Arial"/>
          <w:kern w:val="0"/>
          <w:sz w:val="22"/>
          <w:szCs w:val="22"/>
          <w:lang w:eastAsia="en-GB"/>
          <w14:ligatures w14:val="none"/>
        </w:rPr>
        <w:t xml:space="preserve"> about making a positive difference in people's lives, particularly those who are vulnerable and require support. </w:t>
      </w:r>
      <w:r w:rsidR="00A8711E" w:rsidRPr="00F71B66">
        <w:rPr>
          <w:rFonts w:ascii="Arial" w:eastAsia="Times New Roman" w:hAnsi="Arial" w:cs="Arial"/>
          <w:kern w:val="0"/>
          <w:sz w:val="22"/>
          <w:szCs w:val="22"/>
          <w:lang w:eastAsia="en-GB"/>
          <w14:ligatures w14:val="none"/>
        </w:rPr>
        <w:t xml:space="preserve">Volunteering with older adults and caring for my grandmother showed me how much kind, quality care can improve someone’s wellbeing and dignity. I find it rewarding to know that my support makes a real difference. </w:t>
      </w:r>
      <w:r w:rsidR="00275461" w:rsidRPr="00E11D93">
        <w:rPr>
          <w:rFonts w:ascii="Arial" w:eastAsia="Times New Roman" w:hAnsi="Arial" w:cs="Arial"/>
          <w:kern w:val="0"/>
          <w:sz w:val="22"/>
          <w:szCs w:val="22"/>
          <w:lang w:eastAsia="en-GB"/>
          <w14:ligatures w14:val="none"/>
        </w:rPr>
        <w:t xml:space="preserve">I am also committed to developing a </w:t>
      </w:r>
      <w:r w:rsidR="00A8711E" w:rsidRPr="00F71B66">
        <w:rPr>
          <w:rFonts w:ascii="Arial" w:eastAsia="Times New Roman" w:hAnsi="Arial" w:cs="Arial"/>
          <w:kern w:val="0"/>
          <w:sz w:val="22"/>
          <w:szCs w:val="22"/>
          <w:lang w:eastAsia="en-GB"/>
          <w14:ligatures w14:val="none"/>
        </w:rPr>
        <w:t xml:space="preserve">long-term career in health and social care because I believe in person-centred care, learning new skills, and working with others as a team. This role is more than just a job to </w:t>
      </w:r>
      <w:r w:rsidR="00597C9C" w:rsidRPr="00F71B66">
        <w:rPr>
          <w:rFonts w:ascii="Arial" w:eastAsia="Times New Roman" w:hAnsi="Arial" w:cs="Arial"/>
          <w:kern w:val="0"/>
          <w:sz w:val="22"/>
          <w:szCs w:val="22"/>
          <w:lang w:eastAsia="en-GB"/>
          <w14:ligatures w14:val="none"/>
        </w:rPr>
        <w:t>me;</w:t>
      </w:r>
      <w:r w:rsidR="00A8711E" w:rsidRPr="00F71B66">
        <w:rPr>
          <w:rFonts w:ascii="Arial" w:eastAsia="Times New Roman" w:hAnsi="Arial" w:cs="Arial"/>
          <w:kern w:val="0"/>
          <w:sz w:val="22"/>
          <w:szCs w:val="22"/>
          <w:lang w:eastAsia="en-GB"/>
          <w14:ligatures w14:val="none"/>
        </w:rPr>
        <w:t xml:space="preserve"> it’s a chance to grow while staying true to my values.</w:t>
      </w:r>
      <w:r w:rsidR="00597C9C" w:rsidRPr="00F71B66">
        <w:rPr>
          <w:rFonts w:ascii="Arial" w:eastAsia="Times New Roman" w:hAnsi="Arial" w:cs="Arial"/>
          <w:kern w:val="0"/>
          <w:sz w:val="22"/>
          <w:szCs w:val="22"/>
          <w:lang w:eastAsia="en-GB"/>
          <w14:ligatures w14:val="none"/>
        </w:rPr>
        <w:t>"</w:t>
      </w:r>
    </w:p>
    <w:p w14:paraId="11414315" w14:textId="77777777" w:rsidR="003060F5" w:rsidRPr="003060F5" w:rsidRDefault="003060F5" w:rsidP="003060F5">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r w:rsidRPr="003060F5">
        <w:rPr>
          <w:rFonts w:ascii="Arial" w:eastAsia="Times New Roman" w:hAnsi="Arial" w:cs="Arial"/>
          <w:b/>
          <w:bCs/>
          <w:kern w:val="36"/>
          <w:sz w:val="22"/>
          <w:szCs w:val="22"/>
          <w:lang w:eastAsia="en-GB"/>
          <w14:ligatures w14:val="none"/>
        </w:rPr>
        <w:t>Academic Report: The Importance of Teamwork in Health and Social Care</w:t>
      </w:r>
    </w:p>
    <w:p w14:paraId="6F4A101D" w14:textId="77777777" w:rsidR="003060F5" w:rsidRPr="003060F5" w:rsidRDefault="003060F5" w:rsidP="003060F5">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3060F5">
        <w:rPr>
          <w:rFonts w:ascii="Arial" w:eastAsia="Times New Roman" w:hAnsi="Arial" w:cs="Arial"/>
          <w:b/>
          <w:bCs/>
          <w:kern w:val="0"/>
          <w:sz w:val="22"/>
          <w:szCs w:val="22"/>
          <w:lang w:eastAsia="en-GB"/>
          <w14:ligatures w14:val="none"/>
        </w:rPr>
        <w:t>Introduction</w:t>
      </w:r>
    </w:p>
    <w:p w14:paraId="075928AB" w14:textId="77777777" w:rsidR="003060F5" w:rsidRPr="003060F5" w:rsidRDefault="003060F5" w:rsidP="003060F5">
      <w:pPr>
        <w:spacing w:before="100" w:beforeAutospacing="1" w:after="100" w:afterAutospacing="1" w:line="240" w:lineRule="auto"/>
        <w:rPr>
          <w:rFonts w:ascii="Arial" w:eastAsia="Times New Roman" w:hAnsi="Arial" w:cs="Arial"/>
          <w:kern w:val="0"/>
          <w:sz w:val="22"/>
          <w:szCs w:val="22"/>
          <w:lang w:eastAsia="en-GB"/>
          <w14:ligatures w14:val="none"/>
        </w:rPr>
      </w:pPr>
      <w:r w:rsidRPr="003060F5">
        <w:rPr>
          <w:rFonts w:ascii="Arial" w:eastAsia="Times New Roman" w:hAnsi="Arial" w:cs="Arial"/>
          <w:kern w:val="0"/>
          <w:sz w:val="22"/>
          <w:szCs w:val="22"/>
          <w:lang w:eastAsia="en-GB"/>
          <w14:ligatures w14:val="none"/>
        </w:rPr>
        <w:t>Teamwork is a vital skill for anyone working in health and social care. This report examines why teamwork is important, what it means, and how it affects the quality of care provided to service users. In modern healthcare, professionals cannot work alone. They must work together to provide safe and effective care. This report will define teamwork using academic sources, explain why it matters in health and social care, and give examples of how good teamwork improves outcomes for patients and staff.</w:t>
      </w:r>
    </w:p>
    <w:p w14:paraId="0279CC9E" w14:textId="77777777" w:rsidR="003060F5" w:rsidRPr="003060F5" w:rsidRDefault="003060F5" w:rsidP="003060F5">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3060F5">
        <w:rPr>
          <w:rFonts w:ascii="Arial" w:eastAsia="Times New Roman" w:hAnsi="Arial" w:cs="Arial"/>
          <w:b/>
          <w:bCs/>
          <w:kern w:val="0"/>
          <w:sz w:val="22"/>
          <w:szCs w:val="22"/>
          <w:lang w:eastAsia="en-GB"/>
          <w14:ligatures w14:val="none"/>
        </w:rPr>
        <w:t>Defining Teamwork</w:t>
      </w:r>
    </w:p>
    <w:p w14:paraId="15AB681F" w14:textId="77777777" w:rsidR="003060F5" w:rsidRPr="003060F5" w:rsidRDefault="003060F5" w:rsidP="003060F5">
      <w:pPr>
        <w:spacing w:before="100" w:beforeAutospacing="1" w:after="100" w:afterAutospacing="1" w:line="240" w:lineRule="auto"/>
        <w:rPr>
          <w:rFonts w:ascii="Arial" w:eastAsia="Times New Roman" w:hAnsi="Arial" w:cs="Arial"/>
          <w:kern w:val="0"/>
          <w:sz w:val="22"/>
          <w:szCs w:val="22"/>
          <w:lang w:eastAsia="en-GB"/>
          <w14:ligatures w14:val="none"/>
        </w:rPr>
      </w:pPr>
      <w:r w:rsidRPr="003060F5">
        <w:rPr>
          <w:rFonts w:ascii="Arial" w:eastAsia="Times New Roman" w:hAnsi="Arial" w:cs="Arial"/>
          <w:kern w:val="0"/>
          <w:sz w:val="22"/>
          <w:szCs w:val="22"/>
          <w:lang w:eastAsia="en-GB"/>
          <w14:ligatures w14:val="none"/>
        </w:rPr>
        <w:t xml:space="preserve">Teamwork means people working together towards a shared goal, using their different skills and knowledge to achieve better results than they could alone. West and </w:t>
      </w:r>
      <w:proofErr w:type="spellStart"/>
      <w:r w:rsidRPr="003060F5">
        <w:rPr>
          <w:rFonts w:ascii="Arial" w:eastAsia="Times New Roman" w:hAnsi="Arial" w:cs="Arial"/>
          <w:kern w:val="0"/>
          <w:sz w:val="22"/>
          <w:szCs w:val="22"/>
          <w:lang w:eastAsia="en-GB"/>
          <w14:ligatures w14:val="none"/>
        </w:rPr>
        <w:t>Lyubovnikova</w:t>
      </w:r>
      <w:proofErr w:type="spellEnd"/>
      <w:r w:rsidRPr="003060F5">
        <w:rPr>
          <w:rFonts w:ascii="Arial" w:eastAsia="Times New Roman" w:hAnsi="Arial" w:cs="Arial"/>
          <w:kern w:val="0"/>
          <w:sz w:val="22"/>
          <w:szCs w:val="22"/>
          <w:lang w:eastAsia="en-GB"/>
          <w14:ligatures w14:val="none"/>
        </w:rPr>
        <w:t xml:space="preserve"> (2013) explain that teamwork in healthcare involves two or more professionals with </w:t>
      </w:r>
      <w:proofErr w:type="gramStart"/>
      <w:r w:rsidRPr="003060F5">
        <w:rPr>
          <w:rFonts w:ascii="Arial" w:eastAsia="Times New Roman" w:hAnsi="Arial" w:cs="Arial"/>
          <w:kern w:val="0"/>
          <w:sz w:val="22"/>
          <w:szCs w:val="22"/>
          <w:lang w:eastAsia="en-GB"/>
          <w14:ligatures w14:val="none"/>
        </w:rPr>
        <w:t>different backgrounds</w:t>
      </w:r>
      <w:proofErr w:type="gramEnd"/>
      <w:r w:rsidRPr="003060F5">
        <w:rPr>
          <w:rFonts w:ascii="Arial" w:eastAsia="Times New Roman" w:hAnsi="Arial" w:cs="Arial"/>
          <w:kern w:val="0"/>
          <w:sz w:val="22"/>
          <w:szCs w:val="22"/>
          <w:lang w:eastAsia="en-GB"/>
          <w14:ligatures w14:val="none"/>
        </w:rPr>
        <w:t xml:space="preserve"> and skills sharing common goals and working together to assess, plan, and deliver patient care. Good teamwork requires clear communication, respect between team members, everyone knowing their role, making decisions together, and commitment to shared aims (Mickan and Rodger, 2000). In health and social care, teams include nurses, </w:t>
      </w:r>
      <w:r w:rsidRPr="003060F5">
        <w:rPr>
          <w:rFonts w:ascii="Arial" w:eastAsia="Times New Roman" w:hAnsi="Arial" w:cs="Arial"/>
          <w:kern w:val="0"/>
          <w:sz w:val="22"/>
          <w:szCs w:val="22"/>
          <w:lang w:eastAsia="en-GB"/>
          <w14:ligatures w14:val="none"/>
        </w:rPr>
        <w:lastRenderedPageBreak/>
        <w:t>doctors, social workers, physiotherapists, occupational therapists, healthcare assistants, and other professionals who each bring their own expertise to support patients.</w:t>
      </w:r>
    </w:p>
    <w:p w14:paraId="6BC632DF" w14:textId="38C94512" w:rsidR="003060F5" w:rsidRPr="003060F5" w:rsidRDefault="003060F5" w:rsidP="003060F5">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3060F5">
        <w:rPr>
          <w:rFonts w:ascii="Arial" w:eastAsia="Times New Roman" w:hAnsi="Arial" w:cs="Arial"/>
          <w:b/>
          <w:bCs/>
          <w:kern w:val="0"/>
          <w:sz w:val="22"/>
          <w:szCs w:val="22"/>
          <w:lang w:eastAsia="en-GB"/>
          <w14:ligatures w14:val="none"/>
        </w:rPr>
        <w:t>The Importance of Teamwork in Health and Social Care</w:t>
      </w:r>
    </w:p>
    <w:p w14:paraId="2D9A7C0A" w14:textId="77777777" w:rsidR="003060F5" w:rsidRPr="003060F5" w:rsidRDefault="003060F5" w:rsidP="003060F5">
      <w:pPr>
        <w:spacing w:before="100" w:beforeAutospacing="1" w:after="100" w:afterAutospacing="1" w:line="240" w:lineRule="auto"/>
        <w:rPr>
          <w:rFonts w:ascii="Arial" w:eastAsia="Times New Roman" w:hAnsi="Arial" w:cs="Arial"/>
          <w:kern w:val="0"/>
          <w:sz w:val="22"/>
          <w:szCs w:val="22"/>
          <w:lang w:eastAsia="en-GB"/>
          <w14:ligatures w14:val="none"/>
        </w:rPr>
      </w:pPr>
      <w:r w:rsidRPr="003060F5">
        <w:rPr>
          <w:rFonts w:ascii="Arial" w:eastAsia="Times New Roman" w:hAnsi="Arial" w:cs="Arial"/>
          <w:kern w:val="0"/>
          <w:sz w:val="22"/>
          <w:szCs w:val="22"/>
          <w:lang w:eastAsia="en-GB"/>
          <w14:ligatures w14:val="none"/>
        </w:rPr>
        <w:t>Teamwork is essential in health and social care for several important reasons that directly affect patient safety, care quality, staff wellbeing, and how efficiently services run.</w:t>
      </w:r>
    </w:p>
    <w:p w14:paraId="1A955C2F" w14:textId="77777777" w:rsidR="003060F5" w:rsidRPr="003060F5" w:rsidRDefault="003060F5" w:rsidP="003060F5">
      <w:pPr>
        <w:spacing w:before="100" w:beforeAutospacing="1" w:after="100" w:afterAutospacing="1" w:line="240" w:lineRule="auto"/>
        <w:rPr>
          <w:rFonts w:ascii="Arial" w:eastAsia="Times New Roman" w:hAnsi="Arial" w:cs="Arial"/>
          <w:kern w:val="0"/>
          <w:sz w:val="22"/>
          <w:szCs w:val="22"/>
          <w:lang w:eastAsia="en-GB"/>
          <w14:ligatures w14:val="none"/>
        </w:rPr>
      </w:pPr>
      <w:r w:rsidRPr="003060F5">
        <w:rPr>
          <w:rFonts w:ascii="Arial" w:eastAsia="Times New Roman" w:hAnsi="Arial" w:cs="Arial"/>
          <w:b/>
          <w:bCs/>
          <w:kern w:val="0"/>
          <w:sz w:val="22"/>
          <w:szCs w:val="22"/>
          <w:lang w:eastAsia="en-GB"/>
          <w14:ligatures w14:val="none"/>
        </w:rPr>
        <w:t>Patient Safety</w:t>
      </w:r>
    </w:p>
    <w:p w14:paraId="6EFE34AA" w14:textId="77777777" w:rsidR="003060F5" w:rsidRPr="003060F5" w:rsidRDefault="003060F5" w:rsidP="003060F5">
      <w:pPr>
        <w:spacing w:before="100" w:beforeAutospacing="1" w:after="100" w:afterAutospacing="1" w:line="240" w:lineRule="auto"/>
        <w:rPr>
          <w:rFonts w:ascii="Arial" w:eastAsia="Times New Roman" w:hAnsi="Arial" w:cs="Arial"/>
          <w:kern w:val="0"/>
          <w:sz w:val="22"/>
          <w:szCs w:val="22"/>
          <w:lang w:eastAsia="en-GB"/>
          <w14:ligatures w14:val="none"/>
        </w:rPr>
      </w:pPr>
      <w:r w:rsidRPr="003060F5">
        <w:rPr>
          <w:rFonts w:ascii="Arial" w:eastAsia="Times New Roman" w:hAnsi="Arial" w:cs="Arial"/>
          <w:kern w:val="0"/>
          <w:sz w:val="22"/>
          <w:szCs w:val="22"/>
          <w:lang w:eastAsia="en-GB"/>
          <w14:ligatures w14:val="none"/>
        </w:rPr>
        <w:t xml:space="preserve">Good teamwork makes care safer by reducing mistakes and preventing harm. Research by Reader et al. (2009) found that poor teamwork and communication problems cause around 70% of serious incidents in healthcare. When team members work well together, share information openly, and support each other, they can spot and stop errors before they affect patients. For example, in hospitals, team meetings ensure that all professionals involved in a patient's care share </w:t>
      </w:r>
      <w:proofErr w:type="gramStart"/>
      <w:r w:rsidRPr="003060F5">
        <w:rPr>
          <w:rFonts w:ascii="Arial" w:eastAsia="Times New Roman" w:hAnsi="Arial" w:cs="Arial"/>
          <w:kern w:val="0"/>
          <w:sz w:val="22"/>
          <w:szCs w:val="22"/>
          <w:lang w:eastAsia="en-GB"/>
          <w14:ligatures w14:val="none"/>
        </w:rPr>
        <w:t>important information</w:t>
      </w:r>
      <w:proofErr w:type="gramEnd"/>
      <w:r w:rsidRPr="003060F5">
        <w:rPr>
          <w:rFonts w:ascii="Arial" w:eastAsia="Times New Roman" w:hAnsi="Arial" w:cs="Arial"/>
          <w:kern w:val="0"/>
          <w:sz w:val="22"/>
          <w:szCs w:val="22"/>
          <w:lang w:eastAsia="en-GB"/>
          <w14:ligatures w14:val="none"/>
        </w:rPr>
        <w:t xml:space="preserve"> about medications, risks, and care plans. This prevents dangerous mistakes or treatments that work against each other.</w:t>
      </w:r>
    </w:p>
    <w:p w14:paraId="29374370" w14:textId="77777777" w:rsidR="003060F5" w:rsidRPr="003060F5" w:rsidRDefault="003060F5" w:rsidP="003060F5">
      <w:pPr>
        <w:spacing w:before="100" w:beforeAutospacing="1" w:after="100" w:afterAutospacing="1" w:line="240" w:lineRule="auto"/>
        <w:rPr>
          <w:rFonts w:ascii="Arial" w:eastAsia="Times New Roman" w:hAnsi="Arial" w:cs="Arial"/>
          <w:kern w:val="0"/>
          <w:sz w:val="22"/>
          <w:szCs w:val="22"/>
          <w:lang w:eastAsia="en-GB"/>
          <w14:ligatures w14:val="none"/>
        </w:rPr>
      </w:pPr>
      <w:r w:rsidRPr="003060F5">
        <w:rPr>
          <w:rFonts w:ascii="Arial" w:eastAsia="Times New Roman" w:hAnsi="Arial" w:cs="Arial"/>
          <w:b/>
          <w:bCs/>
          <w:kern w:val="0"/>
          <w:sz w:val="22"/>
          <w:szCs w:val="22"/>
          <w:lang w:eastAsia="en-GB"/>
          <w14:ligatures w14:val="none"/>
        </w:rPr>
        <w:t>Quality and Continuity of Care</w:t>
      </w:r>
    </w:p>
    <w:p w14:paraId="4822E5E5" w14:textId="77777777" w:rsidR="003060F5" w:rsidRPr="003060F5" w:rsidRDefault="003060F5" w:rsidP="003060F5">
      <w:pPr>
        <w:spacing w:before="100" w:beforeAutospacing="1" w:after="100" w:afterAutospacing="1" w:line="240" w:lineRule="auto"/>
        <w:rPr>
          <w:rFonts w:ascii="Arial" w:eastAsia="Times New Roman" w:hAnsi="Arial" w:cs="Arial"/>
          <w:kern w:val="0"/>
          <w:sz w:val="22"/>
          <w:szCs w:val="22"/>
          <w:lang w:eastAsia="en-GB"/>
          <w14:ligatures w14:val="none"/>
        </w:rPr>
      </w:pPr>
      <w:r w:rsidRPr="003060F5">
        <w:rPr>
          <w:rFonts w:ascii="Arial" w:eastAsia="Times New Roman" w:hAnsi="Arial" w:cs="Arial"/>
          <w:kern w:val="0"/>
          <w:sz w:val="22"/>
          <w:szCs w:val="22"/>
          <w:lang w:eastAsia="en-GB"/>
          <w14:ligatures w14:val="none"/>
        </w:rPr>
        <w:t xml:space="preserve">Teamwork improves care quality by allowing professionals to assess needs fully and coordinate their support. Patients often have complex needs that require input from different professionals. West and </w:t>
      </w:r>
      <w:proofErr w:type="spellStart"/>
      <w:r w:rsidRPr="003060F5">
        <w:rPr>
          <w:rFonts w:ascii="Arial" w:eastAsia="Times New Roman" w:hAnsi="Arial" w:cs="Arial"/>
          <w:kern w:val="0"/>
          <w:sz w:val="22"/>
          <w:szCs w:val="22"/>
          <w:lang w:eastAsia="en-GB"/>
          <w14:ligatures w14:val="none"/>
        </w:rPr>
        <w:t>Lyubovnikova</w:t>
      </w:r>
      <w:proofErr w:type="spellEnd"/>
      <w:r w:rsidRPr="003060F5">
        <w:rPr>
          <w:rFonts w:ascii="Arial" w:eastAsia="Times New Roman" w:hAnsi="Arial" w:cs="Arial"/>
          <w:kern w:val="0"/>
          <w:sz w:val="22"/>
          <w:szCs w:val="22"/>
          <w:lang w:eastAsia="en-GB"/>
          <w14:ligatures w14:val="none"/>
        </w:rPr>
        <w:t xml:space="preserve"> (2013) show that teams that work well together achieve better patient outcomes, including fewer deaths, shorter hospital stays, and happier patients. For instance, in care homes, effective teamwork between healthcare assistants, nurses, activities staff, and dieticians ensures residents get complete support for their physical health, nutrition, mental stimulation, and emotional needs. This joined-up approach prevents fragmented care and ensures consistency.</w:t>
      </w:r>
    </w:p>
    <w:p w14:paraId="7DDA6398" w14:textId="77777777" w:rsidR="003060F5" w:rsidRPr="003060F5" w:rsidRDefault="003060F5" w:rsidP="003060F5">
      <w:pPr>
        <w:spacing w:before="100" w:beforeAutospacing="1" w:after="100" w:afterAutospacing="1" w:line="240" w:lineRule="auto"/>
        <w:rPr>
          <w:rFonts w:ascii="Arial" w:eastAsia="Times New Roman" w:hAnsi="Arial" w:cs="Arial"/>
          <w:kern w:val="0"/>
          <w:sz w:val="22"/>
          <w:szCs w:val="22"/>
          <w:lang w:eastAsia="en-GB"/>
          <w14:ligatures w14:val="none"/>
        </w:rPr>
      </w:pPr>
      <w:r w:rsidRPr="003060F5">
        <w:rPr>
          <w:rFonts w:ascii="Arial" w:eastAsia="Times New Roman" w:hAnsi="Arial" w:cs="Arial"/>
          <w:b/>
          <w:bCs/>
          <w:kern w:val="0"/>
          <w:sz w:val="22"/>
          <w:szCs w:val="22"/>
          <w:lang w:eastAsia="en-GB"/>
          <w14:ligatures w14:val="none"/>
        </w:rPr>
        <w:t>Staff Wellbeing</w:t>
      </w:r>
    </w:p>
    <w:p w14:paraId="3E2BC384" w14:textId="77777777" w:rsidR="003060F5" w:rsidRPr="003060F5" w:rsidRDefault="003060F5" w:rsidP="003060F5">
      <w:pPr>
        <w:spacing w:before="100" w:beforeAutospacing="1" w:after="100" w:afterAutospacing="1" w:line="240" w:lineRule="auto"/>
        <w:rPr>
          <w:rFonts w:ascii="Arial" w:eastAsia="Times New Roman" w:hAnsi="Arial" w:cs="Arial"/>
          <w:kern w:val="0"/>
          <w:sz w:val="22"/>
          <w:szCs w:val="22"/>
          <w:lang w:eastAsia="en-GB"/>
          <w14:ligatures w14:val="none"/>
        </w:rPr>
      </w:pPr>
      <w:r w:rsidRPr="003060F5">
        <w:rPr>
          <w:rFonts w:ascii="Arial" w:eastAsia="Times New Roman" w:hAnsi="Arial" w:cs="Arial"/>
          <w:kern w:val="0"/>
          <w:sz w:val="22"/>
          <w:szCs w:val="22"/>
          <w:lang w:eastAsia="en-GB"/>
          <w14:ligatures w14:val="none"/>
        </w:rPr>
        <w:t xml:space="preserve">Teamwork supports staff wellbeing and reduces burnout in demanding roles. Healthcare workers who work alone are more likely to experience stress and exhaustion. Working in teams provides mutual support, shared problem-solving, and chances to learn from colleagues, which helps resilience and job satisfaction (West and </w:t>
      </w:r>
      <w:proofErr w:type="spellStart"/>
      <w:r w:rsidRPr="003060F5">
        <w:rPr>
          <w:rFonts w:ascii="Arial" w:eastAsia="Times New Roman" w:hAnsi="Arial" w:cs="Arial"/>
          <w:kern w:val="0"/>
          <w:sz w:val="22"/>
          <w:szCs w:val="22"/>
          <w:lang w:eastAsia="en-GB"/>
          <w14:ligatures w14:val="none"/>
        </w:rPr>
        <w:t>Lyubovnikova</w:t>
      </w:r>
      <w:proofErr w:type="spellEnd"/>
      <w:r w:rsidRPr="003060F5">
        <w:rPr>
          <w:rFonts w:ascii="Arial" w:eastAsia="Times New Roman" w:hAnsi="Arial" w:cs="Arial"/>
          <w:kern w:val="0"/>
          <w:sz w:val="22"/>
          <w:szCs w:val="22"/>
          <w:lang w:eastAsia="en-GB"/>
          <w14:ligatures w14:val="none"/>
        </w:rPr>
        <w:t>, 2013). For example, in mental health teams, regular supervision sessions allow workers to share difficult experiences, ask colleagues for advice, and feel supported when managing challenging situations.</w:t>
      </w:r>
    </w:p>
    <w:p w14:paraId="2FF87E30" w14:textId="77777777" w:rsidR="003060F5" w:rsidRPr="003060F5" w:rsidRDefault="003060F5" w:rsidP="003060F5">
      <w:pPr>
        <w:spacing w:before="100" w:beforeAutospacing="1" w:after="100" w:afterAutospacing="1" w:line="240" w:lineRule="auto"/>
        <w:rPr>
          <w:rFonts w:ascii="Arial" w:eastAsia="Times New Roman" w:hAnsi="Arial" w:cs="Arial"/>
          <w:kern w:val="0"/>
          <w:sz w:val="22"/>
          <w:szCs w:val="22"/>
          <w:lang w:eastAsia="en-GB"/>
          <w14:ligatures w14:val="none"/>
        </w:rPr>
      </w:pPr>
      <w:r w:rsidRPr="003060F5">
        <w:rPr>
          <w:rFonts w:ascii="Arial" w:eastAsia="Times New Roman" w:hAnsi="Arial" w:cs="Arial"/>
          <w:b/>
          <w:bCs/>
          <w:kern w:val="0"/>
          <w:sz w:val="22"/>
          <w:szCs w:val="22"/>
          <w:lang w:eastAsia="en-GB"/>
          <w14:ligatures w14:val="none"/>
        </w:rPr>
        <w:t>Efficient Use of Resources</w:t>
      </w:r>
    </w:p>
    <w:p w14:paraId="652DBE3D" w14:textId="3CD2CBA0" w:rsidR="003060F5" w:rsidRPr="003060F5" w:rsidRDefault="003060F5" w:rsidP="003060F5">
      <w:pPr>
        <w:spacing w:before="100" w:beforeAutospacing="1" w:after="100" w:afterAutospacing="1" w:line="240" w:lineRule="auto"/>
        <w:rPr>
          <w:rFonts w:ascii="Arial" w:eastAsia="Times New Roman" w:hAnsi="Arial" w:cs="Arial"/>
          <w:kern w:val="0"/>
          <w:sz w:val="22"/>
          <w:szCs w:val="22"/>
          <w:lang w:eastAsia="en-GB"/>
          <w14:ligatures w14:val="none"/>
        </w:rPr>
      </w:pPr>
      <w:r w:rsidRPr="003060F5">
        <w:rPr>
          <w:rFonts w:ascii="Arial" w:eastAsia="Times New Roman" w:hAnsi="Arial" w:cs="Arial"/>
          <w:kern w:val="0"/>
          <w:sz w:val="22"/>
          <w:szCs w:val="22"/>
          <w:lang w:eastAsia="en-GB"/>
          <w14:ligatures w14:val="none"/>
        </w:rPr>
        <w:t>Effective teamwork helps services use resources wisely. When professionals understand each other's roles, respect boundaries, and coordinate their work, they avoid repeating tasks and use resources more strategically. This matters especially now when healthcare services face budget pressures and increasing demand. Good teamwork means patients receive the right support from the right professional at the right time, without unnecessary duplication or delays.</w:t>
      </w:r>
    </w:p>
    <w:p w14:paraId="26E80BDE" w14:textId="77777777" w:rsidR="003060F5" w:rsidRPr="003060F5" w:rsidRDefault="003060F5" w:rsidP="003060F5">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3060F5">
        <w:rPr>
          <w:rFonts w:ascii="Arial" w:eastAsia="Times New Roman" w:hAnsi="Arial" w:cs="Arial"/>
          <w:b/>
          <w:bCs/>
          <w:kern w:val="0"/>
          <w:sz w:val="22"/>
          <w:szCs w:val="22"/>
          <w:lang w:eastAsia="en-GB"/>
          <w14:ligatures w14:val="none"/>
        </w:rPr>
        <w:t>Conclusion</w:t>
      </w:r>
    </w:p>
    <w:p w14:paraId="2F1C1818" w14:textId="77777777" w:rsidR="003060F5" w:rsidRPr="00F71B66" w:rsidRDefault="003060F5" w:rsidP="003060F5">
      <w:pPr>
        <w:spacing w:before="100" w:beforeAutospacing="1" w:after="100" w:afterAutospacing="1" w:line="240" w:lineRule="auto"/>
        <w:rPr>
          <w:rFonts w:ascii="Arial" w:eastAsia="Times New Roman" w:hAnsi="Arial" w:cs="Arial"/>
          <w:kern w:val="0"/>
          <w:sz w:val="22"/>
          <w:szCs w:val="22"/>
          <w:lang w:eastAsia="en-GB"/>
          <w14:ligatures w14:val="none"/>
        </w:rPr>
      </w:pPr>
      <w:r w:rsidRPr="003060F5">
        <w:rPr>
          <w:rFonts w:ascii="Arial" w:eastAsia="Times New Roman" w:hAnsi="Arial" w:cs="Arial"/>
          <w:kern w:val="0"/>
          <w:sz w:val="22"/>
          <w:szCs w:val="22"/>
          <w:lang w:eastAsia="en-GB"/>
          <w14:ligatures w14:val="none"/>
        </w:rPr>
        <w:t xml:space="preserve">Teamwork is a fundamental skill for health and social care professionals that directly affects patient safety, care quality, staff wellbeing, and service efficiency. Research consistently shows that effective teamwork, with clear communication, shared goals, mutual respect, and </w:t>
      </w:r>
      <w:r w:rsidRPr="003060F5">
        <w:rPr>
          <w:rFonts w:ascii="Arial" w:eastAsia="Times New Roman" w:hAnsi="Arial" w:cs="Arial"/>
          <w:kern w:val="0"/>
          <w:sz w:val="22"/>
          <w:szCs w:val="22"/>
          <w:lang w:eastAsia="en-GB"/>
          <w14:ligatures w14:val="none"/>
        </w:rPr>
        <w:lastRenderedPageBreak/>
        <w:t>coordinated effort, leads to better outcomes for service users and healthcare workers. The evidence shows that teamwork is essential, not just desirable, for delivering safe, high-quality, person-centred care in today's complex healthcare environments. Healthcare professionals must develop teamwork skills through continuous learning, reflection, and active participation in collaborative working. As health and social care services continue to change, the ability to work effectively in teams will remain critical for all practitioners committed to providing excellent care.</w:t>
      </w:r>
    </w:p>
    <w:p w14:paraId="7D1004D9" w14:textId="55325144" w:rsidR="00291527" w:rsidRPr="00291527" w:rsidRDefault="001E647C" w:rsidP="00291527">
      <w:pPr>
        <w:spacing w:after="0" w:line="240" w:lineRule="auto"/>
        <w:rPr>
          <w:rFonts w:ascii="Arial" w:eastAsia="Times New Roman" w:hAnsi="Arial" w:cs="Arial"/>
          <w:b/>
          <w:bCs/>
          <w:kern w:val="0"/>
          <w:sz w:val="22"/>
          <w:szCs w:val="22"/>
          <w:lang w:eastAsia="en-GB"/>
          <w14:ligatures w14:val="none"/>
        </w:rPr>
      </w:pPr>
      <w:r w:rsidRPr="00F71B66">
        <w:rPr>
          <w:rFonts w:ascii="Arial" w:hAnsi="Arial" w:cs="Arial"/>
          <w:b/>
          <w:bCs/>
          <w:sz w:val="22"/>
          <w:szCs w:val="22"/>
        </w:rPr>
        <w:t>Critical Reflection on Component 1 Presentation Assessment Using the ERA Model</w:t>
      </w:r>
    </w:p>
    <w:p w14:paraId="6B798270" w14:textId="77777777" w:rsidR="00CA4198" w:rsidRPr="00CA4198" w:rsidRDefault="00CA4198" w:rsidP="00CA4198">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Introduction to the ERA Model</w:t>
      </w:r>
    </w:p>
    <w:p w14:paraId="2F8DF4A8" w14:textId="77777777" w:rsidR="00CA4198" w:rsidRPr="00CA4198" w:rsidRDefault="00CA4198" w:rsidP="00CA4198">
      <w:pPr>
        <w:spacing w:before="100" w:beforeAutospacing="1" w:after="100" w:afterAutospacing="1" w:line="240" w:lineRule="auto"/>
        <w:rPr>
          <w:rFonts w:ascii="Arial" w:eastAsia="Times New Roman" w:hAnsi="Arial" w:cs="Arial"/>
          <w:kern w:val="0"/>
          <w:sz w:val="22"/>
          <w:szCs w:val="22"/>
          <w:lang w:eastAsia="en-GB"/>
          <w14:ligatures w14:val="none"/>
        </w:rPr>
      </w:pPr>
      <w:r w:rsidRPr="00CA4198">
        <w:rPr>
          <w:rFonts w:ascii="Arial" w:eastAsia="Times New Roman" w:hAnsi="Arial" w:cs="Arial"/>
          <w:kern w:val="0"/>
          <w:sz w:val="22"/>
          <w:szCs w:val="22"/>
          <w:lang w:eastAsia="en-GB"/>
          <w14:ligatures w14:val="none"/>
        </w:rPr>
        <w:t>The ERA model is a simple reflective framework that helps people learn from their experiences. ERA stands for Experience, Reflection, and Action (Jasper, 2013). Experience describes what happened, Reflection involves thinking about strengths and weaknesses, and Action identifies steps to improve. This reflection uses the ERA model to analyse my Component 1 presentation.</w:t>
      </w:r>
    </w:p>
    <w:p w14:paraId="48536E89" w14:textId="77777777" w:rsidR="00CA4198" w:rsidRPr="00CA4198" w:rsidRDefault="00CA4198" w:rsidP="00CA4198">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Experience</w:t>
      </w:r>
    </w:p>
    <w:p w14:paraId="5CDADEEE" w14:textId="7F5EF93F" w:rsidR="00CA4198" w:rsidRPr="00CA4198" w:rsidRDefault="00CA4198" w:rsidP="00C829DD">
      <w:pPr>
        <w:spacing w:before="100" w:beforeAutospacing="1" w:after="100" w:afterAutospacing="1" w:line="240" w:lineRule="auto"/>
        <w:rPr>
          <w:rFonts w:ascii="Arial" w:eastAsia="Times New Roman" w:hAnsi="Arial" w:cs="Arial"/>
          <w:kern w:val="0"/>
          <w:sz w:val="22"/>
          <w:szCs w:val="22"/>
          <w:lang w:eastAsia="en-GB"/>
          <w14:ligatures w14:val="none"/>
        </w:rPr>
      </w:pPr>
      <w:r w:rsidRPr="00CA4198">
        <w:rPr>
          <w:rFonts w:ascii="Arial" w:eastAsia="Times New Roman" w:hAnsi="Arial" w:cs="Arial"/>
          <w:kern w:val="0"/>
          <w:sz w:val="22"/>
          <w:szCs w:val="22"/>
          <w:lang w:eastAsia="en-GB"/>
          <w14:ligatures w14:val="none"/>
        </w:rPr>
        <w:t>I delivered a presentation on SWOT analysis for Component 1. I prepared PowerPoint slides with detailed information and practised at home. On presentation day, the fire alarm went off just as I started. After waiting outside, I returned and delivered my presentation. I maintained eye contact but read most information from my slides. I ran out of time and missed my conclusion slide. My lecturer praised my confidence and preparation but noted I had too much information on slides, insufficient references, and read directly from slides instead of speaking naturally.</w:t>
      </w:r>
    </w:p>
    <w:p w14:paraId="53A7413A" w14:textId="77777777" w:rsidR="00CA4198" w:rsidRPr="00CA4198" w:rsidRDefault="00CA4198" w:rsidP="00CA4198">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Reflection</w:t>
      </w:r>
    </w:p>
    <w:p w14:paraId="527E3612" w14:textId="77777777" w:rsidR="00CA4198" w:rsidRPr="00CA4198" w:rsidRDefault="00CA4198" w:rsidP="00CA4198">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Thoughts and Feelings</w:t>
      </w:r>
    </w:p>
    <w:p w14:paraId="4EED2EE0" w14:textId="77777777" w:rsidR="00CA4198" w:rsidRPr="00CA4198" w:rsidRDefault="00CA4198" w:rsidP="00CA4198">
      <w:pPr>
        <w:spacing w:before="100" w:beforeAutospacing="1" w:after="100" w:afterAutospacing="1" w:line="240" w:lineRule="auto"/>
        <w:rPr>
          <w:rFonts w:ascii="Arial" w:eastAsia="Times New Roman" w:hAnsi="Arial" w:cs="Arial"/>
          <w:kern w:val="0"/>
          <w:sz w:val="22"/>
          <w:szCs w:val="22"/>
          <w:lang w:eastAsia="en-GB"/>
          <w14:ligatures w14:val="none"/>
        </w:rPr>
      </w:pPr>
      <w:r w:rsidRPr="00CA4198">
        <w:rPr>
          <w:rFonts w:ascii="Arial" w:eastAsia="Times New Roman" w:hAnsi="Arial" w:cs="Arial"/>
          <w:kern w:val="0"/>
          <w:sz w:val="22"/>
          <w:szCs w:val="22"/>
          <w:lang w:eastAsia="en-GB"/>
          <w14:ligatures w14:val="none"/>
        </w:rPr>
        <w:t>Before presenting, I felt anxious and worried about making mistakes. When the fire alarm interrupted, my anxiety increased. However, once I began, I felt more confident because I was well-prepared. As I presented, I noticed I was reading too much but felt unable to stop because I worried about forgetting points. When time ran out, I felt frustrated and disappointed. After feedback, I felt embarrassed about my mistakes but proud that my lecturer recognised my preparation.</w:t>
      </w:r>
    </w:p>
    <w:p w14:paraId="7C2C1526" w14:textId="77777777" w:rsidR="00CA4198" w:rsidRPr="00CA4198" w:rsidRDefault="00CA4198" w:rsidP="00CA4198">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Strengths</w:t>
      </w:r>
    </w:p>
    <w:p w14:paraId="42344179" w14:textId="6E5677C8" w:rsidR="00CA4198" w:rsidRPr="00CA4198" w:rsidRDefault="00CA4198" w:rsidP="00CA4198">
      <w:pPr>
        <w:spacing w:before="100" w:beforeAutospacing="1" w:after="100" w:afterAutospacing="1" w:line="240" w:lineRule="auto"/>
        <w:rPr>
          <w:rFonts w:ascii="Arial" w:eastAsia="Times New Roman" w:hAnsi="Arial" w:cs="Arial"/>
          <w:kern w:val="0"/>
          <w:sz w:val="22"/>
          <w:szCs w:val="22"/>
          <w:lang w:eastAsia="en-GB"/>
          <w14:ligatures w14:val="none"/>
        </w:rPr>
      </w:pPr>
      <w:r w:rsidRPr="00CA4198">
        <w:rPr>
          <w:rFonts w:ascii="Arial" w:eastAsia="Times New Roman" w:hAnsi="Arial" w:cs="Arial"/>
          <w:kern w:val="0"/>
          <w:sz w:val="22"/>
          <w:szCs w:val="22"/>
          <w:lang w:eastAsia="en-GB"/>
          <w14:ligatures w14:val="none"/>
        </w:rPr>
        <w:t xml:space="preserve">I identified several strengths. I was </w:t>
      </w:r>
      <w:r w:rsidRPr="00CA4198">
        <w:rPr>
          <w:rFonts w:ascii="Arial" w:eastAsia="Times New Roman" w:hAnsi="Arial" w:cs="Arial"/>
          <w:b/>
          <w:bCs/>
          <w:kern w:val="0"/>
          <w:sz w:val="22"/>
          <w:szCs w:val="22"/>
          <w:lang w:eastAsia="en-GB"/>
          <w14:ligatures w14:val="none"/>
        </w:rPr>
        <w:t>confident</w:t>
      </w:r>
      <w:r w:rsidRPr="00CA4198">
        <w:rPr>
          <w:rFonts w:ascii="Arial" w:eastAsia="Times New Roman" w:hAnsi="Arial" w:cs="Arial"/>
          <w:kern w:val="0"/>
          <w:sz w:val="22"/>
          <w:szCs w:val="22"/>
          <w:lang w:eastAsia="en-GB"/>
          <w14:ligatures w14:val="none"/>
        </w:rPr>
        <w:t xml:space="preserve"> because I prepared thoroughly and understood the content well. I maintained </w:t>
      </w:r>
      <w:r w:rsidRPr="00CA4198">
        <w:rPr>
          <w:rFonts w:ascii="Arial" w:eastAsia="Times New Roman" w:hAnsi="Arial" w:cs="Arial"/>
          <w:b/>
          <w:bCs/>
          <w:kern w:val="0"/>
          <w:sz w:val="22"/>
          <w:szCs w:val="22"/>
          <w:lang w:eastAsia="en-GB"/>
          <w14:ligatures w14:val="none"/>
        </w:rPr>
        <w:t>good eye contact</w:t>
      </w:r>
      <w:r w:rsidRPr="00CA4198">
        <w:rPr>
          <w:rFonts w:ascii="Arial" w:eastAsia="Times New Roman" w:hAnsi="Arial" w:cs="Arial"/>
          <w:kern w:val="0"/>
          <w:sz w:val="22"/>
          <w:szCs w:val="22"/>
          <w:lang w:eastAsia="en-GB"/>
          <w14:ligatures w14:val="none"/>
        </w:rPr>
        <w:t xml:space="preserve">. I showed </w:t>
      </w:r>
      <w:r w:rsidRPr="00CA4198">
        <w:rPr>
          <w:rFonts w:ascii="Arial" w:eastAsia="Times New Roman" w:hAnsi="Arial" w:cs="Arial"/>
          <w:b/>
          <w:bCs/>
          <w:kern w:val="0"/>
          <w:sz w:val="22"/>
          <w:szCs w:val="22"/>
          <w:lang w:eastAsia="en-GB"/>
          <w14:ligatures w14:val="none"/>
        </w:rPr>
        <w:t>patience</w:t>
      </w:r>
      <w:r w:rsidRPr="00CA4198">
        <w:rPr>
          <w:rFonts w:ascii="Arial" w:eastAsia="Times New Roman" w:hAnsi="Arial" w:cs="Arial"/>
          <w:kern w:val="0"/>
          <w:sz w:val="22"/>
          <w:szCs w:val="22"/>
          <w:lang w:eastAsia="en-GB"/>
          <w14:ligatures w14:val="none"/>
        </w:rPr>
        <w:t xml:space="preserve"> when the fire alarm disrupted the session by remaining calm and refocusing afterwards. This is important in health and social care where unexpected situations happen regularly. I also used </w:t>
      </w:r>
      <w:r w:rsidRPr="00CA4198">
        <w:rPr>
          <w:rFonts w:ascii="Arial" w:eastAsia="Times New Roman" w:hAnsi="Arial" w:cs="Arial"/>
          <w:b/>
          <w:bCs/>
          <w:kern w:val="0"/>
          <w:sz w:val="22"/>
          <w:szCs w:val="22"/>
          <w:lang w:eastAsia="en-GB"/>
          <w14:ligatures w14:val="none"/>
        </w:rPr>
        <w:t>basic IT skills</w:t>
      </w:r>
      <w:r w:rsidRPr="00CA4198">
        <w:rPr>
          <w:rFonts w:ascii="Arial" w:eastAsia="Times New Roman" w:hAnsi="Arial" w:cs="Arial"/>
          <w:kern w:val="0"/>
          <w:sz w:val="22"/>
          <w:szCs w:val="22"/>
          <w:lang w:eastAsia="en-GB"/>
          <w14:ligatures w14:val="none"/>
        </w:rPr>
        <w:t xml:space="preserve"> to create a professional PowerPoint</w:t>
      </w:r>
      <w:r w:rsidR="00F21883" w:rsidRPr="00F71B66">
        <w:rPr>
          <w:rFonts w:ascii="Arial" w:eastAsia="Times New Roman" w:hAnsi="Arial" w:cs="Arial"/>
          <w:kern w:val="0"/>
          <w:sz w:val="22"/>
          <w:szCs w:val="22"/>
          <w:lang w:eastAsia="en-GB"/>
          <w14:ligatures w14:val="none"/>
        </w:rPr>
        <w:t>.</w:t>
      </w:r>
    </w:p>
    <w:p w14:paraId="69C0A3BC" w14:textId="77777777" w:rsidR="00CA4198" w:rsidRPr="00CA4198" w:rsidRDefault="00CA4198" w:rsidP="00CA4198">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Weaknesses</w:t>
      </w:r>
    </w:p>
    <w:p w14:paraId="1E5648E7" w14:textId="708F236F" w:rsidR="00CA4198" w:rsidRPr="00CA4198" w:rsidRDefault="00CA4198" w:rsidP="00CA4198">
      <w:pPr>
        <w:spacing w:before="100" w:beforeAutospacing="1" w:after="100" w:afterAutospacing="1" w:line="240" w:lineRule="auto"/>
        <w:rPr>
          <w:rFonts w:ascii="Arial" w:eastAsia="Times New Roman" w:hAnsi="Arial" w:cs="Arial"/>
          <w:kern w:val="0"/>
          <w:sz w:val="22"/>
          <w:szCs w:val="22"/>
          <w:lang w:eastAsia="en-GB"/>
          <w14:ligatures w14:val="none"/>
        </w:rPr>
      </w:pPr>
      <w:r w:rsidRPr="00CA4198">
        <w:rPr>
          <w:rFonts w:ascii="Arial" w:eastAsia="Times New Roman" w:hAnsi="Arial" w:cs="Arial"/>
          <w:kern w:val="0"/>
          <w:sz w:val="22"/>
          <w:szCs w:val="22"/>
          <w:lang w:eastAsia="en-GB"/>
          <w14:ligatures w14:val="none"/>
        </w:rPr>
        <w:t xml:space="preserve">My main weakness was </w:t>
      </w:r>
      <w:r w:rsidRPr="00CA4198">
        <w:rPr>
          <w:rFonts w:ascii="Arial" w:eastAsia="Times New Roman" w:hAnsi="Arial" w:cs="Arial"/>
          <w:b/>
          <w:bCs/>
          <w:kern w:val="0"/>
          <w:sz w:val="22"/>
          <w:szCs w:val="22"/>
          <w:lang w:eastAsia="en-GB"/>
          <w14:ligatures w14:val="none"/>
        </w:rPr>
        <w:t>poor time management</w:t>
      </w:r>
      <w:r w:rsidRPr="00CA4198">
        <w:rPr>
          <w:rFonts w:ascii="Arial" w:eastAsia="Times New Roman" w:hAnsi="Arial" w:cs="Arial"/>
          <w:kern w:val="0"/>
          <w:sz w:val="22"/>
          <w:szCs w:val="22"/>
          <w:lang w:eastAsia="en-GB"/>
          <w14:ligatures w14:val="none"/>
        </w:rPr>
        <w:t xml:space="preserve">. I created slides with too much information and read everything, which took too much time and prevented me from finishing. This showed I had not practised timing properly. Another weakness was </w:t>
      </w:r>
      <w:r w:rsidRPr="00CA4198">
        <w:rPr>
          <w:rFonts w:ascii="Arial" w:eastAsia="Times New Roman" w:hAnsi="Arial" w:cs="Arial"/>
          <w:b/>
          <w:bCs/>
          <w:kern w:val="0"/>
          <w:sz w:val="22"/>
          <w:szCs w:val="22"/>
          <w:lang w:eastAsia="en-GB"/>
          <w14:ligatures w14:val="none"/>
        </w:rPr>
        <w:t xml:space="preserve">reading from </w:t>
      </w:r>
      <w:proofErr w:type="gramStart"/>
      <w:r w:rsidRPr="00CA4198">
        <w:rPr>
          <w:rFonts w:ascii="Arial" w:eastAsia="Times New Roman" w:hAnsi="Arial" w:cs="Arial"/>
          <w:b/>
          <w:bCs/>
          <w:kern w:val="0"/>
          <w:sz w:val="22"/>
          <w:szCs w:val="22"/>
          <w:lang w:eastAsia="en-GB"/>
          <w14:ligatures w14:val="none"/>
        </w:rPr>
        <w:t>slides</w:t>
      </w:r>
      <w:r w:rsidR="000B642C" w:rsidRPr="00F71B66">
        <w:rPr>
          <w:rFonts w:ascii="Arial" w:eastAsia="Times New Roman" w:hAnsi="Arial" w:cs="Arial"/>
          <w:b/>
          <w:bCs/>
          <w:kern w:val="0"/>
          <w:sz w:val="22"/>
          <w:szCs w:val="22"/>
          <w:lang w:eastAsia="en-GB"/>
          <w14:ligatures w14:val="none"/>
        </w:rPr>
        <w:t>,</w:t>
      </w:r>
      <w:proofErr w:type="gramEnd"/>
      <w:r w:rsidRPr="00CA4198">
        <w:rPr>
          <w:rFonts w:ascii="Arial" w:eastAsia="Times New Roman" w:hAnsi="Arial" w:cs="Arial"/>
          <w:kern w:val="0"/>
          <w:sz w:val="22"/>
          <w:szCs w:val="22"/>
          <w:lang w:eastAsia="en-GB"/>
          <w14:ligatures w14:val="none"/>
        </w:rPr>
        <w:t xml:space="preserve"> </w:t>
      </w:r>
      <w:r w:rsidR="000B642C" w:rsidRPr="00F71B66">
        <w:rPr>
          <w:rFonts w:ascii="Arial" w:eastAsia="Times New Roman" w:hAnsi="Arial" w:cs="Arial"/>
          <w:kern w:val="0"/>
          <w:sz w:val="22"/>
          <w:szCs w:val="22"/>
          <w:lang w:eastAsia="en-GB"/>
          <w14:ligatures w14:val="none"/>
        </w:rPr>
        <w:t>t</w:t>
      </w:r>
      <w:r w:rsidRPr="00CA4198">
        <w:rPr>
          <w:rFonts w:ascii="Arial" w:eastAsia="Times New Roman" w:hAnsi="Arial" w:cs="Arial"/>
          <w:kern w:val="0"/>
          <w:sz w:val="22"/>
          <w:szCs w:val="22"/>
          <w:lang w:eastAsia="en-GB"/>
          <w14:ligatures w14:val="none"/>
        </w:rPr>
        <w:t xml:space="preserve">his made me appear less confident and reduced engagement. I also had </w:t>
      </w:r>
      <w:r w:rsidRPr="00CA4198">
        <w:rPr>
          <w:rFonts w:ascii="Arial" w:eastAsia="Times New Roman" w:hAnsi="Arial" w:cs="Arial"/>
          <w:b/>
          <w:bCs/>
          <w:kern w:val="0"/>
          <w:sz w:val="22"/>
          <w:szCs w:val="22"/>
          <w:lang w:eastAsia="en-GB"/>
          <w14:ligatures w14:val="none"/>
        </w:rPr>
        <w:t xml:space="preserve">inadequate </w:t>
      </w:r>
      <w:r w:rsidRPr="00CA4198">
        <w:rPr>
          <w:rFonts w:ascii="Arial" w:eastAsia="Times New Roman" w:hAnsi="Arial" w:cs="Arial"/>
          <w:b/>
          <w:bCs/>
          <w:kern w:val="0"/>
          <w:sz w:val="22"/>
          <w:szCs w:val="22"/>
          <w:lang w:eastAsia="en-GB"/>
          <w14:ligatures w14:val="none"/>
        </w:rPr>
        <w:lastRenderedPageBreak/>
        <w:t>referencing</w:t>
      </w:r>
      <w:r w:rsidRPr="00CA4198">
        <w:rPr>
          <w:rFonts w:ascii="Arial" w:eastAsia="Times New Roman" w:hAnsi="Arial" w:cs="Arial"/>
          <w:kern w:val="0"/>
          <w:sz w:val="22"/>
          <w:szCs w:val="22"/>
          <w:lang w:eastAsia="en-GB"/>
          <w14:ligatures w14:val="none"/>
        </w:rPr>
        <w:t xml:space="preserve"> with too few citations, which my lecturer said weakened my work's credibility. Finally, </w:t>
      </w:r>
      <w:r w:rsidRPr="00CA4198">
        <w:rPr>
          <w:rFonts w:ascii="Arial" w:eastAsia="Times New Roman" w:hAnsi="Arial" w:cs="Arial"/>
          <w:b/>
          <w:bCs/>
          <w:kern w:val="0"/>
          <w:sz w:val="22"/>
          <w:szCs w:val="22"/>
          <w:lang w:eastAsia="en-GB"/>
          <w14:ligatures w14:val="none"/>
        </w:rPr>
        <w:t>initial anxiety</w:t>
      </w:r>
      <w:r w:rsidRPr="00CA4198">
        <w:rPr>
          <w:rFonts w:ascii="Arial" w:eastAsia="Times New Roman" w:hAnsi="Arial" w:cs="Arial"/>
          <w:kern w:val="0"/>
          <w:sz w:val="22"/>
          <w:szCs w:val="22"/>
          <w:lang w:eastAsia="en-GB"/>
          <w14:ligatures w14:val="none"/>
        </w:rPr>
        <w:t xml:space="preserve"> affected my performance at the start.</w:t>
      </w:r>
    </w:p>
    <w:p w14:paraId="6F378514" w14:textId="77777777" w:rsidR="00CA4198" w:rsidRPr="00CA4198" w:rsidRDefault="00CA4198" w:rsidP="00CA4198">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Linking to Feedback</w:t>
      </w:r>
    </w:p>
    <w:p w14:paraId="3FF95530" w14:textId="78050E58" w:rsidR="00CA4198" w:rsidRPr="00CA4198" w:rsidRDefault="00CA4198" w:rsidP="00CA4198">
      <w:pPr>
        <w:spacing w:before="100" w:beforeAutospacing="1" w:after="100" w:afterAutospacing="1" w:line="240" w:lineRule="auto"/>
        <w:rPr>
          <w:rFonts w:ascii="Arial" w:eastAsia="Times New Roman" w:hAnsi="Arial" w:cs="Arial"/>
          <w:kern w:val="0"/>
          <w:sz w:val="22"/>
          <w:szCs w:val="22"/>
          <w:lang w:eastAsia="en-GB"/>
          <w14:ligatures w14:val="none"/>
        </w:rPr>
      </w:pPr>
      <w:r w:rsidRPr="00CA4198">
        <w:rPr>
          <w:rFonts w:ascii="Arial" w:eastAsia="Times New Roman" w:hAnsi="Arial" w:cs="Arial"/>
          <w:kern w:val="0"/>
          <w:sz w:val="22"/>
          <w:szCs w:val="22"/>
          <w:lang w:eastAsia="en-GB"/>
          <w14:ligatures w14:val="none"/>
        </w:rPr>
        <w:t xml:space="preserve">My lecturer's feedback confirmed these weaknesses. </w:t>
      </w:r>
      <w:r w:rsidR="00456637" w:rsidRPr="00F71B66">
        <w:rPr>
          <w:rFonts w:ascii="Arial" w:eastAsia="Times New Roman" w:hAnsi="Arial" w:cs="Arial"/>
          <w:kern w:val="0"/>
          <w:sz w:val="22"/>
          <w:szCs w:val="22"/>
          <w:lang w:eastAsia="en-GB"/>
          <w14:ligatures w14:val="none"/>
        </w:rPr>
        <w:t xml:space="preserve">He </w:t>
      </w:r>
      <w:r w:rsidRPr="00CA4198">
        <w:rPr>
          <w:rFonts w:ascii="Arial" w:eastAsia="Times New Roman" w:hAnsi="Arial" w:cs="Arial"/>
          <w:kern w:val="0"/>
          <w:sz w:val="22"/>
          <w:szCs w:val="22"/>
          <w:lang w:eastAsia="en-GB"/>
          <w14:ligatures w14:val="none"/>
        </w:rPr>
        <w:t xml:space="preserve">said I had "too much information on slides" and explained that effective slides should have key points only. </w:t>
      </w:r>
      <w:r w:rsidR="0001276A" w:rsidRPr="00F71B66">
        <w:rPr>
          <w:rFonts w:ascii="Arial" w:eastAsia="Times New Roman" w:hAnsi="Arial" w:cs="Arial"/>
          <w:kern w:val="0"/>
          <w:sz w:val="22"/>
          <w:szCs w:val="22"/>
          <w:lang w:eastAsia="en-GB"/>
          <w14:ligatures w14:val="none"/>
        </w:rPr>
        <w:t>H</w:t>
      </w:r>
      <w:r w:rsidR="00456637" w:rsidRPr="00F71B66">
        <w:rPr>
          <w:rFonts w:ascii="Arial" w:eastAsia="Times New Roman" w:hAnsi="Arial" w:cs="Arial"/>
          <w:kern w:val="0"/>
          <w:sz w:val="22"/>
          <w:szCs w:val="22"/>
          <w:lang w:eastAsia="en-GB"/>
          <w14:ligatures w14:val="none"/>
        </w:rPr>
        <w:t>e</w:t>
      </w:r>
      <w:r w:rsidRPr="00CA4198">
        <w:rPr>
          <w:rFonts w:ascii="Arial" w:eastAsia="Times New Roman" w:hAnsi="Arial" w:cs="Arial"/>
          <w:kern w:val="0"/>
          <w:sz w:val="22"/>
          <w:szCs w:val="22"/>
          <w:lang w:eastAsia="en-GB"/>
          <w14:ligatures w14:val="none"/>
        </w:rPr>
        <w:t xml:space="preserve"> noted "insufficient in-text citations and references," emphasising that academic presentations need proper referencing.</w:t>
      </w:r>
      <w:r w:rsidR="0001276A" w:rsidRPr="00F71B66">
        <w:rPr>
          <w:rFonts w:ascii="Arial" w:eastAsia="Times New Roman" w:hAnsi="Arial" w:cs="Arial"/>
          <w:kern w:val="0"/>
          <w:sz w:val="22"/>
          <w:szCs w:val="22"/>
          <w:lang w:eastAsia="en-GB"/>
          <w14:ligatures w14:val="none"/>
        </w:rPr>
        <w:t xml:space="preserve"> he</w:t>
      </w:r>
      <w:r w:rsidRPr="00CA4198">
        <w:rPr>
          <w:rFonts w:ascii="Arial" w:eastAsia="Times New Roman" w:hAnsi="Arial" w:cs="Arial"/>
          <w:kern w:val="0"/>
          <w:sz w:val="22"/>
          <w:szCs w:val="22"/>
          <w:lang w:eastAsia="en-GB"/>
          <w14:ligatures w14:val="none"/>
        </w:rPr>
        <w:t xml:space="preserve"> observed that reading from slides prevented natural delivery. However, </w:t>
      </w:r>
      <w:r w:rsidR="0001276A" w:rsidRPr="00F71B66">
        <w:rPr>
          <w:rFonts w:ascii="Arial" w:eastAsia="Times New Roman" w:hAnsi="Arial" w:cs="Arial"/>
          <w:kern w:val="0"/>
          <w:sz w:val="22"/>
          <w:szCs w:val="22"/>
          <w:lang w:eastAsia="en-GB"/>
          <w14:ligatures w14:val="none"/>
        </w:rPr>
        <w:t xml:space="preserve">He </w:t>
      </w:r>
      <w:r w:rsidRPr="00CA4198">
        <w:rPr>
          <w:rFonts w:ascii="Arial" w:eastAsia="Times New Roman" w:hAnsi="Arial" w:cs="Arial"/>
          <w:kern w:val="0"/>
          <w:sz w:val="22"/>
          <w:szCs w:val="22"/>
          <w:lang w:eastAsia="en-GB"/>
          <w14:ligatures w14:val="none"/>
        </w:rPr>
        <w:t>praised my confidence and preparation, acknowledging my strong subject knowledge.</w:t>
      </w:r>
    </w:p>
    <w:p w14:paraId="25DF21F3" w14:textId="09589388" w:rsidR="00CA4198" w:rsidRPr="00CA4198" w:rsidRDefault="00CA4198" w:rsidP="00CA4198">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Action</w:t>
      </w:r>
    </w:p>
    <w:p w14:paraId="7C261E7F" w14:textId="77777777" w:rsidR="00CA4198" w:rsidRPr="00CA4198" w:rsidRDefault="00CA4198" w:rsidP="00CA4198">
      <w:pPr>
        <w:spacing w:before="100" w:beforeAutospacing="1" w:after="100" w:afterAutospacing="1" w:line="240" w:lineRule="auto"/>
        <w:rPr>
          <w:rFonts w:ascii="Arial" w:eastAsia="Times New Roman" w:hAnsi="Arial" w:cs="Arial"/>
          <w:kern w:val="0"/>
          <w:sz w:val="22"/>
          <w:szCs w:val="22"/>
          <w:lang w:eastAsia="en-GB"/>
          <w14:ligatures w14:val="none"/>
        </w:rPr>
      </w:pPr>
      <w:r w:rsidRPr="00CA4198">
        <w:rPr>
          <w:rFonts w:ascii="Arial" w:eastAsia="Times New Roman" w:hAnsi="Arial" w:cs="Arial"/>
          <w:kern w:val="0"/>
          <w:sz w:val="22"/>
          <w:szCs w:val="22"/>
          <w:lang w:eastAsia="en-GB"/>
          <w14:ligatures w14:val="none"/>
        </w:rPr>
        <w:t>I will take specific steps to improve based on this reflection and feedback.</w:t>
      </w:r>
    </w:p>
    <w:p w14:paraId="5D6CE951" w14:textId="77777777" w:rsidR="00CA4198" w:rsidRPr="00CA4198" w:rsidRDefault="00CA4198" w:rsidP="00CA4198">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Improving Slides and Delivery</w:t>
      </w:r>
    </w:p>
    <w:p w14:paraId="344EF00C" w14:textId="3B9EB1C6" w:rsidR="008B3111" w:rsidRPr="00F71B66" w:rsidRDefault="008B3111" w:rsidP="00CA4198">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xml:space="preserve">I will </w:t>
      </w:r>
      <w:r w:rsidR="00270B56" w:rsidRPr="00F71B66">
        <w:rPr>
          <w:rFonts w:ascii="Arial" w:eastAsia="Times New Roman" w:hAnsi="Arial" w:cs="Arial"/>
          <w:kern w:val="0"/>
          <w:sz w:val="22"/>
          <w:szCs w:val="22"/>
          <w:lang w:eastAsia="en-GB"/>
          <w14:ligatures w14:val="none"/>
        </w:rPr>
        <w:t xml:space="preserve">be </w:t>
      </w:r>
      <w:r w:rsidRPr="00F71B66">
        <w:rPr>
          <w:rFonts w:ascii="Arial" w:eastAsia="Times New Roman" w:hAnsi="Arial" w:cs="Arial"/>
          <w:kern w:val="0"/>
          <w:sz w:val="22"/>
          <w:szCs w:val="22"/>
          <w:lang w:eastAsia="en-GB"/>
          <w14:ligatures w14:val="none"/>
        </w:rPr>
        <w:t xml:space="preserve">using </w:t>
      </w:r>
      <w:r w:rsidR="00270B56" w:rsidRPr="00F71B66">
        <w:rPr>
          <w:rFonts w:ascii="Arial" w:eastAsia="Times New Roman" w:hAnsi="Arial" w:cs="Arial"/>
          <w:kern w:val="0"/>
          <w:sz w:val="22"/>
          <w:szCs w:val="22"/>
          <w:lang w:eastAsia="en-GB"/>
          <w14:ligatures w14:val="none"/>
        </w:rPr>
        <w:t xml:space="preserve">only </w:t>
      </w:r>
      <w:r w:rsidRPr="00F71B66">
        <w:rPr>
          <w:rFonts w:ascii="Arial" w:eastAsia="Times New Roman" w:hAnsi="Arial" w:cs="Arial"/>
          <w:kern w:val="0"/>
          <w:sz w:val="22"/>
          <w:szCs w:val="22"/>
          <w:lang w:eastAsia="en-GB"/>
          <w14:ligatures w14:val="none"/>
        </w:rPr>
        <w:t xml:space="preserve">six bullet points per slide. My slides will </w:t>
      </w:r>
      <w:proofErr w:type="gramStart"/>
      <w:r w:rsidRPr="00F71B66">
        <w:rPr>
          <w:rFonts w:ascii="Arial" w:eastAsia="Times New Roman" w:hAnsi="Arial" w:cs="Arial"/>
          <w:kern w:val="0"/>
          <w:sz w:val="22"/>
          <w:szCs w:val="22"/>
          <w:lang w:eastAsia="en-GB"/>
          <w14:ligatures w14:val="none"/>
        </w:rPr>
        <w:t>act as</w:t>
      </w:r>
      <w:proofErr w:type="gramEnd"/>
      <w:r w:rsidRPr="00F71B66">
        <w:rPr>
          <w:rFonts w:ascii="Arial" w:eastAsia="Times New Roman" w:hAnsi="Arial" w:cs="Arial"/>
          <w:kern w:val="0"/>
          <w:sz w:val="22"/>
          <w:szCs w:val="22"/>
          <w:lang w:eastAsia="en-GB"/>
          <w14:ligatures w14:val="none"/>
        </w:rPr>
        <w:t xml:space="preserve"> visual prompts with key words and images, not full scripts. I will prepare speaker notes to guide me instead of reading directly from slides. I will practise speaking naturally with the bullet points as prompts and record practice sessions to spot when I rely too much on the slides.</w:t>
      </w:r>
    </w:p>
    <w:p w14:paraId="45CD3382" w14:textId="535BD9DE" w:rsidR="00CA4198" w:rsidRPr="00CA4198" w:rsidRDefault="00CA4198" w:rsidP="00CA4198">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Developing Time Management</w:t>
      </w:r>
    </w:p>
    <w:p w14:paraId="6C3DDDB6" w14:textId="50C596C4" w:rsidR="00CA4198" w:rsidRPr="00CA4198" w:rsidRDefault="00CA4198" w:rsidP="00CA4198">
      <w:pPr>
        <w:spacing w:before="100" w:beforeAutospacing="1" w:after="100" w:afterAutospacing="1" w:line="240" w:lineRule="auto"/>
        <w:rPr>
          <w:rFonts w:ascii="Arial" w:eastAsia="Times New Roman" w:hAnsi="Arial" w:cs="Arial"/>
          <w:kern w:val="0"/>
          <w:sz w:val="22"/>
          <w:szCs w:val="22"/>
          <w:lang w:eastAsia="en-GB"/>
          <w14:ligatures w14:val="none"/>
        </w:rPr>
      </w:pPr>
      <w:r w:rsidRPr="00CA4198">
        <w:rPr>
          <w:rFonts w:ascii="Arial" w:eastAsia="Times New Roman" w:hAnsi="Arial" w:cs="Arial"/>
          <w:kern w:val="0"/>
          <w:sz w:val="22"/>
          <w:szCs w:val="22"/>
          <w:lang w:eastAsia="en-GB"/>
          <w14:ligatures w14:val="none"/>
        </w:rPr>
        <w:t>I will create preparation timelines for future assignments, allocating time for research, creation, editing, and practice. I will practise with a timer, ensuring I finish within time while delivering all points including conclusions. I will ask family or friends to watch timed practice sessions.</w:t>
      </w:r>
    </w:p>
    <w:p w14:paraId="1C6F8701" w14:textId="77777777" w:rsidR="00CA4198" w:rsidRPr="00CA4198" w:rsidRDefault="00CA4198" w:rsidP="00CA4198">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Strengthening Referencing</w:t>
      </w:r>
    </w:p>
    <w:p w14:paraId="7D9AFCD0" w14:textId="4735C594" w:rsidR="00CA4198" w:rsidRPr="00CA4198" w:rsidRDefault="00CA4198" w:rsidP="00CA4198">
      <w:pPr>
        <w:spacing w:before="100" w:beforeAutospacing="1" w:after="100" w:afterAutospacing="1" w:line="240" w:lineRule="auto"/>
        <w:rPr>
          <w:rFonts w:ascii="Arial" w:eastAsia="Times New Roman" w:hAnsi="Arial" w:cs="Arial"/>
          <w:kern w:val="0"/>
          <w:sz w:val="22"/>
          <w:szCs w:val="22"/>
          <w:lang w:eastAsia="en-GB"/>
          <w14:ligatures w14:val="none"/>
        </w:rPr>
      </w:pPr>
      <w:r w:rsidRPr="00CA4198">
        <w:rPr>
          <w:rFonts w:ascii="Arial" w:eastAsia="Times New Roman" w:hAnsi="Arial" w:cs="Arial"/>
          <w:kern w:val="0"/>
          <w:sz w:val="22"/>
          <w:szCs w:val="22"/>
          <w:lang w:eastAsia="en-GB"/>
          <w14:ligatures w14:val="none"/>
        </w:rPr>
        <w:t xml:space="preserve">I will complete the university library's online course on academic referencing. For future presentations, I will include in-text citations on slides and prepare a reference slide. </w:t>
      </w:r>
    </w:p>
    <w:p w14:paraId="3DE1B465" w14:textId="77777777" w:rsidR="00CA4198" w:rsidRPr="00CA4198" w:rsidRDefault="00CA4198" w:rsidP="00CA4198">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Managing Anxiety</w:t>
      </w:r>
    </w:p>
    <w:p w14:paraId="16D251D9" w14:textId="04BA0584" w:rsidR="00CA4198" w:rsidRPr="00CA4198" w:rsidRDefault="00CA4198" w:rsidP="00CA4198">
      <w:pPr>
        <w:spacing w:before="100" w:beforeAutospacing="1" w:after="100" w:afterAutospacing="1" w:line="240" w:lineRule="auto"/>
        <w:rPr>
          <w:rFonts w:ascii="Arial" w:eastAsia="Times New Roman" w:hAnsi="Arial" w:cs="Arial"/>
          <w:kern w:val="0"/>
          <w:sz w:val="22"/>
          <w:szCs w:val="22"/>
          <w:lang w:eastAsia="en-GB"/>
          <w14:ligatures w14:val="none"/>
        </w:rPr>
      </w:pPr>
      <w:r w:rsidRPr="00CA4198">
        <w:rPr>
          <w:rFonts w:ascii="Arial" w:eastAsia="Times New Roman" w:hAnsi="Arial" w:cs="Arial"/>
          <w:kern w:val="0"/>
          <w:sz w:val="22"/>
          <w:szCs w:val="22"/>
          <w:lang w:eastAsia="en-GB"/>
          <w14:ligatures w14:val="none"/>
        </w:rPr>
        <w:t>I will practise deep breathing exercises before presentations</w:t>
      </w:r>
      <w:r w:rsidR="00286546" w:rsidRPr="00F71B66">
        <w:rPr>
          <w:rFonts w:ascii="Arial" w:eastAsia="Times New Roman" w:hAnsi="Arial" w:cs="Arial"/>
          <w:kern w:val="0"/>
          <w:sz w:val="22"/>
          <w:szCs w:val="22"/>
          <w:lang w:eastAsia="en-GB"/>
          <w14:ligatures w14:val="none"/>
        </w:rPr>
        <w:t xml:space="preserve">. </w:t>
      </w:r>
      <w:r w:rsidRPr="00CA4198">
        <w:rPr>
          <w:rFonts w:ascii="Arial" w:eastAsia="Times New Roman" w:hAnsi="Arial" w:cs="Arial"/>
          <w:kern w:val="0"/>
          <w:sz w:val="22"/>
          <w:szCs w:val="22"/>
          <w:lang w:eastAsia="en-GB"/>
          <w14:ligatures w14:val="none"/>
        </w:rPr>
        <w:t>I will seek more presentation opportunities in study groups to build confidence gradually.</w:t>
      </w:r>
    </w:p>
    <w:p w14:paraId="1D9AAC6E" w14:textId="77777777" w:rsidR="00CA4198" w:rsidRPr="00CA4198" w:rsidRDefault="00CA4198" w:rsidP="00CA4198">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Seeking Support</w:t>
      </w:r>
    </w:p>
    <w:p w14:paraId="51D5AD16" w14:textId="77777777" w:rsidR="00CA4198" w:rsidRPr="00CA4198" w:rsidRDefault="00CA4198" w:rsidP="00CA4198">
      <w:pPr>
        <w:spacing w:before="100" w:beforeAutospacing="1" w:after="100" w:afterAutospacing="1" w:line="240" w:lineRule="auto"/>
        <w:rPr>
          <w:rFonts w:ascii="Arial" w:eastAsia="Times New Roman" w:hAnsi="Arial" w:cs="Arial"/>
          <w:kern w:val="0"/>
          <w:sz w:val="22"/>
          <w:szCs w:val="22"/>
          <w:lang w:eastAsia="en-GB"/>
          <w14:ligatures w14:val="none"/>
        </w:rPr>
      </w:pPr>
      <w:r w:rsidRPr="00CA4198">
        <w:rPr>
          <w:rFonts w:ascii="Arial" w:eastAsia="Times New Roman" w:hAnsi="Arial" w:cs="Arial"/>
          <w:kern w:val="0"/>
          <w:sz w:val="22"/>
          <w:szCs w:val="22"/>
          <w:lang w:eastAsia="en-GB"/>
          <w14:ligatures w14:val="none"/>
        </w:rPr>
        <w:t>I will meet with my lecturer during office hours to discuss progress. I will form a peer study group to practise presentations together and provide feedback.</w:t>
      </w:r>
    </w:p>
    <w:p w14:paraId="68C6F167" w14:textId="3FA56C57" w:rsidR="00CA4198" w:rsidRPr="00CA4198" w:rsidRDefault="00CA4198" w:rsidP="00CA4198">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CA4198">
        <w:rPr>
          <w:rFonts w:ascii="Arial" w:eastAsia="Times New Roman" w:hAnsi="Arial" w:cs="Arial"/>
          <w:b/>
          <w:bCs/>
          <w:kern w:val="0"/>
          <w:sz w:val="22"/>
          <w:szCs w:val="22"/>
          <w:lang w:eastAsia="en-GB"/>
          <w14:ligatures w14:val="none"/>
        </w:rPr>
        <w:t>Conclusion</w:t>
      </w:r>
    </w:p>
    <w:p w14:paraId="3327F940" w14:textId="77777777" w:rsidR="00CA4198" w:rsidRPr="00CA4198" w:rsidRDefault="00CA4198" w:rsidP="00CA4198">
      <w:pPr>
        <w:spacing w:before="100" w:beforeAutospacing="1" w:after="100" w:afterAutospacing="1" w:line="240" w:lineRule="auto"/>
        <w:rPr>
          <w:rFonts w:ascii="Arial" w:eastAsia="Times New Roman" w:hAnsi="Arial" w:cs="Arial"/>
          <w:kern w:val="0"/>
          <w:sz w:val="22"/>
          <w:szCs w:val="22"/>
          <w:lang w:eastAsia="en-GB"/>
          <w14:ligatures w14:val="none"/>
        </w:rPr>
      </w:pPr>
      <w:r w:rsidRPr="00CA4198">
        <w:rPr>
          <w:rFonts w:ascii="Arial" w:eastAsia="Times New Roman" w:hAnsi="Arial" w:cs="Arial"/>
          <w:kern w:val="0"/>
          <w:sz w:val="22"/>
          <w:szCs w:val="22"/>
          <w:lang w:eastAsia="en-GB"/>
          <w14:ligatures w14:val="none"/>
        </w:rPr>
        <w:t>Using the ERA model helped me identify strengths including confidence, eye contact, patience, and IT skills, while recognising weaknesses in time management, slide design, referencing, and anxiety. My lecturer's feedback provided clear direction for improvement. By implementing these action steps, I will develop stronger presentation skills essential for academic success and future health and social care practice.</w:t>
      </w:r>
    </w:p>
    <w:p w14:paraId="27242622" w14:textId="28D21AC9" w:rsidR="007B2E77" w:rsidRPr="007B2E77" w:rsidRDefault="007B2E77" w:rsidP="007B2E77">
      <w:pPr>
        <w:spacing w:after="0" w:line="240" w:lineRule="auto"/>
        <w:rPr>
          <w:rFonts w:ascii="Arial" w:eastAsia="Times New Roman" w:hAnsi="Arial" w:cs="Arial"/>
          <w:kern w:val="0"/>
          <w:sz w:val="22"/>
          <w:szCs w:val="22"/>
          <w:lang w:eastAsia="en-GB"/>
          <w14:ligatures w14:val="none"/>
        </w:rPr>
      </w:pPr>
    </w:p>
    <w:p w14:paraId="390E2651" w14:textId="70479FF9" w:rsidR="008A567D" w:rsidRPr="00F71B66" w:rsidRDefault="007B2E77" w:rsidP="008A567D">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7B2E77">
        <w:rPr>
          <w:rFonts w:ascii="Arial" w:eastAsia="Times New Roman" w:hAnsi="Arial" w:cs="Arial"/>
          <w:b/>
          <w:bCs/>
          <w:kern w:val="0"/>
          <w:sz w:val="22"/>
          <w:szCs w:val="22"/>
          <w:lang w:eastAsia="en-GB"/>
          <w14:ligatures w14:val="none"/>
        </w:rPr>
        <w:lastRenderedPageBreak/>
        <w:t>Reference</w:t>
      </w:r>
      <w:r w:rsidR="00FB2EC5" w:rsidRPr="00F71B66">
        <w:rPr>
          <w:rFonts w:ascii="Arial" w:eastAsia="Times New Roman" w:hAnsi="Arial" w:cs="Arial"/>
          <w:b/>
          <w:bCs/>
          <w:kern w:val="0"/>
          <w:sz w:val="22"/>
          <w:szCs w:val="22"/>
          <w:lang w:eastAsia="en-GB"/>
          <w14:ligatures w14:val="none"/>
        </w:rPr>
        <w:t>s</w:t>
      </w:r>
    </w:p>
    <w:p w14:paraId="4E7C973D" w14:textId="6979E4EB" w:rsidR="00CD6053" w:rsidRPr="00F71B66" w:rsidRDefault="00CD6053" w:rsidP="00CD605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Grant, L. and Kinman, G. (2014) Developing resilience for social work practice. Basingstoke: Palgrave Macmillan.</w:t>
      </w:r>
    </w:p>
    <w:p w14:paraId="1CC2CC30" w14:textId="7FE6069C" w:rsidR="00CD6053" w:rsidRPr="00F71B66" w:rsidRDefault="00CD6053" w:rsidP="00CD605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xml:space="preserve">Jasper, M. (2013) Beginning Reflective Practice. 2nd </w:t>
      </w:r>
      <w:proofErr w:type="spellStart"/>
      <w:r w:rsidRPr="00F71B66">
        <w:rPr>
          <w:rFonts w:ascii="Arial" w:eastAsia="Times New Roman" w:hAnsi="Arial" w:cs="Arial"/>
          <w:kern w:val="0"/>
          <w:sz w:val="22"/>
          <w:szCs w:val="22"/>
          <w:lang w:eastAsia="en-GB"/>
          <w14:ligatures w14:val="none"/>
        </w:rPr>
        <w:t>edn</w:t>
      </w:r>
      <w:proofErr w:type="spellEnd"/>
      <w:r w:rsidRPr="00F71B66">
        <w:rPr>
          <w:rFonts w:ascii="Arial" w:eastAsia="Times New Roman" w:hAnsi="Arial" w:cs="Arial"/>
          <w:kern w:val="0"/>
          <w:sz w:val="22"/>
          <w:szCs w:val="22"/>
          <w:lang w:eastAsia="en-GB"/>
          <w14:ligatures w14:val="none"/>
        </w:rPr>
        <w:t>. Andover: Cengage Learning.</w:t>
      </w:r>
    </w:p>
    <w:p w14:paraId="78201CC9" w14:textId="0C8D01F9" w:rsidR="00CD6053" w:rsidRPr="00F71B66" w:rsidRDefault="00CD6053" w:rsidP="00CD605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xml:space="preserve">Mickan, </w:t>
      </w:r>
      <w:proofErr w:type="gramStart"/>
      <w:r w:rsidRPr="00F71B66">
        <w:rPr>
          <w:rFonts w:ascii="Arial" w:eastAsia="Times New Roman" w:hAnsi="Arial" w:cs="Arial"/>
          <w:kern w:val="0"/>
          <w:sz w:val="22"/>
          <w:szCs w:val="22"/>
          <w:lang w:eastAsia="en-GB"/>
          <w14:ligatures w14:val="none"/>
        </w:rPr>
        <w:t>S.</w:t>
      </w:r>
      <w:proofErr w:type="gramEnd"/>
      <w:r w:rsidRPr="00F71B66">
        <w:rPr>
          <w:rFonts w:ascii="Arial" w:eastAsia="Times New Roman" w:hAnsi="Arial" w:cs="Arial"/>
          <w:kern w:val="0"/>
          <w:sz w:val="22"/>
          <w:szCs w:val="22"/>
          <w:lang w:eastAsia="en-GB"/>
          <w14:ligatures w14:val="none"/>
        </w:rPr>
        <w:t xml:space="preserve"> and Rodger, S. (</w:t>
      </w:r>
      <w:proofErr w:type="gramStart"/>
      <w:r w:rsidRPr="00F71B66">
        <w:rPr>
          <w:rFonts w:ascii="Arial" w:eastAsia="Times New Roman" w:hAnsi="Arial" w:cs="Arial"/>
          <w:kern w:val="0"/>
          <w:sz w:val="22"/>
          <w:szCs w:val="22"/>
          <w:lang w:eastAsia="en-GB"/>
          <w14:ligatures w14:val="none"/>
        </w:rPr>
        <w:t>2000</w:t>
      </w:r>
      <w:proofErr w:type="gramEnd"/>
      <w:r w:rsidRPr="00F71B66">
        <w:rPr>
          <w:rFonts w:ascii="Arial" w:eastAsia="Times New Roman" w:hAnsi="Arial" w:cs="Arial"/>
          <w:kern w:val="0"/>
          <w:sz w:val="22"/>
          <w:szCs w:val="22"/>
          <w:lang w:eastAsia="en-GB"/>
          <w14:ligatures w14:val="none"/>
        </w:rPr>
        <w:t>) ‘Characteristics of effective teams: a literature review’, Australian Health Review, 23(3), pp. 201–208.</w:t>
      </w:r>
    </w:p>
    <w:p w14:paraId="02FD3293" w14:textId="79C84C8E" w:rsidR="00CD6053" w:rsidRPr="00F71B66" w:rsidRDefault="00CD6053" w:rsidP="00CD605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xml:space="preserve">NHS England (2023) Digital skills – health informatics competency standards, </w:t>
      </w:r>
      <w:proofErr w:type="gramStart"/>
      <w:r w:rsidRPr="00F71B66">
        <w:rPr>
          <w:rFonts w:ascii="Arial" w:eastAsia="Times New Roman" w:hAnsi="Arial" w:cs="Arial"/>
          <w:kern w:val="0"/>
          <w:sz w:val="22"/>
          <w:szCs w:val="22"/>
          <w:lang w:eastAsia="en-GB"/>
          <w14:ligatures w14:val="none"/>
        </w:rPr>
        <w:t>frameworks</w:t>
      </w:r>
      <w:proofErr w:type="gramEnd"/>
      <w:r w:rsidRPr="00F71B66">
        <w:rPr>
          <w:rFonts w:ascii="Arial" w:eastAsia="Times New Roman" w:hAnsi="Arial" w:cs="Arial"/>
          <w:kern w:val="0"/>
          <w:sz w:val="22"/>
          <w:szCs w:val="22"/>
          <w:lang w:eastAsia="en-GB"/>
          <w14:ligatures w14:val="none"/>
        </w:rPr>
        <w:t xml:space="preserve"> and tools for healthcare professionals. [online] Available at: https://www.england.nhs.uk/long-read/digital-skills-health-informatics-competency-standards-frameworks-and-tools-for-healthcare-professionals/ [Accessed 15 Nov. 2025].</w:t>
      </w:r>
    </w:p>
    <w:p w14:paraId="4689E614" w14:textId="7CFD1FEE" w:rsidR="00CD6053" w:rsidRPr="00F71B66" w:rsidRDefault="00CD6053" w:rsidP="00CD605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xml:space="preserve">Reader, T.W., </w:t>
      </w:r>
      <w:proofErr w:type="spellStart"/>
      <w:r w:rsidRPr="00F71B66">
        <w:rPr>
          <w:rFonts w:ascii="Arial" w:eastAsia="Times New Roman" w:hAnsi="Arial" w:cs="Arial"/>
          <w:kern w:val="0"/>
          <w:sz w:val="22"/>
          <w:szCs w:val="22"/>
          <w:lang w:eastAsia="en-GB"/>
          <w14:ligatures w14:val="none"/>
        </w:rPr>
        <w:t>Flin</w:t>
      </w:r>
      <w:proofErr w:type="spellEnd"/>
      <w:r w:rsidRPr="00F71B66">
        <w:rPr>
          <w:rFonts w:ascii="Arial" w:eastAsia="Times New Roman" w:hAnsi="Arial" w:cs="Arial"/>
          <w:kern w:val="0"/>
          <w:sz w:val="22"/>
          <w:szCs w:val="22"/>
          <w:lang w:eastAsia="en-GB"/>
          <w14:ligatures w14:val="none"/>
        </w:rPr>
        <w:t xml:space="preserve">, R., Mearns, </w:t>
      </w:r>
      <w:proofErr w:type="gramStart"/>
      <w:r w:rsidRPr="00F71B66">
        <w:rPr>
          <w:rFonts w:ascii="Arial" w:eastAsia="Times New Roman" w:hAnsi="Arial" w:cs="Arial"/>
          <w:kern w:val="0"/>
          <w:sz w:val="22"/>
          <w:szCs w:val="22"/>
          <w:lang w:eastAsia="en-GB"/>
          <w14:ligatures w14:val="none"/>
        </w:rPr>
        <w:t>K.</w:t>
      </w:r>
      <w:proofErr w:type="gramEnd"/>
      <w:r w:rsidRPr="00F71B66">
        <w:rPr>
          <w:rFonts w:ascii="Arial" w:eastAsia="Times New Roman" w:hAnsi="Arial" w:cs="Arial"/>
          <w:kern w:val="0"/>
          <w:sz w:val="22"/>
          <w:szCs w:val="22"/>
          <w:lang w:eastAsia="en-GB"/>
          <w14:ligatures w14:val="none"/>
        </w:rPr>
        <w:t xml:space="preserve"> and Cuthbertson, B.H. (2009) ‘Developing a team performance framework for the intensive care unit’, Critical Care Medicine, 37(5), pp. 1787–1793.</w:t>
      </w:r>
    </w:p>
    <w:p w14:paraId="334C5B58" w14:textId="1A2A5915" w:rsidR="00CD6053" w:rsidRPr="00F71B66" w:rsidRDefault="00CD6053" w:rsidP="00CD605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 xml:space="preserve">Thompson, N. (2018) Effective communication: a guide for the people professions. 3rd </w:t>
      </w:r>
      <w:proofErr w:type="spellStart"/>
      <w:r w:rsidRPr="00F71B66">
        <w:rPr>
          <w:rFonts w:ascii="Arial" w:eastAsia="Times New Roman" w:hAnsi="Arial" w:cs="Arial"/>
          <w:kern w:val="0"/>
          <w:sz w:val="22"/>
          <w:szCs w:val="22"/>
          <w:lang w:eastAsia="en-GB"/>
          <w14:ligatures w14:val="none"/>
        </w:rPr>
        <w:t>edn</w:t>
      </w:r>
      <w:proofErr w:type="spellEnd"/>
      <w:r w:rsidRPr="00F71B66">
        <w:rPr>
          <w:rFonts w:ascii="Arial" w:eastAsia="Times New Roman" w:hAnsi="Arial" w:cs="Arial"/>
          <w:kern w:val="0"/>
          <w:sz w:val="22"/>
          <w:szCs w:val="22"/>
          <w:lang w:eastAsia="en-GB"/>
          <w14:ligatures w14:val="none"/>
        </w:rPr>
        <w:t>. Basingstoke: Palgrave Macmillan.</w:t>
      </w:r>
    </w:p>
    <w:p w14:paraId="3B4DA4CF" w14:textId="0AFCEC1D" w:rsidR="00CD6053" w:rsidRPr="005B0BB0" w:rsidRDefault="00CD6053" w:rsidP="00CD6053">
      <w:pPr>
        <w:spacing w:before="100" w:beforeAutospacing="1" w:after="100" w:afterAutospacing="1" w:line="240" w:lineRule="auto"/>
        <w:outlineLvl w:val="1"/>
        <w:rPr>
          <w:rFonts w:ascii="Arial" w:eastAsia="Times New Roman" w:hAnsi="Arial" w:cs="Arial"/>
          <w:kern w:val="0"/>
          <w:sz w:val="22"/>
          <w:szCs w:val="22"/>
          <w:lang w:eastAsia="en-GB"/>
          <w14:ligatures w14:val="none"/>
        </w:rPr>
      </w:pPr>
      <w:r w:rsidRPr="00F71B66">
        <w:rPr>
          <w:rFonts w:ascii="Arial" w:eastAsia="Times New Roman" w:hAnsi="Arial" w:cs="Arial"/>
          <w:kern w:val="0"/>
          <w:sz w:val="22"/>
          <w:szCs w:val="22"/>
          <w:lang w:eastAsia="en-GB"/>
          <w14:ligatures w14:val="none"/>
        </w:rPr>
        <w:t>West, M.A. and Lyubovnikova, J. (2013) ‘Illusions of teamwork in health care’, Journal of Health Organization and Management, 27(1), pp. 134–142</w:t>
      </w:r>
      <w:r w:rsidRPr="00F71B66">
        <w:rPr>
          <w:rFonts w:ascii="Arial" w:eastAsia="Times New Roman" w:hAnsi="Arial" w:cs="Arial"/>
          <w:kern w:val="0"/>
          <w:sz w:val="22"/>
          <w:szCs w:val="22"/>
          <w:lang w:eastAsia="en-GB"/>
          <w14:ligatures w14:val="none"/>
        </w:rPr>
        <w:t>.</w:t>
      </w:r>
    </w:p>
    <w:p w14:paraId="54D64A94" w14:textId="77777777" w:rsidR="00FA4350" w:rsidRPr="005B0BB0" w:rsidRDefault="00FA4350" w:rsidP="005B0BB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E1C75B8" w14:textId="77777777" w:rsidR="005B0BB0" w:rsidRPr="003060F5" w:rsidRDefault="005B0BB0" w:rsidP="003060F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482FE5A" w14:textId="0D1182B3" w:rsidR="00E11D93" w:rsidRPr="00E11D93" w:rsidRDefault="00E11D93" w:rsidP="00E11D93">
      <w:pPr>
        <w:spacing w:after="0" w:line="240" w:lineRule="auto"/>
        <w:rPr>
          <w:rFonts w:ascii="Times New Roman" w:eastAsia="Times New Roman" w:hAnsi="Times New Roman" w:cs="Times New Roman"/>
          <w:kern w:val="0"/>
          <w:lang w:eastAsia="en-GB"/>
          <w14:ligatures w14:val="none"/>
        </w:rPr>
      </w:pPr>
    </w:p>
    <w:p w14:paraId="317F0F96" w14:textId="77777777" w:rsidR="00E11D93" w:rsidRDefault="00E11D93"/>
    <w:sectPr w:rsidR="00E11D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76E3F" w14:textId="77777777" w:rsidR="00DC3F91" w:rsidRDefault="00DC3F91" w:rsidP="00DC3F91">
      <w:pPr>
        <w:spacing w:after="0" w:line="240" w:lineRule="auto"/>
      </w:pPr>
      <w:r>
        <w:separator/>
      </w:r>
    </w:p>
  </w:endnote>
  <w:endnote w:type="continuationSeparator" w:id="0">
    <w:p w14:paraId="7BD72117" w14:textId="77777777" w:rsidR="00DC3F91" w:rsidRDefault="00DC3F91" w:rsidP="00DC3F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A4965" w14:textId="77777777" w:rsidR="00DC3F91" w:rsidRDefault="00DC3F91" w:rsidP="00DC3F91">
      <w:pPr>
        <w:spacing w:after="0" w:line="240" w:lineRule="auto"/>
      </w:pPr>
      <w:r>
        <w:separator/>
      </w:r>
    </w:p>
  </w:footnote>
  <w:footnote w:type="continuationSeparator" w:id="0">
    <w:p w14:paraId="501C7CBB" w14:textId="77777777" w:rsidR="00DC3F91" w:rsidRDefault="00DC3F91" w:rsidP="00DC3F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27539"/>
    <w:multiLevelType w:val="multilevel"/>
    <w:tmpl w:val="D4986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FA4075"/>
    <w:multiLevelType w:val="multilevel"/>
    <w:tmpl w:val="F62E0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1658433">
    <w:abstractNumId w:val="1"/>
  </w:num>
  <w:num w:numId="2" w16cid:durableId="329138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A92"/>
    <w:rsid w:val="0001197E"/>
    <w:rsid w:val="0001276A"/>
    <w:rsid w:val="00055A44"/>
    <w:rsid w:val="000760D5"/>
    <w:rsid w:val="00087307"/>
    <w:rsid w:val="000A4461"/>
    <w:rsid w:val="000B642C"/>
    <w:rsid w:val="000C160C"/>
    <w:rsid w:val="0011349D"/>
    <w:rsid w:val="00114770"/>
    <w:rsid w:val="001475CF"/>
    <w:rsid w:val="001B2BB9"/>
    <w:rsid w:val="001B7D8B"/>
    <w:rsid w:val="001C3880"/>
    <w:rsid w:val="001E24D9"/>
    <w:rsid w:val="001E647C"/>
    <w:rsid w:val="00203B79"/>
    <w:rsid w:val="00215EB2"/>
    <w:rsid w:val="0022001C"/>
    <w:rsid w:val="00222BD8"/>
    <w:rsid w:val="00235039"/>
    <w:rsid w:val="00237D56"/>
    <w:rsid w:val="00270B56"/>
    <w:rsid w:val="00275461"/>
    <w:rsid w:val="002807F5"/>
    <w:rsid w:val="00286546"/>
    <w:rsid w:val="00291527"/>
    <w:rsid w:val="00293A7B"/>
    <w:rsid w:val="002C39DD"/>
    <w:rsid w:val="002D42A1"/>
    <w:rsid w:val="002E482D"/>
    <w:rsid w:val="003060F5"/>
    <w:rsid w:val="0034100E"/>
    <w:rsid w:val="003F2F6F"/>
    <w:rsid w:val="00456637"/>
    <w:rsid w:val="004618EB"/>
    <w:rsid w:val="004938D2"/>
    <w:rsid w:val="004C08A8"/>
    <w:rsid w:val="004C5F8F"/>
    <w:rsid w:val="004F691E"/>
    <w:rsid w:val="0051338F"/>
    <w:rsid w:val="00574A33"/>
    <w:rsid w:val="0059221C"/>
    <w:rsid w:val="00597C9C"/>
    <w:rsid w:val="005B0BB0"/>
    <w:rsid w:val="005C6C8B"/>
    <w:rsid w:val="005D6030"/>
    <w:rsid w:val="005F7DF7"/>
    <w:rsid w:val="0066048F"/>
    <w:rsid w:val="00660CFB"/>
    <w:rsid w:val="006B18E3"/>
    <w:rsid w:val="006B442A"/>
    <w:rsid w:val="006B50BE"/>
    <w:rsid w:val="006D313A"/>
    <w:rsid w:val="006E351D"/>
    <w:rsid w:val="006F5427"/>
    <w:rsid w:val="006F7EF2"/>
    <w:rsid w:val="00751C90"/>
    <w:rsid w:val="007816BE"/>
    <w:rsid w:val="007B2E77"/>
    <w:rsid w:val="007D4623"/>
    <w:rsid w:val="007F51F5"/>
    <w:rsid w:val="00817BA3"/>
    <w:rsid w:val="00821823"/>
    <w:rsid w:val="0082306B"/>
    <w:rsid w:val="00842834"/>
    <w:rsid w:val="008A567D"/>
    <w:rsid w:val="008B3111"/>
    <w:rsid w:val="0098067C"/>
    <w:rsid w:val="009B114A"/>
    <w:rsid w:val="009B3065"/>
    <w:rsid w:val="00A03950"/>
    <w:rsid w:val="00A35E5E"/>
    <w:rsid w:val="00A812D2"/>
    <w:rsid w:val="00A8711E"/>
    <w:rsid w:val="00AB0F25"/>
    <w:rsid w:val="00AE7153"/>
    <w:rsid w:val="00B36F03"/>
    <w:rsid w:val="00B66F3B"/>
    <w:rsid w:val="00B81EDE"/>
    <w:rsid w:val="00B81FD3"/>
    <w:rsid w:val="00B96E7A"/>
    <w:rsid w:val="00BC6BA2"/>
    <w:rsid w:val="00BE2299"/>
    <w:rsid w:val="00C14A92"/>
    <w:rsid w:val="00C3107A"/>
    <w:rsid w:val="00C6390E"/>
    <w:rsid w:val="00C726E0"/>
    <w:rsid w:val="00C829DD"/>
    <w:rsid w:val="00C854C7"/>
    <w:rsid w:val="00CA26F3"/>
    <w:rsid w:val="00CA4198"/>
    <w:rsid w:val="00CB4DEB"/>
    <w:rsid w:val="00CC5FBC"/>
    <w:rsid w:val="00CD6053"/>
    <w:rsid w:val="00D829D3"/>
    <w:rsid w:val="00D93E98"/>
    <w:rsid w:val="00DC3F91"/>
    <w:rsid w:val="00DC6996"/>
    <w:rsid w:val="00DE4BEC"/>
    <w:rsid w:val="00E0377D"/>
    <w:rsid w:val="00E067F6"/>
    <w:rsid w:val="00E11D93"/>
    <w:rsid w:val="00E179A1"/>
    <w:rsid w:val="00E226BE"/>
    <w:rsid w:val="00EB315D"/>
    <w:rsid w:val="00EB3420"/>
    <w:rsid w:val="00EE0C37"/>
    <w:rsid w:val="00EF6866"/>
    <w:rsid w:val="00F21883"/>
    <w:rsid w:val="00F2626F"/>
    <w:rsid w:val="00F52726"/>
    <w:rsid w:val="00F6122C"/>
    <w:rsid w:val="00F61355"/>
    <w:rsid w:val="00F64274"/>
    <w:rsid w:val="00F71B66"/>
    <w:rsid w:val="00F97791"/>
    <w:rsid w:val="00FA4350"/>
    <w:rsid w:val="00FB2EC5"/>
    <w:rsid w:val="00FB6570"/>
    <w:rsid w:val="00FC0932"/>
    <w:rsid w:val="00FD5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F0E21"/>
  <w15:chartTrackingRefBased/>
  <w15:docId w15:val="{1193C2EE-F13C-4F00-A4F2-EB4FF1D1F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A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4A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4A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4A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4A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4A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4A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4A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4A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A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4A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4A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4A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4A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4A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4A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4A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4A92"/>
    <w:rPr>
      <w:rFonts w:eastAsiaTheme="majorEastAsia" w:cstheme="majorBidi"/>
      <w:color w:val="272727" w:themeColor="text1" w:themeTint="D8"/>
    </w:rPr>
  </w:style>
  <w:style w:type="paragraph" w:styleId="Title">
    <w:name w:val="Title"/>
    <w:basedOn w:val="Normal"/>
    <w:next w:val="Normal"/>
    <w:link w:val="TitleChar"/>
    <w:uiPriority w:val="10"/>
    <w:qFormat/>
    <w:rsid w:val="00C14A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4A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4A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4A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4A92"/>
    <w:pPr>
      <w:spacing w:before="160"/>
      <w:jc w:val="center"/>
    </w:pPr>
    <w:rPr>
      <w:i/>
      <w:iCs/>
      <w:color w:val="404040" w:themeColor="text1" w:themeTint="BF"/>
    </w:rPr>
  </w:style>
  <w:style w:type="character" w:customStyle="1" w:styleId="QuoteChar">
    <w:name w:val="Quote Char"/>
    <w:basedOn w:val="DefaultParagraphFont"/>
    <w:link w:val="Quote"/>
    <w:uiPriority w:val="29"/>
    <w:rsid w:val="00C14A92"/>
    <w:rPr>
      <w:i/>
      <w:iCs/>
      <w:color w:val="404040" w:themeColor="text1" w:themeTint="BF"/>
    </w:rPr>
  </w:style>
  <w:style w:type="paragraph" w:styleId="ListParagraph">
    <w:name w:val="List Paragraph"/>
    <w:basedOn w:val="Normal"/>
    <w:uiPriority w:val="34"/>
    <w:qFormat/>
    <w:rsid w:val="00C14A92"/>
    <w:pPr>
      <w:ind w:left="720"/>
      <w:contextualSpacing/>
    </w:pPr>
  </w:style>
  <w:style w:type="character" w:styleId="IntenseEmphasis">
    <w:name w:val="Intense Emphasis"/>
    <w:basedOn w:val="DefaultParagraphFont"/>
    <w:uiPriority w:val="21"/>
    <w:qFormat/>
    <w:rsid w:val="00C14A92"/>
    <w:rPr>
      <w:i/>
      <w:iCs/>
      <w:color w:val="0F4761" w:themeColor="accent1" w:themeShade="BF"/>
    </w:rPr>
  </w:style>
  <w:style w:type="paragraph" w:styleId="IntenseQuote">
    <w:name w:val="Intense Quote"/>
    <w:basedOn w:val="Normal"/>
    <w:next w:val="Normal"/>
    <w:link w:val="IntenseQuoteChar"/>
    <w:uiPriority w:val="30"/>
    <w:qFormat/>
    <w:rsid w:val="00C14A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4A92"/>
    <w:rPr>
      <w:i/>
      <w:iCs/>
      <w:color w:val="0F4761" w:themeColor="accent1" w:themeShade="BF"/>
    </w:rPr>
  </w:style>
  <w:style w:type="character" w:styleId="IntenseReference">
    <w:name w:val="Intense Reference"/>
    <w:basedOn w:val="DefaultParagraphFont"/>
    <w:uiPriority w:val="32"/>
    <w:qFormat/>
    <w:rsid w:val="00C14A92"/>
    <w:rPr>
      <w:b/>
      <w:bCs/>
      <w:smallCaps/>
      <w:color w:val="0F4761" w:themeColor="accent1" w:themeShade="BF"/>
      <w:spacing w:val="5"/>
    </w:rPr>
  </w:style>
  <w:style w:type="paragraph" w:styleId="Header">
    <w:name w:val="header"/>
    <w:basedOn w:val="Normal"/>
    <w:link w:val="HeaderChar"/>
    <w:uiPriority w:val="99"/>
    <w:unhideWhenUsed/>
    <w:rsid w:val="00DC3F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F91"/>
  </w:style>
  <w:style w:type="paragraph" w:styleId="Footer">
    <w:name w:val="footer"/>
    <w:basedOn w:val="Normal"/>
    <w:link w:val="FooterChar"/>
    <w:uiPriority w:val="99"/>
    <w:unhideWhenUsed/>
    <w:rsid w:val="00DC3F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F91"/>
  </w:style>
  <w:style w:type="paragraph" w:styleId="NormalWeb">
    <w:name w:val="Normal (Web)"/>
    <w:basedOn w:val="Normal"/>
    <w:uiPriority w:val="99"/>
    <w:semiHidden/>
    <w:unhideWhenUsed/>
    <w:rsid w:val="004F691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82dc24931fed6385b1994462463ec507">
  <xsd:schema xmlns:xsd="http://www.w3.org/2001/XMLSchema" xmlns:xs="http://www.w3.org/2001/XMLSchema" xmlns:p="http://schemas.microsoft.com/office/2006/metadata/properties" xmlns:ns3="ccfc14db-0f45-423b-b2f5-752f8f8a0ada" targetNamespace="http://schemas.microsoft.com/office/2006/metadata/properties" ma:root="true" ma:fieldsID="0d102569550139e4370b853d23bdbf6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CB17342A-D5AD-4EDA-B92C-A87494C595B3}">
  <ds:schemaRefs>
    <ds:schemaRef ds:uri="http://schemas.openxmlformats.org/officeDocument/2006/bibliography"/>
  </ds:schemaRefs>
</ds:datastoreItem>
</file>

<file path=customXml/itemProps2.xml><?xml version="1.0" encoding="utf-8"?>
<ds:datastoreItem xmlns:ds="http://schemas.openxmlformats.org/officeDocument/2006/customXml" ds:itemID="{FB6F1E8F-A509-4250-8E6D-CDC9E6B61D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17054F-490B-4F32-BF86-0FEA4AD21C1C}">
  <ds:schemaRefs>
    <ds:schemaRef ds:uri="http://schemas.microsoft.com/sharepoint/v3/contenttype/forms"/>
  </ds:schemaRefs>
</ds:datastoreItem>
</file>

<file path=customXml/itemProps4.xml><?xml version="1.0" encoding="utf-8"?>
<ds:datastoreItem xmlns:ds="http://schemas.openxmlformats.org/officeDocument/2006/customXml" ds:itemID="{C9CC2740-BAB1-4B05-919D-35743095DBF3}">
  <ds:schemaRefs>
    <ds:schemaRef ds:uri="http://purl.org/dc/dcmitype/"/>
    <ds:schemaRef ds:uri="http://www.w3.org/XML/1998/namespace"/>
    <ds:schemaRef ds:uri="http://schemas.microsoft.com/office/2006/documentManagement/types"/>
    <ds:schemaRef ds:uri="http://purl.org/dc/elements/1.1/"/>
    <ds:schemaRef ds:uri="http://purl.org/dc/terms/"/>
    <ds:schemaRef ds:uri="http://schemas.microsoft.com/office/infopath/2007/PartnerControls"/>
    <ds:schemaRef ds:uri="http://schemas.openxmlformats.org/package/2006/metadata/core-properties"/>
    <ds:schemaRef ds:uri="ccfc14db-0f45-423b-b2f5-752f8f8a0ada"/>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2714</Words>
  <Characters>15471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Mariyam Bibi (2419839)</dc:creator>
  <cp:keywords/>
  <dc:description/>
  <cp:lastModifiedBy>Mariyam Bibi</cp:lastModifiedBy>
  <cp:revision>2</cp:revision>
  <dcterms:created xsi:type="dcterms:W3CDTF">2025-11-21T02:38:00Z</dcterms:created>
  <dcterms:modified xsi:type="dcterms:W3CDTF">2025-11-21T02:38:00Z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