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3AFDB" w14:textId="77777777" w:rsidR="00495F79" w:rsidRPr="006B5162" w:rsidRDefault="00495F79" w:rsidP="00495F79">
      <w:pPr>
        <w:jc w:val="center"/>
        <w:rPr>
          <w:rFonts w:ascii="Arial" w:hAnsi="Arial" w:cs="Arial"/>
          <w:b/>
          <w:bCs/>
          <w:sz w:val="44"/>
          <w:szCs w:val="44"/>
        </w:rPr>
      </w:pPr>
      <w:r w:rsidRPr="006B5162">
        <w:rPr>
          <w:rFonts w:ascii="Arial" w:hAnsi="Arial" w:cs="Arial"/>
          <w:b/>
          <w:bCs/>
          <w:sz w:val="44"/>
          <w:szCs w:val="44"/>
        </w:rPr>
        <w:t>Assessment</w:t>
      </w:r>
    </w:p>
    <w:p w14:paraId="49CE650F" w14:textId="77777777" w:rsidR="00495F79" w:rsidRPr="006B5162" w:rsidRDefault="00495F79" w:rsidP="00495F79">
      <w:pPr>
        <w:jc w:val="center"/>
        <w:rPr>
          <w:rFonts w:ascii="Arial" w:hAnsi="Arial" w:cs="Arial"/>
          <w:b/>
          <w:bCs/>
          <w:sz w:val="44"/>
          <w:szCs w:val="44"/>
        </w:rPr>
      </w:pPr>
    </w:p>
    <w:p w14:paraId="0E07DE13" w14:textId="77777777" w:rsidR="00495F79" w:rsidRPr="006B5162" w:rsidRDefault="00495F79" w:rsidP="00495F79">
      <w:pPr>
        <w:jc w:val="center"/>
        <w:rPr>
          <w:rFonts w:ascii="Arial" w:hAnsi="Arial" w:cs="Arial"/>
          <w:b/>
          <w:bCs/>
          <w:sz w:val="44"/>
          <w:szCs w:val="44"/>
        </w:rPr>
      </w:pPr>
    </w:p>
    <w:p w14:paraId="5EDF2869" w14:textId="77777777" w:rsidR="00495F79" w:rsidRPr="006B5162" w:rsidRDefault="00495F79" w:rsidP="00495F79">
      <w:pPr>
        <w:jc w:val="center"/>
        <w:rPr>
          <w:rFonts w:ascii="Arial" w:hAnsi="Arial" w:cs="Arial"/>
          <w:b/>
          <w:bCs/>
          <w:sz w:val="44"/>
          <w:szCs w:val="44"/>
        </w:rPr>
      </w:pPr>
    </w:p>
    <w:p w14:paraId="321E361D" w14:textId="77777777" w:rsidR="00495F79" w:rsidRPr="006B5162" w:rsidRDefault="00495F79" w:rsidP="00495F79">
      <w:pPr>
        <w:jc w:val="center"/>
        <w:rPr>
          <w:rFonts w:ascii="Arial" w:hAnsi="Arial" w:cs="Arial"/>
          <w:b/>
          <w:bCs/>
          <w:sz w:val="44"/>
          <w:szCs w:val="44"/>
        </w:rPr>
      </w:pPr>
      <w:r w:rsidRPr="006B5162">
        <w:rPr>
          <w:rFonts w:ascii="Arial" w:hAnsi="Arial" w:cs="Arial"/>
          <w:b/>
          <w:bCs/>
          <w:sz w:val="44"/>
          <w:szCs w:val="44"/>
        </w:rPr>
        <w:t>On</w:t>
      </w:r>
    </w:p>
    <w:p w14:paraId="4C0EB493" w14:textId="77777777" w:rsidR="00495F79" w:rsidRPr="006B5162" w:rsidRDefault="00495F79" w:rsidP="00495F79">
      <w:pPr>
        <w:jc w:val="center"/>
        <w:rPr>
          <w:rFonts w:ascii="Arial" w:hAnsi="Arial" w:cs="Arial"/>
          <w:b/>
          <w:bCs/>
          <w:sz w:val="44"/>
          <w:szCs w:val="44"/>
        </w:rPr>
      </w:pPr>
    </w:p>
    <w:p w14:paraId="6B325486" w14:textId="77777777" w:rsidR="00495F79" w:rsidRPr="006B5162" w:rsidRDefault="00495F79" w:rsidP="00495F79">
      <w:pPr>
        <w:jc w:val="center"/>
        <w:rPr>
          <w:rFonts w:ascii="Arial" w:hAnsi="Arial" w:cs="Arial"/>
          <w:b/>
          <w:bCs/>
          <w:sz w:val="44"/>
          <w:szCs w:val="44"/>
        </w:rPr>
      </w:pPr>
    </w:p>
    <w:p w14:paraId="04E192D1" w14:textId="77777777" w:rsidR="00495F79" w:rsidRPr="006B5162" w:rsidRDefault="00495F79" w:rsidP="00495F79">
      <w:pPr>
        <w:jc w:val="center"/>
        <w:rPr>
          <w:rFonts w:ascii="Arial" w:hAnsi="Arial" w:cs="Arial"/>
          <w:b/>
          <w:bCs/>
          <w:sz w:val="44"/>
          <w:szCs w:val="44"/>
        </w:rPr>
      </w:pPr>
    </w:p>
    <w:p w14:paraId="5CCA1266" w14:textId="77777777" w:rsidR="00495F79" w:rsidRPr="006B5162" w:rsidRDefault="00495F79" w:rsidP="00495F79">
      <w:pPr>
        <w:jc w:val="center"/>
        <w:rPr>
          <w:rFonts w:ascii="Arial" w:hAnsi="Arial" w:cs="Arial"/>
          <w:b/>
          <w:bCs/>
          <w:sz w:val="44"/>
          <w:szCs w:val="44"/>
        </w:rPr>
      </w:pPr>
    </w:p>
    <w:p w14:paraId="4F30AEEB" w14:textId="475D75C9" w:rsidR="00495F79" w:rsidRDefault="00E21A25" w:rsidP="00495F79">
      <w:pPr>
        <w:jc w:val="center"/>
        <w:rPr>
          <w:rFonts w:ascii="Arial" w:hAnsi="Arial" w:cs="Arial"/>
          <w:b/>
          <w:bCs/>
          <w:sz w:val="44"/>
          <w:szCs w:val="44"/>
        </w:rPr>
      </w:pPr>
      <w:r>
        <w:rPr>
          <w:rFonts w:ascii="Arial" w:hAnsi="Arial" w:cs="Arial"/>
          <w:b/>
          <w:bCs/>
          <w:sz w:val="44"/>
          <w:szCs w:val="44"/>
        </w:rPr>
        <w:t xml:space="preserve">Problem Solving and </w:t>
      </w:r>
      <w:r w:rsidR="00495F79">
        <w:rPr>
          <w:rFonts w:ascii="Arial" w:hAnsi="Arial" w:cs="Arial"/>
          <w:b/>
          <w:bCs/>
          <w:sz w:val="44"/>
          <w:szCs w:val="44"/>
        </w:rPr>
        <w:t>Decision Makin</w:t>
      </w:r>
      <w:r>
        <w:rPr>
          <w:rFonts w:ascii="Arial" w:hAnsi="Arial" w:cs="Arial"/>
          <w:b/>
          <w:bCs/>
          <w:sz w:val="44"/>
          <w:szCs w:val="44"/>
        </w:rPr>
        <w:t>g</w:t>
      </w:r>
    </w:p>
    <w:p w14:paraId="19B33B60" w14:textId="75B8335C" w:rsidR="00495F79" w:rsidRPr="006B5162" w:rsidRDefault="00495F79" w:rsidP="00495F79">
      <w:pPr>
        <w:jc w:val="center"/>
        <w:rPr>
          <w:rFonts w:ascii="Arial" w:hAnsi="Arial" w:cs="Arial"/>
          <w:b/>
          <w:bCs/>
          <w:sz w:val="44"/>
          <w:szCs w:val="44"/>
        </w:rPr>
      </w:pPr>
      <w:r>
        <w:rPr>
          <w:rFonts w:ascii="Arial" w:hAnsi="Arial" w:cs="Arial"/>
          <w:b/>
          <w:bCs/>
          <w:sz w:val="44"/>
          <w:szCs w:val="44"/>
        </w:rPr>
        <w:t>BMSW</w:t>
      </w:r>
      <w:r w:rsidR="00E21A25">
        <w:rPr>
          <w:rFonts w:ascii="Arial" w:hAnsi="Arial" w:cs="Arial"/>
          <w:b/>
          <w:bCs/>
          <w:sz w:val="44"/>
          <w:szCs w:val="44"/>
        </w:rPr>
        <w:t>4004</w:t>
      </w:r>
    </w:p>
    <w:p w14:paraId="0BF988BA" w14:textId="77777777" w:rsidR="00495F79" w:rsidRDefault="00495F79" w:rsidP="00495F79">
      <w:pPr>
        <w:jc w:val="center"/>
        <w:rPr>
          <w:rFonts w:ascii="Arial" w:hAnsi="Arial" w:cs="Arial"/>
          <w:b/>
          <w:bCs/>
          <w:sz w:val="44"/>
          <w:szCs w:val="44"/>
        </w:rPr>
      </w:pPr>
    </w:p>
    <w:p w14:paraId="7EFEF98B" w14:textId="77777777" w:rsidR="00495F79" w:rsidRDefault="00495F79" w:rsidP="00495F79">
      <w:pPr>
        <w:jc w:val="center"/>
        <w:rPr>
          <w:rFonts w:ascii="Arial" w:hAnsi="Arial" w:cs="Arial"/>
          <w:b/>
          <w:bCs/>
          <w:sz w:val="44"/>
          <w:szCs w:val="44"/>
        </w:rPr>
      </w:pPr>
    </w:p>
    <w:p w14:paraId="16B84F9F" w14:textId="77777777" w:rsidR="00495F79" w:rsidRDefault="00495F79" w:rsidP="00495F79">
      <w:pPr>
        <w:jc w:val="center"/>
        <w:rPr>
          <w:rFonts w:ascii="Arial" w:hAnsi="Arial" w:cs="Arial"/>
          <w:b/>
          <w:bCs/>
          <w:sz w:val="44"/>
          <w:szCs w:val="44"/>
        </w:rPr>
      </w:pPr>
    </w:p>
    <w:p w14:paraId="37D33FA2" w14:textId="77777777" w:rsidR="00495F79" w:rsidRPr="006B5162" w:rsidRDefault="00495F79" w:rsidP="00495F79">
      <w:pPr>
        <w:jc w:val="center"/>
        <w:rPr>
          <w:rFonts w:ascii="Arial" w:hAnsi="Arial" w:cs="Arial"/>
          <w:b/>
          <w:bCs/>
          <w:sz w:val="44"/>
          <w:szCs w:val="44"/>
        </w:rPr>
      </w:pPr>
    </w:p>
    <w:p w14:paraId="3E3CFE85" w14:textId="77777777" w:rsidR="00495F79" w:rsidRPr="006B5162" w:rsidRDefault="00495F79" w:rsidP="00495F79">
      <w:pPr>
        <w:jc w:val="center"/>
        <w:rPr>
          <w:rFonts w:ascii="Arial" w:hAnsi="Arial" w:cs="Arial"/>
          <w:b/>
          <w:bCs/>
          <w:sz w:val="44"/>
          <w:szCs w:val="44"/>
        </w:rPr>
      </w:pPr>
    </w:p>
    <w:p w14:paraId="44FD17E5" w14:textId="77777777" w:rsidR="00495F79" w:rsidRPr="006B5162" w:rsidRDefault="00495F79" w:rsidP="00495F79">
      <w:pPr>
        <w:jc w:val="center"/>
        <w:rPr>
          <w:rFonts w:ascii="Arial" w:hAnsi="Arial" w:cs="Arial"/>
          <w:b/>
          <w:bCs/>
          <w:sz w:val="44"/>
          <w:szCs w:val="44"/>
        </w:rPr>
      </w:pPr>
    </w:p>
    <w:p w14:paraId="3C8A9564" w14:textId="77777777" w:rsidR="00495F79" w:rsidRDefault="00495F79" w:rsidP="00495F79">
      <w:pPr>
        <w:jc w:val="center"/>
        <w:rPr>
          <w:rFonts w:ascii="Arial" w:hAnsi="Arial" w:cs="Arial"/>
          <w:b/>
          <w:bCs/>
          <w:sz w:val="22"/>
          <w:szCs w:val="22"/>
        </w:rPr>
      </w:pPr>
    </w:p>
    <w:p w14:paraId="2B91F811" w14:textId="77777777" w:rsidR="00495F79" w:rsidRDefault="00495F79" w:rsidP="00495F79">
      <w:pPr>
        <w:jc w:val="center"/>
        <w:rPr>
          <w:rFonts w:ascii="Arial" w:hAnsi="Arial" w:cs="Arial"/>
          <w:b/>
          <w:bCs/>
          <w:sz w:val="22"/>
          <w:szCs w:val="22"/>
        </w:rPr>
      </w:pPr>
    </w:p>
    <w:p w14:paraId="19E67CBE" w14:textId="77777777" w:rsidR="00495F79" w:rsidRDefault="00495F79" w:rsidP="00495F79">
      <w:pPr>
        <w:jc w:val="center"/>
        <w:rPr>
          <w:rFonts w:ascii="Arial" w:hAnsi="Arial" w:cs="Arial"/>
          <w:b/>
          <w:bCs/>
          <w:sz w:val="22"/>
          <w:szCs w:val="22"/>
        </w:rPr>
      </w:pPr>
    </w:p>
    <w:p w14:paraId="3A4C5353" w14:textId="77777777" w:rsidR="00495F79" w:rsidRDefault="00495F79" w:rsidP="00495F79">
      <w:pPr>
        <w:jc w:val="center"/>
        <w:rPr>
          <w:rFonts w:ascii="Arial" w:hAnsi="Arial" w:cs="Arial"/>
          <w:b/>
          <w:bCs/>
          <w:sz w:val="22"/>
          <w:szCs w:val="22"/>
        </w:rPr>
      </w:pPr>
    </w:p>
    <w:p w14:paraId="1D2569E0" w14:textId="77777777" w:rsidR="00495F79" w:rsidRDefault="00495F79" w:rsidP="00495F79">
      <w:pPr>
        <w:jc w:val="center"/>
        <w:rPr>
          <w:rFonts w:ascii="Arial" w:hAnsi="Arial" w:cs="Arial"/>
          <w:b/>
          <w:bCs/>
          <w:sz w:val="22"/>
          <w:szCs w:val="22"/>
        </w:rPr>
      </w:pPr>
    </w:p>
    <w:p w14:paraId="3F5B7E3B" w14:textId="77777777" w:rsidR="00495F79" w:rsidRDefault="00495F79" w:rsidP="00495F79">
      <w:pPr>
        <w:rPr>
          <w:rFonts w:ascii="Arial" w:hAnsi="Arial" w:cs="Arial"/>
          <w:b/>
          <w:bCs/>
          <w:sz w:val="22"/>
          <w:szCs w:val="22"/>
        </w:rPr>
      </w:pPr>
    </w:p>
    <w:p w14:paraId="34067EB1" w14:textId="77777777" w:rsidR="00495F79" w:rsidRDefault="00495F79" w:rsidP="00495F79">
      <w:pPr>
        <w:rPr>
          <w:rFonts w:ascii="Arial" w:hAnsi="Arial" w:cs="Arial"/>
          <w:b/>
          <w:bCs/>
          <w:sz w:val="22"/>
          <w:szCs w:val="22"/>
        </w:rPr>
      </w:pPr>
    </w:p>
    <w:p w14:paraId="78371D4C" w14:textId="77777777" w:rsidR="00495F79" w:rsidRDefault="00495F79" w:rsidP="00495F79">
      <w:pPr>
        <w:rPr>
          <w:rFonts w:ascii="Arial" w:hAnsi="Arial" w:cs="Arial"/>
          <w:b/>
          <w:bCs/>
          <w:sz w:val="22"/>
          <w:szCs w:val="22"/>
        </w:rPr>
      </w:pPr>
      <w:r>
        <w:rPr>
          <w:rFonts w:ascii="Arial" w:hAnsi="Arial" w:cs="Arial"/>
          <w:b/>
          <w:bCs/>
          <w:sz w:val="22"/>
          <w:szCs w:val="22"/>
        </w:rPr>
        <w:t xml:space="preserve">Student: </w:t>
      </w:r>
      <w:proofErr w:type="spellStart"/>
      <w:r>
        <w:rPr>
          <w:rFonts w:ascii="Arial" w:hAnsi="Arial" w:cs="Arial"/>
          <w:b/>
          <w:bCs/>
          <w:sz w:val="22"/>
          <w:szCs w:val="22"/>
        </w:rPr>
        <w:t>Sajeda</w:t>
      </w:r>
      <w:proofErr w:type="spellEnd"/>
      <w:r>
        <w:rPr>
          <w:rFonts w:ascii="Arial" w:hAnsi="Arial" w:cs="Arial"/>
          <w:b/>
          <w:bCs/>
          <w:sz w:val="22"/>
          <w:szCs w:val="22"/>
        </w:rPr>
        <w:t xml:space="preserve"> </w:t>
      </w:r>
      <w:proofErr w:type="spellStart"/>
      <w:r>
        <w:rPr>
          <w:rFonts w:ascii="Arial" w:hAnsi="Arial" w:cs="Arial"/>
          <w:b/>
          <w:bCs/>
          <w:sz w:val="22"/>
          <w:szCs w:val="22"/>
        </w:rPr>
        <w:t>Akter</w:t>
      </w:r>
      <w:proofErr w:type="spellEnd"/>
      <w:r>
        <w:rPr>
          <w:rFonts w:ascii="Arial" w:hAnsi="Arial" w:cs="Arial"/>
          <w:b/>
          <w:bCs/>
          <w:sz w:val="22"/>
          <w:szCs w:val="22"/>
        </w:rPr>
        <w:t xml:space="preserve"> </w:t>
      </w:r>
      <w:proofErr w:type="gramStart"/>
      <w:r>
        <w:rPr>
          <w:rFonts w:ascii="Arial" w:hAnsi="Arial" w:cs="Arial"/>
          <w:b/>
          <w:bCs/>
          <w:sz w:val="22"/>
          <w:szCs w:val="22"/>
        </w:rPr>
        <w:t>( 2018704</w:t>
      </w:r>
      <w:proofErr w:type="gramEnd"/>
      <w:r>
        <w:rPr>
          <w:rFonts w:ascii="Arial" w:hAnsi="Arial" w:cs="Arial"/>
          <w:b/>
          <w:bCs/>
          <w:sz w:val="22"/>
          <w:szCs w:val="22"/>
        </w:rPr>
        <w:t>)</w:t>
      </w:r>
    </w:p>
    <w:p w14:paraId="756BD402" w14:textId="77777777" w:rsidR="00495F79" w:rsidRDefault="00495F79" w:rsidP="00495F79">
      <w:pPr>
        <w:rPr>
          <w:rFonts w:ascii="Arial" w:hAnsi="Arial" w:cs="Arial"/>
          <w:b/>
          <w:bCs/>
          <w:sz w:val="22"/>
          <w:szCs w:val="22"/>
        </w:rPr>
      </w:pPr>
    </w:p>
    <w:p w14:paraId="44B1440B" w14:textId="327673C5" w:rsidR="00495F79" w:rsidRDefault="00495F79" w:rsidP="00495F79">
      <w:pPr>
        <w:rPr>
          <w:rFonts w:ascii="Arial" w:hAnsi="Arial" w:cs="Arial"/>
          <w:b/>
          <w:bCs/>
          <w:sz w:val="22"/>
          <w:szCs w:val="22"/>
        </w:rPr>
      </w:pPr>
      <w:proofErr w:type="gramStart"/>
      <w:r>
        <w:rPr>
          <w:rFonts w:ascii="Arial" w:hAnsi="Arial" w:cs="Arial"/>
          <w:b/>
          <w:bCs/>
          <w:sz w:val="22"/>
          <w:szCs w:val="22"/>
        </w:rPr>
        <w:t>Lecturer :</w:t>
      </w:r>
      <w:proofErr w:type="gramEnd"/>
      <w:r w:rsidR="00E21A25">
        <w:rPr>
          <w:rFonts w:ascii="Arial" w:hAnsi="Arial" w:cs="Arial"/>
          <w:b/>
          <w:bCs/>
          <w:sz w:val="22"/>
          <w:szCs w:val="22"/>
        </w:rPr>
        <w:t xml:space="preserve"> </w:t>
      </w:r>
      <w:proofErr w:type="spellStart"/>
      <w:r w:rsidR="00E21A25">
        <w:rPr>
          <w:rFonts w:ascii="Arial" w:hAnsi="Arial" w:cs="Arial"/>
          <w:b/>
          <w:bCs/>
          <w:sz w:val="22"/>
          <w:szCs w:val="22"/>
        </w:rPr>
        <w:t>Soban</w:t>
      </w:r>
      <w:proofErr w:type="spellEnd"/>
      <w:r w:rsidR="00E21A25">
        <w:rPr>
          <w:rFonts w:ascii="Arial" w:hAnsi="Arial" w:cs="Arial"/>
          <w:b/>
          <w:bCs/>
          <w:sz w:val="22"/>
          <w:szCs w:val="22"/>
        </w:rPr>
        <w:t xml:space="preserve"> Sadiq</w:t>
      </w:r>
    </w:p>
    <w:p w14:paraId="5F8C2273" w14:textId="77777777" w:rsidR="00495F79" w:rsidRDefault="00495F79" w:rsidP="00495F79">
      <w:pPr>
        <w:rPr>
          <w:rFonts w:ascii="Arial" w:hAnsi="Arial" w:cs="Arial"/>
          <w:b/>
          <w:bCs/>
          <w:sz w:val="22"/>
          <w:szCs w:val="22"/>
        </w:rPr>
      </w:pPr>
    </w:p>
    <w:p w14:paraId="1E12886C" w14:textId="77777777" w:rsidR="00495F79" w:rsidRDefault="00495F79" w:rsidP="00495F79">
      <w:pPr>
        <w:rPr>
          <w:rFonts w:ascii="Arial" w:hAnsi="Arial" w:cs="Arial"/>
          <w:b/>
          <w:bCs/>
          <w:sz w:val="22"/>
          <w:szCs w:val="22"/>
        </w:rPr>
      </w:pPr>
      <w:r>
        <w:rPr>
          <w:rFonts w:ascii="Arial" w:hAnsi="Arial" w:cs="Arial"/>
          <w:b/>
          <w:bCs/>
          <w:sz w:val="22"/>
          <w:szCs w:val="22"/>
        </w:rPr>
        <w:br/>
      </w:r>
    </w:p>
    <w:p w14:paraId="48084743" w14:textId="77777777" w:rsidR="00495F79" w:rsidRDefault="00495F79" w:rsidP="00495F79">
      <w:pPr>
        <w:jc w:val="center"/>
        <w:rPr>
          <w:rFonts w:ascii="Arial" w:hAnsi="Arial" w:cs="Arial"/>
          <w:b/>
          <w:bCs/>
          <w:sz w:val="22"/>
          <w:szCs w:val="22"/>
        </w:rPr>
      </w:pPr>
      <w:r>
        <w:rPr>
          <w:rFonts w:ascii="Arial" w:hAnsi="Arial" w:cs="Arial"/>
          <w:b/>
          <w:bCs/>
          <w:sz w:val="22"/>
          <w:szCs w:val="22"/>
        </w:rPr>
        <w:br w:type="page"/>
      </w:r>
    </w:p>
    <w:p w14:paraId="00A2BFBE" w14:textId="77777777" w:rsidR="00495F79" w:rsidRDefault="00495F79" w:rsidP="00495F79">
      <w:pPr>
        <w:jc w:val="center"/>
        <w:rPr>
          <w:rFonts w:ascii="Arial" w:hAnsi="Arial" w:cs="Arial"/>
          <w:b/>
          <w:bCs/>
          <w:sz w:val="22"/>
          <w:szCs w:val="22"/>
        </w:rPr>
      </w:pPr>
    </w:p>
    <w:p w14:paraId="7EA28CCC" w14:textId="77777777" w:rsidR="00495F79" w:rsidRDefault="00495F79" w:rsidP="00495F79">
      <w:pPr>
        <w:jc w:val="center"/>
        <w:rPr>
          <w:rFonts w:ascii="Arial" w:hAnsi="Arial" w:cs="Arial"/>
          <w:b/>
          <w:bCs/>
          <w:sz w:val="22"/>
          <w:szCs w:val="22"/>
        </w:rPr>
      </w:pPr>
    </w:p>
    <w:p w14:paraId="3D0077D4" w14:textId="77777777" w:rsidR="00495F79" w:rsidRDefault="00495F79" w:rsidP="00495F79">
      <w:pPr>
        <w:jc w:val="center"/>
        <w:rPr>
          <w:rFonts w:ascii="Arial" w:hAnsi="Arial" w:cs="Arial"/>
          <w:b/>
          <w:bCs/>
          <w:sz w:val="22"/>
          <w:szCs w:val="22"/>
        </w:rPr>
      </w:pPr>
    </w:p>
    <w:p w14:paraId="5601DFD9" w14:textId="77777777" w:rsidR="00495F79" w:rsidRDefault="00495F79" w:rsidP="00495F79">
      <w:pPr>
        <w:jc w:val="center"/>
        <w:rPr>
          <w:rFonts w:ascii="Arial" w:hAnsi="Arial" w:cs="Arial"/>
          <w:b/>
          <w:bCs/>
          <w:sz w:val="22"/>
          <w:szCs w:val="22"/>
        </w:rPr>
      </w:pPr>
    </w:p>
    <w:p w14:paraId="20F56DE3" w14:textId="77777777" w:rsidR="00495F79" w:rsidRDefault="00495F79" w:rsidP="00495F79">
      <w:pPr>
        <w:jc w:val="center"/>
        <w:rPr>
          <w:rFonts w:ascii="Arial" w:hAnsi="Arial" w:cs="Arial"/>
          <w:b/>
          <w:bCs/>
          <w:sz w:val="22"/>
          <w:szCs w:val="22"/>
        </w:rPr>
      </w:pPr>
      <w:r>
        <w:rPr>
          <w:rFonts w:ascii="Arial" w:hAnsi="Arial" w:cs="Arial"/>
          <w:b/>
          <w:bCs/>
          <w:sz w:val="22"/>
          <w:szCs w:val="22"/>
        </w:rPr>
        <w:t>Table of Content:</w:t>
      </w:r>
    </w:p>
    <w:p w14:paraId="02856015" w14:textId="77777777" w:rsidR="00495F79" w:rsidRDefault="00495F79" w:rsidP="00495F79">
      <w:pPr>
        <w:jc w:val="center"/>
        <w:rPr>
          <w:rFonts w:ascii="Arial" w:hAnsi="Arial" w:cs="Arial"/>
          <w:b/>
          <w:bCs/>
          <w:sz w:val="22"/>
          <w:szCs w:val="22"/>
        </w:rPr>
      </w:pPr>
    </w:p>
    <w:p w14:paraId="51C3A519" w14:textId="77777777" w:rsidR="00495F79" w:rsidRDefault="00495F79" w:rsidP="00495F79">
      <w:pPr>
        <w:jc w:val="center"/>
        <w:rPr>
          <w:rFonts w:ascii="Arial" w:hAnsi="Arial" w:cs="Arial"/>
          <w:b/>
          <w:bCs/>
          <w:sz w:val="22"/>
          <w:szCs w:val="22"/>
        </w:rPr>
      </w:pPr>
    </w:p>
    <w:tbl>
      <w:tblPr>
        <w:tblStyle w:val="TableGrid"/>
        <w:tblW w:w="0" w:type="auto"/>
        <w:tblLook w:val="04A0" w:firstRow="1" w:lastRow="0" w:firstColumn="1" w:lastColumn="0" w:noHBand="0" w:noVBand="1"/>
      </w:tblPr>
      <w:tblGrid>
        <w:gridCol w:w="988"/>
        <w:gridCol w:w="6378"/>
        <w:gridCol w:w="1650"/>
      </w:tblGrid>
      <w:tr w:rsidR="00495F79" w:rsidRPr="00DC38E6" w14:paraId="2E28A7A7" w14:textId="77777777" w:rsidTr="00D92115">
        <w:tc>
          <w:tcPr>
            <w:tcW w:w="988" w:type="dxa"/>
          </w:tcPr>
          <w:p w14:paraId="59A19503" w14:textId="77777777" w:rsidR="00495F79" w:rsidRPr="00DC38E6" w:rsidRDefault="00495F79" w:rsidP="00D92115">
            <w:pPr>
              <w:rPr>
                <w:rFonts w:ascii="Arial" w:hAnsi="Arial" w:cs="Arial"/>
                <w:sz w:val="22"/>
                <w:szCs w:val="22"/>
              </w:rPr>
            </w:pPr>
            <w:r w:rsidRPr="00DC38E6">
              <w:rPr>
                <w:rFonts w:ascii="Arial" w:hAnsi="Arial" w:cs="Arial"/>
                <w:sz w:val="22"/>
                <w:szCs w:val="22"/>
              </w:rPr>
              <w:t>Sl</w:t>
            </w:r>
            <w:r>
              <w:rPr>
                <w:rFonts w:ascii="Arial" w:hAnsi="Arial" w:cs="Arial"/>
                <w:sz w:val="22"/>
                <w:szCs w:val="22"/>
              </w:rPr>
              <w:t>.</w:t>
            </w:r>
          </w:p>
        </w:tc>
        <w:tc>
          <w:tcPr>
            <w:tcW w:w="6378" w:type="dxa"/>
          </w:tcPr>
          <w:p w14:paraId="26DE7845" w14:textId="77777777" w:rsidR="00495F79" w:rsidRPr="00DC38E6" w:rsidRDefault="00495F79" w:rsidP="00D92115">
            <w:pPr>
              <w:jc w:val="center"/>
              <w:rPr>
                <w:rFonts w:ascii="Arial" w:hAnsi="Arial" w:cs="Arial"/>
                <w:sz w:val="22"/>
                <w:szCs w:val="22"/>
              </w:rPr>
            </w:pPr>
            <w:r w:rsidRPr="00DC38E6">
              <w:rPr>
                <w:rFonts w:ascii="Arial" w:hAnsi="Arial" w:cs="Arial"/>
                <w:sz w:val="22"/>
                <w:szCs w:val="22"/>
              </w:rPr>
              <w:t>Description</w:t>
            </w:r>
          </w:p>
        </w:tc>
        <w:tc>
          <w:tcPr>
            <w:tcW w:w="1650" w:type="dxa"/>
          </w:tcPr>
          <w:p w14:paraId="3FB8C349" w14:textId="77777777" w:rsidR="00495F79" w:rsidRPr="00DC38E6" w:rsidRDefault="00495F79" w:rsidP="00D92115">
            <w:pPr>
              <w:jc w:val="center"/>
              <w:rPr>
                <w:rFonts w:ascii="Arial" w:hAnsi="Arial" w:cs="Arial"/>
                <w:sz w:val="22"/>
                <w:szCs w:val="22"/>
              </w:rPr>
            </w:pPr>
            <w:r w:rsidRPr="00DC38E6">
              <w:rPr>
                <w:rFonts w:ascii="Arial" w:hAnsi="Arial" w:cs="Arial"/>
                <w:sz w:val="22"/>
                <w:szCs w:val="22"/>
              </w:rPr>
              <w:t>Page</w:t>
            </w:r>
          </w:p>
        </w:tc>
      </w:tr>
      <w:tr w:rsidR="00495F79" w14:paraId="4EB2B9CD" w14:textId="77777777" w:rsidTr="00D92115">
        <w:tc>
          <w:tcPr>
            <w:tcW w:w="988" w:type="dxa"/>
          </w:tcPr>
          <w:p w14:paraId="68B48D3A" w14:textId="77777777" w:rsidR="00495F79" w:rsidRPr="002973FB" w:rsidRDefault="00495F79" w:rsidP="00D92115">
            <w:pPr>
              <w:rPr>
                <w:rFonts w:ascii="Arial" w:hAnsi="Arial" w:cs="Arial"/>
                <w:sz w:val="22"/>
                <w:szCs w:val="22"/>
              </w:rPr>
            </w:pPr>
            <w:proofErr w:type="spellStart"/>
            <w:r w:rsidRPr="002973FB">
              <w:rPr>
                <w:rFonts w:ascii="Arial" w:hAnsi="Arial" w:cs="Arial"/>
                <w:sz w:val="22"/>
                <w:szCs w:val="22"/>
              </w:rPr>
              <w:t>i</w:t>
            </w:r>
            <w:proofErr w:type="spellEnd"/>
          </w:p>
        </w:tc>
        <w:tc>
          <w:tcPr>
            <w:tcW w:w="6378" w:type="dxa"/>
          </w:tcPr>
          <w:p w14:paraId="719AE8EC" w14:textId="77777777" w:rsidR="00495F79" w:rsidRPr="000A07D2" w:rsidRDefault="00495F79" w:rsidP="00D92115">
            <w:pPr>
              <w:rPr>
                <w:rFonts w:ascii="Arial" w:hAnsi="Arial" w:cs="Arial"/>
                <w:sz w:val="22"/>
                <w:szCs w:val="22"/>
              </w:rPr>
            </w:pPr>
            <w:r w:rsidRPr="000A07D2">
              <w:rPr>
                <w:rFonts w:ascii="Arial" w:hAnsi="Arial" w:cs="Arial"/>
                <w:sz w:val="22"/>
                <w:szCs w:val="22"/>
              </w:rPr>
              <w:t>Introduction</w:t>
            </w:r>
          </w:p>
        </w:tc>
        <w:tc>
          <w:tcPr>
            <w:tcW w:w="1650" w:type="dxa"/>
          </w:tcPr>
          <w:p w14:paraId="5EE6936E" w14:textId="46DBEEB0" w:rsidR="00495F79" w:rsidRPr="002973FB" w:rsidRDefault="000A07D2" w:rsidP="00D92115">
            <w:pPr>
              <w:jc w:val="center"/>
              <w:rPr>
                <w:rFonts w:ascii="Arial" w:hAnsi="Arial" w:cs="Arial"/>
                <w:sz w:val="22"/>
                <w:szCs w:val="22"/>
              </w:rPr>
            </w:pPr>
            <w:r>
              <w:rPr>
                <w:rFonts w:ascii="Arial" w:hAnsi="Arial" w:cs="Arial"/>
                <w:sz w:val="22"/>
                <w:szCs w:val="22"/>
              </w:rPr>
              <w:t>3</w:t>
            </w:r>
          </w:p>
        </w:tc>
      </w:tr>
      <w:tr w:rsidR="00495F79" w14:paraId="7935464C" w14:textId="77777777" w:rsidTr="00D92115">
        <w:tc>
          <w:tcPr>
            <w:tcW w:w="988" w:type="dxa"/>
          </w:tcPr>
          <w:p w14:paraId="398EDB51" w14:textId="77777777" w:rsidR="00495F79" w:rsidRPr="002973FB" w:rsidRDefault="00495F79" w:rsidP="00D92115">
            <w:pPr>
              <w:rPr>
                <w:rFonts w:ascii="Arial" w:hAnsi="Arial" w:cs="Arial"/>
                <w:sz w:val="22"/>
                <w:szCs w:val="22"/>
              </w:rPr>
            </w:pPr>
            <w:r w:rsidRPr="002973FB">
              <w:rPr>
                <w:rFonts w:ascii="Arial" w:hAnsi="Arial" w:cs="Arial"/>
                <w:sz w:val="22"/>
                <w:szCs w:val="22"/>
              </w:rPr>
              <w:t>ii</w:t>
            </w:r>
          </w:p>
        </w:tc>
        <w:tc>
          <w:tcPr>
            <w:tcW w:w="6378" w:type="dxa"/>
          </w:tcPr>
          <w:p w14:paraId="38809735" w14:textId="6035E32D" w:rsidR="00495F79" w:rsidRPr="000A07D2" w:rsidRDefault="000A07D2" w:rsidP="00D92115">
            <w:pPr>
              <w:rPr>
                <w:rFonts w:ascii="Arial" w:hAnsi="Arial" w:cs="Arial"/>
                <w:sz w:val="22"/>
                <w:szCs w:val="22"/>
              </w:rPr>
            </w:pPr>
            <w:r w:rsidRPr="000A07D2">
              <w:t>The Problem</w:t>
            </w:r>
          </w:p>
        </w:tc>
        <w:tc>
          <w:tcPr>
            <w:tcW w:w="1650" w:type="dxa"/>
          </w:tcPr>
          <w:p w14:paraId="38358B7F" w14:textId="7E60A61B" w:rsidR="00495F79" w:rsidRPr="002973FB" w:rsidRDefault="000A07D2" w:rsidP="00D92115">
            <w:pPr>
              <w:jc w:val="center"/>
              <w:rPr>
                <w:rFonts w:ascii="Arial" w:hAnsi="Arial" w:cs="Arial"/>
                <w:sz w:val="22"/>
                <w:szCs w:val="22"/>
              </w:rPr>
            </w:pPr>
            <w:r>
              <w:rPr>
                <w:rFonts w:ascii="Arial" w:hAnsi="Arial" w:cs="Arial"/>
                <w:sz w:val="22"/>
                <w:szCs w:val="22"/>
              </w:rPr>
              <w:t>3</w:t>
            </w:r>
          </w:p>
        </w:tc>
      </w:tr>
      <w:tr w:rsidR="00495F79" w14:paraId="400E6538" w14:textId="77777777" w:rsidTr="00D92115">
        <w:tc>
          <w:tcPr>
            <w:tcW w:w="988" w:type="dxa"/>
          </w:tcPr>
          <w:p w14:paraId="0BD6D689" w14:textId="77777777" w:rsidR="00495F79" w:rsidRPr="002973FB" w:rsidRDefault="00495F79" w:rsidP="00D92115">
            <w:pPr>
              <w:rPr>
                <w:rFonts w:ascii="Arial" w:hAnsi="Arial" w:cs="Arial"/>
                <w:sz w:val="22"/>
                <w:szCs w:val="22"/>
              </w:rPr>
            </w:pPr>
            <w:proofErr w:type="spellStart"/>
            <w:r w:rsidRPr="002973FB">
              <w:rPr>
                <w:rFonts w:ascii="Arial" w:hAnsi="Arial" w:cs="Arial"/>
                <w:sz w:val="22"/>
                <w:szCs w:val="22"/>
              </w:rPr>
              <w:t>Iii</w:t>
            </w:r>
            <w:proofErr w:type="spellEnd"/>
          </w:p>
        </w:tc>
        <w:tc>
          <w:tcPr>
            <w:tcW w:w="6378" w:type="dxa"/>
          </w:tcPr>
          <w:p w14:paraId="4BF1023C" w14:textId="33D7183D" w:rsidR="00495F79" w:rsidRPr="000A07D2" w:rsidRDefault="000A07D2" w:rsidP="000A07D2">
            <w:pPr>
              <w:jc w:val="both"/>
            </w:pPr>
            <w:r w:rsidRPr="000A07D2">
              <w:t>Fishbone Analysis</w:t>
            </w:r>
          </w:p>
        </w:tc>
        <w:tc>
          <w:tcPr>
            <w:tcW w:w="1650" w:type="dxa"/>
          </w:tcPr>
          <w:p w14:paraId="77EFA809" w14:textId="5CD167A5" w:rsidR="00495F79" w:rsidRPr="002973FB" w:rsidRDefault="000A07D2" w:rsidP="00D92115">
            <w:pPr>
              <w:jc w:val="center"/>
              <w:rPr>
                <w:rFonts w:ascii="Arial" w:hAnsi="Arial" w:cs="Arial"/>
                <w:sz w:val="22"/>
                <w:szCs w:val="22"/>
              </w:rPr>
            </w:pPr>
            <w:r>
              <w:rPr>
                <w:rFonts w:ascii="Arial" w:hAnsi="Arial" w:cs="Arial"/>
                <w:sz w:val="22"/>
                <w:szCs w:val="22"/>
              </w:rPr>
              <w:t>4</w:t>
            </w:r>
          </w:p>
        </w:tc>
      </w:tr>
      <w:tr w:rsidR="00495F79" w14:paraId="47A00923" w14:textId="77777777" w:rsidTr="00D92115">
        <w:tc>
          <w:tcPr>
            <w:tcW w:w="988" w:type="dxa"/>
          </w:tcPr>
          <w:p w14:paraId="034DEA3E" w14:textId="77777777" w:rsidR="00495F79" w:rsidRPr="002973FB" w:rsidRDefault="00495F79" w:rsidP="00D92115">
            <w:pPr>
              <w:rPr>
                <w:rFonts w:ascii="Arial" w:hAnsi="Arial" w:cs="Arial"/>
                <w:sz w:val="22"/>
                <w:szCs w:val="22"/>
              </w:rPr>
            </w:pPr>
            <w:r w:rsidRPr="002973FB">
              <w:rPr>
                <w:rFonts w:ascii="Arial" w:hAnsi="Arial" w:cs="Arial"/>
                <w:sz w:val="22"/>
                <w:szCs w:val="22"/>
              </w:rPr>
              <w:t>Iv</w:t>
            </w:r>
          </w:p>
        </w:tc>
        <w:tc>
          <w:tcPr>
            <w:tcW w:w="6378" w:type="dxa"/>
          </w:tcPr>
          <w:p w14:paraId="5F1FF848" w14:textId="1910BA4C" w:rsidR="00495F79" w:rsidRPr="000A07D2" w:rsidRDefault="000A07D2" w:rsidP="00D92115">
            <w:pPr>
              <w:rPr>
                <w:rFonts w:ascii="Arial" w:hAnsi="Arial" w:cs="Arial"/>
                <w:sz w:val="22"/>
                <w:szCs w:val="22"/>
              </w:rPr>
            </w:pPr>
            <w:r w:rsidRPr="000A07D2">
              <w:t>Evaluate solutions and use PMI</w:t>
            </w:r>
          </w:p>
        </w:tc>
        <w:tc>
          <w:tcPr>
            <w:tcW w:w="1650" w:type="dxa"/>
          </w:tcPr>
          <w:p w14:paraId="6884BEFE" w14:textId="68821F4C" w:rsidR="00495F79" w:rsidRPr="002973FB" w:rsidRDefault="000A07D2" w:rsidP="00D92115">
            <w:pPr>
              <w:jc w:val="center"/>
              <w:rPr>
                <w:rFonts w:ascii="Arial" w:hAnsi="Arial" w:cs="Arial"/>
                <w:sz w:val="22"/>
                <w:szCs w:val="22"/>
              </w:rPr>
            </w:pPr>
            <w:r>
              <w:rPr>
                <w:rFonts w:ascii="Arial" w:hAnsi="Arial" w:cs="Arial"/>
                <w:sz w:val="22"/>
                <w:szCs w:val="22"/>
              </w:rPr>
              <w:t>4</w:t>
            </w:r>
          </w:p>
        </w:tc>
      </w:tr>
      <w:tr w:rsidR="00495F79" w14:paraId="637BFE9E" w14:textId="77777777" w:rsidTr="00D92115">
        <w:tc>
          <w:tcPr>
            <w:tcW w:w="988" w:type="dxa"/>
          </w:tcPr>
          <w:p w14:paraId="618B6F03" w14:textId="77777777" w:rsidR="00495F79" w:rsidRPr="002973FB" w:rsidRDefault="00495F79" w:rsidP="00D92115">
            <w:pPr>
              <w:rPr>
                <w:rFonts w:ascii="Arial" w:hAnsi="Arial" w:cs="Arial"/>
                <w:sz w:val="22"/>
                <w:szCs w:val="22"/>
              </w:rPr>
            </w:pPr>
            <w:r>
              <w:rPr>
                <w:rFonts w:ascii="Arial" w:hAnsi="Arial" w:cs="Arial"/>
                <w:sz w:val="22"/>
                <w:szCs w:val="22"/>
              </w:rPr>
              <w:t>v</w:t>
            </w:r>
          </w:p>
        </w:tc>
        <w:tc>
          <w:tcPr>
            <w:tcW w:w="6378" w:type="dxa"/>
          </w:tcPr>
          <w:p w14:paraId="3D2EA420" w14:textId="129FE735" w:rsidR="00495F79" w:rsidRPr="000A07D2" w:rsidRDefault="000A07D2" w:rsidP="00D92115">
            <w:pPr>
              <w:rPr>
                <w:rFonts w:ascii="Arial" w:hAnsi="Arial" w:cs="Arial"/>
                <w:sz w:val="22"/>
                <w:szCs w:val="22"/>
              </w:rPr>
            </w:pPr>
            <w:r w:rsidRPr="000A07D2">
              <w:t>PMI Analysis</w:t>
            </w:r>
          </w:p>
        </w:tc>
        <w:tc>
          <w:tcPr>
            <w:tcW w:w="1650" w:type="dxa"/>
          </w:tcPr>
          <w:p w14:paraId="415B37E4" w14:textId="62F79833" w:rsidR="00495F79" w:rsidRPr="002973FB" w:rsidRDefault="000A07D2" w:rsidP="00D92115">
            <w:pPr>
              <w:jc w:val="center"/>
              <w:rPr>
                <w:rFonts w:ascii="Arial" w:hAnsi="Arial" w:cs="Arial"/>
                <w:sz w:val="22"/>
                <w:szCs w:val="22"/>
              </w:rPr>
            </w:pPr>
            <w:r>
              <w:rPr>
                <w:rFonts w:ascii="Arial" w:hAnsi="Arial" w:cs="Arial"/>
                <w:sz w:val="22"/>
                <w:szCs w:val="22"/>
              </w:rPr>
              <w:t>5</w:t>
            </w:r>
          </w:p>
        </w:tc>
      </w:tr>
      <w:tr w:rsidR="00495F79" w14:paraId="32820F23" w14:textId="77777777" w:rsidTr="00D92115">
        <w:tc>
          <w:tcPr>
            <w:tcW w:w="988" w:type="dxa"/>
          </w:tcPr>
          <w:p w14:paraId="26E3D69B" w14:textId="77777777" w:rsidR="00495F79" w:rsidRDefault="00495F79" w:rsidP="00D92115">
            <w:pPr>
              <w:rPr>
                <w:rFonts w:ascii="Arial" w:hAnsi="Arial" w:cs="Arial"/>
                <w:sz w:val="22"/>
                <w:szCs w:val="22"/>
              </w:rPr>
            </w:pPr>
            <w:r>
              <w:rPr>
                <w:rFonts w:ascii="Arial" w:hAnsi="Arial" w:cs="Arial"/>
                <w:sz w:val="22"/>
                <w:szCs w:val="22"/>
              </w:rPr>
              <w:t>vi</w:t>
            </w:r>
          </w:p>
        </w:tc>
        <w:tc>
          <w:tcPr>
            <w:tcW w:w="6378" w:type="dxa"/>
          </w:tcPr>
          <w:p w14:paraId="0DACBEAB" w14:textId="79F1C1E6" w:rsidR="00495F79" w:rsidRPr="000A07D2" w:rsidRDefault="000A07D2" w:rsidP="00D92115">
            <w:pPr>
              <w:rPr>
                <w:rFonts w:ascii="Arial" w:hAnsi="Arial" w:cs="Arial"/>
                <w:sz w:val="22"/>
                <w:szCs w:val="22"/>
              </w:rPr>
            </w:pPr>
            <w:r w:rsidRPr="000A07D2">
              <w:t>Final solution</w:t>
            </w:r>
          </w:p>
        </w:tc>
        <w:tc>
          <w:tcPr>
            <w:tcW w:w="1650" w:type="dxa"/>
          </w:tcPr>
          <w:p w14:paraId="371B6F1A" w14:textId="4F96C474" w:rsidR="00495F79" w:rsidRPr="002973FB" w:rsidRDefault="000A07D2" w:rsidP="00D92115">
            <w:pPr>
              <w:jc w:val="center"/>
              <w:rPr>
                <w:rFonts w:ascii="Arial" w:hAnsi="Arial" w:cs="Arial"/>
                <w:sz w:val="22"/>
                <w:szCs w:val="22"/>
              </w:rPr>
            </w:pPr>
            <w:r>
              <w:rPr>
                <w:rFonts w:ascii="Arial" w:hAnsi="Arial" w:cs="Arial"/>
                <w:sz w:val="22"/>
                <w:szCs w:val="22"/>
              </w:rPr>
              <w:t>6</w:t>
            </w:r>
          </w:p>
        </w:tc>
      </w:tr>
      <w:tr w:rsidR="00495F79" w14:paraId="611D45F2" w14:textId="77777777" w:rsidTr="00D92115">
        <w:tc>
          <w:tcPr>
            <w:tcW w:w="988" w:type="dxa"/>
          </w:tcPr>
          <w:p w14:paraId="428B91A0" w14:textId="77777777" w:rsidR="00495F79" w:rsidRDefault="00495F79" w:rsidP="00D92115">
            <w:pPr>
              <w:rPr>
                <w:rFonts w:ascii="Arial" w:hAnsi="Arial" w:cs="Arial"/>
                <w:sz w:val="22"/>
                <w:szCs w:val="22"/>
              </w:rPr>
            </w:pPr>
            <w:r>
              <w:rPr>
                <w:rFonts w:ascii="Arial" w:hAnsi="Arial" w:cs="Arial"/>
                <w:sz w:val="22"/>
                <w:szCs w:val="22"/>
              </w:rPr>
              <w:t>vii</w:t>
            </w:r>
          </w:p>
        </w:tc>
        <w:tc>
          <w:tcPr>
            <w:tcW w:w="6378" w:type="dxa"/>
          </w:tcPr>
          <w:p w14:paraId="7F5E6DC7" w14:textId="652283EC" w:rsidR="00495F79" w:rsidRPr="000A07D2" w:rsidRDefault="000A07D2" w:rsidP="000A07D2">
            <w:pPr>
              <w:jc w:val="both"/>
            </w:pPr>
            <w:r w:rsidRPr="000A07D2">
              <w:t>Monitoring plan</w:t>
            </w:r>
          </w:p>
        </w:tc>
        <w:tc>
          <w:tcPr>
            <w:tcW w:w="1650" w:type="dxa"/>
          </w:tcPr>
          <w:p w14:paraId="64A67682" w14:textId="65FB6D81" w:rsidR="00495F79" w:rsidRPr="002973FB" w:rsidRDefault="000A07D2" w:rsidP="00D92115">
            <w:pPr>
              <w:jc w:val="center"/>
              <w:rPr>
                <w:rFonts w:ascii="Arial" w:hAnsi="Arial" w:cs="Arial"/>
                <w:sz w:val="22"/>
                <w:szCs w:val="22"/>
              </w:rPr>
            </w:pPr>
            <w:r>
              <w:rPr>
                <w:rFonts w:ascii="Arial" w:hAnsi="Arial" w:cs="Arial"/>
                <w:sz w:val="22"/>
                <w:szCs w:val="22"/>
              </w:rPr>
              <w:t>6</w:t>
            </w:r>
          </w:p>
        </w:tc>
      </w:tr>
      <w:tr w:rsidR="00495F79" w14:paraId="31AAD791" w14:textId="77777777" w:rsidTr="00D92115">
        <w:tc>
          <w:tcPr>
            <w:tcW w:w="988" w:type="dxa"/>
          </w:tcPr>
          <w:p w14:paraId="3B114442" w14:textId="77777777" w:rsidR="00495F79" w:rsidRDefault="00495F79" w:rsidP="00D92115">
            <w:pPr>
              <w:rPr>
                <w:rFonts w:ascii="Arial" w:hAnsi="Arial" w:cs="Arial"/>
                <w:sz w:val="22"/>
                <w:szCs w:val="22"/>
              </w:rPr>
            </w:pPr>
            <w:r>
              <w:rPr>
                <w:rFonts w:ascii="Arial" w:hAnsi="Arial" w:cs="Arial"/>
                <w:sz w:val="22"/>
                <w:szCs w:val="22"/>
              </w:rPr>
              <w:t>viii</w:t>
            </w:r>
          </w:p>
        </w:tc>
        <w:tc>
          <w:tcPr>
            <w:tcW w:w="6378" w:type="dxa"/>
          </w:tcPr>
          <w:p w14:paraId="20746EAC" w14:textId="77777777" w:rsidR="00495F79" w:rsidRPr="000A07D2" w:rsidRDefault="00495F79" w:rsidP="00D92115">
            <w:pPr>
              <w:rPr>
                <w:rFonts w:ascii="Arial" w:hAnsi="Arial" w:cs="Arial"/>
                <w:sz w:val="22"/>
                <w:szCs w:val="22"/>
              </w:rPr>
            </w:pPr>
            <w:r w:rsidRPr="000A07D2">
              <w:rPr>
                <w:rFonts w:ascii="Arial" w:hAnsi="Arial" w:cs="Arial"/>
                <w:sz w:val="22"/>
                <w:szCs w:val="22"/>
              </w:rPr>
              <w:t>Conclusion</w:t>
            </w:r>
          </w:p>
        </w:tc>
        <w:tc>
          <w:tcPr>
            <w:tcW w:w="1650" w:type="dxa"/>
          </w:tcPr>
          <w:p w14:paraId="2DC67608" w14:textId="79A4E61F" w:rsidR="00495F79" w:rsidRPr="002973FB" w:rsidRDefault="000A07D2" w:rsidP="00D92115">
            <w:pPr>
              <w:jc w:val="center"/>
              <w:rPr>
                <w:rFonts w:ascii="Arial" w:hAnsi="Arial" w:cs="Arial"/>
                <w:sz w:val="22"/>
                <w:szCs w:val="22"/>
              </w:rPr>
            </w:pPr>
            <w:r>
              <w:rPr>
                <w:rFonts w:ascii="Arial" w:hAnsi="Arial" w:cs="Arial"/>
                <w:sz w:val="22"/>
                <w:szCs w:val="22"/>
              </w:rPr>
              <w:t>6</w:t>
            </w:r>
          </w:p>
        </w:tc>
      </w:tr>
      <w:tr w:rsidR="00495F79" w14:paraId="6FD9862B" w14:textId="77777777" w:rsidTr="00D92115">
        <w:tc>
          <w:tcPr>
            <w:tcW w:w="988" w:type="dxa"/>
          </w:tcPr>
          <w:p w14:paraId="021C942C" w14:textId="77777777" w:rsidR="00495F79" w:rsidRDefault="00495F79" w:rsidP="00D92115">
            <w:pPr>
              <w:rPr>
                <w:rFonts w:ascii="Arial" w:hAnsi="Arial" w:cs="Arial"/>
                <w:sz w:val="22"/>
                <w:szCs w:val="22"/>
              </w:rPr>
            </w:pPr>
            <w:r>
              <w:rPr>
                <w:rFonts w:ascii="Arial" w:hAnsi="Arial" w:cs="Arial"/>
                <w:sz w:val="22"/>
                <w:szCs w:val="22"/>
              </w:rPr>
              <w:t>ix</w:t>
            </w:r>
          </w:p>
        </w:tc>
        <w:tc>
          <w:tcPr>
            <w:tcW w:w="6378" w:type="dxa"/>
          </w:tcPr>
          <w:p w14:paraId="1D6CFBD5" w14:textId="77777777" w:rsidR="00495F79" w:rsidRPr="000A07D2" w:rsidRDefault="00495F79" w:rsidP="00D92115">
            <w:pPr>
              <w:rPr>
                <w:rFonts w:ascii="Arial" w:hAnsi="Arial" w:cs="Arial"/>
                <w:sz w:val="22"/>
                <w:szCs w:val="22"/>
              </w:rPr>
            </w:pPr>
            <w:r w:rsidRPr="000A07D2">
              <w:rPr>
                <w:rFonts w:ascii="Arial" w:hAnsi="Arial" w:cs="Arial"/>
                <w:sz w:val="22"/>
                <w:szCs w:val="22"/>
              </w:rPr>
              <w:t>Reference</w:t>
            </w:r>
          </w:p>
        </w:tc>
        <w:tc>
          <w:tcPr>
            <w:tcW w:w="1650" w:type="dxa"/>
          </w:tcPr>
          <w:p w14:paraId="7905D56C" w14:textId="461D218E" w:rsidR="00495F79" w:rsidRDefault="000A07D2" w:rsidP="00D92115">
            <w:pPr>
              <w:jc w:val="center"/>
              <w:rPr>
                <w:rFonts w:ascii="Arial" w:hAnsi="Arial" w:cs="Arial"/>
                <w:sz w:val="22"/>
                <w:szCs w:val="22"/>
              </w:rPr>
            </w:pPr>
            <w:r>
              <w:rPr>
                <w:rFonts w:ascii="Arial" w:hAnsi="Arial" w:cs="Arial"/>
                <w:sz w:val="22"/>
                <w:szCs w:val="22"/>
              </w:rPr>
              <w:t>7</w:t>
            </w:r>
          </w:p>
        </w:tc>
      </w:tr>
    </w:tbl>
    <w:p w14:paraId="06FD1C3B" w14:textId="77777777" w:rsidR="00495F79" w:rsidRDefault="00495F79" w:rsidP="00495F79">
      <w:pPr>
        <w:jc w:val="center"/>
        <w:rPr>
          <w:rFonts w:ascii="Arial" w:hAnsi="Arial" w:cs="Arial"/>
          <w:b/>
          <w:bCs/>
          <w:sz w:val="22"/>
          <w:szCs w:val="22"/>
        </w:rPr>
      </w:pPr>
    </w:p>
    <w:p w14:paraId="3730B99C" w14:textId="77777777" w:rsidR="00495F79" w:rsidRDefault="00495F79" w:rsidP="00495F79">
      <w:pPr>
        <w:jc w:val="center"/>
        <w:rPr>
          <w:rFonts w:ascii="Arial" w:hAnsi="Arial" w:cs="Arial"/>
          <w:b/>
          <w:bCs/>
          <w:sz w:val="22"/>
          <w:szCs w:val="22"/>
        </w:rPr>
      </w:pPr>
    </w:p>
    <w:p w14:paraId="634D55A9" w14:textId="77777777" w:rsidR="00495F79" w:rsidRDefault="00495F79" w:rsidP="00495F79">
      <w:pPr>
        <w:rPr>
          <w:rFonts w:ascii="Arial" w:hAnsi="Arial" w:cs="Arial"/>
          <w:b/>
          <w:bCs/>
          <w:sz w:val="22"/>
          <w:szCs w:val="22"/>
        </w:rPr>
      </w:pPr>
    </w:p>
    <w:p w14:paraId="28DC12E1" w14:textId="77777777" w:rsidR="00495F79" w:rsidRDefault="00495F79" w:rsidP="00495F79">
      <w:pPr>
        <w:rPr>
          <w:rFonts w:ascii="Arial" w:hAnsi="Arial" w:cs="Arial"/>
          <w:b/>
          <w:bCs/>
          <w:sz w:val="22"/>
          <w:szCs w:val="22"/>
        </w:rPr>
      </w:pPr>
    </w:p>
    <w:p w14:paraId="74B57D45" w14:textId="3304779C" w:rsidR="00495F79" w:rsidRPr="00495F79" w:rsidRDefault="00495F79" w:rsidP="00495F79">
      <w:pPr>
        <w:rPr>
          <w:rFonts w:ascii="Arial" w:hAnsi="Arial" w:cs="Arial"/>
          <w:b/>
          <w:bCs/>
          <w:sz w:val="22"/>
          <w:szCs w:val="22"/>
        </w:rPr>
      </w:pPr>
      <w:r>
        <w:rPr>
          <w:rFonts w:ascii="Arial" w:hAnsi="Arial" w:cs="Arial"/>
          <w:b/>
          <w:bCs/>
          <w:sz w:val="22"/>
          <w:szCs w:val="22"/>
        </w:rPr>
        <w:br w:type="page"/>
      </w:r>
    </w:p>
    <w:p w14:paraId="6873AD6F" w14:textId="6904B58B" w:rsidR="00FF63CC" w:rsidRPr="003713DD" w:rsidRDefault="00131B31" w:rsidP="00131B31">
      <w:pPr>
        <w:jc w:val="both"/>
        <w:rPr>
          <w:b/>
          <w:bCs/>
        </w:rPr>
      </w:pPr>
      <w:r w:rsidRPr="003713DD">
        <w:rPr>
          <w:b/>
          <w:bCs/>
        </w:rPr>
        <w:lastRenderedPageBreak/>
        <w:t>Introduction:</w:t>
      </w:r>
    </w:p>
    <w:p w14:paraId="045BD743" w14:textId="525DE0FB" w:rsidR="00131B31" w:rsidRDefault="00131B31" w:rsidP="00131B31">
      <w:pPr>
        <w:jc w:val="both"/>
      </w:pPr>
    </w:p>
    <w:p w14:paraId="448E43A6" w14:textId="3795DCBB" w:rsidR="00131B31" w:rsidRPr="00131B31" w:rsidRDefault="00131B31" w:rsidP="00B17A38">
      <w:pPr>
        <w:spacing w:line="360" w:lineRule="auto"/>
        <w:jc w:val="both"/>
      </w:pPr>
      <w:r>
        <w:t xml:space="preserve">XY Academy Trust is one of the biggest academy </w:t>
      </w:r>
      <w:r w:rsidR="00B17A38">
        <w:t>trusts</w:t>
      </w:r>
      <w:r>
        <w:t xml:space="preserve"> in south London. The trust </w:t>
      </w:r>
      <w:r w:rsidR="00B17A38">
        <w:t>consists</w:t>
      </w:r>
      <w:r>
        <w:t xml:space="preserve"> of seven primary school which developed a self-improving network of great learning community. All the schools are OFSTED outstanding due to its </w:t>
      </w:r>
      <w:r w:rsidR="00B17A38">
        <w:t>excellent</w:t>
      </w:r>
      <w:r>
        <w:t xml:space="preserve"> management and teaching capability, providing </w:t>
      </w:r>
      <w:r w:rsidR="00B17A38">
        <w:t>excellent</w:t>
      </w:r>
      <w:r>
        <w:t xml:space="preserve"> opportunities to their pupils, staff and the local community. The trust has over 400 </w:t>
      </w:r>
      <w:r w:rsidR="00B17A38">
        <w:t>employees</w:t>
      </w:r>
      <w:r>
        <w:t xml:space="preserve"> with all age segment. I started working with this trust 2 years ago as a trainee and after 6 month I started working as a Teaching Assistant. As I have a great interest on Leadership and Management, recently I have been assigned to a new role as an Admin Supervisor. In addition to supervising the administrative work, one of my job </w:t>
      </w:r>
      <w:r w:rsidR="00B17A38">
        <w:t>roles</w:t>
      </w:r>
      <w:r>
        <w:t xml:space="preserve"> is to discuss with the other colleagues about any problems or difficulties they might facing and find out the solutions to solve the issues. </w:t>
      </w:r>
      <w:r w:rsidRPr="00131B31">
        <w:t>this report is made to characterize my</w:t>
      </w:r>
      <w:r w:rsidR="00B17A38">
        <w:t xml:space="preserve"> </w:t>
      </w:r>
      <w:r w:rsidRPr="00131B31">
        <w:t>problem-solving devices and procedures and two proposed distinctive arrangements to</w:t>
      </w:r>
      <w:r w:rsidR="00B17A38">
        <w:t xml:space="preserve"> </w:t>
      </w:r>
      <w:r w:rsidRPr="00131B31">
        <w:t>a</w:t>
      </w:r>
      <w:r w:rsidR="00B17A38">
        <w:t xml:space="preserve"> </w:t>
      </w:r>
      <w:r w:rsidRPr="00131B31">
        <w:t>particular</w:t>
      </w:r>
      <w:r w:rsidR="00B17A38">
        <w:t xml:space="preserve"> </w:t>
      </w:r>
      <w:r w:rsidRPr="00131B31">
        <w:t xml:space="preserve">issue created in my work environment. For this report I will be employing </w:t>
      </w:r>
      <w:proofErr w:type="spellStart"/>
      <w:proofErr w:type="gramStart"/>
      <w:r w:rsidRPr="00131B31">
        <w:t>a</w:t>
      </w:r>
      <w:proofErr w:type="spellEnd"/>
      <w:proofErr w:type="gramEnd"/>
      <w:r w:rsidRPr="00131B31">
        <w:t> issue</w:t>
      </w:r>
      <w:r w:rsidR="00B17A38">
        <w:t xml:space="preserve"> </w:t>
      </w:r>
      <w:r w:rsidRPr="00131B31">
        <w:t>that happened in my past working environment. I will clarify the issue and all the results that</w:t>
      </w:r>
      <w:r w:rsidR="00B17A38">
        <w:t xml:space="preserve"> </w:t>
      </w:r>
      <w:r w:rsidRPr="00131B31">
        <w:t>it can bring. I will examine advance the issue to be able to discover the root of it</w:t>
      </w:r>
      <w:r>
        <w:t xml:space="preserve"> </w:t>
      </w:r>
      <w:r w:rsidRPr="00131B31">
        <w:t>to begin</w:t>
      </w:r>
      <w:r w:rsidR="00B17A38">
        <w:t xml:space="preserve"> </w:t>
      </w:r>
      <w:r w:rsidRPr="00131B31">
        <w:t>creating arrangements utilizing the apparatuses learned through this module. Once</w:t>
      </w:r>
      <w:r>
        <w:t xml:space="preserve"> </w:t>
      </w:r>
      <w:r w:rsidRPr="00131B31">
        <w:t>the</w:t>
      </w:r>
      <w:r w:rsidR="00B17A38">
        <w:t xml:space="preserve"> </w:t>
      </w:r>
      <w:r w:rsidRPr="00131B31">
        <w:t>arrangement is characterized, I will make a arrange to monitor the arrangement to form</w:t>
      </w:r>
      <w:r w:rsidR="00B17A38">
        <w:t xml:space="preserve"> </w:t>
      </w:r>
      <w:r w:rsidRPr="00131B31">
        <w:t>beyond any doubt it is effective and the issue doesn't happen once more.</w:t>
      </w:r>
    </w:p>
    <w:p w14:paraId="768CED80" w14:textId="500D7859" w:rsidR="00131B31" w:rsidRDefault="00131B31" w:rsidP="00131B31">
      <w:pPr>
        <w:jc w:val="both"/>
      </w:pPr>
    </w:p>
    <w:p w14:paraId="2FCED390" w14:textId="092B2D39" w:rsidR="00131B31" w:rsidRPr="003713DD" w:rsidRDefault="00131B31" w:rsidP="00131B31">
      <w:pPr>
        <w:jc w:val="both"/>
        <w:rPr>
          <w:b/>
          <w:bCs/>
        </w:rPr>
      </w:pPr>
      <w:r w:rsidRPr="003713DD">
        <w:rPr>
          <w:b/>
          <w:bCs/>
        </w:rPr>
        <w:t>The Problem:</w:t>
      </w:r>
    </w:p>
    <w:p w14:paraId="5872A56B" w14:textId="4140DF2D" w:rsidR="00131B31" w:rsidRDefault="00131B31" w:rsidP="00131B31">
      <w:pPr>
        <w:jc w:val="both"/>
      </w:pPr>
    </w:p>
    <w:p w14:paraId="70BE8B00" w14:textId="4F35A619" w:rsidR="00131B31" w:rsidRDefault="00131B31" w:rsidP="00B17A38">
      <w:pPr>
        <w:spacing w:line="360" w:lineRule="auto"/>
        <w:jc w:val="both"/>
      </w:pPr>
      <w:r w:rsidRPr="00131B31">
        <w:t>Let's begin by characterizing what a complex issue at work may be</w:t>
      </w:r>
      <w:r>
        <w:t>,</w:t>
      </w:r>
      <w:r w:rsidRPr="00131B31">
        <w:t xml:space="preserve"> a complex issue is when a circumstance isn't showing the specified comes about and it ought to be changed to urge where the company needs it to be. In this case the example used will be based on one dissatisfied member of school staff and the problem that she is facing. Employee satisfaction need to be aligned with the mission and vision of the Trust.</w:t>
      </w:r>
      <w:r>
        <w:t xml:space="preserve"> I was talking with a dissatisfied member of staff who was explaining her </w:t>
      </w:r>
      <w:r w:rsidR="00B17A38">
        <w:t>grief</w:t>
      </w:r>
      <w:r>
        <w:t xml:space="preserve"> and frustration to me regarding the issues she was facing. As she explained, she is a teaching assistant and her job is to work with class teacher and helping children in lower group and also make some plan for those children. But last three months the school management told her to work with a child who came from a different borough and he is a SEN child (special education needs). As the school normally provide one to one help for the SEN child but in her case the school management wants her to work with that child. She was happy to help when needed but last 3 months she’s the only person working with the SEN child without any written contract. The child is not a very well </w:t>
      </w:r>
      <w:r>
        <w:lastRenderedPageBreak/>
        <w:t xml:space="preserve">behaved and he doesn’t listen to anyone. She’s over stressed about this and </w:t>
      </w:r>
      <w:r w:rsidR="00B17A38">
        <w:t>also,</w:t>
      </w:r>
      <w:r>
        <w:t xml:space="preserve"> she can’t raise her voice about this as she’s scared of </w:t>
      </w:r>
      <w:r w:rsidR="00B17A38">
        <w:t>losing</w:t>
      </w:r>
      <w:r>
        <w:t xml:space="preserve"> her job, as she explained.</w:t>
      </w:r>
    </w:p>
    <w:p w14:paraId="63D5574B" w14:textId="5619AF8C" w:rsidR="002E2A56" w:rsidRDefault="002E2A56" w:rsidP="00B17A38">
      <w:pPr>
        <w:spacing w:line="360" w:lineRule="auto"/>
        <w:jc w:val="both"/>
      </w:pPr>
    </w:p>
    <w:p w14:paraId="32706C58" w14:textId="0C0BF30A" w:rsidR="00725E2D" w:rsidRDefault="00725E2D" w:rsidP="00131B31">
      <w:pPr>
        <w:jc w:val="both"/>
      </w:pPr>
      <w:r>
        <w:t>Fishbone Analysis:</w:t>
      </w:r>
    </w:p>
    <w:p w14:paraId="41778FD7" w14:textId="77777777" w:rsidR="00B17A38" w:rsidRDefault="00B17A38" w:rsidP="00131B31">
      <w:pPr>
        <w:jc w:val="both"/>
      </w:pPr>
    </w:p>
    <w:p w14:paraId="61686EF9" w14:textId="6F26C084" w:rsidR="00725E2D" w:rsidRPr="00725E2D" w:rsidRDefault="00725E2D" w:rsidP="008A557D">
      <w:pPr>
        <w:spacing w:line="360" w:lineRule="auto"/>
        <w:jc w:val="both"/>
      </w:pPr>
      <w:r>
        <w:t>I</w:t>
      </w:r>
      <w:r w:rsidRPr="00725E2D">
        <w:t>n the 1950s, Japanese Teacher </w:t>
      </w:r>
      <w:proofErr w:type="spellStart"/>
      <w:r w:rsidRPr="00725E2D">
        <w:t>Kaurou</w:t>
      </w:r>
      <w:proofErr w:type="spellEnd"/>
      <w:r w:rsidRPr="00725E2D">
        <w:t xml:space="preserve"> Ishikawa was the primary individual to describe the cause of </w:t>
      </w:r>
      <w:proofErr w:type="spellStart"/>
      <w:proofErr w:type="gramStart"/>
      <w:r w:rsidRPr="00725E2D">
        <w:t>a</w:t>
      </w:r>
      <w:proofErr w:type="spellEnd"/>
      <w:proofErr w:type="gramEnd"/>
      <w:r w:rsidRPr="00725E2D">
        <w:t xml:space="preserve"> issue utilizing a visual chart, commonly known as the fishbone examination chart, named for its likeness to </w:t>
      </w:r>
      <w:proofErr w:type="spellStart"/>
      <w:r w:rsidRPr="00725E2D">
        <w:t>a</w:t>
      </w:r>
      <w:proofErr w:type="spellEnd"/>
      <w:r w:rsidRPr="00725E2D">
        <w:t> angle spine and ribs. It has since gotten to be a key diagnostic tool for dissecting and outlining issues inside root cause investigation</w:t>
      </w:r>
      <w:r w:rsidR="004561B2">
        <w:t xml:space="preserve"> </w:t>
      </w:r>
      <w:sdt>
        <w:sdtPr>
          <w:id w:val="-32345265"/>
          <w:citation/>
        </w:sdtPr>
        <w:sdtEndPr/>
        <w:sdtContent>
          <w:r w:rsidR="004561B2">
            <w:fldChar w:fldCharType="begin"/>
          </w:r>
          <w:r w:rsidR="004561B2">
            <w:instrText xml:space="preserve"> CITATION Coc16 \l 2057 </w:instrText>
          </w:r>
          <w:r w:rsidR="004561B2">
            <w:fldChar w:fldCharType="separate"/>
          </w:r>
          <w:r w:rsidR="004561B2">
            <w:rPr>
              <w:noProof/>
            </w:rPr>
            <w:t>(Coccia, 2016)</w:t>
          </w:r>
          <w:r w:rsidR="004561B2">
            <w:fldChar w:fldCharType="end"/>
          </w:r>
        </w:sdtContent>
      </w:sdt>
    </w:p>
    <w:p w14:paraId="7B129B61" w14:textId="77777777" w:rsidR="00725E2D" w:rsidRDefault="00725E2D" w:rsidP="008A557D">
      <w:pPr>
        <w:spacing w:line="360" w:lineRule="auto"/>
        <w:jc w:val="both"/>
      </w:pPr>
    </w:p>
    <w:p w14:paraId="55CB2713" w14:textId="62F3EE81" w:rsidR="002E2A56" w:rsidRDefault="002E2A56" w:rsidP="008A557D">
      <w:pPr>
        <w:spacing w:line="360" w:lineRule="auto"/>
        <w:jc w:val="both"/>
      </w:pPr>
      <w:r>
        <w:t xml:space="preserve">To find the root cause, I have done the fishbone analysis. With the help of two other </w:t>
      </w:r>
      <w:r w:rsidR="00B17A38">
        <w:t>colleagues,</w:t>
      </w:r>
      <w:r>
        <w:t xml:space="preserve"> we did the brainstorming and discussed every possible cause why this might </w:t>
      </w:r>
      <w:r w:rsidR="00B17A38">
        <w:t>happen</w:t>
      </w:r>
      <w:r>
        <w:t xml:space="preserve">. </w:t>
      </w:r>
    </w:p>
    <w:p w14:paraId="2A7F94CA" w14:textId="38B3BD31" w:rsidR="00131B31" w:rsidRDefault="00131B31" w:rsidP="00131B31">
      <w:pPr>
        <w:jc w:val="both"/>
      </w:pPr>
    </w:p>
    <w:p w14:paraId="737756BE" w14:textId="4816D4BB" w:rsidR="00495F79" w:rsidRPr="00BC73A2" w:rsidRDefault="00E17872" w:rsidP="00131B31">
      <w:pPr>
        <w:jc w:val="both"/>
        <w:rPr>
          <w:b/>
          <w:bCs/>
        </w:rPr>
      </w:pPr>
      <w:r w:rsidRPr="00BC73A2">
        <w:rPr>
          <w:b/>
          <w:bCs/>
        </w:rPr>
        <w:t>Work Env</w:t>
      </w:r>
      <w:r w:rsidRPr="00BC73A2">
        <w:rPr>
          <w:b/>
          <w:bCs/>
        </w:rPr>
        <w:tab/>
        <w:t xml:space="preserve">     Salary</w:t>
      </w:r>
      <w:r w:rsidRPr="00BC73A2">
        <w:rPr>
          <w:b/>
          <w:bCs/>
        </w:rPr>
        <w:tab/>
      </w:r>
      <w:r w:rsidRPr="00BC73A2">
        <w:rPr>
          <w:b/>
          <w:bCs/>
        </w:rPr>
        <w:tab/>
        <w:t xml:space="preserve">    Management</w:t>
      </w:r>
    </w:p>
    <w:p w14:paraId="0E166034" w14:textId="51D5D198" w:rsidR="00495F79" w:rsidRDefault="005700C4" w:rsidP="00131B31">
      <w:pPr>
        <w:jc w:val="both"/>
      </w:pPr>
      <w:r>
        <w:rPr>
          <w:noProof/>
        </w:rPr>
        <mc:AlternateContent>
          <mc:Choice Requires="wps">
            <w:drawing>
              <wp:anchor distT="0" distB="0" distL="114300" distR="114300" simplePos="0" relativeHeight="251660288" behindDoc="0" locked="0" layoutInCell="1" allowOverlap="1" wp14:anchorId="31AFD19A" wp14:editId="7EE8E879">
                <wp:simplePos x="0" y="0"/>
                <wp:positionH relativeFrom="column">
                  <wp:posOffset>41275</wp:posOffset>
                </wp:positionH>
                <wp:positionV relativeFrom="paragraph">
                  <wp:posOffset>45720</wp:posOffset>
                </wp:positionV>
                <wp:extent cx="490220" cy="569595"/>
                <wp:effectExtent l="0" t="0" r="43180" b="40005"/>
                <wp:wrapNone/>
                <wp:docPr id="2" name="Straight Arrow Connector 2"/>
                <wp:cNvGraphicFramePr/>
                <a:graphic xmlns:a="http://schemas.openxmlformats.org/drawingml/2006/main">
                  <a:graphicData uri="http://schemas.microsoft.com/office/word/2010/wordprocessingShape">
                    <wps:wsp>
                      <wps:cNvCnPr/>
                      <wps:spPr>
                        <a:xfrm>
                          <a:off x="0" y="0"/>
                          <a:ext cx="490220" cy="5695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79F6D61" id="_x0000_t32" coordsize="21600,21600" o:spt="32" o:oned="t" path="m,l21600,21600e" filled="f">
                <v:path arrowok="t" fillok="f" o:connecttype="none"/>
                <o:lock v:ext="edit" shapetype="t"/>
              </v:shapetype>
              <v:shape id="Straight Arrow Connector 2" o:spid="_x0000_s1026" type="#_x0000_t32" style="position:absolute;margin-left:3.25pt;margin-top:3.6pt;width:38.6pt;height:44.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325A76D8" wp14:editId="516CD7CF">
                <wp:simplePos x="0" y="0"/>
                <wp:positionH relativeFrom="column">
                  <wp:posOffset>1429385</wp:posOffset>
                </wp:positionH>
                <wp:positionV relativeFrom="paragraph">
                  <wp:posOffset>45720</wp:posOffset>
                </wp:positionV>
                <wp:extent cx="490220" cy="569595"/>
                <wp:effectExtent l="0" t="0" r="43180" b="40005"/>
                <wp:wrapNone/>
                <wp:docPr id="3" name="Straight Arrow Connector 3"/>
                <wp:cNvGraphicFramePr/>
                <a:graphic xmlns:a="http://schemas.openxmlformats.org/drawingml/2006/main">
                  <a:graphicData uri="http://schemas.microsoft.com/office/word/2010/wordprocessingShape">
                    <wps:wsp>
                      <wps:cNvCnPr/>
                      <wps:spPr>
                        <a:xfrm>
                          <a:off x="0" y="0"/>
                          <a:ext cx="490220" cy="5695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188DD2" id="Straight Arrow Connector 3" o:spid="_x0000_s1026" type="#_x0000_t32" style="position:absolute;margin-left:112.55pt;margin-top:3.6pt;width:38.6pt;height:44.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" strokecolor="#4472c4 [3204]"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31281C1F" wp14:editId="4C6DA6D8">
                <wp:simplePos x="0" y="0"/>
                <wp:positionH relativeFrom="column">
                  <wp:posOffset>2894907</wp:posOffset>
                </wp:positionH>
                <wp:positionV relativeFrom="paragraph">
                  <wp:posOffset>44854</wp:posOffset>
                </wp:positionV>
                <wp:extent cx="490451" cy="569653"/>
                <wp:effectExtent l="0" t="0" r="43180" b="40005"/>
                <wp:wrapNone/>
                <wp:docPr id="4" name="Straight Arrow Connector 4"/>
                <wp:cNvGraphicFramePr/>
                <a:graphic xmlns:a="http://schemas.openxmlformats.org/drawingml/2006/main">
                  <a:graphicData uri="http://schemas.microsoft.com/office/word/2010/wordprocessingShape">
                    <wps:wsp>
                      <wps:cNvCnPr/>
                      <wps:spPr>
                        <a:xfrm>
                          <a:off x="0" y="0"/>
                          <a:ext cx="490451" cy="5696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498278" id="Straight Arrow Connector 4" o:spid="_x0000_s1026" type="#_x0000_t32" style="position:absolute;margin-left:227.95pt;margin-top:3.55pt;width:38.6pt;height:44.8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" strokecolor="#4472c4 [3204]" strokeweight=".5pt">
                <v:stroke endarrow="block" joinstyle="miter"/>
              </v:shape>
            </w:pict>
          </mc:Fallback>
        </mc:AlternateContent>
      </w:r>
    </w:p>
    <w:p w14:paraId="30DD2BE2" w14:textId="42CBF296" w:rsidR="00495F79" w:rsidRPr="00BC73A2" w:rsidRDefault="00BC73A2" w:rsidP="00BC73A2">
      <w:pPr>
        <w:tabs>
          <w:tab w:val="left" w:pos="2749"/>
          <w:tab w:val="left" w:pos="5119"/>
        </w:tabs>
        <w:jc w:val="both"/>
        <w:rPr>
          <w:sz w:val="20"/>
          <w:szCs w:val="20"/>
        </w:rPr>
      </w:pPr>
      <w:r w:rsidRPr="00BC73A2">
        <w:rPr>
          <w:sz w:val="20"/>
          <w:szCs w:val="20"/>
        </w:rPr>
        <w:t xml:space="preserve">          Colleagues</w:t>
      </w:r>
      <w:r w:rsidRPr="00BC73A2">
        <w:rPr>
          <w:sz w:val="20"/>
          <w:szCs w:val="20"/>
        </w:rPr>
        <w:tab/>
        <w:t>Competitive</w:t>
      </w:r>
      <w:r w:rsidRPr="00BC73A2">
        <w:rPr>
          <w:sz w:val="20"/>
          <w:szCs w:val="20"/>
        </w:rPr>
        <w:tab/>
        <w:t>don’t pay attention</w:t>
      </w:r>
    </w:p>
    <w:p w14:paraId="2224367B" w14:textId="7ED89B20" w:rsidR="00495F79" w:rsidRPr="00077011" w:rsidRDefault="00077011" w:rsidP="00131B31">
      <w:pPr>
        <w:jc w:val="both"/>
        <w:rPr>
          <w:sz w:val="20"/>
          <w:szCs w:val="20"/>
        </w:rPr>
      </w:pPr>
      <w:r>
        <w:tab/>
      </w:r>
      <w:r>
        <w:rPr>
          <w:sz w:val="20"/>
          <w:szCs w:val="20"/>
        </w:rPr>
        <w:t>Pupil behaviour</w:t>
      </w:r>
      <w:r>
        <w:rPr>
          <w:sz w:val="20"/>
          <w:szCs w:val="20"/>
        </w:rPr>
        <w:tab/>
      </w:r>
      <w:r>
        <w:rPr>
          <w:sz w:val="20"/>
          <w:szCs w:val="20"/>
        </w:rPr>
        <w:tab/>
        <w:t>Regular</w:t>
      </w:r>
      <w:r>
        <w:rPr>
          <w:sz w:val="20"/>
          <w:szCs w:val="20"/>
        </w:rPr>
        <w:tab/>
      </w:r>
      <w:r>
        <w:rPr>
          <w:sz w:val="20"/>
          <w:szCs w:val="20"/>
        </w:rPr>
        <w:tab/>
      </w:r>
      <w:r>
        <w:rPr>
          <w:sz w:val="20"/>
          <w:szCs w:val="20"/>
        </w:rPr>
        <w:tab/>
        <w:t xml:space="preserve">   limited resources</w:t>
      </w:r>
    </w:p>
    <w:p w14:paraId="6A33459F" w14:textId="2890FD3B" w:rsidR="00495F79" w:rsidRPr="00BC73A2" w:rsidRDefault="00E17872" w:rsidP="00E17872">
      <w:pPr>
        <w:tabs>
          <w:tab w:val="left" w:pos="6545"/>
          <w:tab w:val="left" w:pos="6676"/>
          <w:tab w:val="left" w:pos="6925"/>
          <w:tab w:val="left" w:pos="7802"/>
        </w:tabs>
        <w:jc w:val="both"/>
        <w:rPr>
          <w:b/>
          <w:bCs/>
        </w:rPr>
      </w:pPr>
      <w:r>
        <w:rPr>
          <w:noProof/>
        </w:rPr>
        <mc:AlternateContent>
          <mc:Choice Requires="wps">
            <w:drawing>
              <wp:anchor distT="0" distB="0" distL="114300" distR="114300" simplePos="0" relativeHeight="251667456" behindDoc="0" locked="0" layoutInCell="1" allowOverlap="1" wp14:anchorId="2BE9B218" wp14:editId="1ABE02CA">
                <wp:simplePos x="0" y="0"/>
                <wp:positionH relativeFrom="column">
                  <wp:posOffset>2094806</wp:posOffset>
                </wp:positionH>
                <wp:positionV relativeFrom="paragraph">
                  <wp:posOffset>112222</wp:posOffset>
                </wp:positionV>
                <wp:extent cx="506153" cy="581371"/>
                <wp:effectExtent l="0" t="25400" r="40005" b="15875"/>
                <wp:wrapNone/>
                <wp:docPr id="7" name="Straight Arrow Connector 7"/>
                <wp:cNvGraphicFramePr/>
                <a:graphic xmlns:a="http://schemas.openxmlformats.org/drawingml/2006/main">
                  <a:graphicData uri="http://schemas.microsoft.com/office/word/2010/wordprocessingShape">
                    <wps:wsp>
                      <wps:cNvCnPr/>
                      <wps:spPr>
                        <a:xfrm flipV="1">
                          <a:off x="0" y="0"/>
                          <a:ext cx="506153" cy="5813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B5EAC0" id="Straight Arrow Connector 7" o:spid="_x0000_s1026" type="#_x0000_t32" style="position:absolute;margin-left:164.95pt;margin-top:8.85pt;width:39.85pt;height:45.8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" strokecolor="#4472c4 [3204]" strokeweight=".5pt">
                <v:stroke endarrow="block" joinstyle="miter"/>
              </v:shape>
            </w:pict>
          </mc:Fallback>
        </mc:AlternateContent>
      </w:r>
      <w:r w:rsidR="00D6271F">
        <w:rPr>
          <w:noProof/>
        </w:rPr>
        <mc:AlternateContent>
          <mc:Choice Requires="wps">
            <w:drawing>
              <wp:anchor distT="0" distB="0" distL="114300" distR="114300" simplePos="0" relativeHeight="251659264" behindDoc="0" locked="0" layoutInCell="1" allowOverlap="1" wp14:anchorId="0DFACDCE" wp14:editId="6DC6362E">
                <wp:simplePos x="0" y="0"/>
                <wp:positionH relativeFrom="column">
                  <wp:posOffset>116379</wp:posOffset>
                </wp:positionH>
                <wp:positionV relativeFrom="paragraph">
                  <wp:posOffset>57899</wp:posOffset>
                </wp:positionV>
                <wp:extent cx="3882044" cy="103275"/>
                <wp:effectExtent l="0" t="12700" r="29845" b="24130"/>
                <wp:wrapNone/>
                <wp:docPr id="1" name="Right Arrow 1"/>
                <wp:cNvGraphicFramePr/>
                <a:graphic xmlns:a="http://schemas.openxmlformats.org/drawingml/2006/main">
                  <a:graphicData uri="http://schemas.microsoft.com/office/word/2010/wordprocessingShape">
                    <wps:wsp>
                      <wps:cNvSpPr/>
                      <wps:spPr>
                        <a:xfrm>
                          <a:off x="0" y="0"/>
                          <a:ext cx="3882044" cy="1032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F237E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 o:spid="_x0000_s1026" type="#_x0000_t13" style="position:absolute;margin-left:9.15pt;margin-top:4.55pt;width:305.65pt;height:8.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" adj="21313" fillcolor="#4472c4 [3204]" strokecolor="#1f3763 [1604]" strokeweight="1pt"/>
            </w:pict>
          </mc:Fallback>
        </mc:AlternateContent>
      </w:r>
      <w:r w:rsidR="005700C4">
        <w:rPr>
          <w:noProof/>
        </w:rPr>
        <mc:AlternateContent>
          <mc:Choice Requires="wps">
            <w:drawing>
              <wp:anchor distT="0" distB="0" distL="114300" distR="114300" simplePos="0" relativeHeight="251665408" behindDoc="0" locked="0" layoutInCell="1" allowOverlap="1" wp14:anchorId="0F779417" wp14:editId="4B77081A">
                <wp:simplePos x="0" y="0"/>
                <wp:positionH relativeFrom="column">
                  <wp:posOffset>598517</wp:posOffset>
                </wp:positionH>
                <wp:positionV relativeFrom="paragraph">
                  <wp:posOffset>162097</wp:posOffset>
                </wp:positionV>
                <wp:extent cx="556318" cy="531553"/>
                <wp:effectExtent l="0" t="25400" r="40640" b="14605"/>
                <wp:wrapNone/>
                <wp:docPr id="6" name="Straight Arrow Connector 6"/>
                <wp:cNvGraphicFramePr/>
                <a:graphic xmlns:a="http://schemas.openxmlformats.org/drawingml/2006/main">
                  <a:graphicData uri="http://schemas.microsoft.com/office/word/2010/wordprocessingShape">
                    <wps:wsp>
                      <wps:cNvCnPr/>
                      <wps:spPr>
                        <a:xfrm flipV="1">
                          <a:off x="0" y="0"/>
                          <a:ext cx="556318" cy="5315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BD0916" id="Straight Arrow Connector 6" o:spid="_x0000_s1026" type="#_x0000_t32" style="position:absolute;margin-left:47.15pt;margin-top:12.75pt;width:43.8pt;height:41.8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" strokecolor="#4472c4 [3204]" strokeweight=".5pt">
                <v:stroke endarrow="block" joinstyle="miter"/>
              </v:shape>
            </w:pict>
          </mc:Fallback>
        </mc:AlternateContent>
      </w:r>
      <w:r w:rsidR="005700C4">
        <w:tab/>
      </w:r>
      <w:r w:rsidRPr="00BC73A2">
        <w:rPr>
          <w:b/>
          <w:bCs/>
        </w:rPr>
        <w:t>Dissatisfied Employee</w:t>
      </w:r>
      <w:r w:rsidRPr="00BC73A2">
        <w:rPr>
          <w:b/>
          <w:bCs/>
        </w:rPr>
        <w:tab/>
      </w:r>
      <w:r w:rsidRPr="00BC73A2">
        <w:rPr>
          <w:b/>
          <w:bCs/>
        </w:rPr>
        <w:tab/>
      </w:r>
    </w:p>
    <w:p w14:paraId="259B0EF7" w14:textId="0ACAB173" w:rsidR="00495F79" w:rsidRPr="00BC73A2" w:rsidRDefault="00BC73A2" w:rsidP="00131B31">
      <w:pPr>
        <w:jc w:val="both"/>
        <w:rPr>
          <w:sz w:val="20"/>
          <w:szCs w:val="20"/>
        </w:rPr>
      </w:pPr>
      <w:r w:rsidRPr="00BC73A2">
        <w:rPr>
          <w:sz w:val="20"/>
          <w:szCs w:val="20"/>
        </w:rPr>
        <w:t xml:space="preserve">                </w:t>
      </w:r>
      <w:r>
        <w:rPr>
          <w:sz w:val="20"/>
          <w:szCs w:val="20"/>
        </w:rPr>
        <w:t xml:space="preserve">      </w:t>
      </w:r>
      <w:r w:rsidRPr="00BC73A2">
        <w:rPr>
          <w:sz w:val="20"/>
          <w:szCs w:val="20"/>
        </w:rPr>
        <w:t xml:space="preserve">          Delay</w:t>
      </w:r>
      <w:r w:rsidRPr="00BC73A2">
        <w:rPr>
          <w:sz w:val="20"/>
          <w:szCs w:val="20"/>
        </w:rPr>
        <w:tab/>
      </w:r>
      <w:r w:rsidRPr="00BC73A2">
        <w:rPr>
          <w:sz w:val="20"/>
          <w:szCs w:val="20"/>
        </w:rPr>
        <w:tab/>
      </w:r>
      <w:r w:rsidRPr="00BC73A2">
        <w:rPr>
          <w:sz w:val="20"/>
          <w:szCs w:val="20"/>
        </w:rPr>
        <w:tab/>
        <w:t xml:space="preserve">   Job specification</w:t>
      </w:r>
    </w:p>
    <w:p w14:paraId="47CB5BF5" w14:textId="23BB1C87" w:rsidR="005700C4" w:rsidRPr="00077011" w:rsidRDefault="00077011" w:rsidP="00077011">
      <w:pPr>
        <w:tabs>
          <w:tab w:val="left" w:pos="1375"/>
        </w:tabs>
        <w:jc w:val="both"/>
        <w:rPr>
          <w:sz w:val="20"/>
          <w:szCs w:val="20"/>
        </w:rPr>
      </w:pPr>
      <w:r>
        <w:tab/>
      </w:r>
      <w:r w:rsidR="001D5370">
        <w:rPr>
          <w:sz w:val="20"/>
          <w:szCs w:val="20"/>
        </w:rPr>
        <w:t>Limited resources</w:t>
      </w:r>
      <w:r w:rsidR="001D5370">
        <w:rPr>
          <w:sz w:val="20"/>
          <w:szCs w:val="20"/>
        </w:rPr>
        <w:tab/>
      </w:r>
      <w:r w:rsidR="001D5370">
        <w:rPr>
          <w:sz w:val="20"/>
          <w:szCs w:val="20"/>
        </w:rPr>
        <w:tab/>
        <w:t xml:space="preserve"> task outside of contract</w:t>
      </w:r>
    </w:p>
    <w:p w14:paraId="0B163507" w14:textId="3DD130CD" w:rsidR="005700C4" w:rsidRPr="00BC73A2" w:rsidRDefault="00E17872" w:rsidP="00131B31">
      <w:pPr>
        <w:jc w:val="both"/>
        <w:rPr>
          <w:b/>
          <w:bCs/>
        </w:rPr>
      </w:pPr>
      <w:r w:rsidRPr="00BC73A2">
        <w:rPr>
          <w:b/>
          <w:bCs/>
        </w:rPr>
        <w:t xml:space="preserve">        Training</w:t>
      </w:r>
      <w:r w:rsidRPr="00BC73A2">
        <w:rPr>
          <w:b/>
          <w:bCs/>
        </w:rPr>
        <w:tab/>
      </w:r>
      <w:r w:rsidRPr="00BC73A2">
        <w:rPr>
          <w:b/>
          <w:bCs/>
        </w:rPr>
        <w:tab/>
        <w:t xml:space="preserve">       </w:t>
      </w:r>
      <w:r w:rsidR="001D5370">
        <w:rPr>
          <w:b/>
          <w:bCs/>
        </w:rPr>
        <w:t xml:space="preserve">        </w:t>
      </w:r>
      <w:r w:rsidRPr="00BC73A2">
        <w:rPr>
          <w:b/>
          <w:bCs/>
        </w:rPr>
        <w:t xml:space="preserve"> Task    </w:t>
      </w:r>
    </w:p>
    <w:p w14:paraId="1C1D4583" w14:textId="2A006A43" w:rsidR="005700C4" w:rsidRDefault="005700C4" w:rsidP="00131B31">
      <w:pPr>
        <w:jc w:val="both"/>
      </w:pPr>
    </w:p>
    <w:p w14:paraId="6CF9649A" w14:textId="77777777" w:rsidR="005700C4" w:rsidRDefault="005700C4" w:rsidP="00131B31">
      <w:pPr>
        <w:jc w:val="both"/>
      </w:pPr>
    </w:p>
    <w:p w14:paraId="57DEEDA4" w14:textId="13FB7789" w:rsidR="00BA51D5" w:rsidRPr="00BA51D5" w:rsidRDefault="00BA51D5" w:rsidP="008A557D">
      <w:pPr>
        <w:spacing w:line="360" w:lineRule="auto"/>
        <w:jc w:val="both"/>
        <w:rPr>
          <w:rFonts w:asciiTheme="minorHAnsi" w:eastAsiaTheme="minorHAnsi" w:hAnsiTheme="minorHAnsi" w:cstheme="minorBidi"/>
          <w:lang w:eastAsia="en-US"/>
        </w:rPr>
      </w:pPr>
      <w:r w:rsidRPr="00BA51D5">
        <w:rPr>
          <w:rFonts w:asciiTheme="minorHAnsi" w:eastAsiaTheme="minorHAnsi" w:hAnsiTheme="minorHAnsi" w:cstheme="minorBidi"/>
          <w:lang w:eastAsia="en-US"/>
        </w:rPr>
        <w:t xml:space="preserve">The five Whys and </w:t>
      </w:r>
      <w:r w:rsidRPr="003713DD">
        <w:rPr>
          <w:rFonts w:asciiTheme="minorHAnsi" w:eastAsiaTheme="minorHAnsi" w:hAnsiTheme="minorHAnsi" w:cstheme="minorBidi"/>
          <w:lang w:eastAsia="en-US"/>
        </w:rPr>
        <w:t>fish</w:t>
      </w:r>
      <w:r w:rsidRPr="00BA51D5">
        <w:rPr>
          <w:rFonts w:asciiTheme="minorHAnsi" w:eastAsiaTheme="minorHAnsi" w:hAnsiTheme="minorHAnsi" w:cstheme="minorBidi"/>
          <w:lang w:eastAsia="en-US"/>
        </w:rPr>
        <w:t xml:space="preserve">bone diagrams are often used on their own or as a follow-up. The 5 Whys involves asking and respondent the question "Why?" 5 times or as repeatedly because it takes to induce to the "root cause" or finish of the causative </w:t>
      </w:r>
      <w:r w:rsidR="0077537E" w:rsidRPr="00BA51D5">
        <w:rPr>
          <w:rFonts w:asciiTheme="minorHAnsi" w:eastAsiaTheme="minorHAnsi" w:hAnsiTheme="minorHAnsi" w:cstheme="minorBidi"/>
          <w:lang w:eastAsia="en-US"/>
        </w:rPr>
        <w:t>chain</w:t>
      </w:r>
      <w:r w:rsidR="0077537E">
        <w:rPr>
          <w:rFonts w:asciiTheme="minorHAnsi" w:eastAsiaTheme="minorHAnsi" w:hAnsiTheme="minorHAnsi" w:cstheme="minorBidi"/>
          <w:lang w:eastAsia="en-US"/>
        </w:rPr>
        <w:t>.</w:t>
      </w:r>
      <w:r w:rsidR="0056134A" w:rsidRPr="003713DD">
        <w:rPr>
          <w:rFonts w:asciiTheme="minorHAnsi" w:eastAsiaTheme="minorHAnsi" w:hAnsiTheme="minorHAnsi" w:cstheme="minorBidi"/>
          <w:lang w:eastAsia="en-US"/>
        </w:rPr>
        <w:t xml:space="preserve"> By doing brainstorming with the help of one of my colleague and line manager</w:t>
      </w:r>
      <w:r w:rsidR="003713DD" w:rsidRPr="003713DD">
        <w:rPr>
          <w:rFonts w:asciiTheme="minorHAnsi" w:eastAsiaTheme="minorHAnsi" w:hAnsiTheme="minorHAnsi" w:cstheme="minorBidi"/>
          <w:lang w:eastAsia="en-US"/>
        </w:rPr>
        <w:t xml:space="preserve"> we tried to find out the main cause of this problem and identified two possible </w:t>
      </w:r>
      <w:r w:rsidR="003713DD" w:rsidRPr="003713DD">
        <w:t>solutions</w:t>
      </w:r>
      <w:r w:rsidR="003713DD" w:rsidRPr="003713DD">
        <w:rPr>
          <w:rFonts w:asciiTheme="minorHAnsi" w:eastAsiaTheme="minorHAnsi" w:hAnsiTheme="minorHAnsi" w:cstheme="minorBidi"/>
          <w:lang w:eastAsia="en-US"/>
        </w:rPr>
        <w:t xml:space="preserve"> out of it.</w:t>
      </w:r>
    </w:p>
    <w:p w14:paraId="52E033B4" w14:textId="131D1976" w:rsidR="00495F79" w:rsidRDefault="00495F79" w:rsidP="008A557D">
      <w:pPr>
        <w:spacing w:line="360" w:lineRule="auto"/>
        <w:jc w:val="both"/>
      </w:pPr>
    </w:p>
    <w:p w14:paraId="50C063E3" w14:textId="77777777" w:rsidR="008A557D" w:rsidRDefault="008A557D" w:rsidP="008A557D">
      <w:pPr>
        <w:spacing w:line="360" w:lineRule="auto"/>
        <w:jc w:val="both"/>
      </w:pPr>
    </w:p>
    <w:p w14:paraId="563CA7C1" w14:textId="13C63D83" w:rsidR="00131B31" w:rsidRPr="003713DD" w:rsidRDefault="00131B31" w:rsidP="00131B31">
      <w:pPr>
        <w:jc w:val="both"/>
        <w:rPr>
          <w:b/>
          <w:bCs/>
        </w:rPr>
      </w:pPr>
      <w:r w:rsidRPr="003713DD">
        <w:rPr>
          <w:b/>
          <w:bCs/>
        </w:rPr>
        <w:t>Evaluate solutions and use PMI:</w:t>
      </w:r>
    </w:p>
    <w:p w14:paraId="37327BAB" w14:textId="3388AED9" w:rsidR="00131B31" w:rsidRDefault="00131B31" w:rsidP="00131B31">
      <w:pPr>
        <w:jc w:val="both"/>
      </w:pPr>
    </w:p>
    <w:p w14:paraId="1DA88251" w14:textId="4A4423E3" w:rsidR="002E2A56" w:rsidRDefault="002E2A56" w:rsidP="008A557D">
      <w:pPr>
        <w:spacing w:line="360" w:lineRule="auto"/>
        <w:jc w:val="both"/>
      </w:pPr>
      <w:r>
        <w:t>There can be many solutions for one problem. I have identified two possible solutions</w:t>
      </w:r>
      <w:r w:rsidR="003713DD">
        <w:t xml:space="preserve"> and they are as </w:t>
      </w:r>
      <w:r w:rsidR="00871246">
        <w:t>follows</w:t>
      </w:r>
      <w:r>
        <w:t>:</w:t>
      </w:r>
    </w:p>
    <w:p w14:paraId="42F07A74" w14:textId="1E969D44" w:rsidR="002E2A56" w:rsidRDefault="002E2A56" w:rsidP="008A557D">
      <w:pPr>
        <w:spacing w:line="360" w:lineRule="auto"/>
        <w:jc w:val="both"/>
      </w:pPr>
    </w:p>
    <w:p w14:paraId="7C3F40AA" w14:textId="77777777" w:rsidR="00AF395B" w:rsidRDefault="002E2A56" w:rsidP="008A557D">
      <w:pPr>
        <w:pStyle w:val="ListParagraph"/>
        <w:numPr>
          <w:ilvl w:val="0"/>
          <w:numId w:val="2"/>
        </w:numPr>
        <w:spacing w:line="360" w:lineRule="auto"/>
        <w:jc w:val="both"/>
      </w:pPr>
      <w:r>
        <w:t>One of the solutions at this problem is speaking with her teacher and senior leader. Explain them the situation and ask for their advice or decision.</w:t>
      </w:r>
    </w:p>
    <w:p w14:paraId="08386F1B" w14:textId="105A88D0" w:rsidR="002E2A56" w:rsidRDefault="002E2A56" w:rsidP="008A557D">
      <w:pPr>
        <w:pStyle w:val="ListParagraph"/>
        <w:numPr>
          <w:ilvl w:val="0"/>
          <w:numId w:val="2"/>
        </w:numPr>
        <w:spacing w:line="360" w:lineRule="auto"/>
        <w:jc w:val="both"/>
      </w:pPr>
      <w:r>
        <w:lastRenderedPageBreak/>
        <w:t xml:space="preserve">Another solution can be contacting with “work place options”. As a trust the school employee assist program from them which means if any employee has any issues or </w:t>
      </w:r>
      <w:r w:rsidR="00B17A38">
        <w:t>concern,</w:t>
      </w:r>
      <w:r>
        <w:t xml:space="preserve"> they can talk with them (without any cost) and they will give advice about work, life, finance, parenting etc. including well-being and counselling.</w:t>
      </w:r>
    </w:p>
    <w:p w14:paraId="24706240" w14:textId="77777777" w:rsidR="008A557D" w:rsidRDefault="008A557D" w:rsidP="008A557D">
      <w:pPr>
        <w:spacing w:line="360" w:lineRule="auto"/>
        <w:jc w:val="both"/>
      </w:pPr>
    </w:p>
    <w:p w14:paraId="04D46154" w14:textId="1CCE13D8" w:rsidR="00AF395B" w:rsidRPr="00203FDC" w:rsidRDefault="008A557D" w:rsidP="008A557D">
      <w:pPr>
        <w:spacing w:line="360" w:lineRule="auto"/>
        <w:jc w:val="both"/>
        <w:rPr>
          <w:rFonts w:asciiTheme="minorHAnsi" w:eastAsiaTheme="minorHAnsi" w:hAnsiTheme="minorHAnsi" w:cstheme="minorBidi"/>
          <w:lang w:eastAsia="en-US"/>
        </w:rPr>
      </w:pPr>
      <w:r w:rsidRPr="008A557D">
        <w:rPr>
          <w:rFonts w:asciiTheme="minorHAnsi" w:eastAsiaTheme="minorHAnsi" w:hAnsiTheme="minorHAnsi" w:cstheme="minorBidi"/>
          <w:lang w:eastAsia="en-US"/>
        </w:rPr>
        <w:t>here's a wide </w:t>
      </w:r>
      <w:r w:rsidR="004C4075">
        <w:rPr>
          <w:rFonts w:asciiTheme="minorHAnsi" w:eastAsiaTheme="minorHAnsi" w:hAnsiTheme="minorHAnsi" w:cstheme="minorBidi"/>
          <w:lang w:eastAsia="en-US"/>
        </w:rPr>
        <w:t>range</w:t>
      </w:r>
      <w:r w:rsidRPr="008A557D">
        <w:rPr>
          <w:rFonts w:asciiTheme="minorHAnsi" w:eastAsiaTheme="minorHAnsi" w:hAnsiTheme="minorHAnsi" w:cstheme="minorBidi"/>
          <w:lang w:eastAsia="en-US"/>
        </w:rPr>
        <w:t> of conceivable arrangements to this particular issue can be</w:t>
      </w:r>
      <w:r w:rsidR="004C4075">
        <w:rPr>
          <w:rFonts w:asciiTheme="minorHAnsi" w:eastAsiaTheme="minorHAnsi" w:hAnsiTheme="minorHAnsi" w:cstheme="minorBidi"/>
          <w:lang w:eastAsia="en-US"/>
        </w:rPr>
        <w:t xml:space="preserve"> </w:t>
      </w:r>
      <w:r w:rsidRPr="008A557D">
        <w:rPr>
          <w:rFonts w:asciiTheme="minorHAnsi" w:eastAsiaTheme="minorHAnsi" w:hAnsiTheme="minorHAnsi" w:cstheme="minorBidi"/>
          <w:lang w:eastAsia="en-US"/>
        </w:rPr>
        <w:t>conceivable.</w:t>
      </w:r>
    </w:p>
    <w:p w14:paraId="0A061A96" w14:textId="29348D6F" w:rsidR="008A557D" w:rsidRPr="005C000C" w:rsidRDefault="008A557D" w:rsidP="008A557D">
      <w:pPr>
        <w:spacing w:line="360" w:lineRule="auto"/>
        <w:jc w:val="both"/>
        <w:rPr>
          <w:rFonts w:asciiTheme="minorHAnsi" w:eastAsiaTheme="minorHAnsi" w:hAnsiTheme="minorHAnsi" w:cstheme="minorBidi"/>
          <w:lang w:eastAsia="en-US"/>
        </w:rPr>
      </w:pPr>
      <w:r>
        <w:t xml:space="preserve"> </w:t>
      </w:r>
      <w:r w:rsidRPr="008A557D">
        <w:rPr>
          <w:rFonts w:asciiTheme="minorHAnsi" w:eastAsiaTheme="minorHAnsi" w:hAnsiTheme="minorHAnsi" w:cstheme="minorBidi"/>
          <w:lang w:eastAsia="en-US"/>
        </w:rPr>
        <w:t>As, the easiest alternative is to undertake and solve the issue internally first so my first solution is to speak with her teacher and senior leader and ask their help or advice how she can come out from this situation and can do her designated job without stress alternatively another solution to seek help from professional body and relay on their decision or advice</w:t>
      </w:r>
    </w:p>
    <w:p w14:paraId="475FB35E" w14:textId="1A2AB1D9" w:rsidR="003713DD" w:rsidRDefault="003713DD" w:rsidP="00131B31">
      <w:pPr>
        <w:jc w:val="both"/>
      </w:pPr>
      <w:r>
        <w:t>I used the PMI technic to choose the best solution of this particular problem.</w:t>
      </w:r>
    </w:p>
    <w:p w14:paraId="72F58ED2" w14:textId="51751473" w:rsidR="003713DD" w:rsidRDefault="003713DD" w:rsidP="00131B31">
      <w:pPr>
        <w:jc w:val="both"/>
      </w:pPr>
    </w:p>
    <w:p w14:paraId="139E4F48" w14:textId="223A5D04" w:rsidR="003713DD" w:rsidRDefault="003713DD" w:rsidP="00131B31">
      <w:pPr>
        <w:jc w:val="both"/>
      </w:pPr>
      <w:r>
        <w:t>PMI Analysis:</w:t>
      </w:r>
    </w:p>
    <w:p w14:paraId="340F30AE" w14:textId="445A9EE7" w:rsidR="00592356" w:rsidRPr="00241336" w:rsidRDefault="00592356" w:rsidP="00241336">
      <w:pPr>
        <w:spacing w:line="360" w:lineRule="auto"/>
        <w:jc w:val="both"/>
        <w:rPr>
          <w:rFonts w:asciiTheme="minorHAnsi" w:eastAsiaTheme="minorHAnsi" w:hAnsiTheme="minorHAnsi" w:cstheme="minorBidi"/>
          <w:lang w:eastAsia="en-US"/>
        </w:rPr>
      </w:pPr>
    </w:p>
    <w:p w14:paraId="4141EF1D" w14:textId="4927199F" w:rsidR="00241336" w:rsidRDefault="00241336" w:rsidP="00241336">
      <w:pPr>
        <w:spacing w:line="360" w:lineRule="auto"/>
        <w:jc w:val="both"/>
        <w:rPr>
          <w:rFonts w:asciiTheme="minorHAnsi" w:eastAsiaTheme="minorHAnsi" w:hAnsiTheme="minorHAnsi" w:cstheme="minorBidi"/>
          <w:lang w:eastAsia="en-US"/>
        </w:rPr>
      </w:pPr>
      <w:r w:rsidRPr="00241336">
        <w:rPr>
          <w:rFonts w:asciiTheme="minorHAnsi" w:eastAsiaTheme="minorHAnsi" w:hAnsiTheme="minorHAnsi" w:cstheme="minorBidi"/>
          <w:lang w:eastAsia="en-US"/>
        </w:rPr>
        <w:t>PMI could be a conceptualizing, decision-making and basic</w:t>
      </w:r>
      <w:r>
        <w:rPr>
          <w:rFonts w:asciiTheme="minorHAnsi" w:eastAsiaTheme="minorHAnsi" w:hAnsiTheme="minorHAnsi" w:cstheme="minorBidi"/>
          <w:lang w:eastAsia="en-US"/>
        </w:rPr>
        <w:t xml:space="preserve"> </w:t>
      </w:r>
      <w:r w:rsidRPr="00241336">
        <w:rPr>
          <w:rFonts w:asciiTheme="minorHAnsi" w:eastAsiaTheme="minorHAnsi" w:hAnsiTheme="minorHAnsi" w:cstheme="minorBidi"/>
          <w:lang w:eastAsia="en-US"/>
        </w:rPr>
        <w:t>considering instrument utilized</w:t>
      </w:r>
    </w:p>
    <w:p w14:paraId="5F0FAB50" w14:textId="77777777" w:rsidR="00241336" w:rsidRDefault="00241336" w:rsidP="00241336">
      <w:pPr>
        <w:spacing w:line="360" w:lineRule="auto"/>
        <w:jc w:val="both"/>
        <w:rPr>
          <w:rFonts w:asciiTheme="minorHAnsi" w:eastAsiaTheme="minorHAnsi" w:hAnsiTheme="minorHAnsi" w:cstheme="minorBidi"/>
          <w:lang w:eastAsia="en-US"/>
        </w:rPr>
      </w:pPr>
      <w:r w:rsidRPr="00241336">
        <w:rPr>
          <w:rFonts w:asciiTheme="minorHAnsi" w:eastAsiaTheme="minorHAnsi" w:hAnsiTheme="minorHAnsi" w:cstheme="minorBidi"/>
          <w:lang w:eastAsia="en-US"/>
        </w:rPr>
        <w:t> to produce discourse around the positives, negatives and suggestions related with a specific</w:t>
      </w:r>
    </w:p>
    <w:p w14:paraId="23A125B6" w14:textId="50282360" w:rsidR="00592356" w:rsidRPr="00241336" w:rsidRDefault="00241336" w:rsidP="00241336">
      <w:pPr>
        <w:spacing w:line="360" w:lineRule="auto"/>
        <w:jc w:val="both"/>
        <w:rPr>
          <w:rFonts w:asciiTheme="minorHAnsi" w:eastAsiaTheme="minorHAnsi" w:hAnsiTheme="minorHAnsi" w:cstheme="minorBidi"/>
          <w:lang w:eastAsia="en-US"/>
        </w:rPr>
      </w:pPr>
      <w:r w:rsidRPr="00241336">
        <w:rPr>
          <w:rFonts w:asciiTheme="minorHAnsi" w:eastAsiaTheme="minorHAnsi" w:hAnsiTheme="minorHAnsi" w:cstheme="minorBidi"/>
          <w:lang w:eastAsia="en-US"/>
        </w:rPr>
        <w:t> thought or concept</w:t>
      </w:r>
      <w:r w:rsidR="002F704E">
        <w:rPr>
          <w:rFonts w:asciiTheme="minorHAnsi" w:eastAsiaTheme="minorHAnsi" w:hAnsiTheme="minorHAnsi" w:cstheme="minorBidi"/>
          <w:lang w:eastAsia="en-US"/>
        </w:rPr>
        <w:t xml:space="preserve"> </w:t>
      </w:r>
      <w:sdt>
        <w:sdtPr>
          <w:rPr>
            <w:rFonts w:asciiTheme="minorHAnsi" w:eastAsiaTheme="minorHAnsi" w:hAnsiTheme="minorHAnsi" w:cstheme="minorBidi"/>
            <w:lang w:eastAsia="en-US"/>
          </w:rPr>
          <w:id w:val="-2075577408"/>
          <w:citation/>
        </w:sdtPr>
        <w:sdtEndPr/>
        <w:sdtContent>
          <w:r w:rsidR="002F704E">
            <w:rPr>
              <w:rFonts w:asciiTheme="minorHAnsi" w:eastAsiaTheme="minorHAnsi" w:hAnsiTheme="minorHAnsi" w:cstheme="minorBidi"/>
              <w:lang w:eastAsia="en-US"/>
            </w:rPr>
            <w:fldChar w:fldCharType="begin"/>
          </w:r>
          <w:r w:rsidR="002F704E">
            <w:rPr>
              <w:rFonts w:asciiTheme="minorHAnsi" w:eastAsiaTheme="minorHAnsi" w:hAnsiTheme="minorHAnsi" w:cstheme="minorBidi"/>
              <w:lang w:eastAsia="en-US"/>
            </w:rPr>
            <w:instrText xml:space="preserve"> CITATION Hem17 \l 2057 </w:instrText>
          </w:r>
          <w:r w:rsidR="002F704E">
            <w:rPr>
              <w:rFonts w:asciiTheme="minorHAnsi" w:eastAsiaTheme="minorHAnsi" w:hAnsiTheme="minorHAnsi" w:cstheme="minorBidi"/>
              <w:lang w:eastAsia="en-US"/>
            </w:rPr>
            <w:fldChar w:fldCharType="separate"/>
          </w:r>
          <w:r w:rsidR="002F704E" w:rsidRPr="002F704E">
            <w:rPr>
              <w:rFonts w:asciiTheme="minorHAnsi" w:eastAsiaTheme="minorHAnsi" w:hAnsiTheme="minorHAnsi" w:cstheme="minorBidi"/>
              <w:noProof/>
              <w:lang w:eastAsia="en-US"/>
            </w:rPr>
            <w:t>(Sharma &amp; Priyamvada, November 2017)</w:t>
          </w:r>
          <w:r w:rsidR="002F704E">
            <w:rPr>
              <w:rFonts w:asciiTheme="minorHAnsi" w:eastAsiaTheme="minorHAnsi" w:hAnsiTheme="minorHAnsi" w:cstheme="minorBidi"/>
              <w:lang w:eastAsia="en-US"/>
            </w:rPr>
            <w:fldChar w:fldCharType="end"/>
          </w:r>
        </w:sdtContent>
      </w:sdt>
      <w:r w:rsidRPr="00241336">
        <w:rPr>
          <w:rFonts w:asciiTheme="minorHAnsi" w:eastAsiaTheme="minorHAnsi" w:hAnsiTheme="minorHAnsi" w:cstheme="minorBidi"/>
          <w:lang w:eastAsia="en-US"/>
        </w:rPr>
        <w:t>.</w:t>
      </w:r>
    </w:p>
    <w:p w14:paraId="325F7989" w14:textId="0D2AE921" w:rsidR="00131B31" w:rsidRDefault="00592356" w:rsidP="00131B31">
      <w:pPr>
        <w:jc w:val="both"/>
      </w:pPr>
      <w:r>
        <w:t>First solution</w:t>
      </w:r>
    </w:p>
    <w:tbl>
      <w:tblPr>
        <w:tblStyle w:val="TableGrid"/>
        <w:tblW w:w="0" w:type="auto"/>
        <w:tblLook w:val="04A0" w:firstRow="1" w:lastRow="0" w:firstColumn="1" w:lastColumn="0" w:noHBand="0" w:noVBand="1"/>
      </w:tblPr>
      <w:tblGrid>
        <w:gridCol w:w="3005"/>
        <w:gridCol w:w="3005"/>
        <w:gridCol w:w="3006"/>
      </w:tblGrid>
      <w:tr w:rsidR="00592356" w14:paraId="34CAEC73" w14:textId="77777777" w:rsidTr="00592356">
        <w:tc>
          <w:tcPr>
            <w:tcW w:w="3005" w:type="dxa"/>
            <w:shd w:val="clear" w:color="auto" w:fill="8EAADB" w:themeFill="accent1" w:themeFillTint="99"/>
          </w:tcPr>
          <w:p w14:paraId="4D865A67" w14:textId="77777777" w:rsidR="00592356" w:rsidRDefault="00592356" w:rsidP="00592356">
            <w:pPr>
              <w:jc w:val="center"/>
            </w:pPr>
            <w:r>
              <w:t>What’s good</w:t>
            </w:r>
          </w:p>
          <w:p w14:paraId="7AFFE4E1" w14:textId="289DCA25" w:rsidR="00592356" w:rsidRDefault="00592356" w:rsidP="00592356">
            <w:pPr>
              <w:jc w:val="center"/>
            </w:pPr>
            <w:r>
              <w:t>+</w:t>
            </w:r>
          </w:p>
        </w:tc>
        <w:tc>
          <w:tcPr>
            <w:tcW w:w="3005" w:type="dxa"/>
            <w:shd w:val="clear" w:color="auto" w:fill="8EAADB" w:themeFill="accent1" w:themeFillTint="99"/>
          </w:tcPr>
          <w:p w14:paraId="4FA180A4" w14:textId="77777777" w:rsidR="00592356" w:rsidRDefault="00592356" w:rsidP="00592356">
            <w:pPr>
              <w:jc w:val="center"/>
            </w:pPr>
            <w:r>
              <w:t>What’s bad</w:t>
            </w:r>
          </w:p>
          <w:p w14:paraId="45FC8E43" w14:textId="01D0EBC6" w:rsidR="00592356" w:rsidRDefault="00592356" w:rsidP="00592356">
            <w:pPr>
              <w:jc w:val="center"/>
            </w:pPr>
            <w:r>
              <w:t>-</w:t>
            </w:r>
          </w:p>
        </w:tc>
        <w:tc>
          <w:tcPr>
            <w:tcW w:w="3006" w:type="dxa"/>
            <w:shd w:val="clear" w:color="auto" w:fill="8EAADB" w:themeFill="accent1" w:themeFillTint="99"/>
          </w:tcPr>
          <w:p w14:paraId="747EA014" w14:textId="77777777" w:rsidR="00592356" w:rsidRDefault="00592356" w:rsidP="00592356">
            <w:pPr>
              <w:jc w:val="center"/>
            </w:pPr>
            <w:r>
              <w:t>What’s interesting</w:t>
            </w:r>
          </w:p>
          <w:p w14:paraId="04EA8A5E" w14:textId="38D01820" w:rsidR="00592356" w:rsidRDefault="00592356" w:rsidP="00592356">
            <w:pPr>
              <w:jc w:val="center"/>
            </w:pPr>
            <w:r>
              <w:t>?</w:t>
            </w:r>
          </w:p>
        </w:tc>
      </w:tr>
      <w:tr w:rsidR="00592356" w14:paraId="6BB54D61" w14:textId="77777777" w:rsidTr="00592356">
        <w:tc>
          <w:tcPr>
            <w:tcW w:w="3005" w:type="dxa"/>
          </w:tcPr>
          <w:p w14:paraId="65877B16" w14:textId="607E19A3" w:rsidR="00592356" w:rsidRDefault="004C4075" w:rsidP="00131B31">
            <w:pPr>
              <w:jc w:val="both"/>
            </w:pPr>
            <w:r>
              <w:t xml:space="preserve">Easy </w:t>
            </w:r>
            <w:r w:rsidR="00545E72">
              <w:t>access +</w:t>
            </w:r>
            <w:r w:rsidR="00D355C7">
              <w:t xml:space="preserve"> 5</w:t>
            </w:r>
          </w:p>
          <w:p w14:paraId="37B569F7" w14:textId="444BDC38" w:rsidR="00252D18" w:rsidRDefault="00252D18" w:rsidP="00131B31">
            <w:pPr>
              <w:jc w:val="both"/>
            </w:pPr>
            <w:r>
              <w:t>They already know the situation</w:t>
            </w:r>
            <w:r w:rsidR="00D355C7">
              <w:t xml:space="preserve"> + 3</w:t>
            </w:r>
          </w:p>
          <w:p w14:paraId="67DDC95F" w14:textId="0AC80417" w:rsidR="00252D18" w:rsidRDefault="00252D18" w:rsidP="00131B31">
            <w:pPr>
              <w:jc w:val="both"/>
            </w:pPr>
            <w:r>
              <w:t>Less time required to arrange the meeting.</w:t>
            </w:r>
            <w:r w:rsidR="00D355C7">
              <w:t xml:space="preserve"> + 3</w:t>
            </w:r>
          </w:p>
        </w:tc>
        <w:tc>
          <w:tcPr>
            <w:tcW w:w="3005" w:type="dxa"/>
          </w:tcPr>
          <w:p w14:paraId="13EA7FAB" w14:textId="0EB7593F" w:rsidR="00592356" w:rsidRDefault="00252D18" w:rsidP="00131B31">
            <w:pPr>
              <w:jc w:val="both"/>
            </w:pPr>
            <w:r>
              <w:t>They will try to avoid</w:t>
            </w:r>
            <w:r w:rsidR="00D355C7">
              <w:t xml:space="preserve"> -2</w:t>
            </w:r>
          </w:p>
          <w:p w14:paraId="423A6A27" w14:textId="2A60F64A" w:rsidR="00252D18" w:rsidRDefault="00252D18" w:rsidP="00131B31">
            <w:pPr>
              <w:jc w:val="both"/>
            </w:pPr>
            <w:r>
              <w:t>Negative image</w:t>
            </w:r>
            <w:r w:rsidR="00D355C7">
              <w:t xml:space="preserve"> - 2</w:t>
            </w:r>
          </w:p>
          <w:p w14:paraId="42833A4C" w14:textId="12D8D540" w:rsidR="00252D18" w:rsidRDefault="00252D18" w:rsidP="00131B31">
            <w:pPr>
              <w:jc w:val="both"/>
            </w:pPr>
            <w:r>
              <w:t>May try to give extra load</w:t>
            </w:r>
            <w:r w:rsidR="00D355C7">
              <w:t xml:space="preserve"> -3</w:t>
            </w:r>
          </w:p>
        </w:tc>
        <w:tc>
          <w:tcPr>
            <w:tcW w:w="3006" w:type="dxa"/>
          </w:tcPr>
          <w:p w14:paraId="647B0879" w14:textId="4DE39B7D" w:rsidR="00592356" w:rsidRDefault="00252D18" w:rsidP="00131B31">
            <w:pPr>
              <w:jc w:val="both"/>
            </w:pPr>
            <w:r>
              <w:t>Not sure about whether it will work or not</w:t>
            </w:r>
            <w:r w:rsidR="00D355C7">
              <w:t xml:space="preserve"> -2</w:t>
            </w:r>
          </w:p>
          <w:p w14:paraId="3F6047F5" w14:textId="152933F9" w:rsidR="00252D18" w:rsidRDefault="00252D18" w:rsidP="00131B31">
            <w:pPr>
              <w:jc w:val="both"/>
            </w:pPr>
            <w:r>
              <w:t>Teacher or senior</w:t>
            </w:r>
            <w:r w:rsidR="00203FDC">
              <w:t xml:space="preserve"> / </w:t>
            </w:r>
            <w:r w:rsidR="002969BE">
              <w:t>line Manager</w:t>
            </w:r>
            <w:r>
              <w:t>?</w:t>
            </w:r>
            <w:r w:rsidR="00D355C7">
              <w:t xml:space="preserve"> +1</w:t>
            </w:r>
          </w:p>
        </w:tc>
      </w:tr>
    </w:tbl>
    <w:p w14:paraId="2B49D8EC" w14:textId="01CD1676" w:rsidR="00871246" w:rsidRDefault="00592356" w:rsidP="00131B31">
      <w:pPr>
        <w:jc w:val="both"/>
      </w:pPr>
      <w:r>
        <w:t>First solution total =</w:t>
      </w:r>
      <w:r w:rsidR="00D355C7">
        <w:t xml:space="preserve"> 3</w:t>
      </w:r>
    </w:p>
    <w:p w14:paraId="101A902F" w14:textId="11F3E08C" w:rsidR="008A328F" w:rsidRDefault="008A328F" w:rsidP="00131B31">
      <w:pPr>
        <w:jc w:val="both"/>
      </w:pPr>
    </w:p>
    <w:p w14:paraId="3B35A8B7" w14:textId="3CD2CAE6" w:rsidR="00592356" w:rsidRDefault="00592356" w:rsidP="00592356">
      <w:pPr>
        <w:jc w:val="both"/>
      </w:pPr>
      <w:r>
        <w:t>Second solution</w:t>
      </w:r>
    </w:p>
    <w:tbl>
      <w:tblPr>
        <w:tblStyle w:val="TableGrid"/>
        <w:tblW w:w="0" w:type="auto"/>
        <w:tblLook w:val="04A0" w:firstRow="1" w:lastRow="0" w:firstColumn="1" w:lastColumn="0" w:noHBand="0" w:noVBand="1"/>
      </w:tblPr>
      <w:tblGrid>
        <w:gridCol w:w="3005"/>
        <w:gridCol w:w="3005"/>
        <w:gridCol w:w="3006"/>
      </w:tblGrid>
      <w:tr w:rsidR="00592356" w14:paraId="3E779B13" w14:textId="77777777" w:rsidTr="00D92115">
        <w:tc>
          <w:tcPr>
            <w:tcW w:w="3005" w:type="dxa"/>
            <w:shd w:val="clear" w:color="auto" w:fill="8EAADB" w:themeFill="accent1" w:themeFillTint="99"/>
          </w:tcPr>
          <w:p w14:paraId="1496548B" w14:textId="77777777" w:rsidR="00592356" w:rsidRDefault="00592356" w:rsidP="00D92115">
            <w:pPr>
              <w:jc w:val="center"/>
            </w:pPr>
            <w:r>
              <w:t>What’s good</w:t>
            </w:r>
          </w:p>
          <w:p w14:paraId="663606BA" w14:textId="77777777" w:rsidR="00592356" w:rsidRDefault="00592356" w:rsidP="00D92115">
            <w:pPr>
              <w:jc w:val="center"/>
            </w:pPr>
            <w:r>
              <w:t>+</w:t>
            </w:r>
          </w:p>
        </w:tc>
        <w:tc>
          <w:tcPr>
            <w:tcW w:w="3005" w:type="dxa"/>
            <w:shd w:val="clear" w:color="auto" w:fill="8EAADB" w:themeFill="accent1" w:themeFillTint="99"/>
          </w:tcPr>
          <w:p w14:paraId="41ACEA2F" w14:textId="77777777" w:rsidR="00592356" w:rsidRDefault="00592356" w:rsidP="00D92115">
            <w:pPr>
              <w:jc w:val="center"/>
            </w:pPr>
            <w:r>
              <w:t>What’s bad</w:t>
            </w:r>
          </w:p>
          <w:p w14:paraId="21A0D409" w14:textId="77777777" w:rsidR="00592356" w:rsidRDefault="00592356" w:rsidP="00D92115">
            <w:pPr>
              <w:jc w:val="center"/>
            </w:pPr>
            <w:r>
              <w:t>-</w:t>
            </w:r>
          </w:p>
        </w:tc>
        <w:tc>
          <w:tcPr>
            <w:tcW w:w="3006" w:type="dxa"/>
            <w:shd w:val="clear" w:color="auto" w:fill="8EAADB" w:themeFill="accent1" w:themeFillTint="99"/>
          </w:tcPr>
          <w:p w14:paraId="31F31145" w14:textId="77777777" w:rsidR="00592356" w:rsidRDefault="00592356" w:rsidP="00D92115">
            <w:pPr>
              <w:jc w:val="center"/>
            </w:pPr>
            <w:r>
              <w:t>What’s interesting</w:t>
            </w:r>
          </w:p>
          <w:p w14:paraId="54EA6027" w14:textId="77777777" w:rsidR="00592356" w:rsidRDefault="00592356" w:rsidP="00D92115">
            <w:pPr>
              <w:jc w:val="center"/>
            </w:pPr>
            <w:r>
              <w:t>?</w:t>
            </w:r>
          </w:p>
        </w:tc>
      </w:tr>
      <w:tr w:rsidR="00592356" w14:paraId="4EF71BFB" w14:textId="77777777" w:rsidTr="00D355C7">
        <w:trPr>
          <w:trHeight w:val="1748"/>
        </w:trPr>
        <w:tc>
          <w:tcPr>
            <w:tcW w:w="3005" w:type="dxa"/>
          </w:tcPr>
          <w:p w14:paraId="7D54F5C3" w14:textId="0B627B30" w:rsidR="00592356" w:rsidRDefault="00203FDC" w:rsidP="00D92115">
            <w:pPr>
              <w:jc w:val="both"/>
            </w:pPr>
            <w:r>
              <w:t>They will make the decision without bias.</w:t>
            </w:r>
            <w:r w:rsidR="00D355C7">
              <w:t xml:space="preserve"> +5</w:t>
            </w:r>
          </w:p>
          <w:p w14:paraId="145F084C" w14:textId="2C5A6286" w:rsidR="00203FDC" w:rsidRDefault="00203FDC" w:rsidP="00D92115">
            <w:pPr>
              <w:jc w:val="both"/>
            </w:pPr>
            <w:r>
              <w:t>Possible to discuss about all the issues.</w:t>
            </w:r>
            <w:r w:rsidR="00D355C7">
              <w:t xml:space="preserve"> +4</w:t>
            </w:r>
          </w:p>
          <w:p w14:paraId="6C89D538" w14:textId="1AC02D53" w:rsidR="00203FDC" w:rsidRDefault="00203FDC" w:rsidP="00D92115">
            <w:pPr>
              <w:jc w:val="both"/>
            </w:pPr>
            <w:r>
              <w:t>Anonyms discussion possible</w:t>
            </w:r>
            <w:r w:rsidR="00D355C7">
              <w:t xml:space="preserve"> =3</w:t>
            </w:r>
          </w:p>
          <w:p w14:paraId="0D84F8C1" w14:textId="1A91E29E" w:rsidR="00203FDC" w:rsidRDefault="00203FDC" w:rsidP="00D92115">
            <w:pPr>
              <w:jc w:val="both"/>
            </w:pPr>
            <w:r>
              <w:t xml:space="preserve"> </w:t>
            </w:r>
          </w:p>
        </w:tc>
        <w:tc>
          <w:tcPr>
            <w:tcW w:w="3005" w:type="dxa"/>
          </w:tcPr>
          <w:p w14:paraId="730D1A0C" w14:textId="0EBB32C7" w:rsidR="00592356" w:rsidRDefault="002969BE" w:rsidP="00D92115">
            <w:pPr>
              <w:jc w:val="both"/>
            </w:pPr>
            <w:r>
              <w:t>May take time to fix the book the appointment</w:t>
            </w:r>
            <w:r w:rsidR="00D355C7">
              <w:t xml:space="preserve"> -2</w:t>
            </w:r>
          </w:p>
          <w:p w14:paraId="4147B737" w14:textId="46DD9343" w:rsidR="002969BE" w:rsidRDefault="002969BE" w:rsidP="00D92115">
            <w:pPr>
              <w:jc w:val="both"/>
            </w:pPr>
            <w:r>
              <w:t>School management/ teacher/ line manager may get upset.</w:t>
            </w:r>
            <w:r w:rsidR="00D355C7">
              <w:t xml:space="preserve"> -3</w:t>
            </w:r>
          </w:p>
        </w:tc>
        <w:tc>
          <w:tcPr>
            <w:tcW w:w="3006" w:type="dxa"/>
          </w:tcPr>
          <w:p w14:paraId="774C8E2C" w14:textId="02402D46" w:rsidR="00592356" w:rsidRDefault="002969BE" w:rsidP="00D92115">
            <w:pPr>
              <w:jc w:val="both"/>
            </w:pPr>
            <w:r>
              <w:t>Their provided solution might be for me only or for the school.</w:t>
            </w:r>
            <w:r w:rsidR="00D355C7">
              <w:t xml:space="preserve"> + 1</w:t>
            </w:r>
          </w:p>
        </w:tc>
      </w:tr>
    </w:tbl>
    <w:p w14:paraId="78F93888" w14:textId="0499A98B" w:rsidR="00592356" w:rsidRDefault="00592356" w:rsidP="00592356">
      <w:pPr>
        <w:jc w:val="both"/>
      </w:pPr>
      <w:r>
        <w:t>Second solution total =</w:t>
      </w:r>
      <w:r w:rsidR="00D355C7">
        <w:t xml:space="preserve"> 8</w:t>
      </w:r>
    </w:p>
    <w:p w14:paraId="6C5C3586" w14:textId="287E3FDB" w:rsidR="004C5215" w:rsidRDefault="004C5215" w:rsidP="00131B31">
      <w:pPr>
        <w:jc w:val="both"/>
      </w:pPr>
    </w:p>
    <w:p w14:paraId="0E6476E0" w14:textId="32455758" w:rsidR="004C5215" w:rsidRDefault="005C000C" w:rsidP="00131B31">
      <w:pPr>
        <w:jc w:val="both"/>
      </w:pPr>
      <w:r>
        <w:t xml:space="preserve">The second solution securing the most overall score which indicates which one should be our preferred one. </w:t>
      </w:r>
    </w:p>
    <w:p w14:paraId="2976B884" w14:textId="77777777" w:rsidR="005C000C" w:rsidRDefault="005C000C" w:rsidP="00131B31">
      <w:pPr>
        <w:jc w:val="both"/>
        <w:rPr>
          <w:b/>
          <w:bCs/>
        </w:rPr>
      </w:pPr>
    </w:p>
    <w:p w14:paraId="03445112" w14:textId="60229338" w:rsidR="002E2A56" w:rsidRDefault="002E2A56" w:rsidP="00131B31">
      <w:pPr>
        <w:jc w:val="both"/>
        <w:rPr>
          <w:b/>
          <w:bCs/>
        </w:rPr>
      </w:pPr>
      <w:r w:rsidRPr="004C5215">
        <w:rPr>
          <w:b/>
          <w:bCs/>
        </w:rPr>
        <w:lastRenderedPageBreak/>
        <w:t>Final solution:</w:t>
      </w:r>
    </w:p>
    <w:p w14:paraId="3289F2DF" w14:textId="77777777" w:rsidR="004C5215" w:rsidRPr="004C5215" w:rsidRDefault="004C5215" w:rsidP="00131B31">
      <w:pPr>
        <w:jc w:val="both"/>
        <w:rPr>
          <w:b/>
          <w:bCs/>
        </w:rPr>
      </w:pPr>
    </w:p>
    <w:p w14:paraId="247C5174" w14:textId="1FD3AD6F" w:rsidR="002E2A56" w:rsidRPr="004C5215" w:rsidRDefault="002E2A56" w:rsidP="004C5215">
      <w:pPr>
        <w:spacing w:line="360" w:lineRule="auto"/>
        <w:jc w:val="both"/>
        <w:rPr>
          <w:rFonts w:asciiTheme="minorHAnsi" w:eastAsiaTheme="minorHAnsi" w:hAnsiTheme="minorHAnsi" w:cstheme="minorBidi"/>
          <w:lang w:eastAsia="en-US"/>
        </w:rPr>
      </w:pPr>
      <w:r w:rsidRPr="004C5215">
        <w:rPr>
          <w:rFonts w:asciiTheme="minorHAnsi" w:eastAsiaTheme="minorHAnsi" w:hAnsiTheme="minorHAnsi" w:cstheme="minorBidi"/>
          <w:lang w:eastAsia="en-US"/>
        </w:rPr>
        <w:t>In this case the taken solution was to consult with third party organization and this solution has been chosen by applying PMI technic</w:t>
      </w:r>
      <w:r w:rsidR="00F5271D">
        <w:rPr>
          <w:rFonts w:asciiTheme="minorHAnsi" w:eastAsiaTheme="minorHAnsi" w:hAnsiTheme="minorHAnsi" w:cstheme="minorBidi"/>
          <w:lang w:eastAsia="en-US"/>
        </w:rPr>
        <w:t xml:space="preserve"> and based on the fact that the class teacher or senior leader already know her situation and they have very little scope to lift her out from it whereas the third part organization will evaluate and do their own investigation and assist her to come out from the situation so that she can stay on the job and perform her role in less stressful way</w:t>
      </w:r>
      <w:r w:rsidR="009231A3">
        <w:rPr>
          <w:rFonts w:asciiTheme="minorHAnsi" w:eastAsiaTheme="minorHAnsi" w:hAnsiTheme="minorHAnsi" w:cstheme="minorBidi"/>
          <w:lang w:eastAsia="en-US"/>
        </w:rPr>
        <w:t xml:space="preserve">. If </w:t>
      </w:r>
      <w:r w:rsidR="00AF395B">
        <w:rPr>
          <w:rFonts w:asciiTheme="minorHAnsi" w:eastAsiaTheme="minorHAnsi" w:hAnsiTheme="minorHAnsi" w:cstheme="minorBidi"/>
          <w:lang w:eastAsia="en-US"/>
        </w:rPr>
        <w:t>necessary,</w:t>
      </w:r>
      <w:r w:rsidR="009231A3">
        <w:rPr>
          <w:rFonts w:asciiTheme="minorHAnsi" w:eastAsiaTheme="minorHAnsi" w:hAnsiTheme="minorHAnsi" w:cstheme="minorBidi"/>
          <w:lang w:eastAsia="en-US"/>
        </w:rPr>
        <w:t xml:space="preserve"> the organization will give advice to the school with the possible different solutions</w:t>
      </w:r>
      <w:r w:rsidRPr="004C5215">
        <w:rPr>
          <w:rFonts w:asciiTheme="minorHAnsi" w:eastAsiaTheme="minorHAnsi" w:hAnsiTheme="minorHAnsi" w:cstheme="minorBidi"/>
          <w:lang w:eastAsia="en-US"/>
        </w:rPr>
        <w:t>. A SWOT analysis of this option has been completed.</w:t>
      </w:r>
    </w:p>
    <w:p w14:paraId="4A0E6842" w14:textId="0135323A" w:rsidR="002E2A56" w:rsidRDefault="002E2A56" w:rsidP="00131B31">
      <w:pPr>
        <w:jc w:val="both"/>
      </w:pPr>
    </w:p>
    <w:p w14:paraId="70D486C0" w14:textId="67ACCAF6" w:rsidR="00337688" w:rsidRDefault="005C000C" w:rsidP="00131B31">
      <w:pPr>
        <w:jc w:val="both"/>
      </w:pPr>
      <w:r>
        <w:rPr>
          <w:noProof/>
        </w:rPr>
        <mc:AlternateContent>
          <mc:Choice Requires="wps">
            <w:drawing>
              <wp:anchor distT="0" distB="0" distL="114300" distR="114300" simplePos="0" relativeHeight="251675648" behindDoc="0" locked="0" layoutInCell="1" allowOverlap="1" wp14:anchorId="1106DF1C" wp14:editId="3EF41E40">
                <wp:simplePos x="0" y="0"/>
                <wp:positionH relativeFrom="column">
                  <wp:posOffset>2935009</wp:posOffset>
                </wp:positionH>
                <wp:positionV relativeFrom="paragraph">
                  <wp:posOffset>56770</wp:posOffset>
                </wp:positionV>
                <wp:extent cx="1957502" cy="914400"/>
                <wp:effectExtent l="12700" t="0" r="24130" b="25400"/>
                <wp:wrapNone/>
                <wp:docPr id="12" name="Cloud 12"/>
                <wp:cNvGraphicFramePr/>
                <a:graphic xmlns:a="http://schemas.openxmlformats.org/drawingml/2006/main">
                  <a:graphicData uri="http://schemas.microsoft.com/office/word/2010/wordprocessingShape">
                    <wps:wsp>
                      <wps:cNvSpPr/>
                      <wps:spPr>
                        <a:xfrm>
                          <a:off x="0" y="0"/>
                          <a:ext cx="1957502" cy="91440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C7502B" w14:textId="4D611AAF" w:rsidR="005C000C" w:rsidRDefault="005C000C" w:rsidP="005C000C">
                            <w:pPr>
                              <w:jc w:val="center"/>
                              <w:rPr>
                                <w:sz w:val="22"/>
                                <w:szCs w:val="22"/>
                              </w:rPr>
                            </w:pPr>
                            <w:r w:rsidRPr="005C000C">
                              <w:rPr>
                                <w:sz w:val="22"/>
                                <w:szCs w:val="22"/>
                              </w:rPr>
                              <w:t>Lengthy process,</w:t>
                            </w:r>
                          </w:p>
                          <w:p w14:paraId="214978FA" w14:textId="6908585E" w:rsidR="008474F3" w:rsidRPr="005C000C" w:rsidRDefault="008474F3" w:rsidP="005C000C">
                            <w:pPr>
                              <w:jc w:val="center"/>
                              <w:rPr>
                                <w:sz w:val="22"/>
                                <w:szCs w:val="22"/>
                              </w:rPr>
                            </w:pPr>
                            <w:r>
                              <w:rPr>
                                <w:sz w:val="22"/>
                                <w:szCs w:val="22"/>
                              </w:rPr>
                              <w:t>May take time to arrange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106DF1C" id="Cloud 12" o:spid="_x0000_s1026" style="position:absolute;left:0;text-align:left;margin-left:231.1pt;margin-top:4.45pt;width:154.15pt;height:1in;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212652,554080;97875,537210;313925,738696;263719,746760;746660,827405;716391,790575;1306225,735563;1294126,775970;1546472,485860;1693783,636905;1893974,324993;1828361,381635;1736558,114850;1740002,141605;1317598,83651;1351220,49530;1003265,99907;1019532,70485;634376,109897;693282,138430;187005,334201;176719,304165" o:connectangles="0,0,0,0,0,0,0,0,0,0,0,0,0,0,0,0,0,0,0,0,0,0" textboxrect="0,0,43200,43200"/>
                <v:textbox>
                  <w:txbxContent>
                    <w:p w14:paraId="0BC7502B" w14:textId="4D611AAF" w:rsidR="005C000C" w:rsidRDefault="005C000C" w:rsidP="005C000C">
                      <w:pPr>
                        <w:jc w:val="center"/>
                        <w:rPr>
                          <w:sz w:val="22"/>
                          <w:szCs w:val="22"/>
                        </w:rPr>
                      </w:pPr>
                      <w:r w:rsidRPr="005C000C">
                        <w:rPr>
                          <w:sz w:val="22"/>
                          <w:szCs w:val="22"/>
                        </w:rPr>
                        <w:t>Lengthy process,</w:t>
                      </w:r>
                    </w:p>
                    <w:p w14:paraId="214978FA" w14:textId="6908585E" w:rsidR="008474F3" w:rsidRPr="005C000C" w:rsidRDefault="008474F3" w:rsidP="005C000C">
                      <w:pPr>
                        <w:jc w:val="center"/>
                        <w:rPr>
                          <w:sz w:val="22"/>
                          <w:szCs w:val="22"/>
                        </w:rPr>
                      </w:pPr>
                      <w:r>
                        <w:rPr>
                          <w:sz w:val="22"/>
                          <w:szCs w:val="22"/>
                        </w:rPr>
                        <w:t>May take time to arrange</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3D2EAAB6" wp14:editId="2F9808C7">
                <wp:simplePos x="0" y="0"/>
                <wp:positionH relativeFrom="column">
                  <wp:posOffset>436906</wp:posOffset>
                </wp:positionH>
                <wp:positionV relativeFrom="paragraph">
                  <wp:posOffset>160465</wp:posOffset>
                </wp:positionV>
                <wp:extent cx="1542893" cy="1008668"/>
                <wp:effectExtent l="12700" t="0" r="19685" b="20320"/>
                <wp:wrapNone/>
                <wp:docPr id="9" name="Cloud 9"/>
                <wp:cNvGraphicFramePr/>
                <a:graphic xmlns:a="http://schemas.openxmlformats.org/drawingml/2006/main">
                  <a:graphicData uri="http://schemas.microsoft.com/office/word/2010/wordprocessingShape">
                    <wps:wsp>
                      <wps:cNvSpPr/>
                      <wps:spPr>
                        <a:xfrm>
                          <a:off x="0" y="0"/>
                          <a:ext cx="1542893" cy="1008668"/>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3101D6" w14:textId="6BE751CA" w:rsidR="005C000C" w:rsidRPr="005C000C" w:rsidRDefault="005C000C" w:rsidP="005C000C">
                            <w:pPr>
                              <w:jc w:val="center"/>
                              <w:rPr>
                                <w:sz w:val="22"/>
                                <w:szCs w:val="22"/>
                              </w:rPr>
                            </w:pPr>
                            <w:r w:rsidRPr="005C000C">
                              <w:rPr>
                                <w:sz w:val="22"/>
                                <w:szCs w:val="22"/>
                              </w:rPr>
                              <w:t>Un-biased,</w:t>
                            </w:r>
                          </w:p>
                          <w:p w14:paraId="21E8EF8B" w14:textId="04551C52" w:rsidR="005C000C" w:rsidRPr="005C000C" w:rsidRDefault="005C000C" w:rsidP="005C000C">
                            <w:pPr>
                              <w:jc w:val="center"/>
                              <w:rPr>
                                <w:sz w:val="22"/>
                                <w:szCs w:val="22"/>
                              </w:rPr>
                            </w:pPr>
                            <w:r w:rsidRPr="005C000C">
                              <w:rPr>
                                <w:sz w:val="22"/>
                                <w:szCs w:val="22"/>
                              </w:rPr>
                              <w:t>Cover all the aspect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2EAAB6" id="Cloud 9" o:spid="_x0000_s1027" style="position:absolute;left:0;text-align:left;margin-left:34.4pt;margin-top:12.65pt;width:121.5pt;height:79.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167611,611201;77145,592592;247434,814850;207862,823746;588514,912704;564656,872078;1029560,811394;1020024,855967;1218921,535948;1335031,702565;1492820,358497;1441105,420979;1368746,126691;1371460,156203;1038524,92274;1065025,54636;790768,110206;803590,77751;500012,121227;546441,152701;147396,368654;139289,335522" o:connectangles="0,0,0,0,0,0,0,0,0,0,0,0,0,0,0,0,0,0,0,0,0,0" textboxrect="0,0,43200,43200"/>
                <v:textbox>
                  <w:txbxContent>
                    <w:p w14:paraId="033101D6" w14:textId="6BE751CA" w:rsidR="005C000C" w:rsidRPr="005C000C" w:rsidRDefault="005C000C" w:rsidP="005C000C">
                      <w:pPr>
                        <w:jc w:val="center"/>
                        <w:rPr>
                          <w:sz w:val="22"/>
                          <w:szCs w:val="22"/>
                        </w:rPr>
                      </w:pPr>
                      <w:r w:rsidRPr="005C000C">
                        <w:rPr>
                          <w:sz w:val="22"/>
                          <w:szCs w:val="22"/>
                        </w:rPr>
                        <w:t>Un-biased,</w:t>
                      </w:r>
                    </w:p>
                    <w:p w14:paraId="21E8EF8B" w14:textId="04551C52" w:rsidR="005C000C" w:rsidRPr="005C000C" w:rsidRDefault="005C000C" w:rsidP="005C000C">
                      <w:pPr>
                        <w:jc w:val="center"/>
                        <w:rPr>
                          <w:sz w:val="22"/>
                          <w:szCs w:val="22"/>
                        </w:rPr>
                      </w:pPr>
                      <w:r w:rsidRPr="005C000C">
                        <w:rPr>
                          <w:sz w:val="22"/>
                          <w:szCs w:val="22"/>
                        </w:rPr>
                        <w:t>Cover all the aspect</w:t>
                      </w:r>
                    </w:p>
                  </w:txbxContent>
                </v:textbox>
              </v:shape>
            </w:pict>
          </mc:Fallback>
        </mc:AlternateContent>
      </w:r>
    </w:p>
    <w:p w14:paraId="23CEDBB5" w14:textId="4EFAEA26" w:rsidR="00337688" w:rsidRDefault="00337688" w:rsidP="00131B31">
      <w:pPr>
        <w:jc w:val="both"/>
      </w:pPr>
    </w:p>
    <w:p w14:paraId="32400DA0" w14:textId="61EA6B5E" w:rsidR="00337688" w:rsidRDefault="00337688" w:rsidP="00131B31">
      <w:pPr>
        <w:jc w:val="both"/>
      </w:pPr>
    </w:p>
    <w:p w14:paraId="1FBB37C9" w14:textId="1FDB7363" w:rsidR="00337688" w:rsidRDefault="00337688" w:rsidP="00131B31">
      <w:pPr>
        <w:jc w:val="both"/>
      </w:pPr>
    </w:p>
    <w:p w14:paraId="7F7632AD" w14:textId="7C844002" w:rsidR="00337688" w:rsidRDefault="00337688" w:rsidP="00131B31">
      <w:pPr>
        <w:jc w:val="both"/>
      </w:pPr>
    </w:p>
    <w:p w14:paraId="2D1D978D" w14:textId="1700C5DB" w:rsidR="00337688" w:rsidRDefault="00337688" w:rsidP="00337688">
      <w:pPr>
        <w:tabs>
          <w:tab w:val="left" w:pos="3391"/>
          <w:tab w:val="center" w:pos="4513"/>
        </w:tabs>
        <w:ind w:firstLine="2880"/>
        <w:jc w:val="both"/>
      </w:pPr>
      <w:r>
        <w:rPr>
          <w:noProof/>
        </w:rPr>
        <mc:AlternateContent>
          <mc:Choice Requires="wps">
            <w:drawing>
              <wp:anchor distT="0" distB="0" distL="114300" distR="114300" simplePos="0" relativeHeight="251668480" behindDoc="0" locked="0" layoutInCell="1" allowOverlap="1" wp14:anchorId="59EAADBD" wp14:editId="59865BC0">
                <wp:simplePos x="0" y="0"/>
                <wp:positionH relativeFrom="column">
                  <wp:posOffset>2019531</wp:posOffset>
                </wp:positionH>
                <wp:positionV relativeFrom="paragraph">
                  <wp:posOffset>19858</wp:posOffset>
                </wp:positionV>
                <wp:extent cx="914400" cy="914400"/>
                <wp:effectExtent l="0" t="0" r="12700" b="12700"/>
                <wp:wrapNone/>
                <wp:docPr id="8" name="Cross 8"/>
                <wp:cNvGraphicFramePr/>
                <a:graphic xmlns:a="http://schemas.openxmlformats.org/drawingml/2006/main">
                  <a:graphicData uri="http://schemas.microsoft.com/office/word/2010/wordprocessingShape">
                    <wps:wsp>
                      <wps:cNvSpPr/>
                      <wps:spPr>
                        <a:xfrm>
                          <a:off x="0" y="0"/>
                          <a:ext cx="914400" cy="914400"/>
                        </a:xfrm>
                        <a:prstGeom prst="pl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F4911FE" id="_x0000_t11" coordsize="21600,21600" o:spt="11" adj="5400" path="m@0,l@0@0,0@0,0@2@0@2@0,21600@1,21600@1@2,21600@2,21600@0@1@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5400,5400,16200,16200;10800,10800,10800,10800"/>
                <v:handles>
                  <v:h position="#0,topLeft" switch="" xrange="0,10800"/>
                </v:handles>
              </v:shapetype>
              <v:shape id="Cross 8" o:spid="_x0000_s1026" type="#_x0000_t11" style="position:absolute;margin-left:159pt;margin-top:1.55pt;width:1in;height:1in;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" fillcolor="#4472c4 [3204]" strokecolor="#1f3763 [1604]" strokeweight="1pt"/>
            </w:pict>
          </mc:Fallback>
        </mc:AlternateContent>
      </w:r>
      <w:r>
        <w:t xml:space="preserve">       S </w:t>
      </w:r>
      <w:r>
        <w:tab/>
        <w:t>W</w:t>
      </w:r>
    </w:p>
    <w:p w14:paraId="6A526FAE" w14:textId="5205690E" w:rsidR="00337688" w:rsidRDefault="00337688" w:rsidP="00131B31">
      <w:pPr>
        <w:jc w:val="both"/>
      </w:pPr>
    </w:p>
    <w:p w14:paraId="68EFEEAA" w14:textId="43290EE1" w:rsidR="00337688" w:rsidRDefault="00337688" w:rsidP="00131B31">
      <w:pPr>
        <w:jc w:val="both"/>
      </w:pPr>
    </w:p>
    <w:p w14:paraId="46E905A9" w14:textId="171736BF" w:rsidR="00337688" w:rsidRDefault="008474F3" w:rsidP="00131B31">
      <w:pPr>
        <w:jc w:val="both"/>
      </w:pPr>
      <w:r>
        <w:rPr>
          <w:noProof/>
        </w:rPr>
        <mc:AlternateContent>
          <mc:Choice Requires="wps">
            <w:drawing>
              <wp:anchor distT="0" distB="0" distL="114300" distR="114300" simplePos="0" relativeHeight="251673600" behindDoc="0" locked="0" layoutInCell="1" allowOverlap="1" wp14:anchorId="24B3FB23" wp14:editId="01C61114">
                <wp:simplePos x="0" y="0"/>
                <wp:positionH relativeFrom="column">
                  <wp:posOffset>59834</wp:posOffset>
                </wp:positionH>
                <wp:positionV relativeFrom="paragraph">
                  <wp:posOffset>172406</wp:posOffset>
                </wp:positionV>
                <wp:extent cx="1918970" cy="1102936"/>
                <wp:effectExtent l="12700" t="0" r="24130" b="27940"/>
                <wp:wrapNone/>
                <wp:docPr id="11" name="Cloud 11"/>
                <wp:cNvGraphicFramePr/>
                <a:graphic xmlns:a="http://schemas.openxmlformats.org/drawingml/2006/main">
                  <a:graphicData uri="http://schemas.microsoft.com/office/word/2010/wordprocessingShape">
                    <wps:wsp>
                      <wps:cNvSpPr/>
                      <wps:spPr>
                        <a:xfrm>
                          <a:off x="0" y="0"/>
                          <a:ext cx="1918970" cy="1102936"/>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3F1C6F" w14:textId="00C4B4EC" w:rsidR="008474F3" w:rsidRPr="008474F3" w:rsidRDefault="008474F3" w:rsidP="008474F3">
                            <w:pPr>
                              <w:jc w:val="center"/>
                              <w:rPr>
                                <w:sz w:val="22"/>
                                <w:szCs w:val="22"/>
                              </w:rPr>
                            </w:pPr>
                            <w:r w:rsidRPr="008474F3">
                              <w:rPr>
                                <w:sz w:val="22"/>
                                <w:szCs w:val="22"/>
                              </w:rPr>
                              <w:t>Revised employment policy &amp; procedure</w:t>
                            </w:r>
                          </w:p>
                          <w:p w14:paraId="155D7357" w14:textId="77777777" w:rsidR="008474F3" w:rsidRDefault="008474F3" w:rsidP="008474F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3FB23" id="Cloud 11" o:spid="_x0000_s1028" style="position:absolute;left:0;text-align:left;margin-left:4.7pt;margin-top:13.6pt;width:151.1pt;height:86.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208466,668323;95949,647975;307746,891004;258528,900731;731963,998004;702290,953580;1280513,887225;1268652,935964;1516031,586037;1660442,768226;1856692,392002;1792371,460323;1702375,138531;1705751,170802;1291662,100898;1324622,59742;983517,120506;999464,85018;621888,132557;679635,166972;183324,403108;173240,366879" o:connectangles="0,0,0,0,0,0,0,0,0,0,0,0,0,0,0,0,0,0,0,0,0,0" textboxrect="0,0,43200,43200"/>
                <v:textbox>
                  <w:txbxContent>
                    <w:p w14:paraId="683F1C6F" w14:textId="00C4B4EC" w:rsidR="008474F3" w:rsidRPr="008474F3" w:rsidRDefault="008474F3" w:rsidP="008474F3">
                      <w:pPr>
                        <w:jc w:val="center"/>
                        <w:rPr>
                          <w:sz w:val="22"/>
                          <w:szCs w:val="22"/>
                        </w:rPr>
                      </w:pPr>
                      <w:r w:rsidRPr="008474F3">
                        <w:rPr>
                          <w:sz w:val="22"/>
                          <w:szCs w:val="22"/>
                        </w:rPr>
                        <w:t>Revised employment policy &amp; procedure</w:t>
                      </w:r>
                    </w:p>
                    <w:p w14:paraId="155D7357" w14:textId="77777777" w:rsidR="008474F3" w:rsidRDefault="008474F3" w:rsidP="008474F3">
                      <w:pPr>
                        <w:jc w:val="center"/>
                      </w:pPr>
                    </w:p>
                  </w:txbxContent>
                </v:textbox>
              </v:shape>
            </w:pict>
          </mc:Fallback>
        </mc:AlternateContent>
      </w:r>
    </w:p>
    <w:p w14:paraId="134255BB" w14:textId="0561AF88" w:rsidR="00337688" w:rsidRDefault="00337688" w:rsidP="00131B31">
      <w:pPr>
        <w:jc w:val="both"/>
      </w:pPr>
      <w:r>
        <w:tab/>
      </w:r>
      <w:r>
        <w:tab/>
      </w:r>
      <w:r>
        <w:tab/>
      </w:r>
      <w:r>
        <w:tab/>
        <w:t xml:space="preserve">      O</w:t>
      </w:r>
      <w:r>
        <w:tab/>
      </w:r>
      <w:r>
        <w:tab/>
        <w:t>T</w:t>
      </w:r>
    </w:p>
    <w:p w14:paraId="085E725F" w14:textId="0F97B107" w:rsidR="00337688" w:rsidRDefault="008474F3" w:rsidP="00131B31">
      <w:pPr>
        <w:jc w:val="both"/>
      </w:pPr>
      <w:r>
        <w:rPr>
          <w:noProof/>
        </w:rPr>
        <mc:AlternateContent>
          <mc:Choice Requires="wps">
            <w:drawing>
              <wp:anchor distT="0" distB="0" distL="114300" distR="114300" simplePos="0" relativeHeight="251671552" behindDoc="0" locked="0" layoutInCell="1" allowOverlap="1" wp14:anchorId="67C87915" wp14:editId="312E7973">
                <wp:simplePos x="0" y="0"/>
                <wp:positionH relativeFrom="column">
                  <wp:posOffset>2935009</wp:posOffset>
                </wp:positionH>
                <wp:positionV relativeFrom="paragraph">
                  <wp:posOffset>10422</wp:posOffset>
                </wp:positionV>
                <wp:extent cx="1863234" cy="914400"/>
                <wp:effectExtent l="12700" t="0" r="29210" b="25400"/>
                <wp:wrapNone/>
                <wp:docPr id="10" name="Cloud 10"/>
                <wp:cNvGraphicFramePr/>
                <a:graphic xmlns:a="http://schemas.openxmlformats.org/drawingml/2006/main">
                  <a:graphicData uri="http://schemas.microsoft.com/office/word/2010/wordprocessingShape">
                    <wps:wsp>
                      <wps:cNvSpPr/>
                      <wps:spPr>
                        <a:xfrm>
                          <a:off x="0" y="0"/>
                          <a:ext cx="1863234" cy="91440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739BD8" w14:textId="20267CCD" w:rsidR="008474F3" w:rsidRPr="008474F3" w:rsidRDefault="008474F3" w:rsidP="008474F3">
                            <w:pPr>
                              <w:jc w:val="center"/>
                              <w:rPr>
                                <w:sz w:val="22"/>
                                <w:szCs w:val="22"/>
                              </w:rPr>
                            </w:pPr>
                            <w:r w:rsidRPr="008474F3">
                              <w:rPr>
                                <w:sz w:val="22"/>
                                <w:szCs w:val="22"/>
                              </w:rPr>
                              <w:t>Risk of removing the name from good-book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7C87915" id="Cloud 10" o:spid="_x0000_s1029" style="position:absolute;left:0;text-align:left;margin-left:231.1pt;margin-top:.8pt;width:146.7pt;height:1in;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202411,554080;93162,537210;298808,738696;251019,746760;710703,827405;681892,790575;1243321,735563;1231805,775970;1471998,485860;1612215,636905;1802765,324993;1740312,381635;1652930,114850;1656208,141605;1254146,83651;1286149,49530;954951,99907;970434,70485;603826,109897;659895,138430;177999,334201;168209,304165" o:connectangles="0,0,0,0,0,0,0,0,0,0,0,0,0,0,0,0,0,0,0,0,0,0" textboxrect="0,0,43200,43200"/>
                <v:textbox>
                  <w:txbxContent>
                    <w:p w14:paraId="1F739BD8" w14:textId="20267CCD" w:rsidR="008474F3" w:rsidRPr="008474F3" w:rsidRDefault="008474F3" w:rsidP="008474F3">
                      <w:pPr>
                        <w:jc w:val="center"/>
                        <w:rPr>
                          <w:sz w:val="22"/>
                          <w:szCs w:val="22"/>
                        </w:rPr>
                      </w:pPr>
                      <w:r w:rsidRPr="008474F3">
                        <w:rPr>
                          <w:sz w:val="22"/>
                          <w:szCs w:val="22"/>
                        </w:rPr>
                        <w:t>Risk of removing the name from good-book</w:t>
                      </w:r>
                    </w:p>
                  </w:txbxContent>
                </v:textbox>
              </v:shape>
            </w:pict>
          </mc:Fallback>
        </mc:AlternateContent>
      </w:r>
    </w:p>
    <w:p w14:paraId="4CBE9C7B" w14:textId="66C6A9C1" w:rsidR="00337688" w:rsidRDefault="00337688" w:rsidP="00131B31">
      <w:pPr>
        <w:jc w:val="both"/>
      </w:pPr>
    </w:p>
    <w:p w14:paraId="6E6B4DCB" w14:textId="15082861" w:rsidR="00871246" w:rsidRDefault="00871246" w:rsidP="00131B31">
      <w:pPr>
        <w:jc w:val="both"/>
      </w:pPr>
    </w:p>
    <w:p w14:paraId="7501C097" w14:textId="77777777" w:rsidR="00871246" w:rsidRDefault="00871246" w:rsidP="00131B31">
      <w:pPr>
        <w:jc w:val="both"/>
      </w:pPr>
    </w:p>
    <w:p w14:paraId="7844D2E2" w14:textId="77777777" w:rsidR="00337688" w:rsidRDefault="00337688" w:rsidP="00131B31">
      <w:pPr>
        <w:jc w:val="both"/>
      </w:pPr>
    </w:p>
    <w:p w14:paraId="10F13265" w14:textId="77777777" w:rsidR="00871246" w:rsidRDefault="00871246" w:rsidP="00131B31">
      <w:pPr>
        <w:jc w:val="both"/>
      </w:pPr>
    </w:p>
    <w:p w14:paraId="45DEE508" w14:textId="77777777" w:rsidR="00871246" w:rsidRDefault="00871246" w:rsidP="00131B31">
      <w:pPr>
        <w:jc w:val="both"/>
      </w:pPr>
    </w:p>
    <w:p w14:paraId="32B6F30C" w14:textId="102711B4" w:rsidR="002E2A56" w:rsidRPr="004C5215" w:rsidRDefault="002E2A56" w:rsidP="00131B31">
      <w:pPr>
        <w:jc w:val="both"/>
        <w:rPr>
          <w:b/>
          <w:bCs/>
        </w:rPr>
      </w:pPr>
      <w:r w:rsidRPr="004C5215">
        <w:rPr>
          <w:b/>
          <w:bCs/>
        </w:rPr>
        <w:t>Monitoring plan</w:t>
      </w:r>
    </w:p>
    <w:p w14:paraId="02A1679D" w14:textId="0510A750" w:rsidR="002E2A56" w:rsidRDefault="002E2A56" w:rsidP="00131B31">
      <w:pPr>
        <w:jc w:val="both"/>
      </w:pPr>
    </w:p>
    <w:p w14:paraId="6AEF6128" w14:textId="39694468" w:rsidR="002E2A56" w:rsidRDefault="002E2A56" w:rsidP="004C5215">
      <w:pPr>
        <w:spacing w:line="360" w:lineRule="auto"/>
        <w:jc w:val="both"/>
        <w:rPr>
          <w:rFonts w:asciiTheme="minorHAnsi" w:eastAsiaTheme="minorHAnsi" w:hAnsiTheme="minorHAnsi" w:cstheme="minorBidi"/>
          <w:lang w:eastAsia="en-US"/>
        </w:rPr>
      </w:pPr>
      <w:r w:rsidRPr="004C5215">
        <w:rPr>
          <w:rFonts w:asciiTheme="minorHAnsi" w:eastAsiaTheme="minorHAnsi" w:hAnsiTheme="minorHAnsi" w:cstheme="minorBidi"/>
          <w:lang w:eastAsia="en-US"/>
        </w:rPr>
        <w:t xml:space="preserve">If the staff chose to go for the second solution which seems the right decision and will be effective </w:t>
      </w:r>
      <w:r w:rsidR="0077537E">
        <w:rPr>
          <w:rFonts w:asciiTheme="minorHAnsi" w:eastAsiaTheme="minorHAnsi" w:hAnsiTheme="minorHAnsi" w:cstheme="minorBidi"/>
          <w:lang w:eastAsia="en-US"/>
        </w:rPr>
        <w:t xml:space="preserve">for </w:t>
      </w:r>
      <w:r w:rsidRPr="004C5215">
        <w:rPr>
          <w:rFonts w:asciiTheme="minorHAnsi" w:eastAsiaTheme="minorHAnsi" w:hAnsiTheme="minorHAnsi" w:cstheme="minorBidi"/>
          <w:lang w:eastAsia="en-US"/>
        </w:rPr>
        <w:t>the staff in long run. We need to monitor her activities and we can have another meeting with her after few months to see if her situation really has changed or not.</w:t>
      </w:r>
    </w:p>
    <w:p w14:paraId="5118F139" w14:textId="44EAE795" w:rsidR="009231A3" w:rsidRDefault="009231A3" w:rsidP="004C5215">
      <w:pPr>
        <w:spacing w:line="360" w:lineRule="auto"/>
        <w:jc w:val="both"/>
        <w:rPr>
          <w:rFonts w:asciiTheme="minorHAnsi" w:eastAsiaTheme="minorHAnsi" w:hAnsiTheme="minorHAnsi" w:cstheme="minorBidi"/>
          <w:lang w:eastAsia="en-US"/>
        </w:rPr>
      </w:pPr>
    </w:p>
    <w:p w14:paraId="02C30ABC" w14:textId="1F0834C4" w:rsidR="009231A3" w:rsidRDefault="009231A3" w:rsidP="004C5215">
      <w:pPr>
        <w:spacing w:line="360" w:lineRule="auto"/>
        <w:jc w:val="both"/>
        <w:rPr>
          <w:rFonts w:asciiTheme="minorHAnsi" w:eastAsiaTheme="minorHAnsi" w:hAnsiTheme="minorHAnsi" w:cstheme="minorBidi"/>
          <w:b/>
          <w:bCs/>
          <w:lang w:eastAsia="en-US"/>
        </w:rPr>
      </w:pPr>
      <w:r w:rsidRPr="009231A3">
        <w:rPr>
          <w:rFonts w:asciiTheme="minorHAnsi" w:eastAsiaTheme="minorHAnsi" w:hAnsiTheme="minorHAnsi" w:cstheme="minorBidi"/>
          <w:b/>
          <w:bCs/>
          <w:lang w:eastAsia="en-US"/>
        </w:rPr>
        <w:t>Conclusion:</w:t>
      </w:r>
    </w:p>
    <w:p w14:paraId="18DD1507" w14:textId="07C8A3C2" w:rsidR="009231A3" w:rsidRPr="00AF395B" w:rsidRDefault="00AF395B" w:rsidP="004C5215">
      <w:pPr>
        <w:spacing w:line="360" w:lineRule="auto"/>
        <w:jc w:val="both"/>
        <w:rPr>
          <w:rFonts w:asciiTheme="minorHAnsi" w:eastAsiaTheme="minorHAnsi" w:hAnsiTheme="minorHAnsi" w:cstheme="minorBidi"/>
          <w:lang w:eastAsia="en-US"/>
        </w:rPr>
      </w:pPr>
      <w:r w:rsidRPr="00AF395B">
        <w:rPr>
          <w:rFonts w:asciiTheme="minorHAnsi" w:eastAsiaTheme="minorHAnsi" w:hAnsiTheme="minorHAnsi" w:cstheme="minorBidi"/>
          <w:lang w:eastAsia="en-US"/>
        </w:rPr>
        <w:t>Through</w:t>
      </w:r>
      <w:r w:rsidR="009231A3" w:rsidRPr="00AF395B">
        <w:rPr>
          <w:rFonts w:asciiTheme="minorHAnsi" w:eastAsiaTheme="minorHAnsi" w:hAnsiTheme="minorHAnsi" w:cstheme="minorBidi"/>
          <w:lang w:eastAsia="en-US"/>
        </w:rPr>
        <w:t xml:space="preserve"> this exercise I have implemented all my learnings from this module which help me to analyse the problem first by applying coze and effect tool such a fishbone analysis. After finding out the main coze, identify all possible solutions in the process of brain storming and choosing the best solution by doing PMI</w:t>
      </w:r>
      <w:r w:rsidRPr="00AF395B">
        <w:rPr>
          <w:rFonts w:asciiTheme="minorHAnsi" w:eastAsiaTheme="minorHAnsi" w:hAnsiTheme="minorHAnsi" w:cstheme="minorBidi"/>
          <w:lang w:eastAsia="en-US"/>
        </w:rPr>
        <w:t xml:space="preserve"> </w:t>
      </w:r>
      <w:r w:rsidR="009231A3" w:rsidRPr="00AF395B">
        <w:rPr>
          <w:rFonts w:asciiTheme="minorHAnsi" w:eastAsiaTheme="minorHAnsi" w:hAnsiTheme="minorHAnsi" w:cstheme="minorBidi"/>
          <w:lang w:eastAsia="en-US"/>
        </w:rPr>
        <w:t>technic</w:t>
      </w:r>
      <w:r w:rsidRPr="00AF395B">
        <w:rPr>
          <w:rFonts w:asciiTheme="minorHAnsi" w:eastAsiaTheme="minorHAnsi" w:hAnsiTheme="minorHAnsi" w:cstheme="minorBidi"/>
          <w:lang w:eastAsia="en-US"/>
        </w:rPr>
        <w:t xml:space="preserve"> and SWOT analysis for the best solution. At the end implementation and monitoring plan need to be in place.</w:t>
      </w:r>
    </w:p>
    <w:p w14:paraId="370CBBFF" w14:textId="7E94EB9E" w:rsidR="009231A3" w:rsidRPr="00AF395B" w:rsidRDefault="009231A3" w:rsidP="004C5215">
      <w:pPr>
        <w:spacing w:line="360" w:lineRule="auto"/>
        <w:jc w:val="both"/>
        <w:rPr>
          <w:rFonts w:asciiTheme="minorHAnsi" w:eastAsiaTheme="minorHAnsi" w:hAnsiTheme="minorHAnsi" w:cstheme="minorBidi"/>
          <w:lang w:eastAsia="en-US"/>
        </w:rPr>
      </w:pPr>
    </w:p>
    <w:sdt>
      <w:sdtPr>
        <w:rPr>
          <w:rFonts w:ascii="Times New Roman" w:eastAsia="Times New Roman" w:hAnsi="Times New Roman" w:cs="Times New Roman"/>
          <w:b w:val="0"/>
          <w:bCs w:val="0"/>
          <w:color w:val="auto"/>
          <w:sz w:val="24"/>
          <w:szCs w:val="24"/>
          <w:lang w:val="en-GB" w:eastAsia="en-GB" w:bidi="ar-SA"/>
        </w:rPr>
        <w:id w:val="792564623"/>
        <w:docPartObj>
          <w:docPartGallery w:val="Bibliographies"/>
          <w:docPartUnique/>
        </w:docPartObj>
      </w:sdtPr>
      <w:sdtEndPr/>
      <w:sdtContent>
        <w:p w14:paraId="1728CE4A" w14:textId="20A07602" w:rsidR="002F704E" w:rsidRDefault="000A07D2">
          <w:pPr>
            <w:pStyle w:val="Heading1"/>
          </w:pPr>
          <w:r>
            <w:t xml:space="preserve">References: </w:t>
          </w:r>
        </w:p>
        <w:sdt>
          <w:sdtPr>
            <w:id w:val="111145805"/>
            <w:bibliography/>
          </w:sdtPr>
          <w:sdtEndPr/>
          <w:sdtContent>
            <w:p w14:paraId="1CDF34A3" w14:textId="1DB85202" w:rsidR="002F704E" w:rsidRDefault="002F704E" w:rsidP="002F704E">
              <w:pPr>
                <w:pStyle w:val="Bibliography"/>
                <w:ind w:left="720"/>
                <w:rPr>
                  <w:noProof/>
                  <w:lang w:val="en-US"/>
                </w:rPr>
              </w:pPr>
              <w:r>
                <w:fldChar w:fldCharType="begin"/>
              </w:r>
              <w:r>
                <w:instrText xml:space="preserve"> BIBLIOGRAPHY </w:instrText>
              </w:r>
              <w:r>
                <w:fldChar w:fldCharType="separate"/>
              </w:r>
              <w:r>
                <w:rPr>
                  <w:noProof/>
                  <w:lang w:val="en-US"/>
                </w:rPr>
                <w:t xml:space="preserve">Coccia, M. (2016). Problem-driven innovations in drug discovery: Co-evolution of the patterns of radical innovation with the evolution of problems. </w:t>
              </w:r>
              <w:r>
                <w:rPr>
                  <w:i/>
                  <w:iCs/>
                  <w:noProof/>
                  <w:lang w:val="en-US"/>
                </w:rPr>
                <w:t>Health Policy and Technology</w:t>
              </w:r>
              <w:r>
                <w:rPr>
                  <w:noProof/>
                  <w:lang w:val="en-US"/>
                </w:rPr>
                <w:t>, 143-155.</w:t>
              </w:r>
            </w:p>
            <w:p w14:paraId="432EDBA9" w14:textId="477C89AB" w:rsidR="002F704E" w:rsidRPr="002F704E" w:rsidRDefault="002F704E" w:rsidP="002F704E">
              <w:pPr>
                <w:rPr>
                  <w:lang w:val="en-US"/>
                </w:rPr>
              </w:pPr>
            </w:p>
            <w:p w14:paraId="39F30E5B" w14:textId="77777777" w:rsidR="002F704E" w:rsidRDefault="002F704E" w:rsidP="002F704E">
              <w:pPr>
                <w:pStyle w:val="Bibliography"/>
                <w:ind w:left="720"/>
                <w:rPr>
                  <w:noProof/>
                  <w:lang w:val="en-US"/>
                </w:rPr>
              </w:pPr>
              <w:r>
                <w:rPr>
                  <w:noProof/>
                  <w:lang w:val="en-US"/>
                </w:rPr>
                <w:t xml:space="preserve">Sharma, H. L., &amp; Priyamvada. (November 2017). PMI: A creative thinking strategy to foster critical thinking. </w:t>
              </w:r>
              <w:r>
                <w:rPr>
                  <w:i/>
                  <w:iCs/>
                  <w:noProof/>
                  <w:lang w:val="en-US"/>
                </w:rPr>
                <w:t>International Journal of Academic Research and Development</w:t>
              </w:r>
              <w:r>
                <w:rPr>
                  <w:noProof/>
                  <w:lang w:val="en-US"/>
                </w:rPr>
                <w:t>, 974 - 977.</w:t>
              </w:r>
            </w:p>
            <w:p w14:paraId="137EB1BF" w14:textId="26EE0537" w:rsidR="002F704E" w:rsidRDefault="002F704E" w:rsidP="002F704E">
              <w:r>
                <w:rPr>
                  <w:b/>
                  <w:bCs/>
                  <w:noProof/>
                </w:rPr>
                <w:fldChar w:fldCharType="end"/>
              </w:r>
            </w:p>
          </w:sdtContent>
        </w:sdt>
      </w:sdtContent>
    </w:sdt>
    <w:p w14:paraId="77B29039" w14:textId="0DD7496F" w:rsidR="004561B2" w:rsidRDefault="004561B2" w:rsidP="002F704E">
      <w:pPr>
        <w:pStyle w:val="Heading1"/>
      </w:pPr>
    </w:p>
    <w:p w14:paraId="32201645" w14:textId="77777777" w:rsidR="009231A3" w:rsidRPr="004C5215" w:rsidRDefault="009231A3" w:rsidP="004C5215">
      <w:pPr>
        <w:spacing w:line="360" w:lineRule="auto"/>
        <w:jc w:val="both"/>
        <w:rPr>
          <w:rFonts w:asciiTheme="minorHAnsi" w:eastAsiaTheme="minorHAnsi" w:hAnsiTheme="minorHAnsi" w:cstheme="minorBidi"/>
          <w:lang w:eastAsia="en-US"/>
        </w:rPr>
      </w:pPr>
    </w:p>
    <w:sectPr w:rsidR="009231A3" w:rsidRPr="004C5215" w:rsidSect="0077537E">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14F9D" w14:textId="77777777" w:rsidR="001069F5" w:rsidRDefault="001069F5" w:rsidP="0077537E">
      <w:r>
        <w:separator/>
      </w:r>
    </w:p>
  </w:endnote>
  <w:endnote w:type="continuationSeparator" w:id="0">
    <w:p w14:paraId="48FEA228" w14:textId="77777777" w:rsidR="001069F5" w:rsidRDefault="001069F5" w:rsidP="007753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5080417"/>
      <w:docPartObj>
        <w:docPartGallery w:val="Page Numbers (Bottom of Page)"/>
        <w:docPartUnique/>
      </w:docPartObj>
    </w:sdtPr>
    <w:sdtEndPr>
      <w:rPr>
        <w:rStyle w:val="PageNumber"/>
      </w:rPr>
    </w:sdtEndPr>
    <w:sdtContent>
      <w:p w14:paraId="6BAB6D9B" w14:textId="42678C3D" w:rsidR="0077537E" w:rsidRDefault="0077537E" w:rsidP="00D20C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8F4088" w14:textId="77777777" w:rsidR="0077537E" w:rsidRDefault="0077537E" w:rsidP="007753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3670158"/>
      <w:docPartObj>
        <w:docPartGallery w:val="Page Numbers (Bottom of Page)"/>
        <w:docPartUnique/>
      </w:docPartObj>
    </w:sdtPr>
    <w:sdtEndPr>
      <w:rPr>
        <w:rStyle w:val="PageNumber"/>
      </w:rPr>
    </w:sdtEndPr>
    <w:sdtContent>
      <w:p w14:paraId="7364CA91" w14:textId="13119B29" w:rsidR="0077537E" w:rsidRDefault="0077537E" w:rsidP="00D20C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EAFA54A" w14:textId="77777777" w:rsidR="0077537E" w:rsidRDefault="0077537E" w:rsidP="0077537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1CECD" w14:textId="77777777" w:rsidR="001069F5" w:rsidRDefault="001069F5" w:rsidP="0077537E">
      <w:r>
        <w:separator/>
      </w:r>
    </w:p>
  </w:footnote>
  <w:footnote w:type="continuationSeparator" w:id="0">
    <w:p w14:paraId="092FA319" w14:textId="77777777" w:rsidR="001069F5" w:rsidRDefault="001069F5" w:rsidP="007753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3E0246"/>
    <w:multiLevelType w:val="hybridMultilevel"/>
    <w:tmpl w:val="489A930C"/>
    <w:lvl w:ilvl="0" w:tplc="6512EC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A01DAD"/>
    <w:multiLevelType w:val="hybridMultilevel"/>
    <w:tmpl w:val="79C64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2985526">
    <w:abstractNumId w:val="1"/>
  </w:num>
  <w:num w:numId="2" w16cid:durableId="1590311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B31"/>
    <w:rsid w:val="00077011"/>
    <w:rsid w:val="000A07D2"/>
    <w:rsid w:val="001069F5"/>
    <w:rsid w:val="00131B31"/>
    <w:rsid w:val="001D5370"/>
    <w:rsid w:val="00203FDC"/>
    <w:rsid w:val="00241336"/>
    <w:rsid w:val="00252D18"/>
    <w:rsid w:val="0025309B"/>
    <w:rsid w:val="002969BE"/>
    <w:rsid w:val="002E2A56"/>
    <w:rsid w:val="002F704E"/>
    <w:rsid w:val="00337688"/>
    <w:rsid w:val="003713DD"/>
    <w:rsid w:val="004561B2"/>
    <w:rsid w:val="00495F79"/>
    <w:rsid w:val="004C4075"/>
    <w:rsid w:val="004C5215"/>
    <w:rsid w:val="00545E72"/>
    <w:rsid w:val="0056134A"/>
    <w:rsid w:val="005700C4"/>
    <w:rsid w:val="00592356"/>
    <w:rsid w:val="005C000C"/>
    <w:rsid w:val="006170A6"/>
    <w:rsid w:val="00725E2D"/>
    <w:rsid w:val="0077537E"/>
    <w:rsid w:val="008474F3"/>
    <w:rsid w:val="00871246"/>
    <w:rsid w:val="008A328F"/>
    <w:rsid w:val="008A557D"/>
    <w:rsid w:val="009231A3"/>
    <w:rsid w:val="00A70E29"/>
    <w:rsid w:val="00AF395B"/>
    <w:rsid w:val="00B17A38"/>
    <w:rsid w:val="00BA51D5"/>
    <w:rsid w:val="00BC73A2"/>
    <w:rsid w:val="00D27A78"/>
    <w:rsid w:val="00D355C7"/>
    <w:rsid w:val="00D6271F"/>
    <w:rsid w:val="00DE24A4"/>
    <w:rsid w:val="00DF35C7"/>
    <w:rsid w:val="00E17872"/>
    <w:rsid w:val="00E21A25"/>
    <w:rsid w:val="00F5271D"/>
    <w:rsid w:val="00FF6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4074C"/>
  <w15:chartTrackingRefBased/>
  <w15:docId w15:val="{37B5915F-0E35-164C-A70B-5DBDF0D33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33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561B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s">
    <w:name w:val="words"/>
    <w:basedOn w:val="DefaultParagraphFont"/>
    <w:rsid w:val="00131B31"/>
  </w:style>
  <w:style w:type="paragraph" w:styleId="ListParagraph">
    <w:name w:val="List Paragraph"/>
    <w:basedOn w:val="Normal"/>
    <w:uiPriority w:val="34"/>
    <w:qFormat/>
    <w:rsid w:val="00131B31"/>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495F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561B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561B2"/>
  </w:style>
  <w:style w:type="paragraph" w:styleId="Footer">
    <w:name w:val="footer"/>
    <w:basedOn w:val="Normal"/>
    <w:link w:val="FooterChar"/>
    <w:uiPriority w:val="99"/>
    <w:unhideWhenUsed/>
    <w:rsid w:val="0077537E"/>
    <w:pPr>
      <w:tabs>
        <w:tab w:val="center" w:pos="4513"/>
        <w:tab w:val="right" w:pos="9026"/>
      </w:tabs>
    </w:pPr>
  </w:style>
  <w:style w:type="character" w:customStyle="1" w:styleId="FooterChar">
    <w:name w:val="Footer Char"/>
    <w:basedOn w:val="DefaultParagraphFont"/>
    <w:link w:val="Footer"/>
    <w:uiPriority w:val="99"/>
    <w:rsid w:val="0077537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75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64500">
      <w:bodyDiv w:val="1"/>
      <w:marLeft w:val="0"/>
      <w:marRight w:val="0"/>
      <w:marTop w:val="0"/>
      <w:marBottom w:val="0"/>
      <w:divBdr>
        <w:top w:val="none" w:sz="0" w:space="0" w:color="auto"/>
        <w:left w:val="none" w:sz="0" w:space="0" w:color="auto"/>
        <w:bottom w:val="none" w:sz="0" w:space="0" w:color="auto"/>
        <w:right w:val="none" w:sz="0" w:space="0" w:color="auto"/>
      </w:divBdr>
    </w:div>
    <w:div w:id="251010894">
      <w:bodyDiv w:val="1"/>
      <w:marLeft w:val="0"/>
      <w:marRight w:val="0"/>
      <w:marTop w:val="0"/>
      <w:marBottom w:val="0"/>
      <w:divBdr>
        <w:top w:val="none" w:sz="0" w:space="0" w:color="auto"/>
        <w:left w:val="none" w:sz="0" w:space="0" w:color="auto"/>
        <w:bottom w:val="none" w:sz="0" w:space="0" w:color="auto"/>
        <w:right w:val="none" w:sz="0" w:space="0" w:color="auto"/>
      </w:divBdr>
    </w:div>
    <w:div w:id="324599846">
      <w:bodyDiv w:val="1"/>
      <w:marLeft w:val="0"/>
      <w:marRight w:val="0"/>
      <w:marTop w:val="0"/>
      <w:marBottom w:val="0"/>
      <w:divBdr>
        <w:top w:val="none" w:sz="0" w:space="0" w:color="auto"/>
        <w:left w:val="none" w:sz="0" w:space="0" w:color="auto"/>
        <w:bottom w:val="none" w:sz="0" w:space="0" w:color="auto"/>
        <w:right w:val="none" w:sz="0" w:space="0" w:color="auto"/>
      </w:divBdr>
    </w:div>
    <w:div w:id="419789089">
      <w:bodyDiv w:val="1"/>
      <w:marLeft w:val="0"/>
      <w:marRight w:val="0"/>
      <w:marTop w:val="0"/>
      <w:marBottom w:val="0"/>
      <w:divBdr>
        <w:top w:val="none" w:sz="0" w:space="0" w:color="auto"/>
        <w:left w:val="none" w:sz="0" w:space="0" w:color="auto"/>
        <w:bottom w:val="none" w:sz="0" w:space="0" w:color="auto"/>
        <w:right w:val="none" w:sz="0" w:space="0" w:color="auto"/>
      </w:divBdr>
    </w:div>
    <w:div w:id="623733709">
      <w:bodyDiv w:val="1"/>
      <w:marLeft w:val="0"/>
      <w:marRight w:val="0"/>
      <w:marTop w:val="0"/>
      <w:marBottom w:val="0"/>
      <w:divBdr>
        <w:top w:val="none" w:sz="0" w:space="0" w:color="auto"/>
        <w:left w:val="none" w:sz="0" w:space="0" w:color="auto"/>
        <w:bottom w:val="none" w:sz="0" w:space="0" w:color="auto"/>
        <w:right w:val="none" w:sz="0" w:space="0" w:color="auto"/>
      </w:divBdr>
    </w:div>
    <w:div w:id="666859812">
      <w:bodyDiv w:val="1"/>
      <w:marLeft w:val="0"/>
      <w:marRight w:val="0"/>
      <w:marTop w:val="0"/>
      <w:marBottom w:val="0"/>
      <w:divBdr>
        <w:top w:val="none" w:sz="0" w:space="0" w:color="auto"/>
        <w:left w:val="none" w:sz="0" w:space="0" w:color="auto"/>
        <w:bottom w:val="none" w:sz="0" w:space="0" w:color="auto"/>
        <w:right w:val="none" w:sz="0" w:space="0" w:color="auto"/>
      </w:divBdr>
    </w:div>
    <w:div w:id="668946637">
      <w:bodyDiv w:val="1"/>
      <w:marLeft w:val="0"/>
      <w:marRight w:val="0"/>
      <w:marTop w:val="0"/>
      <w:marBottom w:val="0"/>
      <w:divBdr>
        <w:top w:val="none" w:sz="0" w:space="0" w:color="auto"/>
        <w:left w:val="none" w:sz="0" w:space="0" w:color="auto"/>
        <w:bottom w:val="none" w:sz="0" w:space="0" w:color="auto"/>
        <w:right w:val="none" w:sz="0" w:space="0" w:color="auto"/>
      </w:divBdr>
    </w:div>
    <w:div w:id="967778378">
      <w:bodyDiv w:val="1"/>
      <w:marLeft w:val="0"/>
      <w:marRight w:val="0"/>
      <w:marTop w:val="0"/>
      <w:marBottom w:val="0"/>
      <w:divBdr>
        <w:top w:val="none" w:sz="0" w:space="0" w:color="auto"/>
        <w:left w:val="none" w:sz="0" w:space="0" w:color="auto"/>
        <w:bottom w:val="none" w:sz="0" w:space="0" w:color="auto"/>
        <w:right w:val="none" w:sz="0" w:space="0" w:color="auto"/>
      </w:divBdr>
    </w:div>
    <w:div w:id="1020469971">
      <w:bodyDiv w:val="1"/>
      <w:marLeft w:val="0"/>
      <w:marRight w:val="0"/>
      <w:marTop w:val="0"/>
      <w:marBottom w:val="0"/>
      <w:divBdr>
        <w:top w:val="none" w:sz="0" w:space="0" w:color="auto"/>
        <w:left w:val="none" w:sz="0" w:space="0" w:color="auto"/>
        <w:bottom w:val="none" w:sz="0" w:space="0" w:color="auto"/>
        <w:right w:val="none" w:sz="0" w:space="0" w:color="auto"/>
      </w:divBdr>
    </w:div>
    <w:div w:id="1049839472">
      <w:bodyDiv w:val="1"/>
      <w:marLeft w:val="0"/>
      <w:marRight w:val="0"/>
      <w:marTop w:val="0"/>
      <w:marBottom w:val="0"/>
      <w:divBdr>
        <w:top w:val="none" w:sz="0" w:space="0" w:color="auto"/>
        <w:left w:val="none" w:sz="0" w:space="0" w:color="auto"/>
        <w:bottom w:val="none" w:sz="0" w:space="0" w:color="auto"/>
        <w:right w:val="none" w:sz="0" w:space="0" w:color="auto"/>
      </w:divBdr>
    </w:div>
    <w:div w:id="1155991334">
      <w:bodyDiv w:val="1"/>
      <w:marLeft w:val="0"/>
      <w:marRight w:val="0"/>
      <w:marTop w:val="0"/>
      <w:marBottom w:val="0"/>
      <w:divBdr>
        <w:top w:val="none" w:sz="0" w:space="0" w:color="auto"/>
        <w:left w:val="none" w:sz="0" w:space="0" w:color="auto"/>
        <w:bottom w:val="none" w:sz="0" w:space="0" w:color="auto"/>
        <w:right w:val="none" w:sz="0" w:space="0" w:color="auto"/>
      </w:divBdr>
    </w:div>
    <w:div w:id="1220675595">
      <w:bodyDiv w:val="1"/>
      <w:marLeft w:val="0"/>
      <w:marRight w:val="0"/>
      <w:marTop w:val="0"/>
      <w:marBottom w:val="0"/>
      <w:divBdr>
        <w:top w:val="none" w:sz="0" w:space="0" w:color="auto"/>
        <w:left w:val="none" w:sz="0" w:space="0" w:color="auto"/>
        <w:bottom w:val="none" w:sz="0" w:space="0" w:color="auto"/>
        <w:right w:val="none" w:sz="0" w:space="0" w:color="auto"/>
      </w:divBdr>
    </w:div>
    <w:div w:id="1257594243">
      <w:bodyDiv w:val="1"/>
      <w:marLeft w:val="0"/>
      <w:marRight w:val="0"/>
      <w:marTop w:val="0"/>
      <w:marBottom w:val="0"/>
      <w:divBdr>
        <w:top w:val="none" w:sz="0" w:space="0" w:color="auto"/>
        <w:left w:val="none" w:sz="0" w:space="0" w:color="auto"/>
        <w:bottom w:val="none" w:sz="0" w:space="0" w:color="auto"/>
        <w:right w:val="none" w:sz="0" w:space="0" w:color="auto"/>
      </w:divBdr>
    </w:div>
    <w:div w:id="1288971547">
      <w:bodyDiv w:val="1"/>
      <w:marLeft w:val="0"/>
      <w:marRight w:val="0"/>
      <w:marTop w:val="0"/>
      <w:marBottom w:val="0"/>
      <w:divBdr>
        <w:top w:val="none" w:sz="0" w:space="0" w:color="auto"/>
        <w:left w:val="none" w:sz="0" w:space="0" w:color="auto"/>
        <w:bottom w:val="none" w:sz="0" w:space="0" w:color="auto"/>
        <w:right w:val="none" w:sz="0" w:space="0" w:color="auto"/>
      </w:divBdr>
    </w:div>
    <w:div w:id="1394042618">
      <w:bodyDiv w:val="1"/>
      <w:marLeft w:val="0"/>
      <w:marRight w:val="0"/>
      <w:marTop w:val="0"/>
      <w:marBottom w:val="0"/>
      <w:divBdr>
        <w:top w:val="none" w:sz="0" w:space="0" w:color="auto"/>
        <w:left w:val="none" w:sz="0" w:space="0" w:color="auto"/>
        <w:bottom w:val="none" w:sz="0" w:space="0" w:color="auto"/>
        <w:right w:val="none" w:sz="0" w:space="0" w:color="auto"/>
      </w:divBdr>
    </w:div>
    <w:div w:id="1421021656">
      <w:bodyDiv w:val="1"/>
      <w:marLeft w:val="0"/>
      <w:marRight w:val="0"/>
      <w:marTop w:val="0"/>
      <w:marBottom w:val="0"/>
      <w:divBdr>
        <w:top w:val="none" w:sz="0" w:space="0" w:color="auto"/>
        <w:left w:val="none" w:sz="0" w:space="0" w:color="auto"/>
        <w:bottom w:val="none" w:sz="0" w:space="0" w:color="auto"/>
        <w:right w:val="none" w:sz="0" w:space="0" w:color="auto"/>
      </w:divBdr>
    </w:div>
    <w:div w:id="1513454422">
      <w:bodyDiv w:val="1"/>
      <w:marLeft w:val="0"/>
      <w:marRight w:val="0"/>
      <w:marTop w:val="0"/>
      <w:marBottom w:val="0"/>
      <w:divBdr>
        <w:top w:val="none" w:sz="0" w:space="0" w:color="auto"/>
        <w:left w:val="none" w:sz="0" w:space="0" w:color="auto"/>
        <w:bottom w:val="none" w:sz="0" w:space="0" w:color="auto"/>
        <w:right w:val="none" w:sz="0" w:space="0" w:color="auto"/>
      </w:divBdr>
    </w:div>
    <w:div w:id="1575510097">
      <w:bodyDiv w:val="1"/>
      <w:marLeft w:val="0"/>
      <w:marRight w:val="0"/>
      <w:marTop w:val="0"/>
      <w:marBottom w:val="0"/>
      <w:divBdr>
        <w:top w:val="none" w:sz="0" w:space="0" w:color="auto"/>
        <w:left w:val="none" w:sz="0" w:space="0" w:color="auto"/>
        <w:bottom w:val="none" w:sz="0" w:space="0" w:color="auto"/>
        <w:right w:val="none" w:sz="0" w:space="0" w:color="auto"/>
      </w:divBdr>
    </w:div>
    <w:div w:id="1731877099">
      <w:bodyDiv w:val="1"/>
      <w:marLeft w:val="0"/>
      <w:marRight w:val="0"/>
      <w:marTop w:val="0"/>
      <w:marBottom w:val="0"/>
      <w:divBdr>
        <w:top w:val="none" w:sz="0" w:space="0" w:color="auto"/>
        <w:left w:val="none" w:sz="0" w:space="0" w:color="auto"/>
        <w:bottom w:val="none" w:sz="0" w:space="0" w:color="auto"/>
        <w:right w:val="none" w:sz="0" w:space="0" w:color="auto"/>
      </w:divBdr>
    </w:div>
    <w:div w:id="1871066151">
      <w:bodyDiv w:val="1"/>
      <w:marLeft w:val="0"/>
      <w:marRight w:val="0"/>
      <w:marTop w:val="0"/>
      <w:marBottom w:val="0"/>
      <w:divBdr>
        <w:top w:val="none" w:sz="0" w:space="0" w:color="auto"/>
        <w:left w:val="none" w:sz="0" w:space="0" w:color="auto"/>
        <w:bottom w:val="none" w:sz="0" w:space="0" w:color="auto"/>
        <w:right w:val="none" w:sz="0" w:space="0" w:color="auto"/>
      </w:divBdr>
    </w:div>
    <w:div w:id="1979454762">
      <w:bodyDiv w:val="1"/>
      <w:marLeft w:val="0"/>
      <w:marRight w:val="0"/>
      <w:marTop w:val="0"/>
      <w:marBottom w:val="0"/>
      <w:divBdr>
        <w:top w:val="none" w:sz="0" w:space="0" w:color="auto"/>
        <w:left w:val="none" w:sz="0" w:space="0" w:color="auto"/>
        <w:bottom w:val="none" w:sz="0" w:space="0" w:color="auto"/>
        <w:right w:val="none" w:sz="0" w:space="0" w:color="auto"/>
      </w:divBdr>
    </w:div>
    <w:div w:id="2011371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b:Tag>Coc16</b:Tag>
    <b:SourceType>JournalArticle</b:SourceType>
    <b:Guid>{AFDFD2C0-404B-2B40-B507-EFEB20EBF655}</b:Guid>
    <b:Author>
      <b:Author>
        <b:NameList>
          <b:Person>
            <b:Last>Coccia</b:Last>
            <b:First>Mario</b:First>
          </b:Person>
        </b:NameList>
      </b:Author>
    </b:Author>
    <b:Title>Problem-driven innovations in drug discovery: Co-evolution of the patterns of radical innovation with the evolution of problems</b:Title>
    <b:Year>2016</b:Year>
    <b:JournalName>Health Policy and Technology</b:JournalName>
    <b:Pages>143-155</b:Pages>
    <b:RefOrder>1</b:RefOrder>
  </b:Source>
  <b:Source>
    <b:Tag>Hem17</b:Tag>
    <b:SourceType>JournalArticle</b:SourceType>
    <b:Guid>{8BD3293E-E886-3F4C-BE79-C9CFE53FC76B}</b:Guid>
    <b:Title>PMI: A creative thinking strategy to foster critical thinking</b:Title>
    <b:Year>November 2017</b:Year>
    <b:Author>
      <b:Author>
        <b:NameList>
          <b:Person>
            <b:Last>Sharma</b:Last>
            <b:First>Hemant</b:First>
            <b:Middle>Lata</b:Middle>
          </b:Person>
          <b:Person>
            <b:Last>Priyamvada</b:Last>
          </b:Person>
        </b:NameList>
      </b:Author>
    </b:Author>
    <b:JournalName>International Journal of Academic Research and Development</b:JournalName>
    <b:Pages>974 - 977</b:Pages>
    <b:RefOrder>2</b:RefOrder>
  </b:Source>
</b:Sources>
</file>

<file path=customXml/itemProps1.xml><?xml version="1.0" encoding="utf-8"?>
<ds:datastoreItem xmlns:ds="http://schemas.openxmlformats.org/officeDocument/2006/customXml" ds:itemID="{591EE1C5-5908-9947-80BA-2D15BDE27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449</TotalTime>
  <Pages>7</Pages>
  <Words>1312</Words>
  <Characters>7480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2022-04-25T19:52:00Z</dcterms:created>
  <dcterms:modified xsi:type="dcterms:W3CDTF">2022-05-03T15:37:00Z</dcterms:modified>
</cp:coreProperties>
</file>