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7E016" w14:textId="77777777" w:rsidR="003D7469" w:rsidRDefault="003D7469" w:rsidP="00924850">
      <w:pPr>
        <w:pStyle w:val="Title"/>
        <w:rPr>
          <w:color w:val="000000" w:themeColor="text1"/>
          <w:u w:val="none"/>
        </w:rPr>
      </w:pPr>
      <w:r>
        <w:rPr>
          <w:color w:val="000000" w:themeColor="text1"/>
          <w:u w:val="none"/>
        </w:rPr>
        <w:t>Hospitality and Guest Services</w:t>
      </w:r>
    </w:p>
    <w:p w14:paraId="5ADC86CE" w14:textId="77777777" w:rsidR="003D7469" w:rsidRDefault="003D7469" w:rsidP="00924850">
      <w:pPr>
        <w:pStyle w:val="Title"/>
        <w:rPr>
          <w:color w:val="000000" w:themeColor="text1"/>
          <w:u w:val="none"/>
        </w:rPr>
      </w:pPr>
      <w:r>
        <w:rPr>
          <w:color w:val="000000" w:themeColor="text1"/>
          <w:u w:val="none"/>
        </w:rPr>
        <w:t>Assessment 2</w:t>
      </w:r>
    </w:p>
    <w:p w14:paraId="05E72BF0" w14:textId="57A5EF8B" w:rsidR="00842946" w:rsidRDefault="003D7469" w:rsidP="00924850">
      <w:pPr>
        <w:pStyle w:val="Title"/>
        <w:rPr>
          <w:color w:val="000000" w:themeColor="text1"/>
          <w:u w:val="none"/>
        </w:rPr>
      </w:pPr>
      <w:r>
        <w:rPr>
          <w:color w:val="000000" w:themeColor="text1"/>
          <w:u w:val="none"/>
        </w:rPr>
        <w:t>Assignment Title: The importance of effectively monitoring guest service approaches</w:t>
      </w:r>
    </w:p>
    <w:p w14:paraId="1B6F6033" w14:textId="293AC808" w:rsidR="00842946" w:rsidRPr="00842946" w:rsidRDefault="00FB14F4" w:rsidP="00924850">
      <w:pPr>
        <w:jc w:val="center"/>
        <w:rPr>
          <w:b/>
          <w:bCs/>
          <w:u w:val="none"/>
        </w:rPr>
      </w:pPr>
      <w:r>
        <w:rPr>
          <w:b/>
          <w:bCs/>
          <w:u w:val="none"/>
        </w:rPr>
        <w:t xml:space="preserve">Student </w:t>
      </w:r>
      <w:r w:rsidR="00924850">
        <w:rPr>
          <w:b/>
          <w:bCs/>
          <w:u w:val="none"/>
        </w:rPr>
        <w:t>Name: Klaudia Modrzejewska</w:t>
      </w:r>
    </w:p>
    <w:p w14:paraId="1C33FC63" w14:textId="726655C2" w:rsidR="00A537B5" w:rsidRDefault="00A537B5" w:rsidP="00924850">
      <w:pPr>
        <w:pStyle w:val="Title"/>
      </w:pPr>
      <w:r w:rsidRPr="00A537B5">
        <w:rPr>
          <w:u w:val="none"/>
        </w:rPr>
        <w:t>Student</w:t>
      </w:r>
      <w:r>
        <w:rPr>
          <w:u w:val="none"/>
        </w:rPr>
        <w:t xml:space="preserve"> </w:t>
      </w:r>
      <w:r w:rsidR="00924850">
        <w:rPr>
          <w:u w:val="none"/>
        </w:rPr>
        <w:t>Id:</w:t>
      </w:r>
      <w:r>
        <w:rPr>
          <w:u w:val="none"/>
        </w:rPr>
        <w:t xml:space="preserve"> </w:t>
      </w:r>
      <w:r w:rsidRPr="00A537B5">
        <w:rPr>
          <w:u w:val="none"/>
        </w:rPr>
        <w:t>2243846</w:t>
      </w:r>
    </w:p>
    <w:p w14:paraId="592C6C5E" w14:textId="1D90B505" w:rsidR="003D7469" w:rsidRDefault="00A537B5" w:rsidP="00924850">
      <w:pPr>
        <w:pStyle w:val="Title"/>
        <w:rPr>
          <w:color w:val="000000" w:themeColor="text1"/>
          <w:sz w:val="24"/>
          <w:szCs w:val="24"/>
          <w:u w:val="none"/>
        </w:rPr>
      </w:pPr>
      <w:r w:rsidRPr="00842946">
        <w:rPr>
          <w:u w:val="none"/>
        </w:rPr>
        <w:t>Modular</w:t>
      </w:r>
      <w:r w:rsidR="00842946">
        <w:rPr>
          <w:u w:val="none"/>
        </w:rPr>
        <w:t xml:space="preserve"> </w:t>
      </w:r>
      <w:r w:rsidR="00842946" w:rsidRPr="00842946">
        <w:rPr>
          <w:u w:val="none"/>
        </w:rPr>
        <w:t>Name</w:t>
      </w:r>
      <w:r w:rsidR="00842946">
        <w:rPr>
          <w:u w:val="none"/>
        </w:rPr>
        <w:t xml:space="preserve">: Charlote </w:t>
      </w:r>
      <w:r w:rsidRPr="00842946">
        <w:rPr>
          <w:u w:val="none"/>
        </w:rPr>
        <w:t>Joyner</w:t>
      </w:r>
      <w:r w:rsidR="003D7469">
        <w:rPr>
          <w:color w:val="000000" w:themeColor="text1"/>
          <w:u w:val="none"/>
        </w:rPr>
        <w:br w:type="page"/>
      </w:r>
    </w:p>
    <w:p w14:paraId="184642B2" w14:textId="77777777" w:rsidR="003D7469" w:rsidRDefault="003D7469" w:rsidP="003D7469">
      <w:pPr>
        <w:pStyle w:val="Title"/>
        <w:rPr>
          <w:color w:val="000000" w:themeColor="text1"/>
          <w:sz w:val="24"/>
          <w:szCs w:val="24"/>
          <w:u w:val="none"/>
        </w:rPr>
      </w:pPr>
      <w:bookmarkStart w:id="0" w:name="_dl1n8gn2ai3a"/>
      <w:bookmarkEnd w:id="0"/>
      <w:r>
        <w:rPr>
          <w:color w:val="000000" w:themeColor="text1"/>
          <w:sz w:val="24"/>
          <w:szCs w:val="24"/>
          <w:u w:val="none"/>
        </w:rPr>
        <w:lastRenderedPageBreak/>
        <w:t>Executive summary</w:t>
      </w:r>
    </w:p>
    <w:p w14:paraId="5A795365" w14:textId="77777777" w:rsidR="003D7469" w:rsidRDefault="003D7469" w:rsidP="003D7469">
      <w:pPr>
        <w:jc w:val="both"/>
        <w:rPr>
          <w:color w:val="000000" w:themeColor="text1"/>
          <w:sz w:val="24"/>
          <w:szCs w:val="24"/>
          <w:u w:val="none"/>
        </w:rPr>
      </w:pPr>
      <w:r>
        <w:rPr>
          <w:color w:val="000000" w:themeColor="text1"/>
          <w:sz w:val="24"/>
          <w:szCs w:val="24"/>
          <w:u w:val="none"/>
        </w:rPr>
        <w:t xml:space="preserve">The report has analysed the importance of guest services in the hospitality industry. It has discussed the importance of reputation management in the hospitality industry. It has also discussed the service culture and its importance in the hospitality industry. The service culture plays an important role in the hospitality industry. It assists in gaining the trust of the guests </w:t>
      </w:r>
      <w:proofErr w:type="gramStart"/>
      <w:r>
        <w:rPr>
          <w:color w:val="000000" w:themeColor="text1"/>
          <w:sz w:val="24"/>
          <w:szCs w:val="24"/>
          <w:u w:val="none"/>
        </w:rPr>
        <w:t>and also</w:t>
      </w:r>
      <w:proofErr w:type="gramEnd"/>
      <w:r>
        <w:rPr>
          <w:color w:val="000000" w:themeColor="text1"/>
          <w:sz w:val="24"/>
          <w:szCs w:val="24"/>
          <w:u w:val="none"/>
        </w:rPr>
        <w:t xml:space="preserve"> assists in gaining lots of new guests. The standard of the hotel is also discussed in the report. The standard can be obtained by maintaining hotel hygiene and creating a welcoming environment for the guests. The service failure has also been mentioned in the report. The report has shown different recommendations to perform the best in the guest service business for long-term success.</w:t>
      </w:r>
      <w:r>
        <w:rPr>
          <w:color w:val="000000" w:themeColor="text1"/>
        </w:rPr>
        <w:br w:type="page"/>
      </w:r>
    </w:p>
    <w:p w14:paraId="7B813463" w14:textId="77777777" w:rsidR="003D7469" w:rsidRDefault="003D7469" w:rsidP="003D7469">
      <w:pPr>
        <w:pStyle w:val="Heading1"/>
        <w:jc w:val="center"/>
        <w:rPr>
          <w:rFonts w:eastAsia="Arial"/>
          <w:color w:val="000000" w:themeColor="text1"/>
          <w:sz w:val="24"/>
          <w:szCs w:val="24"/>
          <w:u w:val="none"/>
        </w:rPr>
      </w:pPr>
      <w:bookmarkStart w:id="1" w:name="_de9uj2fwke53"/>
      <w:bookmarkStart w:id="2" w:name="_Toc149991414"/>
      <w:bookmarkEnd w:id="1"/>
      <w:r>
        <w:rPr>
          <w:rFonts w:eastAsia="Arial"/>
          <w:b/>
          <w:color w:val="000000" w:themeColor="text1"/>
          <w:sz w:val="24"/>
          <w:szCs w:val="24"/>
          <w:u w:val="none"/>
        </w:rPr>
        <w:lastRenderedPageBreak/>
        <w:t>Table of Content</w:t>
      </w:r>
      <w:bookmarkEnd w:id="2"/>
    </w:p>
    <w:sdt>
      <w:sdtPr>
        <w:rPr>
          <w:rFonts w:ascii="Arial" w:eastAsia="Arial" w:hAnsi="Arial" w:cs="Arial"/>
          <w:color w:val="000000" w:themeColor="text1"/>
          <w:sz w:val="24"/>
          <w:szCs w:val="24"/>
          <w:lang w:val="en-GB" w:eastAsia="en-IN"/>
        </w:rPr>
        <w:id w:val="1441565921"/>
        <w:docPartObj>
          <w:docPartGallery w:val="Table of Contents"/>
          <w:docPartUnique/>
        </w:docPartObj>
      </w:sdtPr>
      <w:sdtContent>
        <w:p w14:paraId="26C3ACFB" w14:textId="77777777" w:rsidR="003D7469" w:rsidRDefault="003D7469" w:rsidP="003D7469">
          <w:pPr>
            <w:pStyle w:val="TOCHeading"/>
            <w:rPr>
              <w:color w:val="000000" w:themeColor="text1"/>
              <w:sz w:val="24"/>
              <w:szCs w:val="24"/>
              <w:lang w:val="en-GB"/>
            </w:rPr>
          </w:pPr>
        </w:p>
        <w:p w14:paraId="3BCFEC21" w14:textId="77777777" w:rsidR="003D7469" w:rsidRDefault="003D7469" w:rsidP="003D7469">
          <w:pPr>
            <w:pStyle w:val="TOC1"/>
            <w:tabs>
              <w:tab w:val="right" w:leader="dot" w:pos="9350"/>
            </w:tabs>
            <w:rPr>
              <w:noProof/>
              <w:color w:val="000000" w:themeColor="text1"/>
              <w:sz w:val="24"/>
              <w:szCs w:val="24"/>
              <w:u w:val="none"/>
            </w:rPr>
          </w:pPr>
          <w:r>
            <w:rPr>
              <w:color w:val="000000" w:themeColor="text1"/>
              <w:sz w:val="24"/>
              <w:szCs w:val="24"/>
              <w:u w:val="none"/>
            </w:rPr>
            <w:fldChar w:fldCharType="begin"/>
          </w:r>
          <w:r>
            <w:rPr>
              <w:color w:val="000000" w:themeColor="text1"/>
              <w:sz w:val="24"/>
              <w:szCs w:val="24"/>
              <w:u w:val="none"/>
            </w:rPr>
            <w:instrText xml:space="preserve"> TOC \o "1-3" \h \z \u </w:instrText>
          </w:r>
          <w:r>
            <w:rPr>
              <w:color w:val="000000" w:themeColor="text1"/>
              <w:sz w:val="24"/>
              <w:szCs w:val="24"/>
              <w:u w:val="none"/>
            </w:rPr>
            <w:fldChar w:fldCharType="separate"/>
          </w:r>
          <w:hyperlink r:id="rId5" w:anchor="_Toc149991415" w:history="1">
            <w:r>
              <w:rPr>
                <w:rStyle w:val="Hyperlink"/>
                <w:noProof/>
                <w:color w:val="000000" w:themeColor="text1"/>
                <w:sz w:val="24"/>
                <w:szCs w:val="24"/>
                <w:u w:val="none"/>
              </w:rPr>
              <w:t>Introduction</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_Toc149991415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4</w:t>
            </w:r>
            <w:r>
              <w:rPr>
                <w:rStyle w:val="Hyperlink"/>
                <w:noProof/>
                <w:webHidden/>
                <w:color w:val="000000" w:themeColor="text1"/>
                <w:sz w:val="24"/>
                <w:szCs w:val="24"/>
                <w:u w:val="none"/>
              </w:rPr>
              <w:fldChar w:fldCharType="end"/>
            </w:r>
          </w:hyperlink>
        </w:p>
        <w:p w14:paraId="32A28AC0" w14:textId="77777777" w:rsidR="003D7469" w:rsidRDefault="003D7469" w:rsidP="003D7469">
          <w:pPr>
            <w:pStyle w:val="TOC1"/>
            <w:tabs>
              <w:tab w:val="right" w:leader="dot" w:pos="9350"/>
            </w:tabs>
            <w:rPr>
              <w:noProof/>
              <w:color w:val="000000" w:themeColor="text1"/>
              <w:sz w:val="24"/>
              <w:szCs w:val="24"/>
              <w:u w:val="none"/>
            </w:rPr>
          </w:pPr>
          <w:hyperlink r:id="rId6" w:anchor="_Toc149991416" w:history="1">
            <w:r>
              <w:rPr>
                <w:rStyle w:val="Hyperlink"/>
                <w:noProof/>
                <w:color w:val="000000" w:themeColor="text1"/>
                <w:sz w:val="24"/>
                <w:szCs w:val="24"/>
                <w:u w:val="none"/>
              </w:rPr>
              <w:t>Main Body</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_Toc149991416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5</w:t>
            </w:r>
            <w:r>
              <w:rPr>
                <w:rStyle w:val="Hyperlink"/>
                <w:noProof/>
                <w:webHidden/>
                <w:color w:val="000000" w:themeColor="text1"/>
                <w:sz w:val="24"/>
                <w:szCs w:val="24"/>
                <w:u w:val="none"/>
              </w:rPr>
              <w:fldChar w:fldCharType="end"/>
            </w:r>
          </w:hyperlink>
        </w:p>
        <w:p w14:paraId="20B1BCA5" w14:textId="77777777" w:rsidR="003D7469" w:rsidRDefault="003D7469" w:rsidP="003D7469">
          <w:pPr>
            <w:pStyle w:val="TOC2"/>
            <w:tabs>
              <w:tab w:val="right" w:leader="dot" w:pos="9350"/>
            </w:tabs>
            <w:rPr>
              <w:noProof/>
              <w:color w:val="000000" w:themeColor="text1"/>
              <w:sz w:val="24"/>
              <w:szCs w:val="24"/>
              <w:u w:val="none"/>
            </w:rPr>
          </w:pPr>
          <w:hyperlink r:id="rId7" w:anchor="_Toc149991417" w:history="1">
            <w:r>
              <w:rPr>
                <w:rStyle w:val="Hyperlink"/>
                <w:noProof/>
                <w:color w:val="000000" w:themeColor="text1"/>
                <w:sz w:val="24"/>
                <w:szCs w:val="24"/>
                <w:u w:val="none"/>
              </w:rPr>
              <w:t>Background of Hospitality</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_Toc149991417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5</w:t>
            </w:r>
            <w:r>
              <w:rPr>
                <w:rStyle w:val="Hyperlink"/>
                <w:noProof/>
                <w:webHidden/>
                <w:color w:val="000000" w:themeColor="text1"/>
                <w:sz w:val="24"/>
                <w:szCs w:val="24"/>
                <w:u w:val="none"/>
              </w:rPr>
              <w:fldChar w:fldCharType="end"/>
            </w:r>
          </w:hyperlink>
        </w:p>
        <w:p w14:paraId="5D9ED810" w14:textId="77777777" w:rsidR="003D7469" w:rsidRDefault="003D7469" w:rsidP="003D7469">
          <w:pPr>
            <w:pStyle w:val="TOC2"/>
            <w:tabs>
              <w:tab w:val="right" w:leader="dot" w:pos="9350"/>
            </w:tabs>
            <w:rPr>
              <w:noProof/>
              <w:color w:val="000000" w:themeColor="text1"/>
              <w:sz w:val="24"/>
              <w:szCs w:val="24"/>
              <w:u w:val="none"/>
            </w:rPr>
          </w:pPr>
          <w:hyperlink r:id="rId8" w:anchor="_Toc149991418" w:history="1">
            <w:r>
              <w:rPr>
                <w:rStyle w:val="Hyperlink"/>
                <w:noProof/>
                <w:color w:val="000000" w:themeColor="text1"/>
                <w:sz w:val="24"/>
                <w:szCs w:val="24"/>
                <w:u w:val="none"/>
              </w:rPr>
              <w:t>Reputation management</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_Toc149991418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5</w:t>
            </w:r>
            <w:r>
              <w:rPr>
                <w:rStyle w:val="Hyperlink"/>
                <w:noProof/>
                <w:webHidden/>
                <w:color w:val="000000" w:themeColor="text1"/>
                <w:sz w:val="24"/>
                <w:szCs w:val="24"/>
                <w:u w:val="none"/>
              </w:rPr>
              <w:fldChar w:fldCharType="end"/>
            </w:r>
          </w:hyperlink>
        </w:p>
        <w:p w14:paraId="31D3BAA6" w14:textId="77777777" w:rsidR="003D7469" w:rsidRDefault="003D7469" w:rsidP="003D7469">
          <w:pPr>
            <w:pStyle w:val="TOC2"/>
            <w:tabs>
              <w:tab w:val="right" w:leader="dot" w:pos="9350"/>
            </w:tabs>
            <w:rPr>
              <w:noProof/>
              <w:color w:val="000000" w:themeColor="text1"/>
              <w:sz w:val="24"/>
              <w:szCs w:val="24"/>
              <w:u w:val="none"/>
            </w:rPr>
          </w:pPr>
          <w:hyperlink r:id="rId9" w:anchor="_Toc149991419" w:history="1">
            <w:r>
              <w:rPr>
                <w:rStyle w:val="Hyperlink"/>
                <w:noProof/>
                <w:color w:val="000000" w:themeColor="text1"/>
                <w:sz w:val="24"/>
                <w:szCs w:val="24"/>
                <w:u w:val="none"/>
              </w:rPr>
              <w:t>Service culture</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_Toc149991419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6</w:t>
            </w:r>
            <w:r>
              <w:rPr>
                <w:rStyle w:val="Hyperlink"/>
                <w:noProof/>
                <w:webHidden/>
                <w:color w:val="000000" w:themeColor="text1"/>
                <w:sz w:val="24"/>
                <w:szCs w:val="24"/>
                <w:u w:val="none"/>
              </w:rPr>
              <w:fldChar w:fldCharType="end"/>
            </w:r>
          </w:hyperlink>
        </w:p>
        <w:p w14:paraId="22AC4E2B" w14:textId="77777777" w:rsidR="003D7469" w:rsidRDefault="003D7469" w:rsidP="003D7469">
          <w:pPr>
            <w:pStyle w:val="TOC2"/>
            <w:tabs>
              <w:tab w:val="right" w:leader="dot" w:pos="9350"/>
            </w:tabs>
            <w:rPr>
              <w:noProof/>
              <w:color w:val="000000" w:themeColor="text1"/>
              <w:sz w:val="24"/>
              <w:szCs w:val="24"/>
              <w:u w:val="none"/>
            </w:rPr>
          </w:pPr>
          <w:hyperlink r:id="rId10" w:anchor="_Toc149991420" w:history="1">
            <w:r>
              <w:rPr>
                <w:rStyle w:val="Hyperlink"/>
                <w:noProof/>
                <w:color w:val="000000" w:themeColor="text1"/>
                <w:sz w:val="24"/>
                <w:szCs w:val="24"/>
                <w:u w:val="none"/>
              </w:rPr>
              <w:t>Hotel standards</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_Toc149991420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6</w:t>
            </w:r>
            <w:r>
              <w:rPr>
                <w:rStyle w:val="Hyperlink"/>
                <w:noProof/>
                <w:webHidden/>
                <w:color w:val="000000" w:themeColor="text1"/>
                <w:sz w:val="24"/>
                <w:szCs w:val="24"/>
                <w:u w:val="none"/>
              </w:rPr>
              <w:fldChar w:fldCharType="end"/>
            </w:r>
          </w:hyperlink>
        </w:p>
        <w:p w14:paraId="473F959F" w14:textId="77777777" w:rsidR="003D7469" w:rsidRDefault="003D7469" w:rsidP="003D7469">
          <w:pPr>
            <w:pStyle w:val="TOC2"/>
            <w:tabs>
              <w:tab w:val="right" w:leader="dot" w:pos="9350"/>
            </w:tabs>
            <w:rPr>
              <w:noProof/>
              <w:color w:val="000000" w:themeColor="text1"/>
              <w:sz w:val="24"/>
              <w:szCs w:val="24"/>
              <w:u w:val="none"/>
            </w:rPr>
          </w:pPr>
          <w:hyperlink r:id="rId11" w:anchor="_Toc149991421" w:history="1">
            <w:r>
              <w:rPr>
                <w:rStyle w:val="Hyperlink"/>
                <w:noProof/>
                <w:color w:val="000000" w:themeColor="text1"/>
                <w:sz w:val="24"/>
                <w:szCs w:val="24"/>
                <w:u w:val="none"/>
              </w:rPr>
              <w:t>Service failure</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_Toc149991421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7</w:t>
            </w:r>
            <w:r>
              <w:rPr>
                <w:rStyle w:val="Hyperlink"/>
                <w:noProof/>
                <w:webHidden/>
                <w:color w:val="000000" w:themeColor="text1"/>
                <w:sz w:val="24"/>
                <w:szCs w:val="24"/>
                <w:u w:val="none"/>
              </w:rPr>
              <w:fldChar w:fldCharType="end"/>
            </w:r>
          </w:hyperlink>
        </w:p>
        <w:p w14:paraId="6D5BD1F8" w14:textId="77777777" w:rsidR="003D7469" w:rsidRDefault="003D7469" w:rsidP="003D7469">
          <w:pPr>
            <w:pStyle w:val="TOC1"/>
            <w:tabs>
              <w:tab w:val="right" w:leader="dot" w:pos="9350"/>
            </w:tabs>
            <w:rPr>
              <w:noProof/>
              <w:color w:val="000000" w:themeColor="text1"/>
              <w:sz w:val="24"/>
              <w:szCs w:val="24"/>
              <w:u w:val="none"/>
            </w:rPr>
          </w:pPr>
          <w:hyperlink r:id="rId12" w:anchor="_Toc149991422" w:history="1">
            <w:r>
              <w:rPr>
                <w:rStyle w:val="Hyperlink"/>
                <w:noProof/>
                <w:color w:val="000000" w:themeColor="text1"/>
                <w:sz w:val="24"/>
                <w:szCs w:val="24"/>
                <w:u w:val="none"/>
              </w:rPr>
              <w:t>Conclusion</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_Toc149991422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8</w:t>
            </w:r>
            <w:r>
              <w:rPr>
                <w:rStyle w:val="Hyperlink"/>
                <w:noProof/>
                <w:webHidden/>
                <w:color w:val="000000" w:themeColor="text1"/>
                <w:sz w:val="24"/>
                <w:szCs w:val="24"/>
                <w:u w:val="none"/>
              </w:rPr>
              <w:fldChar w:fldCharType="end"/>
            </w:r>
          </w:hyperlink>
        </w:p>
        <w:p w14:paraId="769315CB" w14:textId="77777777" w:rsidR="003D7469" w:rsidRDefault="003D7469" w:rsidP="003D7469">
          <w:pPr>
            <w:pStyle w:val="TOC1"/>
            <w:tabs>
              <w:tab w:val="right" w:leader="dot" w:pos="9350"/>
            </w:tabs>
            <w:rPr>
              <w:noProof/>
              <w:color w:val="000000" w:themeColor="text1"/>
              <w:sz w:val="24"/>
              <w:szCs w:val="24"/>
              <w:u w:val="none"/>
            </w:rPr>
          </w:pPr>
          <w:hyperlink r:id="rId13" w:anchor="_Toc149991423" w:history="1">
            <w:r>
              <w:rPr>
                <w:rStyle w:val="Hyperlink"/>
                <w:noProof/>
                <w:color w:val="000000" w:themeColor="text1"/>
                <w:sz w:val="24"/>
                <w:szCs w:val="24"/>
                <w:u w:val="none"/>
              </w:rPr>
              <w:t>Recommendations</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_Toc149991423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9</w:t>
            </w:r>
            <w:r>
              <w:rPr>
                <w:rStyle w:val="Hyperlink"/>
                <w:noProof/>
                <w:webHidden/>
                <w:color w:val="000000" w:themeColor="text1"/>
                <w:sz w:val="24"/>
                <w:szCs w:val="24"/>
                <w:u w:val="none"/>
              </w:rPr>
              <w:fldChar w:fldCharType="end"/>
            </w:r>
          </w:hyperlink>
        </w:p>
        <w:p w14:paraId="03B812F2" w14:textId="77777777" w:rsidR="003D7469" w:rsidRDefault="003D7469" w:rsidP="003D7469">
          <w:pPr>
            <w:pStyle w:val="TOC1"/>
            <w:tabs>
              <w:tab w:val="right" w:leader="dot" w:pos="9350"/>
            </w:tabs>
            <w:rPr>
              <w:noProof/>
              <w:color w:val="000000" w:themeColor="text1"/>
              <w:sz w:val="24"/>
              <w:szCs w:val="24"/>
              <w:u w:val="none"/>
            </w:rPr>
          </w:pPr>
          <w:hyperlink r:id="rId14" w:anchor="_Toc149991424" w:history="1">
            <w:r>
              <w:rPr>
                <w:rStyle w:val="Hyperlink"/>
                <w:noProof/>
                <w:color w:val="000000" w:themeColor="text1"/>
                <w:sz w:val="24"/>
                <w:szCs w:val="24"/>
                <w:u w:val="none"/>
              </w:rPr>
              <w:t>References</w:t>
            </w:r>
            <w:r>
              <w:rPr>
                <w:rStyle w:val="Hyperlink"/>
                <w:noProof/>
                <w:webHidden/>
                <w:color w:val="000000" w:themeColor="text1"/>
                <w:sz w:val="24"/>
                <w:szCs w:val="24"/>
                <w:u w:val="none"/>
              </w:rPr>
              <w:tab/>
            </w:r>
            <w:r>
              <w:rPr>
                <w:rStyle w:val="Hyperlink"/>
                <w:noProof/>
                <w:webHidden/>
                <w:color w:val="000000" w:themeColor="text1"/>
                <w:sz w:val="24"/>
                <w:szCs w:val="24"/>
                <w:u w:val="none"/>
              </w:rPr>
              <w:fldChar w:fldCharType="begin"/>
            </w:r>
            <w:r>
              <w:rPr>
                <w:rStyle w:val="Hyperlink"/>
                <w:noProof/>
                <w:webHidden/>
                <w:color w:val="000000" w:themeColor="text1"/>
                <w:sz w:val="24"/>
                <w:szCs w:val="24"/>
                <w:u w:val="none"/>
              </w:rPr>
              <w:instrText xml:space="preserve"> PAGEREF _Toc149991424 \h </w:instrText>
            </w:r>
            <w:r>
              <w:rPr>
                <w:rStyle w:val="Hyperlink"/>
                <w:noProof/>
                <w:webHidden/>
                <w:color w:val="000000" w:themeColor="text1"/>
                <w:sz w:val="24"/>
                <w:szCs w:val="24"/>
                <w:u w:val="none"/>
              </w:rPr>
            </w:r>
            <w:r>
              <w:rPr>
                <w:rStyle w:val="Hyperlink"/>
                <w:noProof/>
                <w:webHidden/>
                <w:color w:val="000000" w:themeColor="text1"/>
                <w:sz w:val="24"/>
                <w:szCs w:val="24"/>
                <w:u w:val="none"/>
              </w:rPr>
              <w:fldChar w:fldCharType="separate"/>
            </w:r>
            <w:r>
              <w:rPr>
                <w:rStyle w:val="Hyperlink"/>
                <w:noProof/>
                <w:webHidden/>
                <w:color w:val="000000" w:themeColor="text1"/>
                <w:sz w:val="24"/>
                <w:szCs w:val="24"/>
                <w:u w:val="none"/>
              </w:rPr>
              <w:t>10</w:t>
            </w:r>
            <w:r>
              <w:rPr>
                <w:rStyle w:val="Hyperlink"/>
                <w:noProof/>
                <w:webHidden/>
                <w:color w:val="000000" w:themeColor="text1"/>
                <w:sz w:val="24"/>
                <w:szCs w:val="24"/>
                <w:u w:val="none"/>
              </w:rPr>
              <w:fldChar w:fldCharType="end"/>
            </w:r>
          </w:hyperlink>
        </w:p>
        <w:p w14:paraId="47BB8DAE" w14:textId="77777777" w:rsidR="003D7469" w:rsidRDefault="003D7469" w:rsidP="003D7469">
          <w:pPr>
            <w:rPr>
              <w:color w:val="000000" w:themeColor="text1"/>
              <w:sz w:val="24"/>
              <w:szCs w:val="24"/>
            </w:rPr>
          </w:pPr>
          <w:r>
            <w:rPr>
              <w:bCs/>
              <w:noProof/>
              <w:color w:val="000000" w:themeColor="text1"/>
              <w:sz w:val="24"/>
              <w:szCs w:val="24"/>
              <w:u w:val="none"/>
            </w:rPr>
            <w:fldChar w:fldCharType="end"/>
          </w:r>
        </w:p>
      </w:sdtContent>
    </w:sdt>
    <w:p w14:paraId="013715CB" w14:textId="77777777" w:rsidR="003D7469" w:rsidRDefault="003D7469" w:rsidP="003D7469">
      <w:pPr>
        <w:pStyle w:val="Heading1"/>
        <w:jc w:val="center"/>
        <w:rPr>
          <w:rFonts w:eastAsia="Arial"/>
          <w:color w:val="000000" w:themeColor="text1"/>
          <w:sz w:val="24"/>
          <w:szCs w:val="24"/>
          <w:u w:val="none"/>
        </w:rPr>
      </w:pPr>
      <w:r>
        <w:rPr>
          <w:color w:val="000000" w:themeColor="text1"/>
          <w:u w:val="none"/>
        </w:rPr>
        <w:br w:type="page"/>
      </w:r>
    </w:p>
    <w:p w14:paraId="394BCE75" w14:textId="77777777" w:rsidR="003D7469" w:rsidRDefault="003D7469" w:rsidP="003D7469">
      <w:pPr>
        <w:pStyle w:val="Heading1"/>
        <w:jc w:val="both"/>
        <w:rPr>
          <w:rFonts w:eastAsia="Arial"/>
          <w:b/>
          <w:color w:val="000000" w:themeColor="text1"/>
          <w:sz w:val="24"/>
          <w:szCs w:val="24"/>
          <w:u w:val="none"/>
        </w:rPr>
      </w:pPr>
      <w:bookmarkStart w:id="3" w:name="_twhldmyg7m5t"/>
      <w:bookmarkStart w:id="4" w:name="_Toc149991415"/>
      <w:bookmarkEnd w:id="3"/>
      <w:r>
        <w:rPr>
          <w:rFonts w:eastAsia="Arial"/>
          <w:b/>
          <w:color w:val="000000" w:themeColor="text1"/>
          <w:sz w:val="24"/>
          <w:szCs w:val="24"/>
          <w:u w:val="none"/>
        </w:rPr>
        <w:lastRenderedPageBreak/>
        <w:t>Introduction</w:t>
      </w:r>
      <w:bookmarkEnd w:id="4"/>
    </w:p>
    <w:p w14:paraId="2C3C43CF" w14:textId="77777777" w:rsidR="003D7469" w:rsidRDefault="003D7469" w:rsidP="003D7469">
      <w:pPr>
        <w:jc w:val="both"/>
        <w:rPr>
          <w:color w:val="000000" w:themeColor="text1"/>
          <w:sz w:val="24"/>
          <w:szCs w:val="24"/>
          <w:u w:val="none"/>
        </w:rPr>
      </w:pPr>
      <w:r>
        <w:rPr>
          <w:color w:val="000000" w:themeColor="text1"/>
          <w:sz w:val="24"/>
          <w:szCs w:val="24"/>
          <w:u w:val="none"/>
        </w:rPr>
        <w:t>The report will be a brief discussion of hospitality management and its background. It will be an analysis of how the Reputation and the service impact the hospitality management of the business. It will also analyse Hotel standards and service impact on the hospitality management of the business. The study will focus on how reputation management plays a key role in maintaining the smooth flow of the company. It will also discuss service culture and how the service culture of the hotel can influence the revenue of the company.</w:t>
      </w:r>
      <w:r>
        <w:rPr>
          <w:color w:val="000000" w:themeColor="text1"/>
        </w:rPr>
        <w:br w:type="page"/>
      </w:r>
    </w:p>
    <w:p w14:paraId="1F023152" w14:textId="77777777" w:rsidR="003D7469" w:rsidRDefault="003D7469" w:rsidP="003D7469">
      <w:pPr>
        <w:pStyle w:val="Heading1"/>
        <w:jc w:val="both"/>
        <w:rPr>
          <w:rFonts w:eastAsia="Arial"/>
          <w:b/>
          <w:color w:val="000000" w:themeColor="text1"/>
          <w:sz w:val="24"/>
          <w:szCs w:val="24"/>
          <w:u w:val="none"/>
        </w:rPr>
      </w:pPr>
      <w:bookmarkStart w:id="5" w:name="_d0jgc14li0yu"/>
      <w:bookmarkStart w:id="6" w:name="_Toc149991416"/>
      <w:bookmarkEnd w:id="5"/>
      <w:r>
        <w:rPr>
          <w:rFonts w:eastAsia="Arial"/>
          <w:b/>
          <w:color w:val="000000" w:themeColor="text1"/>
          <w:sz w:val="24"/>
          <w:szCs w:val="24"/>
          <w:u w:val="none"/>
        </w:rPr>
        <w:lastRenderedPageBreak/>
        <w:t>Main Body</w:t>
      </w:r>
      <w:bookmarkEnd w:id="6"/>
    </w:p>
    <w:p w14:paraId="322AD774" w14:textId="77777777" w:rsidR="003D7469" w:rsidRDefault="003D7469" w:rsidP="003D7469">
      <w:pPr>
        <w:pStyle w:val="Heading2"/>
        <w:jc w:val="both"/>
        <w:rPr>
          <w:rFonts w:eastAsia="Arial"/>
          <w:b/>
          <w:color w:val="000000" w:themeColor="text1"/>
          <w:sz w:val="24"/>
          <w:szCs w:val="24"/>
          <w:u w:val="none"/>
        </w:rPr>
      </w:pPr>
      <w:bookmarkStart w:id="7" w:name="_t3t5soeckwof"/>
      <w:bookmarkStart w:id="8" w:name="_Toc149991417"/>
      <w:bookmarkEnd w:id="7"/>
      <w:r>
        <w:rPr>
          <w:rFonts w:eastAsia="Arial"/>
          <w:b/>
          <w:color w:val="000000" w:themeColor="text1"/>
          <w:sz w:val="24"/>
          <w:szCs w:val="24"/>
          <w:u w:val="none"/>
        </w:rPr>
        <w:t>Background of Hospitality</w:t>
      </w:r>
      <w:bookmarkEnd w:id="8"/>
    </w:p>
    <w:p w14:paraId="30984D9D" w14:textId="77777777" w:rsidR="003D7469" w:rsidRDefault="003D7469" w:rsidP="003D7469">
      <w:pPr>
        <w:jc w:val="both"/>
        <w:rPr>
          <w:color w:val="000000" w:themeColor="text1"/>
          <w:sz w:val="24"/>
          <w:szCs w:val="24"/>
          <w:u w:val="none"/>
        </w:rPr>
      </w:pPr>
      <w:r>
        <w:rPr>
          <w:color w:val="000000" w:themeColor="text1"/>
          <w:sz w:val="24"/>
          <w:szCs w:val="24"/>
          <w:u w:val="none"/>
        </w:rPr>
        <w:t>Hospitality is the friendly and generous reception and entertainment of guests, visitors, or strangers (</w:t>
      </w:r>
      <w:r>
        <w:rPr>
          <w:color w:val="000000" w:themeColor="text1"/>
          <w:sz w:val="24"/>
          <w:szCs w:val="24"/>
          <w:highlight w:val="white"/>
          <w:u w:val="none"/>
        </w:rPr>
        <w:t>Stettler</w:t>
      </w:r>
      <w:r>
        <w:rPr>
          <w:i/>
          <w:color w:val="000000" w:themeColor="text1"/>
          <w:sz w:val="24"/>
          <w:szCs w:val="24"/>
          <w:highlight w:val="white"/>
          <w:u w:val="none"/>
        </w:rPr>
        <w:t xml:space="preserve"> et al.,</w:t>
      </w:r>
      <w:r>
        <w:rPr>
          <w:color w:val="000000" w:themeColor="text1"/>
          <w:sz w:val="24"/>
          <w:szCs w:val="24"/>
          <w:highlight w:val="white"/>
          <w:u w:val="none"/>
        </w:rPr>
        <w:t xml:space="preserve"> 2020)</w:t>
      </w:r>
      <w:r>
        <w:rPr>
          <w:color w:val="000000" w:themeColor="text1"/>
          <w:sz w:val="24"/>
          <w:szCs w:val="24"/>
          <w:u w:val="none"/>
        </w:rPr>
        <w:t xml:space="preserve">. Hospitality is a growing field that deals with the oversight of hotels, Homestays, </w:t>
      </w:r>
      <w:proofErr w:type="gramStart"/>
      <w:r>
        <w:rPr>
          <w:color w:val="000000" w:themeColor="text1"/>
          <w:sz w:val="24"/>
          <w:szCs w:val="24"/>
          <w:u w:val="none"/>
        </w:rPr>
        <w:t>casinos</w:t>
      </w:r>
      <w:proofErr w:type="gramEnd"/>
      <w:r>
        <w:rPr>
          <w:color w:val="000000" w:themeColor="text1"/>
          <w:sz w:val="24"/>
          <w:szCs w:val="24"/>
          <w:u w:val="none"/>
        </w:rPr>
        <w:t xml:space="preserve"> and many other types of destinations to provide visitors with the kind of experience they are coming for. The practice of hospitality management was started around 40 BC. Hospitality came from the Latin “</w:t>
      </w:r>
      <w:proofErr w:type="spellStart"/>
      <w:r>
        <w:rPr>
          <w:color w:val="000000" w:themeColor="text1"/>
          <w:sz w:val="24"/>
          <w:szCs w:val="24"/>
          <w:u w:val="none"/>
        </w:rPr>
        <w:t>hospitalitas</w:t>
      </w:r>
      <w:proofErr w:type="spellEnd"/>
      <w:r>
        <w:rPr>
          <w:color w:val="000000" w:themeColor="text1"/>
          <w:sz w:val="24"/>
          <w:szCs w:val="24"/>
          <w:u w:val="none"/>
        </w:rPr>
        <w:t xml:space="preserve"> -hospitalities” which intrinsically means to receive the guest. Today hospitality has a huge market and is increasing day by day. In 2022 the market size of hospitality in the UK was approximately £16.4 billion and at the end of 2023, the market size was forecast to reach £19.76 billion (Statista, 2023).</w:t>
      </w:r>
    </w:p>
    <w:p w14:paraId="5DE65D05" w14:textId="77777777" w:rsidR="003D7469" w:rsidRDefault="003D7469" w:rsidP="003D7469">
      <w:pPr>
        <w:jc w:val="both"/>
        <w:rPr>
          <w:color w:val="000000" w:themeColor="text1"/>
          <w:sz w:val="24"/>
          <w:szCs w:val="24"/>
          <w:u w:val="none"/>
        </w:rPr>
      </w:pPr>
      <w:r>
        <w:rPr>
          <w:color w:val="000000" w:themeColor="text1"/>
          <w:sz w:val="24"/>
          <w:szCs w:val="24"/>
          <w:u w:val="none"/>
        </w:rPr>
        <w:t>Hospitality is a competitive industry due to the emergence of many hotels, resorts, and homestays in the market (</w:t>
      </w:r>
      <w:r>
        <w:rPr>
          <w:color w:val="000000" w:themeColor="text1"/>
          <w:sz w:val="24"/>
          <w:szCs w:val="24"/>
          <w:highlight w:val="white"/>
          <w:u w:val="none"/>
        </w:rPr>
        <w:t xml:space="preserve">Qiao </w:t>
      </w:r>
      <w:r>
        <w:rPr>
          <w:i/>
          <w:color w:val="000000" w:themeColor="text1"/>
          <w:sz w:val="24"/>
          <w:szCs w:val="24"/>
          <w:highlight w:val="white"/>
          <w:u w:val="none"/>
        </w:rPr>
        <w:t>et al</w:t>
      </w:r>
      <w:r>
        <w:rPr>
          <w:color w:val="000000" w:themeColor="text1"/>
          <w:sz w:val="24"/>
          <w:szCs w:val="24"/>
          <w:highlight w:val="white"/>
          <w:u w:val="none"/>
        </w:rPr>
        <w:t>., 2021)</w:t>
      </w:r>
      <w:r>
        <w:rPr>
          <w:color w:val="000000" w:themeColor="text1"/>
          <w:sz w:val="24"/>
          <w:szCs w:val="24"/>
          <w:u w:val="none"/>
        </w:rPr>
        <w:t xml:space="preserve">. The management </w:t>
      </w:r>
      <w:proofErr w:type="gramStart"/>
      <w:r>
        <w:rPr>
          <w:color w:val="000000" w:themeColor="text1"/>
          <w:sz w:val="24"/>
          <w:szCs w:val="24"/>
          <w:u w:val="none"/>
        </w:rPr>
        <w:t>has to</w:t>
      </w:r>
      <w:proofErr w:type="gramEnd"/>
      <w:r>
        <w:rPr>
          <w:color w:val="000000" w:themeColor="text1"/>
          <w:sz w:val="24"/>
          <w:szCs w:val="24"/>
          <w:u w:val="none"/>
        </w:rPr>
        <w:t xml:space="preserve"> ensure that the guest or the customer of their hotel gets the best value for their money and great customer service. It is a healthy competitive market and, management provides the best service for their customers to maintain a steady business </w:t>
      </w:r>
      <w:proofErr w:type="gramStart"/>
      <w:r>
        <w:rPr>
          <w:color w:val="000000" w:themeColor="text1"/>
          <w:sz w:val="24"/>
          <w:szCs w:val="24"/>
          <w:u w:val="none"/>
        </w:rPr>
        <w:t>and also</w:t>
      </w:r>
      <w:proofErr w:type="gramEnd"/>
      <w:r>
        <w:rPr>
          <w:color w:val="000000" w:themeColor="text1"/>
          <w:sz w:val="24"/>
          <w:szCs w:val="24"/>
          <w:u w:val="none"/>
        </w:rPr>
        <w:t xml:space="preserve"> assist in attracting lots of customers. </w:t>
      </w:r>
    </w:p>
    <w:p w14:paraId="698B729D" w14:textId="77777777" w:rsidR="003D7469" w:rsidRDefault="003D7469" w:rsidP="003D7469">
      <w:pPr>
        <w:pStyle w:val="Heading2"/>
        <w:jc w:val="both"/>
        <w:rPr>
          <w:rFonts w:eastAsia="Arial"/>
          <w:b/>
          <w:color w:val="000000" w:themeColor="text1"/>
          <w:sz w:val="24"/>
          <w:szCs w:val="24"/>
          <w:u w:val="none"/>
        </w:rPr>
      </w:pPr>
      <w:bookmarkStart w:id="9" w:name="_lqv4qiarw1w5"/>
      <w:bookmarkStart w:id="10" w:name="_Toc149991418"/>
      <w:bookmarkEnd w:id="9"/>
      <w:r>
        <w:rPr>
          <w:rFonts w:eastAsia="Arial"/>
          <w:b/>
          <w:color w:val="000000" w:themeColor="text1"/>
          <w:sz w:val="24"/>
          <w:szCs w:val="24"/>
          <w:u w:val="none"/>
        </w:rPr>
        <w:t>Reputation management</w:t>
      </w:r>
      <w:bookmarkEnd w:id="10"/>
    </w:p>
    <w:p w14:paraId="25B8DD29" w14:textId="77777777" w:rsidR="003D7469" w:rsidRDefault="003D7469" w:rsidP="003D7469">
      <w:pPr>
        <w:jc w:val="both"/>
        <w:rPr>
          <w:color w:val="000000" w:themeColor="text1"/>
          <w:sz w:val="24"/>
          <w:szCs w:val="24"/>
          <w:u w:val="none"/>
        </w:rPr>
      </w:pPr>
      <w:r>
        <w:rPr>
          <w:color w:val="000000" w:themeColor="text1"/>
          <w:sz w:val="24"/>
          <w:szCs w:val="24"/>
          <w:u w:val="none"/>
        </w:rPr>
        <w:t>Reputation management is the practice of persuading stakeholders' perceptions of a particular company and the conversation about its brand and its organisation (</w:t>
      </w:r>
      <w:proofErr w:type="spellStart"/>
      <w:r>
        <w:rPr>
          <w:color w:val="000000" w:themeColor="text1"/>
          <w:sz w:val="24"/>
          <w:szCs w:val="24"/>
          <w:highlight w:val="white"/>
          <w:u w:val="none"/>
        </w:rPr>
        <w:t>Chondrogiannis</w:t>
      </w:r>
      <w:r>
        <w:rPr>
          <w:i/>
          <w:color w:val="000000" w:themeColor="text1"/>
          <w:sz w:val="24"/>
          <w:szCs w:val="24"/>
          <w:highlight w:val="white"/>
          <w:u w:val="none"/>
        </w:rPr>
        <w:t>et</w:t>
      </w:r>
      <w:proofErr w:type="spellEnd"/>
      <w:r>
        <w:rPr>
          <w:i/>
          <w:color w:val="000000" w:themeColor="text1"/>
          <w:sz w:val="24"/>
          <w:szCs w:val="24"/>
          <w:highlight w:val="white"/>
          <w:u w:val="none"/>
        </w:rPr>
        <w:t xml:space="preserve"> al.,</w:t>
      </w:r>
      <w:r>
        <w:rPr>
          <w:color w:val="000000" w:themeColor="text1"/>
          <w:sz w:val="24"/>
          <w:szCs w:val="24"/>
          <w:highlight w:val="white"/>
          <w:u w:val="none"/>
        </w:rPr>
        <w:t xml:space="preserve"> 2019)</w:t>
      </w:r>
      <w:r>
        <w:rPr>
          <w:color w:val="000000" w:themeColor="text1"/>
          <w:sz w:val="24"/>
          <w:szCs w:val="24"/>
          <w:u w:val="none"/>
        </w:rPr>
        <w:t xml:space="preserve">. The management includes the monitoring of the online media, monitoring the perception and the discourse, retorting to the reputation </w:t>
      </w:r>
      <w:proofErr w:type="gramStart"/>
      <w:r>
        <w:rPr>
          <w:color w:val="000000" w:themeColor="text1"/>
          <w:sz w:val="24"/>
          <w:szCs w:val="24"/>
          <w:u w:val="none"/>
        </w:rPr>
        <w:t>threats</w:t>
      </w:r>
      <w:proofErr w:type="gramEnd"/>
      <w:r>
        <w:rPr>
          <w:color w:val="000000" w:themeColor="text1"/>
          <w:sz w:val="24"/>
          <w:szCs w:val="24"/>
          <w:u w:val="none"/>
        </w:rPr>
        <w:t xml:space="preserve"> and taking strategic execution to improve the image of an organisation. It plays an important role in hospitality management or in the hotel industry, hotel businesses depend on their reputation to stay in business. The reputation management of an organisation assists in countering negative online and offline feedback and in influencing the image of the company (</w:t>
      </w:r>
      <w:proofErr w:type="spellStart"/>
      <w:r>
        <w:rPr>
          <w:color w:val="000000" w:themeColor="text1"/>
          <w:sz w:val="24"/>
          <w:szCs w:val="24"/>
          <w:highlight w:val="white"/>
          <w:u w:val="none"/>
        </w:rPr>
        <w:t>Colmekcioglu</w:t>
      </w:r>
      <w:r>
        <w:rPr>
          <w:i/>
          <w:color w:val="000000" w:themeColor="text1"/>
          <w:sz w:val="24"/>
          <w:szCs w:val="24"/>
          <w:highlight w:val="white"/>
          <w:u w:val="none"/>
        </w:rPr>
        <w:t>et</w:t>
      </w:r>
      <w:proofErr w:type="spellEnd"/>
      <w:r>
        <w:rPr>
          <w:i/>
          <w:color w:val="000000" w:themeColor="text1"/>
          <w:sz w:val="24"/>
          <w:szCs w:val="24"/>
          <w:highlight w:val="white"/>
          <w:u w:val="none"/>
        </w:rPr>
        <w:t xml:space="preserve"> al</w:t>
      </w:r>
      <w:r>
        <w:rPr>
          <w:color w:val="000000" w:themeColor="text1"/>
          <w:sz w:val="24"/>
          <w:szCs w:val="24"/>
          <w:highlight w:val="white"/>
          <w:u w:val="none"/>
        </w:rPr>
        <w:t>., 2022)</w:t>
      </w:r>
      <w:r>
        <w:rPr>
          <w:color w:val="000000" w:themeColor="text1"/>
          <w:sz w:val="24"/>
          <w:szCs w:val="24"/>
          <w:u w:val="none"/>
        </w:rPr>
        <w:t>. It assists in attracting new guests and aids in an increase in occupancy rate and the growth of the revenue of the company. An organisation with a good positive image or a positive reputation in the market assists in developing trust among the guests (</w:t>
      </w:r>
      <w:r>
        <w:rPr>
          <w:color w:val="000000" w:themeColor="text1"/>
          <w:sz w:val="24"/>
          <w:szCs w:val="24"/>
          <w:highlight w:val="white"/>
          <w:u w:val="none"/>
        </w:rPr>
        <w:t>Lai, 2019)</w:t>
      </w:r>
      <w:r>
        <w:rPr>
          <w:color w:val="000000" w:themeColor="text1"/>
          <w:sz w:val="24"/>
          <w:szCs w:val="24"/>
          <w:u w:val="none"/>
        </w:rPr>
        <w:t xml:space="preserve">. If an organisation </w:t>
      </w:r>
      <w:proofErr w:type="gramStart"/>
      <w:r>
        <w:rPr>
          <w:color w:val="000000" w:themeColor="text1"/>
          <w:sz w:val="24"/>
          <w:szCs w:val="24"/>
          <w:u w:val="none"/>
        </w:rPr>
        <w:t>have</w:t>
      </w:r>
      <w:proofErr w:type="gramEnd"/>
      <w:r>
        <w:rPr>
          <w:color w:val="000000" w:themeColor="text1"/>
          <w:sz w:val="24"/>
          <w:szCs w:val="24"/>
          <w:u w:val="none"/>
        </w:rPr>
        <w:t xml:space="preserve"> a good positive reputation guest are more likely to have a convenient experience and recommend an organisation to others. The Langham, Hotel London is rated as 5 stars and is one of the top reputed hotels in the UK (</w:t>
      </w:r>
      <w:r>
        <w:rPr>
          <w:color w:val="000000" w:themeColor="text1"/>
          <w:sz w:val="24"/>
          <w:szCs w:val="24"/>
          <w:highlight w:val="white"/>
          <w:u w:val="none"/>
        </w:rPr>
        <w:t>Langham, 2023)</w:t>
      </w:r>
      <w:r>
        <w:rPr>
          <w:color w:val="000000" w:themeColor="text1"/>
          <w:sz w:val="24"/>
          <w:szCs w:val="24"/>
          <w:u w:val="none"/>
        </w:rPr>
        <w:t xml:space="preserve">. It is famous for “its one-of-a-kind indulgence”. The Langham, Hotel has maintained its reputation </w:t>
      </w:r>
      <w:r>
        <w:rPr>
          <w:color w:val="000000" w:themeColor="text1"/>
          <w:sz w:val="24"/>
          <w:szCs w:val="24"/>
          <w:u w:val="none"/>
        </w:rPr>
        <w:lastRenderedPageBreak/>
        <w:t xml:space="preserve">which leads to attracting lots of guests. The hotel provides the best facilities and </w:t>
      </w:r>
      <w:proofErr w:type="gramStart"/>
      <w:r>
        <w:rPr>
          <w:color w:val="000000" w:themeColor="text1"/>
          <w:sz w:val="24"/>
          <w:szCs w:val="24"/>
          <w:u w:val="none"/>
        </w:rPr>
        <w:t>The</w:t>
      </w:r>
      <w:proofErr w:type="gramEnd"/>
      <w:r>
        <w:rPr>
          <w:color w:val="000000" w:themeColor="text1"/>
          <w:sz w:val="24"/>
          <w:szCs w:val="24"/>
          <w:u w:val="none"/>
        </w:rPr>
        <w:t xml:space="preserve"> reputation of the Hotel also assists in enhancing the trust of the guests and leads the company to profitability. Langham Hotel received many awards including No. 6 Best Hotel in England, NO 16 Best Hotel in Europe in 2020 and many more (</w:t>
      </w:r>
      <w:r>
        <w:rPr>
          <w:color w:val="000000" w:themeColor="text1"/>
          <w:sz w:val="24"/>
          <w:szCs w:val="24"/>
          <w:highlight w:val="white"/>
          <w:u w:val="none"/>
        </w:rPr>
        <w:t>Langham, 2023)</w:t>
      </w:r>
      <w:r>
        <w:rPr>
          <w:color w:val="000000" w:themeColor="text1"/>
          <w:sz w:val="24"/>
          <w:szCs w:val="24"/>
          <w:u w:val="none"/>
        </w:rPr>
        <w:t>.</w:t>
      </w:r>
    </w:p>
    <w:p w14:paraId="4009257E" w14:textId="77777777" w:rsidR="003D7469" w:rsidRDefault="003D7469" w:rsidP="003D7469">
      <w:pPr>
        <w:pStyle w:val="Heading2"/>
        <w:jc w:val="both"/>
        <w:rPr>
          <w:rFonts w:eastAsia="Arial"/>
          <w:b/>
          <w:color w:val="000000" w:themeColor="text1"/>
          <w:sz w:val="24"/>
          <w:szCs w:val="24"/>
          <w:u w:val="none"/>
        </w:rPr>
      </w:pPr>
      <w:bookmarkStart w:id="11" w:name="_61vyapbhidae"/>
      <w:bookmarkStart w:id="12" w:name="_Toc149991419"/>
      <w:bookmarkEnd w:id="11"/>
      <w:r>
        <w:rPr>
          <w:rFonts w:eastAsia="Arial"/>
          <w:b/>
          <w:color w:val="000000" w:themeColor="text1"/>
          <w:sz w:val="24"/>
          <w:szCs w:val="24"/>
          <w:u w:val="none"/>
        </w:rPr>
        <w:t>Service culture</w:t>
      </w:r>
      <w:bookmarkEnd w:id="12"/>
    </w:p>
    <w:p w14:paraId="39F02412" w14:textId="77777777" w:rsidR="003D7469" w:rsidRDefault="003D7469" w:rsidP="003D7469">
      <w:pPr>
        <w:jc w:val="both"/>
        <w:rPr>
          <w:color w:val="000000" w:themeColor="text1"/>
          <w:sz w:val="24"/>
          <w:szCs w:val="24"/>
          <w:u w:val="none"/>
        </w:rPr>
      </w:pPr>
      <w:r>
        <w:rPr>
          <w:color w:val="000000" w:themeColor="text1"/>
          <w:sz w:val="24"/>
          <w:szCs w:val="24"/>
          <w:u w:val="none"/>
        </w:rPr>
        <w:t>A service culture refers to an environment where an organisation or the employees of the company are obsessed providing with the best and most superior services to its customers (</w:t>
      </w:r>
      <w:proofErr w:type="spellStart"/>
      <w:r>
        <w:rPr>
          <w:color w:val="000000" w:themeColor="text1"/>
          <w:sz w:val="24"/>
          <w:szCs w:val="24"/>
          <w:highlight w:val="white"/>
          <w:u w:val="none"/>
        </w:rPr>
        <w:t>Andriani</w:t>
      </w:r>
      <w:r>
        <w:rPr>
          <w:i/>
          <w:color w:val="000000" w:themeColor="text1"/>
          <w:sz w:val="24"/>
          <w:szCs w:val="24"/>
          <w:highlight w:val="white"/>
          <w:u w:val="none"/>
        </w:rPr>
        <w:t>et</w:t>
      </w:r>
      <w:proofErr w:type="spellEnd"/>
      <w:r>
        <w:rPr>
          <w:i/>
          <w:color w:val="000000" w:themeColor="text1"/>
          <w:sz w:val="24"/>
          <w:szCs w:val="24"/>
          <w:highlight w:val="white"/>
          <w:u w:val="none"/>
        </w:rPr>
        <w:t xml:space="preserve"> al.,</w:t>
      </w:r>
      <w:r>
        <w:rPr>
          <w:color w:val="000000" w:themeColor="text1"/>
          <w:sz w:val="24"/>
          <w:szCs w:val="24"/>
          <w:highlight w:val="white"/>
          <w:u w:val="none"/>
        </w:rPr>
        <w:t xml:space="preserve"> 2019)</w:t>
      </w:r>
      <w:r>
        <w:rPr>
          <w:color w:val="000000" w:themeColor="text1"/>
          <w:sz w:val="24"/>
          <w:szCs w:val="24"/>
          <w:u w:val="none"/>
        </w:rPr>
        <w:t>. It plays a vital role in the hotel industry by providing the best service to the guests and assists in attracting lots of guests towards the company. In the hotel industry services are the most important factor in running the business smoothly and fluently. An organisation can provide better services towards its guests by understanding the needs of the guests and by encouraging honest feedback from the guests. It can also provide better service by setting up a frame to measure the performance of the employees or the team. The hotel industry is a competitive industry and businesses rely on the service and the reputation of the company (</w:t>
      </w:r>
      <w:r>
        <w:rPr>
          <w:color w:val="000000" w:themeColor="text1"/>
          <w:sz w:val="24"/>
          <w:szCs w:val="24"/>
          <w:highlight w:val="white"/>
          <w:u w:val="none"/>
        </w:rPr>
        <w:t>Statista, 2023)</w:t>
      </w:r>
      <w:r>
        <w:rPr>
          <w:color w:val="000000" w:themeColor="text1"/>
          <w:sz w:val="24"/>
          <w:szCs w:val="24"/>
          <w:u w:val="none"/>
        </w:rPr>
        <w:t xml:space="preserve">. The culture service assists in influencing job satisfaction and motivates employees. Better services lead to higher guest satisfaction and loyalty towards an organisation. An organisation with better service reviews </w:t>
      </w:r>
      <w:proofErr w:type="gramStart"/>
      <w:r>
        <w:rPr>
          <w:color w:val="000000" w:themeColor="text1"/>
          <w:sz w:val="24"/>
          <w:szCs w:val="24"/>
          <w:u w:val="none"/>
        </w:rPr>
        <w:t>assist</w:t>
      </w:r>
      <w:proofErr w:type="gramEnd"/>
      <w:r>
        <w:rPr>
          <w:color w:val="000000" w:themeColor="text1"/>
          <w:sz w:val="24"/>
          <w:szCs w:val="24"/>
          <w:u w:val="none"/>
        </w:rPr>
        <w:t xml:space="preserve"> in attracting lots of guests which leads to an increase in the revenue of the company. Good services result in a positive experience for the guests which leads to repeat business and referrals. The Savoy Hotel is one of the renowned hotels in the UK and provides guests with the best services (</w:t>
      </w:r>
      <w:r>
        <w:rPr>
          <w:color w:val="000000" w:themeColor="text1"/>
          <w:sz w:val="24"/>
          <w:szCs w:val="24"/>
          <w:highlight w:val="white"/>
          <w:u w:val="none"/>
        </w:rPr>
        <w:t>The Savoy, 2023)</w:t>
      </w:r>
      <w:r>
        <w:rPr>
          <w:color w:val="000000" w:themeColor="text1"/>
          <w:sz w:val="24"/>
          <w:szCs w:val="24"/>
          <w:u w:val="none"/>
        </w:rPr>
        <w:t>. The Hotel used to provide the guests with the best services and enhance the trust of the guests. The employees were so friendly and were always eager to fulfil the needs of the guests.</w:t>
      </w:r>
    </w:p>
    <w:p w14:paraId="4CA4A373" w14:textId="77777777" w:rsidR="003D7469" w:rsidRDefault="003D7469" w:rsidP="003D7469">
      <w:pPr>
        <w:pStyle w:val="Heading2"/>
        <w:jc w:val="both"/>
        <w:rPr>
          <w:rFonts w:eastAsia="Arial"/>
          <w:b/>
          <w:color w:val="000000" w:themeColor="text1"/>
          <w:sz w:val="24"/>
          <w:szCs w:val="24"/>
          <w:u w:val="none"/>
        </w:rPr>
      </w:pPr>
      <w:bookmarkStart w:id="13" w:name="_pfijlmdxk3k4"/>
      <w:bookmarkStart w:id="14" w:name="_Toc149991420"/>
      <w:bookmarkEnd w:id="13"/>
      <w:r>
        <w:rPr>
          <w:rFonts w:eastAsia="Arial"/>
          <w:b/>
          <w:color w:val="000000" w:themeColor="text1"/>
          <w:sz w:val="24"/>
          <w:szCs w:val="24"/>
          <w:u w:val="none"/>
        </w:rPr>
        <w:t>Hotel standards</w:t>
      </w:r>
      <w:bookmarkEnd w:id="14"/>
    </w:p>
    <w:p w14:paraId="631F559B" w14:textId="77777777" w:rsidR="003D7469" w:rsidRDefault="003D7469" w:rsidP="003D7469">
      <w:pPr>
        <w:jc w:val="both"/>
        <w:rPr>
          <w:color w:val="000000" w:themeColor="text1"/>
          <w:sz w:val="24"/>
          <w:szCs w:val="24"/>
          <w:u w:val="none"/>
        </w:rPr>
      </w:pPr>
      <w:r>
        <w:rPr>
          <w:color w:val="000000" w:themeColor="text1"/>
          <w:sz w:val="24"/>
          <w:szCs w:val="24"/>
          <w:u w:val="none"/>
        </w:rPr>
        <w:t>Hotel standard generally refers to the operation of the hotels in a manner of consistency which includes a first-class, standard of operation, maintenance and construction, quality of construction the furniture they use in their hotels. The standard of the hotels also denotes the pricing of the rooms (</w:t>
      </w:r>
      <w:r>
        <w:rPr>
          <w:color w:val="000000" w:themeColor="text1"/>
          <w:sz w:val="24"/>
          <w:szCs w:val="24"/>
          <w:highlight w:val="white"/>
          <w:u w:val="none"/>
        </w:rPr>
        <w:t xml:space="preserve">Sánchez-Pérez </w:t>
      </w:r>
      <w:r>
        <w:rPr>
          <w:i/>
          <w:color w:val="000000" w:themeColor="text1"/>
          <w:sz w:val="24"/>
          <w:szCs w:val="24"/>
          <w:highlight w:val="white"/>
          <w:u w:val="none"/>
        </w:rPr>
        <w:t>et al.</w:t>
      </w:r>
      <w:r>
        <w:rPr>
          <w:color w:val="000000" w:themeColor="text1"/>
          <w:sz w:val="24"/>
          <w:szCs w:val="24"/>
          <w:highlight w:val="white"/>
          <w:u w:val="none"/>
        </w:rPr>
        <w:t>, 2019)</w:t>
      </w:r>
      <w:r>
        <w:rPr>
          <w:color w:val="000000" w:themeColor="text1"/>
          <w:sz w:val="24"/>
          <w:szCs w:val="24"/>
          <w:u w:val="none"/>
        </w:rPr>
        <w:t xml:space="preserve">. Standard hotels usually have trained staff, hygienic rooms, and a welcoming environment that assists in attracting lots of guests. It brings stability to the business and the high standard of the hotel keeps one ahead of the competition. The standard of the hotels allows the guest to choose the hotels. Hotels with high standards usually </w:t>
      </w:r>
      <w:r>
        <w:rPr>
          <w:color w:val="000000" w:themeColor="text1"/>
          <w:sz w:val="24"/>
          <w:szCs w:val="24"/>
          <w:u w:val="none"/>
        </w:rPr>
        <w:lastRenderedPageBreak/>
        <w:t>have a hygienic and welcoming environment. Guest usually prefers hotels that are hygienic and well-maintained and assist in influencing the revenue of a company (</w:t>
      </w:r>
      <w:r>
        <w:rPr>
          <w:color w:val="000000" w:themeColor="text1"/>
          <w:sz w:val="24"/>
          <w:szCs w:val="24"/>
          <w:highlight w:val="white"/>
          <w:u w:val="none"/>
        </w:rPr>
        <w:t>Martin, 2019)</w:t>
      </w:r>
      <w:r>
        <w:rPr>
          <w:color w:val="000000" w:themeColor="text1"/>
          <w:sz w:val="24"/>
          <w:szCs w:val="24"/>
          <w:u w:val="none"/>
        </w:rPr>
        <w:t xml:space="preserve">. The hotel having a high standard will provide all the facilities for their guest and provide excellency services. </w:t>
      </w:r>
    </w:p>
    <w:p w14:paraId="44240B8D" w14:textId="77777777" w:rsidR="003D7469" w:rsidRDefault="003D7469" w:rsidP="003D7469">
      <w:pPr>
        <w:pStyle w:val="Heading2"/>
        <w:jc w:val="both"/>
        <w:rPr>
          <w:rFonts w:eastAsia="Arial"/>
          <w:b/>
          <w:color w:val="000000" w:themeColor="text1"/>
          <w:sz w:val="24"/>
          <w:szCs w:val="24"/>
          <w:u w:val="none"/>
        </w:rPr>
      </w:pPr>
      <w:bookmarkStart w:id="15" w:name="_ajv4mv9ktco1"/>
      <w:bookmarkStart w:id="16" w:name="_Toc149991421"/>
      <w:bookmarkEnd w:id="15"/>
      <w:r>
        <w:rPr>
          <w:rFonts w:eastAsia="Arial"/>
          <w:b/>
          <w:color w:val="000000" w:themeColor="text1"/>
          <w:sz w:val="24"/>
          <w:szCs w:val="24"/>
          <w:u w:val="none"/>
        </w:rPr>
        <w:t>Service failure</w:t>
      </w:r>
      <w:bookmarkEnd w:id="16"/>
    </w:p>
    <w:p w14:paraId="35DBFDCF" w14:textId="77777777" w:rsidR="003D7469" w:rsidRDefault="003D7469" w:rsidP="003D7469">
      <w:pPr>
        <w:jc w:val="both"/>
        <w:rPr>
          <w:color w:val="000000" w:themeColor="text1"/>
          <w:sz w:val="24"/>
          <w:szCs w:val="24"/>
          <w:u w:val="none"/>
        </w:rPr>
      </w:pPr>
      <w:r>
        <w:rPr>
          <w:color w:val="000000" w:themeColor="text1"/>
          <w:sz w:val="24"/>
          <w:szCs w:val="24"/>
          <w:u w:val="none"/>
        </w:rPr>
        <w:t xml:space="preserve">Service failure occurs when hospitality management doesn’t fulfil the delivery of the </w:t>
      </w:r>
      <w:proofErr w:type="gramStart"/>
      <w:r>
        <w:rPr>
          <w:color w:val="000000" w:themeColor="text1"/>
          <w:sz w:val="24"/>
          <w:szCs w:val="24"/>
          <w:u w:val="none"/>
        </w:rPr>
        <w:t>service</w:t>
      </w:r>
      <w:proofErr w:type="gramEnd"/>
      <w:r>
        <w:rPr>
          <w:color w:val="000000" w:themeColor="text1"/>
          <w:sz w:val="24"/>
          <w:szCs w:val="24"/>
          <w:u w:val="none"/>
        </w:rPr>
        <w:t xml:space="preserve"> they promised during the service covenant to the guests (</w:t>
      </w:r>
      <w:r>
        <w:rPr>
          <w:color w:val="000000" w:themeColor="text1"/>
          <w:sz w:val="24"/>
          <w:szCs w:val="24"/>
          <w:highlight w:val="white"/>
          <w:u w:val="none"/>
        </w:rPr>
        <w:t>Baker, and Timms, 2022)</w:t>
      </w:r>
      <w:r>
        <w:rPr>
          <w:color w:val="000000" w:themeColor="text1"/>
          <w:sz w:val="24"/>
          <w:szCs w:val="24"/>
          <w:u w:val="none"/>
        </w:rPr>
        <w:t>. It plays an important role in the hotel industry. It leads to the downfall of the business of a company and leads to a direct impact on the revenue of the company. Service failure leads to a reduction in the number of guests. It can also impact the reputation of the hotels. The service failure includes unavailable rooms during check-in, unclean rooms, internet problems, uncooked food and many more that can impact its business (</w:t>
      </w:r>
      <w:r>
        <w:rPr>
          <w:color w:val="000000" w:themeColor="text1"/>
          <w:sz w:val="24"/>
          <w:szCs w:val="24"/>
          <w:highlight w:val="white"/>
          <w:u w:val="none"/>
        </w:rPr>
        <w:t xml:space="preserve">Chen and </w:t>
      </w:r>
      <w:proofErr w:type="spellStart"/>
      <w:r>
        <w:rPr>
          <w:color w:val="000000" w:themeColor="text1"/>
          <w:sz w:val="24"/>
          <w:szCs w:val="24"/>
          <w:highlight w:val="white"/>
          <w:u w:val="none"/>
        </w:rPr>
        <w:t>Tussyadiah</w:t>
      </w:r>
      <w:proofErr w:type="spellEnd"/>
      <w:r>
        <w:rPr>
          <w:color w:val="000000" w:themeColor="text1"/>
          <w:sz w:val="24"/>
          <w:szCs w:val="24"/>
          <w:highlight w:val="white"/>
          <w:u w:val="none"/>
        </w:rPr>
        <w:t>, 2021). It can lead to dissatisfied guests and negative Word of Mouth.</w:t>
      </w:r>
      <w:r>
        <w:rPr>
          <w:color w:val="000000" w:themeColor="text1"/>
        </w:rPr>
        <w:br w:type="page"/>
      </w:r>
    </w:p>
    <w:p w14:paraId="53A4C304" w14:textId="77777777" w:rsidR="003D7469" w:rsidRDefault="003D7469" w:rsidP="003D7469">
      <w:pPr>
        <w:pStyle w:val="Heading1"/>
        <w:jc w:val="both"/>
        <w:rPr>
          <w:rFonts w:eastAsia="Arial"/>
          <w:b/>
          <w:color w:val="000000" w:themeColor="text1"/>
          <w:sz w:val="24"/>
          <w:szCs w:val="24"/>
          <w:u w:val="none"/>
        </w:rPr>
      </w:pPr>
      <w:bookmarkStart w:id="17" w:name="_w533md3ahlik"/>
      <w:bookmarkStart w:id="18" w:name="_Toc149991422"/>
      <w:bookmarkEnd w:id="17"/>
      <w:r>
        <w:rPr>
          <w:rFonts w:eastAsia="Arial"/>
          <w:b/>
          <w:color w:val="000000" w:themeColor="text1"/>
          <w:sz w:val="24"/>
          <w:szCs w:val="24"/>
          <w:u w:val="none"/>
        </w:rPr>
        <w:lastRenderedPageBreak/>
        <w:t>Conclusion</w:t>
      </w:r>
      <w:bookmarkEnd w:id="18"/>
    </w:p>
    <w:p w14:paraId="72DA61F7" w14:textId="77777777" w:rsidR="003D7469" w:rsidRDefault="003D7469" w:rsidP="003D7469">
      <w:pPr>
        <w:jc w:val="both"/>
        <w:rPr>
          <w:color w:val="000000" w:themeColor="text1"/>
          <w:sz w:val="24"/>
          <w:szCs w:val="24"/>
          <w:u w:val="none"/>
        </w:rPr>
      </w:pPr>
      <w:r>
        <w:rPr>
          <w:color w:val="000000" w:themeColor="text1"/>
          <w:sz w:val="24"/>
          <w:szCs w:val="24"/>
          <w:u w:val="none"/>
        </w:rPr>
        <w:t>The case study has analysed the hospitality and the guest service. It has discussed the background of hospitality and its market in the UK. It has analysed reputation management and its importance in the hotel industry. The study has discussed how reputation management can assist in gaining lots of guests towards its organisation. The service culture of the hotel also plays a vital role in influencing the revenue of the company. It has been discussed that Hotel standards and reductions in service failure play an important role in the growth of an organisation. The high standard of the hotel leads the organisation to be one step ahead in the competition in the market.</w:t>
      </w:r>
      <w:r>
        <w:rPr>
          <w:color w:val="000000" w:themeColor="text1"/>
        </w:rPr>
        <w:br w:type="page"/>
      </w:r>
    </w:p>
    <w:p w14:paraId="3EED480D" w14:textId="77777777" w:rsidR="003D7469" w:rsidRDefault="003D7469" w:rsidP="003D7469">
      <w:pPr>
        <w:pStyle w:val="Heading1"/>
        <w:jc w:val="both"/>
        <w:rPr>
          <w:rFonts w:eastAsia="Arial"/>
          <w:b/>
          <w:color w:val="000000" w:themeColor="text1"/>
          <w:sz w:val="24"/>
          <w:szCs w:val="24"/>
          <w:u w:val="none"/>
        </w:rPr>
      </w:pPr>
      <w:bookmarkStart w:id="19" w:name="_lk5jz2jzbzh1"/>
      <w:bookmarkStart w:id="20" w:name="_Toc149991423"/>
      <w:bookmarkEnd w:id="19"/>
      <w:r>
        <w:rPr>
          <w:rFonts w:eastAsia="Arial"/>
          <w:b/>
          <w:color w:val="000000" w:themeColor="text1"/>
          <w:sz w:val="24"/>
          <w:szCs w:val="24"/>
          <w:u w:val="none"/>
        </w:rPr>
        <w:lastRenderedPageBreak/>
        <w:t>Recommendations</w:t>
      </w:r>
      <w:bookmarkEnd w:id="20"/>
    </w:p>
    <w:p w14:paraId="2FF1F65C"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 xml:space="preserve">The reputation of hotels can be developed by providing the proper and all the essential needs they promised during the service transaction. </w:t>
      </w:r>
    </w:p>
    <w:p w14:paraId="708506E1"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The feedback of the people or the online review plays an important role in maintaining the reputation of the hotels. To ensure and make a good reputation the management must take review sites and reply on the review of the public.</w:t>
      </w:r>
    </w:p>
    <w:p w14:paraId="3A65CF50"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The service culture of the hotels is maintained by giving excellent service to the guests.</w:t>
      </w:r>
    </w:p>
    <w:p w14:paraId="6ECF075A"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It can be influenced by treating all the employees properly in an organisation. It can also be developed by investing the professional development for the organisation.</w:t>
      </w:r>
    </w:p>
    <w:p w14:paraId="1759F8FD"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Practicing good communication skills with guests can also influence the service culture of an organisation.</w:t>
      </w:r>
    </w:p>
    <w:p w14:paraId="71B1CDF6"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 xml:space="preserve">The standard of the hotels is maintained by creating a welcoming environment for the guests. </w:t>
      </w:r>
    </w:p>
    <w:p w14:paraId="4D373E38"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 xml:space="preserve">It is maintained by keeping the rooms of the hotels hygienic. Hotel standard is maintained by giving the staff proper training to perform their </w:t>
      </w:r>
      <w:proofErr w:type="gramStart"/>
      <w:r>
        <w:rPr>
          <w:color w:val="000000" w:themeColor="text1"/>
          <w:sz w:val="24"/>
          <w:szCs w:val="24"/>
          <w:u w:val="none"/>
        </w:rPr>
        <w:t>duties</w:t>
      </w:r>
      <w:proofErr w:type="gramEnd"/>
    </w:p>
    <w:p w14:paraId="5B5ABAE4"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 xml:space="preserve">Service failure can be reduced by identifying the realisable source of the cause of the failure. Apology and appeal or consolation is the best way to reduce service failure in the hotel industry. </w:t>
      </w:r>
    </w:p>
    <w:p w14:paraId="42C0A0C8"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 xml:space="preserve">By offering consolation to the guests reduces the mass service failure in the hospitality industry. Solving the problem fast can lead to the reduction of service failure. </w:t>
      </w:r>
    </w:p>
    <w:p w14:paraId="72E4FE55" w14:textId="77777777" w:rsidR="003D7469" w:rsidRDefault="003D7469" w:rsidP="003D7469">
      <w:pPr>
        <w:numPr>
          <w:ilvl w:val="0"/>
          <w:numId w:val="1"/>
        </w:numPr>
        <w:jc w:val="both"/>
        <w:rPr>
          <w:color w:val="000000" w:themeColor="text1"/>
          <w:sz w:val="24"/>
          <w:szCs w:val="24"/>
          <w:u w:val="none"/>
        </w:rPr>
      </w:pPr>
      <w:r>
        <w:rPr>
          <w:color w:val="000000" w:themeColor="text1"/>
          <w:sz w:val="24"/>
          <w:szCs w:val="24"/>
          <w:u w:val="none"/>
        </w:rPr>
        <w:t xml:space="preserve">Treating the guest nicely, by treating the guest with nice gestures assists in reducing service failure in the hospitality industry. </w:t>
      </w:r>
    </w:p>
    <w:p w14:paraId="55FDEF60" w14:textId="77777777" w:rsidR="003D7469" w:rsidRDefault="003D7469" w:rsidP="003D7469">
      <w:pPr>
        <w:jc w:val="both"/>
        <w:rPr>
          <w:color w:val="000000" w:themeColor="text1"/>
          <w:sz w:val="24"/>
          <w:szCs w:val="24"/>
          <w:u w:val="none"/>
        </w:rPr>
      </w:pPr>
    </w:p>
    <w:p w14:paraId="09D51051" w14:textId="77777777" w:rsidR="003D7469" w:rsidRDefault="003D7469" w:rsidP="003D7469">
      <w:pPr>
        <w:jc w:val="both"/>
        <w:rPr>
          <w:color w:val="000000" w:themeColor="text1"/>
          <w:sz w:val="24"/>
          <w:szCs w:val="24"/>
          <w:u w:val="none"/>
        </w:rPr>
      </w:pPr>
      <w:r>
        <w:rPr>
          <w:color w:val="000000" w:themeColor="text1"/>
          <w:u w:val="none"/>
        </w:rPr>
        <w:br w:type="page"/>
      </w:r>
    </w:p>
    <w:p w14:paraId="4DDFB01E" w14:textId="77777777" w:rsidR="003D7469" w:rsidRDefault="003D7469" w:rsidP="003D7469">
      <w:pPr>
        <w:pStyle w:val="Heading1"/>
        <w:jc w:val="both"/>
        <w:rPr>
          <w:rFonts w:eastAsia="Arial"/>
          <w:b/>
          <w:color w:val="000000" w:themeColor="text1"/>
          <w:sz w:val="24"/>
          <w:szCs w:val="24"/>
          <w:u w:val="none"/>
        </w:rPr>
      </w:pPr>
      <w:bookmarkStart w:id="21" w:name="_d5mqrcy10r88"/>
      <w:bookmarkStart w:id="22" w:name="_Toc149991424"/>
      <w:bookmarkEnd w:id="21"/>
      <w:r>
        <w:rPr>
          <w:rFonts w:eastAsia="Arial"/>
          <w:b/>
          <w:color w:val="000000" w:themeColor="text1"/>
          <w:sz w:val="24"/>
          <w:szCs w:val="24"/>
          <w:u w:val="none"/>
        </w:rPr>
        <w:lastRenderedPageBreak/>
        <w:t>References</w:t>
      </w:r>
      <w:bookmarkEnd w:id="22"/>
    </w:p>
    <w:p w14:paraId="19744DAF"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Andriani, R., </w:t>
      </w:r>
      <w:proofErr w:type="spellStart"/>
      <w:r>
        <w:rPr>
          <w:color w:val="000000" w:themeColor="text1"/>
          <w:sz w:val="24"/>
          <w:szCs w:val="24"/>
          <w:highlight w:val="white"/>
          <w:u w:val="none"/>
        </w:rPr>
        <w:t>Kristiutami</w:t>
      </w:r>
      <w:proofErr w:type="spellEnd"/>
      <w:r>
        <w:rPr>
          <w:color w:val="000000" w:themeColor="text1"/>
          <w:sz w:val="24"/>
          <w:szCs w:val="24"/>
          <w:highlight w:val="white"/>
          <w:u w:val="none"/>
        </w:rPr>
        <w:t xml:space="preserve">, Y.P., Martina, S. and Hakim, L., (2019), May. Implementation of Service Culture for Hospitality </w:t>
      </w:r>
      <w:proofErr w:type="spellStart"/>
      <w:r>
        <w:rPr>
          <w:color w:val="000000" w:themeColor="text1"/>
          <w:sz w:val="24"/>
          <w:szCs w:val="24"/>
          <w:highlight w:val="white"/>
          <w:u w:val="none"/>
        </w:rPr>
        <w:t>Industry.In</w:t>
      </w:r>
      <w:proofErr w:type="spellEnd"/>
      <w:r>
        <w:rPr>
          <w:color w:val="000000" w:themeColor="text1"/>
          <w:sz w:val="24"/>
          <w:szCs w:val="24"/>
          <w:highlight w:val="white"/>
          <w:u w:val="none"/>
        </w:rPr>
        <w:t xml:space="preserve"> </w:t>
      </w:r>
      <w:r>
        <w:rPr>
          <w:i/>
          <w:color w:val="000000" w:themeColor="text1"/>
          <w:sz w:val="24"/>
          <w:szCs w:val="24"/>
          <w:highlight w:val="white"/>
          <w:u w:val="none"/>
        </w:rPr>
        <w:t>1st International Conference on Economics, Business, Entrepreneurship, and Finance (ICEBEF 2018)</w:t>
      </w:r>
      <w:r>
        <w:rPr>
          <w:color w:val="000000" w:themeColor="text1"/>
          <w:sz w:val="24"/>
          <w:szCs w:val="24"/>
          <w:highlight w:val="white"/>
          <w:u w:val="none"/>
        </w:rPr>
        <w:t xml:space="preserve"> (pp. 507-510</w:t>
      </w:r>
      <w:proofErr w:type="gramStart"/>
      <w:r>
        <w:rPr>
          <w:color w:val="000000" w:themeColor="text1"/>
          <w:sz w:val="24"/>
          <w:szCs w:val="24"/>
          <w:highlight w:val="white"/>
          <w:u w:val="none"/>
        </w:rPr>
        <w:t>).Atlantis</w:t>
      </w:r>
      <w:proofErr w:type="gramEnd"/>
      <w:r>
        <w:rPr>
          <w:color w:val="000000" w:themeColor="text1"/>
          <w:sz w:val="24"/>
          <w:szCs w:val="24"/>
          <w:highlight w:val="white"/>
          <w:u w:val="none"/>
        </w:rPr>
        <w:t xml:space="preserve"> Press.</w:t>
      </w:r>
    </w:p>
    <w:p w14:paraId="1DD503CD"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Baker, C. and Timms, S., (2022</w:t>
      </w:r>
      <w:proofErr w:type="gramStart"/>
      <w:r>
        <w:rPr>
          <w:color w:val="000000" w:themeColor="text1"/>
          <w:sz w:val="24"/>
          <w:szCs w:val="24"/>
          <w:highlight w:val="white"/>
          <w:u w:val="none"/>
        </w:rPr>
        <w:t>).Keeping</w:t>
      </w:r>
      <w:proofErr w:type="gramEnd"/>
      <w:r>
        <w:rPr>
          <w:color w:val="000000" w:themeColor="text1"/>
          <w:sz w:val="24"/>
          <w:szCs w:val="24"/>
          <w:highlight w:val="white"/>
          <w:u w:val="none"/>
        </w:rPr>
        <w:t xml:space="preserve"> the Faith 2.0 Embedding a new normal for partnership working in post-pandemic Britain.</w:t>
      </w:r>
    </w:p>
    <w:p w14:paraId="0FFF7F0E"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Chen, Y. and </w:t>
      </w:r>
      <w:proofErr w:type="spellStart"/>
      <w:r>
        <w:rPr>
          <w:color w:val="000000" w:themeColor="text1"/>
          <w:sz w:val="24"/>
          <w:szCs w:val="24"/>
          <w:highlight w:val="white"/>
          <w:u w:val="none"/>
        </w:rPr>
        <w:t>Tussyadiah</w:t>
      </w:r>
      <w:proofErr w:type="spellEnd"/>
      <w:r>
        <w:rPr>
          <w:color w:val="000000" w:themeColor="text1"/>
          <w:sz w:val="24"/>
          <w:szCs w:val="24"/>
          <w:highlight w:val="white"/>
          <w:u w:val="none"/>
        </w:rPr>
        <w:t xml:space="preserve">, I.P., (2021). Service failure in peer-to-peer </w:t>
      </w:r>
      <w:proofErr w:type="spellStart"/>
      <w:proofErr w:type="gramStart"/>
      <w:r>
        <w:rPr>
          <w:color w:val="000000" w:themeColor="text1"/>
          <w:sz w:val="24"/>
          <w:szCs w:val="24"/>
          <w:highlight w:val="white"/>
          <w:u w:val="none"/>
        </w:rPr>
        <w:t>accommodation.</w:t>
      </w:r>
      <w:r>
        <w:rPr>
          <w:i/>
          <w:color w:val="000000" w:themeColor="text1"/>
          <w:sz w:val="24"/>
          <w:szCs w:val="24"/>
          <w:highlight w:val="white"/>
          <w:u w:val="none"/>
        </w:rPr>
        <w:t>Annals</w:t>
      </w:r>
      <w:proofErr w:type="spellEnd"/>
      <w:proofErr w:type="gramEnd"/>
      <w:r>
        <w:rPr>
          <w:i/>
          <w:color w:val="000000" w:themeColor="text1"/>
          <w:sz w:val="24"/>
          <w:szCs w:val="24"/>
          <w:highlight w:val="white"/>
          <w:u w:val="none"/>
        </w:rPr>
        <w:t xml:space="preserve"> of Tourism Research</w:t>
      </w:r>
      <w:r>
        <w:rPr>
          <w:color w:val="000000" w:themeColor="text1"/>
          <w:sz w:val="24"/>
          <w:szCs w:val="24"/>
          <w:highlight w:val="white"/>
          <w:u w:val="none"/>
        </w:rPr>
        <w:t xml:space="preserve">, </w:t>
      </w:r>
      <w:r>
        <w:rPr>
          <w:i/>
          <w:color w:val="000000" w:themeColor="text1"/>
          <w:sz w:val="24"/>
          <w:szCs w:val="24"/>
          <w:highlight w:val="white"/>
          <w:u w:val="none"/>
        </w:rPr>
        <w:t>88</w:t>
      </w:r>
      <w:r>
        <w:rPr>
          <w:color w:val="000000" w:themeColor="text1"/>
          <w:sz w:val="24"/>
          <w:szCs w:val="24"/>
          <w:highlight w:val="white"/>
          <w:u w:val="none"/>
        </w:rPr>
        <w:t>, p.103156.</w:t>
      </w:r>
    </w:p>
    <w:p w14:paraId="57B9FCAC" w14:textId="77777777" w:rsidR="003D7469" w:rsidRDefault="003D7469" w:rsidP="003D7469">
      <w:pPr>
        <w:spacing w:before="240" w:after="240"/>
        <w:jc w:val="both"/>
        <w:rPr>
          <w:color w:val="000000" w:themeColor="text1"/>
          <w:sz w:val="24"/>
          <w:szCs w:val="24"/>
          <w:highlight w:val="white"/>
          <w:u w:val="none"/>
        </w:rPr>
      </w:pPr>
      <w:proofErr w:type="spellStart"/>
      <w:r>
        <w:rPr>
          <w:color w:val="000000" w:themeColor="text1"/>
          <w:sz w:val="24"/>
          <w:szCs w:val="24"/>
          <w:highlight w:val="white"/>
          <w:u w:val="none"/>
        </w:rPr>
        <w:t>Chondrogiannis</w:t>
      </w:r>
      <w:proofErr w:type="spellEnd"/>
      <w:r>
        <w:rPr>
          <w:color w:val="000000" w:themeColor="text1"/>
          <w:sz w:val="24"/>
          <w:szCs w:val="24"/>
          <w:highlight w:val="white"/>
          <w:u w:val="none"/>
        </w:rPr>
        <w:t xml:space="preserve">, M., </w:t>
      </w:r>
      <w:proofErr w:type="spellStart"/>
      <w:r>
        <w:rPr>
          <w:color w:val="000000" w:themeColor="text1"/>
          <w:sz w:val="24"/>
          <w:szCs w:val="24"/>
          <w:highlight w:val="white"/>
          <w:u w:val="none"/>
        </w:rPr>
        <w:t>Katsios</w:t>
      </w:r>
      <w:proofErr w:type="spellEnd"/>
      <w:r>
        <w:rPr>
          <w:color w:val="000000" w:themeColor="text1"/>
          <w:sz w:val="24"/>
          <w:szCs w:val="24"/>
          <w:highlight w:val="white"/>
          <w:u w:val="none"/>
        </w:rPr>
        <w:t xml:space="preserve">, S., Belias, D., </w:t>
      </w:r>
      <w:proofErr w:type="spellStart"/>
      <w:r>
        <w:rPr>
          <w:color w:val="000000" w:themeColor="text1"/>
          <w:sz w:val="24"/>
          <w:szCs w:val="24"/>
          <w:highlight w:val="white"/>
          <w:u w:val="none"/>
        </w:rPr>
        <w:t>Velissariou</w:t>
      </w:r>
      <w:proofErr w:type="spellEnd"/>
      <w:r>
        <w:rPr>
          <w:color w:val="000000" w:themeColor="text1"/>
          <w:sz w:val="24"/>
          <w:szCs w:val="24"/>
          <w:highlight w:val="white"/>
          <w:u w:val="none"/>
        </w:rPr>
        <w:t xml:space="preserve">, E., </w:t>
      </w:r>
      <w:proofErr w:type="spellStart"/>
      <w:r>
        <w:rPr>
          <w:color w:val="000000" w:themeColor="text1"/>
          <w:sz w:val="24"/>
          <w:szCs w:val="24"/>
          <w:highlight w:val="white"/>
          <w:u w:val="none"/>
        </w:rPr>
        <w:t>Papadimopoulos</w:t>
      </w:r>
      <w:proofErr w:type="spellEnd"/>
      <w:r>
        <w:rPr>
          <w:color w:val="000000" w:themeColor="text1"/>
          <w:sz w:val="24"/>
          <w:szCs w:val="24"/>
          <w:highlight w:val="white"/>
          <w:u w:val="none"/>
        </w:rPr>
        <w:t xml:space="preserve">, I. and </w:t>
      </w:r>
      <w:proofErr w:type="spellStart"/>
      <w:r>
        <w:rPr>
          <w:color w:val="000000" w:themeColor="text1"/>
          <w:sz w:val="24"/>
          <w:szCs w:val="24"/>
          <w:highlight w:val="white"/>
          <w:u w:val="none"/>
        </w:rPr>
        <w:t>Koustelios</w:t>
      </w:r>
      <w:proofErr w:type="spellEnd"/>
      <w:r>
        <w:rPr>
          <w:color w:val="000000" w:themeColor="text1"/>
          <w:sz w:val="24"/>
          <w:szCs w:val="24"/>
          <w:highlight w:val="white"/>
          <w:u w:val="none"/>
        </w:rPr>
        <w:t xml:space="preserve">, A., (2019). Reputation management in the tourism </w:t>
      </w:r>
      <w:proofErr w:type="spellStart"/>
      <w:proofErr w:type="gramStart"/>
      <w:r>
        <w:rPr>
          <w:color w:val="000000" w:themeColor="text1"/>
          <w:sz w:val="24"/>
          <w:szCs w:val="24"/>
          <w:highlight w:val="white"/>
          <w:u w:val="none"/>
        </w:rPr>
        <w:t>industry.</w:t>
      </w:r>
      <w:r>
        <w:rPr>
          <w:i/>
          <w:color w:val="000000" w:themeColor="text1"/>
          <w:sz w:val="24"/>
          <w:szCs w:val="24"/>
          <w:highlight w:val="white"/>
          <w:u w:val="none"/>
        </w:rPr>
        <w:t>Yellow</w:t>
      </w:r>
      <w:proofErr w:type="spellEnd"/>
      <w:proofErr w:type="gramEnd"/>
      <w:r>
        <w:rPr>
          <w:i/>
          <w:color w:val="000000" w:themeColor="text1"/>
          <w:sz w:val="24"/>
          <w:szCs w:val="24"/>
          <w:highlight w:val="white"/>
          <w:u w:val="none"/>
        </w:rPr>
        <w:t xml:space="preserve"> Tourism: Crime and Corruption in the Holiday Sector</w:t>
      </w:r>
      <w:r>
        <w:rPr>
          <w:color w:val="000000" w:themeColor="text1"/>
          <w:sz w:val="24"/>
          <w:szCs w:val="24"/>
          <w:highlight w:val="white"/>
          <w:u w:val="none"/>
        </w:rPr>
        <w:t>, pp.235-245.</w:t>
      </w:r>
    </w:p>
    <w:p w14:paraId="151F425B" w14:textId="77777777" w:rsidR="003D7469" w:rsidRDefault="003D7469" w:rsidP="003D7469">
      <w:pPr>
        <w:spacing w:before="240" w:after="240"/>
        <w:jc w:val="both"/>
        <w:rPr>
          <w:color w:val="000000" w:themeColor="text1"/>
          <w:sz w:val="24"/>
          <w:szCs w:val="24"/>
          <w:highlight w:val="white"/>
          <w:u w:val="none"/>
        </w:rPr>
      </w:pPr>
      <w:proofErr w:type="spellStart"/>
      <w:r>
        <w:rPr>
          <w:color w:val="000000" w:themeColor="text1"/>
          <w:sz w:val="24"/>
          <w:szCs w:val="24"/>
          <w:highlight w:val="white"/>
          <w:u w:val="none"/>
        </w:rPr>
        <w:t>Colmekcioglu</w:t>
      </w:r>
      <w:proofErr w:type="spellEnd"/>
      <w:r>
        <w:rPr>
          <w:color w:val="000000" w:themeColor="text1"/>
          <w:sz w:val="24"/>
          <w:szCs w:val="24"/>
          <w:highlight w:val="white"/>
          <w:u w:val="none"/>
        </w:rPr>
        <w:t xml:space="preserve">, N., Marvi, R., </w:t>
      </w:r>
      <w:proofErr w:type="spellStart"/>
      <w:r>
        <w:rPr>
          <w:color w:val="000000" w:themeColor="text1"/>
          <w:sz w:val="24"/>
          <w:szCs w:val="24"/>
          <w:highlight w:val="white"/>
          <w:u w:val="none"/>
        </w:rPr>
        <w:t>Foroudi</w:t>
      </w:r>
      <w:proofErr w:type="spellEnd"/>
      <w:r>
        <w:rPr>
          <w:color w:val="000000" w:themeColor="text1"/>
          <w:sz w:val="24"/>
          <w:szCs w:val="24"/>
          <w:highlight w:val="white"/>
          <w:u w:val="none"/>
        </w:rPr>
        <w:t xml:space="preserve">, P. and </w:t>
      </w:r>
      <w:proofErr w:type="spellStart"/>
      <w:r>
        <w:rPr>
          <w:color w:val="000000" w:themeColor="text1"/>
          <w:sz w:val="24"/>
          <w:szCs w:val="24"/>
          <w:highlight w:val="white"/>
          <w:u w:val="none"/>
        </w:rPr>
        <w:t>Okumus</w:t>
      </w:r>
      <w:proofErr w:type="spellEnd"/>
      <w:r>
        <w:rPr>
          <w:color w:val="000000" w:themeColor="text1"/>
          <w:sz w:val="24"/>
          <w:szCs w:val="24"/>
          <w:highlight w:val="white"/>
          <w:u w:val="none"/>
        </w:rPr>
        <w:t xml:space="preserve">, F., (2022). Generation, susceptibility, and response regarding negativity: An in-depth analysis on negative online reviews. </w:t>
      </w:r>
      <w:r>
        <w:rPr>
          <w:i/>
          <w:color w:val="000000" w:themeColor="text1"/>
          <w:sz w:val="24"/>
          <w:szCs w:val="24"/>
          <w:highlight w:val="white"/>
          <w:u w:val="none"/>
        </w:rPr>
        <w:t>Journal of Business Research</w:t>
      </w:r>
      <w:r>
        <w:rPr>
          <w:color w:val="000000" w:themeColor="text1"/>
          <w:sz w:val="24"/>
          <w:szCs w:val="24"/>
          <w:highlight w:val="white"/>
          <w:u w:val="none"/>
        </w:rPr>
        <w:t xml:space="preserve">, </w:t>
      </w:r>
      <w:r>
        <w:rPr>
          <w:i/>
          <w:color w:val="000000" w:themeColor="text1"/>
          <w:sz w:val="24"/>
          <w:szCs w:val="24"/>
          <w:highlight w:val="white"/>
          <w:u w:val="none"/>
        </w:rPr>
        <w:t>153</w:t>
      </w:r>
      <w:r>
        <w:rPr>
          <w:color w:val="000000" w:themeColor="text1"/>
          <w:sz w:val="24"/>
          <w:szCs w:val="24"/>
          <w:highlight w:val="white"/>
          <w:u w:val="none"/>
        </w:rPr>
        <w:t>, pp.235-250.</w:t>
      </w:r>
    </w:p>
    <w:p w14:paraId="6B4157CD"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Lai, I.K.W., (2019). Hotel image and reputation on building customer loyalty: An empirical study in Macau. </w:t>
      </w:r>
      <w:r>
        <w:rPr>
          <w:i/>
          <w:color w:val="000000" w:themeColor="text1"/>
          <w:sz w:val="24"/>
          <w:szCs w:val="24"/>
          <w:highlight w:val="white"/>
          <w:u w:val="none"/>
        </w:rPr>
        <w:t>Journal of Hospitality and Tourism Management</w:t>
      </w:r>
      <w:r>
        <w:rPr>
          <w:color w:val="000000" w:themeColor="text1"/>
          <w:sz w:val="24"/>
          <w:szCs w:val="24"/>
          <w:highlight w:val="white"/>
          <w:u w:val="none"/>
        </w:rPr>
        <w:t xml:space="preserve">, </w:t>
      </w:r>
      <w:r>
        <w:rPr>
          <w:i/>
          <w:color w:val="000000" w:themeColor="text1"/>
          <w:sz w:val="24"/>
          <w:szCs w:val="24"/>
          <w:highlight w:val="white"/>
          <w:u w:val="none"/>
        </w:rPr>
        <w:t>38</w:t>
      </w:r>
      <w:r>
        <w:rPr>
          <w:color w:val="000000" w:themeColor="text1"/>
          <w:sz w:val="24"/>
          <w:szCs w:val="24"/>
          <w:highlight w:val="white"/>
          <w:u w:val="none"/>
        </w:rPr>
        <w:t>, pp.111-121.</w:t>
      </w:r>
    </w:p>
    <w:p w14:paraId="44D23CE6"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Langham, L., (2023) </w:t>
      </w:r>
      <w:r>
        <w:rPr>
          <w:i/>
          <w:color w:val="000000" w:themeColor="text1"/>
          <w:sz w:val="24"/>
          <w:szCs w:val="24"/>
          <w:highlight w:val="white"/>
          <w:u w:val="none"/>
        </w:rPr>
        <w:t>Awards and accolades</w:t>
      </w:r>
      <w:r>
        <w:rPr>
          <w:color w:val="000000" w:themeColor="text1"/>
          <w:sz w:val="24"/>
          <w:szCs w:val="24"/>
          <w:highlight w:val="white"/>
          <w:u w:val="none"/>
        </w:rPr>
        <w:t xml:space="preserve">, </w:t>
      </w:r>
      <w:r>
        <w:rPr>
          <w:i/>
          <w:color w:val="000000" w:themeColor="text1"/>
          <w:sz w:val="24"/>
          <w:szCs w:val="24"/>
          <w:highlight w:val="white"/>
          <w:u w:val="none"/>
        </w:rPr>
        <w:t>Langham Hospitality Group</w:t>
      </w:r>
      <w:r>
        <w:rPr>
          <w:color w:val="000000" w:themeColor="text1"/>
          <w:sz w:val="24"/>
          <w:szCs w:val="24"/>
          <w:highlight w:val="white"/>
          <w:u w:val="none"/>
        </w:rPr>
        <w:t>. [Online] Available at: &lt;https://www.langhamhospitalitygroup.com/en/about-us/awards-and-accolades/&gt; [Accessed on: 3</w:t>
      </w:r>
      <w:r>
        <w:rPr>
          <w:color w:val="000000" w:themeColor="text1"/>
          <w:sz w:val="24"/>
          <w:szCs w:val="24"/>
          <w:highlight w:val="white"/>
          <w:u w:val="none"/>
          <w:vertAlign w:val="superscript"/>
        </w:rPr>
        <w:t xml:space="preserve">rd </w:t>
      </w:r>
      <w:r>
        <w:rPr>
          <w:color w:val="000000" w:themeColor="text1"/>
          <w:sz w:val="24"/>
          <w:szCs w:val="24"/>
          <w:highlight w:val="white"/>
          <w:u w:val="none"/>
        </w:rPr>
        <w:t xml:space="preserve">November 2023]. </w:t>
      </w:r>
    </w:p>
    <w:p w14:paraId="50770CE9"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Langham, L.., (2023) </w:t>
      </w:r>
      <w:r>
        <w:rPr>
          <w:i/>
          <w:color w:val="000000" w:themeColor="text1"/>
          <w:sz w:val="24"/>
          <w:szCs w:val="24"/>
          <w:highlight w:val="white"/>
          <w:u w:val="none"/>
        </w:rPr>
        <w:t>Stay</w:t>
      </w:r>
      <w:r>
        <w:rPr>
          <w:color w:val="000000" w:themeColor="text1"/>
          <w:sz w:val="24"/>
          <w:szCs w:val="24"/>
          <w:highlight w:val="white"/>
          <w:u w:val="none"/>
        </w:rPr>
        <w:t xml:space="preserve">, </w:t>
      </w:r>
      <w:r>
        <w:rPr>
          <w:i/>
          <w:color w:val="000000" w:themeColor="text1"/>
          <w:sz w:val="24"/>
          <w:szCs w:val="24"/>
          <w:highlight w:val="white"/>
          <w:u w:val="none"/>
        </w:rPr>
        <w:t>Stay | Luxury Hotel Rooms &amp; Suites | The Langham, London</w:t>
      </w:r>
      <w:r>
        <w:rPr>
          <w:color w:val="000000" w:themeColor="text1"/>
          <w:sz w:val="24"/>
          <w:szCs w:val="24"/>
          <w:highlight w:val="white"/>
          <w:u w:val="none"/>
        </w:rPr>
        <w:t>. [Online] Available at: &lt;https://www.langhamhotels.com/en/the-langham/london/stay/?utm_campaign=tllon&amp;utm_medium=ppc&amp;utm_source=google&amp;utm_content=na&amp;utm_id=stay_en&amp;gclid=Cj0KCQjwtJKqBhCaARIsAN_yS_k_lyyF5WlxvuniGWFQ7H7ojayey0vlRm-HfJb5NmGgpFY7nz3ubxAaAkboEALw_wcB&amp;gclsrc=aw.ds&gt; [Accessed on: 3</w:t>
      </w:r>
      <w:r>
        <w:rPr>
          <w:color w:val="000000" w:themeColor="text1"/>
          <w:sz w:val="24"/>
          <w:szCs w:val="24"/>
          <w:highlight w:val="white"/>
          <w:u w:val="none"/>
          <w:vertAlign w:val="superscript"/>
        </w:rPr>
        <w:t>rd</w:t>
      </w:r>
      <w:r>
        <w:rPr>
          <w:color w:val="000000" w:themeColor="text1"/>
          <w:sz w:val="24"/>
          <w:szCs w:val="24"/>
          <w:highlight w:val="white"/>
          <w:u w:val="none"/>
        </w:rPr>
        <w:t xml:space="preserve"> November 2023]. </w:t>
      </w:r>
    </w:p>
    <w:p w14:paraId="023719D2"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lastRenderedPageBreak/>
        <w:t xml:space="preserve">Martin, A., (2019). </w:t>
      </w:r>
      <w:r>
        <w:rPr>
          <w:i/>
          <w:color w:val="000000" w:themeColor="text1"/>
          <w:sz w:val="24"/>
          <w:szCs w:val="24"/>
          <w:highlight w:val="white"/>
          <w:u w:val="none"/>
        </w:rPr>
        <w:t xml:space="preserve">The practical guide to understanding and raising hotel </w:t>
      </w:r>
      <w:proofErr w:type="spellStart"/>
      <w:proofErr w:type="gramStart"/>
      <w:r>
        <w:rPr>
          <w:i/>
          <w:color w:val="000000" w:themeColor="text1"/>
          <w:sz w:val="24"/>
          <w:szCs w:val="24"/>
          <w:highlight w:val="white"/>
          <w:u w:val="none"/>
        </w:rPr>
        <w:t>profitability</w:t>
      </w:r>
      <w:r>
        <w:rPr>
          <w:color w:val="000000" w:themeColor="text1"/>
          <w:sz w:val="24"/>
          <w:szCs w:val="24"/>
          <w:highlight w:val="white"/>
          <w:u w:val="none"/>
        </w:rPr>
        <w:t>.Routledge</w:t>
      </w:r>
      <w:proofErr w:type="spellEnd"/>
      <w:proofErr w:type="gramEnd"/>
      <w:r>
        <w:rPr>
          <w:color w:val="000000" w:themeColor="text1"/>
          <w:sz w:val="24"/>
          <w:szCs w:val="24"/>
          <w:highlight w:val="white"/>
          <w:u w:val="none"/>
        </w:rPr>
        <w:t>.</w:t>
      </w:r>
    </w:p>
    <w:p w14:paraId="16E6323B"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Qiao, H.H., Wang, C.H., Chen, M.H., Su, C.H.J., Tsai, C.H.K. and Liu, J., (2021). Hedonic price analysis for high-end rural homestay room </w:t>
      </w:r>
      <w:proofErr w:type="spellStart"/>
      <w:proofErr w:type="gramStart"/>
      <w:r>
        <w:rPr>
          <w:color w:val="000000" w:themeColor="text1"/>
          <w:sz w:val="24"/>
          <w:szCs w:val="24"/>
          <w:highlight w:val="white"/>
          <w:u w:val="none"/>
        </w:rPr>
        <w:t>rates.</w:t>
      </w:r>
      <w:r>
        <w:rPr>
          <w:i/>
          <w:color w:val="000000" w:themeColor="text1"/>
          <w:sz w:val="24"/>
          <w:szCs w:val="24"/>
          <w:highlight w:val="white"/>
          <w:u w:val="none"/>
        </w:rPr>
        <w:t>Journal</w:t>
      </w:r>
      <w:proofErr w:type="spellEnd"/>
      <w:proofErr w:type="gramEnd"/>
      <w:r>
        <w:rPr>
          <w:i/>
          <w:color w:val="000000" w:themeColor="text1"/>
          <w:sz w:val="24"/>
          <w:szCs w:val="24"/>
          <w:highlight w:val="white"/>
          <w:u w:val="none"/>
        </w:rPr>
        <w:t xml:space="preserve"> of Hospitality and Tourism Management</w:t>
      </w:r>
      <w:r>
        <w:rPr>
          <w:color w:val="000000" w:themeColor="text1"/>
          <w:sz w:val="24"/>
          <w:szCs w:val="24"/>
          <w:highlight w:val="white"/>
          <w:u w:val="none"/>
        </w:rPr>
        <w:t xml:space="preserve">, </w:t>
      </w:r>
      <w:r>
        <w:rPr>
          <w:i/>
          <w:color w:val="000000" w:themeColor="text1"/>
          <w:sz w:val="24"/>
          <w:szCs w:val="24"/>
          <w:highlight w:val="white"/>
          <w:u w:val="none"/>
        </w:rPr>
        <w:t>49</w:t>
      </w:r>
      <w:r>
        <w:rPr>
          <w:color w:val="000000" w:themeColor="text1"/>
          <w:sz w:val="24"/>
          <w:szCs w:val="24"/>
          <w:highlight w:val="white"/>
          <w:u w:val="none"/>
        </w:rPr>
        <w:t>, pp.1-11.</w:t>
      </w:r>
    </w:p>
    <w:p w14:paraId="1821C9F8"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Sánchez-Pérez, M., Illescas-Manzano, M.D. and Martínez-Puertas, S., (2019). </w:t>
      </w:r>
      <w:proofErr w:type="spellStart"/>
      <w:r>
        <w:rPr>
          <w:color w:val="000000" w:themeColor="text1"/>
          <w:sz w:val="24"/>
          <w:szCs w:val="24"/>
          <w:highlight w:val="white"/>
          <w:u w:val="none"/>
        </w:rPr>
        <w:t>Modeling</w:t>
      </w:r>
      <w:proofErr w:type="spellEnd"/>
      <w:r>
        <w:rPr>
          <w:color w:val="000000" w:themeColor="text1"/>
          <w:sz w:val="24"/>
          <w:szCs w:val="24"/>
          <w:highlight w:val="white"/>
          <w:u w:val="none"/>
        </w:rPr>
        <w:t xml:space="preserve"> hotel room pricing: A multi-country </w:t>
      </w:r>
      <w:proofErr w:type="spellStart"/>
      <w:proofErr w:type="gramStart"/>
      <w:r>
        <w:rPr>
          <w:color w:val="000000" w:themeColor="text1"/>
          <w:sz w:val="24"/>
          <w:szCs w:val="24"/>
          <w:highlight w:val="white"/>
          <w:u w:val="none"/>
        </w:rPr>
        <w:t>analysis.</w:t>
      </w:r>
      <w:r>
        <w:rPr>
          <w:i/>
          <w:color w:val="000000" w:themeColor="text1"/>
          <w:sz w:val="24"/>
          <w:szCs w:val="24"/>
          <w:highlight w:val="white"/>
          <w:u w:val="none"/>
        </w:rPr>
        <w:t>International</w:t>
      </w:r>
      <w:proofErr w:type="spellEnd"/>
      <w:proofErr w:type="gramEnd"/>
      <w:r>
        <w:rPr>
          <w:i/>
          <w:color w:val="000000" w:themeColor="text1"/>
          <w:sz w:val="24"/>
          <w:szCs w:val="24"/>
          <w:highlight w:val="white"/>
          <w:u w:val="none"/>
        </w:rPr>
        <w:t xml:space="preserve"> Journal of Hospitality Management</w:t>
      </w:r>
      <w:r>
        <w:rPr>
          <w:color w:val="000000" w:themeColor="text1"/>
          <w:sz w:val="24"/>
          <w:szCs w:val="24"/>
          <w:highlight w:val="white"/>
          <w:u w:val="none"/>
        </w:rPr>
        <w:t xml:space="preserve">, </w:t>
      </w:r>
      <w:r>
        <w:rPr>
          <w:i/>
          <w:color w:val="000000" w:themeColor="text1"/>
          <w:sz w:val="24"/>
          <w:szCs w:val="24"/>
          <w:highlight w:val="white"/>
          <w:u w:val="none"/>
        </w:rPr>
        <w:t>79</w:t>
      </w:r>
      <w:r>
        <w:rPr>
          <w:color w:val="000000" w:themeColor="text1"/>
          <w:sz w:val="24"/>
          <w:szCs w:val="24"/>
          <w:highlight w:val="white"/>
          <w:u w:val="none"/>
        </w:rPr>
        <w:t>, pp.89-99.</w:t>
      </w:r>
    </w:p>
    <w:p w14:paraId="634DF2FA" w14:textId="77777777" w:rsidR="003D7469" w:rsidRDefault="003D7469" w:rsidP="003D7469">
      <w:pPr>
        <w:spacing w:before="240" w:after="240"/>
        <w:jc w:val="both"/>
        <w:rPr>
          <w:color w:val="000000" w:themeColor="text1"/>
          <w:sz w:val="24"/>
          <w:szCs w:val="24"/>
          <w:u w:val="none"/>
        </w:rPr>
      </w:pPr>
      <w:r>
        <w:rPr>
          <w:color w:val="000000" w:themeColor="text1"/>
          <w:sz w:val="24"/>
          <w:szCs w:val="24"/>
          <w:u w:val="none"/>
        </w:rPr>
        <w:t xml:space="preserve">Statista, S., (2023) </w:t>
      </w:r>
      <w:r>
        <w:rPr>
          <w:i/>
          <w:color w:val="000000" w:themeColor="text1"/>
          <w:sz w:val="24"/>
          <w:szCs w:val="24"/>
          <w:u w:val="none"/>
        </w:rPr>
        <w:t>Hotel Industry Market Size UK 2022</w:t>
      </w:r>
      <w:r>
        <w:rPr>
          <w:color w:val="000000" w:themeColor="text1"/>
          <w:sz w:val="24"/>
          <w:szCs w:val="24"/>
          <w:u w:val="none"/>
        </w:rPr>
        <w:t xml:space="preserve">, </w:t>
      </w:r>
      <w:r>
        <w:rPr>
          <w:i/>
          <w:color w:val="000000" w:themeColor="text1"/>
          <w:sz w:val="24"/>
          <w:szCs w:val="24"/>
          <w:u w:val="none"/>
        </w:rPr>
        <w:t>Statista</w:t>
      </w:r>
      <w:r>
        <w:rPr>
          <w:color w:val="000000" w:themeColor="text1"/>
          <w:sz w:val="24"/>
          <w:szCs w:val="24"/>
          <w:u w:val="none"/>
        </w:rPr>
        <w:t>. [Online] Available at: &lt;https://www.statista.com/statistics/1364712/hotel-industry-market-size-uk/#:~:text=In%202022%2C%20the%20market%20size,reach%2019.76%20billion%20British%20pounds.&gt; [Accessed on: 3</w:t>
      </w:r>
      <w:r>
        <w:rPr>
          <w:color w:val="000000" w:themeColor="text1"/>
          <w:sz w:val="24"/>
          <w:szCs w:val="24"/>
          <w:u w:val="none"/>
          <w:vertAlign w:val="superscript"/>
        </w:rPr>
        <w:t>rd</w:t>
      </w:r>
      <w:r>
        <w:rPr>
          <w:color w:val="000000" w:themeColor="text1"/>
          <w:sz w:val="24"/>
          <w:szCs w:val="24"/>
          <w:u w:val="none"/>
        </w:rPr>
        <w:t xml:space="preserve"> November 2023]. </w:t>
      </w:r>
    </w:p>
    <w:p w14:paraId="406F5064"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Statista, S., (2023) </w:t>
      </w:r>
      <w:r>
        <w:rPr>
          <w:i/>
          <w:color w:val="000000" w:themeColor="text1"/>
          <w:sz w:val="24"/>
          <w:szCs w:val="24"/>
          <w:highlight w:val="white"/>
          <w:u w:val="none"/>
        </w:rPr>
        <w:t>Topic: Hotel industry in the UK</w:t>
      </w:r>
      <w:r>
        <w:rPr>
          <w:color w:val="000000" w:themeColor="text1"/>
          <w:sz w:val="24"/>
          <w:szCs w:val="24"/>
          <w:highlight w:val="white"/>
          <w:u w:val="none"/>
        </w:rPr>
        <w:t xml:space="preserve">, </w:t>
      </w:r>
      <w:r>
        <w:rPr>
          <w:i/>
          <w:color w:val="000000" w:themeColor="text1"/>
          <w:sz w:val="24"/>
          <w:szCs w:val="24"/>
          <w:highlight w:val="white"/>
          <w:u w:val="none"/>
        </w:rPr>
        <w:t>Statista</w:t>
      </w:r>
      <w:r>
        <w:rPr>
          <w:color w:val="000000" w:themeColor="text1"/>
          <w:sz w:val="24"/>
          <w:szCs w:val="24"/>
          <w:highlight w:val="white"/>
          <w:u w:val="none"/>
        </w:rPr>
        <w:t>. [Online] Available at: &lt;https://www.statista.com/topics/3146/hotel-industry-in-the-united-kingdom-uk/#topicOverview&gt; [Accessed on: 3</w:t>
      </w:r>
      <w:r>
        <w:rPr>
          <w:color w:val="000000" w:themeColor="text1"/>
          <w:sz w:val="24"/>
          <w:szCs w:val="24"/>
          <w:highlight w:val="white"/>
          <w:u w:val="none"/>
          <w:vertAlign w:val="superscript"/>
        </w:rPr>
        <w:t xml:space="preserve">rd </w:t>
      </w:r>
      <w:r>
        <w:rPr>
          <w:color w:val="000000" w:themeColor="text1"/>
          <w:sz w:val="24"/>
          <w:szCs w:val="24"/>
          <w:highlight w:val="white"/>
          <w:u w:val="none"/>
        </w:rPr>
        <w:t>November 2023].</w:t>
      </w:r>
    </w:p>
    <w:p w14:paraId="096BD191"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Stettler, J., </w:t>
      </w:r>
      <w:proofErr w:type="spellStart"/>
      <w:r>
        <w:rPr>
          <w:color w:val="000000" w:themeColor="text1"/>
          <w:sz w:val="24"/>
          <w:szCs w:val="24"/>
          <w:highlight w:val="white"/>
          <w:u w:val="none"/>
        </w:rPr>
        <w:t>Amstad</w:t>
      </w:r>
      <w:proofErr w:type="spellEnd"/>
      <w:r>
        <w:rPr>
          <w:color w:val="000000" w:themeColor="text1"/>
          <w:sz w:val="24"/>
          <w:szCs w:val="24"/>
          <w:highlight w:val="white"/>
          <w:u w:val="none"/>
        </w:rPr>
        <w:t xml:space="preserve">, O. and </w:t>
      </w:r>
      <w:proofErr w:type="spellStart"/>
      <w:r>
        <w:rPr>
          <w:color w:val="000000" w:themeColor="text1"/>
          <w:sz w:val="24"/>
          <w:szCs w:val="24"/>
          <w:highlight w:val="white"/>
          <w:u w:val="none"/>
        </w:rPr>
        <w:t>Roserberg</w:t>
      </w:r>
      <w:proofErr w:type="spellEnd"/>
      <w:r>
        <w:rPr>
          <w:color w:val="000000" w:themeColor="text1"/>
          <w:sz w:val="24"/>
          <w:szCs w:val="24"/>
          <w:highlight w:val="white"/>
          <w:u w:val="none"/>
        </w:rPr>
        <w:t>-Taufer, B., (2020</w:t>
      </w:r>
      <w:proofErr w:type="gramStart"/>
      <w:r>
        <w:rPr>
          <w:color w:val="000000" w:themeColor="text1"/>
          <w:sz w:val="24"/>
          <w:szCs w:val="24"/>
          <w:highlight w:val="white"/>
          <w:u w:val="none"/>
        </w:rPr>
        <w:t>).</w:t>
      </w:r>
      <w:r>
        <w:rPr>
          <w:i/>
          <w:color w:val="000000" w:themeColor="text1"/>
          <w:sz w:val="24"/>
          <w:szCs w:val="24"/>
          <w:highlight w:val="white"/>
          <w:u w:val="none"/>
        </w:rPr>
        <w:t>Understanding</w:t>
      </w:r>
      <w:proofErr w:type="gramEnd"/>
      <w:r>
        <w:rPr>
          <w:i/>
          <w:color w:val="000000" w:themeColor="text1"/>
          <w:sz w:val="24"/>
          <w:szCs w:val="24"/>
          <w:highlight w:val="white"/>
          <w:u w:val="none"/>
        </w:rPr>
        <w:t xml:space="preserve"> </w:t>
      </w:r>
      <w:proofErr w:type="spellStart"/>
      <w:r>
        <w:rPr>
          <w:i/>
          <w:color w:val="000000" w:themeColor="text1"/>
          <w:sz w:val="24"/>
          <w:szCs w:val="24"/>
          <w:highlight w:val="white"/>
          <w:u w:val="none"/>
        </w:rPr>
        <w:t>hospitality</w:t>
      </w:r>
      <w:r>
        <w:rPr>
          <w:color w:val="000000" w:themeColor="text1"/>
          <w:sz w:val="24"/>
          <w:szCs w:val="24"/>
          <w:highlight w:val="white"/>
          <w:u w:val="none"/>
        </w:rPr>
        <w:t>.ITW</w:t>
      </w:r>
      <w:proofErr w:type="spellEnd"/>
      <w:r>
        <w:rPr>
          <w:color w:val="000000" w:themeColor="text1"/>
          <w:sz w:val="24"/>
          <w:szCs w:val="24"/>
          <w:highlight w:val="white"/>
          <w:u w:val="none"/>
        </w:rPr>
        <w:t xml:space="preserve"> Working Paper Series.</w:t>
      </w:r>
    </w:p>
    <w:p w14:paraId="085354DC" w14:textId="77777777" w:rsidR="003D7469" w:rsidRDefault="003D7469" w:rsidP="003D7469">
      <w:pPr>
        <w:spacing w:before="240" w:after="240"/>
        <w:jc w:val="both"/>
        <w:rPr>
          <w:color w:val="000000" w:themeColor="text1"/>
          <w:sz w:val="24"/>
          <w:szCs w:val="24"/>
          <w:highlight w:val="white"/>
          <w:u w:val="none"/>
        </w:rPr>
      </w:pPr>
      <w:r>
        <w:rPr>
          <w:color w:val="000000" w:themeColor="text1"/>
          <w:sz w:val="24"/>
          <w:szCs w:val="24"/>
          <w:highlight w:val="white"/>
          <w:u w:val="none"/>
        </w:rPr>
        <w:t xml:space="preserve">The Savoy, T.S. (2023) </w:t>
      </w:r>
      <w:r>
        <w:rPr>
          <w:i/>
          <w:color w:val="000000" w:themeColor="text1"/>
          <w:sz w:val="24"/>
          <w:szCs w:val="24"/>
          <w:highlight w:val="white"/>
          <w:u w:val="none"/>
        </w:rPr>
        <w:t>The Savoy Hotel Information</w:t>
      </w:r>
      <w:r>
        <w:rPr>
          <w:color w:val="000000" w:themeColor="text1"/>
          <w:sz w:val="24"/>
          <w:szCs w:val="24"/>
          <w:highlight w:val="white"/>
          <w:u w:val="none"/>
        </w:rPr>
        <w:t xml:space="preserve">, </w:t>
      </w:r>
      <w:r>
        <w:rPr>
          <w:i/>
          <w:color w:val="000000" w:themeColor="text1"/>
          <w:sz w:val="24"/>
          <w:szCs w:val="24"/>
          <w:highlight w:val="white"/>
          <w:u w:val="none"/>
        </w:rPr>
        <w:t>The Savoy London</w:t>
      </w:r>
      <w:r>
        <w:rPr>
          <w:color w:val="000000" w:themeColor="text1"/>
          <w:sz w:val="24"/>
          <w:szCs w:val="24"/>
          <w:highlight w:val="white"/>
          <w:u w:val="none"/>
        </w:rPr>
        <w:t>. [Online] Available at: &lt;https://www.thesavoylondon.com/hotel-factsheet/#:~:text=The%20Savoy%20is%20perfectly%20located,desires%20of%20the%20modern%20traveller.&gt; [Accessed on: 3</w:t>
      </w:r>
      <w:r>
        <w:rPr>
          <w:color w:val="000000" w:themeColor="text1"/>
          <w:sz w:val="24"/>
          <w:szCs w:val="24"/>
          <w:highlight w:val="white"/>
          <w:u w:val="none"/>
          <w:vertAlign w:val="superscript"/>
        </w:rPr>
        <w:t>rd</w:t>
      </w:r>
      <w:r>
        <w:rPr>
          <w:color w:val="000000" w:themeColor="text1"/>
          <w:sz w:val="24"/>
          <w:szCs w:val="24"/>
          <w:highlight w:val="white"/>
          <w:u w:val="none"/>
        </w:rPr>
        <w:t xml:space="preserve"> November 2023]. </w:t>
      </w:r>
    </w:p>
    <w:p w14:paraId="7FEB43B3" w14:textId="77777777" w:rsidR="003D7469" w:rsidRDefault="003D7469" w:rsidP="003D7469">
      <w:pPr>
        <w:jc w:val="both"/>
        <w:rPr>
          <w:color w:val="000000" w:themeColor="text1"/>
          <w:sz w:val="24"/>
          <w:szCs w:val="24"/>
          <w:u w:val="none"/>
        </w:rPr>
      </w:pPr>
    </w:p>
    <w:p w14:paraId="7F912AAD" w14:textId="77777777" w:rsidR="003D7469" w:rsidRDefault="003D7469" w:rsidP="003D7469">
      <w:pPr>
        <w:jc w:val="both"/>
        <w:rPr>
          <w:color w:val="000000" w:themeColor="text1"/>
          <w:sz w:val="24"/>
          <w:szCs w:val="24"/>
          <w:u w:val="none"/>
        </w:rPr>
      </w:pPr>
    </w:p>
    <w:p w14:paraId="47C267C0" w14:textId="77777777" w:rsidR="00570022" w:rsidRDefault="00570022"/>
    <w:sectPr w:rsidR="005700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81857"/>
    <w:multiLevelType w:val="multilevel"/>
    <w:tmpl w:val="F6FCEB6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73382249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469"/>
    <w:rsid w:val="003D7469"/>
    <w:rsid w:val="00570022"/>
    <w:rsid w:val="00842946"/>
    <w:rsid w:val="00924850"/>
    <w:rsid w:val="00A537B5"/>
    <w:rsid w:val="00FB1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D3A28"/>
  <w15:chartTrackingRefBased/>
  <w15:docId w15:val="{A6D4AF14-C49B-4530-BC3F-F784FF0B2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469"/>
    <w:pPr>
      <w:spacing w:after="0" w:line="360" w:lineRule="auto"/>
    </w:pPr>
    <w:rPr>
      <w:rFonts w:ascii="Arial" w:eastAsia="Arial" w:hAnsi="Arial" w:cs="Arial"/>
      <w:sz w:val="32"/>
      <w:szCs w:val="32"/>
      <w:u w:val="single"/>
      <w:lang w:eastAsia="en-IN"/>
    </w:rPr>
  </w:style>
  <w:style w:type="paragraph" w:styleId="Heading1">
    <w:name w:val="heading 1"/>
    <w:basedOn w:val="Normal"/>
    <w:next w:val="Normal"/>
    <w:link w:val="Heading1Char"/>
    <w:qFormat/>
    <w:rsid w:val="003D7469"/>
    <w:pPr>
      <w:keepNext/>
      <w:keepLines/>
      <w:outlineLvl w:val="0"/>
    </w:pPr>
    <w:rPr>
      <w:rFonts w:eastAsia="Times New Roman"/>
    </w:rPr>
  </w:style>
  <w:style w:type="paragraph" w:styleId="Heading2">
    <w:name w:val="heading 2"/>
    <w:basedOn w:val="Normal"/>
    <w:next w:val="Normal"/>
    <w:link w:val="Heading2Char"/>
    <w:semiHidden/>
    <w:unhideWhenUsed/>
    <w:qFormat/>
    <w:rsid w:val="003D7469"/>
    <w:pPr>
      <w:keepNext/>
      <w:keepLines/>
      <w:outlineLvl w:val="1"/>
    </w:pPr>
    <w:rPr>
      <w:rFonts w:eastAsia="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D7469"/>
    <w:rPr>
      <w:rFonts w:ascii="Arial" w:eastAsia="Times New Roman" w:hAnsi="Arial" w:cs="Arial"/>
      <w:sz w:val="32"/>
      <w:szCs w:val="32"/>
      <w:u w:val="single"/>
      <w:lang w:eastAsia="en-IN"/>
    </w:rPr>
  </w:style>
  <w:style w:type="character" w:customStyle="1" w:styleId="Heading2Char">
    <w:name w:val="Heading 2 Char"/>
    <w:basedOn w:val="DefaultParagraphFont"/>
    <w:link w:val="Heading2"/>
    <w:semiHidden/>
    <w:rsid w:val="003D7469"/>
    <w:rPr>
      <w:rFonts w:ascii="Arial" w:eastAsia="Times New Roman" w:hAnsi="Arial" w:cs="Arial"/>
      <w:sz w:val="32"/>
      <w:szCs w:val="32"/>
      <w:u w:val="single"/>
      <w:lang w:eastAsia="en-IN"/>
    </w:rPr>
  </w:style>
  <w:style w:type="character" w:styleId="Hyperlink">
    <w:name w:val="Hyperlink"/>
    <w:basedOn w:val="DefaultParagraphFont"/>
    <w:uiPriority w:val="99"/>
    <w:semiHidden/>
    <w:unhideWhenUsed/>
    <w:rsid w:val="003D7469"/>
    <w:rPr>
      <w:color w:val="0563C1" w:themeColor="hyperlink"/>
      <w:u w:val="single"/>
    </w:rPr>
  </w:style>
  <w:style w:type="paragraph" w:styleId="TOC1">
    <w:name w:val="toc 1"/>
    <w:basedOn w:val="Normal"/>
    <w:next w:val="Normal"/>
    <w:autoRedefine/>
    <w:uiPriority w:val="39"/>
    <w:semiHidden/>
    <w:unhideWhenUsed/>
    <w:rsid w:val="003D7469"/>
    <w:pPr>
      <w:spacing w:after="100"/>
    </w:pPr>
  </w:style>
  <w:style w:type="paragraph" w:styleId="TOC2">
    <w:name w:val="toc 2"/>
    <w:basedOn w:val="Normal"/>
    <w:next w:val="Normal"/>
    <w:autoRedefine/>
    <w:uiPriority w:val="39"/>
    <w:semiHidden/>
    <w:unhideWhenUsed/>
    <w:rsid w:val="003D7469"/>
    <w:pPr>
      <w:spacing w:after="100"/>
      <w:ind w:left="320"/>
    </w:pPr>
  </w:style>
  <w:style w:type="paragraph" w:styleId="Title">
    <w:name w:val="Title"/>
    <w:basedOn w:val="Normal"/>
    <w:next w:val="Normal"/>
    <w:link w:val="TitleChar"/>
    <w:qFormat/>
    <w:rsid w:val="003D7469"/>
    <w:pPr>
      <w:keepNext/>
      <w:keepLines/>
      <w:jc w:val="center"/>
    </w:pPr>
    <w:rPr>
      <w:b/>
    </w:rPr>
  </w:style>
  <w:style w:type="character" w:customStyle="1" w:styleId="TitleChar">
    <w:name w:val="Title Char"/>
    <w:basedOn w:val="DefaultParagraphFont"/>
    <w:link w:val="Title"/>
    <w:rsid w:val="003D7469"/>
    <w:rPr>
      <w:rFonts w:ascii="Arial" w:eastAsia="Arial" w:hAnsi="Arial" w:cs="Arial"/>
      <w:b/>
      <w:sz w:val="32"/>
      <w:szCs w:val="32"/>
      <w:u w:val="single"/>
      <w:lang w:eastAsia="en-IN"/>
    </w:rPr>
  </w:style>
  <w:style w:type="paragraph" w:styleId="TOCHeading">
    <w:name w:val="TOC Heading"/>
    <w:basedOn w:val="Heading1"/>
    <w:next w:val="Normal"/>
    <w:uiPriority w:val="39"/>
    <w:semiHidden/>
    <w:unhideWhenUsed/>
    <w:qFormat/>
    <w:rsid w:val="003D7469"/>
    <w:pPr>
      <w:spacing w:before="240" w:line="256" w:lineRule="auto"/>
      <w:outlineLvl w:val="9"/>
    </w:pPr>
    <w:rPr>
      <w:rFonts w:asciiTheme="majorHAnsi" w:eastAsiaTheme="majorEastAsia" w:hAnsiTheme="majorHAnsi" w:cstheme="majorBidi"/>
      <w:color w:val="2F5496" w:themeColor="accent1" w:themeShade="BF"/>
      <w:u w:val="none"/>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9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laudia\Downloads\Hospitality%20and%20Guest%20Services%20Ass%202%20(2).docx" TargetMode="External"/><Relationship Id="rId13" Type="http://schemas.openxmlformats.org/officeDocument/2006/relationships/hyperlink" Target="file:///C:\Users\klaudia\Downloads\Hospitality%20and%20Guest%20Services%20Ass%202%20(2).docx" TargetMode="External"/><Relationship Id="rId3" Type="http://schemas.openxmlformats.org/officeDocument/2006/relationships/settings" Target="settings.xml"/><Relationship Id="rId7" Type="http://schemas.openxmlformats.org/officeDocument/2006/relationships/hyperlink" Target="file:///C:\Users\klaudia\Downloads\Hospitality%20and%20Guest%20Services%20Ass%202%20(2).docx" TargetMode="External"/><Relationship Id="rId12" Type="http://schemas.openxmlformats.org/officeDocument/2006/relationships/hyperlink" Target="file:///C:\Users\klaudia\Downloads\Hospitality%20and%20Guest%20Services%20Ass%202%20(2).doc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klaudia\Downloads\Hospitality%20and%20Guest%20Services%20Ass%202%20(2).docx" TargetMode="External"/><Relationship Id="rId11" Type="http://schemas.openxmlformats.org/officeDocument/2006/relationships/hyperlink" Target="file:///C:\Users\klaudia\Downloads\Hospitality%20and%20Guest%20Services%20Ass%202%20(2).docx" TargetMode="External"/><Relationship Id="rId5" Type="http://schemas.openxmlformats.org/officeDocument/2006/relationships/hyperlink" Target="file:///C:\Users\klaudia\Downloads\Hospitality%20and%20Guest%20Services%20Ass%202%20(2).docx" TargetMode="External"/><Relationship Id="rId15" Type="http://schemas.openxmlformats.org/officeDocument/2006/relationships/fontTable" Target="fontTable.xml"/><Relationship Id="rId10" Type="http://schemas.openxmlformats.org/officeDocument/2006/relationships/hyperlink" Target="file:///C:\Users\klaudia\Downloads\Hospitality%20and%20Guest%20Services%20Ass%202%20(2).docx" TargetMode="External"/><Relationship Id="rId4" Type="http://schemas.openxmlformats.org/officeDocument/2006/relationships/webSettings" Target="webSettings.xml"/><Relationship Id="rId9" Type="http://schemas.openxmlformats.org/officeDocument/2006/relationships/hyperlink" Target="file:///C:\Users\klaudia\Downloads\Hospitality%20and%20Guest%20Services%20Ass%202%20(2).docx" TargetMode="External"/><Relationship Id="rId14" Type="http://schemas.openxmlformats.org/officeDocument/2006/relationships/hyperlink" Target="file:///C:\Users\klaudia\Downloads\Hospitality%20and%20Guest%20Services%20Ass%202%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2230</Words>
  <Characters>12713</Characters>
  <Application>Microsoft Office Word</Application>
  <DocSecurity>0</DocSecurity>
  <Lines>105</Lines>
  <Paragraphs>29</Paragraphs>
  <ScaleCrop>false</ScaleCrop>
  <Company/>
  <LinksUpToDate>false</LinksUpToDate>
  <CharactersWithSpaces>14914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5</cp:revision>
  <dcterms:created xsi:type="dcterms:W3CDTF">2023-11-15T20:04:00Z</dcterms:created>
  <dcterms:modified xsi:type="dcterms:W3CDTF">2023-11-15T20:12:00Z</dcterms:modified>
</cp:coreProperties>
</file>