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9323A3" w14:textId="3B42E204" w:rsidR="00EE6ED5" w:rsidRPr="006C1C6E" w:rsidRDefault="00692084" w:rsidP="006C1C6E">
      <w:pPr>
        <w:pStyle w:val="Title"/>
        <w:jc w:val="left"/>
        <w:rPr>
          <w:rFonts w:ascii="Calibri" w:eastAsiaTheme="minorEastAsia" w:hAnsi="Calibri"/>
          <w:lang w:eastAsia="zh-TW"/>
        </w:rPr>
      </w:pPr>
      <w:r>
        <w:rPr>
          <w:rFonts w:ascii="Calibri" w:eastAsiaTheme="minorEastAsia" w:hAnsi="Calibri"/>
          <w:noProof/>
          <w:lang w:val="en-US"/>
        </w:rPr>
        <w:drawing>
          <wp:inline distT="0" distB="0" distL="0" distR="0" wp14:anchorId="0FE582F5" wp14:editId="26592B6D">
            <wp:extent cx="6645910" cy="93980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BPD7010 Assignment Cover-1.jpg"/>
                    <pic:cNvPicPr/>
                  </pic:nvPicPr>
                  <pic:blipFill>
                    <a:blip r:embed="rId10">
                      <a:extLst>
                        <a:ext uri="{28A0092B-C50C-407E-A947-70E740481C1C}">
                          <a14:useLocalDpi xmlns:a14="http://schemas.microsoft.com/office/drawing/2010/main" val="0"/>
                        </a:ext>
                      </a:extLst>
                    </a:blip>
                    <a:stretch>
                      <a:fillRect/>
                    </a:stretch>
                  </pic:blipFill>
                  <pic:spPr>
                    <a:xfrm>
                      <a:off x="0" y="0"/>
                      <a:ext cx="6645910" cy="9398000"/>
                    </a:xfrm>
                    <a:prstGeom prst="rect">
                      <a:avLst/>
                    </a:prstGeom>
                  </pic:spPr>
                </pic:pic>
              </a:graphicData>
            </a:graphic>
          </wp:inline>
        </w:drawing>
      </w:r>
    </w:p>
    <w:tbl>
      <w:tblPr>
        <w:tblpPr w:leftFromText="180" w:rightFromText="180" w:vertAnchor="text" w:tblpY="83"/>
        <w:tblW w:w="106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70"/>
      </w:tblGrid>
      <w:tr w:rsidR="007F343B" w14:paraId="6EE212DA" w14:textId="77777777" w:rsidTr="007F343B">
        <w:trPr>
          <w:trHeight w:val="473"/>
        </w:trPr>
        <w:tc>
          <w:tcPr>
            <w:tcW w:w="10670" w:type="dxa"/>
            <w:shd w:val="clear" w:color="auto" w:fill="C0C0C0"/>
          </w:tcPr>
          <w:p w14:paraId="4980D7C2" w14:textId="77777777" w:rsidR="007F343B" w:rsidRDefault="007F343B" w:rsidP="007F343B">
            <w:pPr>
              <w:tabs>
                <w:tab w:val="left" w:pos="1941"/>
                <w:tab w:val="center" w:pos="5227"/>
              </w:tabs>
              <w:rPr>
                <w:b/>
                <w:sz w:val="40"/>
                <w:szCs w:val="40"/>
              </w:rPr>
            </w:pPr>
            <w:r>
              <w:rPr>
                <w:sz w:val="32"/>
              </w:rPr>
              <w:lastRenderedPageBreak/>
              <w:tab/>
            </w:r>
            <w:r>
              <w:rPr>
                <w:sz w:val="32"/>
              </w:rPr>
              <w:tab/>
            </w:r>
            <w:r>
              <w:rPr>
                <w:sz w:val="32"/>
              </w:rPr>
              <w:br w:type="page"/>
            </w:r>
            <w:r>
              <w:rPr>
                <w:b/>
                <w:sz w:val="40"/>
                <w:szCs w:val="40"/>
              </w:rPr>
              <w:t>TASK</w:t>
            </w:r>
            <w:r>
              <w:rPr>
                <w:rFonts w:hint="eastAsia"/>
                <w:b/>
                <w:sz w:val="40"/>
                <w:szCs w:val="40"/>
                <w:lang w:eastAsia="zh-TW"/>
              </w:rPr>
              <w:t>S</w:t>
            </w:r>
            <w:r>
              <w:rPr>
                <w:b/>
                <w:sz w:val="40"/>
                <w:szCs w:val="40"/>
              </w:rPr>
              <w:t xml:space="preserve"> DESCRIPTION</w:t>
            </w:r>
          </w:p>
        </w:tc>
      </w:tr>
    </w:tbl>
    <w:p w14:paraId="71FA2C2E" w14:textId="301BCBC2" w:rsidR="00B275B7" w:rsidRDefault="00692084" w:rsidP="006B06B2">
      <w:pPr>
        <w:jc w:val="center"/>
        <w:rPr>
          <w:rFonts w:cs="Calibri"/>
          <w:b/>
          <w:sz w:val="28"/>
          <w:szCs w:val="28"/>
          <w:lang w:eastAsia="zh-TW"/>
        </w:rPr>
      </w:pPr>
      <w:r>
        <w:rPr>
          <w:rFonts w:cs="Calibri"/>
          <w:b/>
          <w:sz w:val="28"/>
          <w:szCs w:val="28"/>
          <w:lang w:eastAsia="zh-TW"/>
        </w:rPr>
        <w:t>Component B</w:t>
      </w:r>
    </w:p>
    <w:p w14:paraId="59841112" w14:textId="6548ADCA" w:rsidR="00B275B7" w:rsidRDefault="00B275B7" w:rsidP="00ED2545">
      <w:pPr>
        <w:pStyle w:val="Title"/>
        <w:rPr>
          <w:rFonts w:cs="Calibri"/>
          <w:b w:val="0"/>
          <w:szCs w:val="28"/>
          <w:lang w:eastAsia="zh-TW"/>
        </w:rPr>
      </w:pPr>
    </w:p>
    <w:p w14:paraId="3C9A012B" w14:textId="5FFB416A" w:rsidR="00ED2545" w:rsidRPr="004874E2" w:rsidRDefault="00ED2545" w:rsidP="00ED2545">
      <w:pPr>
        <w:rPr>
          <w:color w:val="FFFFFF" w:themeColor="background1"/>
        </w:rPr>
      </w:pPr>
    </w:p>
    <w:p w14:paraId="7B2BB1AC" w14:textId="77777777" w:rsidR="00ED2545" w:rsidRPr="004874E2" w:rsidRDefault="00ED2545" w:rsidP="00ED2545">
      <w:pPr>
        <w:spacing w:after="0" w:line="240" w:lineRule="auto"/>
        <w:rPr>
          <w:rFonts w:cs="Calibri"/>
          <w:b/>
          <w:color w:val="FFFFFF" w:themeColor="background1"/>
          <w:sz w:val="28"/>
          <w:szCs w:val="28"/>
          <w:lang w:eastAsia="zh-TW"/>
        </w:rPr>
      </w:pPr>
      <w:r w:rsidRPr="004874E2">
        <w:rPr>
          <w:rFonts w:cs="Calibri"/>
          <w:b/>
          <w:color w:val="FFFFFF" w:themeColor="background1"/>
          <w:sz w:val="28"/>
          <w:szCs w:val="28"/>
          <w:lang w:eastAsia="zh-TW"/>
        </w:rPr>
        <w:br w:type="page"/>
      </w:r>
    </w:p>
    <w:p w14:paraId="564C18A2" w14:textId="0A9E836D" w:rsidR="00ED2545" w:rsidRPr="004874E2" w:rsidRDefault="004874E2" w:rsidP="00ED2545">
      <w:pPr>
        <w:rPr>
          <w:rFonts w:cs="Calibri"/>
          <w:b/>
          <w:sz w:val="28"/>
          <w:szCs w:val="28"/>
          <w:lang w:eastAsia="zh-TW"/>
        </w:rPr>
      </w:pPr>
      <w:r>
        <w:rPr>
          <w:rFonts w:cs="Calibri"/>
          <w:b/>
          <w:sz w:val="28"/>
          <w:szCs w:val="28"/>
          <w:lang w:eastAsia="zh-TW"/>
        </w:rPr>
        <w:lastRenderedPageBreak/>
        <w:t>Reflective Writing</w:t>
      </w:r>
    </w:p>
    <w:p w14:paraId="0C0D309A" w14:textId="624E0AB4" w:rsidR="006B06B2" w:rsidRPr="006B06B2" w:rsidRDefault="006B06B2" w:rsidP="006B06B2">
      <w:pPr>
        <w:rPr>
          <w:bCs/>
          <w:lang w:eastAsia="zh-TW"/>
        </w:rPr>
      </w:pPr>
      <w:r w:rsidRPr="006B06B2">
        <w:rPr>
          <w:bCs/>
          <w:lang w:eastAsia="zh-TW"/>
        </w:rPr>
        <w:t>Applying critical and refle</w:t>
      </w:r>
      <w:r w:rsidR="00A25469">
        <w:rPr>
          <w:bCs/>
          <w:lang w:eastAsia="zh-TW"/>
        </w:rPr>
        <w:t xml:space="preserve">ctive thinking in the </w:t>
      </w:r>
      <w:r w:rsidR="00B00B21">
        <w:rPr>
          <w:bCs/>
          <w:lang w:eastAsia="zh-TW"/>
        </w:rPr>
        <w:t>survey: modelling and methodology</w:t>
      </w:r>
    </w:p>
    <w:p w14:paraId="73E44006" w14:textId="25F5B98A" w:rsidR="004874E2" w:rsidRDefault="004874E2" w:rsidP="006B06B2">
      <w:pPr>
        <w:rPr>
          <w:bCs/>
          <w:lang w:eastAsia="zh-TW"/>
        </w:rPr>
      </w:pPr>
      <w:r>
        <w:rPr>
          <w:bCs/>
          <w:lang w:eastAsia="zh-TW"/>
        </w:rPr>
        <w:t>It is a pilot!</w:t>
      </w:r>
    </w:p>
    <w:p w14:paraId="7E235B0F" w14:textId="59A80E69" w:rsidR="004874E2" w:rsidRDefault="004874E2" w:rsidP="006B06B2">
      <w:pPr>
        <w:rPr>
          <w:bCs/>
          <w:lang w:eastAsia="zh-TW"/>
        </w:rPr>
      </w:pPr>
      <w:r>
        <w:rPr>
          <w:bCs/>
          <w:lang w:eastAsia="zh-TW"/>
        </w:rPr>
        <w:t xml:space="preserve">ABC is a famous and big school. It is very busy in the beginning of the year while both the teachers and students are preparing for the new semester.  We actually do not have a lot of time to prepare for the pilot and </w:t>
      </w:r>
      <w:r w:rsidR="00EF2EDE">
        <w:rPr>
          <w:bCs/>
          <w:lang w:eastAsia="zh-TW"/>
        </w:rPr>
        <w:t>this research activity</w:t>
      </w:r>
      <w:r>
        <w:rPr>
          <w:bCs/>
          <w:lang w:eastAsia="zh-TW"/>
        </w:rPr>
        <w:t xml:space="preserve">. We just let it run naturally and tell the world we have been implementation new process and procedure to improve the quality of teaching. We surely invite all the teachers’ contribution to make the improvement </w:t>
      </w:r>
      <w:r w:rsidR="00EF2EDE">
        <w:rPr>
          <w:bCs/>
          <w:lang w:eastAsia="zh-TW"/>
        </w:rPr>
        <w:t>initiatives</w:t>
      </w:r>
      <w:r>
        <w:rPr>
          <w:bCs/>
          <w:lang w:eastAsia="zh-TW"/>
        </w:rPr>
        <w:t xml:space="preserve"> successfully.</w:t>
      </w:r>
      <w:r w:rsidR="00EF2EDE">
        <w:rPr>
          <w:bCs/>
          <w:lang w:eastAsia="zh-TW"/>
        </w:rPr>
        <w:t xml:space="preserve"> My initial thoughts do not make thing complicated.</w:t>
      </w:r>
    </w:p>
    <w:p w14:paraId="525F3496" w14:textId="24457A32" w:rsidR="00EF2EDE" w:rsidRDefault="00EF2EDE" w:rsidP="006B06B2">
      <w:pPr>
        <w:rPr>
          <w:bCs/>
          <w:lang w:eastAsia="zh-TW"/>
        </w:rPr>
      </w:pPr>
      <w:r>
        <w:rPr>
          <w:bCs/>
          <w:lang w:eastAsia="zh-TW"/>
        </w:rPr>
        <w:t xml:space="preserve">Issue One: It is a key to ensure the smooth logistic and time management for all new teachers.  </w:t>
      </w:r>
      <w:r w:rsidR="006B06B2" w:rsidRPr="006B06B2">
        <w:rPr>
          <w:bCs/>
          <w:lang w:eastAsia="zh-TW"/>
        </w:rPr>
        <w:t xml:space="preserve">I </w:t>
      </w:r>
      <w:r>
        <w:rPr>
          <w:bCs/>
          <w:lang w:eastAsia="zh-TW"/>
        </w:rPr>
        <w:t xml:space="preserve">am </w:t>
      </w:r>
      <w:r w:rsidR="006B06B2" w:rsidRPr="006B06B2">
        <w:rPr>
          <w:bCs/>
          <w:lang w:eastAsia="zh-TW"/>
        </w:rPr>
        <w:t xml:space="preserve">pleased with going into the </w:t>
      </w:r>
      <w:r>
        <w:rPr>
          <w:bCs/>
          <w:lang w:eastAsia="zh-TW"/>
        </w:rPr>
        <w:t xml:space="preserve">LTI </w:t>
      </w:r>
      <w:r w:rsidR="00A25469">
        <w:rPr>
          <w:bCs/>
          <w:lang w:eastAsia="zh-TW"/>
        </w:rPr>
        <w:t xml:space="preserve">modelling and </w:t>
      </w:r>
      <w:r>
        <w:rPr>
          <w:bCs/>
          <w:lang w:eastAsia="zh-TW"/>
        </w:rPr>
        <w:t xml:space="preserve">introducing the idea of the survey and using the questionnaire to collect new teachers’ input. I am lucky to have Amanda and July to help organizing the whole activity for me. Can you imagine how busy it is? There are about 100 teachers coming in and out the Guangzhou campus over two days at different schedule for the orientation. To make the logistics smooth, we employed two four school bus per campus ensure that all teachers will be back to their classroom on time as promise and hassle-free.  </w:t>
      </w:r>
    </w:p>
    <w:p w14:paraId="710E3851" w14:textId="5473F1AA" w:rsidR="006B06B2" w:rsidRPr="006B06B2" w:rsidRDefault="00EF2EDE" w:rsidP="006B06B2">
      <w:pPr>
        <w:rPr>
          <w:bCs/>
          <w:lang w:eastAsia="zh-TW"/>
        </w:rPr>
      </w:pPr>
      <w:r>
        <w:rPr>
          <w:bCs/>
          <w:lang w:eastAsia="zh-TW"/>
        </w:rPr>
        <w:t xml:space="preserve">Issue Two: Rehearsal and preparing for the meeting is a must. </w:t>
      </w:r>
      <w:r w:rsidR="006B06B2" w:rsidRPr="006B06B2">
        <w:rPr>
          <w:bCs/>
          <w:lang w:eastAsia="zh-TW"/>
        </w:rPr>
        <w:t>As part of prepar</w:t>
      </w:r>
      <w:r w:rsidR="00A25469">
        <w:rPr>
          <w:bCs/>
          <w:lang w:eastAsia="zh-TW"/>
        </w:rPr>
        <w:t xml:space="preserve">ation, I ensured the </w:t>
      </w:r>
      <w:r w:rsidR="00B00B21">
        <w:rPr>
          <w:bCs/>
          <w:lang w:eastAsia="zh-TW"/>
        </w:rPr>
        <w:t>meeting</w:t>
      </w:r>
      <w:r w:rsidR="00A25469">
        <w:rPr>
          <w:bCs/>
          <w:lang w:eastAsia="zh-TW"/>
        </w:rPr>
        <w:t xml:space="preserve"> agenda </w:t>
      </w:r>
      <w:r w:rsidR="006B06B2" w:rsidRPr="006B06B2">
        <w:rPr>
          <w:bCs/>
          <w:lang w:eastAsia="zh-TW"/>
        </w:rPr>
        <w:t xml:space="preserve">went well for the </w:t>
      </w:r>
      <w:r w:rsidR="00FA2B48">
        <w:rPr>
          <w:bCs/>
          <w:lang w:eastAsia="zh-TW"/>
        </w:rPr>
        <w:t>all staff complete</w:t>
      </w:r>
      <w:r w:rsidR="00A25469">
        <w:rPr>
          <w:bCs/>
          <w:lang w:eastAsia="zh-TW"/>
        </w:rPr>
        <w:t xml:space="preserve"> understanding the </w:t>
      </w:r>
      <w:r w:rsidR="00B00B21">
        <w:rPr>
          <w:bCs/>
          <w:lang w:eastAsia="zh-TW"/>
        </w:rPr>
        <w:t>purpose</w:t>
      </w:r>
      <w:r w:rsidR="00A25469">
        <w:rPr>
          <w:bCs/>
          <w:lang w:eastAsia="zh-TW"/>
        </w:rPr>
        <w:t xml:space="preserve"> and process </w:t>
      </w:r>
      <w:r w:rsidR="00B00B21">
        <w:rPr>
          <w:bCs/>
          <w:lang w:eastAsia="zh-TW"/>
        </w:rPr>
        <w:t>how</w:t>
      </w:r>
      <w:r w:rsidR="00A25469">
        <w:rPr>
          <w:bCs/>
          <w:lang w:eastAsia="zh-TW"/>
        </w:rPr>
        <w:t xml:space="preserve"> to conduct this survey. </w:t>
      </w:r>
      <w:r w:rsidR="006B06B2" w:rsidRPr="006B06B2">
        <w:rPr>
          <w:bCs/>
          <w:lang w:eastAsia="zh-TW"/>
        </w:rPr>
        <w:t xml:space="preserve">I spent the first five minutes </w:t>
      </w:r>
      <w:r w:rsidR="00A25469">
        <w:rPr>
          <w:bCs/>
          <w:lang w:eastAsia="zh-TW"/>
        </w:rPr>
        <w:t xml:space="preserve">giving the introduction to the new teachers </w:t>
      </w:r>
      <w:r w:rsidR="00B00B21">
        <w:rPr>
          <w:bCs/>
          <w:lang w:eastAsia="zh-TW"/>
        </w:rPr>
        <w:t>dis</w:t>
      </w:r>
      <w:r w:rsidR="00B00B21" w:rsidRPr="006B06B2">
        <w:rPr>
          <w:bCs/>
          <w:lang w:eastAsia="zh-TW"/>
        </w:rPr>
        <w:t>cussing</w:t>
      </w:r>
      <w:r w:rsidR="006B06B2" w:rsidRPr="006B06B2">
        <w:rPr>
          <w:bCs/>
          <w:lang w:eastAsia="zh-TW"/>
        </w:rPr>
        <w:t xml:space="preserve"> </w:t>
      </w:r>
      <w:r w:rsidR="00FA2B48">
        <w:rPr>
          <w:bCs/>
          <w:lang w:eastAsia="zh-TW"/>
        </w:rPr>
        <w:t xml:space="preserve">the </w:t>
      </w:r>
      <w:r w:rsidR="006B06B2" w:rsidRPr="006B06B2">
        <w:rPr>
          <w:bCs/>
          <w:lang w:eastAsia="zh-TW"/>
        </w:rPr>
        <w:t xml:space="preserve">key reasons, objectives and challenges in our </w:t>
      </w:r>
      <w:r w:rsidR="00A25469">
        <w:rPr>
          <w:bCs/>
          <w:lang w:eastAsia="zh-TW"/>
        </w:rPr>
        <w:t xml:space="preserve">classroom and teaching jobs in China, </w:t>
      </w:r>
      <w:r w:rsidR="006B06B2" w:rsidRPr="006B06B2">
        <w:rPr>
          <w:bCs/>
          <w:lang w:eastAsia="zh-TW"/>
        </w:rPr>
        <w:t xml:space="preserve">in particular today the </w:t>
      </w:r>
      <w:r w:rsidR="00B00B21">
        <w:rPr>
          <w:bCs/>
          <w:lang w:eastAsia="zh-TW"/>
        </w:rPr>
        <w:t>students</w:t>
      </w:r>
      <w:r w:rsidR="00A25469">
        <w:rPr>
          <w:bCs/>
          <w:lang w:eastAsia="zh-TW"/>
        </w:rPr>
        <w:t xml:space="preserve"> and parents are very demanding.</w:t>
      </w:r>
      <w:r w:rsidR="006B06B2" w:rsidRPr="006B06B2">
        <w:rPr>
          <w:bCs/>
          <w:lang w:eastAsia="zh-TW"/>
        </w:rPr>
        <w:t xml:space="preserve"> I then introduced the </w:t>
      </w:r>
      <w:r w:rsidR="00A25469">
        <w:rPr>
          <w:bCs/>
          <w:lang w:eastAsia="zh-TW"/>
        </w:rPr>
        <w:t>school culture and assistance available for the new teachers</w:t>
      </w:r>
      <w:r w:rsidR="006B06B2" w:rsidRPr="006B06B2">
        <w:rPr>
          <w:bCs/>
          <w:lang w:eastAsia="zh-TW"/>
        </w:rPr>
        <w:t>.</w:t>
      </w:r>
    </w:p>
    <w:p w14:paraId="5B072FA4" w14:textId="4D4333EF" w:rsidR="00692084" w:rsidRDefault="00EF2EDE" w:rsidP="00EF2EDE">
      <w:pPr>
        <w:rPr>
          <w:bCs/>
          <w:lang w:eastAsia="zh-TW"/>
        </w:rPr>
      </w:pPr>
      <w:r>
        <w:rPr>
          <w:bCs/>
          <w:lang w:eastAsia="zh-TW"/>
        </w:rPr>
        <w:t xml:space="preserve">Issue Three: Give them support! </w:t>
      </w:r>
      <w:r w:rsidR="00A25469">
        <w:rPr>
          <w:bCs/>
          <w:lang w:eastAsia="zh-TW"/>
        </w:rPr>
        <w:t>Teachers were very excited about new roles, new campus, new students and classroom etc. They also</w:t>
      </w:r>
      <w:r w:rsidR="006B06B2" w:rsidRPr="006B06B2">
        <w:rPr>
          <w:bCs/>
          <w:lang w:eastAsia="zh-TW"/>
        </w:rPr>
        <w:t xml:space="preserve"> gave some </w:t>
      </w:r>
      <w:r w:rsidR="00A25469">
        <w:rPr>
          <w:bCs/>
          <w:lang w:eastAsia="zh-TW"/>
        </w:rPr>
        <w:t xml:space="preserve">uncertain </w:t>
      </w:r>
      <w:r w:rsidR="006B06B2" w:rsidRPr="006B06B2">
        <w:rPr>
          <w:bCs/>
          <w:lang w:eastAsia="zh-TW"/>
        </w:rPr>
        <w:t xml:space="preserve">response to the </w:t>
      </w:r>
      <w:r w:rsidR="00B00B21" w:rsidRPr="006B06B2">
        <w:rPr>
          <w:bCs/>
          <w:lang w:eastAsia="zh-TW"/>
        </w:rPr>
        <w:t>beginning</w:t>
      </w:r>
      <w:r w:rsidR="00FA2B48">
        <w:rPr>
          <w:bCs/>
          <w:lang w:eastAsia="zh-TW"/>
        </w:rPr>
        <w:t>.</w:t>
      </w:r>
      <w:r w:rsidR="00B00B21" w:rsidRPr="006B06B2">
        <w:rPr>
          <w:bCs/>
          <w:lang w:eastAsia="zh-TW"/>
        </w:rPr>
        <w:t xml:space="preserve"> They</w:t>
      </w:r>
      <w:r w:rsidR="00FA2B48">
        <w:rPr>
          <w:bCs/>
          <w:lang w:eastAsia="zh-TW"/>
        </w:rPr>
        <w:t xml:space="preserve"> were surprised to see so</w:t>
      </w:r>
      <w:r w:rsidR="006B06B2" w:rsidRPr="006B06B2">
        <w:rPr>
          <w:bCs/>
          <w:lang w:eastAsia="zh-TW"/>
        </w:rPr>
        <w:t xml:space="preserve"> many </w:t>
      </w:r>
      <w:r w:rsidR="00A25469">
        <w:rPr>
          <w:bCs/>
          <w:lang w:eastAsia="zh-TW"/>
        </w:rPr>
        <w:t xml:space="preserve">activities and assistance </w:t>
      </w:r>
      <w:r w:rsidR="00B00B21">
        <w:rPr>
          <w:bCs/>
          <w:lang w:eastAsia="zh-TW"/>
        </w:rPr>
        <w:t>available</w:t>
      </w:r>
      <w:r w:rsidR="00A25469">
        <w:rPr>
          <w:bCs/>
          <w:lang w:eastAsia="zh-TW"/>
        </w:rPr>
        <w:t xml:space="preserve"> in both </w:t>
      </w:r>
      <w:r w:rsidR="00FA2B48">
        <w:rPr>
          <w:bCs/>
          <w:lang w:eastAsia="zh-TW"/>
        </w:rPr>
        <w:t>Chinese and English medium.</w:t>
      </w:r>
    </w:p>
    <w:p w14:paraId="7B045745" w14:textId="10481E57" w:rsidR="006B06B2" w:rsidRPr="006B06B2" w:rsidRDefault="006879BF" w:rsidP="006B06B2">
      <w:pPr>
        <w:rPr>
          <w:bCs/>
          <w:lang w:eastAsia="zh-TW"/>
        </w:rPr>
      </w:pPr>
      <w:r>
        <w:rPr>
          <w:bCs/>
          <w:lang w:eastAsia="zh-TW"/>
        </w:rPr>
        <w:t xml:space="preserve">Issue Four: </w:t>
      </w:r>
      <w:r w:rsidR="006B06B2" w:rsidRPr="006B06B2">
        <w:rPr>
          <w:bCs/>
          <w:lang w:eastAsia="zh-TW"/>
        </w:rPr>
        <w:t>This was slightly ch</w:t>
      </w:r>
      <w:r w:rsidR="00A25469">
        <w:rPr>
          <w:bCs/>
          <w:lang w:eastAsia="zh-TW"/>
        </w:rPr>
        <w:t>allenging. I expected each teacher</w:t>
      </w:r>
      <w:r w:rsidR="006B06B2" w:rsidRPr="006B06B2">
        <w:rPr>
          <w:bCs/>
          <w:lang w:eastAsia="zh-TW"/>
        </w:rPr>
        <w:t xml:space="preserve"> to be able to form group discussion </w:t>
      </w:r>
      <w:r w:rsidR="00A25469">
        <w:rPr>
          <w:bCs/>
          <w:lang w:eastAsia="zh-TW"/>
        </w:rPr>
        <w:t xml:space="preserve">and knowing each other first before trying the </w:t>
      </w:r>
      <w:r w:rsidR="00B63A82">
        <w:rPr>
          <w:bCs/>
          <w:lang w:eastAsia="zh-TW"/>
        </w:rPr>
        <w:t>questionnaires</w:t>
      </w:r>
      <w:r w:rsidR="00A25469">
        <w:rPr>
          <w:bCs/>
          <w:lang w:eastAsia="zh-TW"/>
        </w:rPr>
        <w:t xml:space="preserve">. In </w:t>
      </w:r>
      <w:r w:rsidR="00B63A82">
        <w:rPr>
          <w:bCs/>
          <w:lang w:eastAsia="zh-TW"/>
        </w:rPr>
        <w:t>fact,</w:t>
      </w:r>
      <w:r w:rsidR="00A25469">
        <w:rPr>
          <w:bCs/>
          <w:lang w:eastAsia="zh-TW"/>
        </w:rPr>
        <w:t xml:space="preserve"> they filled out the questionnaire right away and agreed those questions also help them have some thoughts</w:t>
      </w:r>
      <w:r w:rsidR="00B63A82">
        <w:rPr>
          <w:bCs/>
          <w:lang w:eastAsia="zh-TW"/>
        </w:rPr>
        <w:t xml:space="preserve"> or</w:t>
      </w:r>
      <w:r w:rsidR="00A25469">
        <w:rPr>
          <w:bCs/>
          <w:lang w:eastAsia="zh-TW"/>
        </w:rPr>
        <w:t xml:space="preserve"> mind-</w:t>
      </w:r>
      <w:r w:rsidR="00B63A82">
        <w:rPr>
          <w:bCs/>
          <w:lang w:eastAsia="zh-TW"/>
        </w:rPr>
        <w:t>preparation</w:t>
      </w:r>
      <w:r w:rsidR="00A25469">
        <w:rPr>
          <w:bCs/>
          <w:lang w:eastAsia="zh-TW"/>
        </w:rPr>
        <w:t xml:space="preserve"> about new work. </w:t>
      </w:r>
      <w:r w:rsidR="006B06B2" w:rsidRPr="006B06B2">
        <w:rPr>
          <w:bCs/>
          <w:lang w:eastAsia="zh-TW"/>
        </w:rPr>
        <w:t xml:space="preserve">My intervention meant that they are strong learners that </w:t>
      </w:r>
      <w:r w:rsidR="00A25469">
        <w:rPr>
          <w:bCs/>
          <w:lang w:eastAsia="zh-TW"/>
        </w:rPr>
        <w:t>is</w:t>
      </w:r>
      <w:r w:rsidR="006B06B2" w:rsidRPr="006B06B2">
        <w:rPr>
          <w:bCs/>
          <w:lang w:eastAsia="zh-TW"/>
        </w:rPr>
        <w:t xml:space="preserve"> not their init</w:t>
      </w:r>
      <w:r w:rsidR="00A25469">
        <w:rPr>
          <w:bCs/>
          <w:lang w:eastAsia="zh-TW"/>
        </w:rPr>
        <w:t xml:space="preserve">ial preference of having </w:t>
      </w:r>
      <w:r w:rsidR="00B63A82">
        <w:rPr>
          <w:bCs/>
          <w:lang w:eastAsia="zh-TW"/>
        </w:rPr>
        <w:t>other</w:t>
      </w:r>
      <w:r w:rsidR="00B63A82" w:rsidRPr="006B06B2">
        <w:rPr>
          <w:bCs/>
          <w:lang w:eastAsia="zh-TW"/>
        </w:rPr>
        <w:t>’s</w:t>
      </w:r>
      <w:r w:rsidR="006B06B2" w:rsidRPr="006B06B2">
        <w:rPr>
          <w:bCs/>
          <w:lang w:eastAsia="zh-TW"/>
        </w:rPr>
        <w:t xml:space="preserve"> instruction to do thing.  </w:t>
      </w:r>
      <w:r w:rsidR="00B63A82">
        <w:rPr>
          <w:bCs/>
          <w:lang w:eastAsia="zh-TW"/>
        </w:rPr>
        <w:t>Few teachers</w:t>
      </w:r>
      <w:r w:rsidR="006B06B2" w:rsidRPr="006B06B2">
        <w:rPr>
          <w:bCs/>
          <w:lang w:eastAsia="zh-TW"/>
        </w:rPr>
        <w:t xml:space="preserve"> </w:t>
      </w:r>
      <w:r w:rsidR="00B63A82">
        <w:rPr>
          <w:bCs/>
          <w:lang w:eastAsia="zh-TW"/>
        </w:rPr>
        <w:t>found the questions</w:t>
      </w:r>
      <w:r w:rsidR="006B06B2" w:rsidRPr="006B06B2">
        <w:rPr>
          <w:bCs/>
          <w:lang w:eastAsia="zh-TW"/>
        </w:rPr>
        <w:t xml:space="preserve"> not easily understood because t</w:t>
      </w:r>
      <w:r w:rsidR="00B63A82">
        <w:rPr>
          <w:bCs/>
          <w:lang w:eastAsia="zh-TW"/>
        </w:rPr>
        <w:t xml:space="preserve">hey wondered why learning new skills is very important. </w:t>
      </w:r>
      <w:r w:rsidR="00FE4512">
        <w:rPr>
          <w:bCs/>
          <w:lang w:eastAsia="zh-TW"/>
        </w:rPr>
        <w:t>Many have assumption and their work pattern may be very varied.</w:t>
      </w:r>
    </w:p>
    <w:p w14:paraId="64DACB2B" w14:textId="77777777" w:rsidR="006879BF" w:rsidRDefault="006879BF">
      <w:pPr>
        <w:spacing w:after="0" w:line="240" w:lineRule="auto"/>
        <w:jc w:val="left"/>
        <w:rPr>
          <w:bCs/>
          <w:lang w:eastAsia="zh-TW"/>
        </w:rPr>
      </w:pPr>
      <w:r>
        <w:rPr>
          <w:bCs/>
          <w:lang w:eastAsia="zh-TW"/>
        </w:rPr>
        <w:br w:type="page"/>
      </w:r>
    </w:p>
    <w:p w14:paraId="5885D0E6" w14:textId="7B78D044" w:rsidR="006879BF" w:rsidRPr="006B06B2" w:rsidRDefault="006879BF" w:rsidP="006879BF">
      <w:pPr>
        <w:rPr>
          <w:bCs/>
          <w:lang w:eastAsia="zh-TW"/>
        </w:rPr>
      </w:pPr>
      <w:r>
        <w:rPr>
          <w:bCs/>
          <w:lang w:eastAsia="zh-TW"/>
        </w:rPr>
        <w:lastRenderedPageBreak/>
        <w:t>Issue Five</w:t>
      </w:r>
      <w:r>
        <w:rPr>
          <w:bCs/>
          <w:lang w:eastAsia="zh-TW"/>
        </w:rPr>
        <w:t xml:space="preserve">: </w:t>
      </w:r>
      <w:r w:rsidRPr="006B06B2">
        <w:rPr>
          <w:bCs/>
          <w:lang w:eastAsia="zh-TW"/>
        </w:rPr>
        <w:t>Cultural sensitivity: conducted in both/either English and Chinese</w:t>
      </w:r>
    </w:p>
    <w:p w14:paraId="20ABD9FA" w14:textId="77777777" w:rsidR="006879BF" w:rsidRDefault="006879BF" w:rsidP="006879BF">
      <w:pPr>
        <w:rPr>
          <w:bCs/>
          <w:lang w:eastAsia="zh-TW"/>
        </w:rPr>
      </w:pPr>
      <w:r w:rsidRPr="006B06B2">
        <w:rPr>
          <w:bCs/>
          <w:lang w:eastAsia="zh-TW"/>
        </w:rPr>
        <w:t>The systematic translation between English and Putonghua remains a big challenge and the process easily le</w:t>
      </w:r>
      <w:r>
        <w:rPr>
          <w:bCs/>
          <w:lang w:eastAsia="zh-TW"/>
        </w:rPr>
        <w:t>ads to the losing valuable meaning</w:t>
      </w:r>
      <w:r w:rsidRPr="006B06B2">
        <w:rPr>
          <w:bCs/>
          <w:lang w:eastAsia="zh-TW"/>
        </w:rPr>
        <w:t xml:space="preserve"> leaning to incomplete information and other like the gesture, emotions cannot comple</w:t>
      </w:r>
      <w:r>
        <w:rPr>
          <w:bCs/>
          <w:lang w:eastAsia="zh-TW"/>
        </w:rPr>
        <w:t>tely have recorded</w:t>
      </w:r>
      <w:r w:rsidRPr="006B06B2">
        <w:rPr>
          <w:bCs/>
          <w:lang w:eastAsia="zh-TW"/>
        </w:rPr>
        <w:t xml:space="preserve"> in the conversation.</w:t>
      </w:r>
      <w:r>
        <w:rPr>
          <w:bCs/>
          <w:lang w:eastAsia="zh-TW"/>
        </w:rPr>
        <w:t xml:space="preserve"> </w:t>
      </w:r>
    </w:p>
    <w:p w14:paraId="79D1E52C" w14:textId="136CE178" w:rsidR="006B06B2" w:rsidRDefault="006879BF" w:rsidP="006B06B2">
      <w:pPr>
        <w:rPr>
          <w:bCs/>
          <w:lang w:eastAsia="zh-TW"/>
        </w:rPr>
      </w:pPr>
      <w:r>
        <w:rPr>
          <w:bCs/>
          <w:lang w:eastAsia="zh-TW"/>
        </w:rPr>
        <w:t xml:space="preserve">Issue Five: </w:t>
      </w:r>
      <w:r w:rsidR="00B63A82">
        <w:rPr>
          <w:bCs/>
          <w:lang w:eastAsia="zh-TW"/>
        </w:rPr>
        <w:t>The administration flow is really good.</w:t>
      </w:r>
    </w:p>
    <w:p w14:paraId="39C7CEDD" w14:textId="7DB95EE6" w:rsidR="00B63A82" w:rsidRDefault="00B63A82" w:rsidP="006879BF">
      <w:pPr>
        <w:spacing w:after="0"/>
        <w:ind w:left="720"/>
        <w:rPr>
          <w:bCs/>
          <w:lang w:eastAsia="zh-TW"/>
        </w:rPr>
      </w:pPr>
      <w:r>
        <w:rPr>
          <w:bCs/>
          <w:lang w:eastAsia="zh-TW"/>
        </w:rPr>
        <w:t>Step 1</w:t>
      </w:r>
      <w:r>
        <w:rPr>
          <w:bCs/>
          <w:lang w:eastAsia="zh-TW"/>
        </w:rPr>
        <w:tab/>
      </w:r>
      <w:r w:rsidR="00B00B21">
        <w:rPr>
          <w:bCs/>
          <w:lang w:eastAsia="zh-TW"/>
        </w:rPr>
        <w:t>Introduce</w:t>
      </w:r>
      <w:r>
        <w:rPr>
          <w:bCs/>
          <w:lang w:eastAsia="zh-TW"/>
        </w:rPr>
        <w:t xml:space="preserve"> the meeting agenda and greeting</w:t>
      </w:r>
    </w:p>
    <w:p w14:paraId="5AF0ECC8" w14:textId="77777777" w:rsidR="00B63A82" w:rsidRDefault="00B63A82" w:rsidP="006879BF">
      <w:pPr>
        <w:spacing w:after="0"/>
        <w:ind w:left="720"/>
        <w:rPr>
          <w:bCs/>
          <w:lang w:eastAsia="zh-TW"/>
        </w:rPr>
      </w:pPr>
      <w:r>
        <w:rPr>
          <w:bCs/>
          <w:lang w:eastAsia="zh-TW"/>
        </w:rPr>
        <w:t>Step 2</w:t>
      </w:r>
      <w:r>
        <w:rPr>
          <w:bCs/>
          <w:lang w:eastAsia="zh-TW"/>
        </w:rPr>
        <w:tab/>
        <w:t>Introducing the school, the student, the work and culture in China</w:t>
      </w:r>
    </w:p>
    <w:p w14:paraId="2F5B58D3" w14:textId="3E208C0D" w:rsidR="00B63A82" w:rsidRDefault="00B63A82" w:rsidP="006879BF">
      <w:pPr>
        <w:spacing w:after="0"/>
        <w:ind w:left="720"/>
        <w:rPr>
          <w:bCs/>
          <w:lang w:eastAsia="zh-TW"/>
        </w:rPr>
      </w:pPr>
      <w:r>
        <w:rPr>
          <w:bCs/>
          <w:lang w:eastAsia="zh-TW"/>
        </w:rPr>
        <w:t xml:space="preserve">Step 3 Introduce the people </w:t>
      </w:r>
    </w:p>
    <w:p w14:paraId="7A9EABD5" w14:textId="28FF5E3D" w:rsidR="00B63A82" w:rsidRDefault="00B63A82" w:rsidP="006879BF">
      <w:pPr>
        <w:spacing w:after="0"/>
        <w:ind w:left="720"/>
        <w:rPr>
          <w:bCs/>
          <w:lang w:eastAsia="zh-TW"/>
        </w:rPr>
      </w:pPr>
      <w:r>
        <w:rPr>
          <w:bCs/>
          <w:lang w:eastAsia="zh-TW"/>
        </w:rPr>
        <w:t>Step 4</w:t>
      </w:r>
      <w:r>
        <w:rPr>
          <w:bCs/>
          <w:lang w:eastAsia="zh-TW"/>
        </w:rPr>
        <w:tab/>
        <w:t>Assign reading and ice-breaking activity</w:t>
      </w:r>
    </w:p>
    <w:p w14:paraId="619CA8DB" w14:textId="517E678E" w:rsidR="00B63A82" w:rsidRDefault="00B63A82" w:rsidP="006879BF">
      <w:pPr>
        <w:spacing w:after="0"/>
        <w:ind w:left="720"/>
        <w:rPr>
          <w:bCs/>
          <w:lang w:eastAsia="zh-TW"/>
        </w:rPr>
      </w:pPr>
      <w:r>
        <w:rPr>
          <w:bCs/>
          <w:lang w:eastAsia="zh-TW"/>
        </w:rPr>
        <w:t xml:space="preserve">Step 5 </w:t>
      </w:r>
      <w:r>
        <w:rPr>
          <w:bCs/>
          <w:lang w:eastAsia="zh-TW"/>
        </w:rPr>
        <w:tab/>
        <w:t xml:space="preserve">Give a briefing and welcome speech </w:t>
      </w:r>
    </w:p>
    <w:p w14:paraId="67CF061A" w14:textId="2756D844" w:rsidR="00B63A82" w:rsidRDefault="00B63A82" w:rsidP="006879BF">
      <w:pPr>
        <w:spacing w:after="0"/>
        <w:ind w:left="720"/>
        <w:rPr>
          <w:bCs/>
          <w:lang w:eastAsia="zh-TW"/>
        </w:rPr>
      </w:pPr>
      <w:r>
        <w:rPr>
          <w:bCs/>
          <w:lang w:eastAsia="zh-TW"/>
        </w:rPr>
        <w:t>Step 6</w:t>
      </w:r>
      <w:r>
        <w:rPr>
          <w:bCs/>
          <w:lang w:eastAsia="zh-TW"/>
        </w:rPr>
        <w:tab/>
      </w:r>
      <w:r w:rsidR="00B00B21">
        <w:rPr>
          <w:bCs/>
          <w:lang w:eastAsia="zh-TW"/>
        </w:rPr>
        <w:t>Give each 10 minutes to complete the questionnaire</w:t>
      </w:r>
    </w:p>
    <w:p w14:paraId="1BDDDCC4" w14:textId="69A493FC" w:rsidR="00B63A82" w:rsidRDefault="00B00B21" w:rsidP="006879BF">
      <w:pPr>
        <w:spacing w:after="0"/>
        <w:ind w:left="720"/>
        <w:rPr>
          <w:bCs/>
          <w:lang w:eastAsia="zh-TW"/>
        </w:rPr>
      </w:pPr>
      <w:r>
        <w:rPr>
          <w:bCs/>
          <w:lang w:eastAsia="zh-TW"/>
        </w:rPr>
        <w:t>Step 7</w:t>
      </w:r>
      <w:r w:rsidR="00B63A82">
        <w:rPr>
          <w:bCs/>
          <w:lang w:eastAsia="zh-TW"/>
        </w:rPr>
        <w:t xml:space="preserve"> </w:t>
      </w:r>
      <w:r>
        <w:rPr>
          <w:bCs/>
          <w:lang w:eastAsia="zh-TW"/>
        </w:rPr>
        <w:t>Collect the questionnaire and helping them to understand their response</w:t>
      </w:r>
    </w:p>
    <w:p w14:paraId="3EB6F597" w14:textId="703E5AED" w:rsidR="00B00B21" w:rsidRDefault="00B00B21" w:rsidP="006879BF">
      <w:pPr>
        <w:spacing w:after="0"/>
        <w:ind w:left="720"/>
        <w:rPr>
          <w:bCs/>
          <w:lang w:eastAsia="zh-TW"/>
        </w:rPr>
      </w:pPr>
      <w:r>
        <w:rPr>
          <w:bCs/>
          <w:lang w:eastAsia="zh-TW"/>
        </w:rPr>
        <w:t>Step 8</w:t>
      </w:r>
      <w:r>
        <w:rPr>
          <w:bCs/>
          <w:lang w:eastAsia="zh-TW"/>
        </w:rPr>
        <w:tab/>
        <w:t>Integrate and explain the data</w:t>
      </w:r>
    </w:p>
    <w:p w14:paraId="23331C74" w14:textId="39D01DA4" w:rsidR="00B00B21" w:rsidRDefault="00B00B21" w:rsidP="006879BF">
      <w:pPr>
        <w:spacing w:after="0"/>
        <w:ind w:left="720"/>
        <w:rPr>
          <w:bCs/>
          <w:lang w:eastAsia="zh-TW"/>
        </w:rPr>
      </w:pPr>
      <w:r>
        <w:rPr>
          <w:bCs/>
          <w:lang w:eastAsia="zh-TW"/>
        </w:rPr>
        <w:t xml:space="preserve">Step 9 Examine Learning Tactics </w:t>
      </w:r>
    </w:p>
    <w:p w14:paraId="000E0003" w14:textId="11A6627C" w:rsidR="00B00B21" w:rsidRDefault="00B00B21" w:rsidP="006879BF">
      <w:pPr>
        <w:spacing w:after="0"/>
        <w:ind w:left="720"/>
        <w:rPr>
          <w:bCs/>
          <w:lang w:eastAsia="zh-TW"/>
        </w:rPr>
      </w:pPr>
      <w:r>
        <w:rPr>
          <w:bCs/>
          <w:lang w:eastAsia="zh-TW"/>
        </w:rPr>
        <w:t>Step 10 Introduce the concept of Developmental Planning for each teacher</w:t>
      </w:r>
    </w:p>
    <w:p w14:paraId="371CF9D4" w14:textId="3431EE4B" w:rsidR="00B00B21" w:rsidRDefault="00B00B21" w:rsidP="006879BF">
      <w:pPr>
        <w:spacing w:after="0"/>
        <w:ind w:left="720"/>
        <w:rPr>
          <w:bCs/>
          <w:lang w:eastAsia="zh-TW"/>
        </w:rPr>
      </w:pPr>
      <w:r>
        <w:rPr>
          <w:bCs/>
          <w:lang w:eastAsia="zh-TW"/>
        </w:rPr>
        <w:t>Steph 11 Reinforce major points and wrap up</w:t>
      </w:r>
    </w:p>
    <w:p w14:paraId="5483AF7E" w14:textId="683BAF14" w:rsidR="00FA2B48" w:rsidRDefault="00FA2B48" w:rsidP="006B06B2">
      <w:pPr>
        <w:rPr>
          <w:bCs/>
          <w:lang w:eastAsia="zh-TW"/>
        </w:rPr>
      </w:pPr>
      <w:r>
        <w:rPr>
          <w:bCs/>
          <w:lang w:eastAsia="zh-TW"/>
        </w:rPr>
        <w:t xml:space="preserve">After completing the questionnaires, the new teachers expect </w:t>
      </w:r>
      <w:r w:rsidR="00FE4512">
        <w:rPr>
          <w:bCs/>
          <w:lang w:eastAsia="zh-TW"/>
        </w:rPr>
        <w:t xml:space="preserve">that </w:t>
      </w:r>
      <w:r>
        <w:rPr>
          <w:bCs/>
          <w:lang w:eastAsia="zh-TW"/>
        </w:rPr>
        <w:t xml:space="preserve">there will be more time arranged helping them to understand the result of the questionnaires and how to use the result and analysis. </w:t>
      </w:r>
    </w:p>
    <w:p w14:paraId="71178D6A" w14:textId="33598581" w:rsidR="00FE4512" w:rsidRDefault="006879BF" w:rsidP="006879BF">
      <w:pPr>
        <w:spacing w:after="0"/>
        <w:jc w:val="left"/>
        <w:rPr>
          <w:bCs/>
          <w:lang w:eastAsia="zh-TW"/>
        </w:rPr>
      </w:pPr>
      <w:r>
        <w:rPr>
          <w:bCs/>
          <w:lang w:eastAsia="zh-TW"/>
        </w:rPr>
        <w:t xml:space="preserve">Issue Seven: </w:t>
      </w:r>
      <w:r w:rsidR="00FE4512">
        <w:rPr>
          <w:bCs/>
          <w:lang w:eastAsia="zh-TW"/>
        </w:rPr>
        <w:t xml:space="preserve">Teacher are all excited to learn about the Chinese students.  Teacher-student relationship is very different comparing to their home countries. They asked a lot about what resources available help them to access the information and facilities at school. </w:t>
      </w:r>
    </w:p>
    <w:p w14:paraId="0C637BBC" w14:textId="3E813A9E" w:rsidR="006879BF" w:rsidRDefault="006879BF" w:rsidP="006879BF">
      <w:pPr>
        <w:spacing w:after="0"/>
        <w:jc w:val="left"/>
        <w:rPr>
          <w:bCs/>
          <w:lang w:eastAsia="zh-TW"/>
        </w:rPr>
      </w:pPr>
      <w:r>
        <w:rPr>
          <w:bCs/>
          <w:lang w:eastAsia="zh-TW"/>
        </w:rPr>
        <w:t>Issue Eight: Using eForm is way more efficient for the teachers fill in their response for the questionnaires. However the internet supplies is not stable and we may need to get the paper back all the time.</w:t>
      </w:r>
    </w:p>
    <w:p w14:paraId="6D196481" w14:textId="3CEA22BB" w:rsidR="000C744D" w:rsidRDefault="006879BF" w:rsidP="006B06B2">
      <w:pPr>
        <w:rPr>
          <w:bCs/>
          <w:lang w:eastAsia="zh-TW"/>
        </w:rPr>
      </w:pPr>
      <w:r>
        <w:rPr>
          <w:bCs/>
          <w:lang w:eastAsia="zh-TW"/>
        </w:rPr>
        <w:t xml:space="preserve">Issue Nine: </w:t>
      </w:r>
      <w:r w:rsidR="000C744D">
        <w:rPr>
          <w:bCs/>
          <w:lang w:eastAsia="zh-TW"/>
        </w:rPr>
        <w:t>Lunch arrangement</w:t>
      </w:r>
      <w:r>
        <w:rPr>
          <w:bCs/>
          <w:lang w:eastAsia="zh-TW"/>
        </w:rPr>
        <w:t>. I sound silly but it works. I</w:t>
      </w:r>
      <w:r w:rsidR="000C744D">
        <w:rPr>
          <w:bCs/>
          <w:lang w:eastAsia="zh-TW"/>
        </w:rPr>
        <w:t xml:space="preserve">t might be a good idea to finish the questionnaire </w:t>
      </w:r>
      <w:r>
        <w:rPr>
          <w:bCs/>
          <w:lang w:eastAsia="zh-TW"/>
        </w:rPr>
        <w:t xml:space="preserve">before </w:t>
      </w:r>
      <w:r w:rsidR="000C744D">
        <w:rPr>
          <w:bCs/>
          <w:lang w:eastAsia="zh-TW"/>
        </w:rPr>
        <w:t>we all then break out for lunch. There gives them more t</w:t>
      </w:r>
      <w:r>
        <w:rPr>
          <w:bCs/>
          <w:lang w:eastAsia="zh-TW"/>
        </w:rPr>
        <w:t xml:space="preserve">ime </w:t>
      </w:r>
      <w:r w:rsidR="000C744D">
        <w:rPr>
          <w:bCs/>
          <w:lang w:eastAsia="zh-TW"/>
        </w:rPr>
        <w:t>to chat about the questions just answers in a relaxing manner.</w:t>
      </w:r>
    </w:p>
    <w:p w14:paraId="1E385903" w14:textId="1611D423" w:rsidR="00B00B21" w:rsidRDefault="00B00B21" w:rsidP="006B06B2">
      <w:pPr>
        <w:rPr>
          <w:bCs/>
          <w:lang w:eastAsia="zh-TW"/>
        </w:rPr>
      </w:pPr>
      <w:r>
        <w:rPr>
          <w:bCs/>
          <w:lang w:eastAsia="zh-TW"/>
        </w:rPr>
        <w:t>My experience</w:t>
      </w:r>
    </w:p>
    <w:p w14:paraId="6237755A" w14:textId="41A8C665" w:rsidR="00FE4512" w:rsidRDefault="00B00B21" w:rsidP="006B06B2">
      <w:pPr>
        <w:rPr>
          <w:bCs/>
          <w:lang w:eastAsia="zh-TW"/>
        </w:rPr>
      </w:pPr>
      <w:r>
        <w:rPr>
          <w:bCs/>
          <w:lang w:eastAsia="zh-TW"/>
        </w:rPr>
        <w:t>In my experience in China, I was am</w:t>
      </w:r>
      <w:r w:rsidR="00FA2B48">
        <w:rPr>
          <w:bCs/>
          <w:lang w:eastAsia="zh-TW"/>
        </w:rPr>
        <w:t>azed at the strength of the foreign teachers learning ability. Even though many of them are not formally trained in education, I found that most did an excellent job. They are willing to share experience and collaborate each peer teacher well. They discuss what worked in their classroom and teaching methods techniques that seems best for Chinese culture. The experience sharing between the foreign teacher often impressed to the local teachers.</w:t>
      </w:r>
      <w:bookmarkStart w:id="0" w:name="_GoBack"/>
      <w:bookmarkEnd w:id="0"/>
    </w:p>
    <w:sectPr w:rsidR="00FE4512" w:rsidSect="00A12817">
      <w:footerReference w:type="default" r:id="rId11"/>
      <w:pgSz w:w="11906" w:h="16838"/>
      <w:pgMar w:top="720" w:right="720" w:bottom="68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E3B5E84" w14:textId="77777777" w:rsidR="00D153EC" w:rsidRDefault="00D153EC" w:rsidP="005979E2">
      <w:pPr>
        <w:spacing w:after="0" w:line="240" w:lineRule="auto"/>
      </w:pPr>
      <w:r>
        <w:separator/>
      </w:r>
    </w:p>
  </w:endnote>
  <w:endnote w:type="continuationSeparator" w:id="0">
    <w:p w14:paraId="10506F89" w14:textId="77777777" w:rsidR="00D153EC" w:rsidRDefault="00D153EC" w:rsidP="00597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10601000101010101"/>
    <w:charset w:val="88"/>
    <w:family w:val="roman"/>
    <w:pitch w:val="variable"/>
    <w:sig w:usb0="00000000" w:usb1="080E0000" w:usb2="00000016" w:usb3="00000000" w:csb0="0010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4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43063276"/>
      <w:docPartObj>
        <w:docPartGallery w:val="Page Numbers (Bottom of Page)"/>
        <w:docPartUnique/>
      </w:docPartObj>
    </w:sdtPr>
    <w:sdtEndPr>
      <w:rPr>
        <w:color w:val="7F7F7F" w:themeColor="background1" w:themeShade="7F"/>
        <w:spacing w:val="60"/>
      </w:rPr>
    </w:sdtEndPr>
    <w:sdtContent>
      <w:p w14:paraId="66BD4A54" w14:textId="4A2B311F" w:rsidR="00A25469" w:rsidRDefault="00A25469">
        <w:pPr>
          <w:pStyle w:val="Footer"/>
          <w:pBdr>
            <w:top w:val="single" w:sz="4" w:space="1" w:color="D9D9D9" w:themeColor="background1" w:themeShade="D9"/>
          </w:pBdr>
          <w:jc w:val="right"/>
        </w:pPr>
        <w:r>
          <w:fldChar w:fldCharType="begin"/>
        </w:r>
        <w:r>
          <w:instrText xml:space="preserve"> PAGE   \* MERGEFORMAT </w:instrText>
        </w:r>
        <w:r>
          <w:fldChar w:fldCharType="separate"/>
        </w:r>
        <w:r w:rsidR="006879BF">
          <w:rPr>
            <w:noProof/>
          </w:rPr>
          <w:t>4</w:t>
        </w:r>
        <w:r>
          <w:rPr>
            <w:noProof/>
          </w:rPr>
          <w:fldChar w:fldCharType="end"/>
        </w:r>
        <w:r>
          <w:t xml:space="preserve"> | </w:t>
        </w:r>
        <w:r>
          <w:rPr>
            <w:color w:val="7F7F7F" w:themeColor="background1" w:themeShade="7F"/>
            <w:spacing w:val="60"/>
          </w:rPr>
          <w:t>Page</w:t>
        </w:r>
      </w:p>
    </w:sdtContent>
  </w:sdt>
  <w:p w14:paraId="06D95B0D" w14:textId="77777777" w:rsidR="00A25469" w:rsidRDefault="00A2546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EFFF9E" w14:textId="77777777" w:rsidR="00D153EC" w:rsidRDefault="00D153EC" w:rsidP="005979E2">
      <w:pPr>
        <w:spacing w:after="0" w:line="240" w:lineRule="auto"/>
      </w:pPr>
      <w:r>
        <w:separator/>
      </w:r>
    </w:p>
  </w:footnote>
  <w:footnote w:type="continuationSeparator" w:id="0">
    <w:p w14:paraId="5F6788B3" w14:textId="77777777" w:rsidR="00D153EC" w:rsidRDefault="00D153EC" w:rsidP="00597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17729F"/>
    <w:multiLevelType w:val="hybridMultilevel"/>
    <w:tmpl w:val="0CC654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F3647AF"/>
    <w:multiLevelType w:val="hybridMultilevel"/>
    <w:tmpl w:val="97A04CC0"/>
    <w:lvl w:ilvl="0" w:tplc="D0222EEE">
      <w:start w:val="1"/>
      <w:numFmt w:val="decimal"/>
      <w:lvlText w:val="%1."/>
      <w:lvlJc w:val="left"/>
      <w:pPr>
        <w:ind w:left="720" w:hanging="360"/>
      </w:pPr>
      <w:rPr>
        <w:sz w:val="16"/>
        <w:szCs w:val="1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252028B"/>
    <w:multiLevelType w:val="hybridMultilevel"/>
    <w:tmpl w:val="4DEA9088"/>
    <w:lvl w:ilvl="0" w:tplc="04090019">
      <w:start w:val="1"/>
      <w:numFmt w:val="lowerLetter"/>
      <w:lvlText w:val="%1."/>
      <w:lvlJc w:val="left"/>
      <w:pPr>
        <w:ind w:left="360" w:hanging="360"/>
      </w:pPr>
    </w:lvl>
    <w:lvl w:ilvl="1" w:tplc="04090019">
      <w:start w:val="1"/>
      <w:numFmt w:val="lowerLetter"/>
      <w:lvlText w:val="%2."/>
      <w:lvlJc w:val="left"/>
      <w:pPr>
        <w:ind w:left="1080" w:hanging="360"/>
      </w:pPr>
    </w:lvl>
    <w:lvl w:ilvl="2" w:tplc="04090019">
      <w:start w:val="1"/>
      <w:numFmt w:val="lowerLetter"/>
      <w:lvlText w:val="%3."/>
      <w:lvlJc w:val="left"/>
      <w:pPr>
        <w:ind w:left="1800" w:hanging="180"/>
      </w:pPr>
    </w:lvl>
    <w:lvl w:ilvl="3" w:tplc="04090019">
      <w:start w:val="1"/>
      <w:numFmt w:val="lowerLetter"/>
      <w:lvlText w:val="%4."/>
      <w:lvlJc w:val="left"/>
      <w:pPr>
        <w:ind w:left="2520" w:hanging="360"/>
      </w:pPr>
    </w:lvl>
    <w:lvl w:ilvl="4" w:tplc="04090019">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42B71E60"/>
    <w:multiLevelType w:val="hybridMultilevel"/>
    <w:tmpl w:val="F378D922"/>
    <w:lvl w:ilvl="0" w:tplc="0809000D">
      <w:start w:val="1"/>
      <w:numFmt w:val="bullet"/>
      <w:lvlText w:val=""/>
      <w:lvlJc w:val="left"/>
      <w:pPr>
        <w:ind w:left="528" w:hanging="360"/>
      </w:pPr>
      <w:rPr>
        <w:rFonts w:ascii="Wingdings" w:hAnsi="Wingdings" w:hint="default"/>
      </w:rPr>
    </w:lvl>
    <w:lvl w:ilvl="1" w:tplc="08090003" w:tentative="1">
      <w:start w:val="1"/>
      <w:numFmt w:val="bullet"/>
      <w:lvlText w:val="o"/>
      <w:lvlJc w:val="left"/>
      <w:pPr>
        <w:ind w:left="1248" w:hanging="360"/>
      </w:pPr>
      <w:rPr>
        <w:rFonts w:ascii="Courier New" w:hAnsi="Courier New" w:cs="Courier New" w:hint="default"/>
      </w:rPr>
    </w:lvl>
    <w:lvl w:ilvl="2" w:tplc="08090005" w:tentative="1">
      <w:start w:val="1"/>
      <w:numFmt w:val="bullet"/>
      <w:lvlText w:val=""/>
      <w:lvlJc w:val="left"/>
      <w:pPr>
        <w:ind w:left="1968" w:hanging="360"/>
      </w:pPr>
      <w:rPr>
        <w:rFonts w:ascii="Wingdings" w:hAnsi="Wingdings" w:hint="default"/>
      </w:rPr>
    </w:lvl>
    <w:lvl w:ilvl="3" w:tplc="08090001" w:tentative="1">
      <w:start w:val="1"/>
      <w:numFmt w:val="bullet"/>
      <w:lvlText w:val=""/>
      <w:lvlJc w:val="left"/>
      <w:pPr>
        <w:ind w:left="2688" w:hanging="360"/>
      </w:pPr>
      <w:rPr>
        <w:rFonts w:ascii="Symbol" w:hAnsi="Symbol" w:hint="default"/>
      </w:rPr>
    </w:lvl>
    <w:lvl w:ilvl="4" w:tplc="08090003" w:tentative="1">
      <w:start w:val="1"/>
      <w:numFmt w:val="bullet"/>
      <w:lvlText w:val="o"/>
      <w:lvlJc w:val="left"/>
      <w:pPr>
        <w:ind w:left="3408" w:hanging="360"/>
      </w:pPr>
      <w:rPr>
        <w:rFonts w:ascii="Courier New" w:hAnsi="Courier New" w:cs="Courier New" w:hint="default"/>
      </w:rPr>
    </w:lvl>
    <w:lvl w:ilvl="5" w:tplc="08090005" w:tentative="1">
      <w:start w:val="1"/>
      <w:numFmt w:val="bullet"/>
      <w:lvlText w:val=""/>
      <w:lvlJc w:val="left"/>
      <w:pPr>
        <w:ind w:left="4128" w:hanging="360"/>
      </w:pPr>
      <w:rPr>
        <w:rFonts w:ascii="Wingdings" w:hAnsi="Wingdings" w:hint="default"/>
      </w:rPr>
    </w:lvl>
    <w:lvl w:ilvl="6" w:tplc="08090001" w:tentative="1">
      <w:start w:val="1"/>
      <w:numFmt w:val="bullet"/>
      <w:lvlText w:val=""/>
      <w:lvlJc w:val="left"/>
      <w:pPr>
        <w:ind w:left="4848" w:hanging="360"/>
      </w:pPr>
      <w:rPr>
        <w:rFonts w:ascii="Symbol" w:hAnsi="Symbol" w:hint="default"/>
      </w:rPr>
    </w:lvl>
    <w:lvl w:ilvl="7" w:tplc="08090003" w:tentative="1">
      <w:start w:val="1"/>
      <w:numFmt w:val="bullet"/>
      <w:lvlText w:val="o"/>
      <w:lvlJc w:val="left"/>
      <w:pPr>
        <w:ind w:left="5568" w:hanging="360"/>
      </w:pPr>
      <w:rPr>
        <w:rFonts w:ascii="Courier New" w:hAnsi="Courier New" w:cs="Courier New" w:hint="default"/>
      </w:rPr>
    </w:lvl>
    <w:lvl w:ilvl="8" w:tplc="08090005" w:tentative="1">
      <w:start w:val="1"/>
      <w:numFmt w:val="bullet"/>
      <w:lvlText w:val=""/>
      <w:lvlJc w:val="left"/>
      <w:pPr>
        <w:ind w:left="6288" w:hanging="360"/>
      </w:pPr>
      <w:rPr>
        <w:rFonts w:ascii="Wingdings" w:hAnsi="Wingdings" w:hint="default"/>
      </w:rPr>
    </w:lvl>
  </w:abstractNum>
  <w:num w:numId="1">
    <w:abstractNumId w:val="1"/>
  </w:num>
  <w:num w:numId="2">
    <w:abstractNumId w:val="4"/>
  </w:num>
  <w:num w:numId="3">
    <w:abstractNumId w:val="3"/>
  </w:num>
  <w:num w:numId="4">
    <w:abstractNumId w:val="2"/>
  </w:num>
  <w:num w:numId="5">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0D71"/>
    <w:rsid w:val="00007A18"/>
    <w:rsid w:val="000176B9"/>
    <w:rsid w:val="000444AC"/>
    <w:rsid w:val="00051DA4"/>
    <w:rsid w:val="0005377B"/>
    <w:rsid w:val="00061054"/>
    <w:rsid w:val="000641D1"/>
    <w:rsid w:val="0008534E"/>
    <w:rsid w:val="000A729F"/>
    <w:rsid w:val="000B6E24"/>
    <w:rsid w:val="000C4613"/>
    <w:rsid w:val="000C744D"/>
    <w:rsid w:val="000D4CF1"/>
    <w:rsid w:val="000E642D"/>
    <w:rsid w:val="000F0BBA"/>
    <w:rsid w:val="001047CB"/>
    <w:rsid w:val="00106814"/>
    <w:rsid w:val="00110E88"/>
    <w:rsid w:val="00121E66"/>
    <w:rsid w:val="00123128"/>
    <w:rsid w:val="00145135"/>
    <w:rsid w:val="00162E6C"/>
    <w:rsid w:val="00167097"/>
    <w:rsid w:val="00175CB1"/>
    <w:rsid w:val="00180EC4"/>
    <w:rsid w:val="001977ED"/>
    <w:rsid w:val="001C34DB"/>
    <w:rsid w:val="001D0607"/>
    <w:rsid w:val="001E2142"/>
    <w:rsid w:val="001E4D92"/>
    <w:rsid w:val="00200031"/>
    <w:rsid w:val="00205F9F"/>
    <w:rsid w:val="00206FE4"/>
    <w:rsid w:val="0024408A"/>
    <w:rsid w:val="00246CF6"/>
    <w:rsid w:val="00251E65"/>
    <w:rsid w:val="00255C6F"/>
    <w:rsid w:val="00271737"/>
    <w:rsid w:val="00285A56"/>
    <w:rsid w:val="00290D71"/>
    <w:rsid w:val="002B1D18"/>
    <w:rsid w:val="002B552F"/>
    <w:rsid w:val="002C2097"/>
    <w:rsid w:val="002E07EF"/>
    <w:rsid w:val="003239DD"/>
    <w:rsid w:val="00324FA5"/>
    <w:rsid w:val="003425B5"/>
    <w:rsid w:val="00347355"/>
    <w:rsid w:val="00352E09"/>
    <w:rsid w:val="00354F3C"/>
    <w:rsid w:val="00356BBE"/>
    <w:rsid w:val="00363F1A"/>
    <w:rsid w:val="003668A7"/>
    <w:rsid w:val="00375AD0"/>
    <w:rsid w:val="003D69C4"/>
    <w:rsid w:val="003E4BC1"/>
    <w:rsid w:val="003F422D"/>
    <w:rsid w:val="00412C05"/>
    <w:rsid w:val="00413244"/>
    <w:rsid w:val="00437753"/>
    <w:rsid w:val="00450F26"/>
    <w:rsid w:val="0045170B"/>
    <w:rsid w:val="004538E3"/>
    <w:rsid w:val="0046395C"/>
    <w:rsid w:val="00473539"/>
    <w:rsid w:val="00484542"/>
    <w:rsid w:val="004874E2"/>
    <w:rsid w:val="004B4480"/>
    <w:rsid w:val="004B5195"/>
    <w:rsid w:val="004C2A60"/>
    <w:rsid w:val="004D2ACA"/>
    <w:rsid w:val="004D3357"/>
    <w:rsid w:val="004F2037"/>
    <w:rsid w:val="00510D36"/>
    <w:rsid w:val="00515156"/>
    <w:rsid w:val="005165D8"/>
    <w:rsid w:val="005170A8"/>
    <w:rsid w:val="00527A55"/>
    <w:rsid w:val="00532292"/>
    <w:rsid w:val="00545E22"/>
    <w:rsid w:val="00551DEC"/>
    <w:rsid w:val="00570C3D"/>
    <w:rsid w:val="0059508F"/>
    <w:rsid w:val="00595AFD"/>
    <w:rsid w:val="005979E2"/>
    <w:rsid w:val="005A2B02"/>
    <w:rsid w:val="005B260C"/>
    <w:rsid w:val="005C7206"/>
    <w:rsid w:val="005C7905"/>
    <w:rsid w:val="005D1BCA"/>
    <w:rsid w:val="005E3D55"/>
    <w:rsid w:val="005E6A86"/>
    <w:rsid w:val="005F4D08"/>
    <w:rsid w:val="005F52B9"/>
    <w:rsid w:val="005F540B"/>
    <w:rsid w:val="005F699B"/>
    <w:rsid w:val="005F6C83"/>
    <w:rsid w:val="0063195C"/>
    <w:rsid w:val="00633854"/>
    <w:rsid w:val="00642690"/>
    <w:rsid w:val="00663228"/>
    <w:rsid w:val="006879BF"/>
    <w:rsid w:val="00692084"/>
    <w:rsid w:val="00696A71"/>
    <w:rsid w:val="006A3C63"/>
    <w:rsid w:val="006B06B2"/>
    <w:rsid w:val="006C1C6E"/>
    <w:rsid w:val="006D09BB"/>
    <w:rsid w:val="006D1D4D"/>
    <w:rsid w:val="006F7461"/>
    <w:rsid w:val="006F7BAE"/>
    <w:rsid w:val="00704537"/>
    <w:rsid w:val="00724596"/>
    <w:rsid w:val="00726329"/>
    <w:rsid w:val="007268F8"/>
    <w:rsid w:val="007272D1"/>
    <w:rsid w:val="00747983"/>
    <w:rsid w:val="00782C33"/>
    <w:rsid w:val="007851FE"/>
    <w:rsid w:val="00797D86"/>
    <w:rsid w:val="007A2CB3"/>
    <w:rsid w:val="007D051D"/>
    <w:rsid w:val="007D3A8D"/>
    <w:rsid w:val="007E0C79"/>
    <w:rsid w:val="007F2D4C"/>
    <w:rsid w:val="007F343B"/>
    <w:rsid w:val="008038C6"/>
    <w:rsid w:val="00814457"/>
    <w:rsid w:val="008172B7"/>
    <w:rsid w:val="00840D82"/>
    <w:rsid w:val="008476BF"/>
    <w:rsid w:val="008627A0"/>
    <w:rsid w:val="00863EED"/>
    <w:rsid w:val="00882AFB"/>
    <w:rsid w:val="00890214"/>
    <w:rsid w:val="008A4909"/>
    <w:rsid w:val="008C4A4D"/>
    <w:rsid w:val="008D510F"/>
    <w:rsid w:val="008F206F"/>
    <w:rsid w:val="00910D99"/>
    <w:rsid w:val="00916492"/>
    <w:rsid w:val="009444F0"/>
    <w:rsid w:val="00981671"/>
    <w:rsid w:val="0099512A"/>
    <w:rsid w:val="009A3013"/>
    <w:rsid w:val="009A382E"/>
    <w:rsid w:val="009A7577"/>
    <w:rsid w:val="009B13E1"/>
    <w:rsid w:val="009E4A94"/>
    <w:rsid w:val="009F2DE4"/>
    <w:rsid w:val="00A12817"/>
    <w:rsid w:val="00A249A2"/>
    <w:rsid w:val="00A25469"/>
    <w:rsid w:val="00A33B38"/>
    <w:rsid w:val="00A36D7E"/>
    <w:rsid w:val="00A53506"/>
    <w:rsid w:val="00A578D4"/>
    <w:rsid w:val="00A95184"/>
    <w:rsid w:val="00A97D05"/>
    <w:rsid w:val="00AA5C2F"/>
    <w:rsid w:val="00AB188F"/>
    <w:rsid w:val="00AD52D9"/>
    <w:rsid w:val="00AE5F1F"/>
    <w:rsid w:val="00AF2A87"/>
    <w:rsid w:val="00AF6654"/>
    <w:rsid w:val="00AF7CAD"/>
    <w:rsid w:val="00B00B21"/>
    <w:rsid w:val="00B24681"/>
    <w:rsid w:val="00B275B7"/>
    <w:rsid w:val="00B45BD3"/>
    <w:rsid w:val="00B57700"/>
    <w:rsid w:val="00B63A82"/>
    <w:rsid w:val="00BB5B59"/>
    <w:rsid w:val="00BC51FA"/>
    <w:rsid w:val="00BD4254"/>
    <w:rsid w:val="00BD51BE"/>
    <w:rsid w:val="00BE2D85"/>
    <w:rsid w:val="00C23339"/>
    <w:rsid w:val="00C27EC6"/>
    <w:rsid w:val="00C32743"/>
    <w:rsid w:val="00C366AC"/>
    <w:rsid w:val="00C466A7"/>
    <w:rsid w:val="00C60568"/>
    <w:rsid w:val="00C864A2"/>
    <w:rsid w:val="00CD5B6A"/>
    <w:rsid w:val="00CE7C1D"/>
    <w:rsid w:val="00CF387E"/>
    <w:rsid w:val="00D110FE"/>
    <w:rsid w:val="00D153EC"/>
    <w:rsid w:val="00D15FEF"/>
    <w:rsid w:val="00D2320F"/>
    <w:rsid w:val="00D566AB"/>
    <w:rsid w:val="00D63A72"/>
    <w:rsid w:val="00D708F2"/>
    <w:rsid w:val="00D708F9"/>
    <w:rsid w:val="00D70D8D"/>
    <w:rsid w:val="00D72A80"/>
    <w:rsid w:val="00D72BA4"/>
    <w:rsid w:val="00D80284"/>
    <w:rsid w:val="00D81BDC"/>
    <w:rsid w:val="00D82527"/>
    <w:rsid w:val="00D83F5C"/>
    <w:rsid w:val="00D83F6B"/>
    <w:rsid w:val="00D86CEE"/>
    <w:rsid w:val="00DA331C"/>
    <w:rsid w:val="00DF79D3"/>
    <w:rsid w:val="00E106C9"/>
    <w:rsid w:val="00E22988"/>
    <w:rsid w:val="00E359E0"/>
    <w:rsid w:val="00E40F19"/>
    <w:rsid w:val="00E535E8"/>
    <w:rsid w:val="00E618B7"/>
    <w:rsid w:val="00E701F9"/>
    <w:rsid w:val="00E730C8"/>
    <w:rsid w:val="00E76DFB"/>
    <w:rsid w:val="00E772B6"/>
    <w:rsid w:val="00EB0BD5"/>
    <w:rsid w:val="00EB52D7"/>
    <w:rsid w:val="00EC3D4A"/>
    <w:rsid w:val="00ED2545"/>
    <w:rsid w:val="00ED7AAA"/>
    <w:rsid w:val="00EE6ED5"/>
    <w:rsid w:val="00EF0391"/>
    <w:rsid w:val="00EF2EDE"/>
    <w:rsid w:val="00F101D2"/>
    <w:rsid w:val="00F14316"/>
    <w:rsid w:val="00F31016"/>
    <w:rsid w:val="00F35E1E"/>
    <w:rsid w:val="00F50463"/>
    <w:rsid w:val="00F51EF1"/>
    <w:rsid w:val="00F640CD"/>
    <w:rsid w:val="00F7539A"/>
    <w:rsid w:val="00F85AE0"/>
    <w:rsid w:val="00F95EFD"/>
    <w:rsid w:val="00FA2B48"/>
    <w:rsid w:val="00FC31E2"/>
    <w:rsid w:val="00FC4E60"/>
    <w:rsid w:val="00FD5750"/>
    <w:rsid w:val="00FE420D"/>
    <w:rsid w:val="00FE4512"/>
    <w:rsid w:val="00FF6280"/>
    <w:rsid w:val="00FF677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9A4BECC"/>
  <w15:docId w15:val="{FE183445-D95B-47D5-BD04-9065B25F9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Theme="minorEastAsia"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qFormat="1"/>
    <w:lsdException w:name="heading 3" w:locked="1" w:qFormat="1"/>
    <w:lsdException w:name="heading 4" w:lock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39"/>
    <w:lsdException w:name="toc 2" w:locked="1" w:uiPriority="39"/>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E2142"/>
    <w:pPr>
      <w:spacing w:after="200" w:line="360" w:lineRule="auto"/>
      <w:jc w:val="both"/>
    </w:pPr>
    <w:rPr>
      <w:rFonts w:ascii="Times New Roman" w:hAnsi="Times New Roman"/>
      <w:sz w:val="24"/>
      <w:lang w:eastAsia="en-US"/>
    </w:rPr>
  </w:style>
  <w:style w:type="paragraph" w:styleId="Heading1">
    <w:name w:val="heading 1"/>
    <w:basedOn w:val="Normal"/>
    <w:next w:val="Normal"/>
    <w:link w:val="Heading1Char"/>
    <w:qFormat/>
    <w:locked/>
    <w:rsid w:val="00ED254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9"/>
    <w:qFormat/>
    <w:rsid w:val="00290D71"/>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290D71"/>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290D71"/>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290D71"/>
    <w:rPr>
      <w:rFonts w:ascii="Arial" w:hAnsi="Arial" w:cs="Arial"/>
      <w:b/>
      <w:bCs/>
      <w:i/>
      <w:iCs/>
      <w:sz w:val="28"/>
      <w:szCs w:val="28"/>
    </w:rPr>
  </w:style>
  <w:style w:type="character" w:customStyle="1" w:styleId="Heading3Char">
    <w:name w:val="Heading 3 Char"/>
    <w:basedOn w:val="DefaultParagraphFont"/>
    <w:link w:val="Heading3"/>
    <w:uiPriority w:val="99"/>
    <w:locked/>
    <w:rsid w:val="00290D71"/>
    <w:rPr>
      <w:rFonts w:ascii="Arial" w:hAnsi="Arial" w:cs="Arial"/>
      <w:b/>
      <w:bCs/>
      <w:sz w:val="26"/>
      <w:szCs w:val="26"/>
    </w:rPr>
  </w:style>
  <w:style w:type="character" w:customStyle="1" w:styleId="Heading4Char">
    <w:name w:val="Heading 4 Char"/>
    <w:basedOn w:val="DefaultParagraphFont"/>
    <w:link w:val="Heading4"/>
    <w:uiPriority w:val="99"/>
    <w:locked/>
    <w:rsid w:val="00290D71"/>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290D71"/>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290D71"/>
    <w:rPr>
      <w:rFonts w:ascii="Times New Roman" w:hAnsi="Times New Roman" w:cs="Times New Roman"/>
      <w:sz w:val="20"/>
      <w:szCs w:val="20"/>
    </w:rPr>
  </w:style>
  <w:style w:type="paragraph" w:styleId="Header">
    <w:name w:val="header"/>
    <w:basedOn w:val="Normal"/>
    <w:link w:val="HeaderChar"/>
    <w:uiPriority w:val="99"/>
    <w:semiHidden/>
    <w:rsid w:val="00290D71"/>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semiHidden/>
    <w:locked/>
    <w:rsid w:val="00290D71"/>
    <w:rPr>
      <w:rFonts w:ascii="Arial" w:hAnsi="Arial" w:cs="Times New Roman"/>
      <w:sz w:val="20"/>
      <w:szCs w:val="20"/>
      <w:lang w:val="en-US"/>
    </w:rPr>
  </w:style>
  <w:style w:type="paragraph" w:styleId="Title">
    <w:name w:val="Title"/>
    <w:basedOn w:val="Normal"/>
    <w:link w:val="TitleChar"/>
    <w:uiPriority w:val="99"/>
    <w:qFormat/>
    <w:rsid w:val="00290D71"/>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290D71"/>
    <w:rPr>
      <w:rFonts w:ascii="Arial" w:hAnsi="Arial" w:cs="Times New Roman"/>
      <w:b/>
      <w:sz w:val="20"/>
      <w:szCs w:val="20"/>
    </w:rPr>
  </w:style>
  <w:style w:type="paragraph" w:styleId="BodyText2">
    <w:name w:val="Body Text 2"/>
    <w:basedOn w:val="Normal"/>
    <w:link w:val="BodyText2Char"/>
    <w:uiPriority w:val="99"/>
    <w:rsid w:val="00290D71"/>
    <w:pPr>
      <w:spacing w:after="120" w:line="480" w:lineRule="auto"/>
    </w:pPr>
  </w:style>
  <w:style w:type="character" w:customStyle="1" w:styleId="BodyText2Char">
    <w:name w:val="Body Text 2 Char"/>
    <w:basedOn w:val="DefaultParagraphFont"/>
    <w:link w:val="BodyText2"/>
    <w:uiPriority w:val="99"/>
    <w:locked/>
    <w:rsid w:val="00290D71"/>
    <w:rPr>
      <w:rFonts w:ascii="Calibri" w:hAnsi="Calibri" w:cs="Times New Roman"/>
    </w:rPr>
  </w:style>
  <w:style w:type="paragraph" w:styleId="NoSpacing">
    <w:name w:val="No Spacing"/>
    <w:autoRedefine/>
    <w:uiPriority w:val="1"/>
    <w:qFormat/>
    <w:rsid w:val="009A3013"/>
    <w:pPr>
      <w:jc w:val="both"/>
    </w:pPr>
    <w:rPr>
      <w:rFonts w:asciiTheme="minorHAnsi" w:eastAsia="Times New Roman" w:hAnsiTheme="minorHAnsi" w:cs="Calibri"/>
      <w:sz w:val="20"/>
      <w:szCs w:val="20"/>
      <w:lang w:eastAsia="en-US"/>
    </w:rPr>
  </w:style>
  <w:style w:type="paragraph" w:styleId="ListParagraph">
    <w:name w:val="List Paragraph"/>
    <w:basedOn w:val="Normal"/>
    <w:uiPriority w:val="34"/>
    <w:qFormat/>
    <w:rsid w:val="00290D71"/>
    <w:pPr>
      <w:spacing w:after="0" w:line="240" w:lineRule="auto"/>
      <w:ind w:left="720"/>
      <w:contextualSpacing/>
    </w:pPr>
    <w:rPr>
      <w:sz w:val="20"/>
      <w:szCs w:val="20"/>
      <w:lang w:eastAsia="en-GB"/>
    </w:rPr>
  </w:style>
  <w:style w:type="paragraph" w:customStyle="1" w:styleId="BodyText1">
    <w:name w:val="Body Text1"/>
    <w:basedOn w:val="Normal"/>
    <w:uiPriority w:val="99"/>
    <w:rsid w:val="00290D71"/>
    <w:pPr>
      <w:tabs>
        <w:tab w:val="left" w:pos="720"/>
        <w:tab w:val="left" w:pos="1440"/>
      </w:tabs>
      <w:spacing w:after="0" w:line="240" w:lineRule="auto"/>
    </w:pPr>
    <w:rPr>
      <w:rFonts w:ascii="CG Times (WN)" w:hAnsi="CG Times (WN)"/>
      <w:szCs w:val="20"/>
    </w:rPr>
  </w:style>
  <w:style w:type="paragraph" w:customStyle="1" w:styleId="BulletedList">
    <w:name w:val="Bulleted List"/>
    <w:basedOn w:val="Normal"/>
    <w:uiPriority w:val="99"/>
    <w:rsid w:val="00290D71"/>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290D71"/>
    <w:rPr>
      <w:rFonts w:ascii="Times New Roman" w:hAnsi="Times New Roman" w:cs="Times New Roman"/>
      <w:sz w:val="16"/>
      <w:szCs w:val="16"/>
    </w:rPr>
  </w:style>
  <w:style w:type="paragraph" w:styleId="BalloonText">
    <w:name w:val="Balloon Text"/>
    <w:basedOn w:val="Normal"/>
    <w:link w:val="BalloonTextChar"/>
    <w:uiPriority w:val="99"/>
    <w:semiHidden/>
    <w:rsid w:val="00290D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90D71"/>
    <w:rPr>
      <w:rFonts w:ascii="Tahoma" w:hAnsi="Tahoma" w:cs="Tahoma"/>
      <w:sz w:val="16"/>
      <w:szCs w:val="16"/>
    </w:rPr>
  </w:style>
  <w:style w:type="paragraph" w:styleId="BodyText3">
    <w:name w:val="Body Text 3"/>
    <w:basedOn w:val="Normal"/>
    <w:link w:val="BodyText3Char"/>
    <w:uiPriority w:val="99"/>
    <w:semiHidden/>
    <w:rsid w:val="00532292"/>
    <w:pPr>
      <w:spacing w:after="120"/>
    </w:pPr>
    <w:rPr>
      <w:sz w:val="16"/>
      <w:szCs w:val="16"/>
    </w:rPr>
  </w:style>
  <w:style w:type="character" w:customStyle="1" w:styleId="BodyText3Char">
    <w:name w:val="Body Text 3 Char"/>
    <w:basedOn w:val="DefaultParagraphFont"/>
    <w:link w:val="BodyText3"/>
    <w:uiPriority w:val="99"/>
    <w:semiHidden/>
    <w:locked/>
    <w:rsid w:val="00532292"/>
    <w:rPr>
      <w:rFonts w:ascii="Calibri" w:hAnsi="Calibri" w:cs="Times New Roman"/>
      <w:sz w:val="16"/>
      <w:szCs w:val="16"/>
    </w:rPr>
  </w:style>
  <w:style w:type="character" w:styleId="Hyperlink">
    <w:name w:val="Hyperlink"/>
    <w:basedOn w:val="DefaultParagraphFont"/>
    <w:uiPriority w:val="99"/>
    <w:rsid w:val="00D72BA4"/>
    <w:rPr>
      <w:rFonts w:cs="Times New Roman"/>
      <w:color w:val="0000FF"/>
      <w:u w:val="single"/>
    </w:rPr>
  </w:style>
  <w:style w:type="paragraph" w:styleId="DocumentMap">
    <w:name w:val="Document Map"/>
    <w:basedOn w:val="Normal"/>
    <w:link w:val="DocumentMapChar"/>
    <w:uiPriority w:val="99"/>
    <w:semiHidden/>
    <w:rsid w:val="008A4909"/>
    <w:pPr>
      <w:shd w:val="clear" w:color="auto" w:fill="000080"/>
    </w:pPr>
    <w:rPr>
      <w:rFonts w:ascii="Tahoma" w:hAnsi="Tahoma" w:cs="Tahoma"/>
      <w:sz w:val="20"/>
      <w:szCs w:val="20"/>
    </w:rPr>
  </w:style>
  <w:style w:type="character" w:customStyle="1" w:styleId="DocumentMapChar">
    <w:name w:val="Document Map Char"/>
    <w:basedOn w:val="DefaultParagraphFont"/>
    <w:link w:val="DocumentMap"/>
    <w:uiPriority w:val="99"/>
    <w:semiHidden/>
    <w:locked/>
    <w:rsid w:val="008627A0"/>
    <w:rPr>
      <w:rFonts w:ascii="Times New Roman" w:hAnsi="Times New Roman" w:cs="Times New Roman"/>
      <w:sz w:val="2"/>
      <w:lang w:eastAsia="en-US"/>
    </w:rPr>
  </w:style>
  <w:style w:type="character" w:styleId="Strong">
    <w:name w:val="Strong"/>
    <w:basedOn w:val="DefaultParagraphFont"/>
    <w:uiPriority w:val="22"/>
    <w:qFormat/>
    <w:locked/>
    <w:rsid w:val="00D708F2"/>
    <w:rPr>
      <w:b/>
      <w:bCs/>
    </w:rPr>
  </w:style>
  <w:style w:type="paragraph" w:customStyle="1" w:styleId="heading">
    <w:name w:val="heading"/>
    <w:basedOn w:val="fixed"/>
    <w:link w:val="headingChar"/>
    <w:rsid w:val="006A3C63"/>
    <w:pPr>
      <w:spacing w:before="240" w:after="120"/>
    </w:pPr>
  </w:style>
  <w:style w:type="paragraph" w:customStyle="1" w:styleId="fixed">
    <w:name w:val="fixed"/>
    <w:link w:val="fixedChar"/>
    <w:rsid w:val="006A3C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szCs w:val="20"/>
    </w:rPr>
  </w:style>
  <w:style w:type="paragraph" w:customStyle="1" w:styleId="bullet">
    <w:name w:val="bullet"/>
    <w:link w:val="bulletChar"/>
    <w:rsid w:val="006A3C63"/>
    <w:pPr>
      <w:overflowPunct w:val="0"/>
      <w:autoSpaceDE w:val="0"/>
      <w:autoSpaceDN w:val="0"/>
      <w:adjustRightInd w:val="0"/>
      <w:spacing w:before="120"/>
      <w:ind w:left="1004" w:hanging="284"/>
      <w:jc w:val="both"/>
      <w:textAlignment w:val="baseline"/>
    </w:pPr>
    <w:rPr>
      <w:rFonts w:ascii="Times New Roman" w:eastAsia="Times New Roman" w:hAnsi="Times New Roman"/>
      <w:sz w:val="24"/>
      <w:szCs w:val="20"/>
    </w:rPr>
  </w:style>
  <w:style w:type="character" w:customStyle="1" w:styleId="fixedChar">
    <w:name w:val="fixed Char"/>
    <w:link w:val="fixed"/>
    <w:rsid w:val="006A3C63"/>
    <w:rPr>
      <w:rFonts w:ascii="Times New Roman" w:eastAsia="Times New Roman" w:hAnsi="Times New Roman"/>
      <w:b/>
      <w:sz w:val="24"/>
      <w:szCs w:val="20"/>
    </w:rPr>
  </w:style>
  <w:style w:type="character" w:customStyle="1" w:styleId="headingChar">
    <w:name w:val="heading Char"/>
    <w:link w:val="heading"/>
    <w:rsid w:val="006A3C63"/>
    <w:rPr>
      <w:rFonts w:ascii="Times New Roman" w:eastAsia="Times New Roman" w:hAnsi="Times New Roman"/>
      <w:b/>
      <w:sz w:val="24"/>
      <w:szCs w:val="20"/>
    </w:rPr>
  </w:style>
  <w:style w:type="character" w:customStyle="1" w:styleId="bulletChar">
    <w:name w:val="bullet Char"/>
    <w:link w:val="bullet"/>
    <w:rsid w:val="006A3C63"/>
    <w:rPr>
      <w:rFonts w:ascii="Times New Roman" w:eastAsia="Times New Roman" w:hAnsi="Times New Roman"/>
      <w:sz w:val="24"/>
      <w:szCs w:val="20"/>
    </w:rPr>
  </w:style>
  <w:style w:type="table" w:styleId="TableGrid">
    <w:name w:val="Table Grid"/>
    <w:basedOn w:val="TableNormal"/>
    <w:uiPriority w:val="39"/>
    <w:locked/>
    <w:rsid w:val="006A3C6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268F8"/>
    <w:pPr>
      <w:autoSpaceDE w:val="0"/>
      <w:autoSpaceDN w:val="0"/>
      <w:adjustRightInd w:val="0"/>
      <w:spacing w:after="200" w:line="252" w:lineRule="auto"/>
    </w:pPr>
    <w:rPr>
      <w:rFonts w:ascii="Book Antiqua" w:hAnsi="Book Antiqua" w:cs="Book Antiqua"/>
      <w:color w:val="000000"/>
      <w:sz w:val="24"/>
      <w:szCs w:val="24"/>
    </w:rPr>
  </w:style>
  <w:style w:type="paragraph" w:styleId="Footer">
    <w:name w:val="footer"/>
    <w:basedOn w:val="Normal"/>
    <w:link w:val="FooterChar"/>
    <w:uiPriority w:val="99"/>
    <w:unhideWhenUsed/>
    <w:rsid w:val="00597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9E2"/>
    <w:rPr>
      <w:lang w:eastAsia="en-US"/>
    </w:rPr>
  </w:style>
  <w:style w:type="paragraph" w:styleId="BodyTextIndent">
    <w:name w:val="Body Text Indent"/>
    <w:basedOn w:val="Normal"/>
    <w:link w:val="BodyTextIndentChar"/>
    <w:uiPriority w:val="99"/>
    <w:semiHidden/>
    <w:unhideWhenUsed/>
    <w:rsid w:val="003F422D"/>
    <w:pPr>
      <w:spacing w:after="120"/>
      <w:ind w:leftChars="200" w:left="480"/>
    </w:pPr>
  </w:style>
  <w:style w:type="character" w:customStyle="1" w:styleId="BodyTextIndentChar">
    <w:name w:val="Body Text Indent Char"/>
    <w:basedOn w:val="DefaultParagraphFont"/>
    <w:link w:val="BodyTextIndent"/>
    <w:uiPriority w:val="99"/>
    <w:semiHidden/>
    <w:rsid w:val="003F422D"/>
    <w:rPr>
      <w:lang w:eastAsia="en-US"/>
    </w:rPr>
  </w:style>
  <w:style w:type="character" w:customStyle="1" w:styleId="apple-converted-space">
    <w:name w:val="apple-converted-space"/>
    <w:basedOn w:val="DefaultParagraphFont"/>
    <w:rsid w:val="00D72A80"/>
  </w:style>
  <w:style w:type="character" w:styleId="FollowedHyperlink">
    <w:name w:val="FollowedHyperlink"/>
    <w:basedOn w:val="DefaultParagraphFont"/>
    <w:uiPriority w:val="99"/>
    <w:semiHidden/>
    <w:unhideWhenUsed/>
    <w:rsid w:val="00D72A80"/>
    <w:rPr>
      <w:color w:val="800080" w:themeColor="followedHyperlink"/>
      <w:u w:val="single"/>
    </w:rPr>
  </w:style>
  <w:style w:type="character" w:customStyle="1" w:styleId="Heading1Char">
    <w:name w:val="Heading 1 Char"/>
    <w:basedOn w:val="DefaultParagraphFont"/>
    <w:link w:val="Heading1"/>
    <w:rsid w:val="00ED2545"/>
    <w:rPr>
      <w:rFonts w:asciiTheme="majorHAnsi" w:eastAsiaTheme="majorEastAsia" w:hAnsiTheme="majorHAnsi" w:cstheme="majorBidi"/>
      <w:color w:val="365F91" w:themeColor="accent1" w:themeShade="BF"/>
      <w:sz w:val="32"/>
      <w:szCs w:val="32"/>
      <w:lang w:eastAsia="en-US"/>
    </w:rPr>
  </w:style>
  <w:style w:type="paragraph" w:styleId="TOCHeading">
    <w:name w:val="TOC Heading"/>
    <w:basedOn w:val="Heading1"/>
    <w:next w:val="Normal"/>
    <w:uiPriority w:val="39"/>
    <w:unhideWhenUsed/>
    <w:qFormat/>
    <w:rsid w:val="00ED2545"/>
    <w:pPr>
      <w:spacing w:line="259" w:lineRule="auto"/>
      <w:outlineLvl w:val="9"/>
    </w:pPr>
    <w:rPr>
      <w:lang w:val="en-US"/>
    </w:rPr>
  </w:style>
  <w:style w:type="paragraph" w:styleId="TOC1">
    <w:name w:val="toc 1"/>
    <w:basedOn w:val="Normal"/>
    <w:next w:val="Normal"/>
    <w:autoRedefine/>
    <w:uiPriority w:val="39"/>
    <w:locked/>
    <w:rsid w:val="00ED2545"/>
    <w:pPr>
      <w:spacing w:after="100"/>
    </w:pPr>
  </w:style>
  <w:style w:type="paragraph" w:styleId="TOC2">
    <w:name w:val="toc 2"/>
    <w:basedOn w:val="Normal"/>
    <w:next w:val="Normal"/>
    <w:autoRedefine/>
    <w:uiPriority w:val="39"/>
    <w:locked/>
    <w:rsid w:val="00ED2545"/>
    <w:pPr>
      <w:spacing w:after="100"/>
      <w:ind w:left="220"/>
    </w:pPr>
  </w:style>
  <w:style w:type="character" w:styleId="BookTitle">
    <w:name w:val="Book Title"/>
    <w:basedOn w:val="DefaultParagraphFont"/>
    <w:uiPriority w:val="33"/>
    <w:qFormat/>
    <w:rsid w:val="001E2142"/>
    <w:rPr>
      <w:b/>
      <w:bCs/>
      <w:i/>
      <w:iCs/>
      <w:spacing w:val="5"/>
    </w:rPr>
  </w:style>
  <w:style w:type="paragraph" w:styleId="NormalWeb">
    <w:name w:val="Normal (Web)"/>
    <w:basedOn w:val="Normal"/>
    <w:uiPriority w:val="99"/>
    <w:semiHidden/>
    <w:unhideWhenUsed/>
    <w:rsid w:val="00FA2B48"/>
    <w:pPr>
      <w:spacing w:before="100" w:beforeAutospacing="1" w:after="100" w:afterAutospacing="1" w:line="240" w:lineRule="auto"/>
      <w:jc w:val="left"/>
    </w:pPr>
    <w:rPr>
      <w:rFonts w:eastAsia="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3951217">
      <w:bodyDiv w:val="1"/>
      <w:marLeft w:val="0"/>
      <w:marRight w:val="0"/>
      <w:marTop w:val="0"/>
      <w:marBottom w:val="0"/>
      <w:divBdr>
        <w:top w:val="none" w:sz="0" w:space="0" w:color="auto"/>
        <w:left w:val="none" w:sz="0" w:space="0" w:color="auto"/>
        <w:bottom w:val="none" w:sz="0" w:space="0" w:color="auto"/>
        <w:right w:val="none" w:sz="0" w:space="0" w:color="auto"/>
      </w:divBdr>
    </w:div>
    <w:div w:id="695232559">
      <w:bodyDiv w:val="1"/>
      <w:marLeft w:val="0"/>
      <w:marRight w:val="0"/>
      <w:marTop w:val="0"/>
      <w:marBottom w:val="0"/>
      <w:divBdr>
        <w:top w:val="none" w:sz="0" w:space="0" w:color="auto"/>
        <w:left w:val="none" w:sz="0" w:space="0" w:color="auto"/>
        <w:bottom w:val="none" w:sz="0" w:space="0" w:color="auto"/>
        <w:right w:val="none" w:sz="0" w:space="0" w:color="auto"/>
      </w:divBdr>
    </w:div>
    <w:div w:id="976763124">
      <w:bodyDiv w:val="1"/>
      <w:marLeft w:val="0"/>
      <w:marRight w:val="0"/>
      <w:marTop w:val="0"/>
      <w:marBottom w:val="0"/>
      <w:divBdr>
        <w:top w:val="none" w:sz="0" w:space="0" w:color="auto"/>
        <w:left w:val="none" w:sz="0" w:space="0" w:color="auto"/>
        <w:bottom w:val="none" w:sz="0" w:space="0" w:color="auto"/>
        <w:right w:val="none" w:sz="0" w:space="0" w:color="auto"/>
      </w:divBdr>
    </w:div>
    <w:div w:id="1299258566">
      <w:bodyDiv w:val="1"/>
      <w:marLeft w:val="0"/>
      <w:marRight w:val="0"/>
      <w:marTop w:val="0"/>
      <w:marBottom w:val="0"/>
      <w:divBdr>
        <w:top w:val="none" w:sz="0" w:space="0" w:color="auto"/>
        <w:left w:val="none" w:sz="0" w:space="0" w:color="auto"/>
        <w:bottom w:val="none" w:sz="0" w:space="0" w:color="auto"/>
        <w:right w:val="none" w:sz="0" w:space="0" w:color="auto"/>
      </w:divBdr>
    </w:div>
    <w:div w:id="1556744891">
      <w:marLeft w:val="0"/>
      <w:marRight w:val="0"/>
      <w:marTop w:val="0"/>
      <w:marBottom w:val="0"/>
      <w:divBdr>
        <w:top w:val="none" w:sz="0" w:space="0" w:color="auto"/>
        <w:left w:val="none" w:sz="0" w:space="0" w:color="auto"/>
        <w:bottom w:val="none" w:sz="0" w:space="0" w:color="auto"/>
        <w:right w:val="none" w:sz="0" w:space="0" w:color="auto"/>
      </w:divBdr>
    </w:div>
    <w:div w:id="1786460152">
      <w:bodyDiv w:val="1"/>
      <w:marLeft w:val="0"/>
      <w:marRight w:val="0"/>
      <w:marTop w:val="0"/>
      <w:marBottom w:val="0"/>
      <w:divBdr>
        <w:top w:val="none" w:sz="0" w:space="0" w:color="auto"/>
        <w:left w:val="none" w:sz="0" w:space="0" w:color="auto"/>
        <w:bottom w:val="none" w:sz="0" w:space="0" w:color="auto"/>
        <w:right w:val="none" w:sz="0" w:space="0" w:color="auto"/>
      </w:divBdr>
    </w:div>
    <w:div w:id="2073456008">
      <w:bodyDiv w:val="1"/>
      <w:marLeft w:val="0"/>
      <w:marRight w:val="0"/>
      <w:marTop w:val="0"/>
      <w:marBottom w:val="0"/>
      <w:divBdr>
        <w:top w:val="none" w:sz="0" w:space="0" w:color="auto"/>
        <w:left w:val="none" w:sz="0" w:space="0" w:color="auto"/>
        <w:bottom w:val="none" w:sz="0" w:space="0" w:color="auto"/>
        <w:right w:val="none" w:sz="0" w:space="0" w:color="auto"/>
      </w:divBdr>
    </w:div>
    <w:div w:id="2111385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B60760DF33832499197AB2BF0BABC1C" ma:contentTypeVersion="0" ma:contentTypeDescription="Create a new document." ma:contentTypeScope="" ma:versionID="af79c0e218ec333431c5c04f4d48f4de">
  <xsd:schema xmlns:xsd="http://www.w3.org/2001/XMLSchema" xmlns:xs="http://www.w3.org/2001/XMLSchema" xmlns:p="http://schemas.microsoft.com/office/2006/metadata/properties" targetNamespace="http://schemas.microsoft.com/office/2006/metadata/properties" ma:root="true" ma:fieldsID="c64490b4aec6201516c3a874156f3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06F30FB-EEEF-46C9-93B9-A841E93E2EFF}">
  <ds:schemaRefs>
    <ds:schemaRef ds:uri="http://schemas.microsoft.com/sharepoint/v3/contenttype/forms"/>
  </ds:schemaRefs>
</ds:datastoreItem>
</file>

<file path=customXml/itemProps2.xml><?xml version="1.0" encoding="utf-8"?>
<ds:datastoreItem xmlns:ds="http://schemas.openxmlformats.org/officeDocument/2006/customXml" ds:itemID="{737750D3-FFA3-471B-BDAE-D0BD698CE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7C0A0BBA-123F-441D-98A4-E327A93DB28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4</Pages>
  <Words>772</Words>
  <Characters>4401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js</cp:lastModifiedBy>
  <cp:revision>4</cp:revision>
  <cp:lastPrinted>2018-04-08T10:28:00Z</cp:lastPrinted>
  <dcterms:created xsi:type="dcterms:W3CDTF">2018-04-08T11:46:00Z</dcterms:created>
  <dcterms:modified xsi:type="dcterms:W3CDTF">2018-04-08T14:03:00Z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0x0101009B60760DF33832499197AB2BF0BABC1C</vt:lpwstr>
  </property>
</Properties>
</file>