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4C824" w14:textId="77777777" w:rsidR="0044725D" w:rsidRDefault="0044725D" w:rsidP="00443DFC">
      <w:pPr>
        <w:spacing w:line="360" w:lineRule="auto"/>
        <w:rPr>
          <w:rFonts w:ascii="Arial" w:hAnsi="Arial" w:cs="Arial"/>
          <w:b/>
          <w:sz w:val="24"/>
          <w:szCs w:val="24"/>
        </w:rPr>
      </w:pPr>
    </w:p>
    <w:p w14:paraId="249ED1F0" w14:textId="77777777" w:rsidR="0044725D" w:rsidRDefault="0007017D" w:rsidP="00443DFC">
      <w:pPr>
        <w:spacing w:line="360" w:lineRule="auto"/>
        <w:rPr>
          <w:rFonts w:ascii="Arial" w:hAnsi="Arial" w:cs="Arial"/>
          <w:b/>
          <w:sz w:val="24"/>
          <w:szCs w:val="24"/>
        </w:rPr>
      </w:pPr>
      <w:r>
        <w:rPr>
          <w:noProof/>
        </w:rPr>
        <w:drawing>
          <wp:inline distT="0" distB="0" distL="0" distR="0" wp14:anchorId="0A88E5D7" wp14:editId="40E62413">
            <wp:extent cx="4937760" cy="2895600"/>
            <wp:effectExtent l="0" t="0" r="0" b="0"/>
            <wp:docPr id="3" name="Picture 3" descr="Image result for University of Wales Trinity Saint David UK"/>
            <wp:cNvGraphicFramePr/>
            <a:graphic xmlns:a="http://schemas.openxmlformats.org/drawingml/2006/main">
              <a:graphicData uri="http://schemas.openxmlformats.org/drawingml/2006/picture">
                <pic:pic xmlns:pic="http://schemas.openxmlformats.org/drawingml/2006/picture">
                  <pic:nvPicPr>
                    <pic:cNvPr id="3" name="Picture 3" descr="Image result for University of Wales Trinity Saint David UK"/>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937760" cy="2895600"/>
                    </a:xfrm>
                    <a:prstGeom prst="rect">
                      <a:avLst/>
                    </a:prstGeom>
                    <a:noFill/>
                    <a:ln>
                      <a:noFill/>
                    </a:ln>
                  </pic:spPr>
                </pic:pic>
              </a:graphicData>
            </a:graphic>
          </wp:inline>
        </w:drawing>
      </w:r>
    </w:p>
    <w:p w14:paraId="7BE8BB40" w14:textId="3A98B57F" w:rsidR="0007017D" w:rsidRPr="00035D7D" w:rsidRDefault="0007017D" w:rsidP="0007017D">
      <w:pPr>
        <w:rPr>
          <w:rFonts w:ascii="Arial" w:hAnsi="Arial" w:cs="Arial"/>
          <w:b/>
          <w:bCs/>
          <w:szCs w:val="24"/>
        </w:rPr>
      </w:pPr>
      <w:r w:rsidRPr="00035D7D">
        <w:rPr>
          <w:rFonts w:ascii="Arial" w:hAnsi="Arial" w:cs="Arial"/>
          <w:b/>
          <w:bCs/>
          <w:szCs w:val="24"/>
        </w:rPr>
        <w:t xml:space="preserve">Student Name: </w:t>
      </w:r>
      <w:r w:rsidR="00183ED2">
        <w:rPr>
          <w:rFonts w:ascii="Arial" w:hAnsi="Arial" w:cs="Arial"/>
          <w:b/>
          <w:bCs/>
          <w:szCs w:val="24"/>
        </w:rPr>
        <w:t>EMMANUELLA DESTINY SESAY</w:t>
      </w:r>
    </w:p>
    <w:p w14:paraId="2A648900" w14:textId="527436AB" w:rsidR="0007017D" w:rsidRPr="00035D7D" w:rsidRDefault="0007017D" w:rsidP="0007017D">
      <w:pPr>
        <w:rPr>
          <w:rFonts w:ascii="Arial" w:hAnsi="Arial" w:cs="Arial"/>
          <w:b/>
          <w:bCs/>
          <w:szCs w:val="24"/>
        </w:rPr>
      </w:pPr>
      <w:r w:rsidRPr="00035D7D">
        <w:rPr>
          <w:rFonts w:ascii="Arial" w:hAnsi="Arial" w:cs="Arial"/>
          <w:b/>
          <w:bCs/>
          <w:szCs w:val="24"/>
        </w:rPr>
        <w:t xml:space="preserve">Student Number: </w:t>
      </w:r>
      <w:r w:rsidR="00183ED2">
        <w:rPr>
          <w:rFonts w:ascii="Arial" w:hAnsi="Arial" w:cs="Arial"/>
          <w:b/>
          <w:bCs/>
          <w:szCs w:val="24"/>
        </w:rPr>
        <w:t>1916051</w:t>
      </w:r>
    </w:p>
    <w:p w14:paraId="6DE89D7D" w14:textId="60CA3150" w:rsidR="0007017D" w:rsidRPr="00035D7D" w:rsidRDefault="00183ED2" w:rsidP="0007017D">
      <w:pPr>
        <w:rPr>
          <w:rFonts w:ascii="Arial" w:hAnsi="Arial" w:cs="Arial"/>
          <w:b/>
          <w:bCs/>
          <w:szCs w:val="24"/>
        </w:rPr>
      </w:pPr>
      <w:r>
        <w:rPr>
          <w:rFonts w:ascii="Arial" w:hAnsi="Arial" w:cs="Arial"/>
          <w:b/>
          <w:bCs/>
          <w:szCs w:val="24"/>
        </w:rPr>
        <w:t>MODULES</w:t>
      </w:r>
      <w:r w:rsidR="0007017D" w:rsidRPr="00035D7D">
        <w:rPr>
          <w:rFonts w:ascii="Arial" w:hAnsi="Arial" w:cs="Arial"/>
          <w:b/>
          <w:bCs/>
          <w:szCs w:val="24"/>
        </w:rPr>
        <w:t>: Introduction to Physiology 2 (BMHP5003_LON)</w:t>
      </w:r>
    </w:p>
    <w:p w14:paraId="0FEEB21C" w14:textId="339F2F6B" w:rsidR="0007017D" w:rsidRPr="00035D7D" w:rsidRDefault="0007017D" w:rsidP="0007017D">
      <w:pPr>
        <w:rPr>
          <w:szCs w:val="24"/>
        </w:rPr>
      </w:pPr>
      <w:r w:rsidRPr="00035D7D">
        <w:rPr>
          <w:rFonts w:ascii="Arial" w:hAnsi="Arial" w:cs="Arial"/>
          <w:b/>
          <w:bCs/>
          <w:szCs w:val="24"/>
        </w:rPr>
        <w:t xml:space="preserve">Lecturer Name:   </w:t>
      </w:r>
      <w:r w:rsidR="00183ED2">
        <w:rPr>
          <w:rFonts w:ascii="Arial" w:hAnsi="Arial" w:cs="Arial"/>
          <w:b/>
          <w:bCs/>
          <w:szCs w:val="24"/>
        </w:rPr>
        <w:t>BIANCA SANFILIPPO</w:t>
      </w:r>
      <w:r w:rsidRPr="00035D7D">
        <w:rPr>
          <w:rFonts w:ascii="Arial" w:hAnsi="Arial" w:cs="Arial"/>
          <w:b/>
          <w:bCs/>
          <w:szCs w:val="24"/>
        </w:rPr>
        <w:t xml:space="preserve">    </w:t>
      </w:r>
    </w:p>
    <w:p w14:paraId="53338CA6" w14:textId="77777777" w:rsidR="0007017D" w:rsidRDefault="0007017D" w:rsidP="0007017D"/>
    <w:p w14:paraId="7BA7AA25" w14:textId="77777777" w:rsidR="0044725D" w:rsidRDefault="0044725D" w:rsidP="00443DFC">
      <w:pPr>
        <w:spacing w:line="360" w:lineRule="auto"/>
        <w:rPr>
          <w:rFonts w:ascii="Arial" w:hAnsi="Arial" w:cs="Arial"/>
          <w:b/>
          <w:sz w:val="24"/>
          <w:szCs w:val="24"/>
        </w:rPr>
      </w:pPr>
    </w:p>
    <w:p w14:paraId="6A375895" w14:textId="77777777" w:rsidR="0007017D" w:rsidRDefault="0007017D" w:rsidP="00443DFC">
      <w:pPr>
        <w:spacing w:line="360" w:lineRule="auto"/>
        <w:rPr>
          <w:rFonts w:ascii="Arial" w:hAnsi="Arial" w:cs="Arial"/>
          <w:b/>
          <w:sz w:val="24"/>
          <w:szCs w:val="24"/>
        </w:rPr>
      </w:pPr>
    </w:p>
    <w:p w14:paraId="684E31CE" w14:textId="77777777" w:rsidR="0007017D" w:rsidRDefault="0007017D" w:rsidP="00443DFC">
      <w:pPr>
        <w:spacing w:line="360" w:lineRule="auto"/>
        <w:rPr>
          <w:rFonts w:ascii="Arial" w:hAnsi="Arial" w:cs="Arial"/>
          <w:b/>
          <w:sz w:val="24"/>
          <w:szCs w:val="24"/>
        </w:rPr>
      </w:pPr>
    </w:p>
    <w:p w14:paraId="1AD99856" w14:textId="77777777" w:rsidR="0007017D" w:rsidRDefault="0007017D" w:rsidP="00443DFC">
      <w:pPr>
        <w:spacing w:line="360" w:lineRule="auto"/>
        <w:rPr>
          <w:rFonts w:ascii="Arial" w:hAnsi="Arial" w:cs="Arial"/>
          <w:b/>
          <w:sz w:val="24"/>
          <w:szCs w:val="24"/>
        </w:rPr>
      </w:pPr>
    </w:p>
    <w:p w14:paraId="28B5CF52" w14:textId="77777777" w:rsidR="0007017D" w:rsidRDefault="0007017D" w:rsidP="00443DFC">
      <w:pPr>
        <w:spacing w:line="360" w:lineRule="auto"/>
        <w:rPr>
          <w:rFonts w:ascii="Arial" w:hAnsi="Arial" w:cs="Arial"/>
          <w:b/>
          <w:sz w:val="24"/>
          <w:szCs w:val="24"/>
        </w:rPr>
      </w:pPr>
    </w:p>
    <w:p w14:paraId="61DF397B" w14:textId="77777777" w:rsidR="0007017D" w:rsidRDefault="0007017D" w:rsidP="00443DFC">
      <w:pPr>
        <w:spacing w:line="360" w:lineRule="auto"/>
        <w:rPr>
          <w:rFonts w:ascii="Arial" w:hAnsi="Arial" w:cs="Arial"/>
          <w:b/>
          <w:sz w:val="24"/>
          <w:szCs w:val="24"/>
        </w:rPr>
      </w:pPr>
    </w:p>
    <w:p w14:paraId="4BAD0278" w14:textId="77777777" w:rsidR="0007017D" w:rsidRDefault="0007017D" w:rsidP="00443DFC">
      <w:pPr>
        <w:spacing w:line="360" w:lineRule="auto"/>
        <w:rPr>
          <w:rFonts w:ascii="Arial" w:hAnsi="Arial" w:cs="Arial"/>
          <w:b/>
          <w:sz w:val="24"/>
          <w:szCs w:val="24"/>
        </w:rPr>
      </w:pPr>
    </w:p>
    <w:p w14:paraId="474486D1" w14:textId="77777777" w:rsidR="0007017D" w:rsidRDefault="0007017D" w:rsidP="0007017D">
      <w:pPr>
        <w:rPr>
          <w:b/>
          <w:bCs/>
          <w:sz w:val="36"/>
          <w:szCs w:val="32"/>
        </w:rPr>
      </w:pPr>
    </w:p>
    <w:p w14:paraId="2AF4D5DF" w14:textId="77777777" w:rsidR="0007017D" w:rsidRDefault="0007017D" w:rsidP="0007017D">
      <w:pPr>
        <w:spacing w:line="360" w:lineRule="auto"/>
        <w:rPr>
          <w:rFonts w:ascii="Arial" w:hAnsi="Arial" w:cs="Arial"/>
          <w:b/>
          <w:sz w:val="24"/>
          <w:szCs w:val="24"/>
        </w:rPr>
      </w:pPr>
      <w:r>
        <w:rPr>
          <w:b/>
          <w:bCs/>
          <w:sz w:val="36"/>
          <w:szCs w:val="32"/>
        </w:rPr>
        <w:tab/>
      </w:r>
      <w:r w:rsidRPr="00440444">
        <w:rPr>
          <w:b/>
          <w:bCs/>
          <w:sz w:val="36"/>
          <w:szCs w:val="32"/>
        </w:rPr>
        <w:t>Introduction to Physiology (Diabetes condition)</w:t>
      </w:r>
    </w:p>
    <w:p w14:paraId="0DBD8C9A" w14:textId="77777777" w:rsidR="0044725D" w:rsidRDefault="0044725D" w:rsidP="00443DFC">
      <w:pPr>
        <w:spacing w:line="360" w:lineRule="auto"/>
        <w:rPr>
          <w:rFonts w:ascii="Arial" w:hAnsi="Arial" w:cs="Arial"/>
          <w:b/>
          <w:sz w:val="24"/>
          <w:szCs w:val="24"/>
        </w:rPr>
      </w:pPr>
    </w:p>
    <w:p w14:paraId="3BC7B973" w14:textId="77777777" w:rsidR="009F5258" w:rsidRDefault="009F5258" w:rsidP="00443DFC">
      <w:pPr>
        <w:spacing w:line="360" w:lineRule="auto"/>
        <w:rPr>
          <w:rFonts w:ascii="Arial" w:hAnsi="Arial" w:cs="Arial"/>
          <w:b/>
          <w:sz w:val="24"/>
          <w:szCs w:val="24"/>
        </w:rPr>
      </w:pPr>
    </w:p>
    <w:p w14:paraId="782251E2" w14:textId="77777777" w:rsidR="009F5258" w:rsidRDefault="009F5258" w:rsidP="00443DFC">
      <w:pPr>
        <w:spacing w:line="360" w:lineRule="auto"/>
        <w:rPr>
          <w:rFonts w:ascii="Arial" w:hAnsi="Arial" w:cs="Arial"/>
          <w:b/>
          <w:sz w:val="24"/>
          <w:szCs w:val="24"/>
        </w:rPr>
      </w:pPr>
    </w:p>
    <w:p w14:paraId="57AC3486" w14:textId="77777777" w:rsidR="009F5258" w:rsidRDefault="009F5258" w:rsidP="00443DFC">
      <w:pPr>
        <w:spacing w:line="360" w:lineRule="auto"/>
        <w:rPr>
          <w:rFonts w:ascii="Arial" w:hAnsi="Arial" w:cs="Arial"/>
          <w:b/>
          <w:sz w:val="24"/>
          <w:szCs w:val="24"/>
        </w:rPr>
      </w:pPr>
    </w:p>
    <w:p w14:paraId="0467E867" w14:textId="77777777" w:rsidR="009F5258" w:rsidRDefault="009F5258" w:rsidP="00443DFC">
      <w:pPr>
        <w:spacing w:line="360" w:lineRule="auto"/>
        <w:rPr>
          <w:rFonts w:ascii="Arial" w:hAnsi="Arial" w:cs="Arial"/>
          <w:b/>
          <w:sz w:val="24"/>
          <w:szCs w:val="24"/>
        </w:rPr>
      </w:pPr>
    </w:p>
    <w:p w14:paraId="214B643A" w14:textId="77777777" w:rsidR="009F5258" w:rsidRDefault="009F5258" w:rsidP="00443DFC">
      <w:pPr>
        <w:spacing w:line="360" w:lineRule="auto"/>
        <w:rPr>
          <w:rFonts w:ascii="Arial" w:hAnsi="Arial" w:cs="Arial"/>
          <w:b/>
          <w:sz w:val="24"/>
          <w:szCs w:val="24"/>
        </w:rPr>
      </w:pPr>
    </w:p>
    <w:p w14:paraId="6450D05F" w14:textId="77777777" w:rsidR="009F5258" w:rsidRDefault="009F5258" w:rsidP="00443DFC">
      <w:pPr>
        <w:spacing w:line="360" w:lineRule="auto"/>
        <w:rPr>
          <w:rFonts w:ascii="Arial" w:hAnsi="Arial" w:cs="Arial"/>
          <w:b/>
          <w:sz w:val="24"/>
          <w:szCs w:val="24"/>
        </w:rPr>
      </w:pPr>
    </w:p>
    <w:p w14:paraId="0B56BB69" w14:textId="77777777" w:rsidR="009F5258" w:rsidRDefault="009F5258" w:rsidP="00443DFC">
      <w:pPr>
        <w:spacing w:line="360" w:lineRule="auto"/>
        <w:rPr>
          <w:rFonts w:ascii="Arial" w:hAnsi="Arial" w:cs="Arial"/>
          <w:b/>
          <w:sz w:val="24"/>
          <w:szCs w:val="24"/>
        </w:rPr>
      </w:pPr>
    </w:p>
    <w:p w14:paraId="19605807" w14:textId="77777777" w:rsidR="009F5258" w:rsidRDefault="009F5258" w:rsidP="00443DFC">
      <w:pPr>
        <w:spacing w:line="360" w:lineRule="auto"/>
        <w:rPr>
          <w:rFonts w:ascii="Arial" w:hAnsi="Arial" w:cs="Arial"/>
          <w:b/>
          <w:sz w:val="24"/>
          <w:szCs w:val="24"/>
        </w:rPr>
      </w:pPr>
    </w:p>
    <w:p w14:paraId="201DD6D1" w14:textId="77777777" w:rsidR="009F5258" w:rsidRDefault="009F5258" w:rsidP="00443DFC">
      <w:pPr>
        <w:spacing w:line="360" w:lineRule="auto"/>
        <w:rPr>
          <w:rFonts w:ascii="Arial" w:hAnsi="Arial" w:cs="Arial"/>
          <w:b/>
          <w:sz w:val="24"/>
          <w:szCs w:val="24"/>
        </w:rPr>
      </w:pPr>
    </w:p>
    <w:sdt>
      <w:sdtPr>
        <w:rPr>
          <w:rFonts w:ascii="Times New Roman" w:eastAsiaTheme="minorHAnsi" w:hAnsi="Times New Roman" w:cstheme="minorBidi"/>
          <w:color w:val="auto"/>
          <w:sz w:val="24"/>
          <w:szCs w:val="22"/>
        </w:rPr>
        <w:id w:val="-1084687918"/>
        <w:docPartObj>
          <w:docPartGallery w:val="Table of Contents"/>
          <w:docPartUnique/>
        </w:docPartObj>
      </w:sdtPr>
      <w:sdtEndPr>
        <w:rPr>
          <w:rFonts w:asciiTheme="minorHAnsi" w:hAnsiTheme="minorHAnsi"/>
          <w:b/>
          <w:bCs/>
          <w:noProof/>
          <w:sz w:val="22"/>
        </w:rPr>
      </w:sdtEndPr>
      <w:sdtContent>
        <w:p w14:paraId="33C6D456" w14:textId="77777777" w:rsidR="009F5258" w:rsidRDefault="009F5258" w:rsidP="009F5258">
          <w:pPr>
            <w:pStyle w:val="TOCHeading"/>
            <w:tabs>
              <w:tab w:val="left" w:pos="2940"/>
            </w:tabs>
            <w:jc w:val="center"/>
          </w:pPr>
          <w:r>
            <w:t>Table of Contents</w:t>
          </w:r>
        </w:p>
        <w:p w14:paraId="6DCCBADC" w14:textId="77777777" w:rsidR="009F5258" w:rsidRPr="008C014F" w:rsidRDefault="009F5258" w:rsidP="009F5258">
          <w:pPr>
            <w:pStyle w:val="TOC1"/>
            <w:tabs>
              <w:tab w:val="right" w:leader="dot" w:pos="9350"/>
            </w:tabs>
            <w:rPr>
              <w:rFonts w:ascii="Arial" w:hAnsi="Arial" w:cs="Arial"/>
              <w:noProof/>
              <w:szCs w:val="24"/>
            </w:rPr>
          </w:pPr>
          <w:r>
            <w:rPr>
              <w:rFonts w:ascii="Arial" w:hAnsi="Arial" w:cs="Arial"/>
              <w:sz w:val="22"/>
            </w:rPr>
            <w:fldChar w:fldCharType="begin"/>
          </w:r>
          <w:r w:rsidRPr="008C014F">
            <w:rPr>
              <w:rFonts w:ascii="Arial" w:hAnsi="Arial" w:cs="Arial"/>
              <w:sz w:val="22"/>
            </w:rPr>
            <w:instrText xml:space="preserve"> TOC \o "1-3" \h \z \u </w:instrText>
          </w:r>
          <w:r>
            <w:rPr>
              <w:rFonts w:ascii="Arial" w:hAnsi="Arial" w:cs="Arial"/>
              <w:sz w:val="22"/>
            </w:rPr>
            <w:fldChar w:fldCharType="separate"/>
          </w:r>
          <w:hyperlink w:anchor="_Toc79287165" w:history="1">
            <w:r w:rsidRPr="008C014F">
              <w:rPr>
                <w:rStyle w:val="Hyperlink"/>
                <w:rFonts w:ascii="Arial" w:hAnsi="Arial" w:cs="Arial"/>
                <w:noProof/>
                <w:szCs w:val="24"/>
              </w:rPr>
              <w:t>Introduction</w:t>
            </w:r>
            <w:r w:rsidRPr="008C014F">
              <w:rPr>
                <w:rFonts w:ascii="Arial" w:hAnsi="Arial" w:cs="Arial"/>
                <w:noProof/>
                <w:webHidden/>
                <w:szCs w:val="24"/>
              </w:rPr>
              <w:tab/>
            </w:r>
            <w:r w:rsidRPr="008C014F">
              <w:rPr>
                <w:rFonts w:ascii="Arial" w:hAnsi="Arial" w:cs="Arial"/>
                <w:noProof/>
                <w:webHidden/>
                <w:szCs w:val="24"/>
              </w:rPr>
              <w:fldChar w:fldCharType="begin"/>
            </w:r>
            <w:r w:rsidRPr="008C014F">
              <w:rPr>
                <w:rFonts w:ascii="Arial" w:hAnsi="Arial" w:cs="Arial"/>
                <w:noProof/>
                <w:webHidden/>
                <w:szCs w:val="24"/>
              </w:rPr>
              <w:instrText xml:space="preserve"> PAGEREF _Toc79287165 \h </w:instrText>
            </w:r>
            <w:r w:rsidRPr="008C014F">
              <w:rPr>
                <w:rFonts w:ascii="Arial" w:hAnsi="Arial" w:cs="Arial"/>
                <w:noProof/>
                <w:webHidden/>
                <w:szCs w:val="24"/>
              </w:rPr>
            </w:r>
            <w:r w:rsidRPr="008C014F">
              <w:rPr>
                <w:rFonts w:ascii="Arial" w:hAnsi="Arial" w:cs="Arial"/>
                <w:noProof/>
                <w:webHidden/>
                <w:szCs w:val="24"/>
              </w:rPr>
              <w:fldChar w:fldCharType="separate"/>
            </w:r>
            <w:r w:rsidRPr="008C014F">
              <w:rPr>
                <w:rFonts w:ascii="Arial" w:hAnsi="Arial" w:cs="Arial"/>
                <w:noProof/>
                <w:webHidden/>
                <w:szCs w:val="24"/>
              </w:rPr>
              <w:t>3</w:t>
            </w:r>
            <w:r w:rsidRPr="008C014F">
              <w:rPr>
                <w:rFonts w:ascii="Arial" w:hAnsi="Arial" w:cs="Arial"/>
                <w:noProof/>
                <w:webHidden/>
                <w:szCs w:val="24"/>
              </w:rPr>
              <w:fldChar w:fldCharType="end"/>
            </w:r>
          </w:hyperlink>
        </w:p>
        <w:p w14:paraId="62297F08" w14:textId="77777777" w:rsidR="009F5258" w:rsidRPr="008C014F" w:rsidRDefault="003B6B69" w:rsidP="009F5258">
          <w:pPr>
            <w:pStyle w:val="TOC1"/>
            <w:tabs>
              <w:tab w:val="right" w:leader="dot" w:pos="9350"/>
            </w:tabs>
            <w:rPr>
              <w:rFonts w:ascii="Arial" w:hAnsi="Arial" w:cs="Arial"/>
              <w:noProof/>
              <w:szCs w:val="24"/>
            </w:rPr>
          </w:pPr>
          <w:hyperlink w:anchor="_Toc79287166" w:history="1">
            <w:r w:rsidR="009F5258" w:rsidRPr="008C014F">
              <w:rPr>
                <w:rStyle w:val="Hyperlink"/>
                <w:rFonts w:ascii="Arial" w:hAnsi="Arial" w:cs="Arial"/>
                <w:noProof/>
                <w:szCs w:val="24"/>
                <w:shd w:val="clear" w:color="auto" w:fill="FFFFFF"/>
              </w:rPr>
              <w:t>Case study findings</w:t>
            </w:r>
            <w:r w:rsidR="009F5258" w:rsidRPr="008C014F">
              <w:rPr>
                <w:rFonts w:ascii="Arial" w:hAnsi="Arial" w:cs="Arial"/>
                <w:noProof/>
                <w:webHidden/>
                <w:szCs w:val="24"/>
              </w:rPr>
              <w:tab/>
            </w:r>
            <w:r w:rsidR="009F5258" w:rsidRPr="008C014F">
              <w:rPr>
                <w:rFonts w:ascii="Arial" w:hAnsi="Arial" w:cs="Arial"/>
                <w:noProof/>
                <w:webHidden/>
                <w:szCs w:val="24"/>
              </w:rPr>
              <w:fldChar w:fldCharType="begin"/>
            </w:r>
            <w:r w:rsidR="009F5258" w:rsidRPr="008C014F">
              <w:rPr>
                <w:rFonts w:ascii="Arial" w:hAnsi="Arial" w:cs="Arial"/>
                <w:noProof/>
                <w:webHidden/>
                <w:szCs w:val="24"/>
              </w:rPr>
              <w:instrText xml:space="preserve"> PAGEREF _Toc79287166 \h </w:instrText>
            </w:r>
            <w:r w:rsidR="009F5258" w:rsidRPr="008C014F">
              <w:rPr>
                <w:rFonts w:ascii="Arial" w:hAnsi="Arial" w:cs="Arial"/>
                <w:noProof/>
                <w:webHidden/>
                <w:szCs w:val="24"/>
              </w:rPr>
            </w:r>
            <w:r w:rsidR="009F5258" w:rsidRPr="008C014F">
              <w:rPr>
                <w:rFonts w:ascii="Arial" w:hAnsi="Arial" w:cs="Arial"/>
                <w:noProof/>
                <w:webHidden/>
                <w:szCs w:val="24"/>
              </w:rPr>
              <w:fldChar w:fldCharType="separate"/>
            </w:r>
            <w:r w:rsidR="009F5258" w:rsidRPr="008C014F">
              <w:rPr>
                <w:rFonts w:ascii="Arial" w:hAnsi="Arial" w:cs="Arial"/>
                <w:noProof/>
                <w:webHidden/>
                <w:szCs w:val="24"/>
              </w:rPr>
              <w:t>3</w:t>
            </w:r>
            <w:r w:rsidR="009F5258" w:rsidRPr="008C014F">
              <w:rPr>
                <w:rFonts w:ascii="Arial" w:hAnsi="Arial" w:cs="Arial"/>
                <w:noProof/>
                <w:webHidden/>
                <w:szCs w:val="24"/>
              </w:rPr>
              <w:fldChar w:fldCharType="end"/>
            </w:r>
          </w:hyperlink>
        </w:p>
        <w:p w14:paraId="6CFB5282" w14:textId="77777777" w:rsidR="009F5258" w:rsidRPr="008C014F" w:rsidRDefault="003B6B69" w:rsidP="009F5258">
          <w:pPr>
            <w:pStyle w:val="TOC1"/>
            <w:tabs>
              <w:tab w:val="right" w:leader="dot" w:pos="9350"/>
            </w:tabs>
            <w:rPr>
              <w:rFonts w:ascii="Arial" w:hAnsi="Arial" w:cs="Arial"/>
              <w:noProof/>
              <w:szCs w:val="24"/>
            </w:rPr>
          </w:pPr>
          <w:hyperlink w:anchor="_Toc79287167" w:history="1">
            <w:r w:rsidR="009F5258" w:rsidRPr="008C014F">
              <w:rPr>
                <w:rStyle w:val="Hyperlink"/>
                <w:rFonts w:ascii="Arial" w:hAnsi="Arial" w:cs="Arial"/>
                <w:noProof/>
                <w:szCs w:val="24"/>
                <w:shd w:val="clear" w:color="auto" w:fill="FFFFFF"/>
              </w:rPr>
              <w:t>Health assessment</w:t>
            </w:r>
            <w:r w:rsidR="009F5258" w:rsidRPr="008C014F">
              <w:rPr>
                <w:rFonts w:ascii="Arial" w:hAnsi="Arial" w:cs="Arial"/>
                <w:noProof/>
                <w:webHidden/>
                <w:szCs w:val="24"/>
              </w:rPr>
              <w:tab/>
            </w:r>
            <w:r w:rsidR="009F5258" w:rsidRPr="008C014F">
              <w:rPr>
                <w:rFonts w:ascii="Arial" w:hAnsi="Arial" w:cs="Arial"/>
                <w:noProof/>
                <w:webHidden/>
                <w:szCs w:val="24"/>
              </w:rPr>
              <w:fldChar w:fldCharType="begin"/>
            </w:r>
            <w:r w:rsidR="009F5258" w:rsidRPr="008C014F">
              <w:rPr>
                <w:rFonts w:ascii="Arial" w:hAnsi="Arial" w:cs="Arial"/>
                <w:noProof/>
                <w:webHidden/>
                <w:szCs w:val="24"/>
              </w:rPr>
              <w:instrText xml:space="preserve"> PAGEREF _Toc79287167 \h </w:instrText>
            </w:r>
            <w:r w:rsidR="009F5258" w:rsidRPr="008C014F">
              <w:rPr>
                <w:rFonts w:ascii="Arial" w:hAnsi="Arial" w:cs="Arial"/>
                <w:noProof/>
                <w:webHidden/>
                <w:szCs w:val="24"/>
              </w:rPr>
            </w:r>
            <w:r w:rsidR="009F5258" w:rsidRPr="008C014F">
              <w:rPr>
                <w:rFonts w:ascii="Arial" w:hAnsi="Arial" w:cs="Arial"/>
                <w:noProof/>
                <w:webHidden/>
                <w:szCs w:val="24"/>
              </w:rPr>
              <w:fldChar w:fldCharType="separate"/>
            </w:r>
            <w:r w:rsidR="009F5258" w:rsidRPr="008C014F">
              <w:rPr>
                <w:rFonts w:ascii="Arial" w:hAnsi="Arial" w:cs="Arial"/>
                <w:noProof/>
                <w:webHidden/>
                <w:szCs w:val="24"/>
              </w:rPr>
              <w:t>5</w:t>
            </w:r>
            <w:r w:rsidR="009F5258" w:rsidRPr="008C014F">
              <w:rPr>
                <w:rFonts w:ascii="Arial" w:hAnsi="Arial" w:cs="Arial"/>
                <w:noProof/>
                <w:webHidden/>
                <w:szCs w:val="24"/>
              </w:rPr>
              <w:fldChar w:fldCharType="end"/>
            </w:r>
          </w:hyperlink>
        </w:p>
        <w:p w14:paraId="0099480E" w14:textId="77777777" w:rsidR="009F5258" w:rsidRDefault="003B6B69" w:rsidP="009F5258">
          <w:pPr>
            <w:pStyle w:val="TOC1"/>
            <w:tabs>
              <w:tab w:val="right" w:leader="dot" w:pos="9350"/>
            </w:tabs>
            <w:rPr>
              <w:noProof/>
            </w:rPr>
          </w:pPr>
          <w:hyperlink w:anchor="_Toc79287168" w:history="1">
            <w:r w:rsidR="009F5258" w:rsidRPr="00B65B31">
              <w:rPr>
                <w:rStyle w:val="Hyperlink"/>
                <w:rFonts w:eastAsia="Times New Roman"/>
                <w:noProof/>
              </w:rPr>
              <w:t>Recommendation</w:t>
            </w:r>
            <w:r w:rsidR="009F5258">
              <w:rPr>
                <w:noProof/>
                <w:webHidden/>
              </w:rPr>
              <w:tab/>
            </w:r>
            <w:r w:rsidR="009F5258">
              <w:rPr>
                <w:noProof/>
                <w:webHidden/>
              </w:rPr>
              <w:fldChar w:fldCharType="begin"/>
            </w:r>
            <w:r w:rsidR="009F5258">
              <w:rPr>
                <w:noProof/>
                <w:webHidden/>
              </w:rPr>
              <w:instrText xml:space="preserve"> PAGEREF _Toc79287168 \h </w:instrText>
            </w:r>
            <w:r w:rsidR="009F5258">
              <w:rPr>
                <w:noProof/>
                <w:webHidden/>
              </w:rPr>
            </w:r>
            <w:r w:rsidR="009F5258">
              <w:rPr>
                <w:noProof/>
                <w:webHidden/>
              </w:rPr>
              <w:fldChar w:fldCharType="separate"/>
            </w:r>
            <w:r w:rsidR="009F5258">
              <w:rPr>
                <w:noProof/>
                <w:webHidden/>
              </w:rPr>
              <w:t>7</w:t>
            </w:r>
            <w:r w:rsidR="009F5258">
              <w:rPr>
                <w:noProof/>
                <w:webHidden/>
              </w:rPr>
              <w:fldChar w:fldCharType="end"/>
            </w:r>
          </w:hyperlink>
        </w:p>
        <w:p w14:paraId="136DFA42" w14:textId="77777777" w:rsidR="009F5258" w:rsidRDefault="003B6B69" w:rsidP="009F5258">
          <w:pPr>
            <w:pStyle w:val="TOC1"/>
            <w:tabs>
              <w:tab w:val="right" w:leader="dot" w:pos="9350"/>
            </w:tabs>
            <w:rPr>
              <w:noProof/>
            </w:rPr>
          </w:pPr>
          <w:hyperlink w:anchor="_Toc79287169" w:history="1">
            <w:r w:rsidR="009F5258" w:rsidRPr="00B65B31">
              <w:rPr>
                <w:rStyle w:val="Hyperlink"/>
                <w:noProof/>
              </w:rPr>
              <w:t>Conclusion</w:t>
            </w:r>
            <w:r w:rsidR="009F5258">
              <w:rPr>
                <w:noProof/>
                <w:webHidden/>
              </w:rPr>
              <w:tab/>
            </w:r>
            <w:r w:rsidR="009F5258">
              <w:rPr>
                <w:noProof/>
                <w:webHidden/>
              </w:rPr>
              <w:fldChar w:fldCharType="begin"/>
            </w:r>
            <w:r w:rsidR="009F5258">
              <w:rPr>
                <w:noProof/>
                <w:webHidden/>
              </w:rPr>
              <w:instrText xml:space="preserve"> PAGEREF _Toc79287169 \h </w:instrText>
            </w:r>
            <w:r w:rsidR="009F5258">
              <w:rPr>
                <w:noProof/>
                <w:webHidden/>
              </w:rPr>
            </w:r>
            <w:r w:rsidR="009F5258">
              <w:rPr>
                <w:noProof/>
                <w:webHidden/>
              </w:rPr>
              <w:fldChar w:fldCharType="separate"/>
            </w:r>
            <w:r w:rsidR="009F5258">
              <w:rPr>
                <w:noProof/>
                <w:webHidden/>
              </w:rPr>
              <w:t>8</w:t>
            </w:r>
            <w:r w:rsidR="009F5258">
              <w:rPr>
                <w:noProof/>
                <w:webHidden/>
              </w:rPr>
              <w:fldChar w:fldCharType="end"/>
            </w:r>
          </w:hyperlink>
        </w:p>
        <w:p w14:paraId="7D268027" w14:textId="77777777" w:rsidR="009F5258" w:rsidRDefault="003B6B69" w:rsidP="009F5258">
          <w:pPr>
            <w:pStyle w:val="TOC2"/>
            <w:tabs>
              <w:tab w:val="right" w:leader="dot" w:pos="9350"/>
            </w:tabs>
            <w:ind w:left="0"/>
            <w:rPr>
              <w:noProof/>
            </w:rPr>
          </w:pPr>
          <w:hyperlink w:anchor="_Toc79287170" w:history="1">
            <w:r w:rsidR="009F5258" w:rsidRPr="00B65B31">
              <w:rPr>
                <w:rStyle w:val="Hyperlink"/>
                <w:noProof/>
              </w:rPr>
              <w:t>References</w:t>
            </w:r>
            <w:r w:rsidR="009F5258">
              <w:rPr>
                <w:noProof/>
                <w:webHidden/>
              </w:rPr>
              <w:tab/>
            </w:r>
            <w:r w:rsidR="009F5258">
              <w:rPr>
                <w:noProof/>
                <w:webHidden/>
              </w:rPr>
              <w:fldChar w:fldCharType="begin"/>
            </w:r>
            <w:r w:rsidR="009F5258">
              <w:rPr>
                <w:noProof/>
                <w:webHidden/>
              </w:rPr>
              <w:instrText xml:space="preserve"> PAGEREF _Toc79287170 \h </w:instrText>
            </w:r>
            <w:r w:rsidR="009F5258">
              <w:rPr>
                <w:noProof/>
                <w:webHidden/>
              </w:rPr>
            </w:r>
            <w:r w:rsidR="009F5258">
              <w:rPr>
                <w:noProof/>
                <w:webHidden/>
              </w:rPr>
              <w:fldChar w:fldCharType="separate"/>
            </w:r>
            <w:r w:rsidR="009F5258">
              <w:rPr>
                <w:noProof/>
                <w:webHidden/>
              </w:rPr>
              <w:t>9</w:t>
            </w:r>
            <w:r w:rsidR="009F5258">
              <w:rPr>
                <w:noProof/>
                <w:webHidden/>
              </w:rPr>
              <w:fldChar w:fldCharType="end"/>
            </w:r>
          </w:hyperlink>
          <w:r w:rsidR="009F5258">
            <w:rPr>
              <w:noProof/>
            </w:rPr>
            <w:t>, 10</w:t>
          </w:r>
        </w:p>
        <w:p w14:paraId="490F5D21" w14:textId="77777777" w:rsidR="009F5258" w:rsidRPr="00BD4AA4" w:rsidRDefault="009F5258" w:rsidP="009F5258">
          <w:r>
            <w:t>Appendix……………………………………………………………………………………11, 12</w:t>
          </w:r>
        </w:p>
        <w:p w14:paraId="6D748E15" w14:textId="77777777" w:rsidR="009F5258" w:rsidRDefault="009F5258" w:rsidP="009F5258">
          <w:r>
            <w:rPr>
              <w:b/>
              <w:bCs/>
              <w:noProof/>
            </w:rPr>
            <w:fldChar w:fldCharType="end"/>
          </w:r>
        </w:p>
      </w:sdtContent>
    </w:sdt>
    <w:p w14:paraId="2B7BA654" w14:textId="77777777" w:rsidR="009F5258" w:rsidRDefault="009F5258" w:rsidP="009F5258">
      <w:pPr>
        <w:tabs>
          <w:tab w:val="center" w:pos="4680"/>
          <w:tab w:val="right" w:pos="9360"/>
        </w:tabs>
        <w:rPr>
          <w:b/>
          <w:bCs/>
          <w:sz w:val="36"/>
          <w:szCs w:val="32"/>
        </w:rPr>
      </w:pPr>
    </w:p>
    <w:p w14:paraId="41A8B12B" w14:textId="77777777" w:rsidR="009F5258" w:rsidRDefault="009F5258" w:rsidP="00443DFC">
      <w:pPr>
        <w:spacing w:line="360" w:lineRule="auto"/>
        <w:rPr>
          <w:rFonts w:ascii="Arial" w:hAnsi="Arial" w:cs="Arial"/>
          <w:b/>
          <w:sz w:val="24"/>
          <w:szCs w:val="24"/>
        </w:rPr>
      </w:pPr>
    </w:p>
    <w:p w14:paraId="7FA1917D" w14:textId="77777777" w:rsidR="009F5258" w:rsidRDefault="009F5258" w:rsidP="00443DFC">
      <w:pPr>
        <w:spacing w:line="360" w:lineRule="auto"/>
        <w:rPr>
          <w:rFonts w:ascii="Arial" w:hAnsi="Arial" w:cs="Arial"/>
          <w:b/>
          <w:sz w:val="24"/>
          <w:szCs w:val="24"/>
        </w:rPr>
      </w:pPr>
    </w:p>
    <w:p w14:paraId="74576490" w14:textId="77777777" w:rsidR="009F5258" w:rsidRDefault="009F5258" w:rsidP="00443DFC">
      <w:pPr>
        <w:spacing w:line="360" w:lineRule="auto"/>
        <w:rPr>
          <w:rFonts w:ascii="Arial" w:hAnsi="Arial" w:cs="Arial"/>
          <w:b/>
          <w:sz w:val="24"/>
          <w:szCs w:val="24"/>
        </w:rPr>
      </w:pPr>
    </w:p>
    <w:p w14:paraId="57B9E7C4" w14:textId="77777777" w:rsidR="009F5258" w:rsidRDefault="009F5258" w:rsidP="00443DFC">
      <w:pPr>
        <w:spacing w:line="360" w:lineRule="auto"/>
        <w:rPr>
          <w:rFonts w:ascii="Arial" w:hAnsi="Arial" w:cs="Arial"/>
          <w:b/>
          <w:sz w:val="24"/>
          <w:szCs w:val="24"/>
        </w:rPr>
      </w:pPr>
    </w:p>
    <w:p w14:paraId="11FD22FF" w14:textId="77777777" w:rsidR="009F5258" w:rsidRDefault="009F5258" w:rsidP="009F5258">
      <w:pPr>
        <w:pStyle w:val="Heading1"/>
      </w:pPr>
      <w:bookmarkStart w:id="0" w:name="_Toc79287165"/>
      <w:r w:rsidRPr="00D212C5">
        <w:rPr>
          <w:sz w:val="36"/>
          <w:szCs w:val="36"/>
        </w:rPr>
        <w:lastRenderedPageBreak/>
        <w:t>Introduction</w:t>
      </w:r>
      <w:bookmarkEnd w:id="0"/>
    </w:p>
    <w:p w14:paraId="37344D7B" w14:textId="77777777" w:rsidR="004F3458" w:rsidRPr="00443DFC" w:rsidRDefault="00144B44" w:rsidP="00443DFC">
      <w:pPr>
        <w:spacing w:line="360" w:lineRule="auto"/>
        <w:rPr>
          <w:rFonts w:ascii="Arial" w:hAnsi="Arial" w:cs="Arial"/>
          <w:sz w:val="24"/>
          <w:szCs w:val="24"/>
        </w:rPr>
      </w:pPr>
      <w:r w:rsidRPr="00443DFC">
        <w:rPr>
          <w:rFonts w:ascii="Arial" w:hAnsi="Arial" w:cs="Arial"/>
          <w:sz w:val="24"/>
          <w:szCs w:val="24"/>
        </w:rPr>
        <w:t xml:space="preserve">Usually, the food that is consumed by an individual is often converted into glucose. The body produces </w:t>
      </w:r>
      <w:r w:rsidR="00E969B9" w:rsidRPr="00443DFC">
        <w:rPr>
          <w:rFonts w:ascii="Arial" w:hAnsi="Arial" w:cs="Arial"/>
          <w:sz w:val="24"/>
          <w:szCs w:val="24"/>
        </w:rPr>
        <w:t xml:space="preserve">a hormone known as </w:t>
      </w:r>
      <w:r w:rsidRPr="00443DFC">
        <w:rPr>
          <w:rFonts w:ascii="Arial" w:hAnsi="Arial" w:cs="Arial"/>
          <w:sz w:val="24"/>
          <w:szCs w:val="24"/>
        </w:rPr>
        <w:t>insulin that helps to convert the glucose so that they can move into the cells to provide energy.</w:t>
      </w:r>
      <w:r w:rsidR="006F0A7D" w:rsidRPr="00443DFC">
        <w:rPr>
          <w:rFonts w:ascii="Arial" w:hAnsi="Arial" w:cs="Arial"/>
          <w:sz w:val="24"/>
          <w:szCs w:val="24"/>
        </w:rPr>
        <w:t xml:space="preserve"> Therefore</w:t>
      </w:r>
      <w:r w:rsidR="00E969B9" w:rsidRPr="00443DFC">
        <w:rPr>
          <w:rFonts w:ascii="Arial" w:hAnsi="Arial" w:cs="Arial"/>
          <w:sz w:val="24"/>
          <w:szCs w:val="24"/>
        </w:rPr>
        <w:t>, the level of blood glucose may increase if the</w:t>
      </w:r>
      <w:r w:rsidR="006F0A7D" w:rsidRPr="00443DFC">
        <w:rPr>
          <w:rFonts w:ascii="Arial" w:hAnsi="Arial" w:cs="Arial"/>
          <w:sz w:val="24"/>
          <w:szCs w:val="24"/>
        </w:rPr>
        <w:t xml:space="preserve"> body does not produce enough insulin or if the hormone is unable to function properly.</w:t>
      </w:r>
      <w:r w:rsidR="00FF27E7" w:rsidRPr="00443DFC">
        <w:rPr>
          <w:rFonts w:ascii="Arial" w:hAnsi="Arial" w:cs="Arial"/>
          <w:sz w:val="24"/>
          <w:szCs w:val="24"/>
        </w:rPr>
        <w:t xml:space="preserve"> This condition is often known as diabetes (Egan and </w:t>
      </w:r>
      <w:proofErr w:type="spellStart"/>
      <w:r w:rsidR="00FF27E7" w:rsidRPr="00443DFC">
        <w:rPr>
          <w:rFonts w:ascii="Arial" w:hAnsi="Arial" w:cs="Arial"/>
          <w:sz w:val="24"/>
          <w:szCs w:val="24"/>
        </w:rPr>
        <w:t>Dinneen</w:t>
      </w:r>
      <w:proofErr w:type="spellEnd"/>
      <w:r w:rsidR="00FF27E7" w:rsidRPr="00443DFC">
        <w:rPr>
          <w:rFonts w:ascii="Arial" w:hAnsi="Arial" w:cs="Arial"/>
          <w:sz w:val="24"/>
          <w:szCs w:val="24"/>
        </w:rPr>
        <w:t>, 2019).</w:t>
      </w:r>
      <w:r w:rsidR="006F0A7D" w:rsidRPr="00443DFC">
        <w:rPr>
          <w:rFonts w:ascii="Arial" w:hAnsi="Arial" w:cs="Arial"/>
          <w:sz w:val="24"/>
          <w:szCs w:val="24"/>
        </w:rPr>
        <w:t xml:space="preserve"> </w:t>
      </w:r>
      <w:r w:rsidR="00FF27E7" w:rsidRPr="00443DFC">
        <w:rPr>
          <w:rFonts w:ascii="Arial" w:hAnsi="Arial" w:cs="Arial"/>
          <w:sz w:val="24"/>
          <w:szCs w:val="24"/>
        </w:rPr>
        <w:t>Diabetes is a medical condition that is caused as a result of excess glucose level or blood sugar level.</w:t>
      </w:r>
      <w:r w:rsidR="0032093D" w:rsidRPr="00443DFC">
        <w:rPr>
          <w:rFonts w:ascii="Arial" w:hAnsi="Arial" w:cs="Arial"/>
          <w:sz w:val="24"/>
          <w:szCs w:val="24"/>
        </w:rPr>
        <w:t xml:space="preserve"> The disease does not have a cure but it can </w:t>
      </w:r>
      <w:r w:rsidR="00D94F95" w:rsidRPr="00443DFC">
        <w:rPr>
          <w:rFonts w:ascii="Arial" w:hAnsi="Arial" w:cs="Arial"/>
          <w:sz w:val="24"/>
          <w:szCs w:val="24"/>
        </w:rPr>
        <w:t xml:space="preserve">be controlled if the patient adopts specific maintenance measures to control blood sugar levels. </w:t>
      </w:r>
      <w:r w:rsidR="00A80AD3" w:rsidRPr="00443DFC">
        <w:rPr>
          <w:rFonts w:ascii="Arial" w:hAnsi="Arial" w:cs="Arial"/>
          <w:sz w:val="24"/>
          <w:szCs w:val="24"/>
        </w:rPr>
        <w:t>There are three types of diabetes known as Type-1, Type-2, and Gestational diabetes.</w:t>
      </w:r>
      <w:r w:rsidR="001B323B" w:rsidRPr="00443DFC">
        <w:rPr>
          <w:rFonts w:ascii="Arial" w:hAnsi="Arial" w:cs="Arial"/>
          <w:sz w:val="24"/>
          <w:szCs w:val="24"/>
        </w:rPr>
        <w:t xml:space="preserve"> </w:t>
      </w:r>
      <w:r w:rsidR="00DF7578" w:rsidRPr="00443DFC">
        <w:rPr>
          <w:rFonts w:ascii="Arial" w:hAnsi="Arial" w:cs="Arial"/>
          <w:sz w:val="24"/>
          <w:szCs w:val="24"/>
        </w:rPr>
        <w:t xml:space="preserve">In Type-1 diabetes, the patient is often required to take insulin on a daily basis since their body is unable to produce insulin. </w:t>
      </w:r>
      <w:r w:rsidR="00FC5E9B" w:rsidRPr="00443DFC">
        <w:rPr>
          <w:rFonts w:ascii="Arial" w:hAnsi="Arial" w:cs="Arial"/>
          <w:sz w:val="24"/>
          <w:szCs w:val="24"/>
        </w:rPr>
        <w:t xml:space="preserve"> Type-1 diabetes is often common</w:t>
      </w:r>
      <w:r w:rsidR="005770D2" w:rsidRPr="00443DFC">
        <w:rPr>
          <w:rFonts w:ascii="Arial" w:hAnsi="Arial" w:cs="Arial"/>
          <w:sz w:val="24"/>
          <w:szCs w:val="24"/>
        </w:rPr>
        <w:t xml:space="preserve"> among </w:t>
      </w:r>
      <w:r w:rsidR="00FC5E9B" w:rsidRPr="00443DFC">
        <w:rPr>
          <w:rFonts w:ascii="Arial" w:hAnsi="Arial" w:cs="Arial"/>
          <w:sz w:val="24"/>
          <w:szCs w:val="24"/>
        </w:rPr>
        <w:t xml:space="preserve">children. </w:t>
      </w:r>
      <w:r w:rsidR="00741B68" w:rsidRPr="00443DFC">
        <w:rPr>
          <w:rFonts w:ascii="Arial" w:hAnsi="Arial" w:cs="Arial"/>
          <w:sz w:val="24"/>
          <w:szCs w:val="24"/>
        </w:rPr>
        <w:t>In diabetes Type-2, the body does not produce enough insulin or the insulin produced by the body does not function properly.</w:t>
      </w:r>
      <w:r w:rsidR="00D323AF" w:rsidRPr="00443DFC">
        <w:rPr>
          <w:rFonts w:ascii="Arial" w:hAnsi="Arial" w:cs="Arial"/>
          <w:sz w:val="24"/>
          <w:szCs w:val="24"/>
        </w:rPr>
        <w:t xml:space="preserve"> This is the most common type of diabetes and occurs at any age.</w:t>
      </w:r>
      <w:r w:rsidR="009271C6" w:rsidRPr="00443DFC">
        <w:rPr>
          <w:rFonts w:ascii="Arial" w:hAnsi="Arial" w:cs="Arial"/>
          <w:sz w:val="24"/>
          <w:szCs w:val="24"/>
        </w:rPr>
        <w:t xml:space="preserve"> Gestational diabetes occurs in pregnant women and may develop into Type-2 diabetes late on (</w:t>
      </w:r>
      <w:proofErr w:type="spellStart"/>
      <w:r w:rsidR="009271C6" w:rsidRPr="00443DFC">
        <w:rPr>
          <w:rFonts w:ascii="Arial" w:hAnsi="Arial" w:cs="Arial"/>
          <w:sz w:val="24"/>
          <w:szCs w:val="24"/>
        </w:rPr>
        <w:t>Rawshani</w:t>
      </w:r>
      <w:proofErr w:type="spellEnd"/>
      <w:r w:rsidR="009271C6" w:rsidRPr="00443DFC">
        <w:rPr>
          <w:rFonts w:ascii="Arial" w:hAnsi="Arial" w:cs="Arial"/>
          <w:sz w:val="24"/>
          <w:szCs w:val="24"/>
        </w:rPr>
        <w:t xml:space="preserve"> et al., 2017). </w:t>
      </w:r>
      <w:r w:rsidR="002002A8" w:rsidRPr="00443DFC">
        <w:rPr>
          <w:rFonts w:ascii="Arial" w:hAnsi="Arial" w:cs="Arial"/>
          <w:sz w:val="24"/>
          <w:szCs w:val="24"/>
        </w:rPr>
        <w:t>Other types of diabetes that are less common include the cystic-fibrosis-related and monogenic diabetes.</w:t>
      </w:r>
    </w:p>
    <w:p w14:paraId="6C8D2E0A" w14:textId="77777777" w:rsidR="00544A34" w:rsidRDefault="000C175D" w:rsidP="00443DFC">
      <w:pPr>
        <w:spacing w:line="360" w:lineRule="auto"/>
        <w:rPr>
          <w:rFonts w:ascii="Arial" w:hAnsi="Arial" w:cs="Arial"/>
          <w:sz w:val="24"/>
          <w:szCs w:val="24"/>
        </w:rPr>
      </w:pPr>
      <w:r w:rsidRPr="00443DFC">
        <w:rPr>
          <w:rFonts w:ascii="Arial" w:hAnsi="Arial" w:cs="Arial"/>
          <w:sz w:val="24"/>
          <w:szCs w:val="24"/>
        </w:rPr>
        <w:t xml:space="preserve">According to a 2019 report by the International Diabetes Federation, around 8.8% of the world population suffers from diabetes. This translates to around 415 million people. In addition, the findings established a 2.4% increase from the year 2010. </w:t>
      </w:r>
      <w:r w:rsidR="00245F2C" w:rsidRPr="00443DFC">
        <w:rPr>
          <w:rFonts w:ascii="Arial" w:hAnsi="Arial" w:cs="Arial"/>
          <w:sz w:val="24"/>
          <w:szCs w:val="24"/>
        </w:rPr>
        <w:t>The report suggested that there were 1.5million death cases resulting from diabetes.</w:t>
      </w:r>
      <w:r w:rsidR="003E723B" w:rsidRPr="00443DFC">
        <w:rPr>
          <w:rFonts w:ascii="Arial" w:hAnsi="Arial" w:cs="Arial"/>
          <w:sz w:val="24"/>
          <w:szCs w:val="24"/>
        </w:rPr>
        <w:t xml:space="preserve"> A different study suggested that high blood glucose resulted in the death of 2.2 million people in 2020 (</w:t>
      </w:r>
      <w:proofErr w:type="spellStart"/>
      <w:r w:rsidR="003E723B" w:rsidRPr="00443DFC">
        <w:rPr>
          <w:rFonts w:ascii="Arial" w:hAnsi="Arial" w:cs="Arial"/>
          <w:sz w:val="24"/>
          <w:szCs w:val="24"/>
        </w:rPr>
        <w:t>Saeedi</w:t>
      </w:r>
      <w:proofErr w:type="spellEnd"/>
      <w:r w:rsidR="003E723B" w:rsidRPr="00443DFC">
        <w:rPr>
          <w:rFonts w:ascii="Arial" w:hAnsi="Arial" w:cs="Arial"/>
          <w:sz w:val="24"/>
          <w:szCs w:val="24"/>
        </w:rPr>
        <w:t xml:space="preserve"> et al., 2019).</w:t>
      </w:r>
      <w:r w:rsidR="00C03C1C" w:rsidRPr="00443DFC">
        <w:rPr>
          <w:rFonts w:ascii="Arial" w:hAnsi="Arial" w:cs="Arial"/>
          <w:sz w:val="24"/>
          <w:szCs w:val="24"/>
        </w:rPr>
        <w:t xml:space="preserve"> Diabetes may also be the cause of various physiological problems such as heart attacks, stroke, blindness, kidney failure, and other serious health complications.</w:t>
      </w:r>
      <w:r w:rsidR="00D82779" w:rsidRPr="00443DFC">
        <w:rPr>
          <w:rFonts w:ascii="Arial" w:hAnsi="Arial" w:cs="Arial"/>
          <w:sz w:val="24"/>
          <w:szCs w:val="24"/>
        </w:rPr>
        <w:t xml:space="preserve"> The purpose of the following health assessment report is to identify the correlation between the findings of the case study and ph</w:t>
      </w:r>
      <w:r w:rsidR="001F4DF8" w:rsidRPr="00443DFC">
        <w:rPr>
          <w:rFonts w:ascii="Arial" w:hAnsi="Arial" w:cs="Arial"/>
          <w:sz w:val="24"/>
          <w:szCs w:val="24"/>
        </w:rPr>
        <w:t>ysiology and anatomy. The case involves a diabetic patient known as Mr. Terry, who provided a health and lifestyle questionnaire that will be the subject of analysis in the following report.</w:t>
      </w:r>
    </w:p>
    <w:p w14:paraId="7F2C24F9" w14:textId="77777777" w:rsidR="00B2345A" w:rsidRPr="00B2345A" w:rsidRDefault="00B2345A" w:rsidP="00B2345A">
      <w:pPr>
        <w:pStyle w:val="Heading1"/>
        <w:rPr>
          <w:sz w:val="36"/>
          <w:szCs w:val="36"/>
          <w:shd w:val="clear" w:color="auto" w:fill="FFFFFF"/>
        </w:rPr>
      </w:pPr>
      <w:bookmarkStart w:id="1" w:name="_Toc79287166"/>
      <w:r w:rsidRPr="00B2345A">
        <w:rPr>
          <w:sz w:val="36"/>
          <w:szCs w:val="36"/>
          <w:shd w:val="clear" w:color="auto" w:fill="FFFFFF"/>
        </w:rPr>
        <w:lastRenderedPageBreak/>
        <w:t>Case study findings</w:t>
      </w:r>
      <w:bookmarkEnd w:id="1"/>
    </w:p>
    <w:p w14:paraId="5B9361A9" w14:textId="77777777" w:rsidR="006309D7" w:rsidRPr="00443DFC" w:rsidRDefault="004B6884" w:rsidP="00443DFC">
      <w:pPr>
        <w:spacing w:line="360" w:lineRule="auto"/>
        <w:rPr>
          <w:rFonts w:ascii="Arial" w:hAnsi="Arial" w:cs="Arial"/>
          <w:sz w:val="24"/>
          <w:szCs w:val="24"/>
        </w:rPr>
      </w:pPr>
      <w:r w:rsidRPr="00443DFC">
        <w:rPr>
          <w:rFonts w:ascii="Arial" w:hAnsi="Arial" w:cs="Arial"/>
          <w:sz w:val="24"/>
          <w:szCs w:val="24"/>
        </w:rPr>
        <w:t xml:space="preserve">The health and lifestyle questionnaire provides crucial information regarding the lifestyle of Mr. Smith, which is imperative in determining the cause of diabetes. The information suggested that Mr. Smith was a frequent smoker in the past, and currently smokes occasionally. </w:t>
      </w:r>
      <w:r w:rsidR="0042212B" w:rsidRPr="00443DFC">
        <w:rPr>
          <w:rFonts w:ascii="Arial" w:hAnsi="Arial" w:cs="Arial"/>
          <w:sz w:val="24"/>
          <w:szCs w:val="24"/>
        </w:rPr>
        <w:t>Nonetheless, Mr. Smith points out that he is working and planning to avoid the habit. The information further suggested that there were no symptoms to indicate that he had high blood pressure.</w:t>
      </w:r>
      <w:r w:rsidR="0095653C" w:rsidRPr="00443DFC">
        <w:rPr>
          <w:rFonts w:ascii="Arial" w:hAnsi="Arial" w:cs="Arial"/>
          <w:sz w:val="24"/>
          <w:szCs w:val="24"/>
        </w:rPr>
        <w:t xml:space="preserve"> The patient did not check his blood pressure in the recent past since he did not have a reason to. In addition, he had never experienced any stroke. </w:t>
      </w:r>
      <w:r w:rsidR="00231947" w:rsidRPr="00443DFC">
        <w:rPr>
          <w:rFonts w:ascii="Arial" w:hAnsi="Arial" w:cs="Arial"/>
          <w:sz w:val="24"/>
          <w:szCs w:val="24"/>
        </w:rPr>
        <w:t>However, the questionnaire revealed that both of his parents had health complications due to high cholesterol.</w:t>
      </w:r>
      <w:r w:rsidR="009D2C10" w:rsidRPr="00443DFC">
        <w:rPr>
          <w:rFonts w:ascii="Arial" w:hAnsi="Arial" w:cs="Arial"/>
          <w:sz w:val="24"/>
          <w:szCs w:val="24"/>
        </w:rPr>
        <w:t xml:space="preserve"> His father suffers from high blood pressure and has ever had a stroke once. </w:t>
      </w:r>
      <w:r w:rsidR="00DB3864" w:rsidRPr="00443DFC">
        <w:rPr>
          <w:rFonts w:ascii="Arial" w:hAnsi="Arial" w:cs="Arial"/>
          <w:sz w:val="24"/>
          <w:szCs w:val="24"/>
        </w:rPr>
        <w:t>Consequently, it is likely that the family condition is among the significant risk factors for Mr. Smith.</w:t>
      </w:r>
    </w:p>
    <w:p w14:paraId="40167E51" w14:textId="77777777" w:rsidR="00EB45A7" w:rsidRPr="00443DFC" w:rsidRDefault="00BA0645" w:rsidP="00443DFC">
      <w:pPr>
        <w:spacing w:line="360" w:lineRule="auto"/>
        <w:rPr>
          <w:rFonts w:ascii="Arial" w:hAnsi="Arial" w:cs="Arial"/>
          <w:sz w:val="24"/>
          <w:szCs w:val="24"/>
        </w:rPr>
      </w:pPr>
      <w:r w:rsidRPr="00443DFC">
        <w:rPr>
          <w:rFonts w:ascii="Arial" w:hAnsi="Arial" w:cs="Arial"/>
          <w:sz w:val="24"/>
          <w:szCs w:val="24"/>
        </w:rPr>
        <w:t xml:space="preserve">In addition, the patient was not in a good physical condition since he did not perform any physical exercises regularly as a result of his busy schedule and work </w:t>
      </w:r>
      <w:r w:rsidR="002846E2" w:rsidRPr="00443DFC">
        <w:rPr>
          <w:rFonts w:ascii="Arial" w:hAnsi="Arial" w:cs="Arial"/>
          <w:sz w:val="24"/>
          <w:szCs w:val="24"/>
        </w:rPr>
        <w:t>commitments</w:t>
      </w:r>
      <w:r w:rsidRPr="00443DFC">
        <w:rPr>
          <w:rFonts w:ascii="Arial" w:hAnsi="Arial" w:cs="Arial"/>
          <w:sz w:val="24"/>
          <w:szCs w:val="24"/>
        </w:rPr>
        <w:t xml:space="preserve">. </w:t>
      </w:r>
      <w:r w:rsidR="00643699" w:rsidRPr="00443DFC">
        <w:rPr>
          <w:rFonts w:ascii="Arial" w:hAnsi="Arial" w:cs="Arial"/>
          <w:sz w:val="24"/>
          <w:szCs w:val="24"/>
        </w:rPr>
        <w:t xml:space="preserve">The lack of physical exercise in his lifestyle is a clear depiction of unhealthy living. </w:t>
      </w:r>
      <w:r w:rsidR="00D472A1" w:rsidRPr="00443DFC">
        <w:rPr>
          <w:rFonts w:ascii="Arial" w:hAnsi="Arial" w:cs="Arial"/>
          <w:sz w:val="24"/>
          <w:szCs w:val="24"/>
        </w:rPr>
        <w:t xml:space="preserve">Moreover, the patient did not maintain a healthy diet since he ate fries, meats, chips, and dairy products on a regular basis. However, he mentioned that he ate vegetables occasionally. </w:t>
      </w:r>
      <w:r w:rsidR="001C4729" w:rsidRPr="00443DFC">
        <w:rPr>
          <w:rFonts w:ascii="Arial" w:hAnsi="Arial" w:cs="Arial"/>
          <w:sz w:val="24"/>
          <w:szCs w:val="24"/>
        </w:rPr>
        <w:t>He did not consult with a dietician or any other consultant regarding his meals apart from his diabetic doctor.</w:t>
      </w:r>
      <w:r w:rsidR="001D182E" w:rsidRPr="00443DFC">
        <w:rPr>
          <w:rFonts w:ascii="Arial" w:hAnsi="Arial" w:cs="Arial"/>
          <w:sz w:val="24"/>
          <w:szCs w:val="24"/>
        </w:rPr>
        <w:t xml:space="preserve"> Nonetheless, the patie</w:t>
      </w:r>
      <w:r w:rsidR="005B440F" w:rsidRPr="00443DFC">
        <w:rPr>
          <w:rFonts w:ascii="Arial" w:hAnsi="Arial" w:cs="Arial"/>
          <w:sz w:val="24"/>
          <w:szCs w:val="24"/>
        </w:rPr>
        <w:t>nt pointed out that he has been trying</w:t>
      </w:r>
      <w:r w:rsidR="001D182E" w:rsidRPr="00443DFC">
        <w:rPr>
          <w:rFonts w:ascii="Arial" w:hAnsi="Arial" w:cs="Arial"/>
          <w:sz w:val="24"/>
          <w:szCs w:val="24"/>
        </w:rPr>
        <w:t xml:space="preserve"> to maintain</w:t>
      </w:r>
      <w:r w:rsidR="005B440F" w:rsidRPr="00443DFC">
        <w:rPr>
          <w:rFonts w:ascii="Arial" w:hAnsi="Arial" w:cs="Arial"/>
          <w:sz w:val="24"/>
          <w:szCs w:val="24"/>
        </w:rPr>
        <w:t xml:space="preserve"> a</w:t>
      </w:r>
      <w:r w:rsidR="001D182E" w:rsidRPr="00443DFC">
        <w:rPr>
          <w:rFonts w:ascii="Arial" w:hAnsi="Arial" w:cs="Arial"/>
          <w:sz w:val="24"/>
          <w:szCs w:val="24"/>
        </w:rPr>
        <w:t xml:space="preserve"> </w:t>
      </w:r>
      <w:r w:rsidR="003D5ED0" w:rsidRPr="00443DFC">
        <w:rPr>
          <w:rFonts w:ascii="Arial" w:hAnsi="Arial" w:cs="Arial"/>
          <w:sz w:val="24"/>
          <w:szCs w:val="24"/>
        </w:rPr>
        <w:t>healthy diet recently.</w:t>
      </w:r>
      <w:r w:rsidR="005B440F" w:rsidRPr="00443DFC">
        <w:rPr>
          <w:rFonts w:ascii="Arial" w:hAnsi="Arial" w:cs="Arial"/>
          <w:sz w:val="24"/>
          <w:szCs w:val="24"/>
        </w:rPr>
        <w:t xml:space="preserve"> The patient also had a habit of alcohol intake of 1 to 2 units </w:t>
      </w:r>
      <w:r w:rsidR="0082373D" w:rsidRPr="00443DFC">
        <w:rPr>
          <w:rFonts w:ascii="Arial" w:hAnsi="Arial" w:cs="Arial"/>
          <w:sz w:val="24"/>
          <w:szCs w:val="24"/>
        </w:rPr>
        <w:t>every day</w:t>
      </w:r>
      <w:r w:rsidR="00597DA0" w:rsidRPr="00443DFC">
        <w:rPr>
          <w:rFonts w:ascii="Arial" w:hAnsi="Arial" w:cs="Arial"/>
          <w:sz w:val="24"/>
          <w:szCs w:val="24"/>
        </w:rPr>
        <w:t>.</w:t>
      </w:r>
    </w:p>
    <w:p w14:paraId="39F8AECF" w14:textId="77777777" w:rsidR="00597DA0" w:rsidRPr="00443DFC" w:rsidRDefault="005539B6" w:rsidP="00443DFC">
      <w:pPr>
        <w:spacing w:line="360" w:lineRule="auto"/>
        <w:rPr>
          <w:rFonts w:ascii="Arial" w:hAnsi="Arial" w:cs="Arial"/>
          <w:sz w:val="24"/>
          <w:szCs w:val="24"/>
        </w:rPr>
      </w:pPr>
      <w:r w:rsidRPr="00443DFC">
        <w:rPr>
          <w:rFonts w:ascii="Arial" w:hAnsi="Arial" w:cs="Arial"/>
          <w:sz w:val="24"/>
          <w:szCs w:val="24"/>
        </w:rPr>
        <w:t xml:space="preserve">According to the case study, the patient does not maintain a healthy lifestyle. </w:t>
      </w:r>
      <w:r w:rsidR="00C91D5A" w:rsidRPr="00443DFC">
        <w:rPr>
          <w:rFonts w:ascii="Arial" w:hAnsi="Arial" w:cs="Arial"/>
          <w:sz w:val="24"/>
          <w:szCs w:val="24"/>
        </w:rPr>
        <w:t>He smokes and drinks alcohol on a regular basis. These two habits can result in liver and lung complications in the near future.</w:t>
      </w:r>
      <w:r w:rsidR="00EF5718" w:rsidRPr="00443DFC">
        <w:rPr>
          <w:rFonts w:ascii="Arial" w:hAnsi="Arial" w:cs="Arial"/>
          <w:sz w:val="24"/>
          <w:szCs w:val="24"/>
        </w:rPr>
        <w:t xml:space="preserve"> In addition, the patient is predisposed to the diseases since his parents have hyperlipidemia. </w:t>
      </w:r>
      <w:r w:rsidR="0083306D" w:rsidRPr="00443DFC">
        <w:rPr>
          <w:rFonts w:ascii="Arial" w:hAnsi="Arial" w:cs="Arial"/>
          <w:sz w:val="24"/>
          <w:szCs w:val="24"/>
        </w:rPr>
        <w:t>Hyper</w:t>
      </w:r>
      <w:r w:rsidR="00D53315" w:rsidRPr="00443DFC">
        <w:rPr>
          <w:rFonts w:ascii="Arial" w:hAnsi="Arial" w:cs="Arial"/>
          <w:sz w:val="24"/>
          <w:szCs w:val="24"/>
        </w:rPr>
        <w:t xml:space="preserve">lipidemia is a condition </w:t>
      </w:r>
      <w:r w:rsidR="0083306D" w:rsidRPr="00443DFC">
        <w:rPr>
          <w:rFonts w:ascii="Arial" w:hAnsi="Arial" w:cs="Arial"/>
          <w:sz w:val="24"/>
          <w:szCs w:val="24"/>
        </w:rPr>
        <w:t xml:space="preserve">which the blood tends to contain a large amount of lipids such as cholesterol. </w:t>
      </w:r>
      <w:r w:rsidR="00C91D5A" w:rsidRPr="00443DFC">
        <w:rPr>
          <w:rFonts w:ascii="Arial" w:hAnsi="Arial" w:cs="Arial"/>
          <w:sz w:val="24"/>
          <w:szCs w:val="24"/>
        </w:rPr>
        <w:t xml:space="preserve"> </w:t>
      </w:r>
      <w:r w:rsidR="00192D33" w:rsidRPr="00443DFC">
        <w:rPr>
          <w:rFonts w:ascii="Arial" w:hAnsi="Arial" w:cs="Arial"/>
          <w:sz w:val="24"/>
          <w:szCs w:val="24"/>
        </w:rPr>
        <w:t xml:space="preserve">Hypercholesterolemia, a type of hyperlipidemia, generates bad cholesterol such as LDL and Non-HDL in the blood. </w:t>
      </w:r>
      <w:r w:rsidR="00B41B35" w:rsidRPr="00443DFC">
        <w:rPr>
          <w:rFonts w:ascii="Arial" w:hAnsi="Arial" w:cs="Arial"/>
          <w:sz w:val="24"/>
          <w:szCs w:val="24"/>
        </w:rPr>
        <w:t>Consequently, the high cholesterol levels in the blood cause the arteries to suffer blockage (Sun et al., 2018).</w:t>
      </w:r>
      <w:r w:rsidR="002E633D" w:rsidRPr="00443DFC">
        <w:rPr>
          <w:rFonts w:ascii="Arial" w:hAnsi="Arial" w:cs="Arial"/>
          <w:sz w:val="24"/>
          <w:szCs w:val="24"/>
        </w:rPr>
        <w:t xml:space="preserve"> In addition, the patient was at risk of health complications due to poor diet. He ate junk foods such as chips and fries on a </w:t>
      </w:r>
      <w:r w:rsidR="002E633D" w:rsidRPr="00443DFC">
        <w:rPr>
          <w:rFonts w:ascii="Arial" w:hAnsi="Arial" w:cs="Arial"/>
          <w:sz w:val="24"/>
          <w:szCs w:val="24"/>
        </w:rPr>
        <w:lastRenderedPageBreak/>
        <w:t xml:space="preserve">regular basis. </w:t>
      </w:r>
      <w:r w:rsidR="00F368EC" w:rsidRPr="00443DFC">
        <w:rPr>
          <w:rFonts w:ascii="Arial" w:hAnsi="Arial" w:cs="Arial"/>
          <w:sz w:val="24"/>
          <w:szCs w:val="24"/>
        </w:rPr>
        <w:t>It is advisable to eat fruits and vegetables daily.</w:t>
      </w:r>
      <w:r w:rsidR="00E233F6" w:rsidRPr="00443DFC">
        <w:rPr>
          <w:rFonts w:ascii="Arial" w:hAnsi="Arial" w:cs="Arial"/>
          <w:sz w:val="24"/>
          <w:szCs w:val="24"/>
        </w:rPr>
        <w:t xml:space="preserve"> The patient should have avoided deep-fried foods such as fries and chips since he is diabetic. </w:t>
      </w:r>
      <w:r w:rsidR="00F77EFA" w:rsidRPr="00443DFC">
        <w:rPr>
          <w:rFonts w:ascii="Arial" w:hAnsi="Arial" w:cs="Arial"/>
          <w:sz w:val="24"/>
          <w:szCs w:val="24"/>
        </w:rPr>
        <w:t xml:space="preserve">He should also have avoided read meats such as pork and beef. Consequently, he should have avoided high-fat dairy products by consuming non-fat or low-fat milk. </w:t>
      </w:r>
      <w:r w:rsidR="00FA792E" w:rsidRPr="00443DFC">
        <w:rPr>
          <w:rFonts w:ascii="Arial" w:hAnsi="Arial" w:cs="Arial"/>
          <w:sz w:val="24"/>
          <w:szCs w:val="24"/>
        </w:rPr>
        <w:t xml:space="preserve">The consumption </w:t>
      </w:r>
      <w:r w:rsidR="00705F1B" w:rsidRPr="00443DFC">
        <w:rPr>
          <w:rFonts w:ascii="Arial" w:hAnsi="Arial" w:cs="Arial"/>
          <w:sz w:val="24"/>
          <w:szCs w:val="24"/>
        </w:rPr>
        <w:t xml:space="preserve">of </w:t>
      </w:r>
      <w:r w:rsidR="00FA792E" w:rsidRPr="00443DFC">
        <w:rPr>
          <w:rFonts w:ascii="Arial" w:hAnsi="Arial" w:cs="Arial"/>
          <w:sz w:val="24"/>
          <w:szCs w:val="24"/>
        </w:rPr>
        <w:t xml:space="preserve">high-fat products exposes the patient to the risk of developing other health complications. </w:t>
      </w:r>
      <w:r w:rsidR="00705F1B" w:rsidRPr="00443DFC">
        <w:rPr>
          <w:rFonts w:ascii="Arial" w:hAnsi="Arial" w:cs="Arial"/>
          <w:sz w:val="24"/>
          <w:szCs w:val="24"/>
        </w:rPr>
        <w:t xml:space="preserve">It is commendable that the patient is trying to quit smoking but it is advisable that he should also </w:t>
      </w:r>
      <w:r w:rsidR="00745AB1" w:rsidRPr="00443DFC">
        <w:rPr>
          <w:rFonts w:ascii="Arial" w:hAnsi="Arial" w:cs="Arial"/>
          <w:sz w:val="24"/>
          <w:szCs w:val="24"/>
        </w:rPr>
        <w:t xml:space="preserve">try </w:t>
      </w:r>
      <w:r w:rsidR="00705F1B" w:rsidRPr="00443DFC">
        <w:rPr>
          <w:rFonts w:ascii="Arial" w:hAnsi="Arial" w:cs="Arial"/>
          <w:sz w:val="24"/>
          <w:szCs w:val="24"/>
        </w:rPr>
        <w:t xml:space="preserve">quit drinking alcohol. </w:t>
      </w:r>
      <w:r w:rsidR="00F81594" w:rsidRPr="00443DFC">
        <w:rPr>
          <w:rFonts w:ascii="Arial" w:hAnsi="Arial" w:cs="Arial"/>
          <w:sz w:val="24"/>
          <w:szCs w:val="24"/>
        </w:rPr>
        <w:t xml:space="preserve">In addition, it is imperative for the patient to exercise 4 to 5 times a week in order to improve his physical health. </w:t>
      </w:r>
    </w:p>
    <w:p w14:paraId="14571CAF" w14:textId="77777777" w:rsidR="000D0E36" w:rsidRPr="00443DFC" w:rsidRDefault="008B4FCB" w:rsidP="00443DFC">
      <w:pPr>
        <w:spacing w:line="360" w:lineRule="auto"/>
        <w:rPr>
          <w:rFonts w:ascii="Arial" w:hAnsi="Arial" w:cs="Arial"/>
          <w:sz w:val="24"/>
          <w:szCs w:val="24"/>
        </w:rPr>
      </w:pPr>
      <w:r w:rsidRPr="00443DFC">
        <w:rPr>
          <w:rFonts w:ascii="Arial" w:hAnsi="Arial" w:cs="Arial"/>
          <w:sz w:val="24"/>
          <w:szCs w:val="24"/>
        </w:rPr>
        <w:t>According to the case study, the abnormal elements in the life of the patient are the family history of hyperlipidemia,</w:t>
      </w:r>
      <w:r w:rsidR="00B24678" w:rsidRPr="00443DFC">
        <w:rPr>
          <w:rFonts w:ascii="Arial" w:hAnsi="Arial" w:cs="Arial"/>
          <w:sz w:val="24"/>
          <w:szCs w:val="24"/>
        </w:rPr>
        <w:t xml:space="preserve"> lack of physical exercise,</w:t>
      </w:r>
      <w:r w:rsidRPr="00443DFC">
        <w:rPr>
          <w:rFonts w:ascii="Arial" w:hAnsi="Arial" w:cs="Arial"/>
          <w:sz w:val="24"/>
          <w:szCs w:val="24"/>
        </w:rPr>
        <w:t xml:space="preserve"> alcohol consumption, </w:t>
      </w:r>
      <w:r w:rsidR="00411996" w:rsidRPr="00443DFC">
        <w:rPr>
          <w:rFonts w:ascii="Arial" w:hAnsi="Arial" w:cs="Arial"/>
          <w:sz w:val="24"/>
          <w:szCs w:val="24"/>
        </w:rPr>
        <w:t xml:space="preserve">poor diet, </w:t>
      </w:r>
      <w:r w:rsidRPr="00443DFC">
        <w:rPr>
          <w:rFonts w:ascii="Arial" w:hAnsi="Arial" w:cs="Arial"/>
          <w:sz w:val="24"/>
          <w:szCs w:val="24"/>
        </w:rPr>
        <w:t xml:space="preserve">and smoking. </w:t>
      </w:r>
      <w:r w:rsidR="00AC334A" w:rsidRPr="00443DFC">
        <w:rPr>
          <w:rFonts w:ascii="Arial" w:hAnsi="Arial" w:cs="Arial"/>
          <w:sz w:val="24"/>
          <w:szCs w:val="24"/>
        </w:rPr>
        <w:t xml:space="preserve">On the contrary, the normal element about the life of the patient is the fact that he has not experienced stroke or high blood pressure. </w:t>
      </w:r>
      <w:r w:rsidR="002B44E9" w:rsidRPr="00443DFC">
        <w:rPr>
          <w:rFonts w:ascii="Arial" w:hAnsi="Arial" w:cs="Arial"/>
          <w:sz w:val="24"/>
          <w:szCs w:val="24"/>
        </w:rPr>
        <w:t xml:space="preserve">Nonetheless, the patient still stands the risk of developing various diseases if he does not maintain a healthy lifestyle. </w:t>
      </w:r>
      <w:r w:rsidR="00C61ADD" w:rsidRPr="00443DFC">
        <w:rPr>
          <w:rFonts w:ascii="Arial" w:hAnsi="Arial" w:cs="Arial"/>
          <w:sz w:val="24"/>
          <w:szCs w:val="24"/>
        </w:rPr>
        <w:t>Therefore, the patient should develop and follow a healthy lifestyle by avoiding consumption of unhealthy foods and alcohol. He should also exercise more and quit smoking.</w:t>
      </w:r>
    </w:p>
    <w:p w14:paraId="6CF4251C" w14:textId="77777777" w:rsidR="00ED0C10" w:rsidRPr="0017543A" w:rsidRDefault="0017543A" w:rsidP="0017543A">
      <w:pPr>
        <w:pStyle w:val="Heading1"/>
        <w:rPr>
          <w:shd w:val="clear" w:color="auto" w:fill="FFFFFF"/>
        </w:rPr>
      </w:pPr>
      <w:bookmarkStart w:id="2" w:name="_Toc79287167"/>
      <w:r w:rsidRPr="005714F5">
        <w:rPr>
          <w:shd w:val="clear" w:color="auto" w:fill="FFFFFF"/>
        </w:rPr>
        <w:t xml:space="preserve">Health </w:t>
      </w:r>
      <w:r w:rsidRPr="0017543A">
        <w:rPr>
          <w:sz w:val="36"/>
          <w:szCs w:val="36"/>
          <w:shd w:val="clear" w:color="auto" w:fill="FFFFFF"/>
        </w:rPr>
        <w:t>assessment</w:t>
      </w:r>
      <w:bookmarkEnd w:id="2"/>
      <w:r w:rsidRPr="005714F5">
        <w:rPr>
          <w:shd w:val="clear" w:color="auto" w:fill="FFFFFF"/>
        </w:rPr>
        <w:t xml:space="preserve"> </w:t>
      </w:r>
    </w:p>
    <w:p w14:paraId="6D40A492" w14:textId="77777777" w:rsidR="008B4FCB" w:rsidRPr="00443DFC" w:rsidRDefault="001A4A3B" w:rsidP="00443DFC">
      <w:pPr>
        <w:spacing w:line="360" w:lineRule="auto"/>
        <w:rPr>
          <w:rFonts w:ascii="Arial" w:hAnsi="Arial" w:cs="Arial"/>
          <w:sz w:val="24"/>
          <w:szCs w:val="24"/>
        </w:rPr>
      </w:pPr>
      <w:r w:rsidRPr="00443DFC">
        <w:rPr>
          <w:rFonts w:ascii="Arial" w:hAnsi="Arial" w:cs="Arial"/>
          <w:sz w:val="24"/>
          <w:szCs w:val="24"/>
        </w:rPr>
        <w:t>According to the case study, the patient is diabetic. The condition of Mr. Smith can be evaluated in detail through the assessment of physiological processes and anatomy</w:t>
      </w:r>
      <w:r w:rsidR="000D1FFE" w:rsidRPr="00443DFC">
        <w:rPr>
          <w:rFonts w:ascii="Arial" w:hAnsi="Arial" w:cs="Arial"/>
          <w:sz w:val="24"/>
          <w:szCs w:val="24"/>
        </w:rPr>
        <w:t xml:space="preserve"> of the patient</w:t>
      </w:r>
      <w:r w:rsidRPr="00443DFC">
        <w:rPr>
          <w:rFonts w:ascii="Arial" w:hAnsi="Arial" w:cs="Arial"/>
          <w:sz w:val="24"/>
          <w:szCs w:val="24"/>
        </w:rPr>
        <w:t>.</w:t>
      </w:r>
      <w:r w:rsidR="00976E2A" w:rsidRPr="00443DFC">
        <w:rPr>
          <w:rFonts w:ascii="Arial" w:hAnsi="Arial" w:cs="Arial"/>
          <w:sz w:val="24"/>
          <w:szCs w:val="24"/>
        </w:rPr>
        <w:t xml:space="preserve"> The pancreatic cells contain beta, PP, delta, and alpha cells</w:t>
      </w:r>
      <w:r w:rsidR="00EA67AC" w:rsidRPr="00443DFC">
        <w:rPr>
          <w:rFonts w:ascii="Arial" w:hAnsi="Arial" w:cs="Arial"/>
          <w:sz w:val="24"/>
          <w:szCs w:val="24"/>
        </w:rPr>
        <w:t xml:space="preserve"> that have the ability to perform both exocrine and endocrine physiological functions. </w:t>
      </w:r>
      <w:r w:rsidR="006B1F00" w:rsidRPr="00443DFC">
        <w:rPr>
          <w:rFonts w:ascii="Arial" w:hAnsi="Arial" w:cs="Arial"/>
          <w:sz w:val="24"/>
          <w:szCs w:val="24"/>
        </w:rPr>
        <w:t>The pancreatic cells produce insulin, somatostatin, pancr</w:t>
      </w:r>
      <w:r w:rsidR="00BD3BAE" w:rsidRPr="00443DFC">
        <w:rPr>
          <w:rFonts w:ascii="Arial" w:hAnsi="Arial" w:cs="Arial"/>
          <w:sz w:val="24"/>
          <w:szCs w:val="24"/>
        </w:rPr>
        <w:t xml:space="preserve">eatic polypeptide, and glucagon. Glucagon and insulin aid in the metabolism of glucose. </w:t>
      </w:r>
      <w:r w:rsidR="00B9137C" w:rsidRPr="00443DFC">
        <w:rPr>
          <w:rFonts w:ascii="Arial" w:hAnsi="Arial" w:cs="Arial"/>
          <w:sz w:val="24"/>
          <w:szCs w:val="24"/>
        </w:rPr>
        <w:t>The inability of the pancreatic cells to produce insulin often results in Diabetes Mellitus which is a physiological complication with high blood glucose levels (</w:t>
      </w:r>
      <w:proofErr w:type="spellStart"/>
      <w:r w:rsidR="00B9137C" w:rsidRPr="00443DFC">
        <w:rPr>
          <w:rFonts w:ascii="Arial" w:hAnsi="Arial" w:cs="Arial"/>
          <w:sz w:val="24"/>
          <w:szCs w:val="24"/>
        </w:rPr>
        <w:t>Lehrke</w:t>
      </w:r>
      <w:proofErr w:type="spellEnd"/>
      <w:r w:rsidR="00B9137C" w:rsidRPr="00443DFC">
        <w:rPr>
          <w:rFonts w:ascii="Arial" w:hAnsi="Arial" w:cs="Arial"/>
          <w:sz w:val="24"/>
          <w:szCs w:val="24"/>
        </w:rPr>
        <w:t xml:space="preserve"> and Marx, 2017).</w:t>
      </w:r>
      <w:r w:rsidR="0081756E" w:rsidRPr="00443DFC">
        <w:rPr>
          <w:rFonts w:ascii="Arial" w:hAnsi="Arial" w:cs="Arial"/>
          <w:sz w:val="24"/>
          <w:szCs w:val="24"/>
        </w:rPr>
        <w:t xml:space="preserve"> In Type-1 diabetes, the beta cells that are responsible for producing insulin to regulate glucose levels in the blood are often destroyed. </w:t>
      </w:r>
      <w:r w:rsidR="00C15EC0" w:rsidRPr="00443DFC">
        <w:rPr>
          <w:rFonts w:ascii="Arial" w:hAnsi="Arial" w:cs="Arial"/>
          <w:sz w:val="24"/>
          <w:szCs w:val="24"/>
        </w:rPr>
        <w:t>As a result, a patient suffering from Type-1 diabetes require regular insulin intake since they are unable to produce it.</w:t>
      </w:r>
    </w:p>
    <w:p w14:paraId="63F6698D" w14:textId="77777777" w:rsidR="004C51E6" w:rsidRPr="00443DFC" w:rsidRDefault="00403587" w:rsidP="00443DFC">
      <w:pPr>
        <w:spacing w:line="360" w:lineRule="auto"/>
        <w:rPr>
          <w:rFonts w:ascii="Arial" w:hAnsi="Arial" w:cs="Arial"/>
          <w:sz w:val="24"/>
          <w:szCs w:val="24"/>
        </w:rPr>
      </w:pPr>
      <w:r w:rsidRPr="00443DFC">
        <w:rPr>
          <w:rFonts w:ascii="Arial" w:hAnsi="Arial" w:cs="Arial"/>
          <w:sz w:val="24"/>
          <w:szCs w:val="24"/>
        </w:rPr>
        <w:t>In the case study, the patient smokes occasionally but it still poses a</w:t>
      </w:r>
      <w:r w:rsidR="0009582D" w:rsidRPr="00443DFC">
        <w:rPr>
          <w:rFonts w:ascii="Arial" w:hAnsi="Arial" w:cs="Arial"/>
          <w:sz w:val="24"/>
          <w:szCs w:val="24"/>
        </w:rPr>
        <w:t xml:space="preserve"> great</w:t>
      </w:r>
      <w:r w:rsidRPr="00443DFC">
        <w:rPr>
          <w:rFonts w:ascii="Arial" w:hAnsi="Arial" w:cs="Arial"/>
          <w:sz w:val="24"/>
          <w:szCs w:val="24"/>
        </w:rPr>
        <w:t xml:space="preserve"> risk for developing diabetes Type-2. </w:t>
      </w:r>
      <w:r w:rsidR="0009582D" w:rsidRPr="00443DFC">
        <w:rPr>
          <w:rFonts w:ascii="Arial" w:hAnsi="Arial" w:cs="Arial"/>
          <w:sz w:val="24"/>
          <w:szCs w:val="24"/>
        </w:rPr>
        <w:t xml:space="preserve">People who smoke have a 35 to 40% more likelihood </w:t>
      </w:r>
      <w:r w:rsidR="00155453" w:rsidRPr="00443DFC">
        <w:rPr>
          <w:rFonts w:ascii="Arial" w:hAnsi="Arial" w:cs="Arial"/>
          <w:sz w:val="24"/>
          <w:szCs w:val="24"/>
        </w:rPr>
        <w:t xml:space="preserve">of </w:t>
      </w:r>
      <w:r w:rsidR="00155453" w:rsidRPr="00443DFC">
        <w:rPr>
          <w:rFonts w:ascii="Arial" w:hAnsi="Arial" w:cs="Arial"/>
          <w:sz w:val="24"/>
          <w:szCs w:val="24"/>
        </w:rPr>
        <w:lastRenderedPageBreak/>
        <w:t>developing Type-2 diabetes compared to non-smokers (Campagna et al., 2019).</w:t>
      </w:r>
      <w:r w:rsidR="000F7229" w:rsidRPr="00443DFC">
        <w:rPr>
          <w:rFonts w:ascii="Arial" w:hAnsi="Arial" w:cs="Arial"/>
          <w:sz w:val="24"/>
          <w:szCs w:val="24"/>
        </w:rPr>
        <w:t xml:space="preserve"> Diabetic smokers often experience severe complications with external insulin intake. </w:t>
      </w:r>
      <w:r w:rsidR="00373B8F" w:rsidRPr="00443DFC">
        <w:rPr>
          <w:rFonts w:ascii="Arial" w:hAnsi="Arial" w:cs="Arial"/>
          <w:sz w:val="24"/>
          <w:szCs w:val="24"/>
        </w:rPr>
        <w:t xml:space="preserve">Additionally, diabetic patients who smoke stand the risk of developing kidney and heart </w:t>
      </w:r>
      <w:r w:rsidR="00C02349" w:rsidRPr="00443DFC">
        <w:rPr>
          <w:rFonts w:ascii="Arial" w:hAnsi="Arial" w:cs="Arial"/>
          <w:sz w:val="24"/>
          <w:szCs w:val="24"/>
        </w:rPr>
        <w:t xml:space="preserve">diseases, ulcers, peripheral neuropathy, poor blood flow in the lower limbs, infections, and retinopathy. </w:t>
      </w:r>
      <w:r w:rsidR="002758B5" w:rsidRPr="00443DFC">
        <w:rPr>
          <w:rFonts w:ascii="Arial" w:hAnsi="Arial" w:cs="Arial"/>
          <w:sz w:val="24"/>
          <w:szCs w:val="24"/>
        </w:rPr>
        <w:t xml:space="preserve">These physiological conditions often generate injuries to limbs that might require the removal of several body organs. </w:t>
      </w:r>
    </w:p>
    <w:p w14:paraId="7F3C3171" w14:textId="77777777" w:rsidR="0017529C" w:rsidRPr="00443DFC" w:rsidRDefault="008D2422" w:rsidP="00443DFC">
      <w:pPr>
        <w:spacing w:line="360" w:lineRule="auto"/>
        <w:rPr>
          <w:rFonts w:ascii="Arial" w:hAnsi="Arial" w:cs="Arial"/>
          <w:sz w:val="24"/>
          <w:szCs w:val="24"/>
        </w:rPr>
      </w:pPr>
      <w:r w:rsidRPr="00443DFC">
        <w:rPr>
          <w:rFonts w:ascii="Arial" w:hAnsi="Arial" w:cs="Arial"/>
          <w:sz w:val="24"/>
          <w:szCs w:val="24"/>
        </w:rPr>
        <w:t xml:space="preserve">The consumption of alcohol is very detrimental for a diabetic patient. This is due to the fact that alcohol consumption, even in moderation, often results in various negative physiological conditions. For instance, a moderate intake of alcohol can result in a temporary increase in blood sugar levels. </w:t>
      </w:r>
      <w:r w:rsidR="006125DC" w:rsidRPr="00443DFC">
        <w:rPr>
          <w:rFonts w:ascii="Arial" w:hAnsi="Arial" w:cs="Arial"/>
          <w:sz w:val="24"/>
          <w:szCs w:val="24"/>
        </w:rPr>
        <w:t>Similarly</w:t>
      </w:r>
      <w:r w:rsidR="00284D6B" w:rsidRPr="00443DFC">
        <w:rPr>
          <w:rFonts w:ascii="Arial" w:hAnsi="Arial" w:cs="Arial"/>
          <w:sz w:val="24"/>
          <w:szCs w:val="24"/>
        </w:rPr>
        <w:t>, excessive</w:t>
      </w:r>
      <w:r w:rsidR="006125DC" w:rsidRPr="00443DFC">
        <w:rPr>
          <w:rFonts w:ascii="Arial" w:hAnsi="Arial" w:cs="Arial"/>
          <w:sz w:val="24"/>
          <w:szCs w:val="24"/>
        </w:rPr>
        <w:t xml:space="preserve"> consumption of alcohol can drop blood sugar levels to life-threatening range which can be dangerous especially for </w:t>
      </w:r>
      <w:r w:rsidR="001026AE" w:rsidRPr="00443DFC">
        <w:rPr>
          <w:rFonts w:ascii="Arial" w:hAnsi="Arial" w:cs="Arial"/>
          <w:sz w:val="24"/>
          <w:szCs w:val="24"/>
        </w:rPr>
        <w:t>diabetes Type-1 patients</w:t>
      </w:r>
      <w:r w:rsidR="00284D6B" w:rsidRPr="00443DFC">
        <w:rPr>
          <w:rFonts w:ascii="Arial" w:hAnsi="Arial" w:cs="Arial"/>
          <w:sz w:val="24"/>
          <w:szCs w:val="24"/>
        </w:rPr>
        <w:t xml:space="preserve"> (Brath et al., 2019)</w:t>
      </w:r>
      <w:r w:rsidR="001026AE" w:rsidRPr="00443DFC">
        <w:rPr>
          <w:rFonts w:ascii="Arial" w:hAnsi="Arial" w:cs="Arial"/>
          <w:sz w:val="24"/>
          <w:szCs w:val="24"/>
        </w:rPr>
        <w:t>.</w:t>
      </w:r>
      <w:r w:rsidR="00F11A2E" w:rsidRPr="00443DFC">
        <w:rPr>
          <w:rFonts w:ascii="Arial" w:hAnsi="Arial" w:cs="Arial"/>
          <w:sz w:val="24"/>
          <w:szCs w:val="24"/>
        </w:rPr>
        <w:t xml:space="preserve"> In addition, alcohol can stimulate the appetite of the consumer thus causing the person to overeat and lose optimum blood sugar control. </w:t>
      </w:r>
      <w:r w:rsidR="00554531" w:rsidRPr="00443DFC">
        <w:rPr>
          <w:rFonts w:ascii="Arial" w:hAnsi="Arial" w:cs="Arial"/>
          <w:sz w:val="24"/>
          <w:szCs w:val="24"/>
        </w:rPr>
        <w:t xml:space="preserve">This can be problematic since </w:t>
      </w:r>
      <w:r w:rsidR="00B456DA" w:rsidRPr="00443DFC">
        <w:rPr>
          <w:rFonts w:ascii="Arial" w:hAnsi="Arial" w:cs="Arial"/>
          <w:sz w:val="24"/>
          <w:szCs w:val="24"/>
        </w:rPr>
        <w:t>it may result in weight gain while</w:t>
      </w:r>
      <w:r w:rsidR="00554531" w:rsidRPr="00443DFC">
        <w:rPr>
          <w:rFonts w:ascii="Arial" w:hAnsi="Arial" w:cs="Arial"/>
          <w:sz w:val="24"/>
          <w:szCs w:val="24"/>
        </w:rPr>
        <w:t xml:space="preserve"> the reduction of weight is crucial for physical recovery in diabetic patients. </w:t>
      </w:r>
      <w:r w:rsidR="005C363B" w:rsidRPr="00443DFC">
        <w:rPr>
          <w:rFonts w:ascii="Arial" w:hAnsi="Arial" w:cs="Arial"/>
          <w:sz w:val="24"/>
          <w:szCs w:val="24"/>
        </w:rPr>
        <w:t>Consequently alcohol consumption impedes enhances the risk of complications in diabetic patients since it impedes weight control.</w:t>
      </w:r>
    </w:p>
    <w:p w14:paraId="4341B97B" w14:textId="77777777" w:rsidR="0028143E" w:rsidRPr="00443DFC" w:rsidRDefault="003602F5" w:rsidP="00443DFC">
      <w:pPr>
        <w:spacing w:line="360" w:lineRule="auto"/>
        <w:rPr>
          <w:rFonts w:ascii="Arial" w:hAnsi="Arial" w:cs="Arial"/>
          <w:sz w:val="24"/>
          <w:szCs w:val="24"/>
        </w:rPr>
      </w:pPr>
      <w:r w:rsidRPr="00443DFC">
        <w:rPr>
          <w:rFonts w:ascii="Arial" w:hAnsi="Arial" w:cs="Arial"/>
          <w:sz w:val="24"/>
          <w:szCs w:val="24"/>
        </w:rPr>
        <w:t>Regular physical exercise of a minimum of 20 minutes is crucial to maintaining</w:t>
      </w:r>
      <w:r w:rsidR="00713567" w:rsidRPr="00443DFC">
        <w:rPr>
          <w:rFonts w:ascii="Arial" w:hAnsi="Arial" w:cs="Arial"/>
          <w:sz w:val="24"/>
          <w:szCs w:val="24"/>
        </w:rPr>
        <w:t xml:space="preserve"> an</w:t>
      </w:r>
      <w:r w:rsidRPr="00443DFC">
        <w:rPr>
          <w:rFonts w:ascii="Arial" w:hAnsi="Arial" w:cs="Arial"/>
          <w:sz w:val="24"/>
          <w:szCs w:val="24"/>
        </w:rPr>
        <w:t xml:space="preserve"> overall health condition for both diabetic and non-diabetic people. </w:t>
      </w:r>
      <w:r w:rsidR="00713567" w:rsidRPr="00443DFC">
        <w:rPr>
          <w:rFonts w:ascii="Arial" w:hAnsi="Arial" w:cs="Arial"/>
          <w:sz w:val="24"/>
          <w:szCs w:val="24"/>
        </w:rPr>
        <w:t>However, the lack of physical exercise is detrimental for diabetic patients since physical exercise aid</w:t>
      </w:r>
      <w:r w:rsidR="00865FCA" w:rsidRPr="00443DFC">
        <w:rPr>
          <w:rFonts w:ascii="Arial" w:hAnsi="Arial" w:cs="Arial"/>
          <w:sz w:val="24"/>
          <w:szCs w:val="24"/>
        </w:rPr>
        <w:t>s</w:t>
      </w:r>
      <w:r w:rsidR="00713567" w:rsidRPr="00443DFC">
        <w:rPr>
          <w:rFonts w:ascii="Arial" w:hAnsi="Arial" w:cs="Arial"/>
          <w:sz w:val="24"/>
          <w:szCs w:val="24"/>
        </w:rPr>
        <w:t xml:space="preserve"> in maintaining optimum blood glucose level. </w:t>
      </w:r>
      <w:r w:rsidR="00EB2866" w:rsidRPr="00443DFC">
        <w:rPr>
          <w:rFonts w:ascii="Arial" w:hAnsi="Arial" w:cs="Arial"/>
          <w:sz w:val="24"/>
          <w:szCs w:val="24"/>
        </w:rPr>
        <w:t>In addition, the lack of physical activity is harmful since it minimizes muscle sensitivity to insulin thus impeding the control of blood sugar levels (Jenkins and Jenks, 2017).</w:t>
      </w:r>
      <w:r w:rsidR="008F555E" w:rsidRPr="00443DFC">
        <w:rPr>
          <w:rFonts w:ascii="Arial" w:hAnsi="Arial" w:cs="Arial"/>
          <w:sz w:val="24"/>
          <w:szCs w:val="24"/>
        </w:rPr>
        <w:t xml:space="preserve"> Little or no physical activity also result in weight gain if the calorie intake is not </w:t>
      </w:r>
      <w:r w:rsidR="00851A5A" w:rsidRPr="00443DFC">
        <w:rPr>
          <w:rFonts w:ascii="Arial" w:hAnsi="Arial" w:cs="Arial"/>
          <w:sz w:val="24"/>
          <w:szCs w:val="24"/>
        </w:rPr>
        <w:t xml:space="preserve">monitored effectively. </w:t>
      </w:r>
      <w:r w:rsidR="001C16DF" w:rsidRPr="00443DFC">
        <w:rPr>
          <w:rFonts w:ascii="Arial" w:hAnsi="Arial" w:cs="Arial"/>
          <w:sz w:val="24"/>
          <w:szCs w:val="24"/>
        </w:rPr>
        <w:t>Consequently, the lack of physical exercise in diabetic patients can be detrimental since it can pro</w:t>
      </w:r>
      <w:r w:rsidR="00032799" w:rsidRPr="00443DFC">
        <w:rPr>
          <w:rFonts w:ascii="Arial" w:hAnsi="Arial" w:cs="Arial"/>
          <w:sz w:val="24"/>
          <w:szCs w:val="24"/>
        </w:rPr>
        <w:t>mote excessive weight gain. Excessive weight gain</w:t>
      </w:r>
      <w:r w:rsidR="001C16DF" w:rsidRPr="00443DFC">
        <w:rPr>
          <w:rFonts w:ascii="Arial" w:hAnsi="Arial" w:cs="Arial"/>
          <w:sz w:val="24"/>
          <w:szCs w:val="24"/>
        </w:rPr>
        <w:t xml:space="preserve"> causes blood sugar levels to remain high and puts the patient at the risk of developing kidney failure, heart attack, and strokes.</w:t>
      </w:r>
    </w:p>
    <w:p w14:paraId="4B758038" w14:textId="77777777" w:rsidR="001C0120" w:rsidRPr="00443DFC" w:rsidRDefault="00F74CC4" w:rsidP="00443DFC">
      <w:pPr>
        <w:spacing w:line="360" w:lineRule="auto"/>
        <w:rPr>
          <w:rFonts w:ascii="Arial" w:hAnsi="Arial" w:cs="Arial"/>
          <w:sz w:val="24"/>
          <w:szCs w:val="24"/>
        </w:rPr>
      </w:pPr>
      <w:r w:rsidRPr="00443DFC">
        <w:rPr>
          <w:rFonts w:ascii="Arial" w:hAnsi="Arial" w:cs="Arial"/>
          <w:sz w:val="24"/>
          <w:szCs w:val="24"/>
        </w:rPr>
        <w:t xml:space="preserve">Poor health and lifestyle conditions often put the diabetic patients at the risk of developing further physiological problems (Kilkenny et al., 2017). </w:t>
      </w:r>
      <w:r w:rsidR="00FF296F" w:rsidRPr="00443DFC">
        <w:rPr>
          <w:rFonts w:ascii="Arial" w:hAnsi="Arial" w:cs="Arial"/>
          <w:sz w:val="24"/>
          <w:szCs w:val="24"/>
        </w:rPr>
        <w:t xml:space="preserve">In the case study, Mr. Smith faces the risk of developing cardiovascular disease due to smoking, lack of </w:t>
      </w:r>
      <w:r w:rsidR="00FF296F" w:rsidRPr="00443DFC">
        <w:rPr>
          <w:rFonts w:ascii="Arial" w:hAnsi="Arial" w:cs="Arial"/>
          <w:sz w:val="24"/>
          <w:szCs w:val="24"/>
        </w:rPr>
        <w:lastRenderedPageBreak/>
        <w:t xml:space="preserve">exercise and poor diet. </w:t>
      </w:r>
      <w:r w:rsidR="005174C2" w:rsidRPr="00443DFC">
        <w:rPr>
          <w:rFonts w:ascii="Arial" w:hAnsi="Arial" w:cs="Arial"/>
          <w:sz w:val="24"/>
          <w:szCs w:val="24"/>
        </w:rPr>
        <w:t>Nonetheless, most diabetic patients often develop various cardiovascular complications such as heart attack, coronary artery disease, narrowing of arteries, stroke, and chest pain.</w:t>
      </w:r>
      <w:r w:rsidR="00436BE8" w:rsidRPr="00443DFC">
        <w:rPr>
          <w:rFonts w:ascii="Arial" w:hAnsi="Arial" w:cs="Arial"/>
          <w:sz w:val="24"/>
          <w:szCs w:val="24"/>
        </w:rPr>
        <w:t xml:space="preserve"> The patient in the case also stands the risk of developing nerve damage complications. </w:t>
      </w:r>
      <w:r w:rsidR="0093409E" w:rsidRPr="00443DFC">
        <w:rPr>
          <w:rFonts w:ascii="Arial" w:hAnsi="Arial" w:cs="Arial"/>
          <w:sz w:val="24"/>
          <w:szCs w:val="24"/>
        </w:rPr>
        <w:t xml:space="preserve">This is because the increase of blood sugar levels can destroy the walls of blood vessels of the lower part of the body. </w:t>
      </w:r>
      <w:r w:rsidR="00111D1A" w:rsidRPr="00443DFC">
        <w:rPr>
          <w:rFonts w:ascii="Arial" w:hAnsi="Arial" w:cs="Arial"/>
          <w:sz w:val="24"/>
          <w:szCs w:val="24"/>
        </w:rPr>
        <w:t xml:space="preserve">Consequently, this results in burning pains and numbness in the lower limbs particularly in the toes that </w:t>
      </w:r>
      <w:r w:rsidR="000B2C07" w:rsidRPr="00443DFC">
        <w:rPr>
          <w:rFonts w:ascii="Arial" w:hAnsi="Arial" w:cs="Arial"/>
          <w:sz w:val="24"/>
          <w:szCs w:val="24"/>
        </w:rPr>
        <w:t>progressively</w:t>
      </w:r>
      <w:r w:rsidR="00111D1A" w:rsidRPr="00443DFC">
        <w:rPr>
          <w:rFonts w:ascii="Arial" w:hAnsi="Arial" w:cs="Arial"/>
          <w:sz w:val="24"/>
          <w:szCs w:val="24"/>
        </w:rPr>
        <w:t xml:space="preserve"> spread upward. </w:t>
      </w:r>
      <w:r w:rsidR="00A347D0" w:rsidRPr="00443DFC">
        <w:rPr>
          <w:rFonts w:ascii="Arial" w:hAnsi="Arial" w:cs="Arial"/>
          <w:sz w:val="24"/>
          <w:szCs w:val="24"/>
        </w:rPr>
        <w:t xml:space="preserve">In addition, the poor blood flow and damage of nerves in the feet puts the patient at the risk of various foot complications. </w:t>
      </w:r>
      <w:r w:rsidR="003A74C9" w:rsidRPr="00443DFC">
        <w:rPr>
          <w:rFonts w:ascii="Arial" w:hAnsi="Arial" w:cs="Arial"/>
          <w:sz w:val="24"/>
          <w:szCs w:val="24"/>
        </w:rPr>
        <w:t>For instance, any blisters or cuts may result in serious infections that heal very poorly.</w:t>
      </w:r>
      <w:r w:rsidR="00B01717" w:rsidRPr="00443DFC">
        <w:rPr>
          <w:rFonts w:ascii="Arial" w:hAnsi="Arial" w:cs="Arial"/>
          <w:sz w:val="24"/>
          <w:szCs w:val="24"/>
        </w:rPr>
        <w:t xml:space="preserve"> In most cases, such foot complications from infections often result in the amputation of the leg, toe, or foot.</w:t>
      </w:r>
      <w:r w:rsidR="00074A06" w:rsidRPr="00443DFC">
        <w:rPr>
          <w:rFonts w:ascii="Arial" w:hAnsi="Arial" w:cs="Arial"/>
          <w:sz w:val="24"/>
          <w:szCs w:val="24"/>
        </w:rPr>
        <w:t xml:space="preserve"> Apart from the lower limbs, the damage of blood vessels may also take place in the digestive track thus resulting in diarrhea, constipation, or nausea. </w:t>
      </w:r>
      <w:r w:rsidR="001A6688" w:rsidRPr="00443DFC">
        <w:rPr>
          <w:rFonts w:ascii="Arial" w:hAnsi="Arial" w:cs="Arial"/>
          <w:sz w:val="24"/>
          <w:szCs w:val="24"/>
        </w:rPr>
        <w:t xml:space="preserve">The damage of blood vessels may also result in erectile dysfunction in men. </w:t>
      </w:r>
    </w:p>
    <w:p w14:paraId="75C4CAB1" w14:textId="77777777" w:rsidR="006B5B66" w:rsidRPr="00443DFC" w:rsidRDefault="00DE589E" w:rsidP="00443DFC">
      <w:pPr>
        <w:spacing w:line="360" w:lineRule="auto"/>
        <w:rPr>
          <w:rFonts w:ascii="Arial" w:hAnsi="Arial" w:cs="Arial"/>
          <w:sz w:val="24"/>
          <w:szCs w:val="24"/>
        </w:rPr>
      </w:pPr>
      <w:r w:rsidRPr="00443DFC">
        <w:rPr>
          <w:rFonts w:ascii="Arial" w:hAnsi="Arial" w:cs="Arial"/>
          <w:sz w:val="24"/>
          <w:szCs w:val="24"/>
        </w:rPr>
        <w:t xml:space="preserve">The patient in the case study also stands the risk of developing kidney damage. </w:t>
      </w:r>
      <w:r w:rsidR="00EC1F7E" w:rsidRPr="00443DFC">
        <w:rPr>
          <w:rFonts w:ascii="Arial" w:hAnsi="Arial" w:cs="Arial"/>
          <w:sz w:val="24"/>
          <w:szCs w:val="24"/>
        </w:rPr>
        <w:t xml:space="preserve">The kidney is primarily responsible of filtering waste from the blood with the aid of millions of tiny blood vessels. </w:t>
      </w:r>
      <w:r w:rsidR="00324490" w:rsidRPr="00443DFC">
        <w:rPr>
          <w:rFonts w:ascii="Arial" w:hAnsi="Arial" w:cs="Arial"/>
          <w:sz w:val="24"/>
          <w:szCs w:val="24"/>
        </w:rPr>
        <w:t xml:space="preserve">Diabetes often damage the filtering system of the kidney thus putting the patient at the risk of life-threatening kidney disease or kidney failure. </w:t>
      </w:r>
      <w:r w:rsidR="004D7B33" w:rsidRPr="00443DFC">
        <w:rPr>
          <w:rFonts w:ascii="Arial" w:hAnsi="Arial" w:cs="Arial"/>
          <w:sz w:val="24"/>
          <w:szCs w:val="24"/>
        </w:rPr>
        <w:t xml:space="preserve">This will require the patient to receive </w:t>
      </w:r>
      <w:r w:rsidR="00416C4A" w:rsidRPr="00443DFC">
        <w:rPr>
          <w:rFonts w:ascii="Arial" w:hAnsi="Arial" w:cs="Arial"/>
          <w:sz w:val="24"/>
          <w:szCs w:val="24"/>
        </w:rPr>
        <w:t>a kidney transplant or</w:t>
      </w:r>
      <w:r w:rsidR="004D7B33" w:rsidRPr="00443DFC">
        <w:rPr>
          <w:rFonts w:ascii="Arial" w:hAnsi="Arial" w:cs="Arial"/>
          <w:sz w:val="24"/>
          <w:szCs w:val="24"/>
        </w:rPr>
        <w:t xml:space="preserve"> kidney dialysis. </w:t>
      </w:r>
      <w:r w:rsidR="00E00B30" w:rsidRPr="00443DFC">
        <w:rPr>
          <w:rFonts w:ascii="Arial" w:hAnsi="Arial" w:cs="Arial"/>
          <w:sz w:val="24"/>
          <w:szCs w:val="24"/>
        </w:rPr>
        <w:t>In addition, diabetic patients face the risk of eye damage. This is because diabetes can destroy the blood vesse</w:t>
      </w:r>
      <w:r w:rsidR="00504657" w:rsidRPr="00443DFC">
        <w:rPr>
          <w:rFonts w:ascii="Arial" w:hAnsi="Arial" w:cs="Arial"/>
          <w:sz w:val="24"/>
          <w:szCs w:val="24"/>
        </w:rPr>
        <w:t>ls of the retina thus resulting in</w:t>
      </w:r>
      <w:r w:rsidR="00E00B30" w:rsidRPr="00443DFC">
        <w:rPr>
          <w:rFonts w:ascii="Arial" w:hAnsi="Arial" w:cs="Arial"/>
          <w:sz w:val="24"/>
          <w:szCs w:val="24"/>
        </w:rPr>
        <w:t xml:space="preserve"> blindness. </w:t>
      </w:r>
      <w:r w:rsidR="00E11796" w:rsidRPr="00443DFC">
        <w:rPr>
          <w:rFonts w:ascii="Arial" w:hAnsi="Arial" w:cs="Arial"/>
          <w:sz w:val="24"/>
          <w:szCs w:val="24"/>
        </w:rPr>
        <w:t xml:space="preserve">Diabetes also enhances the risk of other serious vision complications such as glaucoma and cataracts. </w:t>
      </w:r>
      <w:r w:rsidR="008E7B53" w:rsidRPr="00443DFC">
        <w:rPr>
          <w:rFonts w:ascii="Arial" w:hAnsi="Arial" w:cs="Arial"/>
          <w:sz w:val="24"/>
          <w:szCs w:val="24"/>
        </w:rPr>
        <w:t xml:space="preserve">Additionally, diabetes may result in skin complications such as fungal and bacterial infections. </w:t>
      </w:r>
      <w:r w:rsidR="00C822A4" w:rsidRPr="00443DFC">
        <w:rPr>
          <w:rFonts w:ascii="Arial" w:hAnsi="Arial" w:cs="Arial"/>
          <w:sz w:val="24"/>
          <w:szCs w:val="24"/>
        </w:rPr>
        <w:t xml:space="preserve">Diabetes can also cause hearing impairment. Diabetic patients with Type-2 diabetes may also face increased risk of depression and dementia. These conditions can impede the management of the disease thus resulting in further physiological complications. </w:t>
      </w:r>
    </w:p>
    <w:p w14:paraId="19A0ED27" w14:textId="77777777" w:rsidR="00F910FD" w:rsidRPr="00F22774" w:rsidRDefault="00F22774" w:rsidP="00F22774">
      <w:pPr>
        <w:pStyle w:val="Heading1"/>
        <w:rPr>
          <w:rFonts w:eastAsia="Times New Roman"/>
        </w:rPr>
      </w:pPr>
      <w:bookmarkStart w:id="3" w:name="_Toc79287168"/>
      <w:r w:rsidRPr="00F22774">
        <w:rPr>
          <w:rFonts w:eastAsia="Times New Roman"/>
          <w:sz w:val="36"/>
          <w:szCs w:val="36"/>
        </w:rPr>
        <w:t>Recommendation</w:t>
      </w:r>
      <w:bookmarkEnd w:id="3"/>
    </w:p>
    <w:p w14:paraId="4DB6A697" w14:textId="77777777" w:rsidR="00F910FD" w:rsidRPr="00443DFC" w:rsidRDefault="00634D5B" w:rsidP="00443DFC">
      <w:pPr>
        <w:spacing w:line="360" w:lineRule="auto"/>
        <w:rPr>
          <w:rFonts w:ascii="Arial" w:hAnsi="Arial" w:cs="Arial"/>
          <w:sz w:val="24"/>
          <w:szCs w:val="24"/>
        </w:rPr>
      </w:pPr>
      <w:r w:rsidRPr="00443DFC">
        <w:rPr>
          <w:rFonts w:ascii="Arial" w:hAnsi="Arial" w:cs="Arial"/>
          <w:sz w:val="24"/>
          <w:szCs w:val="24"/>
        </w:rPr>
        <w:t xml:space="preserve">In order to improve the life of the patient involved in the case study, the patient is required to abide to specific requirements and take the initiative to maintain a healthy lifestyle. </w:t>
      </w:r>
      <w:r w:rsidR="00754376" w:rsidRPr="00443DFC">
        <w:rPr>
          <w:rFonts w:ascii="Arial" w:hAnsi="Arial" w:cs="Arial"/>
          <w:sz w:val="24"/>
          <w:szCs w:val="24"/>
        </w:rPr>
        <w:t xml:space="preserve">It is advisable that he should create specific realistic objectives that he can work on achieving. It is imperative to note that creating unrealistic goals can detrimental </w:t>
      </w:r>
      <w:r w:rsidR="00754376" w:rsidRPr="00443DFC">
        <w:rPr>
          <w:rFonts w:ascii="Arial" w:hAnsi="Arial" w:cs="Arial"/>
          <w:sz w:val="24"/>
          <w:szCs w:val="24"/>
        </w:rPr>
        <w:lastRenderedPageBreak/>
        <w:t>(“American Diabetes Association”, 2019).</w:t>
      </w:r>
      <w:r w:rsidR="00AB42B8" w:rsidRPr="00443DFC">
        <w:rPr>
          <w:rFonts w:ascii="Arial" w:hAnsi="Arial" w:cs="Arial"/>
          <w:sz w:val="24"/>
          <w:szCs w:val="24"/>
        </w:rPr>
        <w:t xml:space="preserve"> For instance, it is unrealistic to expect that Mr. Smith will quit drinking alcohol and smoking immediately. </w:t>
      </w:r>
      <w:r w:rsidR="001C25B7" w:rsidRPr="00443DFC">
        <w:rPr>
          <w:rFonts w:ascii="Arial" w:hAnsi="Arial" w:cs="Arial"/>
          <w:sz w:val="24"/>
          <w:szCs w:val="24"/>
        </w:rPr>
        <w:t>Therefore, it is imperative that the intervention should focus on strengthening his willpower and mental strength as he slowly works toward behavior change. Small milestones could be established in order to reward small achievements and limit the negative impact of withdrawal from</w:t>
      </w:r>
      <w:r w:rsidR="00FC6201" w:rsidRPr="00443DFC">
        <w:rPr>
          <w:rFonts w:ascii="Arial" w:hAnsi="Arial" w:cs="Arial"/>
          <w:sz w:val="24"/>
          <w:szCs w:val="24"/>
        </w:rPr>
        <w:t xml:space="preserve"> long-term</w:t>
      </w:r>
      <w:r w:rsidR="001C25B7" w:rsidRPr="00443DFC">
        <w:rPr>
          <w:rFonts w:ascii="Arial" w:hAnsi="Arial" w:cs="Arial"/>
          <w:sz w:val="24"/>
          <w:szCs w:val="24"/>
        </w:rPr>
        <w:t xml:space="preserve"> substance use. </w:t>
      </w:r>
    </w:p>
    <w:p w14:paraId="7321DC3F" w14:textId="77777777" w:rsidR="001C25B7" w:rsidRPr="00443DFC" w:rsidRDefault="00747582" w:rsidP="00443DFC">
      <w:pPr>
        <w:spacing w:line="360" w:lineRule="auto"/>
        <w:rPr>
          <w:rFonts w:ascii="Arial" w:hAnsi="Arial" w:cs="Arial"/>
          <w:sz w:val="24"/>
          <w:szCs w:val="24"/>
        </w:rPr>
      </w:pPr>
      <w:r w:rsidRPr="00443DFC">
        <w:rPr>
          <w:rFonts w:ascii="Arial" w:hAnsi="Arial" w:cs="Arial"/>
          <w:sz w:val="24"/>
          <w:szCs w:val="24"/>
        </w:rPr>
        <w:t>The patient should also exercise more frequently. According to a guideline by the American Diabetes Association, people who suffer from diabetes should perform physical exercise</w:t>
      </w:r>
      <w:r w:rsidR="00CA40E3" w:rsidRPr="00443DFC">
        <w:rPr>
          <w:rFonts w:ascii="Arial" w:hAnsi="Arial" w:cs="Arial"/>
          <w:sz w:val="24"/>
          <w:szCs w:val="24"/>
        </w:rPr>
        <w:t>s</w:t>
      </w:r>
      <w:r w:rsidRPr="00443DFC">
        <w:rPr>
          <w:rFonts w:ascii="Arial" w:hAnsi="Arial" w:cs="Arial"/>
          <w:sz w:val="24"/>
          <w:szCs w:val="24"/>
        </w:rPr>
        <w:t xml:space="preserve"> at least 150 minutes of normal exercise every week in order to maintain a healthy living (“American Diabetes Association”, 2019).</w:t>
      </w:r>
      <w:r w:rsidR="00CA40E3" w:rsidRPr="00443DFC">
        <w:rPr>
          <w:rFonts w:ascii="Arial" w:hAnsi="Arial" w:cs="Arial"/>
          <w:sz w:val="24"/>
          <w:szCs w:val="24"/>
        </w:rPr>
        <w:t xml:space="preserve"> In addition, the patient should avoid the consumption of processed foods such as chips and fries. The patient can adopt a healthy diet with more fruits, vegetables, fiber foods, and lean meats. In addition, the patient should consume less sugar and maintain a proper calorie diet based on his age and level of activity. </w:t>
      </w:r>
      <w:r w:rsidR="00684159" w:rsidRPr="00443DFC">
        <w:rPr>
          <w:rFonts w:ascii="Arial" w:hAnsi="Arial" w:cs="Arial"/>
          <w:sz w:val="24"/>
          <w:szCs w:val="24"/>
        </w:rPr>
        <w:t xml:space="preserve">Apart from physical maintenance, the patient also needs to consider psychological factors that might aid him to improve his lifestyle. For instance, he might consider joining a mindfulness training program that will help him battle anxiety, depression, and stress. </w:t>
      </w:r>
      <w:r w:rsidR="00F21761" w:rsidRPr="00443DFC">
        <w:rPr>
          <w:rFonts w:ascii="Arial" w:hAnsi="Arial" w:cs="Arial"/>
          <w:sz w:val="24"/>
          <w:szCs w:val="24"/>
        </w:rPr>
        <w:t xml:space="preserve">This will also help him maintain self-motivation in order to sustain the positive lifestyle changes necessary for diabetes management. </w:t>
      </w:r>
      <w:r w:rsidR="008831CD" w:rsidRPr="00443DFC">
        <w:rPr>
          <w:rFonts w:ascii="Arial" w:hAnsi="Arial" w:cs="Arial"/>
          <w:sz w:val="24"/>
          <w:szCs w:val="24"/>
        </w:rPr>
        <w:t>Mindfulness help in enhancing blood sugar control while improving psychological health (Loucks et al., 2016).</w:t>
      </w:r>
    </w:p>
    <w:p w14:paraId="750B6494" w14:textId="77777777" w:rsidR="001B303A" w:rsidRPr="001B303A" w:rsidRDefault="001B303A" w:rsidP="001B303A">
      <w:pPr>
        <w:pStyle w:val="Heading1"/>
      </w:pPr>
      <w:bookmarkStart w:id="4" w:name="_Toc79287169"/>
      <w:r w:rsidRPr="001B303A">
        <w:rPr>
          <w:sz w:val="36"/>
          <w:szCs w:val="36"/>
        </w:rPr>
        <w:t>Conclusion</w:t>
      </w:r>
      <w:bookmarkEnd w:id="4"/>
    </w:p>
    <w:p w14:paraId="511E802B" w14:textId="77777777" w:rsidR="00A611F7" w:rsidRDefault="00303423" w:rsidP="00443DFC">
      <w:pPr>
        <w:spacing w:line="360" w:lineRule="auto"/>
        <w:rPr>
          <w:rFonts w:ascii="Arial" w:hAnsi="Arial" w:cs="Arial"/>
          <w:sz w:val="24"/>
          <w:szCs w:val="24"/>
        </w:rPr>
      </w:pPr>
      <w:r w:rsidRPr="00443DFC">
        <w:rPr>
          <w:rFonts w:ascii="Arial" w:hAnsi="Arial" w:cs="Arial"/>
          <w:sz w:val="24"/>
          <w:szCs w:val="24"/>
        </w:rPr>
        <w:t xml:space="preserve">In conclusion, the health assessment report has explored the case study findings with regard to the physiological evaluation and anatomy. The report established that the patient involved in the case study has various physiological complications including diabetes. </w:t>
      </w:r>
      <w:r w:rsidR="0083652E" w:rsidRPr="00443DFC">
        <w:rPr>
          <w:rFonts w:ascii="Arial" w:hAnsi="Arial" w:cs="Arial"/>
          <w:sz w:val="24"/>
          <w:szCs w:val="24"/>
        </w:rPr>
        <w:t xml:space="preserve">Diabetes is a disease that can be avoided and controlled but does not have a cure. </w:t>
      </w:r>
      <w:r w:rsidR="00D838EC" w:rsidRPr="00443DFC">
        <w:rPr>
          <w:rFonts w:ascii="Arial" w:hAnsi="Arial" w:cs="Arial"/>
          <w:sz w:val="24"/>
          <w:szCs w:val="24"/>
        </w:rPr>
        <w:t xml:space="preserve">People who are at a higher risk of developing the disease need to maintain a healthy lifestyle in order to avoid the disease. Similarly, diabetic patients should maintain a healthy lifestyle in order to regulate blood sugar levels and avoid health complications. </w:t>
      </w:r>
      <w:r w:rsidR="00564800" w:rsidRPr="00443DFC">
        <w:rPr>
          <w:rFonts w:ascii="Arial" w:hAnsi="Arial" w:cs="Arial"/>
          <w:sz w:val="24"/>
          <w:szCs w:val="24"/>
        </w:rPr>
        <w:t xml:space="preserve">Therefore, Mr. Smith should focus on maintaining a healthy diet, exercising more frequently, and quit drinking alcohol and smoking. </w:t>
      </w:r>
      <w:r w:rsidR="00702C19" w:rsidRPr="00443DFC">
        <w:rPr>
          <w:rFonts w:ascii="Arial" w:hAnsi="Arial" w:cs="Arial"/>
          <w:sz w:val="24"/>
          <w:szCs w:val="24"/>
        </w:rPr>
        <w:t xml:space="preserve">Nonetheless, </w:t>
      </w:r>
      <w:r w:rsidR="00702C19" w:rsidRPr="00443DFC">
        <w:rPr>
          <w:rFonts w:ascii="Arial" w:hAnsi="Arial" w:cs="Arial"/>
          <w:sz w:val="24"/>
          <w:szCs w:val="24"/>
        </w:rPr>
        <w:lastRenderedPageBreak/>
        <w:t>everyone should maintain a healthy lifestyle and avoid bad habits like the consumption of alcohol and smoking.</w:t>
      </w:r>
    </w:p>
    <w:p w14:paraId="1A27DBF2" w14:textId="77777777" w:rsidR="00D95C9C" w:rsidRDefault="00D95C9C" w:rsidP="00443DFC">
      <w:pPr>
        <w:spacing w:line="360" w:lineRule="auto"/>
        <w:rPr>
          <w:rFonts w:ascii="Arial" w:hAnsi="Arial" w:cs="Arial"/>
          <w:sz w:val="24"/>
          <w:szCs w:val="24"/>
        </w:rPr>
      </w:pPr>
    </w:p>
    <w:p w14:paraId="062DA317" w14:textId="77777777" w:rsidR="00D95C9C" w:rsidRDefault="00D95C9C" w:rsidP="00443DFC">
      <w:pPr>
        <w:spacing w:line="360" w:lineRule="auto"/>
        <w:rPr>
          <w:rFonts w:ascii="Arial" w:hAnsi="Arial" w:cs="Arial"/>
          <w:sz w:val="24"/>
          <w:szCs w:val="24"/>
        </w:rPr>
      </w:pPr>
    </w:p>
    <w:p w14:paraId="1FD66A78" w14:textId="77777777" w:rsidR="00D95C9C" w:rsidRDefault="00D95C9C" w:rsidP="00443DFC">
      <w:pPr>
        <w:spacing w:line="360" w:lineRule="auto"/>
        <w:rPr>
          <w:rFonts w:ascii="Arial" w:hAnsi="Arial" w:cs="Arial"/>
          <w:sz w:val="24"/>
          <w:szCs w:val="24"/>
        </w:rPr>
      </w:pPr>
    </w:p>
    <w:p w14:paraId="7FBF5183" w14:textId="77777777" w:rsidR="00D95C9C" w:rsidRDefault="00D95C9C" w:rsidP="00443DFC">
      <w:pPr>
        <w:spacing w:line="360" w:lineRule="auto"/>
        <w:rPr>
          <w:rFonts w:ascii="Arial" w:hAnsi="Arial" w:cs="Arial"/>
          <w:sz w:val="24"/>
          <w:szCs w:val="24"/>
        </w:rPr>
      </w:pPr>
    </w:p>
    <w:p w14:paraId="69A6F936" w14:textId="77777777" w:rsidR="00D95C9C" w:rsidRDefault="00D95C9C" w:rsidP="00443DFC">
      <w:pPr>
        <w:spacing w:line="360" w:lineRule="auto"/>
        <w:rPr>
          <w:rFonts w:ascii="Arial" w:hAnsi="Arial" w:cs="Arial"/>
          <w:sz w:val="24"/>
          <w:szCs w:val="24"/>
        </w:rPr>
      </w:pPr>
    </w:p>
    <w:p w14:paraId="45B378BD" w14:textId="77777777" w:rsidR="00D95C9C" w:rsidRDefault="00D95C9C" w:rsidP="00443DFC">
      <w:pPr>
        <w:spacing w:line="360" w:lineRule="auto"/>
        <w:rPr>
          <w:rFonts w:ascii="Arial" w:hAnsi="Arial" w:cs="Arial"/>
          <w:sz w:val="24"/>
          <w:szCs w:val="24"/>
        </w:rPr>
      </w:pPr>
    </w:p>
    <w:p w14:paraId="112BC8A0" w14:textId="77777777" w:rsidR="00D95C9C" w:rsidRDefault="00D95C9C" w:rsidP="00443DFC">
      <w:pPr>
        <w:spacing w:line="360" w:lineRule="auto"/>
        <w:rPr>
          <w:rFonts w:ascii="Arial" w:hAnsi="Arial" w:cs="Arial"/>
          <w:sz w:val="24"/>
          <w:szCs w:val="24"/>
        </w:rPr>
      </w:pPr>
    </w:p>
    <w:p w14:paraId="57BC4D0F" w14:textId="77777777" w:rsidR="00D95C9C" w:rsidRDefault="00D95C9C" w:rsidP="00443DFC">
      <w:pPr>
        <w:spacing w:line="360" w:lineRule="auto"/>
        <w:rPr>
          <w:rFonts w:ascii="Arial" w:hAnsi="Arial" w:cs="Arial"/>
          <w:sz w:val="24"/>
          <w:szCs w:val="24"/>
        </w:rPr>
      </w:pPr>
    </w:p>
    <w:p w14:paraId="6DE5155C" w14:textId="77777777" w:rsidR="00D95C9C" w:rsidRDefault="00D95C9C" w:rsidP="00443DFC">
      <w:pPr>
        <w:spacing w:line="360" w:lineRule="auto"/>
        <w:rPr>
          <w:rFonts w:ascii="Arial" w:hAnsi="Arial" w:cs="Arial"/>
          <w:sz w:val="24"/>
          <w:szCs w:val="24"/>
        </w:rPr>
      </w:pPr>
    </w:p>
    <w:p w14:paraId="08714D42" w14:textId="77777777" w:rsidR="00D95C9C" w:rsidRDefault="00D95C9C" w:rsidP="00443DFC">
      <w:pPr>
        <w:spacing w:line="360" w:lineRule="auto"/>
        <w:rPr>
          <w:rFonts w:ascii="Arial" w:hAnsi="Arial" w:cs="Arial"/>
          <w:sz w:val="24"/>
          <w:szCs w:val="24"/>
        </w:rPr>
      </w:pPr>
    </w:p>
    <w:p w14:paraId="7DAD8090" w14:textId="77777777" w:rsidR="00D95C9C" w:rsidRDefault="00D95C9C" w:rsidP="00443DFC">
      <w:pPr>
        <w:spacing w:line="360" w:lineRule="auto"/>
        <w:rPr>
          <w:rFonts w:ascii="Arial" w:hAnsi="Arial" w:cs="Arial"/>
          <w:sz w:val="24"/>
          <w:szCs w:val="24"/>
        </w:rPr>
      </w:pPr>
    </w:p>
    <w:p w14:paraId="042A1F3C" w14:textId="77777777" w:rsidR="00D95C9C" w:rsidRDefault="00D95C9C" w:rsidP="00443DFC">
      <w:pPr>
        <w:spacing w:line="360" w:lineRule="auto"/>
        <w:rPr>
          <w:rFonts w:ascii="Arial" w:hAnsi="Arial" w:cs="Arial"/>
          <w:sz w:val="24"/>
          <w:szCs w:val="24"/>
        </w:rPr>
      </w:pPr>
    </w:p>
    <w:p w14:paraId="5EFCEB48" w14:textId="77777777" w:rsidR="00D95C9C" w:rsidRDefault="00D95C9C" w:rsidP="00443DFC">
      <w:pPr>
        <w:spacing w:line="360" w:lineRule="auto"/>
        <w:rPr>
          <w:rFonts w:ascii="Arial" w:hAnsi="Arial" w:cs="Arial"/>
          <w:sz w:val="24"/>
          <w:szCs w:val="24"/>
        </w:rPr>
      </w:pPr>
    </w:p>
    <w:p w14:paraId="27DB029F" w14:textId="77777777" w:rsidR="00D95C9C" w:rsidRDefault="00D95C9C" w:rsidP="00443DFC">
      <w:pPr>
        <w:spacing w:line="360" w:lineRule="auto"/>
        <w:rPr>
          <w:rFonts w:ascii="Arial" w:hAnsi="Arial" w:cs="Arial"/>
          <w:sz w:val="24"/>
          <w:szCs w:val="24"/>
        </w:rPr>
      </w:pPr>
    </w:p>
    <w:p w14:paraId="180062F5" w14:textId="77777777" w:rsidR="00D95C9C" w:rsidRDefault="00D95C9C" w:rsidP="00443DFC">
      <w:pPr>
        <w:spacing w:line="360" w:lineRule="auto"/>
        <w:rPr>
          <w:rFonts w:ascii="Arial" w:hAnsi="Arial" w:cs="Arial"/>
          <w:sz w:val="24"/>
          <w:szCs w:val="24"/>
        </w:rPr>
      </w:pPr>
    </w:p>
    <w:p w14:paraId="61E118A2" w14:textId="77777777" w:rsidR="00D95C9C" w:rsidRDefault="00D95C9C" w:rsidP="00443DFC">
      <w:pPr>
        <w:spacing w:line="360" w:lineRule="auto"/>
        <w:rPr>
          <w:rFonts w:ascii="Arial" w:hAnsi="Arial" w:cs="Arial"/>
          <w:sz w:val="24"/>
          <w:szCs w:val="24"/>
        </w:rPr>
      </w:pPr>
    </w:p>
    <w:p w14:paraId="137AF192" w14:textId="77777777" w:rsidR="00D95C9C" w:rsidRDefault="00D95C9C" w:rsidP="00443DFC">
      <w:pPr>
        <w:spacing w:line="360" w:lineRule="auto"/>
        <w:rPr>
          <w:rFonts w:ascii="Arial" w:hAnsi="Arial" w:cs="Arial"/>
          <w:sz w:val="24"/>
          <w:szCs w:val="24"/>
        </w:rPr>
      </w:pPr>
    </w:p>
    <w:p w14:paraId="6E922509" w14:textId="77777777" w:rsidR="00D95C9C" w:rsidRDefault="00D95C9C" w:rsidP="00443DFC">
      <w:pPr>
        <w:spacing w:line="360" w:lineRule="auto"/>
        <w:rPr>
          <w:rFonts w:ascii="Arial" w:hAnsi="Arial" w:cs="Arial"/>
          <w:sz w:val="24"/>
          <w:szCs w:val="24"/>
        </w:rPr>
      </w:pPr>
    </w:p>
    <w:p w14:paraId="77A3B08B" w14:textId="77777777" w:rsidR="00D95C9C" w:rsidRDefault="00D95C9C" w:rsidP="00443DFC">
      <w:pPr>
        <w:spacing w:line="360" w:lineRule="auto"/>
        <w:rPr>
          <w:rFonts w:ascii="Arial" w:hAnsi="Arial" w:cs="Arial"/>
          <w:sz w:val="24"/>
          <w:szCs w:val="24"/>
        </w:rPr>
      </w:pPr>
    </w:p>
    <w:p w14:paraId="5DB8C273" w14:textId="77777777" w:rsidR="00D95C9C" w:rsidRDefault="00D95C9C" w:rsidP="00443DFC">
      <w:pPr>
        <w:spacing w:line="360" w:lineRule="auto"/>
        <w:rPr>
          <w:rFonts w:ascii="Arial" w:hAnsi="Arial" w:cs="Arial"/>
          <w:sz w:val="24"/>
          <w:szCs w:val="24"/>
        </w:rPr>
      </w:pPr>
    </w:p>
    <w:p w14:paraId="14089CA8" w14:textId="77777777" w:rsidR="00D95C9C" w:rsidRPr="00D95C9C" w:rsidRDefault="00D95C9C" w:rsidP="00D95C9C">
      <w:pPr>
        <w:pStyle w:val="Heading2"/>
        <w:rPr>
          <w:rFonts w:cs="Times New Roman"/>
          <w:sz w:val="24"/>
          <w:szCs w:val="24"/>
        </w:rPr>
      </w:pPr>
      <w:bookmarkStart w:id="5" w:name="_Toc79287170"/>
      <w:r w:rsidRPr="00D95C9C">
        <w:rPr>
          <w:rFonts w:cs="Times New Roman"/>
          <w:sz w:val="24"/>
          <w:szCs w:val="24"/>
        </w:rPr>
        <w:lastRenderedPageBreak/>
        <w:t>References</w:t>
      </w:r>
      <w:bookmarkEnd w:id="5"/>
    </w:p>
    <w:p w14:paraId="296E9B92" w14:textId="77777777" w:rsidR="00D95C9C" w:rsidRPr="00D95C9C" w:rsidRDefault="00D95C9C" w:rsidP="00D95C9C">
      <w:pPr>
        <w:spacing w:line="360" w:lineRule="auto"/>
        <w:rPr>
          <w:rFonts w:ascii="Times New Roman" w:hAnsi="Times New Roman" w:cs="Times New Roman"/>
          <w:sz w:val="24"/>
          <w:szCs w:val="24"/>
        </w:rPr>
      </w:pPr>
      <w:r w:rsidRPr="00D95C9C">
        <w:rPr>
          <w:rFonts w:ascii="Times New Roman" w:hAnsi="Times New Roman" w:cs="Times New Roman"/>
          <w:sz w:val="24"/>
          <w:szCs w:val="24"/>
        </w:rPr>
        <w:t>American Diabetes Association, 2019. Summary of revisions: Standards of medical care in diabetes—2019. </w:t>
      </w:r>
      <w:r w:rsidRPr="00D95C9C">
        <w:rPr>
          <w:rFonts w:ascii="Times New Roman" w:hAnsi="Times New Roman" w:cs="Times New Roman"/>
          <w:i/>
          <w:iCs/>
          <w:sz w:val="24"/>
          <w:szCs w:val="24"/>
        </w:rPr>
        <w:t>Diabetes Care, 42</w:t>
      </w:r>
      <w:r w:rsidRPr="00D95C9C">
        <w:rPr>
          <w:rFonts w:ascii="Times New Roman" w:hAnsi="Times New Roman" w:cs="Times New Roman"/>
          <w:sz w:val="24"/>
          <w:szCs w:val="24"/>
        </w:rPr>
        <w:t>(Supplement 1), pp.S4-S6.</w:t>
      </w:r>
    </w:p>
    <w:p w14:paraId="1352EEE8" w14:textId="77777777" w:rsidR="00D95C9C" w:rsidRPr="00D95C9C" w:rsidRDefault="00D95C9C" w:rsidP="00D95C9C">
      <w:pPr>
        <w:spacing w:line="360" w:lineRule="auto"/>
        <w:rPr>
          <w:rFonts w:ascii="Times New Roman" w:hAnsi="Times New Roman" w:cs="Times New Roman"/>
          <w:sz w:val="24"/>
          <w:szCs w:val="24"/>
        </w:rPr>
      </w:pPr>
      <w:r w:rsidRPr="00D95C9C">
        <w:rPr>
          <w:rFonts w:ascii="Times New Roman" w:hAnsi="Times New Roman" w:cs="Times New Roman"/>
          <w:sz w:val="24"/>
          <w:szCs w:val="24"/>
        </w:rPr>
        <w:t xml:space="preserve">Brath, H., </w:t>
      </w:r>
      <w:proofErr w:type="spellStart"/>
      <w:r w:rsidRPr="00D95C9C">
        <w:rPr>
          <w:rFonts w:ascii="Times New Roman" w:hAnsi="Times New Roman" w:cs="Times New Roman"/>
          <w:sz w:val="24"/>
          <w:szCs w:val="24"/>
        </w:rPr>
        <w:t>Kaser</w:t>
      </w:r>
      <w:proofErr w:type="spellEnd"/>
      <w:r w:rsidRPr="00D95C9C">
        <w:rPr>
          <w:rFonts w:ascii="Times New Roman" w:hAnsi="Times New Roman" w:cs="Times New Roman"/>
          <w:sz w:val="24"/>
          <w:szCs w:val="24"/>
        </w:rPr>
        <w:t xml:space="preserve">, S., </w:t>
      </w:r>
      <w:proofErr w:type="spellStart"/>
      <w:r w:rsidRPr="00D95C9C">
        <w:rPr>
          <w:rFonts w:ascii="Times New Roman" w:hAnsi="Times New Roman" w:cs="Times New Roman"/>
          <w:sz w:val="24"/>
          <w:szCs w:val="24"/>
        </w:rPr>
        <w:t>Tatschl</w:t>
      </w:r>
      <w:proofErr w:type="spellEnd"/>
      <w:r w:rsidRPr="00D95C9C">
        <w:rPr>
          <w:rFonts w:ascii="Times New Roman" w:hAnsi="Times New Roman" w:cs="Times New Roman"/>
          <w:sz w:val="24"/>
          <w:szCs w:val="24"/>
        </w:rPr>
        <w:t>, C. and Fasching, P., 2019. Smoking, alcohol and diabetes (Update 2019). </w:t>
      </w:r>
      <w:r w:rsidRPr="00D95C9C">
        <w:rPr>
          <w:rFonts w:ascii="Times New Roman" w:hAnsi="Times New Roman" w:cs="Times New Roman"/>
          <w:i/>
          <w:iCs/>
          <w:sz w:val="24"/>
          <w:szCs w:val="24"/>
        </w:rPr>
        <w:t xml:space="preserve">Wiener </w:t>
      </w:r>
      <w:proofErr w:type="spellStart"/>
      <w:r w:rsidRPr="00D95C9C">
        <w:rPr>
          <w:rFonts w:ascii="Times New Roman" w:hAnsi="Times New Roman" w:cs="Times New Roman"/>
          <w:i/>
          <w:iCs/>
          <w:sz w:val="24"/>
          <w:szCs w:val="24"/>
        </w:rPr>
        <w:t>klinische</w:t>
      </w:r>
      <w:proofErr w:type="spellEnd"/>
      <w:r w:rsidRPr="00D95C9C">
        <w:rPr>
          <w:rFonts w:ascii="Times New Roman" w:hAnsi="Times New Roman" w:cs="Times New Roman"/>
          <w:i/>
          <w:iCs/>
          <w:sz w:val="24"/>
          <w:szCs w:val="24"/>
        </w:rPr>
        <w:t xml:space="preserve"> </w:t>
      </w:r>
      <w:proofErr w:type="spellStart"/>
      <w:r w:rsidRPr="00D95C9C">
        <w:rPr>
          <w:rFonts w:ascii="Times New Roman" w:hAnsi="Times New Roman" w:cs="Times New Roman"/>
          <w:i/>
          <w:iCs/>
          <w:sz w:val="24"/>
          <w:szCs w:val="24"/>
        </w:rPr>
        <w:t>Wochenschrift</w:t>
      </w:r>
      <w:proofErr w:type="spellEnd"/>
      <w:r w:rsidRPr="00D95C9C">
        <w:rPr>
          <w:rFonts w:ascii="Times New Roman" w:hAnsi="Times New Roman" w:cs="Times New Roman"/>
          <w:i/>
          <w:iCs/>
          <w:sz w:val="24"/>
          <w:szCs w:val="24"/>
        </w:rPr>
        <w:t>, 131</w:t>
      </w:r>
      <w:r w:rsidRPr="00D95C9C">
        <w:rPr>
          <w:rFonts w:ascii="Times New Roman" w:hAnsi="Times New Roman" w:cs="Times New Roman"/>
          <w:sz w:val="24"/>
          <w:szCs w:val="24"/>
        </w:rPr>
        <w:t>(Suppl 1), pp.67-70.</w:t>
      </w:r>
    </w:p>
    <w:p w14:paraId="6FA3FCF7" w14:textId="77777777" w:rsidR="00D95C9C" w:rsidRPr="00D95C9C" w:rsidRDefault="00D95C9C" w:rsidP="00D95C9C">
      <w:pPr>
        <w:spacing w:line="360" w:lineRule="auto"/>
        <w:rPr>
          <w:rFonts w:ascii="Times New Roman" w:hAnsi="Times New Roman" w:cs="Times New Roman"/>
          <w:sz w:val="24"/>
          <w:szCs w:val="24"/>
        </w:rPr>
      </w:pPr>
      <w:r w:rsidRPr="00D95C9C">
        <w:rPr>
          <w:rFonts w:ascii="Times New Roman" w:hAnsi="Times New Roman" w:cs="Times New Roman"/>
          <w:sz w:val="24"/>
          <w:szCs w:val="24"/>
        </w:rPr>
        <w:t xml:space="preserve">Campagna, D., Alamo, A., Di Pino, A., Russo, C., </w:t>
      </w:r>
      <w:proofErr w:type="spellStart"/>
      <w:r w:rsidRPr="00D95C9C">
        <w:rPr>
          <w:rFonts w:ascii="Times New Roman" w:hAnsi="Times New Roman" w:cs="Times New Roman"/>
          <w:sz w:val="24"/>
          <w:szCs w:val="24"/>
        </w:rPr>
        <w:t>Calogero</w:t>
      </w:r>
      <w:proofErr w:type="spellEnd"/>
      <w:r w:rsidRPr="00D95C9C">
        <w:rPr>
          <w:rFonts w:ascii="Times New Roman" w:hAnsi="Times New Roman" w:cs="Times New Roman"/>
          <w:sz w:val="24"/>
          <w:szCs w:val="24"/>
        </w:rPr>
        <w:t xml:space="preserve">, A.E., </w:t>
      </w:r>
      <w:proofErr w:type="spellStart"/>
      <w:r w:rsidRPr="00D95C9C">
        <w:rPr>
          <w:rFonts w:ascii="Times New Roman" w:hAnsi="Times New Roman" w:cs="Times New Roman"/>
          <w:sz w:val="24"/>
          <w:szCs w:val="24"/>
        </w:rPr>
        <w:t>Purrello</w:t>
      </w:r>
      <w:proofErr w:type="spellEnd"/>
      <w:r w:rsidRPr="00D95C9C">
        <w:rPr>
          <w:rFonts w:ascii="Times New Roman" w:hAnsi="Times New Roman" w:cs="Times New Roman"/>
          <w:sz w:val="24"/>
          <w:szCs w:val="24"/>
        </w:rPr>
        <w:t xml:space="preserve">, F. and </w:t>
      </w:r>
      <w:proofErr w:type="spellStart"/>
      <w:r w:rsidRPr="00D95C9C">
        <w:rPr>
          <w:rFonts w:ascii="Times New Roman" w:hAnsi="Times New Roman" w:cs="Times New Roman"/>
          <w:sz w:val="24"/>
          <w:szCs w:val="24"/>
        </w:rPr>
        <w:t>Polosa</w:t>
      </w:r>
      <w:proofErr w:type="spellEnd"/>
      <w:r w:rsidRPr="00D95C9C">
        <w:rPr>
          <w:rFonts w:ascii="Times New Roman" w:hAnsi="Times New Roman" w:cs="Times New Roman"/>
          <w:sz w:val="24"/>
          <w:szCs w:val="24"/>
        </w:rPr>
        <w:t>, R., 2019. Smoking and diabetes: dangerous liaisons and confusing relationships. </w:t>
      </w:r>
      <w:r w:rsidRPr="00D95C9C">
        <w:rPr>
          <w:rFonts w:ascii="Times New Roman" w:hAnsi="Times New Roman" w:cs="Times New Roman"/>
          <w:i/>
          <w:iCs/>
          <w:sz w:val="24"/>
          <w:szCs w:val="24"/>
        </w:rPr>
        <w:t>Diabetology &amp; metabolic syndrome, 11</w:t>
      </w:r>
      <w:r w:rsidRPr="00D95C9C">
        <w:rPr>
          <w:rFonts w:ascii="Times New Roman" w:hAnsi="Times New Roman" w:cs="Times New Roman"/>
          <w:sz w:val="24"/>
          <w:szCs w:val="24"/>
        </w:rPr>
        <w:t>(1), pp.1-12.</w:t>
      </w:r>
    </w:p>
    <w:p w14:paraId="012C82E6" w14:textId="79424B6E" w:rsidR="00D95C9C" w:rsidRPr="00D95C9C" w:rsidRDefault="00D95C9C" w:rsidP="00D95C9C">
      <w:pPr>
        <w:spacing w:line="360" w:lineRule="auto"/>
        <w:rPr>
          <w:rFonts w:ascii="Times New Roman" w:hAnsi="Times New Roman" w:cs="Times New Roman"/>
          <w:sz w:val="24"/>
          <w:szCs w:val="24"/>
        </w:rPr>
      </w:pPr>
      <w:r w:rsidRPr="00D95C9C">
        <w:rPr>
          <w:rFonts w:ascii="Times New Roman" w:hAnsi="Times New Roman" w:cs="Times New Roman"/>
          <w:sz w:val="24"/>
          <w:szCs w:val="24"/>
        </w:rPr>
        <w:t xml:space="preserve">Egan, A.M. and </w:t>
      </w:r>
      <w:proofErr w:type="spellStart"/>
      <w:r w:rsidRPr="00D95C9C">
        <w:rPr>
          <w:rFonts w:ascii="Times New Roman" w:hAnsi="Times New Roman" w:cs="Times New Roman"/>
          <w:sz w:val="24"/>
          <w:szCs w:val="24"/>
        </w:rPr>
        <w:t>Dinneen</w:t>
      </w:r>
      <w:proofErr w:type="spellEnd"/>
      <w:r w:rsidRPr="00D95C9C">
        <w:rPr>
          <w:rFonts w:ascii="Times New Roman" w:hAnsi="Times New Roman" w:cs="Times New Roman"/>
          <w:sz w:val="24"/>
          <w:szCs w:val="24"/>
        </w:rPr>
        <w:t xml:space="preserve">, S.F., 2019. What is </w:t>
      </w:r>
      <w:r w:rsidR="00183ED2" w:rsidRPr="00D95C9C">
        <w:rPr>
          <w:rFonts w:ascii="Times New Roman" w:hAnsi="Times New Roman" w:cs="Times New Roman"/>
          <w:sz w:val="24"/>
          <w:szCs w:val="24"/>
        </w:rPr>
        <w:t>diabetes?</w:t>
      </w:r>
      <w:r w:rsidRPr="00D95C9C">
        <w:rPr>
          <w:rFonts w:ascii="Times New Roman" w:hAnsi="Times New Roman" w:cs="Times New Roman"/>
          <w:sz w:val="24"/>
          <w:szCs w:val="24"/>
        </w:rPr>
        <w:t> Medicine, 47(1), pp.1-4.</w:t>
      </w:r>
    </w:p>
    <w:p w14:paraId="23A66C13" w14:textId="77777777" w:rsidR="00D95C9C" w:rsidRPr="00D95C9C" w:rsidRDefault="00D95C9C" w:rsidP="00D95C9C">
      <w:pPr>
        <w:spacing w:line="360" w:lineRule="auto"/>
        <w:rPr>
          <w:rFonts w:ascii="Times New Roman" w:hAnsi="Times New Roman" w:cs="Times New Roman"/>
          <w:sz w:val="24"/>
          <w:szCs w:val="24"/>
        </w:rPr>
      </w:pPr>
      <w:r w:rsidRPr="00D95C9C">
        <w:rPr>
          <w:rFonts w:ascii="Times New Roman" w:hAnsi="Times New Roman" w:cs="Times New Roman"/>
          <w:sz w:val="24"/>
          <w:szCs w:val="24"/>
        </w:rPr>
        <w:t>Jenkins, D.W. and Jenks, A., 2017. Exercise and diabetes: a narrative review. </w:t>
      </w:r>
      <w:r w:rsidRPr="00D95C9C">
        <w:rPr>
          <w:rFonts w:ascii="Times New Roman" w:hAnsi="Times New Roman" w:cs="Times New Roman"/>
          <w:i/>
          <w:iCs/>
          <w:sz w:val="24"/>
          <w:szCs w:val="24"/>
        </w:rPr>
        <w:t>The Journal of Foot and Ankle Surgery, 56</w:t>
      </w:r>
      <w:r w:rsidRPr="00D95C9C">
        <w:rPr>
          <w:rFonts w:ascii="Times New Roman" w:hAnsi="Times New Roman" w:cs="Times New Roman"/>
          <w:sz w:val="24"/>
          <w:szCs w:val="24"/>
        </w:rPr>
        <w:t>(5), pp.968-974.</w:t>
      </w:r>
    </w:p>
    <w:p w14:paraId="428CE96C" w14:textId="77777777" w:rsidR="00D95C9C" w:rsidRPr="00D95C9C" w:rsidRDefault="00D95C9C" w:rsidP="00D95C9C">
      <w:pPr>
        <w:spacing w:line="360" w:lineRule="auto"/>
        <w:rPr>
          <w:rFonts w:ascii="Times New Roman" w:hAnsi="Times New Roman" w:cs="Times New Roman"/>
          <w:sz w:val="24"/>
          <w:szCs w:val="24"/>
        </w:rPr>
      </w:pPr>
      <w:r w:rsidRPr="00D95C9C">
        <w:rPr>
          <w:rFonts w:ascii="Times New Roman" w:hAnsi="Times New Roman" w:cs="Times New Roman"/>
          <w:sz w:val="24"/>
          <w:szCs w:val="24"/>
        </w:rPr>
        <w:t xml:space="preserve">Kilkenny, M.F., Dunstan, L., </w:t>
      </w:r>
      <w:proofErr w:type="spellStart"/>
      <w:r w:rsidRPr="00D95C9C">
        <w:rPr>
          <w:rFonts w:ascii="Times New Roman" w:hAnsi="Times New Roman" w:cs="Times New Roman"/>
          <w:sz w:val="24"/>
          <w:szCs w:val="24"/>
        </w:rPr>
        <w:t>Busingye</w:t>
      </w:r>
      <w:proofErr w:type="spellEnd"/>
      <w:r w:rsidRPr="00D95C9C">
        <w:rPr>
          <w:rFonts w:ascii="Times New Roman" w:hAnsi="Times New Roman" w:cs="Times New Roman"/>
          <w:sz w:val="24"/>
          <w:szCs w:val="24"/>
        </w:rPr>
        <w:t xml:space="preserve">, D., Purvis, T., </w:t>
      </w:r>
      <w:proofErr w:type="spellStart"/>
      <w:r w:rsidRPr="00D95C9C">
        <w:rPr>
          <w:rFonts w:ascii="Times New Roman" w:hAnsi="Times New Roman" w:cs="Times New Roman"/>
          <w:sz w:val="24"/>
          <w:szCs w:val="24"/>
        </w:rPr>
        <w:t>Reyneke</w:t>
      </w:r>
      <w:proofErr w:type="spellEnd"/>
      <w:r w:rsidRPr="00D95C9C">
        <w:rPr>
          <w:rFonts w:ascii="Times New Roman" w:hAnsi="Times New Roman" w:cs="Times New Roman"/>
          <w:sz w:val="24"/>
          <w:szCs w:val="24"/>
        </w:rPr>
        <w:t xml:space="preserve">, M., Orgill, M. and </w:t>
      </w:r>
      <w:proofErr w:type="spellStart"/>
      <w:r w:rsidRPr="00D95C9C">
        <w:rPr>
          <w:rFonts w:ascii="Times New Roman" w:hAnsi="Times New Roman" w:cs="Times New Roman"/>
          <w:sz w:val="24"/>
          <w:szCs w:val="24"/>
        </w:rPr>
        <w:t>Cadilhac</w:t>
      </w:r>
      <w:proofErr w:type="spellEnd"/>
      <w:r w:rsidRPr="00D95C9C">
        <w:rPr>
          <w:rFonts w:ascii="Times New Roman" w:hAnsi="Times New Roman" w:cs="Times New Roman"/>
          <w:sz w:val="24"/>
          <w:szCs w:val="24"/>
        </w:rPr>
        <w:t>, D.A., 2017. Knowledge of risk factors for diabetes or cardiovascular disease (CVD) is poor among individuals with risk factors for CVD. </w:t>
      </w:r>
      <w:proofErr w:type="spellStart"/>
      <w:r w:rsidRPr="00D95C9C">
        <w:rPr>
          <w:rFonts w:ascii="Times New Roman" w:hAnsi="Times New Roman" w:cs="Times New Roman"/>
          <w:i/>
          <w:iCs/>
          <w:sz w:val="24"/>
          <w:szCs w:val="24"/>
        </w:rPr>
        <w:t>PloS</w:t>
      </w:r>
      <w:proofErr w:type="spellEnd"/>
      <w:r w:rsidRPr="00D95C9C">
        <w:rPr>
          <w:rFonts w:ascii="Times New Roman" w:hAnsi="Times New Roman" w:cs="Times New Roman"/>
          <w:i/>
          <w:iCs/>
          <w:sz w:val="24"/>
          <w:szCs w:val="24"/>
        </w:rPr>
        <w:t xml:space="preserve"> one, 12</w:t>
      </w:r>
      <w:r w:rsidRPr="00D95C9C">
        <w:rPr>
          <w:rFonts w:ascii="Times New Roman" w:hAnsi="Times New Roman" w:cs="Times New Roman"/>
          <w:sz w:val="24"/>
          <w:szCs w:val="24"/>
        </w:rPr>
        <w:t>(2), p.e0172941.</w:t>
      </w:r>
    </w:p>
    <w:p w14:paraId="32E3B561" w14:textId="77777777" w:rsidR="00D95C9C" w:rsidRPr="00D95C9C" w:rsidRDefault="00D95C9C" w:rsidP="00D95C9C">
      <w:pPr>
        <w:spacing w:line="360" w:lineRule="auto"/>
        <w:rPr>
          <w:rFonts w:ascii="Times New Roman" w:hAnsi="Times New Roman" w:cs="Times New Roman"/>
          <w:sz w:val="24"/>
          <w:szCs w:val="24"/>
        </w:rPr>
      </w:pPr>
      <w:proofErr w:type="spellStart"/>
      <w:r w:rsidRPr="00D95C9C">
        <w:rPr>
          <w:rFonts w:ascii="Times New Roman" w:hAnsi="Times New Roman" w:cs="Times New Roman"/>
          <w:sz w:val="24"/>
          <w:szCs w:val="24"/>
        </w:rPr>
        <w:t>Lehrke</w:t>
      </w:r>
      <w:proofErr w:type="spellEnd"/>
      <w:r w:rsidRPr="00D95C9C">
        <w:rPr>
          <w:rFonts w:ascii="Times New Roman" w:hAnsi="Times New Roman" w:cs="Times New Roman"/>
          <w:sz w:val="24"/>
          <w:szCs w:val="24"/>
        </w:rPr>
        <w:t>, M. and Marx, N., 2017. Diabetes mellitus and heart failure. </w:t>
      </w:r>
      <w:r w:rsidRPr="00D95C9C">
        <w:rPr>
          <w:rFonts w:ascii="Times New Roman" w:hAnsi="Times New Roman" w:cs="Times New Roman"/>
          <w:i/>
          <w:iCs/>
          <w:sz w:val="24"/>
          <w:szCs w:val="24"/>
        </w:rPr>
        <w:t>The American journal of cardiology, 120</w:t>
      </w:r>
      <w:r w:rsidRPr="00D95C9C">
        <w:rPr>
          <w:rFonts w:ascii="Times New Roman" w:hAnsi="Times New Roman" w:cs="Times New Roman"/>
          <w:sz w:val="24"/>
          <w:szCs w:val="24"/>
        </w:rPr>
        <w:t>(1), pp.S37-S47.</w:t>
      </w:r>
    </w:p>
    <w:p w14:paraId="64B22400" w14:textId="77777777" w:rsidR="00D95C9C" w:rsidRPr="00D95C9C" w:rsidRDefault="00D95C9C" w:rsidP="00D95C9C">
      <w:pPr>
        <w:spacing w:line="360" w:lineRule="auto"/>
        <w:rPr>
          <w:rFonts w:ascii="Times New Roman" w:hAnsi="Times New Roman" w:cs="Times New Roman"/>
          <w:sz w:val="24"/>
          <w:szCs w:val="24"/>
        </w:rPr>
      </w:pPr>
      <w:r w:rsidRPr="00D95C9C">
        <w:rPr>
          <w:rFonts w:ascii="Times New Roman" w:hAnsi="Times New Roman" w:cs="Times New Roman"/>
          <w:sz w:val="24"/>
          <w:szCs w:val="24"/>
        </w:rPr>
        <w:t>Loucks, E.B., Gilman, S.E., Britton, W.B., Gutman, R., Eaton, C.B. and Buka, S.L., 2016. Associations of mindfulness with glucose regulation and diabetes. </w:t>
      </w:r>
      <w:r w:rsidRPr="00D95C9C">
        <w:rPr>
          <w:rFonts w:ascii="Times New Roman" w:hAnsi="Times New Roman" w:cs="Times New Roman"/>
          <w:i/>
          <w:iCs/>
          <w:sz w:val="24"/>
          <w:szCs w:val="24"/>
        </w:rPr>
        <w:t>American Journal of Health Behavior, 40</w:t>
      </w:r>
      <w:r w:rsidRPr="00D95C9C">
        <w:rPr>
          <w:rFonts w:ascii="Times New Roman" w:hAnsi="Times New Roman" w:cs="Times New Roman"/>
          <w:sz w:val="24"/>
          <w:szCs w:val="24"/>
        </w:rPr>
        <w:t>(2), pp.258-267.</w:t>
      </w:r>
    </w:p>
    <w:p w14:paraId="211C0512" w14:textId="77777777" w:rsidR="00D95C9C" w:rsidRPr="00D95C9C" w:rsidRDefault="00D95C9C" w:rsidP="00D95C9C">
      <w:pPr>
        <w:spacing w:line="360" w:lineRule="auto"/>
        <w:rPr>
          <w:rFonts w:ascii="Times New Roman" w:hAnsi="Times New Roman" w:cs="Times New Roman"/>
          <w:sz w:val="24"/>
          <w:szCs w:val="24"/>
        </w:rPr>
      </w:pPr>
      <w:proofErr w:type="spellStart"/>
      <w:r w:rsidRPr="00D95C9C">
        <w:rPr>
          <w:rFonts w:ascii="Times New Roman" w:hAnsi="Times New Roman" w:cs="Times New Roman"/>
          <w:sz w:val="24"/>
          <w:szCs w:val="24"/>
        </w:rPr>
        <w:t>Rawshani</w:t>
      </w:r>
      <w:proofErr w:type="spellEnd"/>
      <w:r w:rsidRPr="00D95C9C">
        <w:rPr>
          <w:rFonts w:ascii="Times New Roman" w:hAnsi="Times New Roman" w:cs="Times New Roman"/>
          <w:sz w:val="24"/>
          <w:szCs w:val="24"/>
        </w:rPr>
        <w:t xml:space="preserve">, A., </w:t>
      </w:r>
      <w:proofErr w:type="spellStart"/>
      <w:r w:rsidRPr="00D95C9C">
        <w:rPr>
          <w:rFonts w:ascii="Times New Roman" w:hAnsi="Times New Roman" w:cs="Times New Roman"/>
          <w:sz w:val="24"/>
          <w:szCs w:val="24"/>
        </w:rPr>
        <w:t>Rawshani</w:t>
      </w:r>
      <w:proofErr w:type="spellEnd"/>
      <w:r w:rsidRPr="00D95C9C">
        <w:rPr>
          <w:rFonts w:ascii="Times New Roman" w:hAnsi="Times New Roman" w:cs="Times New Roman"/>
          <w:sz w:val="24"/>
          <w:szCs w:val="24"/>
        </w:rPr>
        <w:t xml:space="preserve">, A., </w:t>
      </w:r>
      <w:proofErr w:type="spellStart"/>
      <w:r w:rsidRPr="00D95C9C">
        <w:rPr>
          <w:rFonts w:ascii="Times New Roman" w:hAnsi="Times New Roman" w:cs="Times New Roman"/>
          <w:sz w:val="24"/>
          <w:szCs w:val="24"/>
        </w:rPr>
        <w:t>Franzén</w:t>
      </w:r>
      <w:proofErr w:type="spellEnd"/>
      <w:r w:rsidRPr="00D95C9C">
        <w:rPr>
          <w:rFonts w:ascii="Times New Roman" w:hAnsi="Times New Roman" w:cs="Times New Roman"/>
          <w:sz w:val="24"/>
          <w:szCs w:val="24"/>
        </w:rPr>
        <w:t xml:space="preserve">, S., Eliasson, B., </w:t>
      </w:r>
      <w:proofErr w:type="spellStart"/>
      <w:r w:rsidRPr="00D95C9C">
        <w:rPr>
          <w:rFonts w:ascii="Times New Roman" w:hAnsi="Times New Roman" w:cs="Times New Roman"/>
          <w:sz w:val="24"/>
          <w:szCs w:val="24"/>
        </w:rPr>
        <w:t>Svensson</w:t>
      </w:r>
      <w:proofErr w:type="spellEnd"/>
      <w:r w:rsidRPr="00D95C9C">
        <w:rPr>
          <w:rFonts w:ascii="Times New Roman" w:hAnsi="Times New Roman" w:cs="Times New Roman"/>
          <w:sz w:val="24"/>
          <w:szCs w:val="24"/>
        </w:rPr>
        <w:t xml:space="preserve">, A.M., </w:t>
      </w:r>
      <w:proofErr w:type="spellStart"/>
      <w:r w:rsidRPr="00D95C9C">
        <w:rPr>
          <w:rFonts w:ascii="Times New Roman" w:hAnsi="Times New Roman" w:cs="Times New Roman"/>
          <w:sz w:val="24"/>
          <w:szCs w:val="24"/>
        </w:rPr>
        <w:t>Miftaraj</w:t>
      </w:r>
      <w:proofErr w:type="spellEnd"/>
      <w:r w:rsidRPr="00D95C9C">
        <w:rPr>
          <w:rFonts w:ascii="Times New Roman" w:hAnsi="Times New Roman" w:cs="Times New Roman"/>
          <w:sz w:val="24"/>
          <w:szCs w:val="24"/>
        </w:rPr>
        <w:t xml:space="preserve">, M., McGuire, D.K., Sattar, N., Rosengren, A. and </w:t>
      </w:r>
      <w:proofErr w:type="spellStart"/>
      <w:r w:rsidRPr="00D95C9C">
        <w:rPr>
          <w:rFonts w:ascii="Times New Roman" w:hAnsi="Times New Roman" w:cs="Times New Roman"/>
          <w:sz w:val="24"/>
          <w:szCs w:val="24"/>
        </w:rPr>
        <w:t>Gudbjörnsdottir</w:t>
      </w:r>
      <w:proofErr w:type="spellEnd"/>
      <w:r w:rsidRPr="00D95C9C">
        <w:rPr>
          <w:rFonts w:ascii="Times New Roman" w:hAnsi="Times New Roman" w:cs="Times New Roman"/>
          <w:sz w:val="24"/>
          <w:szCs w:val="24"/>
        </w:rPr>
        <w:t>, S., 2017. Mortality and cardiovascular disease in type 1 and type 2 diabetes. New England journal of medicine, 376(15), pp.1407-1418.</w:t>
      </w:r>
    </w:p>
    <w:p w14:paraId="4AFB3AB0" w14:textId="77777777" w:rsidR="00D95C9C" w:rsidRPr="00D95C9C" w:rsidRDefault="00D95C9C" w:rsidP="00D95C9C">
      <w:pPr>
        <w:spacing w:line="360" w:lineRule="auto"/>
        <w:rPr>
          <w:rFonts w:ascii="Times New Roman" w:hAnsi="Times New Roman" w:cs="Times New Roman"/>
          <w:sz w:val="24"/>
          <w:szCs w:val="24"/>
        </w:rPr>
      </w:pPr>
      <w:proofErr w:type="spellStart"/>
      <w:r w:rsidRPr="00D95C9C">
        <w:rPr>
          <w:rFonts w:ascii="Times New Roman" w:hAnsi="Times New Roman" w:cs="Times New Roman"/>
          <w:sz w:val="24"/>
          <w:szCs w:val="24"/>
        </w:rPr>
        <w:t>Saeedi</w:t>
      </w:r>
      <w:proofErr w:type="spellEnd"/>
      <w:r w:rsidRPr="00D95C9C">
        <w:rPr>
          <w:rFonts w:ascii="Times New Roman" w:hAnsi="Times New Roman" w:cs="Times New Roman"/>
          <w:sz w:val="24"/>
          <w:szCs w:val="24"/>
        </w:rPr>
        <w:t xml:space="preserve">, P., </w:t>
      </w:r>
      <w:proofErr w:type="spellStart"/>
      <w:r w:rsidRPr="00D95C9C">
        <w:rPr>
          <w:rFonts w:ascii="Times New Roman" w:hAnsi="Times New Roman" w:cs="Times New Roman"/>
          <w:sz w:val="24"/>
          <w:szCs w:val="24"/>
        </w:rPr>
        <w:t>Petersohn</w:t>
      </w:r>
      <w:proofErr w:type="spellEnd"/>
      <w:r w:rsidRPr="00D95C9C">
        <w:rPr>
          <w:rFonts w:ascii="Times New Roman" w:hAnsi="Times New Roman" w:cs="Times New Roman"/>
          <w:sz w:val="24"/>
          <w:szCs w:val="24"/>
        </w:rPr>
        <w:t xml:space="preserve">, I., </w:t>
      </w:r>
      <w:proofErr w:type="spellStart"/>
      <w:r w:rsidRPr="00D95C9C">
        <w:rPr>
          <w:rFonts w:ascii="Times New Roman" w:hAnsi="Times New Roman" w:cs="Times New Roman"/>
          <w:sz w:val="24"/>
          <w:szCs w:val="24"/>
        </w:rPr>
        <w:t>Salpea</w:t>
      </w:r>
      <w:proofErr w:type="spellEnd"/>
      <w:r w:rsidRPr="00D95C9C">
        <w:rPr>
          <w:rFonts w:ascii="Times New Roman" w:hAnsi="Times New Roman" w:cs="Times New Roman"/>
          <w:sz w:val="24"/>
          <w:szCs w:val="24"/>
        </w:rPr>
        <w:t xml:space="preserve">, P., Malanda, B., </w:t>
      </w:r>
      <w:proofErr w:type="spellStart"/>
      <w:r w:rsidRPr="00D95C9C">
        <w:rPr>
          <w:rFonts w:ascii="Times New Roman" w:hAnsi="Times New Roman" w:cs="Times New Roman"/>
          <w:sz w:val="24"/>
          <w:szCs w:val="24"/>
        </w:rPr>
        <w:t>Karuranga</w:t>
      </w:r>
      <w:proofErr w:type="spellEnd"/>
      <w:r w:rsidRPr="00D95C9C">
        <w:rPr>
          <w:rFonts w:ascii="Times New Roman" w:hAnsi="Times New Roman" w:cs="Times New Roman"/>
          <w:sz w:val="24"/>
          <w:szCs w:val="24"/>
        </w:rPr>
        <w:t xml:space="preserve">, S., Unwin, N., </w:t>
      </w:r>
      <w:proofErr w:type="spellStart"/>
      <w:r w:rsidRPr="00D95C9C">
        <w:rPr>
          <w:rFonts w:ascii="Times New Roman" w:hAnsi="Times New Roman" w:cs="Times New Roman"/>
          <w:sz w:val="24"/>
          <w:szCs w:val="24"/>
        </w:rPr>
        <w:t>Colagiuri</w:t>
      </w:r>
      <w:proofErr w:type="spellEnd"/>
      <w:r w:rsidRPr="00D95C9C">
        <w:rPr>
          <w:rFonts w:ascii="Times New Roman" w:hAnsi="Times New Roman" w:cs="Times New Roman"/>
          <w:sz w:val="24"/>
          <w:szCs w:val="24"/>
        </w:rPr>
        <w:t xml:space="preserve">, S., </w:t>
      </w:r>
      <w:proofErr w:type="spellStart"/>
      <w:r w:rsidRPr="00D95C9C">
        <w:rPr>
          <w:rFonts w:ascii="Times New Roman" w:hAnsi="Times New Roman" w:cs="Times New Roman"/>
          <w:sz w:val="24"/>
          <w:szCs w:val="24"/>
        </w:rPr>
        <w:t>Guariguata</w:t>
      </w:r>
      <w:proofErr w:type="spellEnd"/>
      <w:r w:rsidRPr="00D95C9C">
        <w:rPr>
          <w:rFonts w:ascii="Times New Roman" w:hAnsi="Times New Roman" w:cs="Times New Roman"/>
          <w:sz w:val="24"/>
          <w:szCs w:val="24"/>
        </w:rPr>
        <w:t xml:space="preserve">, L., </w:t>
      </w:r>
      <w:proofErr w:type="spellStart"/>
      <w:r w:rsidRPr="00D95C9C">
        <w:rPr>
          <w:rFonts w:ascii="Times New Roman" w:hAnsi="Times New Roman" w:cs="Times New Roman"/>
          <w:sz w:val="24"/>
          <w:szCs w:val="24"/>
        </w:rPr>
        <w:t>Motala</w:t>
      </w:r>
      <w:proofErr w:type="spellEnd"/>
      <w:r w:rsidRPr="00D95C9C">
        <w:rPr>
          <w:rFonts w:ascii="Times New Roman" w:hAnsi="Times New Roman" w:cs="Times New Roman"/>
          <w:sz w:val="24"/>
          <w:szCs w:val="24"/>
        </w:rPr>
        <w:t xml:space="preserve">, A.A., </w:t>
      </w:r>
      <w:proofErr w:type="spellStart"/>
      <w:r w:rsidRPr="00D95C9C">
        <w:rPr>
          <w:rFonts w:ascii="Times New Roman" w:hAnsi="Times New Roman" w:cs="Times New Roman"/>
          <w:sz w:val="24"/>
          <w:szCs w:val="24"/>
        </w:rPr>
        <w:t>Ogurtsova</w:t>
      </w:r>
      <w:proofErr w:type="spellEnd"/>
      <w:r w:rsidRPr="00D95C9C">
        <w:rPr>
          <w:rFonts w:ascii="Times New Roman" w:hAnsi="Times New Roman" w:cs="Times New Roman"/>
          <w:sz w:val="24"/>
          <w:szCs w:val="24"/>
        </w:rPr>
        <w:t>, K. and Shaw, J.E., 2019. Global and regional diabetes prevalence estimates for 2019 and projections for 2030 and 2045: Results from the International Diabetes Federation Diabetes Atlas. Diabetes research and clinical practice, 157, p.107843.</w:t>
      </w:r>
    </w:p>
    <w:p w14:paraId="23073FCA" w14:textId="77777777" w:rsidR="00D95C9C" w:rsidRPr="00D95C9C" w:rsidRDefault="00D95C9C" w:rsidP="00D95C9C">
      <w:pPr>
        <w:spacing w:line="360" w:lineRule="auto"/>
        <w:rPr>
          <w:rFonts w:ascii="Times New Roman" w:hAnsi="Times New Roman" w:cs="Times New Roman"/>
          <w:sz w:val="24"/>
          <w:szCs w:val="24"/>
        </w:rPr>
      </w:pPr>
      <w:r w:rsidRPr="00D95C9C">
        <w:rPr>
          <w:rFonts w:ascii="Times New Roman" w:hAnsi="Times New Roman" w:cs="Times New Roman"/>
          <w:sz w:val="24"/>
          <w:szCs w:val="24"/>
        </w:rPr>
        <w:lastRenderedPageBreak/>
        <w:t>Sun, Y.E., Wang, W. and Qin, J., 2018. Anti-hyperlipidemia of garlic by reducing the level of total cholesterol and low-density lipoprotein: A meta-analysis. </w:t>
      </w:r>
      <w:r w:rsidRPr="00D95C9C">
        <w:rPr>
          <w:rFonts w:ascii="Times New Roman" w:hAnsi="Times New Roman" w:cs="Times New Roman"/>
          <w:i/>
          <w:iCs/>
          <w:sz w:val="24"/>
          <w:szCs w:val="24"/>
        </w:rPr>
        <w:t>Medicine, 97</w:t>
      </w:r>
      <w:r w:rsidRPr="00D95C9C">
        <w:rPr>
          <w:rFonts w:ascii="Times New Roman" w:hAnsi="Times New Roman" w:cs="Times New Roman"/>
          <w:sz w:val="24"/>
          <w:szCs w:val="24"/>
        </w:rPr>
        <w:t>(18).</w:t>
      </w:r>
    </w:p>
    <w:p w14:paraId="6826F7A8" w14:textId="77777777" w:rsidR="00D95C9C" w:rsidRPr="00D95C9C" w:rsidRDefault="00D95C9C" w:rsidP="00D95C9C">
      <w:pPr>
        <w:spacing w:line="360" w:lineRule="auto"/>
        <w:rPr>
          <w:rFonts w:ascii="Times New Roman" w:hAnsi="Times New Roman" w:cs="Times New Roman"/>
          <w:sz w:val="24"/>
          <w:szCs w:val="24"/>
        </w:rPr>
      </w:pPr>
    </w:p>
    <w:p w14:paraId="39F7C89D" w14:textId="614D8727" w:rsidR="00D95C9C" w:rsidRDefault="00183ED2" w:rsidP="00D95C9C">
      <w:pPr>
        <w:spacing w:line="360" w:lineRule="auto"/>
        <w:rPr>
          <w:rFonts w:ascii="Times New Roman" w:hAnsi="Times New Roman" w:cs="Times New Roman"/>
          <w:sz w:val="24"/>
          <w:szCs w:val="24"/>
        </w:rPr>
      </w:pPr>
      <w:r>
        <w:rPr>
          <w:rFonts w:ascii="Times New Roman" w:hAnsi="Times New Roman" w:cs="Times New Roman"/>
          <w:sz w:val="24"/>
          <w:szCs w:val="24"/>
        </w:rPr>
        <w:t xml:space="preserve">APENDIX </w:t>
      </w:r>
    </w:p>
    <w:p w14:paraId="7646BF2D" w14:textId="132123A7" w:rsidR="00183ED2" w:rsidRDefault="00183ED2" w:rsidP="00D95C9C">
      <w:pPr>
        <w:spacing w:line="360" w:lineRule="auto"/>
        <w:rPr>
          <w:rFonts w:ascii="Times New Roman" w:hAnsi="Times New Roman" w:cs="Times New Roman"/>
          <w:sz w:val="24"/>
          <w:szCs w:val="24"/>
        </w:rPr>
      </w:pPr>
    </w:p>
    <w:p w14:paraId="66343ABF" w14:textId="77777777" w:rsidR="00183ED2" w:rsidRDefault="00183ED2" w:rsidP="00183ED2">
      <w:pPr>
        <w:pStyle w:val="NormalWeb"/>
        <w:spacing w:before="0" w:beforeAutospacing="0" w:after="0" w:afterAutospacing="0"/>
        <w:ind w:right="2801"/>
        <w:jc w:val="right"/>
      </w:pPr>
      <w:r>
        <w:rPr>
          <w:b/>
          <w:bCs/>
          <w:color w:val="000000"/>
          <w:sz w:val="32"/>
          <w:szCs w:val="32"/>
        </w:rPr>
        <w:t>LIFESTYLE QUESTIONNAIRE  </w:t>
      </w:r>
    </w:p>
    <w:p w14:paraId="7CBEA2C0" w14:textId="77777777" w:rsidR="00183ED2" w:rsidRDefault="00183ED2" w:rsidP="00183ED2">
      <w:pPr>
        <w:pStyle w:val="NormalWeb"/>
        <w:spacing w:before="366" w:beforeAutospacing="0" w:after="0" w:afterAutospacing="0"/>
        <w:ind w:left="6"/>
      </w:pPr>
      <w:r>
        <w:rPr>
          <w:b/>
          <w:bCs/>
          <w:color w:val="000000"/>
          <w:sz w:val="28"/>
          <w:szCs w:val="28"/>
        </w:rPr>
        <w:t>Introduction:  </w:t>
      </w:r>
    </w:p>
    <w:p w14:paraId="38769922" w14:textId="2A1033FF" w:rsidR="00183ED2" w:rsidRDefault="00183ED2" w:rsidP="00183ED2">
      <w:pPr>
        <w:pStyle w:val="NormalWeb"/>
        <w:spacing w:before="319" w:beforeAutospacing="0" w:after="0" w:afterAutospacing="0"/>
        <w:ind w:left="1" w:right="142" w:firstLine="3"/>
      </w:pPr>
      <w:r>
        <w:rPr>
          <w:color w:val="000000"/>
          <w:sz w:val="22"/>
          <w:szCs w:val="22"/>
        </w:rPr>
        <w:t xml:space="preserve">In order to help us focus our Health Promotion activities </w:t>
      </w:r>
      <w:r w:rsidR="003B6B69">
        <w:rPr>
          <w:color w:val="000000"/>
          <w:sz w:val="22"/>
          <w:szCs w:val="22"/>
        </w:rPr>
        <w:t>on</w:t>
      </w:r>
      <w:r>
        <w:rPr>
          <w:color w:val="000000"/>
          <w:sz w:val="22"/>
          <w:szCs w:val="22"/>
        </w:rPr>
        <w:t xml:space="preserve"> the practice, we would be grateful if you could fill in </w:t>
      </w:r>
      <w:r>
        <w:rPr>
          <w:color w:val="000000"/>
          <w:sz w:val="22"/>
          <w:szCs w:val="22"/>
        </w:rPr>
        <w:t>this short</w:t>
      </w:r>
      <w:r>
        <w:rPr>
          <w:color w:val="000000"/>
          <w:sz w:val="22"/>
          <w:szCs w:val="22"/>
        </w:rPr>
        <w:t xml:space="preserve"> questionnaire. If you have already completed one on a previous visit, please return this questionnaire to </w:t>
      </w:r>
      <w:r>
        <w:rPr>
          <w:color w:val="000000"/>
          <w:sz w:val="22"/>
          <w:szCs w:val="22"/>
        </w:rPr>
        <w:t>the receptionist</w:t>
      </w:r>
      <w:r>
        <w:rPr>
          <w:color w:val="000000"/>
          <w:sz w:val="22"/>
          <w:szCs w:val="22"/>
        </w:rPr>
        <w:t>.  </w:t>
      </w:r>
    </w:p>
    <w:p w14:paraId="38DD9115" w14:textId="33B5BEBC" w:rsidR="00183ED2" w:rsidRDefault="00183ED2" w:rsidP="00183ED2">
      <w:pPr>
        <w:pStyle w:val="NormalWeb"/>
        <w:spacing w:before="556" w:beforeAutospacing="0" w:after="0" w:afterAutospacing="0" w:line="480" w:lineRule="auto"/>
        <w:ind w:left="3" w:right="230" w:hanging="1"/>
      </w:pPr>
      <w:r>
        <w:rPr>
          <w:color w:val="000000"/>
        </w:rPr>
        <w:t>Name</w:t>
      </w:r>
      <w:r>
        <w:rPr>
          <w:color w:val="000000"/>
        </w:rPr>
        <w:t xml:space="preserve">: </w:t>
      </w:r>
      <w:r>
        <w:rPr>
          <w:color w:val="000000"/>
        </w:rPr>
        <w:t>john smith… Date of Birth …16-08-197</w:t>
      </w:r>
    </w:p>
    <w:p w14:paraId="2713A367" w14:textId="3604E8D1" w:rsidR="00183ED2" w:rsidRDefault="00183ED2" w:rsidP="00183ED2">
      <w:pPr>
        <w:pStyle w:val="NormalWeb"/>
        <w:spacing w:before="556" w:beforeAutospacing="0" w:after="0" w:afterAutospacing="0" w:line="480" w:lineRule="auto"/>
        <w:ind w:left="3" w:right="230" w:hanging="1"/>
      </w:pPr>
      <w:r>
        <w:rPr>
          <w:color w:val="000000"/>
        </w:rPr>
        <w:t xml:space="preserve">Do you smoke? Yes [ x] No </w:t>
      </w:r>
      <w:r w:rsidR="003B6B69">
        <w:rPr>
          <w:color w:val="000000"/>
        </w:rPr>
        <w:t>[] If</w:t>
      </w:r>
      <w:r>
        <w:rPr>
          <w:color w:val="000000"/>
        </w:rPr>
        <w:t xml:space="preserve"> </w:t>
      </w:r>
      <w:r w:rsidR="003B6B69">
        <w:rPr>
          <w:color w:val="000000"/>
        </w:rPr>
        <w:t>yes</w:t>
      </w:r>
      <w:r>
        <w:rPr>
          <w:color w:val="000000"/>
        </w:rPr>
        <w:t>, do you –  </w:t>
      </w:r>
    </w:p>
    <w:p w14:paraId="377078EA" w14:textId="7C4BB857" w:rsidR="00183ED2" w:rsidRDefault="00183ED2" w:rsidP="00183ED2">
      <w:pPr>
        <w:pStyle w:val="NormalWeb"/>
        <w:spacing w:before="52" w:beforeAutospacing="0" w:after="0" w:afterAutospacing="0"/>
      </w:pPr>
      <w:r>
        <w:rPr>
          <w:color w:val="000000"/>
        </w:rPr>
        <w:t> smoke less than 1 cigarette/day []  </w:t>
      </w:r>
    </w:p>
    <w:p w14:paraId="70DB8252" w14:textId="7FEBECF8" w:rsidR="00183ED2" w:rsidRDefault="00183ED2" w:rsidP="00183ED2">
      <w:pPr>
        <w:pStyle w:val="NormalWeb"/>
        <w:spacing w:before="0" w:beforeAutospacing="0" w:after="0" w:afterAutospacing="0"/>
      </w:pPr>
      <w:r>
        <w:rPr>
          <w:color w:val="000000"/>
        </w:rPr>
        <w:t> 1 9 cigarettes/day []  </w:t>
      </w:r>
    </w:p>
    <w:p w14:paraId="30237169" w14:textId="77777777" w:rsidR="00183ED2" w:rsidRDefault="00183ED2" w:rsidP="00183ED2">
      <w:pPr>
        <w:pStyle w:val="NormalWeb"/>
        <w:spacing w:before="0" w:beforeAutospacing="0" w:after="0" w:afterAutospacing="0"/>
        <w:ind w:left="1620"/>
      </w:pPr>
      <w:r>
        <w:rPr>
          <w:color w:val="000000"/>
        </w:rPr>
        <w:t>– </w:t>
      </w:r>
    </w:p>
    <w:p w14:paraId="5AC29917" w14:textId="1F2B4D30" w:rsidR="00183ED2" w:rsidRDefault="00183ED2" w:rsidP="00183ED2">
      <w:pPr>
        <w:pStyle w:val="NormalWeb"/>
        <w:spacing w:before="0" w:beforeAutospacing="0" w:after="0" w:afterAutospacing="0"/>
      </w:pPr>
      <w:r>
        <w:rPr>
          <w:color w:val="000000"/>
        </w:rPr>
        <w:t xml:space="preserve"> 10-19 cigarettes/day </w:t>
      </w:r>
      <w:r>
        <w:rPr>
          <w:color w:val="000000"/>
        </w:rPr>
        <w:t>[]</w:t>
      </w:r>
      <w:r>
        <w:rPr>
          <w:color w:val="000000"/>
        </w:rPr>
        <w:t>  </w:t>
      </w:r>
    </w:p>
    <w:p w14:paraId="76780049" w14:textId="4B05B591" w:rsidR="00183ED2" w:rsidRDefault="00183ED2" w:rsidP="00183ED2">
      <w:pPr>
        <w:pStyle w:val="NormalWeb"/>
        <w:spacing w:before="0" w:beforeAutospacing="0" w:after="0" w:afterAutospacing="0"/>
      </w:pPr>
      <w:r>
        <w:rPr>
          <w:color w:val="000000"/>
        </w:rPr>
        <w:t> 20-39 cigarettes/day [</w:t>
      </w:r>
      <w:r>
        <w:rPr>
          <w:color w:val="000000"/>
        </w:rPr>
        <w:t>yes]</w:t>
      </w:r>
      <w:r>
        <w:rPr>
          <w:color w:val="000000"/>
        </w:rPr>
        <w:t>  </w:t>
      </w:r>
    </w:p>
    <w:p w14:paraId="74AFF72A" w14:textId="3F93F3D8" w:rsidR="00183ED2" w:rsidRDefault="00183ED2" w:rsidP="00183ED2">
      <w:pPr>
        <w:pStyle w:val="NormalWeb"/>
        <w:spacing w:before="0" w:beforeAutospacing="0" w:after="0" w:afterAutospacing="0"/>
      </w:pPr>
      <w:r>
        <w:rPr>
          <w:color w:val="000000"/>
        </w:rPr>
        <w:t xml:space="preserve"> more than 40 cigarettes/day </w:t>
      </w:r>
      <w:r>
        <w:rPr>
          <w:color w:val="000000"/>
        </w:rPr>
        <w:t>[]</w:t>
      </w:r>
      <w:r>
        <w:rPr>
          <w:color w:val="000000"/>
        </w:rPr>
        <w:t>  </w:t>
      </w:r>
    </w:p>
    <w:p w14:paraId="1DA9EFD6" w14:textId="29FE7CD6" w:rsidR="00183ED2" w:rsidRDefault="00183ED2" w:rsidP="00183ED2">
      <w:pPr>
        <w:pStyle w:val="NormalWeb"/>
        <w:spacing w:before="0" w:beforeAutospacing="0" w:after="0" w:afterAutospacing="0"/>
      </w:pPr>
      <w:r>
        <w:rPr>
          <w:color w:val="000000"/>
        </w:rPr>
        <w:t> smoke a pipe []  </w:t>
      </w:r>
    </w:p>
    <w:p w14:paraId="1B6295AC" w14:textId="2307EFA4" w:rsidR="00183ED2" w:rsidRDefault="00183ED2" w:rsidP="00183ED2">
      <w:pPr>
        <w:pStyle w:val="NormalWeb"/>
        <w:spacing w:before="0" w:beforeAutospacing="0" w:after="0" w:afterAutospacing="0"/>
      </w:pPr>
      <w:r>
        <w:rPr>
          <w:color w:val="000000"/>
        </w:rPr>
        <w:t> smoke cigars []  </w:t>
      </w:r>
    </w:p>
    <w:p w14:paraId="3014B26A" w14:textId="60A778F3" w:rsidR="00183ED2" w:rsidRDefault="00183ED2" w:rsidP="00183ED2">
      <w:pPr>
        <w:pStyle w:val="NormalWeb"/>
        <w:spacing w:before="272" w:beforeAutospacing="0" w:after="0" w:afterAutospacing="0"/>
        <w:ind w:left="4"/>
      </w:pPr>
      <w:r>
        <w:rPr>
          <w:color w:val="000000"/>
        </w:rPr>
        <w:t xml:space="preserve">If </w:t>
      </w:r>
      <w:r w:rsidR="003B6B69">
        <w:rPr>
          <w:color w:val="000000"/>
        </w:rPr>
        <w:t>no</w:t>
      </w:r>
      <w:r>
        <w:rPr>
          <w:color w:val="000000"/>
        </w:rPr>
        <w:t>, have you –  </w:t>
      </w:r>
    </w:p>
    <w:p w14:paraId="250D5890" w14:textId="02812E83" w:rsidR="00183ED2" w:rsidRDefault="00183ED2" w:rsidP="00183ED2">
      <w:pPr>
        <w:pStyle w:val="NormalWeb"/>
        <w:spacing w:before="272" w:beforeAutospacing="0" w:after="0" w:afterAutospacing="0"/>
      </w:pPr>
      <w:r>
        <w:rPr>
          <w:color w:val="000000"/>
        </w:rPr>
        <w:t> never ever smoked []  </w:t>
      </w:r>
    </w:p>
    <w:p w14:paraId="0C0B4DCE" w14:textId="30E21974" w:rsidR="00183ED2" w:rsidRDefault="00183ED2" w:rsidP="00183ED2">
      <w:pPr>
        <w:pStyle w:val="NormalWeb"/>
        <w:spacing w:before="0" w:beforeAutospacing="0" w:after="0" w:afterAutospacing="0"/>
      </w:pPr>
      <w:r>
        <w:rPr>
          <w:color w:val="000000"/>
        </w:rPr>
        <w:t> given up smoking in the last year []  </w:t>
      </w:r>
    </w:p>
    <w:p w14:paraId="28B481DF" w14:textId="6CF74404" w:rsidR="00183ED2" w:rsidRDefault="00183ED2" w:rsidP="00183ED2">
      <w:pPr>
        <w:pStyle w:val="NormalWeb"/>
        <w:spacing w:before="0" w:beforeAutospacing="0" w:after="0" w:afterAutospacing="0"/>
      </w:pPr>
      <w:r>
        <w:rPr>
          <w:color w:val="000000"/>
        </w:rPr>
        <w:t> not smoked for more than 1 year []  </w:t>
      </w:r>
    </w:p>
    <w:p w14:paraId="2FE71E08" w14:textId="36850C08" w:rsidR="00183ED2" w:rsidRDefault="00183ED2" w:rsidP="00183ED2">
      <w:pPr>
        <w:pStyle w:val="NormalWeb"/>
        <w:spacing w:before="272" w:beforeAutospacing="0" w:after="0" w:afterAutospacing="0"/>
        <w:ind w:left="4"/>
      </w:pPr>
      <w:r>
        <w:rPr>
          <w:color w:val="000000"/>
        </w:rPr>
        <w:t>Do you have high blood pressure? Yes [] No [x]  </w:t>
      </w:r>
    </w:p>
    <w:p w14:paraId="5077E076" w14:textId="04A4CF46" w:rsidR="00183ED2" w:rsidRDefault="00183ED2" w:rsidP="00183ED2">
      <w:pPr>
        <w:pStyle w:val="NormalWeb"/>
        <w:spacing w:before="272" w:beforeAutospacing="0" w:after="0" w:afterAutospacing="0"/>
        <w:ind w:left="5"/>
      </w:pPr>
      <w:r>
        <w:rPr>
          <w:color w:val="000000"/>
        </w:rPr>
        <w:t xml:space="preserve">Have you ever had a heart </w:t>
      </w:r>
      <w:r>
        <w:rPr>
          <w:color w:val="000000"/>
        </w:rPr>
        <w:t>attack?</w:t>
      </w:r>
      <w:r>
        <w:rPr>
          <w:color w:val="000000"/>
        </w:rPr>
        <w:t>  </w:t>
      </w:r>
    </w:p>
    <w:p w14:paraId="21EAFA9E" w14:textId="3505B1DC" w:rsidR="00183ED2" w:rsidRDefault="00183ED2" w:rsidP="00183ED2">
      <w:pPr>
        <w:pStyle w:val="NormalWeb"/>
        <w:spacing w:before="0" w:beforeAutospacing="0" w:after="0" w:afterAutospacing="0"/>
      </w:pPr>
      <w:r>
        <w:rPr>
          <w:color w:val="000000"/>
        </w:rPr>
        <w:t> or suffered from angina? Yes [] No [x]  </w:t>
      </w:r>
    </w:p>
    <w:p w14:paraId="4E9D3A84" w14:textId="2D01DAB8" w:rsidR="00183ED2" w:rsidRDefault="00183ED2" w:rsidP="00183ED2">
      <w:pPr>
        <w:pStyle w:val="NormalWeb"/>
        <w:spacing w:before="272" w:beforeAutospacing="0" w:after="0" w:afterAutospacing="0"/>
        <w:ind w:left="5"/>
      </w:pPr>
      <w:r>
        <w:rPr>
          <w:color w:val="000000"/>
        </w:rPr>
        <w:t xml:space="preserve">Have you ever had a stroke, </w:t>
      </w:r>
      <w:r>
        <w:rPr>
          <w:color w:val="000000"/>
        </w:rPr>
        <w:t>shock?</w:t>
      </w:r>
      <w:r>
        <w:rPr>
          <w:color w:val="000000"/>
        </w:rPr>
        <w:t> </w:t>
      </w:r>
    </w:p>
    <w:p w14:paraId="00DABFDC" w14:textId="50E30CAA" w:rsidR="00183ED2" w:rsidRDefault="00183ED2" w:rsidP="00183ED2">
      <w:pPr>
        <w:pStyle w:val="NormalWeb"/>
        <w:spacing w:before="0" w:beforeAutospacing="0" w:after="0" w:afterAutospacing="0"/>
      </w:pPr>
      <w:r>
        <w:rPr>
          <w:color w:val="000000"/>
        </w:rPr>
        <w:lastRenderedPageBreak/>
        <w:t> or any weakness down one side? Yes [] No [x]  </w:t>
      </w:r>
    </w:p>
    <w:p w14:paraId="62FF0F98" w14:textId="77777777" w:rsidR="00183ED2" w:rsidRDefault="00183ED2" w:rsidP="00183ED2">
      <w:pPr>
        <w:pStyle w:val="NormalWeb"/>
        <w:spacing w:before="272" w:beforeAutospacing="0" w:after="0" w:afterAutospacing="0"/>
        <w:ind w:left="5"/>
      </w:pPr>
      <w:r>
        <w:rPr>
          <w:color w:val="000000"/>
        </w:rPr>
        <w:t>Have any of the following – mother, father,  </w:t>
      </w:r>
    </w:p>
    <w:p w14:paraId="6E062EA8" w14:textId="295F4C05" w:rsidR="00183ED2" w:rsidRDefault="00183ED2" w:rsidP="00183ED2">
      <w:pPr>
        <w:pStyle w:val="NormalWeb"/>
        <w:spacing w:before="0" w:beforeAutospacing="0" w:after="0" w:afterAutospacing="0"/>
      </w:pPr>
      <w:r>
        <w:rPr>
          <w:color w:val="000000"/>
        </w:rPr>
        <w:t xml:space="preserve"> brothers or sisters had </w:t>
      </w:r>
    </w:p>
    <w:p w14:paraId="7E38D2AC" w14:textId="7ACE9CE6" w:rsidR="00183ED2" w:rsidRDefault="00183ED2" w:rsidP="00183ED2">
      <w:pPr>
        <w:pStyle w:val="NormalWeb"/>
        <w:spacing w:before="272" w:beforeAutospacing="0" w:after="0" w:afterAutospacing="0"/>
        <w:ind w:right="2516"/>
        <w:jc w:val="both"/>
      </w:pPr>
      <w:r>
        <w:rPr>
          <w:color w:val="000000"/>
        </w:rPr>
        <w:t> </w:t>
      </w:r>
      <w:r w:rsidR="003B6B69">
        <w:rPr>
          <w:color w:val="000000"/>
        </w:rPr>
        <w:t>A</w:t>
      </w:r>
      <w:r>
        <w:rPr>
          <w:color w:val="000000"/>
        </w:rPr>
        <w:t xml:space="preserve"> heart attack below the age of 60 Yes </w:t>
      </w:r>
      <w:r>
        <w:rPr>
          <w:color w:val="000000"/>
        </w:rPr>
        <w:t>[]</w:t>
      </w:r>
      <w:r>
        <w:rPr>
          <w:color w:val="000000"/>
        </w:rPr>
        <w:t xml:space="preserve"> No </w:t>
      </w:r>
      <w:r w:rsidR="003B6B69">
        <w:rPr>
          <w:color w:val="000000"/>
        </w:rPr>
        <w:t>[] a</w:t>
      </w:r>
      <w:r>
        <w:rPr>
          <w:color w:val="000000"/>
        </w:rPr>
        <w:t xml:space="preserve"> heart attack above the age of 60 Yes [</w:t>
      </w:r>
      <w:r w:rsidR="003B6B69">
        <w:rPr>
          <w:color w:val="000000"/>
        </w:rPr>
        <w:t>x]</w:t>
      </w:r>
      <w:r>
        <w:rPr>
          <w:color w:val="000000"/>
        </w:rPr>
        <w:t xml:space="preserve"> No </w:t>
      </w:r>
      <w:proofErr w:type="gramStart"/>
      <w:r w:rsidR="003B6B69">
        <w:rPr>
          <w:color w:val="000000"/>
        </w:rPr>
        <w:t xml:space="preserve">[]  </w:t>
      </w:r>
      <w:r>
        <w:rPr>
          <w:color w:val="000000"/>
        </w:rPr>
        <w:t>a</w:t>
      </w:r>
      <w:proofErr w:type="gramEnd"/>
      <w:r>
        <w:rPr>
          <w:color w:val="000000"/>
        </w:rPr>
        <w:t xml:space="preserve"> stroke Yes [x ] No [x ]   trouble with very high cholesterol Yes [ ] No [ ]   (hyperlipidaemia)  </w:t>
      </w:r>
    </w:p>
    <w:p w14:paraId="64F70333" w14:textId="4D1585D0" w:rsidR="00183ED2" w:rsidRDefault="00183ED2" w:rsidP="00183ED2">
      <w:pPr>
        <w:pStyle w:val="NormalWeb"/>
        <w:spacing w:before="282" w:beforeAutospacing="0" w:after="0" w:afterAutospacing="0" w:line="480" w:lineRule="auto"/>
        <w:ind w:left="4" w:right="2490" w:firstLine="23"/>
      </w:pPr>
      <w:r>
        <w:rPr>
          <w:color w:val="000000"/>
        </w:rPr>
        <w:t xml:space="preserve">  </w:t>
      </w:r>
      <w:r>
        <w:rPr>
          <w:b/>
          <w:bCs/>
          <w:color w:val="000000"/>
        </w:rPr>
        <w:t>Practice Use Only  </w:t>
      </w:r>
    </w:p>
    <w:p w14:paraId="734298F6" w14:textId="77777777" w:rsidR="00183ED2" w:rsidRDefault="00183ED2" w:rsidP="00183ED2">
      <w:pPr>
        <w:pStyle w:val="NormalWeb"/>
        <w:spacing w:before="2" w:beforeAutospacing="0" w:after="0" w:afterAutospacing="0"/>
      </w:pPr>
      <w:r>
        <w:rPr>
          <w:b/>
          <w:bCs/>
          <w:color w:val="000000"/>
        </w:rPr>
        <w:t> </w:t>
      </w:r>
      <w:r>
        <w:rPr>
          <w:color w:val="000000"/>
        </w:rPr>
        <w:t>Health Education Smoking …yes……….  </w:t>
      </w:r>
    </w:p>
    <w:p w14:paraId="5CF3029C" w14:textId="78C80372" w:rsidR="00183ED2" w:rsidRDefault="00183ED2" w:rsidP="00183ED2">
      <w:pPr>
        <w:pStyle w:val="NormalWeb"/>
        <w:spacing w:before="272" w:beforeAutospacing="0" w:after="0" w:afterAutospacing="0"/>
      </w:pPr>
      <w:r>
        <w:rPr>
          <w:color w:val="000000"/>
        </w:rPr>
        <w:t> BP …</w:t>
      </w:r>
      <w:r>
        <w:rPr>
          <w:color w:val="000000"/>
        </w:rPr>
        <w:t>165</w:t>
      </w:r>
      <w:r>
        <w:rPr>
          <w:color w:val="000000"/>
        </w:rPr>
        <w:t xml:space="preserve"> / </w:t>
      </w:r>
      <w:r>
        <w:rPr>
          <w:color w:val="000000"/>
        </w:rPr>
        <w:t>100</w:t>
      </w:r>
      <w:r>
        <w:rPr>
          <w:color w:val="000000"/>
        </w:rPr>
        <w:t>  </w:t>
      </w:r>
    </w:p>
    <w:p w14:paraId="71B81494" w14:textId="77777777" w:rsidR="00183ED2" w:rsidRDefault="00183ED2" w:rsidP="00183ED2">
      <w:pPr>
        <w:pStyle w:val="NormalWeb"/>
        <w:spacing w:before="272" w:beforeAutospacing="0" w:after="0" w:afterAutospacing="0"/>
      </w:pPr>
      <w:r>
        <w:rPr>
          <w:color w:val="000000"/>
        </w:rPr>
        <w:t> Height …5’5ft…….  </w:t>
      </w:r>
    </w:p>
    <w:p w14:paraId="3DFA5FE9" w14:textId="77777777" w:rsidR="00183ED2" w:rsidRDefault="00183ED2" w:rsidP="00183ED2">
      <w:pPr>
        <w:pStyle w:val="NormalWeb"/>
        <w:spacing w:before="0" w:beforeAutospacing="0" w:after="0" w:afterAutospacing="0"/>
      </w:pPr>
      <w:r>
        <w:rPr>
          <w:color w:val="000000"/>
        </w:rPr>
        <w:t>  </w:t>
      </w:r>
    </w:p>
    <w:p w14:paraId="493E4815" w14:textId="77777777" w:rsidR="00183ED2" w:rsidRDefault="00183ED2" w:rsidP="003B6B69">
      <w:pPr>
        <w:pStyle w:val="NormalWeb"/>
        <w:spacing w:before="0" w:beforeAutospacing="0" w:after="0" w:afterAutospacing="0"/>
      </w:pPr>
      <w:r>
        <w:rPr>
          <w:color w:val="000000"/>
        </w:rPr>
        <w:t>Weight …20st……….  </w:t>
      </w:r>
    </w:p>
    <w:p w14:paraId="756030AE" w14:textId="77777777" w:rsidR="00183ED2" w:rsidRDefault="00183ED2" w:rsidP="00183ED2">
      <w:pPr>
        <w:pStyle w:val="NormalWeb"/>
        <w:spacing w:before="0" w:beforeAutospacing="0" w:after="0" w:afterAutospacing="0"/>
      </w:pPr>
      <w:r>
        <w:rPr>
          <w:color w:val="000000"/>
          <w:sz w:val="20"/>
          <w:szCs w:val="20"/>
        </w:rPr>
        <w:t>  </w:t>
      </w:r>
    </w:p>
    <w:p w14:paraId="0638885D" w14:textId="77777777" w:rsidR="00183ED2" w:rsidRDefault="00183ED2" w:rsidP="00183ED2">
      <w:pPr>
        <w:pStyle w:val="NormalWeb"/>
        <w:spacing w:before="0" w:beforeAutospacing="0" w:after="0" w:afterAutospacing="0"/>
        <w:ind w:left="4"/>
      </w:pPr>
      <w:r>
        <w:rPr>
          <w:b/>
          <w:bCs/>
          <w:color w:val="000000"/>
          <w:sz w:val="28"/>
          <w:szCs w:val="28"/>
        </w:rPr>
        <w:t>EXERCISE  </w:t>
      </w:r>
    </w:p>
    <w:p w14:paraId="41D402B8" w14:textId="26B10F52" w:rsidR="00183ED2" w:rsidRDefault="00183ED2" w:rsidP="00183ED2">
      <w:pPr>
        <w:pStyle w:val="NormalWeb"/>
        <w:spacing w:before="0" w:beforeAutospacing="0" w:after="0" w:afterAutospacing="0"/>
        <w:ind w:left="2" w:right="-4" w:firstLine="2"/>
      </w:pPr>
      <w:r>
        <w:rPr>
          <w:color w:val="000000"/>
        </w:rPr>
        <w:t xml:space="preserve">Healthy exercise usually involves activity that lasts for at least 20 minutes, raises your pulse and </w:t>
      </w:r>
      <w:r>
        <w:rPr>
          <w:color w:val="000000"/>
        </w:rPr>
        <w:t>produces hard</w:t>
      </w:r>
      <w:r>
        <w:rPr>
          <w:color w:val="000000"/>
        </w:rPr>
        <w:t xml:space="preserve"> breathing. In younger people this might be running, cycling or sport, or brisk walking for older people.  </w:t>
      </w:r>
    </w:p>
    <w:p w14:paraId="7D7929C0" w14:textId="77777777" w:rsidR="00183ED2" w:rsidRDefault="00183ED2" w:rsidP="00183ED2">
      <w:pPr>
        <w:pStyle w:val="NormalWeb"/>
        <w:spacing w:before="282" w:beforeAutospacing="0" w:after="0" w:afterAutospacing="0"/>
        <w:ind w:left="4"/>
      </w:pPr>
      <w:r>
        <w:rPr>
          <w:color w:val="000000"/>
        </w:rPr>
        <w:t>Do you take this type of exercise –  </w:t>
      </w:r>
    </w:p>
    <w:p w14:paraId="2C43B3F2" w14:textId="0CD3636B" w:rsidR="00183ED2" w:rsidRDefault="00183ED2" w:rsidP="00183ED2">
      <w:pPr>
        <w:pStyle w:val="NormalWeb"/>
        <w:spacing w:before="272" w:beforeAutospacing="0" w:after="0" w:afterAutospacing="0"/>
      </w:pPr>
      <w:r>
        <w:rPr>
          <w:color w:val="000000"/>
        </w:rPr>
        <w:t xml:space="preserve"> daily </w:t>
      </w:r>
      <w:r w:rsidR="003B6B69">
        <w:rPr>
          <w:color w:val="000000"/>
        </w:rPr>
        <w:t>[]</w:t>
      </w:r>
      <w:r>
        <w:rPr>
          <w:color w:val="000000"/>
        </w:rPr>
        <w:t>  </w:t>
      </w:r>
    </w:p>
    <w:p w14:paraId="3C5B14DE" w14:textId="2499A82F" w:rsidR="00183ED2" w:rsidRDefault="00183ED2" w:rsidP="00183ED2">
      <w:pPr>
        <w:pStyle w:val="NormalWeb"/>
        <w:spacing w:before="0" w:beforeAutospacing="0" w:after="0" w:afterAutospacing="0"/>
      </w:pPr>
      <w:r>
        <w:rPr>
          <w:color w:val="000000"/>
        </w:rPr>
        <w:t> 3 times weekly []  </w:t>
      </w:r>
    </w:p>
    <w:p w14:paraId="0D3C6D35" w14:textId="35D5E246" w:rsidR="00183ED2" w:rsidRDefault="00183ED2" w:rsidP="00183ED2">
      <w:pPr>
        <w:pStyle w:val="NormalWeb"/>
        <w:spacing w:before="0" w:beforeAutospacing="0" w:after="0" w:afterAutospacing="0"/>
      </w:pPr>
      <w:r>
        <w:rPr>
          <w:color w:val="000000"/>
        </w:rPr>
        <w:t> once weekly []  </w:t>
      </w:r>
    </w:p>
    <w:p w14:paraId="62363496" w14:textId="6956710B" w:rsidR="00183ED2" w:rsidRDefault="00183ED2" w:rsidP="00183ED2">
      <w:pPr>
        <w:pStyle w:val="NormalWeb"/>
        <w:spacing w:before="0" w:beforeAutospacing="0" w:after="0" w:afterAutospacing="0"/>
      </w:pPr>
      <w:r>
        <w:rPr>
          <w:color w:val="000000"/>
        </w:rPr>
        <w:t> once monthly []  </w:t>
      </w:r>
    </w:p>
    <w:p w14:paraId="548C5062" w14:textId="77777777" w:rsidR="00183ED2" w:rsidRDefault="00183ED2" w:rsidP="00183ED2">
      <w:pPr>
        <w:pStyle w:val="NormalWeb"/>
        <w:spacing w:before="0" w:beforeAutospacing="0" w:after="0" w:afterAutospacing="0"/>
      </w:pPr>
      <w:r>
        <w:rPr>
          <w:color w:val="000000"/>
        </w:rPr>
        <w:t> seldom [ x]  </w:t>
      </w:r>
    </w:p>
    <w:p w14:paraId="25F49D0A" w14:textId="6CFB2F60" w:rsidR="00183ED2" w:rsidRDefault="00183ED2" w:rsidP="00183ED2">
      <w:pPr>
        <w:pStyle w:val="NormalWeb"/>
        <w:spacing w:before="272" w:beforeAutospacing="0" w:after="0" w:afterAutospacing="0"/>
        <w:ind w:left="4"/>
      </w:pPr>
      <w:r>
        <w:rPr>
          <w:color w:val="000000"/>
        </w:rPr>
        <w:t xml:space="preserve">I cannot take exercise because of disability </w:t>
      </w:r>
      <w:r w:rsidR="003B6B69">
        <w:rPr>
          <w:color w:val="000000"/>
        </w:rPr>
        <w:t>[]</w:t>
      </w:r>
      <w:r>
        <w:rPr>
          <w:color w:val="000000"/>
        </w:rPr>
        <w:t>  </w:t>
      </w:r>
    </w:p>
    <w:p w14:paraId="34394F84" w14:textId="77777777" w:rsidR="00183ED2" w:rsidRDefault="00183ED2" w:rsidP="00183ED2">
      <w:pPr>
        <w:pStyle w:val="NormalWeb"/>
        <w:spacing w:before="824" w:beforeAutospacing="0" w:after="0" w:afterAutospacing="0"/>
        <w:ind w:left="4"/>
      </w:pPr>
      <w:r>
        <w:rPr>
          <w:b/>
          <w:bCs/>
          <w:color w:val="000000"/>
          <w:sz w:val="28"/>
          <w:szCs w:val="28"/>
        </w:rPr>
        <w:t>DIET  </w:t>
      </w:r>
    </w:p>
    <w:p w14:paraId="15AC4E5A" w14:textId="77777777" w:rsidR="00183ED2" w:rsidRDefault="00183ED2" w:rsidP="00183ED2">
      <w:pPr>
        <w:pStyle w:val="NormalWeb"/>
        <w:spacing w:before="0" w:beforeAutospacing="0" w:after="0" w:afterAutospacing="0"/>
        <w:ind w:left="4"/>
      </w:pPr>
      <w:r>
        <w:rPr>
          <w:color w:val="000000"/>
        </w:rPr>
        <w:t>Please tick the one category which is closest to your usual eating pattern.  </w:t>
      </w:r>
    </w:p>
    <w:p w14:paraId="0E468C8B" w14:textId="16B70500" w:rsidR="00183ED2" w:rsidRDefault="00183ED2" w:rsidP="00183ED2">
      <w:pPr>
        <w:pStyle w:val="NormalWeb"/>
        <w:spacing w:before="272" w:beforeAutospacing="0" w:after="0" w:afterAutospacing="0"/>
      </w:pPr>
      <w:r>
        <w:rPr>
          <w:color w:val="000000"/>
        </w:rPr>
        <w:t xml:space="preserve"> I eat no meat, fish or dairy produce </w:t>
      </w:r>
      <w:r w:rsidR="003B6B69">
        <w:rPr>
          <w:color w:val="000000"/>
        </w:rPr>
        <w:t>[]</w:t>
      </w:r>
      <w:r>
        <w:rPr>
          <w:color w:val="000000"/>
        </w:rPr>
        <w:t>  </w:t>
      </w:r>
    </w:p>
    <w:p w14:paraId="438A6CAA" w14:textId="03303149" w:rsidR="00183ED2" w:rsidRDefault="00183ED2" w:rsidP="00183ED2">
      <w:pPr>
        <w:pStyle w:val="NormalWeb"/>
        <w:spacing w:before="0" w:beforeAutospacing="0" w:after="0" w:afterAutospacing="0"/>
      </w:pPr>
      <w:r>
        <w:rPr>
          <w:color w:val="000000"/>
        </w:rPr>
        <w:t xml:space="preserve"> I eat no meat </w:t>
      </w:r>
      <w:r w:rsidR="003B6B69">
        <w:rPr>
          <w:color w:val="000000"/>
        </w:rPr>
        <w:t>[]</w:t>
      </w:r>
      <w:r>
        <w:rPr>
          <w:color w:val="000000"/>
        </w:rPr>
        <w:t>  </w:t>
      </w:r>
    </w:p>
    <w:p w14:paraId="30778A21" w14:textId="77777777" w:rsidR="00183ED2" w:rsidRDefault="00183ED2" w:rsidP="00183ED2">
      <w:pPr>
        <w:pStyle w:val="NormalWeb"/>
        <w:spacing w:before="0" w:beforeAutospacing="0" w:after="0" w:afterAutospacing="0"/>
      </w:pPr>
      <w:r>
        <w:rPr>
          <w:color w:val="000000"/>
        </w:rPr>
        <w:t> I eat a mixture including daily fruit and vegetables [ x]  </w:t>
      </w:r>
    </w:p>
    <w:p w14:paraId="74FADBB1" w14:textId="19CDAF01" w:rsidR="00183ED2" w:rsidRDefault="00183ED2" w:rsidP="00183ED2">
      <w:pPr>
        <w:pStyle w:val="NormalWeb"/>
        <w:spacing w:before="0" w:beforeAutospacing="0" w:after="0" w:afterAutospacing="0"/>
      </w:pPr>
      <w:r>
        <w:rPr>
          <w:color w:val="000000"/>
        </w:rPr>
        <w:t> I eat a mixture including regular chips and fries [</w:t>
      </w:r>
      <w:r w:rsidR="003B6B69">
        <w:rPr>
          <w:color w:val="000000"/>
        </w:rPr>
        <w:t>x]</w:t>
      </w:r>
      <w:r>
        <w:rPr>
          <w:color w:val="000000"/>
        </w:rPr>
        <w:t>  </w:t>
      </w:r>
    </w:p>
    <w:p w14:paraId="56CB0EFC" w14:textId="0AB940B2" w:rsidR="00183ED2" w:rsidRDefault="00183ED2" w:rsidP="00183ED2">
      <w:pPr>
        <w:pStyle w:val="NormalWeb"/>
        <w:spacing w:before="0" w:beforeAutospacing="0" w:after="0" w:afterAutospacing="0"/>
      </w:pPr>
      <w:r>
        <w:rPr>
          <w:color w:val="000000"/>
        </w:rPr>
        <w:t xml:space="preserve"> I eat frozen meals </w:t>
      </w:r>
      <w:r>
        <w:rPr>
          <w:color w:val="000000"/>
          <w:sz w:val="22"/>
          <w:szCs w:val="22"/>
        </w:rPr>
        <w:t>(</w:t>
      </w:r>
      <w:proofErr w:type="gramStart"/>
      <w:r w:rsidR="003B6B69">
        <w:rPr>
          <w:color w:val="000000"/>
          <w:sz w:val="22"/>
          <w:szCs w:val="22"/>
        </w:rPr>
        <w:t>e.g.</w:t>
      </w:r>
      <w:proofErr w:type="gramEnd"/>
      <w:r>
        <w:rPr>
          <w:color w:val="000000"/>
          <w:sz w:val="22"/>
          <w:szCs w:val="22"/>
        </w:rPr>
        <w:t xml:space="preserve"> TV dinners) </w:t>
      </w:r>
      <w:r>
        <w:rPr>
          <w:color w:val="000000"/>
        </w:rPr>
        <w:t>3 or 4 times/week [x]  </w:t>
      </w:r>
    </w:p>
    <w:p w14:paraId="470AB2C9" w14:textId="03EA8F5A" w:rsidR="00183ED2" w:rsidRDefault="00183ED2" w:rsidP="00183ED2">
      <w:pPr>
        <w:pStyle w:val="NormalWeb"/>
        <w:spacing w:before="0" w:beforeAutospacing="0" w:after="0" w:afterAutospacing="0"/>
      </w:pPr>
      <w:r>
        <w:rPr>
          <w:color w:val="000000"/>
        </w:rPr>
        <w:t> I eat mainly snacks []  </w:t>
      </w:r>
    </w:p>
    <w:p w14:paraId="0079AFAD" w14:textId="588A20C6" w:rsidR="00183ED2" w:rsidRDefault="00183ED2" w:rsidP="00183ED2">
      <w:pPr>
        <w:pStyle w:val="NormalWeb"/>
        <w:spacing w:before="0" w:beforeAutospacing="0" w:after="0" w:afterAutospacing="0"/>
      </w:pPr>
      <w:r>
        <w:rPr>
          <w:color w:val="000000"/>
        </w:rPr>
        <w:t> I eat a special medical diet []  </w:t>
      </w:r>
    </w:p>
    <w:p w14:paraId="57552D7A" w14:textId="77777777" w:rsidR="00183ED2" w:rsidRDefault="00183ED2" w:rsidP="00183ED2">
      <w:pPr>
        <w:pStyle w:val="NormalWeb"/>
        <w:spacing w:before="272" w:beforeAutospacing="0" w:after="0" w:afterAutospacing="0"/>
        <w:ind w:left="4"/>
      </w:pPr>
      <w:r>
        <w:rPr>
          <w:color w:val="000000"/>
        </w:rPr>
        <w:lastRenderedPageBreak/>
        <w:t>Please specify ………………………………………………………………………  </w:t>
      </w:r>
    </w:p>
    <w:p w14:paraId="79BE92E9" w14:textId="77777777" w:rsidR="00183ED2" w:rsidRDefault="00183ED2" w:rsidP="00183ED2">
      <w:pPr>
        <w:pStyle w:val="NormalWeb"/>
        <w:spacing w:before="825" w:beforeAutospacing="0" w:after="0" w:afterAutospacing="0"/>
        <w:ind w:left="3"/>
      </w:pPr>
      <w:r>
        <w:rPr>
          <w:b/>
          <w:bCs/>
          <w:color w:val="000000"/>
          <w:sz w:val="28"/>
          <w:szCs w:val="28"/>
        </w:rPr>
        <w:t>ALCOHOL  </w:t>
      </w:r>
    </w:p>
    <w:p w14:paraId="1F16E809" w14:textId="77777777" w:rsidR="00183ED2" w:rsidRDefault="00183ED2" w:rsidP="00183ED2">
      <w:pPr>
        <w:pStyle w:val="NormalWeb"/>
        <w:spacing w:before="0" w:beforeAutospacing="0" w:after="0" w:afterAutospacing="0"/>
        <w:ind w:left="4" w:right="102" w:hanging="1"/>
      </w:pPr>
      <w:r>
        <w:rPr>
          <w:color w:val="000000"/>
        </w:rPr>
        <w:t>Please tick the statement which most closely describes your usual average alcohol intake. (1 unit is 1 glass of wine, ½ pint beer or a single measure of spirit.)  </w:t>
      </w:r>
    </w:p>
    <w:p w14:paraId="4CD0709E" w14:textId="2ABA8635" w:rsidR="00183ED2" w:rsidRDefault="00183ED2" w:rsidP="00183ED2">
      <w:pPr>
        <w:pStyle w:val="NormalWeb"/>
        <w:spacing w:before="282" w:beforeAutospacing="0" w:after="0" w:afterAutospacing="0"/>
      </w:pPr>
      <w:r>
        <w:rPr>
          <w:color w:val="000000"/>
        </w:rPr>
        <w:t xml:space="preserve"> I never drink alcohol </w:t>
      </w:r>
      <w:r w:rsidR="003B6B69">
        <w:rPr>
          <w:color w:val="000000"/>
        </w:rPr>
        <w:t>[]</w:t>
      </w:r>
      <w:r>
        <w:rPr>
          <w:color w:val="000000"/>
        </w:rPr>
        <w:t>  </w:t>
      </w:r>
    </w:p>
    <w:p w14:paraId="737D44F2" w14:textId="3F670A54" w:rsidR="00183ED2" w:rsidRDefault="00183ED2" w:rsidP="00183ED2">
      <w:pPr>
        <w:pStyle w:val="NormalWeb"/>
        <w:spacing w:before="0" w:beforeAutospacing="0" w:after="0" w:afterAutospacing="0"/>
      </w:pPr>
      <w:r>
        <w:rPr>
          <w:color w:val="000000"/>
        </w:rPr>
        <w:t xml:space="preserve"> I drink less than 1 unit per day </w:t>
      </w:r>
      <w:r w:rsidR="003B6B69">
        <w:rPr>
          <w:color w:val="000000"/>
        </w:rPr>
        <w:t>[]</w:t>
      </w:r>
      <w:r>
        <w:rPr>
          <w:color w:val="000000"/>
        </w:rPr>
        <w:t>  </w:t>
      </w:r>
    </w:p>
    <w:p w14:paraId="27CAF92B" w14:textId="084155C1" w:rsidR="00183ED2" w:rsidRDefault="00183ED2" w:rsidP="00183ED2">
      <w:pPr>
        <w:pStyle w:val="NormalWeb"/>
        <w:spacing w:before="0" w:beforeAutospacing="0" w:after="0" w:afterAutospacing="0"/>
      </w:pPr>
      <w:r>
        <w:rPr>
          <w:color w:val="000000"/>
        </w:rPr>
        <w:t xml:space="preserve"> I drink between 1 and 2 units a day </w:t>
      </w:r>
      <w:r w:rsidR="003B6B69">
        <w:rPr>
          <w:color w:val="000000"/>
        </w:rPr>
        <w:t>[]</w:t>
      </w:r>
      <w:r>
        <w:rPr>
          <w:color w:val="000000"/>
        </w:rPr>
        <w:t>  </w:t>
      </w:r>
    </w:p>
    <w:p w14:paraId="30C5A6D6" w14:textId="4989EB49" w:rsidR="00183ED2" w:rsidRDefault="00183ED2" w:rsidP="00183ED2">
      <w:pPr>
        <w:pStyle w:val="NormalWeb"/>
        <w:spacing w:before="0" w:beforeAutospacing="0" w:after="0" w:afterAutospacing="0"/>
      </w:pPr>
      <w:r>
        <w:rPr>
          <w:color w:val="000000"/>
        </w:rPr>
        <w:t xml:space="preserve"> I drink between 3 and 6 units a day </w:t>
      </w:r>
      <w:r w:rsidR="003B6B69">
        <w:rPr>
          <w:color w:val="000000"/>
        </w:rPr>
        <w:t>[]</w:t>
      </w:r>
      <w:r>
        <w:rPr>
          <w:color w:val="000000"/>
        </w:rPr>
        <w:t>  </w:t>
      </w:r>
    </w:p>
    <w:p w14:paraId="299E2CC5" w14:textId="77777777" w:rsidR="00183ED2" w:rsidRDefault="00183ED2" w:rsidP="00183ED2">
      <w:pPr>
        <w:pStyle w:val="NormalWeb"/>
        <w:spacing w:before="0" w:beforeAutospacing="0" w:after="0" w:afterAutospacing="0"/>
      </w:pPr>
      <w:r>
        <w:rPr>
          <w:color w:val="000000"/>
        </w:rPr>
        <w:t> I drink between 7 and 9 units a day [ x]  </w:t>
      </w:r>
    </w:p>
    <w:p w14:paraId="342850EB" w14:textId="5F5B41E7" w:rsidR="00183ED2" w:rsidRDefault="00183ED2" w:rsidP="00183ED2">
      <w:pPr>
        <w:pStyle w:val="NormalWeb"/>
        <w:spacing w:before="0" w:beforeAutospacing="0" w:after="0" w:afterAutospacing="0"/>
      </w:pPr>
      <w:r>
        <w:rPr>
          <w:color w:val="000000"/>
        </w:rPr>
        <w:t xml:space="preserve"> I drink more than 9 units a day on average </w:t>
      </w:r>
      <w:r w:rsidR="003B6B69">
        <w:rPr>
          <w:color w:val="000000"/>
        </w:rPr>
        <w:t>[]</w:t>
      </w:r>
      <w:r>
        <w:rPr>
          <w:color w:val="000000"/>
        </w:rPr>
        <w:t>  </w:t>
      </w:r>
    </w:p>
    <w:p w14:paraId="3952E3F6" w14:textId="4B4F92A6" w:rsidR="00183ED2" w:rsidRPr="00183ED2" w:rsidRDefault="00183ED2" w:rsidP="00183ED2">
      <w:pPr>
        <w:pStyle w:val="NormalWeb"/>
        <w:spacing w:before="0" w:beforeAutospacing="0" w:after="0" w:afterAutospacing="0"/>
      </w:pPr>
      <w:r>
        <w:rPr>
          <w:color w:val="000000"/>
        </w:rPr>
        <w:t>  </w:t>
      </w:r>
    </w:p>
    <w:p w14:paraId="011630D7" w14:textId="554453E2" w:rsidR="00183ED2" w:rsidRDefault="00183ED2" w:rsidP="00183ED2">
      <w:pPr>
        <w:pStyle w:val="NormalWeb"/>
        <w:spacing w:before="824" w:beforeAutospacing="0" w:after="0" w:afterAutospacing="0" w:line="480" w:lineRule="auto"/>
        <w:ind w:left="4" w:right="2430" w:firstLine="23"/>
      </w:pPr>
      <w:r>
        <w:rPr>
          <w:color w:val="000000"/>
        </w:rPr>
        <w:t xml:space="preserve">  </w:t>
      </w:r>
      <w:r>
        <w:rPr>
          <w:b/>
          <w:bCs/>
          <w:color w:val="000000"/>
        </w:rPr>
        <w:t>Practice Use Only  </w:t>
      </w:r>
    </w:p>
    <w:p w14:paraId="4B5C683E" w14:textId="4689878F" w:rsidR="00183ED2" w:rsidRDefault="00183ED2" w:rsidP="00183ED2">
      <w:pPr>
        <w:pStyle w:val="NormalWeb"/>
        <w:spacing w:before="47" w:beforeAutospacing="0" w:after="0" w:afterAutospacing="0"/>
      </w:pPr>
      <w:r>
        <w:rPr>
          <w:color w:val="000000"/>
        </w:rPr>
        <w:t xml:space="preserve">Health Education Alcohol </w:t>
      </w:r>
      <w:r w:rsidR="003B6B69">
        <w:rPr>
          <w:color w:val="000000"/>
        </w:rPr>
        <w:t>[]</w:t>
      </w:r>
      <w:r>
        <w:rPr>
          <w:color w:val="000000"/>
        </w:rPr>
        <w:t>  </w:t>
      </w:r>
    </w:p>
    <w:p w14:paraId="3317FEF2" w14:textId="3056267D" w:rsidR="00183ED2" w:rsidRDefault="00183ED2" w:rsidP="00183ED2">
      <w:pPr>
        <w:pStyle w:val="NormalWeb"/>
        <w:spacing w:before="0" w:beforeAutospacing="0" w:after="0" w:afterAutospacing="0"/>
      </w:pPr>
      <w:r>
        <w:rPr>
          <w:color w:val="000000"/>
        </w:rPr>
        <w:t xml:space="preserve"> Alcohol Brief Intervention </w:t>
      </w:r>
      <w:r w:rsidR="003B6B69">
        <w:rPr>
          <w:color w:val="000000"/>
        </w:rPr>
        <w:t>[]</w:t>
      </w:r>
      <w:r>
        <w:rPr>
          <w:color w:val="000000"/>
        </w:rPr>
        <w:t xml:space="preserve"> </w:t>
      </w:r>
    </w:p>
    <w:p w14:paraId="79616C58" w14:textId="77777777" w:rsidR="00183ED2" w:rsidRPr="00D95C9C" w:rsidRDefault="00183ED2" w:rsidP="00D95C9C">
      <w:pPr>
        <w:spacing w:line="360" w:lineRule="auto"/>
        <w:rPr>
          <w:rFonts w:ascii="Times New Roman" w:hAnsi="Times New Roman" w:cs="Times New Roman"/>
          <w:sz w:val="24"/>
          <w:szCs w:val="24"/>
        </w:rPr>
      </w:pPr>
    </w:p>
    <w:p w14:paraId="71D80E0B" w14:textId="77777777" w:rsidR="00D95C9C" w:rsidRPr="00D95C9C" w:rsidRDefault="00D95C9C" w:rsidP="00D95C9C">
      <w:pPr>
        <w:spacing w:line="360" w:lineRule="auto"/>
        <w:rPr>
          <w:rFonts w:ascii="Times New Roman" w:hAnsi="Times New Roman" w:cs="Times New Roman"/>
          <w:sz w:val="24"/>
          <w:szCs w:val="24"/>
        </w:rPr>
      </w:pPr>
    </w:p>
    <w:p w14:paraId="089FA221" w14:textId="77777777" w:rsidR="00D95C9C" w:rsidRPr="00D95C9C" w:rsidRDefault="00D95C9C" w:rsidP="00D95C9C">
      <w:pPr>
        <w:spacing w:line="360" w:lineRule="auto"/>
        <w:rPr>
          <w:rFonts w:ascii="Times New Roman" w:hAnsi="Times New Roman" w:cs="Times New Roman"/>
          <w:sz w:val="24"/>
          <w:szCs w:val="24"/>
        </w:rPr>
      </w:pPr>
    </w:p>
    <w:p w14:paraId="6F1B6F47" w14:textId="77777777" w:rsidR="00D95C9C" w:rsidRPr="00443DFC" w:rsidRDefault="00D95C9C" w:rsidP="00443DFC">
      <w:pPr>
        <w:spacing w:line="360" w:lineRule="auto"/>
        <w:rPr>
          <w:rFonts w:ascii="Arial" w:hAnsi="Arial" w:cs="Arial"/>
          <w:sz w:val="24"/>
          <w:szCs w:val="24"/>
        </w:rPr>
      </w:pPr>
    </w:p>
    <w:sectPr w:rsidR="00D95C9C" w:rsidRPr="00443D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B52"/>
    <w:rsid w:val="00032799"/>
    <w:rsid w:val="000444B9"/>
    <w:rsid w:val="0007017D"/>
    <w:rsid w:val="00074A06"/>
    <w:rsid w:val="0009582D"/>
    <w:rsid w:val="000B2C07"/>
    <w:rsid w:val="000C175D"/>
    <w:rsid w:val="000D0E36"/>
    <w:rsid w:val="000D1FFE"/>
    <w:rsid w:val="000F7229"/>
    <w:rsid w:val="001026AE"/>
    <w:rsid w:val="00111D1A"/>
    <w:rsid w:val="00144B44"/>
    <w:rsid w:val="00155453"/>
    <w:rsid w:val="0017529C"/>
    <w:rsid w:val="0017543A"/>
    <w:rsid w:val="00183ED2"/>
    <w:rsid w:val="00192D33"/>
    <w:rsid w:val="001A4A3B"/>
    <w:rsid w:val="001A6688"/>
    <w:rsid w:val="001B303A"/>
    <w:rsid w:val="001B323B"/>
    <w:rsid w:val="001C0120"/>
    <w:rsid w:val="001C16DF"/>
    <w:rsid w:val="001C25B7"/>
    <w:rsid w:val="001C4729"/>
    <w:rsid w:val="001D182E"/>
    <w:rsid w:val="001F4DF8"/>
    <w:rsid w:val="002002A8"/>
    <w:rsid w:val="00216B52"/>
    <w:rsid w:val="00231947"/>
    <w:rsid w:val="00245F2C"/>
    <w:rsid w:val="00273613"/>
    <w:rsid w:val="002758B5"/>
    <w:rsid w:val="0028143E"/>
    <w:rsid w:val="002846E2"/>
    <w:rsid w:val="00284D6B"/>
    <w:rsid w:val="002B44E9"/>
    <w:rsid w:val="002E633D"/>
    <w:rsid w:val="00303423"/>
    <w:rsid w:val="0032093D"/>
    <w:rsid w:val="00324490"/>
    <w:rsid w:val="00344B7C"/>
    <w:rsid w:val="003602F5"/>
    <w:rsid w:val="00373B8F"/>
    <w:rsid w:val="003A74C9"/>
    <w:rsid w:val="003B6B69"/>
    <w:rsid w:val="003D5ED0"/>
    <w:rsid w:val="003E723B"/>
    <w:rsid w:val="003F151D"/>
    <w:rsid w:val="00403587"/>
    <w:rsid w:val="00411996"/>
    <w:rsid w:val="00416C4A"/>
    <w:rsid w:val="0042212B"/>
    <w:rsid w:val="00436BE8"/>
    <w:rsid w:val="00443DFC"/>
    <w:rsid w:val="0044725D"/>
    <w:rsid w:val="004B6884"/>
    <w:rsid w:val="004C51E6"/>
    <w:rsid w:val="004D7B33"/>
    <w:rsid w:val="004F3458"/>
    <w:rsid w:val="00504657"/>
    <w:rsid w:val="005174C2"/>
    <w:rsid w:val="00544A34"/>
    <w:rsid w:val="005539B6"/>
    <w:rsid w:val="00554531"/>
    <w:rsid w:val="00564800"/>
    <w:rsid w:val="005770D2"/>
    <w:rsid w:val="005976D2"/>
    <w:rsid w:val="00597DA0"/>
    <w:rsid w:val="005B440F"/>
    <w:rsid w:val="005C363B"/>
    <w:rsid w:val="006125DC"/>
    <w:rsid w:val="006309D7"/>
    <w:rsid w:val="00634D5B"/>
    <w:rsid w:val="00643699"/>
    <w:rsid w:val="00681941"/>
    <w:rsid w:val="00684159"/>
    <w:rsid w:val="006B1F00"/>
    <w:rsid w:val="006B5B66"/>
    <w:rsid w:val="006F0A7D"/>
    <w:rsid w:val="00702C19"/>
    <w:rsid w:val="00705F1B"/>
    <w:rsid w:val="00713567"/>
    <w:rsid w:val="00741B68"/>
    <w:rsid w:val="00745AB1"/>
    <w:rsid w:val="00746A6F"/>
    <w:rsid w:val="00747582"/>
    <w:rsid w:val="00754376"/>
    <w:rsid w:val="00791F1C"/>
    <w:rsid w:val="007C2976"/>
    <w:rsid w:val="0081756E"/>
    <w:rsid w:val="0082373D"/>
    <w:rsid w:val="0083306D"/>
    <w:rsid w:val="0083652E"/>
    <w:rsid w:val="00846FC8"/>
    <w:rsid w:val="00851A5A"/>
    <w:rsid w:val="00865FCA"/>
    <w:rsid w:val="008831CD"/>
    <w:rsid w:val="008B4FCB"/>
    <w:rsid w:val="008D2422"/>
    <w:rsid w:val="008E7B53"/>
    <w:rsid w:val="008F555E"/>
    <w:rsid w:val="009271C6"/>
    <w:rsid w:val="0093409E"/>
    <w:rsid w:val="0095653C"/>
    <w:rsid w:val="00976E2A"/>
    <w:rsid w:val="009D2C10"/>
    <w:rsid w:val="009F5258"/>
    <w:rsid w:val="00A347D0"/>
    <w:rsid w:val="00A611F7"/>
    <w:rsid w:val="00A80AD3"/>
    <w:rsid w:val="00AB42B8"/>
    <w:rsid w:val="00AC334A"/>
    <w:rsid w:val="00AE665D"/>
    <w:rsid w:val="00B01717"/>
    <w:rsid w:val="00B2345A"/>
    <w:rsid w:val="00B24678"/>
    <w:rsid w:val="00B41B35"/>
    <w:rsid w:val="00B456DA"/>
    <w:rsid w:val="00B531EC"/>
    <w:rsid w:val="00B81D22"/>
    <w:rsid w:val="00B9137C"/>
    <w:rsid w:val="00BA0645"/>
    <w:rsid w:val="00BD3BAE"/>
    <w:rsid w:val="00C02349"/>
    <w:rsid w:val="00C03C1C"/>
    <w:rsid w:val="00C15EC0"/>
    <w:rsid w:val="00C33821"/>
    <w:rsid w:val="00C61ADD"/>
    <w:rsid w:val="00C822A4"/>
    <w:rsid w:val="00C91D5A"/>
    <w:rsid w:val="00CA40E3"/>
    <w:rsid w:val="00CF11E6"/>
    <w:rsid w:val="00D212C5"/>
    <w:rsid w:val="00D323AF"/>
    <w:rsid w:val="00D472A1"/>
    <w:rsid w:val="00D53315"/>
    <w:rsid w:val="00D82779"/>
    <w:rsid w:val="00D838EC"/>
    <w:rsid w:val="00D920A1"/>
    <w:rsid w:val="00D94F95"/>
    <w:rsid w:val="00D95C9C"/>
    <w:rsid w:val="00DB3864"/>
    <w:rsid w:val="00DE589E"/>
    <w:rsid w:val="00DF7578"/>
    <w:rsid w:val="00E00B30"/>
    <w:rsid w:val="00E11796"/>
    <w:rsid w:val="00E233F6"/>
    <w:rsid w:val="00E969B9"/>
    <w:rsid w:val="00EA5CA8"/>
    <w:rsid w:val="00EA67AC"/>
    <w:rsid w:val="00EB2866"/>
    <w:rsid w:val="00EB45A7"/>
    <w:rsid w:val="00EC1F7E"/>
    <w:rsid w:val="00ED0C10"/>
    <w:rsid w:val="00EF5718"/>
    <w:rsid w:val="00F11A2E"/>
    <w:rsid w:val="00F21761"/>
    <w:rsid w:val="00F22774"/>
    <w:rsid w:val="00F368EC"/>
    <w:rsid w:val="00F74CC4"/>
    <w:rsid w:val="00F77EFA"/>
    <w:rsid w:val="00F81594"/>
    <w:rsid w:val="00F910FD"/>
    <w:rsid w:val="00FA792E"/>
    <w:rsid w:val="00FC5E9B"/>
    <w:rsid w:val="00FC6201"/>
    <w:rsid w:val="00FF27E7"/>
    <w:rsid w:val="00FF29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75BED"/>
  <w15:chartTrackingRefBased/>
  <w15:docId w15:val="{E4CE62FE-BCB0-44C1-9482-673F78BBA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2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D95C9C"/>
    <w:pPr>
      <w:keepNext/>
      <w:keepLines/>
      <w:spacing w:before="40" w:after="0" w:line="360" w:lineRule="auto"/>
      <w:jc w:val="both"/>
      <w:outlineLvl w:val="1"/>
    </w:pPr>
    <w:rPr>
      <w:rFonts w:ascii="Times New Roman" w:eastAsiaTheme="majorEastAsia" w:hAnsi="Times New Roman"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2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5258"/>
    <w:pPr>
      <w:outlineLvl w:val="9"/>
    </w:pPr>
  </w:style>
  <w:style w:type="paragraph" w:styleId="TOC1">
    <w:name w:val="toc 1"/>
    <w:basedOn w:val="Normal"/>
    <w:next w:val="Normal"/>
    <w:autoRedefine/>
    <w:uiPriority w:val="39"/>
    <w:unhideWhenUsed/>
    <w:rsid w:val="009F5258"/>
    <w:pPr>
      <w:spacing w:after="100" w:line="360" w:lineRule="auto"/>
      <w:jc w:val="both"/>
    </w:pPr>
    <w:rPr>
      <w:rFonts w:ascii="Times New Roman" w:hAnsi="Times New Roman"/>
      <w:sz w:val="24"/>
    </w:rPr>
  </w:style>
  <w:style w:type="paragraph" w:styleId="TOC2">
    <w:name w:val="toc 2"/>
    <w:basedOn w:val="Normal"/>
    <w:next w:val="Normal"/>
    <w:autoRedefine/>
    <w:uiPriority w:val="39"/>
    <w:unhideWhenUsed/>
    <w:rsid w:val="009F5258"/>
    <w:pPr>
      <w:spacing w:after="100" w:line="360" w:lineRule="auto"/>
      <w:ind w:left="240"/>
      <w:jc w:val="both"/>
    </w:pPr>
    <w:rPr>
      <w:rFonts w:ascii="Times New Roman" w:hAnsi="Times New Roman"/>
      <w:sz w:val="24"/>
    </w:rPr>
  </w:style>
  <w:style w:type="character" w:styleId="Hyperlink">
    <w:name w:val="Hyperlink"/>
    <w:basedOn w:val="DefaultParagraphFont"/>
    <w:uiPriority w:val="99"/>
    <w:unhideWhenUsed/>
    <w:rsid w:val="009F5258"/>
    <w:rPr>
      <w:color w:val="0563C1" w:themeColor="hyperlink"/>
      <w:u w:val="single"/>
    </w:rPr>
  </w:style>
  <w:style w:type="character" w:customStyle="1" w:styleId="Heading2Char">
    <w:name w:val="Heading 2 Char"/>
    <w:basedOn w:val="DefaultParagraphFont"/>
    <w:link w:val="Heading2"/>
    <w:uiPriority w:val="9"/>
    <w:rsid w:val="00D95C9C"/>
    <w:rPr>
      <w:rFonts w:ascii="Times New Roman" w:eastAsiaTheme="majorEastAsia" w:hAnsi="Times New Roman" w:cstheme="majorBidi"/>
      <w:color w:val="2F5496" w:themeColor="accent1" w:themeShade="BF"/>
      <w:sz w:val="26"/>
      <w:szCs w:val="26"/>
    </w:rPr>
  </w:style>
  <w:style w:type="paragraph" w:styleId="NormalWeb">
    <w:name w:val="Normal (Web)"/>
    <w:basedOn w:val="Normal"/>
    <w:uiPriority w:val="99"/>
    <w:semiHidden/>
    <w:unhideWhenUsed/>
    <w:rsid w:val="00183ED2"/>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49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3030</Words>
  <Characters>17275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25471</dc:creator>
  <cp:keywords/>
  <dc:description/>
  <cp:lastModifiedBy>Emmanuella Destiny Sesay (1916051)</cp:lastModifiedBy>
  <cp:revision>2</cp:revision>
  <dcterms:created xsi:type="dcterms:W3CDTF">2022-04-21T13:10:00Z</dcterms:created>
  <dcterms:modified xsi:type="dcterms:W3CDTF">2022-04-21T13:10:00Z</dcterms:modified>
</cp:coreProperties>
</file>