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999290" w14:textId="77777777" w:rsidR="00E378DB" w:rsidRPr="0020478B" w:rsidRDefault="00E378DB" w:rsidP="00E378DB">
      <w:pPr>
        <w:pStyle w:val="paragraph"/>
        <w:spacing w:before="0" w:beforeAutospacing="0" w:after="0" w:afterAutospacing="0"/>
        <w:textAlignment w:val="baseline"/>
        <w:rPr>
          <w:rFonts w:ascii="Segoe UI" w:hAnsi="Segoe UI" w:cs="Segoe UI"/>
          <w:b/>
          <w:bCs/>
          <w:sz w:val="18"/>
          <w:szCs w:val="18"/>
        </w:rPr>
      </w:pPr>
      <w:r w:rsidRPr="0020478B">
        <w:rPr>
          <w:rStyle w:val="normaltextrun"/>
          <w:rFonts w:ascii="Calibri" w:hAnsi="Calibri" w:cs="Calibri"/>
          <w:b/>
          <w:bCs/>
          <w:color w:val="000000"/>
          <w:sz w:val="28"/>
          <w:szCs w:val="28"/>
        </w:rPr>
        <w:t>Why has the First World War cast such a long shadow over the history of the British Isles, even eclipsing the legacy of World War Two? </w:t>
      </w:r>
      <w:r w:rsidRPr="0020478B">
        <w:rPr>
          <w:rStyle w:val="eop"/>
          <w:rFonts w:ascii="Calibri" w:hAnsi="Calibri" w:cs="Calibri"/>
          <w:b/>
          <w:bCs/>
          <w:sz w:val="28"/>
          <w:szCs w:val="28"/>
        </w:rPr>
        <w:t> </w:t>
      </w:r>
    </w:p>
    <w:p w14:paraId="053C9D52" w14:textId="2DA038D0" w:rsidR="00E378DB" w:rsidRDefault="00E378DB" w:rsidP="00E378D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bookmarkStart w:id="0" w:name="_GoBack"/>
      <w:bookmarkEnd w:id="0"/>
      <w:r>
        <w:rPr>
          <w:rStyle w:val="eop"/>
          <w:rFonts w:ascii="Calibri" w:hAnsi="Calibri" w:cs="Calibri"/>
          <w:sz w:val="28"/>
          <w:szCs w:val="28"/>
        </w:rPr>
        <w:t> </w:t>
      </w:r>
    </w:p>
    <w:p w14:paraId="089D4112" w14:textId="1FBDCE93" w:rsidR="00840269" w:rsidRDefault="00E378DB" w:rsidP="00840269">
      <w:pPr>
        <w:pStyle w:val="paragraph"/>
        <w:spacing w:before="0" w:beforeAutospacing="0" w:after="0" w:afterAutospacing="0"/>
        <w:textAlignment w:val="baseline"/>
        <w:rPr>
          <w:rStyle w:val="normaltextrun"/>
          <w:rFonts w:asciiTheme="minorHAnsi" w:hAnsiTheme="minorHAnsi" w:cstheme="minorHAnsi"/>
          <w:sz w:val="28"/>
          <w:szCs w:val="28"/>
        </w:rPr>
      </w:pPr>
      <w:r>
        <w:rPr>
          <w:rStyle w:val="normaltextrun"/>
          <w:rFonts w:ascii="Calibri" w:hAnsi="Calibri" w:cs="Calibri"/>
          <w:color w:val="000000"/>
          <w:sz w:val="28"/>
          <w:szCs w:val="28"/>
        </w:rPr>
        <w:t xml:space="preserve">In my essay I will try to explain why the First World War cast such a long </w:t>
      </w:r>
      <w:r w:rsidRPr="00840269">
        <w:rPr>
          <w:rStyle w:val="normaltextrun"/>
          <w:rFonts w:asciiTheme="minorHAnsi" w:hAnsiTheme="minorHAnsi" w:cstheme="minorHAnsi"/>
          <w:sz w:val="28"/>
          <w:szCs w:val="28"/>
        </w:rPr>
        <w:t xml:space="preserve">shadow over the history of the British Isles </w:t>
      </w:r>
      <w:r w:rsidR="00840269">
        <w:rPr>
          <w:rStyle w:val="normaltextrun"/>
          <w:rFonts w:asciiTheme="minorHAnsi" w:hAnsiTheme="minorHAnsi" w:cstheme="minorHAnsi"/>
          <w:sz w:val="28"/>
          <w:szCs w:val="28"/>
        </w:rPr>
        <w:t xml:space="preserve">and how this Great War </w:t>
      </w:r>
      <w:r w:rsidR="00E33D22">
        <w:rPr>
          <w:rStyle w:val="normaltextrun"/>
          <w:rFonts w:asciiTheme="minorHAnsi" w:hAnsiTheme="minorHAnsi" w:cstheme="minorHAnsi"/>
          <w:sz w:val="28"/>
          <w:szCs w:val="28"/>
        </w:rPr>
        <w:t>and</w:t>
      </w:r>
      <w:r w:rsidRPr="00840269">
        <w:rPr>
          <w:rStyle w:val="normaltextrun"/>
          <w:rFonts w:asciiTheme="minorHAnsi" w:hAnsiTheme="minorHAnsi" w:cstheme="minorHAnsi"/>
          <w:sz w:val="28"/>
          <w:szCs w:val="28"/>
        </w:rPr>
        <w:t xml:space="preserve"> eclipsed the legacy of World War Two</w:t>
      </w:r>
      <w:r w:rsidR="00E33D22">
        <w:rPr>
          <w:rStyle w:val="normaltextrun"/>
          <w:rFonts w:asciiTheme="minorHAnsi" w:hAnsiTheme="minorHAnsi" w:cstheme="minorHAnsi"/>
          <w:sz w:val="28"/>
          <w:szCs w:val="28"/>
        </w:rPr>
        <w:t xml:space="preserve"> with regard to changes for women and the class structure, the deaths and legacy of mourning, and the changes in politics and economics in the Britain and the Irish situation</w:t>
      </w:r>
      <w:r w:rsidRPr="00840269">
        <w:rPr>
          <w:rStyle w:val="normaltextrun"/>
          <w:rFonts w:asciiTheme="minorHAnsi" w:hAnsiTheme="minorHAnsi" w:cstheme="minorHAnsi"/>
          <w:sz w:val="28"/>
          <w:szCs w:val="28"/>
        </w:rPr>
        <w:t>. I will investigate </w:t>
      </w:r>
      <w:r w:rsidR="00005F0C">
        <w:rPr>
          <w:rStyle w:val="normaltextrun"/>
          <w:rFonts w:asciiTheme="minorHAnsi" w:hAnsiTheme="minorHAnsi" w:cstheme="minorHAnsi"/>
          <w:sz w:val="28"/>
          <w:szCs w:val="28"/>
        </w:rPr>
        <w:t>using varied</w:t>
      </w:r>
      <w:r w:rsidRPr="00840269">
        <w:rPr>
          <w:rStyle w:val="normaltextrun"/>
          <w:rFonts w:asciiTheme="minorHAnsi" w:hAnsiTheme="minorHAnsi" w:cstheme="minorHAnsi"/>
          <w:sz w:val="28"/>
          <w:szCs w:val="28"/>
        </w:rPr>
        <w:t xml:space="preserve"> sources and try to establish why the First World War had the greater effect on the nation of Britain</w:t>
      </w:r>
      <w:r w:rsidR="00840269">
        <w:rPr>
          <w:rStyle w:val="normaltextrun"/>
          <w:rFonts w:asciiTheme="minorHAnsi" w:hAnsiTheme="minorHAnsi" w:cstheme="minorHAnsi"/>
          <w:sz w:val="28"/>
          <w:szCs w:val="28"/>
        </w:rPr>
        <w:t xml:space="preserve">. </w:t>
      </w:r>
      <w:r w:rsidR="009F4D85">
        <w:rPr>
          <w:rStyle w:val="normaltextrun"/>
          <w:rFonts w:asciiTheme="minorHAnsi" w:hAnsiTheme="minorHAnsi" w:cstheme="minorHAnsi"/>
          <w:sz w:val="28"/>
          <w:szCs w:val="28"/>
        </w:rPr>
        <w:t>Also,</w:t>
      </w:r>
      <w:r w:rsidR="00840269">
        <w:rPr>
          <w:rStyle w:val="normaltextrun"/>
          <w:rFonts w:asciiTheme="minorHAnsi" w:hAnsiTheme="minorHAnsi" w:cstheme="minorHAnsi"/>
          <w:sz w:val="28"/>
          <w:szCs w:val="28"/>
        </w:rPr>
        <w:t xml:space="preserve"> why, where and how </w:t>
      </w:r>
      <w:r w:rsidRPr="00840269">
        <w:rPr>
          <w:rStyle w:val="normaltextrun"/>
          <w:rFonts w:asciiTheme="minorHAnsi" w:hAnsiTheme="minorHAnsi" w:cstheme="minorHAnsi"/>
          <w:sz w:val="28"/>
          <w:szCs w:val="28"/>
        </w:rPr>
        <w:t>the lives of the people of Britain</w:t>
      </w:r>
      <w:r w:rsidR="001D07BE" w:rsidRPr="00840269">
        <w:rPr>
          <w:rStyle w:val="normaltextrun"/>
          <w:rFonts w:asciiTheme="minorHAnsi" w:hAnsiTheme="minorHAnsi" w:cstheme="minorHAnsi"/>
          <w:sz w:val="28"/>
          <w:szCs w:val="28"/>
        </w:rPr>
        <w:t xml:space="preserve"> </w:t>
      </w:r>
      <w:r w:rsidR="00840269">
        <w:rPr>
          <w:rStyle w:val="normaltextrun"/>
          <w:rFonts w:asciiTheme="minorHAnsi" w:hAnsiTheme="minorHAnsi" w:cstheme="minorHAnsi"/>
          <w:sz w:val="28"/>
          <w:szCs w:val="28"/>
        </w:rPr>
        <w:t xml:space="preserve">where influenced and changed by World War One </w:t>
      </w:r>
      <w:r w:rsidRPr="00840269">
        <w:rPr>
          <w:rStyle w:val="normaltextrun"/>
          <w:rFonts w:asciiTheme="minorHAnsi" w:hAnsiTheme="minorHAnsi" w:cstheme="minorHAnsi"/>
          <w:sz w:val="28"/>
          <w:szCs w:val="28"/>
        </w:rPr>
        <w:t xml:space="preserve">and how that </w:t>
      </w:r>
      <w:r w:rsidR="00840269">
        <w:rPr>
          <w:rStyle w:val="normaltextrun"/>
          <w:rFonts w:asciiTheme="minorHAnsi" w:hAnsiTheme="minorHAnsi" w:cstheme="minorHAnsi"/>
          <w:sz w:val="28"/>
          <w:szCs w:val="28"/>
        </w:rPr>
        <w:t xml:space="preserve">this first ever total war had </w:t>
      </w:r>
      <w:r w:rsidR="009F4D85">
        <w:rPr>
          <w:rStyle w:val="normaltextrun"/>
          <w:rFonts w:asciiTheme="minorHAnsi" w:hAnsiTheme="minorHAnsi" w:cstheme="minorHAnsi"/>
          <w:sz w:val="28"/>
          <w:szCs w:val="28"/>
        </w:rPr>
        <w:t xml:space="preserve">an </w:t>
      </w:r>
      <w:r w:rsidRPr="00840269">
        <w:rPr>
          <w:rStyle w:val="normaltextrun"/>
          <w:rFonts w:asciiTheme="minorHAnsi" w:hAnsiTheme="minorHAnsi" w:cstheme="minorHAnsi"/>
          <w:sz w:val="28"/>
          <w:szCs w:val="28"/>
        </w:rPr>
        <w:t xml:space="preserve">even greater effect </w:t>
      </w:r>
      <w:r w:rsidR="00840269">
        <w:rPr>
          <w:rStyle w:val="normaltextrun"/>
          <w:rFonts w:asciiTheme="minorHAnsi" w:hAnsiTheme="minorHAnsi" w:cstheme="minorHAnsi"/>
          <w:sz w:val="28"/>
          <w:szCs w:val="28"/>
        </w:rPr>
        <w:t xml:space="preserve">and </w:t>
      </w:r>
      <w:proofErr w:type="gramStart"/>
      <w:r w:rsidR="00840269">
        <w:rPr>
          <w:rStyle w:val="normaltextrun"/>
          <w:rFonts w:asciiTheme="minorHAnsi" w:hAnsiTheme="minorHAnsi" w:cstheme="minorHAnsi"/>
          <w:sz w:val="28"/>
          <w:szCs w:val="28"/>
        </w:rPr>
        <w:t>lasting</w:t>
      </w:r>
      <w:r w:rsidRPr="00840269">
        <w:rPr>
          <w:rStyle w:val="normaltextrun"/>
          <w:rFonts w:asciiTheme="minorHAnsi" w:hAnsiTheme="minorHAnsi" w:cstheme="minorHAnsi"/>
          <w:sz w:val="28"/>
          <w:szCs w:val="28"/>
        </w:rPr>
        <w:t xml:space="preserve"> legacy</w:t>
      </w:r>
      <w:proofErr w:type="gramEnd"/>
      <w:r w:rsidRPr="00840269">
        <w:rPr>
          <w:rStyle w:val="normaltextrun"/>
          <w:rFonts w:asciiTheme="minorHAnsi" w:hAnsiTheme="minorHAnsi" w:cstheme="minorHAnsi"/>
          <w:sz w:val="28"/>
          <w:szCs w:val="28"/>
        </w:rPr>
        <w:t xml:space="preserve"> </w:t>
      </w:r>
      <w:r w:rsidR="00840269">
        <w:rPr>
          <w:rStyle w:val="normaltextrun"/>
          <w:rFonts w:asciiTheme="minorHAnsi" w:hAnsiTheme="minorHAnsi" w:cstheme="minorHAnsi"/>
          <w:sz w:val="28"/>
          <w:szCs w:val="28"/>
        </w:rPr>
        <w:t>tha</w:t>
      </w:r>
      <w:r w:rsidR="009F4D85">
        <w:rPr>
          <w:rStyle w:val="normaltextrun"/>
          <w:rFonts w:asciiTheme="minorHAnsi" w:hAnsiTheme="minorHAnsi" w:cstheme="minorHAnsi"/>
          <w:sz w:val="28"/>
          <w:szCs w:val="28"/>
        </w:rPr>
        <w:t>n</w:t>
      </w:r>
      <w:r w:rsidR="00840269">
        <w:rPr>
          <w:rStyle w:val="normaltextrun"/>
          <w:rFonts w:asciiTheme="minorHAnsi" w:hAnsiTheme="minorHAnsi" w:cstheme="minorHAnsi"/>
          <w:sz w:val="28"/>
          <w:szCs w:val="28"/>
        </w:rPr>
        <w:t xml:space="preserve"> </w:t>
      </w:r>
      <w:r w:rsidR="009F4D85">
        <w:rPr>
          <w:rStyle w:val="normaltextrun"/>
          <w:rFonts w:asciiTheme="minorHAnsi" w:hAnsiTheme="minorHAnsi" w:cstheme="minorHAnsi"/>
          <w:sz w:val="28"/>
          <w:szCs w:val="28"/>
        </w:rPr>
        <w:t>we have</w:t>
      </w:r>
      <w:r w:rsidR="00840269">
        <w:rPr>
          <w:rStyle w:val="normaltextrun"/>
          <w:rFonts w:asciiTheme="minorHAnsi" w:hAnsiTheme="minorHAnsi" w:cstheme="minorHAnsi"/>
          <w:sz w:val="28"/>
          <w:szCs w:val="28"/>
        </w:rPr>
        <w:t xml:space="preserve"> experienced from W</w:t>
      </w:r>
      <w:r w:rsidRPr="00840269">
        <w:rPr>
          <w:rStyle w:val="normaltextrun"/>
          <w:rFonts w:asciiTheme="minorHAnsi" w:hAnsiTheme="minorHAnsi" w:cstheme="minorHAnsi"/>
          <w:sz w:val="28"/>
          <w:szCs w:val="28"/>
        </w:rPr>
        <w:t>orld War Two</w:t>
      </w:r>
      <w:r w:rsidR="000970EE" w:rsidRPr="00840269">
        <w:rPr>
          <w:rStyle w:val="normaltextrun"/>
          <w:rFonts w:asciiTheme="minorHAnsi" w:hAnsiTheme="minorHAnsi" w:cstheme="minorHAnsi"/>
          <w:sz w:val="28"/>
          <w:szCs w:val="28"/>
        </w:rPr>
        <w:t xml:space="preserve">. </w:t>
      </w:r>
    </w:p>
    <w:p w14:paraId="14893EC4" w14:textId="77777777" w:rsidR="00840269" w:rsidRDefault="00840269" w:rsidP="00840269">
      <w:pPr>
        <w:pStyle w:val="paragraph"/>
        <w:spacing w:before="0" w:beforeAutospacing="0" w:after="0" w:afterAutospacing="0"/>
        <w:textAlignment w:val="baseline"/>
        <w:rPr>
          <w:rStyle w:val="normaltextrun"/>
          <w:rFonts w:asciiTheme="minorHAnsi" w:hAnsiTheme="minorHAnsi" w:cstheme="minorHAnsi"/>
          <w:sz w:val="28"/>
          <w:szCs w:val="28"/>
        </w:rPr>
      </w:pPr>
    </w:p>
    <w:p w14:paraId="32751AE2" w14:textId="5FA36FD6" w:rsidR="00C941CD" w:rsidRPr="00C941CD" w:rsidRDefault="007D66E1" w:rsidP="00840269">
      <w:pPr>
        <w:pStyle w:val="paragraph"/>
        <w:spacing w:before="0" w:beforeAutospacing="0" w:after="0" w:afterAutospacing="0"/>
        <w:textAlignment w:val="baseline"/>
        <w:rPr>
          <w:rFonts w:asciiTheme="minorHAnsi" w:hAnsiTheme="minorHAnsi" w:cstheme="minorHAnsi"/>
          <w:sz w:val="28"/>
          <w:szCs w:val="28"/>
          <w:shd w:val="clear" w:color="auto" w:fill="FFFFFF"/>
        </w:rPr>
      </w:pPr>
      <w:r>
        <w:rPr>
          <w:rStyle w:val="spellingerror"/>
          <w:rFonts w:asciiTheme="minorHAnsi" w:hAnsiTheme="minorHAnsi" w:cstheme="minorHAnsi"/>
          <w:sz w:val="28"/>
          <w:szCs w:val="28"/>
        </w:rPr>
        <w:t xml:space="preserve">The </w:t>
      </w:r>
      <w:r w:rsidR="00B515CE">
        <w:rPr>
          <w:rStyle w:val="spellingerror"/>
          <w:rFonts w:asciiTheme="minorHAnsi" w:hAnsiTheme="minorHAnsi" w:cstheme="minorHAnsi"/>
          <w:sz w:val="28"/>
          <w:szCs w:val="28"/>
        </w:rPr>
        <w:t xml:space="preserve">historian on German </w:t>
      </w:r>
      <w:r w:rsidR="00B13C2D">
        <w:rPr>
          <w:rStyle w:val="spellingerror"/>
          <w:rFonts w:asciiTheme="minorHAnsi" w:hAnsiTheme="minorHAnsi" w:cstheme="minorHAnsi"/>
          <w:sz w:val="28"/>
          <w:szCs w:val="28"/>
        </w:rPr>
        <w:t xml:space="preserve">social and </w:t>
      </w:r>
      <w:r>
        <w:rPr>
          <w:rStyle w:val="spellingerror"/>
          <w:rFonts w:asciiTheme="minorHAnsi" w:hAnsiTheme="minorHAnsi" w:cstheme="minorHAnsi"/>
          <w:sz w:val="28"/>
          <w:szCs w:val="28"/>
        </w:rPr>
        <w:t xml:space="preserve">military </w:t>
      </w:r>
      <w:r w:rsidR="00B515CE">
        <w:rPr>
          <w:rStyle w:val="spellingerror"/>
          <w:rFonts w:asciiTheme="minorHAnsi" w:hAnsiTheme="minorHAnsi" w:cstheme="minorHAnsi"/>
          <w:sz w:val="28"/>
          <w:szCs w:val="28"/>
        </w:rPr>
        <w:t>matters</w:t>
      </w:r>
      <w:r>
        <w:rPr>
          <w:rStyle w:val="spellingerror"/>
          <w:rFonts w:asciiTheme="minorHAnsi" w:hAnsiTheme="minorHAnsi" w:cstheme="minorHAnsi"/>
          <w:sz w:val="28"/>
          <w:szCs w:val="28"/>
        </w:rPr>
        <w:t xml:space="preserve">, </w:t>
      </w:r>
      <w:r w:rsidRPr="00840269">
        <w:rPr>
          <w:rStyle w:val="spellingerror"/>
          <w:rFonts w:asciiTheme="minorHAnsi" w:hAnsiTheme="minorHAnsi" w:cstheme="minorHAnsi"/>
          <w:sz w:val="28"/>
          <w:szCs w:val="28"/>
        </w:rPr>
        <w:t xml:space="preserve">William </w:t>
      </w:r>
      <w:proofErr w:type="spellStart"/>
      <w:r w:rsidRPr="00840269">
        <w:rPr>
          <w:rStyle w:val="spellingerror"/>
          <w:rFonts w:asciiTheme="minorHAnsi" w:hAnsiTheme="minorHAnsi" w:cstheme="minorHAnsi"/>
          <w:sz w:val="28"/>
          <w:szCs w:val="28"/>
        </w:rPr>
        <w:t>Harbutt</w:t>
      </w:r>
      <w:proofErr w:type="spellEnd"/>
      <w:r w:rsidRPr="00840269">
        <w:rPr>
          <w:rStyle w:val="spellingerror"/>
          <w:rFonts w:asciiTheme="minorHAnsi" w:hAnsiTheme="minorHAnsi" w:cstheme="minorHAnsi"/>
          <w:sz w:val="28"/>
          <w:szCs w:val="28"/>
        </w:rPr>
        <w:t xml:space="preserve"> Dawson</w:t>
      </w:r>
      <w:r w:rsidR="00B515CE">
        <w:rPr>
          <w:rStyle w:val="spellingerror"/>
          <w:rFonts w:asciiTheme="minorHAnsi" w:hAnsiTheme="minorHAnsi" w:cstheme="minorHAnsi"/>
          <w:sz w:val="28"/>
          <w:szCs w:val="28"/>
        </w:rPr>
        <w:t xml:space="preserve"> 1860-1948</w:t>
      </w:r>
      <w:r>
        <w:rPr>
          <w:rStyle w:val="spellingerror"/>
          <w:rFonts w:asciiTheme="minorHAnsi" w:hAnsiTheme="minorHAnsi" w:cstheme="minorHAnsi"/>
          <w:sz w:val="28"/>
          <w:szCs w:val="28"/>
        </w:rPr>
        <w:t xml:space="preserve">, </w:t>
      </w:r>
      <w:r w:rsidR="00840269">
        <w:rPr>
          <w:rStyle w:val="normaltextrun"/>
          <w:rFonts w:asciiTheme="minorHAnsi" w:hAnsiTheme="minorHAnsi" w:cstheme="minorHAnsi"/>
          <w:sz w:val="28"/>
          <w:szCs w:val="28"/>
        </w:rPr>
        <w:t xml:space="preserve">guided the British Government on </w:t>
      </w:r>
      <w:r w:rsidR="00B13C2D">
        <w:rPr>
          <w:rStyle w:val="normaltextrun"/>
          <w:rFonts w:asciiTheme="minorHAnsi" w:hAnsiTheme="minorHAnsi" w:cstheme="minorHAnsi"/>
          <w:sz w:val="28"/>
          <w:szCs w:val="28"/>
        </w:rPr>
        <w:t>the chang</w:t>
      </w:r>
      <w:r w:rsidR="00985453">
        <w:rPr>
          <w:rStyle w:val="normaltextrun"/>
          <w:rFonts w:asciiTheme="minorHAnsi" w:hAnsiTheme="minorHAnsi" w:cstheme="minorHAnsi"/>
          <w:sz w:val="28"/>
          <w:szCs w:val="28"/>
        </w:rPr>
        <w:t xml:space="preserve">es in </w:t>
      </w:r>
      <w:r w:rsidR="00840269">
        <w:rPr>
          <w:rStyle w:val="normaltextrun"/>
          <w:rFonts w:asciiTheme="minorHAnsi" w:hAnsiTheme="minorHAnsi" w:cstheme="minorHAnsi"/>
          <w:sz w:val="28"/>
          <w:szCs w:val="28"/>
        </w:rPr>
        <w:t>German</w:t>
      </w:r>
      <w:r w:rsidR="00B515CE">
        <w:rPr>
          <w:rStyle w:val="normaltextrun"/>
          <w:rFonts w:asciiTheme="minorHAnsi" w:hAnsiTheme="minorHAnsi" w:cstheme="minorHAnsi"/>
          <w:sz w:val="28"/>
          <w:szCs w:val="28"/>
        </w:rPr>
        <w:t>y</w:t>
      </w:r>
      <w:r w:rsidR="00F7418D">
        <w:rPr>
          <w:rStyle w:val="normaltextrun"/>
          <w:rFonts w:asciiTheme="minorHAnsi" w:hAnsiTheme="minorHAnsi" w:cstheme="minorHAnsi"/>
          <w:sz w:val="28"/>
          <w:szCs w:val="28"/>
        </w:rPr>
        <w:t xml:space="preserve"> </w:t>
      </w:r>
      <w:r w:rsidR="00985453">
        <w:rPr>
          <w:rStyle w:val="normaltextrun"/>
          <w:rFonts w:asciiTheme="minorHAnsi" w:hAnsiTheme="minorHAnsi" w:cstheme="minorHAnsi"/>
          <w:sz w:val="28"/>
          <w:szCs w:val="28"/>
        </w:rPr>
        <w:t>and particularly on the</w:t>
      </w:r>
      <w:r w:rsidR="00B13C2D">
        <w:rPr>
          <w:rStyle w:val="normaltextrun"/>
          <w:rFonts w:asciiTheme="minorHAnsi" w:hAnsiTheme="minorHAnsi" w:cstheme="minorHAnsi"/>
          <w:sz w:val="28"/>
          <w:szCs w:val="28"/>
        </w:rPr>
        <w:t xml:space="preserve"> aggressive </w:t>
      </w:r>
      <w:r w:rsidR="00F7418D">
        <w:rPr>
          <w:rStyle w:val="normaltextrun"/>
          <w:rFonts w:asciiTheme="minorHAnsi" w:hAnsiTheme="minorHAnsi" w:cstheme="minorHAnsi"/>
          <w:sz w:val="28"/>
          <w:szCs w:val="28"/>
        </w:rPr>
        <w:t>militar</w:t>
      </w:r>
      <w:r w:rsidR="00B13C2D">
        <w:rPr>
          <w:rStyle w:val="normaltextrun"/>
          <w:rFonts w:asciiTheme="minorHAnsi" w:hAnsiTheme="minorHAnsi" w:cstheme="minorHAnsi"/>
          <w:sz w:val="28"/>
          <w:szCs w:val="28"/>
        </w:rPr>
        <w:t>isation</w:t>
      </w:r>
      <w:r w:rsidR="00F7418D">
        <w:rPr>
          <w:rStyle w:val="normaltextrun"/>
          <w:rFonts w:asciiTheme="minorHAnsi" w:hAnsiTheme="minorHAnsi" w:cstheme="minorHAnsi"/>
          <w:sz w:val="28"/>
          <w:szCs w:val="28"/>
        </w:rPr>
        <w:t xml:space="preserve"> </w:t>
      </w:r>
      <w:r w:rsidR="00B13C2D">
        <w:rPr>
          <w:rStyle w:val="normaltextrun"/>
          <w:rFonts w:asciiTheme="minorHAnsi" w:hAnsiTheme="minorHAnsi" w:cstheme="minorHAnsi"/>
          <w:sz w:val="28"/>
          <w:szCs w:val="28"/>
        </w:rPr>
        <w:t xml:space="preserve">before </w:t>
      </w:r>
      <w:r w:rsidR="00985453">
        <w:rPr>
          <w:rStyle w:val="normaltextrun"/>
          <w:rFonts w:asciiTheme="minorHAnsi" w:hAnsiTheme="minorHAnsi" w:cstheme="minorHAnsi"/>
          <w:sz w:val="28"/>
          <w:szCs w:val="28"/>
        </w:rPr>
        <w:t>August 1914</w:t>
      </w:r>
      <w:r w:rsidR="009F4D85">
        <w:rPr>
          <w:rStyle w:val="normaltextrun"/>
          <w:rFonts w:asciiTheme="minorHAnsi" w:hAnsiTheme="minorHAnsi" w:cstheme="minorHAnsi"/>
          <w:sz w:val="28"/>
          <w:szCs w:val="28"/>
        </w:rPr>
        <w:t xml:space="preserve">. </w:t>
      </w:r>
      <w:proofErr w:type="spellStart"/>
      <w:r w:rsidR="00B515CE">
        <w:rPr>
          <w:rStyle w:val="normaltextrun"/>
          <w:rFonts w:asciiTheme="minorHAnsi" w:hAnsiTheme="minorHAnsi" w:cstheme="minorHAnsi"/>
          <w:sz w:val="28"/>
          <w:szCs w:val="28"/>
        </w:rPr>
        <w:t>Harbutt</w:t>
      </w:r>
      <w:proofErr w:type="spellEnd"/>
      <w:r w:rsidR="00B515CE">
        <w:rPr>
          <w:rStyle w:val="normaltextrun"/>
          <w:rFonts w:asciiTheme="minorHAnsi" w:hAnsiTheme="minorHAnsi" w:cstheme="minorHAnsi"/>
          <w:sz w:val="28"/>
          <w:szCs w:val="28"/>
        </w:rPr>
        <w:t xml:space="preserve"> </w:t>
      </w:r>
      <w:r w:rsidR="00B13C2D">
        <w:rPr>
          <w:rStyle w:val="spellingerror"/>
          <w:rFonts w:asciiTheme="minorHAnsi" w:hAnsiTheme="minorHAnsi" w:cstheme="minorHAnsi"/>
          <w:sz w:val="28"/>
          <w:szCs w:val="28"/>
        </w:rPr>
        <w:t>did not attend a British University, f</w:t>
      </w:r>
      <w:r w:rsidR="00985453">
        <w:rPr>
          <w:rStyle w:val="spellingerror"/>
          <w:rFonts w:asciiTheme="minorHAnsi" w:hAnsiTheme="minorHAnsi" w:cstheme="minorHAnsi"/>
          <w:sz w:val="28"/>
          <w:szCs w:val="28"/>
        </w:rPr>
        <w:t xml:space="preserve">rom school </w:t>
      </w:r>
      <w:r w:rsidR="00B13C2D">
        <w:rPr>
          <w:rStyle w:val="spellingerror"/>
          <w:rFonts w:asciiTheme="minorHAnsi" w:hAnsiTheme="minorHAnsi" w:cstheme="minorHAnsi"/>
          <w:sz w:val="28"/>
          <w:szCs w:val="28"/>
        </w:rPr>
        <w:t>he joined his f</w:t>
      </w:r>
      <w:r w:rsidR="00B515CE">
        <w:rPr>
          <w:rStyle w:val="spellingerror"/>
          <w:rFonts w:asciiTheme="minorHAnsi" w:hAnsiTheme="minorHAnsi" w:cstheme="minorHAnsi"/>
          <w:sz w:val="28"/>
          <w:szCs w:val="28"/>
        </w:rPr>
        <w:t>amily-newspaper business as</w:t>
      </w:r>
      <w:r w:rsidR="005960EC" w:rsidRPr="00840269">
        <w:rPr>
          <w:rStyle w:val="spellingerror"/>
          <w:rFonts w:asciiTheme="minorHAnsi" w:hAnsiTheme="minorHAnsi" w:cstheme="minorHAnsi"/>
          <w:sz w:val="28"/>
          <w:szCs w:val="28"/>
        </w:rPr>
        <w:t xml:space="preserve"> </w:t>
      </w:r>
      <w:r w:rsidR="00B13C2D">
        <w:rPr>
          <w:rStyle w:val="spellingerror"/>
          <w:rFonts w:asciiTheme="minorHAnsi" w:hAnsiTheme="minorHAnsi" w:cstheme="minorHAnsi"/>
          <w:sz w:val="28"/>
          <w:szCs w:val="28"/>
        </w:rPr>
        <w:t xml:space="preserve">a </w:t>
      </w:r>
      <w:r w:rsidR="00B515CE" w:rsidRPr="00840269">
        <w:rPr>
          <w:rFonts w:asciiTheme="minorHAnsi" w:hAnsiTheme="minorHAnsi" w:cstheme="minorHAnsi"/>
          <w:sz w:val="28"/>
          <w:szCs w:val="28"/>
          <w:shd w:val="clear" w:color="auto" w:fill="FFFFFF"/>
        </w:rPr>
        <w:t>journalist,</w:t>
      </w:r>
      <w:r w:rsidR="00B515CE">
        <w:rPr>
          <w:rFonts w:asciiTheme="minorHAnsi" w:hAnsiTheme="minorHAnsi" w:cstheme="minorHAnsi"/>
          <w:sz w:val="28"/>
          <w:szCs w:val="28"/>
          <w:shd w:val="clear" w:color="auto" w:fill="FFFFFF"/>
        </w:rPr>
        <w:t xml:space="preserve"> and </w:t>
      </w:r>
      <w:r w:rsidR="00985453">
        <w:rPr>
          <w:rFonts w:asciiTheme="minorHAnsi" w:hAnsiTheme="minorHAnsi" w:cstheme="minorHAnsi"/>
          <w:sz w:val="28"/>
          <w:szCs w:val="28"/>
          <w:shd w:val="clear" w:color="auto" w:fill="FFFFFF"/>
        </w:rPr>
        <w:t>later</w:t>
      </w:r>
      <w:r w:rsidR="00B515CE">
        <w:rPr>
          <w:rStyle w:val="spellingerror"/>
          <w:rFonts w:asciiTheme="minorHAnsi" w:hAnsiTheme="minorHAnsi" w:cstheme="minorHAnsi"/>
          <w:sz w:val="28"/>
          <w:szCs w:val="28"/>
        </w:rPr>
        <w:t xml:space="preserve"> studied at Berlin University where he grew interested in the Welfare Reforms of Bismarck</w:t>
      </w:r>
      <w:r w:rsidR="00985453">
        <w:rPr>
          <w:rStyle w:val="spellingerror"/>
          <w:rFonts w:asciiTheme="minorHAnsi" w:hAnsiTheme="minorHAnsi" w:cstheme="minorHAnsi"/>
          <w:sz w:val="28"/>
          <w:szCs w:val="28"/>
        </w:rPr>
        <w:t>: B</w:t>
      </w:r>
      <w:r w:rsidR="00B515CE">
        <w:rPr>
          <w:rStyle w:val="spellingerror"/>
          <w:rFonts w:asciiTheme="minorHAnsi" w:hAnsiTheme="minorHAnsi" w:cstheme="minorHAnsi"/>
          <w:sz w:val="28"/>
          <w:szCs w:val="28"/>
        </w:rPr>
        <w:t xml:space="preserve">oth </w:t>
      </w:r>
      <w:r w:rsidR="005960EC" w:rsidRPr="00840269">
        <w:rPr>
          <w:rFonts w:asciiTheme="minorHAnsi" w:hAnsiTheme="minorHAnsi" w:cstheme="minorHAnsi"/>
          <w:sz w:val="28"/>
          <w:szCs w:val="28"/>
          <w:shd w:val="clear" w:color="auto" w:fill="FFFFFF"/>
        </w:rPr>
        <w:t xml:space="preserve">wives </w:t>
      </w:r>
      <w:r w:rsidR="00985453">
        <w:rPr>
          <w:rFonts w:asciiTheme="minorHAnsi" w:hAnsiTheme="minorHAnsi" w:cstheme="minorHAnsi"/>
          <w:sz w:val="28"/>
          <w:szCs w:val="28"/>
          <w:shd w:val="clear" w:color="auto" w:fill="FFFFFF"/>
        </w:rPr>
        <w:t xml:space="preserve">of Dawson </w:t>
      </w:r>
      <w:r w:rsidR="005960EC" w:rsidRPr="00840269">
        <w:rPr>
          <w:rFonts w:asciiTheme="minorHAnsi" w:hAnsiTheme="minorHAnsi" w:cstheme="minorHAnsi"/>
          <w:sz w:val="28"/>
          <w:szCs w:val="28"/>
          <w:shd w:val="clear" w:color="auto" w:fill="FFFFFF"/>
        </w:rPr>
        <w:t xml:space="preserve">were German </w:t>
      </w:r>
      <w:r w:rsidR="00F7418D">
        <w:rPr>
          <w:rFonts w:asciiTheme="minorHAnsi" w:hAnsiTheme="minorHAnsi" w:cstheme="minorHAnsi"/>
          <w:sz w:val="28"/>
          <w:szCs w:val="28"/>
          <w:shd w:val="clear" w:color="auto" w:fill="FFFFFF"/>
        </w:rPr>
        <w:t xml:space="preserve">nationals. </w:t>
      </w:r>
      <w:r w:rsidR="00985453">
        <w:rPr>
          <w:rFonts w:asciiTheme="minorHAnsi" w:hAnsiTheme="minorHAnsi" w:cstheme="minorHAnsi"/>
          <w:sz w:val="28"/>
          <w:szCs w:val="28"/>
          <w:shd w:val="clear" w:color="auto" w:fill="FFFFFF"/>
        </w:rPr>
        <w:t xml:space="preserve">Before the Great War, </w:t>
      </w:r>
      <w:r w:rsidR="00F7418D">
        <w:rPr>
          <w:rFonts w:asciiTheme="minorHAnsi" w:hAnsiTheme="minorHAnsi" w:cstheme="minorHAnsi"/>
          <w:sz w:val="28"/>
          <w:szCs w:val="28"/>
          <w:shd w:val="clear" w:color="auto" w:fill="FFFFFF"/>
        </w:rPr>
        <w:t xml:space="preserve">Dawson </w:t>
      </w:r>
      <w:r w:rsidR="005960EC" w:rsidRPr="00840269">
        <w:rPr>
          <w:rFonts w:asciiTheme="minorHAnsi" w:hAnsiTheme="minorHAnsi" w:cstheme="minorHAnsi"/>
          <w:sz w:val="28"/>
          <w:szCs w:val="28"/>
          <w:shd w:val="clear" w:color="auto" w:fill="FFFFFF"/>
        </w:rPr>
        <w:t xml:space="preserve">wrote six books </w:t>
      </w:r>
      <w:r w:rsidR="00F7418D">
        <w:rPr>
          <w:rFonts w:asciiTheme="minorHAnsi" w:hAnsiTheme="minorHAnsi" w:cstheme="minorHAnsi"/>
          <w:sz w:val="28"/>
          <w:szCs w:val="28"/>
          <w:shd w:val="clear" w:color="auto" w:fill="FFFFFF"/>
        </w:rPr>
        <w:t xml:space="preserve">on </w:t>
      </w:r>
      <w:r w:rsidR="005960EC" w:rsidRPr="00840269">
        <w:rPr>
          <w:rFonts w:asciiTheme="minorHAnsi" w:hAnsiTheme="minorHAnsi" w:cstheme="minorHAnsi"/>
          <w:sz w:val="28"/>
          <w:szCs w:val="28"/>
          <w:shd w:val="clear" w:color="auto" w:fill="FFFFFF"/>
        </w:rPr>
        <w:t xml:space="preserve">German </w:t>
      </w:r>
      <w:r w:rsidR="00F7418D">
        <w:rPr>
          <w:rFonts w:asciiTheme="minorHAnsi" w:hAnsiTheme="minorHAnsi" w:cstheme="minorHAnsi"/>
          <w:sz w:val="28"/>
          <w:szCs w:val="28"/>
          <w:shd w:val="clear" w:color="auto" w:fill="FFFFFF"/>
        </w:rPr>
        <w:t xml:space="preserve">matters and </w:t>
      </w:r>
      <w:r w:rsidR="00985453">
        <w:rPr>
          <w:rFonts w:asciiTheme="minorHAnsi" w:hAnsiTheme="minorHAnsi" w:cstheme="minorHAnsi"/>
          <w:sz w:val="28"/>
          <w:szCs w:val="28"/>
          <w:shd w:val="clear" w:color="auto" w:fill="FFFFFF"/>
        </w:rPr>
        <w:t xml:space="preserve">the personal </w:t>
      </w:r>
      <w:r w:rsidR="005960EC" w:rsidRPr="00840269">
        <w:rPr>
          <w:rStyle w:val="normaltextrun"/>
          <w:rFonts w:asciiTheme="minorHAnsi" w:hAnsiTheme="minorHAnsi" w:cstheme="minorHAnsi"/>
          <w:sz w:val="28"/>
          <w:szCs w:val="28"/>
        </w:rPr>
        <w:t xml:space="preserve">long shadow </w:t>
      </w:r>
      <w:r w:rsidR="00985453">
        <w:rPr>
          <w:rStyle w:val="normaltextrun"/>
          <w:rFonts w:asciiTheme="minorHAnsi" w:hAnsiTheme="minorHAnsi" w:cstheme="minorHAnsi"/>
          <w:sz w:val="28"/>
          <w:szCs w:val="28"/>
        </w:rPr>
        <w:t xml:space="preserve">of Dawson was cast when </w:t>
      </w:r>
      <w:r w:rsidR="00B515CE">
        <w:rPr>
          <w:rStyle w:val="normaltextrun"/>
          <w:rFonts w:asciiTheme="minorHAnsi" w:hAnsiTheme="minorHAnsi" w:cstheme="minorHAnsi"/>
          <w:sz w:val="28"/>
          <w:szCs w:val="28"/>
        </w:rPr>
        <w:t xml:space="preserve">he was quoted at </w:t>
      </w:r>
      <w:r w:rsidR="00B13C2D">
        <w:rPr>
          <w:rStyle w:val="normaltextrun"/>
          <w:rFonts w:asciiTheme="minorHAnsi" w:hAnsiTheme="minorHAnsi" w:cstheme="minorHAnsi"/>
          <w:sz w:val="28"/>
          <w:szCs w:val="28"/>
        </w:rPr>
        <w:t>a United States Airforce History Symposium</w:t>
      </w:r>
      <w:r w:rsidR="00B515CE">
        <w:rPr>
          <w:rStyle w:val="normaltextrun"/>
          <w:rFonts w:asciiTheme="minorHAnsi" w:hAnsiTheme="minorHAnsi" w:cstheme="minorHAnsi"/>
          <w:sz w:val="28"/>
          <w:szCs w:val="28"/>
        </w:rPr>
        <w:t xml:space="preserve"> to d</w:t>
      </w:r>
      <w:r w:rsidR="00B13C2D">
        <w:rPr>
          <w:rFonts w:asciiTheme="minorHAnsi" w:hAnsiTheme="minorHAnsi" w:cstheme="minorHAnsi"/>
          <w:sz w:val="28"/>
          <w:szCs w:val="28"/>
        </w:rPr>
        <w:t>escribe</w:t>
      </w:r>
      <w:r w:rsidR="001E2E28" w:rsidRPr="00840269">
        <w:rPr>
          <w:rStyle w:val="normaltextrun"/>
          <w:rFonts w:asciiTheme="minorHAnsi" w:hAnsiTheme="minorHAnsi" w:cstheme="minorHAnsi"/>
          <w:sz w:val="28"/>
          <w:szCs w:val="28"/>
        </w:rPr>
        <w:t xml:space="preserve"> the mood </w:t>
      </w:r>
      <w:r w:rsidR="00840269" w:rsidRPr="00840269">
        <w:rPr>
          <w:rStyle w:val="normaltextrun"/>
          <w:rFonts w:asciiTheme="minorHAnsi" w:hAnsiTheme="minorHAnsi" w:cstheme="minorHAnsi"/>
          <w:sz w:val="28"/>
          <w:szCs w:val="28"/>
        </w:rPr>
        <w:t xml:space="preserve">of Britain </w:t>
      </w:r>
      <w:r w:rsidR="00E55D96">
        <w:rPr>
          <w:rStyle w:val="normaltextrun"/>
          <w:rFonts w:asciiTheme="minorHAnsi" w:hAnsiTheme="minorHAnsi" w:cstheme="minorHAnsi"/>
          <w:sz w:val="28"/>
          <w:szCs w:val="28"/>
        </w:rPr>
        <w:t xml:space="preserve">in </w:t>
      </w:r>
      <w:r w:rsidR="001E2E28" w:rsidRPr="00840269">
        <w:rPr>
          <w:rStyle w:val="normaltextrun"/>
          <w:rFonts w:asciiTheme="minorHAnsi" w:hAnsiTheme="minorHAnsi" w:cstheme="minorHAnsi"/>
          <w:sz w:val="28"/>
          <w:szCs w:val="28"/>
        </w:rPr>
        <w:t>late 1916</w:t>
      </w:r>
      <w:r w:rsidR="001E2E28" w:rsidRPr="00840269">
        <w:rPr>
          <w:rStyle w:val="eop"/>
          <w:rFonts w:asciiTheme="minorHAnsi" w:hAnsiTheme="minorHAnsi" w:cstheme="minorHAnsi"/>
          <w:sz w:val="28"/>
          <w:szCs w:val="28"/>
        </w:rPr>
        <w:t> </w:t>
      </w:r>
      <w:r w:rsidR="001E2E28" w:rsidRPr="00840269">
        <w:rPr>
          <w:rStyle w:val="normaltextrun"/>
          <w:rFonts w:asciiTheme="minorHAnsi" w:hAnsiTheme="minorHAnsi" w:cstheme="minorHAnsi"/>
          <w:sz w:val="28"/>
          <w:szCs w:val="28"/>
        </w:rPr>
        <w:t>‘We are living at a time when days and weeks have the fulness and significance of years and decades. Who does not feel that since August 1914 England has in many ways broken with her past and entered an entirely new epoch in her history, marked by</w:t>
      </w:r>
      <w:r w:rsidR="001E2E28" w:rsidRPr="00840269">
        <w:rPr>
          <w:rStyle w:val="normaltextrun"/>
          <w:rFonts w:ascii="Calibri" w:hAnsi="Calibri" w:cs="Calibri"/>
          <w:sz w:val="28"/>
          <w:szCs w:val="28"/>
        </w:rPr>
        <w:t xml:space="preserve"> </w:t>
      </w:r>
      <w:r w:rsidR="001E2E28">
        <w:rPr>
          <w:rStyle w:val="normaltextrun"/>
          <w:rFonts w:ascii="Calibri" w:hAnsi="Calibri" w:cs="Calibri"/>
          <w:color w:val="000000"/>
          <w:sz w:val="28"/>
          <w:szCs w:val="28"/>
        </w:rPr>
        <w:t xml:space="preserve">transformation of </w:t>
      </w:r>
      <w:r w:rsidR="001E2E28" w:rsidRPr="00C941CD">
        <w:rPr>
          <w:rStyle w:val="normaltextrun"/>
          <w:rFonts w:asciiTheme="minorHAnsi" w:hAnsiTheme="minorHAnsi" w:cstheme="minorHAnsi"/>
          <w:sz w:val="28"/>
          <w:szCs w:val="28"/>
        </w:rPr>
        <w:t>every kind, so that when the day of peace arrives, be it soon or late, we shall be confronted at home by an altogether altered situation?’</w:t>
      </w:r>
      <w:r w:rsidR="00C941CD" w:rsidRPr="00C941CD">
        <w:rPr>
          <w:rStyle w:val="normaltextrun"/>
          <w:rFonts w:asciiTheme="minorHAnsi" w:hAnsiTheme="minorHAnsi" w:cstheme="minorHAnsi"/>
          <w:sz w:val="28"/>
          <w:szCs w:val="28"/>
        </w:rPr>
        <w:t xml:space="preserve"> and this </w:t>
      </w:r>
      <w:r w:rsidR="00070E29">
        <w:rPr>
          <w:rStyle w:val="normaltextrun"/>
          <w:rFonts w:asciiTheme="minorHAnsi" w:hAnsiTheme="minorHAnsi" w:cstheme="minorHAnsi"/>
          <w:sz w:val="28"/>
          <w:szCs w:val="28"/>
        </w:rPr>
        <w:t xml:space="preserve">quote </w:t>
      </w:r>
      <w:r w:rsidR="00C941CD" w:rsidRPr="00C941CD">
        <w:rPr>
          <w:rStyle w:val="normaltextrun"/>
          <w:rFonts w:asciiTheme="minorHAnsi" w:hAnsiTheme="minorHAnsi" w:cstheme="minorHAnsi"/>
          <w:sz w:val="28"/>
          <w:szCs w:val="28"/>
        </w:rPr>
        <w:t xml:space="preserve">was also </w:t>
      </w:r>
      <w:r w:rsidR="00070E29">
        <w:rPr>
          <w:rStyle w:val="normaltextrun"/>
          <w:rFonts w:asciiTheme="minorHAnsi" w:hAnsiTheme="minorHAnsi" w:cstheme="minorHAnsi"/>
          <w:sz w:val="28"/>
          <w:szCs w:val="28"/>
        </w:rPr>
        <w:t xml:space="preserve">used </w:t>
      </w:r>
      <w:r w:rsidR="00C941CD" w:rsidRPr="00C941CD">
        <w:rPr>
          <w:rStyle w:val="normaltextrun"/>
          <w:rFonts w:asciiTheme="minorHAnsi" w:hAnsiTheme="minorHAnsi" w:cstheme="minorHAnsi"/>
          <w:sz w:val="28"/>
          <w:szCs w:val="28"/>
        </w:rPr>
        <w:t xml:space="preserve">in </w:t>
      </w:r>
      <w:r w:rsidR="00C941CD" w:rsidRPr="00E55D96">
        <w:rPr>
          <w:rStyle w:val="Emphasis"/>
          <w:rFonts w:asciiTheme="minorHAnsi" w:hAnsiTheme="minorHAnsi" w:cstheme="minorHAnsi"/>
          <w:sz w:val="28"/>
          <w:szCs w:val="28"/>
          <w:shd w:val="clear" w:color="auto" w:fill="FFFFFF"/>
        </w:rPr>
        <w:t>The Deluge: The Great War and the Remaking of Global Order</w:t>
      </w:r>
      <w:r w:rsidR="00C941CD" w:rsidRPr="00E55D96">
        <w:rPr>
          <w:rFonts w:asciiTheme="minorHAnsi" w:hAnsiTheme="minorHAnsi" w:cstheme="minorHAnsi"/>
          <w:sz w:val="28"/>
          <w:szCs w:val="28"/>
          <w:shd w:val="clear" w:color="auto" w:fill="FFFFFF"/>
        </w:rPr>
        <w:t> 1916-1931</w:t>
      </w:r>
      <w:r w:rsidR="00C941CD" w:rsidRPr="00C941CD">
        <w:rPr>
          <w:rFonts w:asciiTheme="minorHAnsi" w:hAnsiTheme="minorHAnsi" w:cstheme="minorHAnsi"/>
          <w:sz w:val="28"/>
          <w:szCs w:val="28"/>
          <w:shd w:val="clear" w:color="auto" w:fill="FFFFFF"/>
        </w:rPr>
        <w:t xml:space="preserve"> </w:t>
      </w:r>
      <w:r w:rsidR="00C941CD" w:rsidRPr="00070E29">
        <w:rPr>
          <w:rFonts w:asciiTheme="minorHAnsi" w:hAnsiTheme="minorHAnsi" w:cstheme="minorHAnsi"/>
          <w:sz w:val="28"/>
          <w:szCs w:val="28"/>
          <w:shd w:val="clear" w:color="auto" w:fill="FFFFFF"/>
        </w:rPr>
        <w:t xml:space="preserve">by </w:t>
      </w:r>
      <w:r w:rsidR="00DE6208">
        <w:rPr>
          <w:rFonts w:asciiTheme="minorHAnsi" w:hAnsiTheme="minorHAnsi" w:cstheme="minorHAnsi"/>
          <w:sz w:val="28"/>
          <w:szCs w:val="28"/>
          <w:shd w:val="clear" w:color="auto" w:fill="FFFFFF"/>
        </w:rPr>
        <w:t xml:space="preserve">revisionist historian </w:t>
      </w:r>
      <w:r w:rsidR="00C941CD" w:rsidRPr="00070E29">
        <w:rPr>
          <w:rStyle w:val="Emphasis"/>
          <w:rFonts w:asciiTheme="minorHAnsi" w:hAnsiTheme="minorHAnsi" w:cstheme="minorHAnsi"/>
          <w:i w:val="0"/>
          <w:iCs w:val="0"/>
          <w:sz w:val="28"/>
          <w:szCs w:val="28"/>
          <w:shd w:val="clear" w:color="auto" w:fill="FFFFFF"/>
        </w:rPr>
        <w:t xml:space="preserve">Adam </w:t>
      </w:r>
      <w:proofErr w:type="spellStart"/>
      <w:r w:rsidR="00C941CD" w:rsidRPr="00070E29">
        <w:rPr>
          <w:rStyle w:val="Emphasis"/>
          <w:rFonts w:asciiTheme="minorHAnsi" w:hAnsiTheme="minorHAnsi" w:cstheme="minorHAnsi"/>
          <w:i w:val="0"/>
          <w:iCs w:val="0"/>
          <w:sz w:val="28"/>
          <w:szCs w:val="28"/>
          <w:shd w:val="clear" w:color="auto" w:fill="FFFFFF"/>
        </w:rPr>
        <w:t>Tooze</w:t>
      </w:r>
      <w:proofErr w:type="spellEnd"/>
      <w:r w:rsidR="00DE6208">
        <w:rPr>
          <w:rStyle w:val="Emphasis"/>
          <w:rFonts w:asciiTheme="minorHAnsi" w:hAnsiTheme="minorHAnsi" w:cstheme="minorHAnsi"/>
          <w:i w:val="0"/>
          <w:iCs w:val="0"/>
          <w:sz w:val="28"/>
          <w:szCs w:val="28"/>
          <w:shd w:val="clear" w:color="auto" w:fill="FFFFFF"/>
        </w:rPr>
        <w:t xml:space="preserve"> </w:t>
      </w:r>
      <w:r w:rsidR="00BF1361">
        <w:rPr>
          <w:rStyle w:val="Emphasis"/>
          <w:rFonts w:asciiTheme="minorHAnsi" w:hAnsiTheme="minorHAnsi" w:cstheme="minorHAnsi"/>
          <w:i w:val="0"/>
          <w:iCs w:val="0"/>
          <w:sz w:val="28"/>
          <w:szCs w:val="28"/>
          <w:shd w:val="clear" w:color="auto" w:fill="FFFFFF"/>
        </w:rPr>
        <w:t>who</w:t>
      </w:r>
      <w:r w:rsidR="00DE6208">
        <w:rPr>
          <w:rStyle w:val="Emphasis"/>
          <w:rFonts w:asciiTheme="minorHAnsi" w:hAnsiTheme="minorHAnsi" w:cstheme="minorHAnsi"/>
          <w:i w:val="0"/>
          <w:iCs w:val="0"/>
          <w:sz w:val="28"/>
          <w:szCs w:val="28"/>
          <w:shd w:val="clear" w:color="auto" w:fill="FFFFFF"/>
        </w:rPr>
        <w:t xml:space="preserve"> informs on the rise of America </w:t>
      </w:r>
      <w:r w:rsidR="00BF1361">
        <w:rPr>
          <w:rStyle w:val="Emphasis"/>
          <w:rFonts w:asciiTheme="minorHAnsi" w:hAnsiTheme="minorHAnsi" w:cstheme="minorHAnsi"/>
          <w:i w:val="0"/>
          <w:iCs w:val="0"/>
          <w:sz w:val="28"/>
          <w:szCs w:val="28"/>
          <w:shd w:val="clear" w:color="auto" w:fill="FFFFFF"/>
        </w:rPr>
        <w:t>as t</w:t>
      </w:r>
      <w:r w:rsidR="00DE6208">
        <w:rPr>
          <w:rStyle w:val="Emphasis"/>
          <w:rFonts w:asciiTheme="minorHAnsi" w:hAnsiTheme="minorHAnsi" w:cstheme="minorHAnsi"/>
          <w:i w:val="0"/>
          <w:iCs w:val="0"/>
          <w:sz w:val="28"/>
          <w:szCs w:val="28"/>
          <w:shd w:val="clear" w:color="auto" w:fill="FFFFFF"/>
        </w:rPr>
        <w:t xml:space="preserve">he new </w:t>
      </w:r>
      <w:r w:rsidR="00BF1361">
        <w:rPr>
          <w:rStyle w:val="Emphasis"/>
          <w:rFonts w:asciiTheme="minorHAnsi" w:hAnsiTheme="minorHAnsi" w:cstheme="minorHAnsi"/>
          <w:i w:val="0"/>
          <w:iCs w:val="0"/>
          <w:sz w:val="28"/>
          <w:szCs w:val="28"/>
          <w:shd w:val="clear" w:color="auto" w:fill="FFFFFF"/>
        </w:rPr>
        <w:t xml:space="preserve">supreme world </w:t>
      </w:r>
      <w:r w:rsidR="00DE6208">
        <w:rPr>
          <w:rStyle w:val="Emphasis"/>
          <w:rFonts w:asciiTheme="minorHAnsi" w:hAnsiTheme="minorHAnsi" w:cstheme="minorHAnsi"/>
          <w:i w:val="0"/>
          <w:iCs w:val="0"/>
          <w:sz w:val="28"/>
          <w:szCs w:val="28"/>
          <w:shd w:val="clear" w:color="auto" w:fill="FFFFFF"/>
        </w:rPr>
        <w:t>military order of the twentieth century</w:t>
      </w:r>
      <w:r w:rsidR="001E2E28" w:rsidRPr="00070E29">
        <w:rPr>
          <w:rStyle w:val="FootnoteReference"/>
          <w:rFonts w:asciiTheme="minorHAnsi" w:hAnsiTheme="minorHAnsi" w:cstheme="minorHAnsi"/>
          <w:sz w:val="28"/>
          <w:szCs w:val="28"/>
        </w:rPr>
        <w:footnoteReference w:id="1"/>
      </w:r>
      <w:r w:rsidR="001E2E28" w:rsidRPr="00070E29">
        <w:rPr>
          <w:rStyle w:val="normaltextrun"/>
          <w:rFonts w:asciiTheme="minorHAnsi" w:hAnsiTheme="minorHAnsi" w:cstheme="minorHAnsi"/>
          <w:sz w:val="28"/>
          <w:szCs w:val="28"/>
        </w:rPr>
        <w:t xml:space="preserve">. </w:t>
      </w:r>
      <w:r w:rsidR="00C941CD" w:rsidRPr="00070E29">
        <w:rPr>
          <w:rFonts w:asciiTheme="minorHAnsi" w:hAnsiTheme="minorHAnsi" w:cstheme="minorHAnsi"/>
          <w:sz w:val="28"/>
          <w:szCs w:val="28"/>
          <w:shd w:val="clear" w:color="auto" w:fill="FFFFFF"/>
        </w:rPr>
        <w:t xml:space="preserve">Adam </w:t>
      </w:r>
      <w:proofErr w:type="spellStart"/>
      <w:r w:rsidR="00C941CD" w:rsidRPr="00070E29">
        <w:rPr>
          <w:rFonts w:asciiTheme="minorHAnsi" w:hAnsiTheme="minorHAnsi" w:cstheme="minorHAnsi"/>
          <w:sz w:val="28"/>
          <w:szCs w:val="28"/>
          <w:shd w:val="clear" w:color="auto" w:fill="FFFFFF"/>
        </w:rPr>
        <w:t>Tooze</w:t>
      </w:r>
      <w:proofErr w:type="spellEnd"/>
      <w:r w:rsidR="00BF1361">
        <w:rPr>
          <w:rFonts w:asciiTheme="minorHAnsi" w:hAnsiTheme="minorHAnsi" w:cstheme="minorHAnsi"/>
          <w:sz w:val="28"/>
          <w:szCs w:val="28"/>
          <w:shd w:val="clear" w:color="auto" w:fill="FFFFFF"/>
        </w:rPr>
        <w:t xml:space="preserve"> moved from </w:t>
      </w:r>
      <w:r w:rsidR="00BF1361" w:rsidRPr="00070E29">
        <w:rPr>
          <w:rFonts w:asciiTheme="minorHAnsi" w:hAnsiTheme="minorHAnsi" w:cstheme="minorHAnsi"/>
          <w:sz w:val="28"/>
          <w:szCs w:val="28"/>
          <w:shd w:val="clear" w:color="auto" w:fill="FFFFFF"/>
        </w:rPr>
        <w:t>Cambridge</w:t>
      </w:r>
      <w:r w:rsidR="00BF1361">
        <w:rPr>
          <w:rFonts w:asciiTheme="minorHAnsi" w:hAnsiTheme="minorHAnsi" w:cstheme="minorHAnsi"/>
          <w:sz w:val="28"/>
          <w:szCs w:val="28"/>
          <w:shd w:val="clear" w:color="auto" w:fill="FFFFFF"/>
        </w:rPr>
        <w:t xml:space="preserve"> </w:t>
      </w:r>
      <w:r w:rsidR="00C941CD" w:rsidRPr="00070E29">
        <w:rPr>
          <w:rFonts w:asciiTheme="minorHAnsi" w:hAnsiTheme="minorHAnsi" w:cstheme="minorHAnsi"/>
          <w:sz w:val="28"/>
          <w:szCs w:val="28"/>
          <w:shd w:val="clear" w:color="auto" w:fill="FFFFFF"/>
        </w:rPr>
        <w:t>to </w:t>
      </w:r>
      <w:hyperlink r:id="rId7" w:tooltip="Yale University" w:history="1">
        <w:r w:rsidR="00C941CD" w:rsidRPr="00070E29">
          <w:rPr>
            <w:rStyle w:val="Hyperlink"/>
            <w:rFonts w:asciiTheme="minorHAnsi" w:hAnsiTheme="minorHAnsi" w:cstheme="minorHAnsi"/>
            <w:color w:val="auto"/>
            <w:sz w:val="28"/>
            <w:szCs w:val="28"/>
            <w:u w:val="none"/>
            <w:shd w:val="clear" w:color="auto" w:fill="FFFFFF"/>
          </w:rPr>
          <w:t>Yale University</w:t>
        </w:r>
      </w:hyperlink>
      <w:r w:rsidR="00C941CD" w:rsidRPr="00070E29">
        <w:rPr>
          <w:rFonts w:asciiTheme="minorHAnsi" w:hAnsiTheme="minorHAnsi" w:cstheme="minorHAnsi"/>
          <w:sz w:val="28"/>
          <w:szCs w:val="28"/>
          <w:shd w:val="clear" w:color="auto" w:fill="FFFFFF"/>
        </w:rPr>
        <w:t> </w:t>
      </w:r>
      <w:r w:rsidR="00BF1361">
        <w:rPr>
          <w:rFonts w:asciiTheme="minorHAnsi" w:hAnsiTheme="minorHAnsi" w:cstheme="minorHAnsi"/>
          <w:sz w:val="28"/>
          <w:szCs w:val="28"/>
          <w:shd w:val="clear" w:color="auto" w:fill="FFFFFF"/>
        </w:rPr>
        <w:t xml:space="preserve">in </w:t>
      </w:r>
      <w:r w:rsidR="00070E29">
        <w:rPr>
          <w:rFonts w:asciiTheme="minorHAnsi" w:hAnsiTheme="minorHAnsi" w:cstheme="minorHAnsi"/>
          <w:sz w:val="28"/>
          <w:szCs w:val="28"/>
          <w:shd w:val="clear" w:color="auto" w:fill="FFFFFF"/>
        </w:rPr>
        <w:t xml:space="preserve">America </w:t>
      </w:r>
      <w:r w:rsidR="00BF1361">
        <w:rPr>
          <w:rFonts w:asciiTheme="minorHAnsi" w:hAnsiTheme="minorHAnsi" w:cstheme="minorHAnsi"/>
          <w:sz w:val="28"/>
          <w:szCs w:val="28"/>
          <w:shd w:val="clear" w:color="auto" w:fill="FFFFFF"/>
        </w:rPr>
        <w:t xml:space="preserve">in 2009 </w:t>
      </w:r>
      <w:r w:rsidR="00070E29">
        <w:rPr>
          <w:rFonts w:asciiTheme="minorHAnsi" w:hAnsiTheme="minorHAnsi" w:cstheme="minorHAnsi"/>
          <w:sz w:val="28"/>
          <w:szCs w:val="28"/>
          <w:shd w:val="clear" w:color="auto" w:fill="FFFFFF"/>
        </w:rPr>
        <w:t>to become</w:t>
      </w:r>
      <w:r w:rsidR="00C941CD" w:rsidRPr="00070E29">
        <w:rPr>
          <w:rFonts w:asciiTheme="minorHAnsi" w:hAnsiTheme="minorHAnsi" w:cstheme="minorHAnsi"/>
          <w:sz w:val="28"/>
          <w:szCs w:val="28"/>
          <w:shd w:val="clear" w:color="auto" w:fill="FFFFFF"/>
        </w:rPr>
        <w:t xml:space="preserve"> Professor of Modern German History</w:t>
      </w:r>
      <w:r w:rsidR="00BF1361">
        <w:rPr>
          <w:rFonts w:asciiTheme="minorHAnsi" w:hAnsiTheme="minorHAnsi" w:cstheme="minorHAnsi"/>
          <w:sz w:val="28"/>
          <w:szCs w:val="28"/>
          <w:shd w:val="clear" w:color="auto" w:fill="FFFFFF"/>
        </w:rPr>
        <w:t xml:space="preserve"> and in</w:t>
      </w:r>
      <w:r w:rsidR="00070E29" w:rsidRPr="00070E29">
        <w:rPr>
          <w:rFonts w:asciiTheme="minorHAnsi" w:hAnsiTheme="minorHAnsi" w:cstheme="minorHAnsi"/>
          <w:sz w:val="28"/>
          <w:szCs w:val="28"/>
          <w:shd w:val="clear" w:color="auto" w:fill="FFFFFF"/>
        </w:rPr>
        <w:t xml:space="preserve"> 2018</w:t>
      </w:r>
      <w:r w:rsidR="00BF1361">
        <w:rPr>
          <w:rFonts w:asciiTheme="minorHAnsi" w:hAnsiTheme="minorHAnsi" w:cstheme="minorHAnsi"/>
          <w:sz w:val="28"/>
          <w:szCs w:val="28"/>
          <w:shd w:val="clear" w:color="auto" w:fill="FFFFFF"/>
        </w:rPr>
        <w:t xml:space="preserve"> he </w:t>
      </w:r>
      <w:r w:rsidR="00070E29">
        <w:rPr>
          <w:rFonts w:asciiTheme="minorHAnsi" w:hAnsiTheme="minorHAnsi" w:cstheme="minorHAnsi"/>
          <w:sz w:val="28"/>
          <w:szCs w:val="28"/>
          <w:shd w:val="clear" w:color="auto" w:fill="FFFFFF"/>
        </w:rPr>
        <w:t xml:space="preserve">delivered </w:t>
      </w:r>
      <w:r w:rsidR="00BF1361">
        <w:rPr>
          <w:rFonts w:asciiTheme="minorHAnsi" w:hAnsiTheme="minorHAnsi" w:cstheme="minorHAnsi"/>
          <w:sz w:val="28"/>
          <w:szCs w:val="28"/>
          <w:shd w:val="clear" w:color="auto" w:fill="FFFFFF"/>
        </w:rPr>
        <w:t>the</w:t>
      </w:r>
      <w:r w:rsidR="00070E29">
        <w:rPr>
          <w:rFonts w:asciiTheme="minorHAnsi" w:hAnsiTheme="minorHAnsi" w:cstheme="minorHAnsi"/>
          <w:sz w:val="28"/>
          <w:szCs w:val="28"/>
          <w:shd w:val="clear" w:color="auto" w:fill="FFFFFF"/>
        </w:rPr>
        <w:t xml:space="preserve"> lecture</w:t>
      </w:r>
      <w:r w:rsidR="00BF1361">
        <w:rPr>
          <w:rFonts w:asciiTheme="minorHAnsi" w:hAnsiTheme="minorHAnsi" w:cstheme="minorHAnsi"/>
          <w:sz w:val="28"/>
          <w:szCs w:val="28"/>
          <w:shd w:val="clear" w:color="auto" w:fill="FFFFFF"/>
        </w:rPr>
        <w:t xml:space="preserve"> </w:t>
      </w:r>
      <w:r w:rsidR="00070E29" w:rsidRPr="00DE6208">
        <w:rPr>
          <w:rFonts w:asciiTheme="minorHAnsi" w:hAnsiTheme="minorHAnsi" w:cstheme="minorHAnsi"/>
          <w:i/>
          <w:iCs/>
          <w:sz w:val="28"/>
          <w:szCs w:val="28"/>
          <w:shd w:val="clear" w:color="auto" w:fill="FFFFFF"/>
        </w:rPr>
        <w:t>War in Germany: </w:t>
      </w:r>
      <w:r w:rsidR="00070E29" w:rsidRPr="00DE6208">
        <w:rPr>
          <w:rStyle w:val="Emphasis"/>
          <w:rFonts w:asciiTheme="minorHAnsi" w:hAnsiTheme="minorHAnsi" w:cstheme="minorHAnsi"/>
          <w:sz w:val="28"/>
          <w:szCs w:val="28"/>
          <w:shd w:val="clear" w:color="auto" w:fill="FFFFFF"/>
        </w:rPr>
        <w:t>Bismarck</w:t>
      </w:r>
      <w:r w:rsidR="00070E29" w:rsidRPr="00DE6208">
        <w:rPr>
          <w:rFonts w:asciiTheme="minorHAnsi" w:hAnsiTheme="minorHAnsi" w:cstheme="minorHAnsi"/>
          <w:sz w:val="28"/>
          <w:szCs w:val="28"/>
          <w:shd w:val="clear" w:color="auto" w:fill="FFFFFF"/>
        </w:rPr>
        <w:t> </w:t>
      </w:r>
      <w:r w:rsidR="00070E29" w:rsidRPr="00DE6208">
        <w:rPr>
          <w:rFonts w:asciiTheme="minorHAnsi" w:hAnsiTheme="minorHAnsi" w:cstheme="minorHAnsi"/>
          <w:i/>
          <w:iCs/>
          <w:sz w:val="28"/>
          <w:szCs w:val="28"/>
          <w:shd w:val="clear" w:color="auto" w:fill="FFFFFF"/>
        </w:rPr>
        <w:t>and the Austro-Prussian war of 1866</w:t>
      </w:r>
      <w:r w:rsidR="00070E29">
        <w:rPr>
          <w:rStyle w:val="FootnoteReference"/>
          <w:rFonts w:asciiTheme="minorHAnsi" w:hAnsiTheme="minorHAnsi" w:cstheme="minorHAnsi"/>
          <w:sz w:val="28"/>
          <w:szCs w:val="28"/>
          <w:shd w:val="clear" w:color="auto" w:fill="FFFFFF"/>
        </w:rPr>
        <w:footnoteReference w:id="2"/>
      </w:r>
      <w:r w:rsidR="00070E29">
        <w:rPr>
          <w:rFonts w:asciiTheme="minorHAnsi" w:hAnsiTheme="minorHAnsi" w:cstheme="minorHAnsi"/>
          <w:sz w:val="28"/>
          <w:szCs w:val="28"/>
          <w:shd w:val="clear" w:color="auto" w:fill="FFFFFF"/>
        </w:rPr>
        <w:t xml:space="preserve"> </w:t>
      </w:r>
      <w:r w:rsidR="00BF1361">
        <w:rPr>
          <w:rFonts w:asciiTheme="minorHAnsi" w:hAnsiTheme="minorHAnsi" w:cstheme="minorHAnsi"/>
          <w:sz w:val="28"/>
          <w:szCs w:val="28"/>
          <w:shd w:val="clear" w:color="auto" w:fill="FFFFFF"/>
        </w:rPr>
        <w:t>which shows the</w:t>
      </w:r>
      <w:r w:rsidR="00070E29" w:rsidRPr="00070E29">
        <w:rPr>
          <w:rFonts w:asciiTheme="minorHAnsi" w:hAnsiTheme="minorHAnsi" w:cstheme="minorHAnsi"/>
          <w:sz w:val="28"/>
          <w:szCs w:val="28"/>
          <w:shd w:val="clear" w:color="auto" w:fill="FFFFFF"/>
        </w:rPr>
        <w:t xml:space="preserve"> </w:t>
      </w:r>
      <w:r>
        <w:rPr>
          <w:rFonts w:asciiTheme="minorHAnsi" w:hAnsiTheme="minorHAnsi" w:cstheme="minorHAnsi"/>
          <w:sz w:val="28"/>
          <w:szCs w:val="28"/>
          <w:shd w:val="clear" w:color="auto" w:fill="FFFFFF"/>
        </w:rPr>
        <w:t>long shadow</w:t>
      </w:r>
      <w:r w:rsidR="00070E29" w:rsidRPr="00070E29">
        <w:rPr>
          <w:rFonts w:asciiTheme="minorHAnsi" w:hAnsiTheme="minorHAnsi" w:cstheme="minorHAnsi"/>
          <w:sz w:val="28"/>
          <w:szCs w:val="28"/>
          <w:shd w:val="clear" w:color="auto" w:fill="FFFFFF"/>
        </w:rPr>
        <w:t xml:space="preserve"> </w:t>
      </w:r>
      <w:r w:rsidR="00985453">
        <w:rPr>
          <w:rFonts w:asciiTheme="minorHAnsi" w:hAnsiTheme="minorHAnsi" w:cstheme="minorHAnsi"/>
          <w:sz w:val="28"/>
          <w:szCs w:val="28"/>
          <w:shd w:val="clear" w:color="auto" w:fill="FFFFFF"/>
        </w:rPr>
        <w:t xml:space="preserve">of Dawson being conveyed onwards by </w:t>
      </w:r>
      <w:proofErr w:type="spellStart"/>
      <w:r w:rsidR="00070E29">
        <w:rPr>
          <w:rFonts w:asciiTheme="minorHAnsi" w:hAnsiTheme="minorHAnsi" w:cstheme="minorHAnsi"/>
          <w:sz w:val="28"/>
          <w:szCs w:val="28"/>
          <w:shd w:val="clear" w:color="auto" w:fill="FFFFFF"/>
        </w:rPr>
        <w:t>Tooze</w:t>
      </w:r>
      <w:proofErr w:type="spellEnd"/>
      <w:r w:rsidR="00C941CD" w:rsidRPr="00070E29">
        <w:rPr>
          <w:rFonts w:asciiTheme="minorHAnsi" w:hAnsiTheme="minorHAnsi" w:cstheme="minorHAnsi"/>
          <w:sz w:val="28"/>
          <w:szCs w:val="28"/>
          <w:shd w:val="clear" w:color="auto" w:fill="FFFFFF"/>
        </w:rPr>
        <w:t>.</w:t>
      </w:r>
    </w:p>
    <w:p w14:paraId="6217F87D" w14:textId="77777777" w:rsidR="00C941CD" w:rsidRPr="00C941CD" w:rsidRDefault="00C941CD" w:rsidP="00840269">
      <w:pPr>
        <w:pStyle w:val="paragraph"/>
        <w:spacing w:before="0" w:beforeAutospacing="0" w:after="0" w:afterAutospacing="0"/>
        <w:textAlignment w:val="baseline"/>
        <w:rPr>
          <w:rFonts w:asciiTheme="minorHAnsi" w:hAnsiTheme="minorHAnsi" w:cstheme="minorHAnsi"/>
          <w:sz w:val="28"/>
          <w:szCs w:val="28"/>
          <w:shd w:val="clear" w:color="auto" w:fill="FFFFFF"/>
        </w:rPr>
      </w:pPr>
    </w:p>
    <w:p w14:paraId="1E78DB95" w14:textId="79F318BD" w:rsidR="001E2E28" w:rsidRDefault="00BF1361" w:rsidP="00840269">
      <w:pPr>
        <w:pStyle w:val="paragraph"/>
        <w:spacing w:before="0" w:beforeAutospacing="0" w:after="0" w:afterAutospacing="0"/>
        <w:textAlignment w:val="baseline"/>
        <w:rPr>
          <w:rFonts w:ascii="Segoe UI" w:hAnsi="Segoe UI" w:cs="Segoe UI"/>
          <w:sz w:val="18"/>
          <w:szCs w:val="18"/>
        </w:rPr>
      </w:pPr>
      <w:r>
        <w:rPr>
          <w:rStyle w:val="normaltextrun"/>
          <w:rFonts w:asciiTheme="minorHAnsi" w:hAnsiTheme="minorHAnsi" w:cstheme="minorHAnsi"/>
          <w:sz w:val="28"/>
          <w:szCs w:val="28"/>
        </w:rPr>
        <w:t xml:space="preserve">Of </w:t>
      </w:r>
      <w:r w:rsidR="001E2E28" w:rsidRPr="00985453">
        <w:rPr>
          <w:rStyle w:val="normaltextrun"/>
          <w:rFonts w:asciiTheme="minorHAnsi" w:hAnsiTheme="minorHAnsi" w:cstheme="minorHAnsi"/>
          <w:i/>
          <w:iCs/>
          <w:sz w:val="28"/>
          <w:szCs w:val="28"/>
        </w:rPr>
        <w:t>T</w:t>
      </w:r>
      <w:r w:rsidR="001E2E28" w:rsidRPr="00BF1361">
        <w:rPr>
          <w:rStyle w:val="normaltextrun"/>
          <w:rFonts w:asciiTheme="minorHAnsi" w:hAnsiTheme="minorHAnsi" w:cstheme="minorHAnsi"/>
          <w:i/>
          <w:iCs/>
          <w:sz w:val="28"/>
          <w:szCs w:val="28"/>
        </w:rPr>
        <w:t>he Long Shadow</w:t>
      </w:r>
      <w:r>
        <w:rPr>
          <w:rStyle w:val="normaltextrun"/>
          <w:rFonts w:asciiTheme="minorHAnsi" w:hAnsiTheme="minorHAnsi" w:cstheme="minorHAnsi"/>
          <w:i/>
          <w:iCs/>
          <w:sz w:val="28"/>
          <w:szCs w:val="28"/>
        </w:rPr>
        <w:t xml:space="preserve">, </w:t>
      </w:r>
      <w:r w:rsidRPr="00BF1361">
        <w:rPr>
          <w:rStyle w:val="normaltextrun"/>
          <w:rFonts w:asciiTheme="minorHAnsi" w:hAnsiTheme="minorHAnsi" w:cstheme="minorHAnsi"/>
          <w:sz w:val="28"/>
          <w:szCs w:val="28"/>
        </w:rPr>
        <w:t>revisionist</w:t>
      </w:r>
      <w:r>
        <w:rPr>
          <w:rStyle w:val="normaltextrun"/>
          <w:rFonts w:asciiTheme="minorHAnsi" w:hAnsiTheme="minorHAnsi" w:cstheme="minorHAnsi"/>
          <w:sz w:val="28"/>
          <w:szCs w:val="28"/>
        </w:rPr>
        <w:t xml:space="preserve"> </w:t>
      </w:r>
      <w:r w:rsidRPr="00BF1361">
        <w:rPr>
          <w:rStyle w:val="normaltextrun"/>
          <w:rFonts w:asciiTheme="minorHAnsi" w:hAnsiTheme="minorHAnsi" w:cstheme="minorHAnsi"/>
          <w:sz w:val="28"/>
          <w:szCs w:val="28"/>
        </w:rPr>
        <w:t>David</w:t>
      </w:r>
      <w:r>
        <w:rPr>
          <w:rStyle w:val="normaltextrun"/>
          <w:rFonts w:asciiTheme="minorHAnsi" w:hAnsiTheme="minorHAnsi" w:cstheme="minorHAnsi"/>
          <w:sz w:val="28"/>
          <w:szCs w:val="28"/>
        </w:rPr>
        <w:t xml:space="preserve"> Reynolds</w:t>
      </w:r>
      <w:r w:rsidRPr="00C941CD">
        <w:rPr>
          <w:rStyle w:val="normaltextrun"/>
          <w:rFonts w:asciiTheme="minorHAnsi" w:hAnsiTheme="minorHAnsi" w:cstheme="minorHAnsi"/>
          <w:sz w:val="28"/>
          <w:szCs w:val="28"/>
        </w:rPr>
        <w:t xml:space="preserve"> </w:t>
      </w:r>
      <w:r>
        <w:rPr>
          <w:rStyle w:val="normaltextrun"/>
          <w:rFonts w:asciiTheme="minorHAnsi" w:hAnsiTheme="minorHAnsi" w:cstheme="minorHAnsi"/>
          <w:sz w:val="28"/>
          <w:szCs w:val="28"/>
        </w:rPr>
        <w:t>says</w:t>
      </w:r>
      <w:r w:rsidR="00985453">
        <w:rPr>
          <w:rStyle w:val="normaltextrun"/>
          <w:rFonts w:asciiTheme="minorHAnsi" w:hAnsiTheme="minorHAnsi" w:cstheme="minorHAnsi"/>
          <w:sz w:val="28"/>
          <w:szCs w:val="28"/>
        </w:rPr>
        <w:t xml:space="preserve"> t</w:t>
      </w:r>
      <w:r>
        <w:rPr>
          <w:rStyle w:val="normaltextrun"/>
          <w:rFonts w:asciiTheme="minorHAnsi" w:hAnsiTheme="minorHAnsi" w:cstheme="minorHAnsi"/>
          <w:sz w:val="28"/>
          <w:szCs w:val="28"/>
        </w:rPr>
        <w:t xml:space="preserve">his book </w:t>
      </w:r>
      <w:r w:rsidR="001E2E28" w:rsidRPr="00C941CD">
        <w:rPr>
          <w:rStyle w:val="normaltextrun"/>
          <w:rFonts w:asciiTheme="minorHAnsi" w:hAnsiTheme="minorHAnsi" w:cstheme="minorHAnsi"/>
          <w:sz w:val="28"/>
          <w:szCs w:val="28"/>
        </w:rPr>
        <w:t xml:space="preserve">is about the living as much as the dead because life went on after 1918 </w:t>
      </w:r>
      <w:r w:rsidR="007D66E1">
        <w:rPr>
          <w:rStyle w:val="normaltextrun"/>
          <w:rFonts w:asciiTheme="minorHAnsi" w:hAnsiTheme="minorHAnsi" w:cstheme="minorHAnsi"/>
          <w:sz w:val="28"/>
          <w:szCs w:val="28"/>
        </w:rPr>
        <w:t>and Reynolds</w:t>
      </w:r>
      <w:r w:rsidR="001D07BE">
        <w:rPr>
          <w:rStyle w:val="normaltextrun"/>
          <w:rFonts w:ascii="Calibri" w:hAnsi="Calibri" w:cs="Calibri"/>
          <w:color w:val="000000"/>
          <w:sz w:val="28"/>
          <w:szCs w:val="28"/>
        </w:rPr>
        <w:t xml:space="preserve"> quote</w:t>
      </w:r>
      <w:r w:rsidR="007D66E1">
        <w:rPr>
          <w:rStyle w:val="normaltextrun"/>
          <w:rFonts w:ascii="Calibri" w:hAnsi="Calibri" w:cs="Calibri"/>
          <w:color w:val="000000"/>
          <w:sz w:val="28"/>
          <w:szCs w:val="28"/>
        </w:rPr>
        <w:t>s</w:t>
      </w:r>
      <w:r w:rsidR="00985453">
        <w:rPr>
          <w:rStyle w:val="normaltextrun"/>
          <w:rFonts w:ascii="Calibri" w:hAnsi="Calibri" w:cs="Calibri"/>
          <w:color w:val="000000"/>
          <w:sz w:val="28"/>
          <w:szCs w:val="28"/>
        </w:rPr>
        <w:t xml:space="preserve"> </w:t>
      </w:r>
      <w:r w:rsidR="001E2E28">
        <w:rPr>
          <w:rStyle w:val="normaltextrun"/>
          <w:rFonts w:ascii="Calibri" w:hAnsi="Calibri" w:cs="Calibri"/>
          <w:color w:val="000000"/>
          <w:sz w:val="28"/>
          <w:szCs w:val="28"/>
        </w:rPr>
        <w:t>George Creel</w:t>
      </w:r>
      <w:r w:rsidR="007D66E1">
        <w:rPr>
          <w:rStyle w:val="normaltextrun"/>
          <w:rFonts w:ascii="Calibri" w:hAnsi="Calibri" w:cs="Calibri"/>
          <w:color w:val="000000"/>
          <w:sz w:val="28"/>
          <w:szCs w:val="28"/>
        </w:rPr>
        <w:t>, propaganda chief</w:t>
      </w:r>
      <w:r w:rsidR="001E2E28">
        <w:rPr>
          <w:rStyle w:val="normaltextrun"/>
          <w:rFonts w:ascii="Calibri" w:hAnsi="Calibri" w:cs="Calibri"/>
          <w:color w:val="000000"/>
          <w:sz w:val="28"/>
          <w:szCs w:val="28"/>
        </w:rPr>
        <w:t xml:space="preserve"> </w:t>
      </w:r>
      <w:r w:rsidR="007D66E1">
        <w:rPr>
          <w:rStyle w:val="normaltextrun"/>
          <w:rFonts w:ascii="Calibri" w:hAnsi="Calibri" w:cs="Calibri"/>
          <w:color w:val="000000"/>
          <w:sz w:val="28"/>
          <w:szCs w:val="28"/>
        </w:rPr>
        <w:t>to</w:t>
      </w:r>
      <w:r w:rsidR="007D66E1" w:rsidRPr="007D66E1">
        <w:rPr>
          <w:rStyle w:val="normaltextrun"/>
          <w:rFonts w:ascii="Calibri" w:hAnsi="Calibri" w:cs="Calibri"/>
          <w:color w:val="000000"/>
          <w:sz w:val="28"/>
          <w:szCs w:val="28"/>
        </w:rPr>
        <w:t xml:space="preserve"> </w:t>
      </w:r>
      <w:r w:rsidR="007D66E1">
        <w:rPr>
          <w:rStyle w:val="normaltextrun"/>
          <w:rFonts w:ascii="Calibri" w:hAnsi="Calibri" w:cs="Calibri"/>
          <w:color w:val="000000"/>
          <w:sz w:val="28"/>
          <w:szCs w:val="28"/>
        </w:rPr>
        <w:t>Woodrow Wilson</w:t>
      </w:r>
      <w:r w:rsidR="00985453">
        <w:rPr>
          <w:rStyle w:val="normaltextrun"/>
          <w:rFonts w:ascii="Calibri" w:hAnsi="Calibri" w:cs="Calibri"/>
          <w:color w:val="000000"/>
          <w:sz w:val="28"/>
          <w:szCs w:val="28"/>
        </w:rPr>
        <w:t>,</w:t>
      </w:r>
      <w:r w:rsidR="007D66E1">
        <w:rPr>
          <w:rStyle w:val="normaltextrun"/>
          <w:rFonts w:ascii="Calibri" w:hAnsi="Calibri" w:cs="Calibri"/>
          <w:color w:val="000000"/>
          <w:sz w:val="28"/>
          <w:szCs w:val="28"/>
        </w:rPr>
        <w:t xml:space="preserve"> </w:t>
      </w:r>
      <w:r w:rsidR="00985453">
        <w:rPr>
          <w:rStyle w:val="normaltextrun"/>
          <w:rFonts w:ascii="Calibri" w:hAnsi="Calibri" w:cs="Calibri"/>
          <w:color w:val="000000"/>
          <w:sz w:val="28"/>
          <w:szCs w:val="28"/>
        </w:rPr>
        <w:t xml:space="preserve">who described </w:t>
      </w:r>
      <w:r>
        <w:rPr>
          <w:rStyle w:val="normaltextrun"/>
          <w:rFonts w:ascii="Calibri" w:hAnsi="Calibri" w:cs="Calibri"/>
          <w:color w:val="000000"/>
          <w:sz w:val="28"/>
          <w:szCs w:val="28"/>
        </w:rPr>
        <w:t xml:space="preserve"> the instability of post</w:t>
      </w:r>
      <w:r w:rsidR="00985453">
        <w:rPr>
          <w:rStyle w:val="normaltextrun"/>
          <w:rFonts w:ascii="Calibri" w:hAnsi="Calibri" w:cs="Calibri"/>
          <w:color w:val="000000"/>
          <w:sz w:val="28"/>
          <w:szCs w:val="28"/>
        </w:rPr>
        <w:t>-</w:t>
      </w:r>
      <w:r>
        <w:rPr>
          <w:rStyle w:val="normaltextrun"/>
          <w:rFonts w:ascii="Calibri" w:hAnsi="Calibri" w:cs="Calibri"/>
          <w:color w:val="000000"/>
          <w:sz w:val="28"/>
          <w:szCs w:val="28"/>
        </w:rPr>
        <w:t xml:space="preserve">war Europe in </w:t>
      </w:r>
      <w:r w:rsidR="001E2E28">
        <w:rPr>
          <w:rStyle w:val="normaltextrun"/>
          <w:rFonts w:ascii="Calibri" w:hAnsi="Calibri" w:cs="Calibri"/>
          <w:color w:val="000000"/>
          <w:sz w:val="28"/>
          <w:szCs w:val="28"/>
        </w:rPr>
        <w:t xml:space="preserve">1920, </w:t>
      </w:r>
      <w:r>
        <w:rPr>
          <w:rStyle w:val="normaltextrun"/>
          <w:rFonts w:ascii="Calibri" w:hAnsi="Calibri" w:cs="Calibri"/>
          <w:color w:val="000000"/>
          <w:sz w:val="28"/>
          <w:szCs w:val="28"/>
        </w:rPr>
        <w:t>as</w:t>
      </w:r>
      <w:r w:rsidR="001E2E28">
        <w:rPr>
          <w:rStyle w:val="normaltextrun"/>
          <w:rFonts w:ascii="Calibri" w:hAnsi="Calibri" w:cs="Calibri"/>
          <w:color w:val="000000"/>
          <w:sz w:val="28"/>
          <w:szCs w:val="28"/>
        </w:rPr>
        <w:t xml:space="preserve"> a world turned ‘molten’ by the volcano of the war</w:t>
      </w:r>
      <w:r w:rsidR="006C136A">
        <w:rPr>
          <w:rStyle w:val="normaltextrun"/>
          <w:rFonts w:ascii="Calibri" w:hAnsi="Calibri" w:cs="Calibri"/>
          <w:color w:val="000000"/>
          <w:sz w:val="28"/>
          <w:szCs w:val="28"/>
        </w:rPr>
        <w:t>.</w:t>
      </w:r>
      <w:r w:rsidR="001D07BE">
        <w:rPr>
          <w:rStyle w:val="FootnoteReference"/>
          <w:rFonts w:ascii="Calibri" w:hAnsi="Calibri" w:cs="Calibri"/>
          <w:sz w:val="28"/>
          <w:szCs w:val="28"/>
        </w:rPr>
        <w:footnoteReference w:id="3"/>
      </w:r>
    </w:p>
    <w:p w14:paraId="6CEBED2E" w14:textId="44846ABC" w:rsidR="00E378DB" w:rsidRPr="001E2E28" w:rsidRDefault="001E2E28" w:rsidP="00E378D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8"/>
          <w:szCs w:val="28"/>
        </w:rPr>
        <w:t xml:space="preserve">  </w:t>
      </w:r>
      <w:r>
        <w:rPr>
          <w:rFonts w:ascii="Segoe UI" w:hAnsi="Segoe UI" w:cs="Segoe UI"/>
          <w:sz w:val="18"/>
          <w:szCs w:val="18"/>
        </w:rPr>
        <w:t xml:space="preserve"> </w:t>
      </w:r>
      <w:r w:rsidR="000970EE" w:rsidRPr="000970EE">
        <w:rPr>
          <w:rStyle w:val="normaltextrun"/>
          <w:rFonts w:ascii="Calibri" w:hAnsi="Calibri" w:cs="Calibri"/>
          <w:color w:val="000000"/>
          <w:sz w:val="28"/>
          <w:szCs w:val="28"/>
        </w:rPr>
        <w:t xml:space="preserve"> </w:t>
      </w:r>
    </w:p>
    <w:p w14:paraId="6B105068" w14:textId="01473ED5" w:rsidR="00E378DB" w:rsidRDefault="006C136A" w:rsidP="00E378D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xml:space="preserve">The sources used in the construction of this essay show </w:t>
      </w:r>
      <w:r w:rsidR="000970EE">
        <w:rPr>
          <w:rStyle w:val="normaltextrun"/>
          <w:rFonts w:ascii="Calibri" w:hAnsi="Calibri" w:cs="Calibri"/>
          <w:sz w:val="28"/>
          <w:szCs w:val="28"/>
        </w:rPr>
        <w:t>t</w:t>
      </w:r>
      <w:r w:rsidR="00E378DB">
        <w:rPr>
          <w:rStyle w:val="normaltextrun"/>
          <w:rFonts w:ascii="Calibri" w:hAnsi="Calibri" w:cs="Calibri"/>
          <w:sz w:val="28"/>
          <w:szCs w:val="28"/>
        </w:rPr>
        <w:t xml:space="preserve">he </w:t>
      </w:r>
      <w:r w:rsidR="000970EE">
        <w:rPr>
          <w:rStyle w:val="normaltextrun"/>
          <w:rFonts w:ascii="Calibri" w:hAnsi="Calibri" w:cs="Calibri"/>
          <w:sz w:val="28"/>
          <w:szCs w:val="28"/>
        </w:rPr>
        <w:t xml:space="preserve">length of the shadow cast by </w:t>
      </w:r>
      <w:r w:rsidR="00E378DB">
        <w:rPr>
          <w:rStyle w:val="normaltextrun"/>
          <w:rFonts w:ascii="Calibri" w:hAnsi="Calibri" w:cs="Calibri"/>
          <w:sz w:val="28"/>
          <w:szCs w:val="28"/>
        </w:rPr>
        <w:t>World War One</w:t>
      </w:r>
      <w:r w:rsidR="00BF1361">
        <w:rPr>
          <w:rStyle w:val="normaltextrun"/>
          <w:rFonts w:ascii="Calibri" w:hAnsi="Calibri" w:cs="Calibri"/>
          <w:sz w:val="28"/>
          <w:szCs w:val="28"/>
        </w:rPr>
        <w:t xml:space="preserve"> and </w:t>
      </w:r>
      <w:r>
        <w:rPr>
          <w:rStyle w:val="normaltextrun"/>
          <w:rFonts w:ascii="Calibri" w:hAnsi="Calibri" w:cs="Calibri"/>
          <w:sz w:val="28"/>
          <w:szCs w:val="28"/>
        </w:rPr>
        <w:t>demonstrate</w:t>
      </w:r>
      <w:r w:rsidR="000970EE">
        <w:rPr>
          <w:rStyle w:val="normaltextrun"/>
          <w:rFonts w:ascii="Calibri" w:hAnsi="Calibri" w:cs="Calibri"/>
          <w:sz w:val="28"/>
          <w:szCs w:val="28"/>
        </w:rPr>
        <w:t xml:space="preserve"> how </w:t>
      </w:r>
      <w:r w:rsidR="00E378DB">
        <w:rPr>
          <w:rStyle w:val="normaltextrun"/>
          <w:rFonts w:ascii="Calibri" w:hAnsi="Calibri" w:cs="Calibri"/>
          <w:sz w:val="28"/>
          <w:szCs w:val="28"/>
        </w:rPr>
        <w:t xml:space="preserve">viewpoints </w:t>
      </w:r>
      <w:r w:rsidR="000970EE">
        <w:rPr>
          <w:rStyle w:val="normaltextrun"/>
          <w:rFonts w:ascii="Calibri" w:hAnsi="Calibri" w:cs="Calibri"/>
          <w:sz w:val="28"/>
          <w:szCs w:val="28"/>
        </w:rPr>
        <w:t xml:space="preserve">have changed from </w:t>
      </w:r>
      <w:r w:rsidR="00136B78">
        <w:rPr>
          <w:rStyle w:val="normaltextrun"/>
          <w:rFonts w:ascii="Calibri" w:hAnsi="Calibri" w:cs="Calibri"/>
          <w:sz w:val="28"/>
          <w:szCs w:val="28"/>
        </w:rPr>
        <w:t xml:space="preserve">wartime </w:t>
      </w:r>
      <w:r w:rsidR="000970EE">
        <w:rPr>
          <w:rStyle w:val="normaltextrun"/>
          <w:rFonts w:ascii="Calibri" w:hAnsi="Calibri" w:cs="Calibri"/>
          <w:sz w:val="28"/>
          <w:szCs w:val="28"/>
        </w:rPr>
        <w:t xml:space="preserve">reports to </w:t>
      </w:r>
      <w:r w:rsidR="00136B78">
        <w:rPr>
          <w:rStyle w:val="normaltextrun"/>
          <w:rFonts w:ascii="Calibri" w:hAnsi="Calibri" w:cs="Calibri"/>
          <w:sz w:val="28"/>
          <w:szCs w:val="28"/>
        </w:rPr>
        <w:t>h</w:t>
      </w:r>
      <w:r w:rsidR="00E378DB">
        <w:rPr>
          <w:rStyle w:val="normaltextrun"/>
          <w:rFonts w:ascii="Calibri" w:hAnsi="Calibri" w:cs="Calibri"/>
          <w:sz w:val="28"/>
          <w:szCs w:val="28"/>
        </w:rPr>
        <w:t xml:space="preserve">istoriographies </w:t>
      </w:r>
      <w:r w:rsidR="00136B78">
        <w:rPr>
          <w:rStyle w:val="normaltextrun"/>
          <w:rFonts w:ascii="Calibri" w:hAnsi="Calibri" w:cs="Calibri"/>
          <w:sz w:val="28"/>
          <w:szCs w:val="28"/>
        </w:rPr>
        <w:t>of today</w:t>
      </w:r>
      <w:r>
        <w:rPr>
          <w:rStyle w:val="normaltextrun"/>
          <w:rFonts w:ascii="Calibri" w:hAnsi="Calibri" w:cs="Calibri"/>
          <w:sz w:val="28"/>
          <w:szCs w:val="28"/>
        </w:rPr>
        <w:t>,</w:t>
      </w:r>
      <w:r w:rsidR="00136B78">
        <w:rPr>
          <w:rStyle w:val="normaltextrun"/>
          <w:rFonts w:ascii="Calibri" w:hAnsi="Calibri" w:cs="Calibri"/>
          <w:sz w:val="28"/>
          <w:szCs w:val="28"/>
        </w:rPr>
        <w:t xml:space="preserve"> which have </w:t>
      </w:r>
      <w:r w:rsidR="00E378DB">
        <w:rPr>
          <w:rStyle w:val="normaltextrun"/>
          <w:rFonts w:ascii="Calibri" w:hAnsi="Calibri" w:cs="Calibri"/>
          <w:sz w:val="28"/>
          <w:szCs w:val="28"/>
        </w:rPr>
        <w:t>de</w:t>
      </w:r>
      <w:r w:rsidR="00136B78">
        <w:rPr>
          <w:rStyle w:val="normaltextrun"/>
          <w:rFonts w:ascii="Calibri" w:hAnsi="Calibri" w:cs="Calibri"/>
          <w:sz w:val="28"/>
          <w:szCs w:val="28"/>
        </w:rPr>
        <w:t>veloped</w:t>
      </w:r>
      <w:r w:rsidR="00E378DB">
        <w:rPr>
          <w:rStyle w:val="normaltextrun"/>
          <w:rFonts w:ascii="Calibri" w:hAnsi="Calibri" w:cs="Calibri"/>
          <w:sz w:val="28"/>
          <w:szCs w:val="28"/>
        </w:rPr>
        <w:t xml:space="preserve"> and change</w:t>
      </w:r>
      <w:r w:rsidR="00136B78">
        <w:rPr>
          <w:rStyle w:val="normaltextrun"/>
          <w:rFonts w:ascii="Calibri" w:hAnsi="Calibri" w:cs="Calibri"/>
          <w:sz w:val="28"/>
          <w:szCs w:val="28"/>
        </w:rPr>
        <w:t>d with hindsight</w:t>
      </w:r>
      <w:r w:rsidR="000970EE">
        <w:rPr>
          <w:rStyle w:val="normaltextrun"/>
          <w:rFonts w:ascii="Calibri" w:hAnsi="Calibri" w:cs="Calibri"/>
          <w:sz w:val="28"/>
          <w:szCs w:val="28"/>
        </w:rPr>
        <w:t>. It seems that</w:t>
      </w:r>
      <w:r w:rsidR="00E378DB">
        <w:rPr>
          <w:rStyle w:val="normaltextrun"/>
          <w:rFonts w:ascii="Calibri" w:hAnsi="Calibri" w:cs="Calibri"/>
          <w:sz w:val="28"/>
          <w:szCs w:val="28"/>
        </w:rPr>
        <w:t xml:space="preserve"> we must accept that new ways are continually sought to explain what happened in the war, and how latterly the effect of the war on the people who participated in </w:t>
      </w:r>
      <w:r w:rsidR="00F5575C">
        <w:rPr>
          <w:rStyle w:val="normaltextrun"/>
          <w:rFonts w:ascii="Calibri" w:hAnsi="Calibri" w:cs="Calibri"/>
          <w:sz w:val="28"/>
          <w:szCs w:val="28"/>
        </w:rPr>
        <w:t>it h</w:t>
      </w:r>
      <w:r w:rsidR="00E378DB">
        <w:rPr>
          <w:rStyle w:val="normaltextrun"/>
          <w:rFonts w:ascii="Calibri" w:hAnsi="Calibri" w:cs="Calibri"/>
          <w:sz w:val="28"/>
          <w:szCs w:val="28"/>
        </w:rPr>
        <w:t>ave been the cause of much lament to the extent </w:t>
      </w:r>
      <w:r w:rsidR="00E378DB" w:rsidRPr="000970EE">
        <w:rPr>
          <w:rStyle w:val="normaltextrun"/>
          <w:rFonts w:ascii="Calibri" w:hAnsi="Calibri" w:cs="Calibri"/>
          <w:sz w:val="28"/>
          <w:szCs w:val="28"/>
        </w:rPr>
        <w:t>that</w:t>
      </w:r>
      <w:r w:rsidR="00E378DB">
        <w:rPr>
          <w:rStyle w:val="normaltextrun"/>
          <w:rFonts w:ascii="Calibri" w:hAnsi="Calibri" w:cs="Calibri"/>
          <w:color w:val="FF0000"/>
          <w:sz w:val="28"/>
          <w:szCs w:val="28"/>
        </w:rPr>
        <w:t> </w:t>
      </w:r>
      <w:r w:rsidR="00E378DB">
        <w:rPr>
          <w:rStyle w:val="normaltextrun"/>
          <w:rFonts w:ascii="Calibri" w:hAnsi="Calibri" w:cs="Calibri"/>
          <w:sz w:val="28"/>
          <w:szCs w:val="28"/>
        </w:rPr>
        <w:t>some modern day interpretation</w:t>
      </w:r>
      <w:r w:rsidR="00F5575C">
        <w:rPr>
          <w:rStyle w:val="normaltextrun"/>
          <w:rFonts w:ascii="Calibri" w:hAnsi="Calibri" w:cs="Calibri"/>
          <w:sz w:val="28"/>
          <w:szCs w:val="28"/>
        </w:rPr>
        <w:t>s</w:t>
      </w:r>
      <w:r w:rsidR="00E378DB">
        <w:rPr>
          <w:rStyle w:val="normaltextrun"/>
          <w:rFonts w:ascii="Calibri" w:hAnsi="Calibri" w:cs="Calibri"/>
          <w:sz w:val="28"/>
          <w:szCs w:val="28"/>
        </w:rPr>
        <w:t xml:space="preserve"> of the first </w:t>
      </w:r>
      <w:r w:rsidR="00F5575C">
        <w:rPr>
          <w:rStyle w:val="normaltextrun"/>
          <w:rFonts w:ascii="Calibri" w:hAnsi="Calibri" w:cs="Calibri"/>
          <w:sz w:val="28"/>
          <w:szCs w:val="28"/>
        </w:rPr>
        <w:t>World W</w:t>
      </w:r>
      <w:r w:rsidR="00E378DB">
        <w:rPr>
          <w:rStyle w:val="normaltextrun"/>
          <w:rFonts w:ascii="Calibri" w:hAnsi="Calibri" w:cs="Calibri"/>
          <w:sz w:val="28"/>
          <w:szCs w:val="28"/>
        </w:rPr>
        <w:t>ar shown on television today can feel like an extended complaint</w:t>
      </w:r>
      <w:r w:rsidR="000970EE">
        <w:rPr>
          <w:rStyle w:val="normaltextrun"/>
          <w:rFonts w:ascii="Calibri" w:hAnsi="Calibri" w:cs="Calibri"/>
          <w:sz w:val="28"/>
          <w:szCs w:val="28"/>
        </w:rPr>
        <w:t xml:space="preserve"> </w:t>
      </w:r>
      <w:r w:rsidR="00136B78">
        <w:rPr>
          <w:rStyle w:val="normaltextrun"/>
          <w:rFonts w:ascii="Calibri" w:hAnsi="Calibri" w:cs="Calibri"/>
          <w:sz w:val="28"/>
          <w:szCs w:val="28"/>
        </w:rPr>
        <w:t>because</w:t>
      </w:r>
      <w:r w:rsidR="000970EE">
        <w:rPr>
          <w:rStyle w:val="normaltextrun"/>
          <w:rFonts w:ascii="Calibri" w:hAnsi="Calibri" w:cs="Calibri"/>
          <w:sz w:val="28"/>
          <w:szCs w:val="28"/>
        </w:rPr>
        <w:t xml:space="preserve"> the sources used are all </w:t>
      </w:r>
      <w:r w:rsidR="00136B78">
        <w:rPr>
          <w:rStyle w:val="normaltextrun"/>
          <w:rFonts w:ascii="Calibri" w:hAnsi="Calibri" w:cs="Calibri"/>
          <w:sz w:val="28"/>
          <w:szCs w:val="28"/>
        </w:rPr>
        <w:t xml:space="preserve">post-1916 </w:t>
      </w:r>
      <w:r w:rsidR="000970EE">
        <w:rPr>
          <w:rStyle w:val="normaltextrun"/>
          <w:rFonts w:ascii="Calibri" w:hAnsi="Calibri" w:cs="Calibri"/>
          <w:sz w:val="28"/>
          <w:szCs w:val="28"/>
        </w:rPr>
        <w:t xml:space="preserve">miserable poetry </w:t>
      </w:r>
      <w:r w:rsidR="00136B78">
        <w:rPr>
          <w:rStyle w:val="normaltextrun"/>
          <w:rFonts w:ascii="Calibri" w:hAnsi="Calibri" w:cs="Calibri"/>
          <w:sz w:val="28"/>
          <w:szCs w:val="28"/>
        </w:rPr>
        <w:t>from Graves and Sassoon with</w:t>
      </w:r>
      <w:r w:rsidR="00F5575C">
        <w:rPr>
          <w:rStyle w:val="normaltextrun"/>
          <w:rFonts w:ascii="Calibri" w:hAnsi="Calibri" w:cs="Calibri"/>
          <w:sz w:val="28"/>
          <w:szCs w:val="28"/>
        </w:rPr>
        <w:t xml:space="preserve"> dark </w:t>
      </w:r>
      <w:r w:rsidR="00136B78">
        <w:rPr>
          <w:rStyle w:val="normaltextrun"/>
          <w:rFonts w:ascii="Calibri" w:hAnsi="Calibri" w:cs="Calibri"/>
          <w:sz w:val="28"/>
          <w:szCs w:val="28"/>
        </w:rPr>
        <w:t xml:space="preserve">trench </w:t>
      </w:r>
      <w:r w:rsidR="00F5575C">
        <w:rPr>
          <w:rStyle w:val="normaltextrun"/>
          <w:rFonts w:ascii="Calibri" w:hAnsi="Calibri" w:cs="Calibri"/>
          <w:sz w:val="28"/>
          <w:szCs w:val="28"/>
        </w:rPr>
        <w:t xml:space="preserve">photographs </w:t>
      </w:r>
      <w:r w:rsidR="000970EE">
        <w:rPr>
          <w:rStyle w:val="normaltextrun"/>
          <w:rFonts w:ascii="Calibri" w:hAnsi="Calibri" w:cs="Calibri"/>
          <w:sz w:val="28"/>
          <w:szCs w:val="28"/>
        </w:rPr>
        <w:t xml:space="preserve">and </w:t>
      </w:r>
      <w:r w:rsidR="00136B78">
        <w:rPr>
          <w:rStyle w:val="normaltextrun"/>
          <w:rFonts w:ascii="Calibri" w:hAnsi="Calibri" w:cs="Calibri"/>
          <w:sz w:val="28"/>
          <w:szCs w:val="28"/>
        </w:rPr>
        <w:t xml:space="preserve">a total </w:t>
      </w:r>
      <w:r w:rsidR="000970EE">
        <w:rPr>
          <w:rStyle w:val="normaltextrun"/>
          <w:rFonts w:ascii="Calibri" w:hAnsi="Calibri" w:cs="Calibri"/>
          <w:sz w:val="28"/>
          <w:szCs w:val="28"/>
        </w:rPr>
        <w:t xml:space="preserve">lack </w:t>
      </w:r>
      <w:r w:rsidR="00136B78">
        <w:rPr>
          <w:rStyle w:val="normaltextrun"/>
          <w:rFonts w:ascii="Calibri" w:hAnsi="Calibri" w:cs="Calibri"/>
          <w:sz w:val="28"/>
          <w:szCs w:val="28"/>
        </w:rPr>
        <w:t>of</w:t>
      </w:r>
      <w:r w:rsidR="000970EE">
        <w:rPr>
          <w:rStyle w:val="normaltextrun"/>
          <w:rFonts w:ascii="Calibri" w:hAnsi="Calibri" w:cs="Calibri"/>
          <w:sz w:val="28"/>
          <w:szCs w:val="28"/>
        </w:rPr>
        <w:t xml:space="preserve"> positivity </w:t>
      </w:r>
      <w:r w:rsidR="00136B78">
        <w:rPr>
          <w:rStyle w:val="normaltextrun"/>
          <w:rFonts w:ascii="Calibri" w:hAnsi="Calibri" w:cs="Calibri"/>
          <w:sz w:val="28"/>
          <w:szCs w:val="28"/>
        </w:rPr>
        <w:t xml:space="preserve">from </w:t>
      </w:r>
      <w:r w:rsidR="000970EE">
        <w:rPr>
          <w:rStyle w:val="normaltextrun"/>
          <w:rFonts w:ascii="Calibri" w:hAnsi="Calibri" w:cs="Calibri"/>
          <w:sz w:val="28"/>
          <w:szCs w:val="28"/>
        </w:rPr>
        <w:t>newspaper reports</w:t>
      </w:r>
      <w:r w:rsidR="00F5575C">
        <w:rPr>
          <w:rStyle w:val="normaltextrun"/>
          <w:rFonts w:ascii="Calibri" w:hAnsi="Calibri" w:cs="Calibri"/>
          <w:sz w:val="28"/>
          <w:szCs w:val="28"/>
        </w:rPr>
        <w:t xml:space="preserve"> of the time</w:t>
      </w:r>
      <w:r w:rsidR="000970EE">
        <w:rPr>
          <w:rStyle w:val="normaltextrun"/>
          <w:rFonts w:ascii="Calibri" w:hAnsi="Calibri" w:cs="Calibri"/>
          <w:sz w:val="28"/>
          <w:szCs w:val="28"/>
        </w:rPr>
        <w:t>.</w:t>
      </w:r>
    </w:p>
    <w:p w14:paraId="7F009742" w14:textId="77777777" w:rsidR="000970EE" w:rsidRDefault="000970EE" w:rsidP="00E378DB">
      <w:pPr>
        <w:pStyle w:val="paragraph"/>
        <w:spacing w:before="0" w:beforeAutospacing="0" w:after="0" w:afterAutospacing="0"/>
        <w:textAlignment w:val="baseline"/>
        <w:rPr>
          <w:rStyle w:val="normaltextrun"/>
          <w:rFonts w:ascii="Calibri" w:hAnsi="Calibri" w:cs="Calibri"/>
          <w:sz w:val="28"/>
          <w:szCs w:val="28"/>
        </w:rPr>
      </w:pPr>
    </w:p>
    <w:p w14:paraId="3558011A" w14:textId="587A8862" w:rsidR="00E378DB" w:rsidRDefault="00E378DB" w:rsidP="00E378D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xml:space="preserve">David Reynolds </w:t>
      </w:r>
      <w:r w:rsidR="00136B78">
        <w:rPr>
          <w:rStyle w:val="normaltextrun"/>
          <w:rFonts w:ascii="Calibri" w:hAnsi="Calibri" w:cs="Calibri"/>
          <w:sz w:val="28"/>
          <w:szCs w:val="28"/>
        </w:rPr>
        <w:t>states</w:t>
      </w:r>
      <w:r>
        <w:rPr>
          <w:rStyle w:val="normaltextrun"/>
          <w:rFonts w:ascii="Calibri" w:hAnsi="Calibri" w:cs="Calibri"/>
          <w:sz w:val="28"/>
          <w:szCs w:val="28"/>
        </w:rPr>
        <w:t xml:space="preserve"> in </w:t>
      </w:r>
      <w:r w:rsidR="00F5575C">
        <w:rPr>
          <w:rStyle w:val="normaltextrun"/>
          <w:rFonts w:ascii="Calibri" w:hAnsi="Calibri" w:cs="Calibri"/>
          <w:sz w:val="28"/>
          <w:szCs w:val="28"/>
        </w:rPr>
        <w:t>the</w:t>
      </w:r>
      <w:r>
        <w:rPr>
          <w:rStyle w:val="normaltextrun"/>
          <w:rFonts w:ascii="Calibri" w:hAnsi="Calibri" w:cs="Calibri"/>
          <w:sz w:val="28"/>
          <w:szCs w:val="28"/>
        </w:rPr>
        <w:t xml:space="preserve"> </w:t>
      </w:r>
      <w:r w:rsidR="006C136A">
        <w:rPr>
          <w:rStyle w:val="normaltextrun"/>
          <w:rFonts w:ascii="Calibri" w:hAnsi="Calibri" w:cs="Calibri"/>
          <w:sz w:val="28"/>
          <w:szCs w:val="28"/>
        </w:rPr>
        <w:t>introduction to</w:t>
      </w:r>
      <w:r>
        <w:rPr>
          <w:rStyle w:val="normaltextrun"/>
          <w:rFonts w:ascii="Calibri" w:hAnsi="Calibri" w:cs="Calibri"/>
          <w:sz w:val="28"/>
          <w:szCs w:val="28"/>
        </w:rPr>
        <w:t xml:space="preserve"> </w:t>
      </w:r>
      <w:r w:rsidRPr="00136B78">
        <w:rPr>
          <w:rStyle w:val="normaltextrun"/>
          <w:rFonts w:ascii="Calibri" w:hAnsi="Calibri" w:cs="Calibri"/>
          <w:i/>
          <w:iCs/>
          <w:sz w:val="28"/>
          <w:szCs w:val="28"/>
        </w:rPr>
        <w:t>The Long Shadow</w:t>
      </w:r>
      <w:r>
        <w:rPr>
          <w:rStyle w:val="normaltextrun"/>
          <w:rFonts w:ascii="Calibri" w:hAnsi="Calibri" w:cs="Calibri"/>
          <w:sz w:val="28"/>
          <w:szCs w:val="28"/>
        </w:rPr>
        <w:t xml:space="preserve"> that ‘In Britain we have lost touch with the Great War’</w:t>
      </w:r>
      <w:r w:rsidR="00AD1D3B">
        <w:rPr>
          <w:rStyle w:val="FootnoteReference"/>
          <w:rFonts w:ascii="Calibri" w:hAnsi="Calibri" w:cs="Calibri"/>
          <w:sz w:val="28"/>
          <w:szCs w:val="28"/>
        </w:rPr>
        <w:footnoteReference w:id="4"/>
      </w:r>
      <w:r>
        <w:rPr>
          <w:rStyle w:val="normaltextrun"/>
          <w:rFonts w:ascii="Calibri" w:hAnsi="Calibri" w:cs="Calibri"/>
          <w:sz w:val="28"/>
          <w:szCs w:val="28"/>
        </w:rPr>
        <w:t xml:space="preserve">. </w:t>
      </w:r>
      <w:r w:rsidR="00AD1D3B">
        <w:rPr>
          <w:rStyle w:val="normaltextrun"/>
          <w:rFonts w:ascii="Calibri" w:hAnsi="Calibri" w:cs="Calibri"/>
          <w:sz w:val="28"/>
          <w:szCs w:val="28"/>
        </w:rPr>
        <w:t xml:space="preserve">This shocked me </w:t>
      </w:r>
      <w:r w:rsidR="006C136A">
        <w:rPr>
          <w:rStyle w:val="normaltextrun"/>
          <w:rFonts w:ascii="Calibri" w:hAnsi="Calibri" w:cs="Calibri"/>
          <w:sz w:val="28"/>
          <w:szCs w:val="28"/>
        </w:rPr>
        <w:t>because</w:t>
      </w:r>
      <w:r w:rsidR="00136B78">
        <w:rPr>
          <w:rStyle w:val="normaltextrun"/>
          <w:rFonts w:ascii="Calibri" w:hAnsi="Calibri" w:cs="Calibri"/>
          <w:sz w:val="28"/>
          <w:szCs w:val="28"/>
        </w:rPr>
        <w:t xml:space="preserve"> </w:t>
      </w:r>
      <w:r w:rsidR="00AD1D3B">
        <w:rPr>
          <w:rStyle w:val="normaltextrun"/>
          <w:rFonts w:ascii="Calibri" w:hAnsi="Calibri" w:cs="Calibri"/>
          <w:sz w:val="28"/>
          <w:szCs w:val="28"/>
        </w:rPr>
        <w:t>for me the Great War is still real</w:t>
      </w:r>
      <w:r w:rsidR="006C136A">
        <w:rPr>
          <w:rStyle w:val="normaltextrun"/>
          <w:rFonts w:ascii="Calibri" w:hAnsi="Calibri" w:cs="Calibri"/>
          <w:sz w:val="28"/>
          <w:szCs w:val="28"/>
        </w:rPr>
        <w:t xml:space="preserve"> as </w:t>
      </w:r>
      <w:r w:rsidR="00AD1D3B">
        <w:rPr>
          <w:rStyle w:val="normaltextrun"/>
          <w:rFonts w:ascii="Calibri" w:hAnsi="Calibri" w:cs="Calibri"/>
          <w:sz w:val="28"/>
          <w:szCs w:val="28"/>
        </w:rPr>
        <w:t xml:space="preserve">my parents and grandparents talked about it openly as a recent event and when I read </w:t>
      </w:r>
      <w:r w:rsidR="00136B78">
        <w:rPr>
          <w:rStyle w:val="normaltextrun"/>
          <w:rFonts w:ascii="Calibri" w:hAnsi="Calibri" w:cs="Calibri"/>
          <w:sz w:val="28"/>
          <w:szCs w:val="28"/>
        </w:rPr>
        <w:t xml:space="preserve">Reynolds </w:t>
      </w:r>
      <w:r w:rsidR="006C136A">
        <w:rPr>
          <w:rStyle w:val="normaltextrun"/>
          <w:rFonts w:ascii="Calibri" w:hAnsi="Calibri" w:cs="Calibri"/>
          <w:sz w:val="28"/>
          <w:szCs w:val="28"/>
        </w:rPr>
        <w:t>statement,</w:t>
      </w:r>
      <w:r w:rsidR="00136B78">
        <w:rPr>
          <w:rStyle w:val="normaltextrun"/>
          <w:rFonts w:ascii="Calibri" w:hAnsi="Calibri" w:cs="Calibri"/>
          <w:sz w:val="28"/>
          <w:szCs w:val="28"/>
        </w:rPr>
        <w:t xml:space="preserve"> I </w:t>
      </w:r>
      <w:r w:rsidR="00AD1D3B">
        <w:rPr>
          <w:rStyle w:val="normaltextrun"/>
          <w:rFonts w:ascii="Calibri" w:hAnsi="Calibri" w:cs="Calibri"/>
          <w:sz w:val="28"/>
          <w:szCs w:val="28"/>
        </w:rPr>
        <w:t>realise</w:t>
      </w:r>
      <w:r w:rsidR="00136B78">
        <w:rPr>
          <w:rStyle w:val="normaltextrun"/>
          <w:rFonts w:ascii="Calibri" w:hAnsi="Calibri" w:cs="Calibri"/>
          <w:sz w:val="28"/>
          <w:szCs w:val="28"/>
        </w:rPr>
        <w:t>d</w:t>
      </w:r>
      <w:r w:rsidR="00AD1D3B">
        <w:rPr>
          <w:rStyle w:val="normaltextrun"/>
          <w:rFonts w:ascii="Calibri" w:hAnsi="Calibri" w:cs="Calibri"/>
          <w:sz w:val="28"/>
          <w:szCs w:val="28"/>
        </w:rPr>
        <w:t xml:space="preserve"> </w:t>
      </w:r>
      <w:r w:rsidR="00136B78">
        <w:rPr>
          <w:rStyle w:val="normaltextrun"/>
          <w:rFonts w:ascii="Calibri" w:hAnsi="Calibri" w:cs="Calibri"/>
          <w:sz w:val="28"/>
          <w:szCs w:val="28"/>
        </w:rPr>
        <w:t xml:space="preserve">that </w:t>
      </w:r>
      <w:r w:rsidR="00AD1D3B">
        <w:rPr>
          <w:rStyle w:val="normaltextrun"/>
          <w:rFonts w:ascii="Calibri" w:hAnsi="Calibri" w:cs="Calibri"/>
          <w:sz w:val="28"/>
          <w:szCs w:val="28"/>
        </w:rPr>
        <w:t xml:space="preserve">my views and modern historiographies might be further apart than I had imagined. From reading in to </w:t>
      </w:r>
      <w:r w:rsidR="00AD1D3B" w:rsidRPr="00136B78">
        <w:rPr>
          <w:rStyle w:val="normaltextrun"/>
          <w:rFonts w:ascii="Calibri" w:hAnsi="Calibri" w:cs="Calibri"/>
          <w:i/>
          <w:iCs/>
          <w:sz w:val="28"/>
          <w:szCs w:val="28"/>
        </w:rPr>
        <w:t>The Long Shadow</w:t>
      </w:r>
      <w:r w:rsidR="00AD1D3B">
        <w:rPr>
          <w:rStyle w:val="normaltextrun"/>
          <w:rFonts w:ascii="Calibri" w:hAnsi="Calibri" w:cs="Calibri"/>
          <w:sz w:val="28"/>
          <w:szCs w:val="28"/>
        </w:rPr>
        <w:t xml:space="preserve"> it seems that </w:t>
      </w:r>
      <w:r w:rsidR="000970EE">
        <w:rPr>
          <w:rStyle w:val="normaltextrun"/>
          <w:rFonts w:ascii="Calibri" w:hAnsi="Calibri" w:cs="Calibri"/>
          <w:sz w:val="28"/>
          <w:szCs w:val="28"/>
        </w:rPr>
        <w:t xml:space="preserve">Reynolds is </w:t>
      </w:r>
      <w:r w:rsidR="00025E38">
        <w:rPr>
          <w:rStyle w:val="normaltextrun"/>
          <w:rFonts w:ascii="Calibri" w:hAnsi="Calibri" w:cs="Calibri"/>
          <w:sz w:val="28"/>
          <w:szCs w:val="28"/>
        </w:rPr>
        <w:t>critical about</w:t>
      </w:r>
      <w:r w:rsidR="000970EE">
        <w:rPr>
          <w:rStyle w:val="normaltextrun"/>
          <w:rFonts w:ascii="Calibri" w:hAnsi="Calibri" w:cs="Calibri"/>
          <w:sz w:val="28"/>
          <w:szCs w:val="28"/>
        </w:rPr>
        <w:t xml:space="preserve"> the poetic </w:t>
      </w:r>
      <w:r w:rsidR="00AD1D3B">
        <w:rPr>
          <w:rStyle w:val="normaltextrun"/>
          <w:rFonts w:ascii="Calibri" w:hAnsi="Calibri" w:cs="Calibri"/>
          <w:sz w:val="28"/>
          <w:szCs w:val="28"/>
        </w:rPr>
        <w:t>and</w:t>
      </w:r>
      <w:r w:rsidR="009E3296">
        <w:rPr>
          <w:rStyle w:val="normaltextrun"/>
          <w:rFonts w:ascii="Calibri" w:hAnsi="Calibri" w:cs="Calibri"/>
          <w:sz w:val="28"/>
          <w:szCs w:val="28"/>
        </w:rPr>
        <w:t xml:space="preserve"> romantic </w:t>
      </w:r>
      <w:r w:rsidR="000970EE">
        <w:rPr>
          <w:rStyle w:val="normaltextrun"/>
          <w:rFonts w:ascii="Calibri" w:hAnsi="Calibri" w:cs="Calibri"/>
          <w:sz w:val="28"/>
          <w:szCs w:val="28"/>
        </w:rPr>
        <w:t>approach to describing war and he</w:t>
      </w:r>
      <w:r w:rsidR="009E3296">
        <w:rPr>
          <w:rStyle w:val="normaltextrun"/>
          <w:rFonts w:ascii="Calibri" w:hAnsi="Calibri" w:cs="Calibri"/>
          <w:sz w:val="28"/>
          <w:szCs w:val="28"/>
        </w:rPr>
        <w:t xml:space="preserve"> reminds us that </w:t>
      </w:r>
      <w:r w:rsidR="00AD1D3B">
        <w:rPr>
          <w:rStyle w:val="normaltextrun"/>
          <w:rFonts w:ascii="Calibri" w:hAnsi="Calibri" w:cs="Calibri"/>
          <w:sz w:val="28"/>
          <w:szCs w:val="28"/>
        </w:rPr>
        <w:t xml:space="preserve">the </w:t>
      </w:r>
      <w:r w:rsidR="006C136A">
        <w:rPr>
          <w:rStyle w:val="normaltextrun"/>
          <w:rFonts w:ascii="Calibri" w:hAnsi="Calibri" w:cs="Calibri"/>
          <w:sz w:val="28"/>
          <w:szCs w:val="28"/>
        </w:rPr>
        <w:t>war</w:t>
      </w:r>
      <w:r w:rsidR="0050160B">
        <w:rPr>
          <w:rStyle w:val="normaltextrun"/>
          <w:rFonts w:ascii="Calibri" w:hAnsi="Calibri" w:cs="Calibri"/>
          <w:sz w:val="28"/>
          <w:szCs w:val="28"/>
        </w:rPr>
        <w:t xml:space="preserve"> </w:t>
      </w:r>
      <w:r w:rsidR="009E3296">
        <w:rPr>
          <w:rStyle w:val="normaltextrun"/>
          <w:rFonts w:ascii="Calibri" w:hAnsi="Calibri" w:cs="Calibri"/>
          <w:sz w:val="28"/>
          <w:szCs w:val="28"/>
        </w:rPr>
        <w:t xml:space="preserve">was long ago and </w:t>
      </w:r>
      <w:r w:rsidR="006C136A">
        <w:rPr>
          <w:rStyle w:val="normaltextrun"/>
          <w:rFonts w:ascii="Calibri" w:hAnsi="Calibri" w:cs="Calibri"/>
          <w:sz w:val="28"/>
          <w:szCs w:val="28"/>
        </w:rPr>
        <w:t xml:space="preserve">he </w:t>
      </w:r>
      <w:r w:rsidR="0050160B">
        <w:rPr>
          <w:rStyle w:val="normaltextrun"/>
          <w:rFonts w:ascii="Calibri" w:hAnsi="Calibri" w:cs="Calibri"/>
          <w:sz w:val="28"/>
          <w:szCs w:val="28"/>
        </w:rPr>
        <w:t>suggests because</w:t>
      </w:r>
      <w:r w:rsidR="009E3296">
        <w:rPr>
          <w:rStyle w:val="normaltextrun"/>
          <w:rFonts w:ascii="Calibri" w:hAnsi="Calibri" w:cs="Calibri"/>
          <w:sz w:val="28"/>
          <w:szCs w:val="28"/>
        </w:rPr>
        <w:t xml:space="preserve"> are not people of that time</w:t>
      </w:r>
      <w:r w:rsidR="006C136A">
        <w:rPr>
          <w:rStyle w:val="normaltextrun"/>
          <w:rFonts w:ascii="Calibri" w:hAnsi="Calibri" w:cs="Calibri"/>
          <w:sz w:val="28"/>
          <w:szCs w:val="28"/>
        </w:rPr>
        <w:t>,</w:t>
      </w:r>
      <w:r w:rsidR="009E3296">
        <w:rPr>
          <w:rStyle w:val="normaltextrun"/>
          <w:rFonts w:ascii="Calibri" w:hAnsi="Calibri" w:cs="Calibri"/>
          <w:sz w:val="28"/>
          <w:szCs w:val="28"/>
        </w:rPr>
        <w:t xml:space="preserve"> </w:t>
      </w:r>
      <w:r w:rsidR="00AD1D3B">
        <w:rPr>
          <w:rStyle w:val="normaltextrun"/>
          <w:rFonts w:ascii="Calibri" w:hAnsi="Calibri" w:cs="Calibri"/>
          <w:sz w:val="28"/>
          <w:szCs w:val="28"/>
        </w:rPr>
        <w:t>our</w:t>
      </w:r>
      <w:r w:rsidR="009E3296">
        <w:rPr>
          <w:rStyle w:val="normaltextrun"/>
          <w:rFonts w:ascii="Calibri" w:hAnsi="Calibri" w:cs="Calibri"/>
          <w:sz w:val="28"/>
          <w:szCs w:val="28"/>
        </w:rPr>
        <w:t xml:space="preserve"> view is a remote one</w:t>
      </w:r>
      <w:r>
        <w:rPr>
          <w:rStyle w:val="eop"/>
          <w:rFonts w:ascii="Calibri" w:hAnsi="Calibri" w:cs="Calibri"/>
          <w:sz w:val="28"/>
          <w:szCs w:val="28"/>
        </w:rPr>
        <w:t> </w:t>
      </w:r>
      <w:r w:rsidR="00AD1D3B">
        <w:rPr>
          <w:rStyle w:val="eop"/>
          <w:rFonts w:ascii="Calibri" w:hAnsi="Calibri" w:cs="Calibri"/>
          <w:sz w:val="28"/>
          <w:szCs w:val="28"/>
        </w:rPr>
        <w:t>but I</w:t>
      </w:r>
      <w:r>
        <w:rPr>
          <w:rStyle w:val="normaltextrun"/>
          <w:rFonts w:ascii="Calibri" w:hAnsi="Calibri" w:cs="Calibri"/>
          <w:sz w:val="28"/>
          <w:szCs w:val="28"/>
        </w:rPr>
        <w:t xml:space="preserve"> remember </w:t>
      </w:r>
      <w:r w:rsidR="00AD1D3B">
        <w:rPr>
          <w:rStyle w:val="normaltextrun"/>
          <w:rFonts w:ascii="Calibri" w:hAnsi="Calibri" w:cs="Calibri"/>
          <w:sz w:val="28"/>
          <w:szCs w:val="28"/>
        </w:rPr>
        <w:t xml:space="preserve">when </w:t>
      </w:r>
      <w:r>
        <w:rPr>
          <w:rStyle w:val="normaltextrun"/>
          <w:rFonts w:ascii="Calibri" w:hAnsi="Calibri" w:cs="Calibri"/>
          <w:sz w:val="28"/>
          <w:szCs w:val="28"/>
        </w:rPr>
        <w:t>fifty years ago</w:t>
      </w:r>
      <w:r w:rsidR="00F5575C">
        <w:rPr>
          <w:rStyle w:val="normaltextrun"/>
          <w:rFonts w:ascii="Calibri" w:hAnsi="Calibri" w:cs="Calibri"/>
          <w:sz w:val="28"/>
          <w:szCs w:val="28"/>
        </w:rPr>
        <w:t>,</w:t>
      </w:r>
      <w:r>
        <w:rPr>
          <w:rStyle w:val="normaltextrun"/>
          <w:rFonts w:ascii="Calibri" w:hAnsi="Calibri" w:cs="Calibri"/>
          <w:sz w:val="28"/>
          <w:szCs w:val="28"/>
        </w:rPr>
        <w:t xml:space="preserve"> the </w:t>
      </w:r>
      <w:r w:rsidR="00F5575C">
        <w:rPr>
          <w:rStyle w:val="normaltextrun"/>
          <w:rFonts w:ascii="Calibri" w:hAnsi="Calibri" w:cs="Calibri"/>
          <w:sz w:val="28"/>
          <w:szCs w:val="28"/>
        </w:rPr>
        <w:t>F</w:t>
      </w:r>
      <w:r>
        <w:rPr>
          <w:rStyle w:val="normaltextrun"/>
          <w:rFonts w:ascii="Calibri" w:hAnsi="Calibri" w:cs="Calibri"/>
          <w:sz w:val="28"/>
          <w:szCs w:val="28"/>
        </w:rPr>
        <w:t xml:space="preserve">irst </w:t>
      </w:r>
      <w:r w:rsidR="00F5575C">
        <w:rPr>
          <w:rStyle w:val="normaltextrun"/>
          <w:rFonts w:ascii="Calibri" w:hAnsi="Calibri" w:cs="Calibri"/>
          <w:sz w:val="28"/>
          <w:szCs w:val="28"/>
        </w:rPr>
        <w:t>W</w:t>
      </w:r>
      <w:r>
        <w:rPr>
          <w:rStyle w:val="normaltextrun"/>
          <w:rFonts w:ascii="Calibri" w:hAnsi="Calibri" w:cs="Calibri"/>
          <w:sz w:val="28"/>
          <w:szCs w:val="28"/>
        </w:rPr>
        <w:t xml:space="preserve">orld </w:t>
      </w:r>
      <w:r w:rsidR="00F5575C">
        <w:rPr>
          <w:rStyle w:val="normaltextrun"/>
          <w:rFonts w:ascii="Calibri" w:hAnsi="Calibri" w:cs="Calibri"/>
          <w:sz w:val="28"/>
          <w:szCs w:val="28"/>
        </w:rPr>
        <w:t>W</w:t>
      </w:r>
      <w:r>
        <w:rPr>
          <w:rStyle w:val="normaltextrun"/>
          <w:rFonts w:ascii="Calibri" w:hAnsi="Calibri" w:cs="Calibri"/>
          <w:sz w:val="28"/>
          <w:szCs w:val="28"/>
        </w:rPr>
        <w:t xml:space="preserve">ar was written like the stories </w:t>
      </w:r>
      <w:r w:rsidRPr="009E3296">
        <w:rPr>
          <w:rStyle w:val="normaltextrun"/>
          <w:rFonts w:ascii="Calibri" w:hAnsi="Calibri" w:cs="Calibri"/>
          <w:sz w:val="28"/>
          <w:szCs w:val="28"/>
        </w:rPr>
        <w:t>of the Greeks</w:t>
      </w:r>
      <w:r w:rsidR="009E3296">
        <w:rPr>
          <w:rStyle w:val="normaltextrun"/>
          <w:rFonts w:ascii="Calibri" w:hAnsi="Calibri" w:cs="Calibri"/>
          <w:sz w:val="28"/>
          <w:szCs w:val="28"/>
        </w:rPr>
        <w:t xml:space="preserve"> with </w:t>
      </w:r>
      <w:r w:rsidRPr="009E3296">
        <w:rPr>
          <w:rStyle w:val="normaltextrun"/>
          <w:rFonts w:ascii="Calibri" w:hAnsi="Calibri" w:cs="Calibri"/>
          <w:sz w:val="28"/>
          <w:szCs w:val="28"/>
        </w:rPr>
        <w:t>heroics, victories</w:t>
      </w:r>
      <w:r w:rsidR="00010438">
        <w:rPr>
          <w:rStyle w:val="normaltextrun"/>
          <w:rFonts w:ascii="Calibri" w:hAnsi="Calibri" w:cs="Calibri"/>
          <w:sz w:val="28"/>
          <w:szCs w:val="28"/>
        </w:rPr>
        <w:t xml:space="preserve"> and </w:t>
      </w:r>
      <w:r w:rsidRPr="009E3296">
        <w:rPr>
          <w:rStyle w:val="normaltextrun"/>
          <w:rFonts w:ascii="Calibri" w:hAnsi="Calibri" w:cs="Calibri"/>
          <w:sz w:val="28"/>
          <w:szCs w:val="28"/>
        </w:rPr>
        <w:t>honour</w:t>
      </w:r>
      <w:r w:rsidR="00010438">
        <w:rPr>
          <w:rStyle w:val="normaltextrun"/>
          <w:rFonts w:ascii="Calibri" w:hAnsi="Calibri" w:cs="Calibri"/>
          <w:sz w:val="28"/>
          <w:szCs w:val="28"/>
        </w:rPr>
        <w:t xml:space="preserve">: the </w:t>
      </w:r>
      <w:r w:rsidRPr="009E3296">
        <w:rPr>
          <w:rStyle w:val="normaltextrun"/>
          <w:rFonts w:ascii="Calibri" w:hAnsi="Calibri" w:cs="Calibri"/>
          <w:sz w:val="28"/>
          <w:szCs w:val="28"/>
        </w:rPr>
        <w:t>marching songs describe</w:t>
      </w:r>
      <w:r w:rsidR="00010438">
        <w:rPr>
          <w:rStyle w:val="normaltextrun"/>
          <w:rFonts w:ascii="Calibri" w:hAnsi="Calibri" w:cs="Calibri"/>
          <w:sz w:val="28"/>
          <w:szCs w:val="28"/>
        </w:rPr>
        <w:t>d</w:t>
      </w:r>
      <w:r w:rsidRPr="009E3296">
        <w:rPr>
          <w:rStyle w:val="normaltextrun"/>
          <w:rFonts w:ascii="Calibri" w:hAnsi="Calibri" w:cs="Calibri"/>
          <w:sz w:val="28"/>
          <w:szCs w:val="28"/>
        </w:rPr>
        <w:t xml:space="preserve"> better days</w:t>
      </w:r>
      <w:r w:rsidR="00010438">
        <w:rPr>
          <w:rStyle w:val="normaltextrun"/>
          <w:rFonts w:ascii="Calibri" w:hAnsi="Calibri" w:cs="Calibri"/>
          <w:sz w:val="28"/>
          <w:szCs w:val="28"/>
        </w:rPr>
        <w:t xml:space="preserve">, </w:t>
      </w:r>
      <w:r w:rsidRPr="009E3296">
        <w:rPr>
          <w:rStyle w:val="normaltextrun"/>
          <w:rFonts w:ascii="Calibri" w:hAnsi="Calibri" w:cs="Calibri"/>
          <w:sz w:val="28"/>
          <w:szCs w:val="28"/>
        </w:rPr>
        <w:t>better ways and the good things to come. </w:t>
      </w:r>
      <w:r w:rsidR="00AD1D3B">
        <w:rPr>
          <w:rStyle w:val="normaltextrun"/>
          <w:rFonts w:ascii="Calibri" w:hAnsi="Calibri" w:cs="Calibri"/>
          <w:sz w:val="28"/>
          <w:szCs w:val="28"/>
        </w:rPr>
        <w:t xml:space="preserve">But </w:t>
      </w:r>
      <w:r w:rsidR="009E3296">
        <w:rPr>
          <w:rStyle w:val="normaltextrun"/>
          <w:rFonts w:ascii="Calibri" w:hAnsi="Calibri" w:cs="Calibri"/>
          <w:sz w:val="28"/>
          <w:szCs w:val="28"/>
        </w:rPr>
        <w:t xml:space="preserve">Reynolds </w:t>
      </w:r>
      <w:r w:rsidR="00AD1D3B">
        <w:rPr>
          <w:rStyle w:val="normaltextrun"/>
          <w:rFonts w:ascii="Calibri" w:hAnsi="Calibri" w:cs="Calibri"/>
          <w:sz w:val="28"/>
          <w:szCs w:val="28"/>
        </w:rPr>
        <w:t xml:space="preserve">is not </w:t>
      </w:r>
      <w:proofErr w:type="gramStart"/>
      <w:r w:rsidR="00AD1D3B">
        <w:rPr>
          <w:rStyle w:val="normaltextrun"/>
          <w:rFonts w:ascii="Calibri" w:hAnsi="Calibri" w:cs="Calibri"/>
          <w:sz w:val="28"/>
          <w:szCs w:val="28"/>
        </w:rPr>
        <w:t>does</w:t>
      </w:r>
      <w:proofErr w:type="gramEnd"/>
      <w:r w:rsidR="00AD1D3B">
        <w:rPr>
          <w:rStyle w:val="normaltextrun"/>
          <w:rFonts w:ascii="Calibri" w:hAnsi="Calibri" w:cs="Calibri"/>
          <w:sz w:val="28"/>
          <w:szCs w:val="28"/>
        </w:rPr>
        <w:t xml:space="preserve"> not consider </w:t>
      </w:r>
      <w:r w:rsidR="006C136A">
        <w:rPr>
          <w:rStyle w:val="normaltextrun"/>
          <w:rFonts w:ascii="Calibri" w:hAnsi="Calibri" w:cs="Calibri"/>
          <w:sz w:val="28"/>
          <w:szCs w:val="28"/>
        </w:rPr>
        <w:t>the views</w:t>
      </w:r>
      <w:r w:rsidR="00010438">
        <w:rPr>
          <w:rStyle w:val="normaltextrun"/>
          <w:rFonts w:ascii="Calibri" w:hAnsi="Calibri" w:cs="Calibri"/>
          <w:sz w:val="28"/>
          <w:szCs w:val="28"/>
        </w:rPr>
        <w:t xml:space="preserve"> of</w:t>
      </w:r>
      <w:r w:rsidR="006C136A">
        <w:rPr>
          <w:rStyle w:val="normaltextrun"/>
          <w:rFonts w:ascii="Calibri" w:hAnsi="Calibri" w:cs="Calibri"/>
          <w:sz w:val="28"/>
          <w:szCs w:val="28"/>
        </w:rPr>
        <w:t xml:space="preserve"> </w:t>
      </w:r>
      <w:r w:rsidR="00010438">
        <w:rPr>
          <w:rStyle w:val="normaltextrun"/>
          <w:rFonts w:ascii="Calibri" w:hAnsi="Calibri" w:cs="Calibri"/>
          <w:sz w:val="28"/>
          <w:szCs w:val="28"/>
        </w:rPr>
        <w:t>my</w:t>
      </w:r>
      <w:r w:rsidR="006C136A">
        <w:rPr>
          <w:rStyle w:val="normaltextrun"/>
          <w:rFonts w:ascii="Calibri" w:hAnsi="Calibri" w:cs="Calibri"/>
          <w:sz w:val="28"/>
          <w:szCs w:val="28"/>
        </w:rPr>
        <w:t xml:space="preserve"> reality</w:t>
      </w:r>
      <w:r w:rsidR="00010438">
        <w:rPr>
          <w:rStyle w:val="normaltextrun"/>
          <w:rFonts w:ascii="Calibri" w:hAnsi="Calibri" w:cs="Calibri"/>
          <w:sz w:val="28"/>
          <w:szCs w:val="28"/>
        </w:rPr>
        <w:t xml:space="preserve"> from</w:t>
      </w:r>
      <w:r w:rsidR="009C5628">
        <w:rPr>
          <w:rStyle w:val="normaltextrun"/>
          <w:rFonts w:ascii="Calibri" w:hAnsi="Calibri" w:cs="Calibri"/>
          <w:sz w:val="28"/>
          <w:szCs w:val="28"/>
        </w:rPr>
        <w:t xml:space="preserve"> m</w:t>
      </w:r>
      <w:r w:rsidR="00AD1D3B">
        <w:rPr>
          <w:rStyle w:val="normaltextrun"/>
          <w:rFonts w:ascii="Calibri" w:hAnsi="Calibri" w:cs="Calibri"/>
          <w:sz w:val="28"/>
          <w:szCs w:val="28"/>
        </w:rPr>
        <w:t>id</w:t>
      </w:r>
      <w:r w:rsidR="009C5628">
        <w:rPr>
          <w:rStyle w:val="normaltextrun"/>
          <w:rFonts w:ascii="Calibri" w:hAnsi="Calibri" w:cs="Calibri"/>
          <w:sz w:val="28"/>
          <w:szCs w:val="28"/>
        </w:rPr>
        <w:t>-twentieth</w:t>
      </w:r>
      <w:r w:rsidR="00010438">
        <w:rPr>
          <w:rStyle w:val="normaltextrun"/>
          <w:rFonts w:ascii="Calibri" w:hAnsi="Calibri" w:cs="Calibri"/>
          <w:sz w:val="28"/>
          <w:szCs w:val="28"/>
        </w:rPr>
        <w:t xml:space="preserve"> years</w:t>
      </w:r>
      <w:r w:rsidR="006C136A">
        <w:rPr>
          <w:rStyle w:val="normaltextrun"/>
          <w:rFonts w:ascii="Calibri" w:hAnsi="Calibri" w:cs="Calibri"/>
          <w:sz w:val="28"/>
          <w:szCs w:val="28"/>
        </w:rPr>
        <w:t>. Reynolds</w:t>
      </w:r>
      <w:r w:rsidR="009C5628">
        <w:rPr>
          <w:rStyle w:val="normaltextrun"/>
          <w:rFonts w:ascii="Calibri" w:hAnsi="Calibri" w:cs="Calibri"/>
          <w:sz w:val="28"/>
          <w:szCs w:val="28"/>
        </w:rPr>
        <w:t xml:space="preserve"> </w:t>
      </w:r>
      <w:r w:rsidR="00F5575C">
        <w:rPr>
          <w:rStyle w:val="normaltextrun"/>
          <w:rFonts w:ascii="Calibri" w:hAnsi="Calibri" w:cs="Calibri"/>
          <w:sz w:val="28"/>
          <w:szCs w:val="28"/>
        </w:rPr>
        <w:t>describ</w:t>
      </w:r>
      <w:r w:rsidR="006C136A">
        <w:rPr>
          <w:rStyle w:val="normaltextrun"/>
          <w:rFonts w:ascii="Calibri" w:hAnsi="Calibri" w:cs="Calibri"/>
          <w:sz w:val="28"/>
          <w:szCs w:val="28"/>
        </w:rPr>
        <w:t>es</w:t>
      </w:r>
      <w:r w:rsidR="00F5575C">
        <w:rPr>
          <w:rStyle w:val="normaltextrun"/>
          <w:rFonts w:ascii="Calibri" w:hAnsi="Calibri" w:cs="Calibri"/>
          <w:sz w:val="28"/>
          <w:szCs w:val="28"/>
        </w:rPr>
        <w:t xml:space="preserve"> </w:t>
      </w:r>
      <w:r w:rsidR="009E3296">
        <w:rPr>
          <w:rStyle w:val="normaltextrun"/>
          <w:rFonts w:ascii="Calibri" w:hAnsi="Calibri" w:cs="Calibri"/>
          <w:sz w:val="28"/>
          <w:szCs w:val="28"/>
        </w:rPr>
        <w:t xml:space="preserve">the Great War </w:t>
      </w:r>
      <w:r w:rsidR="006C136A">
        <w:rPr>
          <w:rStyle w:val="normaltextrun"/>
          <w:rFonts w:ascii="Calibri" w:hAnsi="Calibri" w:cs="Calibri"/>
          <w:sz w:val="28"/>
          <w:szCs w:val="28"/>
        </w:rPr>
        <w:t xml:space="preserve">in a </w:t>
      </w:r>
      <w:r w:rsidRPr="009E3296">
        <w:rPr>
          <w:rStyle w:val="normaltextrun"/>
          <w:rFonts w:ascii="Calibri" w:hAnsi="Calibri" w:cs="Calibri"/>
          <w:sz w:val="28"/>
          <w:szCs w:val="28"/>
        </w:rPr>
        <w:t xml:space="preserve">modern way </w:t>
      </w:r>
      <w:r w:rsidR="009E3296">
        <w:rPr>
          <w:rStyle w:val="normaltextrun"/>
          <w:rFonts w:ascii="Calibri" w:hAnsi="Calibri" w:cs="Calibri"/>
          <w:sz w:val="28"/>
          <w:szCs w:val="28"/>
        </w:rPr>
        <w:t xml:space="preserve">which refers to </w:t>
      </w:r>
      <w:r w:rsidRPr="009E3296">
        <w:rPr>
          <w:rStyle w:val="normaltextrun"/>
          <w:rFonts w:ascii="Calibri" w:hAnsi="Calibri" w:cs="Calibri"/>
          <w:sz w:val="28"/>
          <w:szCs w:val="28"/>
        </w:rPr>
        <w:t>the</w:t>
      </w:r>
      <w:r w:rsidR="009E3296">
        <w:rPr>
          <w:rStyle w:val="normaltextrun"/>
          <w:rFonts w:ascii="Calibri" w:hAnsi="Calibri" w:cs="Calibri"/>
          <w:sz w:val="28"/>
          <w:szCs w:val="28"/>
        </w:rPr>
        <w:t xml:space="preserve"> mood of the individual person and as an example of this he points to Rupert Brook and </w:t>
      </w:r>
      <w:r w:rsidR="00010438">
        <w:rPr>
          <w:rStyle w:val="normaltextrun"/>
          <w:rFonts w:ascii="Calibri" w:hAnsi="Calibri" w:cs="Calibri"/>
          <w:sz w:val="28"/>
          <w:szCs w:val="28"/>
        </w:rPr>
        <w:t>the</w:t>
      </w:r>
      <w:r w:rsidR="009E3296">
        <w:rPr>
          <w:rStyle w:val="normaltextrun"/>
          <w:rFonts w:ascii="Calibri" w:hAnsi="Calibri" w:cs="Calibri"/>
          <w:sz w:val="28"/>
          <w:szCs w:val="28"/>
        </w:rPr>
        <w:t xml:space="preserve"> experiences, feelings and emotions in his</w:t>
      </w:r>
      <w:r w:rsidRPr="009E3296">
        <w:rPr>
          <w:rStyle w:val="normaltextrun"/>
          <w:rFonts w:ascii="Calibri" w:hAnsi="Calibri" w:cs="Calibri"/>
          <w:sz w:val="28"/>
          <w:szCs w:val="28"/>
        </w:rPr>
        <w:t xml:space="preserve"> sad poems</w:t>
      </w:r>
      <w:r w:rsidR="006C136A">
        <w:rPr>
          <w:rStyle w:val="normaltextrun"/>
          <w:rFonts w:ascii="Calibri" w:hAnsi="Calibri" w:cs="Calibri"/>
          <w:sz w:val="28"/>
          <w:szCs w:val="28"/>
        </w:rPr>
        <w:t xml:space="preserve"> and </w:t>
      </w:r>
      <w:r w:rsidR="00010438">
        <w:rPr>
          <w:rStyle w:val="normaltextrun"/>
          <w:rFonts w:ascii="Calibri" w:hAnsi="Calibri" w:cs="Calibri"/>
          <w:sz w:val="28"/>
          <w:szCs w:val="28"/>
        </w:rPr>
        <w:t>Reynolds</w:t>
      </w:r>
      <w:r w:rsidRPr="009E3296">
        <w:rPr>
          <w:rStyle w:val="normaltextrun"/>
          <w:rFonts w:ascii="Calibri" w:hAnsi="Calibri" w:cs="Calibri"/>
          <w:sz w:val="28"/>
          <w:szCs w:val="28"/>
        </w:rPr>
        <w:t xml:space="preserve"> </w:t>
      </w:r>
      <w:r w:rsidR="006C136A">
        <w:rPr>
          <w:rStyle w:val="normaltextrun"/>
          <w:rFonts w:ascii="Calibri" w:hAnsi="Calibri" w:cs="Calibri"/>
          <w:sz w:val="28"/>
          <w:szCs w:val="28"/>
        </w:rPr>
        <w:t>underlines this</w:t>
      </w:r>
      <w:r w:rsidRPr="009C5628">
        <w:rPr>
          <w:rStyle w:val="normaltextrun"/>
          <w:rFonts w:ascii="Calibri" w:hAnsi="Calibri" w:cs="Calibri"/>
          <w:sz w:val="28"/>
          <w:szCs w:val="28"/>
        </w:rPr>
        <w:t xml:space="preserve"> by telling </w:t>
      </w:r>
      <w:r w:rsidRPr="009C5628">
        <w:rPr>
          <w:rStyle w:val="contextualspellingandgrammarerror"/>
          <w:rFonts w:ascii="Calibri" w:hAnsi="Calibri" w:cs="Calibri"/>
          <w:sz w:val="28"/>
          <w:szCs w:val="28"/>
        </w:rPr>
        <w:t>us ‘</w:t>
      </w:r>
      <w:r w:rsidRPr="009C5628">
        <w:rPr>
          <w:rStyle w:val="normaltextrun"/>
          <w:rFonts w:ascii="Calibri" w:hAnsi="Calibri" w:cs="Calibri"/>
          <w:sz w:val="28"/>
          <w:szCs w:val="28"/>
        </w:rPr>
        <w:t xml:space="preserve">the cult of memory, like many new historiographical trends, but sometimes have been pushed too far, obscuring the direct, material impacts of the war – political, military, economic social and </w:t>
      </w:r>
      <w:r w:rsidRPr="009C5628">
        <w:rPr>
          <w:rStyle w:val="normaltextrun"/>
          <w:rFonts w:ascii="Calibri" w:hAnsi="Calibri" w:cs="Calibri"/>
          <w:sz w:val="28"/>
          <w:szCs w:val="28"/>
        </w:rPr>
        <w:lastRenderedPageBreak/>
        <w:t>intellectual’</w:t>
      </w:r>
      <w:r w:rsidR="00AD1D3B" w:rsidRPr="009C5628">
        <w:rPr>
          <w:rStyle w:val="FootnoteReference"/>
          <w:rFonts w:ascii="Calibri" w:hAnsi="Calibri" w:cs="Calibri"/>
          <w:sz w:val="28"/>
          <w:szCs w:val="28"/>
        </w:rPr>
        <w:footnoteReference w:id="5"/>
      </w:r>
      <w:r w:rsidR="009E3296" w:rsidRPr="009C5628">
        <w:rPr>
          <w:rStyle w:val="normaltextrun"/>
          <w:rFonts w:ascii="Calibri" w:hAnsi="Calibri" w:cs="Calibri"/>
          <w:sz w:val="28"/>
          <w:szCs w:val="28"/>
        </w:rPr>
        <w:t>.</w:t>
      </w:r>
      <w:r w:rsidRPr="009C5628">
        <w:rPr>
          <w:rStyle w:val="normaltextrun"/>
          <w:rFonts w:ascii="Calibri" w:hAnsi="Calibri" w:cs="Calibri"/>
          <w:sz w:val="28"/>
          <w:szCs w:val="28"/>
        </w:rPr>
        <w:t xml:space="preserve"> </w:t>
      </w:r>
      <w:r w:rsidRPr="009C5628">
        <w:rPr>
          <w:rStyle w:val="eop"/>
          <w:rFonts w:ascii="Calibri" w:hAnsi="Calibri" w:cs="Calibri"/>
          <w:sz w:val="28"/>
          <w:szCs w:val="28"/>
        </w:rPr>
        <w:t> </w:t>
      </w:r>
      <w:r w:rsidR="009E3296" w:rsidRPr="009C5628">
        <w:rPr>
          <w:rStyle w:val="eop"/>
          <w:rFonts w:ascii="Calibri" w:hAnsi="Calibri" w:cs="Calibri"/>
          <w:sz w:val="28"/>
          <w:szCs w:val="28"/>
        </w:rPr>
        <w:t>I</w:t>
      </w:r>
      <w:r w:rsidR="009C5628">
        <w:rPr>
          <w:rStyle w:val="eop"/>
          <w:rFonts w:ascii="Calibri" w:hAnsi="Calibri" w:cs="Calibri"/>
          <w:sz w:val="28"/>
          <w:szCs w:val="28"/>
        </w:rPr>
        <w:t xml:space="preserve"> do not understand why Reynolds excludes the views formed between the Great War and the time he writes, but</w:t>
      </w:r>
      <w:r w:rsidR="009E3296" w:rsidRPr="009C5628">
        <w:rPr>
          <w:rStyle w:val="eop"/>
          <w:rFonts w:ascii="Calibri" w:hAnsi="Calibri" w:cs="Calibri"/>
          <w:sz w:val="28"/>
          <w:szCs w:val="28"/>
        </w:rPr>
        <w:t xml:space="preserve"> </w:t>
      </w:r>
      <w:r w:rsidR="00554392">
        <w:rPr>
          <w:rStyle w:val="eop"/>
          <w:rFonts w:ascii="Calibri" w:hAnsi="Calibri" w:cs="Calibri"/>
          <w:sz w:val="28"/>
          <w:szCs w:val="28"/>
        </w:rPr>
        <w:t xml:space="preserve">I have learned a lot from </w:t>
      </w:r>
      <w:r w:rsidR="00554392" w:rsidRPr="00554392">
        <w:rPr>
          <w:rStyle w:val="eop"/>
          <w:rFonts w:ascii="Calibri" w:hAnsi="Calibri" w:cs="Calibri"/>
          <w:i/>
          <w:iCs/>
          <w:sz w:val="28"/>
          <w:szCs w:val="28"/>
        </w:rPr>
        <w:t>The Long Shadow</w:t>
      </w:r>
      <w:r w:rsidR="00554392">
        <w:rPr>
          <w:rStyle w:val="eop"/>
          <w:rFonts w:ascii="Calibri" w:hAnsi="Calibri" w:cs="Calibri"/>
          <w:sz w:val="28"/>
          <w:szCs w:val="28"/>
        </w:rPr>
        <w:t xml:space="preserve"> </w:t>
      </w:r>
      <w:r w:rsidR="00F5575C" w:rsidRPr="009C5628">
        <w:rPr>
          <w:rStyle w:val="eop"/>
          <w:rFonts w:ascii="Calibri" w:hAnsi="Calibri" w:cs="Calibri"/>
          <w:sz w:val="28"/>
          <w:szCs w:val="28"/>
        </w:rPr>
        <w:t xml:space="preserve">while </w:t>
      </w:r>
      <w:r w:rsidR="00554392">
        <w:rPr>
          <w:rStyle w:val="normaltextrun"/>
          <w:rFonts w:ascii="Calibri" w:hAnsi="Calibri" w:cs="Calibri"/>
          <w:sz w:val="28"/>
          <w:szCs w:val="28"/>
        </w:rPr>
        <w:t xml:space="preserve">researching for </w:t>
      </w:r>
      <w:r w:rsidR="00F5575C" w:rsidRPr="009C5628">
        <w:rPr>
          <w:rStyle w:val="normaltextrun"/>
          <w:rFonts w:ascii="Calibri" w:hAnsi="Calibri" w:cs="Calibri"/>
          <w:sz w:val="28"/>
          <w:szCs w:val="28"/>
        </w:rPr>
        <w:t xml:space="preserve">this </w:t>
      </w:r>
      <w:r w:rsidRPr="009C5628">
        <w:rPr>
          <w:rStyle w:val="normaltextrun"/>
          <w:rFonts w:ascii="Calibri" w:hAnsi="Calibri" w:cs="Calibri"/>
          <w:sz w:val="28"/>
          <w:szCs w:val="28"/>
        </w:rPr>
        <w:t xml:space="preserve">essay </w:t>
      </w:r>
      <w:r w:rsidR="00F5575C" w:rsidRPr="009C5628">
        <w:rPr>
          <w:rStyle w:val="normaltextrun"/>
          <w:rFonts w:ascii="Calibri" w:hAnsi="Calibri" w:cs="Calibri"/>
          <w:sz w:val="28"/>
          <w:szCs w:val="28"/>
        </w:rPr>
        <w:t>and</w:t>
      </w:r>
      <w:r w:rsidR="00025E38">
        <w:rPr>
          <w:rStyle w:val="normaltextrun"/>
          <w:rFonts w:ascii="Calibri" w:hAnsi="Calibri" w:cs="Calibri"/>
          <w:sz w:val="28"/>
          <w:szCs w:val="28"/>
        </w:rPr>
        <w:t>,</w:t>
      </w:r>
      <w:r w:rsidR="00F5575C" w:rsidRPr="009C5628">
        <w:rPr>
          <w:rStyle w:val="normaltextrun"/>
          <w:rFonts w:ascii="Calibri" w:hAnsi="Calibri" w:cs="Calibri"/>
          <w:sz w:val="28"/>
          <w:szCs w:val="28"/>
        </w:rPr>
        <w:t xml:space="preserve"> </w:t>
      </w:r>
      <w:r w:rsidR="00554392">
        <w:rPr>
          <w:rStyle w:val="normaltextrun"/>
          <w:rFonts w:ascii="Calibri" w:hAnsi="Calibri" w:cs="Calibri"/>
          <w:sz w:val="28"/>
          <w:szCs w:val="28"/>
        </w:rPr>
        <w:t xml:space="preserve">despite the </w:t>
      </w:r>
      <w:r w:rsidR="00025E38">
        <w:rPr>
          <w:rStyle w:val="normaltextrun"/>
          <w:rFonts w:ascii="Calibri" w:hAnsi="Calibri" w:cs="Calibri"/>
          <w:sz w:val="28"/>
          <w:szCs w:val="28"/>
        </w:rPr>
        <w:t>difference</w:t>
      </w:r>
      <w:r w:rsidR="00554392">
        <w:rPr>
          <w:rStyle w:val="normaltextrun"/>
          <w:rFonts w:ascii="Calibri" w:hAnsi="Calibri" w:cs="Calibri"/>
          <w:sz w:val="28"/>
          <w:szCs w:val="28"/>
        </w:rPr>
        <w:t xml:space="preserve"> in </w:t>
      </w:r>
      <w:r w:rsidR="00010438">
        <w:rPr>
          <w:rStyle w:val="normaltextrun"/>
          <w:rFonts w:ascii="Calibri" w:hAnsi="Calibri" w:cs="Calibri"/>
          <w:sz w:val="28"/>
          <w:szCs w:val="28"/>
        </w:rPr>
        <w:t>our ideas</w:t>
      </w:r>
      <w:r w:rsidR="00025E38">
        <w:rPr>
          <w:rStyle w:val="normaltextrun"/>
          <w:rFonts w:ascii="Calibri" w:hAnsi="Calibri" w:cs="Calibri"/>
          <w:sz w:val="28"/>
          <w:szCs w:val="28"/>
        </w:rPr>
        <w:t xml:space="preserve">, </w:t>
      </w:r>
      <w:r w:rsidRPr="009C5628">
        <w:rPr>
          <w:rStyle w:val="normaltextrun"/>
          <w:rFonts w:ascii="Calibri" w:hAnsi="Calibri" w:cs="Calibri"/>
          <w:sz w:val="28"/>
          <w:szCs w:val="28"/>
        </w:rPr>
        <w:t>I have chosen to be </w:t>
      </w:r>
      <w:r w:rsidRPr="009C5628">
        <w:rPr>
          <w:rStyle w:val="contextualspellingandgrammarerror"/>
          <w:rFonts w:ascii="Calibri" w:hAnsi="Calibri" w:cs="Calibri"/>
          <w:sz w:val="28"/>
          <w:szCs w:val="28"/>
        </w:rPr>
        <w:t>led</w:t>
      </w:r>
      <w:r w:rsidRPr="009C5628">
        <w:rPr>
          <w:rStyle w:val="normaltextrun"/>
          <w:rFonts w:ascii="Calibri" w:hAnsi="Calibri" w:cs="Calibri"/>
          <w:sz w:val="28"/>
          <w:szCs w:val="28"/>
        </w:rPr>
        <w:t xml:space="preserve"> by </w:t>
      </w:r>
      <w:r w:rsidR="009E3296" w:rsidRPr="009C5628">
        <w:rPr>
          <w:rStyle w:val="normaltextrun"/>
          <w:rFonts w:ascii="Calibri" w:hAnsi="Calibri" w:cs="Calibri"/>
          <w:sz w:val="28"/>
          <w:szCs w:val="28"/>
        </w:rPr>
        <w:t>him</w:t>
      </w:r>
      <w:r w:rsidRPr="009C5628">
        <w:rPr>
          <w:rStyle w:val="normaltextrun"/>
          <w:rFonts w:ascii="Calibri" w:hAnsi="Calibri" w:cs="Calibri"/>
          <w:sz w:val="28"/>
          <w:szCs w:val="28"/>
        </w:rPr>
        <w:t xml:space="preserve"> and structure my </w:t>
      </w:r>
      <w:r w:rsidR="00E33D22">
        <w:rPr>
          <w:rStyle w:val="normaltextrun"/>
          <w:rFonts w:ascii="Calibri" w:hAnsi="Calibri" w:cs="Calibri"/>
          <w:sz w:val="28"/>
          <w:szCs w:val="28"/>
        </w:rPr>
        <w:t>essay on</w:t>
      </w:r>
      <w:r w:rsidR="009E3296" w:rsidRPr="009C5628">
        <w:rPr>
          <w:rStyle w:val="normaltextrun"/>
          <w:rFonts w:ascii="Calibri" w:hAnsi="Calibri" w:cs="Calibri"/>
          <w:sz w:val="28"/>
          <w:szCs w:val="28"/>
        </w:rPr>
        <w:t xml:space="preserve"> his checklist of politics, </w:t>
      </w:r>
      <w:r w:rsidR="00F5575C" w:rsidRPr="009C5628">
        <w:rPr>
          <w:rStyle w:val="normaltextrun"/>
          <w:rFonts w:ascii="Calibri" w:hAnsi="Calibri" w:cs="Calibri"/>
          <w:sz w:val="28"/>
          <w:szCs w:val="28"/>
        </w:rPr>
        <w:t xml:space="preserve">military, </w:t>
      </w:r>
      <w:r w:rsidR="009E3296" w:rsidRPr="009C5628">
        <w:rPr>
          <w:rStyle w:val="normaltextrun"/>
          <w:rFonts w:ascii="Calibri" w:hAnsi="Calibri" w:cs="Calibri"/>
          <w:sz w:val="28"/>
          <w:szCs w:val="28"/>
        </w:rPr>
        <w:t xml:space="preserve">economics, social and </w:t>
      </w:r>
      <w:r w:rsidR="00E33D22">
        <w:rPr>
          <w:rStyle w:val="normaltextrun"/>
          <w:rFonts w:ascii="Calibri" w:hAnsi="Calibri" w:cs="Calibri"/>
          <w:sz w:val="28"/>
          <w:szCs w:val="28"/>
        </w:rPr>
        <w:t>talent</w:t>
      </w:r>
      <w:r w:rsidR="00F5575C" w:rsidRPr="009C5628">
        <w:rPr>
          <w:rStyle w:val="normaltextrun"/>
          <w:rFonts w:ascii="Calibri" w:hAnsi="Calibri" w:cs="Calibri"/>
          <w:sz w:val="28"/>
          <w:szCs w:val="28"/>
        </w:rPr>
        <w:t xml:space="preserve"> </w:t>
      </w:r>
      <w:r w:rsidR="00010438">
        <w:rPr>
          <w:rStyle w:val="normaltextrun"/>
          <w:rFonts w:ascii="Calibri" w:hAnsi="Calibri" w:cs="Calibri"/>
          <w:sz w:val="28"/>
          <w:szCs w:val="28"/>
        </w:rPr>
        <w:t xml:space="preserve">as </w:t>
      </w:r>
      <w:r w:rsidR="00F5575C" w:rsidRPr="009C5628">
        <w:rPr>
          <w:rStyle w:val="normaltextrun"/>
          <w:rFonts w:ascii="Calibri" w:hAnsi="Calibri" w:cs="Calibri"/>
          <w:sz w:val="28"/>
          <w:szCs w:val="28"/>
        </w:rPr>
        <w:t xml:space="preserve">pointers </w:t>
      </w:r>
      <w:r w:rsidR="00010438">
        <w:rPr>
          <w:rStyle w:val="normaltextrun"/>
          <w:rFonts w:ascii="Calibri" w:hAnsi="Calibri" w:cs="Calibri"/>
          <w:sz w:val="28"/>
          <w:szCs w:val="28"/>
        </w:rPr>
        <w:t xml:space="preserve">with which to examines </w:t>
      </w:r>
      <w:r w:rsidRPr="009C5628">
        <w:rPr>
          <w:rStyle w:val="normaltextrun"/>
          <w:rFonts w:ascii="Calibri" w:hAnsi="Calibri" w:cs="Calibri"/>
          <w:sz w:val="28"/>
          <w:szCs w:val="28"/>
        </w:rPr>
        <w:t>the shadow cast on the British Isles</w:t>
      </w:r>
      <w:r w:rsidR="00F5575C" w:rsidRPr="009C5628">
        <w:rPr>
          <w:rStyle w:val="normaltextrun"/>
          <w:rFonts w:ascii="Calibri" w:hAnsi="Calibri" w:cs="Calibri"/>
          <w:sz w:val="28"/>
          <w:szCs w:val="28"/>
        </w:rPr>
        <w:t xml:space="preserve"> by the First World War</w:t>
      </w:r>
      <w:r w:rsidR="00010438">
        <w:rPr>
          <w:rStyle w:val="normaltextrun"/>
          <w:rFonts w:ascii="Calibri" w:hAnsi="Calibri" w:cs="Calibri"/>
          <w:sz w:val="28"/>
          <w:szCs w:val="28"/>
        </w:rPr>
        <w:t>.</w:t>
      </w:r>
    </w:p>
    <w:p w14:paraId="0C2F1B9E" w14:textId="77777777" w:rsidR="00E378DB" w:rsidRDefault="00E378DB" w:rsidP="00E378D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0520273" w14:textId="77777777" w:rsidR="009C5628" w:rsidRPr="00182718" w:rsidRDefault="00F5575C" w:rsidP="00E378DB">
      <w:pPr>
        <w:pStyle w:val="paragraph"/>
        <w:spacing w:before="0" w:beforeAutospacing="0" w:after="0" w:afterAutospacing="0"/>
        <w:textAlignment w:val="baseline"/>
        <w:rPr>
          <w:rStyle w:val="normaltextrun"/>
          <w:rFonts w:ascii="Calibri" w:hAnsi="Calibri" w:cs="Calibri"/>
          <w:b/>
          <w:bCs/>
          <w:sz w:val="28"/>
          <w:szCs w:val="28"/>
        </w:rPr>
      </w:pPr>
      <w:r w:rsidRPr="00182718">
        <w:rPr>
          <w:rStyle w:val="normaltextrun"/>
          <w:rFonts w:ascii="Calibri" w:hAnsi="Calibri" w:cs="Calibri"/>
          <w:b/>
          <w:bCs/>
          <w:sz w:val="28"/>
          <w:szCs w:val="28"/>
        </w:rPr>
        <w:t>P</w:t>
      </w:r>
      <w:r w:rsidR="00E378DB" w:rsidRPr="00182718">
        <w:rPr>
          <w:rStyle w:val="normaltextrun"/>
          <w:rFonts w:ascii="Calibri" w:hAnsi="Calibri" w:cs="Calibri"/>
          <w:b/>
          <w:bCs/>
          <w:sz w:val="28"/>
          <w:szCs w:val="28"/>
        </w:rPr>
        <w:t>olitical</w:t>
      </w:r>
      <w:r w:rsidR="009C5628" w:rsidRPr="00182718">
        <w:rPr>
          <w:rStyle w:val="normaltextrun"/>
          <w:rFonts w:ascii="Calibri" w:hAnsi="Calibri" w:cs="Calibri"/>
          <w:b/>
          <w:bCs/>
          <w:sz w:val="28"/>
          <w:szCs w:val="28"/>
        </w:rPr>
        <w:t>.</w:t>
      </w:r>
    </w:p>
    <w:p w14:paraId="5BF37A39" w14:textId="4CA53016" w:rsidR="00F5575C" w:rsidRDefault="0050160B" w:rsidP="00E378DB">
      <w:pPr>
        <w:pStyle w:val="paragraph"/>
        <w:spacing w:before="0" w:beforeAutospacing="0" w:after="0" w:afterAutospacing="0"/>
        <w:textAlignment w:val="baseline"/>
        <w:rPr>
          <w:rStyle w:val="normaltextrun"/>
          <w:rFonts w:ascii="Calibri" w:hAnsi="Calibri" w:cs="Calibri"/>
          <w:sz w:val="28"/>
          <w:szCs w:val="28"/>
        </w:rPr>
      </w:pPr>
      <w:r w:rsidRPr="0050160B">
        <w:rPr>
          <w:rStyle w:val="normaltextrun"/>
          <w:rFonts w:ascii="Calibri" w:hAnsi="Calibri" w:cs="Calibri"/>
          <w:sz w:val="28"/>
          <w:szCs w:val="28"/>
        </w:rPr>
        <w:t>In</w:t>
      </w:r>
      <w:r>
        <w:rPr>
          <w:rStyle w:val="normaltextrun"/>
          <w:rFonts w:ascii="Calibri" w:hAnsi="Calibri" w:cs="Calibri"/>
          <w:i/>
          <w:iCs/>
          <w:sz w:val="28"/>
          <w:szCs w:val="28"/>
        </w:rPr>
        <w:t xml:space="preserve"> </w:t>
      </w:r>
      <w:r w:rsidR="009C5628" w:rsidRPr="00136B78">
        <w:rPr>
          <w:rStyle w:val="normaltextrun"/>
          <w:rFonts w:ascii="Calibri" w:hAnsi="Calibri" w:cs="Calibri"/>
          <w:i/>
          <w:iCs/>
          <w:sz w:val="28"/>
          <w:szCs w:val="28"/>
        </w:rPr>
        <w:t>Blighty</w:t>
      </w:r>
      <w:r>
        <w:rPr>
          <w:rStyle w:val="normaltextrun"/>
          <w:rFonts w:ascii="Calibri" w:hAnsi="Calibri" w:cs="Calibri"/>
          <w:i/>
          <w:iCs/>
          <w:sz w:val="28"/>
          <w:szCs w:val="28"/>
        </w:rPr>
        <w:t>,</w:t>
      </w:r>
      <w:r w:rsidR="009C5628" w:rsidRPr="007830D7">
        <w:rPr>
          <w:rStyle w:val="normaltextrun"/>
          <w:rFonts w:ascii="Calibri" w:hAnsi="Calibri" w:cs="Calibri"/>
          <w:sz w:val="28"/>
          <w:szCs w:val="28"/>
        </w:rPr>
        <w:t xml:space="preserve"> De</w:t>
      </w:r>
      <w:r w:rsidR="00EA224B">
        <w:rPr>
          <w:rStyle w:val="normaltextrun"/>
          <w:rFonts w:ascii="Calibri" w:hAnsi="Calibri" w:cs="Calibri"/>
          <w:sz w:val="28"/>
          <w:szCs w:val="28"/>
        </w:rPr>
        <w:t>G</w:t>
      </w:r>
      <w:r w:rsidR="009C5628" w:rsidRPr="007830D7">
        <w:rPr>
          <w:rStyle w:val="normaltextrun"/>
          <w:rFonts w:ascii="Calibri" w:hAnsi="Calibri" w:cs="Calibri"/>
          <w:sz w:val="28"/>
          <w:szCs w:val="28"/>
        </w:rPr>
        <w:t>root</w:t>
      </w:r>
      <w:r w:rsidRPr="0050160B">
        <w:rPr>
          <w:rStyle w:val="normaltextrun"/>
          <w:rFonts w:ascii="Calibri" w:hAnsi="Calibri" w:cs="Calibri"/>
          <w:sz w:val="28"/>
          <w:szCs w:val="28"/>
        </w:rPr>
        <w:t xml:space="preserve"> </w:t>
      </w:r>
      <w:r w:rsidR="00005F0C">
        <w:rPr>
          <w:rStyle w:val="normaltextrun"/>
          <w:rFonts w:ascii="Calibri" w:hAnsi="Calibri" w:cs="Calibri"/>
          <w:sz w:val="28"/>
          <w:szCs w:val="28"/>
        </w:rPr>
        <w:t>draws a</w:t>
      </w:r>
      <w:r w:rsidRPr="007830D7">
        <w:rPr>
          <w:rStyle w:val="normaltextrun"/>
          <w:rFonts w:ascii="Calibri" w:hAnsi="Calibri" w:cs="Calibri"/>
          <w:sz w:val="28"/>
          <w:szCs w:val="28"/>
        </w:rPr>
        <w:t xml:space="preserve"> long shadow </w:t>
      </w:r>
      <w:r w:rsidR="00005F0C">
        <w:rPr>
          <w:rStyle w:val="normaltextrun"/>
          <w:rFonts w:ascii="Calibri" w:hAnsi="Calibri" w:cs="Calibri"/>
          <w:sz w:val="28"/>
          <w:szCs w:val="28"/>
        </w:rPr>
        <w:t>over</w:t>
      </w:r>
      <w:r>
        <w:rPr>
          <w:rStyle w:val="normaltextrun"/>
          <w:rFonts w:ascii="Calibri" w:hAnsi="Calibri" w:cs="Calibri"/>
          <w:sz w:val="28"/>
          <w:szCs w:val="28"/>
        </w:rPr>
        <w:t xml:space="preserve"> </w:t>
      </w:r>
      <w:r w:rsidR="00005F0C">
        <w:rPr>
          <w:rStyle w:val="normaltextrun"/>
          <w:rFonts w:ascii="Calibri" w:hAnsi="Calibri" w:cs="Calibri"/>
          <w:sz w:val="28"/>
          <w:szCs w:val="28"/>
        </w:rPr>
        <w:t xml:space="preserve">the </w:t>
      </w:r>
      <w:r>
        <w:rPr>
          <w:rStyle w:val="normaltextrun"/>
          <w:rFonts w:ascii="Calibri" w:hAnsi="Calibri" w:cs="Calibri"/>
          <w:sz w:val="28"/>
          <w:szCs w:val="28"/>
        </w:rPr>
        <w:t xml:space="preserve">post </w:t>
      </w:r>
      <w:r w:rsidR="00005F0C">
        <w:rPr>
          <w:rStyle w:val="normaltextrun"/>
          <w:rFonts w:ascii="Calibri" w:hAnsi="Calibri" w:cs="Calibri"/>
          <w:sz w:val="28"/>
          <w:szCs w:val="28"/>
        </w:rPr>
        <w:t>w</w:t>
      </w:r>
      <w:r w:rsidRPr="007830D7">
        <w:rPr>
          <w:rStyle w:val="normaltextrun"/>
          <w:rFonts w:ascii="Calibri" w:hAnsi="Calibri" w:cs="Calibri"/>
          <w:sz w:val="28"/>
          <w:szCs w:val="28"/>
        </w:rPr>
        <w:t>ar</w:t>
      </w:r>
      <w:r>
        <w:rPr>
          <w:rStyle w:val="normaltextrun"/>
          <w:rFonts w:ascii="Calibri" w:hAnsi="Calibri" w:cs="Calibri"/>
          <w:sz w:val="28"/>
          <w:szCs w:val="28"/>
        </w:rPr>
        <w:t xml:space="preserve"> </w:t>
      </w:r>
      <w:r w:rsidRPr="007830D7">
        <w:rPr>
          <w:rStyle w:val="normaltextrun"/>
          <w:rFonts w:ascii="Calibri" w:hAnsi="Calibri" w:cs="Calibri"/>
          <w:sz w:val="28"/>
          <w:szCs w:val="28"/>
        </w:rPr>
        <w:t>politics</w:t>
      </w:r>
      <w:r>
        <w:rPr>
          <w:rStyle w:val="normaltextrun"/>
          <w:rFonts w:ascii="Calibri" w:hAnsi="Calibri" w:cs="Calibri"/>
          <w:sz w:val="28"/>
          <w:szCs w:val="28"/>
        </w:rPr>
        <w:t xml:space="preserve"> </w:t>
      </w:r>
      <w:r w:rsidR="00005F0C">
        <w:rPr>
          <w:rStyle w:val="normaltextrun"/>
          <w:rFonts w:ascii="Calibri" w:hAnsi="Calibri" w:cs="Calibri"/>
          <w:sz w:val="28"/>
          <w:szCs w:val="28"/>
        </w:rPr>
        <w:t>of</w:t>
      </w:r>
      <w:r>
        <w:rPr>
          <w:rStyle w:val="normaltextrun"/>
          <w:rFonts w:ascii="Calibri" w:hAnsi="Calibri" w:cs="Calibri"/>
          <w:sz w:val="28"/>
          <w:szCs w:val="28"/>
        </w:rPr>
        <w:t xml:space="preserve"> 1918 and</w:t>
      </w:r>
      <w:r w:rsidR="009C5628" w:rsidRPr="007830D7">
        <w:rPr>
          <w:rStyle w:val="normaltextrun"/>
          <w:rFonts w:ascii="Calibri" w:hAnsi="Calibri" w:cs="Calibri"/>
          <w:sz w:val="28"/>
          <w:szCs w:val="28"/>
        </w:rPr>
        <w:t xml:space="preserve"> describes </w:t>
      </w:r>
      <w:r w:rsidR="00E378DB" w:rsidRPr="007830D7">
        <w:rPr>
          <w:rStyle w:val="normaltextrun"/>
          <w:rFonts w:ascii="Calibri" w:hAnsi="Calibri" w:cs="Calibri"/>
          <w:sz w:val="28"/>
          <w:szCs w:val="28"/>
        </w:rPr>
        <w:t>the</w:t>
      </w:r>
      <w:r w:rsidR="00FE4DA6" w:rsidRPr="007830D7">
        <w:rPr>
          <w:rStyle w:val="normaltextrun"/>
          <w:rFonts w:ascii="Calibri" w:hAnsi="Calibri" w:cs="Calibri"/>
          <w:sz w:val="28"/>
          <w:szCs w:val="28"/>
        </w:rPr>
        <w:t xml:space="preserve"> effect of the war on the election and on</w:t>
      </w:r>
      <w:r w:rsidR="00E378DB" w:rsidRPr="007830D7">
        <w:rPr>
          <w:rStyle w:val="normaltextrun"/>
          <w:rFonts w:ascii="Calibri" w:hAnsi="Calibri" w:cs="Calibri"/>
          <w:sz w:val="28"/>
          <w:szCs w:val="28"/>
        </w:rPr>
        <w:t xml:space="preserve"> </w:t>
      </w:r>
      <w:r>
        <w:rPr>
          <w:rStyle w:val="normaltextrun"/>
          <w:rFonts w:ascii="Calibri" w:hAnsi="Calibri" w:cs="Calibri"/>
          <w:sz w:val="28"/>
          <w:szCs w:val="28"/>
        </w:rPr>
        <w:t xml:space="preserve">the </w:t>
      </w:r>
      <w:r w:rsidR="00E378DB" w:rsidRPr="007830D7">
        <w:rPr>
          <w:rStyle w:val="normaltextrun"/>
          <w:rFonts w:ascii="Calibri" w:hAnsi="Calibri" w:cs="Calibri"/>
          <w:sz w:val="28"/>
          <w:szCs w:val="28"/>
        </w:rPr>
        <w:t>politics</w:t>
      </w:r>
      <w:r w:rsidR="00FE4DA6" w:rsidRPr="007830D7">
        <w:rPr>
          <w:rStyle w:val="normaltextrun"/>
          <w:rFonts w:ascii="Calibri" w:hAnsi="Calibri" w:cs="Calibri"/>
          <w:sz w:val="28"/>
          <w:szCs w:val="28"/>
        </w:rPr>
        <w:t xml:space="preserve"> of women</w:t>
      </w:r>
      <w:r w:rsidR="00005F0C">
        <w:rPr>
          <w:rStyle w:val="normaltextrun"/>
          <w:rFonts w:ascii="Calibri" w:hAnsi="Calibri" w:cs="Calibri"/>
          <w:sz w:val="28"/>
          <w:szCs w:val="28"/>
        </w:rPr>
        <w:t>, showing</w:t>
      </w:r>
      <w:r>
        <w:rPr>
          <w:rStyle w:val="normaltextrun"/>
          <w:rFonts w:ascii="Calibri" w:hAnsi="Calibri" w:cs="Calibri"/>
          <w:sz w:val="28"/>
          <w:szCs w:val="28"/>
        </w:rPr>
        <w:t xml:space="preserve"> </w:t>
      </w:r>
      <w:r w:rsidR="00FE4DA6" w:rsidRPr="007830D7">
        <w:rPr>
          <w:rStyle w:val="normaltextrun"/>
          <w:rFonts w:ascii="Calibri" w:hAnsi="Calibri" w:cs="Calibri"/>
          <w:sz w:val="28"/>
          <w:szCs w:val="28"/>
        </w:rPr>
        <w:t xml:space="preserve">how </w:t>
      </w:r>
      <w:r>
        <w:rPr>
          <w:rStyle w:val="normaltextrun"/>
          <w:rFonts w:ascii="Calibri" w:hAnsi="Calibri" w:cs="Calibri"/>
          <w:sz w:val="28"/>
          <w:szCs w:val="28"/>
        </w:rPr>
        <w:t>the lives of women</w:t>
      </w:r>
      <w:r w:rsidR="00FE4DA6" w:rsidRPr="007830D7">
        <w:rPr>
          <w:rStyle w:val="normaltextrun"/>
          <w:rFonts w:ascii="Calibri" w:hAnsi="Calibri" w:cs="Calibri"/>
          <w:sz w:val="28"/>
          <w:szCs w:val="28"/>
        </w:rPr>
        <w:t xml:space="preserve"> changed during the war</w:t>
      </w:r>
      <w:r>
        <w:rPr>
          <w:rStyle w:val="normaltextrun"/>
          <w:rFonts w:ascii="Calibri" w:hAnsi="Calibri" w:cs="Calibri"/>
          <w:sz w:val="28"/>
          <w:szCs w:val="28"/>
        </w:rPr>
        <w:t xml:space="preserve"> </w:t>
      </w:r>
      <w:r w:rsidR="00005F0C">
        <w:rPr>
          <w:rStyle w:val="normaltextrun"/>
          <w:rFonts w:ascii="Calibri" w:hAnsi="Calibri" w:cs="Calibri"/>
          <w:sz w:val="28"/>
          <w:szCs w:val="28"/>
        </w:rPr>
        <w:t>when</w:t>
      </w:r>
      <w:r w:rsidR="00FE4DA6" w:rsidRPr="007830D7">
        <w:rPr>
          <w:rStyle w:val="normaltextrun"/>
          <w:rFonts w:ascii="Calibri" w:hAnsi="Calibri" w:cs="Calibri"/>
          <w:sz w:val="28"/>
          <w:szCs w:val="28"/>
        </w:rPr>
        <w:t xml:space="preserve"> they were valued as workers</w:t>
      </w:r>
      <w:r w:rsidR="00005F0C">
        <w:rPr>
          <w:rStyle w:val="normaltextrun"/>
          <w:rFonts w:ascii="Calibri" w:hAnsi="Calibri" w:cs="Calibri"/>
          <w:sz w:val="28"/>
          <w:szCs w:val="28"/>
        </w:rPr>
        <w:t xml:space="preserve"> and how </w:t>
      </w:r>
      <w:r>
        <w:rPr>
          <w:rStyle w:val="normaltextrun"/>
          <w:rFonts w:ascii="Calibri" w:hAnsi="Calibri" w:cs="Calibri"/>
          <w:sz w:val="28"/>
          <w:szCs w:val="28"/>
        </w:rPr>
        <w:t xml:space="preserve">post-war </w:t>
      </w:r>
      <w:r w:rsidR="00005F0C">
        <w:rPr>
          <w:rStyle w:val="normaltextrun"/>
          <w:rFonts w:ascii="Calibri" w:hAnsi="Calibri" w:cs="Calibri"/>
          <w:sz w:val="28"/>
          <w:szCs w:val="28"/>
        </w:rPr>
        <w:t>women</w:t>
      </w:r>
      <w:r w:rsidR="00FE4DA6" w:rsidRPr="007830D7">
        <w:rPr>
          <w:rStyle w:val="normaltextrun"/>
          <w:rFonts w:ascii="Calibri" w:hAnsi="Calibri" w:cs="Calibri"/>
          <w:sz w:val="28"/>
          <w:szCs w:val="28"/>
        </w:rPr>
        <w:t xml:space="preserve"> were expected</w:t>
      </w:r>
      <w:r w:rsidR="00FE4DA6">
        <w:rPr>
          <w:rStyle w:val="normaltextrun"/>
          <w:rFonts w:ascii="Calibri" w:hAnsi="Calibri" w:cs="Calibri"/>
          <w:sz w:val="28"/>
          <w:szCs w:val="28"/>
        </w:rPr>
        <w:t xml:space="preserve"> to return to their </w:t>
      </w:r>
      <w:r w:rsidR="00005F0C">
        <w:rPr>
          <w:rStyle w:val="normaltextrun"/>
          <w:rFonts w:ascii="Calibri" w:hAnsi="Calibri" w:cs="Calibri"/>
          <w:sz w:val="28"/>
          <w:szCs w:val="28"/>
        </w:rPr>
        <w:t>previous lesser</w:t>
      </w:r>
      <w:r w:rsidR="00FE4DA6">
        <w:rPr>
          <w:rStyle w:val="normaltextrun"/>
          <w:rFonts w:ascii="Calibri" w:hAnsi="Calibri" w:cs="Calibri"/>
          <w:sz w:val="28"/>
          <w:szCs w:val="28"/>
        </w:rPr>
        <w:t xml:space="preserve"> status</w:t>
      </w:r>
      <w:r w:rsidR="009C5628">
        <w:rPr>
          <w:rStyle w:val="FootnoteReference"/>
          <w:rFonts w:ascii="Calibri" w:hAnsi="Calibri" w:cs="Calibri"/>
          <w:sz w:val="28"/>
          <w:szCs w:val="28"/>
        </w:rPr>
        <w:footnoteReference w:id="6"/>
      </w:r>
      <w:r w:rsidR="009C5628">
        <w:rPr>
          <w:rStyle w:val="normaltextrun"/>
          <w:rFonts w:ascii="Calibri" w:hAnsi="Calibri" w:cs="Calibri"/>
          <w:sz w:val="28"/>
          <w:szCs w:val="28"/>
        </w:rPr>
        <w:t xml:space="preserve"> and </w:t>
      </w:r>
      <w:r w:rsidR="00010438">
        <w:rPr>
          <w:rStyle w:val="normaltextrun"/>
          <w:rFonts w:ascii="Calibri" w:hAnsi="Calibri" w:cs="Calibri"/>
          <w:sz w:val="28"/>
          <w:szCs w:val="28"/>
        </w:rPr>
        <w:t>DeGroot informs of</w:t>
      </w:r>
      <w:r w:rsidR="00E378DB">
        <w:rPr>
          <w:rStyle w:val="normaltextrun"/>
          <w:rFonts w:ascii="Calibri" w:hAnsi="Calibri" w:cs="Calibri"/>
          <w:sz w:val="28"/>
          <w:szCs w:val="28"/>
        </w:rPr>
        <w:t xml:space="preserve"> the new </w:t>
      </w:r>
      <w:r w:rsidR="00FE4DA6">
        <w:rPr>
          <w:rStyle w:val="normaltextrun"/>
          <w:rFonts w:ascii="Calibri" w:hAnsi="Calibri" w:cs="Calibri"/>
          <w:sz w:val="28"/>
          <w:szCs w:val="28"/>
        </w:rPr>
        <w:t xml:space="preserve">political </w:t>
      </w:r>
      <w:r w:rsidR="00E378DB">
        <w:rPr>
          <w:rStyle w:val="normaltextrun"/>
          <w:rFonts w:ascii="Calibri" w:hAnsi="Calibri" w:cs="Calibri"/>
          <w:sz w:val="28"/>
          <w:szCs w:val="28"/>
        </w:rPr>
        <w:t>use of the word</w:t>
      </w:r>
      <w:r w:rsidR="00E378DB" w:rsidRPr="00840269">
        <w:rPr>
          <w:rStyle w:val="normaltextrun"/>
          <w:rFonts w:ascii="Calibri" w:hAnsi="Calibri" w:cs="Calibri"/>
          <w:sz w:val="28"/>
          <w:szCs w:val="28"/>
        </w:rPr>
        <w:t> </w:t>
      </w:r>
      <w:r w:rsidR="00FE4DA6">
        <w:rPr>
          <w:rStyle w:val="normaltextrun"/>
          <w:rFonts w:ascii="Calibri" w:hAnsi="Calibri" w:cs="Calibri"/>
          <w:sz w:val="28"/>
          <w:szCs w:val="28"/>
        </w:rPr>
        <w:t>‘</w:t>
      </w:r>
      <w:r w:rsidR="00E378DB" w:rsidRPr="00840269">
        <w:rPr>
          <w:rStyle w:val="spellingerror"/>
          <w:rFonts w:ascii="Calibri" w:hAnsi="Calibri" w:cs="Calibri"/>
          <w:sz w:val="28"/>
          <w:szCs w:val="28"/>
        </w:rPr>
        <w:t>pea</w:t>
      </w:r>
      <w:r w:rsidR="00F5575C" w:rsidRPr="00840269">
        <w:rPr>
          <w:rStyle w:val="spellingerror"/>
          <w:rFonts w:ascii="Calibri" w:hAnsi="Calibri" w:cs="Calibri"/>
          <w:sz w:val="28"/>
          <w:szCs w:val="28"/>
        </w:rPr>
        <w:t>c</w:t>
      </w:r>
      <w:r w:rsidR="00E378DB" w:rsidRPr="00840269">
        <w:rPr>
          <w:rStyle w:val="spellingerror"/>
          <w:rFonts w:ascii="Calibri" w:hAnsi="Calibri" w:cs="Calibri"/>
          <w:sz w:val="28"/>
          <w:szCs w:val="28"/>
        </w:rPr>
        <w:t>e</w:t>
      </w:r>
      <w:r w:rsidR="00FE4DA6">
        <w:rPr>
          <w:rStyle w:val="spellingerror"/>
          <w:rFonts w:ascii="Calibri" w:hAnsi="Calibri" w:cs="Calibri"/>
          <w:sz w:val="28"/>
          <w:szCs w:val="28"/>
        </w:rPr>
        <w:t>’ to describe the end of the war</w:t>
      </w:r>
      <w:r w:rsidR="00070E29">
        <w:rPr>
          <w:rStyle w:val="FootnoteReference"/>
          <w:rFonts w:ascii="Calibri" w:hAnsi="Calibri" w:cs="Calibri"/>
          <w:sz w:val="28"/>
          <w:szCs w:val="28"/>
        </w:rPr>
        <w:footnoteReference w:id="7"/>
      </w:r>
      <w:r w:rsidR="00FE4DA6">
        <w:rPr>
          <w:rStyle w:val="normaltextrun"/>
          <w:rFonts w:ascii="Calibri" w:hAnsi="Calibri" w:cs="Calibri"/>
          <w:sz w:val="28"/>
          <w:szCs w:val="28"/>
        </w:rPr>
        <w:t xml:space="preserve">. Reynolds shows us in the </w:t>
      </w:r>
      <w:r w:rsidR="00FE4DA6" w:rsidRPr="00005F0C">
        <w:rPr>
          <w:rStyle w:val="normaltextrun"/>
          <w:rFonts w:ascii="Calibri" w:hAnsi="Calibri" w:cs="Calibri"/>
          <w:i/>
          <w:iCs/>
          <w:sz w:val="28"/>
          <w:szCs w:val="28"/>
        </w:rPr>
        <w:t>Long Shadow</w:t>
      </w:r>
      <w:r w:rsidR="00FE4DA6">
        <w:rPr>
          <w:rStyle w:val="normaltextrun"/>
          <w:rFonts w:ascii="Calibri" w:hAnsi="Calibri" w:cs="Calibri"/>
          <w:sz w:val="28"/>
          <w:szCs w:val="28"/>
        </w:rPr>
        <w:t xml:space="preserve"> that peace, was not the end result of the First World War </w:t>
      </w:r>
      <w:r w:rsidR="00010438">
        <w:rPr>
          <w:rStyle w:val="normaltextrun"/>
          <w:rFonts w:ascii="Calibri" w:hAnsi="Calibri" w:cs="Calibri"/>
          <w:sz w:val="28"/>
          <w:szCs w:val="28"/>
        </w:rPr>
        <w:t xml:space="preserve">in Britain </w:t>
      </w:r>
      <w:r w:rsidR="00005F0C">
        <w:rPr>
          <w:rStyle w:val="normaltextrun"/>
          <w:rFonts w:ascii="Calibri" w:hAnsi="Calibri" w:cs="Calibri"/>
          <w:sz w:val="28"/>
          <w:szCs w:val="28"/>
        </w:rPr>
        <w:t>because</w:t>
      </w:r>
      <w:r w:rsidR="00FE4DA6">
        <w:rPr>
          <w:rStyle w:val="normaltextrun"/>
          <w:rFonts w:ascii="Calibri" w:hAnsi="Calibri" w:cs="Calibri"/>
          <w:sz w:val="28"/>
          <w:szCs w:val="28"/>
        </w:rPr>
        <w:t xml:space="preserve"> the</w:t>
      </w:r>
      <w:r w:rsidR="00FE4DA6" w:rsidRPr="00FE4DA6">
        <w:rPr>
          <w:rStyle w:val="normaltextrun"/>
          <w:rFonts w:ascii="Calibri" w:hAnsi="Calibri" w:cs="Calibri"/>
          <w:sz w:val="28"/>
          <w:szCs w:val="28"/>
        </w:rPr>
        <w:t xml:space="preserve"> </w:t>
      </w:r>
      <w:r w:rsidR="00E378DB">
        <w:rPr>
          <w:rStyle w:val="normaltextrun"/>
          <w:rFonts w:ascii="Calibri" w:hAnsi="Calibri" w:cs="Calibri"/>
          <w:sz w:val="28"/>
          <w:szCs w:val="28"/>
        </w:rPr>
        <w:t xml:space="preserve">long shadow </w:t>
      </w:r>
      <w:r w:rsidR="00005F0C">
        <w:rPr>
          <w:rStyle w:val="normaltextrun"/>
          <w:rFonts w:ascii="Calibri" w:hAnsi="Calibri" w:cs="Calibri"/>
          <w:sz w:val="28"/>
          <w:szCs w:val="28"/>
        </w:rPr>
        <w:t xml:space="preserve">was </w:t>
      </w:r>
      <w:r w:rsidR="00FE4DA6">
        <w:rPr>
          <w:rStyle w:val="normaltextrun"/>
          <w:rFonts w:ascii="Calibri" w:hAnsi="Calibri" w:cs="Calibri"/>
          <w:sz w:val="28"/>
          <w:szCs w:val="28"/>
        </w:rPr>
        <w:t xml:space="preserve">cast </w:t>
      </w:r>
      <w:r w:rsidR="00005F0C">
        <w:rPr>
          <w:rStyle w:val="normaltextrun"/>
          <w:rFonts w:ascii="Calibri" w:hAnsi="Calibri" w:cs="Calibri"/>
          <w:sz w:val="28"/>
          <w:szCs w:val="28"/>
        </w:rPr>
        <w:t>over</w:t>
      </w:r>
      <w:r w:rsidR="00FE4DA6">
        <w:rPr>
          <w:rStyle w:val="normaltextrun"/>
          <w:rFonts w:ascii="Calibri" w:hAnsi="Calibri" w:cs="Calibri"/>
          <w:sz w:val="28"/>
          <w:szCs w:val="28"/>
        </w:rPr>
        <w:t xml:space="preserve"> the </w:t>
      </w:r>
      <w:r w:rsidR="00E378DB">
        <w:rPr>
          <w:rStyle w:val="normaltextrun"/>
          <w:rFonts w:ascii="Calibri" w:hAnsi="Calibri" w:cs="Calibri"/>
          <w:sz w:val="28"/>
          <w:szCs w:val="28"/>
        </w:rPr>
        <w:t>brutalised soldiers who form</w:t>
      </w:r>
      <w:r w:rsidR="00005F0C">
        <w:rPr>
          <w:rStyle w:val="normaltextrun"/>
          <w:rFonts w:ascii="Calibri" w:hAnsi="Calibri" w:cs="Calibri"/>
          <w:sz w:val="28"/>
          <w:szCs w:val="28"/>
        </w:rPr>
        <w:t>ed</w:t>
      </w:r>
      <w:r w:rsidR="00E378DB">
        <w:rPr>
          <w:rStyle w:val="normaltextrun"/>
          <w:rFonts w:ascii="Calibri" w:hAnsi="Calibri" w:cs="Calibri"/>
          <w:sz w:val="28"/>
          <w:szCs w:val="28"/>
        </w:rPr>
        <w:t xml:space="preserve"> the core of </w:t>
      </w:r>
      <w:r w:rsidR="00005F0C">
        <w:rPr>
          <w:rStyle w:val="normaltextrun"/>
          <w:rFonts w:ascii="Calibri" w:hAnsi="Calibri" w:cs="Calibri"/>
          <w:sz w:val="28"/>
          <w:szCs w:val="28"/>
        </w:rPr>
        <w:t xml:space="preserve">British </w:t>
      </w:r>
      <w:r w:rsidR="00E378DB">
        <w:rPr>
          <w:rStyle w:val="normaltextrun"/>
          <w:rFonts w:ascii="Calibri" w:hAnsi="Calibri" w:cs="Calibri"/>
          <w:sz w:val="28"/>
          <w:szCs w:val="28"/>
        </w:rPr>
        <w:t xml:space="preserve">post-war paramilitary </w:t>
      </w:r>
      <w:r w:rsidR="00005F0C">
        <w:rPr>
          <w:rStyle w:val="normaltextrun"/>
          <w:rFonts w:ascii="Calibri" w:hAnsi="Calibri" w:cs="Calibri"/>
          <w:sz w:val="28"/>
          <w:szCs w:val="28"/>
        </w:rPr>
        <w:t>movements like</w:t>
      </w:r>
      <w:r w:rsidR="00025E38">
        <w:rPr>
          <w:rStyle w:val="normaltextrun"/>
          <w:rFonts w:ascii="Calibri" w:hAnsi="Calibri" w:cs="Calibri"/>
          <w:sz w:val="28"/>
          <w:szCs w:val="28"/>
        </w:rPr>
        <w:t xml:space="preserve"> the Black Shirts </w:t>
      </w:r>
      <w:r w:rsidR="00005F0C">
        <w:rPr>
          <w:rStyle w:val="normaltextrun"/>
          <w:rFonts w:ascii="Calibri" w:hAnsi="Calibri" w:cs="Calibri"/>
          <w:sz w:val="28"/>
          <w:szCs w:val="28"/>
        </w:rPr>
        <w:t xml:space="preserve">who </w:t>
      </w:r>
      <w:r w:rsidR="00025E38">
        <w:rPr>
          <w:rStyle w:val="normaltextrun"/>
          <w:rFonts w:ascii="Calibri" w:hAnsi="Calibri" w:cs="Calibri"/>
          <w:sz w:val="28"/>
          <w:szCs w:val="28"/>
        </w:rPr>
        <w:t xml:space="preserve">were stimulated by </w:t>
      </w:r>
      <w:r w:rsidR="00005F0C">
        <w:rPr>
          <w:rStyle w:val="normaltextrun"/>
          <w:rFonts w:ascii="Calibri" w:hAnsi="Calibri" w:cs="Calibri"/>
          <w:sz w:val="28"/>
          <w:szCs w:val="28"/>
        </w:rPr>
        <w:t xml:space="preserve">the </w:t>
      </w:r>
      <w:r w:rsidR="00025E38">
        <w:rPr>
          <w:rStyle w:val="normaltextrun"/>
          <w:rFonts w:ascii="Calibri" w:hAnsi="Calibri" w:cs="Calibri"/>
          <w:sz w:val="28"/>
          <w:szCs w:val="28"/>
        </w:rPr>
        <w:t xml:space="preserve">rhetoric of Oswald Moseley and political </w:t>
      </w:r>
      <w:r w:rsidR="00E378DB">
        <w:rPr>
          <w:rStyle w:val="normaltextrun"/>
          <w:rFonts w:ascii="Calibri" w:hAnsi="Calibri" w:cs="Calibri"/>
          <w:sz w:val="28"/>
          <w:szCs w:val="28"/>
        </w:rPr>
        <w:t>groups</w:t>
      </w:r>
      <w:r w:rsidR="00F5575C">
        <w:rPr>
          <w:rStyle w:val="normaltextrun"/>
          <w:rFonts w:ascii="Calibri" w:hAnsi="Calibri" w:cs="Calibri"/>
          <w:sz w:val="28"/>
          <w:szCs w:val="28"/>
        </w:rPr>
        <w:t xml:space="preserve"> such </w:t>
      </w:r>
      <w:r w:rsidR="00E378DB">
        <w:rPr>
          <w:rStyle w:val="normaltextrun"/>
          <w:rFonts w:ascii="Calibri" w:hAnsi="Calibri" w:cs="Calibri"/>
          <w:sz w:val="28"/>
          <w:szCs w:val="28"/>
        </w:rPr>
        <w:t>British </w:t>
      </w:r>
      <w:r w:rsidR="00005F0C">
        <w:rPr>
          <w:rStyle w:val="normaltextrun"/>
          <w:rFonts w:ascii="Calibri" w:hAnsi="Calibri" w:cs="Calibri"/>
          <w:sz w:val="28"/>
          <w:szCs w:val="28"/>
        </w:rPr>
        <w:t>F</w:t>
      </w:r>
      <w:r w:rsidR="00E378DB">
        <w:rPr>
          <w:rStyle w:val="normaltextrun"/>
          <w:rFonts w:ascii="Calibri" w:hAnsi="Calibri" w:cs="Calibri"/>
          <w:sz w:val="28"/>
          <w:szCs w:val="28"/>
        </w:rPr>
        <w:t>ascists</w:t>
      </w:r>
      <w:r w:rsidR="00005F0C">
        <w:rPr>
          <w:rStyle w:val="normaltextrun"/>
          <w:rFonts w:ascii="Calibri" w:hAnsi="Calibri" w:cs="Calibri"/>
          <w:sz w:val="28"/>
          <w:szCs w:val="28"/>
        </w:rPr>
        <w:t>.</w:t>
      </w:r>
      <w:r w:rsidR="00FE4DA6">
        <w:rPr>
          <w:rStyle w:val="FootnoteReference"/>
          <w:rFonts w:ascii="Calibri" w:hAnsi="Calibri" w:cs="Calibri"/>
          <w:sz w:val="28"/>
          <w:szCs w:val="28"/>
        </w:rPr>
        <w:footnoteReference w:id="8"/>
      </w:r>
      <w:r w:rsidR="00005F0C">
        <w:rPr>
          <w:rStyle w:val="normaltextrun"/>
          <w:rFonts w:ascii="Calibri" w:hAnsi="Calibri" w:cs="Calibri"/>
          <w:sz w:val="28"/>
          <w:szCs w:val="28"/>
        </w:rPr>
        <w:t xml:space="preserve"> </w:t>
      </w:r>
      <w:r w:rsidR="00FE4DA6">
        <w:rPr>
          <w:rStyle w:val="normaltextrun"/>
          <w:rFonts w:ascii="Calibri" w:hAnsi="Calibri" w:cs="Calibri"/>
          <w:sz w:val="28"/>
          <w:szCs w:val="28"/>
        </w:rPr>
        <w:t xml:space="preserve">These people </w:t>
      </w:r>
      <w:r w:rsidR="00F5575C">
        <w:rPr>
          <w:rStyle w:val="normaltextrun"/>
          <w:rFonts w:ascii="Calibri" w:hAnsi="Calibri" w:cs="Calibri"/>
          <w:sz w:val="28"/>
          <w:szCs w:val="28"/>
        </w:rPr>
        <w:t xml:space="preserve">were active before the Second War </w:t>
      </w:r>
      <w:r w:rsidR="00005F0C">
        <w:rPr>
          <w:rStyle w:val="normaltextrun"/>
          <w:rFonts w:ascii="Calibri" w:hAnsi="Calibri" w:cs="Calibri"/>
          <w:sz w:val="28"/>
          <w:szCs w:val="28"/>
        </w:rPr>
        <w:t xml:space="preserve">and </w:t>
      </w:r>
      <w:r w:rsidR="00F5575C">
        <w:rPr>
          <w:rStyle w:val="normaltextrun"/>
          <w:rFonts w:ascii="Calibri" w:hAnsi="Calibri" w:cs="Calibri"/>
          <w:sz w:val="28"/>
          <w:szCs w:val="28"/>
        </w:rPr>
        <w:t xml:space="preserve">they did not </w:t>
      </w:r>
      <w:r w:rsidR="00005F0C">
        <w:rPr>
          <w:rStyle w:val="normaltextrun"/>
          <w:rFonts w:ascii="Calibri" w:hAnsi="Calibri" w:cs="Calibri"/>
          <w:sz w:val="28"/>
          <w:szCs w:val="28"/>
        </w:rPr>
        <w:t>lure</w:t>
      </w:r>
      <w:r w:rsidR="00F5575C">
        <w:rPr>
          <w:rStyle w:val="normaltextrun"/>
          <w:rFonts w:ascii="Calibri" w:hAnsi="Calibri" w:cs="Calibri"/>
          <w:sz w:val="28"/>
          <w:szCs w:val="28"/>
        </w:rPr>
        <w:t xml:space="preserve"> Britain to </w:t>
      </w:r>
      <w:r w:rsidR="00005F0C">
        <w:rPr>
          <w:rStyle w:val="normaltextrun"/>
          <w:rFonts w:ascii="Calibri" w:hAnsi="Calibri" w:cs="Calibri"/>
          <w:sz w:val="28"/>
          <w:szCs w:val="28"/>
        </w:rPr>
        <w:t>join them but they did raise the</w:t>
      </w:r>
      <w:r w:rsidR="00F5575C">
        <w:rPr>
          <w:rStyle w:val="normaltextrun"/>
          <w:rFonts w:ascii="Calibri" w:hAnsi="Calibri" w:cs="Calibri"/>
          <w:sz w:val="28"/>
          <w:szCs w:val="28"/>
        </w:rPr>
        <w:t xml:space="preserve"> </w:t>
      </w:r>
      <w:r w:rsidR="00FE4DA6">
        <w:rPr>
          <w:rStyle w:val="normaltextrun"/>
          <w:rFonts w:ascii="Calibri" w:hAnsi="Calibri" w:cs="Calibri"/>
          <w:sz w:val="28"/>
          <w:szCs w:val="28"/>
        </w:rPr>
        <w:t>wakeup</w:t>
      </w:r>
      <w:r w:rsidR="00F5575C">
        <w:rPr>
          <w:rStyle w:val="normaltextrun"/>
          <w:rFonts w:ascii="Calibri" w:hAnsi="Calibri" w:cs="Calibri"/>
          <w:sz w:val="28"/>
          <w:szCs w:val="28"/>
        </w:rPr>
        <w:t xml:space="preserve"> call to the </w:t>
      </w:r>
      <w:r w:rsidR="00FE4DA6">
        <w:rPr>
          <w:rStyle w:val="normaltextrun"/>
          <w:rFonts w:ascii="Calibri" w:hAnsi="Calibri" w:cs="Calibri"/>
          <w:sz w:val="28"/>
          <w:szCs w:val="28"/>
        </w:rPr>
        <w:t xml:space="preserve">British </w:t>
      </w:r>
      <w:r w:rsidR="00F5575C">
        <w:rPr>
          <w:rStyle w:val="normaltextrun"/>
          <w:rFonts w:ascii="Calibri" w:hAnsi="Calibri" w:cs="Calibri"/>
          <w:sz w:val="28"/>
          <w:szCs w:val="28"/>
        </w:rPr>
        <w:t xml:space="preserve">Government and to the Royal Family </w:t>
      </w:r>
      <w:r w:rsidR="00005F0C">
        <w:rPr>
          <w:rStyle w:val="normaltextrun"/>
          <w:rFonts w:ascii="Calibri" w:hAnsi="Calibri" w:cs="Calibri"/>
          <w:sz w:val="28"/>
          <w:szCs w:val="28"/>
        </w:rPr>
        <w:t>possibly causing King</w:t>
      </w:r>
      <w:r w:rsidR="00F5575C">
        <w:rPr>
          <w:rStyle w:val="normaltextrun"/>
          <w:rFonts w:ascii="Calibri" w:hAnsi="Calibri" w:cs="Calibri"/>
          <w:sz w:val="28"/>
          <w:szCs w:val="28"/>
        </w:rPr>
        <w:t xml:space="preserve"> Edward </w:t>
      </w:r>
      <w:r w:rsidR="00005F0C">
        <w:rPr>
          <w:rStyle w:val="normaltextrun"/>
          <w:rFonts w:ascii="Calibri" w:hAnsi="Calibri" w:cs="Calibri"/>
          <w:sz w:val="28"/>
          <w:szCs w:val="28"/>
        </w:rPr>
        <w:t xml:space="preserve">to </w:t>
      </w:r>
      <w:r w:rsidR="00F5575C">
        <w:rPr>
          <w:rStyle w:val="normaltextrun"/>
          <w:rFonts w:ascii="Calibri" w:hAnsi="Calibri" w:cs="Calibri"/>
          <w:sz w:val="28"/>
          <w:szCs w:val="28"/>
        </w:rPr>
        <w:t>abdicate and</w:t>
      </w:r>
      <w:r w:rsidR="00005F0C">
        <w:rPr>
          <w:rStyle w:val="normaltextrun"/>
          <w:rFonts w:ascii="Calibri" w:hAnsi="Calibri" w:cs="Calibri"/>
          <w:sz w:val="28"/>
          <w:szCs w:val="28"/>
        </w:rPr>
        <w:t xml:space="preserve"> move to</w:t>
      </w:r>
      <w:r w:rsidR="00F5575C">
        <w:rPr>
          <w:rStyle w:val="normaltextrun"/>
          <w:rFonts w:ascii="Calibri" w:hAnsi="Calibri" w:cs="Calibri"/>
          <w:sz w:val="28"/>
          <w:szCs w:val="28"/>
        </w:rPr>
        <w:t xml:space="preserve"> France</w:t>
      </w:r>
      <w:r w:rsidR="00005F0C">
        <w:rPr>
          <w:rStyle w:val="normaltextrun"/>
          <w:rFonts w:ascii="Calibri" w:hAnsi="Calibri" w:cs="Calibri"/>
          <w:sz w:val="28"/>
          <w:szCs w:val="28"/>
        </w:rPr>
        <w:t>, where he married</w:t>
      </w:r>
      <w:r w:rsidR="00F5575C">
        <w:rPr>
          <w:rStyle w:val="normaltextrun"/>
          <w:rFonts w:ascii="Calibri" w:hAnsi="Calibri" w:cs="Calibri"/>
          <w:sz w:val="28"/>
          <w:szCs w:val="28"/>
        </w:rPr>
        <w:t xml:space="preserve"> Mrs Simpson </w:t>
      </w:r>
      <w:r w:rsidR="00005F0C">
        <w:rPr>
          <w:rStyle w:val="normaltextrun"/>
          <w:rFonts w:ascii="Calibri" w:hAnsi="Calibri" w:cs="Calibri"/>
          <w:sz w:val="28"/>
          <w:szCs w:val="28"/>
        </w:rPr>
        <w:t>and</w:t>
      </w:r>
      <w:r w:rsidR="00F5575C">
        <w:rPr>
          <w:rStyle w:val="normaltextrun"/>
          <w:rFonts w:ascii="Calibri" w:hAnsi="Calibri" w:cs="Calibri"/>
          <w:sz w:val="28"/>
          <w:szCs w:val="28"/>
        </w:rPr>
        <w:t xml:space="preserve"> continued to forge links with </w:t>
      </w:r>
      <w:r w:rsidR="00FE4DA6">
        <w:rPr>
          <w:rStyle w:val="normaltextrun"/>
          <w:rFonts w:ascii="Calibri" w:hAnsi="Calibri" w:cs="Calibri"/>
          <w:sz w:val="28"/>
          <w:szCs w:val="28"/>
        </w:rPr>
        <w:t xml:space="preserve">supporters of </w:t>
      </w:r>
      <w:r w:rsidR="00070E29">
        <w:rPr>
          <w:rStyle w:val="normaltextrun"/>
          <w:rFonts w:ascii="Calibri" w:hAnsi="Calibri" w:cs="Calibri"/>
          <w:sz w:val="28"/>
          <w:szCs w:val="28"/>
        </w:rPr>
        <w:t>the</w:t>
      </w:r>
      <w:r w:rsidR="00F5575C">
        <w:rPr>
          <w:rStyle w:val="normaltextrun"/>
          <w:rFonts w:ascii="Calibri" w:hAnsi="Calibri" w:cs="Calibri"/>
          <w:sz w:val="28"/>
          <w:szCs w:val="28"/>
        </w:rPr>
        <w:t xml:space="preserve"> German</w:t>
      </w:r>
      <w:r w:rsidR="00FE4DA6">
        <w:rPr>
          <w:rStyle w:val="normaltextrun"/>
          <w:rFonts w:ascii="Calibri" w:hAnsi="Calibri" w:cs="Calibri"/>
          <w:sz w:val="28"/>
          <w:szCs w:val="28"/>
        </w:rPr>
        <w:t xml:space="preserve"> Nazi movement</w:t>
      </w:r>
      <w:r w:rsidR="00F5575C">
        <w:rPr>
          <w:rStyle w:val="normaltextrun"/>
          <w:rFonts w:ascii="Calibri" w:hAnsi="Calibri" w:cs="Calibri"/>
          <w:sz w:val="28"/>
          <w:szCs w:val="28"/>
        </w:rPr>
        <w:t xml:space="preserve">. </w:t>
      </w:r>
    </w:p>
    <w:p w14:paraId="00A02ED4" w14:textId="1C3125F4" w:rsidR="00F5575C" w:rsidRDefault="00F5575C" w:rsidP="00E378DB">
      <w:pPr>
        <w:pStyle w:val="paragraph"/>
        <w:spacing w:before="0" w:beforeAutospacing="0" w:after="0" w:afterAutospacing="0"/>
        <w:textAlignment w:val="baseline"/>
        <w:rPr>
          <w:rStyle w:val="normaltextrun"/>
          <w:rFonts w:ascii="Calibri" w:hAnsi="Calibri" w:cs="Calibri"/>
          <w:sz w:val="28"/>
          <w:szCs w:val="28"/>
        </w:rPr>
      </w:pPr>
    </w:p>
    <w:p w14:paraId="3DE5F96A" w14:textId="77777777" w:rsidR="00182718" w:rsidRDefault="00FE4DA6" w:rsidP="00E378DB">
      <w:pPr>
        <w:pStyle w:val="paragraph"/>
        <w:spacing w:before="0" w:beforeAutospacing="0" w:after="0" w:afterAutospacing="0"/>
        <w:textAlignment w:val="baseline"/>
        <w:rPr>
          <w:rStyle w:val="normaltextrun"/>
          <w:rFonts w:ascii="Calibri" w:hAnsi="Calibri" w:cs="Calibri"/>
          <w:b/>
          <w:bCs/>
          <w:sz w:val="28"/>
          <w:szCs w:val="28"/>
        </w:rPr>
      </w:pPr>
      <w:r>
        <w:rPr>
          <w:rStyle w:val="normaltextrun"/>
          <w:rFonts w:ascii="Calibri" w:hAnsi="Calibri" w:cs="Calibri"/>
          <w:sz w:val="28"/>
          <w:szCs w:val="28"/>
        </w:rPr>
        <w:t>M</w:t>
      </w:r>
      <w:r w:rsidR="00E378DB">
        <w:rPr>
          <w:rStyle w:val="normaltextrun"/>
          <w:rFonts w:ascii="Calibri" w:hAnsi="Calibri" w:cs="Calibri"/>
          <w:b/>
          <w:bCs/>
          <w:sz w:val="28"/>
          <w:szCs w:val="28"/>
        </w:rPr>
        <w:t>ilitary</w:t>
      </w:r>
      <w:r w:rsidR="00182718">
        <w:rPr>
          <w:rStyle w:val="normaltextrun"/>
          <w:rFonts w:ascii="Calibri" w:hAnsi="Calibri" w:cs="Calibri"/>
          <w:b/>
          <w:bCs/>
          <w:sz w:val="28"/>
          <w:szCs w:val="28"/>
        </w:rPr>
        <w:t>.</w:t>
      </w:r>
    </w:p>
    <w:p w14:paraId="59236678" w14:textId="150D6B51" w:rsidR="00E378DB" w:rsidRPr="00FE4DA6" w:rsidRDefault="00010438" w:rsidP="00E378DB">
      <w:pPr>
        <w:pStyle w:val="paragraph"/>
        <w:spacing w:before="0" w:beforeAutospacing="0" w:after="0" w:afterAutospacing="0"/>
        <w:textAlignment w:val="baseline"/>
        <w:rPr>
          <w:rFonts w:ascii="Calibri" w:hAnsi="Calibri" w:cs="Calibri"/>
          <w:sz w:val="28"/>
          <w:szCs w:val="28"/>
        </w:rPr>
      </w:pPr>
      <w:r>
        <w:rPr>
          <w:rStyle w:val="normaltextrun"/>
          <w:rFonts w:ascii="Calibri" w:hAnsi="Calibri" w:cs="Calibri"/>
          <w:sz w:val="28"/>
          <w:szCs w:val="28"/>
        </w:rPr>
        <w:t xml:space="preserve">The </w:t>
      </w:r>
      <w:r w:rsidR="0050160B" w:rsidRPr="0050160B">
        <w:rPr>
          <w:rStyle w:val="normaltextrun"/>
          <w:rFonts w:ascii="Calibri" w:hAnsi="Calibri" w:cs="Calibri"/>
          <w:sz w:val="28"/>
          <w:szCs w:val="28"/>
        </w:rPr>
        <w:t>British Military</w:t>
      </w:r>
      <w:r>
        <w:rPr>
          <w:rStyle w:val="normaltextrun"/>
          <w:rFonts w:ascii="Calibri" w:hAnsi="Calibri" w:cs="Calibri"/>
          <w:sz w:val="28"/>
          <w:szCs w:val="28"/>
        </w:rPr>
        <w:t xml:space="preserve"> was affected by </w:t>
      </w:r>
      <w:r w:rsidR="00ED064E" w:rsidRPr="007830D7">
        <w:rPr>
          <w:rStyle w:val="normaltextrun"/>
          <w:rFonts w:ascii="Calibri" w:hAnsi="Calibri" w:cs="Calibri"/>
          <w:sz w:val="28"/>
          <w:szCs w:val="28"/>
        </w:rPr>
        <w:t>t</w:t>
      </w:r>
      <w:r w:rsidR="00FE4DA6" w:rsidRPr="007830D7">
        <w:rPr>
          <w:rStyle w:val="normaltextrun"/>
          <w:rFonts w:ascii="Calibri" w:hAnsi="Calibri" w:cs="Calibri"/>
          <w:sz w:val="28"/>
          <w:szCs w:val="28"/>
        </w:rPr>
        <w:t xml:space="preserve">he long shadow cast by </w:t>
      </w:r>
      <w:r w:rsidR="00ED064E" w:rsidRPr="007830D7">
        <w:rPr>
          <w:rStyle w:val="normaltextrun"/>
          <w:rFonts w:ascii="Calibri" w:hAnsi="Calibri" w:cs="Calibri"/>
          <w:sz w:val="28"/>
          <w:szCs w:val="28"/>
        </w:rPr>
        <w:t>the</w:t>
      </w:r>
      <w:r w:rsidR="004A2040">
        <w:rPr>
          <w:rStyle w:val="normaltextrun"/>
          <w:rFonts w:ascii="Calibri" w:hAnsi="Calibri" w:cs="Calibri"/>
          <w:sz w:val="28"/>
          <w:szCs w:val="28"/>
        </w:rPr>
        <w:t xml:space="preserve"> </w:t>
      </w:r>
      <w:r w:rsidR="00E378DB" w:rsidRPr="007830D7">
        <w:rPr>
          <w:rStyle w:val="normaltextrun"/>
          <w:rFonts w:ascii="Calibri" w:hAnsi="Calibri" w:cs="Calibri"/>
          <w:sz w:val="28"/>
          <w:szCs w:val="28"/>
        </w:rPr>
        <w:t>chang</w:t>
      </w:r>
      <w:r>
        <w:rPr>
          <w:rStyle w:val="normaltextrun"/>
          <w:rFonts w:ascii="Calibri" w:hAnsi="Calibri" w:cs="Calibri"/>
          <w:sz w:val="28"/>
          <w:szCs w:val="28"/>
        </w:rPr>
        <w:t xml:space="preserve">es in </w:t>
      </w:r>
      <w:r w:rsidR="00E378DB" w:rsidRPr="007830D7">
        <w:rPr>
          <w:rStyle w:val="normaltextrun"/>
          <w:rFonts w:ascii="Calibri" w:hAnsi="Calibri" w:cs="Calibri"/>
          <w:sz w:val="28"/>
          <w:szCs w:val="28"/>
        </w:rPr>
        <w:t>war th</w:t>
      </w:r>
      <w:r w:rsidR="00182718">
        <w:rPr>
          <w:rStyle w:val="normaltextrun"/>
          <w:rFonts w:ascii="Calibri" w:hAnsi="Calibri" w:cs="Calibri"/>
          <w:sz w:val="28"/>
          <w:szCs w:val="28"/>
        </w:rPr>
        <w:t>ey</w:t>
      </w:r>
      <w:r w:rsidR="00E378DB" w:rsidRPr="007830D7">
        <w:rPr>
          <w:rStyle w:val="normaltextrun"/>
          <w:rFonts w:ascii="Calibri" w:hAnsi="Calibri" w:cs="Calibri"/>
          <w:sz w:val="28"/>
          <w:szCs w:val="28"/>
        </w:rPr>
        <w:t xml:space="preserve"> experienced. Whole armies of volunteers died</w:t>
      </w:r>
      <w:r w:rsidR="00ED064E" w:rsidRPr="007830D7">
        <w:rPr>
          <w:rStyle w:val="normaltextrun"/>
          <w:rFonts w:ascii="Calibri" w:hAnsi="Calibri" w:cs="Calibri"/>
          <w:sz w:val="28"/>
          <w:szCs w:val="28"/>
        </w:rPr>
        <w:t xml:space="preserve"> and </w:t>
      </w:r>
      <w:r w:rsidR="00E378DB" w:rsidRPr="007830D7">
        <w:rPr>
          <w:rStyle w:val="normaltextrun"/>
          <w:rFonts w:ascii="Calibri" w:hAnsi="Calibri" w:cs="Calibri"/>
          <w:sz w:val="28"/>
          <w:szCs w:val="28"/>
        </w:rPr>
        <w:t>in 1916 Britain  start</w:t>
      </w:r>
      <w:r>
        <w:rPr>
          <w:rStyle w:val="normaltextrun"/>
          <w:rFonts w:ascii="Calibri" w:hAnsi="Calibri" w:cs="Calibri"/>
          <w:sz w:val="28"/>
          <w:szCs w:val="28"/>
        </w:rPr>
        <w:t>ed</w:t>
      </w:r>
      <w:r w:rsidR="00E378DB" w:rsidRPr="007830D7">
        <w:rPr>
          <w:rStyle w:val="normaltextrun"/>
          <w:rFonts w:ascii="Calibri" w:hAnsi="Calibri" w:cs="Calibri"/>
          <w:sz w:val="28"/>
          <w:szCs w:val="28"/>
        </w:rPr>
        <w:t> </w:t>
      </w:r>
      <w:r>
        <w:rPr>
          <w:rStyle w:val="normaltextrun"/>
          <w:rFonts w:ascii="Calibri" w:hAnsi="Calibri" w:cs="Calibri"/>
          <w:sz w:val="28"/>
          <w:szCs w:val="28"/>
        </w:rPr>
        <w:t>C</w:t>
      </w:r>
      <w:r w:rsidR="00E378DB" w:rsidRPr="007830D7">
        <w:rPr>
          <w:rStyle w:val="normaltextrun"/>
          <w:rFonts w:ascii="Calibri" w:hAnsi="Calibri" w:cs="Calibri"/>
          <w:sz w:val="28"/>
          <w:szCs w:val="28"/>
        </w:rPr>
        <w:t xml:space="preserve">onscription </w:t>
      </w:r>
      <w:r w:rsidR="00ED064E" w:rsidRPr="007830D7">
        <w:rPr>
          <w:rStyle w:val="normaltextrun"/>
          <w:rFonts w:ascii="Calibri" w:hAnsi="Calibri" w:cs="Calibri"/>
          <w:sz w:val="28"/>
          <w:szCs w:val="28"/>
        </w:rPr>
        <w:t>which caused conflict between Liberal</w:t>
      </w:r>
      <w:r w:rsidR="00182718">
        <w:rPr>
          <w:rStyle w:val="normaltextrun"/>
          <w:rFonts w:ascii="Calibri" w:hAnsi="Calibri" w:cs="Calibri"/>
          <w:sz w:val="28"/>
          <w:szCs w:val="28"/>
        </w:rPr>
        <w:t xml:space="preserve"> thinkers, </w:t>
      </w:r>
      <w:r w:rsidR="00ED064E" w:rsidRPr="007830D7">
        <w:rPr>
          <w:rStyle w:val="normaltextrun"/>
          <w:rFonts w:ascii="Calibri" w:hAnsi="Calibri" w:cs="Calibri"/>
          <w:sz w:val="28"/>
          <w:szCs w:val="28"/>
        </w:rPr>
        <w:t>Religio</w:t>
      </w:r>
      <w:r w:rsidR="00182718">
        <w:rPr>
          <w:rStyle w:val="normaltextrun"/>
          <w:rFonts w:ascii="Calibri" w:hAnsi="Calibri" w:cs="Calibri"/>
          <w:sz w:val="28"/>
          <w:szCs w:val="28"/>
        </w:rPr>
        <w:t xml:space="preserve">us thinkers </w:t>
      </w:r>
      <w:r w:rsidR="00ED064E" w:rsidRPr="007830D7">
        <w:rPr>
          <w:rStyle w:val="normaltextrun"/>
          <w:rFonts w:ascii="Calibri" w:hAnsi="Calibri" w:cs="Calibri"/>
          <w:sz w:val="28"/>
          <w:szCs w:val="28"/>
        </w:rPr>
        <w:t>and the British Military</w:t>
      </w:r>
      <w:r>
        <w:rPr>
          <w:rStyle w:val="normaltextrun"/>
          <w:rFonts w:ascii="Calibri" w:hAnsi="Calibri" w:cs="Calibri"/>
          <w:sz w:val="28"/>
          <w:szCs w:val="28"/>
        </w:rPr>
        <w:t>. It also</w:t>
      </w:r>
      <w:r w:rsidR="00ED064E" w:rsidRPr="007830D7">
        <w:rPr>
          <w:rStyle w:val="normaltextrun"/>
          <w:rFonts w:ascii="Calibri" w:hAnsi="Calibri" w:cs="Calibri"/>
          <w:sz w:val="28"/>
          <w:szCs w:val="28"/>
        </w:rPr>
        <w:t xml:space="preserve"> chang</w:t>
      </w:r>
      <w:r>
        <w:rPr>
          <w:rStyle w:val="normaltextrun"/>
          <w:rFonts w:ascii="Calibri" w:hAnsi="Calibri" w:cs="Calibri"/>
          <w:sz w:val="28"/>
          <w:szCs w:val="28"/>
        </w:rPr>
        <w:t>ed</w:t>
      </w:r>
      <w:r w:rsidR="00ED064E" w:rsidRPr="007830D7">
        <w:rPr>
          <w:rStyle w:val="normaltextrun"/>
          <w:rFonts w:ascii="Calibri" w:hAnsi="Calibri" w:cs="Calibri"/>
          <w:sz w:val="28"/>
          <w:szCs w:val="28"/>
        </w:rPr>
        <w:t xml:space="preserve"> the politics of </w:t>
      </w:r>
      <w:r>
        <w:rPr>
          <w:rStyle w:val="normaltextrun"/>
          <w:rFonts w:ascii="Calibri" w:hAnsi="Calibri" w:cs="Calibri"/>
          <w:sz w:val="28"/>
          <w:szCs w:val="28"/>
        </w:rPr>
        <w:t xml:space="preserve">British military </w:t>
      </w:r>
      <w:r w:rsidR="00ED064E" w:rsidRPr="007830D7">
        <w:rPr>
          <w:rStyle w:val="normaltextrun"/>
          <w:rFonts w:ascii="Calibri" w:hAnsi="Calibri" w:cs="Calibri"/>
          <w:sz w:val="28"/>
          <w:szCs w:val="28"/>
        </w:rPr>
        <w:t>recruiting forever</w:t>
      </w:r>
      <w:r w:rsidR="00182718">
        <w:rPr>
          <w:rStyle w:val="normaltextrun"/>
          <w:rFonts w:ascii="Calibri" w:hAnsi="Calibri" w:cs="Calibri"/>
          <w:sz w:val="28"/>
          <w:szCs w:val="28"/>
        </w:rPr>
        <w:t xml:space="preserve"> </w:t>
      </w:r>
      <w:r>
        <w:rPr>
          <w:rStyle w:val="normaltextrun"/>
          <w:rFonts w:ascii="Calibri" w:hAnsi="Calibri" w:cs="Calibri"/>
          <w:sz w:val="28"/>
          <w:szCs w:val="28"/>
        </w:rPr>
        <w:t>as</w:t>
      </w:r>
      <w:r w:rsidR="00182718">
        <w:rPr>
          <w:rStyle w:val="normaltextrun"/>
          <w:rFonts w:ascii="Calibri" w:hAnsi="Calibri" w:cs="Calibri"/>
          <w:sz w:val="28"/>
          <w:szCs w:val="28"/>
        </w:rPr>
        <w:t xml:space="preserve"> proven when t</w:t>
      </w:r>
      <w:r w:rsidR="00ED064E" w:rsidRPr="007830D7">
        <w:rPr>
          <w:rStyle w:val="normaltextrun"/>
          <w:rFonts w:ascii="Calibri" w:hAnsi="Calibri" w:cs="Calibri"/>
          <w:sz w:val="28"/>
          <w:szCs w:val="28"/>
        </w:rPr>
        <w:t xml:space="preserve">he Second World War </w:t>
      </w:r>
      <w:r w:rsidR="00431CC4" w:rsidRPr="007830D7">
        <w:rPr>
          <w:rStyle w:val="normaltextrun"/>
          <w:rFonts w:ascii="Calibri" w:hAnsi="Calibri" w:cs="Calibri"/>
          <w:sz w:val="28"/>
          <w:szCs w:val="28"/>
        </w:rPr>
        <w:t>arrived,</w:t>
      </w:r>
      <w:r w:rsidR="00ED064E" w:rsidRPr="007830D7">
        <w:rPr>
          <w:rStyle w:val="normaltextrun"/>
          <w:rFonts w:ascii="Calibri" w:hAnsi="Calibri" w:cs="Calibri"/>
          <w:sz w:val="28"/>
          <w:szCs w:val="28"/>
        </w:rPr>
        <w:t xml:space="preserve"> </w:t>
      </w:r>
      <w:r w:rsidR="00182718">
        <w:rPr>
          <w:rStyle w:val="normaltextrun"/>
          <w:rFonts w:ascii="Calibri" w:hAnsi="Calibri" w:cs="Calibri"/>
          <w:sz w:val="28"/>
          <w:szCs w:val="28"/>
        </w:rPr>
        <w:t>and con</w:t>
      </w:r>
      <w:r w:rsidR="00ED064E" w:rsidRPr="007830D7">
        <w:rPr>
          <w:rStyle w:val="normaltextrun"/>
          <w:rFonts w:ascii="Calibri" w:hAnsi="Calibri" w:cs="Calibri"/>
          <w:sz w:val="28"/>
          <w:szCs w:val="28"/>
        </w:rPr>
        <w:t>scription w</w:t>
      </w:r>
      <w:r w:rsidR="00182718">
        <w:rPr>
          <w:rStyle w:val="normaltextrun"/>
          <w:rFonts w:ascii="Calibri" w:hAnsi="Calibri" w:cs="Calibri"/>
          <w:sz w:val="28"/>
          <w:szCs w:val="28"/>
        </w:rPr>
        <w:t>as</w:t>
      </w:r>
      <w:r w:rsidR="00ED064E" w:rsidRPr="007830D7">
        <w:rPr>
          <w:rStyle w:val="normaltextrun"/>
          <w:rFonts w:ascii="Calibri" w:hAnsi="Calibri" w:cs="Calibri"/>
          <w:sz w:val="28"/>
          <w:szCs w:val="28"/>
        </w:rPr>
        <w:t xml:space="preserve"> taken for granted as a necessary part of war. </w:t>
      </w:r>
      <w:r w:rsidR="00431CC4">
        <w:rPr>
          <w:rStyle w:val="normaltextrun"/>
          <w:rFonts w:ascii="Calibri" w:hAnsi="Calibri" w:cs="Calibri"/>
          <w:sz w:val="28"/>
          <w:szCs w:val="28"/>
        </w:rPr>
        <w:t>I</w:t>
      </w:r>
      <w:r w:rsidR="00ED064E" w:rsidRPr="007830D7">
        <w:rPr>
          <w:rStyle w:val="normaltextrun"/>
          <w:rFonts w:ascii="Calibri" w:hAnsi="Calibri" w:cs="Calibri"/>
          <w:sz w:val="28"/>
          <w:szCs w:val="28"/>
        </w:rPr>
        <w:t xml:space="preserve">n 1916, </w:t>
      </w:r>
      <w:r w:rsidR="00431CC4">
        <w:rPr>
          <w:rStyle w:val="normaltextrun"/>
          <w:rFonts w:ascii="Calibri" w:hAnsi="Calibri" w:cs="Calibri"/>
          <w:sz w:val="28"/>
          <w:szCs w:val="28"/>
        </w:rPr>
        <w:t xml:space="preserve">it was asked </w:t>
      </w:r>
      <w:r w:rsidR="00ED064E" w:rsidRPr="007830D7">
        <w:rPr>
          <w:rStyle w:val="normaltextrun"/>
          <w:rFonts w:ascii="Calibri" w:hAnsi="Calibri" w:cs="Calibri"/>
          <w:sz w:val="28"/>
          <w:szCs w:val="28"/>
        </w:rPr>
        <w:t>whether t</w:t>
      </w:r>
      <w:r w:rsidR="00E378DB" w:rsidRPr="007830D7">
        <w:rPr>
          <w:rStyle w:val="normaltextrun"/>
          <w:rFonts w:ascii="Calibri" w:hAnsi="Calibri" w:cs="Calibri"/>
          <w:sz w:val="28"/>
          <w:szCs w:val="28"/>
        </w:rPr>
        <w:t xml:space="preserve">he best men </w:t>
      </w:r>
      <w:r w:rsidR="00ED064E" w:rsidRPr="007830D7">
        <w:rPr>
          <w:rStyle w:val="normaltextrun"/>
          <w:rFonts w:ascii="Calibri" w:hAnsi="Calibri" w:cs="Calibri"/>
          <w:sz w:val="28"/>
          <w:szCs w:val="28"/>
        </w:rPr>
        <w:t xml:space="preserve">were </w:t>
      </w:r>
      <w:r w:rsidR="00E378DB" w:rsidRPr="007830D7">
        <w:rPr>
          <w:rStyle w:val="normaltextrun"/>
          <w:rFonts w:ascii="Calibri" w:hAnsi="Calibri" w:cs="Calibri"/>
          <w:sz w:val="28"/>
          <w:szCs w:val="28"/>
        </w:rPr>
        <w:t xml:space="preserve">already dead and </w:t>
      </w:r>
      <w:r w:rsidR="00431CC4">
        <w:rPr>
          <w:rStyle w:val="normaltextrun"/>
          <w:rFonts w:ascii="Calibri" w:hAnsi="Calibri" w:cs="Calibri"/>
          <w:sz w:val="28"/>
          <w:szCs w:val="28"/>
        </w:rPr>
        <w:t>whether</w:t>
      </w:r>
      <w:r w:rsidR="00ED064E" w:rsidRPr="007830D7">
        <w:rPr>
          <w:rStyle w:val="normaltextrun"/>
          <w:rFonts w:ascii="Calibri" w:hAnsi="Calibri" w:cs="Calibri"/>
          <w:sz w:val="28"/>
          <w:szCs w:val="28"/>
        </w:rPr>
        <w:t xml:space="preserve"> their</w:t>
      </w:r>
      <w:r w:rsidR="00431CC4">
        <w:rPr>
          <w:rStyle w:val="normaltextrun"/>
          <w:rFonts w:ascii="Calibri" w:hAnsi="Calibri" w:cs="Calibri"/>
          <w:sz w:val="28"/>
          <w:szCs w:val="28"/>
        </w:rPr>
        <w:t xml:space="preserve"> </w:t>
      </w:r>
      <w:r w:rsidR="00ED064E" w:rsidRPr="007830D7">
        <w:rPr>
          <w:rStyle w:val="normaltextrun"/>
          <w:rFonts w:ascii="Calibri" w:hAnsi="Calibri" w:cs="Calibri"/>
          <w:sz w:val="28"/>
          <w:szCs w:val="28"/>
        </w:rPr>
        <w:t xml:space="preserve">conscripted </w:t>
      </w:r>
      <w:r w:rsidR="00E378DB" w:rsidRPr="007830D7">
        <w:rPr>
          <w:rStyle w:val="normaltextrun"/>
          <w:rFonts w:ascii="Calibri" w:hAnsi="Calibri" w:cs="Calibri"/>
          <w:sz w:val="28"/>
          <w:szCs w:val="28"/>
        </w:rPr>
        <w:t xml:space="preserve">replacements </w:t>
      </w:r>
      <w:r w:rsidR="00ED064E" w:rsidRPr="007830D7">
        <w:rPr>
          <w:rStyle w:val="normaltextrun"/>
          <w:rFonts w:ascii="Calibri" w:hAnsi="Calibri" w:cs="Calibri"/>
          <w:sz w:val="28"/>
          <w:szCs w:val="28"/>
        </w:rPr>
        <w:t>would fight</w:t>
      </w:r>
      <w:r w:rsidR="00431CC4">
        <w:rPr>
          <w:rStyle w:val="normaltextrun"/>
          <w:rFonts w:ascii="Calibri" w:hAnsi="Calibri" w:cs="Calibri"/>
          <w:sz w:val="28"/>
          <w:szCs w:val="28"/>
        </w:rPr>
        <w:t xml:space="preserve"> less well</w:t>
      </w:r>
      <w:r w:rsidR="00ED064E" w:rsidRPr="007830D7">
        <w:rPr>
          <w:rStyle w:val="normaltextrun"/>
          <w:rFonts w:ascii="Calibri" w:hAnsi="Calibri" w:cs="Calibri"/>
          <w:sz w:val="28"/>
          <w:szCs w:val="28"/>
        </w:rPr>
        <w:t xml:space="preserve">. </w:t>
      </w:r>
      <w:r w:rsidR="0050160B">
        <w:rPr>
          <w:rStyle w:val="normaltextrun"/>
          <w:rFonts w:ascii="Calibri" w:hAnsi="Calibri" w:cs="Calibri"/>
          <w:sz w:val="28"/>
          <w:szCs w:val="28"/>
        </w:rPr>
        <w:t xml:space="preserve">In comparing the </w:t>
      </w:r>
      <w:r w:rsidR="00ED064E">
        <w:rPr>
          <w:rStyle w:val="normaltextrun"/>
          <w:rFonts w:ascii="Calibri" w:hAnsi="Calibri" w:cs="Calibri"/>
          <w:sz w:val="28"/>
          <w:szCs w:val="28"/>
        </w:rPr>
        <w:t>bravery of the professional soldiers and volunteers of 1914 to 1916, which were depleted by fi</w:t>
      </w:r>
      <w:r w:rsidR="00651C53">
        <w:rPr>
          <w:rStyle w:val="normaltextrun"/>
          <w:rFonts w:ascii="Calibri" w:hAnsi="Calibri" w:cs="Calibri"/>
          <w:sz w:val="28"/>
          <w:szCs w:val="28"/>
        </w:rPr>
        <w:t>f</w:t>
      </w:r>
      <w:r w:rsidR="00ED064E">
        <w:rPr>
          <w:rStyle w:val="normaltextrun"/>
          <w:rFonts w:ascii="Calibri" w:hAnsi="Calibri" w:cs="Calibri"/>
          <w:sz w:val="28"/>
          <w:szCs w:val="28"/>
        </w:rPr>
        <w:t xml:space="preserve">ty per </w:t>
      </w:r>
      <w:r w:rsidR="00651C53">
        <w:rPr>
          <w:rStyle w:val="normaltextrun"/>
          <w:rFonts w:ascii="Calibri" w:hAnsi="Calibri" w:cs="Calibri"/>
          <w:sz w:val="28"/>
          <w:szCs w:val="28"/>
        </w:rPr>
        <w:t>cent</w:t>
      </w:r>
      <w:r w:rsidR="00ED064E">
        <w:rPr>
          <w:rStyle w:val="normaltextrun"/>
          <w:rFonts w:ascii="Calibri" w:hAnsi="Calibri" w:cs="Calibri"/>
          <w:sz w:val="28"/>
          <w:szCs w:val="28"/>
        </w:rPr>
        <w:t xml:space="preserve"> and</w:t>
      </w:r>
      <w:r w:rsidR="00651C53">
        <w:rPr>
          <w:rStyle w:val="normaltextrun"/>
          <w:rFonts w:ascii="Calibri" w:hAnsi="Calibri" w:cs="Calibri"/>
          <w:sz w:val="28"/>
          <w:szCs w:val="28"/>
        </w:rPr>
        <w:t xml:space="preserve"> </w:t>
      </w:r>
      <w:r w:rsidR="00ED064E">
        <w:rPr>
          <w:rStyle w:val="normaltextrun"/>
          <w:rFonts w:ascii="Calibri" w:hAnsi="Calibri" w:cs="Calibri"/>
          <w:sz w:val="28"/>
          <w:szCs w:val="28"/>
        </w:rPr>
        <w:t>joined in 1916 to 1918 by conscripts</w:t>
      </w:r>
      <w:r w:rsidR="0050160B">
        <w:rPr>
          <w:rStyle w:val="normaltextrun"/>
          <w:rFonts w:ascii="Calibri" w:hAnsi="Calibri" w:cs="Calibri"/>
          <w:sz w:val="28"/>
          <w:szCs w:val="28"/>
        </w:rPr>
        <w:t xml:space="preserve">, it </w:t>
      </w:r>
      <w:r w:rsidR="00431CC4">
        <w:rPr>
          <w:rStyle w:val="normaltextrun"/>
          <w:rFonts w:ascii="Calibri" w:hAnsi="Calibri" w:cs="Calibri"/>
          <w:sz w:val="28"/>
          <w:szCs w:val="28"/>
        </w:rPr>
        <w:t>is</w:t>
      </w:r>
      <w:r w:rsidR="0050160B">
        <w:rPr>
          <w:rStyle w:val="normaltextrun"/>
          <w:rFonts w:ascii="Calibri" w:hAnsi="Calibri" w:cs="Calibri"/>
          <w:sz w:val="28"/>
          <w:szCs w:val="28"/>
        </w:rPr>
        <w:t xml:space="preserve"> seen </w:t>
      </w:r>
      <w:r w:rsidR="00651C53">
        <w:rPr>
          <w:rStyle w:val="normaltextrun"/>
          <w:rFonts w:ascii="Calibri" w:hAnsi="Calibri" w:cs="Calibri"/>
          <w:sz w:val="28"/>
          <w:szCs w:val="28"/>
        </w:rPr>
        <w:t xml:space="preserve">that </w:t>
      </w:r>
      <w:r w:rsidR="00ED064E">
        <w:rPr>
          <w:rStyle w:val="normaltextrun"/>
          <w:rFonts w:ascii="Calibri" w:hAnsi="Calibri" w:cs="Calibri"/>
          <w:sz w:val="28"/>
          <w:szCs w:val="28"/>
        </w:rPr>
        <w:t xml:space="preserve">the British </w:t>
      </w:r>
      <w:r w:rsidR="00ED064E">
        <w:rPr>
          <w:rStyle w:val="normaltextrun"/>
          <w:rFonts w:ascii="Calibri" w:hAnsi="Calibri" w:cs="Calibri"/>
          <w:sz w:val="28"/>
          <w:szCs w:val="28"/>
        </w:rPr>
        <w:lastRenderedPageBreak/>
        <w:t>military medals presented post 1916 were not just given to the professional soldiers and volunteers</w:t>
      </w:r>
      <w:r w:rsidR="00431CC4">
        <w:rPr>
          <w:rStyle w:val="normaltextrun"/>
          <w:rFonts w:ascii="Calibri" w:hAnsi="Calibri" w:cs="Calibri"/>
          <w:sz w:val="28"/>
          <w:szCs w:val="28"/>
        </w:rPr>
        <w:t>,</w:t>
      </w:r>
      <w:r w:rsidR="00651C53">
        <w:rPr>
          <w:rStyle w:val="normaltextrun"/>
          <w:rFonts w:ascii="Calibri" w:hAnsi="Calibri" w:cs="Calibri"/>
          <w:sz w:val="28"/>
          <w:szCs w:val="28"/>
        </w:rPr>
        <w:t xml:space="preserve"> they were not just awarded to white</w:t>
      </w:r>
      <w:r w:rsidR="00431CC4">
        <w:rPr>
          <w:rStyle w:val="normaltextrun"/>
          <w:rFonts w:ascii="Calibri" w:hAnsi="Calibri" w:cs="Calibri"/>
          <w:sz w:val="28"/>
          <w:szCs w:val="28"/>
        </w:rPr>
        <w:t>-</w:t>
      </w:r>
      <w:r w:rsidR="00651C53">
        <w:rPr>
          <w:rStyle w:val="normaltextrun"/>
          <w:rFonts w:ascii="Calibri" w:hAnsi="Calibri" w:cs="Calibri"/>
          <w:sz w:val="28"/>
          <w:szCs w:val="28"/>
        </w:rPr>
        <w:t>skinned Soldiers from mainland Britain</w:t>
      </w:r>
      <w:r w:rsidR="00431CC4">
        <w:rPr>
          <w:rStyle w:val="normaltextrun"/>
          <w:rFonts w:ascii="Calibri" w:hAnsi="Calibri" w:cs="Calibri"/>
          <w:sz w:val="28"/>
          <w:szCs w:val="28"/>
        </w:rPr>
        <w:t xml:space="preserve"> because soldiers </w:t>
      </w:r>
      <w:r w:rsidR="00651C53">
        <w:rPr>
          <w:rStyle w:val="normaltextrun"/>
          <w:rFonts w:ascii="Calibri" w:hAnsi="Calibri" w:cs="Calibri"/>
          <w:sz w:val="28"/>
          <w:szCs w:val="28"/>
        </w:rPr>
        <w:t xml:space="preserve">from </w:t>
      </w:r>
      <w:r w:rsidR="00E378DB">
        <w:rPr>
          <w:rStyle w:val="normaltextrun"/>
          <w:rFonts w:ascii="Calibri" w:hAnsi="Calibri" w:cs="Calibri"/>
          <w:sz w:val="28"/>
          <w:szCs w:val="28"/>
        </w:rPr>
        <w:t xml:space="preserve">the </w:t>
      </w:r>
      <w:r w:rsidR="00651C53">
        <w:rPr>
          <w:rStyle w:val="normaltextrun"/>
          <w:rFonts w:ascii="Calibri" w:hAnsi="Calibri" w:cs="Calibri"/>
          <w:sz w:val="28"/>
          <w:szCs w:val="28"/>
        </w:rPr>
        <w:t xml:space="preserve">British Empire </w:t>
      </w:r>
      <w:r w:rsidR="00E378DB">
        <w:rPr>
          <w:rStyle w:val="normaltextrun"/>
          <w:rFonts w:ascii="Calibri" w:hAnsi="Calibri" w:cs="Calibri"/>
          <w:sz w:val="28"/>
          <w:szCs w:val="28"/>
        </w:rPr>
        <w:t>bolster</w:t>
      </w:r>
      <w:r w:rsidR="00651C53">
        <w:rPr>
          <w:rStyle w:val="normaltextrun"/>
          <w:rFonts w:ascii="Calibri" w:hAnsi="Calibri" w:cs="Calibri"/>
          <w:sz w:val="28"/>
          <w:szCs w:val="28"/>
        </w:rPr>
        <w:t>ed</w:t>
      </w:r>
      <w:r w:rsidR="00E378DB">
        <w:rPr>
          <w:rStyle w:val="normaltextrun"/>
          <w:rFonts w:ascii="Calibri" w:hAnsi="Calibri" w:cs="Calibri"/>
          <w:sz w:val="28"/>
          <w:szCs w:val="28"/>
        </w:rPr>
        <w:t xml:space="preserve"> </w:t>
      </w:r>
      <w:r w:rsidR="00431CC4">
        <w:rPr>
          <w:rStyle w:val="normaltextrun"/>
          <w:rFonts w:ascii="Calibri" w:hAnsi="Calibri" w:cs="Calibri"/>
          <w:sz w:val="28"/>
          <w:szCs w:val="28"/>
        </w:rPr>
        <w:t>the</w:t>
      </w:r>
      <w:r w:rsidR="00E378DB">
        <w:rPr>
          <w:rStyle w:val="normaltextrun"/>
          <w:rFonts w:ascii="Calibri" w:hAnsi="Calibri" w:cs="Calibri"/>
          <w:sz w:val="28"/>
          <w:szCs w:val="28"/>
        </w:rPr>
        <w:t xml:space="preserve"> numbers </w:t>
      </w:r>
      <w:r w:rsidR="00651C53">
        <w:rPr>
          <w:rStyle w:val="normaltextrun"/>
          <w:rFonts w:ascii="Calibri" w:hAnsi="Calibri" w:cs="Calibri"/>
          <w:sz w:val="28"/>
          <w:szCs w:val="28"/>
        </w:rPr>
        <w:t>on the British and French front lines</w:t>
      </w:r>
      <w:r w:rsidR="00431CC4">
        <w:rPr>
          <w:rStyle w:val="normaltextrun"/>
          <w:rFonts w:ascii="Calibri" w:hAnsi="Calibri" w:cs="Calibri"/>
          <w:sz w:val="28"/>
          <w:szCs w:val="28"/>
        </w:rPr>
        <w:t xml:space="preserve">. In comparison, </w:t>
      </w:r>
      <w:r w:rsidR="00651C53" w:rsidRPr="0050160B">
        <w:rPr>
          <w:rStyle w:val="normaltextrun"/>
          <w:rFonts w:asciiTheme="minorHAnsi" w:hAnsiTheme="minorHAnsi" w:cstheme="minorHAnsi"/>
          <w:sz w:val="28"/>
          <w:szCs w:val="28"/>
        </w:rPr>
        <w:t xml:space="preserve">Germany chose to field troops only from </w:t>
      </w:r>
      <w:r w:rsidR="00431CC4">
        <w:rPr>
          <w:rStyle w:val="normaltextrun"/>
          <w:rFonts w:asciiTheme="minorHAnsi" w:hAnsiTheme="minorHAnsi" w:cstheme="minorHAnsi"/>
          <w:sz w:val="28"/>
          <w:szCs w:val="28"/>
        </w:rPr>
        <w:t>their</w:t>
      </w:r>
      <w:r w:rsidR="00651C53" w:rsidRPr="0050160B">
        <w:rPr>
          <w:rStyle w:val="normaltextrun"/>
          <w:rFonts w:asciiTheme="minorHAnsi" w:hAnsiTheme="minorHAnsi" w:cstheme="minorHAnsi"/>
          <w:sz w:val="28"/>
          <w:szCs w:val="28"/>
        </w:rPr>
        <w:t xml:space="preserve"> four kingdoms </w:t>
      </w:r>
      <w:r w:rsidR="00431CC4">
        <w:rPr>
          <w:rStyle w:val="normaltextrun"/>
          <w:rFonts w:asciiTheme="minorHAnsi" w:hAnsiTheme="minorHAnsi" w:cstheme="minorHAnsi"/>
          <w:sz w:val="28"/>
          <w:szCs w:val="28"/>
        </w:rPr>
        <w:t>of</w:t>
      </w:r>
      <w:r w:rsidR="00651C53" w:rsidRPr="0050160B">
        <w:rPr>
          <w:rStyle w:val="normaltextrun"/>
          <w:rFonts w:asciiTheme="minorHAnsi" w:hAnsiTheme="minorHAnsi" w:cstheme="minorHAnsi"/>
          <w:sz w:val="28"/>
          <w:szCs w:val="28"/>
        </w:rPr>
        <w:t xml:space="preserve"> Bavaria, </w:t>
      </w:r>
      <w:r w:rsidR="00651C53" w:rsidRPr="0050160B">
        <w:rPr>
          <w:rFonts w:asciiTheme="minorHAnsi" w:hAnsiTheme="minorHAnsi" w:cstheme="minorHAnsi"/>
          <w:color w:val="222222"/>
          <w:sz w:val="28"/>
          <w:szCs w:val="28"/>
          <w:shd w:val="clear" w:color="auto" w:fill="FFFFFF"/>
        </w:rPr>
        <w:t>Saxon</w:t>
      </w:r>
      <w:r w:rsidR="00431CC4">
        <w:rPr>
          <w:rFonts w:asciiTheme="minorHAnsi" w:hAnsiTheme="minorHAnsi" w:cstheme="minorHAnsi"/>
          <w:color w:val="222222"/>
          <w:sz w:val="28"/>
          <w:szCs w:val="28"/>
          <w:shd w:val="clear" w:color="auto" w:fill="FFFFFF"/>
        </w:rPr>
        <w:t>y</w:t>
      </w:r>
      <w:r w:rsidR="00651C53" w:rsidRPr="0050160B">
        <w:rPr>
          <w:rFonts w:asciiTheme="minorHAnsi" w:hAnsiTheme="minorHAnsi" w:cstheme="minorHAnsi"/>
          <w:color w:val="222222"/>
          <w:sz w:val="28"/>
          <w:szCs w:val="28"/>
          <w:shd w:val="clear" w:color="auto" w:fill="FFFFFF"/>
        </w:rPr>
        <w:t xml:space="preserve"> and Württemberg </w:t>
      </w:r>
      <w:r w:rsidR="00431CC4">
        <w:rPr>
          <w:rFonts w:asciiTheme="minorHAnsi" w:hAnsiTheme="minorHAnsi" w:cstheme="minorHAnsi"/>
          <w:color w:val="222222"/>
          <w:sz w:val="28"/>
          <w:szCs w:val="28"/>
          <w:shd w:val="clear" w:color="auto" w:fill="FFFFFF"/>
        </w:rPr>
        <w:t>under the</w:t>
      </w:r>
      <w:r w:rsidR="00651C53" w:rsidRPr="0050160B">
        <w:rPr>
          <w:rFonts w:asciiTheme="minorHAnsi" w:hAnsiTheme="minorHAnsi" w:cstheme="minorHAnsi"/>
          <w:color w:val="222222"/>
          <w:sz w:val="28"/>
          <w:szCs w:val="28"/>
          <w:shd w:val="clear" w:color="auto" w:fill="FFFFFF"/>
        </w:rPr>
        <w:t xml:space="preserve"> dominat</w:t>
      </w:r>
      <w:r w:rsidR="00431CC4">
        <w:rPr>
          <w:rFonts w:asciiTheme="minorHAnsi" w:hAnsiTheme="minorHAnsi" w:cstheme="minorHAnsi"/>
          <w:color w:val="222222"/>
          <w:sz w:val="28"/>
          <w:szCs w:val="28"/>
          <w:shd w:val="clear" w:color="auto" w:fill="FFFFFF"/>
        </w:rPr>
        <w:t>ion of the</w:t>
      </w:r>
      <w:r w:rsidR="00651C53" w:rsidRPr="0050160B">
        <w:rPr>
          <w:rFonts w:asciiTheme="minorHAnsi" w:hAnsiTheme="minorHAnsi" w:cstheme="minorHAnsi"/>
          <w:color w:val="222222"/>
          <w:sz w:val="28"/>
          <w:szCs w:val="28"/>
          <w:shd w:val="clear" w:color="auto" w:fill="FFFFFF"/>
        </w:rPr>
        <w:t xml:space="preserve"> Prussian Army</w:t>
      </w:r>
      <w:r w:rsidR="00E378DB" w:rsidRPr="0050160B">
        <w:rPr>
          <w:rStyle w:val="normaltextrun"/>
          <w:rFonts w:asciiTheme="minorHAnsi" w:hAnsiTheme="minorHAnsi" w:cstheme="minorHAnsi"/>
          <w:sz w:val="28"/>
          <w:szCs w:val="28"/>
        </w:rPr>
        <w:t xml:space="preserve">. </w:t>
      </w:r>
      <w:r w:rsidR="00651C53" w:rsidRPr="0050160B">
        <w:rPr>
          <w:rStyle w:val="normaltextrun"/>
          <w:rFonts w:asciiTheme="minorHAnsi" w:hAnsiTheme="minorHAnsi" w:cstheme="minorHAnsi"/>
          <w:sz w:val="28"/>
          <w:szCs w:val="28"/>
        </w:rPr>
        <w:t xml:space="preserve">On all sides in World </w:t>
      </w:r>
      <w:r w:rsidR="00431CC4">
        <w:rPr>
          <w:rStyle w:val="normaltextrun"/>
          <w:rFonts w:asciiTheme="minorHAnsi" w:hAnsiTheme="minorHAnsi" w:cstheme="minorHAnsi"/>
          <w:sz w:val="28"/>
          <w:szCs w:val="28"/>
        </w:rPr>
        <w:t>W</w:t>
      </w:r>
      <w:r w:rsidR="00651C53" w:rsidRPr="0050160B">
        <w:rPr>
          <w:rStyle w:val="normaltextrun"/>
          <w:rFonts w:asciiTheme="minorHAnsi" w:hAnsiTheme="minorHAnsi" w:cstheme="minorHAnsi"/>
          <w:sz w:val="28"/>
          <w:szCs w:val="28"/>
        </w:rPr>
        <w:t xml:space="preserve">ar One </w:t>
      </w:r>
      <w:r w:rsidR="00431CC4">
        <w:rPr>
          <w:rStyle w:val="normaltextrun"/>
          <w:rFonts w:asciiTheme="minorHAnsi" w:hAnsiTheme="minorHAnsi" w:cstheme="minorHAnsi"/>
          <w:sz w:val="28"/>
          <w:szCs w:val="28"/>
        </w:rPr>
        <w:t xml:space="preserve">the </w:t>
      </w:r>
      <w:r w:rsidR="00651C53" w:rsidRPr="0050160B">
        <w:rPr>
          <w:rStyle w:val="normaltextrun"/>
          <w:rFonts w:asciiTheme="minorHAnsi" w:hAnsiTheme="minorHAnsi" w:cstheme="minorHAnsi"/>
          <w:sz w:val="28"/>
          <w:szCs w:val="28"/>
        </w:rPr>
        <w:t xml:space="preserve">use of </w:t>
      </w:r>
      <w:r w:rsidR="00E378DB" w:rsidRPr="0050160B">
        <w:rPr>
          <w:rStyle w:val="normaltextrun"/>
          <w:rFonts w:asciiTheme="minorHAnsi" w:hAnsiTheme="minorHAnsi" w:cstheme="minorHAnsi"/>
          <w:sz w:val="28"/>
          <w:szCs w:val="28"/>
        </w:rPr>
        <w:t xml:space="preserve">machinery </w:t>
      </w:r>
      <w:r w:rsidR="00431CC4">
        <w:rPr>
          <w:rStyle w:val="normaltextrun"/>
          <w:rFonts w:asciiTheme="minorHAnsi" w:hAnsiTheme="minorHAnsi" w:cstheme="minorHAnsi"/>
          <w:sz w:val="28"/>
          <w:szCs w:val="28"/>
        </w:rPr>
        <w:t xml:space="preserve">increased and </w:t>
      </w:r>
      <w:r w:rsidR="00E378DB" w:rsidRPr="0050160B">
        <w:rPr>
          <w:rStyle w:val="normaltextrun"/>
          <w:rFonts w:asciiTheme="minorHAnsi" w:hAnsiTheme="minorHAnsi" w:cstheme="minorHAnsi"/>
          <w:sz w:val="28"/>
          <w:szCs w:val="28"/>
        </w:rPr>
        <w:t xml:space="preserve">developed </w:t>
      </w:r>
      <w:r w:rsidR="00651C53" w:rsidRPr="0050160B">
        <w:rPr>
          <w:rStyle w:val="normaltextrun"/>
          <w:rFonts w:asciiTheme="minorHAnsi" w:hAnsiTheme="minorHAnsi" w:cstheme="minorHAnsi"/>
          <w:sz w:val="28"/>
          <w:szCs w:val="28"/>
        </w:rPr>
        <w:t>quickly</w:t>
      </w:r>
      <w:r w:rsidR="00431CC4">
        <w:rPr>
          <w:rStyle w:val="normaltextrun"/>
          <w:rFonts w:asciiTheme="minorHAnsi" w:hAnsiTheme="minorHAnsi" w:cstheme="minorHAnsi"/>
          <w:sz w:val="28"/>
          <w:szCs w:val="28"/>
        </w:rPr>
        <w:t xml:space="preserve">. Technology </w:t>
      </w:r>
      <w:r w:rsidR="00651C53" w:rsidRPr="0050160B">
        <w:rPr>
          <w:rStyle w:val="normaltextrun"/>
          <w:rFonts w:asciiTheme="minorHAnsi" w:hAnsiTheme="minorHAnsi" w:cstheme="minorHAnsi"/>
          <w:sz w:val="28"/>
          <w:szCs w:val="28"/>
        </w:rPr>
        <w:t xml:space="preserve">changed the battlefield immediately from </w:t>
      </w:r>
      <w:r w:rsidR="00E378DB" w:rsidRPr="0050160B">
        <w:rPr>
          <w:rStyle w:val="normaltextrun"/>
          <w:rFonts w:asciiTheme="minorHAnsi" w:hAnsiTheme="minorHAnsi" w:cstheme="minorHAnsi"/>
          <w:sz w:val="28"/>
          <w:szCs w:val="28"/>
        </w:rPr>
        <w:t>first days of </w:t>
      </w:r>
      <w:r w:rsidR="00E378DB" w:rsidRPr="0050160B">
        <w:rPr>
          <w:rStyle w:val="normaltextrun"/>
          <w:rFonts w:asciiTheme="minorHAnsi" w:hAnsiTheme="minorHAnsi" w:cstheme="minorHAnsi"/>
          <w:color w:val="000000"/>
          <w:sz w:val="28"/>
          <w:szCs w:val="28"/>
        </w:rPr>
        <w:t>World War One</w:t>
      </w:r>
      <w:r w:rsidR="00E378DB" w:rsidRPr="0050160B">
        <w:rPr>
          <w:rStyle w:val="normaltextrun"/>
          <w:rFonts w:asciiTheme="minorHAnsi" w:hAnsiTheme="minorHAnsi" w:cstheme="minorHAnsi"/>
          <w:sz w:val="28"/>
          <w:szCs w:val="28"/>
        </w:rPr>
        <w:t> </w:t>
      </w:r>
      <w:r w:rsidR="00651C53" w:rsidRPr="0050160B">
        <w:rPr>
          <w:rStyle w:val="normaltextrun"/>
          <w:rFonts w:asciiTheme="minorHAnsi" w:hAnsiTheme="minorHAnsi" w:cstheme="minorHAnsi"/>
          <w:sz w:val="28"/>
          <w:szCs w:val="28"/>
        </w:rPr>
        <w:t xml:space="preserve">when the </w:t>
      </w:r>
      <w:r w:rsidR="00E378DB" w:rsidRPr="0050160B">
        <w:rPr>
          <w:rStyle w:val="normaltextrun"/>
          <w:rFonts w:asciiTheme="minorHAnsi" w:hAnsiTheme="minorHAnsi" w:cstheme="minorHAnsi"/>
          <w:sz w:val="28"/>
          <w:szCs w:val="28"/>
        </w:rPr>
        <w:t xml:space="preserve">French </w:t>
      </w:r>
      <w:r w:rsidR="00651C53" w:rsidRPr="0050160B">
        <w:rPr>
          <w:rStyle w:val="normaltextrun"/>
          <w:rFonts w:asciiTheme="minorHAnsi" w:hAnsiTheme="minorHAnsi" w:cstheme="minorHAnsi"/>
          <w:sz w:val="28"/>
          <w:szCs w:val="28"/>
        </w:rPr>
        <w:t xml:space="preserve">Army were devasted because </w:t>
      </w:r>
      <w:r w:rsidR="00431CC4" w:rsidRPr="0050160B">
        <w:rPr>
          <w:rStyle w:val="normaltextrun"/>
          <w:rFonts w:asciiTheme="minorHAnsi" w:hAnsiTheme="minorHAnsi" w:cstheme="minorHAnsi"/>
          <w:sz w:val="28"/>
          <w:szCs w:val="28"/>
        </w:rPr>
        <w:t>th</w:t>
      </w:r>
      <w:r w:rsidR="00431CC4">
        <w:rPr>
          <w:rStyle w:val="normaltextrun"/>
          <w:rFonts w:asciiTheme="minorHAnsi" w:hAnsiTheme="minorHAnsi" w:cstheme="minorHAnsi"/>
          <w:sz w:val="28"/>
          <w:szCs w:val="28"/>
        </w:rPr>
        <w:t>eir</w:t>
      </w:r>
      <w:r w:rsidR="00E378DB" w:rsidRPr="0050160B">
        <w:rPr>
          <w:rStyle w:val="normaltextrun"/>
          <w:rFonts w:asciiTheme="minorHAnsi" w:hAnsiTheme="minorHAnsi" w:cstheme="minorHAnsi"/>
          <w:sz w:val="28"/>
          <w:szCs w:val="28"/>
        </w:rPr>
        <w:t xml:space="preserve"> </w:t>
      </w:r>
      <w:r w:rsidR="00651C53" w:rsidRPr="0050160B">
        <w:rPr>
          <w:rStyle w:val="normaltextrun"/>
          <w:rFonts w:asciiTheme="minorHAnsi" w:hAnsiTheme="minorHAnsi" w:cstheme="minorHAnsi"/>
          <w:sz w:val="28"/>
          <w:szCs w:val="28"/>
        </w:rPr>
        <w:t>bright</w:t>
      </w:r>
      <w:r w:rsidR="00651C53" w:rsidRPr="006C251B">
        <w:rPr>
          <w:rStyle w:val="normaltextrun"/>
          <w:rFonts w:ascii="Calibri" w:hAnsi="Calibri" w:cs="Calibri"/>
          <w:sz w:val="28"/>
          <w:szCs w:val="28"/>
        </w:rPr>
        <w:t xml:space="preserve"> </w:t>
      </w:r>
      <w:r w:rsidR="00E378DB" w:rsidRPr="006C251B">
        <w:rPr>
          <w:rStyle w:val="normaltextrun"/>
          <w:rFonts w:ascii="Calibri" w:hAnsi="Calibri" w:cs="Calibri"/>
          <w:sz w:val="28"/>
          <w:szCs w:val="28"/>
        </w:rPr>
        <w:t>blue and</w:t>
      </w:r>
      <w:r w:rsidR="00E378DB">
        <w:rPr>
          <w:rStyle w:val="normaltextrun"/>
          <w:rFonts w:ascii="Calibri" w:hAnsi="Calibri" w:cs="Calibri"/>
          <w:sz w:val="28"/>
          <w:szCs w:val="28"/>
        </w:rPr>
        <w:t xml:space="preserve"> red </w:t>
      </w:r>
      <w:r w:rsidR="00431CC4">
        <w:rPr>
          <w:rStyle w:val="normaltextrun"/>
          <w:rFonts w:ascii="Calibri" w:hAnsi="Calibri" w:cs="Calibri"/>
          <w:sz w:val="28"/>
          <w:szCs w:val="28"/>
        </w:rPr>
        <w:t xml:space="preserve">uniforms made them </w:t>
      </w:r>
      <w:r w:rsidR="00651C53">
        <w:rPr>
          <w:rStyle w:val="normaltextrun"/>
          <w:rFonts w:ascii="Calibri" w:hAnsi="Calibri" w:cs="Calibri"/>
          <w:sz w:val="28"/>
          <w:szCs w:val="28"/>
        </w:rPr>
        <w:t xml:space="preserve">easy targets for </w:t>
      </w:r>
      <w:r w:rsidR="00E378DB">
        <w:rPr>
          <w:rStyle w:val="normaltextrun"/>
          <w:rFonts w:ascii="Calibri" w:hAnsi="Calibri" w:cs="Calibri"/>
          <w:sz w:val="28"/>
          <w:szCs w:val="28"/>
        </w:rPr>
        <w:t>German machine gunners</w:t>
      </w:r>
      <w:r w:rsidR="00651C53">
        <w:rPr>
          <w:rStyle w:val="FootnoteReference"/>
          <w:rFonts w:ascii="Calibri" w:hAnsi="Calibri" w:cs="Calibri"/>
          <w:sz w:val="28"/>
          <w:szCs w:val="28"/>
        </w:rPr>
        <w:footnoteReference w:id="9"/>
      </w:r>
      <w:r w:rsidR="006C251B">
        <w:rPr>
          <w:rStyle w:val="normaltextrun"/>
          <w:rFonts w:ascii="Calibri" w:hAnsi="Calibri" w:cs="Calibri"/>
          <w:sz w:val="28"/>
          <w:szCs w:val="28"/>
        </w:rPr>
        <w:t>. From that day</w:t>
      </w:r>
      <w:r w:rsidR="00431CC4">
        <w:rPr>
          <w:rStyle w:val="normaltextrun"/>
          <w:rFonts w:ascii="Calibri" w:hAnsi="Calibri" w:cs="Calibri"/>
          <w:sz w:val="28"/>
          <w:szCs w:val="28"/>
        </w:rPr>
        <w:t>,</w:t>
      </w:r>
      <w:r w:rsidR="006C251B">
        <w:rPr>
          <w:rStyle w:val="normaltextrun"/>
          <w:rFonts w:ascii="Calibri" w:hAnsi="Calibri" w:cs="Calibri"/>
          <w:sz w:val="28"/>
          <w:szCs w:val="28"/>
        </w:rPr>
        <w:t xml:space="preserve"> the colour of uniforms </w:t>
      </w:r>
      <w:proofErr w:type="gramStart"/>
      <w:r w:rsidR="006C251B">
        <w:rPr>
          <w:rStyle w:val="normaltextrun"/>
          <w:rFonts w:ascii="Calibri" w:hAnsi="Calibri" w:cs="Calibri"/>
          <w:sz w:val="28"/>
          <w:szCs w:val="28"/>
        </w:rPr>
        <w:t>were</w:t>
      </w:r>
      <w:proofErr w:type="gramEnd"/>
      <w:r w:rsidR="006C251B">
        <w:rPr>
          <w:rStyle w:val="normaltextrun"/>
          <w:rFonts w:ascii="Calibri" w:hAnsi="Calibri" w:cs="Calibri"/>
          <w:sz w:val="28"/>
          <w:szCs w:val="28"/>
        </w:rPr>
        <w:t xml:space="preserve"> changed to blend in with the terrain on the battlefield</w:t>
      </w:r>
      <w:r w:rsidR="007966D3">
        <w:rPr>
          <w:rStyle w:val="normaltextrun"/>
          <w:rFonts w:ascii="Calibri" w:hAnsi="Calibri" w:cs="Calibri"/>
          <w:sz w:val="28"/>
          <w:szCs w:val="28"/>
        </w:rPr>
        <w:t xml:space="preserve"> </w:t>
      </w:r>
      <w:r w:rsidR="00431CC4">
        <w:rPr>
          <w:rStyle w:val="normaltextrun"/>
          <w:rFonts w:ascii="Calibri" w:hAnsi="Calibri" w:cs="Calibri"/>
          <w:sz w:val="28"/>
          <w:szCs w:val="28"/>
        </w:rPr>
        <w:t xml:space="preserve">which is </w:t>
      </w:r>
      <w:r w:rsidR="007966D3">
        <w:rPr>
          <w:rStyle w:val="normaltextrun"/>
          <w:rFonts w:ascii="Calibri" w:hAnsi="Calibri" w:cs="Calibri"/>
          <w:sz w:val="28"/>
          <w:szCs w:val="28"/>
        </w:rPr>
        <w:t xml:space="preserve">clear shadow </w:t>
      </w:r>
      <w:r w:rsidR="00431CC4">
        <w:rPr>
          <w:rStyle w:val="normaltextrun"/>
          <w:rFonts w:ascii="Calibri" w:hAnsi="Calibri" w:cs="Calibri"/>
          <w:sz w:val="28"/>
          <w:szCs w:val="28"/>
        </w:rPr>
        <w:t>of</w:t>
      </w:r>
      <w:r w:rsidR="007966D3">
        <w:rPr>
          <w:rStyle w:val="normaltextrun"/>
          <w:rFonts w:ascii="Calibri" w:hAnsi="Calibri" w:cs="Calibri"/>
          <w:sz w:val="28"/>
          <w:szCs w:val="28"/>
        </w:rPr>
        <w:t xml:space="preserve"> World War One</w:t>
      </w:r>
      <w:r w:rsidR="006C251B">
        <w:rPr>
          <w:rStyle w:val="normaltextrun"/>
          <w:rFonts w:ascii="Calibri" w:hAnsi="Calibri" w:cs="Calibri"/>
          <w:sz w:val="28"/>
          <w:szCs w:val="28"/>
        </w:rPr>
        <w:t xml:space="preserve">. </w:t>
      </w:r>
      <w:r w:rsidR="00E378DB">
        <w:rPr>
          <w:rStyle w:val="normaltextrun"/>
          <w:rFonts w:ascii="Calibri" w:hAnsi="Calibri" w:cs="Calibri"/>
          <w:sz w:val="28"/>
          <w:szCs w:val="28"/>
        </w:rPr>
        <w:t>  </w:t>
      </w:r>
      <w:r w:rsidR="00E378DB">
        <w:rPr>
          <w:rStyle w:val="eop"/>
          <w:rFonts w:ascii="Calibri" w:hAnsi="Calibri" w:cs="Calibri"/>
          <w:sz w:val="28"/>
          <w:szCs w:val="28"/>
        </w:rPr>
        <w:t> </w:t>
      </w:r>
    </w:p>
    <w:p w14:paraId="30E05BA3" w14:textId="77777777" w:rsidR="006C251B" w:rsidRDefault="006C251B" w:rsidP="00E378DB">
      <w:pPr>
        <w:pStyle w:val="paragraph"/>
        <w:spacing w:before="0" w:beforeAutospacing="0" w:after="0" w:afterAutospacing="0"/>
        <w:textAlignment w:val="baseline"/>
        <w:rPr>
          <w:rStyle w:val="spellingerror"/>
          <w:rFonts w:ascii="Calibri" w:hAnsi="Calibri" w:cs="Calibri"/>
          <w:sz w:val="28"/>
          <w:szCs w:val="28"/>
        </w:rPr>
      </w:pPr>
    </w:p>
    <w:p w14:paraId="2738D810" w14:textId="77777777" w:rsidR="00182718" w:rsidRDefault="006C251B" w:rsidP="00E378DB">
      <w:pPr>
        <w:pStyle w:val="paragraph"/>
        <w:spacing w:before="0" w:beforeAutospacing="0" w:after="0" w:afterAutospacing="0"/>
        <w:textAlignment w:val="baseline"/>
        <w:rPr>
          <w:rStyle w:val="normaltextrun"/>
          <w:rFonts w:ascii="Calibri" w:hAnsi="Calibri" w:cs="Calibri"/>
          <w:b/>
          <w:bCs/>
          <w:sz w:val="28"/>
          <w:szCs w:val="28"/>
        </w:rPr>
      </w:pPr>
      <w:r w:rsidRPr="007830D7">
        <w:rPr>
          <w:rStyle w:val="spellingerror"/>
          <w:rFonts w:ascii="Calibri" w:hAnsi="Calibri" w:cs="Calibri"/>
          <w:b/>
          <w:bCs/>
          <w:sz w:val="28"/>
          <w:szCs w:val="28"/>
        </w:rPr>
        <w:t>E</w:t>
      </w:r>
      <w:r w:rsidR="00E378DB" w:rsidRPr="007830D7">
        <w:rPr>
          <w:rStyle w:val="normaltextrun"/>
          <w:rFonts w:ascii="Calibri" w:hAnsi="Calibri" w:cs="Calibri"/>
          <w:b/>
          <w:bCs/>
          <w:sz w:val="28"/>
          <w:szCs w:val="28"/>
        </w:rPr>
        <w:t>conomic</w:t>
      </w:r>
      <w:r w:rsidR="00182718">
        <w:rPr>
          <w:rStyle w:val="normaltextrun"/>
          <w:rFonts w:ascii="Calibri" w:hAnsi="Calibri" w:cs="Calibri"/>
          <w:b/>
          <w:bCs/>
          <w:sz w:val="28"/>
          <w:szCs w:val="28"/>
        </w:rPr>
        <w:t>.</w:t>
      </w:r>
    </w:p>
    <w:p w14:paraId="3E1EFBA3" w14:textId="70834C47" w:rsidR="00E378DB" w:rsidRDefault="006C251B" w:rsidP="00E378DB">
      <w:pPr>
        <w:pStyle w:val="paragraph"/>
        <w:spacing w:before="0" w:beforeAutospacing="0" w:after="0" w:afterAutospacing="0"/>
        <w:textAlignment w:val="baseline"/>
        <w:rPr>
          <w:rFonts w:ascii="Segoe UI" w:hAnsi="Segoe UI" w:cs="Segoe UI"/>
          <w:sz w:val="18"/>
          <w:szCs w:val="18"/>
        </w:rPr>
      </w:pPr>
      <w:r w:rsidRPr="00182718">
        <w:rPr>
          <w:rStyle w:val="normaltextrun"/>
          <w:rFonts w:ascii="Calibri" w:hAnsi="Calibri" w:cs="Calibri"/>
          <w:i/>
          <w:iCs/>
          <w:sz w:val="28"/>
          <w:szCs w:val="28"/>
        </w:rPr>
        <w:t>The Long Shadow</w:t>
      </w:r>
      <w:r w:rsidRPr="006C251B">
        <w:rPr>
          <w:rStyle w:val="normaltextrun"/>
          <w:rFonts w:ascii="Calibri" w:hAnsi="Calibri" w:cs="Calibri"/>
          <w:sz w:val="28"/>
          <w:szCs w:val="28"/>
        </w:rPr>
        <w:t xml:space="preserve"> describes the economic</w:t>
      </w:r>
      <w:r w:rsidR="00E378DB" w:rsidRPr="006C251B">
        <w:rPr>
          <w:rStyle w:val="normaltextrun"/>
          <w:rFonts w:ascii="Calibri" w:hAnsi="Calibri" w:cs="Calibri"/>
          <w:sz w:val="28"/>
          <w:szCs w:val="28"/>
        </w:rPr>
        <w:t xml:space="preserve"> impact </w:t>
      </w:r>
      <w:r w:rsidRPr="006C251B">
        <w:rPr>
          <w:rStyle w:val="normaltextrun"/>
          <w:rFonts w:ascii="Calibri" w:hAnsi="Calibri" w:cs="Calibri"/>
          <w:sz w:val="28"/>
          <w:szCs w:val="28"/>
        </w:rPr>
        <w:t xml:space="preserve">of World War One which </w:t>
      </w:r>
      <w:r w:rsidR="00E378DB" w:rsidRPr="006C251B">
        <w:rPr>
          <w:rStyle w:val="normaltextrun"/>
          <w:rFonts w:ascii="Calibri" w:hAnsi="Calibri" w:cs="Calibri"/>
          <w:sz w:val="28"/>
          <w:szCs w:val="28"/>
        </w:rPr>
        <w:t>costs countries 50% of their GDP</w:t>
      </w:r>
      <w:r w:rsidRPr="006C251B">
        <w:rPr>
          <w:rStyle w:val="FootnoteReference"/>
          <w:rFonts w:ascii="Calibri" w:hAnsi="Calibri" w:cs="Calibri"/>
          <w:sz w:val="28"/>
          <w:szCs w:val="28"/>
        </w:rPr>
        <w:footnoteReference w:id="10"/>
      </w:r>
      <w:r w:rsidR="00E378DB" w:rsidRPr="006C251B">
        <w:rPr>
          <w:rStyle w:val="normaltextrun"/>
          <w:rFonts w:ascii="Calibri" w:hAnsi="Calibri" w:cs="Calibri"/>
          <w:sz w:val="28"/>
          <w:szCs w:val="28"/>
        </w:rPr>
        <w:t xml:space="preserve"> and in 1916 </w:t>
      </w:r>
      <w:r w:rsidRPr="006C251B">
        <w:rPr>
          <w:rStyle w:val="normaltextrun"/>
          <w:rFonts w:ascii="Calibri" w:hAnsi="Calibri" w:cs="Calibri"/>
          <w:sz w:val="28"/>
          <w:szCs w:val="28"/>
        </w:rPr>
        <w:t xml:space="preserve">World War One was costing </w:t>
      </w:r>
      <w:r w:rsidR="00E378DB" w:rsidRPr="006C251B">
        <w:rPr>
          <w:rStyle w:val="normaltextrun"/>
          <w:rFonts w:ascii="Calibri" w:hAnsi="Calibri" w:cs="Calibri"/>
          <w:sz w:val="28"/>
          <w:szCs w:val="28"/>
        </w:rPr>
        <w:t xml:space="preserve">Britain £5M per day and </w:t>
      </w:r>
      <w:r w:rsidRPr="006C251B">
        <w:rPr>
          <w:rStyle w:val="normaltextrun"/>
          <w:rFonts w:ascii="Calibri" w:hAnsi="Calibri" w:cs="Calibri"/>
          <w:sz w:val="28"/>
          <w:szCs w:val="28"/>
        </w:rPr>
        <w:t xml:space="preserve">Britain </w:t>
      </w:r>
      <w:r w:rsidR="00E378DB" w:rsidRPr="006C251B">
        <w:rPr>
          <w:rStyle w:val="normaltextrun"/>
          <w:rFonts w:ascii="Calibri" w:hAnsi="Calibri" w:cs="Calibri"/>
          <w:sz w:val="28"/>
          <w:szCs w:val="28"/>
        </w:rPr>
        <w:t>assembled indebtedness to USA</w:t>
      </w:r>
      <w:r w:rsidRPr="006C251B">
        <w:rPr>
          <w:rStyle w:val="FootnoteReference"/>
          <w:rFonts w:ascii="Calibri" w:hAnsi="Calibri" w:cs="Calibri"/>
          <w:sz w:val="28"/>
          <w:szCs w:val="28"/>
        </w:rPr>
        <w:footnoteReference w:id="11"/>
      </w:r>
      <w:r w:rsidRPr="006C251B">
        <w:rPr>
          <w:rStyle w:val="normaltextrun"/>
          <w:rFonts w:ascii="Calibri" w:hAnsi="Calibri" w:cs="Calibri"/>
          <w:sz w:val="28"/>
          <w:szCs w:val="28"/>
        </w:rPr>
        <w:t>. The outcome of w</w:t>
      </w:r>
      <w:r w:rsidR="00E378DB" w:rsidRPr="006C251B">
        <w:rPr>
          <w:rStyle w:val="normaltextrun"/>
          <w:rFonts w:ascii="Calibri" w:hAnsi="Calibri" w:cs="Calibri"/>
          <w:sz w:val="28"/>
          <w:szCs w:val="28"/>
        </w:rPr>
        <w:t xml:space="preserve">hich meant the US could eventually not afford not to join in </w:t>
      </w:r>
      <w:r w:rsidRPr="006C251B">
        <w:rPr>
          <w:rStyle w:val="normaltextrun"/>
          <w:rFonts w:ascii="Calibri" w:hAnsi="Calibri" w:cs="Calibri"/>
          <w:sz w:val="28"/>
          <w:szCs w:val="28"/>
        </w:rPr>
        <w:t xml:space="preserve">the Great War as they needed to </w:t>
      </w:r>
      <w:r w:rsidR="00E378DB" w:rsidRPr="006C251B">
        <w:rPr>
          <w:rStyle w:val="normaltextrun"/>
          <w:rFonts w:ascii="Calibri" w:hAnsi="Calibri" w:cs="Calibri"/>
          <w:sz w:val="28"/>
          <w:szCs w:val="28"/>
        </w:rPr>
        <w:t xml:space="preserve">make sure Britain won </w:t>
      </w:r>
      <w:r w:rsidRPr="006C251B">
        <w:rPr>
          <w:rStyle w:val="normaltextrun"/>
          <w:rFonts w:ascii="Calibri" w:hAnsi="Calibri" w:cs="Calibri"/>
          <w:sz w:val="28"/>
          <w:szCs w:val="28"/>
        </w:rPr>
        <w:t xml:space="preserve">in order that the debt would be </w:t>
      </w:r>
      <w:r w:rsidR="00E378DB" w:rsidRPr="006C251B">
        <w:rPr>
          <w:rStyle w:val="normaltextrun"/>
          <w:rFonts w:ascii="Calibri" w:hAnsi="Calibri" w:cs="Calibri"/>
          <w:sz w:val="28"/>
          <w:szCs w:val="28"/>
        </w:rPr>
        <w:t>repaid</w:t>
      </w:r>
      <w:r w:rsidRPr="006C251B">
        <w:rPr>
          <w:rStyle w:val="normaltextrun"/>
          <w:rFonts w:ascii="Calibri" w:hAnsi="Calibri" w:cs="Calibri"/>
          <w:sz w:val="28"/>
          <w:szCs w:val="28"/>
        </w:rPr>
        <w:t xml:space="preserve"> as </w:t>
      </w:r>
      <w:r w:rsidR="00E378DB" w:rsidRPr="006C251B">
        <w:rPr>
          <w:rStyle w:val="normaltextrun"/>
          <w:rFonts w:ascii="Calibri" w:hAnsi="Calibri" w:cs="Calibri"/>
          <w:sz w:val="28"/>
          <w:szCs w:val="28"/>
        </w:rPr>
        <w:t>lending from US banks and investors was so great that had Britain lost the war an event like the Wall St</w:t>
      </w:r>
      <w:r w:rsidR="00182718">
        <w:rPr>
          <w:rStyle w:val="normaltextrun"/>
          <w:rFonts w:ascii="Calibri" w:hAnsi="Calibri" w:cs="Calibri"/>
          <w:sz w:val="28"/>
          <w:szCs w:val="28"/>
        </w:rPr>
        <w:t>reet</w:t>
      </w:r>
      <w:r w:rsidR="00E378DB" w:rsidRPr="006C251B">
        <w:rPr>
          <w:rStyle w:val="normaltextrun"/>
          <w:rFonts w:ascii="Calibri" w:hAnsi="Calibri" w:cs="Calibri"/>
          <w:sz w:val="28"/>
          <w:szCs w:val="28"/>
        </w:rPr>
        <w:t xml:space="preserve"> Crash could have happened in 1918 and changed US for ever</w:t>
      </w:r>
      <w:r w:rsidRPr="006C251B">
        <w:rPr>
          <w:rStyle w:val="FootnoteReference"/>
          <w:rFonts w:ascii="Calibri" w:hAnsi="Calibri" w:cs="Calibri"/>
          <w:sz w:val="28"/>
          <w:szCs w:val="28"/>
        </w:rPr>
        <w:footnoteReference w:id="12"/>
      </w:r>
      <w:r>
        <w:rPr>
          <w:rStyle w:val="normaltextrun"/>
          <w:rFonts w:ascii="Calibri" w:hAnsi="Calibri" w:cs="Calibri"/>
          <w:sz w:val="28"/>
          <w:szCs w:val="28"/>
        </w:rPr>
        <w:t xml:space="preserve">. </w:t>
      </w:r>
      <w:r w:rsidR="009A49B5">
        <w:rPr>
          <w:rStyle w:val="normaltextrun"/>
          <w:rFonts w:ascii="Calibri" w:hAnsi="Calibri" w:cs="Calibri"/>
          <w:sz w:val="28"/>
          <w:szCs w:val="28"/>
        </w:rPr>
        <w:t>Economics were impacted in a big way for Britain during and after the Great War and f</w:t>
      </w:r>
      <w:r>
        <w:rPr>
          <w:rStyle w:val="normaltextrun"/>
          <w:rFonts w:ascii="Calibri" w:hAnsi="Calibri" w:cs="Calibri"/>
          <w:sz w:val="28"/>
          <w:szCs w:val="28"/>
        </w:rPr>
        <w:t xml:space="preserve">or an essay in the future I would like to look at </w:t>
      </w:r>
      <w:r w:rsidR="00E378DB" w:rsidRPr="006C251B">
        <w:rPr>
          <w:rStyle w:val="normaltextrun"/>
          <w:rFonts w:ascii="Calibri" w:hAnsi="Calibri" w:cs="Calibri"/>
          <w:sz w:val="28"/>
          <w:szCs w:val="28"/>
        </w:rPr>
        <w:t xml:space="preserve">what was set up after </w:t>
      </w:r>
      <w:r>
        <w:rPr>
          <w:rStyle w:val="normaltextrun"/>
          <w:rFonts w:ascii="Calibri" w:hAnsi="Calibri" w:cs="Calibri"/>
          <w:sz w:val="28"/>
          <w:szCs w:val="28"/>
        </w:rPr>
        <w:t xml:space="preserve">The First World War </w:t>
      </w:r>
      <w:r w:rsidR="00E378DB" w:rsidRPr="006C251B">
        <w:rPr>
          <w:rStyle w:val="normaltextrun"/>
          <w:rFonts w:ascii="Calibri" w:hAnsi="Calibri" w:cs="Calibri"/>
          <w:sz w:val="28"/>
          <w:szCs w:val="28"/>
        </w:rPr>
        <w:t>to improve the British Economy</w:t>
      </w:r>
      <w:r>
        <w:rPr>
          <w:rStyle w:val="normaltextrun"/>
          <w:rFonts w:ascii="Calibri" w:hAnsi="Calibri" w:cs="Calibri"/>
          <w:sz w:val="28"/>
          <w:szCs w:val="28"/>
        </w:rPr>
        <w:t>, whether it did improve in any way</w:t>
      </w:r>
      <w:r w:rsidR="009A49B5">
        <w:rPr>
          <w:rStyle w:val="normaltextrun"/>
          <w:rFonts w:ascii="Calibri" w:hAnsi="Calibri" w:cs="Calibri"/>
          <w:sz w:val="28"/>
          <w:szCs w:val="28"/>
        </w:rPr>
        <w:t xml:space="preserve">, what happened to replace the </w:t>
      </w:r>
      <w:r w:rsidR="00E378DB" w:rsidRPr="006C251B">
        <w:rPr>
          <w:rStyle w:val="normaltextrun"/>
          <w:rFonts w:ascii="Calibri" w:hAnsi="Calibri" w:cs="Calibri"/>
          <w:sz w:val="28"/>
          <w:szCs w:val="28"/>
        </w:rPr>
        <w:t xml:space="preserve">workers </w:t>
      </w:r>
      <w:r w:rsidR="009A49B5">
        <w:rPr>
          <w:rStyle w:val="normaltextrun"/>
          <w:rFonts w:ascii="Calibri" w:hAnsi="Calibri" w:cs="Calibri"/>
          <w:sz w:val="28"/>
          <w:szCs w:val="28"/>
        </w:rPr>
        <w:t xml:space="preserve">that had been lost in war service, was Britain a </w:t>
      </w:r>
      <w:r w:rsidR="00E378DB">
        <w:rPr>
          <w:rStyle w:val="normaltextrun"/>
          <w:rFonts w:ascii="Calibri" w:hAnsi="Calibri" w:cs="Calibri"/>
          <w:sz w:val="28"/>
          <w:szCs w:val="28"/>
        </w:rPr>
        <w:t>fit for heroes</w:t>
      </w:r>
      <w:r w:rsidR="009A49B5">
        <w:rPr>
          <w:rStyle w:val="normaltextrun"/>
          <w:rFonts w:ascii="Calibri" w:hAnsi="Calibri" w:cs="Calibri"/>
          <w:sz w:val="28"/>
          <w:szCs w:val="28"/>
        </w:rPr>
        <w:t>, w</w:t>
      </w:r>
      <w:r w:rsidR="00E378DB">
        <w:rPr>
          <w:rStyle w:val="normaltextrun"/>
          <w:rFonts w:ascii="Calibri" w:hAnsi="Calibri" w:cs="Calibri"/>
          <w:sz w:val="28"/>
          <w:szCs w:val="28"/>
        </w:rPr>
        <w:t>hat happened to the booty of war</w:t>
      </w:r>
      <w:r w:rsidR="009A49B5">
        <w:rPr>
          <w:rStyle w:val="normaltextrun"/>
          <w:rFonts w:ascii="Calibri" w:hAnsi="Calibri" w:cs="Calibri"/>
          <w:sz w:val="28"/>
          <w:szCs w:val="28"/>
        </w:rPr>
        <w:t xml:space="preserve"> and the </w:t>
      </w:r>
      <w:r w:rsidR="00E378DB">
        <w:rPr>
          <w:rStyle w:val="normaltextrun"/>
          <w:rFonts w:ascii="Calibri" w:hAnsi="Calibri" w:cs="Calibri"/>
          <w:sz w:val="28"/>
          <w:szCs w:val="28"/>
        </w:rPr>
        <w:t xml:space="preserve">French determination to rape Germany with reparations what did Britain do about it? </w:t>
      </w:r>
    </w:p>
    <w:p w14:paraId="178F7BB6" w14:textId="77777777" w:rsidR="009A49B5" w:rsidRDefault="009A49B5" w:rsidP="009A49B5">
      <w:pPr>
        <w:pStyle w:val="paragraph"/>
        <w:spacing w:before="0" w:beforeAutospacing="0" w:after="0" w:afterAutospacing="0"/>
        <w:textAlignment w:val="baseline"/>
        <w:rPr>
          <w:rStyle w:val="normaltextrun"/>
          <w:rFonts w:ascii="Calibri" w:hAnsi="Calibri" w:cs="Calibri"/>
          <w:sz w:val="28"/>
          <w:szCs w:val="28"/>
        </w:rPr>
      </w:pPr>
    </w:p>
    <w:p w14:paraId="14CD6063" w14:textId="77777777" w:rsidR="00025E38" w:rsidRDefault="009A49B5" w:rsidP="009A49B5">
      <w:pPr>
        <w:pStyle w:val="paragraph"/>
        <w:spacing w:before="0" w:beforeAutospacing="0" w:after="0" w:afterAutospacing="0"/>
        <w:textAlignment w:val="baseline"/>
        <w:rPr>
          <w:rStyle w:val="normaltextrun"/>
          <w:rFonts w:ascii="Calibri" w:hAnsi="Calibri" w:cs="Calibri"/>
          <w:b/>
          <w:bCs/>
          <w:sz w:val="28"/>
          <w:szCs w:val="28"/>
        </w:rPr>
      </w:pPr>
      <w:r>
        <w:rPr>
          <w:rStyle w:val="normaltextrun"/>
          <w:rFonts w:ascii="Calibri" w:hAnsi="Calibri" w:cs="Calibri"/>
          <w:b/>
          <w:bCs/>
          <w:sz w:val="28"/>
          <w:szCs w:val="28"/>
        </w:rPr>
        <w:t>S</w:t>
      </w:r>
      <w:r w:rsidR="00E378DB">
        <w:rPr>
          <w:rStyle w:val="normaltextrun"/>
          <w:rFonts w:ascii="Calibri" w:hAnsi="Calibri" w:cs="Calibri"/>
          <w:b/>
          <w:bCs/>
          <w:sz w:val="28"/>
          <w:szCs w:val="28"/>
        </w:rPr>
        <w:t>ocial</w:t>
      </w:r>
      <w:r w:rsidR="00E378DB">
        <w:rPr>
          <w:rStyle w:val="normaltextrun"/>
          <w:rFonts w:ascii="Calibri" w:hAnsi="Calibri" w:cs="Calibri"/>
          <w:sz w:val="28"/>
          <w:szCs w:val="28"/>
        </w:rPr>
        <w:t> </w:t>
      </w:r>
      <w:r w:rsidRPr="009A49B5">
        <w:rPr>
          <w:rStyle w:val="normaltextrun"/>
          <w:rFonts w:ascii="Calibri" w:hAnsi="Calibri" w:cs="Calibri"/>
          <w:b/>
          <w:bCs/>
          <w:sz w:val="28"/>
          <w:szCs w:val="28"/>
        </w:rPr>
        <w:t>D</w:t>
      </w:r>
      <w:r w:rsidR="00E378DB" w:rsidRPr="009A49B5">
        <w:rPr>
          <w:rStyle w:val="normaltextrun"/>
          <w:rFonts w:ascii="Calibri" w:hAnsi="Calibri" w:cs="Calibri"/>
          <w:b/>
          <w:bCs/>
          <w:sz w:val="28"/>
          <w:szCs w:val="28"/>
        </w:rPr>
        <w:t>evelopments</w:t>
      </w:r>
      <w:r w:rsidR="00025E38">
        <w:rPr>
          <w:rStyle w:val="normaltextrun"/>
          <w:rFonts w:ascii="Calibri" w:hAnsi="Calibri" w:cs="Calibri"/>
          <w:b/>
          <w:bCs/>
          <w:sz w:val="28"/>
          <w:szCs w:val="28"/>
        </w:rPr>
        <w:t>.</w:t>
      </w:r>
    </w:p>
    <w:p w14:paraId="47EFC30C" w14:textId="78756FBB" w:rsidR="009A49B5" w:rsidRDefault="009A49B5" w:rsidP="009A49B5">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 xml:space="preserve">The Long Shadow of the First World War caused </w:t>
      </w:r>
      <w:r w:rsidR="00E378DB">
        <w:rPr>
          <w:rStyle w:val="normaltextrun"/>
          <w:rFonts w:ascii="Calibri" w:hAnsi="Calibri" w:cs="Calibri"/>
          <w:sz w:val="28"/>
          <w:szCs w:val="28"/>
        </w:rPr>
        <w:t xml:space="preserve">changes in the structure of </w:t>
      </w:r>
      <w:r>
        <w:rPr>
          <w:rStyle w:val="normaltextrun"/>
          <w:rFonts w:ascii="Calibri" w:hAnsi="Calibri" w:cs="Calibri"/>
          <w:sz w:val="28"/>
          <w:szCs w:val="28"/>
        </w:rPr>
        <w:t xml:space="preserve">British </w:t>
      </w:r>
      <w:r w:rsidR="00E378DB">
        <w:rPr>
          <w:rStyle w:val="normaltextrun"/>
          <w:rFonts w:ascii="Calibri" w:hAnsi="Calibri" w:cs="Calibri"/>
          <w:sz w:val="28"/>
          <w:szCs w:val="28"/>
        </w:rPr>
        <w:t xml:space="preserve">society and </w:t>
      </w:r>
      <w:r>
        <w:rPr>
          <w:rStyle w:val="normaltextrun"/>
          <w:rFonts w:ascii="Calibri" w:hAnsi="Calibri" w:cs="Calibri"/>
          <w:sz w:val="28"/>
          <w:szCs w:val="28"/>
        </w:rPr>
        <w:t xml:space="preserve">opened </w:t>
      </w:r>
      <w:r w:rsidR="00E378DB">
        <w:rPr>
          <w:rStyle w:val="normaltextrun"/>
          <w:rFonts w:ascii="Calibri" w:hAnsi="Calibri" w:cs="Calibri"/>
          <w:sz w:val="28"/>
          <w:szCs w:val="28"/>
        </w:rPr>
        <w:t>opportunity for the masses and for woman</w:t>
      </w:r>
      <w:r>
        <w:rPr>
          <w:rStyle w:val="normaltextrun"/>
          <w:rFonts w:ascii="Calibri" w:hAnsi="Calibri" w:cs="Calibri"/>
          <w:sz w:val="28"/>
          <w:szCs w:val="28"/>
        </w:rPr>
        <w:t xml:space="preserve"> in the workplace and changed for improved living. The life of </w:t>
      </w:r>
      <w:r w:rsidR="00E378DB">
        <w:rPr>
          <w:rStyle w:val="normaltextrun"/>
          <w:rFonts w:ascii="Calibri" w:hAnsi="Calibri" w:cs="Calibri"/>
          <w:sz w:val="28"/>
          <w:szCs w:val="28"/>
        </w:rPr>
        <w:t xml:space="preserve">ruling </w:t>
      </w:r>
      <w:r>
        <w:rPr>
          <w:rStyle w:val="normaltextrun"/>
          <w:rFonts w:ascii="Calibri" w:hAnsi="Calibri" w:cs="Calibri"/>
          <w:sz w:val="28"/>
          <w:szCs w:val="28"/>
        </w:rPr>
        <w:t>elite began to change</w:t>
      </w:r>
      <w:r w:rsidR="00E378DB">
        <w:rPr>
          <w:rStyle w:val="normaltextrun"/>
          <w:rFonts w:ascii="Calibri" w:hAnsi="Calibri" w:cs="Calibri"/>
          <w:sz w:val="28"/>
          <w:szCs w:val="28"/>
        </w:rPr>
        <w:t xml:space="preserve"> post war </w:t>
      </w:r>
      <w:r>
        <w:rPr>
          <w:rStyle w:val="normaltextrun"/>
          <w:rFonts w:ascii="Calibri" w:hAnsi="Calibri" w:cs="Calibri"/>
          <w:sz w:val="28"/>
          <w:szCs w:val="28"/>
        </w:rPr>
        <w:t>and their influence reduced</w:t>
      </w:r>
      <w:r w:rsidR="00E378DB">
        <w:rPr>
          <w:rStyle w:val="normaltextrun"/>
          <w:rFonts w:ascii="Calibri" w:hAnsi="Calibri" w:cs="Calibri"/>
          <w:sz w:val="28"/>
          <w:szCs w:val="28"/>
        </w:rPr>
        <w:t>?</w:t>
      </w:r>
      <w:r w:rsidR="00E378DB">
        <w:rPr>
          <w:rStyle w:val="eop"/>
          <w:rFonts w:ascii="Calibri" w:hAnsi="Calibri" w:cs="Calibri"/>
          <w:sz w:val="28"/>
          <w:szCs w:val="28"/>
        </w:rPr>
        <w:t> </w:t>
      </w:r>
      <w:r>
        <w:rPr>
          <w:rStyle w:val="eop"/>
          <w:rFonts w:ascii="Calibri" w:hAnsi="Calibri" w:cs="Calibri"/>
          <w:sz w:val="28"/>
          <w:szCs w:val="28"/>
        </w:rPr>
        <w:t xml:space="preserve">Also, we have the social and voting changes caused by </w:t>
      </w:r>
      <w:r>
        <w:rPr>
          <w:rStyle w:val="normaltextrun"/>
          <w:rFonts w:ascii="Calibri" w:hAnsi="Calibri" w:cs="Calibri"/>
          <w:sz w:val="28"/>
          <w:szCs w:val="28"/>
        </w:rPr>
        <w:t xml:space="preserve">the Irish Question and the great changes seen in Ministers </w:t>
      </w:r>
      <w:r w:rsidR="007830D7">
        <w:rPr>
          <w:rStyle w:val="normaltextrun"/>
          <w:rFonts w:ascii="Calibri" w:hAnsi="Calibri" w:cs="Calibri"/>
          <w:sz w:val="28"/>
          <w:szCs w:val="28"/>
        </w:rPr>
        <w:t>o</w:t>
      </w:r>
      <w:r>
        <w:rPr>
          <w:rStyle w:val="normaltextrun"/>
          <w:rFonts w:ascii="Calibri" w:hAnsi="Calibri" w:cs="Calibri"/>
          <w:sz w:val="28"/>
          <w:szCs w:val="28"/>
        </w:rPr>
        <w:t xml:space="preserve">f Parliament that were returned following the Coupon Vote of </w:t>
      </w:r>
      <w:r>
        <w:rPr>
          <w:rStyle w:val="normaltextrun"/>
          <w:rFonts w:ascii="Calibri" w:hAnsi="Calibri" w:cs="Calibri"/>
          <w:sz w:val="28"/>
          <w:szCs w:val="28"/>
        </w:rPr>
        <w:lastRenderedPageBreak/>
        <w:t>1918 </w:t>
      </w:r>
      <w:r>
        <w:rPr>
          <w:rStyle w:val="eop"/>
          <w:rFonts w:ascii="Calibri" w:hAnsi="Calibri" w:cs="Calibri"/>
          <w:sz w:val="28"/>
          <w:szCs w:val="28"/>
        </w:rPr>
        <w:t>when pre-war were devasted and the likes of Sinn Fein gained recognition which had both social and political effect.</w:t>
      </w:r>
    </w:p>
    <w:p w14:paraId="6DAE9ACE" w14:textId="5E75CD97" w:rsidR="007830D7" w:rsidRDefault="007830D7" w:rsidP="009A49B5">
      <w:pPr>
        <w:pStyle w:val="paragraph"/>
        <w:spacing w:before="0" w:beforeAutospacing="0" w:after="0" w:afterAutospacing="0"/>
        <w:textAlignment w:val="baseline"/>
        <w:rPr>
          <w:rStyle w:val="eop"/>
          <w:rFonts w:ascii="Calibri" w:hAnsi="Calibri" w:cs="Calibri"/>
          <w:sz w:val="28"/>
          <w:szCs w:val="28"/>
        </w:rPr>
      </w:pPr>
    </w:p>
    <w:p w14:paraId="53AB47EE" w14:textId="23571FEC" w:rsidR="00025E38" w:rsidRDefault="009A49B5" w:rsidP="00E378DB">
      <w:pPr>
        <w:pStyle w:val="paragraph"/>
        <w:spacing w:before="0" w:beforeAutospacing="0" w:after="0" w:afterAutospacing="0"/>
        <w:textAlignment w:val="baseline"/>
        <w:rPr>
          <w:rStyle w:val="normaltextrun"/>
          <w:rFonts w:ascii="Calibri" w:hAnsi="Calibri" w:cs="Calibri"/>
          <w:b/>
          <w:bCs/>
          <w:sz w:val="28"/>
          <w:szCs w:val="28"/>
        </w:rPr>
      </w:pPr>
      <w:r w:rsidRPr="009A49B5">
        <w:rPr>
          <w:rStyle w:val="eop"/>
          <w:rFonts w:ascii="Calibri" w:hAnsi="Calibri" w:cs="Calibri"/>
          <w:b/>
          <w:bCs/>
          <w:sz w:val="28"/>
          <w:szCs w:val="28"/>
        </w:rPr>
        <w:t>I</w:t>
      </w:r>
      <w:r w:rsidR="00E378DB" w:rsidRPr="009A49B5">
        <w:rPr>
          <w:rStyle w:val="normaltextrun"/>
          <w:rFonts w:ascii="Calibri" w:hAnsi="Calibri" w:cs="Calibri"/>
          <w:b/>
          <w:bCs/>
          <w:sz w:val="28"/>
          <w:szCs w:val="28"/>
        </w:rPr>
        <w:t>n</w:t>
      </w:r>
      <w:r w:rsidR="00E378DB">
        <w:rPr>
          <w:rStyle w:val="normaltextrun"/>
          <w:rFonts w:ascii="Calibri" w:hAnsi="Calibri" w:cs="Calibri"/>
          <w:b/>
          <w:bCs/>
          <w:sz w:val="28"/>
          <w:szCs w:val="28"/>
        </w:rPr>
        <w:t>tellectual</w:t>
      </w:r>
      <w:r w:rsidR="00025E38">
        <w:rPr>
          <w:rStyle w:val="normaltextrun"/>
          <w:rFonts w:ascii="Calibri" w:hAnsi="Calibri" w:cs="Calibri"/>
          <w:b/>
          <w:bCs/>
          <w:sz w:val="28"/>
          <w:szCs w:val="28"/>
        </w:rPr>
        <w:t xml:space="preserve"> development.</w:t>
      </w:r>
    </w:p>
    <w:p w14:paraId="003C9644" w14:textId="1DEADA2E" w:rsidR="00E378DB" w:rsidRDefault="00987CC1" w:rsidP="00E378D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xml:space="preserve">Part of the </w:t>
      </w:r>
      <w:r w:rsidR="009A49B5">
        <w:rPr>
          <w:rStyle w:val="normaltextrun"/>
          <w:rFonts w:ascii="Calibri" w:hAnsi="Calibri" w:cs="Calibri"/>
          <w:sz w:val="28"/>
          <w:szCs w:val="28"/>
        </w:rPr>
        <w:t xml:space="preserve">long shadow </w:t>
      </w:r>
      <w:r>
        <w:rPr>
          <w:rStyle w:val="normaltextrun"/>
          <w:rFonts w:ascii="Calibri" w:hAnsi="Calibri" w:cs="Calibri"/>
          <w:sz w:val="28"/>
          <w:szCs w:val="28"/>
        </w:rPr>
        <w:t xml:space="preserve">cast by the </w:t>
      </w:r>
      <w:r w:rsidR="009A49B5">
        <w:rPr>
          <w:rStyle w:val="normaltextrun"/>
          <w:rFonts w:ascii="Calibri" w:hAnsi="Calibri" w:cs="Calibri"/>
          <w:sz w:val="28"/>
          <w:szCs w:val="28"/>
        </w:rPr>
        <w:t xml:space="preserve">First World War </w:t>
      </w:r>
      <w:r>
        <w:rPr>
          <w:rStyle w:val="normaltextrun"/>
          <w:rFonts w:ascii="Calibri" w:hAnsi="Calibri" w:cs="Calibri"/>
          <w:sz w:val="28"/>
          <w:szCs w:val="28"/>
        </w:rPr>
        <w:t xml:space="preserve">was the loss of intellectual men and women on the battlefield, we lost people with thinking we </w:t>
      </w:r>
      <w:r w:rsidR="00EA224B">
        <w:rPr>
          <w:rStyle w:val="normaltextrun"/>
          <w:rFonts w:ascii="Calibri" w:hAnsi="Calibri" w:cs="Calibri"/>
          <w:sz w:val="28"/>
          <w:szCs w:val="28"/>
        </w:rPr>
        <w:t>cannot</w:t>
      </w:r>
      <w:r>
        <w:rPr>
          <w:rStyle w:val="normaltextrun"/>
          <w:rFonts w:ascii="Calibri" w:hAnsi="Calibri" w:cs="Calibri"/>
          <w:sz w:val="28"/>
          <w:szCs w:val="28"/>
        </w:rPr>
        <w:t xml:space="preserve"> calculate if we will ever replace as we are unable to quantify that loss. Intellectual thinking in Britain was changed by cause, effect and lessons learned from war and opportunity opened for those of lower classes to move upwards in society if they could prove they had the ability and be accepted as having a contribution to make. As society changed and included those of lower classes so did the structure of intellectual thinking alter, particularly in education and openings arose for working class people in politics, military and economics and the long shadow of improved social acceptance of intellectuals from all classes changed British society post war.</w:t>
      </w:r>
      <w:r w:rsidR="00270608">
        <w:rPr>
          <w:rStyle w:val="normaltextrun"/>
          <w:rFonts w:ascii="Calibri" w:hAnsi="Calibri" w:cs="Calibri"/>
          <w:sz w:val="28"/>
          <w:szCs w:val="28"/>
        </w:rPr>
        <w:t xml:space="preserve"> Respect</w:t>
      </w:r>
      <w:r w:rsidR="00E378DB">
        <w:rPr>
          <w:rStyle w:val="normaltextrun"/>
          <w:rFonts w:ascii="Calibri" w:hAnsi="Calibri" w:cs="Calibri"/>
          <w:sz w:val="28"/>
          <w:szCs w:val="28"/>
        </w:rPr>
        <w:t xml:space="preserve"> for intellectuals</w:t>
      </w:r>
      <w:r w:rsidR="00270608">
        <w:rPr>
          <w:rStyle w:val="normaltextrun"/>
          <w:rFonts w:ascii="Calibri" w:hAnsi="Calibri" w:cs="Calibri"/>
          <w:sz w:val="28"/>
          <w:szCs w:val="28"/>
        </w:rPr>
        <w:t>, regardless of class, was recognised to be essential as they were the men and women who would contribute to the casting of the long shadow and</w:t>
      </w:r>
      <w:r w:rsidR="00E378DB">
        <w:rPr>
          <w:rStyle w:val="normaltextrun"/>
          <w:rFonts w:ascii="Calibri" w:hAnsi="Calibri" w:cs="Calibri"/>
          <w:sz w:val="28"/>
          <w:szCs w:val="28"/>
        </w:rPr>
        <w:t xml:space="preserve"> </w:t>
      </w:r>
      <w:r w:rsidR="00270608">
        <w:rPr>
          <w:rStyle w:val="normaltextrun"/>
          <w:rFonts w:ascii="Calibri" w:hAnsi="Calibri" w:cs="Calibri"/>
          <w:sz w:val="28"/>
          <w:szCs w:val="28"/>
        </w:rPr>
        <w:t>influence improvement and change</w:t>
      </w:r>
      <w:r w:rsidR="00E378DB">
        <w:rPr>
          <w:rStyle w:val="normaltextrun"/>
          <w:rFonts w:ascii="Calibri" w:hAnsi="Calibri" w:cs="Calibri"/>
          <w:sz w:val="28"/>
          <w:szCs w:val="28"/>
        </w:rPr>
        <w:t xml:space="preserve"> in Britain. </w:t>
      </w:r>
      <w:r w:rsidR="00E378DB">
        <w:rPr>
          <w:rStyle w:val="eop"/>
          <w:rFonts w:ascii="Calibri" w:hAnsi="Calibri" w:cs="Calibri"/>
          <w:sz w:val="28"/>
          <w:szCs w:val="28"/>
        </w:rPr>
        <w:t> </w:t>
      </w:r>
    </w:p>
    <w:p w14:paraId="2F5D6181" w14:textId="77777777" w:rsidR="00E378DB" w:rsidRDefault="00E378DB" w:rsidP="00E378D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1D09863" w14:textId="77777777" w:rsidR="00025E38" w:rsidRDefault="00E378DB" w:rsidP="00E378DB">
      <w:pPr>
        <w:pStyle w:val="paragraph"/>
        <w:spacing w:before="0" w:beforeAutospacing="0" w:after="0" w:afterAutospacing="0"/>
        <w:textAlignment w:val="baseline"/>
        <w:rPr>
          <w:rStyle w:val="normaltextrun"/>
          <w:rFonts w:ascii="Calibri" w:hAnsi="Calibri" w:cs="Calibri"/>
          <w:b/>
          <w:bCs/>
          <w:sz w:val="28"/>
          <w:szCs w:val="28"/>
        </w:rPr>
      </w:pPr>
      <w:r w:rsidRPr="00F34D12">
        <w:rPr>
          <w:rStyle w:val="normaltextrun"/>
          <w:rFonts w:ascii="Calibri" w:hAnsi="Calibri" w:cs="Calibri"/>
          <w:b/>
          <w:bCs/>
          <w:sz w:val="28"/>
          <w:szCs w:val="28"/>
        </w:rPr>
        <w:t>Conclusion</w:t>
      </w:r>
      <w:r w:rsidR="00025E38">
        <w:rPr>
          <w:rStyle w:val="normaltextrun"/>
          <w:rFonts w:ascii="Calibri" w:hAnsi="Calibri" w:cs="Calibri"/>
          <w:b/>
          <w:bCs/>
          <w:sz w:val="28"/>
          <w:szCs w:val="28"/>
        </w:rPr>
        <w:t>.</w:t>
      </w:r>
    </w:p>
    <w:p w14:paraId="30172BD8" w14:textId="37AC0594" w:rsidR="00E378DB" w:rsidRDefault="00E378DB" w:rsidP="00E378DB">
      <w:pPr>
        <w:pStyle w:val="paragraph"/>
        <w:spacing w:before="0" w:beforeAutospacing="0" w:after="0" w:afterAutospacing="0"/>
        <w:textAlignment w:val="baseline"/>
        <w:rPr>
          <w:rStyle w:val="eop"/>
          <w:rFonts w:ascii="Calibri" w:hAnsi="Calibri" w:cs="Calibri"/>
          <w:sz w:val="28"/>
          <w:szCs w:val="28"/>
        </w:rPr>
      </w:pPr>
      <w:r w:rsidRPr="00270608">
        <w:rPr>
          <w:rStyle w:val="normaltextrun"/>
          <w:rFonts w:ascii="Calibri" w:hAnsi="Calibri" w:cs="Calibri"/>
          <w:color w:val="000000"/>
          <w:sz w:val="28"/>
          <w:szCs w:val="28"/>
        </w:rPr>
        <w:t>The First World War has cast such a long shadow over the history of the British Isles that it has never and will never revert to the old ways of managing politics, military, economics, social and intellectuals.  World War One </w:t>
      </w:r>
      <w:proofErr w:type="gramStart"/>
      <w:r w:rsidRPr="00270608">
        <w:rPr>
          <w:rStyle w:val="normaltextrun"/>
          <w:rFonts w:ascii="Calibri" w:hAnsi="Calibri" w:cs="Calibri"/>
          <w:color w:val="000000"/>
          <w:sz w:val="28"/>
          <w:szCs w:val="28"/>
        </w:rPr>
        <w:t>definitely eclipsed</w:t>
      </w:r>
      <w:proofErr w:type="gramEnd"/>
      <w:r w:rsidRPr="00270608">
        <w:rPr>
          <w:rStyle w:val="normaltextrun"/>
          <w:rFonts w:ascii="Calibri" w:hAnsi="Calibri" w:cs="Calibri"/>
          <w:color w:val="000000"/>
          <w:sz w:val="28"/>
          <w:szCs w:val="28"/>
        </w:rPr>
        <w:t> the effect of World War Two as we see how the lack of solutions before World War One led to World War two being started as a consequence of the failures to stabilise Europe in the interwar years. The legacy of both wars is still ongoing but when we look back to the questions which were destabilising Britain before the outbreak of World War One, the Irish question, fairness for women, the suppression of the lower classes, national health, the empire and race,  and opportunity to climb the social ladder, equality in education, poverty in the North of England,</w:t>
      </w:r>
      <w:r>
        <w:rPr>
          <w:rStyle w:val="normaltextrun"/>
          <w:rFonts w:ascii="Calibri" w:hAnsi="Calibri" w:cs="Calibri"/>
          <w:color w:val="000000"/>
          <w:sz w:val="28"/>
          <w:szCs w:val="28"/>
        </w:rPr>
        <w:t xml:space="preserve"> independence  rumblings in Scotland and Wales, state pensions we see that</w:t>
      </w:r>
      <w:r w:rsidR="00270608">
        <w:rPr>
          <w:rStyle w:val="normaltextrun"/>
          <w:rFonts w:ascii="Calibri" w:hAnsi="Calibri" w:cs="Calibri"/>
          <w:color w:val="000000"/>
          <w:sz w:val="28"/>
          <w:szCs w:val="28"/>
        </w:rPr>
        <w:t xml:space="preserve"> they are not re</w:t>
      </w:r>
      <w:r>
        <w:rPr>
          <w:rStyle w:val="normaltextrun"/>
          <w:rFonts w:ascii="Calibri" w:hAnsi="Calibri" w:cs="Calibri"/>
          <w:color w:val="000000"/>
          <w:sz w:val="28"/>
          <w:szCs w:val="28"/>
        </w:rPr>
        <w:t>solved</w:t>
      </w:r>
      <w:r w:rsidR="00270608">
        <w:rPr>
          <w:rStyle w:val="normaltextrun"/>
          <w:rFonts w:ascii="Calibri" w:hAnsi="Calibri" w:cs="Calibri"/>
          <w:color w:val="000000"/>
          <w:sz w:val="28"/>
          <w:szCs w:val="28"/>
        </w:rPr>
        <w:t>. T</w:t>
      </w:r>
      <w:r>
        <w:rPr>
          <w:rStyle w:val="normaltextrun"/>
          <w:rFonts w:ascii="Calibri" w:hAnsi="Calibri" w:cs="Calibri"/>
          <w:color w:val="000000"/>
          <w:sz w:val="28"/>
          <w:szCs w:val="28"/>
        </w:rPr>
        <w:t>he problems</w:t>
      </w:r>
      <w:r w:rsidR="00270608">
        <w:rPr>
          <w:rStyle w:val="normaltextrun"/>
          <w:rFonts w:ascii="Calibri" w:hAnsi="Calibri" w:cs="Calibri"/>
          <w:color w:val="000000"/>
          <w:sz w:val="28"/>
          <w:szCs w:val="28"/>
        </w:rPr>
        <w:t xml:space="preserve"> of </w:t>
      </w:r>
      <w:r w:rsidR="00E33D22">
        <w:rPr>
          <w:rStyle w:val="normaltextrun"/>
          <w:rFonts w:ascii="Calibri" w:hAnsi="Calibri" w:cs="Calibri"/>
          <w:color w:val="000000"/>
          <w:sz w:val="28"/>
          <w:szCs w:val="28"/>
        </w:rPr>
        <w:t xml:space="preserve">before the </w:t>
      </w:r>
      <w:r w:rsidR="00270608">
        <w:rPr>
          <w:rStyle w:val="normaltextrun"/>
          <w:rFonts w:ascii="Calibri" w:hAnsi="Calibri" w:cs="Calibri"/>
          <w:color w:val="000000"/>
          <w:sz w:val="28"/>
          <w:szCs w:val="28"/>
        </w:rPr>
        <w:t xml:space="preserve">First World war and </w:t>
      </w:r>
      <w:r w:rsidR="00E33D22">
        <w:rPr>
          <w:rStyle w:val="normaltextrun"/>
          <w:rFonts w:ascii="Calibri" w:hAnsi="Calibri" w:cs="Calibri"/>
          <w:color w:val="000000"/>
          <w:sz w:val="28"/>
          <w:szCs w:val="28"/>
        </w:rPr>
        <w:t xml:space="preserve">before the </w:t>
      </w:r>
      <w:r w:rsidR="00270608">
        <w:rPr>
          <w:rStyle w:val="normaltextrun"/>
          <w:rFonts w:ascii="Calibri" w:hAnsi="Calibri" w:cs="Calibri"/>
          <w:color w:val="000000"/>
          <w:sz w:val="28"/>
          <w:szCs w:val="28"/>
        </w:rPr>
        <w:t xml:space="preserve">Pre-Second World War </w:t>
      </w:r>
      <w:r>
        <w:rPr>
          <w:rStyle w:val="normaltextrun"/>
          <w:rFonts w:ascii="Calibri" w:hAnsi="Calibri" w:cs="Calibri"/>
          <w:color w:val="000000"/>
          <w:sz w:val="28"/>
          <w:szCs w:val="28"/>
        </w:rPr>
        <w:t xml:space="preserve">are still there </w:t>
      </w:r>
      <w:r w:rsidR="00926620">
        <w:rPr>
          <w:rStyle w:val="normaltextrun"/>
          <w:rFonts w:ascii="Calibri" w:hAnsi="Calibri" w:cs="Calibri"/>
          <w:color w:val="000000"/>
          <w:sz w:val="28"/>
          <w:szCs w:val="28"/>
        </w:rPr>
        <w:t>and al</w:t>
      </w:r>
      <w:r>
        <w:rPr>
          <w:rStyle w:val="normaltextrun"/>
          <w:rFonts w:ascii="Calibri" w:hAnsi="Calibri" w:cs="Calibri"/>
          <w:color w:val="000000"/>
          <w:sz w:val="28"/>
          <w:szCs w:val="28"/>
        </w:rPr>
        <w:t>though they might have changed their direction</w:t>
      </w:r>
      <w:r w:rsidR="00926620">
        <w:rPr>
          <w:rStyle w:val="normaltextrun"/>
          <w:rFonts w:ascii="Calibri" w:hAnsi="Calibri" w:cs="Calibri"/>
          <w:color w:val="000000"/>
          <w:sz w:val="28"/>
          <w:szCs w:val="28"/>
        </w:rPr>
        <w:t>,</w:t>
      </w:r>
      <w:r>
        <w:rPr>
          <w:rStyle w:val="normaltextrun"/>
          <w:rFonts w:ascii="Calibri" w:hAnsi="Calibri" w:cs="Calibri"/>
          <w:color w:val="000000"/>
          <w:sz w:val="28"/>
          <w:szCs w:val="28"/>
        </w:rPr>
        <w:t xml:space="preserve"> they are still </w:t>
      </w:r>
      <w:r w:rsidR="00926620">
        <w:rPr>
          <w:rStyle w:val="normaltextrun"/>
          <w:rFonts w:ascii="Calibri" w:hAnsi="Calibri" w:cs="Calibri"/>
          <w:color w:val="000000"/>
          <w:sz w:val="28"/>
          <w:szCs w:val="28"/>
        </w:rPr>
        <w:t>real,</w:t>
      </w:r>
      <w:r>
        <w:rPr>
          <w:rStyle w:val="normaltextrun"/>
          <w:rFonts w:ascii="Calibri" w:hAnsi="Calibri" w:cs="Calibri"/>
          <w:color w:val="000000"/>
          <w:sz w:val="28"/>
          <w:szCs w:val="28"/>
        </w:rPr>
        <w:t xml:space="preserve"> and</w:t>
      </w:r>
      <w:r w:rsidR="00926620">
        <w:rPr>
          <w:rStyle w:val="normaltextrun"/>
          <w:rFonts w:ascii="Calibri" w:hAnsi="Calibri" w:cs="Calibri"/>
          <w:color w:val="000000"/>
          <w:sz w:val="28"/>
          <w:szCs w:val="28"/>
        </w:rPr>
        <w:t xml:space="preserve"> they still</w:t>
      </w:r>
      <w:r>
        <w:rPr>
          <w:rStyle w:val="normaltextrun"/>
          <w:rFonts w:ascii="Calibri" w:hAnsi="Calibri" w:cs="Calibri"/>
          <w:color w:val="000000"/>
          <w:sz w:val="28"/>
          <w:szCs w:val="28"/>
        </w:rPr>
        <w:t xml:space="preserve"> provoke passion. </w:t>
      </w:r>
      <w:r>
        <w:rPr>
          <w:rStyle w:val="eop"/>
          <w:rFonts w:ascii="Calibri" w:hAnsi="Calibri" w:cs="Calibri"/>
          <w:sz w:val="28"/>
          <w:szCs w:val="28"/>
        </w:rPr>
        <w:t> </w:t>
      </w:r>
    </w:p>
    <w:p w14:paraId="010ED8EC" w14:textId="77777777" w:rsidR="00926620" w:rsidRDefault="00926620" w:rsidP="00E378DB">
      <w:pPr>
        <w:pStyle w:val="paragraph"/>
        <w:spacing w:before="0" w:beforeAutospacing="0" w:after="0" w:afterAutospacing="0"/>
        <w:textAlignment w:val="baseline"/>
        <w:rPr>
          <w:rFonts w:ascii="Segoe UI" w:hAnsi="Segoe UI" w:cs="Segoe UI"/>
          <w:sz w:val="18"/>
          <w:szCs w:val="18"/>
        </w:rPr>
      </w:pPr>
    </w:p>
    <w:p w14:paraId="03F9D0F1" w14:textId="54267F24" w:rsidR="00E378DB" w:rsidRDefault="00E378DB" w:rsidP="00E378D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8"/>
          <w:szCs w:val="28"/>
        </w:rPr>
        <w:t>World War Two can be not </w:t>
      </w:r>
      <w:r w:rsidR="00E33D22">
        <w:rPr>
          <w:rStyle w:val="normaltextrun"/>
          <w:rFonts w:ascii="Calibri" w:hAnsi="Calibri" w:cs="Calibri"/>
          <w:color w:val="000000"/>
          <w:sz w:val="28"/>
          <w:szCs w:val="28"/>
        </w:rPr>
        <w:t xml:space="preserve">be totally </w:t>
      </w:r>
      <w:r>
        <w:rPr>
          <w:rStyle w:val="normaltextrun"/>
          <w:rFonts w:ascii="Calibri" w:hAnsi="Calibri" w:cs="Calibri"/>
          <w:color w:val="000000"/>
          <w:sz w:val="28"/>
          <w:szCs w:val="28"/>
        </w:rPr>
        <w:t xml:space="preserve">eclipsed </w:t>
      </w:r>
      <w:r w:rsidR="00926620">
        <w:rPr>
          <w:rStyle w:val="normaltextrun"/>
          <w:rFonts w:ascii="Calibri" w:hAnsi="Calibri" w:cs="Calibri"/>
          <w:color w:val="000000"/>
          <w:sz w:val="28"/>
          <w:szCs w:val="28"/>
        </w:rPr>
        <w:t>by the Great War</w:t>
      </w:r>
      <w:r w:rsidR="00E33D22">
        <w:rPr>
          <w:rStyle w:val="normaltextrun"/>
          <w:rFonts w:ascii="Calibri" w:hAnsi="Calibri" w:cs="Calibri"/>
          <w:color w:val="000000"/>
          <w:sz w:val="28"/>
          <w:szCs w:val="28"/>
        </w:rPr>
        <w:t xml:space="preserve"> for reasons such as the</w:t>
      </w:r>
      <w:r>
        <w:rPr>
          <w:rStyle w:val="normaltextrun"/>
          <w:rFonts w:ascii="Calibri" w:hAnsi="Calibri" w:cs="Calibri"/>
          <w:color w:val="000000"/>
          <w:sz w:val="28"/>
          <w:szCs w:val="28"/>
        </w:rPr>
        <w:t xml:space="preserve"> mass deaths</w:t>
      </w:r>
      <w:r w:rsidR="00E33D22">
        <w:rPr>
          <w:rStyle w:val="normaltextrun"/>
          <w:rFonts w:ascii="Calibri" w:hAnsi="Calibri" w:cs="Calibri"/>
          <w:color w:val="000000"/>
          <w:sz w:val="28"/>
          <w:szCs w:val="28"/>
        </w:rPr>
        <w:t xml:space="preserve"> of the Holocaust</w:t>
      </w:r>
      <w:r>
        <w:rPr>
          <w:rStyle w:val="normaltextrun"/>
          <w:rFonts w:ascii="Calibri" w:hAnsi="Calibri" w:cs="Calibri"/>
          <w:color w:val="000000"/>
          <w:sz w:val="28"/>
          <w:szCs w:val="28"/>
        </w:rPr>
        <w:t xml:space="preserve">, the </w:t>
      </w:r>
      <w:r w:rsidR="00E33D22">
        <w:rPr>
          <w:rStyle w:val="normaltextrun"/>
          <w:rFonts w:ascii="Calibri" w:hAnsi="Calibri" w:cs="Calibri"/>
          <w:color w:val="000000"/>
          <w:sz w:val="28"/>
          <w:szCs w:val="28"/>
        </w:rPr>
        <w:t xml:space="preserve">devasting </w:t>
      </w:r>
      <w:r>
        <w:rPr>
          <w:rStyle w:val="normaltextrun"/>
          <w:rFonts w:ascii="Calibri" w:hAnsi="Calibri" w:cs="Calibri"/>
          <w:color w:val="000000"/>
          <w:sz w:val="28"/>
          <w:szCs w:val="28"/>
        </w:rPr>
        <w:t>war at sea</w:t>
      </w:r>
      <w:r w:rsidR="00926620">
        <w:rPr>
          <w:rStyle w:val="normaltextrun"/>
          <w:rFonts w:ascii="Calibri" w:hAnsi="Calibri" w:cs="Calibri"/>
          <w:color w:val="000000"/>
          <w:sz w:val="28"/>
          <w:szCs w:val="28"/>
        </w:rPr>
        <w:t xml:space="preserve"> and the huge</w:t>
      </w:r>
      <w:r>
        <w:rPr>
          <w:rStyle w:val="normaltextrun"/>
          <w:rFonts w:ascii="Calibri" w:hAnsi="Calibri" w:cs="Calibri"/>
          <w:color w:val="000000"/>
          <w:sz w:val="28"/>
          <w:szCs w:val="28"/>
        </w:rPr>
        <w:t xml:space="preserve"> the debt created to America</w:t>
      </w:r>
      <w:r w:rsidR="00E33D22">
        <w:rPr>
          <w:rStyle w:val="normaltextrun"/>
          <w:rFonts w:ascii="Calibri" w:hAnsi="Calibri" w:cs="Calibri"/>
          <w:color w:val="000000"/>
          <w:sz w:val="28"/>
          <w:szCs w:val="28"/>
        </w:rPr>
        <w:t xml:space="preserve"> of the politics a</w:t>
      </w:r>
      <w:r w:rsidR="00926620">
        <w:rPr>
          <w:rStyle w:val="normaltextrun"/>
          <w:rFonts w:ascii="Calibri" w:hAnsi="Calibri" w:cs="Calibri"/>
          <w:color w:val="000000"/>
          <w:sz w:val="28"/>
          <w:szCs w:val="28"/>
        </w:rPr>
        <w:t>fter the Second World War,</w:t>
      </w:r>
      <w:r w:rsidR="00E33D22">
        <w:rPr>
          <w:rStyle w:val="normaltextrun"/>
          <w:rFonts w:ascii="Calibri" w:hAnsi="Calibri" w:cs="Calibri"/>
          <w:color w:val="000000"/>
          <w:sz w:val="28"/>
          <w:szCs w:val="28"/>
        </w:rPr>
        <w:t xml:space="preserve"> when</w:t>
      </w:r>
      <w:r>
        <w:rPr>
          <w:rStyle w:val="normaltextrun"/>
          <w:rFonts w:ascii="Calibri" w:hAnsi="Calibri" w:cs="Calibri"/>
          <w:color w:val="000000"/>
          <w:sz w:val="28"/>
          <w:szCs w:val="28"/>
        </w:rPr>
        <w:t xml:space="preserve"> Churchill </w:t>
      </w:r>
      <w:r w:rsidR="00270608">
        <w:rPr>
          <w:rStyle w:val="normaltextrun"/>
          <w:rFonts w:ascii="Calibri" w:hAnsi="Calibri" w:cs="Calibri"/>
          <w:color w:val="000000"/>
          <w:sz w:val="28"/>
          <w:szCs w:val="28"/>
        </w:rPr>
        <w:t xml:space="preserve">had </w:t>
      </w:r>
      <w:r>
        <w:rPr>
          <w:rStyle w:val="normaltextrun"/>
          <w:rFonts w:ascii="Calibri" w:hAnsi="Calibri" w:cs="Calibri"/>
          <w:color w:val="000000"/>
          <w:sz w:val="28"/>
          <w:szCs w:val="28"/>
        </w:rPr>
        <w:t xml:space="preserve">discussed </w:t>
      </w:r>
      <w:r w:rsidR="00270608">
        <w:rPr>
          <w:rStyle w:val="normaltextrun"/>
          <w:rFonts w:ascii="Calibri" w:hAnsi="Calibri" w:cs="Calibri"/>
          <w:color w:val="000000"/>
          <w:sz w:val="28"/>
          <w:szCs w:val="28"/>
        </w:rPr>
        <w:t xml:space="preserve">the option of </w:t>
      </w:r>
      <w:r>
        <w:rPr>
          <w:rStyle w:val="normaltextrun"/>
          <w:rFonts w:ascii="Calibri" w:hAnsi="Calibri" w:cs="Calibri"/>
          <w:color w:val="000000"/>
          <w:sz w:val="28"/>
          <w:szCs w:val="28"/>
        </w:rPr>
        <w:t>Britain </w:t>
      </w:r>
      <w:r w:rsidR="00E33D22">
        <w:rPr>
          <w:rStyle w:val="normaltextrun"/>
          <w:rFonts w:ascii="Calibri" w:hAnsi="Calibri" w:cs="Calibri"/>
          <w:color w:val="000000"/>
          <w:sz w:val="28"/>
          <w:szCs w:val="28"/>
        </w:rPr>
        <w:t>joining as a</w:t>
      </w:r>
      <w:r w:rsidR="00270608">
        <w:rPr>
          <w:rStyle w:val="normaltextrun"/>
          <w:rFonts w:ascii="Calibri" w:hAnsi="Calibri" w:cs="Calibri"/>
          <w:color w:val="000000"/>
          <w:sz w:val="28"/>
          <w:szCs w:val="28"/>
        </w:rPr>
        <w:t xml:space="preserve"> </w:t>
      </w:r>
      <w:r w:rsidR="00E33D22">
        <w:rPr>
          <w:rStyle w:val="normaltextrun"/>
          <w:rFonts w:ascii="Calibri" w:hAnsi="Calibri" w:cs="Calibri"/>
          <w:color w:val="000000"/>
          <w:sz w:val="28"/>
          <w:szCs w:val="28"/>
        </w:rPr>
        <w:t>new S</w:t>
      </w:r>
      <w:r>
        <w:rPr>
          <w:rStyle w:val="normaltextrun"/>
          <w:rFonts w:ascii="Calibri" w:hAnsi="Calibri" w:cs="Calibri"/>
          <w:color w:val="000000"/>
          <w:sz w:val="28"/>
          <w:szCs w:val="28"/>
        </w:rPr>
        <w:t xml:space="preserve">tate </w:t>
      </w:r>
      <w:r w:rsidR="00E33D22">
        <w:rPr>
          <w:rStyle w:val="normaltextrun"/>
          <w:rFonts w:ascii="Calibri" w:hAnsi="Calibri" w:cs="Calibri"/>
          <w:color w:val="000000"/>
          <w:sz w:val="28"/>
          <w:szCs w:val="28"/>
        </w:rPr>
        <w:t xml:space="preserve">in </w:t>
      </w:r>
      <w:r>
        <w:rPr>
          <w:rStyle w:val="normaltextrun"/>
          <w:rFonts w:ascii="Calibri" w:hAnsi="Calibri" w:cs="Calibri"/>
          <w:color w:val="000000"/>
          <w:sz w:val="28"/>
          <w:szCs w:val="28"/>
        </w:rPr>
        <w:t>the U</w:t>
      </w:r>
      <w:r w:rsidR="00926620">
        <w:rPr>
          <w:rStyle w:val="normaltextrun"/>
          <w:rFonts w:ascii="Calibri" w:hAnsi="Calibri" w:cs="Calibri"/>
          <w:color w:val="000000"/>
          <w:sz w:val="28"/>
          <w:szCs w:val="28"/>
        </w:rPr>
        <w:t>nited State of America</w:t>
      </w:r>
      <w:r w:rsidR="00E33D22">
        <w:rPr>
          <w:rStyle w:val="normaltextrun"/>
          <w:rFonts w:ascii="Calibri" w:hAnsi="Calibri" w:cs="Calibri"/>
          <w:color w:val="000000"/>
          <w:sz w:val="28"/>
          <w:szCs w:val="28"/>
        </w:rPr>
        <w:t xml:space="preserve">, which could have been for economic reasons but it </w:t>
      </w:r>
      <w:r w:rsidR="00E33D22">
        <w:rPr>
          <w:rStyle w:val="normaltextrun"/>
          <w:rFonts w:ascii="Calibri" w:hAnsi="Calibri" w:cs="Calibri"/>
          <w:color w:val="000000"/>
          <w:sz w:val="28"/>
          <w:szCs w:val="28"/>
        </w:rPr>
        <w:lastRenderedPageBreak/>
        <w:t>was also an alternative to being aligned</w:t>
      </w:r>
      <w:r w:rsidR="00926620">
        <w:rPr>
          <w:rStyle w:val="normaltextrun"/>
          <w:rFonts w:ascii="Calibri" w:hAnsi="Calibri" w:cs="Calibri"/>
          <w:color w:val="000000"/>
          <w:sz w:val="28"/>
          <w:szCs w:val="28"/>
        </w:rPr>
        <w:t xml:space="preserve"> with Europe, hence, the legacy we are experiencing from Brexit which will isolate Britain once again from being a full-time European participant and this proves how W</w:t>
      </w:r>
      <w:r>
        <w:rPr>
          <w:rStyle w:val="normaltextrun"/>
          <w:rFonts w:ascii="Calibri" w:hAnsi="Calibri" w:cs="Calibri"/>
          <w:color w:val="000000"/>
          <w:sz w:val="28"/>
          <w:szCs w:val="28"/>
        </w:rPr>
        <w:t>orld War left a legacy of its own.</w:t>
      </w:r>
      <w:r>
        <w:rPr>
          <w:rStyle w:val="eop"/>
          <w:rFonts w:ascii="Calibri" w:hAnsi="Calibri" w:cs="Calibri"/>
          <w:sz w:val="28"/>
          <w:szCs w:val="28"/>
        </w:rPr>
        <w:t> </w:t>
      </w:r>
    </w:p>
    <w:p w14:paraId="21D16E5E" w14:textId="77777777" w:rsidR="00E378DB" w:rsidRDefault="00E378DB" w:rsidP="00E378D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009506F" w14:textId="08F48C39" w:rsidR="00926620" w:rsidRDefault="00E378DB" w:rsidP="00E378DB">
      <w:pPr>
        <w:pStyle w:val="paragraph"/>
        <w:spacing w:before="0" w:beforeAutospacing="0" w:after="0" w:afterAutospacing="0"/>
        <w:textAlignment w:val="baseline"/>
        <w:rPr>
          <w:rStyle w:val="normaltextrun"/>
          <w:rFonts w:ascii="Calibri" w:hAnsi="Calibri" w:cs="Calibri"/>
          <w:color w:val="000000"/>
          <w:sz w:val="28"/>
          <w:szCs w:val="28"/>
        </w:rPr>
      </w:pPr>
      <w:r>
        <w:rPr>
          <w:rStyle w:val="normaltextrun"/>
          <w:rFonts w:ascii="Calibri" w:hAnsi="Calibri" w:cs="Calibri"/>
          <w:color w:val="000000"/>
          <w:sz w:val="28"/>
          <w:szCs w:val="28"/>
        </w:rPr>
        <w:t>World War Two </w:t>
      </w:r>
      <w:r w:rsidR="00926620">
        <w:rPr>
          <w:rStyle w:val="normaltextrun"/>
          <w:rFonts w:ascii="Calibri" w:hAnsi="Calibri" w:cs="Calibri"/>
          <w:color w:val="000000"/>
          <w:sz w:val="28"/>
          <w:szCs w:val="28"/>
        </w:rPr>
        <w:t>was not</w:t>
      </w:r>
      <w:r>
        <w:rPr>
          <w:rStyle w:val="normaltextrun"/>
          <w:rFonts w:ascii="Calibri" w:hAnsi="Calibri" w:cs="Calibri"/>
          <w:color w:val="000000"/>
          <w:sz w:val="28"/>
          <w:szCs w:val="28"/>
        </w:rPr>
        <w:t xml:space="preserve"> eclipsed in every way by World War One because the causes for the two war were different and the populations that faced the outbreaks of both wars were almost restructured and the social changes made in Britain in the inter war years had been </w:t>
      </w:r>
      <w:r w:rsidR="00E33D22">
        <w:rPr>
          <w:rStyle w:val="normaltextrun"/>
          <w:rFonts w:ascii="Calibri" w:hAnsi="Calibri" w:cs="Calibri"/>
          <w:color w:val="000000"/>
          <w:sz w:val="28"/>
          <w:szCs w:val="28"/>
        </w:rPr>
        <w:t>akin to</w:t>
      </w:r>
      <w:r>
        <w:rPr>
          <w:rStyle w:val="normaltextrun"/>
          <w:rFonts w:ascii="Calibri" w:hAnsi="Calibri" w:cs="Calibri"/>
          <w:color w:val="000000"/>
          <w:sz w:val="28"/>
          <w:szCs w:val="28"/>
        </w:rPr>
        <w:t xml:space="preserve"> a minor revolution.  But the crux of the matter for me is that despite the  casting of such </w:t>
      </w:r>
      <w:r w:rsidR="00E33D22">
        <w:rPr>
          <w:rStyle w:val="normaltextrun"/>
          <w:rFonts w:ascii="Calibri" w:hAnsi="Calibri" w:cs="Calibri"/>
          <w:color w:val="000000"/>
          <w:sz w:val="28"/>
          <w:szCs w:val="28"/>
        </w:rPr>
        <w:t xml:space="preserve">a </w:t>
      </w:r>
      <w:r>
        <w:rPr>
          <w:rStyle w:val="normaltextrun"/>
          <w:rFonts w:ascii="Calibri" w:hAnsi="Calibri" w:cs="Calibri"/>
          <w:color w:val="000000"/>
          <w:sz w:val="28"/>
          <w:szCs w:val="28"/>
        </w:rPr>
        <w:t>long shadow over the history of the British Isles, the legacy of World War one and two did not result in the twentieth century being solely an ‘Age of Hated’</w:t>
      </w:r>
      <w:r w:rsidR="00270608">
        <w:rPr>
          <w:rStyle w:val="FootnoteReference"/>
          <w:rFonts w:ascii="Calibri" w:hAnsi="Calibri" w:cs="Calibri"/>
          <w:color w:val="000000"/>
          <w:sz w:val="28"/>
          <w:szCs w:val="28"/>
        </w:rPr>
        <w:footnoteReference w:id="13"/>
      </w:r>
      <w:r>
        <w:rPr>
          <w:rStyle w:val="normaltextrun"/>
          <w:rFonts w:ascii="Calibri" w:hAnsi="Calibri" w:cs="Calibri"/>
          <w:color w:val="000000"/>
          <w:sz w:val="28"/>
          <w:szCs w:val="28"/>
        </w:rPr>
        <w:t xml:space="preserve"> and although in 1930 Hobsbawm said ‘we lived in a time of crisis’</w:t>
      </w:r>
      <w:r w:rsidR="00270608">
        <w:rPr>
          <w:rStyle w:val="FootnoteReference"/>
          <w:rFonts w:ascii="Calibri" w:hAnsi="Calibri" w:cs="Calibri"/>
          <w:color w:val="000000"/>
          <w:sz w:val="28"/>
          <w:szCs w:val="28"/>
        </w:rPr>
        <w:footnoteReference w:id="14"/>
      </w:r>
      <w:r>
        <w:rPr>
          <w:rStyle w:val="normaltextrun"/>
          <w:rFonts w:ascii="Calibri" w:hAnsi="Calibri" w:cs="Calibri"/>
          <w:color w:val="000000"/>
          <w:sz w:val="28"/>
          <w:szCs w:val="28"/>
        </w:rPr>
        <w:t xml:space="preserve"> we have learned, even </w:t>
      </w:r>
      <w:r>
        <w:rPr>
          <w:rStyle w:val="spellingerror"/>
          <w:rFonts w:ascii="Calibri" w:hAnsi="Calibri" w:cs="Calibri"/>
          <w:color w:val="000000"/>
          <w:sz w:val="28"/>
          <w:szCs w:val="28"/>
        </w:rPr>
        <w:t>tho</w:t>
      </w:r>
      <w:r w:rsidR="00270608">
        <w:rPr>
          <w:rStyle w:val="spellingerror"/>
          <w:rFonts w:ascii="Calibri" w:hAnsi="Calibri" w:cs="Calibri"/>
          <w:color w:val="000000"/>
          <w:sz w:val="28"/>
          <w:szCs w:val="28"/>
        </w:rPr>
        <w:t>ugh</w:t>
      </w:r>
      <w:r>
        <w:rPr>
          <w:rStyle w:val="normaltextrun"/>
          <w:rFonts w:ascii="Calibri" w:hAnsi="Calibri" w:cs="Calibri"/>
          <w:color w:val="000000"/>
          <w:sz w:val="28"/>
          <w:szCs w:val="28"/>
        </w:rPr>
        <w:t> it may have been by the hard road, that ‘democracies are no more immune from distortion of reality or from the dangerous power of popular fear that provokes it, either then or now</w:t>
      </w:r>
      <w:r w:rsidR="00270608">
        <w:rPr>
          <w:rStyle w:val="normaltextrun"/>
          <w:rFonts w:ascii="Calibri" w:hAnsi="Calibri" w:cs="Calibri"/>
          <w:color w:val="000000"/>
          <w:sz w:val="28"/>
          <w:szCs w:val="28"/>
        </w:rPr>
        <w:t>’</w:t>
      </w:r>
      <w:r w:rsidR="00270608">
        <w:rPr>
          <w:rStyle w:val="FootnoteReference"/>
          <w:rFonts w:ascii="Calibri" w:hAnsi="Calibri" w:cs="Calibri"/>
          <w:color w:val="000000"/>
          <w:sz w:val="28"/>
          <w:szCs w:val="28"/>
        </w:rPr>
        <w:footnoteReference w:id="15"/>
      </w:r>
      <w:r w:rsidR="00270608">
        <w:rPr>
          <w:rStyle w:val="normaltextrun"/>
          <w:rFonts w:ascii="Calibri" w:hAnsi="Calibri" w:cs="Calibri"/>
          <w:color w:val="000000"/>
          <w:sz w:val="28"/>
          <w:szCs w:val="28"/>
        </w:rPr>
        <w:t xml:space="preserve">. </w:t>
      </w:r>
    </w:p>
    <w:p w14:paraId="1A12D5A5" w14:textId="77777777" w:rsidR="00926620" w:rsidRDefault="00926620" w:rsidP="00E378DB">
      <w:pPr>
        <w:pStyle w:val="paragraph"/>
        <w:spacing w:before="0" w:beforeAutospacing="0" w:after="0" w:afterAutospacing="0"/>
        <w:textAlignment w:val="baseline"/>
        <w:rPr>
          <w:rStyle w:val="normaltextrun"/>
          <w:rFonts w:ascii="Calibri" w:hAnsi="Calibri" w:cs="Calibri"/>
          <w:color w:val="000000"/>
          <w:sz w:val="28"/>
          <w:szCs w:val="28"/>
        </w:rPr>
      </w:pPr>
    </w:p>
    <w:p w14:paraId="2C0A86E9" w14:textId="7CC076EC" w:rsidR="004A356E" w:rsidRDefault="00270608" w:rsidP="00926620">
      <w:pPr>
        <w:pStyle w:val="paragraph"/>
        <w:spacing w:before="0" w:beforeAutospacing="0" w:after="0" w:afterAutospacing="0"/>
        <w:textAlignment w:val="baseline"/>
        <w:rPr>
          <w:rStyle w:val="normaltextrun"/>
          <w:rFonts w:ascii="Calibri" w:hAnsi="Calibri" w:cs="Calibri"/>
          <w:color w:val="000000"/>
          <w:sz w:val="28"/>
          <w:szCs w:val="28"/>
        </w:rPr>
      </w:pPr>
      <w:r>
        <w:rPr>
          <w:rStyle w:val="normaltextrun"/>
          <w:rFonts w:ascii="Calibri" w:hAnsi="Calibri" w:cs="Calibri"/>
          <w:color w:val="000000"/>
          <w:sz w:val="28"/>
          <w:szCs w:val="28"/>
        </w:rPr>
        <w:t>S</w:t>
      </w:r>
      <w:r w:rsidR="00E378DB">
        <w:rPr>
          <w:rStyle w:val="normaltextrun"/>
          <w:rFonts w:ascii="Calibri" w:hAnsi="Calibri" w:cs="Calibri"/>
          <w:color w:val="000000"/>
          <w:sz w:val="28"/>
          <w:szCs w:val="28"/>
        </w:rPr>
        <w:t>o the politicians still debate, the military still encourage spending on war, the economists still seek to become alchemists and make gold from nonsense, society is still changing, the intellects are s</w:t>
      </w:r>
      <w:r>
        <w:rPr>
          <w:rStyle w:val="normaltextrun"/>
          <w:rFonts w:ascii="Calibri" w:hAnsi="Calibri" w:cs="Calibri"/>
          <w:color w:val="000000"/>
          <w:sz w:val="28"/>
          <w:szCs w:val="28"/>
        </w:rPr>
        <w:t>t</w:t>
      </w:r>
      <w:r w:rsidR="00E378DB">
        <w:rPr>
          <w:rStyle w:val="normaltextrun"/>
          <w:rFonts w:ascii="Calibri" w:hAnsi="Calibri" w:cs="Calibri"/>
          <w:color w:val="000000"/>
          <w:sz w:val="28"/>
          <w:szCs w:val="28"/>
        </w:rPr>
        <w:t xml:space="preserve">ill perusing and the historians continue to </w:t>
      </w:r>
      <w:r w:rsidR="00926620">
        <w:rPr>
          <w:rStyle w:val="normaltextrun"/>
          <w:rFonts w:ascii="Calibri" w:hAnsi="Calibri" w:cs="Calibri"/>
          <w:color w:val="000000"/>
          <w:sz w:val="28"/>
          <w:szCs w:val="28"/>
        </w:rPr>
        <w:t>re</w:t>
      </w:r>
      <w:r w:rsidR="00E378DB">
        <w:rPr>
          <w:rStyle w:val="normaltextrun"/>
          <w:rFonts w:ascii="Calibri" w:hAnsi="Calibri" w:cs="Calibri"/>
          <w:color w:val="000000"/>
          <w:sz w:val="28"/>
          <w:szCs w:val="28"/>
        </w:rPr>
        <w:t xml:space="preserve">invent history by </w:t>
      </w:r>
      <w:r w:rsidR="00926620">
        <w:rPr>
          <w:rStyle w:val="normaltextrun"/>
          <w:rFonts w:ascii="Calibri" w:hAnsi="Calibri" w:cs="Calibri"/>
          <w:color w:val="000000"/>
          <w:sz w:val="28"/>
          <w:szCs w:val="28"/>
        </w:rPr>
        <w:t>reveal</w:t>
      </w:r>
      <w:r w:rsidR="00E378DB">
        <w:rPr>
          <w:rStyle w:val="normaltextrun"/>
          <w:rFonts w:ascii="Calibri" w:hAnsi="Calibri" w:cs="Calibri"/>
          <w:color w:val="000000"/>
          <w:sz w:val="28"/>
          <w:szCs w:val="28"/>
        </w:rPr>
        <w:t>ing unknown aspects and avenues with each new book published</w:t>
      </w:r>
      <w:r w:rsidR="00926620">
        <w:rPr>
          <w:rStyle w:val="normaltextrun"/>
          <w:rFonts w:ascii="Calibri" w:hAnsi="Calibri" w:cs="Calibri"/>
          <w:color w:val="000000"/>
          <w:sz w:val="28"/>
          <w:szCs w:val="28"/>
        </w:rPr>
        <w:t>,</w:t>
      </w:r>
      <w:r w:rsidR="00E378DB">
        <w:rPr>
          <w:rStyle w:val="normaltextrun"/>
          <w:rFonts w:ascii="Calibri" w:hAnsi="Calibri" w:cs="Calibri"/>
          <w:color w:val="000000"/>
          <w:sz w:val="28"/>
          <w:szCs w:val="28"/>
        </w:rPr>
        <w:t xml:space="preserve"> but for me, the </w:t>
      </w:r>
      <w:r w:rsidR="00E33D22">
        <w:rPr>
          <w:rStyle w:val="normaltextrun"/>
          <w:rFonts w:ascii="Calibri" w:hAnsi="Calibri" w:cs="Calibri"/>
          <w:color w:val="000000"/>
          <w:sz w:val="28"/>
          <w:szCs w:val="28"/>
        </w:rPr>
        <w:t>n</w:t>
      </w:r>
      <w:r w:rsidR="00E378DB">
        <w:rPr>
          <w:rStyle w:val="normaltextrun"/>
          <w:rFonts w:ascii="Calibri" w:hAnsi="Calibri" w:cs="Calibri"/>
          <w:color w:val="000000"/>
          <w:sz w:val="28"/>
          <w:szCs w:val="28"/>
        </w:rPr>
        <w:t>ews</w:t>
      </w:r>
      <w:r w:rsidR="00E33D22">
        <w:rPr>
          <w:rStyle w:val="normaltextrun"/>
          <w:rFonts w:ascii="Calibri" w:hAnsi="Calibri" w:cs="Calibri"/>
          <w:color w:val="000000"/>
          <w:sz w:val="28"/>
          <w:szCs w:val="28"/>
        </w:rPr>
        <w:t>-r</w:t>
      </w:r>
      <w:r w:rsidR="00E378DB">
        <w:rPr>
          <w:rStyle w:val="normaltextrun"/>
          <w:rFonts w:ascii="Calibri" w:hAnsi="Calibri" w:cs="Calibri"/>
          <w:color w:val="000000"/>
          <w:sz w:val="28"/>
          <w:szCs w:val="28"/>
        </w:rPr>
        <w:t>eels of the time and smiles on the faces of the men that came home from both wars say it all. They were British and they were back and never again would they let their world, or our world be the same. The</w:t>
      </w:r>
      <w:r>
        <w:rPr>
          <w:rStyle w:val="normaltextrun"/>
          <w:rFonts w:ascii="Calibri" w:hAnsi="Calibri" w:cs="Calibri"/>
          <w:color w:val="000000"/>
          <w:sz w:val="28"/>
          <w:szCs w:val="28"/>
        </w:rPr>
        <w:t>se men</w:t>
      </w:r>
      <w:r w:rsidR="00E378DB">
        <w:rPr>
          <w:rStyle w:val="normaltextrun"/>
          <w:rFonts w:ascii="Calibri" w:hAnsi="Calibri" w:cs="Calibri"/>
          <w:color w:val="000000"/>
          <w:sz w:val="28"/>
          <w:szCs w:val="28"/>
        </w:rPr>
        <w:t xml:space="preserve"> were and they are a valuable legacy of war and </w:t>
      </w:r>
      <w:r>
        <w:rPr>
          <w:rStyle w:val="normaltextrun"/>
          <w:rFonts w:ascii="Calibri" w:hAnsi="Calibri" w:cs="Calibri"/>
          <w:color w:val="000000"/>
          <w:sz w:val="28"/>
          <w:szCs w:val="28"/>
        </w:rPr>
        <w:t>the long shadow they cast</w:t>
      </w:r>
      <w:r w:rsidR="00E378DB">
        <w:rPr>
          <w:rStyle w:val="normaltextrun"/>
          <w:rFonts w:ascii="Calibri" w:hAnsi="Calibri" w:cs="Calibri"/>
          <w:color w:val="000000"/>
          <w:sz w:val="28"/>
          <w:szCs w:val="28"/>
        </w:rPr>
        <w:t xml:space="preserve"> will fuel historiographies </w:t>
      </w:r>
      <w:r>
        <w:rPr>
          <w:rStyle w:val="normaltextrun"/>
          <w:rFonts w:ascii="Calibri" w:hAnsi="Calibri" w:cs="Calibri"/>
          <w:color w:val="000000"/>
          <w:sz w:val="28"/>
          <w:szCs w:val="28"/>
        </w:rPr>
        <w:t xml:space="preserve">now and in the future. </w:t>
      </w:r>
    </w:p>
    <w:p w14:paraId="4B1389A2" w14:textId="4793E2FE" w:rsidR="00EA224B" w:rsidRDefault="00EA224B" w:rsidP="00926620">
      <w:pPr>
        <w:pStyle w:val="paragraph"/>
        <w:spacing w:before="0" w:beforeAutospacing="0" w:after="0" w:afterAutospacing="0"/>
        <w:textAlignment w:val="baseline"/>
        <w:rPr>
          <w:rStyle w:val="normaltextrun"/>
          <w:rFonts w:ascii="Calibri" w:hAnsi="Calibri" w:cs="Calibri"/>
          <w:color w:val="000000"/>
          <w:sz w:val="28"/>
          <w:szCs w:val="28"/>
        </w:rPr>
      </w:pPr>
    </w:p>
    <w:p w14:paraId="0F780DA2" w14:textId="5ECF0D0A" w:rsidR="00EA224B" w:rsidRDefault="00EA224B" w:rsidP="00926620">
      <w:pPr>
        <w:pStyle w:val="paragraph"/>
        <w:spacing w:before="0" w:beforeAutospacing="0" w:after="0" w:afterAutospacing="0"/>
        <w:textAlignment w:val="baseline"/>
        <w:rPr>
          <w:rStyle w:val="normaltextrun"/>
          <w:rFonts w:ascii="Calibri" w:hAnsi="Calibri" w:cs="Calibri"/>
          <w:color w:val="000000"/>
          <w:sz w:val="28"/>
          <w:szCs w:val="28"/>
        </w:rPr>
      </w:pPr>
    </w:p>
    <w:p w14:paraId="48341312" w14:textId="10CC7C99" w:rsidR="00EA224B" w:rsidRDefault="00EA224B" w:rsidP="00926620">
      <w:pPr>
        <w:pStyle w:val="paragraph"/>
        <w:spacing w:before="0" w:beforeAutospacing="0" w:after="0" w:afterAutospacing="0"/>
        <w:textAlignment w:val="baseline"/>
        <w:rPr>
          <w:rStyle w:val="normaltextrun"/>
          <w:rFonts w:ascii="Calibri" w:hAnsi="Calibri" w:cs="Calibri"/>
          <w:color w:val="000000"/>
          <w:sz w:val="28"/>
          <w:szCs w:val="28"/>
        </w:rPr>
      </w:pPr>
    </w:p>
    <w:p w14:paraId="0FD4B202" w14:textId="6DBDA195" w:rsidR="00EA224B" w:rsidRDefault="00EA224B" w:rsidP="00926620">
      <w:pPr>
        <w:pStyle w:val="paragraph"/>
        <w:spacing w:before="0" w:beforeAutospacing="0" w:after="0" w:afterAutospacing="0"/>
        <w:textAlignment w:val="baseline"/>
        <w:rPr>
          <w:rStyle w:val="normaltextrun"/>
          <w:rFonts w:ascii="Calibri" w:hAnsi="Calibri" w:cs="Calibri"/>
          <w:color w:val="000000"/>
          <w:sz w:val="28"/>
          <w:szCs w:val="28"/>
        </w:rPr>
      </w:pPr>
    </w:p>
    <w:p w14:paraId="1EECCD70" w14:textId="7D920259" w:rsidR="00EA224B" w:rsidRDefault="00EA224B" w:rsidP="00926620">
      <w:pPr>
        <w:pStyle w:val="paragraph"/>
        <w:spacing w:before="0" w:beforeAutospacing="0" w:after="0" w:afterAutospacing="0"/>
        <w:textAlignment w:val="baseline"/>
        <w:rPr>
          <w:rStyle w:val="normaltextrun"/>
          <w:rFonts w:ascii="Calibri" w:hAnsi="Calibri" w:cs="Calibri"/>
          <w:color w:val="000000"/>
          <w:sz w:val="28"/>
          <w:szCs w:val="28"/>
        </w:rPr>
      </w:pPr>
    </w:p>
    <w:p w14:paraId="6571072B" w14:textId="3C2CD9C2" w:rsidR="00EA224B" w:rsidRDefault="00EA224B" w:rsidP="00926620">
      <w:pPr>
        <w:pStyle w:val="paragraph"/>
        <w:spacing w:before="0" w:beforeAutospacing="0" w:after="0" w:afterAutospacing="0"/>
        <w:textAlignment w:val="baseline"/>
        <w:rPr>
          <w:rStyle w:val="normaltextrun"/>
          <w:rFonts w:ascii="Calibri" w:hAnsi="Calibri" w:cs="Calibri"/>
          <w:color w:val="000000"/>
          <w:sz w:val="28"/>
          <w:szCs w:val="28"/>
        </w:rPr>
      </w:pPr>
    </w:p>
    <w:p w14:paraId="1FAAB8DA" w14:textId="738240B5" w:rsidR="00EA224B" w:rsidRDefault="00EA224B" w:rsidP="00926620">
      <w:pPr>
        <w:pStyle w:val="paragraph"/>
        <w:spacing w:before="0" w:beforeAutospacing="0" w:after="0" w:afterAutospacing="0"/>
        <w:textAlignment w:val="baseline"/>
        <w:rPr>
          <w:rStyle w:val="normaltextrun"/>
          <w:rFonts w:ascii="Calibri" w:hAnsi="Calibri" w:cs="Calibri"/>
          <w:color w:val="000000"/>
          <w:sz w:val="28"/>
          <w:szCs w:val="28"/>
        </w:rPr>
      </w:pPr>
    </w:p>
    <w:p w14:paraId="6DAAB8C1" w14:textId="7D166376" w:rsidR="00EA224B" w:rsidRDefault="00EA224B" w:rsidP="00926620">
      <w:pPr>
        <w:pStyle w:val="paragraph"/>
        <w:spacing w:before="0" w:beforeAutospacing="0" w:after="0" w:afterAutospacing="0"/>
        <w:textAlignment w:val="baseline"/>
        <w:rPr>
          <w:rStyle w:val="normaltextrun"/>
          <w:rFonts w:ascii="Calibri" w:hAnsi="Calibri" w:cs="Calibri"/>
          <w:color w:val="000000"/>
          <w:sz w:val="28"/>
          <w:szCs w:val="28"/>
        </w:rPr>
      </w:pPr>
      <w:r>
        <w:rPr>
          <w:rStyle w:val="normaltextrun"/>
          <w:rFonts w:ascii="Calibri" w:hAnsi="Calibri" w:cs="Calibri"/>
          <w:color w:val="000000"/>
          <w:sz w:val="28"/>
          <w:szCs w:val="28"/>
        </w:rPr>
        <w:t xml:space="preserve">Bibliography </w:t>
      </w:r>
    </w:p>
    <w:p w14:paraId="5EF29CED" w14:textId="1C7B2211" w:rsidR="00EA224B" w:rsidRDefault="00EA224B" w:rsidP="00926620">
      <w:pPr>
        <w:pStyle w:val="paragraph"/>
        <w:spacing w:before="0" w:beforeAutospacing="0" w:after="0" w:afterAutospacing="0"/>
        <w:textAlignment w:val="baseline"/>
        <w:rPr>
          <w:rStyle w:val="normaltextrun"/>
          <w:rFonts w:ascii="Calibri" w:hAnsi="Calibri" w:cs="Calibri"/>
          <w:color w:val="000000"/>
          <w:sz w:val="28"/>
          <w:szCs w:val="28"/>
        </w:rPr>
      </w:pPr>
    </w:p>
    <w:p w14:paraId="7BB2E260" w14:textId="2CEFC237" w:rsidR="00EA224B" w:rsidRPr="00182718" w:rsidRDefault="00EA224B" w:rsidP="00EA224B">
      <w:pPr>
        <w:rPr>
          <w:rFonts w:asciiTheme="minorHAnsi" w:hAnsiTheme="minorHAnsi" w:cstheme="minorHAnsi"/>
          <w:sz w:val="22"/>
          <w:szCs w:val="22"/>
        </w:rPr>
      </w:pPr>
      <w:r w:rsidRPr="00EA224B">
        <w:rPr>
          <w:rFonts w:asciiTheme="minorHAnsi" w:hAnsiTheme="minorHAnsi" w:cstheme="minorHAnsi"/>
          <w:color w:val="000000"/>
          <w:sz w:val="22"/>
          <w:szCs w:val="22"/>
        </w:rPr>
        <w:lastRenderedPageBreak/>
        <w:br/>
      </w:r>
      <w:r w:rsidRPr="00182718">
        <w:rPr>
          <w:rFonts w:asciiTheme="minorHAnsi" w:hAnsiTheme="minorHAnsi" w:cstheme="minorHAnsi"/>
          <w:color w:val="000000"/>
          <w:sz w:val="22"/>
          <w:szCs w:val="22"/>
          <w:shd w:val="clear" w:color="auto" w:fill="FFFFFF"/>
        </w:rPr>
        <w:t xml:space="preserve">DeGroot, Gerald J. </w:t>
      </w:r>
      <w:r w:rsidRPr="00182718">
        <w:rPr>
          <w:rFonts w:asciiTheme="minorHAnsi" w:hAnsiTheme="minorHAnsi" w:cstheme="minorHAnsi"/>
          <w:i/>
          <w:iCs/>
          <w:color w:val="000000"/>
          <w:sz w:val="22"/>
          <w:szCs w:val="22"/>
          <w:shd w:val="clear" w:color="auto" w:fill="FFFFFF"/>
        </w:rPr>
        <w:t>Blighty: British Society in the Era of the Great war </w:t>
      </w:r>
      <w:r w:rsidRPr="00182718">
        <w:rPr>
          <w:rFonts w:asciiTheme="minorHAnsi" w:hAnsiTheme="minorHAnsi" w:cstheme="minorHAnsi"/>
          <w:color w:val="000000"/>
          <w:sz w:val="22"/>
          <w:szCs w:val="22"/>
          <w:shd w:val="clear" w:color="auto" w:fill="FFFFFF"/>
        </w:rPr>
        <w:t>(UK: Pearson Education Limited, 1996).</w:t>
      </w:r>
    </w:p>
    <w:p w14:paraId="18A3754A" w14:textId="04FA79B2" w:rsidR="00EA224B" w:rsidRPr="00182718" w:rsidRDefault="00EA224B" w:rsidP="00EA224B">
      <w:pPr>
        <w:rPr>
          <w:rFonts w:asciiTheme="minorHAnsi" w:hAnsiTheme="minorHAnsi" w:cstheme="minorHAnsi"/>
          <w:color w:val="000000"/>
          <w:sz w:val="22"/>
          <w:szCs w:val="22"/>
          <w:shd w:val="clear" w:color="auto" w:fill="FFFFFF"/>
        </w:rPr>
      </w:pPr>
      <w:r w:rsidRPr="00182718">
        <w:rPr>
          <w:rFonts w:asciiTheme="minorHAnsi" w:hAnsiTheme="minorHAnsi" w:cstheme="minorHAnsi"/>
          <w:color w:val="000000"/>
          <w:sz w:val="22"/>
          <w:szCs w:val="22"/>
          <w:shd w:val="clear" w:color="auto" w:fill="FFFFFF"/>
        </w:rPr>
        <w:t>Marwick, Arthur. </w:t>
      </w:r>
      <w:r w:rsidRPr="00182718">
        <w:rPr>
          <w:rFonts w:asciiTheme="minorHAnsi" w:hAnsiTheme="minorHAnsi" w:cstheme="minorHAnsi"/>
          <w:i/>
          <w:iCs/>
          <w:color w:val="000000"/>
          <w:sz w:val="22"/>
          <w:szCs w:val="22"/>
          <w:shd w:val="clear" w:color="auto" w:fill="FFFFFF"/>
        </w:rPr>
        <w:t>The Deluge: British Society and the First World War</w:t>
      </w:r>
      <w:r w:rsidRPr="00182718">
        <w:rPr>
          <w:rFonts w:asciiTheme="minorHAnsi" w:hAnsiTheme="minorHAnsi" w:cstheme="minorHAnsi"/>
          <w:color w:val="000000"/>
          <w:sz w:val="22"/>
          <w:szCs w:val="22"/>
          <w:shd w:val="clear" w:color="auto" w:fill="FFFFFF"/>
        </w:rPr>
        <w:t xml:space="preserve">, 1978 </w:t>
      </w:r>
      <w:proofErr w:type="spellStart"/>
      <w:r w:rsidRPr="00182718">
        <w:rPr>
          <w:rFonts w:asciiTheme="minorHAnsi" w:hAnsiTheme="minorHAnsi" w:cstheme="minorHAnsi"/>
          <w:color w:val="000000"/>
          <w:sz w:val="22"/>
          <w:szCs w:val="22"/>
          <w:shd w:val="clear" w:color="auto" w:fill="FFFFFF"/>
        </w:rPr>
        <w:t>edn</w:t>
      </w:r>
      <w:proofErr w:type="spellEnd"/>
      <w:r w:rsidRPr="00182718">
        <w:rPr>
          <w:rFonts w:asciiTheme="minorHAnsi" w:hAnsiTheme="minorHAnsi" w:cstheme="minorHAnsi"/>
          <w:color w:val="000000"/>
          <w:sz w:val="22"/>
          <w:szCs w:val="22"/>
          <w:shd w:val="clear" w:color="auto" w:fill="FFFFFF"/>
        </w:rPr>
        <w:t xml:space="preserve"> (London: MacMillan Press, 1965).</w:t>
      </w:r>
    </w:p>
    <w:p w14:paraId="51D74776" w14:textId="4000B90F" w:rsidR="00EA224B" w:rsidRPr="00182718" w:rsidRDefault="00EA224B" w:rsidP="00EA224B">
      <w:pPr>
        <w:rPr>
          <w:rFonts w:asciiTheme="minorHAnsi" w:hAnsiTheme="minorHAnsi" w:cstheme="minorHAnsi"/>
          <w:color w:val="000000"/>
          <w:sz w:val="22"/>
          <w:szCs w:val="22"/>
          <w:shd w:val="clear" w:color="auto" w:fill="FFFFFF"/>
        </w:rPr>
      </w:pPr>
      <w:proofErr w:type="spellStart"/>
      <w:r w:rsidRPr="00182718">
        <w:rPr>
          <w:rFonts w:asciiTheme="minorHAnsi" w:hAnsiTheme="minorHAnsi" w:cstheme="minorHAnsi"/>
          <w:color w:val="000000"/>
          <w:sz w:val="22"/>
          <w:szCs w:val="22"/>
          <w:shd w:val="clear" w:color="auto" w:fill="FFFFFF"/>
        </w:rPr>
        <w:t>Overy</w:t>
      </w:r>
      <w:proofErr w:type="spellEnd"/>
      <w:r w:rsidRPr="00182718">
        <w:rPr>
          <w:rFonts w:asciiTheme="minorHAnsi" w:hAnsiTheme="minorHAnsi" w:cstheme="minorHAnsi"/>
          <w:color w:val="000000"/>
          <w:sz w:val="22"/>
          <w:szCs w:val="22"/>
          <w:shd w:val="clear" w:color="auto" w:fill="FFFFFF"/>
        </w:rPr>
        <w:t xml:space="preserve">, Richard. </w:t>
      </w:r>
      <w:r w:rsidRPr="00182718">
        <w:rPr>
          <w:rFonts w:asciiTheme="minorHAnsi" w:hAnsiTheme="minorHAnsi" w:cstheme="minorHAnsi"/>
          <w:i/>
          <w:iCs/>
          <w:color w:val="000000"/>
          <w:sz w:val="22"/>
          <w:szCs w:val="22"/>
          <w:shd w:val="clear" w:color="auto" w:fill="FFFFFF"/>
        </w:rPr>
        <w:t>The Morbid Age: Britain and the Crisis of Civilization 1919-1939</w:t>
      </w:r>
      <w:r w:rsidRPr="00182718">
        <w:rPr>
          <w:rFonts w:asciiTheme="minorHAnsi" w:hAnsiTheme="minorHAnsi" w:cstheme="minorHAnsi"/>
          <w:color w:val="000000"/>
          <w:sz w:val="22"/>
          <w:szCs w:val="22"/>
          <w:shd w:val="clear" w:color="auto" w:fill="FFFFFF"/>
        </w:rPr>
        <w:t> (England: Penguin Books, 2009).</w:t>
      </w:r>
      <w:r w:rsidRPr="00182718">
        <w:rPr>
          <w:rFonts w:asciiTheme="minorHAnsi" w:hAnsiTheme="minorHAnsi" w:cstheme="minorHAnsi"/>
          <w:color w:val="000000"/>
          <w:sz w:val="22"/>
          <w:szCs w:val="22"/>
        </w:rPr>
        <w:br/>
      </w:r>
      <w:r w:rsidRPr="00182718">
        <w:rPr>
          <w:rFonts w:asciiTheme="minorHAnsi" w:hAnsiTheme="minorHAnsi" w:cstheme="minorHAnsi"/>
          <w:color w:val="000000"/>
          <w:sz w:val="22"/>
          <w:szCs w:val="22"/>
          <w:shd w:val="clear" w:color="auto" w:fill="FFFFFF"/>
        </w:rPr>
        <w:t xml:space="preserve">Reynolds, David. </w:t>
      </w:r>
      <w:r w:rsidRPr="00182718">
        <w:rPr>
          <w:rFonts w:asciiTheme="minorHAnsi" w:hAnsiTheme="minorHAnsi" w:cstheme="minorHAnsi"/>
          <w:i/>
          <w:iCs/>
          <w:color w:val="000000"/>
          <w:sz w:val="22"/>
          <w:szCs w:val="22"/>
          <w:shd w:val="clear" w:color="auto" w:fill="FFFFFF"/>
        </w:rPr>
        <w:t>The Long Shadow: The Great war and the Twentieth Century</w:t>
      </w:r>
      <w:r w:rsidRPr="00182718">
        <w:rPr>
          <w:rFonts w:asciiTheme="minorHAnsi" w:hAnsiTheme="minorHAnsi" w:cstheme="minorHAnsi"/>
          <w:color w:val="000000"/>
          <w:sz w:val="22"/>
          <w:szCs w:val="22"/>
          <w:shd w:val="clear" w:color="auto" w:fill="FFFFFF"/>
        </w:rPr>
        <w:t> (London: Simon &amp; Schuster UK Ltd, 2013).</w:t>
      </w:r>
    </w:p>
    <w:p w14:paraId="76C84991" w14:textId="788112C6" w:rsidR="00182718" w:rsidRDefault="00182718" w:rsidP="00EA224B">
      <w:pPr>
        <w:rPr>
          <w:rFonts w:asciiTheme="minorHAnsi" w:hAnsiTheme="minorHAnsi" w:cstheme="minorHAnsi"/>
          <w:color w:val="000000"/>
          <w:sz w:val="22"/>
          <w:szCs w:val="22"/>
          <w:shd w:val="clear" w:color="auto" w:fill="FFFFFF"/>
        </w:rPr>
      </w:pPr>
      <w:proofErr w:type="spellStart"/>
      <w:r w:rsidRPr="00182718">
        <w:rPr>
          <w:rFonts w:asciiTheme="minorHAnsi" w:hAnsiTheme="minorHAnsi" w:cstheme="minorHAnsi"/>
          <w:color w:val="000000"/>
          <w:sz w:val="22"/>
          <w:szCs w:val="22"/>
          <w:shd w:val="clear" w:color="auto" w:fill="FFFFFF"/>
        </w:rPr>
        <w:t>Tooze</w:t>
      </w:r>
      <w:proofErr w:type="spellEnd"/>
      <w:r w:rsidRPr="00182718">
        <w:rPr>
          <w:rFonts w:asciiTheme="minorHAnsi" w:hAnsiTheme="minorHAnsi" w:cstheme="minorHAnsi"/>
          <w:color w:val="000000"/>
          <w:sz w:val="22"/>
          <w:szCs w:val="22"/>
          <w:shd w:val="clear" w:color="auto" w:fill="FFFFFF"/>
        </w:rPr>
        <w:t xml:space="preserve">, Adam. </w:t>
      </w:r>
      <w:r w:rsidRPr="00182718">
        <w:rPr>
          <w:rFonts w:asciiTheme="minorHAnsi" w:hAnsiTheme="minorHAnsi" w:cstheme="minorHAnsi"/>
          <w:i/>
          <w:iCs/>
          <w:color w:val="000000"/>
          <w:sz w:val="22"/>
          <w:szCs w:val="22"/>
          <w:shd w:val="clear" w:color="auto" w:fill="FFFFFF"/>
        </w:rPr>
        <w:t xml:space="preserve">The </w:t>
      </w:r>
      <w:r>
        <w:rPr>
          <w:rFonts w:asciiTheme="minorHAnsi" w:hAnsiTheme="minorHAnsi" w:cstheme="minorHAnsi"/>
          <w:i/>
          <w:iCs/>
          <w:color w:val="000000"/>
          <w:sz w:val="22"/>
          <w:szCs w:val="22"/>
          <w:shd w:val="clear" w:color="auto" w:fill="FFFFFF"/>
        </w:rPr>
        <w:t>D</w:t>
      </w:r>
      <w:r w:rsidRPr="00182718">
        <w:rPr>
          <w:rFonts w:asciiTheme="minorHAnsi" w:hAnsiTheme="minorHAnsi" w:cstheme="minorHAnsi"/>
          <w:i/>
          <w:iCs/>
          <w:color w:val="000000"/>
          <w:sz w:val="22"/>
          <w:szCs w:val="22"/>
          <w:shd w:val="clear" w:color="auto" w:fill="FFFFFF"/>
        </w:rPr>
        <w:t xml:space="preserve">eluge: </w:t>
      </w:r>
      <w:r>
        <w:rPr>
          <w:rFonts w:asciiTheme="minorHAnsi" w:hAnsiTheme="minorHAnsi" w:cstheme="minorHAnsi"/>
          <w:i/>
          <w:iCs/>
          <w:color w:val="000000"/>
          <w:sz w:val="22"/>
          <w:szCs w:val="22"/>
          <w:shd w:val="clear" w:color="auto" w:fill="FFFFFF"/>
        </w:rPr>
        <w:t>T</w:t>
      </w:r>
      <w:r w:rsidRPr="00182718">
        <w:rPr>
          <w:rFonts w:asciiTheme="minorHAnsi" w:hAnsiTheme="minorHAnsi" w:cstheme="minorHAnsi"/>
          <w:i/>
          <w:iCs/>
          <w:color w:val="000000"/>
          <w:sz w:val="22"/>
          <w:szCs w:val="22"/>
          <w:shd w:val="clear" w:color="auto" w:fill="FFFFFF"/>
        </w:rPr>
        <w:t>he Great War and the remaking of global order, 1916-1931</w:t>
      </w:r>
      <w:r w:rsidRPr="00182718">
        <w:rPr>
          <w:rFonts w:asciiTheme="minorHAnsi" w:hAnsiTheme="minorHAnsi" w:cstheme="minorHAnsi"/>
          <w:color w:val="000000"/>
          <w:sz w:val="22"/>
          <w:szCs w:val="22"/>
          <w:shd w:val="clear" w:color="auto" w:fill="FFFFFF"/>
        </w:rPr>
        <w:t> (London: Allen Lane, 2014), p. 135.</w:t>
      </w:r>
    </w:p>
    <w:p w14:paraId="35A99655" w14:textId="655E25B6" w:rsidR="00EA224B" w:rsidRPr="00554392" w:rsidRDefault="00554392" w:rsidP="00EA224B">
      <w:pPr>
        <w:rPr>
          <w:rFonts w:asciiTheme="minorHAnsi" w:eastAsiaTheme="majorEastAsia" w:hAnsiTheme="minorHAnsi" w:cstheme="minorHAnsi"/>
          <w:color w:val="2F5496" w:themeColor="accent1" w:themeShade="BF"/>
          <w:sz w:val="22"/>
          <w:szCs w:val="22"/>
        </w:rPr>
      </w:pPr>
      <w:r w:rsidRPr="00554392">
        <w:rPr>
          <w:rFonts w:asciiTheme="minorHAnsi" w:hAnsiTheme="minorHAnsi" w:cstheme="minorHAnsi"/>
          <w:color w:val="000000"/>
          <w:sz w:val="22"/>
          <w:szCs w:val="22"/>
          <w:shd w:val="clear" w:color="auto" w:fill="FFFFFF"/>
        </w:rPr>
        <w:t>, </w:t>
      </w:r>
      <w:r w:rsidRPr="00554392">
        <w:rPr>
          <w:rFonts w:asciiTheme="minorHAnsi" w:hAnsiTheme="minorHAnsi" w:cstheme="minorHAnsi"/>
          <w:i/>
          <w:iCs/>
          <w:color w:val="000000"/>
          <w:sz w:val="22"/>
          <w:szCs w:val="22"/>
          <w:shd w:val="clear" w:color="auto" w:fill="FFFFFF"/>
        </w:rPr>
        <w:t>The Home Front and War in the Twentieth Century: Proceedings from the Tenth Military History Symposium USAF Academy 1982</w:t>
      </w:r>
      <w:r w:rsidRPr="00554392">
        <w:rPr>
          <w:rFonts w:asciiTheme="minorHAnsi" w:hAnsiTheme="minorHAnsi" w:cstheme="minorHAnsi"/>
          <w:color w:val="000000"/>
          <w:sz w:val="22"/>
          <w:szCs w:val="22"/>
          <w:shd w:val="clear" w:color="auto" w:fill="FFFFFF"/>
        </w:rPr>
        <w:t>, ed. by James Titus (Washington D.C.: U.S. Government Printing, 1982).</w:t>
      </w:r>
    </w:p>
    <w:p w14:paraId="26DC71AE" w14:textId="77777777" w:rsidR="00CC7F98" w:rsidRDefault="00CC7F98" w:rsidP="00EA224B">
      <w:pPr>
        <w:rPr>
          <w:rFonts w:asciiTheme="minorHAnsi" w:hAnsiTheme="minorHAnsi" w:cstheme="minorHAnsi"/>
          <w:color w:val="000000"/>
          <w:sz w:val="22"/>
          <w:szCs w:val="22"/>
          <w:shd w:val="clear" w:color="auto" w:fill="FFFFFF"/>
        </w:rPr>
      </w:pPr>
    </w:p>
    <w:p w14:paraId="6718B81D" w14:textId="29D821CC" w:rsidR="00471413" w:rsidRPr="00EA224B" w:rsidRDefault="00EA224B">
      <w:pPr>
        <w:rPr>
          <w:rFonts w:asciiTheme="minorHAnsi" w:hAnsiTheme="minorHAnsi" w:cstheme="minorHAnsi"/>
          <w:sz w:val="22"/>
          <w:szCs w:val="22"/>
        </w:rPr>
      </w:pPr>
      <w:r w:rsidRPr="00EA224B">
        <w:rPr>
          <w:rFonts w:asciiTheme="minorHAnsi" w:hAnsiTheme="minorHAnsi" w:cstheme="minorHAnsi"/>
          <w:color w:val="000000"/>
          <w:sz w:val="22"/>
          <w:szCs w:val="22"/>
        </w:rPr>
        <w:br/>
      </w:r>
    </w:p>
    <w:sectPr w:rsidR="00471413" w:rsidRPr="00EA22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15C2CE" w14:textId="77777777" w:rsidR="00CA29A8" w:rsidRDefault="00CA29A8" w:rsidP="001E2E28">
      <w:pPr>
        <w:spacing w:after="0" w:line="240" w:lineRule="auto"/>
      </w:pPr>
      <w:r>
        <w:separator/>
      </w:r>
    </w:p>
  </w:endnote>
  <w:endnote w:type="continuationSeparator" w:id="0">
    <w:p w14:paraId="4B9B640D" w14:textId="77777777" w:rsidR="00CA29A8" w:rsidRDefault="00CA29A8" w:rsidP="001E2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9B5897" w14:textId="77777777" w:rsidR="00CA29A8" w:rsidRDefault="00CA29A8" w:rsidP="001E2E28">
      <w:pPr>
        <w:spacing w:after="0" w:line="240" w:lineRule="auto"/>
      </w:pPr>
      <w:r>
        <w:separator/>
      </w:r>
    </w:p>
  </w:footnote>
  <w:footnote w:type="continuationSeparator" w:id="0">
    <w:p w14:paraId="14176ADE" w14:textId="77777777" w:rsidR="00CA29A8" w:rsidRDefault="00CA29A8" w:rsidP="001E2E28">
      <w:pPr>
        <w:spacing w:after="0" w:line="240" w:lineRule="auto"/>
      </w:pPr>
      <w:r>
        <w:continuationSeparator/>
      </w:r>
    </w:p>
  </w:footnote>
  <w:footnote w:id="1">
    <w:p w14:paraId="097A8486" w14:textId="18A4FCA7" w:rsidR="00F34D12" w:rsidRPr="00DE6208" w:rsidRDefault="00F34D12">
      <w:pPr>
        <w:pStyle w:val="FootnoteText"/>
        <w:rPr>
          <w:rFonts w:asciiTheme="majorHAnsi" w:hAnsiTheme="majorHAnsi" w:cstheme="majorHAnsi"/>
          <w:sz w:val="24"/>
          <w:szCs w:val="24"/>
        </w:rPr>
      </w:pPr>
      <w:r w:rsidRPr="00DE6208">
        <w:rPr>
          <w:rStyle w:val="FootnoteReference"/>
          <w:rFonts w:asciiTheme="majorHAnsi" w:hAnsiTheme="majorHAnsi" w:cstheme="majorHAnsi"/>
          <w:sz w:val="24"/>
          <w:szCs w:val="24"/>
        </w:rPr>
        <w:footnoteRef/>
      </w:r>
      <w:r w:rsidRPr="00DE6208">
        <w:rPr>
          <w:rFonts w:asciiTheme="majorHAnsi" w:hAnsiTheme="majorHAnsi" w:cstheme="majorHAnsi"/>
          <w:sz w:val="24"/>
          <w:szCs w:val="24"/>
        </w:rPr>
        <w:t xml:space="preserve"> </w:t>
      </w:r>
      <w:r w:rsidR="00DE6208" w:rsidRPr="00DE6208">
        <w:rPr>
          <w:rFonts w:asciiTheme="majorHAnsi" w:hAnsiTheme="majorHAnsi" w:cstheme="majorHAnsi"/>
          <w:color w:val="000000"/>
          <w:sz w:val="24"/>
          <w:szCs w:val="24"/>
          <w:shd w:val="clear" w:color="auto" w:fill="FFFFFF"/>
        </w:rPr>
        <w:t xml:space="preserve">Adam </w:t>
      </w:r>
      <w:proofErr w:type="spellStart"/>
      <w:r w:rsidR="00DE6208" w:rsidRPr="00DE6208">
        <w:rPr>
          <w:rFonts w:asciiTheme="majorHAnsi" w:hAnsiTheme="majorHAnsi" w:cstheme="majorHAnsi"/>
          <w:color w:val="000000"/>
          <w:sz w:val="24"/>
          <w:szCs w:val="24"/>
          <w:shd w:val="clear" w:color="auto" w:fill="FFFFFF"/>
        </w:rPr>
        <w:t>Tooze</w:t>
      </w:r>
      <w:proofErr w:type="spellEnd"/>
      <w:r w:rsidR="00DE6208" w:rsidRPr="00DE6208">
        <w:rPr>
          <w:rFonts w:asciiTheme="majorHAnsi" w:hAnsiTheme="majorHAnsi" w:cstheme="majorHAnsi"/>
          <w:color w:val="000000"/>
          <w:sz w:val="24"/>
          <w:szCs w:val="24"/>
          <w:shd w:val="clear" w:color="auto" w:fill="FFFFFF"/>
        </w:rPr>
        <w:t>, </w:t>
      </w:r>
      <w:r w:rsidR="00DE6208" w:rsidRPr="00DE6208">
        <w:rPr>
          <w:rFonts w:asciiTheme="majorHAnsi" w:hAnsiTheme="majorHAnsi" w:cstheme="majorHAnsi"/>
          <w:i/>
          <w:iCs/>
          <w:color w:val="000000"/>
          <w:sz w:val="24"/>
          <w:szCs w:val="24"/>
          <w:shd w:val="clear" w:color="auto" w:fill="FFFFFF"/>
        </w:rPr>
        <w:t xml:space="preserve">The </w:t>
      </w:r>
      <w:r w:rsidR="00DE6208">
        <w:rPr>
          <w:rFonts w:asciiTheme="majorHAnsi" w:hAnsiTheme="majorHAnsi" w:cstheme="majorHAnsi"/>
          <w:i/>
          <w:iCs/>
          <w:color w:val="000000"/>
          <w:sz w:val="24"/>
          <w:szCs w:val="24"/>
          <w:shd w:val="clear" w:color="auto" w:fill="FFFFFF"/>
        </w:rPr>
        <w:t>D</w:t>
      </w:r>
      <w:r w:rsidR="00DE6208" w:rsidRPr="00DE6208">
        <w:rPr>
          <w:rFonts w:asciiTheme="majorHAnsi" w:hAnsiTheme="majorHAnsi" w:cstheme="majorHAnsi"/>
          <w:i/>
          <w:iCs/>
          <w:color w:val="000000"/>
          <w:sz w:val="24"/>
          <w:szCs w:val="24"/>
          <w:shd w:val="clear" w:color="auto" w:fill="FFFFFF"/>
        </w:rPr>
        <w:t xml:space="preserve">eluge: </w:t>
      </w:r>
      <w:r w:rsidR="00DE6208">
        <w:rPr>
          <w:rFonts w:asciiTheme="majorHAnsi" w:hAnsiTheme="majorHAnsi" w:cstheme="majorHAnsi"/>
          <w:i/>
          <w:iCs/>
          <w:color w:val="000000"/>
          <w:sz w:val="24"/>
          <w:szCs w:val="24"/>
          <w:shd w:val="clear" w:color="auto" w:fill="FFFFFF"/>
        </w:rPr>
        <w:t>T</w:t>
      </w:r>
      <w:r w:rsidR="00DE6208" w:rsidRPr="00DE6208">
        <w:rPr>
          <w:rFonts w:asciiTheme="majorHAnsi" w:hAnsiTheme="majorHAnsi" w:cstheme="majorHAnsi"/>
          <w:i/>
          <w:iCs/>
          <w:color w:val="000000"/>
          <w:sz w:val="24"/>
          <w:szCs w:val="24"/>
          <w:shd w:val="clear" w:color="auto" w:fill="FFFFFF"/>
        </w:rPr>
        <w:t>he Great War and the remaking of global order, 1916-1931</w:t>
      </w:r>
      <w:r w:rsidR="00DE6208" w:rsidRPr="00DE6208">
        <w:rPr>
          <w:rFonts w:asciiTheme="majorHAnsi" w:hAnsiTheme="majorHAnsi" w:cstheme="majorHAnsi"/>
          <w:color w:val="000000"/>
          <w:sz w:val="24"/>
          <w:szCs w:val="24"/>
          <w:shd w:val="clear" w:color="auto" w:fill="FFFFFF"/>
        </w:rPr>
        <w:t> (London: Allen Lane, 2014), p. 135.</w:t>
      </w:r>
    </w:p>
  </w:footnote>
  <w:footnote w:id="2">
    <w:p w14:paraId="7634A4A3" w14:textId="4F6FADB7" w:rsidR="00F34D12" w:rsidRPr="00DE6208" w:rsidRDefault="00F34D12">
      <w:pPr>
        <w:pStyle w:val="FootnoteText"/>
        <w:rPr>
          <w:rFonts w:asciiTheme="majorHAnsi" w:hAnsiTheme="majorHAnsi" w:cstheme="majorHAnsi"/>
          <w:sz w:val="24"/>
          <w:szCs w:val="24"/>
        </w:rPr>
      </w:pPr>
      <w:r w:rsidRPr="00DE6208">
        <w:rPr>
          <w:rStyle w:val="FootnoteReference"/>
          <w:rFonts w:asciiTheme="minorHAnsi" w:hAnsiTheme="minorHAnsi" w:cstheme="minorHAnsi"/>
          <w:sz w:val="22"/>
          <w:szCs w:val="22"/>
        </w:rPr>
        <w:footnoteRef/>
      </w:r>
      <w:r w:rsidRPr="00DE6208">
        <w:rPr>
          <w:rFonts w:asciiTheme="minorHAnsi" w:hAnsiTheme="minorHAnsi" w:cstheme="minorHAnsi"/>
          <w:sz w:val="22"/>
          <w:szCs w:val="22"/>
        </w:rPr>
        <w:t xml:space="preserve"> </w:t>
      </w:r>
      <w:hyperlink r:id="rId1" w:history="1">
        <w:r w:rsidRPr="00DE6208">
          <w:rPr>
            <w:rStyle w:val="Hyperlink"/>
            <w:rFonts w:asciiTheme="majorHAnsi" w:hAnsiTheme="majorHAnsi" w:cstheme="majorHAnsi"/>
            <w:color w:val="auto"/>
            <w:sz w:val="24"/>
            <w:szCs w:val="24"/>
            <w:u w:val="none"/>
          </w:rPr>
          <w:t>https://adamtooze.com/2018/03/18/war-germany-bismarck-austro-prussian-war-1866/</w:t>
        </w:r>
      </w:hyperlink>
    </w:p>
  </w:footnote>
  <w:footnote w:id="3">
    <w:p w14:paraId="26E9B44C" w14:textId="04B77FF6" w:rsidR="00F34D12" w:rsidRPr="00554392" w:rsidRDefault="00F34D12">
      <w:pPr>
        <w:pStyle w:val="FootnoteText"/>
        <w:rPr>
          <w:rFonts w:asciiTheme="minorHAnsi" w:hAnsiTheme="minorHAnsi" w:cstheme="minorHAnsi"/>
          <w:sz w:val="22"/>
          <w:szCs w:val="22"/>
        </w:rPr>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r w:rsidR="00F874D0" w:rsidRPr="00554392">
        <w:rPr>
          <w:rFonts w:asciiTheme="minorHAnsi" w:hAnsiTheme="minorHAnsi" w:cstheme="minorHAnsi"/>
          <w:sz w:val="22"/>
          <w:szCs w:val="22"/>
          <w:shd w:val="clear" w:color="auto" w:fill="FFFFFF"/>
        </w:rPr>
        <w:t>David Reynolds, </w:t>
      </w:r>
      <w:r w:rsidR="00F874D0" w:rsidRPr="00554392">
        <w:rPr>
          <w:rFonts w:asciiTheme="minorHAnsi" w:hAnsiTheme="minorHAnsi" w:cstheme="minorHAnsi"/>
          <w:i/>
          <w:iCs/>
          <w:sz w:val="22"/>
          <w:szCs w:val="22"/>
          <w:shd w:val="clear" w:color="auto" w:fill="FFFFFF"/>
        </w:rPr>
        <w:t>The Long Shadow: The Great war and the Twentieth Century</w:t>
      </w:r>
      <w:r w:rsidR="00F874D0" w:rsidRPr="00554392">
        <w:rPr>
          <w:rFonts w:asciiTheme="minorHAnsi" w:hAnsiTheme="minorHAnsi" w:cstheme="minorHAnsi"/>
          <w:sz w:val="22"/>
          <w:szCs w:val="22"/>
          <w:shd w:val="clear" w:color="auto" w:fill="FFFFFF"/>
        </w:rPr>
        <w:t> (London: Simon &amp; Schuster UK Ltd, 2013),</w:t>
      </w:r>
      <w:r w:rsidR="00F874D0" w:rsidRPr="00554392">
        <w:rPr>
          <w:rStyle w:val="spellingerror"/>
          <w:rFonts w:asciiTheme="minorHAnsi" w:hAnsiTheme="minorHAnsi" w:cstheme="minorHAnsi"/>
          <w:sz w:val="22"/>
          <w:szCs w:val="22"/>
        </w:rPr>
        <w:t xml:space="preserve"> </w:t>
      </w:r>
      <w:r w:rsidRPr="00554392">
        <w:rPr>
          <w:rStyle w:val="spellingerror"/>
          <w:rFonts w:asciiTheme="minorHAnsi" w:hAnsiTheme="minorHAnsi" w:cstheme="minorHAnsi"/>
          <w:sz w:val="22"/>
          <w:szCs w:val="22"/>
        </w:rPr>
        <w:t>p.</w:t>
      </w:r>
      <w:r w:rsidR="00EA224B" w:rsidRPr="00554392">
        <w:rPr>
          <w:rStyle w:val="spellingerror"/>
          <w:rFonts w:asciiTheme="minorHAnsi" w:hAnsiTheme="minorHAnsi" w:cstheme="minorHAnsi"/>
          <w:sz w:val="22"/>
          <w:szCs w:val="22"/>
        </w:rPr>
        <w:t xml:space="preserve"> </w:t>
      </w:r>
      <w:r w:rsidRPr="00554392">
        <w:rPr>
          <w:rStyle w:val="spellingerror"/>
          <w:rFonts w:asciiTheme="minorHAnsi" w:hAnsiTheme="minorHAnsi" w:cstheme="minorHAnsi"/>
          <w:sz w:val="22"/>
          <w:szCs w:val="22"/>
        </w:rPr>
        <w:t>xvi</w:t>
      </w:r>
      <w:r w:rsidR="00CC7F98" w:rsidRPr="00554392">
        <w:rPr>
          <w:rStyle w:val="spellingerror"/>
          <w:rFonts w:asciiTheme="minorHAnsi" w:hAnsiTheme="minorHAnsi" w:cstheme="minorHAnsi"/>
          <w:sz w:val="22"/>
          <w:szCs w:val="22"/>
        </w:rPr>
        <w:t>.</w:t>
      </w:r>
    </w:p>
  </w:footnote>
  <w:footnote w:id="4">
    <w:p w14:paraId="701DAA86" w14:textId="038501DD" w:rsidR="00F34D12" w:rsidRPr="00F874D0" w:rsidRDefault="00F34D12">
      <w:pPr>
        <w:pStyle w:val="FootnoteText"/>
        <w:rPr>
          <w:rFonts w:asciiTheme="minorHAnsi" w:hAnsiTheme="minorHAnsi" w:cstheme="minorHAnsi"/>
          <w:sz w:val="22"/>
          <w:szCs w:val="22"/>
        </w:rPr>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bookmarkStart w:id="1" w:name="_Hlk24221657"/>
      <w:r w:rsidR="00F874D0" w:rsidRPr="00554392">
        <w:rPr>
          <w:rFonts w:asciiTheme="minorHAnsi" w:hAnsiTheme="minorHAnsi" w:cstheme="minorHAnsi"/>
          <w:i/>
          <w:iCs/>
          <w:sz w:val="22"/>
          <w:szCs w:val="22"/>
          <w:shd w:val="clear" w:color="auto" w:fill="FFFFFF"/>
        </w:rPr>
        <w:t xml:space="preserve">The Long Shadow, </w:t>
      </w:r>
      <w:bookmarkEnd w:id="1"/>
      <w:r w:rsidR="00F874D0" w:rsidRPr="00554392">
        <w:rPr>
          <w:rFonts w:asciiTheme="minorHAnsi" w:hAnsiTheme="minorHAnsi" w:cstheme="minorHAnsi"/>
          <w:sz w:val="22"/>
          <w:szCs w:val="22"/>
          <w:shd w:val="clear" w:color="auto" w:fill="FFFFFF"/>
        </w:rPr>
        <w:t>p. xiv-b.</w:t>
      </w:r>
    </w:p>
  </w:footnote>
  <w:footnote w:id="5">
    <w:p w14:paraId="462693D1" w14:textId="575D01A8" w:rsidR="00F34D12" w:rsidRPr="00554392" w:rsidRDefault="00F34D12">
      <w:pPr>
        <w:pStyle w:val="FootnoteText"/>
        <w:rPr>
          <w:rFonts w:asciiTheme="minorHAnsi" w:hAnsiTheme="minorHAnsi" w:cstheme="minorHAnsi"/>
          <w:sz w:val="22"/>
          <w:szCs w:val="22"/>
        </w:rPr>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r w:rsidRPr="00554392">
        <w:rPr>
          <w:rStyle w:val="normaltextrun"/>
          <w:rFonts w:asciiTheme="minorHAnsi" w:hAnsiTheme="minorHAnsi" w:cstheme="minorHAnsi"/>
          <w:i/>
          <w:iCs/>
          <w:sz w:val="22"/>
          <w:szCs w:val="22"/>
        </w:rPr>
        <w:t>The Long Shadow</w:t>
      </w:r>
      <w:r w:rsidR="00E55D96" w:rsidRPr="00554392">
        <w:rPr>
          <w:rStyle w:val="normaltextrun"/>
          <w:rFonts w:asciiTheme="minorHAnsi" w:hAnsiTheme="minorHAnsi" w:cstheme="minorHAnsi"/>
          <w:sz w:val="22"/>
          <w:szCs w:val="22"/>
        </w:rPr>
        <w:t>,</w:t>
      </w:r>
      <w:r w:rsidRPr="00554392">
        <w:rPr>
          <w:rStyle w:val="normaltextrun"/>
          <w:rFonts w:asciiTheme="minorHAnsi" w:hAnsiTheme="minorHAnsi" w:cstheme="minorHAnsi"/>
          <w:sz w:val="22"/>
          <w:szCs w:val="22"/>
        </w:rPr>
        <w:t xml:space="preserve"> p.</w:t>
      </w:r>
      <w:r w:rsidR="00EA224B" w:rsidRPr="00554392">
        <w:rPr>
          <w:rStyle w:val="normaltextrun"/>
          <w:rFonts w:asciiTheme="minorHAnsi" w:hAnsiTheme="minorHAnsi" w:cstheme="minorHAnsi"/>
          <w:sz w:val="22"/>
          <w:szCs w:val="22"/>
        </w:rPr>
        <w:t xml:space="preserve"> </w:t>
      </w:r>
      <w:r w:rsidRPr="00554392">
        <w:rPr>
          <w:rStyle w:val="normaltextrun"/>
          <w:rFonts w:asciiTheme="minorHAnsi" w:hAnsiTheme="minorHAnsi" w:cstheme="minorHAnsi"/>
          <w:sz w:val="22"/>
          <w:szCs w:val="22"/>
        </w:rPr>
        <w:t>xv</w:t>
      </w:r>
      <w:r w:rsidR="00EA224B" w:rsidRPr="00554392">
        <w:rPr>
          <w:rStyle w:val="normaltextrun"/>
          <w:rFonts w:asciiTheme="minorHAnsi" w:hAnsiTheme="minorHAnsi" w:cstheme="minorHAnsi"/>
          <w:sz w:val="22"/>
          <w:szCs w:val="22"/>
        </w:rPr>
        <w:t>.</w:t>
      </w:r>
    </w:p>
  </w:footnote>
  <w:footnote w:id="6">
    <w:p w14:paraId="1A3F89B2" w14:textId="68052374" w:rsidR="00F34D12" w:rsidRPr="00554392" w:rsidRDefault="00F34D12">
      <w:pPr>
        <w:pStyle w:val="FootnoteText"/>
        <w:rPr>
          <w:rFonts w:asciiTheme="minorHAnsi" w:hAnsiTheme="minorHAnsi" w:cstheme="minorHAnsi"/>
          <w:sz w:val="22"/>
          <w:szCs w:val="22"/>
        </w:rPr>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r w:rsidR="00F874D0" w:rsidRPr="00554392">
        <w:rPr>
          <w:rFonts w:asciiTheme="minorHAnsi" w:hAnsiTheme="minorHAnsi" w:cstheme="minorHAnsi"/>
          <w:color w:val="000000"/>
          <w:sz w:val="22"/>
          <w:szCs w:val="22"/>
          <w:shd w:val="clear" w:color="auto" w:fill="FFFFFF"/>
        </w:rPr>
        <w:t>Gerald J. DeGroot, </w:t>
      </w:r>
      <w:r w:rsidR="00F874D0" w:rsidRPr="00554392">
        <w:rPr>
          <w:rFonts w:asciiTheme="minorHAnsi" w:hAnsiTheme="minorHAnsi" w:cstheme="minorHAnsi"/>
          <w:i/>
          <w:iCs/>
          <w:color w:val="000000"/>
          <w:sz w:val="22"/>
          <w:szCs w:val="22"/>
          <w:shd w:val="clear" w:color="auto" w:fill="FFFFFF"/>
        </w:rPr>
        <w:t>Blighty: British Society in the Era of the Great war </w:t>
      </w:r>
      <w:r w:rsidR="00F874D0" w:rsidRPr="00554392">
        <w:rPr>
          <w:rFonts w:asciiTheme="minorHAnsi" w:hAnsiTheme="minorHAnsi" w:cstheme="minorHAnsi"/>
          <w:color w:val="000000"/>
          <w:sz w:val="22"/>
          <w:szCs w:val="22"/>
          <w:shd w:val="clear" w:color="auto" w:fill="FFFFFF"/>
        </w:rPr>
        <w:t>(UK: Pearson Education Limited, 1996), p. 314-322.</w:t>
      </w:r>
    </w:p>
  </w:footnote>
  <w:footnote w:id="7">
    <w:p w14:paraId="50474924" w14:textId="3093383B" w:rsidR="00F34D12" w:rsidRPr="00554392" w:rsidRDefault="00F34D12">
      <w:pPr>
        <w:pStyle w:val="FootnoteText"/>
        <w:rPr>
          <w:rFonts w:asciiTheme="minorHAnsi" w:hAnsiTheme="minorHAnsi" w:cstheme="minorHAnsi"/>
          <w:sz w:val="22"/>
          <w:szCs w:val="22"/>
        </w:rPr>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bookmarkStart w:id="2" w:name="_Hlk24221690"/>
      <w:r w:rsidR="00F874D0" w:rsidRPr="00554392">
        <w:rPr>
          <w:rFonts w:asciiTheme="minorHAnsi" w:hAnsiTheme="minorHAnsi" w:cstheme="minorHAnsi"/>
          <w:i/>
          <w:iCs/>
          <w:color w:val="000000"/>
          <w:sz w:val="22"/>
          <w:szCs w:val="22"/>
          <w:shd w:val="clear" w:color="auto" w:fill="FFFFFF"/>
        </w:rPr>
        <w:t xml:space="preserve">The Long Shadow, </w:t>
      </w:r>
      <w:r w:rsidR="00F874D0" w:rsidRPr="00554392">
        <w:rPr>
          <w:rFonts w:asciiTheme="minorHAnsi" w:hAnsiTheme="minorHAnsi" w:cstheme="minorHAnsi"/>
          <w:color w:val="000000"/>
          <w:sz w:val="22"/>
          <w:szCs w:val="22"/>
          <w:shd w:val="clear" w:color="auto" w:fill="FFFFFF"/>
        </w:rPr>
        <w:t xml:space="preserve">p. </w:t>
      </w:r>
      <w:bookmarkEnd w:id="2"/>
      <w:r w:rsidRPr="00554392">
        <w:rPr>
          <w:rStyle w:val="normaltextrun"/>
          <w:rFonts w:asciiTheme="minorHAnsi" w:hAnsiTheme="minorHAnsi" w:cstheme="minorHAnsi"/>
          <w:sz w:val="22"/>
          <w:szCs w:val="22"/>
        </w:rPr>
        <w:t>161</w:t>
      </w:r>
      <w:r w:rsidR="00F874D0" w:rsidRPr="00554392">
        <w:rPr>
          <w:rStyle w:val="normaltextrun"/>
          <w:rFonts w:asciiTheme="minorHAnsi" w:hAnsiTheme="minorHAnsi" w:cstheme="minorHAnsi"/>
          <w:sz w:val="22"/>
          <w:szCs w:val="22"/>
        </w:rPr>
        <w:t>.</w:t>
      </w:r>
      <w:r w:rsidRPr="00554392">
        <w:rPr>
          <w:rStyle w:val="normaltextrun"/>
          <w:rFonts w:asciiTheme="minorHAnsi" w:hAnsiTheme="minorHAnsi" w:cstheme="minorHAnsi"/>
          <w:sz w:val="22"/>
          <w:szCs w:val="22"/>
        </w:rPr>
        <w:t> </w:t>
      </w:r>
    </w:p>
  </w:footnote>
  <w:footnote w:id="8">
    <w:p w14:paraId="7D5EE6FF" w14:textId="0B856474" w:rsidR="00F34D12" w:rsidRPr="00EA224B" w:rsidRDefault="00F34D12">
      <w:pPr>
        <w:pStyle w:val="FootnoteText"/>
        <w:rPr>
          <w:rFonts w:asciiTheme="minorHAnsi" w:hAnsiTheme="minorHAnsi" w:cstheme="minorHAnsi"/>
          <w:sz w:val="22"/>
          <w:szCs w:val="22"/>
        </w:rPr>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r w:rsidR="00F874D0" w:rsidRPr="00554392">
        <w:rPr>
          <w:rFonts w:asciiTheme="minorHAnsi" w:hAnsiTheme="minorHAnsi" w:cstheme="minorHAnsi"/>
          <w:i/>
          <w:iCs/>
          <w:color w:val="000000"/>
          <w:sz w:val="22"/>
          <w:szCs w:val="22"/>
          <w:shd w:val="clear" w:color="auto" w:fill="FFFFFF"/>
        </w:rPr>
        <w:t xml:space="preserve">The Long Shadow, </w:t>
      </w:r>
      <w:r w:rsidR="00F874D0" w:rsidRPr="00554392">
        <w:rPr>
          <w:rFonts w:asciiTheme="minorHAnsi" w:hAnsiTheme="minorHAnsi" w:cstheme="minorHAnsi"/>
          <w:color w:val="000000"/>
          <w:sz w:val="22"/>
          <w:szCs w:val="22"/>
          <w:shd w:val="clear" w:color="auto" w:fill="FFFFFF"/>
        </w:rPr>
        <w:t>p.</w:t>
      </w:r>
      <w:r w:rsidR="00EA224B" w:rsidRPr="00554392">
        <w:rPr>
          <w:rStyle w:val="normaltextrun"/>
          <w:rFonts w:asciiTheme="minorHAnsi" w:hAnsiTheme="minorHAnsi" w:cstheme="minorHAnsi"/>
          <w:sz w:val="22"/>
          <w:szCs w:val="22"/>
        </w:rPr>
        <w:t xml:space="preserve"> </w:t>
      </w:r>
      <w:r w:rsidRPr="00554392">
        <w:rPr>
          <w:rStyle w:val="normaltextrun"/>
          <w:rFonts w:asciiTheme="minorHAnsi" w:hAnsiTheme="minorHAnsi" w:cstheme="minorHAnsi"/>
          <w:sz w:val="22"/>
          <w:szCs w:val="22"/>
        </w:rPr>
        <w:t>9</w:t>
      </w:r>
      <w:r w:rsidR="00EA224B" w:rsidRPr="00554392">
        <w:rPr>
          <w:rStyle w:val="normaltextrun"/>
          <w:rFonts w:asciiTheme="minorHAnsi" w:hAnsiTheme="minorHAnsi" w:cstheme="minorHAnsi"/>
          <w:sz w:val="22"/>
          <w:szCs w:val="22"/>
        </w:rPr>
        <w:t>.</w:t>
      </w:r>
    </w:p>
  </w:footnote>
  <w:footnote w:id="9">
    <w:p w14:paraId="400B4BA5" w14:textId="103B1301" w:rsidR="00F34D12" w:rsidRPr="00554392" w:rsidRDefault="00F34D12">
      <w:pPr>
        <w:pStyle w:val="FootnoteText"/>
        <w:rPr>
          <w:rFonts w:asciiTheme="minorHAnsi" w:hAnsiTheme="minorHAnsi" w:cstheme="minorHAnsi"/>
          <w:sz w:val="22"/>
          <w:szCs w:val="22"/>
        </w:rPr>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r w:rsidR="00F874D0" w:rsidRPr="00554392">
        <w:rPr>
          <w:rFonts w:asciiTheme="minorHAnsi" w:hAnsiTheme="minorHAnsi" w:cstheme="minorHAnsi"/>
          <w:i/>
          <w:iCs/>
          <w:color w:val="000000"/>
          <w:sz w:val="22"/>
          <w:szCs w:val="22"/>
          <w:shd w:val="clear" w:color="auto" w:fill="FFFFFF"/>
        </w:rPr>
        <w:t xml:space="preserve">The Long Shadow, </w:t>
      </w:r>
      <w:r w:rsidR="00F874D0" w:rsidRPr="00554392">
        <w:rPr>
          <w:rFonts w:asciiTheme="minorHAnsi" w:hAnsiTheme="minorHAnsi" w:cstheme="minorHAnsi"/>
          <w:color w:val="000000"/>
          <w:sz w:val="22"/>
          <w:szCs w:val="22"/>
          <w:shd w:val="clear" w:color="auto" w:fill="FFFFFF"/>
        </w:rPr>
        <w:t xml:space="preserve">p. </w:t>
      </w:r>
      <w:r w:rsidRPr="00554392">
        <w:rPr>
          <w:rStyle w:val="spellingerror"/>
          <w:rFonts w:asciiTheme="minorHAnsi" w:hAnsiTheme="minorHAnsi" w:cstheme="minorHAnsi"/>
          <w:sz w:val="22"/>
          <w:szCs w:val="22"/>
        </w:rPr>
        <w:t>xix</w:t>
      </w:r>
      <w:r w:rsidR="00EA224B" w:rsidRPr="00554392">
        <w:rPr>
          <w:rStyle w:val="normaltextrun"/>
          <w:rFonts w:asciiTheme="minorHAnsi" w:hAnsiTheme="minorHAnsi" w:cstheme="minorHAnsi"/>
          <w:sz w:val="22"/>
          <w:szCs w:val="22"/>
        </w:rPr>
        <w:t>.</w:t>
      </w:r>
    </w:p>
  </w:footnote>
  <w:footnote w:id="10">
    <w:p w14:paraId="50FF151B" w14:textId="5E5D1673" w:rsidR="00F34D12" w:rsidRPr="00554392" w:rsidRDefault="00F34D12">
      <w:pPr>
        <w:pStyle w:val="FootnoteText"/>
        <w:rPr>
          <w:rFonts w:asciiTheme="minorHAnsi" w:hAnsiTheme="minorHAnsi" w:cstheme="minorHAnsi"/>
          <w:sz w:val="22"/>
          <w:szCs w:val="22"/>
        </w:rPr>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r w:rsidR="00F874D0" w:rsidRPr="00554392">
        <w:rPr>
          <w:rFonts w:asciiTheme="minorHAnsi" w:hAnsiTheme="minorHAnsi" w:cstheme="minorHAnsi"/>
          <w:i/>
          <w:iCs/>
          <w:color w:val="000000"/>
          <w:sz w:val="22"/>
          <w:szCs w:val="22"/>
          <w:shd w:val="clear" w:color="auto" w:fill="FFFFFF"/>
        </w:rPr>
        <w:t xml:space="preserve">The Long Shadow, </w:t>
      </w:r>
      <w:r w:rsidR="00F874D0" w:rsidRPr="00554392">
        <w:rPr>
          <w:rFonts w:asciiTheme="minorHAnsi" w:hAnsiTheme="minorHAnsi" w:cstheme="minorHAnsi"/>
          <w:color w:val="000000"/>
          <w:sz w:val="22"/>
          <w:szCs w:val="22"/>
          <w:shd w:val="clear" w:color="auto" w:fill="FFFFFF"/>
        </w:rPr>
        <w:t xml:space="preserve">p. </w:t>
      </w:r>
      <w:r w:rsidRPr="00554392">
        <w:rPr>
          <w:rStyle w:val="spellingerror"/>
          <w:rFonts w:asciiTheme="minorHAnsi" w:hAnsiTheme="minorHAnsi" w:cstheme="minorHAnsi"/>
          <w:sz w:val="22"/>
          <w:szCs w:val="22"/>
        </w:rPr>
        <w:t>xx</w:t>
      </w:r>
      <w:r w:rsidR="00EA224B" w:rsidRPr="00554392">
        <w:rPr>
          <w:rStyle w:val="normaltextrun"/>
          <w:rFonts w:asciiTheme="minorHAnsi" w:hAnsiTheme="minorHAnsi" w:cstheme="minorHAnsi"/>
          <w:sz w:val="22"/>
          <w:szCs w:val="22"/>
        </w:rPr>
        <w:t>.</w:t>
      </w:r>
    </w:p>
  </w:footnote>
  <w:footnote w:id="11">
    <w:p w14:paraId="620EDD11" w14:textId="57E4C030" w:rsidR="00F34D12" w:rsidRPr="00554392" w:rsidRDefault="00F34D12">
      <w:pPr>
        <w:pStyle w:val="FootnoteText"/>
        <w:rPr>
          <w:rFonts w:asciiTheme="minorHAnsi" w:hAnsiTheme="minorHAnsi" w:cstheme="minorHAnsi"/>
          <w:sz w:val="22"/>
          <w:szCs w:val="22"/>
        </w:rPr>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r w:rsidR="00F874D0" w:rsidRPr="00554392">
        <w:rPr>
          <w:rFonts w:asciiTheme="minorHAnsi" w:hAnsiTheme="minorHAnsi" w:cstheme="minorHAnsi"/>
          <w:i/>
          <w:iCs/>
          <w:color w:val="000000"/>
          <w:sz w:val="22"/>
          <w:szCs w:val="22"/>
          <w:shd w:val="clear" w:color="auto" w:fill="FFFFFF"/>
        </w:rPr>
        <w:t xml:space="preserve">The Long Shadow, </w:t>
      </w:r>
      <w:r w:rsidR="00F874D0" w:rsidRPr="00554392">
        <w:rPr>
          <w:rFonts w:asciiTheme="minorHAnsi" w:hAnsiTheme="minorHAnsi" w:cstheme="minorHAnsi"/>
          <w:color w:val="000000"/>
          <w:sz w:val="22"/>
          <w:szCs w:val="22"/>
          <w:shd w:val="clear" w:color="auto" w:fill="FFFFFF"/>
        </w:rPr>
        <w:t xml:space="preserve">p. </w:t>
      </w:r>
      <w:r w:rsidRPr="00554392">
        <w:rPr>
          <w:rStyle w:val="normaltextrun"/>
          <w:rFonts w:asciiTheme="minorHAnsi" w:hAnsiTheme="minorHAnsi" w:cstheme="minorHAnsi"/>
          <w:sz w:val="22"/>
          <w:szCs w:val="22"/>
        </w:rPr>
        <w:t>xx</w:t>
      </w:r>
      <w:r w:rsidR="00CC7F98" w:rsidRPr="00554392">
        <w:rPr>
          <w:rStyle w:val="normaltextrun"/>
          <w:rFonts w:asciiTheme="minorHAnsi" w:hAnsiTheme="minorHAnsi" w:cstheme="minorHAnsi"/>
          <w:sz w:val="22"/>
          <w:szCs w:val="22"/>
        </w:rPr>
        <w:t>i.</w:t>
      </w:r>
    </w:p>
  </w:footnote>
  <w:footnote w:id="12">
    <w:p w14:paraId="5E6EA186" w14:textId="1586827E" w:rsidR="00F34D12" w:rsidRDefault="00F34D12">
      <w:pPr>
        <w:pStyle w:val="FootnoteText"/>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r w:rsidR="00F874D0" w:rsidRPr="00554392">
        <w:rPr>
          <w:rFonts w:asciiTheme="minorHAnsi" w:hAnsiTheme="minorHAnsi" w:cstheme="minorHAnsi"/>
          <w:i/>
          <w:iCs/>
          <w:color w:val="000000"/>
          <w:sz w:val="22"/>
          <w:szCs w:val="22"/>
          <w:shd w:val="clear" w:color="auto" w:fill="FFFFFF"/>
        </w:rPr>
        <w:t xml:space="preserve">The Long Shadow, </w:t>
      </w:r>
      <w:r w:rsidR="00F874D0" w:rsidRPr="00554392">
        <w:rPr>
          <w:rFonts w:asciiTheme="minorHAnsi" w:hAnsiTheme="minorHAnsi" w:cstheme="minorHAnsi"/>
          <w:color w:val="000000"/>
          <w:sz w:val="22"/>
          <w:szCs w:val="22"/>
          <w:shd w:val="clear" w:color="auto" w:fill="FFFFFF"/>
        </w:rPr>
        <w:t xml:space="preserve">p. </w:t>
      </w:r>
      <w:r w:rsidRPr="00554392">
        <w:rPr>
          <w:rStyle w:val="spellingerror"/>
          <w:rFonts w:asciiTheme="minorHAnsi" w:hAnsiTheme="minorHAnsi" w:cstheme="minorHAnsi"/>
          <w:sz w:val="22"/>
          <w:szCs w:val="22"/>
        </w:rPr>
        <w:t>xxi</w:t>
      </w:r>
      <w:r w:rsidR="00CC7F98" w:rsidRPr="00554392">
        <w:rPr>
          <w:rStyle w:val="spellingerror"/>
          <w:rFonts w:asciiTheme="minorHAnsi" w:hAnsiTheme="minorHAnsi" w:cstheme="minorHAnsi"/>
          <w:sz w:val="22"/>
          <w:szCs w:val="22"/>
        </w:rPr>
        <w:t>.</w:t>
      </w:r>
    </w:p>
  </w:footnote>
  <w:footnote w:id="13">
    <w:p w14:paraId="6BC3745D" w14:textId="7B2A075D" w:rsidR="00F34D12" w:rsidRPr="00554392" w:rsidRDefault="00F34D12">
      <w:pPr>
        <w:pStyle w:val="FootnoteText"/>
        <w:rPr>
          <w:rFonts w:asciiTheme="minorHAnsi" w:hAnsiTheme="minorHAnsi" w:cstheme="minorHAnsi"/>
          <w:sz w:val="22"/>
          <w:szCs w:val="22"/>
        </w:rPr>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r w:rsidR="00EA224B" w:rsidRPr="00554392">
        <w:rPr>
          <w:rFonts w:asciiTheme="minorHAnsi" w:hAnsiTheme="minorHAnsi" w:cstheme="minorHAnsi"/>
          <w:i/>
          <w:iCs/>
          <w:color w:val="000000"/>
          <w:sz w:val="22"/>
          <w:szCs w:val="22"/>
          <w:shd w:val="clear" w:color="auto" w:fill="FFFFFF"/>
        </w:rPr>
        <w:t xml:space="preserve">The Long Shadow, </w:t>
      </w:r>
      <w:r w:rsidR="00EA224B" w:rsidRPr="00554392">
        <w:rPr>
          <w:rFonts w:asciiTheme="minorHAnsi" w:hAnsiTheme="minorHAnsi" w:cstheme="minorHAnsi"/>
          <w:color w:val="000000"/>
          <w:sz w:val="22"/>
          <w:szCs w:val="22"/>
          <w:shd w:val="clear" w:color="auto" w:fill="FFFFFF"/>
        </w:rPr>
        <w:t xml:space="preserve">p. </w:t>
      </w:r>
      <w:r w:rsidRPr="00554392">
        <w:rPr>
          <w:rStyle w:val="normaltextrun"/>
          <w:rFonts w:asciiTheme="minorHAnsi" w:hAnsiTheme="minorHAnsi" w:cstheme="minorHAnsi"/>
          <w:color w:val="000000"/>
          <w:sz w:val="22"/>
          <w:szCs w:val="22"/>
        </w:rPr>
        <w:t>xv</w:t>
      </w:r>
      <w:r w:rsidR="00CC7F98" w:rsidRPr="00554392">
        <w:rPr>
          <w:rStyle w:val="normaltextrun"/>
          <w:rFonts w:asciiTheme="minorHAnsi" w:hAnsiTheme="minorHAnsi" w:cstheme="minorHAnsi"/>
          <w:color w:val="000000"/>
          <w:sz w:val="22"/>
          <w:szCs w:val="22"/>
        </w:rPr>
        <w:t>i.</w:t>
      </w:r>
    </w:p>
  </w:footnote>
  <w:footnote w:id="14">
    <w:p w14:paraId="065A9026" w14:textId="5C2CEA70" w:rsidR="00F34D12" w:rsidRPr="00554392" w:rsidRDefault="00F34D12">
      <w:pPr>
        <w:pStyle w:val="FootnoteText"/>
        <w:rPr>
          <w:rFonts w:asciiTheme="minorHAnsi" w:hAnsiTheme="minorHAnsi" w:cstheme="minorHAnsi"/>
          <w:sz w:val="22"/>
          <w:szCs w:val="22"/>
        </w:rPr>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r w:rsidR="00EA224B" w:rsidRPr="00554392">
        <w:rPr>
          <w:rFonts w:asciiTheme="minorHAnsi" w:hAnsiTheme="minorHAnsi" w:cstheme="minorHAnsi"/>
          <w:i/>
          <w:iCs/>
          <w:color w:val="000000"/>
          <w:sz w:val="22"/>
          <w:szCs w:val="22"/>
          <w:shd w:val="clear" w:color="auto" w:fill="FFFFFF"/>
        </w:rPr>
        <w:t xml:space="preserve">The Long Shadow, </w:t>
      </w:r>
      <w:r w:rsidR="00EA224B" w:rsidRPr="00554392">
        <w:rPr>
          <w:rFonts w:asciiTheme="minorHAnsi" w:hAnsiTheme="minorHAnsi" w:cstheme="minorHAnsi"/>
          <w:color w:val="000000"/>
          <w:sz w:val="22"/>
          <w:szCs w:val="22"/>
          <w:shd w:val="clear" w:color="auto" w:fill="FFFFFF"/>
        </w:rPr>
        <w:t xml:space="preserve">p. </w:t>
      </w:r>
      <w:r w:rsidRPr="00554392">
        <w:rPr>
          <w:rStyle w:val="normaltextrun"/>
          <w:rFonts w:asciiTheme="minorHAnsi" w:hAnsiTheme="minorHAnsi" w:cstheme="minorHAnsi"/>
          <w:color w:val="000000"/>
          <w:sz w:val="22"/>
          <w:szCs w:val="22"/>
        </w:rPr>
        <w:t>xv</w:t>
      </w:r>
      <w:r w:rsidR="00CC7F98" w:rsidRPr="00554392">
        <w:rPr>
          <w:rStyle w:val="normaltextrun"/>
          <w:rFonts w:asciiTheme="minorHAnsi" w:hAnsiTheme="minorHAnsi" w:cstheme="minorHAnsi"/>
          <w:color w:val="000000"/>
          <w:sz w:val="22"/>
          <w:szCs w:val="22"/>
        </w:rPr>
        <w:t>i.</w:t>
      </w:r>
      <w:r w:rsidRPr="00554392">
        <w:rPr>
          <w:rStyle w:val="normaltextrun"/>
          <w:rFonts w:asciiTheme="minorHAnsi" w:hAnsiTheme="minorHAnsi" w:cstheme="minorHAnsi"/>
          <w:color w:val="000000"/>
          <w:sz w:val="22"/>
          <w:szCs w:val="22"/>
        </w:rPr>
        <w:t xml:space="preserve"> </w:t>
      </w:r>
    </w:p>
  </w:footnote>
  <w:footnote w:id="15">
    <w:p w14:paraId="65A52DC9" w14:textId="76E23318" w:rsidR="00F34D12" w:rsidRPr="00EA224B" w:rsidRDefault="00F34D12">
      <w:pPr>
        <w:pStyle w:val="FootnoteText"/>
        <w:rPr>
          <w:rFonts w:asciiTheme="minorHAnsi" w:hAnsiTheme="minorHAnsi" w:cstheme="minorHAnsi"/>
          <w:sz w:val="22"/>
          <w:szCs w:val="22"/>
        </w:rPr>
      </w:pPr>
      <w:r w:rsidRPr="00554392">
        <w:rPr>
          <w:rStyle w:val="FootnoteReference"/>
          <w:rFonts w:asciiTheme="minorHAnsi" w:hAnsiTheme="minorHAnsi" w:cstheme="minorHAnsi"/>
          <w:sz w:val="22"/>
          <w:szCs w:val="22"/>
        </w:rPr>
        <w:footnoteRef/>
      </w:r>
      <w:r w:rsidRPr="00554392">
        <w:rPr>
          <w:rFonts w:asciiTheme="minorHAnsi" w:hAnsiTheme="minorHAnsi" w:cstheme="minorHAnsi"/>
          <w:sz w:val="22"/>
          <w:szCs w:val="22"/>
        </w:rPr>
        <w:t xml:space="preserve"> </w:t>
      </w:r>
      <w:r w:rsidR="00EA224B" w:rsidRPr="00554392">
        <w:rPr>
          <w:rFonts w:asciiTheme="minorHAnsi" w:hAnsiTheme="minorHAnsi" w:cstheme="minorHAnsi"/>
          <w:color w:val="000000"/>
          <w:sz w:val="22"/>
          <w:szCs w:val="22"/>
          <w:shd w:val="clear" w:color="auto" w:fill="FFFFFF"/>
        </w:rPr>
        <w:t xml:space="preserve">Richard </w:t>
      </w:r>
      <w:proofErr w:type="spellStart"/>
      <w:r w:rsidR="00EA224B" w:rsidRPr="00554392">
        <w:rPr>
          <w:rFonts w:asciiTheme="minorHAnsi" w:hAnsiTheme="minorHAnsi" w:cstheme="minorHAnsi"/>
          <w:color w:val="000000"/>
          <w:sz w:val="22"/>
          <w:szCs w:val="22"/>
          <w:shd w:val="clear" w:color="auto" w:fill="FFFFFF"/>
        </w:rPr>
        <w:t>Overy</w:t>
      </w:r>
      <w:proofErr w:type="spellEnd"/>
      <w:r w:rsidR="00EA224B" w:rsidRPr="00554392">
        <w:rPr>
          <w:rFonts w:asciiTheme="minorHAnsi" w:hAnsiTheme="minorHAnsi" w:cstheme="minorHAnsi"/>
          <w:color w:val="000000"/>
          <w:sz w:val="22"/>
          <w:szCs w:val="22"/>
          <w:shd w:val="clear" w:color="auto" w:fill="FFFFFF"/>
        </w:rPr>
        <w:t>, </w:t>
      </w:r>
      <w:r w:rsidR="00EA224B" w:rsidRPr="00554392">
        <w:rPr>
          <w:rFonts w:asciiTheme="minorHAnsi" w:hAnsiTheme="minorHAnsi" w:cstheme="minorHAnsi"/>
          <w:i/>
          <w:iCs/>
          <w:color w:val="000000"/>
          <w:sz w:val="22"/>
          <w:szCs w:val="22"/>
          <w:shd w:val="clear" w:color="auto" w:fill="FFFFFF"/>
        </w:rPr>
        <w:t>The Morbid Age: Britain and the Crisis of Civilization 1919-1939</w:t>
      </w:r>
      <w:r w:rsidR="00EA224B" w:rsidRPr="00554392">
        <w:rPr>
          <w:rFonts w:asciiTheme="minorHAnsi" w:hAnsiTheme="minorHAnsi" w:cstheme="minorHAnsi"/>
          <w:color w:val="000000"/>
          <w:sz w:val="22"/>
          <w:szCs w:val="22"/>
          <w:shd w:val="clear" w:color="auto" w:fill="FFFFFF"/>
        </w:rPr>
        <w:t> (England: Penguin Books, 2009), p. 384.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8DB"/>
    <w:rsid w:val="00005F0C"/>
    <w:rsid w:val="00010438"/>
    <w:rsid w:val="00025E38"/>
    <w:rsid w:val="00070E29"/>
    <w:rsid w:val="000970EE"/>
    <w:rsid w:val="00136B78"/>
    <w:rsid w:val="00182718"/>
    <w:rsid w:val="001C5D92"/>
    <w:rsid w:val="001D07BE"/>
    <w:rsid w:val="001D4434"/>
    <w:rsid w:val="001E2E28"/>
    <w:rsid w:val="0020478B"/>
    <w:rsid w:val="002358F8"/>
    <w:rsid w:val="00270608"/>
    <w:rsid w:val="00275108"/>
    <w:rsid w:val="002F5578"/>
    <w:rsid w:val="00323370"/>
    <w:rsid w:val="00431CC4"/>
    <w:rsid w:val="004638A8"/>
    <w:rsid w:val="00471413"/>
    <w:rsid w:val="004A2040"/>
    <w:rsid w:val="004A356E"/>
    <w:rsid w:val="0050160B"/>
    <w:rsid w:val="00554392"/>
    <w:rsid w:val="005960EC"/>
    <w:rsid w:val="00651C53"/>
    <w:rsid w:val="006C136A"/>
    <w:rsid w:val="006C251B"/>
    <w:rsid w:val="007830D7"/>
    <w:rsid w:val="007966D3"/>
    <w:rsid w:val="007C2808"/>
    <w:rsid w:val="007D66E1"/>
    <w:rsid w:val="00840269"/>
    <w:rsid w:val="00926620"/>
    <w:rsid w:val="00985453"/>
    <w:rsid w:val="00987CC1"/>
    <w:rsid w:val="009A49B5"/>
    <w:rsid w:val="009C5628"/>
    <w:rsid w:val="009E3296"/>
    <w:rsid w:val="009F4D85"/>
    <w:rsid w:val="00A449CD"/>
    <w:rsid w:val="00A56D16"/>
    <w:rsid w:val="00A80FED"/>
    <w:rsid w:val="00AD1D3B"/>
    <w:rsid w:val="00B13C2D"/>
    <w:rsid w:val="00B515CE"/>
    <w:rsid w:val="00BF1361"/>
    <w:rsid w:val="00C941CD"/>
    <w:rsid w:val="00CA29A8"/>
    <w:rsid w:val="00CC7F98"/>
    <w:rsid w:val="00D13329"/>
    <w:rsid w:val="00D2380D"/>
    <w:rsid w:val="00D82F25"/>
    <w:rsid w:val="00DE6208"/>
    <w:rsid w:val="00E33D22"/>
    <w:rsid w:val="00E378DB"/>
    <w:rsid w:val="00E55D96"/>
    <w:rsid w:val="00EA224B"/>
    <w:rsid w:val="00ED064E"/>
    <w:rsid w:val="00F21D34"/>
    <w:rsid w:val="00F34D12"/>
    <w:rsid w:val="00F5575C"/>
    <w:rsid w:val="00F7418D"/>
    <w:rsid w:val="00F874D0"/>
    <w:rsid w:val="00FD063A"/>
    <w:rsid w:val="00FE4DA6"/>
    <w:rsid w:val="00FE6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21770"/>
  <w15:chartTrackingRefBased/>
  <w15:docId w15:val="{0873C0B8-9638-4FB6-8493-3EBE23991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z w:val="32"/>
        <w:szCs w:val="32"/>
        <w:lang w:val="en-GB" w:eastAsia="en-US" w:bidi="ar-SA"/>
      </w:rPr>
    </w:rPrDefault>
    <w:pPrDefault>
      <w:pPr>
        <w:spacing w:after="160" w:line="36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402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378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378DB"/>
  </w:style>
  <w:style w:type="character" w:customStyle="1" w:styleId="eop">
    <w:name w:val="eop"/>
    <w:basedOn w:val="DefaultParagraphFont"/>
    <w:rsid w:val="00E378DB"/>
  </w:style>
  <w:style w:type="character" w:customStyle="1" w:styleId="spellingerror">
    <w:name w:val="spellingerror"/>
    <w:basedOn w:val="DefaultParagraphFont"/>
    <w:rsid w:val="00E378DB"/>
  </w:style>
  <w:style w:type="character" w:customStyle="1" w:styleId="contextualspellingandgrammarerror">
    <w:name w:val="contextualspellingandgrammarerror"/>
    <w:basedOn w:val="DefaultParagraphFont"/>
    <w:rsid w:val="00E378DB"/>
  </w:style>
  <w:style w:type="paragraph" w:styleId="EndnoteText">
    <w:name w:val="endnote text"/>
    <w:basedOn w:val="Normal"/>
    <w:link w:val="EndnoteTextChar"/>
    <w:uiPriority w:val="99"/>
    <w:semiHidden/>
    <w:unhideWhenUsed/>
    <w:rsid w:val="001E2E2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E2E28"/>
    <w:rPr>
      <w:sz w:val="20"/>
      <w:szCs w:val="20"/>
    </w:rPr>
  </w:style>
  <w:style w:type="character" w:styleId="EndnoteReference">
    <w:name w:val="endnote reference"/>
    <w:basedOn w:val="DefaultParagraphFont"/>
    <w:uiPriority w:val="99"/>
    <w:semiHidden/>
    <w:unhideWhenUsed/>
    <w:rsid w:val="001E2E28"/>
    <w:rPr>
      <w:vertAlign w:val="superscript"/>
    </w:rPr>
  </w:style>
  <w:style w:type="paragraph" w:styleId="FootnoteText">
    <w:name w:val="footnote text"/>
    <w:basedOn w:val="Normal"/>
    <w:link w:val="FootnoteTextChar"/>
    <w:uiPriority w:val="99"/>
    <w:semiHidden/>
    <w:unhideWhenUsed/>
    <w:rsid w:val="001E2E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2E28"/>
    <w:rPr>
      <w:sz w:val="20"/>
      <w:szCs w:val="20"/>
    </w:rPr>
  </w:style>
  <w:style w:type="character" w:styleId="FootnoteReference">
    <w:name w:val="footnote reference"/>
    <w:basedOn w:val="DefaultParagraphFont"/>
    <w:uiPriority w:val="99"/>
    <w:semiHidden/>
    <w:unhideWhenUsed/>
    <w:rsid w:val="001E2E28"/>
    <w:rPr>
      <w:vertAlign w:val="superscript"/>
    </w:rPr>
  </w:style>
  <w:style w:type="character" w:styleId="Hyperlink">
    <w:name w:val="Hyperlink"/>
    <w:basedOn w:val="DefaultParagraphFont"/>
    <w:uiPriority w:val="99"/>
    <w:semiHidden/>
    <w:unhideWhenUsed/>
    <w:rsid w:val="005960EC"/>
    <w:rPr>
      <w:color w:val="0000FF"/>
      <w:u w:val="single"/>
    </w:rPr>
  </w:style>
  <w:style w:type="character" w:customStyle="1" w:styleId="Heading2Char">
    <w:name w:val="Heading 2 Char"/>
    <w:basedOn w:val="DefaultParagraphFont"/>
    <w:link w:val="Heading2"/>
    <w:uiPriority w:val="9"/>
    <w:rsid w:val="00840269"/>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C941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4840712">
      <w:bodyDiv w:val="1"/>
      <w:marLeft w:val="0"/>
      <w:marRight w:val="0"/>
      <w:marTop w:val="0"/>
      <w:marBottom w:val="0"/>
      <w:divBdr>
        <w:top w:val="none" w:sz="0" w:space="0" w:color="auto"/>
        <w:left w:val="none" w:sz="0" w:space="0" w:color="auto"/>
        <w:bottom w:val="none" w:sz="0" w:space="0" w:color="auto"/>
        <w:right w:val="none" w:sz="0" w:space="0" w:color="auto"/>
      </w:divBdr>
    </w:div>
    <w:div w:id="1593197584">
      <w:bodyDiv w:val="1"/>
      <w:marLeft w:val="0"/>
      <w:marRight w:val="0"/>
      <w:marTop w:val="0"/>
      <w:marBottom w:val="0"/>
      <w:divBdr>
        <w:top w:val="none" w:sz="0" w:space="0" w:color="auto"/>
        <w:left w:val="none" w:sz="0" w:space="0" w:color="auto"/>
        <w:bottom w:val="none" w:sz="0" w:space="0" w:color="auto"/>
        <w:right w:val="none" w:sz="0" w:space="0" w:color="auto"/>
      </w:divBdr>
      <w:divsChild>
        <w:div w:id="66391974">
          <w:marLeft w:val="0"/>
          <w:marRight w:val="0"/>
          <w:marTop w:val="0"/>
          <w:marBottom w:val="0"/>
          <w:divBdr>
            <w:top w:val="none" w:sz="0" w:space="0" w:color="auto"/>
            <w:left w:val="none" w:sz="0" w:space="0" w:color="auto"/>
            <w:bottom w:val="none" w:sz="0" w:space="0" w:color="auto"/>
            <w:right w:val="none" w:sz="0" w:space="0" w:color="auto"/>
          </w:divBdr>
        </w:div>
        <w:div w:id="210920985">
          <w:marLeft w:val="0"/>
          <w:marRight w:val="0"/>
          <w:marTop w:val="0"/>
          <w:marBottom w:val="0"/>
          <w:divBdr>
            <w:top w:val="none" w:sz="0" w:space="0" w:color="auto"/>
            <w:left w:val="none" w:sz="0" w:space="0" w:color="auto"/>
            <w:bottom w:val="none" w:sz="0" w:space="0" w:color="auto"/>
            <w:right w:val="none" w:sz="0" w:space="0" w:color="auto"/>
          </w:divBdr>
        </w:div>
        <w:div w:id="244609676">
          <w:marLeft w:val="0"/>
          <w:marRight w:val="0"/>
          <w:marTop w:val="0"/>
          <w:marBottom w:val="0"/>
          <w:divBdr>
            <w:top w:val="none" w:sz="0" w:space="0" w:color="auto"/>
            <w:left w:val="none" w:sz="0" w:space="0" w:color="auto"/>
            <w:bottom w:val="none" w:sz="0" w:space="0" w:color="auto"/>
            <w:right w:val="none" w:sz="0" w:space="0" w:color="auto"/>
          </w:divBdr>
        </w:div>
        <w:div w:id="281377686">
          <w:marLeft w:val="0"/>
          <w:marRight w:val="0"/>
          <w:marTop w:val="0"/>
          <w:marBottom w:val="0"/>
          <w:divBdr>
            <w:top w:val="none" w:sz="0" w:space="0" w:color="auto"/>
            <w:left w:val="none" w:sz="0" w:space="0" w:color="auto"/>
            <w:bottom w:val="none" w:sz="0" w:space="0" w:color="auto"/>
            <w:right w:val="none" w:sz="0" w:space="0" w:color="auto"/>
          </w:divBdr>
        </w:div>
        <w:div w:id="361786015">
          <w:marLeft w:val="0"/>
          <w:marRight w:val="0"/>
          <w:marTop w:val="0"/>
          <w:marBottom w:val="0"/>
          <w:divBdr>
            <w:top w:val="none" w:sz="0" w:space="0" w:color="auto"/>
            <w:left w:val="none" w:sz="0" w:space="0" w:color="auto"/>
            <w:bottom w:val="none" w:sz="0" w:space="0" w:color="auto"/>
            <w:right w:val="none" w:sz="0" w:space="0" w:color="auto"/>
          </w:divBdr>
        </w:div>
        <w:div w:id="368343355">
          <w:marLeft w:val="0"/>
          <w:marRight w:val="0"/>
          <w:marTop w:val="0"/>
          <w:marBottom w:val="0"/>
          <w:divBdr>
            <w:top w:val="none" w:sz="0" w:space="0" w:color="auto"/>
            <w:left w:val="none" w:sz="0" w:space="0" w:color="auto"/>
            <w:bottom w:val="none" w:sz="0" w:space="0" w:color="auto"/>
            <w:right w:val="none" w:sz="0" w:space="0" w:color="auto"/>
          </w:divBdr>
        </w:div>
        <w:div w:id="493690352">
          <w:marLeft w:val="0"/>
          <w:marRight w:val="0"/>
          <w:marTop w:val="0"/>
          <w:marBottom w:val="0"/>
          <w:divBdr>
            <w:top w:val="none" w:sz="0" w:space="0" w:color="auto"/>
            <w:left w:val="none" w:sz="0" w:space="0" w:color="auto"/>
            <w:bottom w:val="none" w:sz="0" w:space="0" w:color="auto"/>
            <w:right w:val="none" w:sz="0" w:space="0" w:color="auto"/>
          </w:divBdr>
        </w:div>
        <w:div w:id="495461195">
          <w:marLeft w:val="0"/>
          <w:marRight w:val="0"/>
          <w:marTop w:val="0"/>
          <w:marBottom w:val="0"/>
          <w:divBdr>
            <w:top w:val="none" w:sz="0" w:space="0" w:color="auto"/>
            <w:left w:val="none" w:sz="0" w:space="0" w:color="auto"/>
            <w:bottom w:val="none" w:sz="0" w:space="0" w:color="auto"/>
            <w:right w:val="none" w:sz="0" w:space="0" w:color="auto"/>
          </w:divBdr>
        </w:div>
        <w:div w:id="525294891">
          <w:marLeft w:val="0"/>
          <w:marRight w:val="0"/>
          <w:marTop w:val="0"/>
          <w:marBottom w:val="0"/>
          <w:divBdr>
            <w:top w:val="none" w:sz="0" w:space="0" w:color="auto"/>
            <w:left w:val="none" w:sz="0" w:space="0" w:color="auto"/>
            <w:bottom w:val="none" w:sz="0" w:space="0" w:color="auto"/>
            <w:right w:val="none" w:sz="0" w:space="0" w:color="auto"/>
          </w:divBdr>
        </w:div>
        <w:div w:id="572938088">
          <w:marLeft w:val="0"/>
          <w:marRight w:val="0"/>
          <w:marTop w:val="0"/>
          <w:marBottom w:val="0"/>
          <w:divBdr>
            <w:top w:val="none" w:sz="0" w:space="0" w:color="auto"/>
            <w:left w:val="none" w:sz="0" w:space="0" w:color="auto"/>
            <w:bottom w:val="none" w:sz="0" w:space="0" w:color="auto"/>
            <w:right w:val="none" w:sz="0" w:space="0" w:color="auto"/>
          </w:divBdr>
        </w:div>
        <w:div w:id="612790818">
          <w:marLeft w:val="0"/>
          <w:marRight w:val="0"/>
          <w:marTop w:val="0"/>
          <w:marBottom w:val="0"/>
          <w:divBdr>
            <w:top w:val="none" w:sz="0" w:space="0" w:color="auto"/>
            <w:left w:val="none" w:sz="0" w:space="0" w:color="auto"/>
            <w:bottom w:val="none" w:sz="0" w:space="0" w:color="auto"/>
            <w:right w:val="none" w:sz="0" w:space="0" w:color="auto"/>
          </w:divBdr>
        </w:div>
        <w:div w:id="712195997">
          <w:marLeft w:val="0"/>
          <w:marRight w:val="0"/>
          <w:marTop w:val="0"/>
          <w:marBottom w:val="0"/>
          <w:divBdr>
            <w:top w:val="none" w:sz="0" w:space="0" w:color="auto"/>
            <w:left w:val="none" w:sz="0" w:space="0" w:color="auto"/>
            <w:bottom w:val="none" w:sz="0" w:space="0" w:color="auto"/>
            <w:right w:val="none" w:sz="0" w:space="0" w:color="auto"/>
          </w:divBdr>
        </w:div>
        <w:div w:id="719592467">
          <w:marLeft w:val="0"/>
          <w:marRight w:val="0"/>
          <w:marTop w:val="0"/>
          <w:marBottom w:val="0"/>
          <w:divBdr>
            <w:top w:val="none" w:sz="0" w:space="0" w:color="auto"/>
            <w:left w:val="none" w:sz="0" w:space="0" w:color="auto"/>
            <w:bottom w:val="none" w:sz="0" w:space="0" w:color="auto"/>
            <w:right w:val="none" w:sz="0" w:space="0" w:color="auto"/>
          </w:divBdr>
        </w:div>
        <w:div w:id="822896516">
          <w:marLeft w:val="0"/>
          <w:marRight w:val="0"/>
          <w:marTop w:val="0"/>
          <w:marBottom w:val="0"/>
          <w:divBdr>
            <w:top w:val="none" w:sz="0" w:space="0" w:color="auto"/>
            <w:left w:val="none" w:sz="0" w:space="0" w:color="auto"/>
            <w:bottom w:val="none" w:sz="0" w:space="0" w:color="auto"/>
            <w:right w:val="none" w:sz="0" w:space="0" w:color="auto"/>
          </w:divBdr>
        </w:div>
        <w:div w:id="840581318">
          <w:marLeft w:val="0"/>
          <w:marRight w:val="0"/>
          <w:marTop w:val="0"/>
          <w:marBottom w:val="0"/>
          <w:divBdr>
            <w:top w:val="none" w:sz="0" w:space="0" w:color="auto"/>
            <w:left w:val="none" w:sz="0" w:space="0" w:color="auto"/>
            <w:bottom w:val="none" w:sz="0" w:space="0" w:color="auto"/>
            <w:right w:val="none" w:sz="0" w:space="0" w:color="auto"/>
          </w:divBdr>
        </w:div>
        <w:div w:id="899096753">
          <w:marLeft w:val="0"/>
          <w:marRight w:val="0"/>
          <w:marTop w:val="0"/>
          <w:marBottom w:val="0"/>
          <w:divBdr>
            <w:top w:val="none" w:sz="0" w:space="0" w:color="auto"/>
            <w:left w:val="none" w:sz="0" w:space="0" w:color="auto"/>
            <w:bottom w:val="none" w:sz="0" w:space="0" w:color="auto"/>
            <w:right w:val="none" w:sz="0" w:space="0" w:color="auto"/>
          </w:divBdr>
        </w:div>
        <w:div w:id="907769291">
          <w:marLeft w:val="0"/>
          <w:marRight w:val="0"/>
          <w:marTop w:val="0"/>
          <w:marBottom w:val="0"/>
          <w:divBdr>
            <w:top w:val="none" w:sz="0" w:space="0" w:color="auto"/>
            <w:left w:val="none" w:sz="0" w:space="0" w:color="auto"/>
            <w:bottom w:val="none" w:sz="0" w:space="0" w:color="auto"/>
            <w:right w:val="none" w:sz="0" w:space="0" w:color="auto"/>
          </w:divBdr>
        </w:div>
        <w:div w:id="1096948105">
          <w:marLeft w:val="0"/>
          <w:marRight w:val="0"/>
          <w:marTop w:val="0"/>
          <w:marBottom w:val="0"/>
          <w:divBdr>
            <w:top w:val="none" w:sz="0" w:space="0" w:color="auto"/>
            <w:left w:val="none" w:sz="0" w:space="0" w:color="auto"/>
            <w:bottom w:val="none" w:sz="0" w:space="0" w:color="auto"/>
            <w:right w:val="none" w:sz="0" w:space="0" w:color="auto"/>
          </w:divBdr>
        </w:div>
        <w:div w:id="1205369607">
          <w:marLeft w:val="0"/>
          <w:marRight w:val="0"/>
          <w:marTop w:val="0"/>
          <w:marBottom w:val="0"/>
          <w:divBdr>
            <w:top w:val="none" w:sz="0" w:space="0" w:color="auto"/>
            <w:left w:val="none" w:sz="0" w:space="0" w:color="auto"/>
            <w:bottom w:val="none" w:sz="0" w:space="0" w:color="auto"/>
            <w:right w:val="none" w:sz="0" w:space="0" w:color="auto"/>
          </w:divBdr>
        </w:div>
        <w:div w:id="1325015839">
          <w:marLeft w:val="0"/>
          <w:marRight w:val="0"/>
          <w:marTop w:val="0"/>
          <w:marBottom w:val="0"/>
          <w:divBdr>
            <w:top w:val="none" w:sz="0" w:space="0" w:color="auto"/>
            <w:left w:val="none" w:sz="0" w:space="0" w:color="auto"/>
            <w:bottom w:val="none" w:sz="0" w:space="0" w:color="auto"/>
            <w:right w:val="none" w:sz="0" w:space="0" w:color="auto"/>
          </w:divBdr>
        </w:div>
        <w:div w:id="1370227196">
          <w:marLeft w:val="0"/>
          <w:marRight w:val="0"/>
          <w:marTop w:val="0"/>
          <w:marBottom w:val="0"/>
          <w:divBdr>
            <w:top w:val="none" w:sz="0" w:space="0" w:color="auto"/>
            <w:left w:val="none" w:sz="0" w:space="0" w:color="auto"/>
            <w:bottom w:val="none" w:sz="0" w:space="0" w:color="auto"/>
            <w:right w:val="none" w:sz="0" w:space="0" w:color="auto"/>
          </w:divBdr>
        </w:div>
        <w:div w:id="1603956010">
          <w:marLeft w:val="0"/>
          <w:marRight w:val="0"/>
          <w:marTop w:val="0"/>
          <w:marBottom w:val="0"/>
          <w:divBdr>
            <w:top w:val="none" w:sz="0" w:space="0" w:color="auto"/>
            <w:left w:val="none" w:sz="0" w:space="0" w:color="auto"/>
            <w:bottom w:val="none" w:sz="0" w:space="0" w:color="auto"/>
            <w:right w:val="none" w:sz="0" w:space="0" w:color="auto"/>
          </w:divBdr>
        </w:div>
        <w:div w:id="1641960340">
          <w:marLeft w:val="0"/>
          <w:marRight w:val="0"/>
          <w:marTop w:val="0"/>
          <w:marBottom w:val="0"/>
          <w:divBdr>
            <w:top w:val="none" w:sz="0" w:space="0" w:color="auto"/>
            <w:left w:val="none" w:sz="0" w:space="0" w:color="auto"/>
            <w:bottom w:val="none" w:sz="0" w:space="0" w:color="auto"/>
            <w:right w:val="none" w:sz="0" w:space="0" w:color="auto"/>
          </w:divBdr>
        </w:div>
        <w:div w:id="1653170454">
          <w:marLeft w:val="0"/>
          <w:marRight w:val="0"/>
          <w:marTop w:val="0"/>
          <w:marBottom w:val="0"/>
          <w:divBdr>
            <w:top w:val="none" w:sz="0" w:space="0" w:color="auto"/>
            <w:left w:val="none" w:sz="0" w:space="0" w:color="auto"/>
            <w:bottom w:val="none" w:sz="0" w:space="0" w:color="auto"/>
            <w:right w:val="none" w:sz="0" w:space="0" w:color="auto"/>
          </w:divBdr>
        </w:div>
        <w:div w:id="1729113509">
          <w:marLeft w:val="0"/>
          <w:marRight w:val="0"/>
          <w:marTop w:val="0"/>
          <w:marBottom w:val="0"/>
          <w:divBdr>
            <w:top w:val="none" w:sz="0" w:space="0" w:color="auto"/>
            <w:left w:val="none" w:sz="0" w:space="0" w:color="auto"/>
            <w:bottom w:val="none" w:sz="0" w:space="0" w:color="auto"/>
            <w:right w:val="none" w:sz="0" w:space="0" w:color="auto"/>
          </w:divBdr>
        </w:div>
        <w:div w:id="1752312910">
          <w:marLeft w:val="0"/>
          <w:marRight w:val="0"/>
          <w:marTop w:val="0"/>
          <w:marBottom w:val="0"/>
          <w:divBdr>
            <w:top w:val="none" w:sz="0" w:space="0" w:color="auto"/>
            <w:left w:val="none" w:sz="0" w:space="0" w:color="auto"/>
            <w:bottom w:val="none" w:sz="0" w:space="0" w:color="auto"/>
            <w:right w:val="none" w:sz="0" w:space="0" w:color="auto"/>
          </w:divBdr>
        </w:div>
        <w:div w:id="1780569308">
          <w:marLeft w:val="0"/>
          <w:marRight w:val="0"/>
          <w:marTop w:val="0"/>
          <w:marBottom w:val="0"/>
          <w:divBdr>
            <w:top w:val="none" w:sz="0" w:space="0" w:color="auto"/>
            <w:left w:val="none" w:sz="0" w:space="0" w:color="auto"/>
            <w:bottom w:val="none" w:sz="0" w:space="0" w:color="auto"/>
            <w:right w:val="none" w:sz="0" w:space="0" w:color="auto"/>
          </w:divBdr>
        </w:div>
        <w:div w:id="1824929243">
          <w:marLeft w:val="0"/>
          <w:marRight w:val="0"/>
          <w:marTop w:val="0"/>
          <w:marBottom w:val="0"/>
          <w:divBdr>
            <w:top w:val="none" w:sz="0" w:space="0" w:color="auto"/>
            <w:left w:val="none" w:sz="0" w:space="0" w:color="auto"/>
            <w:bottom w:val="none" w:sz="0" w:space="0" w:color="auto"/>
            <w:right w:val="none" w:sz="0" w:space="0" w:color="auto"/>
          </w:divBdr>
        </w:div>
        <w:div w:id="1892688752">
          <w:marLeft w:val="0"/>
          <w:marRight w:val="0"/>
          <w:marTop w:val="0"/>
          <w:marBottom w:val="0"/>
          <w:divBdr>
            <w:top w:val="none" w:sz="0" w:space="0" w:color="auto"/>
            <w:left w:val="none" w:sz="0" w:space="0" w:color="auto"/>
            <w:bottom w:val="none" w:sz="0" w:space="0" w:color="auto"/>
            <w:right w:val="none" w:sz="0" w:space="0" w:color="auto"/>
          </w:divBdr>
        </w:div>
        <w:div w:id="2023899558">
          <w:marLeft w:val="0"/>
          <w:marRight w:val="0"/>
          <w:marTop w:val="0"/>
          <w:marBottom w:val="0"/>
          <w:divBdr>
            <w:top w:val="none" w:sz="0" w:space="0" w:color="auto"/>
            <w:left w:val="none" w:sz="0" w:space="0" w:color="auto"/>
            <w:bottom w:val="none" w:sz="0" w:space="0" w:color="auto"/>
            <w:right w:val="none" w:sz="0" w:space="0" w:color="auto"/>
          </w:divBdr>
        </w:div>
        <w:div w:id="2025934154">
          <w:marLeft w:val="0"/>
          <w:marRight w:val="0"/>
          <w:marTop w:val="0"/>
          <w:marBottom w:val="0"/>
          <w:divBdr>
            <w:top w:val="none" w:sz="0" w:space="0" w:color="auto"/>
            <w:left w:val="none" w:sz="0" w:space="0" w:color="auto"/>
            <w:bottom w:val="none" w:sz="0" w:space="0" w:color="auto"/>
            <w:right w:val="none" w:sz="0" w:space="0" w:color="auto"/>
          </w:divBdr>
        </w:div>
        <w:div w:id="2118794429">
          <w:marLeft w:val="0"/>
          <w:marRight w:val="0"/>
          <w:marTop w:val="0"/>
          <w:marBottom w:val="0"/>
          <w:divBdr>
            <w:top w:val="none" w:sz="0" w:space="0" w:color="auto"/>
            <w:left w:val="none" w:sz="0" w:space="0" w:color="auto"/>
            <w:bottom w:val="none" w:sz="0" w:space="0" w:color="auto"/>
            <w:right w:val="none" w:sz="0" w:space="0" w:color="auto"/>
          </w:divBdr>
        </w:div>
      </w:divsChild>
    </w:div>
    <w:div w:id="1671061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Yale_Universi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adamtooze.com/2018/03/18/war-germany-bismarck-austro-prussian-war-18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5D1904-01D9-49A1-8B61-E3C56B8A0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2242</Words>
  <Characters>12781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dc:creator>
  <cp:keywords/>
  <dc:description/>
  <cp:lastModifiedBy>John</cp:lastModifiedBy>
  <cp:revision>2</cp:revision>
  <dcterms:created xsi:type="dcterms:W3CDTF">2019-11-15T15:21:00Z</dcterms:created>
  <dcterms:modified xsi:type="dcterms:W3CDTF">2019-11-15T15:21:00Z</dcterms:modified>
</cp:coreProperties>
</file>