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6C39DF" w14:textId="77777777" w:rsidR="00B7220D" w:rsidRDefault="00F90C23" w:rsidP="00F90C23">
      <w:pPr>
        <w:rPr>
          <w:sz w:val="48"/>
          <w:szCs w:val="48"/>
        </w:rPr>
      </w:pPr>
      <w:r w:rsidRPr="00FA1CFD">
        <w:rPr>
          <w:sz w:val="48"/>
          <w:szCs w:val="48"/>
        </w:rPr>
        <w:t xml:space="preserve">            </w:t>
      </w:r>
    </w:p>
    <w:p w14:paraId="7FE59494" w14:textId="77777777" w:rsidR="00B7220D" w:rsidRDefault="00B7220D" w:rsidP="00F90C23">
      <w:pPr>
        <w:rPr>
          <w:sz w:val="48"/>
          <w:szCs w:val="48"/>
        </w:rPr>
      </w:pPr>
    </w:p>
    <w:p w14:paraId="6D38D529" w14:textId="3DA10926" w:rsidR="00F90C23" w:rsidRPr="00FA1CFD" w:rsidRDefault="00B7220D" w:rsidP="00F90C23">
      <w:pPr>
        <w:rPr>
          <w:sz w:val="48"/>
          <w:szCs w:val="48"/>
        </w:rPr>
      </w:pPr>
      <w:r>
        <w:rPr>
          <w:sz w:val="48"/>
          <w:szCs w:val="48"/>
        </w:rPr>
        <w:t xml:space="preserve">           </w:t>
      </w:r>
      <w:r w:rsidR="00F90C23" w:rsidRPr="68010718">
        <w:rPr>
          <w:sz w:val="48"/>
          <w:szCs w:val="48"/>
        </w:rPr>
        <w:t xml:space="preserve"> </w:t>
      </w:r>
      <w:r w:rsidR="00F90C23" w:rsidRPr="00FA1CFD">
        <w:rPr>
          <w:sz w:val="48"/>
          <w:szCs w:val="48"/>
        </w:rPr>
        <w:t xml:space="preserve">University </w:t>
      </w:r>
      <w:proofErr w:type="gramStart"/>
      <w:r w:rsidR="00F90C23" w:rsidRPr="00FA1CFD">
        <w:rPr>
          <w:sz w:val="48"/>
          <w:szCs w:val="48"/>
        </w:rPr>
        <w:t>Of</w:t>
      </w:r>
      <w:proofErr w:type="gramEnd"/>
      <w:r w:rsidR="00F90C23" w:rsidRPr="00FA1CFD">
        <w:rPr>
          <w:sz w:val="48"/>
          <w:szCs w:val="48"/>
        </w:rPr>
        <w:t xml:space="preserve"> Wales Trinity Saint Davi</w:t>
      </w:r>
      <w:r w:rsidR="00F90C23">
        <w:rPr>
          <w:sz w:val="48"/>
          <w:szCs w:val="48"/>
        </w:rPr>
        <w:t>d</w:t>
      </w:r>
    </w:p>
    <w:p w14:paraId="38566547" w14:textId="77777777" w:rsidR="00F90C23" w:rsidRPr="00FA1CFD" w:rsidRDefault="00F90C23" w:rsidP="00F90C23">
      <w:pPr>
        <w:rPr>
          <w:sz w:val="48"/>
          <w:szCs w:val="48"/>
        </w:rPr>
      </w:pPr>
      <w:r w:rsidRPr="00FA1CFD">
        <w:rPr>
          <w:sz w:val="48"/>
          <w:szCs w:val="48"/>
        </w:rPr>
        <w:t xml:space="preserve">                                     London</w:t>
      </w:r>
    </w:p>
    <w:p w14:paraId="65783779" w14:textId="77777777" w:rsidR="00F90C23" w:rsidRPr="00FA1CFD" w:rsidRDefault="00F90C23" w:rsidP="00F90C23">
      <w:pPr>
        <w:rPr>
          <w:sz w:val="48"/>
          <w:szCs w:val="48"/>
        </w:rPr>
      </w:pPr>
      <w:r w:rsidRPr="00FA1CFD">
        <w:rPr>
          <w:sz w:val="48"/>
          <w:szCs w:val="48"/>
        </w:rPr>
        <w:t xml:space="preserve">                                     Leve</w:t>
      </w:r>
      <w:r>
        <w:rPr>
          <w:sz w:val="48"/>
          <w:szCs w:val="48"/>
        </w:rPr>
        <w:t>l</w:t>
      </w:r>
      <w:r w:rsidRPr="00FA1CFD">
        <w:rPr>
          <w:sz w:val="48"/>
          <w:szCs w:val="48"/>
        </w:rPr>
        <w:t xml:space="preserve"> 4</w:t>
      </w:r>
    </w:p>
    <w:p w14:paraId="4FF4FF43" w14:textId="1A323F41" w:rsidR="00F90C23" w:rsidRPr="00FA1CFD" w:rsidRDefault="00F90C23" w:rsidP="00F90C23">
      <w:pPr>
        <w:rPr>
          <w:sz w:val="48"/>
          <w:szCs w:val="48"/>
        </w:rPr>
      </w:pPr>
      <w:r w:rsidRPr="00FA1CFD">
        <w:rPr>
          <w:sz w:val="48"/>
          <w:szCs w:val="48"/>
        </w:rPr>
        <w:t xml:space="preserve">           </w:t>
      </w:r>
      <w:r>
        <w:rPr>
          <w:sz w:val="48"/>
          <w:szCs w:val="48"/>
        </w:rPr>
        <w:t xml:space="preserve"> </w:t>
      </w:r>
      <w:r w:rsidRPr="00FA1CFD">
        <w:rPr>
          <w:sz w:val="48"/>
          <w:szCs w:val="48"/>
        </w:rPr>
        <w:t xml:space="preserve"> </w:t>
      </w:r>
      <w:r>
        <w:rPr>
          <w:sz w:val="48"/>
          <w:szCs w:val="48"/>
        </w:rPr>
        <w:t xml:space="preserve">    </w:t>
      </w:r>
      <w:r w:rsidRPr="00FA1CFD">
        <w:rPr>
          <w:sz w:val="48"/>
          <w:szCs w:val="48"/>
        </w:rPr>
        <w:t xml:space="preserve">   Module Code: </w:t>
      </w:r>
      <w:r w:rsidR="007A3B67">
        <w:rPr>
          <w:sz w:val="48"/>
          <w:szCs w:val="48"/>
        </w:rPr>
        <w:t>LCBB4003</w:t>
      </w:r>
    </w:p>
    <w:p w14:paraId="04F1932C" w14:textId="167727DD" w:rsidR="00F90C23" w:rsidRPr="005A70DD" w:rsidRDefault="00F90C23" w:rsidP="00F90C23">
      <w:pPr>
        <w:rPr>
          <w:sz w:val="48"/>
          <w:szCs w:val="48"/>
        </w:rPr>
      </w:pPr>
      <w:r w:rsidRPr="005A70DD">
        <w:rPr>
          <w:sz w:val="48"/>
          <w:szCs w:val="48"/>
        </w:rPr>
        <w:t xml:space="preserve">              </w:t>
      </w:r>
      <w:r w:rsidR="005A70DD" w:rsidRPr="005A70DD">
        <w:rPr>
          <w:sz w:val="48"/>
          <w:szCs w:val="48"/>
        </w:rPr>
        <w:t>Introducing the modern workplace</w:t>
      </w:r>
    </w:p>
    <w:p w14:paraId="42A7ACB1" w14:textId="4EDF3B69" w:rsidR="00F90C23" w:rsidRPr="00FA1CFD" w:rsidRDefault="00F90C23" w:rsidP="00F90C23">
      <w:pPr>
        <w:rPr>
          <w:sz w:val="48"/>
          <w:szCs w:val="48"/>
        </w:rPr>
      </w:pPr>
      <w:r w:rsidRPr="00FA1CFD">
        <w:rPr>
          <w:sz w:val="48"/>
          <w:szCs w:val="48"/>
        </w:rPr>
        <w:t xml:space="preserve">                     </w:t>
      </w:r>
      <w:r w:rsidR="005A70DD">
        <w:rPr>
          <w:sz w:val="48"/>
          <w:szCs w:val="48"/>
        </w:rPr>
        <w:t xml:space="preserve"> </w:t>
      </w:r>
      <w:r w:rsidRPr="00FA1CFD">
        <w:rPr>
          <w:sz w:val="48"/>
          <w:szCs w:val="48"/>
        </w:rPr>
        <w:t xml:space="preserve">       Assessment 1</w:t>
      </w:r>
    </w:p>
    <w:p w14:paraId="3598D480" w14:textId="64F6FC71" w:rsidR="00F90C23" w:rsidRPr="00FA1CFD" w:rsidRDefault="00F90C23" w:rsidP="00F90C23">
      <w:pPr>
        <w:rPr>
          <w:sz w:val="48"/>
          <w:szCs w:val="48"/>
        </w:rPr>
      </w:pPr>
      <w:r w:rsidRPr="00FA1CFD">
        <w:rPr>
          <w:sz w:val="48"/>
          <w:szCs w:val="48"/>
        </w:rPr>
        <w:t xml:space="preserve">                     Lecturer: </w:t>
      </w:r>
      <w:r>
        <w:rPr>
          <w:sz w:val="48"/>
          <w:szCs w:val="48"/>
        </w:rPr>
        <w:t>Gregory Cowan</w:t>
      </w:r>
    </w:p>
    <w:p w14:paraId="431CEFF1" w14:textId="77777777" w:rsidR="00F90C23" w:rsidRPr="00FA1CFD" w:rsidRDefault="00F90C23" w:rsidP="00F90C23">
      <w:pPr>
        <w:rPr>
          <w:sz w:val="48"/>
          <w:szCs w:val="48"/>
        </w:rPr>
      </w:pPr>
      <w:r w:rsidRPr="00FA1CFD">
        <w:rPr>
          <w:sz w:val="48"/>
          <w:szCs w:val="48"/>
        </w:rPr>
        <w:t xml:space="preserve">                                                        </w:t>
      </w:r>
    </w:p>
    <w:p w14:paraId="482DC84B" w14:textId="77777777" w:rsidR="00F90C23" w:rsidRPr="00FA1CFD" w:rsidRDefault="00F90C23" w:rsidP="00F90C23">
      <w:pPr>
        <w:rPr>
          <w:sz w:val="48"/>
          <w:szCs w:val="48"/>
        </w:rPr>
      </w:pPr>
    </w:p>
    <w:p w14:paraId="1F69B3A0" w14:textId="77777777" w:rsidR="00F90C23" w:rsidRPr="00FA1CFD" w:rsidRDefault="00F90C23" w:rsidP="00F90C23">
      <w:pPr>
        <w:rPr>
          <w:sz w:val="48"/>
          <w:szCs w:val="48"/>
        </w:rPr>
      </w:pPr>
    </w:p>
    <w:p w14:paraId="351CB474" w14:textId="77777777" w:rsidR="00F90C23" w:rsidRDefault="00F90C23" w:rsidP="00F90C23">
      <w:pPr>
        <w:rPr>
          <w:sz w:val="48"/>
          <w:szCs w:val="48"/>
        </w:rPr>
      </w:pPr>
      <w:r w:rsidRPr="00FA1CFD">
        <w:rPr>
          <w:sz w:val="48"/>
          <w:szCs w:val="48"/>
        </w:rPr>
        <w:t xml:space="preserve">                                                    </w:t>
      </w:r>
    </w:p>
    <w:p w14:paraId="294389E1" w14:textId="4F5B456B" w:rsidR="00F90C23" w:rsidRPr="00FA1CFD" w:rsidRDefault="00F90C23" w:rsidP="00F90C23">
      <w:pPr>
        <w:rPr>
          <w:sz w:val="48"/>
          <w:szCs w:val="48"/>
        </w:rPr>
      </w:pPr>
      <w:r>
        <w:rPr>
          <w:sz w:val="48"/>
          <w:szCs w:val="48"/>
        </w:rPr>
        <w:t xml:space="preserve">                                                  </w:t>
      </w:r>
      <w:r w:rsidR="007B40EA">
        <w:rPr>
          <w:sz w:val="48"/>
          <w:szCs w:val="48"/>
        </w:rPr>
        <w:t xml:space="preserve">      </w:t>
      </w:r>
      <w:r w:rsidR="00B7220D">
        <w:rPr>
          <w:sz w:val="48"/>
          <w:szCs w:val="48"/>
        </w:rPr>
        <w:t xml:space="preserve"> </w:t>
      </w:r>
      <w:proofErr w:type="spellStart"/>
      <w:r w:rsidRPr="00FA1CFD">
        <w:rPr>
          <w:sz w:val="48"/>
          <w:szCs w:val="48"/>
        </w:rPr>
        <w:t>Submited</w:t>
      </w:r>
      <w:proofErr w:type="spellEnd"/>
      <w:r w:rsidRPr="00FA1CFD">
        <w:rPr>
          <w:sz w:val="48"/>
          <w:szCs w:val="48"/>
        </w:rPr>
        <w:t xml:space="preserve"> </w:t>
      </w:r>
      <w:proofErr w:type="gramStart"/>
      <w:r w:rsidRPr="00FA1CFD">
        <w:rPr>
          <w:sz w:val="48"/>
          <w:szCs w:val="48"/>
        </w:rPr>
        <w:t>by :</w:t>
      </w:r>
      <w:proofErr w:type="gramEnd"/>
    </w:p>
    <w:p w14:paraId="1F0D3802" w14:textId="77777777" w:rsidR="00F90C23" w:rsidRPr="00FA1CFD" w:rsidRDefault="00F90C23" w:rsidP="00F90C23">
      <w:pPr>
        <w:rPr>
          <w:sz w:val="48"/>
          <w:szCs w:val="48"/>
        </w:rPr>
      </w:pPr>
      <w:r w:rsidRPr="00FA1CFD">
        <w:rPr>
          <w:sz w:val="48"/>
          <w:szCs w:val="48"/>
        </w:rPr>
        <w:t xml:space="preserve">                                                      Ion Gingureanu</w:t>
      </w:r>
    </w:p>
    <w:p w14:paraId="592A7234" w14:textId="7B82FE46" w:rsidR="00F90C23" w:rsidRDefault="00F90C23" w:rsidP="00F90C23">
      <w:pPr>
        <w:rPr>
          <w:sz w:val="48"/>
          <w:szCs w:val="48"/>
        </w:rPr>
      </w:pPr>
      <w:r w:rsidRPr="00FA1CFD">
        <w:rPr>
          <w:sz w:val="48"/>
          <w:szCs w:val="48"/>
        </w:rPr>
        <w:t xml:space="preserve">                                 </w:t>
      </w:r>
      <w:r>
        <w:rPr>
          <w:sz w:val="48"/>
          <w:szCs w:val="48"/>
        </w:rPr>
        <w:t xml:space="preserve"> </w:t>
      </w:r>
      <w:r w:rsidRPr="00FA1CFD">
        <w:rPr>
          <w:sz w:val="48"/>
          <w:szCs w:val="48"/>
        </w:rPr>
        <w:t xml:space="preserve"> Student number: 2009134</w:t>
      </w:r>
    </w:p>
    <w:p w14:paraId="6B61AC8D" w14:textId="1D25976F" w:rsidR="007B40EA" w:rsidRDefault="007B40EA" w:rsidP="00F90C23">
      <w:pPr>
        <w:rPr>
          <w:sz w:val="48"/>
          <w:szCs w:val="48"/>
        </w:rPr>
      </w:pPr>
    </w:p>
    <w:p w14:paraId="7C7EB32F" w14:textId="4D93FB81" w:rsidR="00733D10" w:rsidRPr="004F269B" w:rsidRDefault="00733D10" w:rsidP="00733D10">
      <w:pPr>
        <w:spacing w:line="480" w:lineRule="auto"/>
        <w:jc w:val="center"/>
        <w:rPr>
          <w:rFonts w:ascii="Times New Roman" w:hAnsi="Times New Roman" w:cs="Times New Roman"/>
          <w:noProof/>
          <w:sz w:val="40"/>
          <w:szCs w:val="40"/>
        </w:rPr>
      </w:pPr>
      <w:r w:rsidRPr="004F269B">
        <w:rPr>
          <w:rFonts w:ascii="Times New Roman" w:hAnsi="Times New Roman" w:cs="Times New Roman"/>
          <w:noProof/>
          <w:sz w:val="40"/>
          <w:szCs w:val="40"/>
        </w:rPr>
        <w:lastRenderedPageBreak/>
        <w:t>The Influence of Organizational Structure and Culture on Employee and Organizational Performance</w:t>
      </w:r>
    </w:p>
    <w:p w14:paraId="412465F2" w14:textId="77777777" w:rsidR="00733D10" w:rsidRPr="00733D10" w:rsidRDefault="00733D10" w:rsidP="00733D10">
      <w:pPr>
        <w:spacing w:line="480" w:lineRule="auto"/>
        <w:jc w:val="center"/>
        <w:rPr>
          <w:rFonts w:ascii="Times New Roman" w:hAnsi="Times New Roman" w:cs="Times New Roman"/>
          <w:noProof/>
          <w:sz w:val="36"/>
          <w:szCs w:val="36"/>
        </w:rPr>
      </w:pPr>
    </w:p>
    <w:p w14:paraId="70D3BC55" w14:textId="77777777" w:rsidR="005431BF" w:rsidRPr="004F269B" w:rsidRDefault="005431BF" w:rsidP="005431BF">
      <w:pPr>
        <w:spacing w:line="480" w:lineRule="auto"/>
        <w:rPr>
          <w:rFonts w:ascii="Times New Roman" w:hAnsi="Times New Roman" w:cs="Times New Roman"/>
          <w:noProof/>
          <w:sz w:val="40"/>
          <w:szCs w:val="40"/>
          <w:u w:val="single"/>
        </w:rPr>
      </w:pPr>
      <w:r w:rsidRPr="004F269B">
        <w:rPr>
          <w:rFonts w:ascii="Times New Roman" w:hAnsi="Times New Roman" w:cs="Times New Roman"/>
          <w:noProof/>
          <w:sz w:val="40"/>
          <w:szCs w:val="40"/>
          <w:u w:val="single"/>
        </w:rPr>
        <w:t xml:space="preserve">Introduction </w:t>
      </w:r>
    </w:p>
    <w:p w14:paraId="2E966741" w14:textId="13607D7F" w:rsidR="000E52D3" w:rsidRDefault="005431BF" w:rsidP="000E52D3">
      <w:pPr>
        <w:spacing w:line="480" w:lineRule="auto"/>
        <w:ind w:firstLine="720"/>
        <w:rPr>
          <w:rFonts w:ascii="Times New Roman" w:hAnsi="Times New Roman" w:cs="Times New Roman"/>
          <w:noProof/>
          <w:sz w:val="24"/>
          <w:szCs w:val="24"/>
        </w:rPr>
      </w:pPr>
      <w:r>
        <w:rPr>
          <w:rFonts w:ascii="Times New Roman" w:hAnsi="Times New Roman" w:cs="Times New Roman"/>
          <w:noProof/>
          <w:sz w:val="24"/>
          <w:szCs w:val="24"/>
        </w:rPr>
        <w:t>The key aim of most organizations, whether they are commercial or provide public</w:t>
      </w:r>
      <w:r w:rsidR="000A7A11">
        <w:rPr>
          <w:rFonts w:ascii="Times New Roman" w:hAnsi="Times New Roman" w:cs="Times New Roman"/>
          <w:noProof/>
          <w:sz w:val="24"/>
          <w:szCs w:val="24"/>
        </w:rPr>
        <w:t xml:space="preserve"> </w:t>
      </w:r>
      <w:r>
        <w:rPr>
          <w:rFonts w:ascii="Times New Roman" w:hAnsi="Times New Roman" w:cs="Times New Roman"/>
          <w:noProof/>
          <w:sz w:val="24"/>
          <w:szCs w:val="24"/>
        </w:rPr>
        <w:t xml:space="preserve">service is ensuring that they perform in such a manner that they achieve their desired goals and objectives. Organizational performance can be considered as the activities that are aimed at achieving particular goals (Mon, 2019). Organizational performance can also be regarded as the functions that are associated with efficiency, effectiveness, output, and productivity, which result from the interactions between individual talents and motivations (Shabbir, 2018). Organizations that fail to achieve their desired performance levels end up being outcompeted or rendered irrelevant. Notably, a number of internal factors influence organization performance, some of which including organizational structure and organizational culture. In this paper, </w:t>
      </w:r>
      <w:r w:rsidR="00976DD0">
        <w:rPr>
          <w:rFonts w:ascii="Times New Roman" w:hAnsi="Times New Roman" w:cs="Times New Roman"/>
          <w:noProof/>
          <w:sz w:val="24"/>
          <w:szCs w:val="24"/>
        </w:rPr>
        <w:t>I</w:t>
      </w:r>
      <w:r>
        <w:rPr>
          <w:rFonts w:ascii="Times New Roman" w:hAnsi="Times New Roman" w:cs="Times New Roman"/>
          <w:noProof/>
          <w:sz w:val="24"/>
          <w:szCs w:val="24"/>
        </w:rPr>
        <w:t xml:space="preserve"> argue that the organizational structure and culture are critical predictors of both individual employee performance and ultimately entire organizational performance. </w:t>
      </w:r>
    </w:p>
    <w:p w14:paraId="49E486C4" w14:textId="77777777" w:rsidR="00E10DFB" w:rsidRPr="004F269B" w:rsidRDefault="00E10DFB" w:rsidP="00E10DFB">
      <w:pPr>
        <w:spacing w:line="480" w:lineRule="auto"/>
        <w:jc w:val="center"/>
        <w:rPr>
          <w:rFonts w:ascii="Times New Roman" w:hAnsi="Times New Roman" w:cs="Times New Roman"/>
          <w:noProof/>
          <w:sz w:val="40"/>
          <w:szCs w:val="40"/>
          <w:u w:val="single"/>
        </w:rPr>
      </w:pPr>
      <w:r w:rsidRPr="004F269B">
        <w:rPr>
          <w:rFonts w:ascii="Times New Roman" w:hAnsi="Times New Roman" w:cs="Times New Roman"/>
          <w:noProof/>
          <w:sz w:val="40"/>
          <w:szCs w:val="40"/>
          <w:u w:val="single"/>
        </w:rPr>
        <w:t>Organizational structure</w:t>
      </w:r>
    </w:p>
    <w:p w14:paraId="3BC4E3D1" w14:textId="77777777" w:rsidR="004F269B" w:rsidRDefault="004F269B" w:rsidP="004F269B">
      <w:pPr>
        <w:spacing w:line="480" w:lineRule="auto"/>
        <w:ind w:firstLine="720"/>
        <w:rPr>
          <w:rFonts w:ascii="Times New Roman" w:hAnsi="Times New Roman" w:cs="Times New Roman"/>
          <w:noProof/>
          <w:sz w:val="24"/>
          <w:szCs w:val="24"/>
        </w:rPr>
      </w:pPr>
      <w:r w:rsidRPr="00A3658D">
        <w:rPr>
          <w:rFonts w:ascii="Times New Roman" w:hAnsi="Times New Roman" w:cs="Times New Roman"/>
          <w:noProof/>
          <w:sz w:val="24"/>
          <w:szCs w:val="24"/>
        </w:rPr>
        <w:t xml:space="preserve">Organization structure is the system that determines how the job tasks are grouped, divided, and then coordinated within the organization (Folami &amp; Jacobs, 2005). There are various ways in which organizational structure shapes the behavior of individual employees, thereby influencing the performance of the organization. Nene &amp; Pillay, (2019) notes that </w:t>
      </w:r>
      <w:r w:rsidRPr="00A3658D">
        <w:rPr>
          <w:rFonts w:ascii="Times New Roman" w:hAnsi="Times New Roman" w:cs="Times New Roman"/>
          <w:noProof/>
          <w:sz w:val="24"/>
          <w:szCs w:val="24"/>
        </w:rPr>
        <w:lastRenderedPageBreak/>
        <w:t>every team or department contributes directly to the overall performance of the organization and to understand this it is important to examine the various structures that can be adopted within the organization.  In most cases, organizations adopt organic or mechanistic structures. The organic structure is less formalized while the mechanistic structure is more formalized with high administrative intensity and high specialization. The less formalized structure provides the employees with some levels of autonomy in their roles and responsibility, thereby inculcating a</w:t>
      </w:r>
      <w:bookmarkStart w:id="0" w:name="_Hlk68870019"/>
      <w:r w:rsidRPr="004F269B">
        <w:rPr>
          <w:rFonts w:ascii="Times New Roman" w:hAnsi="Times New Roman" w:cs="Times New Roman"/>
          <w:noProof/>
          <w:sz w:val="24"/>
          <w:szCs w:val="24"/>
        </w:rPr>
        <w:t xml:space="preserve"> </w:t>
      </w:r>
      <w:r w:rsidRPr="00A3658D">
        <w:rPr>
          <w:rFonts w:ascii="Times New Roman" w:hAnsi="Times New Roman" w:cs="Times New Roman"/>
          <w:noProof/>
          <w:sz w:val="24"/>
          <w:szCs w:val="24"/>
        </w:rPr>
        <w:t>sense of personal responsibility that engenders the creativity and ingenuity required to help realize departmental and organizational objectives. The mechanistic structure could be stifling to creativity, requiring close supervision and authorization before an employee can make some decisions regarding their roles, thereby restricting the urgency for ingenuity and productivity.</w:t>
      </w:r>
      <w:bookmarkEnd w:id="0"/>
      <w:r w:rsidRPr="004F269B">
        <w:rPr>
          <w:rFonts w:ascii="Times New Roman" w:hAnsi="Times New Roman" w:cs="Times New Roman"/>
          <w:noProof/>
          <w:sz w:val="24"/>
          <w:szCs w:val="24"/>
        </w:rPr>
        <w:t xml:space="preserve"> </w:t>
      </w:r>
    </w:p>
    <w:p w14:paraId="14F8D2BA" w14:textId="77777777" w:rsidR="004F269B" w:rsidRPr="00A3658D" w:rsidRDefault="004F269B" w:rsidP="004F269B">
      <w:pPr>
        <w:spacing w:line="480" w:lineRule="auto"/>
        <w:ind w:firstLine="720"/>
        <w:rPr>
          <w:rFonts w:ascii="Times New Roman" w:hAnsi="Times New Roman" w:cs="Times New Roman"/>
          <w:noProof/>
          <w:sz w:val="24"/>
          <w:szCs w:val="24"/>
        </w:rPr>
      </w:pPr>
      <w:r w:rsidRPr="00A3658D">
        <w:rPr>
          <w:rFonts w:ascii="Times New Roman" w:hAnsi="Times New Roman" w:cs="Times New Roman"/>
          <w:noProof/>
          <w:sz w:val="24"/>
          <w:szCs w:val="24"/>
        </w:rPr>
        <w:t xml:space="preserve">Organizational structure provides the parameter or targets which the individual employee is expected to contribute or achieve within their departments or teams. According to Ogbo, Chibueze, Christopher, &amp; Anthony, (2015) the setup of organizational structures is aimed at defining the duties of each team or department and also determining their respective objectives and how they will contribute to the overall organizational objectives and performance.  This implies that organizational structure provides the roadmap and milestones that individual employees are expected to attain even as they contribute to the performances of their team or departments.  in this way,  they eventually contribute to the performance of the whole organization. By laying out the targets for individuals and their respective departments,  the organization structure incentivizes both individual employees and teams to work harder to reach their targets or even surpass them. Organization structures provide frameworks through which employees undertake their roles and responsibilities, which is critical in cultivating motivation that is required to enhance performance. Alipoor, Ahmadi, Pouya, Ahmadi, &amp; Mowlaie, (2017) notes that some organizational structures have adopted </w:t>
      </w:r>
      <w:r w:rsidRPr="00A3658D">
        <w:rPr>
          <w:rFonts w:ascii="Times New Roman" w:hAnsi="Times New Roman" w:cs="Times New Roman"/>
          <w:noProof/>
          <w:sz w:val="24"/>
          <w:szCs w:val="24"/>
        </w:rPr>
        <w:lastRenderedPageBreak/>
        <w:t xml:space="preserve">task characteristic approaches in the evaluation of task designs, which focus on the job characteristics to make them more interesting and motivating. The core dimensions of motivating work involve elements such as task variety, task significance, task autonomy, task feedback, and task identity. These elements incentivize the individual employee to give their best in their assigned tasks, thereby contributing to the performance of their organization. For instance, task variety specifies the various skills and knowledge that will be required to get it done, and therefore, the use of different skills ad talents will ensure that it is completed instead of leaving it to one employee who is lacking in some skills. In the same vein, task feedback measures help the talents gauge the effectiveness of their performance and make changes where necessary. </w:t>
      </w:r>
    </w:p>
    <w:p w14:paraId="28B8F2ED" w14:textId="77777777" w:rsidR="004F269B" w:rsidRPr="00A3658D" w:rsidRDefault="004F269B" w:rsidP="004F269B">
      <w:pPr>
        <w:spacing w:line="480" w:lineRule="auto"/>
        <w:ind w:firstLine="720"/>
        <w:rPr>
          <w:rFonts w:ascii="Times New Roman" w:hAnsi="Times New Roman" w:cs="Times New Roman"/>
          <w:noProof/>
          <w:sz w:val="24"/>
          <w:szCs w:val="24"/>
        </w:rPr>
      </w:pPr>
      <w:r w:rsidRPr="00A3658D">
        <w:rPr>
          <w:rFonts w:ascii="Times New Roman" w:hAnsi="Times New Roman" w:cs="Times New Roman"/>
          <w:noProof/>
          <w:sz w:val="24"/>
          <w:szCs w:val="24"/>
        </w:rPr>
        <w:t xml:space="preserve">Organizational structures can also provide hindrances to individual and departmental performances,  thereby undercutting the overall performance of the organization. Alia, Alia, Al-Maimania, &amp; Park, (2018) point out whenever there is a change in the new management at the departmental level,  disruptions can be caused,  which may affect the output of individual employees,  and therefore the overall team.  Such disruptions can be characterized by the lack of coordination or synergy due to the newly introduced leadership or the resistance of the employees to the changes made by the organization.  in this way,  the restructuring of the organization becomes an obstacle to performance;  to remedy this it is imperative for the organization to involve the employees whenever such changes have to be made. </w:t>
      </w:r>
    </w:p>
    <w:p w14:paraId="5A4C4144" w14:textId="77777777" w:rsidR="004F269B" w:rsidRPr="00A3658D" w:rsidRDefault="004F269B" w:rsidP="004F269B">
      <w:pPr>
        <w:spacing w:line="480" w:lineRule="auto"/>
        <w:ind w:firstLine="720"/>
        <w:rPr>
          <w:rFonts w:ascii="Times New Roman" w:hAnsi="Times New Roman" w:cs="Times New Roman"/>
          <w:noProof/>
          <w:sz w:val="24"/>
          <w:szCs w:val="24"/>
        </w:rPr>
      </w:pPr>
      <w:r w:rsidRPr="00A3658D">
        <w:rPr>
          <w:rFonts w:ascii="Times New Roman" w:hAnsi="Times New Roman" w:cs="Times New Roman"/>
          <w:noProof/>
          <w:sz w:val="24"/>
          <w:szCs w:val="24"/>
        </w:rPr>
        <w:t xml:space="preserve">The organizational structure could also hinder individual and team performances in case the communication channels are not elaborate or clarified. Perawironegoro, (2018) observes that whenever communication is still filled within an organization there is food that new ideas and processes will be messed up.  This normally occurs whenever there is a miss-alignment of objectives,  which causes departments not to communicate effectively.  in this case,  individual performances are affected because an employee may not be clear about </w:t>
      </w:r>
      <w:r w:rsidRPr="00A3658D">
        <w:rPr>
          <w:rFonts w:ascii="Times New Roman" w:hAnsi="Times New Roman" w:cs="Times New Roman"/>
          <w:noProof/>
          <w:sz w:val="24"/>
          <w:szCs w:val="24"/>
        </w:rPr>
        <w:lastRenderedPageBreak/>
        <w:t xml:space="preserve">people they should approach for consultations about an idea that they think could solve a problem. Besides,  there are concerns and grievances that may also not reach the relevant authorities in time,  a factor that may lead to go-slows or loss of loyalty to the company,  all of which undercut their performances and those of their departments as well. </w:t>
      </w:r>
    </w:p>
    <w:p w14:paraId="3A70BF5F" w14:textId="77777777" w:rsidR="004F269B" w:rsidRPr="004F269B" w:rsidRDefault="004F269B" w:rsidP="004F269B">
      <w:pPr>
        <w:spacing w:line="480" w:lineRule="auto"/>
        <w:jc w:val="center"/>
        <w:rPr>
          <w:rFonts w:ascii="Times New Roman" w:hAnsi="Times New Roman" w:cs="Times New Roman"/>
          <w:noProof/>
          <w:sz w:val="40"/>
          <w:szCs w:val="40"/>
          <w:u w:val="single"/>
        </w:rPr>
      </w:pPr>
      <w:r w:rsidRPr="004F269B">
        <w:rPr>
          <w:rFonts w:ascii="Times New Roman" w:hAnsi="Times New Roman" w:cs="Times New Roman"/>
          <w:noProof/>
          <w:sz w:val="40"/>
          <w:szCs w:val="40"/>
          <w:u w:val="single"/>
        </w:rPr>
        <w:t>Organisational Culture</w:t>
      </w:r>
    </w:p>
    <w:p w14:paraId="61019598" w14:textId="77777777" w:rsidR="00976DD0" w:rsidRPr="00A3658D" w:rsidRDefault="00976DD0" w:rsidP="00976DD0">
      <w:pPr>
        <w:spacing w:line="480" w:lineRule="auto"/>
        <w:ind w:firstLine="720"/>
        <w:rPr>
          <w:rFonts w:ascii="Times New Roman" w:hAnsi="Times New Roman" w:cs="Times New Roman"/>
          <w:noProof/>
          <w:sz w:val="24"/>
          <w:szCs w:val="24"/>
        </w:rPr>
      </w:pPr>
      <w:r w:rsidRPr="00A3658D">
        <w:rPr>
          <w:rFonts w:ascii="Times New Roman" w:hAnsi="Times New Roman" w:cs="Times New Roman"/>
          <w:noProof/>
          <w:sz w:val="24"/>
          <w:szCs w:val="24"/>
        </w:rPr>
        <w:t xml:space="preserve">Organizational culture is also integral when it comes to shaping the behavior of individual employees and influencing both individual and corporate performance. Shahzad, Luqman, Khan, &amp; Shabbir, (2012) defines organizational culture as a way of doing things in an organization. Shahzad (2014) regards it as a system of values,  beliefs, and assumptions that govern the behavior of people in an organization. Ahmed &amp; Shafiq, (2014) defines organizational cultures as the shared values within an organization which dictate how people act,  dress,  interact and perform their tasks and responsibilities.  These definitions concur that organizational culture is a critical factor determining the behavior of employees in an organization. It is therefore interesting to examine whether employee behaviour as dictated by organizational culture translates into individual and corporate performance. </w:t>
      </w:r>
    </w:p>
    <w:p w14:paraId="1726413F" w14:textId="112D12F0" w:rsidR="004F269B" w:rsidRPr="00A3658D" w:rsidRDefault="00976DD0" w:rsidP="00976DD0">
      <w:pPr>
        <w:spacing w:line="480" w:lineRule="auto"/>
        <w:rPr>
          <w:rFonts w:ascii="Times New Roman" w:hAnsi="Times New Roman" w:cs="Times New Roman"/>
          <w:noProof/>
          <w:sz w:val="24"/>
          <w:szCs w:val="24"/>
        </w:rPr>
      </w:pPr>
      <w:r>
        <w:rPr>
          <w:rFonts w:ascii="Times New Roman" w:hAnsi="Times New Roman" w:cs="Times New Roman"/>
          <w:noProof/>
          <w:sz w:val="24"/>
          <w:szCs w:val="24"/>
        </w:rPr>
        <w:t xml:space="preserve">          </w:t>
      </w:r>
      <w:r w:rsidR="004F269B" w:rsidRPr="00A3658D">
        <w:rPr>
          <w:rFonts w:ascii="Times New Roman" w:hAnsi="Times New Roman" w:cs="Times New Roman"/>
          <w:noProof/>
          <w:sz w:val="24"/>
          <w:szCs w:val="24"/>
        </w:rPr>
        <w:t xml:space="preserve">Evidently,  the employee's behaviour can never be divorced from the culture of the organisation in which they are working. Quy (2018) notes that every organisation develops and maintains its own distinct culture which outlines the boundaries and guidelines for behaviour of its members. For instance, organizational behavior, in this case, could promote teamwork, which leverages synergy and creativity of team members to solve problems that the organization faces or achieve the targets that are expected of them. Such organizational cultures create environments in which productivity is possible at both individual and departmental levels. As an individual, the employee knows that they are expected to </w:t>
      </w:r>
      <w:r w:rsidR="004F269B" w:rsidRPr="00A3658D">
        <w:rPr>
          <w:rFonts w:ascii="Times New Roman" w:hAnsi="Times New Roman" w:cs="Times New Roman"/>
          <w:noProof/>
          <w:sz w:val="24"/>
          <w:szCs w:val="24"/>
        </w:rPr>
        <w:lastRenderedPageBreak/>
        <w:t xml:space="preserve">contribute their knowledge and skills in the realization of the goals and objectives that their teams are required to fulfill. </w:t>
      </w:r>
    </w:p>
    <w:p w14:paraId="31A1B9CC" w14:textId="77777777" w:rsidR="004F269B" w:rsidRPr="00A3658D" w:rsidRDefault="004F269B" w:rsidP="004F269B">
      <w:pPr>
        <w:spacing w:line="480" w:lineRule="auto"/>
        <w:ind w:firstLine="720"/>
        <w:rPr>
          <w:rFonts w:ascii="Times New Roman" w:hAnsi="Times New Roman" w:cs="Times New Roman"/>
          <w:noProof/>
          <w:sz w:val="24"/>
          <w:szCs w:val="24"/>
        </w:rPr>
      </w:pPr>
      <w:r w:rsidRPr="00A3658D">
        <w:rPr>
          <w:rFonts w:ascii="Times New Roman" w:hAnsi="Times New Roman" w:cs="Times New Roman"/>
          <w:noProof/>
          <w:sz w:val="24"/>
          <w:szCs w:val="24"/>
        </w:rPr>
        <w:t xml:space="preserve">Organizational leaders rely on developing sound corporate cultures that will increase the likelihood of attaining organizational goals and objectives. Joseph &amp; Kibera (2019) observes that organizational culture is closely associated with social control, which influences the behavior and decisions that the employees make. This implies that effective organizational leaders acknowledge that as human beings, employees are slaves of habits, and the more they work to develop positive productivity habits in them the higher likely it is for them to motivate them and enhance their productivity. </w:t>
      </w:r>
    </w:p>
    <w:p w14:paraId="24618B85" w14:textId="77777777" w:rsidR="004F269B" w:rsidRPr="00A3658D" w:rsidRDefault="004F269B" w:rsidP="004F269B">
      <w:pPr>
        <w:spacing w:line="480" w:lineRule="auto"/>
        <w:ind w:firstLine="720"/>
        <w:rPr>
          <w:rFonts w:ascii="Times New Roman" w:hAnsi="Times New Roman" w:cs="Times New Roman"/>
          <w:noProof/>
          <w:sz w:val="24"/>
          <w:szCs w:val="24"/>
        </w:rPr>
      </w:pPr>
      <w:r w:rsidRPr="00A3658D">
        <w:rPr>
          <w:rFonts w:ascii="Times New Roman" w:hAnsi="Times New Roman" w:cs="Times New Roman"/>
          <w:noProof/>
          <w:sz w:val="24"/>
          <w:szCs w:val="24"/>
        </w:rPr>
        <w:t xml:space="preserve">In many organizational contexts, teamwork is necessary for achieving particular goals and objectives. Organizational leaders, therefore, look for qualities such as team-playing as they recruit talent and also provide environments in which teams can thrive. In this way, they succeed to develop cultures in which teamwork is imperative in realizing the desired performance levels. Saad &amp; Abbas (2018) notes that organizational culture provides the social glue that binds the employees together, thereby making them regard themselves as part and parcel of the corporate experience, which is essential in attracting new talent and also retaining the best performers. In such cultures, teams become the drivers of performance, through which organizational objectives are realized and any emerging challenges are also addressed through autonomy and innovativeness. </w:t>
      </w:r>
    </w:p>
    <w:p w14:paraId="4D3240F0" w14:textId="77777777" w:rsidR="004F269B" w:rsidRPr="00A3658D" w:rsidRDefault="004F269B" w:rsidP="004F269B">
      <w:pPr>
        <w:spacing w:line="480" w:lineRule="auto"/>
        <w:ind w:firstLine="720"/>
        <w:rPr>
          <w:rFonts w:ascii="Times New Roman" w:hAnsi="Times New Roman" w:cs="Times New Roman"/>
          <w:noProof/>
          <w:sz w:val="24"/>
          <w:szCs w:val="24"/>
        </w:rPr>
      </w:pPr>
      <w:r w:rsidRPr="00A3658D">
        <w:rPr>
          <w:rFonts w:ascii="Times New Roman" w:hAnsi="Times New Roman" w:cs="Times New Roman"/>
          <w:noProof/>
          <w:sz w:val="24"/>
          <w:szCs w:val="24"/>
        </w:rPr>
        <w:t xml:space="preserve">Since organizational culture is regarded as the way things are done within a particular organizational context, it becomes imperative for providing the employees with guidance on what is expected of them. According to Khalif, Dahie, Mohamed, &amp; Eid-Ga'amey, (2017) organizational culture is quite useful when it comes to making sense of organizational processes and helping the employees to understand the organizational objectives and events. </w:t>
      </w:r>
      <w:r w:rsidRPr="00A3658D">
        <w:rPr>
          <w:rFonts w:ascii="Times New Roman" w:hAnsi="Times New Roman" w:cs="Times New Roman"/>
          <w:noProof/>
          <w:sz w:val="24"/>
          <w:szCs w:val="24"/>
        </w:rPr>
        <w:lastRenderedPageBreak/>
        <w:t xml:space="preserve">These, in turn, enhance the effectiveness and efficiency of the employees. This implies that organizational culture supplies the employees with sufficient knowledge of what is expected of them as regards a particular task and how they can go about getting it done. This makes it increasingly easier for the employees to fulfill their tasks as dictated by some specified objectives or targets and based on their motivation levels, even go beyond what is expected of them. </w:t>
      </w:r>
    </w:p>
    <w:p w14:paraId="1BF205F1" w14:textId="77777777" w:rsidR="004F269B" w:rsidRPr="004F269B" w:rsidRDefault="004F269B" w:rsidP="004F269B">
      <w:pPr>
        <w:spacing w:line="480" w:lineRule="auto"/>
        <w:rPr>
          <w:rFonts w:ascii="Times New Roman" w:hAnsi="Times New Roman" w:cs="Times New Roman"/>
          <w:noProof/>
          <w:sz w:val="40"/>
          <w:szCs w:val="40"/>
          <w:u w:val="single"/>
        </w:rPr>
      </w:pPr>
      <w:r w:rsidRPr="004F269B">
        <w:rPr>
          <w:rFonts w:ascii="Times New Roman" w:hAnsi="Times New Roman" w:cs="Times New Roman"/>
          <w:noProof/>
          <w:sz w:val="40"/>
          <w:szCs w:val="40"/>
          <w:u w:val="single"/>
        </w:rPr>
        <w:t xml:space="preserve">Conclusion </w:t>
      </w:r>
    </w:p>
    <w:p w14:paraId="2EDA9E5B" w14:textId="010D3942" w:rsidR="004F269B" w:rsidRPr="00A3658D" w:rsidRDefault="004F269B" w:rsidP="004F269B">
      <w:pPr>
        <w:spacing w:line="480" w:lineRule="auto"/>
        <w:ind w:firstLine="720"/>
        <w:rPr>
          <w:rFonts w:ascii="Times New Roman" w:hAnsi="Times New Roman" w:cs="Times New Roman"/>
          <w:noProof/>
          <w:sz w:val="24"/>
          <w:szCs w:val="24"/>
        </w:rPr>
      </w:pPr>
      <w:r w:rsidRPr="00A3658D">
        <w:rPr>
          <w:rFonts w:ascii="Times New Roman" w:hAnsi="Times New Roman" w:cs="Times New Roman"/>
          <w:noProof/>
          <w:sz w:val="24"/>
          <w:szCs w:val="24"/>
        </w:rPr>
        <w:t xml:space="preserve">In this discourse, </w:t>
      </w:r>
      <w:r>
        <w:rPr>
          <w:rFonts w:ascii="Times New Roman" w:hAnsi="Times New Roman" w:cs="Times New Roman"/>
          <w:noProof/>
          <w:sz w:val="24"/>
          <w:szCs w:val="24"/>
        </w:rPr>
        <w:t xml:space="preserve">I </w:t>
      </w:r>
      <w:r w:rsidRPr="00A3658D">
        <w:rPr>
          <w:rFonts w:ascii="Times New Roman" w:hAnsi="Times New Roman" w:cs="Times New Roman"/>
          <w:noProof/>
          <w:sz w:val="24"/>
          <w:szCs w:val="24"/>
        </w:rPr>
        <w:t xml:space="preserve">have established that organizational structure and culture are critical predictors of both individual employee performance and ultimately entire organizational performance. </w:t>
      </w:r>
      <w:r>
        <w:rPr>
          <w:rFonts w:ascii="Times New Roman" w:hAnsi="Times New Roman" w:cs="Times New Roman"/>
          <w:noProof/>
          <w:sz w:val="24"/>
          <w:szCs w:val="24"/>
        </w:rPr>
        <w:t>I</w:t>
      </w:r>
      <w:r w:rsidRPr="00A3658D">
        <w:rPr>
          <w:rFonts w:ascii="Times New Roman" w:hAnsi="Times New Roman" w:cs="Times New Roman"/>
          <w:noProof/>
          <w:sz w:val="24"/>
          <w:szCs w:val="24"/>
        </w:rPr>
        <w:t xml:space="preserve"> have also established that organizational performance is largely hinged on the activities that need to be undertaken by employees so that specified goals and objectives can be attained. It has become abundantly clear that organizational performance relies on individual employees as much as the teams and departments to which they belong to. However, other internal factors such as organizational structure and organizational culture are also quite instructive in influencing individual performance, hence the overall performance of the organization. On one hand, organizational structure provides the corporate framework within which work is organized based on some particular target to be reached by an individual and/or teams. These frameworks may or may not incentivize the individual employees and their teams to become productive. On the other hand, the organizational culture tends to address the human aspect of the individual employees' behaviors. In the same vein, the culture that is adopted in a particular organizational context could either hinder or promote the performance of individual employees and their teams.</w:t>
      </w:r>
    </w:p>
    <w:p w14:paraId="736DC3B8" w14:textId="13F9DE8E" w:rsidR="004F269B" w:rsidRPr="00A3658D" w:rsidRDefault="004F269B" w:rsidP="004F269B">
      <w:pPr>
        <w:spacing w:line="480" w:lineRule="auto"/>
        <w:ind w:firstLine="720"/>
        <w:rPr>
          <w:rFonts w:ascii="Times New Roman" w:hAnsi="Times New Roman" w:cs="Times New Roman"/>
          <w:noProof/>
          <w:sz w:val="24"/>
          <w:szCs w:val="24"/>
        </w:rPr>
      </w:pPr>
    </w:p>
    <w:p w14:paraId="78E4181B" w14:textId="32364B90" w:rsidR="004F269B" w:rsidRPr="004F269B" w:rsidRDefault="004F269B" w:rsidP="004F269B">
      <w:pPr>
        <w:pStyle w:val="Bibliography"/>
        <w:ind w:left="720" w:hanging="720"/>
        <w:rPr>
          <w:rFonts w:ascii="Times New Roman" w:hAnsi="Times New Roman" w:cs="Times New Roman"/>
          <w:noProof/>
          <w:color w:val="FF0000"/>
          <w:sz w:val="24"/>
          <w:szCs w:val="24"/>
        </w:rPr>
      </w:pPr>
      <w:r>
        <w:rPr>
          <w:rFonts w:ascii="Times New Roman" w:hAnsi="Times New Roman" w:cs="Times New Roman"/>
          <w:noProof/>
          <w:sz w:val="24"/>
          <w:szCs w:val="24"/>
        </w:rPr>
        <w:lastRenderedPageBreak/>
        <w:t xml:space="preserve">                                                                      </w:t>
      </w:r>
      <w:r w:rsidRPr="004F269B">
        <w:rPr>
          <w:rFonts w:ascii="Times New Roman" w:hAnsi="Times New Roman" w:cs="Times New Roman"/>
          <w:noProof/>
          <w:color w:val="FF0000"/>
          <w:sz w:val="24"/>
          <w:szCs w:val="24"/>
        </w:rPr>
        <w:t>REFERENCES :</w:t>
      </w:r>
    </w:p>
    <w:sdt>
      <w:sdtPr>
        <w:rPr>
          <w:rFonts w:ascii="Times New Roman" w:hAnsi="Times New Roman" w:cs="Times New Roman"/>
          <w:sz w:val="24"/>
          <w:szCs w:val="24"/>
        </w:rPr>
        <w:id w:val="1865780093"/>
        <w:bibliography/>
      </w:sdtPr>
      <w:sdtEndPr>
        <w:rPr>
          <w:rFonts w:eastAsiaTheme="minorHAnsi"/>
          <w:lang w:val="en-GB"/>
        </w:rPr>
      </w:sdtEndPr>
      <w:sdtContent>
        <w:p w14:paraId="486FE6F5"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sz w:val="24"/>
              <w:szCs w:val="24"/>
            </w:rPr>
            <w:fldChar w:fldCharType="begin"/>
          </w:r>
          <w:r w:rsidRPr="00A3658D">
            <w:rPr>
              <w:rFonts w:ascii="Times New Roman" w:hAnsi="Times New Roman" w:cs="Times New Roman"/>
              <w:sz w:val="24"/>
              <w:szCs w:val="24"/>
            </w:rPr>
            <w:instrText xml:space="preserve"> BIBLIOGRAPHY </w:instrText>
          </w:r>
          <w:r w:rsidRPr="00A3658D">
            <w:rPr>
              <w:rFonts w:ascii="Times New Roman" w:hAnsi="Times New Roman" w:cs="Times New Roman"/>
              <w:sz w:val="24"/>
              <w:szCs w:val="24"/>
            </w:rPr>
            <w:fldChar w:fldCharType="separate"/>
          </w:r>
          <w:r w:rsidRPr="00A3658D">
            <w:rPr>
              <w:rFonts w:ascii="Times New Roman" w:hAnsi="Times New Roman" w:cs="Times New Roman"/>
              <w:noProof/>
              <w:sz w:val="24"/>
              <w:szCs w:val="24"/>
            </w:rPr>
            <w:t xml:space="preserve">Ahmed, M., &amp; Shafiq, S. (2014). The Impact of Organizational Culture on Organizational Performance: A Case Study of Telecom Sector. </w:t>
          </w:r>
          <w:r w:rsidRPr="00A3658D">
            <w:rPr>
              <w:rFonts w:ascii="Times New Roman" w:hAnsi="Times New Roman" w:cs="Times New Roman"/>
              <w:i/>
              <w:iCs/>
              <w:noProof/>
              <w:sz w:val="24"/>
              <w:szCs w:val="24"/>
            </w:rPr>
            <w:t>Global Journal of Management and Business Research, 14</w:t>
          </w:r>
          <w:r w:rsidRPr="00A3658D">
            <w:rPr>
              <w:rFonts w:ascii="Times New Roman" w:hAnsi="Times New Roman" w:cs="Times New Roman"/>
              <w:noProof/>
              <w:sz w:val="24"/>
              <w:szCs w:val="24"/>
            </w:rPr>
            <w:t>(3).</w:t>
          </w:r>
        </w:p>
        <w:p w14:paraId="07FC18A1"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Alia, M., Alia, I., Al-Maimania, K. A., &amp; Park, K. (2018). The effect of organizational structure on absorptive capacity in single and dual learning modes. </w:t>
          </w:r>
          <w:r w:rsidRPr="00A3658D">
            <w:rPr>
              <w:rFonts w:ascii="Times New Roman" w:hAnsi="Times New Roman" w:cs="Times New Roman"/>
              <w:i/>
              <w:iCs/>
              <w:noProof/>
              <w:sz w:val="24"/>
              <w:szCs w:val="24"/>
            </w:rPr>
            <w:t>Journal of Innovation and Knowledge, 3</w:t>
          </w:r>
          <w:r w:rsidRPr="00A3658D">
            <w:rPr>
              <w:rFonts w:ascii="Times New Roman" w:hAnsi="Times New Roman" w:cs="Times New Roman"/>
              <w:noProof/>
              <w:sz w:val="24"/>
              <w:szCs w:val="24"/>
            </w:rPr>
            <w:t>(3), 108 - 114.</w:t>
          </w:r>
        </w:p>
        <w:p w14:paraId="6D4980DF"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Alipoor, H., Ahmadi, K., Pouya, S., Ahmadi, K., &amp; Mowlaie, S. (2017). The Effect of Organizational Structure on Employees’ Job Performance in Private Hospitals of Ahvaz. </w:t>
          </w:r>
          <w:r w:rsidRPr="00A3658D">
            <w:rPr>
              <w:rFonts w:ascii="Times New Roman" w:hAnsi="Times New Roman" w:cs="Times New Roman"/>
              <w:i/>
              <w:iCs/>
              <w:noProof/>
              <w:sz w:val="24"/>
              <w:szCs w:val="24"/>
            </w:rPr>
            <w:t xml:space="preserve">Journal of Ecophysiology and Occupational Health, 17 </w:t>
          </w:r>
          <w:r w:rsidRPr="00A3658D">
            <w:rPr>
              <w:rFonts w:ascii="Times New Roman" w:hAnsi="Times New Roman" w:cs="Times New Roman"/>
              <w:noProof/>
              <w:sz w:val="24"/>
              <w:szCs w:val="24"/>
            </w:rPr>
            <w:t>(4), 136 - 140 .</w:t>
          </w:r>
        </w:p>
        <w:p w14:paraId="37E1E78B"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Folami, L. B., &amp; Jacobs, F. (2005). The Joint Effect Of Task Characteristics And Organizational Context On Job Performance: A Test Using SEM. </w:t>
          </w:r>
          <w:r w:rsidRPr="00A3658D">
            <w:rPr>
              <w:rFonts w:ascii="Times New Roman" w:hAnsi="Times New Roman" w:cs="Times New Roman"/>
              <w:i/>
              <w:iCs/>
              <w:noProof/>
              <w:sz w:val="24"/>
              <w:szCs w:val="24"/>
            </w:rPr>
            <w:t>Journal of Business &amp; Economics Research, 3</w:t>
          </w:r>
          <w:r w:rsidRPr="00A3658D">
            <w:rPr>
              <w:rFonts w:ascii="Times New Roman" w:hAnsi="Times New Roman" w:cs="Times New Roman"/>
              <w:noProof/>
              <w:sz w:val="24"/>
              <w:szCs w:val="24"/>
            </w:rPr>
            <w:t>(7), 25 - 40 .</w:t>
          </w:r>
        </w:p>
        <w:p w14:paraId="707C9523"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Joseph, O. O., &amp; Kibera, F. (2019 ). Organizational Culture and Performance: Evidence From Microfinance Institutions in Kenya. </w:t>
          </w:r>
          <w:r w:rsidRPr="00A3658D">
            <w:rPr>
              <w:rFonts w:ascii="Times New Roman" w:hAnsi="Times New Roman" w:cs="Times New Roman"/>
              <w:i/>
              <w:iCs/>
              <w:noProof/>
              <w:sz w:val="24"/>
              <w:szCs w:val="24"/>
            </w:rPr>
            <w:t xml:space="preserve">SAGE Open </w:t>
          </w:r>
          <w:r w:rsidRPr="00A3658D">
            <w:rPr>
              <w:rFonts w:ascii="Times New Roman" w:hAnsi="Times New Roman" w:cs="Times New Roman"/>
              <w:noProof/>
              <w:sz w:val="24"/>
              <w:szCs w:val="24"/>
            </w:rPr>
            <w:t>, 1-11.</w:t>
          </w:r>
        </w:p>
        <w:p w14:paraId="76725127"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Khalif, H. B., Dahie, A. M., Mohamed, A. A., &amp; Eid-Ga'amey, M. A. (2017). The impact of organizational culture on employee performance: case study from University of Somalia (Uniso) in Mogadishu- Somalia. </w:t>
          </w:r>
          <w:r w:rsidRPr="00A3658D">
            <w:rPr>
              <w:rFonts w:ascii="Times New Roman" w:hAnsi="Times New Roman" w:cs="Times New Roman"/>
              <w:i/>
              <w:iCs/>
              <w:noProof/>
              <w:sz w:val="24"/>
              <w:szCs w:val="24"/>
            </w:rPr>
            <w:t>International Journal of Advanced Multidisciplinary Research, 4</w:t>
          </w:r>
          <w:r w:rsidRPr="00A3658D">
            <w:rPr>
              <w:rFonts w:ascii="Times New Roman" w:hAnsi="Times New Roman" w:cs="Times New Roman"/>
              <w:noProof/>
              <w:sz w:val="24"/>
              <w:szCs w:val="24"/>
            </w:rPr>
            <w:t>(8), 89-99.</w:t>
          </w:r>
        </w:p>
        <w:p w14:paraId="1AA045AC"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Mon, M. D. (2019). Effect of Organizational Structure on Company Performance in Manufacturing Industry. </w:t>
          </w:r>
          <w:r w:rsidRPr="00A3658D">
            <w:rPr>
              <w:rFonts w:ascii="Times New Roman" w:hAnsi="Times New Roman" w:cs="Times New Roman"/>
              <w:i/>
              <w:iCs/>
              <w:noProof/>
              <w:sz w:val="24"/>
              <w:szCs w:val="24"/>
            </w:rPr>
            <w:t>International Journal of Research and Innovation in Social Science, 3</w:t>
          </w:r>
          <w:r w:rsidRPr="00A3658D">
            <w:rPr>
              <w:rFonts w:ascii="Times New Roman" w:hAnsi="Times New Roman" w:cs="Times New Roman"/>
              <w:noProof/>
              <w:sz w:val="24"/>
              <w:szCs w:val="24"/>
            </w:rPr>
            <w:t>(10), 265 - 270 .</w:t>
          </w:r>
        </w:p>
        <w:p w14:paraId="119D9EBF"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Nene, S. W., &amp; Pillay, A. S. (2019). An Investigation Of The Impact Of Organisational Structure On Organisational Performance. </w:t>
          </w:r>
          <w:r w:rsidRPr="00A3658D">
            <w:rPr>
              <w:rFonts w:ascii="Times New Roman" w:hAnsi="Times New Roman" w:cs="Times New Roman"/>
              <w:i/>
              <w:iCs/>
              <w:noProof/>
              <w:sz w:val="24"/>
              <w:szCs w:val="24"/>
            </w:rPr>
            <w:t>Financial Risk and Management Reviews, 5</w:t>
          </w:r>
          <w:r w:rsidRPr="00A3658D">
            <w:rPr>
              <w:rFonts w:ascii="Times New Roman" w:hAnsi="Times New Roman" w:cs="Times New Roman"/>
              <w:noProof/>
              <w:sz w:val="24"/>
              <w:szCs w:val="24"/>
            </w:rPr>
            <w:t>(1), 10 - 24.</w:t>
          </w:r>
        </w:p>
        <w:p w14:paraId="66DFAEE5"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Ogbo, A. I., Chibueze, N. F., Christopher, O. C., &amp; Anthony, I. A. (2015). Impact Of Structure On Organisational Performance Of Seleceted Technical And Service Firms In Nigeria. </w:t>
          </w:r>
          <w:r w:rsidRPr="00A3658D">
            <w:rPr>
              <w:rFonts w:ascii="Times New Roman" w:hAnsi="Times New Roman" w:cs="Times New Roman"/>
              <w:i/>
              <w:iCs/>
              <w:noProof/>
              <w:sz w:val="24"/>
              <w:szCs w:val="24"/>
            </w:rPr>
            <w:t>Corporate Ownership &amp; Control, 13</w:t>
          </w:r>
          <w:r w:rsidRPr="00A3658D">
            <w:rPr>
              <w:rFonts w:ascii="Times New Roman" w:hAnsi="Times New Roman" w:cs="Times New Roman"/>
              <w:noProof/>
              <w:sz w:val="24"/>
              <w:szCs w:val="24"/>
            </w:rPr>
            <w:t>(1), 1278 - 1284 .</w:t>
          </w:r>
        </w:p>
        <w:p w14:paraId="2E457929"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Perawironegoro, D. (2018). The Relationship between Organizational Structure and Organizational Culture with Teacher Performance in Pesantren. </w:t>
          </w:r>
          <w:r w:rsidRPr="00A3658D">
            <w:rPr>
              <w:rFonts w:ascii="Times New Roman" w:hAnsi="Times New Roman" w:cs="Times New Roman"/>
              <w:i/>
              <w:iCs/>
              <w:noProof/>
              <w:sz w:val="24"/>
              <w:szCs w:val="24"/>
            </w:rPr>
            <w:t>Advances in Social Science, Education and Humanities Research, 200</w:t>
          </w:r>
          <w:r w:rsidRPr="00A3658D">
            <w:rPr>
              <w:rFonts w:ascii="Times New Roman" w:hAnsi="Times New Roman" w:cs="Times New Roman"/>
              <w:noProof/>
              <w:sz w:val="24"/>
              <w:szCs w:val="24"/>
            </w:rPr>
            <w:t>, 710 - 716 .</w:t>
          </w:r>
        </w:p>
        <w:p w14:paraId="3A45D7F0"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Quy, V. T. (2018). Organizational Culture and Firm Performance – A Comparative Study between Local and Foreign Companies Located in Ho Chi Minh City. </w:t>
          </w:r>
          <w:r w:rsidRPr="00A3658D">
            <w:rPr>
              <w:rFonts w:ascii="Times New Roman" w:hAnsi="Times New Roman" w:cs="Times New Roman"/>
              <w:i/>
              <w:iCs/>
              <w:noProof/>
              <w:sz w:val="24"/>
              <w:szCs w:val="24"/>
            </w:rPr>
            <w:t>International Journal of Scientific Research and Innovative Technology, 5</w:t>
          </w:r>
          <w:r w:rsidRPr="00A3658D">
            <w:rPr>
              <w:rFonts w:ascii="Times New Roman" w:hAnsi="Times New Roman" w:cs="Times New Roman"/>
              <w:noProof/>
              <w:sz w:val="24"/>
              <w:szCs w:val="24"/>
            </w:rPr>
            <w:t>(2).</w:t>
          </w:r>
        </w:p>
        <w:p w14:paraId="2479D4F3"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Saad, G. B., &amp; Abbas, M. (2018). The impact of organizational culture on job performance: a study of Saudi Arabian public sector work culture. </w:t>
          </w:r>
          <w:r w:rsidRPr="00A3658D">
            <w:rPr>
              <w:rFonts w:ascii="Times New Roman" w:hAnsi="Times New Roman" w:cs="Times New Roman"/>
              <w:i/>
              <w:iCs/>
              <w:noProof/>
              <w:sz w:val="24"/>
              <w:szCs w:val="24"/>
            </w:rPr>
            <w:t>Problems and Perspectives in Management, 16</w:t>
          </w:r>
          <w:r w:rsidRPr="00A3658D">
            <w:rPr>
              <w:rFonts w:ascii="Times New Roman" w:hAnsi="Times New Roman" w:cs="Times New Roman"/>
              <w:noProof/>
              <w:sz w:val="24"/>
              <w:szCs w:val="24"/>
            </w:rPr>
            <w:t>(3), 207-218.</w:t>
          </w:r>
        </w:p>
        <w:p w14:paraId="70EB420B"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lastRenderedPageBreak/>
            <w:t xml:space="preserve">Shabbir, M. S. (2018). Organizational Structure and Employee’s Performance: A Study of Brewing Firms in Nigeria. </w:t>
          </w:r>
          <w:r w:rsidRPr="00A3658D">
            <w:rPr>
              <w:rFonts w:ascii="Times New Roman" w:hAnsi="Times New Roman" w:cs="Times New Roman"/>
              <w:i/>
              <w:iCs/>
              <w:noProof/>
              <w:sz w:val="24"/>
              <w:szCs w:val="24"/>
            </w:rPr>
            <w:t>American Research Journal of Business and Management, 3</w:t>
          </w:r>
          <w:r w:rsidRPr="00A3658D">
            <w:rPr>
              <w:rFonts w:ascii="Times New Roman" w:hAnsi="Times New Roman" w:cs="Times New Roman"/>
              <w:noProof/>
              <w:sz w:val="24"/>
              <w:szCs w:val="24"/>
            </w:rPr>
            <w:t>(1).</w:t>
          </w:r>
        </w:p>
        <w:p w14:paraId="0C51A30D"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Shahzad, F. (2014). Impact of organizational culture on employees’ job performance. </w:t>
          </w:r>
          <w:r w:rsidRPr="00A3658D">
            <w:rPr>
              <w:rFonts w:ascii="Times New Roman" w:hAnsi="Times New Roman" w:cs="Times New Roman"/>
              <w:i/>
              <w:iCs/>
              <w:noProof/>
              <w:sz w:val="24"/>
              <w:szCs w:val="24"/>
            </w:rPr>
            <w:t>International Journal of Commerce and Management, 24</w:t>
          </w:r>
          <w:r w:rsidRPr="00A3658D">
            <w:rPr>
              <w:rFonts w:ascii="Times New Roman" w:hAnsi="Times New Roman" w:cs="Times New Roman"/>
              <w:noProof/>
              <w:sz w:val="24"/>
              <w:szCs w:val="24"/>
            </w:rPr>
            <w:t>(3), 219-227.</w:t>
          </w:r>
        </w:p>
        <w:p w14:paraId="32E8D15C"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Shahzad, F., Luqman, R. A., Khan, A. R., &amp; Shabbir, L. (2012). Impact of Organizational Culture on Organizational Performance: An Overview. </w:t>
          </w:r>
          <w:r w:rsidRPr="00A3658D">
            <w:rPr>
              <w:rFonts w:ascii="Times New Roman" w:hAnsi="Times New Roman" w:cs="Times New Roman"/>
              <w:i/>
              <w:iCs/>
              <w:noProof/>
              <w:sz w:val="24"/>
              <w:szCs w:val="24"/>
            </w:rPr>
            <w:t>Interdisciplinary Journal Of Contemporary Research In Business, 3</w:t>
          </w:r>
          <w:r w:rsidRPr="00A3658D">
            <w:rPr>
              <w:rFonts w:ascii="Times New Roman" w:hAnsi="Times New Roman" w:cs="Times New Roman"/>
              <w:noProof/>
              <w:sz w:val="24"/>
              <w:szCs w:val="24"/>
            </w:rPr>
            <w:t>(9).</w:t>
          </w:r>
        </w:p>
        <w:p w14:paraId="28B493A2" w14:textId="77777777" w:rsidR="004F269B" w:rsidRPr="00A3658D" w:rsidRDefault="004F269B" w:rsidP="004F269B">
          <w:pPr>
            <w:pStyle w:val="Bibliography"/>
            <w:ind w:left="720" w:hanging="720"/>
            <w:rPr>
              <w:rFonts w:ascii="Times New Roman" w:hAnsi="Times New Roman" w:cs="Times New Roman"/>
              <w:noProof/>
              <w:sz w:val="24"/>
              <w:szCs w:val="24"/>
            </w:rPr>
          </w:pPr>
          <w:r w:rsidRPr="00A3658D">
            <w:rPr>
              <w:rFonts w:ascii="Times New Roman" w:hAnsi="Times New Roman" w:cs="Times New Roman"/>
              <w:noProof/>
              <w:sz w:val="24"/>
              <w:szCs w:val="24"/>
            </w:rPr>
            <w:t xml:space="preserve">Shahzad, F., Luqman, R. A., Khan, A. R., &amp; Shabbir, L. (2012). Impact of Organizational Culture on Organizational Performance: An Overview. </w:t>
          </w:r>
          <w:r w:rsidRPr="00A3658D">
            <w:rPr>
              <w:rFonts w:ascii="Times New Roman" w:hAnsi="Times New Roman" w:cs="Times New Roman"/>
              <w:i/>
              <w:iCs/>
              <w:noProof/>
              <w:sz w:val="24"/>
              <w:szCs w:val="24"/>
            </w:rPr>
            <w:t>Interdisciplinary Journal of Contemporary Research in Business, 3</w:t>
          </w:r>
          <w:r w:rsidRPr="00A3658D">
            <w:rPr>
              <w:rFonts w:ascii="Times New Roman" w:hAnsi="Times New Roman" w:cs="Times New Roman"/>
              <w:noProof/>
              <w:sz w:val="24"/>
              <w:szCs w:val="24"/>
            </w:rPr>
            <w:t>(9).</w:t>
          </w:r>
        </w:p>
        <w:p w14:paraId="32908631" w14:textId="77777777" w:rsidR="004F269B" w:rsidRDefault="004F269B" w:rsidP="004F269B">
          <w:pPr>
            <w:rPr>
              <w:rFonts w:ascii="Times New Roman" w:hAnsi="Times New Roman" w:cs="Times New Roman"/>
              <w:sz w:val="24"/>
              <w:szCs w:val="24"/>
            </w:rPr>
          </w:pPr>
          <w:r w:rsidRPr="00A3658D">
            <w:rPr>
              <w:rFonts w:ascii="Times New Roman" w:hAnsi="Times New Roman" w:cs="Times New Roman"/>
              <w:b/>
              <w:bCs/>
              <w:noProof/>
              <w:sz w:val="24"/>
              <w:szCs w:val="24"/>
            </w:rPr>
            <w:fldChar w:fldCharType="end"/>
          </w:r>
        </w:p>
      </w:sdtContent>
    </w:sdt>
    <w:sdt>
      <w:sdtPr>
        <w:rPr>
          <w:rFonts w:ascii="Times New Roman" w:eastAsiaTheme="minorEastAsia" w:hAnsi="Times New Roman" w:cs="Times New Roman"/>
          <w:sz w:val="24"/>
          <w:szCs w:val="24"/>
          <w:lang w:val="en-US"/>
        </w:rPr>
        <w:id w:val="-573587230"/>
        <w:showingPlcHdr/>
        <w:bibliography/>
      </w:sdtPr>
      <w:sdtEndPr>
        <w:rPr>
          <w:rFonts w:eastAsiaTheme="minorHAnsi"/>
          <w:lang w:val="en-GB"/>
        </w:rPr>
      </w:sdtEndPr>
      <w:sdtContent>
        <w:p w14:paraId="4E95D259" w14:textId="675B60BA" w:rsidR="004F269B" w:rsidRDefault="004F269B" w:rsidP="004F269B">
          <w:pPr>
            <w:rPr>
              <w:rFonts w:ascii="Times New Roman" w:hAnsi="Times New Roman" w:cs="Times New Roman"/>
              <w:sz w:val="24"/>
              <w:szCs w:val="24"/>
            </w:rPr>
          </w:pPr>
          <w:r>
            <w:rPr>
              <w:rFonts w:ascii="Times New Roman" w:eastAsiaTheme="minorEastAsia" w:hAnsi="Times New Roman" w:cs="Times New Roman"/>
              <w:sz w:val="24"/>
              <w:szCs w:val="24"/>
              <w:lang w:val="en-US"/>
            </w:rPr>
            <w:t xml:space="preserve">     </w:t>
          </w:r>
        </w:p>
      </w:sdtContent>
    </w:sdt>
    <w:p w14:paraId="02B2A15F" w14:textId="77777777" w:rsidR="004F269B" w:rsidRPr="004F269B" w:rsidRDefault="004F269B" w:rsidP="004F269B">
      <w:pPr>
        <w:rPr>
          <w:lang w:val="en-US"/>
        </w:rPr>
      </w:pPr>
    </w:p>
    <w:p w14:paraId="24315F3C" w14:textId="54FA56DD" w:rsidR="00505A22" w:rsidRDefault="00505A22" w:rsidP="00E10DFB">
      <w:pPr>
        <w:rPr>
          <w:rFonts w:ascii="Times New Roman" w:hAnsi="Times New Roman" w:cs="Times New Roman"/>
          <w:noProof/>
          <w:sz w:val="24"/>
          <w:szCs w:val="24"/>
        </w:rPr>
      </w:pPr>
    </w:p>
    <w:p w14:paraId="2AF0C8EE" w14:textId="77777777" w:rsidR="004F269B" w:rsidRDefault="004F269B" w:rsidP="00E10DFB"/>
    <w:sectPr w:rsidR="004F2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99F"/>
    <w:rsid w:val="000628D7"/>
    <w:rsid w:val="000A7A11"/>
    <w:rsid w:val="000E52D3"/>
    <w:rsid w:val="001F699F"/>
    <w:rsid w:val="003A2D81"/>
    <w:rsid w:val="003D3A54"/>
    <w:rsid w:val="004F269B"/>
    <w:rsid w:val="00505A22"/>
    <w:rsid w:val="005431BF"/>
    <w:rsid w:val="005A70DD"/>
    <w:rsid w:val="0066338F"/>
    <w:rsid w:val="00733D10"/>
    <w:rsid w:val="007A3B67"/>
    <w:rsid w:val="007B40EA"/>
    <w:rsid w:val="00825CA9"/>
    <w:rsid w:val="00976DD0"/>
    <w:rsid w:val="00A30845"/>
    <w:rsid w:val="00B7220D"/>
    <w:rsid w:val="00D041F7"/>
    <w:rsid w:val="00DB1BB3"/>
    <w:rsid w:val="00E10DFB"/>
    <w:rsid w:val="00F90C23"/>
    <w:rsid w:val="00FF5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A52B7"/>
  <w15:chartTrackingRefBased/>
  <w15:docId w15:val="{61A1F71F-E789-4B54-B054-0365B40F6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C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4F269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7396390">
      <w:bodyDiv w:val="1"/>
      <w:marLeft w:val="0"/>
      <w:marRight w:val="0"/>
      <w:marTop w:val="0"/>
      <w:marBottom w:val="0"/>
      <w:divBdr>
        <w:top w:val="none" w:sz="0" w:space="0" w:color="auto"/>
        <w:left w:val="none" w:sz="0" w:space="0" w:color="auto"/>
        <w:bottom w:val="none" w:sz="0" w:space="0" w:color="auto"/>
        <w:right w:val="none" w:sz="0" w:space="0" w:color="auto"/>
      </w:divBdr>
    </w:div>
    <w:div w:id="1273440752">
      <w:bodyDiv w:val="1"/>
      <w:marLeft w:val="0"/>
      <w:marRight w:val="0"/>
      <w:marTop w:val="0"/>
      <w:marBottom w:val="0"/>
      <w:divBdr>
        <w:top w:val="none" w:sz="0" w:space="0" w:color="auto"/>
        <w:left w:val="none" w:sz="0" w:space="0" w:color="auto"/>
        <w:bottom w:val="none" w:sz="0" w:space="0" w:color="auto"/>
        <w:right w:val="none" w:sz="0" w:space="0" w:color="auto"/>
      </w:divBdr>
    </w:div>
    <w:div w:id="1502768248">
      <w:bodyDiv w:val="1"/>
      <w:marLeft w:val="0"/>
      <w:marRight w:val="0"/>
      <w:marTop w:val="0"/>
      <w:marBottom w:val="0"/>
      <w:divBdr>
        <w:top w:val="none" w:sz="0" w:space="0" w:color="auto"/>
        <w:left w:val="none" w:sz="0" w:space="0" w:color="auto"/>
        <w:bottom w:val="none" w:sz="0" w:space="0" w:color="auto"/>
        <w:right w:val="none" w:sz="0" w:space="0" w:color="auto"/>
      </w:divBdr>
    </w:div>
    <w:div w:id="2051300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Loo05</b:Tag>
    <b:SourceType>JournalArticle</b:SourceType>
    <b:Guid>{C5A1C094-6E91-4A84-A329-AD78C912FFB5}</b:Guid>
    <b:Title>The Joint Effect Of Task Characteristics And Organizational Context On Job Performance: A Test Using SEM</b:Title>
    <b:Year>2005</b:Year>
    <b:JournalName>Journal of Business &amp; Economics Research</b:JournalName>
    <b:Pages>25 - 40 </b:Pages>
    <b:Volume>3</b:Volume>
    <b:Issue>7</b:Issue>
    <b:Author>
      <b:Author>
        <b:NameList>
          <b:Person>
            <b:Last>Folami</b:Last>
            <b:First>Lookman</b:First>
            <b:Middle>Buky</b:Middle>
          </b:Person>
          <b:Person>
            <b:Last>Jacobs</b:Last>
            <b:First>Fred</b:First>
          </b:Person>
        </b:NameList>
      </b:Author>
    </b:Author>
    <b:RefOrder>1</b:RefOrder>
  </b:Source>
  <b:Source>
    <b:Tag>Sin19</b:Tag>
    <b:SourceType>JournalArticle</b:SourceType>
    <b:Guid>{83354936-E0B8-43C8-BD2E-7B2EB4A930E7}</b:Guid>
    <b:Title>An Investigation Of The Impact Of Organisational Structure On Organisational Performance</b:Title>
    <b:JournalName>Financial Risk and Management Reviews</b:JournalName>
    <b:Year>2019</b:Year>
    <b:Pages>10 - 24</b:Pages>
    <b:Volume>5</b:Volume>
    <b:Issue>1</b:Issue>
    <b:Author>
      <b:Author>
        <b:NameList>
          <b:Person>
            <b:Last>Nene</b:Last>
            <b:First>Sinqobile</b:First>
            <b:Middle>W.</b:Middle>
          </b:Person>
          <b:Person>
            <b:Last>Pillay</b:Last>
            <b:First>Alan</b:First>
            <b:Middle>S.</b:Middle>
          </b:Person>
        </b:NameList>
      </b:Author>
    </b:Author>
    <b:RefOrder>2</b:RefOrder>
  </b:Source>
  <b:Source>
    <b:Tag>Ann153</b:Tag>
    <b:SourceType>JournalArticle</b:SourceType>
    <b:Guid>{87C939D9-8AC8-4ADB-894C-9420C099983F}</b:Guid>
    <b:Title>Impact Of Structure On Organisational Performance Of Seleceted Technical And Service Firms In Nigeria</b:Title>
    <b:JournalName>Corporate Ownership &amp; Control</b:JournalName>
    <b:Year>2015</b:Year>
    <b:Pages>1278  - 1284 </b:Pages>
    <b:Volume>13</b:Volume>
    <b:Issue>1</b:Issue>
    <b:Author>
      <b:Author>
        <b:NameList>
          <b:Person>
            <b:Last>Ogbo</b:Last>
            <b:First>Ann</b:First>
            <b:Middle>I.</b:Middle>
          </b:Person>
          <b:Person>
            <b:Last>Chibueze</b:Last>
            <b:First>Nwankwere</b:First>
            <b:Middle>F.</b:Middle>
          </b:Person>
          <b:Person>
            <b:Last>Christopher</b:Last>
            <b:First>Orga</b:First>
            <b:Middle>C.</b:Middle>
          </b:Person>
          <b:Person>
            <b:Last>Anthony</b:Last>
            <b:First>Igwe</b:First>
            <b:Middle>A.</b:Middle>
          </b:Person>
        </b:NameList>
      </b:Author>
    </b:Author>
    <b:RefOrder>3</b:RefOrder>
  </b:Source>
  <b:Source>
    <b:Tag>Muh191</b:Tag>
    <b:SourceType>JournalArticle</b:SourceType>
    <b:Guid>{66E2F803-B353-4404-B89E-6E0E9AB674F9}</b:Guid>
    <b:Title>Effect of Organizational Structure on Company Performance in Manufacturing Industry</b:Title>
    <b:JournalName>International Journal of Research and Innovation in Social Science</b:JournalName>
    <b:Year>2019</b:Year>
    <b:Pages>265 - 270 </b:Pages>
    <b:Volume>3</b:Volume>
    <b:Issue>10</b:Issue>
    <b:Author>
      <b:Author>
        <b:NameList>
          <b:Person>
            <b:Last>Mon</b:Last>
            <b:First>Muhammad</b:First>
            <b:Middle>Donal</b:Middle>
          </b:Person>
        </b:NameList>
      </b:Author>
    </b:Author>
    <b:RefOrder>4</b:RefOrder>
  </b:Source>
  <b:Source>
    <b:Tag>Had17</b:Tag>
    <b:SourceType>JournalArticle</b:SourceType>
    <b:Guid>{566E7FA1-E5C8-462E-8204-69347C750B8C}</b:Guid>
    <b:Title>The Effect of Organizational Structure on Employees’ Job Performance in Private Hospitals of Ahvaz</b:Title>
    <b:JournalName>Journal of Ecophysiology and Occupational Health</b:JournalName>
    <b:Year>2017</b:Year>
    <b:Pages>136 - 140 </b:Pages>
    <b:Volume>17 </b:Volume>
    <b:Issue>4</b:Issue>
    <b:Author>
      <b:Author>
        <b:NameList>
          <b:Person>
            <b:Last>Alipoor</b:Last>
            <b:First>Hadis</b:First>
          </b:Person>
          <b:Person>
            <b:Last>Ahmadi</b:Last>
            <b:First>Keyvan</b:First>
          </b:Person>
          <b:Person>
            <b:Last>Pouya</b:Last>
            <b:First>Salah</b:First>
          </b:Person>
          <b:Person>
            <b:Last>Ahmadi</b:Last>
            <b:First>Khabat</b:First>
          </b:Person>
          <b:Person>
            <b:Last>Mowlaie</b:Last>
            <b:First>Soran</b:First>
          </b:Person>
        </b:NameList>
      </b:Author>
    </b:Author>
    <b:RefOrder>5</b:RefOrder>
  </b:Source>
  <b:Source>
    <b:Tag>Mur182</b:Tag>
    <b:SourceType>JournalArticle</b:SourceType>
    <b:Guid>{4E75DCC1-C1B7-4EE2-83F7-9355AA6E549A}</b:Guid>
    <b:Title>The effect of organizational structure on absorptive capacity in single and dual learning modes</b:Title>
    <b:JournalName>Journal of Innovation and Knowledge</b:JournalName>
    <b:Year>2018</b:Year>
    <b:Pages>108 - 114</b:Pages>
    <b:Volume>3</b:Volume>
    <b:Issue>3</b:Issue>
    <b:Author>
      <b:Author>
        <b:NameList>
          <b:Person>
            <b:Last>Alia</b:Last>
            <b:First>Murad</b:First>
          </b:Person>
          <b:Person>
            <b:Last>Alia</b:Last>
            <b:First>Imran</b:First>
          </b:Person>
          <b:Person>
            <b:Last>Al-Maimania</b:Last>
            <b:First>Khalid</b:First>
            <b:Middle>A.</b:Middle>
          </b:Person>
          <b:Person>
            <b:Last>Park</b:Last>
            <b:First>Kichan</b:First>
          </b:Person>
        </b:NameList>
      </b:Author>
    </b:Author>
    <b:RefOrder>6</b:RefOrder>
  </b:Source>
  <b:Source>
    <b:Tag>Dja18</b:Tag>
    <b:SourceType>JournalArticle</b:SourceType>
    <b:Guid>{09DA2DD4-5D11-4F6E-9631-B6261C42B589}</b:Guid>
    <b:Title>The Relationship between Organizational Structure and Organizational Culture with Teacher Performance in Pesantren</b:Title>
    <b:JournalName>Advances in Social Science, Education and Humanities Research</b:JournalName>
    <b:Year>2018</b:Year>
    <b:Pages>710 - 716 </b:Pages>
    <b:Volume>200</b:Volume>
    <b:Author>
      <b:Author>
        <b:NameList>
          <b:Person>
            <b:Last>Perawironegoro</b:Last>
            <b:First>Djamaluddin</b:First>
          </b:Person>
        </b:NameList>
      </b:Author>
    </b:Author>
    <b:RefOrder>7</b:RefOrder>
  </b:Source>
  <b:Source>
    <b:Tag>Sha183</b:Tag>
    <b:SourceType>JournalArticle</b:SourceType>
    <b:Guid>{2936D8CD-905F-40B6-A499-D26DE0BA4A9D}</b:Guid>
    <b:Title>Organizational Structure and Employee’s Performance: A Study of Brewing Firms in Nigeria</b:Title>
    <b:JournalName>American Research Journal of Business and Management</b:JournalName>
    <b:Year>2018</b:Year>
    <b:Volume>3</b:Volume>
    <b:Issue>1</b:Issue>
    <b:Author>
      <b:Author>
        <b:NameList>
          <b:Person>
            <b:Last>Shabbir</b:Last>
            <b:First>Malik</b:First>
            <b:Middle>Shahzad</b:Middle>
          </b:Person>
        </b:NameList>
      </b:Author>
    </b:Author>
    <b:RefOrder>8</b:RefOrder>
  </b:Source>
  <b:Source>
    <b:Tag>Fak12</b:Tag>
    <b:SourceType>JournalArticle</b:SourceType>
    <b:Guid>{9F01A304-4035-4641-A62E-8E3B9374683A}</b:Guid>
    <b:Title>Impact of Organizational Culture on Organizational Performance: An Overview</b:Title>
    <b:Year>2012</b:Year>
    <b:Volume>3</b:Volume>
    <b:Issue>9</b:Issue>
    <b:Author>
      <b:Author>
        <b:NameList>
          <b:Person>
            <b:Last>Shahzad</b:Last>
            <b:First>Fakhar</b:First>
          </b:Person>
          <b:Person>
            <b:Last>Luqman</b:Last>
            <b:First>Rana</b:First>
            <b:Middle>Adeel</b:Middle>
          </b:Person>
          <b:Person>
            <b:Last>Khan</b:Last>
            <b:First>Ayesha</b:First>
            <b:Middle>Rashid</b:Middle>
          </b:Person>
          <b:Person>
            <b:Last>Shabbir</b:Last>
            <b:First>Lalarukh</b:First>
          </b:Person>
        </b:NameList>
      </b:Author>
    </b:Author>
    <b:JournalName>Interdisciplinary Journal Of Contemporary Research In Business</b:JournalName>
    <b:RefOrder>9</b:RefOrder>
  </b:Source>
  <b:Source>
    <b:Tag>Fak14</b:Tag>
    <b:SourceType>JournalArticle</b:SourceType>
    <b:Guid>{41647D06-C4AD-4E36-A12D-B9DD1D240555}</b:Guid>
    <b:Title>Impact of organizational culture on employees’ job performance</b:Title>
    <b:JournalName>International Journal of Commerce and Management</b:JournalName>
    <b:Year>2014</b:Year>
    <b:Pages>219-227</b:Pages>
    <b:Volume>24</b:Volume>
    <b:Issue>3</b:Issue>
    <b:Author>
      <b:Author>
        <b:NameList>
          <b:Person>
            <b:Last>Shahzad</b:Last>
            <b:First>Fakhar</b:First>
          </b:Person>
        </b:NameList>
      </b:Author>
    </b:Author>
    <b:RefOrder>10</b:RefOrder>
  </b:Source>
  <b:Source>
    <b:Tag>Owi19</b:Tag>
    <b:SourceType>JournalArticle</b:SourceType>
    <b:Guid>{AFBC1E2D-ADE4-4B3B-83F5-272149B1D598}</b:Guid>
    <b:Author>
      <b:Author>
        <b:NameList>
          <b:Person>
            <b:Last>Joseph</b:Last>
            <b:First>Owino</b:First>
            <b:Middle>O.</b:Middle>
          </b:Person>
          <b:Person>
            <b:Last>Kibera</b:Last>
            <b:First>Francis</b:First>
          </b:Person>
        </b:NameList>
      </b:Author>
    </b:Author>
    <b:Title>Organizational Culture and Performance: Evidence From Microfinance Institutions in Kenya</b:Title>
    <b:JournalName>SAGE Open </b:JournalName>
    <b:Year>2019 </b:Year>
    <b:Pages>1-11</b:Pages>
    <b:RefOrder>11</b:RefOrder>
  </b:Source>
  <b:Source>
    <b:Tag>Mas14</b:Tag>
    <b:SourceType>JournalArticle</b:SourceType>
    <b:Guid>{39A69F5B-5133-41A9-96B7-7703CF850FE9}</b:Guid>
    <b:Title>The Impact of Organizational Culture on Organizational Performance: A Case Study of Telecom Sector</b:Title>
    <b:JournalName>Global Journal of Management and Business Research</b:JournalName>
    <b:Year>2014</b:Year>
    <b:Volume>14</b:Volume>
    <b:Issue>3</b:Issue>
    <b:Author>
      <b:Author>
        <b:NameList>
          <b:Person>
            <b:Last>Ahmed</b:Last>
            <b:First>Mashal</b:First>
          </b:Person>
          <b:Person>
            <b:Last>Shafiq</b:Last>
            <b:First>Saima</b:First>
          </b:Person>
        </b:NameList>
      </b:Author>
    </b:Author>
    <b:RefOrder>12</b:RefOrder>
  </b:Source>
  <b:Source>
    <b:Tag>Fak121</b:Tag>
    <b:SourceType>JournalArticle</b:SourceType>
    <b:Guid>{AACEE041-2F10-4760-8DDD-3B7B1A9CD59F}</b:Guid>
    <b:Title>Impact of Organizational Culture on Organizational Performance: An Overview</b:Title>
    <b:JournalName>Interdisciplinary Journal of Contemporary Research in Business</b:JournalName>
    <b:Year>2012</b:Year>
    <b:Volume>3</b:Volume>
    <b:Issue>9</b:Issue>
    <b:Author>
      <b:Author>
        <b:NameList>
          <b:Person>
            <b:Last>Shahzad</b:Last>
            <b:First>Fakhar</b:First>
          </b:Person>
          <b:Person>
            <b:Last>Luqman</b:Last>
            <b:First>Rana</b:First>
            <b:Middle>Adeel</b:Middle>
          </b:Person>
          <b:Person>
            <b:Last>Khan</b:Last>
            <b:First>Ayesha</b:First>
            <b:Middle>Rashid</b:Middle>
          </b:Person>
          <b:Person>
            <b:Last>Shabbir</b:Last>
            <b:First>Lalarukh</b:First>
          </b:Person>
        </b:NameList>
      </b:Author>
    </b:Author>
    <b:RefOrder>13</b:RefOrder>
  </b:Source>
  <b:Source>
    <b:Tag>Abb18</b:Tag>
    <b:SourceType>JournalArticle</b:SourceType>
    <b:Guid>{251239AA-700F-4B0C-A24C-97F7605D72FC}</b:Guid>
    <b:Author>
      <b:Author>
        <b:NameList>
          <b:Person>
            <b:Last>Saad</b:Last>
            <b:First>Ghazi</b:First>
            <b:Middle>Ben</b:Middle>
          </b:Person>
          <b:Person>
            <b:Last>Abbas</b:Last>
            <b:First>Muzaffar</b:First>
          </b:Person>
        </b:NameList>
      </b:Author>
    </b:Author>
    <b:Title>The impact of organizational culture on job performance: a study of Saudi Arabian public sector work culture</b:Title>
    <b:JournalName>Problems and Perspectives in Management</b:JournalName>
    <b:Year>2018</b:Year>
    <b:Pages>207-218</b:Pages>
    <b:Volume>16</b:Volume>
    <b:Issue>3</b:Issue>
    <b:RefOrder>14</b:RefOrder>
  </b:Source>
  <b:Source>
    <b:Tag>Has171</b:Tag>
    <b:SourceType>JournalArticle</b:SourceType>
    <b:Guid>{FCEC5A44-56A2-4E2A-925F-34A7BE80392A}</b:Guid>
    <b:Title>The impact of organizational culture on employee performance: case study from University of Somalia (Uniso) in Mogadishu- Somalia</b:Title>
    <b:JournalName>International Journal of Advanced Multidisciplinary Research</b:JournalName>
    <b:Year>2017</b:Year>
    <b:Pages>89-99</b:Pages>
    <b:Volume>4</b:Volume>
    <b:Issue>8</b:Issue>
    <b:Author>
      <b:Author>
        <b:NameList>
          <b:Person>
            <b:Last>Khalif</b:Last>
            <b:First>Hassan</b:First>
            <b:Middle>Bedel</b:Middle>
          </b:Person>
          <b:Person>
            <b:Last>Dahie</b:Last>
            <b:First>Abdulkadir</b:First>
            <b:Middle>Mohamud</b:Middle>
          </b:Person>
          <b:Person>
            <b:Last>Mohamed</b:Last>
            <b:First>Ali</b:First>
            <b:Middle>Abdi</b:Middle>
          </b:Person>
          <b:Person>
            <b:Last>Eid-Ga'amey</b:Last>
            <b:First>Mohamud</b:First>
            <b:Middle>Abdi</b:Middle>
          </b:Person>
        </b:NameList>
      </b:Author>
    </b:Author>
    <b:RefOrder>15</b:RefOrder>
  </b:Source>
  <b:Source>
    <b:Tag>Quy18</b:Tag>
    <b:SourceType>JournalArticle</b:SourceType>
    <b:Guid>{27EACEBF-BF63-47AE-8B75-A76516DB298E}</b:Guid>
    <b:Author>
      <b:Author>
        <b:NameList>
          <b:Person>
            <b:Last>Quy</b:Last>
            <b:First>Vo</b:First>
            <b:Middle>Thi</b:Middle>
          </b:Person>
        </b:NameList>
      </b:Author>
    </b:Author>
    <b:Title>Organizational Culture and Firm Performance – A Comparative Study between Local and Foreign Companies Located in Ho Chi Minh City</b:Title>
    <b:JournalName>International Journal of Scientific Research and Innovative Technology</b:JournalName>
    <b:Year>2018</b:Year>
    <b:Volume>5</b:Volume>
    <b:Issue>2</b:Issue>
    <b:RefOrder>16</b:RefOrder>
  </b:Source>
</b:Sources>
</file>

<file path=customXml/itemProps1.xml><?xml version="1.0" encoding="utf-8"?>
<ds:datastoreItem xmlns:ds="http://schemas.openxmlformats.org/officeDocument/2006/customXml" ds:itemID="{B362F858-960B-484A-AAEE-4690074547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2350</Words>
  <Characters>13399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Gingureanu</dc:creator>
  <cp:keywords/>
  <dc:description/>
  <cp:lastModifiedBy>Ion Gingureanu</cp:lastModifiedBy>
  <cp:revision>2</cp:revision>
  <dcterms:created xsi:type="dcterms:W3CDTF">2021-04-09T13:42:00Z</dcterms:created>
  <dcterms:modified xsi:type="dcterms:W3CDTF">2021-04-09T13:42:00Z</dcterms:modified>
</cp:coreProperties>
</file>