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74B" w:rsidRPr="003E4190" w:rsidRDefault="003F60EB" w:rsidP="002C6981">
      <w:pPr>
        <w:spacing w:after="360"/>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0" descr="smu80_lon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mu80_longline.GIF"/>
                    <pic:cNvPicPr>
                      <a:picLocks noChangeAspect="1" noChangeArrowheads="1"/>
                    </pic:cNvPicPr>
                  </pic:nvPicPr>
                  <pic:blipFill>
                    <a:blip r:embed="rId7"/>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8D351A" w:rsidRDefault="003C2113" w:rsidP="00C83958">
      <w:pPr>
        <w:spacing w:before="120" w:after="120"/>
        <w:jc w:val="center"/>
        <w:rPr>
          <w:rFonts w:ascii="Arial" w:hAnsi="Arial" w:cs="Arial"/>
          <w:b/>
          <w:sz w:val="40"/>
          <w:szCs w:val="40"/>
        </w:rPr>
      </w:pPr>
      <w:r>
        <w:rPr>
          <w:rFonts w:ascii="Arial" w:hAnsi="Arial" w:cs="Arial"/>
          <w:b/>
          <w:sz w:val="40"/>
          <w:szCs w:val="40"/>
        </w:rPr>
        <w:t xml:space="preserve">HND Electronics Engineering </w:t>
      </w:r>
      <w:r w:rsidR="008D351A">
        <w:rPr>
          <w:rFonts w:ascii="Arial" w:hAnsi="Arial" w:cs="Arial"/>
          <w:b/>
          <w:sz w:val="40"/>
          <w:szCs w:val="40"/>
        </w:rPr>
        <w:t>Year 2</w:t>
      </w:r>
    </w:p>
    <w:p w:rsidR="001477C6" w:rsidRDefault="007E150F" w:rsidP="002C6981">
      <w:pPr>
        <w:spacing w:before="120" w:after="120"/>
        <w:rPr>
          <w:rFonts w:ascii="Arial" w:hAnsi="Arial" w:cs="Arial"/>
          <w:sz w:val="40"/>
          <w:szCs w:val="40"/>
        </w:rPr>
      </w:pPr>
      <w:r>
        <w:rPr>
          <w:rFonts w:ascii="Arial" w:hAnsi="Arial" w:cs="Arial"/>
          <w:b/>
          <w:sz w:val="40"/>
          <w:szCs w:val="40"/>
        </w:rPr>
        <w:t xml:space="preserve">Network </w:t>
      </w:r>
      <w:r w:rsidR="001477C6">
        <w:rPr>
          <w:rFonts w:ascii="Arial" w:hAnsi="Arial" w:cs="Arial"/>
          <w:b/>
          <w:sz w:val="40"/>
          <w:szCs w:val="40"/>
        </w:rPr>
        <w:t>Operating Systems and Security</w:t>
      </w:r>
      <w:r w:rsidR="009E7393">
        <w:rPr>
          <w:rFonts w:ascii="Arial" w:hAnsi="Arial" w:cs="Arial"/>
          <w:b/>
          <w:sz w:val="40"/>
          <w:szCs w:val="40"/>
        </w:rPr>
        <w:t xml:space="preserve"> </w:t>
      </w:r>
      <w:r w:rsidR="00203AED" w:rsidRPr="00C83958">
        <w:rPr>
          <w:rFonts w:ascii="Arial" w:hAnsi="Arial" w:cs="Arial"/>
          <w:b/>
          <w:sz w:val="40"/>
          <w:szCs w:val="40"/>
        </w:rPr>
        <w:t>Worksheet</w:t>
      </w:r>
      <w:r w:rsidR="0083572C" w:rsidRPr="00C83958">
        <w:rPr>
          <w:rFonts w:ascii="Arial" w:hAnsi="Arial" w:cs="Arial"/>
          <w:b/>
          <w:sz w:val="40"/>
          <w:szCs w:val="40"/>
        </w:rPr>
        <w:t xml:space="preserve"> 2</w:t>
      </w:r>
      <w:r w:rsidR="00783E01">
        <w:rPr>
          <w:rFonts w:ascii="Arial" w:hAnsi="Arial" w:cs="Arial"/>
          <w:b/>
          <w:sz w:val="40"/>
          <w:szCs w:val="40"/>
        </w:rPr>
        <w:t>(a)</w:t>
      </w:r>
      <w:r w:rsidR="000A4812" w:rsidRPr="00C83958">
        <w:rPr>
          <w:rFonts w:ascii="Arial" w:hAnsi="Arial" w:cs="Arial"/>
          <w:b/>
          <w:sz w:val="40"/>
          <w:szCs w:val="40"/>
        </w:rPr>
        <w:t>:</w:t>
      </w:r>
      <w:r w:rsidR="001477C6">
        <w:rPr>
          <w:rFonts w:ascii="Arial" w:hAnsi="Arial" w:cs="Arial"/>
          <w:sz w:val="40"/>
          <w:szCs w:val="40"/>
        </w:rPr>
        <w:t xml:space="preserve">  </w:t>
      </w:r>
      <w:r w:rsidR="0083572C">
        <w:rPr>
          <w:rFonts w:ascii="Arial" w:hAnsi="Arial" w:cs="Arial"/>
          <w:sz w:val="40"/>
          <w:szCs w:val="40"/>
        </w:rPr>
        <w:t>Resource Management in Active Directory</w:t>
      </w:r>
      <w:r w:rsidR="00783E01">
        <w:rPr>
          <w:rFonts w:ascii="Arial" w:hAnsi="Arial" w:cs="Arial"/>
          <w:sz w:val="40"/>
          <w:szCs w:val="40"/>
        </w:rPr>
        <w:t>:  Users, Computers and Groups</w:t>
      </w:r>
      <w:r w:rsidR="0083572C">
        <w:rPr>
          <w:rFonts w:ascii="Arial" w:hAnsi="Arial" w:cs="Arial"/>
          <w:sz w:val="40"/>
          <w:szCs w:val="40"/>
        </w:rPr>
        <w:t>.</w:t>
      </w:r>
    </w:p>
    <w:p w:rsidR="00E92048" w:rsidRPr="003E4190" w:rsidRDefault="000A4812" w:rsidP="00E92048">
      <w:pPr>
        <w:spacing w:before="120" w:after="120"/>
        <w:jc w:val="center"/>
        <w:rPr>
          <w:rFonts w:cs="Arial"/>
        </w:rPr>
      </w:pPr>
      <w:r>
        <w:rPr>
          <w:rFonts w:ascii="Arial" w:hAnsi="Arial" w:cs="Arial"/>
          <w:sz w:val="40"/>
          <w:szCs w:val="40"/>
        </w:rPr>
        <w:t xml:space="preserve"> </w:t>
      </w:r>
      <w:r w:rsidR="00124E2C" w:rsidRPr="00124E2C">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8"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124E2C" w:rsidP="0099302F">
      <w:pPr>
        <w:tabs>
          <w:tab w:val="left" w:pos="1980"/>
        </w:tabs>
        <w:spacing w:before="120"/>
        <w:rPr>
          <w:rFonts w:ascii="Arial" w:hAnsi="Arial" w:cs="Arial"/>
          <w:sz w:val="22"/>
          <w:szCs w:val="22"/>
        </w:rPr>
      </w:pPr>
      <w:r w:rsidRPr="00124E2C">
        <w:rPr>
          <w:rFonts w:cs="Arial"/>
        </w:rPr>
        <w:pict>
          <v:shape id="_x0000_i1026" type="#_x0000_t75" style="width:6in;height:7.2pt" o:hrpct="0" o:hr="t">
            <v:imagedata r:id="rId8" o:title="BD10290_"/>
          </v:shape>
        </w:pict>
      </w:r>
    </w:p>
    <w:p w:rsidR="00AF04B4" w:rsidRDefault="007E150F" w:rsidP="00E92048">
      <w:pPr>
        <w:pStyle w:val="BodyText"/>
        <w:spacing w:before="240"/>
        <w:ind w:left="0"/>
        <w:rPr>
          <w:rFonts w:cs="Arial"/>
          <w:b/>
          <w:sz w:val="22"/>
          <w:szCs w:val="22"/>
        </w:rPr>
      </w:pPr>
      <w:r>
        <w:rPr>
          <w:rFonts w:cs="Arial"/>
          <w:b/>
          <w:sz w:val="22"/>
          <w:szCs w:val="22"/>
        </w:rPr>
        <w:t>Complete the following tasks:</w:t>
      </w:r>
      <w:r w:rsidR="003E6AFB">
        <w:rPr>
          <w:rFonts w:cs="Arial"/>
          <w:b/>
          <w:sz w:val="22"/>
          <w:szCs w:val="22"/>
        </w:rPr>
        <w:t xml:space="preserve">  </w:t>
      </w:r>
    </w:p>
    <w:p w:rsidR="003E6AFB" w:rsidRDefault="000A7606" w:rsidP="00E92048">
      <w:pPr>
        <w:pStyle w:val="BodyText"/>
        <w:spacing w:before="240"/>
        <w:ind w:left="0"/>
        <w:rPr>
          <w:rFonts w:cs="Arial"/>
          <w:b/>
          <w:sz w:val="22"/>
          <w:szCs w:val="22"/>
        </w:rPr>
      </w:pPr>
      <w:r>
        <w:rPr>
          <w:rFonts w:cs="Arial"/>
          <w:b/>
          <w:sz w:val="22"/>
          <w:szCs w:val="22"/>
        </w:rPr>
        <w:t xml:space="preserve">VERY IMPORTANT </w:t>
      </w:r>
      <w:r w:rsidR="00AF04B4">
        <w:rPr>
          <w:rFonts w:cs="Arial"/>
          <w:b/>
          <w:sz w:val="22"/>
          <w:szCs w:val="22"/>
        </w:rPr>
        <w:t>N</w:t>
      </w:r>
      <w:r>
        <w:rPr>
          <w:rFonts w:cs="Arial"/>
          <w:b/>
          <w:sz w:val="22"/>
          <w:szCs w:val="22"/>
        </w:rPr>
        <w:t>OTE</w:t>
      </w:r>
      <w:r w:rsidR="00AF04B4">
        <w:rPr>
          <w:rFonts w:cs="Arial"/>
          <w:b/>
          <w:sz w:val="22"/>
          <w:szCs w:val="22"/>
        </w:rPr>
        <w:t xml:space="preserve">:  </w:t>
      </w:r>
      <w:r w:rsidR="003E6AFB">
        <w:rPr>
          <w:rFonts w:cs="Arial"/>
          <w:b/>
          <w:sz w:val="22"/>
          <w:szCs w:val="22"/>
        </w:rPr>
        <w:t>(You should screen capture and document these tasks as evidence of their completion).</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640"/>
      </w:tblGrid>
      <w:tr w:rsidR="003B5CD5" w:rsidRPr="009B450D" w:rsidTr="00B670DF">
        <w:trPr>
          <w:tblCellSpacing w:w="20" w:type="dxa"/>
        </w:trPr>
        <w:tc>
          <w:tcPr>
            <w:tcW w:w="8560" w:type="dxa"/>
            <w:shd w:val="clear" w:color="auto" w:fill="D9D9D9"/>
            <w:tcMar>
              <w:top w:w="43" w:type="dxa"/>
              <w:left w:w="115" w:type="dxa"/>
              <w:bottom w:w="43" w:type="dxa"/>
              <w:right w:w="115" w:type="dxa"/>
            </w:tcMar>
          </w:tcPr>
          <w:p w:rsidR="003B5CD5" w:rsidRPr="000518D9" w:rsidRDefault="003B5CD5" w:rsidP="000518D9">
            <w:pPr>
              <w:jc w:val="both"/>
              <w:rPr>
                <w:rFonts w:ascii="Arial" w:hAnsi="Arial" w:cs="Arial"/>
                <w:b/>
                <w:sz w:val="24"/>
                <w:szCs w:val="24"/>
                <w:lang w:val="en-GB"/>
              </w:rPr>
            </w:pPr>
            <w:r w:rsidRPr="000518D9">
              <w:rPr>
                <w:rFonts w:ascii="Arial" w:hAnsi="Arial" w:cs="Arial"/>
                <w:b/>
                <w:sz w:val="24"/>
                <w:szCs w:val="24"/>
              </w:rPr>
              <w:t xml:space="preserve">Task 1: </w:t>
            </w:r>
            <w:r w:rsidR="000518D9" w:rsidRPr="000518D9">
              <w:rPr>
                <w:rFonts w:ascii="Arial" w:hAnsi="Arial" w:cs="Arial"/>
                <w:b/>
                <w:sz w:val="24"/>
                <w:szCs w:val="24"/>
                <w:lang w:val="en-GB"/>
              </w:rPr>
              <w:t>Creating an Organisational Unit Hierarchy.</w:t>
            </w:r>
          </w:p>
        </w:tc>
      </w:tr>
      <w:tr w:rsidR="005A55F3" w:rsidRPr="009B450D" w:rsidTr="00B670DF">
        <w:trPr>
          <w:tblCellSpacing w:w="20" w:type="dxa"/>
        </w:trPr>
        <w:tc>
          <w:tcPr>
            <w:tcW w:w="8560" w:type="dxa"/>
            <w:shd w:val="clear" w:color="auto" w:fill="auto"/>
            <w:tcMar>
              <w:top w:w="43" w:type="dxa"/>
              <w:left w:w="115" w:type="dxa"/>
              <w:bottom w:w="43" w:type="dxa"/>
              <w:right w:w="115" w:type="dxa"/>
            </w:tcMar>
          </w:tcPr>
          <w:p w:rsidR="005A55F3" w:rsidRDefault="005A55F3" w:rsidP="00891989">
            <w:pPr>
              <w:jc w:val="both"/>
              <w:rPr>
                <w:lang w:val="en-GB"/>
              </w:rPr>
            </w:pPr>
          </w:p>
          <w:p w:rsidR="005A55F3" w:rsidRDefault="005A55F3" w:rsidP="00891989">
            <w:pPr>
              <w:jc w:val="both"/>
              <w:rPr>
                <w:lang w:val="en-GB"/>
              </w:rPr>
            </w:pPr>
            <w:r>
              <w:rPr>
                <w:lang w:val="en-GB"/>
              </w:rPr>
              <w:t>We use OU’s primarily for two purposes (i). To delegate administrative authority and (ii) to distribute group policy. OU’s are therefore a</w:t>
            </w:r>
            <w:r w:rsidR="00014CB7">
              <w:rPr>
                <w:lang w:val="en-GB"/>
              </w:rPr>
              <w:t xml:space="preserve">n invaluable tool </w:t>
            </w:r>
            <w:r>
              <w:rPr>
                <w:lang w:val="en-GB"/>
              </w:rPr>
              <w:t>to facilitate the management of our network/active directory objects.</w:t>
            </w:r>
            <w:r w:rsidR="008676C0">
              <w:rPr>
                <w:lang w:val="en-GB"/>
              </w:rPr>
              <w:t xml:space="preserve">  We wi</w:t>
            </w:r>
            <w:r w:rsidR="00077F6C">
              <w:rPr>
                <w:lang w:val="en-GB"/>
              </w:rPr>
              <w:t>ll revisit the use</w:t>
            </w:r>
            <w:r w:rsidR="00705CBF">
              <w:rPr>
                <w:lang w:val="en-GB"/>
              </w:rPr>
              <w:t>s and effectiveness</w:t>
            </w:r>
            <w:r w:rsidR="00077F6C">
              <w:rPr>
                <w:lang w:val="en-GB"/>
              </w:rPr>
              <w:t xml:space="preserve"> of organisational units</w:t>
            </w:r>
            <w:r w:rsidR="00705CBF">
              <w:rPr>
                <w:lang w:val="en-GB"/>
              </w:rPr>
              <w:t xml:space="preserve"> to manage our network environment</w:t>
            </w:r>
            <w:r w:rsidR="00077F6C">
              <w:rPr>
                <w:lang w:val="en-GB"/>
              </w:rPr>
              <w:t xml:space="preserve"> later on.</w:t>
            </w:r>
          </w:p>
          <w:p w:rsidR="005A55F3" w:rsidRDefault="005A55F3" w:rsidP="00891989">
            <w:pPr>
              <w:jc w:val="both"/>
              <w:rPr>
                <w:lang w:val="en-GB"/>
              </w:rPr>
            </w:pPr>
          </w:p>
          <w:p w:rsidR="005A55F3" w:rsidRDefault="005A55F3" w:rsidP="005A55F3">
            <w:pPr>
              <w:widowControl/>
              <w:numPr>
                <w:ilvl w:val="0"/>
                <w:numId w:val="19"/>
              </w:numPr>
              <w:jc w:val="both"/>
              <w:rPr>
                <w:lang w:val="en-GB"/>
              </w:rPr>
            </w:pPr>
            <w:r>
              <w:rPr>
                <w:lang w:val="en-GB"/>
              </w:rPr>
              <w:t>In Active Directory Users and Computers – (we want to create our first set of OU’s at Domain Level,</w:t>
            </w:r>
            <w:r w:rsidR="00BC3B89">
              <w:rPr>
                <w:lang w:val="en-GB"/>
              </w:rPr>
              <w:t xml:space="preserve"> e.g. within our Admin, Sales, Purchase etc, </w:t>
            </w:r>
            <w:r>
              <w:rPr>
                <w:lang w:val="en-GB"/>
              </w:rPr>
              <w:t xml:space="preserve">so right click </w:t>
            </w:r>
            <w:r w:rsidR="00DD0E38">
              <w:rPr>
                <w:lang w:val="en-GB"/>
              </w:rPr>
              <w:t>domain</w:t>
            </w:r>
            <w:r>
              <w:rPr>
                <w:lang w:val="en-GB"/>
              </w:rPr>
              <w:t>.s</w:t>
            </w:r>
            <w:r w:rsidR="00DD0E38">
              <w:rPr>
                <w:lang w:val="en-GB"/>
              </w:rPr>
              <w:t>mu</w:t>
            </w:r>
            <w:r>
              <w:rPr>
                <w:lang w:val="en-GB"/>
              </w:rPr>
              <w:t>.com – New – Organisational Unit.</w:t>
            </w:r>
          </w:p>
          <w:p w:rsidR="005A55F3" w:rsidRPr="00C676D7" w:rsidRDefault="005A55F3" w:rsidP="005A55F3">
            <w:pPr>
              <w:widowControl/>
              <w:numPr>
                <w:ilvl w:val="0"/>
                <w:numId w:val="19"/>
              </w:numPr>
              <w:jc w:val="both"/>
              <w:rPr>
                <w:lang w:val="en-GB"/>
              </w:rPr>
            </w:pPr>
            <w:r>
              <w:rPr>
                <w:lang w:val="en-GB"/>
              </w:rPr>
              <w:t xml:space="preserve">In the Name field Type in </w:t>
            </w:r>
            <w:r w:rsidR="00B63D7C">
              <w:rPr>
                <w:b/>
                <w:lang w:val="en-GB"/>
              </w:rPr>
              <w:t>(Your dept name, e.g. Sales)</w:t>
            </w:r>
            <w:r>
              <w:rPr>
                <w:b/>
                <w:lang w:val="en-GB"/>
              </w:rPr>
              <w:t xml:space="preserve"> Dept</w:t>
            </w:r>
            <w:r w:rsidRPr="00A018B9">
              <w:rPr>
                <w:b/>
                <w:lang w:val="en-GB"/>
              </w:rPr>
              <w:t>.</w:t>
            </w:r>
          </w:p>
          <w:p w:rsidR="005A55F3" w:rsidRDefault="005A55F3" w:rsidP="005A55F3">
            <w:pPr>
              <w:widowControl/>
              <w:numPr>
                <w:ilvl w:val="0"/>
                <w:numId w:val="19"/>
              </w:numPr>
              <w:jc w:val="both"/>
              <w:rPr>
                <w:lang w:val="en-GB"/>
              </w:rPr>
            </w:pPr>
            <w:r>
              <w:rPr>
                <w:lang w:val="en-GB"/>
              </w:rPr>
              <w:t xml:space="preserve">Within our OUs we will manage </w:t>
            </w:r>
            <w:r w:rsidR="00E2558B">
              <w:rPr>
                <w:lang w:val="en-GB"/>
              </w:rPr>
              <w:t xml:space="preserve">a vast amount of </w:t>
            </w:r>
            <w:r>
              <w:rPr>
                <w:lang w:val="en-GB"/>
              </w:rPr>
              <w:t>various types of AD objects (users, computers, groups) so we will need a better way to manage a hierarchy of objects.</w:t>
            </w:r>
          </w:p>
          <w:p w:rsidR="005A55F3" w:rsidRDefault="005A55F3" w:rsidP="005A55F3">
            <w:pPr>
              <w:widowControl/>
              <w:numPr>
                <w:ilvl w:val="0"/>
                <w:numId w:val="19"/>
              </w:numPr>
              <w:jc w:val="both"/>
              <w:rPr>
                <w:lang w:val="en-GB"/>
              </w:rPr>
            </w:pPr>
            <w:r>
              <w:rPr>
                <w:lang w:val="en-GB"/>
              </w:rPr>
              <w:t xml:space="preserve">Right click on </w:t>
            </w:r>
            <w:r w:rsidR="00E97B62">
              <w:rPr>
                <w:lang w:val="en-GB"/>
              </w:rPr>
              <w:t>[</w:t>
            </w:r>
            <w:r w:rsidR="00E97B62">
              <w:rPr>
                <w:b/>
                <w:lang w:val="en-GB"/>
              </w:rPr>
              <w:t>Your dept name]</w:t>
            </w:r>
            <w:r w:rsidR="00E97B62" w:rsidRPr="00F22754">
              <w:rPr>
                <w:b/>
                <w:lang w:val="en-GB"/>
              </w:rPr>
              <w:t xml:space="preserve"> </w:t>
            </w:r>
            <w:r w:rsidRPr="00F22754">
              <w:rPr>
                <w:b/>
                <w:lang w:val="en-GB"/>
              </w:rPr>
              <w:t>OU</w:t>
            </w:r>
            <w:r>
              <w:rPr>
                <w:lang w:val="en-GB"/>
              </w:rPr>
              <w:t xml:space="preserve">, </w:t>
            </w:r>
            <w:r w:rsidRPr="005A0D0D">
              <w:rPr>
                <w:b/>
                <w:lang w:val="en-GB"/>
              </w:rPr>
              <w:t>New</w:t>
            </w:r>
            <w:r>
              <w:rPr>
                <w:lang w:val="en-GB"/>
              </w:rPr>
              <w:t xml:space="preserve"> – </w:t>
            </w:r>
            <w:r w:rsidRPr="005A0D0D">
              <w:rPr>
                <w:b/>
                <w:lang w:val="en-GB"/>
              </w:rPr>
              <w:t xml:space="preserve">Organisational Unit – </w:t>
            </w:r>
            <w:r>
              <w:rPr>
                <w:lang w:val="en-GB"/>
              </w:rPr>
              <w:t xml:space="preserve">in the name field type </w:t>
            </w:r>
            <w:r w:rsidR="00E97B62">
              <w:rPr>
                <w:lang w:val="en-GB"/>
              </w:rPr>
              <w:t xml:space="preserve">[your dept name] </w:t>
            </w:r>
            <w:r w:rsidRPr="005A0D0D">
              <w:rPr>
                <w:b/>
                <w:lang w:val="en-GB"/>
              </w:rPr>
              <w:t>Users.</w:t>
            </w:r>
            <w:r>
              <w:rPr>
                <w:lang w:val="en-GB"/>
              </w:rPr>
              <w:t xml:space="preserve"> </w:t>
            </w:r>
          </w:p>
          <w:p w:rsidR="005A55F3" w:rsidRPr="00FF7C1E" w:rsidRDefault="005A55F3" w:rsidP="005A55F3">
            <w:pPr>
              <w:widowControl/>
              <w:numPr>
                <w:ilvl w:val="0"/>
                <w:numId w:val="19"/>
              </w:numPr>
              <w:jc w:val="both"/>
              <w:rPr>
                <w:i/>
                <w:lang w:val="en-GB"/>
              </w:rPr>
            </w:pPr>
            <w:r w:rsidRPr="00362006">
              <w:rPr>
                <w:i/>
                <w:lang w:val="en-GB"/>
              </w:rPr>
              <w:t xml:space="preserve">Repeat this process to create </w:t>
            </w:r>
            <w:r w:rsidR="003E64D8">
              <w:rPr>
                <w:i/>
                <w:lang w:val="en-GB"/>
              </w:rPr>
              <w:t xml:space="preserve">two further </w:t>
            </w:r>
            <w:r w:rsidRPr="00362006">
              <w:rPr>
                <w:i/>
                <w:lang w:val="en-GB"/>
              </w:rPr>
              <w:t>OUs</w:t>
            </w:r>
            <w:r w:rsidR="003E64D8">
              <w:rPr>
                <w:i/>
                <w:lang w:val="en-GB"/>
              </w:rPr>
              <w:t xml:space="preserve">, 1 for [your dept name] </w:t>
            </w:r>
            <w:r w:rsidRPr="00362006">
              <w:rPr>
                <w:b/>
                <w:i/>
                <w:lang w:val="en-GB"/>
              </w:rPr>
              <w:t>Computers</w:t>
            </w:r>
            <w:r w:rsidRPr="00362006">
              <w:rPr>
                <w:i/>
                <w:lang w:val="en-GB"/>
              </w:rPr>
              <w:t xml:space="preserve"> and</w:t>
            </w:r>
            <w:r w:rsidR="003E64D8">
              <w:rPr>
                <w:i/>
                <w:lang w:val="en-GB"/>
              </w:rPr>
              <w:t xml:space="preserve"> another for</w:t>
            </w:r>
            <w:r w:rsidR="000D0F44">
              <w:rPr>
                <w:i/>
                <w:lang w:val="en-GB"/>
              </w:rPr>
              <w:t xml:space="preserve"> </w:t>
            </w:r>
            <w:r w:rsidR="003E64D8">
              <w:rPr>
                <w:i/>
                <w:lang w:val="en-GB"/>
              </w:rPr>
              <w:t xml:space="preserve">[your dept name] </w:t>
            </w:r>
            <w:r w:rsidRPr="00362006">
              <w:rPr>
                <w:b/>
                <w:i/>
                <w:lang w:val="en-GB"/>
              </w:rPr>
              <w:t xml:space="preserve">Resources. </w:t>
            </w:r>
          </w:p>
          <w:p w:rsidR="005A55F3" w:rsidRDefault="005A55F3" w:rsidP="005A55F3">
            <w:pPr>
              <w:widowControl/>
              <w:numPr>
                <w:ilvl w:val="0"/>
                <w:numId w:val="19"/>
              </w:numPr>
              <w:jc w:val="both"/>
              <w:rPr>
                <w:i/>
                <w:lang w:val="en-GB"/>
              </w:rPr>
            </w:pPr>
            <w:r>
              <w:rPr>
                <w:i/>
                <w:lang w:val="en-GB"/>
              </w:rPr>
              <w:t>You already have your Workstations created in a group called Computers, but to have better control over managing the vast amount of objects we may have in an active directory we should store these in an appropriately named set of OUs.</w:t>
            </w:r>
          </w:p>
          <w:p w:rsidR="005A55F3" w:rsidRPr="00362006" w:rsidRDefault="00DE3AED" w:rsidP="005A55F3">
            <w:pPr>
              <w:widowControl/>
              <w:numPr>
                <w:ilvl w:val="0"/>
                <w:numId w:val="19"/>
              </w:numPr>
              <w:jc w:val="both"/>
              <w:rPr>
                <w:i/>
                <w:lang w:val="en-GB"/>
              </w:rPr>
            </w:pPr>
            <w:r>
              <w:rPr>
                <w:i/>
                <w:lang w:val="en-GB"/>
              </w:rPr>
              <w:lastRenderedPageBreak/>
              <w:t>Take the Computer objects created in the default Computer OU and drag it into the OU you have created for your domains computers.</w:t>
            </w:r>
          </w:p>
          <w:p w:rsidR="005A55F3" w:rsidRDefault="005A55F3" w:rsidP="005A55F3">
            <w:pPr>
              <w:widowControl/>
              <w:numPr>
                <w:ilvl w:val="0"/>
                <w:numId w:val="19"/>
              </w:numPr>
              <w:jc w:val="both"/>
              <w:rPr>
                <w:lang w:val="en-GB"/>
              </w:rPr>
            </w:pPr>
            <w:r>
              <w:rPr>
                <w:lang w:val="en-GB"/>
              </w:rPr>
              <w:t xml:space="preserve">There will be several subsets of users in </w:t>
            </w:r>
            <w:r w:rsidR="00DE3AED">
              <w:rPr>
                <w:lang w:val="en-GB"/>
              </w:rPr>
              <w:t xml:space="preserve">every dept (e.g. in </w:t>
            </w:r>
            <w:r>
              <w:rPr>
                <w:lang w:val="en-GB"/>
              </w:rPr>
              <w:t>the Admin Dept</w:t>
            </w:r>
            <w:r w:rsidR="00DE3AED">
              <w:rPr>
                <w:lang w:val="en-GB"/>
              </w:rPr>
              <w:t xml:space="preserve"> </w:t>
            </w:r>
            <w:r>
              <w:rPr>
                <w:lang w:val="en-GB"/>
              </w:rPr>
              <w:t xml:space="preserve">we are likely to have several groups of admin workers, related to different departments (Business Admin staff – receptionists/secretaries) (Finance Staff – Accountants/Clerks), Human Resources (Personnel), Payroll (Payroll Workers). </w:t>
            </w:r>
          </w:p>
          <w:p w:rsidR="005A55F3" w:rsidRDefault="00DE3AED" w:rsidP="005A55F3">
            <w:pPr>
              <w:widowControl/>
              <w:numPr>
                <w:ilvl w:val="0"/>
                <w:numId w:val="19"/>
              </w:numPr>
              <w:jc w:val="both"/>
              <w:rPr>
                <w:lang w:val="en-GB"/>
              </w:rPr>
            </w:pPr>
            <w:r>
              <w:rPr>
                <w:lang w:val="en-GB"/>
              </w:rPr>
              <w:t xml:space="preserve">We will just assume for now that each of our domains users are stored in </w:t>
            </w:r>
            <w:r w:rsidR="00180AAA">
              <w:rPr>
                <w:lang w:val="en-GB"/>
              </w:rPr>
              <w:t xml:space="preserve">one of two domains, Within the [your dept name] Users OU you have already created, create one OU called </w:t>
            </w:r>
            <w:r w:rsidR="00180AAA" w:rsidRPr="00180AAA">
              <w:rPr>
                <w:b/>
                <w:lang w:val="en-GB"/>
              </w:rPr>
              <w:t>All Staff</w:t>
            </w:r>
            <w:r w:rsidR="00180AAA">
              <w:rPr>
                <w:lang w:val="en-GB"/>
              </w:rPr>
              <w:t xml:space="preserve"> and create another called </w:t>
            </w:r>
            <w:r w:rsidR="00180AAA" w:rsidRPr="00180AAA">
              <w:rPr>
                <w:b/>
                <w:lang w:val="en-GB"/>
              </w:rPr>
              <w:t>Technical Support Staff</w:t>
            </w:r>
            <w:r w:rsidR="00180AAA">
              <w:rPr>
                <w:lang w:val="en-GB"/>
              </w:rPr>
              <w:t>.</w:t>
            </w:r>
          </w:p>
          <w:p w:rsidR="00180AAA" w:rsidRDefault="00180AAA" w:rsidP="00891989">
            <w:pPr>
              <w:ind w:left="360"/>
              <w:jc w:val="both"/>
              <w:rPr>
                <w:lang w:val="en-GB"/>
              </w:rPr>
            </w:pPr>
          </w:p>
          <w:p w:rsidR="005A55F3" w:rsidRDefault="005A55F3" w:rsidP="00891989">
            <w:pPr>
              <w:ind w:left="360"/>
              <w:jc w:val="both"/>
              <w:rPr>
                <w:lang w:val="en-GB"/>
              </w:rPr>
            </w:pPr>
            <w:r>
              <w:rPr>
                <w:lang w:val="en-GB"/>
              </w:rPr>
              <w:t xml:space="preserve">We now have a Parent OU ‘container’ and within this we have child OU’s.  Within these child Ous we will now begin to place Users, Computers and Resources.  Ous are containers, they are not in themselves </w:t>
            </w:r>
            <w:r w:rsidRPr="002002A3">
              <w:rPr>
                <w:i/>
                <w:lang w:val="en-GB"/>
              </w:rPr>
              <w:t>Security Objects</w:t>
            </w:r>
            <w:r w:rsidRPr="00D5136E">
              <w:rPr>
                <w:lang w:val="en-GB"/>
              </w:rPr>
              <w:t xml:space="preserve">, they are special Containers that can start hierarchies, we will see the significance of this later on; </w:t>
            </w:r>
          </w:p>
          <w:p w:rsidR="005A55F3" w:rsidRDefault="005A55F3" w:rsidP="00891989">
            <w:pPr>
              <w:ind w:left="360"/>
              <w:jc w:val="both"/>
              <w:rPr>
                <w:lang w:val="en-GB"/>
              </w:rPr>
            </w:pPr>
          </w:p>
          <w:p w:rsidR="005A55F3" w:rsidRPr="00AA208D" w:rsidRDefault="00180AAA" w:rsidP="00945CB9">
            <w:pPr>
              <w:ind w:left="360"/>
              <w:rPr>
                <w:sz w:val="24"/>
                <w:szCs w:val="24"/>
              </w:rPr>
            </w:pPr>
            <w:r>
              <w:rPr>
                <w:lang w:val="en-GB"/>
              </w:rPr>
              <w:t>From a security standpoint, y</w:t>
            </w:r>
            <w:r w:rsidR="005A55F3">
              <w:rPr>
                <w:lang w:val="en-GB"/>
              </w:rPr>
              <w:t xml:space="preserve">ou can manage one group of users/computers </w:t>
            </w:r>
            <w:r>
              <w:rPr>
                <w:lang w:val="en-GB"/>
              </w:rPr>
              <w:t xml:space="preserve">placed in </w:t>
            </w:r>
            <w:r w:rsidRPr="00180AAA">
              <w:rPr>
                <w:b/>
                <w:lang w:val="en-GB"/>
              </w:rPr>
              <w:t>one</w:t>
            </w:r>
            <w:r w:rsidR="005A55F3">
              <w:rPr>
                <w:lang w:val="en-GB"/>
              </w:rPr>
              <w:t xml:space="preserve"> </w:t>
            </w:r>
            <w:r w:rsidR="005A55F3" w:rsidRPr="00180AAA">
              <w:rPr>
                <w:b/>
                <w:lang w:val="en-GB"/>
              </w:rPr>
              <w:t>OU</w:t>
            </w:r>
            <w:r w:rsidR="005A55F3">
              <w:rPr>
                <w:lang w:val="en-GB"/>
              </w:rPr>
              <w:t>, differently</w:t>
            </w:r>
            <w:r>
              <w:rPr>
                <w:lang w:val="en-GB"/>
              </w:rPr>
              <w:t xml:space="preserve"> </w:t>
            </w:r>
            <w:r w:rsidR="005A55F3">
              <w:rPr>
                <w:lang w:val="en-GB"/>
              </w:rPr>
              <w:t>than you do another group</w:t>
            </w:r>
            <w:r w:rsidR="005A55F3" w:rsidRPr="00D5136E">
              <w:rPr>
                <w:lang w:val="en-GB"/>
              </w:rPr>
              <w:t xml:space="preserve"> </w:t>
            </w:r>
            <w:r w:rsidR="005A55F3">
              <w:rPr>
                <w:lang w:val="en-GB"/>
              </w:rPr>
              <w:t>you have put into a different OU.</w:t>
            </w:r>
            <w:r w:rsidR="00945CB9">
              <w:rPr>
                <w:lang w:val="en-GB"/>
              </w:rPr>
              <w:t xml:space="preserve">  The real power of OUs lies in the ability to manage the network environment using Group Policy Objects.  </w:t>
            </w:r>
          </w:p>
        </w:tc>
      </w:tr>
      <w:tr w:rsidR="005A55F3" w:rsidRPr="009B450D" w:rsidTr="000518D9">
        <w:trPr>
          <w:tblCellSpacing w:w="20" w:type="dxa"/>
        </w:trPr>
        <w:tc>
          <w:tcPr>
            <w:tcW w:w="8560" w:type="dxa"/>
            <w:shd w:val="clear" w:color="auto" w:fill="F2F2F2" w:themeFill="background1" w:themeFillShade="F2"/>
            <w:tcMar>
              <w:top w:w="43" w:type="dxa"/>
              <w:left w:w="115" w:type="dxa"/>
              <w:bottom w:w="43" w:type="dxa"/>
              <w:right w:w="115" w:type="dxa"/>
            </w:tcMar>
          </w:tcPr>
          <w:p w:rsidR="000518D9" w:rsidRPr="000518D9" w:rsidRDefault="005A55F3" w:rsidP="000518D9">
            <w:pPr>
              <w:widowControl/>
              <w:shd w:val="clear" w:color="auto" w:fill="FFFFFF"/>
              <w:rPr>
                <w:rFonts w:ascii="Arial" w:hAnsi="Arial" w:cs="Arial"/>
                <w:b/>
                <w:snapToGrid w:val="0"/>
                <w:sz w:val="24"/>
                <w:szCs w:val="24"/>
              </w:rPr>
            </w:pPr>
            <w:r w:rsidRPr="000518D9">
              <w:rPr>
                <w:rFonts w:ascii="Arial" w:hAnsi="Arial" w:cs="Arial"/>
                <w:b/>
                <w:sz w:val="24"/>
                <w:szCs w:val="24"/>
              </w:rPr>
              <w:lastRenderedPageBreak/>
              <w:t xml:space="preserve">Task 2: </w:t>
            </w:r>
            <w:r w:rsidR="000518D9" w:rsidRPr="000518D9">
              <w:rPr>
                <w:rFonts w:ascii="Arial" w:hAnsi="Arial" w:cs="Arial"/>
                <w:b/>
                <w:snapToGrid w:val="0"/>
                <w:sz w:val="24"/>
                <w:szCs w:val="24"/>
              </w:rPr>
              <w:t>Creating and Managing Active Directory User and Computer accounts:</w:t>
            </w:r>
          </w:p>
          <w:p w:rsidR="005A55F3" w:rsidRPr="000518D9" w:rsidRDefault="005A55F3" w:rsidP="00891989">
            <w:pPr>
              <w:pStyle w:val="TableText"/>
              <w:spacing w:before="40" w:after="40"/>
              <w:ind w:left="0"/>
              <w:rPr>
                <w:rFonts w:cs="Arial"/>
                <w:b/>
                <w:spacing w:val="0"/>
                <w:sz w:val="24"/>
                <w:szCs w:val="24"/>
              </w:rPr>
            </w:pPr>
          </w:p>
        </w:tc>
      </w:tr>
      <w:tr w:rsidR="005A55F3" w:rsidRPr="009B450D" w:rsidTr="00276141">
        <w:trPr>
          <w:trHeight w:val="1090"/>
          <w:tblCellSpacing w:w="20" w:type="dxa"/>
        </w:trPr>
        <w:tc>
          <w:tcPr>
            <w:tcW w:w="8560" w:type="dxa"/>
            <w:shd w:val="clear" w:color="auto" w:fill="auto"/>
            <w:tcMar>
              <w:top w:w="43" w:type="dxa"/>
              <w:left w:w="115" w:type="dxa"/>
              <w:bottom w:w="43" w:type="dxa"/>
              <w:right w:w="115" w:type="dxa"/>
            </w:tcMar>
          </w:tcPr>
          <w:p w:rsidR="005A55F3" w:rsidRPr="00F37C71" w:rsidRDefault="005A55F3" w:rsidP="00891989">
            <w:pPr>
              <w:widowControl/>
              <w:shd w:val="clear" w:color="auto" w:fill="FFFFFF"/>
              <w:rPr>
                <w:snapToGrid w:val="0"/>
                <w:sz w:val="24"/>
                <w:szCs w:val="24"/>
              </w:rPr>
            </w:pPr>
          </w:p>
          <w:p w:rsidR="005A55F3" w:rsidRDefault="005A55F3" w:rsidP="00891989">
            <w:pPr>
              <w:rPr>
                <w:lang w:val="en-GB"/>
              </w:rPr>
            </w:pPr>
            <w:r>
              <w:rPr>
                <w:lang w:val="en-GB"/>
              </w:rPr>
              <w:t xml:space="preserve">Before we begin, it is important to discuss the surrounding implications of </w:t>
            </w:r>
            <w:r w:rsidRPr="003B118F">
              <w:rPr>
                <w:i/>
                <w:lang w:val="en-GB"/>
              </w:rPr>
              <w:t>Password Policies</w:t>
            </w:r>
            <w:r>
              <w:rPr>
                <w:lang w:val="en-GB"/>
              </w:rPr>
              <w:t xml:space="preserve"> in force in organisations today.  Many people think that User Passwords is by itself a Training Issue that needs to be addressed (e.g. Emphasize the importance of password complexity but also the importance of choosing complex passwords that a user is likely to remember).</w:t>
            </w:r>
          </w:p>
          <w:p w:rsidR="005A55F3" w:rsidRDefault="005A55F3" w:rsidP="00891989">
            <w:pPr>
              <w:rPr>
                <w:lang w:val="en-GB"/>
              </w:rPr>
            </w:pPr>
          </w:p>
          <w:p w:rsidR="005A55F3" w:rsidRDefault="005A55F3" w:rsidP="00891989">
            <w:pPr>
              <w:rPr>
                <w:i/>
                <w:lang w:val="en-GB"/>
              </w:rPr>
            </w:pPr>
            <w:r w:rsidRPr="003B118F">
              <w:rPr>
                <w:i/>
                <w:lang w:val="en-GB"/>
              </w:rPr>
              <w:t>Adhering with Strong Password Recommendations:</w:t>
            </w:r>
          </w:p>
          <w:p w:rsidR="005A55F3" w:rsidRDefault="005A55F3" w:rsidP="00891989">
            <w:pPr>
              <w:rPr>
                <w:i/>
                <w:lang w:val="en-GB"/>
              </w:rPr>
            </w:pPr>
          </w:p>
          <w:p w:rsidR="005A55F3" w:rsidRPr="00CA6F1B" w:rsidRDefault="005A55F3" w:rsidP="00891989">
            <w:pPr>
              <w:rPr>
                <w:lang w:val="en-GB"/>
              </w:rPr>
            </w:pPr>
            <w:r>
              <w:rPr>
                <w:lang w:val="en-GB"/>
              </w:rPr>
              <w:t xml:space="preserve">Microsoft has its own recommendations on strong passwords, the place where you set your password policies typically is an administration tool ‘snap-in’ called </w:t>
            </w:r>
            <w:r w:rsidRPr="00DD7368">
              <w:rPr>
                <w:b/>
                <w:lang w:val="en-GB"/>
              </w:rPr>
              <w:t>‘Domain Security Policy</w:t>
            </w:r>
            <w:r>
              <w:rPr>
                <w:b/>
                <w:lang w:val="en-GB"/>
              </w:rPr>
              <w:t xml:space="preserve">’.  </w:t>
            </w:r>
            <w:r>
              <w:rPr>
                <w:lang w:val="en-GB"/>
              </w:rPr>
              <w:t xml:space="preserve">A snap-in is an additional </w:t>
            </w:r>
            <w:r w:rsidRPr="007C1BCD">
              <w:rPr>
                <w:b/>
                <w:i/>
                <w:lang w:val="en-GB"/>
              </w:rPr>
              <w:t>service/utility/add in</w:t>
            </w:r>
            <w:r>
              <w:rPr>
                <w:lang w:val="en-GB"/>
              </w:rPr>
              <w:t xml:space="preserve"> that is requested as part of another program (in this instance the </w:t>
            </w:r>
            <w:r w:rsidRPr="00BB79F8">
              <w:rPr>
                <w:b/>
                <w:lang w:val="en-GB"/>
              </w:rPr>
              <w:t>Administrative Tools</w:t>
            </w:r>
            <w:r>
              <w:rPr>
                <w:lang w:val="en-GB"/>
              </w:rPr>
              <w:t xml:space="preserve"> program requires an additional utility to perform an operation that is out of the existing ‘scope’ of what is available.</w:t>
            </w:r>
          </w:p>
          <w:p w:rsidR="005A55F3" w:rsidRDefault="005A55F3" w:rsidP="00891989">
            <w:pPr>
              <w:rPr>
                <w:b/>
                <w:lang w:val="en-GB"/>
              </w:rPr>
            </w:pPr>
          </w:p>
          <w:p w:rsidR="005A55F3" w:rsidRDefault="005A55F3" w:rsidP="005A55F3">
            <w:pPr>
              <w:widowControl/>
              <w:numPr>
                <w:ilvl w:val="0"/>
                <w:numId w:val="20"/>
              </w:numPr>
              <w:rPr>
                <w:b/>
                <w:lang w:val="en-GB"/>
              </w:rPr>
            </w:pPr>
            <w:r>
              <w:rPr>
                <w:b/>
                <w:lang w:val="en-GB"/>
              </w:rPr>
              <w:t>To add this snap-in – Start – Run – type mmc</w:t>
            </w:r>
          </w:p>
          <w:p w:rsidR="005A55F3" w:rsidRDefault="005A55F3" w:rsidP="005A55F3">
            <w:pPr>
              <w:widowControl/>
              <w:numPr>
                <w:ilvl w:val="0"/>
                <w:numId w:val="20"/>
              </w:numPr>
              <w:rPr>
                <w:b/>
                <w:lang w:val="en-GB"/>
              </w:rPr>
            </w:pPr>
            <w:r>
              <w:rPr>
                <w:b/>
                <w:lang w:val="en-GB"/>
              </w:rPr>
              <w:t>File – Add/Remove Snap in</w:t>
            </w:r>
          </w:p>
          <w:p w:rsidR="005A55F3" w:rsidRDefault="005A55F3" w:rsidP="005A55F3">
            <w:pPr>
              <w:widowControl/>
              <w:numPr>
                <w:ilvl w:val="0"/>
                <w:numId w:val="20"/>
              </w:numPr>
              <w:rPr>
                <w:b/>
                <w:lang w:val="en-GB"/>
              </w:rPr>
            </w:pPr>
            <w:r>
              <w:rPr>
                <w:b/>
                <w:lang w:val="en-GB"/>
              </w:rPr>
              <w:t>With the Standalone tab selected – click the Add button</w:t>
            </w:r>
          </w:p>
          <w:p w:rsidR="005A55F3" w:rsidRDefault="005A55F3" w:rsidP="005A55F3">
            <w:pPr>
              <w:widowControl/>
              <w:numPr>
                <w:ilvl w:val="0"/>
                <w:numId w:val="20"/>
              </w:numPr>
              <w:rPr>
                <w:b/>
                <w:lang w:val="en-GB"/>
              </w:rPr>
            </w:pPr>
            <w:r>
              <w:rPr>
                <w:b/>
                <w:lang w:val="en-GB"/>
              </w:rPr>
              <w:t>Select the Group Policy Editor Snap-in (The Domain Security Policy will allow us to set a ‘portion of’ the Group Policy Object (more on these later) that will apply to the domain (purchase.sihe.com), specifically the Security Settings.</w:t>
            </w:r>
          </w:p>
          <w:p w:rsidR="005A55F3" w:rsidRDefault="005A55F3" w:rsidP="00891989">
            <w:pPr>
              <w:rPr>
                <w:b/>
                <w:lang w:val="en-GB"/>
              </w:rPr>
            </w:pPr>
          </w:p>
          <w:p w:rsidR="005A55F3" w:rsidRPr="00EC23C7" w:rsidRDefault="005A55F3" w:rsidP="00891989">
            <w:pPr>
              <w:rPr>
                <w:b/>
                <w:i/>
                <w:lang w:val="en-GB"/>
              </w:rPr>
            </w:pPr>
            <w:r w:rsidRPr="00EC23C7">
              <w:rPr>
                <w:b/>
                <w:i/>
                <w:lang w:val="en-GB"/>
              </w:rPr>
              <w:t>* The group policy editor allows you to edit GPO’s which can be linked to a site, Domain or OU (either within the Active Directory or on the local machine.</w:t>
            </w:r>
          </w:p>
          <w:p w:rsidR="005A55F3" w:rsidRDefault="005A55F3" w:rsidP="00891989">
            <w:pPr>
              <w:rPr>
                <w:b/>
                <w:lang w:val="en-GB"/>
              </w:rPr>
            </w:pPr>
          </w:p>
          <w:p w:rsidR="005A55F3" w:rsidRDefault="005A55F3" w:rsidP="005A55F3">
            <w:pPr>
              <w:widowControl/>
              <w:numPr>
                <w:ilvl w:val="0"/>
                <w:numId w:val="21"/>
              </w:numPr>
              <w:rPr>
                <w:b/>
                <w:lang w:val="en-GB"/>
              </w:rPr>
            </w:pPr>
            <w:r>
              <w:rPr>
                <w:b/>
                <w:lang w:val="en-GB"/>
              </w:rPr>
              <w:t>Click Browse</w:t>
            </w:r>
          </w:p>
          <w:p w:rsidR="005A55F3" w:rsidRDefault="005A55F3" w:rsidP="005A55F3">
            <w:pPr>
              <w:widowControl/>
              <w:numPr>
                <w:ilvl w:val="0"/>
                <w:numId w:val="21"/>
              </w:numPr>
              <w:rPr>
                <w:b/>
                <w:lang w:val="en-GB"/>
              </w:rPr>
            </w:pPr>
            <w:r>
              <w:rPr>
                <w:b/>
                <w:lang w:val="en-GB"/>
              </w:rPr>
              <w:t xml:space="preserve">Select the Domains/OU tab – </w:t>
            </w:r>
            <w:r>
              <w:rPr>
                <w:lang w:val="en-GB"/>
              </w:rPr>
              <w:t xml:space="preserve">note in the ‘look-in’ pane </w:t>
            </w:r>
            <w:r w:rsidR="004351F4">
              <w:rPr>
                <w:lang w:val="en-GB"/>
              </w:rPr>
              <w:t>yourdeptname.smu</w:t>
            </w:r>
            <w:r w:rsidRPr="00CE4B80">
              <w:rPr>
                <w:lang w:val="en-GB"/>
              </w:rPr>
              <w:t>.com is selected</w:t>
            </w:r>
            <w:r>
              <w:rPr>
                <w:b/>
                <w:lang w:val="en-GB"/>
              </w:rPr>
              <w:t xml:space="preserve"> – The category window shows available OU’s, linked GPO’s and Domains</w:t>
            </w:r>
          </w:p>
          <w:p w:rsidR="005A55F3" w:rsidRDefault="005A55F3" w:rsidP="005A55F3">
            <w:pPr>
              <w:widowControl/>
              <w:numPr>
                <w:ilvl w:val="0"/>
                <w:numId w:val="21"/>
              </w:numPr>
              <w:rPr>
                <w:b/>
                <w:lang w:val="en-GB"/>
              </w:rPr>
            </w:pPr>
            <w:r>
              <w:rPr>
                <w:b/>
                <w:lang w:val="en-GB"/>
              </w:rPr>
              <w:t xml:space="preserve">Under the Name category – select </w:t>
            </w:r>
            <w:r w:rsidRPr="0020616D">
              <w:rPr>
                <w:b/>
                <w:u w:val="single"/>
                <w:lang w:val="en-GB"/>
              </w:rPr>
              <w:t>Default Domain Policy</w:t>
            </w:r>
            <w:r>
              <w:rPr>
                <w:b/>
                <w:lang w:val="en-GB"/>
              </w:rPr>
              <w:t xml:space="preserve"> (we don’t have any other policies defined yet). Click Finish.</w:t>
            </w:r>
          </w:p>
          <w:p w:rsidR="005A55F3" w:rsidRDefault="005A55F3" w:rsidP="005A55F3">
            <w:pPr>
              <w:widowControl/>
              <w:numPr>
                <w:ilvl w:val="0"/>
                <w:numId w:val="21"/>
              </w:numPr>
              <w:rPr>
                <w:b/>
                <w:lang w:val="en-GB"/>
              </w:rPr>
            </w:pPr>
            <w:r>
              <w:rPr>
                <w:b/>
                <w:lang w:val="en-GB"/>
              </w:rPr>
              <w:t>Choose OK</w:t>
            </w:r>
          </w:p>
          <w:p w:rsidR="005A55F3" w:rsidRDefault="005A55F3" w:rsidP="005A55F3">
            <w:pPr>
              <w:widowControl/>
              <w:numPr>
                <w:ilvl w:val="0"/>
                <w:numId w:val="21"/>
              </w:numPr>
              <w:rPr>
                <w:b/>
                <w:lang w:val="en-GB"/>
              </w:rPr>
            </w:pPr>
            <w:r>
              <w:rPr>
                <w:b/>
                <w:lang w:val="en-GB"/>
              </w:rPr>
              <w:lastRenderedPageBreak/>
              <w:t>Click File and Save – Save the Console as Console1.msc</w:t>
            </w:r>
          </w:p>
          <w:p w:rsidR="005A55F3" w:rsidRDefault="005A55F3" w:rsidP="005A55F3">
            <w:pPr>
              <w:widowControl/>
              <w:numPr>
                <w:ilvl w:val="0"/>
                <w:numId w:val="21"/>
              </w:numPr>
              <w:rPr>
                <w:b/>
                <w:lang w:val="en-GB"/>
              </w:rPr>
            </w:pPr>
            <w:r>
              <w:rPr>
                <w:b/>
                <w:lang w:val="en-GB"/>
              </w:rPr>
              <w:t>Click File and Exit</w:t>
            </w:r>
          </w:p>
          <w:p w:rsidR="005A55F3" w:rsidRDefault="005A55F3" w:rsidP="00891989">
            <w:pPr>
              <w:ind w:left="360"/>
              <w:rPr>
                <w:b/>
                <w:lang w:val="en-GB"/>
              </w:rPr>
            </w:pPr>
          </w:p>
          <w:p w:rsidR="005A55F3" w:rsidRDefault="005A55F3" w:rsidP="005A55F3">
            <w:pPr>
              <w:widowControl/>
              <w:numPr>
                <w:ilvl w:val="0"/>
                <w:numId w:val="21"/>
              </w:numPr>
              <w:rPr>
                <w:b/>
                <w:lang w:val="en-GB"/>
              </w:rPr>
            </w:pPr>
            <w:r>
              <w:rPr>
                <w:b/>
                <w:lang w:val="en-GB"/>
              </w:rPr>
              <w:t xml:space="preserve">Start – Administrative Tools – Domain Security Policy </w:t>
            </w:r>
          </w:p>
          <w:p w:rsidR="005A55F3" w:rsidRDefault="005A55F3" w:rsidP="005A55F3">
            <w:pPr>
              <w:widowControl/>
              <w:numPr>
                <w:ilvl w:val="0"/>
                <w:numId w:val="21"/>
              </w:numPr>
              <w:rPr>
                <w:b/>
                <w:lang w:val="en-GB"/>
              </w:rPr>
            </w:pPr>
            <w:r w:rsidRPr="00F42DE5">
              <w:rPr>
                <w:lang w:val="en-GB"/>
              </w:rPr>
              <w:t>Here we are concerned with Accounts (User/Computer)</w:t>
            </w:r>
            <w:r>
              <w:rPr>
                <w:b/>
                <w:lang w:val="en-GB"/>
              </w:rPr>
              <w:t xml:space="preserve"> so expand Account Policies – Select Password Policy</w:t>
            </w:r>
          </w:p>
          <w:p w:rsidR="005A55F3" w:rsidRDefault="005A55F3" w:rsidP="00891989">
            <w:pPr>
              <w:ind w:left="360"/>
              <w:rPr>
                <w:b/>
                <w:lang w:val="en-GB"/>
              </w:rPr>
            </w:pPr>
          </w:p>
          <w:p w:rsidR="005A55F3" w:rsidRDefault="005A55F3" w:rsidP="00891989">
            <w:pPr>
              <w:ind w:left="360"/>
              <w:rPr>
                <w:lang w:val="en-GB"/>
              </w:rPr>
            </w:pPr>
            <w:r>
              <w:rPr>
                <w:lang w:val="en-GB"/>
              </w:rPr>
              <w:t xml:space="preserve">The information you see here is the password policy settings that apply to this child domain, we have a list of settings </w:t>
            </w:r>
          </w:p>
          <w:p w:rsidR="005A55F3" w:rsidRDefault="005A55F3" w:rsidP="00891989">
            <w:pPr>
              <w:ind w:left="360"/>
              <w:rPr>
                <w:lang w:val="en-GB"/>
              </w:rPr>
            </w:pPr>
          </w:p>
          <w:p w:rsidR="005A55F3" w:rsidRDefault="00B848E7" w:rsidP="00891989">
            <w:pPr>
              <w:ind w:left="360"/>
              <w:rPr>
                <w:i/>
                <w:lang w:val="en-GB"/>
              </w:rPr>
            </w:pPr>
            <w:r>
              <w:rPr>
                <w:lang w:val="en-GB"/>
              </w:rPr>
              <w:t>For example there are settings for:</w:t>
            </w:r>
            <w:r w:rsidR="005A55F3">
              <w:rPr>
                <w:lang w:val="en-GB"/>
              </w:rPr>
              <w:t xml:space="preserve"> </w:t>
            </w:r>
            <w:r>
              <w:rPr>
                <w:i/>
                <w:lang w:val="en-GB"/>
              </w:rPr>
              <w:t>enforce password history = 24</w:t>
            </w:r>
            <w:r w:rsidR="007C40B1">
              <w:rPr>
                <w:i/>
                <w:lang w:val="en-GB"/>
              </w:rPr>
              <w:t xml:space="preserve"> </w:t>
            </w:r>
            <w:r w:rsidR="005A55F3" w:rsidRPr="00296FAA">
              <w:rPr>
                <w:i/>
                <w:lang w:val="en-GB"/>
              </w:rPr>
              <w:t xml:space="preserve">passwords remembered, </w:t>
            </w:r>
            <w:r w:rsidR="007C40B1">
              <w:rPr>
                <w:i/>
                <w:lang w:val="en-GB"/>
              </w:rPr>
              <w:t xml:space="preserve">Maximum Password Age = </w:t>
            </w:r>
            <w:r w:rsidR="005A55F3">
              <w:rPr>
                <w:i/>
                <w:lang w:val="en-GB"/>
              </w:rPr>
              <w:t xml:space="preserve"> 42 </w:t>
            </w:r>
            <w:r w:rsidR="007C40B1">
              <w:rPr>
                <w:i/>
                <w:lang w:val="en-GB"/>
              </w:rPr>
              <w:t xml:space="preserve">days, Minimum Password Length  = </w:t>
            </w:r>
            <w:r w:rsidR="005A55F3">
              <w:rPr>
                <w:i/>
                <w:lang w:val="en-GB"/>
              </w:rPr>
              <w:t>8 characters, etc, etc.</w:t>
            </w:r>
          </w:p>
          <w:p w:rsidR="005A55F3" w:rsidRDefault="005A55F3" w:rsidP="00891989">
            <w:pPr>
              <w:ind w:left="360"/>
              <w:rPr>
                <w:i/>
                <w:lang w:val="en-GB"/>
              </w:rPr>
            </w:pPr>
          </w:p>
          <w:p w:rsidR="005A55F3" w:rsidRPr="00DF60DB" w:rsidRDefault="005A55F3" w:rsidP="005A55F3">
            <w:pPr>
              <w:widowControl/>
              <w:numPr>
                <w:ilvl w:val="0"/>
                <w:numId w:val="22"/>
              </w:numPr>
              <w:rPr>
                <w:i/>
                <w:lang w:val="en-GB"/>
              </w:rPr>
            </w:pPr>
            <w:r>
              <w:rPr>
                <w:lang w:val="en-GB"/>
              </w:rPr>
              <w:t xml:space="preserve">Right Click on the </w:t>
            </w:r>
            <w:r w:rsidRPr="001E7700">
              <w:rPr>
                <w:b/>
                <w:lang w:val="en-GB"/>
              </w:rPr>
              <w:t>minimum password length</w:t>
            </w:r>
            <w:r>
              <w:rPr>
                <w:lang w:val="en-GB"/>
              </w:rPr>
              <w:t xml:space="preserve"> – click properties – set </w:t>
            </w:r>
            <w:r w:rsidRPr="00291E2F">
              <w:rPr>
                <w:b/>
                <w:lang w:val="en-GB"/>
              </w:rPr>
              <w:t xml:space="preserve">the’ password must be at least </w:t>
            </w:r>
            <w:r>
              <w:rPr>
                <w:lang w:val="en-GB"/>
              </w:rPr>
              <w:t xml:space="preserve">value to </w:t>
            </w:r>
            <w:r w:rsidRPr="00291E2F">
              <w:rPr>
                <w:b/>
                <w:lang w:val="en-GB"/>
              </w:rPr>
              <w:t>5 characters:</w:t>
            </w:r>
            <w:r>
              <w:rPr>
                <w:lang w:val="en-GB"/>
              </w:rPr>
              <w:t xml:space="preserve"> </w:t>
            </w:r>
          </w:p>
          <w:p w:rsidR="005A55F3" w:rsidRPr="009C3D89" w:rsidRDefault="005A55F3" w:rsidP="005A55F3">
            <w:pPr>
              <w:widowControl/>
              <w:numPr>
                <w:ilvl w:val="0"/>
                <w:numId w:val="22"/>
              </w:numPr>
              <w:rPr>
                <w:i/>
                <w:lang w:val="en-GB"/>
              </w:rPr>
            </w:pPr>
            <w:r>
              <w:rPr>
                <w:lang w:val="en-GB"/>
              </w:rPr>
              <w:t xml:space="preserve">Right click on the </w:t>
            </w:r>
            <w:r w:rsidRPr="00C57BA7">
              <w:rPr>
                <w:b/>
                <w:lang w:val="en-GB"/>
              </w:rPr>
              <w:t>Password must meet complexity requirements</w:t>
            </w:r>
            <w:r>
              <w:rPr>
                <w:lang w:val="en-GB"/>
              </w:rPr>
              <w:t xml:space="preserve"> field, check the disabled option.</w:t>
            </w:r>
          </w:p>
          <w:p w:rsidR="005A55F3" w:rsidRPr="008B699F" w:rsidRDefault="005A55F3" w:rsidP="005A55F3">
            <w:pPr>
              <w:widowControl/>
              <w:numPr>
                <w:ilvl w:val="0"/>
                <w:numId w:val="22"/>
              </w:numPr>
              <w:rPr>
                <w:i/>
                <w:lang w:val="en-GB"/>
              </w:rPr>
            </w:pPr>
            <w:r>
              <w:rPr>
                <w:lang w:val="en-GB"/>
              </w:rPr>
              <w:t xml:space="preserve">Under the </w:t>
            </w:r>
            <w:r w:rsidRPr="00BB2F2A">
              <w:rPr>
                <w:b/>
                <w:lang w:val="en-GB"/>
              </w:rPr>
              <w:t>security settings</w:t>
            </w:r>
            <w:r>
              <w:rPr>
                <w:lang w:val="en-GB"/>
              </w:rPr>
              <w:t xml:space="preserve"> pane – </w:t>
            </w:r>
            <w:r w:rsidRPr="00BB2F2A">
              <w:rPr>
                <w:b/>
                <w:lang w:val="en-GB"/>
              </w:rPr>
              <w:t>expand the ‘Account Lockout Policy’</w:t>
            </w:r>
            <w:r>
              <w:rPr>
                <w:lang w:val="en-GB"/>
              </w:rPr>
              <w:t xml:space="preserve"> – right click on the </w:t>
            </w:r>
            <w:r w:rsidRPr="00BB2F2A">
              <w:rPr>
                <w:b/>
                <w:lang w:val="en-GB"/>
              </w:rPr>
              <w:t>Account Lockout Threshold</w:t>
            </w:r>
            <w:r>
              <w:rPr>
                <w:lang w:val="en-GB"/>
              </w:rPr>
              <w:t xml:space="preserve"> value – </w:t>
            </w:r>
            <w:r w:rsidRPr="00793BEB">
              <w:rPr>
                <w:b/>
                <w:lang w:val="en-GB"/>
              </w:rPr>
              <w:t>Within the account will lock out after pane</w:t>
            </w:r>
            <w:r>
              <w:rPr>
                <w:lang w:val="en-GB"/>
              </w:rPr>
              <w:t xml:space="preserve"> – set a suitable value for the </w:t>
            </w:r>
            <w:r w:rsidRPr="00793BEB">
              <w:rPr>
                <w:b/>
                <w:lang w:val="en-GB"/>
              </w:rPr>
              <w:t>invalid logon attempts</w:t>
            </w:r>
            <w:r>
              <w:rPr>
                <w:lang w:val="en-GB"/>
              </w:rPr>
              <w:t xml:space="preserve"> </w:t>
            </w:r>
            <w:r w:rsidRPr="00793BEB">
              <w:rPr>
                <w:b/>
                <w:lang w:val="en-GB"/>
              </w:rPr>
              <w:t>(e.g. 5 or 3</w:t>
            </w:r>
            <w:r w:rsidR="00945450">
              <w:rPr>
                <w:b/>
                <w:lang w:val="en-GB"/>
              </w:rPr>
              <w:t xml:space="preserve"> or if you’re really security conscious set a lesser value</w:t>
            </w:r>
            <w:r w:rsidRPr="00793BEB">
              <w:rPr>
                <w:b/>
                <w:lang w:val="en-GB"/>
              </w:rPr>
              <w:t>)</w:t>
            </w:r>
          </w:p>
          <w:p w:rsidR="005A55F3" w:rsidRPr="00296FAA" w:rsidRDefault="005A55F3" w:rsidP="005A55F3">
            <w:pPr>
              <w:widowControl/>
              <w:numPr>
                <w:ilvl w:val="0"/>
                <w:numId w:val="22"/>
              </w:numPr>
              <w:rPr>
                <w:i/>
                <w:lang w:val="en-GB"/>
              </w:rPr>
            </w:pPr>
            <w:r w:rsidRPr="00F7213F">
              <w:rPr>
                <w:b/>
                <w:lang w:val="en-GB"/>
              </w:rPr>
              <w:t>Save settings</w:t>
            </w:r>
            <w:r>
              <w:rPr>
                <w:lang w:val="en-GB"/>
              </w:rPr>
              <w:t xml:space="preserve"> and close all Windows.</w:t>
            </w:r>
          </w:p>
          <w:p w:rsidR="005A55F3" w:rsidRDefault="005A55F3" w:rsidP="00891989">
            <w:pPr>
              <w:rPr>
                <w:lang w:val="en-GB"/>
              </w:rPr>
            </w:pPr>
          </w:p>
          <w:p w:rsidR="005A55F3" w:rsidRDefault="005A55F3" w:rsidP="00891989">
            <w:pPr>
              <w:rPr>
                <w:lang w:val="en-GB"/>
              </w:rPr>
            </w:pPr>
            <w:r>
              <w:rPr>
                <w:lang w:val="en-GB"/>
              </w:rPr>
              <w:t>It is worth researching the topic of what constitutes a good password (enable complexity requirements – what are these, minimum/maximum length values, password history etc.) for your assignment:</w:t>
            </w:r>
          </w:p>
          <w:p w:rsidR="005A55F3" w:rsidRDefault="005A55F3" w:rsidP="00891989">
            <w:pPr>
              <w:rPr>
                <w:lang w:val="en-GB"/>
              </w:rPr>
            </w:pPr>
            <w:r w:rsidRPr="005227F5">
              <w:rPr>
                <w:b/>
                <w:lang w:val="en-GB"/>
              </w:rPr>
              <w:t>Hint:</w:t>
            </w:r>
            <w:r>
              <w:rPr>
                <w:lang w:val="en-GB"/>
              </w:rPr>
              <w:t xml:space="preserve"> check Microsoft/Linux recommendations, this is always a good place to start!</w:t>
            </w:r>
          </w:p>
          <w:p w:rsidR="000C7E83" w:rsidRDefault="000C7E83" w:rsidP="00891989">
            <w:pPr>
              <w:rPr>
                <w:lang w:val="en-GB"/>
              </w:rPr>
            </w:pPr>
          </w:p>
          <w:p w:rsidR="006F118D" w:rsidRDefault="006F118D" w:rsidP="006F118D">
            <w:pPr>
              <w:rPr>
                <w:lang w:val="en-GB"/>
              </w:rPr>
            </w:pPr>
            <w:r>
              <w:rPr>
                <w:b/>
                <w:lang w:val="en-GB"/>
              </w:rPr>
              <w:t>Creating User/Computer Accounts and Managing their properties.</w:t>
            </w:r>
          </w:p>
          <w:p w:rsidR="006F118D" w:rsidRDefault="006F118D" w:rsidP="006F118D">
            <w:pPr>
              <w:rPr>
                <w:lang w:val="en-GB"/>
              </w:rPr>
            </w:pPr>
          </w:p>
          <w:p w:rsidR="000C7E83" w:rsidRDefault="006F118D" w:rsidP="006F118D">
            <w:pPr>
              <w:rPr>
                <w:lang w:val="en-GB"/>
              </w:rPr>
            </w:pPr>
            <w:r>
              <w:rPr>
                <w:lang w:val="en-GB"/>
              </w:rPr>
              <w:t>Here we will begin to populate our Active Directory database by creating User and Computer Account Objects</w:t>
            </w:r>
          </w:p>
          <w:p w:rsidR="006F118D" w:rsidRDefault="006F118D" w:rsidP="006F118D">
            <w:pPr>
              <w:rPr>
                <w:lang w:val="en-GB"/>
              </w:rPr>
            </w:pPr>
          </w:p>
          <w:p w:rsidR="006F118D" w:rsidRDefault="006F118D" w:rsidP="006F118D">
            <w:pPr>
              <w:pStyle w:val="ListParagraph"/>
              <w:numPr>
                <w:ilvl w:val="0"/>
                <w:numId w:val="29"/>
              </w:numPr>
              <w:rPr>
                <w:lang w:val="en-GB"/>
              </w:rPr>
            </w:pPr>
            <w:r>
              <w:rPr>
                <w:lang w:val="en-GB"/>
              </w:rPr>
              <w:t>Start – Administrative Tools – Active Directory Users and Computers</w:t>
            </w:r>
          </w:p>
          <w:p w:rsidR="006F118D" w:rsidRDefault="00BF77CC" w:rsidP="006F118D">
            <w:pPr>
              <w:pStyle w:val="ListParagraph"/>
              <w:numPr>
                <w:ilvl w:val="0"/>
                <w:numId w:val="29"/>
              </w:numPr>
              <w:rPr>
                <w:lang w:val="en-GB"/>
              </w:rPr>
            </w:pPr>
            <w:r>
              <w:rPr>
                <w:lang w:val="en-GB"/>
              </w:rPr>
              <w:t>Within your domain tree find the OU you have created for staff.</w:t>
            </w:r>
          </w:p>
          <w:p w:rsidR="00BF77CC" w:rsidRDefault="00BF77CC" w:rsidP="006F118D">
            <w:pPr>
              <w:pStyle w:val="ListParagraph"/>
              <w:numPr>
                <w:ilvl w:val="0"/>
                <w:numId w:val="29"/>
              </w:numPr>
              <w:rPr>
                <w:lang w:val="en-GB"/>
              </w:rPr>
            </w:pPr>
            <w:r>
              <w:rPr>
                <w:lang w:val="en-GB"/>
              </w:rPr>
              <w:t xml:space="preserve">Right click on </w:t>
            </w:r>
            <w:r w:rsidR="00C06138">
              <w:rPr>
                <w:lang w:val="en-GB"/>
              </w:rPr>
              <w:t xml:space="preserve">the All Staff OU and select New </w:t>
            </w:r>
            <w:r>
              <w:rPr>
                <w:lang w:val="en-GB"/>
              </w:rPr>
              <w:t>User</w:t>
            </w:r>
          </w:p>
          <w:p w:rsidR="00BF77CC" w:rsidRDefault="004F2641" w:rsidP="006F118D">
            <w:pPr>
              <w:pStyle w:val="ListParagraph"/>
              <w:numPr>
                <w:ilvl w:val="0"/>
                <w:numId w:val="29"/>
              </w:numPr>
              <w:rPr>
                <w:lang w:val="en-GB"/>
              </w:rPr>
            </w:pPr>
            <w:r>
              <w:rPr>
                <w:lang w:val="en-GB"/>
              </w:rPr>
              <w:t xml:space="preserve">Create each of your domain members a user account, note that </w:t>
            </w:r>
            <w:r w:rsidR="00BC56E3">
              <w:rPr>
                <w:lang w:val="en-GB"/>
              </w:rPr>
              <w:t xml:space="preserve">it is the </w:t>
            </w:r>
            <w:r w:rsidR="00BC56E3" w:rsidRPr="00BC56E3">
              <w:rPr>
                <w:b/>
                <w:lang w:val="en-GB"/>
              </w:rPr>
              <w:t>User Logon</w:t>
            </w:r>
            <w:r w:rsidR="00BC56E3">
              <w:rPr>
                <w:lang w:val="en-GB"/>
              </w:rPr>
              <w:t xml:space="preserve"> name field that we use to log onto any of the workstations in our domain.   </w:t>
            </w:r>
          </w:p>
          <w:p w:rsidR="0076023B" w:rsidRDefault="0076023B" w:rsidP="006F118D">
            <w:pPr>
              <w:pStyle w:val="ListParagraph"/>
              <w:numPr>
                <w:ilvl w:val="0"/>
                <w:numId w:val="29"/>
              </w:numPr>
              <w:rPr>
                <w:lang w:val="en-GB"/>
              </w:rPr>
            </w:pPr>
            <w:r>
              <w:rPr>
                <w:lang w:val="en-GB"/>
              </w:rPr>
              <w:t xml:space="preserve">When you have done this, right click on the Technical Support Staff OU, create three additional users (use Adm before your name), note these two sets of users will belong to what we call different </w:t>
            </w:r>
            <w:r w:rsidRPr="0076023B">
              <w:rPr>
                <w:b/>
                <w:lang w:val="en-GB"/>
              </w:rPr>
              <w:t>Groups.</w:t>
            </w:r>
            <w:r>
              <w:rPr>
                <w:lang w:val="en-GB"/>
              </w:rPr>
              <w:t xml:space="preserve">  </w:t>
            </w:r>
            <w:r w:rsidR="00BB00AF">
              <w:rPr>
                <w:lang w:val="en-GB"/>
              </w:rPr>
              <w:t>Groups are exactly that, a group of users put together in an active directory because they have some common attributes or duties.  Remember we use OUs for delegating administrative authority.</w:t>
            </w:r>
          </w:p>
          <w:p w:rsidR="0076023B" w:rsidRDefault="0076023B" w:rsidP="0076023B">
            <w:pPr>
              <w:rPr>
                <w:lang w:val="en-GB"/>
              </w:rPr>
            </w:pPr>
          </w:p>
          <w:p w:rsidR="0076023B" w:rsidRPr="00BB00AF" w:rsidRDefault="0076023B" w:rsidP="0076023B">
            <w:pPr>
              <w:rPr>
                <w:b/>
                <w:lang w:val="en-GB"/>
              </w:rPr>
            </w:pPr>
            <w:r w:rsidRPr="00BB00AF">
              <w:rPr>
                <w:b/>
                <w:lang w:val="en-GB"/>
              </w:rPr>
              <w:t>User account properties:</w:t>
            </w:r>
            <w:r w:rsidR="00F44EC5">
              <w:rPr>
                <w:b/>
                <w:lang w:val="en-GB"/>
              </w:rPr>
              <w:t xml:space="preserve">  Disabling Accounts,</w:t>
            </w:r>
            <w:r w:rsidR="00366072">
              <w:rPr>
                <w:b/>
                <w:lang w:val="en-GB"/>
              </w:rPr>
              <w:t xml:space="preserve"> </w:t>
            </w:r>
            <w:r w:rsidR="00366072" w:rsidRPr="001D1608">
              <w:rPr>
                <w:b/>
              </w:rPr>
              <w:t>Re</w:t>
            </w:r>
            <w:r w:rsidR="00366072">
              <w:rPr>
                <w:b/>
              </w:rPr>
              <w:t>-</w:t>
            </w:r>
            <w:r w:rsidR="00366072" w:rsidRPr="001D1608">
              <w:rPr>
                <w:b/>
              </w:rPr>
              <w:t>setting Password</w:t>
            </w:r>
            <w:r w:rsidR="00366072">
              <w:rPr>
                <w:b/>
              </w:rPr>
              <w:t>s</w:t>
            </w:r>
            <w:r w:rsidR="00F44EC5">
              <w:rPr>
                <w:b/>
                <w:lang w:val="en-GB"/>
              </w:rPr>
              <w:t xml:space="preserve"> </w:t>
            </w:r>
            <w:r w:rsidR="00366072">
              <w:rPr>
                <w:b/>
                <w:lang w:val="en-GB"/>
              </w:rPr>
              <w:t xml:space="preserve">and </w:t>
            </w:r>
            <w:r w:rsidR="00EB75A9">
              <w:rPr>
                <w:b/>
              </w:rPr>
              <w:t xml:space="preserve">Querying Active Directory, </w:t>
            </w:r>
          </w:p>
          <w:p w:rsidR="0076023B" w:rsidRDefault="0076023B" w:rsidP="0076023B">
            <w:pPr>
              <w:rPr>
                <w:lang w:val="en-GB"/>
              </w:rPr>
            </w:pPr>
          </w:p>
          <w:p w:rsidR="0076023B" w:rsidRDefault="0076023B" w:rsidP="0076023B">
            <w:pPr>
              <w:rPr>
                <w:lang w:val="en-GB"/>
              </w:rPr>
            </w:pPr>
            <w:r>
              <w:rPr>
                <w:lang w:val="en-GB"/>
              </w:rPr>
              <w:t>There are a number of interesting aspects we can control with a user account.</w:t>
            </w:r>
          </w:p>
          <w:p w:rsidR="0076023B" w:rsidRDefault="0076023B" w:rsidP="0076023B">
            <w:pPr>
              <w:rPr>
                <w:lang w:val="en-GB"/>
              </w:rPr>
            </w:pPr>
          </w:p>
          <w:p w:rsidR="0076023B" w:rsidRPr="0076023B" w:rsidRDefault="0076023B" w:rsidP="0076023B">
            <w:pPr>
              <w:rPr>
                <w:lang w:val="en-GB"/>
              </w:rPr>
            </w:pPr>
            <w:r>
              <w:rPr>
                <w:lang w:val="en-GB"/>
              </w:rPr>
              <w:t>Fo</w:t>
            </w:r>
            <w:r w:rsidR="001A563C">
              <w:rPr>
                <w:lang w:val="en-GB"/>
              </w:rPr>
              <w:t xml:space="preserve">r example if </w:t>
            </w:r>
            <w:r w:rsidR="00983189">
              <w:rPr>
                <w:lang w:val="en-GB"/>
              </w:rPr>
              <w:t xml:space="preserve">we are suspicious of a particular account (maybe the account has a virus associated  we can </w:t>
            </w:r>
            <w:r w:rsidR="00C85583">
              <w:rPr>
                <w:lang w:val="en-GB"/>
              </w:rPr>
              <w:t>disable the account</w:t>
            </w:r>
            <w:r w:rsidR="00983189">
              <w:rPr>
                <w:lang w:val="en-GB"/>
              </w:rPr>
              <w:t xml:space="preserve">, in Active Directory, find a user object and right click on it – choose </w:t>
            </w:r>
            <w:r w:rsidR="00C85583">
              <w:rPr>
                <w:lang w:val="en-GB"/>
              </w:rPr>
              <w:t>Disable Account.  Attempt to log on at one of the w</w:t>
            </w:r>
            <w:r w:rsidR="008443C9">
              <w:rPr>
                <w:lang w:val="en-GB"/>
              </w:rPr>
              <w:t>ork</w:t>
            </w:r>
            <w:r w:rsidR="00C85583">
              <w:rPr>
                <w:lang w:val="en-GB"/>
              </w:rPr>
              <w:t>s</w:t>
            </w:r>
            <w:r w:rsidR="008443C9">
              <w:rPr>
                <w:lang w:val="en-GB"/>
              </w:rPr>
              <w:t>tations</w:t>
            </w:r>
            <w:r w:rsidR="00C85583">
              <w:rPr>
                <w:lang w:val="en-GB"/>
              </w:rPr>
              <w:t xml:space="preserve"> in your domain, note you cannot access the account.</w:t>
            </w:r>
          </w:p>
          <w:p w:rsidR="008443C9" w:rsidRDefault="008443C9" w:rsidP="00891989">
            <w:pPr>
              <w:rPr>
                <w:lang w:val="en-GB"/>
              </w:rPr>
            </w:pPr>
          </w:p>
          <w:p w:rsidR="000C7E83" w:rsidRDefault="00C85583" w:rsidP="00891989">
            <w:pPr>
              <w:rPr>
                <w:lang w:val="en-GB"/>
              </w:rPr>
            </w:pPr>
            <w:r>
              <w:rPr>
                <w:lang w:val="en-GB"/>
              </w:rPr>
              <w:t xml:space="preserve">Sometimes users may forget their passwords so they may require the attribute to be reset. Again select </w:t>
            </w:r>
            <w:r>
              <w:rPr>
                <w:lang w:val="en-GB"/>
              </w:rPr>
              <w:lastRenderedPageBreak/>
              <w:t xml:space="preserve">a user account in your domain, right click on it and choose Reset Password.  Now try accessing a workstation in your domain with </w:t>
            </w:r>
            <w:r w:rsidR="00366072">
              <w:rPr>
                <w:lang w:val="en-GB"/>
              </w:rPr>
              <w:t>the old password and then the new password.</w:t>
            </w:r>
          </w:p>
          <w:p w:rsidR="00366072" w:rsidRDefault="00366072" w:rsidP="00891989">
            <w:pPr>
              <w:rPr>
                <w:lang w:val="en-GB"/>
              </w:rPr>
            </w:pPr>
          </w:p>
          <w:p w:rsidR="00366072" w:rsidRDefault="00366072" w:rsidP="00891989">
            <w:pPr>
              <w:rPr>
                <w:lang w:val="en-GB"/>
              </w:rPr>
            </w:pPr>
            <w:r>
              <w:rPr>
                <w:lang w:val="en-GB"/>
              </w:rPr>
              <w:t>There are times when we need to query the Active Directory to verify that a particular user account exists.  This may be to simply find where a user object is stored (which OU) or it could be because you want to add a user to a particular type of Group Scope.</w:t>
            </w:r>
          </w:p>
          <w:p w:rsidR="00366072" w:rsidRDefault="00366072" w:rsidP="00891989">
            <w:pPr>
              <w:rPr>
                <w:lang w:val="en-GB"/>
              </w:rPr>
            </w:pPr>
          </w:p>
          <w:p w:rsidR="00366072" w:rsidRDefault="00E965DC" w:rsidP="00E965DC">
            <w:pPr>
              <w:pStyle w:val="ListParagraph"/>
              <w:numPr>
                <w:ilvl w:val="0"/>
                <w:numId w:val="30"/>
              </w:numPr>
              <w:rPr>
                <w:lang w:val="en-GB"/>
              </w:rPr>
            </w:pPr>
            <w:r w:rsidRPr="00E965DC">
              <w:rPr>
                <w:lang w:val="en-GB"/>
              </w:rPr>
              <w:t>Right click on the domain name in Active Directory</w:t>
            </w:r>
            <w:r>
              <w:rPr>
                <w:lang w:val="en-GB"/>
              </w:rPr>
              <w:t>, choose Find.</w:t>
            </w:r>
          </w:p>
          <w:p w:rsidR="00E965DC" w:rsidRDefault="001A4824" w:rsidP="00E965DC">
            <w:pPr>
              <w:pStyle w:val="ListParagraph"/>
              <w:numPr>
                <w:ilvl w:val="0"/>
                <w:numId w:val="30"/>
              </w:numPr>
              <w:rPr>
                <w:lang w:val="en-GB"/>
              </w:rPr>
            </w:pPr>
            <w:r>
              <w:rPr>
                <w:lang w:val="en-GB"/>
              </w:rPr>
              <w:t>Ensure that the type of object you are looking for is set to Users, Contacts and Groups (its stated next to Find).</w:t>
            </w:r>
          </w:p>
          <w:p w:rsidR="001A4824" w:rsidRDefault="001A4824" w:rsidP="00E965DC">
            <w:pPr>
              <w:pStyle w:val="ListParagraph"/>
              <w:numPr>
                <w:ilvl w:val="0"/>
                <w:numId w:val="30"/>
              </w:numPr>
              <w:rPr>
                <w:lang w:val="en-GB"/>
              </w:rPr>
            </w:pPr>
            <w:r>
              <w:rPr>
                <w:lang w:val="en-GB"/>
              </w:rPr>
              <w:t>Type in the name of a user account you wish to locate in the active directory.</w:t>
            </w:r>
          </w:p>
          <w:p w:rsidR="001A4824" w:rsidRDefault="001A4824" w:rsidP="00E965DC">
            <w:pPr>
              <w:pStyle w:val="ListParagraph"/>
              <w:numPr>
                <w:ilvl w:val="0"/>
                <w:numId w:val="30"/>
              </w:numPr>
              <w:rPr>
                <w:lang w:val="en-GB"/>
              </w:rPr>
            </w:pPr>
            <w:r>
              <w:rPr>
                <w:lang w:val="en-GB"/>
              </w:rPr>
              <w:t>Click Find Now.</w:t>
            </w:r>
          </w:p>
          <w:p w:rsidR="001A4824" w:rsidRDefault="001A4824" w:rsidP="00E965DC">
            <w:pPr>
              <w:pStyle w:val="ListParagraph"/>
              <w:numPr>
                <w:ilvl w:val="0"/>
                <w:numId w:val="30"/>
              </w:numPr>
              <w:rPr>
                <w:lang w:val="en-GB"/>
              </w:rPr>
            </w:pPr>
            <w:r>
              <w:rPr>
                <w:lang w:val="en-GB"/>
              </w:rPr>
              <w:t>From the displayed result in the bottom pane, right click on the user account and choose Properties, select the Member of Tab.</w:t>
            </w:r>
          </w:p>
          <w:p w:rsidR="001A4824" w:rsidRPr="00E965DC" w:rsidRDefault="001A4824" w:rsidP="00E965DC">
            <w:pPr>
              <w:pStyle w:val="ListParagraph"/>
              <w:numPr>
                <w:ilvl w:val="0"/>
                <w:numId w:val="30"/>
              </w:numPr>
              <w:rPr>
                <w:lang w:val="en-GB"/>
              </w:rPr>
            </w:pPr>
            <w:r>
              <w:rPr>
                <w:lang w:val="en-GB"/>
              </w:rPr>
              <w:t>Note in the Member of field there is a list of information in regards to what groups in the Act</w:t>
            </w:r>
            <w:r w:rsidR="00636BDE">
              <w:rPr>
                <w:lang w:val="en-GB"/>
              </w:rPr>
              <w:t>i</w:t>
            </w:r>
            <w:r>
              <w:rPr>
                <w:lang w:val="en-GB"/>
              </w:rPr>
              <w:t>ve Directory domain this user is a member of.  Note the domain users group is present in the list.</w:t>
            </w:r>
          </w:p>
          <w:p w:rsidR="00366072" w:rsidRPr="008D7C33" w:rsidRDefault="00366072" w:rsidP="00891989">
            <w:pPr>
              <w:rPr>
                <w:lang w:val="en-GB"/>
              </w:rPr>
            </w:pPr>
          </w:p>
        </w:tc>
      </w:tr>
      <w:tr w:rsidR="00276141" w:rsidRPr="009B450D" w:rsidTr="00276141">
        <w:trPr>
          <w:trHeight w:val="257"/>
          <w:tblCellSpacing w:w="20" w:type="dxa"/>
        </w:trPr>
        <w:tc>
          <w:tcPr>
            <w:tcW w:w="8560" w:type="dxa"/>
            <w:shd w:val="clear" w:color="auto" w:fill="D9D9D9" w:themeFill="background1" w:themeFillShade="D9"/>
            <w:tcMar>
              <w:top w:w="43" w:type="dxa"/>
              <w:left w:w="115" w:type="dxa"/>
              <w:bottom w:w="43" w:type="dxa"/>
              <w:right w:w="115" w:type="dxa"/>
            </w:tcMar>
          </w:tcPr>
          <w:p w:rsidR="00276141" w:rsidRPr="00276141" w:rsidRDefault="00276141" w:rsidP="00276141">
            <w:pPr>
              <w:widowControl/>
              <w:shd w:val="clear" w:color="auto" w:fill="FFFFFF"/>
              <w:rPr>
                <w:rFonts w:ascii="Arial" w:hAnsi="Arial" w:cs="Arial"/>
                <w:b/>
                <w:snapToGrid w:val="0"/>
                <w:sz w:val="24"/>
                <w:szCs w:val="24"/>
              </w:rPr>
            </w:pPr>
            <w:r w:rsidRPr="000518D9">
              <w:rPr>
                <w:rFonts w:ascii="Arial" w:hAnsi="Arial" w:cs="Arial"/>
                <w:b/>
                <w:sz w:val="24"/>
                <w:szCs w:val="24"/>
              </w:rPr>
              <w:lastRenderedPageBreak/>
              <w:t xml:space="preserve">Task </w:t>
            </w:r>
            <w:r>
              <w:rPr>
                <w:rFonts w:ascii="Arial" w:hAnsi="Arial" w:cs="Arial"/>
                <w:b/>
                <w:sz w:val="24"/>
                <w:szCs w:val="24"/>
              </w:rPr>
              <w:t>3</w:t>
            </w:r>
            <w:r w:rsidRPr="000518D9">
              <w:rPr>
                <w:rFonts w:ascii="Arial" w:hAnsi="Arial" w:cs="Arial"/>
                <w:b/>
                <w:sz w:val="24"/>
                <w:szCs w:val="24"/>
              </w:rPr>
              <w:t xml:space="preserve">: </w:t>
            </w:r>
            <w:r>
              <w:rPr>
                <w:rFonts w:ascii="Arial" w:hAnsi="Arial" w:cs="Arial"/>
                <w:b/>
                <w:sz w:val="24"/>
                <w:szCs w:val="24"/>
              </w:rPr>
              <w:t>Investigating the use of Group Objects in Active Directory.</w:t>
            </w:r>
          </w:p>
        </w:tc>
      </w:tr>
      <w:tr w:rsidR="00276141" w:rsidRPr="009B450D" w:rsidTr="00276141">
        <w:trPr>
          <w:trHeight w:val="436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276141" w:rsidRDefault="00C41BA9" w:rsidP="00276141">
            <w:pPr>
              <w:widowControl/>
              <w:shd w:val="clear" w:color="auto" w:fill="FFFFFF"/>
            </w:pPr>
            <w:r>
              <w:t xml:space="preserve">Note that up to this point, we have been creating users in each of our child domains.  </w:t>
            </w:r>
            <w:r w:rsidR="00876749">
              <w:t xml:space="preserve">By default there are a number of built in objects in Active Directory to simplify initial network management and security steps.  One of these is a group object called Domain Users.  By default any accounts we create in our domain are placed into the Domain Users group. </w:t>
            </w:r>
          </w:p>
          <w:p w:rsidR="00876749" w:rsidRDefault="00876749" w:rsidP="00276141">
            <w:pPr>
              <w:widowControl/>
              <w:shd w:val="clear" w:color="auto" w:fill="FFFFFF"/>
            </w:pPr>
          </w:p>
          <w:p w:rsidR="00876749" w:rsidRDefault="00876749" w:rsidP="00276141">
            <w:pPr>
              <w:widowControl/>
              <w:shd w:val="clear" w:color="auto" w:fill="FFFFFF"/>
            </w:pPr>
            <w:r>
              <w:t>Different groups have different levels of privileges and access rights associated with them.  For example if we try to access the Domain Controller Computer in our domain using an account that belongs to the domain users group, we will be denied access.  This is because the account does not have the required level of privileges to access a domain controller.  This makes a great deal of sense since you wouldn’t want just any general user having access to a server whose misuse could destroy your entire networks resources!</w:t>
            </w:r>
          </w:p>
          <w:p w:rsidR="00876749" w:rsidRDefault="00876749" w:rsidP="00276141">
            <w:pPr>
              <w:widowControl/>
              <w:shd w:val="clear" w:color="auto" w:fill="FFFFFF"/>
            </w:pPr>
          </w:p>
          <w:p w:rsidR="00D20A0B" w:rsidRDefault="00D20A0B" w:rsidP="00276141">
            <w:pPr>
              <w:widowControl/>
              <w:shd w:val="clear" w:color="auto" w:fill="FFFFFF"/>
            </w:pPr>
            <w:r>
              <w:t>If we want our users to have ultimate control over our domain and its resources we simply add them into the default group Domain Administrators.  This is the most privilege</w:t>
            </w:r>
            <w:r w:rsidR="008B205E">
              <w:t xml:space="preserve">d group inside </w:t>
            </w:r>
            <w:r>
              <w:t>an Active Directory and can participate in any type of administrative activity (such as starting network services, removing objects, changing network settings, remotely connecting to servers etc, etc).</w:t>
            </w:r>
          </w:p>
          <w:p w:rsidR="00D20A0B" w:rsidRDefault="00D20A0B" w:rsidP="00276141">
            <w:pPr>
              <w:widowControl/>
              <w:shd w:val="clear" w:color="auto" w:fill="FFFFFF"/>
            </w:pPr>
          </w:p>
          <w:p w:rsidR="00876749" w:rsidRDefault="00D20A0B" w:rsidP="00D20A0B">
            <w:pPr>
              <w:pStyle w:val="ListParagraph"/>
              <w:widowControl/>
              <w:numPr>
                <w:ilvl w:val="0"/>
                <w:numId w:val="31"/>
              </w:numPr>
              <w:shd w:val="clear" w:color="auto" w:fill="FFFFFF"/>
            </w:pPr>
            <w:r>
              <w:t>Select the Domain Admins group in Active Directory</w:t>
            </w:r>
          </w:p>
          <w:p w:rsidR="008B205E" w:rsidRDefault="008B205E" w:rsidP="00D20A0B">
            <w:pPr>
              <w:pStyle w:val="ListParagraph"/>
              <w:widowControl/>
              <w:numPr>
                <w:ilvl w:val="0"/>
                <w:numId w:val="31"/>
              </w:numPr>
              <w:shd w:val="clear" w:color="auto" w:fill="FFFFFF"/>
            </w:pPr>
            <w:r>
              <w:t>Right click – choose properties</w:t>
            </w:r>
            <w:r w:rsidR="00165301">
              <w:t>.</w:t>
            </w:r>
          </w:p>
          <w:p w:rsidR="008B205E" w:rsidRDefault="008B205E" w:rsidP="00D20A0B">
            <w:pPr>
              <w:pStyle w:val="ListParagraph"/>
              <w:widowControl/>
              <w:numPr>
                <w:ilvl w:val="0"/>
                <w:numId w:val="31"/>
              </w:numPr>
              <w:shd w:val="clear" w:color="auto" w:fill="FFFFFF"/>
            </w:pPr>
            <w:r>
              <w:t>Choose the Members tab and click Add.</w:t>
            </w:r>
          </w:p>
          <w:p w:rsidR="008B205E" w:rsidRDefault="008B205E" w:rsidP="00D20A0B">
            <w:pPr>
              <w:pStyle w:val="ListParagraph"/>
              <w:widowControl/>
              <w:numPr>
                <w:ilvl w:val="0"/>
                <w:numId w:val="31"/>
              </w:numPr>
              <w:shd w:val="clear" w:color="auto" w:fill="FFFFFF"/>
            </w:pPr>
            <w:r>
              <w:t>Now enter the name of the user you wish to place in this group click Find now/Search now to check if the user account is one that is in the Active Directory.</w:t>
            </w:r>
          </w:p>
          <w:p w:rsidR="001E1EBD" w:rsidRPr="001E1EBD" w:rsidRDefault="001E1EBD" w:rsidP="001E1EBD">
            <w:pPr>
              <w:widowControl/>
              <w:shd w:val="clear" w:color="auto" w:fill="FFFFFF"/>
              <w:rPr>
                <w:b/>
              </w:rPr>
            </w:pPr>
          </w:p>
          <w:p w:rsidR="001E1EBD" w:rsidRPr="001E1EBD" w:rsidRDefault="001E1EBD" w:rsidP="001E1EBD">
            <w:pPr>
              <w:widowControl/>
              <w:shd w:val="clear" w:color="auto" w:fill="FFFFFF"/>
              <w:rPr>
                <w:b/>
              </w:rPr>
            </w:pPr>
            <w:r w:rsidRPr="001E1EBD">
              <w:rPr>
                <w:b/>
              </w:rPr>
              <w:t>Creating a Group – Group Scope in Active Directory.</w:t>
            </w:r>
          </w:p>
          <w:p w:rsidR="001E1EBD" w:rsidRDefault="001E1EBD" w:rsidP="001E1EBD">
            <w:pPr>
              <w:widowControl/>
              <w:shd w:val="clear" w:color="auto" w:fill="FFFFFF"/>
            </w:pPr>
          </w:p>
          <w:p w:rsidR="00B0359E" w:rsidRDefault="001E1EBD" w:rsidP="001E1EBD">
            <w:pPr>
              <w:widowControl/>
              <w:shd w:val="clear" w:color="auto" w:fill="FFFFFF"/>
            </w:pPr>
            <w:r>
              <w:t>We know that there are different types of groups that have different access levels and privileges associated with them.  Groups are also classified by the group scope attribute.  This determines effectively what it is exactly the users in the group need access to and where they need access.  Users on a local domain only really require access to local resources and it is these users we place into a Domain Local group scope.  This basically means members have the scope for access local resources (e.g. in sales.smu.org) but not in other domains.  There are occasions however when we need certain users to have a roaming profile, that is</w:t>
            </w:r>
            <w:r w:rsidR="00B0359E">
              <w:t>,</w:t>
            </w:r>
            <w:r>
              <w:t xml:space="preserve"> a user</w:t>
            </w:r>
            <w:r w:rsidR="00B0359E">
              <w:t xml:space="preserve"> who may need to access different parts of the networks and span across more than one domain.</w:t>
            </w:r>
          </w:p>
          <w:p w:rsidR="00B0359E" w:rsidRDefault="00B0359E" w:rsidP="001E1EBD">
            <w:pPr>
              <w:widowControl/>
              <w:shd w:val="clear" w:color="auto" w:fill="FFFFFF"/>
            </w:pPr>
          </w:p>
          <w:p w:rsidR="001E1EBD" w:rsidRDefault="001E1EBD" w:rsidP="001E1EBD">
            <w:pPr>
              <w:widowControl/>
              <w:shd w:val="clear" w:color="auto" w:fill="FFFFFF"/>
            </w:pPr>
            <w:r>
              <w:lastRenderedPageBreak/>
              <w:t xml:space="preserve"> </w:t>
            </w:r>
            <w:r w:rsidR="00B0359E">
              <w:t>In this case, we need to use a different group scope and strategy.  We use a Global Group scope for those users (technical staff) that may need to access other domains and their resources.  Once the global group scope is created, we should then nest this in a domain local group for the domain that the members of the Global Group need to access.</w:t>
            </w:r>
          </w:p>
          <w:p w:rsidR="00B0359E" w:rsidRDefault="00B0359E" w:rsidP="001E1EBD">
            <w:pPr>
              <w:widowControl/>
              <w:shd w:val="clear" w:color="auto" w:fill="FFFFFF"/>
            </w:pPr>
          </w:p>
          <w:p w:rsidR="00B0359E" w:rsidRDefault="00B0359E" w:rsidP="00B0359E">
            <w:pPr>
              <w:pStyle w:val="ListParagraph"/>
              <w:widowControl/>
              <w:numPr>
                <w:ilvl w:val="0"/>
                <w:numId w:val="32"/>
              </w:numPr>
              <w:shd w:val="clear" w:color="auto" w:fill="FFFFFF"/>
            </w:pPr>
            <w:r>
              <w:t>Within the all s</w:t>
            </w:r>
            <w:r w:rsidR="00411EA3">
              <w:t xml:space="preserve">taff OU for your domain;  right </w:t>
            </w:r>
            <w:r>
              <w:t xml:space="preserve">click </w:t>
            </w:r>
            <w:r w:rsidR="00B663EA">
              <w:t xml:space="preserve">in the whitespace and select New – Group.  </w:t>
            </w:r>
          </w:p>
          <w:p w:rsidR="00567AC0" w:rsidRDefault="00567AC0" w:rsidP="00B0359E">
            <w:pPr>
              <w:pStyle w:val="ListParagraph"/>
              <w:widowControl/>
              <w:numPr>
                <w:ilvl w:val="0"/>
                <w:numId w:val="32"/>
              </w:numPr>
              <w:shd w:val="clear" w:color="auto" w:fill="FFFFFF"/>
            </w:pPr>
            <w:r>
              <w:t xml:space="preserve">Call the group </w:t>
            </w:r>
            <w:r w:rsidRPr="00567AC0">
              <w:rPr>
                <w:b/>
              </w:rPr>
              <w:t>xxxxdomainusers</w:t>
            </w:r>
            <w:r>
              <w:t xml:space="preserve"> (where xxxx is the name of your domain)</w:t>
            </w:r>
          </w:p>
          <w:p w:rsidR="00B663EA" w:rsidRDefault="00B663EA" w:rsidP="00B0359E">
            <w:pPr>
              <w:pStyle w:val="ListParagraph"/>
              <w:widowControl/>
              <w:numPr>
                <w:ilvl w:val="0"/>
                <w:numId w:val="32"/>
              </w:numPr>
              <w:shd w:val="clear" w:color="auto" w:fill="FFFFFF"/>
            </w:pPr>
            <w:r>
              <w:t xml:space="preserve">Ensure the group scope is set to </w:t>
            </w:r>
            <w:r w:rsidRPr="00411EA3">
              <w:rPr>
                <w:b/>
              </w:rPr>
              <w:t>Domain Local.</w:t>
            </w:r>
          </w:p>
          <w:p w:rsidR="00B663EA" w:rsidRDefault="00411EA3" w:rsidP="00B0359E">
            <w:pPr>
              <w:pStyle w:val="ListParagraph"/>
              <w:widowControl/>
              <w:numPr>
                <w:ilvl w:val="0"/>
                <w:numId w:val="32"/>
              </w:numPr>
              <w:shd w:val="clear" w:color="auto" w:fill="FFFFFF"/>
            </w:pPr>
            <w:r>
              <w:t>Add the users in the a</w:t>
            </w:r>
            <w:r w:rsidR="00B663EA">
              <w:t>ll staff group into this group.</w:t>
            </w:r>
          </w:p>
          <w:p w:rsidR="00B663EA" w:rsidRDefault="00B663EA" w:rsidP="00B0359E">
            <w:pPr>
              <w:pStyle w:val="ListParagraph"/>
              <w:widowControl/>
              <w:numPr>
                <w:ilvl w:val="0"/>
                <w:numId w:val="32"/>
              </w:numPr>
              <w:shd w:val="clear" w:color="auto" w:fill="FFFFFF"/>
            </w:pPr>
            <w:r>
              <w:t>Once this is done, move to the Technical Support Staff OU, within this OU right click on the whitespace and choose New Group.</w:t>
            </w:r>
          </w:p>
          <w:p w:rsidR="00B663EA" w:rsidRDefault="00B663EA" w:rsidP="00B0359E">
            <w:pPr>
              <w:pStyle w:val="ListParagraph"/>
              <w:widowControl/>
              <w:numPr>
                <w:ilvl w:val="0"/>
                <w:numId w:val="32"/>
              </w:numPr>
              <w:shd w:val="clear" w:color="auto" w:fill="FFFFFF"/>
            </w:pPr>
            <w:r>
              <w:t xml:space="preserve">This time make this group scope a </w:t>
            </w:r>
            <w:r w:rsidRPr="00411EA3">
              <w:rPr>
                <w:b/>
              </w:rPr>
              <w:t>global group</w:t>
            </w:r>
            <w:r>
              <w:t xml:space="preserve"> </w:t>
            </w:r>
          </w:p>
          <w:p w:rsidR="00411EA3" w:rsidRDefault="00411EA3" w:rsidP="00411EA3">
            <w:pPr>
              <w:pStyle w:val="ListParagraph"/>
              <w:widowControl/>
              <w:numPr>
                <w:ilvl w:val="0"/>
                <w:numId w:val="32"/>
              </w:numPr>
              <w:shd w:val="clear" w:color="auto" w:fill="FFFFFF"/>
            </w:pPr>
            <w:r>
              <w:t xml:space="preserve">Add in the users of the </w:t>
            </w:r>
            <w:r w:rsidRPr="005328E3">
              <w:rPr>
                <w:b/>
              </w:rPr>
              <w:t>Technical Support Staff OU.</w:t>
            </w:r>
          </w:p>
          <w:p w:rsidR="00411EA3" w:rsidRDefault="00411EA3" w:rsidP="00411EA3">
            <w:pPr>
              <w:pStyle w:val="ListParagraph"/>
              <w:widowControl/>
              <w:numPr>
                <w:ilvl w:val="0"/>
                <w:numId w:val="32"/>
              </w:numPr>
              <w:shd w:val="clear" w:color="auto" w:fill="FFFFFF"/>
            </w:pPr>
            <w:r>
              <w:t>Nest the global group in one of your colleagues Domain Local Group and try accessing their domains using the user accounts in th</w:t>
            </w:r>
            <w:r w:rsidR="000E76CA">
              <w:t>e</w:t>
            </w:r>
            <w:r>
              <w:t xml:space="preserve"> global group</w:t>
            </w:r>
            <w:r w:rsidR="000E76CA">
              <w:t xml:space="preserve"> you created</w:t>
            </w:r>
            <w:r>
              <w:t>.</w:t>
            </w:r>
          </w:p>
          <w:p w:rsidR="00411EA3" w:rsidRDefault="00411EA3" w:rsidP="00411EA3">
            <w:pPr>
              <w:pStyle w:val="ListParagraph"/>
              <w:widowControl/>
              <w:shd w:val="clear" w:color="auto" w:fill="FFFFFF"/>
            </w:pPr>
          </w:p>
          <w:p w:rsidR="00411EA3" w:rsidRPr="00411EA3" w:rsidRDefault="00411EA3" w:rsidP="00411EA3">
            <w:pPr>
              <w:widowControl/>
              <w:shd w:val="clear" w:color="auto" w:fill="FFFFFF"/>
            </w:pPr>
            <w:r>
              <w:t xml:space="preserve">We will discover later on that we use groups in order to more effectively manage access to resources, however what we can do with those resources largely depends on the </w:t>
            </w:r>
            <w:r w:rsidRPr="00411EA3">
              <w:rPr>
                <w:b/>
                <w:i/>
              </w:rPr>
              <w:t>Permissions</w:t>
            </w:r>
            <w:r>
              <w:t xml:space="preserve"> that are configured for our users and the </w:t>
            </w:r>
            <w:r w:rsidRPr="00411EA3">
              <w:rPr>
                <w:b/>
                <w:i/>
              </w:rPr>
              <w:t>Environment</w:t>
            </w:r>
            <w:r>
              <w:t xml:space="preserve"> in which they attempt to access them.</w:t>
            </w:r>
          </w:p>
        </w:tc>
      </w:tr>
    </w:tbl>
    <w:p w:rsidR="00EE1F50" w:rsidRPr="00ED029C" w:rsidRDefault="00EE1F50" w:rsidP="00DA7FC1">
      <w:pPr>
        <w:pStyle w:val="BodyText"/>
        <w:spacing w:before="240"/>
        <w:ind w:left="0"/>
      </w:pPr>
    </w:p>
    <w:sectPr w:rsidR="00EE1F50" w:rsidRPr="00ED029C" w:rsidSect="00EE174B">
      <w:headerReference w:type="default" r:id="rId9"/>
      <w:footerReference w:type="even" r:id="rId10"/>
      <w:footerReference w:type="default" r:id="rId11"/>
      <w:pgSz w:w="12240" w:h="15840" w:code="1"/>
      <w:pgMar w:top="1440" w:right="1800" w:bottom="1440" w:left="1800" w:header="1008"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A97" w:rsidRDefault="007D3A97">
      <w:r>
        <w:separator/>
      </w:r>
    </w:p>
  </w:endnote>
  <w:endnote w:type="continuationSeparator" w:id="1">
    <w:p w:rsidR="007D3A97" w:rsidRDefault="007D3A97">
      <w:r>
        <w:continuationSeparator/>
      </w:r>
    </w:p>
  </w:endnote>
</w:endnotes>
</file>

<file path=word/fontTable.xml><?xml version="1.0" encoding="utf-8"?>
<w:fonts xmlns:r="http://schemas.openxmlformats.org/officeDocument/2006/relationships" xmlns:w="http://schemas.openxmlformats.org/wordprocessingml/2006/main">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2F4" w:rsidRDefault="00124E2C"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end"/>
    </w:r>
  </w:p>
  <w:p w:rsidR="004272F4" w:rsidRDefault="004272F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2F4" w:rsidRDefault="00124E2C"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separate"/>
    </w:r>
    <w:r w:rsidR="003C2113">
      <w:rPr>
        <w:rStyle w:val="PageNumber"/>
        <w:noProof/>
      </w:rPr>
      <w:t>5</w:t>
    </w:r>
    <w:r>
      <w:rPr>
        <w:rStyle w:val="PageNumber"/>
      </w:rPr>
      <w:fldChar w:fldCharType="end"/>
    </w:r>
  </w:p>
  <w:p w:rsidR="004272F4" w:rsidRDefault="004272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A97" w:rsidRDefault="007D3A97">
      <w:r>
        <w:separator/>
      </w:r>
    </w:p>
  </w:footnote>
  <w:footnote w:type="continuationSeparator" w:id="1">
    <w:p w:rsidR="007D3A97" w:rsidRDefault="007D3A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2F4" w:rsidRPr="00EE1F50" w:rsidRDefault="004272F4" w:rsidP="00EE1F50">
    <w:pPr>
      <w:pStyle w:val="Header"/>
      <w:jc w:val="center"/>
      <w:rPr>
        <w:rFonts w:ascii="Arial" w:hAnsi="Arial" w:cs="Arial"/>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15E3"/>
    <w:multiLevelType w:val="hybridMultilevel"/>
    <w:tmpl w:val="17E40374"/>
    <w:lvl w:ilvl="0" w:tplc="A798E9B6">
      <w:start w:val="1"/>
      <w:numFmt w:val="bullet"/>
      <w:lvlText w:val="*"/>
      <w:lvlJc w:val="left"/>
      <w:pPr>
        <w:tabs>
          <w:tab w:val="num" w:pos="360"/>
        </w:tabs>
        <w:ind w:left="360" w:hanging="360"/>
      </w:pPr>
      <w:rPr>
        <w:rFonts w:ascii="Tunga" w:hAnsi="Tunga" w:hint="default"/>
      </w:rPr>
    </w:lvl>
    <w:lvl w:ilvl="1" w:tplc="5FD4D700">
      <w:start w:val="314"/>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1930FF7"/>
    <w:multiLevelType w:val="hybridMultilevel"/>
    <w:tmpl w:val="B8E480D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EF515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7F62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BD170E5"/>
    <w:multiLevelType w:val="hybridMultilevel"/>
    <w:tmpl w:val="A53A55DE"/>
    <w:lvl w:ilvl="0" w:tplc="A798E9B6">
      <w:start w:val="1"/>
      <w:numFmt w:val="bullet"/>
      <w:lvlText w:val="*"/>
      <w:lvlJc w:val="left"/>
      <w:pPr>
        <w:tabs>
          <w:tab w:val="num" w:pos="1140"/>
        </w:tabs>
        <w:ind w:left="1140" w:hanging="360"/>
      </w:pPr>
      <w:rPr>
        <w:rFonts w:ascii="Tunga" w:hAnsi="Tunga"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5">
    <w:nsid w:val="1A8D5972"/>
    <w:multiLevelType w:val="singleLevel"/>
    <w:tmpl w:val="0809001B"/>
    <w:lvl w:ilvl="0">
      <w:start w:val="1"/>
      <w:numFmt w:val="lowerRoman"/>
      <w:lvlText w:val="%1."/>
      <w:lvlJc w:val="right"/>
      <w:pPr>
        <w:tabs>
          <w:tab w:val="num" w:pos="504"/>
        </w:tabs>
        <w:ind w:left="504" w:hanging="216"/>
      </w:pPr>
    </w:lvl>
  </w:abstractNum>
  <w:abstractNum w:abstractNumId="6">
    <w:nsid w:val="1A961E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1EE02618"/>
    <w:multiLevelType w:val="hybridMultilevel"/>
    <w:tmpl w:val="1B587B4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CD17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217841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21A747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2CB01E0C"/>
    <w:multiLevelType w:val="hybridMultilevel"/>
    <w:tmpl w:val="F32C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C53167"/>
    <w:multiLevelType w:val="hybridMultilevel"/>
    <w:tmpl w:val="AE22D18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313F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35C325C4"/>
    <w:multiLevelType w:val="hybridMultilevel"/>
    <w:tmpl w:val="117AED8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5">
    <w:nsid w:val="3BC10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422B30FD"/>
    <w:multiLevelType w:val="hybridMultilevel"/>
    <w:tmpl w:val="3126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D24E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4BBD56F9"/>
    <w:multiLevelType w:val="hybridMultilevel"/>
    <w:tmpl w:val="5A82C7B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DEF0E02"/>
    <w:multiLevelType w:val="hybridMultilevel"/>
    <w:tmpl w:val="B57AB71A"/>
    <w:lvl w:ilvl="0" w:tplc="A798E9B6">
      <w:start w:val="1"/>
      <w:numFmt w:val="bullet"/>
      <w:lvlText w:val="*"/>
      <w:lvlJc w:val="left"/>
      <w:pPr>
        <w:tabs>
          <w:tab w:val="num" w:pos="360"/>
        </w:tabs>
        <w:ind w:left="360" w:hanging="360"/>
      </w:pPr>
      <w:rPr>
        <w:rFonts w:ascii="Tunga" w:hAnsi="Tunga"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4E4619A6"/>
    <w:multiLevelType w:val="hybridMultilevel"/>
    <w:tmpl w:val="5A78241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E845F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51E21F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56F82C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576920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5CC95A9C"/>
    <w:multiLevelType w:val="hybridMultilevel"/>
    <w:tmpl w:val="A518250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E0644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63242949"/>
    <w:multiLevelType w:val="hybridMultilevel"/>
    <w:tmpl w:val="1156596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EB2631F"/>
    <w:multiLevelType w:val="hybridMultilevel"/>
    <w:tmpl w:val="AF608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2E91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73183A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74AA7E3A"/>
    <w:multiLevelType w:val="singleLevel"/>
    <w:tmpl w:val="08090001"/>
    <w:lvl w:ilvl="0">
      <w:start w:val="1"/>
      <w:numFmt w:val="bullet"/>
      <w:lvlText w:val=""/>
      <w:lvlJc w:val="left"/>
      <w:pPr>
        <w:ind w:left="720" w:hanging="360"/>
      </w:pPr>
      <w:rPr>
        <w:rFonts w:ascii="Symbol" w:hAnsi="Symbol" w:hint="default"/>
      </w:rPr>
    </w:lvl>
  </w:abstractNum>
  <w:num w:numId="1">
    <w:abstractNumId w:val="17"/>
  </w:num>
  <w:num w:numId="2">
    <w:abstractNumId w:val="6"/>
  </w:num>
  <w:num w:numId="3">
    <w:abstractNumId w:val="29"/>
  </w:num>
  <w:num w:numId="4">
    <w:abstractNumId w:val="8"/>
  </w:num>
  <w:num w:numId="5">
    <w:abstractNumId w:val="26"/>
  </w:num>
  <w:num w:numId="6">
    <w:abstractNumId w:val="2"/>
  </w:num>
  <w:num w:numId="7">
    <w:abstractNumId w:val="21"/>
  </w:num>
  <w:num w:numId="8">
    <w:abstractNumId w:val="10"/>
  </w:num>
  <w:num w:numId="9">
    <w:abstractNumId w:val="22"/>
  </w:num>
  <w:num w:numId="10">
    <w:abstractNumId w:val="15"/>
  </w:num>
  <w:num w:numId="11">
    <w:abstractNumId w:val="30"/>
  </w:num>
  <w:num w:numId="12">
    <w:abstractNumId w:val="9"/>
  </w:num>
  <w:num w:numId="13">
    <w:abstractNumId w:val="3"/>
  </w:num>
  <w:num w:numId="14">
    <w:abstractNumId w:val="23"/>
  </w:num>
  <w:num w:numId="15">
    <w:abstractNumId w:val="24"/>
  </w:num>
  <w:num w:numId="16">
    <w:abstractNumId w:val="31"/>
  </w:num>
  <w:num w:numId="17">
    <w:abstractNumId w:val="5"/>
  </w:num>
  <w:num w:numId="18">
    <w:abstractNumId w:val="13"/>
  </w:num>
  <w:num w:numId="19">
    <w:abstractNumId w:val="20"/>
  </w:num>
  <w:num w:numId="20">
    <w:abstractNumId w:val="12"/>
  </w:num>
  <w:num w:numId="21">
    <w:abstractNumId w:val="18"/>
  </w:num>
  <w:num w:numId="22">
    <w:abstractNumId w:val="4"/>
  </w:num>
  <w:num w:numId="23">
    <w:abstractNumId w:val="19"/>
  </w:num>
  <w:num w:numId="24">
    <w:abstractNumId w:val="0"/>
  </w:num>
  <w:num w:numId="25">
    <w:abstractNumId w:val="25"/>
  </w:num>
  <w:num w:numId="26">
    <w:abstractNumId w:val="1"/>
  </w:num>
  <w:num w:numId="27">
    <w:abstractNumId w:val="7"/>
  </w:num>
  <w:num w:numId="28">
    <w:abstractNumId w:val="27"/>
  </w:num>
  <w:num w:numId="29">
    <w:abstractNumId w:val="16"/>
  </w:num>
  <w:num w:numId="30">
    <w:abstractNumId w:val="28"/>
  </w:num>
  <w:num w:numId="31">
    <w:abstractNumId w:val="14"/>
  </w:num>
  <w:num w:numId="32">
    <w:abstractNumId w:val="1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0"/>
    <w:footnote w:id="1"/>
  </w:footnotePr>
  <w:endnotePr>
    <w:endnote w:id="0"/>
    <w:endnote w:id="1"/>
  </w:endnotePr>
  <w:compat/>
  <w:rsids>
    <w:rsidRoot w:val="0099302F"/>
    <w:rsid w:val="0001324E"/>
    <w:rsid w:val="00014CB7"/>
    <w:rsid w:val="000178A5"/>
    <w:rsid w:val="00020AEA"/>
    <w:rsid w:val="00020F7D"/>
    <w:rsid w:val="00022B05"/>
    <w:rsid w:val="000300CD"/>
    <w:rsid w:val="000307F9"/>
    <w:rsid w:val="000323C3"/>
    <w:rsid w:val="00032CC5"/>
    <w:rsid w:val="00032EEB"/>
    <w:rsid w:val="00040BA0"/>
    <w:rsid w:val="00041327"/>
    <w:rsid w:val="000473C7"/>
    <w:rsid w:val="000518D9"/>
    <w:rsid w:val="00052EC0"/>
    <w:rsid w:val="00056B68"/>
    <w:rsid w:val="000609BF"/>
    <w:rsid w:val="000617A0"/>
    <w:rsid w:val="0006235A"/>
    <w:rsid w:val="000638BC"/>
    <w:rsid w:val="000639FD"/>
    <w:rsid w:val="00063B42"/>
    <w:rsid w:val="0006620C"/>
    <w:rsid w:val="00072474"/>
    <w:rsid w:val="000747B6"/>
    <w:rsid w:val="000761EB"/>
    <w:rsid w:val="00076F95"/>
    <w:rsid w:val="00077F6C"/>
    <w:rsid w:val="00085785"/>
    <w:rsid w:val="00085849"/>
    <w:rsid w:val="00087724"/>
    <w:rsid w:val="000914A1"/>
    <w:rsid w:val="00093BEA"/>
    <w:rsid w:val="00094977"/>
    <w:rsid w:val="00095A2D"/>
    <w:rsid w:val="000A22E1"/>
    <w:rsid w:val="000A4812"/>
    <w:rsid w:val="000A7606"/>
    <w:rsid w:val="000A7EB4"/>
    <w:rsid w:val="000B0941"/>
    <w:rsid w:val="000B1939"/>
    <w:rsid w:val="000C0DA1"/>
    <w:rsid w:val="000C2B4E"/>
    <w:rsid w:val="000C472F"/>
    <w:rsid w:val="000C4AAD"/>
    <w:rsid w:val="000C5150"/>
    <w:rsid w:val="000C5DCA"/>
    <w:rsid w:val="000C75F1"/>
    <w:rsid w:val="000C7E83"/>
    <w:rsid w:val="000D08CB"/>
    <w:rsid w:val="000D0F44"/>
    <w:rsid w:val="000D1776"/>
    <w:rsid w:val="000D179D"/>
    <w:rsid w:val="000D2A4C"/>
    <w:rsid w:val="000D4196"/>
    <w:rsid w:val="000D4F81"/>
    <w:rsid w:val="000D6360"/>
    <w:rsid w:val="000D6FF8"/>
    <w:rsid w:val="000D7A03"/>
    <w:rsid w:val="000E1285"/>
    <w:rsid w:val="000E6A97"/>
    <w:rsid w:val="000E76CA"/>
    <w:rsid w:val="000F27EA"/>
    <w:rsid w:val="000F324F"/>
    <w:rsid w:val="000F3667"/>
    <w:rsid w:val="000F4179"/>
    <w:rsid w:val="00100AAD"/>
    <w:rsid w:val="0010223A"/>
    <w:rsid w:val="0010326A"/>
    <w:rsid w:val="00107EE7"/>
    <w:rsid w:val="001136F7"/>
    <w:rsid w:val="00114081"/>
    <w:rsid w:val="001158BF"/>
    <w:rsid w:val="001161EE"/>
    <w:rsid w:val="00117C23"/>
    <w:rsid w:val="00124E2C"/>
    <w:rsid w:val="00127B60"/>
    <w:rsid w:val="001304E2"/>
    <w:rsid w:val="00135F2F"/>
    <w:rsid w:val="00136F15"/>
    <w:rsid w:val="00140C5F"/>
    <w:rsid w:val="0014510E"/>
    <w:rsid w:val="001477C6"/>
    <w:rsid w:val="00153158"/>
    <w:rsid w:val="00154D30"/>
    <w:rsid w:val="00156648"/>
    <w:rsid w:val="001624EB"/>
    <w:rsid w:val="00162BD0"/>
    <w:rsid w:val="0016364E"/>
    <w:rsid w:val="00163832"/>
    <w:rsid w:val="00163C26"/>
    <w:rsid w:val="00165301"/>
    <w:rsid w:val="001703EF"/>
    <w:rsid w:val="00172CC1"/>
    <w:rsid w:val="001747DF"/>
    <w:rsid w:val="00180AAA"/>
    <w:rsid w:val="00180FCD"/>
    <w:rsid w:val="00182234"/>
    <w:rsid w:val="001874EE"/>
    <w:rsid w:val="00187B84"/>
    <w:rsid w:val="001914D1"/>
    <w:rsid w:val="0019775B"/>
    <w:rsid w:val="001A1D62"/>
    <w:rsid w:val="001A393A"/>
    <w:rsid w:val="001A4824"/>
    <w:rsid w:val="001A563C"/>
    <w:rsid w:val="001B07E9"/>
    <w:rsid w:val="001B1FFB"/>
    <w:rsid w:val="001B2B50"/>
    <w:rsid w:val="001B2DAC"/>
    <w:rsid w:val="001B7902"/>
    <w:rsid w:val="001C3D26"/>
    <w:rsid w:val="001C720E"/>
    <w:rsid w:val="001E1EBD"/>
    <w:rsid w:val="001F02FD"/>
    <w:rsid w:val="001F2241"/>
    <w:rsid w:val="001F7114"/>
    <w:rsid w:val="001F7186"/>
    <w:rsid w:val="001F7DF1"/>
    <w:rsid w:val="00203AED"/>
    <w:rsid w:val="002101FE"/>
    <w:rsid w:val="00221BC4"/>
    <w:rsid w:val="00223B8E"/>
    <w:rsid w:val="00225BBA"/>
    <w:rsid w:val="00227AF8"/>
    <w:rsid w:val="00232549"/>
    <w:rsid w:val="002362E1"/>
    <w:rsid w:val="00240F55"/>
    <w:rsid w:val="00241701"/>
    <w:rsid w:val="00242EA7"/>
    <w:rsid w:val="00250F2B"/>
    <w:rsid w:val="00252F5D"/>
    <w:rsid w:val="00260504"/>
    <w:rsid w:val="00276141"/>
    <w:rsid w:val="00280850"/>
    <w:rsid w:val="002812BF"/>
    <w:rsid w:val="00283335"/>
    <w:rsid w:val="00286C65"/>
    <w:rsid w:val="002904E1"/>
    <w:rsid w:val="00290628"/>
    <w:rsid w:val="002951AA"/>
    <w:rsid w:val="002A195D"/>
    <w:rsid w:val="002A1C18"/>
    <w:rsid w:val="002A2DDB"/>
    <w:rsid w:val="002A2EA1"/>
    <w:rsid w:val="002A3BF4"/>
    <w:rsid w:val="002B0277"/>
    <w:rsid w:val="002B0E41"/>
    <w:rsid w:val="002B4390"/>
    <w:rsid w:val="002B4B84"/>
    <w:rsid w:val="002B5A3B"/>
    <w:rsid w:val="002B5BEE"/>
    <w:rsid w:val="002B6C64"/>
    <w:rsid w:val="002B6EE0"/>
    <w:rsid w:val="002B7726"/>
    <w:rsid w:val="002C3608"/>
    <w:rsid w:val="002C4A81"/>
    <w:rsid w:val="002C6981"/>
    <w:rsid w:val="002E4388"/>
    <w:rsid w:val="002E6772"/>
    <w:rsid w:val="002E733B"/>
    <w:rsid w:val="002E74F6"/>
    <w:rsid w:val="002E7E51"/>
    <w:rsid w:val="003004B7"/>
    <w:rsid w:val="003032C8"/>
    <w:rsid w:val="00303B89"/>
    <w:rsid w:val="00303D5E"/>
    <w:rsid w:val="0031227A"/>
    <w:rsid w:val="00312BB4"/>
    <w:rsid w:val="003215AD"/>
    <w:rsid w:val="0032306A"/>
    <w:rsid w:val="0032340B"/>
    <w:rsid w:val="00332F0B"/>
    <w:rsid w:val="00336040"/>
    <w:rsid w:val="00341AD1"/>
    <w:rsid w:val="00341F05"/>
    <w:rsid w:val="003435AB"/>
    <w:rsid w:val="00347263"/>
    <w:rsid w:val="003472B0"/>
    <w:rsid w:val="003503CC"/>
    <w:rsid w:val="00351A1E"/>
    <w:rsid w:val="00351F82"/>
    <w:rsid w:val="00354BDE"/>
    <w:rsid w:val="00354D89"/>
    <w:rsid w:val="00355084"/>
    <w:rsid w:val="00356540"/>
    <w:rsid w:val="003648E0"/>
    <w:rsid w:val="00366072"/>
    <w:rsid w:val="0037326C"/>
    <w:rsid w:val="00375176"/>
    <w:rsid w:val="003757D9"/>
    <w:rsid w:val="00387727"/>
    <w:rsid w:val="00387E73"/>
    <w:rsid w:val="003A0231"/>
    <w:rsid w:val="003A272B"/>
    <w:rsid w:val="003A6EDC"/>
    <w:rsid w:val="003A7E7B"/>
    <w:rsid w:val="003B4805"/>
    <w:rsid w:val="003B5CD5"/>
    <w:rsid w:val="003C0AB6"/>
    <w:rsid w:val="003C11E0"/>
    <w:rsid w:val="003C1DC2"/>
    <w:rsid w:val="003C2113"/>
    <w:rsid w:val="003C5678"/>
    <w:rsid w:val="003D3A31"/>
    <w:rsid w:val="003E1314"/>
    <w:rsid w:val="003E4C6D"/>
    <w:rsid w:val="003E64D8"/>
    <w:rsid w:val="003E6AFB"/>
    <w:rsid w:val="003E6B8B"/>
    <w:rsid w:val="003F4F5C"/>
    <w:rsid w:val="003F60EB"/>
    <w:rsid w:val="004007EF"/>
    <w:rsid w:val="00407BB2"/>
    <w:rsid w:val="00410EFF"/>
    <w:rsid w:val="004110AF"/>
    <w:rsid w:val="00411EA3"/>
    <w:rsid w:val="00412410"/>
    <w:rsid w:val="00413156"/>
    <w:rsid w:val="00416AA0"/>
    <w:rsid w:val="00422107"/>
    <w:rsid w:val="00425058"/>
    <w:rsid w:val="00425979"/>
    <w:rsid w:val="004272F4"/>
    <w:rsid w:val="004319B9"/>
    <w:rsid w:val="00431F3B"/>
    <w:rsid w:val="004322F8"/>
    <w:rsid w:val="00433154"/>
    <w:rsid w:val="004351F4"/>
    <w:rsid w:val="0043529A"/>
    <w:rsid w:val="004352E8"/>
    <w:rsid w:val="00435E85"/>
    <w:rsid w:val="0043717D"/>
    <w:rsid w:val="004415A3"/>
    <w:rsid w:val="00445A8D"/>
    <w:rsid w:val="004514A9"/>
    <w:rsid w:val="00462A0C"/>
    <w:rsid w:val="00464939"/>
    <w:rsid w:val="0046578C"/>
    <w:rsid w:val="00466A82"/>
    <w:rsid w:val="00470EBA"/>
    <w:rsid w:val="00472458"/>
    <w:rsid w:val="0047439F"/>
    <w:rsid w:val="004746D1"/>
    <w:rsid w:val="00477593"/>
    <w:rsid w:val="004803D1"/>
    <w:rsid w:val="00484BEF"/>
    <w:rsid w:val="0048686C"/>
    <w:rsid w:val="00486A78"/>
    <w:rsid w:val="00486BAB"/>
    <w:rsid w:val="0049071F"/>
    <w:rsid w:val="00491ECA"/>
    <w:rsid w:val="00492F77"/>
    <w:rsid w:val="004950BB"/>
    <w:rsid w:val="00495D84"/>
    <w:rsid w:val="00495FA5"/>
    <w:rsid w:val="00496809"/>
    <w:rsid w:val="004A7260"/>
    <w:rsid w:val="004B0798"/>
    <w:rsid w:val="004B28FA"/>
    <w:rsid w:val="004B4DBB"/>
    <w:rsid w:val="004B4EBB"/>
    <w:rsid w:val="004C0F0C"/>
    <w:rsid w:val="004C110A"/>
    <w:rsid w:val="004D050C"/>
    <w:rsid w:val="004D2127"/>
    <w:rsid w:val="004D284C"/>
    <w:rsid w:val="004D516F"/>
    <w:rsid w:val="004D7D53"/>
    <w:rsid w:val="004E2DD9"/>
    <w:rsid w:val="004E4174"/>
    <w:rsid w:val="004E72BD"/>
    <w:rsid w:val="004F2641"/>
    <w:rsid w:val="004F5DED"/>
    <w:rsid w:val="00507731"/>
    <w:rsid w:val="0051493C"/>
    <w:rsid w:val="00515E15"/>
    <w:rsid w:val="005175DE"/>
    <w:rsid w:val="0052286B"/>
    <w:rsid w:val="00522C77"/>
    <w:rsid w:val="00530E64"/>
    <w:rsid w:val="005328E3"/>
    <w:rsid w:val="00535D6C"/>
    <w:rsid w:val="00536347"/>
    <w:rsid w:val="00537713"/>
    <w:rsid w:val="00537A94"/>
    <w:rsid w:val="00545A7E"/>
    <w:rsid w:val="00550C76"/>
    <w:rsid w:val="00554081"/>
    <w:rsid w:val="00556212"/>
    <w:rsid w:val="00560294"/>
    <w:rsid w:val="005608B1"/>
    <w:rsid w:val="005640E0"/>
    <w:rsid w:val="0056444F"/>
    <w:rsid w:val="005672DF"/>
    <w:rsid w:val="00567AC0"/>
    <w:rsid w:val="00573B0F"/>
    <w:rsid w:val="00575611"/>
    <w:rsid w:val="005833A6"/>
    <w:rsid w:val="00583502"/>
    <w:rsid w:val="00584577"/>
    <w:rsid w:val="00590CEC"/>
    <w:rsid w:val="005950F2"/>
    <w:rsid w:val="005955A4"/>
    <w:rsid w:val="0059595B"/>
    <w:rsid w:val="005A1412"/>
    <w:rsid w:val="005A55F3"/>
    <w:rsid w:val="005A5954"/>
    <w:rsid w:val="005A7BB4"/>
    <w:rsid w:val="005B076D"/>
    <w:rsid w:val="005B1267"/>
    <w:rsid w:val="005B1EF4"/>
    <w:rsid w:val="005B2316"/>
    <w:rsid w:val="005C1E44"/>
    <w:rsid w:val="005C7E70"/>
    <w:rsid w:val="005D13E0"/>
    <w:rsid w:val="005D7BFF"/>
    <w:rsid w:val="005E19D9"/>
    <w:rsid w:val="005E517B"/>
    <w:rsid w:val="005E6CFA"/>
    <w:rsid w:val="005E7138"/>
    <w:rsid w:val="005E7E82"/>
    <w:rsid w:val="005F092F"/>
    <w:rsid w:val="005F0C16"/>
    <w:rsid w:val="005F25FB"/>
    <w:rsid w:val="005F3606"/>
    <w:rsid w:val="005F4E3A"/>
    <w:rsid w:val="0060359A"/>
    <w:rsid w:val="00611FB7"/>
    <w:rsid w:val="00615541"/>
    <w:rsid w:val="006216FA"/>
    <w:rsid w:val="00622082"/>
    <w:rsid w:val="006229E2"/>
    <w:rsid w:val="00625963"/>
    <w:rsid w:val="006269C5"/>
    <w:rsid w:val="006314F5"/>
    <w:rsid w:val="0063409B"/>
    <w:rsid w:val="00636BDE"/>
    <w:rsid w:val="00640B9E"/>
    <w:rsid w:val="00641757"/>
    <w:rsid w:val="00643430"/>
    <w:rsid w:val="006476B1"/>
    <w:rsid w:val="00647E14"/>
    <w:rsid w:val="0065211A"/>
    <w:rsid w:val="00660AF0"/>
    <w:rsid w:val="00666098"/>
    <w:rsid w:val="0067001E"/>
    <w:rsid w:val="00673CC6"/>
    <w:rsid w:val="006838A1"/>
    <w:rsid w:val="00685BAE"/>
    <w:rsid w:val="006869DE"/>
    <w:rsid w:val="00690634"/>
    <w:rsid w:val="00690FEA"/>
    <w:rsid w:val="00692D08"/>
    <w:rsid w:val="006A516A"/>
    <w:rsid w:val="006A66B2"/>
    <w:rsid w:val="006B33F1"/>
    <w:rsid w:val="006B4395"/>
    <w:rsid w:val="006C09CD"/>
    <w:rsid w:val="006C134E"/>
    <w:rsid w:val="006C152E"/>
    <w:rsid w:val="006C1C98"/>
    <w:rsid w:val="006C6E91"/>
    <w:rsid w:val="006C73E5"/>
    <w:rsid w:val="006D2163"/>
    <w:rsid w:val="006D297B"/>
    <w:rsid w:val="006D33D4"/>
    <w:rsid w:val="006D41D4"/>
    <w:rsid w:val="006D487F"/>
    <w:rsid w:val="006D6100"/>
    <w:rsid w:val="006D6554"/>
    <w:rsid w:val="006D6F8C"/>
    <w:rsid w:val="006E0980"/>
    <w:rsid w:val="006E4446"/>
    <w:rsid w:val="006E7939"/>
    <w:rsid w:val="006E7BD8"/>
    <w:rsid w:val="006F118D"/>
    <w:rsid w:val="006F4EB0"/>
    <w:rsid w:val="006F7BFD"/>
    <w:rsid w:val="00700C60"/>
    <w:rsid w:val="00705CBF"/>
    <w:rsid w:val="00706BA5"/>
    <w:rsid w:val="0071125A"/>
    <w:rsid w:val="00714225"/>
    <w:rsid w:val="007179DA"/>
    <w:rsid w:val="00717AD5"/>
    <w:rsid w:val="00723032"/>
    <w:rsid w:val="00724DE6"/>
    <w:rsid w:val="00724E4B"/>
    <w:rsid w:val="00731E5A"/>
    <w:rsid w:val="0073406D"/>
    <w:rsid w:val="0074037F"/>
    <w:rsid w:val="00742339"/>
    <w:rsid w:val="00755A28"/>
    <w:rsid w:val="00757D26"/>
    <w:rsid w:val="0076023B"/>
    <w:rsid w:val="00760C3A"/>
    <w:rsid w:val="007632CE"/>
    <w:rsid w:val="0076441F"/>
    <w:rsid w:val="00772302"/>
    <w:rsid w:val="00773CDB"/>
    <w:rsid w:val="00775FF3"/>
    <w:rsid w:val="00783E01"/>
    <w:rsid w:val="007921AD"/>
    <w:rsid w:val="00793041"/>
    <w:rsid w:val="00795803"/>
    <w:rsid w:val="007A4BA3"/>
    <w:rsid w:val="007A5330"/>
    <w:rsid w:val="007B3E74"/>
    <w:rsid w:val="007B4495"/>
    <w:rsid w:val="007C0BDB"/>
    <w:rsid w:val="007C40B1"/>
    <w:rsid w:val="007D36D2"/>
    <w:rsid w:val="007D3A97"/>
    <w:rsid w:val="007E03EE"/>
    <w:rsid w:val="007E150F"/>
    <w:rsid w:val="007E3484"/>
    <w:rsid w:val="007E5D6E"/>
    <w:rsid w:val="007F2919"/>
    <w:rsid w:val="007F33D8"/>
    <w:rsid w:val="007F3DD0"/>
    <w:rsid w:val="007F5E4F"/>
    <w:rsid w:val="007F7B62"/>
    <w:rsid w:val="0080069E"/>
    <w:rsid w:val="008119D4"/>
    <w:rsid w:val="00815441"/>
    <w:rsid w:val="00817969"/>
    <w:rsid w:val="0082190E"/>
    <w:rsid w:val="00823EC2"/>
    <w:rsid w:val="00830B04"/>
    <w:rsid w:val="0083466A"/>
    <w:rsid w:val="0083572C"/>
    <w:rsid w:val="00840C8D"/>
    <w:rsid w:val="008443C9"/>
    <w:rsid w:val="0085068F"/>
    <w:rsid w:val="00853DEC"/>
    <w:rsid w:val="0085488D"/>
    <w:rsid w:val="008555B5"/>
    <w:rsid w:val="00860E38"/>
    <w:rsid w:val="0086598A"/>
    <w:rsid w:val="008676C0"/>
    <w:rsid w:val="008701A7"/>
    <w:rsid w:val="00872E90"/>
    <w:rsid w:val="00876749"/>
    <w:rsid w:val="0087734A"/>
    <w:rsid w:val="00880B23"/>
    <w:rsid w:val="008817BD"/>
    <w:rsid w:val="00883048"/>
    <w:rsid w:val="00885C81"/>
    <w:rsid w:val="00885EF8"/>
    <w:rsid w:val="00890603"/>
    <w:rsid w:val="00891320"/>
    <w:rsid w:val="0089178D"/>
    <w:rsid w:val="008923F4"/>
    <w:rsid w:val="008925F2"/>
    <w:rsid w:val="008931CC"/>
    <w:rsid w:val="008B00F6"/>
    <w:rsid w:val="008B0367"/>
    <w:rsid w:val="008B11C2"/>
    <w:rsid w:val="008B205E"/>
    <w:rsid w:val="008B2314"/>
    <w:rsid w:val="008B3F77"/>
    <w:rsid w:val="008B6688"/>
    <w:rsid w:val="008B7591"/>
    <w:rsid w:val="008B7DBF"/>
    <w:rsid w:val="008C3340"/>
    <w:rsid w:val="008D11EA"/>
    <w:rsid w:val="008D20CC"/>
    <w:rsid w:val="008D351A"/>
    <w:rsid w:val="008D6A6B"/>
    <w:rsid w:val="008D7734"/>
    <w:rsid w:val="008E0AEB"/>
    <w:rsid w:val="008E2EF0"/>
    <w:rsid w:val="008E3FC6"/>
    <w:rsid w:val="008E7BA4"/>
    <w:rsid w:val="008F0425"/>
    <w:rsid w:val="008F0C3C"/>
    <w:rsid w:val="008F11E8"/>
    <w:rsid w:val="008F2C19"/>
    <w:rsid w:val="008F31B5"/>
    <w:rsid w:val="008F4691"/>
    <w:rsid w:val="008F5F4A"/>
    <w:rsid w:val="008F5FF1"/>
    <w:rsid w:val="008F67A4"/>
    <w:rsid w:val="00902E75"/>
    <w:rsid w:val="00904A1B"/>
    <w:rsid w:val="00911389"/>
    <w:rsid w:val="009130A3"/>
    <w:rsid w:val="009130B4"/>
    <w:rsid w:val="009155AC"/>
    <w:rsid w:val="00917B53"/>
    <w:rsid w:val="0092257E"/>
    <w:rsid w:val="009230D0"/>
    <w:rsid w:val="00927E32"/>
    <w:rsid w:val="00931989"/>
    <w:rsid w:val="00931E02"/>
    <w:rsid w:val="00932EA0"/>
    <w:rsid w:val="00934298"/>
    <w:rsid w:val="009354B5"/>
    <w:rsid w:val="009361D0"/>
    <w:rsid w:val="00940994"/>
    <w:rsid w:val="00940EB5"/>
    <w:rsid w:val="009428A0"/>
    <w:rsid w:val="00943B4F"/>
    <w:rsid w:val="00945450"/>
    <w:rsid w:val="00945CB9"/>
    <w:rsid w:val="009460F7"/>
    <w:rsid w:val="00953173"/>
    <w:rsid w:val="00955870"/>
    <w:rsid w:val="009569B0"/>
    <w:rsid w:val="00957C82"/>
    <w:rsid w:val="00961F9D"/>
    <w:rsid w:val="00966167"/>
    <w:rsid w:val="00966B35"/>
    <w:rsid w:val="0096756B"/>
    <w:rsid w:val="00970C21"/>
    <w:rsid w:val="0097215A"/>
    <w:rsid w:val="00981412"/>
    <w:rsid w:val="00983189"/>
    <w:rsid w:val="009844AD"/>
    <w:rsid w:val="00986440"/>
    <w:rsid w:val="0099302F"/>
    <w:rsid w:val="009935A5"/>
    <w:rsid w:val="00996189"/>
    <w:rsid w:val="009969E8"/>
    <w:rsid w:val="009A06D8"/>
    <w:rsid w:val="009B0EAE"/>
    <w:rsid w:val="009B2266"/>
    <w:rsid w:val="009B38D1"/>
    <w:rsid w:val="009B450D"/>
    <w:rsid w:val="009C09B4"/>
    <w:rsid w:val="009C1AF1"/>
    <w:rsid w:val="009C7656"/>
    <w:rsid w:val="009D0EDD"/>
    <w:rsid w:val="009E34CF"/>
    <w:rsid w:val="009E5ABC"/>
    <w:rsid w:val="009E7190"/>
    <w:rsid w:val="009E7393"/>
    <w:rsid w:val="009E7948"/>
    <w:rsid w:val="009E7CD3"/>
    <w:rsid w:val="009F1428"/>
    <w:rsid w:val="009F6A6E"/>
    <w:rsid w:val="00A02888"/>
    <w:rsid w:val="00A12C9E"/>
    <w:rsid w:val="00A1404B"/>
    <w:rsid w:val="00A14FE7"/>
    <w:rsid w:val="00A15D57"/>
    <w:rsid w:val="00A221B7"/>
    <w:rsid w:val="00A23104"/>
    <w:rsid w:val="00A24334"/>
    <w:rsid w:val="00A32FE6"/>
    <w:rsid w:val="00A36538"/>
    <w:rsid w:val="00A41B4A"/>
    <w:rsid w:val="00A46A20"/>
    <w:rsid w:val="00A47769"/>
    <w:rsid w:val="00A54CBD"/>
    <w:rsid w:val="00A57B50"/>
    <w:rsid w:val="00A72CE8"/>
    <w:rsid w:val="00A73B63"/>
    <w:rsid w:val="00A83964"/>
    <w:rsid w:val="00A850A9"/>
    <w:rsid w:val="00A870CD"/>
    <w:rsid w:val="00A916BB"/>
    <w:rsid w:val="00A955A7"/>
    <w:rsid w:val="00AA1056"/>
    <w:rsid w:val="00AA2BDD"/>
    <w:rsid w:val="00AA4502"/>
    <w:rsid w:val="00AB08D9"/>
    <w:rsid w:val="00AB0D11"/>
    <w:rsid w:val="00AB1313"/>
    <w:rsid w:val="00AB3111"/>
    <w:rsid w:val="00AC07CA"/>
    <w:rsid w:val="00AC1DBE"/>
    <w:rsid w:val="00AC332F"/>
    <w:rsid w:val="00AD0702"/>
    <w:rsid w:val="00AD0C63"/>
    <w:rsid w:val="00AD204E"/>
    <w:rsid w:val="00AD2AA6"/>
    <w:rsid w:val="00AD62BE"/>
    <w:rsid w:val="00AD7E74"/>
    <w:rsid w:val="00AE6035"/>
    <w:rsid w:val="00AE6807"/>
    <w:rsid w:val="00AF04B4"/>
    <w:rsid w:val="00AF06C5"/>
    <w:rsid w:val="00AF07D5"/>
    <w:rsid w:val="00AF7F5D"/>
    <w:rsid w:val="00B01723"/>
    <w:rsid w:val="00B0229C"/>
    <w:rsid w:val="00B0359E"/>
    <w:rsid w:val="00B05734"/>
    <w:rsid w:val="00B07142"/>
    <w:rsid w:val="00B13345"/>
    <w:rsid w:val="00B15E24"/>
    <w:rsid w:val="00B16B58"/>
    <w:rsid w:val="00B20F1E"/>
    <w:rsid w:val="00B22F0B"/>
    <w:rsid w:val="00B23FB4"/>
    <w:rsid w:val="00B259C8"/>
    <w:rsid w:val="00B304B7"/>
    <w:rsid w:val="00B33217"/>
    <w:rsid w:val="00B37BD6"/>
    <w:rsid w:val="00B415AF"/>
    <w:rsid w:val="00B4454D"/>
    <w:rsid w:val="00B46843"/>
    <w:rsid w:val="00B479F6"/>
    <w:rsid w:val="00B511C4"/>
    <w:rsid w:val="00B54540"/>
    <w:rsid w:val="00B57E45"/>
    <w:rsid w:val="00B63D7C"/>
    <w:rsid w:val="00B66395"/>
    <w:rsid w:val="00B663EA"/>
    <w:rsid w:val="00B670DF"/>
    <w:rsid w:val="00B7028C"/>
    <w:rsid w:val="00B70793"/>
    <w:rsid w:val="00B77BDD"/>
    <w:rsid w:val="00B8179D"/>
    <w:rsid w:val="00B82001"/>
    <w:rsid w:val="00B832A7"/>
    <w:rsid w:val="00B848E7"/>
    <w:rsid w:val="00B84BDC"/>
    <w:rsid w:val="00B87A8F"/>
    <w:rsid w:val="00BA0768"/>
    <w:rsid w:val="00BA2039"/>
    <w:rsid w:val="00BA2678"/>
    <w:rsid w:val="00BA54A6"/>
    <w:rsid w:val="00BA70D1"/>
    <w:rsid w:val="00BB00AF"/>
    <w:rsid w:val="00BB2AB0"/>
    <w:rsid w:val="00BB2FB3"/>
    <w:rsid w:val="00BB7063"/>
    <w:rsid w:val="00BB79F8"/>
    <w:rsid w:val="00BC071B"/>
    <w:rsid w:val="00BC3B89"/>
    <w:rsid w:val="00BC4577"/>
    <w:rsid w:val="00BC56E3"/>
    <w:rsid w:val="00BC62DD"/>
    <w:rsid w:val="00BD02B9"/>
    <w:rsid w:val="00BD3C93"/>
    <w:rsid w:val="00BD5902"/>
    <w:rsid w:val="00BE17AD"/>
    <w:rsid w:val="00BE1B5F"/>
    <w:rsid w:val="00BE51B2"/>
    <w:rsid w:val="00BF77CC"/>
    <w:rsid w:val="00C02704"/>
    <w:rsid w:val="00C06138"/>
    <w:rsid w:val="00C06327"/>
    <w:rsid w:val="00C06C74"/>
    <w:rsid w:val="00C06E2A"/>
    <w:rsid w:val="00C14EE3"/>
    <w:rsid w:val="00C16289"/>
    <w:rsid w:val="00C23701"/>
    <w:rsid w:val="00C2386C"/>
    <w:rsid w:val="00C255E0"/>
    <w:rsid w:val="00C32130"/>
    <w:rsid w:val="00C34F4D"/>
    <w:rsid w:val="00C36588"/>
    <w:rsid w:val="00C41754"/>
    <w:rsid w:val="00C41BA9"/>
    <w:rsid w:val="00C42508"/>
    <w:rsid w:val="00C440B5"/>
    <w:rsid w:val="00C45DEB"/>
    <w:rsid w:val="00C47CD1"/>
    <w:rsid w:val="00C52F97"/>
    <w:rsid w:val="00C6301F"/>
    <w:rsid w:val="00C711CF"/>
    <w:rsid w:val="00C75A0E"/>
    <w:rsid w:val="00C814D0"/>
    <w:rsid w:val="00C83958"/>
    <w:rsid w:val="00C85583"/>
    <w:rsid w:val="00C917E3"/>
    <w:rsid w:val="00C92B4E"/>
    <w:rsid w:val="00C95283"/>
    <w:rsid w:val="00CA29DD"/>
    <w:rsid w:val="00CA306A"/>
    <w:rsid w:val="00CA30CF"/>
    <w:rsid w:val="00CA5765"/>
    <w:rsid w:val="00CA6252"/>
    <w:rsid w:val="00CB2261"/>
    <w:rsid w:val="00CB26FB"/>
    <w:rsid w:val="00CB3924"/>
    <w:rsid w:val="00CB67F1"/>
    <w:rsid w:val="00CC3B23"/>
    <w:rsid w:val="00CC3D24"/>
    <w:rsid w:val="00CC69BA"/>
    <w:rsid w:val="00CE27C6"/>
    <w:rsid w:val="00CE687C"/>
    <w:rsid w:val="00CF20DD"/>
    <w:rsid w:val="00CF62E6"/>
    <w:rsid w:val="00D03DF3"/>
    <w:rsid w:val="00D110CF"/>
    <w:rsid w:val="00D20A0B"/>
    <w:rsid w:val="00D21CC3"/>
    <w:rsid w:val="00D52A5D"/>
    <w:rsid w:val="00D5524C"/>
    <w:rsid w:val="00D602C6"/>
    <w:rsid w:val="00D62B5C"/>
    <w:rsid w:val="00D70AC3"/>
    <w:rsid w:val="00D71352"/>
    <w:rsid w:val="00D7245C"/>
    <w:rsid w:val="00D74289"/>
    <w:rsid w:val="00D74847"/>
    <w:rsid w:val="00D80405"/>
    <w:rsid w:val="00D8129E"/>
    <w:rsid w:val="00D901CE"/>
    <w:rsid w:val="00D914FD"/>
    <w:rsid w:val="00D92BE9"/>
    <w:rsid w:val="00D92C13"/>
    <w:rsid w:val="00DA2C03"/>
    <w:rsid w:val="00DA3DAF"/>
    <w:rsid w:val="00DA60DE"/>
    <w:rsid w:val="00DA6D70"/>
    <w:rsid w:val="00DA7FC1"/>
    <w:rsid w:val="00DB182A"/>
    <w:rsid w:val="00DB2CF0"/>
    <w:rsid w:val="00DC1173"/>
    <w:rsid w:val="00DC19A8"/>
    <w:rsid w:val="00DC3FA9"/>
    <w:rsid w:val="00DC4862"/>
    <w:rsid w:val="00DC7D9E"/>
    <w:rsid w:val="00DD0E38"/>
    <w:rsid w:val="00DD0F70"/>
    <w:rsid w:val="00DD1023"/>
    <w:rsid w:val="00DD408D"/>
    <w:rsid w:val="00DD5A95"/>
    <w:rsid w:val="00DD5EE7"/>
    <w:rsid w:val="00DE0C17"/>
    <w:rsid w:val="00DE15A7"/>
    <w:rsid w:val="00DE29F6"/>
    <w:rsid w:val="00DE3AED"/>
    <w:rsid w:val="00DF0024"/>
    <w:rsid w:val="00DF6447"/>
    <w:rsid w:val="00E03693"/>
    <w:rsid w:val="00E1430A"/>
    <w:rsid w:val="00E15AB0"/>
    <w:rsid w:val="00E2558B"/>
    <w:rsid w:val="00E25800"/>
    <w:rsid w:val="00E419DB"/>
    <w:rsid w:val="00E44D85"/>
    <w:rsid w:val="00E4523D"/>
    <w:rsid w:val="00E455CD"/>
    <w:rsid w:val="00E479D2"/>
    <w:rsid w:val="00E52CBF"/>
    <w:rsid w:val="00E52E13"/>
    <w:rsid w:val="00E52F15"/>
    <w:rsid w:val="00E60638"/>
    <w:rsid w:val="00E60F10"/>
    <w:rsid w:val="00E61A25"/>
    <w:rsid w:val="00E644BA"/>
    <w:rsid w:val="00E653FA"/>
    <w:rsid w:val="00E739D0"/>
    <w:rsid w:val="00E81337"/>
    <w:rsid w:val="00E84B97"/>
    <w:rsid w:val="00E85C46"/>
    <w:rsid w:val="00E87C6E"/>
    <w:rsid w:val="00E9089F"/>
    <w:rsid w:val="00E92048"/>
    <w:rsid w:val="00E92329"/>
    <w:rsid w:val="00E965DC"/>
    <w:rsid w:val="00E97708"/>
    <w:rsid w:val="00E97B62"/>
    <w:rsid w:val="00EA0A6E"/>
    <w:rsid w:val="00EA0B50"/>
    <w:rsid w:val="00EA192A"/>
    <w:rsid w:val="00EB75A9"/>
    <w:rsid w:val="00EC3A6B"/>
    <w:rsid w:val="00EC6A83"/>
    <w:rsid w:val="00EC7E8B"/>
    <w:rsid w:val="00ED029C"/>
    <w:rsid w:val="00ED065C"/>
    <w:rsid w:val="00ED16E6"/>
    <w:rsid w:val="00ED1DAD"/>
    <w:rsid w:val="00ED4D1B"/>
    <w:rsid w:val="00EE009E"/>
    <w:rsid w:val="00EE174B"/>
    <w:rsid w:val="00EE1F50"/>
    <w:rsid w:val="00EE431D"/>
    <w:rsid w:val="00EE61A7"/>
    <w:rsid w:val="00EE6361"/>
    <w:rsid w:val="00EE7103"/>
    <w:rsid w:val="00EF118F"/>
    <w:rsid w:val="00EF1970"/>
    <w:rsid w:val="00F1052C"/>
    <w:rsid w:val="00F1728C"/>
    <w:rsid w:val="00F201BC"/>
    <w:rsid w:val="00F20A72"/>
    <w:rsid w:val="00F252EA"/>
    <w:rsid w:val="00F25B1B"/>
    <w:rsid w:val="00F26615"/>
    <w:rsid w:val="00F31F76"/>
    <w:rsid w:val="00F32E83"/>
    <w:rsid w:val="00F375B5"/>
    <w:rsid w:val="00F433E3"/>
    <w:rsid w:val="00F43715"/>
    <w:rsid w:val="00F44EC5"/>
    <w:rsid w:val="00F517CE"/>
    <w:rsid w:val="00F538B1"/>
    <w:rsid w:val="00F6021A"/>
    <w:rsid w:val="00F67062"/>
    <w:rsid w:val="00F7036B"/>
    <w:rsid w:val="00F72E4B"/>
    <w:rsid w:val="00F72F3C"/>
    <w:rsid w:val="00F809FC"/>
    <w:rsid w:val="00F8338F"/>
    <w:rsid w:val="00F8548E"/>
    <w:rsid w:val="00F85F61"/>
    <w:rsid w:val="00F901D3"/>
    <w:rsid w:val="00F90274"/>
    <w:rsid w:val="00F92611"/>
    <w:rsid w:val="00FA598D"/>
    <w:rsid w:val="00FA6F97"/>
    <w:rsid w:val="00FB0CA3"/>
    <w:rsid w:val="00FB340A"/>
    <w:rsid w:val="00FB3804"/>
    <w:rsid w:val="00FB42BF"/>
    <w:rsid w:val="00FB44D8"/>
    <w:rsid w:val="00FB6675"/>
    <w:rsid w:val="00FC16C6"/>
    <w:rsid w:val="00FC7A9A"/>
    <w:rsid w:val="00FD7B8B"/>
    <w:rsid w:val="00FD7C58"/>
    <w:rsid w:val="00FE2B57"/>
    <w:rsid w:val="00FE4667"/>
    <w:rsid w:val="00FF204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paragraph" w:styleId="Heading2">
    <w:name w:val="heading 2"/>
    <w:basedOn w:val="Normal"/>
    <w:next w:val="Normal"/>
    <w:link w:val="Heading2Char"/>
    <w:semiHidden/>
    <w:unhideWhenUsed/>
    <w:qFormat/>
    <w:rsid w:val="005B126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 w:type="character" w:customStyle="1" w:styleId="Heading2Char">
    <w:name w:val="Heading 2 Char"/>
    <w:basedOn w:val="DefaultParagraphFont"/>
    <w:link w:val="Heading2"/>
    <w:semiHidden/>
    <w:rsid w:val="005B1267"/>
    <w:rPr>
      <w:rFonts w:asciiTheme="majorHAnsi" w:eastAsiaTheme="majorEastAsia" w:hAnsiTheme="majorHAnsi" w:cstheme="majorBidi"/>
      <w:b/>
      <w:bCs/>
      <w:i/>
      <w:iCs/>
      <w:sz w:val="28"/>
      <w:szCs w:val="28"/>
      <w:lang w:val="en-US" w:eastAsia="en-US"/>
    </w:rPr>
  </w:style>
  <w:style w:type="paragraph" w:styleId="ListParagraph">
    <w:name w:val="List Paragraph"/>
    <w:basedOn w:val="Normal"/>
    <w:uiPriority w:val="34"/>
    <w:qFormat/>
    <w:rsid w:val="006F11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0</TotalTime>
  <Pages>5</Pages>
  <Words>1832</Words>
  <Characters>10444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SWANSEA  INSTITUTE</vt:lpstr>
    </vt:vector>
  </TitlesOfParts>
  <Company/>
  <LinksUpToDate>false</LinksUpToDate>
  <CharactersWithSpaces>12252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Cobley, Lee</cp:lastModifiedBy>
  <cp:revision>3</cp:revision>
  <cp:lastPrinted>2009-10-22T11:22:00Z</cp:lastPrinted>
  <dcterms:created xsi:type="dcterms:W3CDTF">2009-11-13T10:08:00Z</dcterms:created>
  <dcterms:modified xsi:type="dcterms:W3CDTF">2009-11-13T10:08:00Z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