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C0A7A" w14:textId="77777777" w:rsidR="00D61273" w:rsidRPr="00A72039" w:rsidRDefault="00D61273" w:rsidP="00D61273">
      <w:pPr>
        <w:spacing w:line="360" w:lineRule="auto"/>
        <w:jc w:val="both"/>
        <w:textAlignment w:val="baseline"/>
        <w:rPr>
          <w:rFonts w:ascii="Arial" w:hAnsi="Arial" w:cs="Arial"/>
        </w:rPr>
      </w:pPr>
      <w:r w:rsidRPr="00A72039">
        <w:rPr>
          <w:rFonts w:ascii="Arial" w:hAnsi="Arial" w:cs="Arial"/>
          <w:color w:val="000000"/>
        </w:rPr>
        <w:t>Name: Hannah Louise Jones</w:t>
      </w:r>
    </w:p>
    <w:p w14:paraId="57DAD637" w14:textId="77777777" w:rsidR="00D61273" w:rsidRPr="00A72039" w:rsidRDefault="00D61273" w:rsidP="00D61273">
      <w:pPr>
        <w:spacing w:line="360" w:lineRule="auto"/>
        <w:jc w:val="both"/>
        <w:textAlignment w:val="baseline"/>
        <w:rPr>
          <w:rFonts w:ascii="Arial" w:hAnsi="Arial" w:cs="Arial"/>
        </w:rPr>
      </w:pPr>
      <w:r w:rsidRPr="00A72039">
        <w:rPr>
          <w:rFonts w:ascii="Arial" w:hAnsi="Arial" w:cs="Arial"/>
          <w:color w:val="000000"/>
        </w:rPr>
        <w:t>Student number: 1151203</w:t>
      </w:r>
    </w:p>
    <w:p w14:paraId="0158EB67" w14:textId="77777777" w:rsidR="00D61273" w:rsidRPr="00A72039" w:rsidRDefault="00D61273" w:rsidP="00D61273">
      <w:pPr>
        <w:spacing w:line="360" w:lineRule="auto"/>
        <w:jc w:val="both"/>
        <w:textAlignment w:val="baseline"/>
        <w:rPr>
          <w:rFonts w:ascii="Arial" w:hAnsi="Arial" w:cs="Arial"/>
        </w:rPr>
      </w:pPr>
      <w:r w:rsidRPr="00A72039">
        <w:rPr>
          <w:rFonts w:ascii="Arial" w:hAnsi="Arial" w:cs="Arial"/>
          <w:color w:val="000000"/>
        </w:rPr>
        <w:t>Module Code: ECIE6004</w:t>
      </w:r>
    </w:p>
    <w:p w14:paraId="4B4B85B7" w14:textId="77777777" w:rsidR="00D61273" w:rsidRDefault="00D61273" w:rsidP="00D61273">
      <w:pPr>
        <w:spacing w:line="360" w:lineRule="auto"/>
        <w:jc w:val="both"/>
        <w:textAlignment w:val="baseline"/>
        <w:rPr>
          <w:rFonts w:ascii="Arial" w:hAnsi="Arial" w:cs="Arial"/>
          <w:color w:val="000000"/>
        </w:rPr>
      </w:pPr>
      <w:r w:rsidRPr="00A72039">
        <w:rPr>
          <w:rFonts w:ascii="Arial" w:hAnsi="Arial" w:cs="Arial"/>
          <w:color w:val="000000"/>
        </w:rPr>
        <w:t>Module name: Global Perspectives in Education</w:t>
      </w:r>
    </w:p>
    <w:p w14:paraId="5F181C27" w14:textId="77777777" w:rsidR="00A72039" w:rsidRDefault="00A72039" w:rsidP="00CE6652">
      <w:pPr>
        <w:spacing w:line="360" w:lineRule="auto"/>
        <w:jc w:val="center"/>
        <w:textAlignment w:val="baseline"/>
        <w:rPr>
          <w:rFonts w:ascii="Arial" w:hAnsi="Arial" w:cs="Arial"/>
          <w:color w:val="000000"/>
        </w:rPr>
      </w:pPr>
    </w:p>
    <w:p w14:paraId="13285587" w14:textId="3DD882C1" w:rsidR="00A72039" w:rsidRPr="00E27EF8" w:rsidRDefault="002B75AE" w:rsidP="00E27EF8">
      <w:pPr>
        <w:spacing w:line="360" w:lineRule="auto"/>
        <w:jc w:val="both"/>
        <w:textAlignment w:val="baseline"/>
        <w:rPr>
          <w:rFonts w:ascii="Arial" w:hAnsi="Arial" w:cs="Arial"/>
          <w:color w:val="000000" w:themeColor="text1"/>
        </w:rPr>
      </w:pPr>
      <w:r w:rsidRPr="00E27EF8">
        <w:rPr>
          <w:rFonts w:ascii="Arial" w:hAnsi="Arial" w:cs="Arial"/>
          <w:color w:val="000000" w:themeColor="text1"/>
        </w:rPr>
        <w:t>The barriers that are stopping children in Somalia from getting an education.</w:t>
      </w:r>
    </w:p>
    <w:p w14:paraId="075AED3E" w14:textId="77777777" w:rsidR="00B66166" w:rsidRPr="00E27EF8" w:rsidRDefault="00B66166" w:rsidP="00E27EF8">
      <w:pPr>
        <w:shd w:val="clear" w:color="auto" w:fill="FFFFFF"/>
        <w:spacing w:line="360" w:lineRule="auto"/>
        <w:jc w:val="both"/>
        <w:rPr>
          <w:rFonts w:ascii="Arial" w:hAnsi="Arial" w:cs="Arial"/>
          <w:color w:val="000000" w:themeColor="text1"/>
        </w:rPr>
      </w:pPr>
    </w:p>
    <w:p w14:paraId="0860021B" w14:textId="6F1DD560" w:rsidR="006831DF" w:rsidRPr="00E27EF8" w:rsidRDefault="00A47D86" w:rsidP="00E27EF8">
      <w:pPr>
        <w:spacing w:line="360" w:lineRule="auto"/>
        <w:jc w:val="both"/>
        <w:textAlignment w:val="baseline"/>
        <w:rPr>
          <w:rFonts w:ascii="Arial" w:hAnsi="Arial" w:cs="Arial"/>
          <w:color w:val="000000" w:themeColor="text1"/>
        </w:rPr>
      </w:pPr>
      <w:r w:rsidRPr="00E27EF8">
        <w:rPr>
          <w:rFonts w:ascii="Arial" w:hAnsi="Arial" w:cs="Arial"/>
          <w:color w:val="000000" w:themeColor="text1"/>
        </w:rPr>
        <w:t xml:space="preserve">Somalia </w:t>
      </w:r>
      <w:r w:rsidR="00BF44BB" w:rsidRPr="00E27EF8">
        <w:rPr>
          <w:rFonts w:ascii="Arial" w:hAnsi="Arial" w:cs="Arial"/>
          <w:color w:val="000000" w:themeColor="text1"/>
        </w:rPr>
        <w:t xml:space="preserve">is the easternmost </w:t>
      </w:r>
      <w:r w:rsidR="00CE6652" w:rsidRPr="00E27EF8">
        <w:rPr>
          <w:rFonts w:ascii="Arial" w:hAnsi="Arial" w:cs="Arial"/>
          <w:color w:val="000000" w:themeColor="text1"/>
        </w:rPr>
        <w:t>country</w:t>
      </w:r>
      <w:r w:rsidR="00BF44BB" w:rsidRPr="00E27EF8">
        <w:rPr>
          <w:rFonts w:ascii="Arial" w:hAnsi="Arial" w:cs="Arial"/>
          <w:color w:val="000000" w:themeColor="text1"/>
        </w:rPr>
        <w:t xml:space="preserve"> of Africa located in the horn of Africa. </w:t>
      </w:r>
      <w:r w:rsidR="00821C7C" w:rsidRPr="00E27EF8">
        <w:rPr>
          <w:rFonts w:ascii="Arial" w:hAnsi="Arial" w:cs="Arial"/>
          <w:color w:val="000000" w:themeColor="text1"/>
        </w:rPr>
        <w:t>With a population of 10,428,043</w:t>
      </w:r>
      <w:r w:rsidR="002C0A2B" w:rsidRPr="00E27EF8">
        <w:rPr>
          <w:rFonts w:ascii="Arial" w:hAnsi="Arial" w:cs="Arial"/>
          <w:color w:val="000000" w:themeColor="text1"/>
        </w:rPr>
        <w:t xml:space="preserve"> with the life expectancy of 51.58</w:t>
      </w:r>
      <w:r w:rsidR="00CE6652" w:rsidRPr="00E27EF8">
        <w:rPr>
          <w:rFonts w:ascii="Arial" w:hAnsi="Arial" w:cs="Arial"/>
          <w:color w:val="000000" w:themeColor="text1"/>
        </w:rPr>
        <w:t xml:space="preserve"> (</w:t>
      </w:r>
      <w:r w:rsidR="00CE6652" w:rsidRPr="00E27EF8">
        <w:rPr>
          <w:rFonts w:ascii="Arial" w:hAnsi="Arial" w:cs="Arial"/>
          <w:color w:val="000000" w:themeColor="text1"/>
        </w:rPr>
        <w:t>Infoplease</w:t>
      </w:r>
      <w:r w:rsidR="00CE6652" w:rsidRPr="00E27EF8">
        <w:rPr>
          <w:rFonts w:ascii="Arial" w:hAnsi="Arial" w:cs="Arial"/>
          <w:color w:val="000000" w:themeColor="text1"/>
        </w:rPr>
        <w:t xml:space="preserve">, </w:t>
      </w:r>
      <w:proofErr w:type="spellStart"/>
      <w:r w:rsidR="00CE6652" w:rsidRPr="00E27EF8">
        <w:rPr>
          <w:rFonts w:ascii="Arial" w:hAnsi="Arial" w:cs="Arial"/>
          <w:color w:val="000000" w:themeColor="text1"/>
        </w:rPr>
        <w:t>n.d</w:t>
      </w:r>
      <w:proofErr w:type="spellEnd"/>
      <w:r w:rsidR="00CE6652" w:rsidRPr="00E27EF8">
        <w:rPr>
          <w:rFonts w:ascii="Arial" w:hAnsi="Arial" w:cs="Arial"/>
          <w:color w:val="000000" w:themeColor="text1"/>
        </w:rPr>
        <w:t>)</w:t>
      </w:r>
      <w:r w:rsidR="00CE6652" w:rsidRPr="00E27EF8">
        <w:rPr>
          <w:rFonts w:ascii="Arial" w:hAnsi="Arial" w:cs="Arial"/>
          <w:color w:val="000000" w:themeColor="text1"/>
        </w:rPr>
        <w:t xml:space="preserve">. </w:t>
      </w:r>
      <w:r w:rsidR="0091790F" w:rsidRPr="00E27EF8">
        <w:rPr>
          <w:rFonts w:ascii="Arial" w:hAnsi="Arial" w:cs="Arial"/>
          <w:color w:val="000000" w:themeColor="text1"/>
        </w:rPr>
        <w:t>UNICEF Somalia (</w:t>
      </w:r>
      <w:proofErr w:type="spellStart"/>
      <w:r w:rsidR="0091790F" w:rsidRPr="00E27EF8">
        <w:rPr>
          <w:rFonts w:ascii="Arial" w:hAnsi="Arial" w:cs="Arial"/>
          <w:color w:val="000000" w:themeColor="text1"/>
        </w:rPr>
        <w:t>n.d</w:t>
      </w:r>
      <w:proofErr w:type="spellEnd"/>
      <w:r w:rsidR="0091790F" w:rsidRPr="00E27EF8">
        <w:rPr>
          <w:rFonts w:ascii="Arial" w:hAnsi="Arial" w:cs="Arial"/>
          <w:color w:val="000000" w:themeColor="text1"/>
        </w:rPr>
        <w:t xml:space="preserve">) asserts </w:t>
      </w:r>
      <w:r w:rsidR="0091790F" w:rsidRPr="00E27EF8">
        <w:rPr>
          <w:rFonts w:ascii="Arial" w:hAnsi="Arial" w:cs="Arial"/>
          <w:color w:val="000000" w:themeColor="text1"/>
          <w:shd w:val="clear" w:color="auto" w:fill="FFFFFF"/>
        </w:rPr>
        <w:t>“For many children in Somalia, going to school and receiving a good education is still a dream out of their reach.”</w:t>
      </w:r>
      <w:r w:rsidR="00C85B1B" w:rsidRPr="00E27EF8">
        <w:rPr>
          <w:rFonts w:ascii="Arial" w:hAnsi="Arial" w:cs="Arial"/>
          <w:color w:val="000000" w:themeColor="text1"/>
          <w:shd w:val="clear" w:color="auto" w:fill="FFFFFF"/>
        </w:rPr>
        <w:t xml:space="preserve"> Throu</w:t>
      </w:r>
      <w:r w:rsidR="00E27EF8" w:rsidRPr="00E27EF8">
        <w:rPr>
          <w:rFonts w:ascii="Arial" w:hAnsi="Arial" w:cs="Arial"/>
          <w:color w:val="000000" w:themeColor="text1"/>
          <w:shd w:val="clear" w:color="auto" w:fill="FFFFFF"/>
        </w:rPr>
        <w:t>gh</w:t>
      </w:r>
      <w:r w:rsidR="00C85B1B" w:rsidRPr="00E27EF8">
        <w:rPr>
          <w:rFonts w:ascii="Arial" w:hAnsi="Arial" w:cs="Arial"/>
          <w:color w:val="000000" w:themeColor="text1"/>
          <w:shd w:val="clear" w:color="auto" w:fill="FFFFFF"/>
        </w:rPr>
        <w:t xml:space="preserve">out this essay the writer will explore barriers children in Somalia face </w:t>
      </w:r>
      <w:r w:rsidR="00E27EF8" w:rsidRPr="00E27EF8">
        <w:rPr>
          <w:rFonts w:ascii="Arial" w:hAnsi="Arial" w:cs="Arial"/>
          <w:color w:val="000000" w:themeColor="text1"/>
          <w:shd w:val="clear" w:color="auto" w:fill="FFFFFF"/>
        </w:rPr>
        <w:t xml:space="preserve">when it comes to getting an education. </w:t>
      </w:r>
      <w:r w:rsidR="006831DF" w:rsidRPr="00E27EF8">
        <w:rPr>
          <w:rFonts w:ascii="Arial" w:hAnsi="Arial" w:cs="Arial"/>
          <w:color w:val="000000" w:themeColor="text1"/>
        </w:rPr>
        <w:t>Education Cannot Wait (2023) states “In Somalia, ongoing economic and political instability coupled with violence have weakened the educational infrastructure and left many students out of the classroom</w:t>
      </w:r>
      <w:r w:rsidR="00E27EF8" w:rsidRPr="00E27EF8">
        <w:rPr>
          <w:rFonts w:ascii="Arial" w:hAnsi="Arial" w:cs="Arial"/>
          <w:color w:val="000000" w:themeColor="text1"/>
        </w:rPr>
        <w:t xml:space="preserve">”. </w:t>
      </w:r>
    </w:p>
    <w:p w14:paraId="759503E5" w14:textId="77777777" w:rsidR="0091790F" w:rsidRPr="00E27EF8" w:rsidRDefault="0091790F" w:rsidP="00E27EF8">
      <w:pPr>
        <w:spacing w:line="360" w:lineRule="auto"/>
        <w:jc w:val="both"/>
        <w:textAlignment w:val="baseline"/>
        <w:rPr>
          <w:rFonts w:ascii="Arial" w:hAnsi="Arial" w:cs="Arial"/>
          <w:color w:val="000000" w:themeColor="text1"/>
        </w:rPr>
      </w:pPr>
    </w:p>
    <w:p w14:paraId="27F4E035" w14:textId="77777777" w:rsidR="00E27EF8" w:rsidRPr="00E27EF8" w:rsidRDefault="007D6357" w:rsidP="00E27EF8">
      <w:pPr>
        <w:tabs>
          <w:tab w:val="left" w:pos="2545"/>
        </w:tabs>
        <w:spacing w:line="360" w:lineRule="auto"/>
        <w:jc w:val="both"/>
        <w:textAlignment w:val="baseline"/>
        <w:rPr>
          <w:rStyle w:val="apple-converted-space"/>
          <w:rFonts w:ascii="Arial" w:eastAsiaTheme="majorEastAsia" w:hAnsi="Arial" w:cs="Arial"/>
          <w:color w:val="000000" w:themeColor="text1"/>
        </w:rPr>
      </w:pPr>
      <w:r w:rsidRPr="00E27EF8">
        <w:rPr>
          <w:rFonts w:ascii="Arial" w:hAnsi="Arial" w:cs="Arial"/>
          <w:color w:val="000000" w:themeColor="text1"/>
        </w:rPr>
        <w:t xml:space="preserve">The annual UNICEF report: </w:t>
      </w:r>
      <w:r w:rsidRPr="00E27EF8">
        <w:rPr>
          <w:rFonts w:ascii="Arial" w:hAnsi="Arial" w:cs="Arial"/>
          <w:i/>
          <w:iCs/>
          <w:color w:val="000000" w:themeColor="text1"/>
        </w:rPr>
        <w:t xml:space="preserve">The State of The World’s Children </w:t>
      </w:r>
      <w:r w:rsidRPr="00E27EF8">
        <w:rPr>
          <w:rFonts w:ascii="Arial" w:hAnsi="Arial" w:cs="Arial"/>
          <w:color w:val="000000" w:themeColor="text1"/>
        </w:rPr>
        <w:t>(2007) cited by Alderson (2008) highlights the suffering of the world’s children calling for urgent protection for them from situations such as droughts</w:t>
      </w:r>
      <w:r w:rsidR="00911386" w:rsidRPr="00E27EF8">
        <w:rPr>
          <w:rFonts w:ascii="Arial" w:hAnsi="Arial" w:cs="Arial"/>
          <w:color w:val="000000" w:themeColor="text1"/>
        </w:rPr>
        <w:t>, f</w:t>
      </w:r>
      <w:r w:rsidRPr="00E27EF8">
        <w:rPr>
          <w:rFonts w:ascii="Arial" w:hAnsi="Arial" w:cs="Arial"/>
          <w:color w:val="000000" w:themeColor="text1"/>
        </w:rPr>
        <w:t xml:space="preserve">amine, poverty, diseases, armed </w:t>
      </w:r>
      <w:proofErr w:type="gramStart"/>
      <w:r w:rsidRPr="00E27EF8">
        <w:rPr>
          <w:rFonts w:ascii="Arial" w:hAnsi="Arial" w:cs="Arial"/>
          <w:color w:val="000000" w:themeColor="text1"/>
        </w:rPr>
        <w:t>conflict</w:t>
      </w:r>
      <w:proofErr w:type="gramEnd"/>
      <w:r w:rsidRPr="00E27EF8">
        <w:rPr>
          <w:rFonts w:ascii="Arial" w:hAnsi="Arial" w:cs="Arial"/>
          <w:color w:val="000000" w:themeColor="text1"/>
        </w:rPr>
        <w:t xml:space="preserve"> and trafficking to name a few.</w:t>
      </w:r>
      <w:r w:rsidR="00262F27" w:rsidRPr="00E27EF8">
        <w:rPr>
          <w:rFonts w:ascii="Arial" w:hAnsi="Arial" w:cs="Arial"/>
          <w:color w:val="000000" w:themeColor="text1"/>
        </w:rPr>
        <w:t xml:space="preserve"> </w:t>
      </w:r>
      <w:r w:rsidR="00262F27" w:rsidRPr="00E27EF8">
        <w:rPr>
          <w:rFonts w:ascii="Arial" w:eastAsia="Calibri" w:hAnsi="Arial" w:cs="Arial"/>
          <w:color w:val="000000" w:themeColor="text1"/>
          <w:lang w:val="en-US"/>
        </w:rPr>
        <w:t>Social capital and economic wealth, or lack of these resources have a great influence on childhood (</w:t>
      </w:r>
      <w:r w:rsidR="00262F27" w:rsidRPr="00E27EF8">
        <w:rPr>
          <w:rFonts w:ascii="Arial" w:hAnsi="Arial" w:cs="Arial"/>
          <w:color w:val="000000" w:themeColor="text1"/>
        </w:rPr>
        <w:t>Edwards and Davison, 2015).</w:t>
      </w:r>
      <w:r w:rsidR="00262F27" w:rsidRPr="00E27EF8">
        <w:rPr>
          <w:rFonts w:ascii="Arial" w:hAnsi="Arial" w:cs="Arial"/>
          <w:color w:val="000000" w:themeColor="text1"/>
        </w:rPr>
        <w:t xml:space="preserve"> </w:t>
      </w:r>
      <w:r w:rsidR="00691A0F" w:rsidRPr="00E27EF8">
        <w:rPr>
          <w:rFonts w:ascii="Arial" w:eastAsia="Calibri" w:hAnsi="Arial" w:cs="Arial"/>
          <w:color w:val="000000" w:themeColor="text1"/>
          <w:lang w:val="en-US"/>
        </w:rPr>
        <w:t>Most perspectives of childhood are largely based on western histories rather than the history of non-western nations. These dominate contemporary social constructions of childhood, by being open to social influences such as race, class and gender beyond western constraints will expand practitioner’s skills (</w:t>
      </w:r>
      <w:r w:rsidR="00691A0F" w:rsidRPr="00E27EF8">
        <w:rPr>
          <w:rFonts w:ascii="Arial" w:hAnsi="Arial" w:cs="Arial"/>
          <w:color w:val="000000" w:themeColor="text1"/>
        </w:rPr>
        <w:t xml:space="preserve">Edwards and Davison, 2015). </w:t>
      </w:r>
      <w:r w:rsidR="00280388" w:rsidRPr="00E27EF8">
        <w:rPr>
          <w:rFonts w:ascii="Arial" w:eastAsia="Calibri" w:hAnsi="Arial" w:cs="Arial"/>
          <w:color w:val="000000" w:themeColor="text1"/>
          <w:lang w:val="en-US"/>
        </w:rPr>
        <w:t>In Somalia within the sub-Saharan Africa the concept of child-headed families is not rare, often linked to diseases such as HIV/AIDS often parents have died from this illness and children have become orphans. The eldest child then takes the role of a care giver providing food, making decisions, and partaking in paid work (</w:t>
      </w:r>
      <w:r w:rsidR="00280388" w:rsidRPr="00E27EF8">
        <w:rPr>
          <w:rFonts w:ascii="Arial" w:hAnsi="Arial" w:cs="Arial"/>
          <w:color w:val="000000" w:themeColor="text1"/>
        </w:rPr>
        <w:t>Edwards and Davison, 2015).</w:t>
      </w:r>
      <w:r w:rsidR="0002281E" w:rsidRPr="00E27EF8">
        <w:rPr>
          <w:rFonts w:ascii="Arial" w:hAnsi="Arial" w:cs="Arial"/>
          <w:color w:val="000000" w:themeColor="text1"/>
        </w:rPr>
        <w:t xml:space="preserve"> </w:t>
      </w:r>
      <w:r w:rsidR="00530033" w:rsidRPr="00E27EF8">
        <w:rPr>
          <w:rFonts w:ascii="Arial" w:eastAsia="Calibri" w:hAnsi="Arial" w:cs="Arial"/>
          <w:color w:val="000000" w:themeColor="text1"/>
          <w:lang w:val="en-US"/>
        </w:rPr>
        <w:t xml:space="preserve">Children’s rights are often place into three broad strands, provision, </w:t>
      </w:r>
      <w:proofErr w:type="gramStart"/>
      <w:r w:rsidR="00A15EAA" w:rsidRPr="00E27EF8">
        <w:rPr>
          <w:rFonts w:ascii="Arial" w:eastAsia="Calibri" w:hAnsi="Arial" w:cs="Arial"/>
          <w:color w:val="000000" w:themeColor="text1"/>
          <w:lang w:val="en-US"/>
        </w:rPr>
        <w:t>protection</w:t>
      </w:r>
      <w:proofErr w:type="gramEnd"/>
      <w:r w:rsidR="00A15EAA" w:rsidRPr="00E27EF8">
        <w:rPr>
          <w:rFonts w:ascii="Arial" w:eastAsia="Calibri" w:hAnsi="Arial" w:cs="Arial"/>
          <w:color w:val="000000" w:themeColor="text1"/>
          <w:lang w:val="en-US"/>
        </w:rPr>
        <w:t xml:space="preserve"> </w:t>
      </w:r>
      <w:r w:rsidR="00530033" w:rsidRPr="00E27EF8">
        <w:rPr>
          <w:rFonts w:ascii="Arial" w:eastAsia="Calibri" w:hAnsi="Arial" w:cs="Arial"/>
          <w:color w:val="000000" w:themeColor="text1"/>
          <w:lang w:val="en-US"/>
        </w:rPr>
        <w:t>and participation. Provision to ensure pupils can thrive and develop, pro</w:t>
      </w:r>
      <w:r w:rsidR="0073611F" w:rsidRPr="00E27EF8">
        <w:rPr>
          <w:rFonts w:ascii="Arial" w:eastAsia="Calibri" w:hAnsi="Arial" w:cs="Arial"/>
          <w:color w:val="000000" w:themeColor="text1"/>
          <w:lang w:val="en-US"/>
        </w:rPr>
        <w:t>tection</w:t>
      </w:r>
      <w:r w:rsidR="00530033" w:rsidRPr="00E27EF8">
        <w:rPr>
          <w:rFonts w:ascii="Arial" w:eastAsia="Calibri" w:hAnsi="Arial" w:cs="Arial"/>
          <w:color w:val="000000" w:themeColor="text1"/>
          <w:lang w:val="en-US"/>
        </w:rPr>
        <w:t xml:space="preserve"> from harm, abuse or exploitation and participation in decisions that affect their lives (</w:t>
      </w:r>
      <w:r w:rsidR="00530033" w:rsidRPr="00E27EF8">
        <w:rPr>
          <w:rFonts w:ascii="Arial" w:hAnsi="Arial" w:cs="Arial"/>
          <w:color w:val="000000" w:themeColor="text1"/>
        </w:rPr>
        <w:t>Edwards and Davison, 2015).</w:t>
      </w:r>
      <w:r w:rsidR="001B322E" w:rsidRPr="00E27EF8">
        <w:rPr>
          <w:rFonts w:ascii="Arial" w:hAnsi="Arial" w:cs="Arial"/>
          <w:color w:val="000000" w:themeColor="text1"/>
        </w:rPr>
        <w:t xml:space="preserve"> </w:t>
      </w:r>
      <w:r w:rsidR="00B653FF" w:rsidRPr="00E27EF8">
        <w:rPr>
          <w:rFonts w:ascii="Arial" w:hAnsi="Arial" w:cs="Arial"/>
          <w:color w:val="000000" w:themeColor="text1"/>
        </w:rPr>
        <w:t xml:space="preserve">Other barriers to accessing education are conflict, displacement, the humanitarian crisis in 2022 and climate change. Many families </w:t>
      </w:r>
      <w:r w:rsidR="00B653FF" w:rsidRPr="00E27EF8">
        <w:rPr>
          <w:rFonts w:ascii="Arial" w:hAnsi="Arial" w:cs="Arial"/>
          <w:color w:val="000000" w:themeColor="text1"/>
        </w:rPr>
        <w:lastRenderedPageBreak/>
        <w:t xml:space="preserve">struggling with loss of household income they often </w:t>
      </w:r>
      <w:r w:rsidR="0002281E" w:rsidRPr="00E27EF8">
        <w:rPr>
          <w:rFonts w:ascii="Arial" w:hAnsi="Arial" w:cs="Arial"/>
          <w:color w:val="000000" w:themeColor="text1"/>
        </w:rPr>
        <w:t>must</w:t>
      </w:r>
      <w:r w:rsidR="00B653FF" w:rsidRPr="00E27EF8">
        <w:rPr>
          <w:rFonts w:ascii="Arial" w:hAnsi="Arial" w:cs="Arial"/>
          <w:color w:val="000000" w:themeColor="text1"/>
        </w:rPr>
        <w:t xml:space="preserve"> decide between sending a child to school or surviving. With the economic burden of drought many people have been forced to flee in search of food and water which has interrupted education and created an unsafe environment (</w:t>
      </w:r>
      <w:proofErr w:type="spellStart"/>
      <w:r w:rsidR="00B653FF" w:rsidRPr="00E27EF8">
        <w:rPr>
          <w:rFonts w:ascii="Arial" w:hAnsi="Arial" w:cs="Arial"/>
          <w:color w:val="000000" w:themeColor="text1"/>
        </w:rPr>
        <w:t>Bafo</w:t>
      </w:r>
      <w:proofErr w:type="spellEnd"/>
      <w:r w:rsidR="00B653FF" w:rsidRPr="00E27EF8">
        <w:rPr>
          <w:rFonts w:ascii="Arial" w:hAnsi="Arial" w:cs="Arial"/>
          <w:color w:val="000000" w:themeColor="text1"/>
        </w:rPr>
        <w:t>, 2023).</w:t>
      </w:r>
      <w:r w:rsidR="00B653FF" w:rsidRPr="00E27EF8">
        <w:rPr>
          <w:rStyle w:val="apple-converted-space"/>
          <w:rFonts w:ascii="Arial" w:eastAsiaTheme="majorEastAsia" w:hAnsi="Arial" w:cs="Arial"/>
          <w:color w:val="000000" w:themeColor="text1"/>
        </w:rPr>
        <w:t> </w:t>
      </w:r>
    </w:p>
    <w:p w14:paraId="4E30A2BD" w14:textId="77777777" w:rsidR="00E27EF8" w:rsidRPr="00E27EF8" w:rsidRDefault="00E27EF8" w:rsidP="00E27EF8">
      <w:pPr>
        <w:tabs>
          <w:tab w:val="left" w:pos="2545"/>
        </w:tabs>
        <w:spacing w:line="360" w:lineRule="auto"/>
        <w:jc w:val="both"/>
        <w:textAlignment w:val="baseline"/>
        <w:rPr>
          <w:rStyle w:val="apple-converted-space"/>
          <w:rFonts w:ascii="Arial" w:eastAsiaTheme="majorEastAsia" w:hAnsi="Arial" w:cs="Arial"/>
          <w:color w:val="000000" w:themeColor="text1"/>
        </w:rPr>
      </w:pPr>
    </w:p>
    <w:p w14:paraId="75A99F50" w14:textId="3BA01BFB" w:rsidR="00E27EF8" w:rsidRPr="00E27EF8" w:rsidRDefault="008D5760" w:rsidP="00E27EF8">
      <w:pPr>
        <w:tabs>
          <w:tab w:val="left" w:pos="2545"/>
        </w:tabs>
        <w:spacing w:line="360" w:lineRule="auto"/>
        <w:jc w:val="both"/>
        <w:textAlignment w:val="baseline"/>
        <w:rPr>
          <w:rFonts w:ascii="Arial" w:eastAsiaTheme="majorEastAsia" w:hAnsi="Arial" w:cs="Arial"/>
          <w:color w:val="000000" w:themeColor="text1"/>
        </w:rPr>
      </w:pPr>
      <w:r w:rsidRPr="00E27EF8">
        <w:rPr>
          <w:rFonts w:ascii="Arial" w:hAnsi="Arial" w:cs="Arial"/>
          <w:color w:val="000000" w:themeColor="text1"/>
          <w:shd w:val="clear" w:color="auto" w:fill="FFFFFF"/>
        </w:rPr>
        <w:t xml:space="preserve">In Somalia there are more than three million children out of school. Parents are not able to fund their children’s education because of poverty. Other reasons are the long distance to school and the safety concerns to get there. </w:t>
      </w:r>
      <w:r w:rsidR="00A41034" w:rsidRPr="00E27EF8">
        <w:rPr>
          <w:rFonts w:ascii="Arial" w:hAnsi="Arial" w:cs="Arial"/>
          <w:color w:val="000000" w:themeColor="text1"/>
          <w:shd w:val="clear" w:color="auto" w:fill="FFFFFF"/>
        </w:rPr>
        <w:t>Gender</w:t>
      </w:r>
      <w:r w:rsidRPr="00E27EF8">
        <w:rPr>
          <w:rFonts w:ascii="Arial" w:hAnsi="Arial" w:cs="Arial"/>
          <w:color w:val="000000" w:themeColor="text1"/>
          <w:shd w:val="clear" w:color="auto" w:fill="FFFFFF"/>
        </w:rPr>
        <w:t xml:space="preserve"> inequality</w:t>
      </w:r>
      <w:r w:rsidR="00A41034" w:rsidRPr="00E27EF8">
        <w:rPr>
          <w:rFonts w:ascii="Arial" w:hAnsi="Arial" w:cs="Arial"/>
          <w:color w:val="000000" w:themeColor="text1"/>
          <w:shd w:val="clear" w:color="auto" w:fill="FFFFFF"/>
        </w:rPr>
        <w:t xml:space="preserve"> is also a factor</w:t>
      </w:r>
      <w:r w:rsidRPr="00E27EF8">
        <w:rPr>
          <w:rFonts w:ascii="Arial" w:hAnsi="Arial" w:cs="Arial"/>
          <w:color w:val="000000" w:themeColor="text1"/>
          <w:shd w:val="clear" w:color="auto" w:fill="FFFFFF"/>
        </w:rPr>
        <w:t xml:space="preserve"> where they favour </w:t>
      </w:r>
      <w:proofErr w:type="gramStart"/>
      <w:r w:rsidR="00E17C6E" w:rsidRPr="00E27EF8">
        <w:rPr>
          <w:rFonts w:ascii="Arial" w:hAnsi="Arial" w:cs="Arial"/>
          <w:color w:val="000000" w:themeColor="text1"/>
          <w:shd w:val="clear" w:color="auto" w:fill="FFFFFF"/>
        </w:rPr>
        <w:t>boys</w:t>
      </w:r>
      <w:proofErr w:type="gramEnd"/>
      <w:r w:rsidRPr="00E27EF8">
        <w:rPr>
          <w:rFonts w:ascii="Arial" w:hAnsi="Arial" w:cs="Arial"/>
          <w:color w:val="000000" w:themeColor="text1"/>
          <w:shd w:val="clear" w:color="auto" w:fill="FFFFFF"/>
        </w:rPr>
        <w:t xml:space="preserve"> education which often stops parents from enrolling children particularly girls. When children are in school, they often do not benefit from it due to lack of training and teachers, especially female and schoolbooks. There are poor sanitation facilities and water facilities are inadequate (</w:t>
      </w:r>
      <w:r w:rsidRPr="00E27EF8">
        <w:rPr>
          <w:rFonts w:ascii="Arial" w:hAnsi="Arial" w:cs="Arial"/>
          <w:color w:val="000000" w:themeColor="text1"/>
        </w:rPr>
        <w:t xml:space="preserve">UNICEF Somalia, </w:t>
      </w:r>
      <w:proofErr w:type="spellStart"/>
      <w:r w:rsidRPr="00E27EF8">
        <w:rPr>
          <w:rFonts w:ascii="Arial" w:hAnsi="Arial" w:cs="Arial"/>
          <w:color w:val="000000" w:themeColor="text1"/>
        </w:rPr>
        <w:t>n.d</w:t>
      </w:r>
      <w:proofErr w:type="spellEnd"/>
      <w:r w:rsidRPr="00E27EF8">
        <w:rPr>
          <w:rFonts w:ascii="Arial" w:hAnsi="Arial" w:cs="Arial"/>
          <w:color w:val="000000" w:themeColor="text1"/>
        </w:rPr>
        <w:t>).</w:t>
      </w:r>
      <w:r w:rsidR="00172932" w:rsidRPr="00E27EF8">
        <w:rPr>
          <w:rFonts w:ascii="Arial" w:hAnsi="Arial" w:cs="Arial"/>
          <w:color w:val="000000" w:themeColor="text1"/>
        </w:rPr>
        <w:t xml:space="preserve"> </w:t>
      </w:r>
      <w:r w:rsidR="00172932" w:rsidRPr="00E27EF8">
        <w:rPr>
          <w:rFonts w:ascii="Arial" w:hAnsi="Arial" w:cs="Arial"/>
          <w:color w:val="000000" w:themeColor="text1"/>
        </w:rPr>
        <w:t xml:space="preserve">The UN is supporting Somalia by recognising the end of poverty goes </w:t>
      </w:r>
      <w:proofErr w:type="gramStart"/>
      <w:r w:rsidR="00172932" w:rsidRPr="00E27EF8">
        <w:rPr>
          <w:rFonts w:ascii="Arial" w:hAnsi="Arial" w:cs="Arial"/>
          <w:color w:val="000000" w:themeColor="text1"/>
        </w:rPr>
        <w:t>hand-in-hand</w:t>
      </w:r>
      <w:proofErr w:type="gramEnd"/>
      <w:r w:rsidR="00172932" w:rsidRPr="00E27EF8">
        <w:rPr>
          <w:rFonts w:ascii="Arial" w:hAnsi="Arial" w:cs="Arial"/>
          <w:color w:val="000000" w:themeColor="text1"/>
        </w:rPr>
        <w:t xml:space="preserve"> to improve health and education through the 2030 Agenda for Sustainable Development (United Nations Somalia, 2024). According to United Nations</w:t>
      </w:r>
      <w:r w:rsidR="00172932" w:rsidRPr="00E27EF8">
        <w:rPr>
          <w:rStyle w:val="apple-converted-space"/>
          <w:rFonts w:ascii="Arial" w:eastAsiaTheme="majorEastAsia" w:hAnsi="Arial" w:cs="Arial"/>
          <w:color w:val="000000" w:themeColor="text1"/>
        </w:rPr>
        <w:t> </w:t>
      </w:r>
      <w:r w:rsidR="00172932" w:rsidRPr="00E27EF8">
        <w:rPr>
          <w:rFonts w:ascii="Arial" w:hAnsi="Arial" w:cs="Arial"/>
          <w:color w:val="000000" w:themeColor="text1"/>
        </w:rPr>
        <w:t>(</w:t>
      </w:r>
      <w:proofErr w:type="spellStart"/>
      <w:r w:rsidR="00172932" w:rsidRPr="00E27EF8">
        <w:rPr>
          <w:rFonts w:ascii="Arial" w:hAnsi="Arial" w:cs="Arial"/>
          <w:color w:val="000000" w:themeColor="text1"/>
        </w:rPr>
        <w:t>n.d</w:t>
      </w:r>
      <w:proofErr w:type="spellEnd"/>
      <w:r w:rsidR="00172932" w:rsidRPr="00E27EF8">
        <w:rPr>
          <w:rFonts w:ascii="Arial" w:hAnsi="Arial" w:cs="Arial"/>
          <w:color w:val="000000" w:themeColor="text1"/>
        </w:rPr>
        <w:t>) “</w:t>
      </w:r>
      <w:r w:rsidR="00172932" w:rsidRPr="00E27EF8">
        <w:rPr>
          <w:rFonts w:ascii="Arial" w:hAnsi="Arial" w:cs="Arial"/>
          <w:color w:val="000000" w:themeColor="text1"/>
          <w:shd w:val="clear" w:color="auto" w:fill="FFFFFF"/>
        </w:rPr>
        <w:t>The Agenda remains the world’s roadmap for ending poverty, protecting the planet and tackling inequalities”.</w:t>
      </w:r>
      <w:r w:rsidR="00C15EE8" w:rsidRPr="00E27EF8">
        <w:rPr>
          <w:rFonts w:ascii="Arial" w:eastAsiaTheme="majorEastAsia" w:hAnsi="Arial" w:cs="Arial"/>
          <w:color w:val="000000" w:themeColor="text1"/>
        </w:rPr>
        <w:t xml:space="preserve"> </w:t>
      </w:r>
    </w:p>
    <w:p w14:paraId="65442E24" w14:textId="77777777" w:rsidR="00E27EF8" w:rsidRPr="00E27EF8" w:rsidRDefault="00E27EF8" w:rsidP="00E27EF8">
      <w:pPr>
        <w:tabs>
          <w:tab w:val="left" w:pos="2545"/>
        </w:tabs>
        <w:spacing w:line="360" w:lineRule="auto"/>
        <w:jc w:val="both"/>
        <w:textAlignment w:val="baseline"/>
        <w:rPr>
          <w:rFonts w:ascii="Arial" w:eastAsiaTheme="majorEastAsia" w:hAnsi="Arial" w:cs="Arial"/>
          <w:color w:val="000000" w:themeColor="text1"/>
        </w:rPr>
      </w:pPr>
    </w:p>
    <w:p w14:paraId="631B8B6E" w14:textId="48999A50" w:rsidR="00E27EF8" w:rsidRPr="00E27EF8" w:rsidRDefault="007E28CD" w:rsidP="00E27EF8">
      <w:pPr>
        <w:tabs>
          <w:tab w:val="left" w:pos="2545"/>
        </w:tabs>
        <w:spacing w:line="360" w:lineRule="auto"/>
        <w:jc w:val="both"/>
        <w:textAlignment w:val="baseline"/>
        <w:rPr>
          <w:rFonts w:ascii="Arial" w:eastAsiaTheme="majorEastAsia" w:hAnsi="Arial" w:cs="Arial"/>
          <w:color w:val="000000" w:themeColor="text1"/>
        </w:rPr>
      </w:pPr>
      <w:r w:rsidRPr="00E27EF8">
        <w:rPr>
          <w:rFonts w:ascii="Arial" w:hAnsi="Arial" w:cs="Arial"/>
          <w:color w:val="000000" w:themeColor="text1"/>
        </w:rPr>
        <w:t>UNESCO (2024) reports “Somalia, like many other African countries, is facing… learning poverty… it is estimated </w:t>
      </w:r>
      <w:hyperlink r:id="rId4" w:tgtFrame="_blank" w:history="1">
        <w:r w:rsidRPr="00E27EF8">
          <w:rPr>
            <w:rStyle w:val="Hyperlink"/>
            <w:rFonts w:ascii="Arial" w:eastAsiaTheme="majorEastAsia" w:hAnsi="Arial" w:cs="Arial"/>
            <w:color w:val="000000" w:themeColor="text1"/>
            <w:u w:val="none"/>
          </w:rPr>
          <w:t>at 89 percent</w:t>
        </w:r>
      </w:hyperlink>
      <w:r w:rsidRPr="00E27EF8">
        <w:rPr>
          <w:rFonts w:ascii="Arial" w:hAnsi="Arial" w:cs="Arial"/>
          <w:color w:val="000000" w:themeColor="text1"/>
        </w:rPr>
        <w:t> by the World Bank, UNESCO, and other organizations.”</w:t>
      </w:r>
      <w:r w:rsidR="006F715C" w:rsidRPr="00E27EF8">
        <w:rPr>
          <w:rFonts w:ascii="Arial" w:hAnsi="Arial" w:cs="Arial"/>
          <w:color w:val="000000" w:themeColor="text1"/>
        </w:rPr>
        <w:t xml:space="preserve"> </w:t>
      </w:r>
      <w:r w:rsidR="000567E8" w:rsidRPr="00E27EF8">
        <w:rPr>
          <w:rFonts w:ascii="Arial" w:hAnsi="Arial" w:cs="Arial"/>
          <w:color w:val="000000" w:themeColor="text1"/>
        </w:rPr>
        <w:t xml:space="preserve">Children are not </w:t>
      </w:r>
      <w:r w:rsidR="000914A3" w:rsidRPr="00E27EF8">
        <w:rPr>
          <w:rFonts w:ascii="Arial" w:hAnsi="Arial" w:cs="Arial"/>
          <w:color w:val="000000" w:themeColor="text1"/>
        </w:rPr>
        <w:t>able to get an education due to lack of money and having to</w:t>
      </w:r>
      <w:r w:rsidR="00AD70AF" w:rsidRPr="00E27EF8">
        <w:rPr>
          <w:rFonts w:ascii="Arial" w:hAnsi="Arial" w:cs="Arial"/>
          <w:color w:val="000000" w:themeColor="text1"/>
        </w:rPr>
        <w:t xml:space="preserve"> work to help bring in an income. </w:t>
      </w:r>
      <w:r w:rsidR="001579D7" w:rsidRPr="00E27EF8">
        <w:rPr>
          <w:rStyle w:val="apple-converted-space"/>
          <w:rFonts w:ascii="Arial" w:eastAsiaTheme="majorEastAsia" w:hAnsi="Arial" w:cs="Arial"/>
          <w:color w:val="000000" w:themeColor="text1"/>
        </w:rPr>
        <w:t>Article 28 informs us that the convention on the rights if the child state that primary education is available for free and that secondary education should be available and accessible to every child, either free or with financial help available (</w:t>
      </w:r>
      <w:proofErr w:type="spellStart"/>
      <w:r w:rsidR="001579D7" w:rsidRPr="00E27EF8">
        <w:rPr>
          <w:rFonts w:ascii="Arial" w:hAnsi="Arial" w:cs="Arial"/>
          <w:color w:val="000000" w:themeColor="text1"/>
        </w:rPr>
        <w:t>Unicef</w:t>
      </w:r>
      <w:proofErr w:type="spellEnd"/>
      <w:r w:rsidR="001579D7" w:rsidRPr="00E27EF8">
        <w:rPr>
          <w:rStyle w:val="apple-converted-space"/>
          <w:rFonts w:ascii="Arial" w:eastAsiaTheme="majorEastAsia" w:hAnsi="Arial" w:cs="Arial"/>
          <w:color w:val="000000" w:themeColor="text1"/>
        </w:rPr>
        <w:t xml:space="preserve">, </w:t>
      </w:r>
      <w:proofErr w:type="spellStart"/>
      <w:r w:rsidR="001579D7" w:rsidRPr="00E27EF8">
        <w:rPr>
          <w:rFonts w:ascii="Arial" w:hAnsi="Arial" w:cs="Arial"/>
          <w:color w:val="000000" w:themeColor="text1"/>
        </w:rPr>
        <w:t>n.d</w:t>
      </w:r>
      <w:proofErr w:type="spellEnd"/>
      <w:r w:rsidR="001579D7" w:rsidRPr="00E27EF8">
        <w:rPr>
          <w:rFonts w:ascii="Arial" w:hAnsi="Arial" w:cs="Arial"/>
          <w:color w:val="000000" w:themeColor="text1"/>
        </w:rPr>
        <w:t>)</w:t>
      </w:r>
      <w:r w:rsidR="001579D7" w:rsidRPr="00E27EF8">
        <w:rPr>
          <w:rStyle w:val="apple-converted-space"/>
          <w:rFonts w:ascii="Arial" w:eastAsiaTheme="majorEastAsia" w:hAnsi="Arial" w:cs="Arial"/>
          <w:color w:val="000000" w:themeColor="text1"/>
        </w:rPr>
        <w:t>.</w:t>
      </w:r>
      <w:r w:rsidR="00830EA3" w:rsidRPr="00E27EF8">
        <w:rPr>
          <w:rStyle w:val="apple-converted-space"/>
          <w:rFonts w:ascii="Arial" w:eastAsiaTheme="majorEastAsia" w:hAnsi="Arial" w:cs="Arial"/>
          <w:color w:val="000000" w:themeColor="text1"/>
        </w:rPr>
        <w:t xml:space="preserve"> This should be implemented throughout to ensure every child can access an education. </w:t>
      </w:r>
      <w:r w:rsidR="00AD70AF" w:rsidRPr="00E27EF8">
        <w:rPr>
          <w:rFonts w:ascii="Arial" w:hAnsi="Arial" w:cs="Arial"/>
          <w:color w:val="000000" w:themeColor="text1"/>
        </w:rPr>
        <w:t xml:space="preserve">The UK is </w:t>
      </w:r>
      <w:r w:rsidR="00327909" w:rsidRPr="00E27EF8">
        <w:rPr>
          <w:rFonts w:ascii="Arial" w:hAnsi="Arial" w:cs="Arial"/>
          <w:color w:val="000000" w:themeColor="text1"/>
        </w:rPr>
        <w:t xml:space="preserve">currently </w:t>
      </w:r>
      <w:r w:rsidR="00AD70AF" w:rsidRPr="00E27EF8">
        <w:rPr>
          <w:rFonts w:ascii="Arial" w:hAnsi="Arial" w:cs="Arial"/>
          <w:color w:val="000000" w:themeColor="text1"/>
        </w:rPr>
        <w:t xml:space="preserve">suffering </w:t>
      </w:r>
      <w:r w:rsidR="009F5B26" w:rsidRPr="00E27EF8">
        <w:rPr>
          <w:rFonts w:ascii="Arial" w:hAnsi="Arial" w:cs="Arial"/>
          <w:color w:val="000000" w:themeColor="text1"/>
        </w:rPr>
        <w:t>from</w:t>
      </w:r>
      <w:r w:rsidR="004D0972" w:rsidRPr="00E27EF8">
        <w:rPr>
          <w:rFonts w:ascii="Arial" w:hAnsi="Arial" w:cs="Arial"/>
          <w:color w:val="000000" w:themeColor="text1"/>
        </w:rPr>
        <w:t xml:space="preserve"> </w:t>
      </w:r>
      <w:r w:rsidR="009D244C" w:rsidRPr="00E27EF8">
        <w:rPr>
          <w:rFonts w:ascii="Arial" w:hAnsi="Arial" w:cs="Arial"/>
          <w:color w:val="000000" w:themeColor="text1"/>
        </w:rPr>
        <w:t xml:space="preserve">poverty, </w:t>
      </w:r>
      <w:r w:rsidR="00327909" w:rsidRPr="00E27EF8">
        <w:rPr>
          <w:rFonts w:ascii="Arial" w:hAnsi="Arial" w:cs="Arial"/>
          <w:color w:val="000000" w:themeColor="text1"/>
        </w:rPr>
        <w:t xml:space="preserve">the </w:t>
      </w:r>
      <w:proofErr w:type="gramStart"/>
      <w:r w:rsidR="00327909" w:rsidRPr="00E27EF8">
        <w:rPr>
          <w:rFonts w:ascii="Arial" w:hAnsi="Arial" w:cs="Arial"/>
          <w:color w:val="000000" w:themeColor="text1"/>
        </w:rPr>
        <w:t>cost of living</w:t>
      </w:r>
      <w:proofErr w:type="gramEnd"/>
      <w:r w:rsidR="00327909" w:rsidRPr="00E27EF8">
        <w:rPr>
          <w:rFonts w:ascii="Arial" w:hAnsi="Arial" w:cs="Arial"/>
          <w:color w:val="000000" w:themeColor="text1"/>
        </w:rPr>
        <w:t xml:space="preserve"> crisis</w:t>
      </w:r>
      <w:r w:rsidR="009F5B26" w:rsidRPr="00E27EF8">
        <w:rPr>
          <w:rFonts w:ascii="Arial" w:hAnsi="Arial" w:cs="Arial"/>
          <w:color w:val="000000" w:themeColor="text1"/>
        </w:rPr>
        <w:t>, which</w:t>
      </w:r>
      <w:r w:rsidR="00327909" w:rsidRPr="00E27EF8">
        <w:rPr>
          <w:rFonts w:ascii="Arial" w:hAnsi="Arial" w:cs="Arial"/>
          <w:color w:val="000000" w:themeColor="text1"/>
        </w:rPr>
        <w:t xml:space="preserve"> is causing families to </w:t>
      </w:r>
      <w:r w:rsidR="00FA1499" w:rsidRPr="00E27EF8">
        <w:rPr>
          <w:rFonts w:ascii="Arial" w:hAnsi="Arial" w:cs="Arial"/>
          <w:color w:val="000000" w:themeColor="text1"/>
        </w:rPr>
        <w:t>tighten budgets</w:t>
      </w:r>
      <w:r w:rsidR="00712D30" w:rsidRPr="00E27EF8">
        <w:rPr>
          <w:rFonts w:ascii="Arial" w:hAnsi="Arial" w:cs="Arial"/>
          <w:color w:val="000000" w:themeColor="text1"/>
        </w:rPr>
        <w:t xml:space="preserve">. Vulnerable children are suffering often wondering where their next meal is going to come from. </w:t>
      </w:r>
      <w:r w:rsidR="006E17F0" w:rsidRPr="00E27EF8">
        <w:rPr>
          <w:rFonts w:ascii="Arial" w:hAnsi="Arial" w:cs="Arial"/>
          <w:color w:val="000000" w:themeColor="text1"/>
        </w:rPr>
        <w:t>Often,</w:t>
      </w:r>
      <w:r w:rsidR="00712D30" w:rsidRPr="00E27EF8">
        <w:rPr>
          <w:rFonts w:ascii="Arial" w:hAnsi="Arial" w:cs="Arial"/>
          <w:color w:val="000000" w:themeColor="text1"/>
        </w:rPr>
        <w:t xml:space="preserve"> they go to school </w:t>
      </w:r>
      <w:r w:rsidR="009472F6" w:rsidRPr="00E27EF8">
        <w:rPr>
          <w:rFonts w:ascii="Arial" w:hAnsi="Arial" w:cs="Arial"/>
          <w:color w:val="000000" w:themeColor="text1"/>
        </w:rPr>
        <w:t xml:space="preserve">hungry and going to bed cold then suffer from stress and anxious because of the issues they face at home. School becomes </w:t>
      </w:r>
      <w:r w:rsidR="00591D12" w:rsidRPr="00E27EF8">
        <w:rPr>
          <w:rFonts w:ascii="Arial" w:hAnsi="Arial" w:cs="Arial"/>
          <w:color w:val="000000" w:themeColor="text1"/>
        </w:rPr>
        <w:t xml:space="preserve">a safe </w:t>
      </w:r>
      <w:r w:rsidR="006E17F0" w:rsidRPr="00E27EF8">
        <w:rPr>
          <w:rFonts w:ascii="Arial" w:hAnsi="Arial" w:cs="Arial"/>
          <w:color w:val="000000" w:themeColor="text1"/>
        </w:rPr>
        <w:t>place for</w:t>
      </w:r>
      <w:r w:rsidR="009472F6" w:rsidRPr="00E27EF8">
        <w:rPr>
          <w:rFonts w:ascii="Arial" w:hAnsi="Arial" w:cs="Arial"/>
          <w:color w:val="000000" w:themeColor="text1"/>
        </w:rPr>
        <w:t xml:space="preserve"> these children, where they can have a hot meal and be in a safe environment (</w:t>
      </w:r>
      <w:r w:rsidR="009D244C" w:rsidRPr="00E27EF8">
        <w:rPr>
          <w:rFonts w:ascii="Arial" w:hAnsi="Arial" w:cs="Arial"/>
          <w:color w:val="000000" w:themeColor="text1"/>
        </w:rPr>
        <w:t>Action for Children</w:t>
      </w:r>
      <w:r w:rsidR="009472F6" w:rsidRPr="00E27EF8">
        <w:rPr>
          <w:rStyle w:val="apple-converted-space"/>
          <w:rFonts w:ascii="Arial" w:eastAsiaTheme="majorEastAsia" w:hAnsi="Arial" w:cs="Arial"/>
          <w:color w:val="000000" w:themeColor="text1"/>
        </w:rPr>
        <w:t xml:space="preserve">, </w:t>
      </w:r>
      <w:r w:rsidR="009D244C" w:rsidRPr="00E27EF8">
        <w:rPr>
          <w:rFonts w:ascii="Arial" w:hAnsi="Arial" w:cs="Arial"/>
          <w:color w:val="000000" w:themeColor="text1"/>
        </w:rPr>
        <w:t>2023)</w:t>
      </w:r>
      <w:r w:rsidR="009472F6" w:rsidRPr="00E27EF8">
        <w:rPr>
          <w:rStyle w:val="apple-converted-space"/>
          <w:rFonts w:ascii="Arial" w:eastAsiaTheme="majorEastAsia" w:hAnsi="Arial" w:cs="Arial"/>
          <w:color w:val="000000" w:themeColor="text1"/>
        </w:rPr>
        <w:t xml:space="preserve">. </w:t>
      </w:r>
      <w:r w:rsidR="00A62499" w:rsidRPr="00E27EF8">
        <w:rPr>
          <w:rFonts w:ascii="Arial" w:hAnsi="Arial" w:cs="Arial"/>
          <w:color w:val="000000" w:themeColor="text1"/>
        </w:rPr>
        <w:t>Mukasa (2023)</w:t>
      </w:r>
      <w:r w:rsidR="00A62499" w:rsidRPr="00E27EF8">
        <w:rPr>
          <w:rStyle w:val="apple-converted-space"/>
          <w:rFonts w:ascii="Arial" w:eastAsiaTheme="majorEastAsia" w:hAnsi="Arial" w:cs="Arial"/>
          <w:color w:val="000000" w:themeColor="text1"/>
        </w:rPr>
        <w:t> asserts “Somalia is one of the poorest countries in Africa.”</w:t>
      </w:r>
      <w:r w:rsidR="003E3CFC" w:rsidRPr="00E27EF8">
        <w:rPr>
          <w:rFonts w:ascii="Arial" w:hAnsi="Arial" w:cs="Arial"/>
          <w:color w:val="000000" w:themeColor="text1"/>
        </w:rPr>
        <w:t xml:space="preserve"> </w:t>
      </w:r>
      <w:r w:rsidR="00992D21" w:rsidRPr="00E27EF8">
        <w:rPr>
          <w:rFonts w:ascii="Arial" w:hAnsi="Arial" w:cs="Arial"/>
          <w:color w:val="000000" w:themeColor="text1"/>
        </w:rPr>
        <w:t>Poor countries suffer absolute poverty compared to richer countries who experience relative poverty (Alderson, 2008).</w:t>
      </w:r>
      <w:r w:rsidR="00894D92" w:rsidRPr="00E27EF8">
        <w:rPr>
          <w:rFonts w:ascii="Arial" w:hAnsi="Arial" w:cs="Arial"/>
          <w:color w:val="000000" w:themeColor="text1"/>
        </w:rPr>
        <w:t xml:space="preserve"> In the UK we are suffering </w:t>
      </w:r>
      <w:r w:rsidR="00894D92" w:rsidRPr="00E27EF8">
        <w:rPr>
          <w:rFonts w:ascii="Arial" w:hAnsi="Arial" w:cs="Arial"/>
          <w:color w:val="000000" w:themeColor="text1"/>
        </w:rPr>
        <w:lastRenderedPageBreak/>
        <w:t>from relative p</w:t>
      </w:r>
      <w:r w:rsidR="0051382C" w:rsidRPr="00E27EF8">
        <w:rPr>
          <w:rFonts w:ascii="Arial" w:hAnsi="Arial" w:cs="Arial"/>
          <w:color w:val="000000" w:themeColor="text1"/>
        </w:rPr>
        <w:t>overty</w:t>
      </w:r>
      <w:r w:rsidR="00B3080E" w:rsidRPr="00E27EF8">
        <w:rPr>
          <w:rFonts w:ascii="Arial" w:hAnsi="Arial" w:cs="Arial"/>
          <w:color w:val="000000" w:themeColor="text1"/>
        </w:rPr>
        <w:t>, where some people are struggling compared to others in the country</w:t>
      </w:r>
      <w:r w:rsidR="0051382C" w:rsidRPr="00E27EF8">
        <w:rPr>
          <w:rFonts w:ascii="Arial" w:hAnsi="Arial" w:cs="Arial"/>
          <w:color w:val="000000" w:themeColor="text1"/>
        </w:rPr>
        <w:t xml:space="preserve"> however in </w:t>
      </w:r>
      <w:r w:rsidR="00B3080E" w:rsidRPr="00E27EF8">
        <w:rPr>
          <w:rFonts w:ascii="Arial" w:hAnsi="Arial" w:cs="Arial"/>
          <w:color w:val="000000" w:themeColor="text1"/>
        </w:rPr>
        <w:t>S</w:t>
      </w:r>
      <w:r w:rsidR="0051382C" w:rsidRPr="00E27EF8">
        <w:rPr>
          <w:rFonts w:ascii="Arial" w:hAnsi="Arial" w:cs="Arial"/>
          <w:color w:val="000000" w:themeColor="text1"/>
        </w:rPr>
        <w:t xml:space="preserve">omalia they are suffering from </w:t>
      </w:r>
      <w:r w:rsidR="00B3080E" w:rsidRPr="00E27EF8">
        <w:rPr>
          <w:rFonts w:ascii="Arial" w:hAnsi="Arial" w:cs="Arial"/>
          <w:color w:val="000000" w:themeColor="text1"/>
        </w:rPr>
        <w:t xml:space="preserve">absolute poverty where their basic needs are not being met. </w:t>
      </w:r>
      <w:r w:rsidR="00697820" w:rsidRPr="00E27EF8">
        <w:rPr>
          <w:rFonts w:ascii="Arial" w:hAnsi="Arial" w:cs="Arial"/>
          <w:color w:val="000000" w:themeColor="text1"/>
        </w:rPr>
        <w:t>UNICEF UK</w:t>
      </w:r>
      <w:r w:rsidR="00697820" w:rsidRPr="00E27EF8">
        <w:rPr>
          <w:rStyle w:val="apple-converted-space"/>
          <w:rFonts w:ascii="Arial" w:eastAsiaTheme="majorEastAsia" w:hAnsi="Arial" w:cs="Arial"/>
          <w:color w:val="000000" w:themeColor="text1"/>
        </w:rPr>
        <w:t> </w:t>
      </w:r>
      <w:r w:rsidR="00697820" w:rsidRPr="00E27EF8">
        <w:rPr>
          <w:rFonts w:ascii="Arial" w:hAnsi="Arial" w:cs="Arial"/>
          <w:color w:val="000000" w:themeColor="text1"/>
        </w:rPr>
        <w:t>(2022)</w:t>
      </w:r>
      <w:r w:rsidR="00697820" w:rsidRPr="00E27EF8">
        <w:rPr>
          <w:rStyle w:val="apple-converted-space"/>
          <w:rFonts w:ascii="Arial" w:eastAsiaTheme="majorEastAsia" w:hAnsi="Arial" w:cs="Arial"/>
          <w:color w:val="000000" w:themeColor="text1"/>
        </w:rPr>
        <w:t> states “</w:t>
      </w:r>
      <w:r w:rsidR="00697820" w:rsidRPr="00E27EF8">
        <w:rPr>
          <w:rFonts w:ascii="Arial" w:hAnsi="Arial" w:cs="Arial"/>
          <w:color w:val="000000" w:themeColor="text1"/>
          <w:shd w:val="clear" w:color="auto" w:fill="FFFFFF"/>
        </w:rPr>
        <w:t xml:space="preserve">Articles 28 and 29 focus on a child’s right to an education…Education is a key social and cultural right and plays an important role in reducing poverty” </w:t>
      </w:r>
      <w:r w:rsidR="00947B8A" w:rsidRPr="00E27EF8">
        <w:rPr>
          <w:rFonts w:ascii="Arial" w:hAnsi="Arial" w:cs="Arial"/>
          <w:color w:val="000000" w:themeColor="text1"/>
        </w:rPr>
        <w:t>Wells (2015, p.170) states “Poverty and disease also cause a breakdown in family relationships...”</w:t>
      </w:r>
      <w:r w:rsidR="00E17C6E">
        <w:rPr>
          <w:rFonts w:ascii="Arial" w:hAnsi="Arial" w:cs="Arial"/>
          <w:color w:val="000000" w:themeColor="text1"/>
        </w:rPr>
        <w:t>.</w:t>
      </w:r>
      <w:r w:rsidR="00947B8A" w:rsidRPr="00E27EF8">
        <w:rPr>
          <w:rFonts w:ascii="Arial" w:hAnsi="Arial" w:cs="Arial"/>
          <w:color w:val="000000" w:themeColor="text1"/>
        </w:rPr>
        <w:t xml:space="preserve"> </w:t>
      </w:r>
      <w:proofErr w:type="spellStart"/>
      <w:r w:rsidR="00947B8A" w:rsidRPr="00E27EF8">
        <w:rPr>
          <w:rFonts w:ascii="Arial" w:eastAsia="Calibri" w:hAnsi="Arial" w:cs="Arial"/>
          <w:color w:val="000000" w:themeColor="text1"/>
          <w:lang w:val="en-US"/>
        </w:rPr>
        <w:t>Urie</w:t>
      </w:r>
      <w:proofErr w:type="spellEnd"/>
      <w:r w:rsidR="00947B8A" w:rsidRPr="00E27EF8">
        <w:rPr>
          <w:rFonts w:ascii="Arial" w:eastAsia="Calibri" w:hAnsi="Arial" w:cs="Arial"/>
          <w:color w:val="000000" w:themeColor="text1"/>
          <w:lang w:val="en-US"/>
        </w:rPr>
        <w:t xml:space="preserve"> Bronfenbrenner’s (1979) ecological systems theory explains the first level, the microsystem, is about a child’s immediate relationships and environments, such as their parents, siblings and teachers and how these influence a child (</w:t>
      </w:r>
      <w:r w:rsidR="00947B8A" w:rsidRPr="00E27EF8">
        <w:rPr>
          <w:rFonts w:ascii="Arial" w:hAnsi="Arial" w:cs="Arial"/>
          <w:color w:val="000000" w:themeColor="text1"/>
        </w:rPr>
        <w:t>Guy-Evans, 2024)</w:t>
      </w:r>
      <w:r w:rsidR="00947B8A" w:rsidRPr="00E27EF8">
        <w:rPr>
          <w:rFonts w:ascii="Arial" w:eastAsia="Calibri" w:hAnsi="Arial" w:cs="Arial"/>
          <w:color w:val="000000" w:themeColor="text1"/>
          <w:lang w:val="en-US"/>
        </w:rPr>
        <w:t xml:space="preserve">. </w:t>
      </w:r>
      <w:r w:rsidR="00947B8A" w:rsidRPr="00E27EF8">
        <w:rPr>
          <w:rFonts w:ascii="Arial" w:hAnsi="Arial" w:cs="Arial"/>
          <w:color w:val="000000" w:themeColor="text1"/>
        </w:rPr>
        <w:t xml:space="preserve">When relationships breakdown a child can develop self-esteem issues. </w:t>
      </w:r>
      <w:r w:rsidR="00E17C6E" w:rsidRPr="00E27EF8">
        <w:rPr>
          <w:rFonts w:ascii="Arial" w:hAnsi="Arial" w:cs="Arial"/>
          <w:color w:val="000000" w:themeColor="text1"/>
        </w:rPr>
        <w:t>Also,</w:t>
      </w:r>
      <w:r w:rsidR="00947B8A" w:rsidRPr="00E27EF8">
        <w:rPr>
          <w:rFonts w:ascii="Arial" w:hAnsi="Arial" w:cs="Arial"/>
          <w:color w:val="000000" w:themeColor="text1"/>
        </w:rPr>
        <w:t xml:space="preserve"> children who do not go to school and gain an education have less people in their lives presenting them with a positive relationship such as a teacher. </w:t>
      </w:r>
    </w:p>
    <w:p w14:paraId="3F855FB9" w14:textId="32C0E67C" w:rsidR="00AA5F05" w:rsidRPr="00E27EF8" w:rsidRDefault="009F6104" w:rsidP="00E27EF8">
      <w:pPr>
        <w:pStyle w:val="NormalWeb"/>
        <w:spacing w:line="360" w:lineRule="auto"/>
        <w:jc w:val="both"/>
        <w:rPr>
          <w:rFonts w:ascii="Arial" w:eastAsiaTheme="majorEastAsia" w:hAnsi="Arial" w:cs="Arial"/>
          <w:color w:val="000000" w:themeColor="text1"/>
        </w:rPr>
      </w:pPr>
      <w:r w:rsidRPr="00E27EF8">
        <w:rPr>
          <w:rFonts w:ascii="Arial" w:hAnsi="Arial" w:cs="Arial"/>
          <w:color w:val="000000" w:themeColor="text1"/>
        </w:rPr>
        <w:t>Children worldwide are required to work doing what are perceived as ‘adult’ jobs. Often this is down to being orphans or their parents not earning enough or a wage at all to be able to pay for food. Often skipping school to earn money or combine work and schooling to pay for school fees and expenses (Alderson, 2008)</w:t>
      </w:r>
      <w:r w:rsidR="006E17F0" w:rsidRPr="00E27EF8">
        <w:rPr>
          <w:rFonts w:ascii="Arial" w:hAnsi="Arial" w:cs="Arial"/>
          <w:color w:val="000000" w:themeColor="text1"/>
        </w:rPr>
        <w:t>.</w:t>
      </w:r>
      <w:r w:rsidR="00102011" w:rsidRPr="00E27EF8">
        <w:rPr>
          <w:rFonts w:ascii="Arial" w:hAnsi="Arial" w:cs="Arial"/>
          <w:color w:val="000000" w:themeColor="text1"/>
        </w:rPr>
        <w:t xml:space="preserve"> </w:t>
      </w:r>
      <w:r w:rsidR="00992322" w:rsidRPr="00E27EF8">
        <w:rPr>
          <w:rStyle w:val="apple-converted-space"/>
          <w:rFonts w:ascii="Arial" w:eastAsiaTheme="majorEastAsia" w:hAnsi="Arial" w:cs="Arial"/>
          <w:color w:val="000000" w:themeColor="text1"/>
        </w:rPr>
        <w:t xml:space="preserve">Article 28 states measures should be put in place to ensure attendance is regular and reduce the rate of </w:t>
      </w:r>
      <w:proofErr w:type="gramStart"/>
      <w:r w:rsidR="00992322" w:rsidRPr="00E27EF8">
        <w:rPr>
          <w:rStyle w:val="apple-converted-space"/>
          <w:rFonts w:ascii="Arial" w:eastAsiaTheme="majorEastAsia" w:hAnsi="Arial" w:cs="Arial"/>
          <w:color w:val="000000" w:themeColor="text1"/>
        </w:rPr>
        <w:t>drop-outs</w:t>
      </w:r>
      <w:proofErr w:type="gramEnd"/>
      <w:r w:rsidR="00992322" w:rsidRPr="00E27EF8">
        <w:rPr>
          <w:rStyle w:val="apple-converted-space"/>
          <w:rFonts w:ascii="Arial" w:eastAsiaTheme="majorEastAsia" w:hAnsi="Arial" w:cs="Arial"/>
          <w:color w:val="000000" w:themeColor="text1"/>
        </w:rPr>
        <w:t xml:space="preserve"> (</w:t>
      </w:r>
      <w:proofErr w:type="spellStart"/>
      <w:r w:rsidR="00992322" w:rsidRPr="00E27EF8">
        <w:rPr>
          <w:rFonts w:ascii="Arial" w:hAnsi="Arial" w:cs="Arial"/>
          <w:color w:val="000000" w:themeColor="text1"/>
        </w:rPr>
        <w:t>Unicef</w:t>
      </w:r>
      <w:proofErr w:type="spellEnd"/>
      <w:r w:rsidR="00992322" w:rsidRPr="00E27EF8">
        <w:rPr>
          <w:rStyle w:val="apple-converted-space"/>
          <w:rFonts w:ascii="Arial" w:eastAsiaTheme="majorEastAsia" w:hAnsi="Arial" w:cs="Arial"/>
          <w:color w:val="000000" w:themeColor="text1"/>
        </w:rPr>
        <w:t xml:space="preserve">, </w:t>
      </w:r>
      <w:proofErr w:type="spellStart"/>
      <w:r w:rsidR="00992322" w:rsidRPr="00E27EF8">
        <w:rPr>
          <w:rFonts w:ascii="Arial" w:hAnsi="Arial" w:cs="Arial"/>
          <w:color w:val="000000" w:themeColor="text1"/>
        </w:rPr>
        <w:t>n.d</w:t>
      </w:r>
      <w:proofErr w:type="spellEnd"/>
      <w:r w:rsidR="00992322" w:rsidRPr="00E27EF8">
        <w:rPr>
          <w:rFonts w:ascii="Arial" w:hAnsi="Arial" w:cs="Arial"/>
          <w:color w:val="000000" w:themeColor="text1"/>
        </w:rPr>
        <w:t>)</w:t>
      </w:r>
      <w:r w:rsidR="00992322" w:rsidRPr="00E27EF8">
        <w:rPr>
          <w:rStyle w:val="apple-converted-space"/>
          <w:rFonts w:ascii="Arial" w:eastAsiaTheme="majorEastAsia" w:hAnsi="Arial" w:cs="Arial"/>
          <w:color w:val="000000" w:themeColor="text1"/>
        </w:rPr>
        <w:t>.</w:t>
      </w:r>
      <w:r w:rsidR="00992322" w:rsidRPr="00E27EF8">
        <w:rPr>
          <w:rStyle w:val="apple-converted-space"/>
          <w:rFonts w:ascii="Arial" w:eastAsiaTheme="majorEastAsia" w:hAnsi="Arial" w:cs="Arial"/>
          <w:color w:val="000000" w:themeColor="text1"/>
        </w:rPr>
        <w:t xml:space="preserve"> </w:t>
      </w:r>
      <w:r w:rsidR="00102011" w:rsidRPr="00E27EF8">
        <w:rPr>
          <w:rFonts w:ascii="Arial" w:hAnsi="Arial" w:cs="Arial"/>
          <w:color w:val="000000" w:themeColor="text1"/>
        </w:rPr>
        <w:t>Wells (2015, p.98) states “Most of the world’s working children are in sub-Saharan Africa…One in five African children aged five to fourteen…are working.”</w:t>
      </w:r>
      <w:r w:rsidR="006E17F0" w:rsidRPr="00E27EF8">
        <w:rPr>
          <w:rFonts w:ascii="Arial" w:hAnsi="Arial" w:cs="Arial"/>
          <w:color w:val="000000" w:themeColor="text1"/>
        </w:rPr>
        <w:t xml:space="preserve"> This is</w:t>
      </w:r>
      <w:r w:rsidR="00867103" w:rsidRPr="00E27EF8">
        <w:rPr>
          <w:rFonts w:ascii="Arial" w:hAnsi="Arial" w:cs="Arial"/>
          <w:color w:val="000000" w:themeColor="text1"/>
        </w:rPr>
        <w:t xml:space="preserve"> aiding learning poverty which is leading to dangerous situations and conditions that children </w:t>
      </w:r>
      <w:r w:rsidR="000841AA" w:rsidRPr="00E27EF8">
        <w:rPr>
          <w:rFonts w:ascii="Arial" w:hAnsi="Arial" w:cs="Arial"/>
          <w:color w:val="000000" w:themeColor="text1"/>
        </w:rPr>
        <w:t>in Somalia are</w:t>
      </w:r>
      <w:r w:rsidR="00C57DA6" w:rsidRPr="00E27EF8">
        <w:rPr>
          <w:rFonts w:ascii="Arial" w:hAnsi="Arial" w:cs="Arial"/>
          <w:color w:val="000000" w:themeColor="text1"/>
        </w:rPr>
        <w:t xml:space="preserve"> being put into </w:t>
      </w:r>
      <w:r w:rsidR="003055F4" w:rsidRPr="00E27EF8">
        <w:rPr>
          <w:rFonts w:ascii="Arial" w:hAnsi="Arial" w:cs="Arial"/>
          <w:color w:val="000000" w:themeColor="text1"/>
        </w:rPr>
        <w:t>to</w:t>
      </w:r>
      <w:r w:rsidR="00C57DA6" w:rsidRPr="00E27EF8">
        <w:rPr>
          <w:rFonts w:ascii="Arial" w:hAnsi="Arial" w:cs="Arial"/>
          <w:color w:val="000000" w:themeColor="text1"/>
        </w:rPr>
        <w:t xml:space="preserve"> survive</w:t>
      </w:r>
      <w:r w:rsidR="00E0347F" w:rsidRPr="00E27EF8">
        <w:rPr>
          <w:rFonts w:ascii="Arial" w:hAnsi="Arial" w:cs="Arial"/>
          <w:color w:val="000000" w:themeColor="text1"/>
        </w:rPr>
        <w:t xml:space="preserve"> which leads to </w:t>
      </w:r>
      <w:r w:rsidR="003055F4" w:rsidRPr="00E27EF8">
        <w:rPr>
          <w:rFonts w:ascii="Arial" w:eastAsia="Calibri" w:hAnsi="Arial" w:cs="Arial"/>
          <w:color w:val="000000" w:themeColor="text1"/>
          <w:lang w:val="en-US"/>
        </w:rPr>
        <w:t xml:space="preserve">Child </w:t>
      </w:r>
      <w:proofErr w:type="spellStart"/>
      <w:r w:rsidR="003055F4" w:rsidRPr="00E27EF8">
        <w:rPr>
          <w:rFonts w:ascii="Arial" w:eastAsia="Calibri" w:hAnsi="Arial" w:cs="Arial"/>
          <w:color w:val="000000" w:themeColor="text1"/>
          <w:lang w:val="en-US"/>
        </w:rPr>
        <w:t>labour</w:t>
      </w:r>
      <w:proofErr w:type="spellEnd"/>
      <w:r w:rsidR="00E0347F" w:rsidRPr="00E27EF8">
        <w:rPr>
          <w:rFonts w:ascii="Arial" w:eastAsia="Calibri" w:hAnsi="Arial" w:cs="Arial"/>
          <w:color w:val="000000" w:themeColor="text1"/>
          <w:lang w:val="en-US"/>
        </w:rPr>
        <w:t xml:space="preserve"> which</w:t>
      </w:r>
      <w:r w:rsidR="003055F4" w:rsidRPr="00E27EF8">
        <w:rPr>
          <w:rFonts w:ascii="Arial" w:eastAsia="Calibri" w:hAnsi="Arial" w:cs="Arial"/>
          <w:color w:val="000000" w:themeColor="text1"/>
          <w:lang w:val="en-US"/>
        </w:rPr>
        <w:t xml:space="preserve"> is often necessary as a need for survival (</w:t>
      </w:r>
      <w:r w:rsidR="003055F4" w:rsidRPr="00E27EF8">
        <w:rPr>
          <w:rFonts w:ascii="Arial" w:hAnsi="Arial" w:cs="Arial"/>
          <w:color w:val="000000" w:themeColor="text1"/>
        </w:rPr>
        <w:t>Edwards and Davison, 2015)</w:t>
      </w:r>
      <w:r w:rsidR="00A7542E" w:rsidRPr="00E27EF8">
        <w:rPr>
          <w:rFonts w:ascii="Arial" w:hAnsi="Arial" w:cs="Arial"/>
          <w:color w:val="000000" w:themeColor="text1"/>
        </w:rPr>
        <w:t xml:space="preserve">. </w:t>
      </w:r>
      <w:r w:rsidR="00E0347F" w:rsidRPr="00E27EF8">
        <w:rPr>
          <w:rFonts w:ascii="Arial" w:hAnsi="Arial" w:cs="Arial"/>
          <w:color w:val="000000" w:themeColor="text1"/>
        </w:rPr>
        <w:t xml:space="preserve">Work negatively impacts education such as attendance and children often </w:t>
      </w:r>
      <w:proofErr w:type="gramStart"/>
      <w:r w:rsidR="00E0347F" w:rsidRPr="00E27EF8">
        <w:rPr>
          <w:rFonts w:ascii="Arial" w:hAnsi="Arial" w:cs="Arial"/>
          <w:color w:val="000000" w:themeColor="text1"/>
        </w:rPr>
        <w:t>have to</w:t>
      </w:r>
      <w:proofErr w:type="gramEnd"/>
      <w:r w:rsidR="00E0347F" w:rsidRPr="00E27EF8">
        <w:rPr>
          <w:rFonts w:ascii="Arial" w:hAnsi="Arial" w:cs="Arial"/>
          <w:color w:val="000000" w:themeColor="text1"/>
        </w:rPr>
        <w:t xml:space="preserve"> choose one or the other and unable to do both (Wells, 2015).</w:t>
      </w:r>
      <w:r w:rsidR="00E0347F" w:rsidRPr="00E27EF8">
        <w:rPr>
          <w:rFonts w:ascii="Arial" w:hAnsi="Arial" w:cs="Arial"/>
          <w:color w:val="000000" w:themeColor="text1"/>
        </w:rPr>
        <w:t xml:space="preserve"> </w:t>
      </w:r>
      <w:r w:rsidR="00C57DA6" w:rsidRPr="00E27EF8">
        <w:rPr>
          <w:rFonts w:ascii="Arial" w:hAnsi="Arial" w:cs="Arial"/>
          <w:color w:val="000000" w:themeColor="text1"/>
        </w:rPr>
        <w:t>The UNCRC is often criticised for not acknowledging children who partake in domestic work around the house and who care for younger siblings or disabled or ill relatives</w:t>
      </w:r>
      <w:r w:rsidR="001C57CA" w:rsidRPr="00E27EF8">
        <w:rPr>
          <w:rFonts w:ascii="Arial" w:hAnsi="Arial" w:cs="Arial"/>
          <w:color w:val="000000" w:themeColor="text1"/>
        </w:rPr>
        <w:t xml:space="preserve"> and f</w:t>
      </w:r>
      <w:r w:rsidR="00C57DA6" w:rsidRPr="00E27EF8">
        <w:rPr>
          <w:rFonts w:ascii="Arial" w:hAnsi="Arial" w:cs="Arial"/>
          <w:color w:val="000000" w:themeColor="text1"/>
        </w:rPr>
        <w:t>or those children who work in factories, on the streets or even at rubbish tips (Alderson, 2008).</w:t>
      </w:r>
      <w:r w:rsidR="00C57DA6" w:rsidRPr="00E27EF8">
        <w:rPr>
          <w:rFonts w:ascii="Arial" w:hAnsi="Arial" w:cs="Arial"/>
          <w:color w:val="000000" w:themeColor="text1"/>
        </w:rPr>
        <w:t xml:space="preserve"> </w:t>
      </w:r>
    </w:p>
    <w:p w14:paraId="77053589" w14:textId="77777777" w:rsidR="00947B8A" w:rsidRPr="00E27EF8" w:rsidRDefault="00AA5F05" w:rsidP="00E27EF8">
      <w:pPr>
        <w:pStyle w:val="NormalWeb"/>
        <w:spacing w:line="360" w:lineRule="auto"/>
        <w:ind w:left="720"/>
        <w:jc w:val="both"/>
        <w:rPr>
          <w:rStyle w:val="apple-converted-space"/>
          <w:rFonts w:ascii="Arial" w:eastAsiaTheme="majorEastAsia" w:hAnsi="Arial" w:cs="Arial"/>
          <w:color w:val="000000" w:themeColor="text1"/>
        </w:rPr>
      </w:pPr>
      <w:r w:rsidRPr="00E27EF8">
        <w:rPr>
          <w:rStyle w:val="apple-converted-space"/>
          <w:rFonts w:ascii="Arial" w:eastAsiaTheme="majorEastAsia" w:hAnsi="Arial" w:cs="Arial"/>
          <w:color w:val="000000" w:themeColor="text1"/>
        </w:rPr>
        <w:t>“</w:t>
      </w:r>
      <w:r w:rsidRPr="00E27EF8">
        <w:rPr>
          <w:rFonts w:ascii="Arial" w:hAnsi="Arial" w:cs="Arial"/>
          <w:color w:val="000000" w:themeColor="text1"/>
        </w:rPr>
        <w:t xml:space="preserve">Article 32 1. States Parties recognize the right of the child to be protected from economic exploitation and from performing any work that is likely to be hazardous or to interfere with the child’s education, or to be harmful to the </w:t>
      </w:r>
      <w:r w:rsidRPr="00E27EF8">
        <w:rPr>
          <w:rFonts w:ascii="Arial" w:hAnsi="Arial" w:cs="Arial"/>
          <w:color w:val="000000" w:themeColor="text1"/>
        </w:rPr>
        <w:lastRenderedPageBreak/>
        <w:t xml:space="preserve">child’s health or physical, mental, spiritual, </w:t>
      </w:r>
      <w:proofErr w:type="gramStart"/>
      <w:r w:rsidRPr="00E27EF8">
        <w:rPr>
          <w:rFonts w:ascii="Arial" w:hAnsi="Arial" w:cs="Arial"/>
          <w:color w:val="000000" w:themeColor="text1"/>
        </w:rPr>
        <w:t>moral</w:t>
      </w:r>
      <w:proofErr w:type="gramEnd"/>
      <w:r w:rsidRPr="00E27EF8">
        <w:rPr>
          <w:rFonts w:ascii="Arial" w:hAnsi="Arial" w:cs="Arial"/>
          <w:color w:val="000000" w:themeColor="text1"/>
        </w:rPr>
        <w:t xml:space="preserve"> or social development.”</w:t>
      </w:r>
      <w:r w:rsidRPr="00E27EF8">
        <w:rPr>
          <w:rFonts w:ascii="Arial" w:hAnsi="Arial" w:cs="Arial"/>
          <w:color w:val="000000" w:themeColor="text1"/>
        </w:rPr>
        <w:t xml:space="preserve"> </w:t>
      </w:r>
      <w:r w:rsidRPr="00E27EF8">
        <w:rPr>
          <w:rStyle w:val="apple-converted-space"/>
          <w:rFonts w:ascii="Arial" w:eastAsiaTheme="majorEastAsia" w:hAnsi="Arial" w:cs="Arial"/>
          <w:color w:val="000000" w:themeColor="text1"/>
        </w:rPr>
        <w:t>(</w:t>
      </w:r>
      <w:proofErr w:type="spellStart"/>
      <w:r w:rsidRPr="00E27EF8">
        <w:rPr>
          <w:rFonts w:ascii="Arial" w:hAnsi="Arial" w:cs="Arial"/>
          <w:color w:val="000000" w:themeColor="text1"/>
        </w:rPr>
        <w:t>Unicef</w:t>
      </w:r>
      <w:proofErr w:type="spellEnd"/>
      <w:r w:rsidRPr="00E27EF8">
        <w:rPr>
          <w:rStyle w:val="apple-converted-space"/>
          <w:rFonts w:ascii="Arial" w:eastAsiaTheme="majorEastAsia" w:hAnsi="Arial" w:cs="Arial"/>
          <w:color w:val="000000" w:themeColor="text1"/>
        </w:rPr>
        <w:t xml:space="preserve">, </w:t>
      </w:r>
      <w:proofErr w:type="spellStart"/>
      <w:r w:rsidRPr="00E27EF8">
        <w:rPr>
          <w:rFonts w:ascii="Arial" w:hAnsi="Arial" w:cs="Arial"/>
          <w:color w:val="000000" w:themeColor="text1"/>
        </w:rPr>
        <w:t>n.d</w:t>
      </w:r>
      <w:proofErr w:type="spellEnd"/>
      <w:r w:rsidRPr="00E27EF8">
        <w:rPr>
          <w:rFonts w:ascii="Arial" w:hAnsi="Arial" w:cs="Arial"/>
          <w:color w:val="000000" w:themeColor="text1"/>
        </w:rPr>
        <w:t>)</w:t>
      </w:r>
      <w:r w:rsidRPr="00E27EF8">
        <w:rPr>
          <w:rStyle w:val="apple-converted-space"/>
          <w:rFonts w:ascii="Arial" w:eastAsiaTheme="majorEastAsia" w:hAnsi="Arial" w:cs="Arial"/>
          <w:color w:val="000000" w:themeColor="text1"/>
        </w:rPr>
        <w:t>.</w:t>
      </w:r>
    </w:p>
    <w:p w14:paraId="631B1B78" w14:textId="4B389D9E" w:rsidR="00E27EF8" w:rsidRDefault="00947B8A" w:rsidP="00E27EF8">
      <w:pPr>
        <w:pStyle w:val="NormalWeb"/>
        <w:spacing w:line="360" w:lineRule="auto"/>
        <w:jc w:val="both"/>
        <w:rPr>
          <w:rFonts w:ascii="Arial" w:eastAsiaTheme="majorEastAsia" w:hAnsi="Arial" w:cs="Arial"/>
          <w:color w:val="000000" w:themeColor="text1"/>
        </w:rPr>
      </w:pPr>
      <w:r w:rsidRPr="00E27EF8">
        <w:rPr>
          <w:rFonts w:ascii="Arial" w:hAnsi="Arial" w:cs="Arial"/>
          <w:color w:val="000000" w:themeColor="text1"/>
        </w:rPr>
        <w:t>Therefore,</w:t>
      </w:r>
      <w:r w:rsidR="00807663" w:rsidRPr="00E27EF8">
        <w:rPr>
          <w:rFonts w:ascii="Arial" w:hAnsi="Arial" w:cs="Arial"/>
          <w:color w:val="000000" w:themeColor="text1"/>
        </w:rPr>
        <w:t xml:space="preserve"> something needs to be done to protect children from child labour and exploiting them by underpaying </w:t>
      </w:r>
      <w:r w:rsidR="003A2D7B" w:rsidRPr="00E27EF8">
        <w:rPr>
          <w:rFonts w:ascii="Arial" w:hAnsi="Arial" w:cs="Arial"/>
          <w:color w:val="000000" w:themeColor="text1"/>
        </w:rPr>
        <w:t>them to do hazardous jobs. Others may suggest a child can learn valuable skills work and in</w:t>
      </w:r>
      <w:r w:rsidR="00730B9D" w:rsidRPr="00E27EF8">
        <w:rPr>
          <w:rFonts w:ascii="Arial" w:hAnsi="Arial" w:cs="Arial"/>
          <w:color w:val="000000" w:themeColor="text1"/>
        </w:rPr>
        <w:t xml:space="preserve"> </w:t>
      </w:r>
      <w:r w:rsidR="003A2D7B" w:rsidRPr="00E27EF8">
        <w:rPr>
          <w:rFonts w:ascii="Arial" w:hAnsi="Arial" w:cs="Arial"/>
          <w:color w:val="000000" w:themeColor="text1"/>
        </w:rPr>
        <w:t xml:space="preserve">fact can be just as beneficial as going to </w:t>
      </w:r>
      <w:r w:rsidR="00730B9D" w:rsidRPr="00E27EF8">
        <w:rPr>
          <w:rFonts w:ascii="Arial" w:hAnsi="Arial" w:cs="Arial"/>
          <w:color w:val="000000" w:themeColor="text1"/>
        </w:rPr>
        <w:t xml:space="preserve">school. </w:t>
      </w:r>
      <w:r w:rsidR="00F4447E" w:rsidRPr="00E27EF8">
        <w:rPr>
          <w:rFonts w:ascii="Arial" w:hAnsi="Arial" w:cs="Arial"/>
          <w:color w:val="000000" w:themeColor="text1"/>
        </w:rPr>
        <w:t>Wells (2015, p.105) suggests that the benefits of working are comparable with what a child would gain in school and that working may have a positive impact on health along with the child contributing to the household income might give the child a say in family discussions.</w:t>
      </w:r>
      <w:r w:rsidR="00753027" w:rsidRPr="00E27EF8">
        <w:rPr>
          <w:rFonts w:ascii="Arial" w:eastAsiaTheme="majorEastAsia" w:hAnsi="Arial" w:cs="Arial"/>
          <w:color w:val="000000" w:themeColor="text1"/>
        </w:rPr>
        <w:t xml:space="preserve"> </w:t>
      </w:r>
      <w:r w:rsidR="00711BC5" w:rsidRPr="00E27EF8">
        <w:rPr>
          <w:rStyle w:val="apple-converted-space"/>
          <w:rFonts w:ascii="Arial" w:eastAsiaTheme="majorEastAsia" w:hAnsi="Arial" w:cs="Arial"/>
          <w:color w:val="000000" w:themeColor="text1"/>
        </w:rPr>
        <w:t xml:space="preserve">Article 29 </w:t>
      </w:r>
      <w:r w:rsidR="001D24D1" w:rsidRPr="00E27EF8">
        <w:rPr>
          <w:rStyle w:val="apple-converted-space"/>
          <w:rFonts w:ascii="Arial" w:eastAsiaTheme="majorEastAsia" w:hAnsi="Arial" w:cs="Arial"/>
          <w:color w:val="000000" w:themeColor="text1"/>
        </w:rPr>
        <w:t xml:space="preserve">states education </w:t>
      </w:r>
      <w:r w:rsidR="00A71383" w:rsidRPr="00E27EF8">
        <w:rPr>
          <w:rStyle w:val="apple-converted-space"/>
          <w:rFonts w:ascii="Arial" w:eastAsiaTheme="majorEastAsia" w:hAnsi="Arial" w:cs="Arial"/>
          <w:color w:val="000000" w:themeColor="text1"/>
        </w:rPr>
        <w:t>should</w:t>
      </w:r>
      <w:r w:rsidR="001D24D1" w:rsidRPr="00E27EF8">
        <w:rPr>
          <w:rStyle w:val="apple-converted-space"/>
          <w:rFonts w:ascii="Arial" w:eastAsiaTheme="majorEastAsia" w:hAnsi="Arial" w:cs="Arial"/>
          <w:color w:val="000000" w:themeColor="text1"/>
        </w:rPr>
        <w:t xml:space="preserve"> be to prepare the child for life in society, responsibly and with the </w:t>
      </w:r>
      <w:r w:rsidR="00852E62" w:rsidRPr="00E27EF8">
        <w:rPr>
          <w:rStyle w:val="apple-converted-space"/>
          <w:rFonts w:ascii="Arial" w:eastAsiaTheme="majorEastAsia" w:hAnsi="Arial" w:cs="Arial"/>
          <w:color w:val="000000" w:themeColor="text1"/>
        </w:rPr>
        <w:t xml:space="preserve">understanding of </w:t>
      </w:r>
      <w:r w:rsidR="00EC6AE5" w:rsidRPr="00E27EF8">
        <w:rPr>
          <w:rStyle w:val="apple-converted-space"/>
          <w:rFonts w:ascii="Arial" w:eastAsiaTheme="majorEastAsia" w:hAnsi="Arial" w:cs="Arial"/>
          <w:color w:val="000000" w:themeColor="text1"/>
        </w:rPr>
        <w:t>peace, tolerance, equality of sexes and</w:t>
      </w:r>
      <w:r w:rsidR="00C41D68" w:rsidRPr="00E27EF8">
        <w:rPr>
          <w:rStyle w:val="apple-converted-space"/>
          <w:rFonts w:ascii="Arial" w:eastAsiaTheme="majorEastAsia" w:hAnsi="Arial" w:cs="Arial"/>
          <w:color w:val="000000" w:themeColor="text1"/>
        </w:rPr>
        <w:t xml:space="preserve"> </w:t>
      </w:r>
      <w:r w:rsidR="00A71383" w:rsidRPr="00E27EF8">
        <w:rPr>
          <w:rStyle w:val="apple-converted-space"/>
          <w:rFonts w:ascii="Arial" w:eastAsiaTheme="majorEastAsia" w:hAnsi="Arial" w:cs="Arial"/>
          <w:color w:val="000000" w:themeColor="text1"/>
        </w:rPr>
        <w:t>understanding of all people</w:t>
      </w:r>
      <w:r w:rsidR="0040674C" w:rsidRPr="00E27EF8">
        <w:rPr>
          <w:rStyle w:val="apple-converted-space"/>
          <w:rFonts w:ascii="Arial" w:eastAsiaTheme="majorEastAsia" w:hAnsi="Arial" w:cs="Arial"/>
          <w:color w:val="000000" w:themeColor="text1"/>
        </w:rPr>
        <w:t xml:space="preserve"> and their ethnic, </w:t>
      </w:r>
      <w:proofErr w:type="gramStart"/>
      <w:r w:rsidR="0040674C" w:rsidRPr="00E27EF8">
        <w:rPr>
          <w:rStyle w:val="apple-converted-space"/>
          <w:rFonts w:ascii="Arial" w:eastAsiaTheme="majorEastAsia" w:hAnsi="Arial" w:cs="Arial"/>
          <w:color w:val="000000" w:themeColor="text1"/>
        </w:rPr>
        <w:t>national</w:t>
      </w:r>
      <w:proofErr w:type="gramEnd"/>
      <w:r w:rsidR="0040674C" w:rsidRPr="00E27EF8">
        <w:rPr>
          <w:rStyle w:val="apple-converted-space"/>
          <w:rFonts w:ascii="Arial" w:eastAsiaTheme="majorEastAsia" w:hAnsi="Arial" w:cs="Arial"/>
          <w:color w:val="000000" w:themeColor="text1"/>
        </w:rPr>
        <w:t xml:space="preserve"> and religious groups </w:t>
      </w:r>
      <w:r w:rsidR="0040674C" w:rsidRPr="00E27EF8">
        <w:rPr>
          <w:rStyle w:val="apple-converted-space"/>
          <w:rFonts w:ascii="Arial" w:eastAsiaTheme="majorEastAsia" w:hAnsi="Arial" w:cs="Arial"/>
          <w:color w:val="000000" w:themeColor="text1"/>
        </w:rPr>
        <w:t>(</w:t>
      </w:r>
      <w:proofErr w:type="spellStart"/>
      <w:r w:rsidR="0040674C" w:rsidRPr="00E27EF8">
        <w:rPr>
          <w:rFonts w:ascii="Arial" w:hAnsi="Arial" w:cs="Arial"/>
          <w:color w:val="000000" w:themeColor="text1"/>
        </w:rPr>
        <w:t>Unicef</w:t>
      </w:r>
      <w:proofErr w:type="spellEnd"/>
      <w:r w:rsidR="0040674C" w:rsidRPr="00E27EF8">
        <w:rPr>
          <w:rStyle w:val="apple-converted-space"/>
          <w:rFonts w:ascii="Arial" w:eastAsiaTheme="majorEastAsia" w:hAnsi="Arial" w:cs="Arial"/>
          <w:color w:val="000000" w:themeColor="text1"/>
        </w:rPr>
        <w:t xml:space="preserve">, </w:t>
      </w:r>
      <w:proofErr w:type="spellStart"/>
      <w:r w:rsidR="0040674C" w:rsidRPr="00E27EF8">
        <w:rPr>
          <w:rFonts w:ascii="Arial" w:hAnsi="Arial" w:cs="Arial"/>
          <w:color w:val="000000" w:themeColor="text1"/>
        </w:rPr>
        <w:t>n.d</w:t>
      </w:r>
      <w:proofErr w:type="spellEnd"/>
      <w:r w:rsidR="0040674C" w:rsidRPr="00E27EF8">
        <w:rPr>
          <w:rFonts w:ascii="Arial" w:hAnsi="Arial" w:cs="Arial"/>
          <w:color w:val="000000" w:themeColor="text1"/>
        </w:rPr>
        <w:t>)</w:t>
      </w:r>
      <w:r w:rsidR="0040674C" w:rsidRPr="00E27EF8">
        <w:rPr>
          <w:rStyle w:val="apple-converted-space"/>
          <w:rFonts w:ascii="Arial" w:eastAsiaTheme="majorEastAsia" w:hAnsi="Arial" w:cs="Arial"/>
          <w:color w:val="000000" w:themeColor="text1"/>
        </w:rPr>
        <w:t>.</w:t>
      </w:r>
      <w:r w:rsidR="00753027" w:rsidRPr="00E27EF8">
        <w:rPr>
          <w:rStyle w:val="apple-converted-space"/>
          <w:rFonts w:ascii="Arial" w:eastAsiaTheme="majorEastAsia" w:hAnsi="Arial" w:cs="Arial"/>
          <w:color w:val="000000" w:themeColor="text1"/>
        </w:rPr>
        <w:t xml:space="preserve"> This is something children will not gain from a </w:t>
      </w:r>
      <w:r w:rsidR="008B1B39" w:rsidRPr="00E27EF8">
        <w:rPr>
          <w:rStyle w:val="apple-converted-space"/>
          <w:rFonts w:ascii="Arial" w:eastAsiaTheme="majorEastAsia" w:hAnsi="Arial" w:cs="Arial"/>
          <w:color w:val="000000" w:themeColor="text1"/>
        </w:rPr>
        <w:t>workplace</w:t>
      </w:r>
      <w:r w:rsidR="00753027" w:rsidRPr="00E27EF8">
        <w:rPr>
          <w:rStyle w:val="apple-converted-space"/>
          <w:rFonts w:ascii="Arial" w:eastAsiaTheme="majorEastAsia" w:hAnsi="Arial" w:cs="Arial"/>
          <w:color w:val="000000" w:themeColor="text1"/>
        </w:rPr>
        <w:t xml:space="preserve">, especially if that place of work </w:t>
      </w:r>
      <w:r w:rsidR="003D00CC" w:rsidRPr="00E27EF8">
        <w:rPr>
          <w:rStyle w:val="apple-converted-space"/>
          <w:rFonts w:ascii="Arial" w:eastAsiaTheme="majorEastAsia" w:hAnsi="Arial" w:cs="Arial"/>
          <w:color w:val="000000" w:themeColor="text1"/>
        </w:rPr>
        <w:t>has poor working conditions and low pay</w:t>
      </w:r>
      <w:r w:rsidR="00A62601" w:rsidRPr="00E27EF8">
        <w:rPr>
          <w:rStyle w:val="apple-converted-space"/>
          <w:rFonts w:ascii="Arial" w:eastAsiaTheme="majorEastAsia" w:hAnsi="Arial" w:cs="Arial"/>
          <w:color w:val="000000" w:themeColor="text1"/>
        </w:rPr>
        <w:t xml:space="preserve"> and inequality when it comes to males and females.</w:t>
      </w:r>
      <w:r w:rsidR="008B1B39" w:rsidRPr="00E27EF8">
        <w:rPr>
          <w:rStyle w:val="apple-converted-space"/>
          <w:rFonts w:ascii="Arial" w:eastAsiaTheme="majorEastAsia" w:hAnsi="Arial" w:cs="Arial"/>
          <w:color w:val="000000" w:themeColor="text1"/>
        </w:rPr>
        <w:t xml:space="preserve"> </w:t>
      </w:r>
      <w:r w:rsidR="005E610C" w:rsidRPr="00E27EF8">
        <w:rPr>
          <w:rFonts w:ascii="Arial" w:hAnsi="Arial" w:cs="Arial"/>
          <w:color w:val="000000" w:themeColor="text1"/>
        </w:rPr>
        <w:t>Wells (2015, p.103) asserts “Although child labour is significantly declining, the</w:t>
      </w:r>
      <w:r w:rsidR="00DF56B3" w:rsidRPr="00E27EF8">
        <w:rPr>
          <w:rFonts w:ascii="Arial" w:hAnsi="Arial" w:cs="Arial"/>
          <w:color w:val="000000" w:themeColor="text1"/>
        </w:rPr>
        <w:t xml:space="preserve"> n</w:t>
      </w:r>
      <w:r w:rsidR="005E610C" w:rsidRPr="00E27EF8">
        <w:rPr>
          <w:rFonts w:ascii="Arial" w:hAnsi="Arial" w:cs="Arial"/>
          <w:color w:val="000000" w:themeColor="text1"/>
        </w:rPr>
        <w:t>umber of children who are neither in school nor in work may be increasing</w:t>
      </w:r>
      <w:r w:rsidR="00D27D8A" w:rsidRPr="00E27EF8">
        <w:rPr>
          <w:rFonts w:ascii="Arial" w:hAnsi="Arial" w:cs="Arial"/>
          <w:color w:val="000000" w:themeColor="text1"/>
        </w:rPr>
        <w:t xml:space="preserve">”. </w:t>
      </w:r>
      <w:r w:rsidR="00F55910" w:rsidRPr="00E27EF8">
        <w:rPr>
          <w:rFonts w:ascii="Arial" w:hAnsi="Arial" w:cs="Arial"/>
          <w:color w:val="000000" w:themeColor="text1"/>
        </w:rPr>
        <w:t xml:space="preserve">Although </w:t>
      </w:r>
      <w:r w:rsidR="00C42EEF" w:rsidRPr="00E27EF8">
        <w:rPr>
          <w:rFonts w:ascii="Arial" w:hAnsi="Arial" w:cs="Arial"/>
          <w:color w:val="000000" w:themeColor="text1"/>
        </w:rPr>
        <w:t xml:space="preserve">it </w:t>
      </w:r>
      <w:r w:rsidR="00F55910" w:rsidRPr="00E27EF8">
        <w:rPr>
          <w:rFonts w:ascii="Arial" w:hAnsi="Arial" w:cs="Arial"/>
          <w:color w:val="000000" w:themeColor="text1"/>
        </w:rPr>
        <w:t>seems positive</w:t>
      </w:r>
      <w:r w:rsidR="00C42EEF" w:rsidRPr="00E27EF8">
        <w:rPr>
          <w:rFonts w:ascii="Arial" w:hAnsi="Arial" w:cs="Arial"/>
          <w:color w:val="000000" w:themeColor="text1"/>
        </w:rPr>
        <w:t xml:space="preserve"> that children needing to work is declining, its worrying </w:t>
      </w:r>
      <w:r w:rsidR="00FD0DCF" w:rsidRPr="00E27EF8">
        <w:rPr>
          <w:rFonts w:ascii="Arial" w:hAnsi="Arial" w:cs="Arial"/>
          <w:color w:val="000000" w:themeColor="text1"/>
        </w:rPr>
        <w:t xml:space="preserve">that they are still not attending school. </w:t>
      </w:r>
    </w:p>
    <w:p w14:paraId="6059F5FF" w14:textId="77777777" w:rsidR="00E27EF8" w:rsidRPr="00E27EF8" w:rsidRDefault="00E27EF8" w:rsidP="00E27EF8">
      <w:pPr>
        <w:pStyle w:val="NormalWeb"/>
        <w:spacing w:line="360" w:lineRule="auto"/>
        <w:jc w:val="both"/>
        <w:rPr>
          <w:rStyle w:val="apple-converted-space"/>
          <w:rFonts w:ascii="Arial" w:eastAsiaTheme="majorEastAsia" w:hAnsi="Arial" w:cs="Arial"/>
          <w:color w:val="000000" w:themeColor="text1"/>
        </w:rPr>
      </w:pPr>
    </w:p>
    <w:p w14:paraId="6EF28B71" w14:textId="6952F60A" w:rsidR="00E27EF8" w:rsidRDefault="00B653FF" w:rsidP="00E27EF8">
      <w:pPr>
        <w:pStyle w:val="NormalWeb"/>
        <w:spacing w:line="360" w:lineRule="auto"/>
        <w:jc w:val="both"/>
        <w:rPr>
          <w:rFonts w:ascii="Arial" w:hAnsi="Arial" w:cs="Arial"/>
          <w:color w:val="000000" w:themeColor="text1"/>
          <w:shd w:val="clear" w:color="auto" w:fill="FFFFFF"/>
        </w:rPr>
      </w:pPr>
      <w:r w:rsidRPr="00E27EF8">
        <w:rPr>
          <w:rStyle w:val="apple-converted-space"/>
          <w:rFonts w:ascii="Arial" w:eastAsiaTheme="majorEastAsia" w:hAnsi="Arial" w:cs="Arial"/>
          <w:color w:val="000000" w:themeColor="text1"/>
        </w:rPr>
        <w:t xml:space="preserve">Over the last four years Somalia has had an ongoing drought which had dried water wells, killed crops and </w:t>
      </w:r>
      <w:proofErr w:type="gramStart"/>
      <w:r w:rsidRPr="00E27EF8">
        <w:rPr>
          <w:rStyle w:val="apple-converted-space"/>
          <w:rFonts w:ascii="Arial" w:eastAsiaTheme="majorEastAsia" w:hAnsi="Arial" w:cs="Arial"/>
          <w:color w:val="000000" w:themeColor="text1"/>
        </w:rPr>
        <w:t>livestock</w:t>
      </w:r>
      <w:proofErr w:type="gramEnd"/>
      <w:r w:rsidRPr="00E27EF8">
        <w:rPr>
          <w:rStyle w:val="apple-converted-space"/>
          <w:rFonts w:ascii="Arial" w:eastAsiaTheme="majorEastAsia" w:hAnsi="Arial" w:cs="Arial"/>
          <w:color w:val="000000" w:themeColor="text1"/>
        </w:rPr>
        <w:t xml:space="preserve"> and displaced more than a million people to urban areas. These issues affect the children of Somalia, with three million children not in school even before the pandemic it heightens the learning crisis </w:t>
      </w:r>
      <w:r w:rsidRPr="00E27EF8">
        <w:rPr>
          <w:rFonts w:ascii="Arial" w:hAnsi="Arial" w:cs="Arial"/>
          <w:color w:val="000000" w:themeColor="text1"/>
        </w:rPr>
        <w:t>(</w:t>
      </w:r>
      <w:proofErr w:type="spellStart"/>
      <w:r w:rsidRPr="00E27EF8">
        <w:rPr>
          <w:rFonts w:ascii="Arial" w:hAnsi="Arial" w:cs="Arial"/>
          <w:color w:val="000000" w:themeColor="text1"/>
        </w:rPr>
        <w:t>Giri</w:t>
      </w:r>
      <w:proofErr w:type="spellEnd"/>
      <w:r w:rsidRPr="00E27EF8">
        <w:rPr>
          <w:rFonts w:ascii="Arial" w:hAnsi="Arial" w:cs="Arial"/>
          <w:color w:val="000000" w:themeColor="text1"/>
        </w:rPr>
        <w:t>, 2022)</w:t>
      </w:r>
      <w:r w:rsidRPr="00E27EF8">
        <w:rPr>
          <w:rStyle w:val="apple-converted-space"/>
          <w:rFonts w:ascii="Arial" w:eastAsiaTheme="majorEastAsia" w:hAnsi="Arial" w:cs="Arial"/>
          <w:color w:val="000000" w:themeColor="text1"/>
        </w:rPr>
        <w:t xml:space="preserve">. </w:t>
      </w:r>
      <w:r w:rsidR="005F5293" w:rsidRPr="00E27EF8">
        <w:rPr>
          <w:rFonts w:ascii="Arial" w:hAnsi="Arial" w:cs="Arial"/>
          <w:color w:val="000000" w:themeColor="text1"/>
          <w:shd w:val="clear" w:color="auto" w:fill="FFFFFF"/>
        </w:rPr>
        <w:t>Sadly, East Africa is no stranger to devastating drought conditions, in 2011 a severe drought affected 13 million people across the region, with most people in east Africa being farmers they are reliant on the land and their livestock to survive, this has an impact on their ability to provide and feed their families. In July that year, famine was declared in Somalia, with 260,000 people dying half of these were children, under five years old (</w:t>
      </w:r>
      <w:r w:rsidR="005F5293" w:rsidRPr="00E27EF8">
        <w:rPr>
          <w:rFonts w:ascii="Arial" w:hAnsi="Arial" w:cs="Arial"/>
          <w:color w:val="000000" w:themeColor="text1"/>
        </w:rPr>
        <w:t>Concern Worldwide, 2022).</w:t>
      </w:r>
      <w:r w:rsidR="00E71DFD" w:rsidRPr="00E27EF8">
        <w:rPr>
          <w:rFonts w:ascii="Arial" w:hAnsi="Arial" w:cs="Arial"/>
          <w:color w:val="000000" w:themeColor="text1"/>
        </w:rPr>
        <w:t xml:space="preserve"> </w:t>
      </w:r>
      <w:r w:rsidR="00E71DFD" w:rsidRPr="00E27EF8">
        <w:rPr>
          <w:rFonts w:ascii="Arial" w:hAnsi="Arial" w:cs="Arial"/>
          <w:color w:val="000000" w:themeColor="text1"/>
          <w:shd w:val="clear" w:color="auto" w:fill="FFFFFF"/>
        </w:rPr>
        <w:t xml:space="preserve">Severe drought, devasting floods and conflict have forced more than 1 million people to flee their homes </w:t>
      </w:r>
      <w:r w:rsidR="00E17C6E" w:rsidRPr="00E27EF8">
        <w:rPr>
          <w:rFonts w:ascii="Arial" w:hAnsi="Arial" w:cs="Arial"/>
          <w:color w:val="000000" w:themeColor="text1"/>
          <w:shd w:val="clear" w:color="auto" w:fill="FFFFFF"/>
        </w:rPr>
        <w:t>within</w:t>
      </w:r>
      <w:r w:rsidR="00E71DFD" w:rsidRPr="00E27EF8">
        <w:rPr>
          <w:rFonts w:ascii="Arial" w:hAnsi="Arial" w:cs="Arial"/>
          <w:color w:val="000000" w:themeColor="text1"/>
          <w:shd w:val="clear" w:color="auto" w:fill="FFFFFF"/>
        </w:rPr>
        <w:t xml:space="preserve"> Somalia which has become a record rate of displacement. Leading to the Somali refugee crisis, thousands of people have fled since 1990 due to political instability and the civil war which broke out in the 1990s (USA for UNHCR The UN Refugee Agency, 2023). </w:t>
      </w:r>
      <w:r w:rsidR="00C507B4" w:rsidRPr="00E27EF8">
        <w:rPr>
          <w:rFonts w:ascii="Arial" w:hAnsi="Arial" w:cs="Arial"/>
          <w:color w:val="000000" w:themeColor="text1"/>
          <w:shd w:val="clear" w:color="auto" w:fill="FFFFFF"/>
        </w:rPr>
        <w:t xml:space="preserve">Due to displacement, </w:t>
      </w:r>
      <w:r w:rsidR="00C507B4" w:rsidRPr="00E27EF8">
        <w:rPr>
          <w:rFonts w:ascii="Arial" w:eastAsia="Calibri" w:hAnsi="Arial" w:cs="Arial"/>
          <w:color w:val="000000" w:themeColor="text1"/>
          <w:lang w:val="en-US"/>
        </w:rPr>
        <w:lastRenderedPageBreak/>
        <w:t>u</w:t>
      </w:r>
      <w:r w:rsidR="00E71DFD" w:rsidRPr="00E27EF8">
        <w:rPr>
          <w:rFonts w:ascii="Arial" w:eastAsia="Calibri" w:hAnsi="Arial" w:cs="Arial"/>
          <w:color w:val="000000" w:themeColor="text1"/>
          <w:lang w:val="en-US"/>
        </w:rPr>
        <w:t>rbanisation</w:t>
      </w:r>
      <w:r w:rsidR="00C507B4" w:rsidRPr="00E27EF8">
        <w:rPr>
          <w:rFonts w:ascii="Arial" w:eastAsia="Calibri" w:hAnsi="Arial" w:cs="Arial"/>
          <w:color w:val="000000" w:themeColor="text1"/>
          <w:lang w:val="en-US"/>
        </w:rPr>
        <w:t xml:space="preserve"> would usually i</w:t>
      </w:r>
      <w:r w:rsidR="00E71DFD" w:rsidRPr="00E27EF8">
        <w:rPr>
          <w:rFonts w:ascii="Arial" w:eastAsia="Calibri" w:hAnsi="Arial" w:cs="Arial"/>
          <w:color w:val="000000" w:themeColor="text1"/>
          <w:lang w:val="en-US"/>
        </w:rPr>
        <w:t>ncrease in developing countries, this arguably brings new possibilities for development however in Somalia the cause of small city urbanisation is due to famine and war</w:t>
      </w:r>
      <w:r w:rsidR="00AF3440" w:rsidRPr="00E27EF8">
        <w:rPr>
          <w:rFonts w:ascii="Arial" w:eastAsia="Calibri" w:hAnsi="Arial" w:cs="Arial"/>
          <w:color w:val="000000" w:themeColor="text1"/>
          <w:lang w:val="en-US"/>
        </w:rPr>
        <w:t xml:space="preserve"> </w:t>
      </w:r>
      <w:r w:rsidR="00E17C6E">
        <w:rPr>
          <w:rFonts w:ascii="Arial" w:eastAsia="Calibri" w:hAnsi="Arial" w:cs="Arial"/>
          <w:color w:val="000000" w:themeColor="text1"/>
          <w:lang w:val="en-US"/>
        </w:rPr>
        <w:t>(</w:t>
      </w:r>
      <w:r w:rsidR="00E71DFD" w:rsidRPr="00E27EF8">
        <w:rPr>
          <w:rFonts w:ascii="Arial" w:hAnsi="Arial" w:cs="Arial"/>
          <w:color w:val="000000" w:themeColor="text1"/>
        </w:rPr>
        <w:t>Edwards and Davison</w:t>
      </w:r>
      <w:r w:rsidR="00E17C6E">
        <w:rPr>
          <w:rFonts w:ascii="Arial" w:hAnsi="Arial" w:cs="Arial"/>
          <w:color w:val="000000" w:themeColor="text1"/>
        </w:rPr>
        <w:t xml:space="preserve">, </w:t>
      </w:r>
      <w:r w:rsidR="00E71DFD" w:rsidRPr="00E27EF8">
        <w:rPr>
          <w:rFonts w:ascii="Arial" w:hAnsi="Arial" w:cs="Arial"/>
          <w:color w:val="000000" w:themeColor="text1"/>
        </w:rPr>
        <w:t>2015</w:t>
      </w:r>
      <w:r w:rsidR="00E17C6E" w:rsidRPr="00E27EF8">
        <w:rPr>
          <w:rFonts w:ascii="Arial" w:hAnsi="Arial" w:cs="Arial"/>
          <w:color w:val="000000" w:themeColor="text1"/>
        </w:rPr>
        <w:t>)</w:t>
      </w:r>
      <w:r w:rsidR="00E17C6E">
        <w:rPr>
          <w:rFonts w:ascii="Arial" w:hAnsi="Arial" w:cs="Arial"/>
          <w:color w:val="000000" w:themeColor="text1"/>
        </w:rPr>
        <w:t>.</w:t>
      </w:r>
      <w:r w:rsidR="00E17C6E" w:rsidRPr="00E27EF8">
        <w:rPr>
          <w:rFonts w:ascii="Arial" w:hAnsi="Arial" w:cs="Arial"/>
          <w:color w:val="000000" w:themeColor="text1"/>
        </w:rPr>
        <w:t xml:space="preserve"> Often</w:t>
      </w:r>
      <w:r w:rsidR="00AF3440" w:rsidRPr="00E27EF8">
        <w:rPr>
          <w:rFonts w:ascii="Arial" w:hAnsi="Arial" w:cs="Arial"/>
          <w:color w:val="000000" w:themeColor="text1"/>
          <w:shd w:val="clear" w:color="auto" w:fill="FFFFFF"/>
        </w:rPr>
        <w:t xml:space="preserve"> child refugees struggle to gain an education however in Somalia with displacement having for many generations children are often born in refugee camps and do not know a life outside of them. The UNHCR are working to ensure Somali refugee children attend school and get opportunities to progress on to college. They are following Ethiopia and are create new laws to ensure Somali refugees can integrate with their local</w:t>
      </w:r>
      <w:r w:rsidR="00E17C6E">
        <w:rPr>
          <w:rFonts w:ascii="Arial" w:hAnsi="Arial" w:cs="Arial"/>
          <w:color w:val="000000" w:themeColor="text1"/>
          <w:shd w:val="clear" w:color="auto" w:fill="FFFFFF"/>
        </w:rPr>
        <w:t xml:space="preserve"> </w:t>
      </w:r>
      <w:r w:rsidR="00AF3440" w:rsidRPr="00E27EF8">
        <w:rPr>
          <w:rFonts w:ascii="Arial" w:hAnsi="Arial" w:cs="Arial"/>
          <w:color w:val="000000" w:themeColor="text1"/>
          <w:shd w:val="clear" w:color="auto" w:fill="FFFFFF"/>
        </w:rPr>
        <w:t>communities and have a livelihood (USA for UNHCR The UN Refugee Agency, 2023).</w:t>
      </w:r>
    </w:p>
    <w:p w14:paraId="2AE01841" w14:textId="77777777" w:rsidR="00AB0407" w:rsidRPr="00AB0407" w:rsidRDefault="00AB0407" w:rsidP="00E27EF8">
      <w:pPr>
        <w:pStyle w:val="NormalWeb"/>
        <w:spacing w:line="360" w:lineRule="auto"/>
        <w:jc w:val="both"/>
        <w:rPr>
          <w:rFonts w:ascii="Arial" w:hAnsi="Arial" w:cs="Arial"/>
          <w:color w:val="000000" w:themeColor="text1"/>
          <w:shd w:val="clear" w:color="auto" w:fill="FFFFFF"/>
        </w:rPr>
      </w:pPr>
    </w:p>
    <w:p w14:paraId="30C5C12B" w14:textId="34869F6D" w:rsidR="00E27EF8" w:rsidRDefault="00360CC9" w:rsidP="00E27EF8">
      <w:pPr>
        <w:pStyle w:val="NormalWeb"/>
        <w:spacing w:line="360" w:lineRule="auto"/>
        <w:jc w:val="both"/>
        <w:rPr>
          <w:rFonts w:ascii="Arial" w:hAnsi="Arial" w:cs="Arial"/>
          <w:color w:val="000000" w:themeColor="text1"/>
        </w:rPr>
      </w:pPr>
      <w:r w:rsidRPr="00E27EF8">
        <w:rPr>
          <w:rFonts w:ascii="Arial" w:hAnsi="Arial" w:cs="Arial"/>
          <w:color w:val="000000" w:themeColor="text1"/>
        </w:rPr>
        <w:t>Singer (2006, p19) as cited by Wells (2015, p.165) claim “…African states have been at ‘the epicentre of the child soldier phenomenon’</w:t>
      </w:r>
      <w:r w:rsidR="002F2D02" w:rsidRPr="00E27EF8">
        <w:rPr>
          <w:rFonts w:ascii="Arial" w:hAnsi="Arial" w:cs="Arial"/>
          <w:color w:val="000000" w:themeColor="text1"/>
        </w:rPr>
        <w:t>”.</w:t>
      </w:r>
      <w:r w:rsidR="00C04888" w:rsidRPr="00E27EF8">
        <w:rPr>
          <w:rFonts w:ascii="Arial" w:hAnsi="Arial" w:cs="Arial"/>
          <w:color w:val="000000" w:themeColor="text1"/>
        </w:rPr>
        <w:t xml:space="preserve"> </w:t>
      </w:r>
      <w:r w:rsidR="00C04888" w:rsidRPr="00E27EF8">
        <w:rPr>
          <w:rFonts w:ascii="Arial" w:hAnsi="Arial" w:cs="Arial"/>
          <w:color w:val="000000" w:themeColor="text1"/>
        </w:rPr>
        <w:t xml:space="preserve">War is one of the biggest barriers to education in Somalia with many years of conflict Somalia’s children are suffering the consequences greatly. U.S. Agency for International Development (2024) assert </w:t>
      </w:r>
      <w:r w:rsidR="00C04888" w:rsidRPr="00E27EF8">
        <w:rPr>
          <w:rFonts w:ascii="Arial" w:hAnsi="Arial" w:cs="Arial"/>
          <w:color w:val="000000" w:themeColor="text1"/>
          <w:shd w:val="clear" w:color="auto" w:fill="FFFFFF"/>
        </w:rPr>
        <w:t>“Three decades of conflict nearly destroyed Somalia’s health and education systems, which are characterized by poor quality, insufficient access, and inadequate resources…nearly 85 percent of children are not enrolled in school</w:t>
      </w:r>
      <w:r w:rsidR="002F2D02" w:rsidRPr="00E27EF8">
        <w:rPr>
          <w:rFonts w:ascii="Arial" w:hAnsi="Arial" w:cs="Arial"/>
          <w:color w:val="000000" w:themeColor="text1"/>
          <w:shd w:val="clear" w:color="auto" w:fill="FFFFFF"/>
        </w:rPr>
        <w:t xml:space="preserve">”.  </w:t>
      </w:r>
      <w:r w:rsidR="002F2D02" w:rsidRPr="00E27EF8">
        <w:rPr>
          <w:rFonts w:ascii="Arial" w:hAnsi="Arial" w:cs="Arial"/>
          <w:color w:val="000000" w:themeColor="text1"/>
        </w:rPr>
        <w:t>A direct threat to education has come from conflict with attacks on schools, involving killings, kidnapping, threats and destruction, the terrorist group al-Shabaab often target students to become recruits outside if schools (</w:t>
      </w:r>
      <w:proofErr w:type="spellStart"/>
      <w:r w:rsidR="002F2D02" w:rsidRPr="00E27EF8">
        <w:rPr>
          <w:rFonts w:ascii="Arial" w:eastAsia="Calibri" w:hAnsi="Arial" w:cs="Arial"/>
          <w:color w:val="000000" w:themeColor="text1"/>
          <w:lang w:val="en-US"/>
        </w:rPr>
        <w:t>Dhaysane</w:t>
      </w:r>
      <w:proofErr w:type="spellEnd"/>
      <w:r w:rsidR="002F2D02" w:rsidRPr="00E27EF8">
        <w:rPr>
          <w:rFonts w:ascii="Arial" w:eastAsia="Calibri" w:hAnsi="Arial" w:cs="Arial"/>
          <w:color w:val="000000" w:themeColor="text1"/>
          <w:lang w:val="en-US"/>
        </w:rPr>
        <w:t>, 2022)</w:t>
      </w:r>
      <w:r w:rsidR="002F2D02" w:rsidRPr="00E27EF8">
        <w:rPr>
          <w:rFonts w:ascii="Arial" w:hAnsi="Arial" w:cs="Arial"/>
          <w:color w:val="000000" w:themeColor="text1"/>
        </w:rPr>
        <w:t>.</w:t>
      </w:r>
      <w:r w:rsidR="0011402C" w:rsidRPr="00E27EF8">
        <w:rPr>
          <w:rFonts w:ascii="Arial" w:hAnsi="Arial" w:cs="Arial"/>
          <w:color w:val="000000" w:themeColor="text1"/>
        </w:rPr>
        <w:t xml:space="preserve"> </w:t>
      </w:r>
      <w:r w:rsidR="00DF59BD" w:rsidRPr="00E27EF8">
        <w:rPr>
          <w:rFonts w:ascii="Arial" w:hAnsi="Arial" w:cs="Arial"/>
          <w:color w:val="000000" w:themeColor="text1"/>
        </w:rPr>
        <w:t>Wells (2015, p.170) asserts “War increases the likelihood of children being separated from their parents and this makes them vulnerable to abduction.”</w:t>
      </w:r>
      <w:r w:rsidR="0011402C" w:rsidRPr="00E27EF8">
        <w:rPr>
          <w:rFonts w:ascii="Arial" w:hAnsi="Arial" w:cs="Arial"/>
          <w:color w:val="000000" w:themeColor="text1"/>
        </w:rPr>
        <w:t xml:space="preserve"> </w:t>
      </w:r>
      <w:r w:rsidR="0011402C" w:rsidRPr="00E27EF8">
        <w:rPr>
          <w:rFonts w:ascii="Arial" w:hAnsi="Arial" w:cs="Arial"/>
          <w:color w:val="000000" w:themeColor="text1"/>
        </w:rPr>
        <w:t>Instead of wars being fought on battlefields they have moved into towns and villages with children as young as seven or eight joining as child soldiers, often they have been abducted and forced to become soldier’s others have joined to escape poverty or to find a sense of belonging (Alderson, 2008).</w:t>
      </w:r>
      <w:r w:rsidR="005051BB" w:rsidRPr="00E27EF8">
        <w:rPr>
          <w:rFonts w:ascii="Arial" w:hAnsi="Arial" w:cs="Arial"/>
          <w:color w:val="000000" w:themeColor="text1"/>
        </w:rPr>
        <w:t xml:space="preserve"> As discussed previously </w:t>
      </w:r>
      <w:r w:rsidR="00AB0407" w:rsidRPr="00E27EF8">
        <w:rPr>
          <w:rFonts w:ascii="Arial" w:hAnsi="Arial" w:cs="Arial"/>
          <w:color w:val="000000" w:themeColor="text1"/>
        </w:rPr>
        <w:t>poverty</w:t>
      </w:r>
      <w:r w:rsidR="005051BB" w:rsidRPr="00E27EF8">
        <w:rPr>
          <w:rFonts w:ascii="Arial" w:hAnsi="Arial" w:cs="Arial"/>
          <w:color w:val="000000" w:themeColor="text1"/>
        </w:rPr>
        <w:t xml:space="preserve"> can cause a </w:t>
      </w:r>
      <w:r w:rsidR="00E17C6E" w:rsidRPr="00E27EF8">
        <w:rPr>
          <w:rFonts w:ascii="Arial" w:hAnsi="Arial" w:cs="Arial"/>
          <w:color w:val="000000" w:themeColor="text1"/>
        </w:rPr>
        <w:t>breakdown</w:t>
      </w:r>
      <w:r w:rsidR="005051BB" w:rsidRPr="00E27EF8">
        <w:rPr>
          <w:rFonts w:ascii="Arial" w:hAnsi="Arial" w:cs="Arial"/>
          <w:color w:val="000000" w:themeColor="text1"/>
        </w:rPr>
        <w:t xml:space="preserve"> of </w:t>
      </w:r>
      <w:r w:rsidR="00CA2619" w:rsidRPr="00E27EF8">
        <w:rPr>
          <w:rFonts w:ascii="Arial" w:hAnsi="Arial" w:cs="Arial"/>
          <w:color w:val="000000" w:themeColor="text1"/>
        </w:rPr>
        <w:t xml:space="preserve">relationships within families. Or </w:t>
      </w:r>
      <w:r w:rsidR="00E17C6E" w:rsidRPr="00E27EF8">
        <w:rPr>
          <w:rFonts w:ascii="Arial" w:hAnsi="Arial" w:cs="Arial"/>
          <w:color w:val="000000" w:themeColor="text1"/>
        </w:rPr>
        <w:t>d</w:t>
      </w:r>
      <w:r w:rsidR="00E17C6E">
        <w:rPr>
          <w:rFonts w:ascii="Arial" w:hAnsi="Arial" w:cs="Arial"/>
          <w:color w:val="000000" w:themeColor="text1"/>
        </w:rPr>
        <w:t xml:space="preserve">eceases </w:t>
      </w:r>
      <w:r w:rsidR="00E17C6E" w:rsidRPr="00E27EF8">
        <w:rPr>
          <w:rFonts w:ascii="Arial" w:hAnsi="Arial" w:cs="Arial"/>
          <w:color w:val="000000" w:themeColor="text1"/>
        </w:rPr>
        <w:t>cause</w:t>
      </w:r>
      <w:r w:rsidR="00CA2619" w:rsidRPr="00E27EF8">
        <w:rPr>
          <w:rFonts w:ascii="Arial" w:hAnsi="Arial" w:cs="Arial"/>
          <w:color w:val="000000" w:themeColor="text1"/>
        </w:rPr>
        <w:t xml:space="preserve"> </w:t>
      </w:r>
      <w:r w:rsidR="00AB0407" w:rsidRPr="00E27EF8">
        <w:rPr>
          <w:rFonts w:ascii="Arial" w:hAnsi="Arial" w:cs="Arial"/>
          <w:color w:val="000000" w:themeColor="text1"/>
        </w:rPr>
        <w:t>deaths</w:t>
      </w:r>
      <w:r w:rsidR="00CA2619" w:rsidRPr="00E27EF8">
        <w:rPr>
          <w:rFonts w:ascii="Arial" w:hAnsi="Arial" w:cs="Arial"/>
          <w:color w:val="000000" w:themeColor="text1"/>
        </w:rPr>
        <w:t xml:space="preserve"> this </w:t>
      </w:r>
      <w:r w:rsidR="00AB0407" w:rsidRPr="00E27EF8">
        <w:rPr>
          <w:rFonts w:ascii="Arial" w:hAnsi="Arial" w:cs="Arial"/>
          <w:color w:val="000000" w:themeColor="text1"/>
        </w:rPr>
        <w:t>leads</w:t>
      </w:r>
      <w:r w:rsidR="00CA2619" w:rsidRPr="00E27EF8">
        <w:rPr>
          <w:rFonts w:ascii="Arial" w:hAnsi="Arial" w:cs="Arial"/>
          <w:color w:val="000000" w:themeColor="text1"/>
        </w:rPr>
        <w:t xml:space="preserve"> to the older child becoming the parent figure. This leads to children feeling lost so join</w:t>
      </w:r>
      <w:r w:rsidR="00AB0407">
        <w:rPr>
          <w:rFonts w:ascii="Arial" w:hAnsi="Arial" w:cs="Arial"/>
          <w:color w:val="000000" w:themeColor="text1"/>
        </w:rPr>
        <w:t>in</w:t>
      </w:r>
      <w:r w:rsidR="00CA2619" w:rsidRPr="00E27EF8">
        <w:rPr>
          <w:rFonts w:ascii="Arial" w:hAnsi="Arial" w:cs="Arial"/>
          <w:color w:val="000000" w:themeColor="text1"/>
        </w:rPr>
        <w:t xml:space="preserve">g a group, albeit </w:t>
      </w:r>
      <w:r w:rsidR="004155F4" w:rsidRPr="00E27EF8">
        <w:rPr>
          <w:rFonts w:ascii="Arial" w:hAnsi="Arial" w:cs="Arial"/>
          <w:color w:val="000000" w:themeColor="text1"/>
        </w:rPr>
        <w:t xml:space="preserve">a terrorist group gives them the feeling of a </w:t>
      </w:r>
      <w:r w:rsidR="00E17C6E" w:rsidRPr="00E27EF8">
        <w:rPr>
          <w:rFonts w:ascii="Arial" w:hAnsi="Arial" w:cs="Arial"/>
          <w:color w:val="000000" w:themeColor="text1"/>
        </w:rPr>
        <w:t>family and</w:t>
      </w:r>
      <w:r w:rsidR="004155F4" w:rsidRPr="00E27EF8">
        <w:rPr>
          <w:rFonts w:ascii="Arial" w:hAnsi="Arial" w:cs="Arial"/>
          <w:color w:val="000000" w:themeColor="text1"/>
        </w:rPr>
        <w:t xml:space="preserve"> belonging. Often these groups use this vulnerability </w:t>
      </w:r>
      <w:r w:rsidR="00265782" w:rsidRPr="00E27EF8">
        <w:rPr>
          <w:rFonts w:ascii="Arial" w:hAnsi="Arial" w:cs="Arial"/>
          <w:color w:val="000000" w:themeColor="text1"/>
        </w:rPr>
        <w:t>to</w:t>
      </w:r>
      <w:r w:rsidR="004155F4" w:rsidRPr="00E27EF8">
        <w:rPr>
          <w:rFonts w:ascii="Arial" w:hAnsi="Arial" w:cs="Arial"/>
          <w:color w:val="000000" w:themeColor="text1"/>
        </w:rPr>
        <w:t xml:space="preserve"> be able to recruit </w:t>
      </w:r>
      <w:r w:rsidR="00265782" w:rsidRPr="00E27EF8">
        <w:rPr>
          <w:rFonts w:ascii="Arial" w:hAnsi="Arial" w:cs="Arial"/>
          <w:color w:val="000000" w:themeColor="text1"/>
        </w:rPr>
        <w:t xml:space="preserve">new members. </w:t>
      </w:r>
      <w:r w:rsidR="000A660C" w:rsidRPr="00E27EF8">
        <w:rPr>
          <w:rStyle w:val="apple-converted-space"/>
          <w:rFonts w:ascii="Arial" w:eastAsiaTheme="majorEastAsia" w:hAnsi="Arial" w:cs="Arial"/>
          <w:color w:val="000000" w:themeColor="text1"/>
        </w:rPr>
        <w:t xml:space="preserve">Al-Shabab have control of some of the schools in Somalia within areas it controls, here they influence the curriculum which was implemented in primary schools in April 2017 and middle </w:t>
      </w:r>
      <w:r w:rsidR="000A660C" w:rsidRPr="00E27EF8">
        <w:rPr>
          <w:rStyle w:val="apple-converted-space"/>
          <w:rFonts w:ascii="Arial" w:eastAsiaTheme="majorEastAsia" w:hAnsi="Arial" w:cs="Arial"/>
          <w:color w:val="000000" w:themeColor="text1"/>
        </w:rPr>
        <w:lastRenderedPageBreak/>
        <w:t xml:space="preserve">schools </w:t>
      </w:r>
      <w:r w:rsidR="0011402C" w:rsidRPr="00E27EF8">
        <w:rPr>
          <w:rStyle w:val="apple-converted-space"/>
          <w:rFonts w:ascii="Arial" w:eastAsiaTheme="majorEastAsia" w:hAnsi="Arial" w:cs="Arial"/>
          <w:color w:val="000000" w:themeColor="text1"/>
        </w:rPr>
        <w:t>in</w:t>
      </w:r>
      <w:r w:rsidR="000A660C" w:rsidRPr="00E27EF8">
        <w:rPr>
          <w:rStyle w:val="apple-converted-space"/>
          <w:rFonts w:ascii="Arial" w:eastAsiaTheme="majorEastAsia" w:hAnsi="Arial" w:cs="Arial"/>
          <w:color w:val="000000" w:themeColor="text1"/>
        </w:rPr>
        <w:t xml:space="preserve"> June 2021. They have certain conditions to their own schools such as number of students and an age category of 13-25 years who must be unmarried. They provide their own teacher and have a two-year education period. After these the top 10 students go on to higher education in a special institute then the remaining 90 are taking into al-Shabab training camps</w:t>
      </w:r>
      <w:r w:rsidR="000A660C" w:rsidRPr="00E27EF8">
        <w:rPr>
          <w:rStyle w:val="apple-converted-space"/>
          <w:rFonts w:ascii="Arial" w:eastAsiaTheme="majorEastAsia" w:hAnsi="Arial" w:cs="Arial"/>
          <w:color w:val="000000" w:themeColor="text1"/>
        </w:rPr>
        <w:t xml:space="preserve"> (</w:t>
      </w:r>
      <w:r w:rsidR="000A660C" w:rsidRPr="00E27EF8">
        <w:rPr>
          <w:rFonts w:ascii="Arial" w:hAnsi="Arial" w:cs="Arial"/>
          <w:color w:val="000000" w:themeColor="text1"/>
        </w:rPr>
        <w:t>Maruf</w:t>
      </w:r>
      <w:r w:rsidR="000A660C" w:rsidRPr="00E27EF8">
        <w:rPr>
          <w:rFonts w:ascii="Arial" w:hAnsi="Arial" w:cs="Arial"/>
          <w:color w:val="000000" w:themeColor="text1"/>
        </w:rPr>
        <w:t xml:space="preserve">, </w:t>
      </w:r>
      <w:r w:rsidR="000A660C" w:rsidRPr="00E27EF8">
        <w:rPr>
          <w:rFonts w:ascii="Arial" w:hAnsi="Arial" w:cs="Arial"/>
          <w:color w:val="000000" w:themeColor="text1"/>
        </w:rPr>
        <w:t>2022)</w:t>
      </w:r>
      <w:r w:rsidR="000A660C" w:rsidRPr="00E27EF8">
        <w:rPr>
          <w:rStyle w:val="apple-converted-space"/>
          <w:rFonts w:ascii="Arial" w:eastAsiaTheme="majorEastAsia" w:hAnsi="Arial" w:cs="Arial"/>
          <w:color w:val="000000" w:themeColor="text1"/>
        </w:rPr>
        <w:t>.</w:t>
      </w:r>
      <w:r w:rsidR="0011402C" w:rsidRPr="00E27EF8">
        <w:rPr>
          <w:rStyle w:val="apple-converted-space"/>
          <w:rFonts w:ascii="Arial" w:eastAsiaTheme="majorEastAsia" w:hAnsi="Arial" w:cs="Arial"/>
          <w:color w:val="000000" w:themeColor="text1"/>
        </w:rPr>
        <w:t xml:space="preserve"> </w:t>
      </w:r>
      <w:r w:rsidR="0011402C" w:rsidRPr="00E27EF8">
        <w:rPr>
          <w:rFonts w:ascii="Arial" w:hAnsi="Arial" w:cs="Arial"/>
          <w:color w:val="000000" w:themeColor="text1"/>
        </w:rPr>
        <w:t xml:space="preserve">Stimson (2023) </w:t>
      </w:r>
      <w:r w:rsidR="0011402C" w:rsidRPr="00E27EF8">
        <w:rPr>
          <w:rFonts w:ascii="Arial" w:hAnsi="Arial" w:cs="Arial"/>
          <w:color w:val="000000" w:themeColor="text1"/>
        </w:rPr>
        <w:t xml:space="preserve">claims </w:t>
      </w:r>
      <w:r w:rsidR="0011402C" w:rsidRPr="00E27EF8">
        <w:rPr>
          <w:rFonts w:ascii="Arial" w:hAnsi="Arial" w:cs="Arial"/>
          <w:color w:val="000000" w:themeColor="text1"/>
        </w:rPr>
        <w:t>“At least </w:t>
      </w:r>
      <w:r w:rsidR="0011402C" w:rsidRPr="00E27EF8">
        <w:rPr>
          <w:rFonts w:ascii="Arial" w:eastAsiaTheme="majorEastAsia" w:hAnsi="Arial" w:cs="Arial"/>
          <w:color w:val="000000" w:themeColor="text1"/>
        </w:rPr>
        <w:t>1,1</w:t>
      </w:r>
      <w:r w:rsidR="0011402C" w:rsidRPr="00E27EF8">
        <w:rPr>
          <w:rFonts w:ascii="Arial" w:eastAsiaTheme="majorEastAsia" w:hAnsi="Arial" w:cs="Arial"/>
          <w:color w:val="000000" w:themeColor="text1"/>
        </w:rPr>
        <w:t>7</w:t>
      </w:r>
      <w:r w:rsidR="0011402C" w:rsidRPr="00E27EF8">
        <w:rPr>
          <w:rFonts w:ascii="Arial" w:eastAsiaTheme="majorEastAsia" w:hAnsi="Arial" w:cs="Arial"/>
          <w:color w:val="000000" w:themeColor="text1"/>
        </w:rPr>
        <w:t>1 children</w:t>
      </w:r>
      <w:r w:rsidR="0011402C" w:rsidRPr="00E27EF8">
        <w:rPr>
          <w:rFonts w:ascii="Arial" w:hAnsi="Arial" w:cs="Arial"/>
          <w:color w:val="000000" w:themeColor="text1"/>
        </w:rPr>
        <w:t> were recruited and used in 2020 alone by armed forces and groups in Somalia, mostly</w:t>
      </w:r>
      <w:r w:rsidR="0011402C" w:rsidRPr="00E27EF8">
        <w:rPr>
          <w:rFonts w:ascii="Arial" w:hAnsi="Arial" w:cs="Arial"/>
          <w:color w:val="000000" w:themeColor="text1"/>
          <w:shd w:val="clear" w:color="auto" w:fill="FFFFFF"/>
        </w:rPr>
        <w:t xml:space="preserve"> by al-Shabaab”</w:t>
      </w:r>
      <w:r w:rsidR="00265782" w:rsidRPr="00E27EF8">
        <w:rPr>
          <w:rFonts w:ascii="Arial" w:hAnsi="Arial" w:cs="Arial"/>
          <w:color w:val="000000" w:themeColor="text1"/>
          <w:shd w:val="clear" w:color="auto" w:fill="FFFFFF"/>
        </w:rPr>
        <w:t xml:space="preserve"> </w:t>
      </w:r>
      <w:r w:rsidR="00265782" w:rsidRPr="00E27EF8">
        <w:rPr>
          <w:rFonts w:ascii="Arial" w:hAnsi="Arial" w:cs="Arial"/>
          <w:color w:val="000000" w:themeColor="text1"/>
        </w:rPr>
        <w:t>Alderson (2008, p.65) states “Being a child soldier is an extremely hazardous form of child labour.</w:t>
      </w:r>
      <w:r w:rsidR="0023133A" w:rsidRPr="00E27EF8">
        <w:rPr>
          <w:rFonts w:ascii="Arial" w:hAnsi="Arial" w:cs="Arial"/>
          <w:color w:val="000000" w:themeColor="text1"/>
        </w:rPr>
        <w:t xml:space="preserve"> </w:t>
      </w:r>
      <w:r w:rsidR="00AE61BF" w:rsidRPr="00E27EF8">
        <w:rPr>
          <w:rFonts w:ascii="Arial" w:hAnsi="Arial" w:cs="Arial"/>
          <w:color w:val="000000" w:themeColor="text1"/>
        </w:rPr>
        <w:t>However,</w:t>
      </w:r>
      <w:r w:rsidR="00915D22" w:rsidRPr="00E27EF8">
        <w:rPr>
          <w:rFonts w:ascii="Arial" w:hAnsi="Arial" w:cs="Arial"/>
          <w:color w:val="000000" w:themeColor="text1"/>
        </w:rPr>
        <w:t xml:space="preserve"> </w:t>
      </w:r>
      <w:r w:rsidR="0023133A" w:rsidRPr="00E27EF8">
        <w:rPr>
          <w:rFonts w:ascii="Arial" w:hAnsi="Arial" w:cs="Arial"/>
          <w:color w:val="000000" w:themeColor="text1"/>
        </w:rPr>
        <w:t>Wells (2015, p.170) suggests “It is better to be a soldier with a gun than a civilian being threatened by a soldier with a gun”</w:t>
      </w:r>
      <w:r w:rsidR="00915D22" w:rsidRPr="00E27EF8">
        <w:rPr>
          <w:rFonts w:ascii="Arial" w:hAnsi="Arial" w:cs="Arial"/>
          <w:color w:val="000000" w:themeColor="text1"/>
        </w:rPr>
        <w:t xml:space="preserve">. </w:t>
      </w:r>
      <w:r w:rsidR="00FA16B5" w:rsidRPr="00E27EF8">
        <w:rPr>
          <w:rFonts w:ascii="Arial" w:hAnsi="Arial" w:cs="Arial"/>
          <w:color w:val="000000" w:themeColor="text1"/>
        </w:rPr>
        <w:t xml:space="preserve">Article 38.4 </w:t>
      </w:r>
      <w:r w:rsidR="0023133A" w:rsidRPr="00E27EF8">
        <w:rPr>
          <w:rFonts w:ascii="Arial" w:hAnsi="Arial" w:cs="Arial"/>
          <w:color w:val="000000" w:themeColor="text1"/>
        </w:rPr>
        <w:t xml:space="preserve">of </w:t>
      </w:r>
      <w:proofErr w:type="gramStart"/>
      <w:r w:rsidR="00265782" w:rsidRPr="00E27EF8">
        <w:rPr>
          <w:rFonts w:ascii="Arial" w:hAnsi="Arial" w:cs="Arial"/>
          <w:color w:val="000000" w:themeColor="text1"/>
        </w:rPr>
        <w:t>The</w:t>
      </w:r>
      <w:proofErr w:type="gramEnd"/>
      <w:r w:rsidR="00265782" w:rsidRPr="00E27EF8">
        <w:rPr>
          <w:rFonts w:ascii="Arial" w:hAnsi="Arial" w:cs="Arial"/>
          <w:color w:val="000000" w:themeColor="text1"/>
        </w:rPr>
        <w:t xml:space="preserve"> UNCRC</w:t>
      </w:r>
      <w:r w:rsidR="001E2ACA" w:rsidRPr="00E27EF8">
        <w:rPr>
          <w:rFonts w:ascii="Arial" w:hAnsi="Arial" w:cs="Arial"/>
          <w:color w:val="000000" w:themeColor="text1"/>
        </w:rPr>
        <w:t>,</w:t>
      </w:r>
      <w:r w:rsidR="00265782" w:rsidRPr="00E27EF8">
        <w:rPr>
          <w:rFonts w:ascii="Arial" w:hAnsi="Arial" w:cs="Arial"/>
          <w:color w:val="000000" w:themeColor="text1"/>
        </w:rPr>
        <w:t xml:space="preserve"> aims for</w:t>
      </w:r>
      <w:r w:rsidR="001E2ACA" w:rsidRPr="00E27EF8">
        <w:rPr>
          <w:rFonts w:ascii="Arial" w:hAnsi="Arial" w:cs="Arial"/>
          <w:color w:val="000000" w:themeColor="text1"/>
        </w:rPr>
        <w:t xml:space="preserve"> the</w:t>
      </w:r>
      <w:r w:rsidR="00265782" w:rsidRPr="00E27EF8">
        <w:rPr>
          <w:rFonts w:ascii="Arial" w:hAnsi="Arial" w:cs="Arial"/>
          <w:color w:val="000000" w:themeColor="text1"/>
        </w:rPr>
        <w:t xml:space="preserve"> protection of all children affected by armed conflict</w:t>
      </w:r>
      <w:r w:rsidR="0023133A" w:rsidRPr="00E27EF8">
        <w:rPr>
          <w:rFonts w:ascii="Arial" w:hAnsi="Arial" w:cs="Arial"/>
          <w:color w:val="000000" w:themeColor="text1"/>
        </w:rPr>
        <w:t xml:space="preserve"> </w:t>
      </w:r>
      <w:r w:rsidR="00EC59A1" w:rsidRPr="00E27EF8">
        <w:rPr>
          <w:rStyle w:val="apple-converted-space"/>
          <w:rFonts w:ascii="Arial" w:eastAsiaTheme="majorEastAsia" w:hAnsi="Arial" w:cs="Arial"/>
          <w:color w:val="000000" w:themeColor="text1"/>
        </w:rPr>
        <w:t>(</w:t>
      </w:r>
      <w:proofErr w:type="spellStart"/>
      <w:r w:rsidR="00EC59A1" w:rsidRPr="00E27EF8">
        <w:rPr>
          <w:rFonts w:ascii="Arial" w:hAnsi="Arial" w:cs="Arial"/>
          <w:color w:val="000000" w:themeColor="text1"/>
        </w:rPr>
        <w:t>Unicef</w:t>
      </w:r>
      <w:proofErr w:type="spellEnd"/>
      <w:r w:rsidR="00EC59A1" w:rsidRPr="00E27EF8">
        <w:rPr>
          <w:rStyle w:val="apple-converted-space"/>
          <w:rFonts w:ascii="Arial" w:eastAsiaTheme="majorEastAsia" w:hAnsi="Arial" w:cs="Arial"/>
          <w:color w:val="000000" w:themeColor="text1"/>
        </w:rPr>
        <w:t xml:space="preserve">, </w:t>
      </w:r>
      <w:proofErr w:type="spellStart"/>
      <w:r w:rsidR="00EC59A1" w:rsidRPr="00E27EF8">
        <w:rPr>
          <w:rFonts w:ascii="Arial" w:hAnsi="Arial" w:cs="Arial"/>
          <w:color w:val="000000" w:themeColor="text1"/>
        </w:rPr>
        <w:t>n.d</w:t>
      </w:r>
      <w:proofErr w:type="spellEnd"/>
      <w:r w:rsidR="00EC59A1" w:rsidRPr="00E27EF8">
        <w:rPr>
          <w:rFonts w:ascii="Arial" w:hAnsi="Arial" w:cs="Arial"/>
          <w:color w:val="000000" w:themeColor="text1"/>
        </w:rPr>
        <w:t>)</w:t>
      </w:r>
      <w:r w:rsidR="00EC59A1" w:rsidRPr="00E27EF8">
        <w:rPr>
          <w:rStyle w:val="apple-converted-space"/>
          <w:rFonts w:ascii="Arial" w:eastAsiaTheme="majorEastAsia" w:hAnsi="Arial" w:cs="Arial"/>
          <w:color w:val="000000" w:themeColor="text1"/>
        </w:rPr>
        <w:t>.</w:t>
      </w:r>
      <w:r w:rsidR="00540570" w:rsidRPr="00E27EF8">
        <w:rPr>
          <w:rStyle w:val="apple-converted-space"/>
          <w:rFonts w:ascii="Arial" w:eastAsiaTheme="majorEastAsia" w:hAnsi="Arial" w:cs="Arial"/>
          <w:color w:val="000000" w:themeColor="text1"/>
        </w:rPr>
        <w:t xml:space="preserve"> </w:t>
      </w:r>
      <w:r w:rsidR="00C51311" w:rsidRPr="00E27EF8">
        <w:rPr>
          <w:rFonts w:ascii="Arial" w:hAnsi="Arial" w:cs="Arial"/>
          <w:color w:val="000000" w:themeColor="text1"/>
        </w:rPr>
        <w:t>In Somalia when child soldiers escape the ranks of Islamic militias, they often become pirates. However international law only covers the protection of children recruited into armed conflict rather than maritime piracy which is a growing problem (Norman, 2023).</w:t>
      </w:r>
      <w:r w:rsidR="00F52A68" w:rsidRPr="00E27EF8">
        <w:rPr>
          <w:rFonts w:ascii="Arial" w:hAnsi="Arial" w:cs="Arial"/>
          <w:color w:val="000000" w:themeColor="text1"/>
        </w:rPr>
        <w:t xml:space="preserve"> </w:t>
      </w:r>
      <w:proofErr w:type="spellStart"/>
      <w:r w:rsidR="00016EFB" w:rsidRPr="00E27EF8">
        <w:rPr>
          <w:rFonts w:ascii="Arial" w:hAnsi="Arial" w:cs="Arial"/>
          <w:color w:val="000000" w:themeColor="text1"/>
        </w:rPr>
        <w:t>Abbink</w:t>
      </w:r>
      <w:proofErr w:type="spellEnd"/>
      <w:r w:rsidR="00016EFB" w:rsidRPr="00E27EF8">
        <w:rPr>
          <w:rFonts w:ascii="Arial" w:hAnsi="Arial" w:cs="Arial"/>
          <w:color w:val="000000" w:themeColor="text1"/>
        </w:rPr>
        <w:t xml:space="preserve"> (2005, p.12) as cited by Wells (2015, p.177) suggest “…armed movements seem to have turned into predatory looting machines that seek not only material booty and destruction but also humiliation through torture and mutilation, terror through the arbitrary killing of innocent individuals, and sexual gratification, as is evident from the large-scale abuse of women and girls in the civilian population</w:t>
      </w:r>
      <w:r w:rsidR="00540570" w:rsidRPr="00E27EF8">
        <w:rPr>
          <w:rFonts w:ascii="Arial" w:hAnsi="Arial" w:cs="Arial"/>
          <w:color w:val="000000" w:themeColor="text1"/>
        </w:rPr>
        <w:t xml:space="preserve">”. </w:t>
      </w:r>
    </w:p>
    <w:p w14:paraId="3029201E" w14:textId="77777777" w:rsidR="00E27EF8" w:rsidRPr="00E27EF8" w:rsidRDefault="00E27EF8" w:rsidP="00E27EF8">
      <w:pPr>
        <w:pStyle w:val="NormalWeb"/>
        <w:spacing w:line="360" w:lineRule="auto"/>
        <w:jc w:val="both"/>
        <w:rPr>
          <w:rFonts w:ascii="Arial" w:hAnsi="Arial" w:cs="Arial"/>
          <w:color w:val="000000" w:themeColor="text1"/>
        </w:rPr>
      </w:pPr>
    </w:p>
    <w:p w14:paraId="3DF453F9" w14:textId="1BAAFAFF" w:rsidR="00A45384" w:rsidRPr="00E27EF8" w:rsidRDefault="003F185D" w:rsidP="005C3528">
      <w:pPr>
        <w:pStyle w:val="NormalWeb"/>
        <w:spacing w:line="360" w:lineRule="auto"/>
        <w:jc w:val="both"/>
        <w:rPr>
          <w:rFonts w:ascii="Arial" w:hAnsi="Arial" w:cs="Arial"/>
          <w:color w:val="000000" w:themeColor="text1"/>
        </w:rPr>
      </w:pPr>
      <w:r w:rsidRPr="00E27EF8">
        <w:rPr>
          <w:rFonts w:ascii="Arial" w:hAnsi="Arial" w:cs="Arial"/>
          <w:color w:val="000000" w:themeColor="text1"/>
        </w:rPr>
        <w:t xml:space="preserve">Another barrier to education is </w:t>
      </w:r>
      <w:r w:rsidR="004D7353" w:rsidRPr="00E27EF8">
        <w:rPr>
          <w:rFonts w:ascii="Arial" w:hAnsi="Arial" w:cs="Arial"/>
          <w:color w:val="000000" w:themeColor="text1"/>
        </w:rPr>
        <w:t xml:space="preserve">gender </w:t>
      </w:r>
      <w:r w:rsidRPr="00E27EF8">
        <w:rPr>
          <w:rFonts w:ascii="Arial" w:hAnsi="Arial" w:cs="Arial"/>
          <w:color w:val="000000" w:themeColor="text1"/>
        </w:rPr>
        <w:t>inequality violence against women</w:t>
      </w:r>
      <w:r w:rsidR="00F8182D" w:rsidRPr="00E27EF8">
        <w:rPr>
          <w:rFonts w:ascii="Arial" w:hAnsi="Arial" w:cs="Arial"/>
          <w:color w:val="000000" w:themeColor="text1"/>
        </w:rPr>
        <w:t>.</w:t>
      </w:r>
      <w:r w:rsidR="004D7353" w:rsidRPr="00E27EF8">
        <w:rPr>
          <w:rFonts w:ascii="Arial" w:hAnsi="Arial" w:cs="Arial"/>
          <w:color w:val="000000" w:themeColor="text1"/>
        </w:rPr>
        <w:t xml:space="preserve"> </w:t>
      </w:r>
      <w:r w:rsidR="00F8182D" w:rsidRPr="00E27EF8">
        <w:rPr>
          <w:rFonts w:ascii="Arial" w:hAnsi="Arial" w:cs="Arial"/>
          <w:color w:val="000000" w:themeColor="text1"/>
        </w:rPr>
        <w:t xml:space="preserve">Edwards and Davison (2015, p.106) state </w:t>
      </w:r>
      <w:r w:rsidR="00F8182D" w:rsidRPr="00E27EF8">
        <w:rPr>
          <w:rFonts w:ascii="Arial" w:eastAsia="Calibri" w:hAnsi="Arial" w:cs="Arial"/>
          <w:color w:val="000000" w:themeColor="text1"/>
          <w:lang w:val="en-US"/>
        </w:rPr>
        <w:t xml:space="preserve">“The children of women who have little or no education living in impoverished communities are particularly vulnerable.” </w:t>
      </w:r>
      <w:r w:rsidR="00E17C6E" w:rsidRPr="00E27EF8">
        <w:rPr>
          <w:rFonts w:ascii="Arial" w:eastAsia="Calibri" w:hAnsi="Arial" w:cs="Arial"/>
          <w:color w:val="000000" w:themeColor="text1"/>
          <w:lang w:val="en-US"/>
        </w:rPr>
        <w:t>They are</w:t>
      </w:r>
      <w:r w:rsidR="00F8182D" w:rsidRPr="00E27EF8">
        <w:rPr>
          <w:rFonts w:ascii="Arial" w:eastAsia="Calibri" w:hAnsi="Arial" w:cs="Arial"/>
          <w:color w:val="000000" w:themeColor="text1"/>
          <w:lang w:val="en-US"/>
        </w:rPr>
        <w:t xml:space="preserve"> </w:t>
      </w:r>
      <w:r w:rsidR="00C6081D" w:rsidRPr="00E27EF8">
        <w:rPr>
          <w:rFonts w:ascii="Arial" w:eastAsia="Calibri" w:hAnsi="Arial" w:cs="Arial"/>
          <w:color w:val="000000" w:themeColor="text1"/>
          <w:lang w:val="en-US"/>
        </w:rPr>
        <w:t xml:space="preserve">particularly vulnerable due to the desperation these families face in the need for survival. </w:t>
      </w:r>
      <w:r w:rsidR="00044EB6" w:rsidRPr="00E27EF8">
        <w:rPr>
          <w:rFonts w:ascii="Arial" w:hAnsi="Arial" w:cs="Arial"/>
          <w:color w:val="000000" w:themeColor="text1"/>
        </w:rPr>
        <w:t xml:space="preserve">Edwards and Davison (2015, p.106) </w:t>
      </w:r>
      <w:r w:rsidR="00F8182D" w:rsidRPr="00E27EF8">
        <w:rPr>
          <w:rFonts w:ascii="Arial" w:hAnsi="Arial" w:cs="Arial"/>
          <w:color w:val="000000" w:themeColor="text1"/>
        </w:rPr>
        <w:t>suggest “</w:t>
      </w:r>
      <w:r w:rsidR="00044EB6" w:rsidRPr="00E27EF8">
        <w:rPr>
          <w:rFonts w:ascii="Arial" w:eastAsia="Calibri" w:hAnsi="Arial" w:cs="Arial"/>
          <w:color w:val="000000" w:themeColor="text1"/>
          <w:lang w:val="en-US"/>
        </w:rPr>
        <w:t>…girls</w:t>
      </w:r>
      <w:r w:rsidR="008521B4" w:rsidRPr="00E27EF8">
        <w:rPr>
          <w:rFonts w:ascii="Arial" w:eastAsia="Calibri" w:hAnsi="Arial" w:cs="Arial"/>
          <w:color w:val="000000" w:themeColor="text1"/>
          <w:lang w:val="en-US"/>
        </w:rPr>
        <w:t xml:space="preserve"> are</w:t>
      </w:r>
      <w:r w:rsidR="00044EB6" w:rsidRPr="00E27EF8">
        <w:rPr>
          <w:rFonts w:ascii="Arial" w:eastAsia="Calibri" w:hAnsi="Arial" w:cs="Arial"/>
          <w:color w:val="000000" w:themeColor="text1"/>
          <w:lang w:val="en-US"/>
        </w:rPr>
        <w:t xml:space="preserve"> being removed from school in order to care for younger siblings</w:t>
      </w:r>
      <w:r w:rsidR="008521B4" w:rsidRPr="00E27EF8">
        <w:rPr>
          <w:rFonts w:ascii="Arial" w:eastAsia="Calibri" w:hAnsi="Arial" w:cs="Arial"/>
          <w:color w:val="000000" w:themeColor="text1"/>
          <w:lang w:val="en-US"/>
        </w:rPr>
        <w:t xml:space="preserve">”. This allows parents to go out to work to provide for the family or this could be down to a death of a parent. </w:t>
      </w:r>
      <w:r w:rsidR="00717BE5" w:rsidRPr="00E27EF8">
        <w:rPr>
          <w:rFonts w:ascii="Arial" w:eastAsia="Calibri" w:hAnsi="Arial" w:cs="Arial"/>
          <w:color w:val="000000" w:themeColor="text1"/>
          <w:lang w:val="en-US"/>
        </w:rPr>
        <w:t xml:space="preserve">The macro level of </w:t>
      </w:r>
      <w:proofErr w:type="spellStart"/>
      <w:r w:rsidR="00717BE5" w:rsidRPr="00E27EF8">
        <w:rPr>
          <w:rFonts w:ascii="Arial" w:eastAsia="Calibri" w:hAnsi="Arial" w:cs="Arial"/>
          <w:color w:val="000000" w:themeColor="text1"/>
          <w:lang w:val="en-US"/>
        </w:rPr>
        <w:t>Urie</w:t>
      </w:r>
      <w:proofErr w:type="spellEnd"/>
      <w:r w:rsidR="00717BE5" w:rsidRPr="00E27EF8">
        <w:rPr>
          <w:rFonts w:ascii="Arial" w:eastAsia="Calibri" w:hAnsi="Arial" w:cs="Arial"/>
          <w:color w:val="000000" w:themeColor="text1"/>
          <w:lang w:val="en-US"/>
        </w:rPr>
        <w:t xml:space="preserve"> Bronfenbrenner’s (1979) theory would suggest that the lack of women who do not gain an education mean less women in jobs in decision making capacities within government therefore they are not part of planning or policy making (</w:t>
      </w:r>
      <w:r w:rsidR="00717BE5" w:rsidRPr="00E27EF8">
        <w:rPr>
          <w:rFonts w:ascii="Arial" w:hAnsi="Arial" w:cs="Arial"/>
          <w:color w:val="000000" w:themeColor="text1"/>
        </w:rPr>
        <w:t>Edwards and Davison, 2015).</w:t>
      </w:r>
      <w:r w:rsidR="000D27EA" w:rsidRPr="00E27EF8">
        <w:rPr>
          <w:rFonts w:ascii="Arial" w:hAnsi="Arial" w:cs="Arial"/>
          <w:color w:val="000000" w:themeColor="text1"/>
        </w:rPr>
        <w:t xml:space="preserve"> These vulnerable girls are also at risk of abduction and trafficking. </w:t>
      </w:r>
      <w:proofErr w:type="spellStart"/>
      <w:r w:rsidR="000D27EA" w:rsidRPr="00E27EF8">
        <w:rPr>
          <w:rFonts w:ascii="Arial" w:hAnsi="Arial" w:cs="Arial"/>
          <w:color w:val="000000" w:themeColor="text1"/>
        </w:rPr>
        <w:t>Bergoffen</w:t>
      </w:r>
      <w:proofErr w:type="spellEnd"/>
      <w:r w:rsidR="000D27EA" w:rsidRPr="00E27EF8">
        <w:rPr>
          <w:rFonts w:ascii="Arial" w:hAnsi="Arial" w:cs="Arial"/>
          <w:color w:val="000000" w:themeColor="text1"/>
        </w:rPr>
        <w:t xml:space="preserve"> et al. (2011, p.39) believes “The consequences for women and girls who </w:t>
      </w:r>
      <w:r w:rsidR="000D27EA" w:rsidRPr="00E27EF8">
        <w:rPr>
          <w:rFonts w:ascii="Arial" w:hAnsi="Arial" w:cs="Arial"/>
          <w:color w:val="000000" w:themeColor="text1"/>
        </w:rPr>
        <w:lastRenderedPageBreak/>
        <w:t>are trafficked are severe and diverse…Trafficked children are deprived of the opportunity of getting an education at a crucial age”.</w:t>
      </w:r>
      <w:r w:rsidR="004F3344" w:rsidRPr="00E27EF8">
        <w:rPr>
          <w:rFonts w:ascii="Arial" w:hAnsi="Arial" w:cs="Arial"/>
          <w:color w:val="000000" w:themeColor="text1"/>
        </w:rPr>
        <w:t xml:space="preserve"> </w:t>
      </w:r>
      <w:r w:rsidR="004F3344" w:rsidRPr="00E27EF8">
        <w:rPr>
          <w:rFonts w:ascii="Arial" w:hAnsi="Arial" w:cs="Arial"/>
          <w:color w:val="000000" w:themeColor="text1"/>
        </w:rPr>
        <w:t>As discussed within conflict girls are often abused. When they are abducted into terrorist groups there is a high chance that they will be raped, however their suffering isn’t rape alone. Often rape will lead to pregnancy this will make it near impossible to return to her home due to shame she will bring upon her family (Wells, 2015).</w:t>
      </w:r>
      <w:r w:rsidR="004F3344" w:rsidRPr="00E27EF8">
        <w:rPr>
          <w:rFonts w:ascii="Arial" w:hAnsi="Arial" w:cs="Arial"/>
          <w:color w:val="000000" w:themeColor="text1"/>
        </w:rPr>
        <w:t xml:space="preserve"> </w:t>
      </w:r>
      <w:r w:rsidR="00912CB7" w:rsidRPr="00E27EF8">
        <w:rPr>
          <w:rFonts w:ascii="Arial" w:hAnsi="Arial" w:cs="Arial"/>
          <w:color w:val="000000" w:themeColor="text1"/>
        </w:rPr>
        <w:t xml:space="preserve">Education is also important to </w:t>
      </w:r>
      <w:r w:rsidR="00F10E70" w:rsidRPr="00E27EF8">
        <w:rPr>
          <w:rFonts w:ascii="Arial" w:hAnsi="Arial" w:cs="Arial"/>
          <w:color w:val="000000" w:themeColor="text1"/>
        </w:rPr>
        <w:t>raise awareness of the dangers of female genital mutilation</w:t>
      </w:r>
      <w:r w:rsidR="00EC4970" w:rsidRPr="00E27EF8">
        <w:rPr>
          <w:rFonts w:ascii="Arial" w:hAnsi="Arial" w:cs="Arial"/>
          <w:color w:val="000000" w:themeColor="text1"/>
        </w:rPr>
        <w:t xml:space="preserve"> (FGM). </w:t>
      </w:r>
      <w:r w:rsidR="00942EAA" w:rsidRPr="00E27EF8">
        <w:rPr>
          <w:rFonts w:ascii="Arial" w:hAnsi="Arial" w:cs="Arial"/>
          <w:color w:val="000000" w:themeColor="text1"/>
        </w:rPr>
        <w:t>With Somalia having one of the highest cases of FGM</w:t>
      </w:r>
      <w:r w:rsidR="00601C51" w:rsidRPr="00E27EF8">
        <w:rPr>
          <w:rFonts w:ascii="Arial" w:hAnsi="Arial" w:cs="Arial"/>
          <w:color w:val="000000" w:themeColor="text1"/>
        </w:rPr>
        <w:t xml:space="preserve"> at 98% of girls between the ages of </w:t>
      </w:r>
      <w:r w:rsidR="001B322E" w:rsidRPr="00E27EF8">
        <w:rPr>
          <w:rFonts w:ascii="Arial" w:hAnsi="Arial" w:cs="Arial"/>
          <w:color w:val="000000" w:themeColor="text1"/>
        </w:rPr>
        <w:t xml:space="preserve">5 and 11 having </w:t>
      </w:r>
      <w:r w:rsidR="00E27EF8" w:rsidRPr="00E27EF8">
        <w:rPr>
          <w:rFonts w:ascii="Arial" w:hAnsi="Arial" w:cs="Arial"/>
          <w:color w:val="000000" w:themeColor="text1"/>
        </w:rPr>
        <w:t>been</w:t>
      </w:r>
      <w:r w:rsidR="001B322E" w:rsidRPr="00E27EF8">
        <w:rPr>
          <w:rFonts w:ascii="Arial" w:hAnsi="Arial" w:cs="Arial"/>
          <w:color w:val="000000" w:themeColor="text1"/>
        </w:rPr>
        <w:t xml:space="preserve"> subjected to the most brutal form, infibulation </w:t>
      </w:r>
      <w:r w:rsidR="00A45384" w:rsidRPr="00E27EF8">
        <w:rPr>
          <w:rFonts w:ascii="Arial" w:hAnsi="Arial" w:cs="Arial"/>
          <w:color w:val="000000" w:themeColor="text1"/>
        </w:rPr>
        <w:t>(</w:t>
      </w:r>
      <w:proofErr w:type="spellStart"/>
      <w:r w:rsidR="00A45384" w:rsidRPr="00E27EF8">
        <w:rPr>
          <w:rFonts w:ascii="Arial" w:hAnsi="Arial" w:cs="Arial"/>
          <w:color w:val="000000" w:themeColor="text1"/>
        </w:rPr>
        <w:t>ReliefWeb</w:t>
      </w:r>
      <w:proofErr w:type="spellEnd"/>
      <w:r w:rsidR="00A45384" w:rsidRPr="00E27EF8">
        <w:rPr>
          <w:rFonts w:ascii="Arial" w:hAnsi="Arial" w:cs="Arial"/>
          <w:color w:val="000000" w:themeColor="text1"/>
        </w:rPr>
        <w:t xml:space="preserve">, 2023). </w:t>
      </w:r>
    </w:p>
    <w:p w14:paraId="231FBC27" w14:textId="08F389FB" w:rsidR="000C51AD" w:rsidRPr="005F21B8" w:rsidRDefault="00CE4D07" w:rsidP="005C3528">
      <w:pPr>
        <w:pStyle w:val="NormalWeb"/>
        <w:spacing w:line="360" w:lineRule="auto"/>
        <w:jc w:val="both"/>
        <w:rPr>
          <w:rFonts w:ascii="Arial" w:hAnsi="Arial" w:cs="Arial"/>
          <w:color w:val="E97132" w:themeColor="accent2"/>
        </w:rPr>
      </w:pPr>
      <w:r>
        <w:rPr>
          <w:rFonts w:ascii="Arial" w:hAnsi="Arial" w:cs="Arial"/>
          <w:color w:val="000000"/>
        </w:rPr>
        <w:t xml:space="preserve">Often to help the developing world </w:t>
      </w:r>
      <w:r w:rsidR="00B2151F">
        <w:rPr>
          <w:rFonts w:ascii="Arial" w:hAnsi="Arial" w:cs="Arial"/>
          <w:color w:val="000000"/>
        </w:rPr>
        <w:t xml:space="preserve">those from western countries raise money through charities such as </w:t>
      </w:r>
      <w:r w:rsidR="00D26CD8">
        <w:rPr>
          <w:rFonts w:ascii="Arial" w:hAnsi="Arial" w:cs="Arial"/>
          <w:color w:val="000000"/>
        </w:rPr>
        <w:t xml:space="preserve">Comic Relief. </w:t>
      </w:r>
      <w:r w:rsidR="003D1FE1">
        <w:rPr>
          <w:rFonts w:ascii="Arial" w:hAnsi="Arial" w:cs="Arial"/>
          <w:color w:val="000000"/>
        </w:rPr>
        <w:t>Celebrities used to go to these developing countries</w:t>
      </w:r>
      <w:r w:rsidR="00CC4676">
        <w:rPr>
          <w:rFonts w:ascii="Arial" w:hAnsi="Arial" w:cs="Arial"/>
          <w:color w:val="000000"/>
        </w:rPr>
        <w:t xml:space="preserve">, </w:t>
      </w:r>
      <w:r w:rsidR="003D1FE1">
        <w:rPr>
          <w:rFonts w:ascii="Arial" w:hAnsi="Arial" w:cs="Arial"/>
          <w:color w:val="000000"/>
        </w:rPr>
        <w:t xml:space="preserve">to places </w:t>
      </w:r>
      <w:r w:rsidR="00CC4676">
        <w:rPr>
          <w:rFonts w:ascii="Arial" w:hAnsi="Arial" w:cs="Arial"/>
          <w:color w:val="000000"/>
        </w:rPr>
        <w:t xml:space="preserve">with poverty or </w:t>
      </w:r>
      <w:r w:rsidR="003D1FE1">
        <w:rPr>
          <w:rFonts w:ascii="Arial" w:hAnsi="Arial" w:cs="Arial"/>
          <w:color w:val="000000"/>
        </w:rPr>
        <w:t>where they have suffered humanitarian crisis</w:t>
      </w:r>
      <w:r w:rsidR="00CC4676">
        <w:rPr>
          <w:rFonts w:ascii="Arial" w:hAnsi="Arial" w:cs="Arial"/>
          <w:color w:val="000000"/>
        </w:rPr>
        <w:t xml:space="preserve">. They would be </w:t>
      </w:r>
      <w:proofErr w:type="gramStart"/>
      <w:r w:rsidR="00CC4676" w:rsidRPr="005C3528">
        <w:rPr>
          <w:rFonts w:ascii="Arial" w:hAnsi="Arial" w:cs="Arial"/>
          <w:color w:val="000000" w:themeColor="text1"/>
        </w:rPr>
        <w:t>filmed</w:t>
      </w:r>
      <w:proofErr w:type="gramEnd"/>
      <w:r w:rsidR="00CC4676" w:rsidRPr="005C3528">
        <w:rPr>
          <w:rFonts w:ascii="Arial" w:hAnsi="Arial" w:cs="Arial"/>
          <w:color w:val="000000" w:themeColor="text1"/>
        </w:rPr>
        <w:t xml:space="preserve"> and people would donate</w:t>
      </w:r>
      <w:r w:rsidR="00582822" w:rsidRPr="005C3528">
        <w:rPr>
          <w:rFonts w:ascii="Arial" w:hAnsi="Arial" w:cs="Arial"/>
          <w:color w:val="000000" w:themeColor="text1"/>
        </w:rPr>
        <w:t xml:space="preserve"> money to help. This is often a quick fix </w:t>
      </w:r>
      <w:r w:rsidR="005D491A" w:rsidRPr="005C3528">
        <w:rPr>
          <w:rFonts w:ascii="Arial" w:hAnsi="Arial" w:cs="Arial"/>
          <w:color w:val="000000" w:themeColor="text1"/>
        </w:rPr>
        <w:t xml:space="preserve">and not a </w:t>
      </w:r>
      <w:r w:rsidR="00E17C6E" w:rsidRPr="005C3528">
        <w:rPr>
          <w:rFonts w:ascii="Arial" w:hAnsi="Arial" w:cs="Arial"/>
          <w:color w:val="000000" w:themeColor="text1"/>
        </w:rPr>
        <w:t>long-term</w:t>
      </w:r>
      <w:r w:rsidR="005D491A" w:rsidRPr="005C3528">
        <w:rPr>
          <w:rFonts w:ascii="Arial" w:hAnsi="Arial" w:cs="Arial"/>
          <w:color w:val="000000" w:themeColor="text1"/>
        </w:rPr>
        <w:t xml:space="preserve"> solution. This is often known as white saviourism, where </w:t>
      </w:r>
      <w:r w:rsidR="00AA6758" w:rsidRPr="005C3528">
        <w:rPr>
          <w:rFonts w:ascii="Arial" w:hAnsi="Arial" w:cs="Arial"/>
          <w:color w:val="000000" w:themeColor="text1"/>
        </w:rPr>
        <w:t>a white person acts in a position of superiority to attempt to help and rescue a black, indigenous</w:t>
      </w:r>
      <w:r w:rsidR="00C5385C" w:rsidRPr="005C3528">
        <w:rPr>
          <w:rFonts w:ascii="Arial" w:hAnsi="Arial" w:cs="Arial"/>
          <w:color w:val="000000" w:themeColor="text1"/>
        </w:rPr>
        <w:t xml:space="preserve"> or person of colour</w:t>
      </w:r>
      <w:r w:rsidR="000C51AD" w:rsidRPr="005C3528">
        <w:rPr>
          <w:rFonts w:ascii="Arial" w:hAnsi="Arial" w:cs="Arial"/>
          <w:color w:val="000000" w:themeColor="text1"/>
        </w:rPr>
        <w:t xml:space="preserve"> (</w:t>
      </w:r>
      <w:r w:rsidR="000C51AD" w:rsidRPr="005C3528">
        <w:rPr>
          <w:rFonts w:ascii="Arial" w:hAnsi="Arial" w:cs="Arial"/>
          <w:color w:val="000000" w:themeColor="text1"/>
        </w:rPr>
        <w:t>Murphy, 2023)</w:t>
      </w:r>
      <w:r w:rsidR="000C51AD" w:rsidRPr="005C3528">
        <w:rPr>
          <w:rFonts w:ascii="Arial" w:hAnsi="Arial" w:cs="Arial"/>
          <w:color w:val="000000" w:themeColor="text1"/>
        </w:rPr>
        <w:t xml:space="preserve">. </w:t>
      </w:r>
      <w:r w:rsidR="00487845" w:rsidRPr="005C3528">
        <w:rPr>
          <w:rFonts w:ascii="Arial" w:hAnsi="Arial" w:cs="Arial"/>
          <w:color w:val="000000" w:themeColor="text1"/>
        </w:rPr>
        <w:t xml:space="preserve">The </w:t>
      </w:r>
      <w:r w:rsidR="00566DF8" w:rsidRPr="005C3528">
        <w:rPr>
          <w:rFonts w:ascii="Arial" w:hAnsi="Arial" w:cs="Arial"/>
          <w:color w:val="000000" w:themeColor="text1"/>
        </w:rPr>
        <w:t>writers</w:t>
      </w:r>
      <w:r w:rsidR="00487845" w:rsidRPr="005C3528">
        <w:rPr>
          <w:rFonts w:ascii="Arial" w:hAnsi="Arial" w:cs="Arial"/>
          <w:color w:val="000000" w:themeColor="text1"/>
        </w:rPr>
        <w:t xml:space="preserve"> school used an </w:t>
      </w:r>
      <w:r w:rsidR="00566DF8" w:rsidRPr="005C3528">
        <w:rPr>
          <w:rFonts w:ascii="Arial" w:hAnsi="Arial" w:cs="Arial"/>
          <w:color w:val="000000" w:themeColor="text1"/>
        </w:rPr>
        <w:t xml:space="preserve">organization </w:t>
      </w:r>
      <w:r w:rsidR="00487845" w:rsidRPr="005C3528">
        <w:rPr>
          <w:rFonts w:ascii="Arial" w:hAnsi="Arial" w:cs="Arial"/>
          <w:color w:val="000000" w:themeColor="text1"/>
        </w:rPr>
        <w:t xml:space="preserve">called ‘Love your neighbour’ to transport a large create of furniture, electronics and school supplies they no longer required due to a new build and moved to a new school site. These items were delivered to a developing country where they have been used to ensure children have </w:t>
      </w:r>
      <w:r w:rsidR="00566DF8" w:rsidRPr="005C3528">
        <w:rPr>
          <w:rFonts w:ascii="Arial" w:hAnsi="Arial" w:cs="Arial"/>
          <w:color w:val="000000" w:themeColor="text1"/>
        </w:rPr>
        <w:t>facilities</w:t>
      </w:r>
      <w:r w:rsidR="00487845" w:rsidRPr="005C3528">
        <w:rPr>
          <w:rFonts w:ascii="Arial" w:hAnsi="Arial" w:cs="Arial"/>
          <w:color w:val="000000" w:themeColor="text1"/>
        </w:rPr>
        <w:t xml:space="preserve"> and equipment needed for an education. </w:t>
      </w:r>
      <w:r w:rsidR="00D87FD5" w:rsidRPr="005C3528">
        <w:rPr>
          <w:rFonts w:ascii="Arial" w:hAnsi="Arial" w:cs="Arial"/>
          <w:color w:val="000000" w:themeColor="text1"/>
        </w:rPr>
        <w:t xml:space="preserve">It is important developing </w:t>
      </w:r>
      <w:r w:rsidR="00487845" w:rsidRPr="005C3528">
        <w:rPr>
          <w:rFonts w:ascii="Arial" w:hAnsi="Arial" w:cs="Arial"/>
          <w:color w:val="000000" w:themeColor="text1"/>
        </w:rPr>
        <w:t>countries</w:t>
      </w:r>
      <w:r w:rsidR="00D87FD5" w:rsidRPr="005C3528">
        <w:rPr>
          <w:rFonts w:ascii="Arial" w:hAnsi="Arial" w:cs="Arial"/>
          <w:color w:val="000000" w:themeColor="text1"/>
        </w:rPr>
        <w:t xml:space="preserve"> get the correct help and support which is </w:t>
      </w:r>
      <w:r w:rsidR="008E5337" w:rsidRPr="005C3528">
        <w:rPr>
          <w:rFonts w:ascii="Arial" w:hAnsi="Arial" w:cs="Arial"/>
          <w:color w:val="000000" w:themeColor="text1"/>
        </w:rPr>
        <w:t>substantial</w:t>
      </w:r>
      <w:r w:rsidR="00D87FD5" w:rsidRPr="005C3528">
        <w:rPr>
          <w:rFonts w:ascii="Arial" w:hAnsi="Arial" w:cs="Arial"/>
          <w:color w:val="000000" w:themeColor="text1"/>
        </w:rPr>
        <w:t xml:space="preserve"> and can </w:t>
      </w:r>
      <w:r w:rsidR="008E5337" w:rsidRPr="005C3528">
        <w:rPr>
          <w:rFonts w:ascii="Arial" w:hAnsi="Arial" w:cs="Arial"/>
          <w:color w:val="000000" w:themeColor="text1"/>
        </w:rPr>
        <w:t xml:space="preserve">make changes for the long term and move a step closer to </w:t>
      </w:r>
      <w:r w:rsidR="00487845" w:rsidRPr="005C3528">
        <w:rPr>
          <w:rFonts w:ascii="Arial" w:hAnsi="Arial" w:cs="Arial"/>
          <w:color w:val="000000" w:themeColor="text1"/>
        </w:rPr>
        <w:t xml:space="preserve">break down barriers to education. </w:t>
      </w:r>
      <w:r w:rsidR="000C51AD" w:rsidRPr="005C3528">
        <w:rPr>
          <w:rFonts w:ascii="Arial" w:hAnsi="Arial" w:cs="Arial"/>
          <w:color w:val="000000" w:themeColor="text1"/>
        </w:rPr>
        <w:t xml:space="preserve">UNICEF are working with local authorities to provide temporary learning spaces to provide better access, they are also supporting the government in building a strong education system (UNICEF Somalia, </w:t>
      </w:r>
      <w:proofErr w:type="spellStart"/>
      <w:r w:rsidR="000C51AD" w:rsidRPr="005C3528">
        <w:rPr>
          <w:rFonts w:ascii="Arial" w:hAnsi="Arial" w:cs="Arial"/>
          <w:color w:val="000000" w:themeColor="text1"/>
        </w:rPr>
        <w:t>n.d</w:t>
      </w:r>
      <w:proofErr w:type="spellEnd"/>
      <w:r w:rsidR="000C51AD" w:rsidRPr="005C3528">
        <w:rPr>
          <w:rFonts w:ascii="Arial" w:hAnsi="Arial" w:cs="Arial"/>
          <w:color w:val="000000" w:themeColor="text1"/>
        </w:rPr>
        <w:t>).</w:t>
      </w:r>
    </w:p>
    <w:p w14:paraId="786472F6" w14:textId="77777777" w:rsidR="000C51AD" w:rsidRPr="005F21B8" w:rsidRDefault="000C51AD" w:rsidP="00C15EE8">
      <w:pPr>
        <w:spacing w:line="360" w:lineRule="auto"/>
        <w:jc w:val="both"/>
        <w:textAlignment w:val="baseline"/>
        <w:rPr>
          <w:rFonts w:ascii="Arial" w:hAnsi="Arial" w:cs="Arial"/>
          <w:color w:val="000000"/>
        </w:rPr>
      </w:pPr>
    </w:p>
    <w:p w14:paraId="13B2F2FB" w14:textId="2591E0DB" w:rsidR="004B3AA4" w:rsidRPr="005C3528" w:rsidRDefault="00992322" w:rsidP="00C15EE8">
      <w:pPr>
        <w:spacing w:after="160" w:line="360" w:lineRule="auto"/>
        <w:jc w:val="both"/>
        <w:rPr>
          <w:rFonts w:ascii="Arial" w:hAnsi="Arial" w:cs="Arial"/>
          <w:color w:val="000000"/>
        </w:rPr>
      </w:pPr>
      <w:r w:rsidRPr="005C3528">
        <w:rPr>
          <w:rFonts w:ascii="Arial" w:hAnsi="Arial" w:cs="Arial"/>
          <w:color w:val="000000" w:themeColor="text1"/>
        </w:rPr>
        <w:t>More needs to be done in countries such as Somalia to ensure th</w:t>
      </w:r>
      <w:r w:rsidR="002A2A20" w:rsidRPr="005C3528">
        <w:rPr>
          <w:rFonts w:ascii="Arial" w:hAnsi="Arial" w:cs="Arial"/>
          <w:color w:val="000000" w:themeColor="text1"/>
        </w:rPr>
        <w:t xml:space="preserve">at </w:t>
      </w:r>
      <w:r w:rsidR="002A2A20" w:rsidRPr="005C3528">
        <w:rPr>
          <w:rFonts w:ascii="Arial" w:hAnsi="Arial" w:cs="Arial"/>
          <w:color w:val="000000" w:themeColor="text1"/>
        </w:rPr>
        <w:t>The United Nations Convention on the Rights of the Child</w:t>
      </w:r>
      <w:r w:rsidR="002A2A20" w:rsidRPr="005C3528">
        <w:rPr>
          <w:rFonts w:ascii="Arial" w:hAnsi="Arial" w:cs="Arial"/>
          <w:color w:val="000000" w:themeColor="text1"/>
        </w:rPr>
        <w:t xml:space="preserve"> are implemented allowing children to </w:t>
      </w:r>
      <w:r w:rsidR="00ED2B84" w:rsidRPr="005C3528">
        <w:rPr>
          <w:rFonts w:ascii="Arial" w:hAnsi="Arial" w:cs="Arial"/>
          <w:color w:val="000000" w:themeColor="text1"/>
        </w:rPr>
        <w:t>gain an education</w:t>
      </w:r>
      <w:r w:rsidR="00574412" w:rsidRPr="005C3528">
        <w:rPr>
          <w:rFonts w:ascii="Arial" w:hAnsi="Arial" w:cs="Arial"/>
          <w:color w:val="000000" w:themeColor="text1"/>
        </w:rPr>
        <w:t xml:space="preserve"> and remain safe from hazardous work </w:t>
      </w:r>
      <w:r w:rsidR="00E17C6E" w:rsidRPr="005C3528">
        <w:rPr>
          <w:rFonts w:ascii="Arial" w:hAnsi="Arial" w:cs="Arial"/>
          <w:color w:val="000000" w:themeColor="text1"/>
        </w:rPr>
        <w:t>to</w:t>
      </w:r>
      <w:r w:rsidR="00574412" w:rsidRPr="005C3528">
        <w:rPr>
          <w:rFonts w:ascii="Arial" w:hAnsi="Arial" w:cs="Arial"/>
          <w:color w:val="000000" w:themeColor="text1"/>
        </w:rPr>
        <w:t xml:space="preserve"> live a full filled life. </w:t>
      </w:r>
      <w:r w:rsidR="000366F6">
        <w:rPr>
          <w:rFonts w:ascii="Arial" w:hAnsi="Arial" w:cs="Arial"/>
          <w:color w:val="000000" w:themeColor="text1"/>
        </w:rPr>
        <w:t xml:space="preserve">With many barriers to education which are often </w:t>
      </w:r>
      <w:r w:rsidR="00AB0407">
        <w:rPr>
          <w:rFonts w:ascii="Arial" w:hAnsi="Arial" w:cs="Arial"/>
          <w:color w:val="000000" w:themeColor="text1"/>
        </w:rPr>
        <w:t>dangerous</w:t>
      </w:r>
      <w:r w:rsidR="000366F6">
        <w:rPr>
          <w:rFonts w:ascii="Arial" w:hAnsi="Arial" w:cs="Arial"/>
          <w:color w:val="000000" w:themeColor="text1"/>
        </w:rPr>
        <w:t xml:space="preserve"> children are not being protected.</w:t>
      </w:r>
      <w:r w:rsidR="00AB0407">
        <w:rPr>
          <w:rFonts w:ascii="Arial" w:hAnsi="Arial" w:cs="Arial"/>
          <w:color w:val="000000" w:themeColor="text1"/>
        </w:rPr>
        <w:t xml:space="preserve"> The biggest barrier is conflict, children joining </w:t>
      </w:r>
      <w:r w:rsidR="00855212" w:rsidRPr="00E27EF8">
        <w:rPr>
          <w:rFonts w:ascii="Arial" w:hAnsi="Arial" w:cs="Arial"/>
          <w:color w:val="000000" w:themeColor="text1"/>
        </w:rPr>
        <w:t xml:space="preserve">al-Shabaab </w:t>
      </w:r>
      <w:r w:rsidR="00855212">
        <w:rPr>
          <w:rFonts w:ascii="Arial" w:hAnsi="Arial" w:cs="Arial"/>
          <w:color w:val="000000" w:themeColor="text1"/>
        </w:rPr>
        <w:t>out of fear or even sometimes to f</w:t>
      </w:r>
      <w:r w:rsidR="0066641D">
        <w:rPr>
          <w:rFonts w:ascii="Arial" w:hAnsi="Arial" w:cs="Arial"/>
          <w:color w:val="000000" w:themeColor="text1"/>
        </w:rPr>
        <w:t>ind a sense of belonging. T</w:t>
      </w:r>
      <w:r w:rsidR="003C2455">
        <w:rPr>
          <w:rFonts w:ascii="Arial" w:hAnsi="Arial" w:cs="Arial"/>
          <w:color w:val="000000" w:themeColor="text1"/>
        </w:rPr>
        <w:t xml:space="preserve">he years of torture and War has had a great impact on </w:t>
      </w:r>
      <w:r w:rsidR="003C2455">
        <w:rPr>
          <w:rFonts w:ascii="Arial" w:hAnsi="Arial" w:cs="Arial"/>
          <w:color w:val="000000" w:themeColor="text1"/>
        </w:rPr>
        <w:lastRenderedPageBreak/>
        <w:t>education and th</w:t>
      </w:r>
      <w:r w:rsidR="007635B4">
        <w:rPr>
          <w:rFonts w:ascii="Arial" w:hAnsi="Arial" w:cs="Arial"/>
          <w:color w:val="000000" w:themeColor="text1"/>
        </w:rPr>
        <w:t>e</w:t>
      </w:r>
      <w:r w:rsidR="003C2455">
        <w:rPr>
          <w:rFonts w:ascii="Arial" w:hAnsi="Arial" w:cs="Arial"/>
          <w:color w:val="000000" w:themeColor="text1"/>
        </w:rPr>
        <w:t xml:space="preserve"> lack of schooling children</w:t>
      </w:r>
      <w:r w:rsidR="007635B4">
        <w:rPr>
          <w:rFonts w:ascii="Arial" w:hAnsi="Arial" w:cs="Arial"/>
          <w:color w:val="000000" w:themeColor="text1"/>
        </w:rPr>
        <w:t xml:space="preserve"> receive unless it benefits the terror groups. Climate change has played a large role in causing droughts which lead to famine due to Somalia being a farming country where they </w:t>
      </w:r>
      <w:r w:rsidR="00AC6BE5">
        <w:rPr>
          <w:rFonts w:ascii="Arial" w:hAnsi="Arial" w:cs="Arial"/>
          <w:color w:val="000000" w:themeColor="text1"/>
        </w:rPr>
        <w:t>rely</w:t>
      </w:r>
      <w:r w:rsidR="007635B4">
        <w:rPr>
          <w:rFonts w:ascii="Arial" w:hAnsi="Arial" w:cs="Arial"/>
          <w:color w:val="000000" w:themeColor="text1"/>
        </w:rPr>
        <w:t xml:space="preserve"> on their own crops and livestock. Poverty has prevented</w:t>
      </w:r>
      <w:r w:rsidR="00AC6BE5">
        <w:rPr>
          <w:rFonts w:ascii="Arial" w:hAnsi="Arial" w:cs="Arial"/>
          <w:color w:val="000000" w:themeColor="text1"/>
        </w:rPr>
        <w:t xml:space="preserve"> parents</w:t>
      </w:r>
      <w:r w:rsidR="007635B4">
        <w:rPr>
          <w:rFonts w:ascii="Arial" w:hAnsi="Arial" w:cs="Arial"/>
          <w:color w:val="000000" w:themeColor="text1"/>
        </w:rPr>
        <w:t xml:space="preserve"> </w:t>
      </w:r>
      <w:r w:rsidR="00AC6BE5">
        <w:rPr>
          <w:rFonts w:ascii="Arial" w:hAnsi="Arial" w:cs="Arial"/>
          <w:color w:val="000000" w:themeColor="text1"/>
        </w:rPr>
        <w:t xml:space="preserve">being able to survive and being able to afford basic needs such as water for both families and livestock let alone an education for their children. A lot must be done to protect these children </w:t>
      </w:r>
      <w:r w:rsidR="00E17C6E">
        <w:rPr>
          <w:rFonts w:ascii="Arial" w:hAnsi="Arial" w:cs="Arial"/>
          <w:color w:val="000000" w:themeColor="text1"/>
        </w:rPr>
        <w:t>for</w:t>
      </w:r>
      <w:r w:rsidR="00BF61B3">
        <w:rPr>
          <w:rFonts w:ascii="Arial" w:hAnsi="Arial" w:cs="Arial"/>
          <w:color w:val="000000" w:themeColor="text1"/>
        </w:rPr>
        <w:t xml:space="preserve"> them to receive an education, that will benefit them and allow them to live a good life with a bright future. </w:t>
      </w:r>
      <w:r w:rsidR="004B3AA4" w:rsidRPr="005C3528">
        <w:rPr>
          <w:rFonts w:ascii="Arial" w:hAnsi="Arial" w:cs="Arial"/>
          <w:color w:val="000000"/>
        </w:rPr>
        <w:br w:type="page"/>
      </w:r>
    </w:p>
    <w:p w14:paraId="04BA9045" w14:textId="1F447F32" w:rsidR="00BF61B3" w:rsidRPr="00BF61B3" w:rsidRDefault="0082662C" w:rsidP="00BF61B3">
      <w:pPr>
        <w:spacing w:line="360" w:lineRule="auto"/>
        <w:jc w:val="both"/>
        <w:textAlignment w:val="baseline"/>
        <w:rPr>
          <w:rFonts w:ascii="Arial" w:hAnsi="Arial" w:cs="Arial"/>
          <w:color w:val="000000"/>
        </w:rPr>
      </w:pPr>
      <w:r w:rsidRPr="005F21B8">
        <w:rPr>
          <w:rFonts w:ascii="Arial" w:hAnsi="Arial" w:cs="Arial"/>
          <w:color w:val="000000"/>
        </w:rPr>
        <w:lastRenderedPageBreak/>
        <w:t>Reference</w:t>
      </w:r>
      <w:r w:rsidR="00BF61B3">
        <w:rPr>
          <w:rFonts w:ascii="Arial" w:hAnsi="Arial" w:cs="Arial"/>
          <w:color w:val="000000"/>
        </w:rPr>
        <w:t>s</w:t>
      </w:r>
    </w:p>
    <w:p w14:paraId="043D4711" w14:textId="22A29D75" w:rsidR="00BF61B3" w:rsidRPr="00BF61B3" w:rsidRDefault="00BF61B3" w:rsidP="009D244C">
      <w:pPr>
        <w:pStyle w:val="NormalWeb"/>
        <w:rPr>
          <w:rFonts w:ascii="Arial" w:hAnsi="Arial" w:cs="Arial"/>
          <w:color w:val="000000" w:themeColor="text1"/>
        </w:rPr>
      </w:pPr>
      <w:r w:rsidRPr="00BF61B3">
        <w:rPr>
          <w:rFonts w:ascii="Arial" w:hAnsi="Arial" w:cs="Arial"/>
          <w:color w:val="000000" w:themeColor="text1"/>
        </w:rPr>
        <w:t>Action for Children</w:t>
      </w:r>
      <w:r w:rsidRPr="00BF61B3">
        <w:rPr>
          <w:rStyle w:val="apple-converted-space"/>
          <w:rFonts w:ascii="Arial" w:eastAsiaTheme="majorEastAsia" w:hAnsi="Arial" w:cs="Arial"/>
          <w:color w:val="000000" w:themeColor="text1"/>
        </w:rPr>
        <w:t> </w:t>
      </w:r>
      <w:r w:rsidRPr="00BF61B3">
        <w:rPr>
          <w:rFonts w:ascii="Arial" w:hAnsi="Arial" w:cs="Arial"/>
          <w:color w:val="000000" w:themeColor="text1"/>
        </w:rPr>
        <w:t>(2023)</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 xml:space="preserve">How is the </w:t>
      </w:r>
      <w:proofErr w:type="gramStart"/>
      <w:r w:rsidRPr="00BF61B3">
        <w:rPr>
          <w:rFonts w:ascii="Arial" w:hAnsi="Arial" w:cs="Arial"/>
          <w:i/>
          <w:iCs/>
          <w:color w:val="000000" w:themeColor="text1"/>
        </w:rPr>
        <w:t>cost of living</w:t>
      </w:r>
      <w:proofErr w:type="gramEnd"/>
      <w:r w:rsidRPr="00BF61B3">
        <w:rPr>
          <w:rFonts w:ascii="Arial" w:hAnsi="Arial" w:cs="Arial"/>
          <w:i/>
          <w:iCs/>
          <w:color w:val="000000" w:themeColor="text1"/>
        </w:rPr>
        <w:t xml:space="preserve"> crisis impacting children?</w:t>
      </w:r>
      <w:r w:rsidRPr="00BF61B3">
        <w:rPr>
          <w:rStyle w:val="apple-converted-space"/>
          <w:rFonts w:ascii="Arial" w:eastAsiaTheme="majorEastAsia" w:hAnsi="Arial" w:cs="Arial"/>
          <w:color w:val="000000" w:themeColor="text1"/>
        </w:rPr>
        <w:t> </w:t>
      </w:r>
      <w:r w:rsidRPr="00BF61B3">
        <w:rPr>
          <w:rFonts w:ascii="Arial" w:hAnsi="Arial" w:cs="Arial"/>
          <w:color w:val="000000" w:themeColor="text1"/>
        </w:rPr>
        <w:t xml:space="preserve">Available at: https://www.actionforchildren.org.uk/blog/how-is-the-cost-of-living-crisis-impacting-children/?gad_source=1&amp;gclid=EAIaIQobChMI1ojIi42NhQMViohQBh0FIgNDEAAYAiAAEgI-efD_BwE (Accessed: </w:t>
      </w:r>
      <w:r w:rsidRPr="00BF61B3">
        <w:rPr>
          <w:rFonts w:ascii="Arial" w:hAnsi="Arial" w:cs="Arial"/>
          <w:color w:val="000000" w:themeColor="text1"/>
        </w:rPr>
        <w:t>18</w:t>
      </w:r>
      <w:r w:rsidRPr="00BF61B3">
        <w:rPr>
          <w:rFonts w:ascii="Arial" w:hAnsi="Arial" w:cs="Arial"/>
          <w:color w:val="000000" w:themeColor="text1"/>
          <w:vertAlign w:val="superscript"/>
        </w:rPr>
        <w:t>th</w:t>
      </w:r>
      <w:r w:rsidRPr="00BF61B3">
        <w:rPr>
          <w:rFonts w:ascii="Arial" w:hAnsi="Arial" w:cs="Arial"/>
          <w:color w:val="000000" w:themeColor="text1"/>
        </w:rPr>
        <w:t xml:space="preserve"> March 2024).</w:t>
      </w:r>
      <w:r w:rsidRPr="00BF61B3">
        <w:rPr>
          <w:rStyle w:val="apple-converted-space"/>
          <w:rFonts w:ascii="Arial" w:eastAsiaTheme="majorEastAsia" w:hAnsi="Arial" w:cs="Arial"/>
          <w:color w:val="000000" w:themeColor="text1"/>
        </w:rPr>
        <w:t> </w:t>
      </w:r>
    </w:p>
    <w:p w14:paraId="3DDBF9CB" w14:textId="77777777"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 xml:space="preserve">Alderson, P. (2008) </w:t>
      </w:r>
      <w:r w:rsidRPr="00BF61B3">
        <w:rPr>
          <w:rFonts w:ascii="Arial" w:hAnsi="Arial" w:cs="Arial"/>
          <w:i/>
          <w:iCs/>
          <w:color w:val="000000" w:themeColor="text1"/>
        </w:rPr>
        <w:t xml:space="preserve">Young Children’s Rights: Exploring beliefs, </w:t>
      </w:r>
      <w:proofErr w:type="gramStart"/>
      <w:r w:rsidRPr="00BF61B3">
        <w:rPr>
          <w:rFonts w:ascii="Arial" w:hAnsi="Arial" w:cs="Arial"/>
          <w:i/>
          <w:iCs/>
          <w:color w:val="000000" w:themeColor="text1"/>
        </w:rPr>
        <w:t>principles</w:t>
      </w:r>
      <w:proofErr w:type="gramEnd"/>
      <w:r w:rsidRPr="00BF61B3">
        <w:rPr>
          <w:rFonts w:ascii="Arial" w:hAnsi="Arial" w:cs="Arial"/>
          <w:i/>
          <w:iCs/>
          <w:color w:val="000000" w:themeColor="text1"/>
        </w:rPr>
        <w:t xml:space="preserve"> and Practice</w:t>
      </w:r>
      <w:r w:rsidRPr="00BF61B3">
        <w:rPr>
          <w:rFonts w:ascii="Arial" w:hAnsi="Arial" w:cs="Arial"/>
          <w:color w:val="000000" w:themeColor="text1"/>
        </w:rPr>
        <w:t xml:space="preserve">. 2nd </w:t>
      </w:r>
      <w:proofErr w:type="spellStart"/>
      <w:r w:rsidRPr="00BF61B3">
        <w:rPr>
          <w:rFonts w:ascii="Arial" w:hAnsi="Arial" w:cs="Arial"/>
          <w:color w:val="000000" w:themeColor="text1"/>
        </w:rPr>
        <w:t>edn</w:t>
      </w:r>
      <w:proofErr w:type="spellEnd"/>
      <w:r w:rsidRPr="00BF61B3">
        <w:rPr>
          <w:rFonts w:ascii="Arial" w:hAnsi="Arial" w:cs="Arial"/>
          <w:color w:val="000000" w:themeColor="text1"/>
        </w:rPr>
        <w:t xml:space="preserve">. London: Jessica Kingsley. </w:t>
      </w:r>
    </w:p>
    <w:p w14:paraId="3B0AB770" w14:textId="5F27681C" w:rsidR="00BF61B3" w:rsidRPr="00BF61B3" w:rsidRDefault="00BF61B3" w:rsidP="001726AE">
      <w:pPr>
        <w:pStyle w:val="NormalWeb"/>
        <w:rPr>
          <w:rFonts w:ascii="Arial" w:hAnsi="Arial" w:cs="Arial"/>
          <w:color w:val="000000" w:themeColor="text1"/>
        </w:rPr>
      </w:pPr>
      <w:proofErr w:type="spellStart"/>
      <w:r w:rsidRPr="00BF61B3">
        <w:rPr>
          <w:rFonts w:ascii="Arial" w:hAnsi="Arial" w:cs="Arial"/>
          <w:color w:val="000000" w:themeColor="text1"/>
        </w:rPr>
        <w:t>Bafo</w:t>
      </w:r>
      <w:proofErr w:type="spellEnd"/>
      <w:r w:rsidRPr="00BF61B3">
        <w:rPr>
          <w:rFonts w:ascii="Arial" w:hAnsi="Arial" w:cs="Arial"/>
          <w:color w:val="000000" w:themeColor="text1"/>
        </w:rPr>
        <w:t>, S. (2023)</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Norwegian Refugee Council</w:t>
      </w:r>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Somalia How drought is preventing children from going to school</w:t>
      </w:r>
      <w:r w:rsidRPr="00BF61B3">
        <w:rPr>
          <w:rFonts w:ascii="Arial" w:hAnsi="Arial" w:cs="Arial"/>
          <w:color w:val="000000" w:themeColor="text1"/>
        </w:rPr>
        <w:t>. Available at: https://www.nrc.no/perspectives/2023/how-drought-is-preventing-children-from-going-to-school-in-somalia/ (Accessed: 1</w:t>
      </w:r>
      <w:r w:rsidRPr="00BF61B3">
        <w:rPr>
          <w:rFonts w:ascii="Arial" w:hAnsi="Arial" w:cs="Arial"/>
          <w:color w:val="000000" w:themeColor="text1"/>
        </w:rPr>
        <w:t>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w:t>
      </w:r>
      <w:r w:rsidRPr="00BF61B3">
        <w:rPr>
          <w:rFonts w:ascii="Arial" w:hAnsi="Arial" w:cs="Arial"/>
          <w:color w:val="000000" w:themeColor="text1"/>
        </w:rPr>
        <w:t>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252C2399" w14:textId="77777777" w:rsidR="00BF61B3" w:rsidRPr="00BF61B3" w:rsidRDefault="00BF61B3" w:rsidP="00D66F44">
      <w:pPr>
        <w:pStyle w:val="NormalWeb"/>
        <w:rPr>
          <w:rFonts w:ascii="Arial" w:hAnsi="Arial" w:cs="Arial"/>
          <w:color w:val="000000" w:themeColor="text1"/>
        </w:rPr>
      </w:pPr>
      <w:proofErr w:type="spellStart"/>
      <w:r w:rsidRPr="00BF61B3">
        <w:rPr>
          <w:rFonts w:ascii="Arial" w:hAnsi="Arial" w:cs="Arial"/>
          <w:color w:val="000000" w:themeColor="text1"/>
        </w:rPr>
        <w:t>Bergoffen</w:t>
      </w:r>
      <w:proofErr w:type="spellEnd"/>
      <w:r w:rsidRPr="00BF61B3">
        <w:rPr>
          <w:rFonts w:ascii="Arial" w:hAnsi="Arial" w:cs="Arial"/>
          <w:color w:val="000000" w:themeColor="text1"/>
        </w:rPr>
        <w:t xml:space="preserve">, D. </w:t>
      </w:r>
      <w:r w:rsidRPr="00BF61B3">
        <w:rPr>
          <w:rFonts w:ascii="Arial" w:hAnsi="Arial" w:cs="Arial"/>
          <w:i/>
          <w:iCs/>
          <w:color w:val="000000" w:themeColor="text1"/>
        </w:rPr>
        <w:t>et al.</w:t>
      </w:r>
      <w:r w:rsidRPr="00BF61B3">
        <w:rPr>
          <w:rFonts w:ascii="Arial" w:hAnsi="Arial" w:cs="Arial"/>
          <w:color w:val="000000" w:themeColor="text1"/>
        </w:rPr>
        <w:t xml:space="preserve"> (2011) </w:t>
      </w:r>
      <w:r w:rsidRPr="00BF61B3">
        <w:rPr>
          <w:rFonts w:ascii="Arial" w:hAnsi="Arial" w:cs="Arial"/>
          <w:i/>
          <w:iCs/>
          <w:color w:val="000000" w:themeColor="text1"/>
        </w:rPr>
        <w:t>Confronting global gender justice: Women’s lives, human rights</w:t>
      </w:r>
      <w:r w:rsidRPr="00BF61B3">
        <w:rPr>
          <w:rFonts w:ascii="Arial" w:hAnsi="Arial" w:cs="Arial"/>
          <w:color w:val="000000" w:themeColor="text1"/>
        </w:rPr>
        <w:t xml:space="preserve">. London: Routledge. </w:t>
      </w:r>
    </w:p>
    <w:p w14:paraId="295E6B3E" w14:textId="008DFB1E"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Concern Worldwide</w:t>
      </w:r>
      <w:r w:rsidRPr="00BF61B3">
        <w:rPr>
          <w:rFonts w:ascii="Arial" w:hAnsi="Arial" w:cs="Arial"/>
          <w:color w:val="000000" w:themeColor="text1"/>
        </w:rPr>
        <w:t xml:space="preserve">. </w:t>
      </w:r>
      <w:r w:rsidRPr="00BF61B3">
        <w:rPr>
          <w:rFonts w:ascii="Arial" w:hAnsi="Arial" w:cs="Arial"/>
          <w:color w:val="000000" w:themeColor="text1"/>
        </w:rPr>
        <w:t xml:space="preserve">(2022) </w:t>
      </w:r>
      <w:r w:rsidRPr="00BF61B3">
        <w:rPr>
          <w:rFonts w:ascii="Arial" w:hAnsi="Arial" w:cs="Arial"/>
          <w:i/>
          <w:iCs/>
          <w:color w:val="000000" w:themeColor="text1"/>
        </w:rPr>
        <w:t>On the verge of a humanitarian crisis: The impact of drought in East Africa</w:t>
      </w:r>
      <w:r w:rsidRPr="00BF61B3">
        <w:rPr>
          <w:rFonts w:ascii="Arial" w:hAnsi="Arial" w:cs="Arial"/>
          <w:color w:val="000000" w:themeColor="text1"/>
        </w:rPr>
        <w:t>. Available at: https://www.concern.org.uk/news/verge-humanitarian-crisis-impact-drought-east-africa?gclid=EAIaIQobChMIhpqUzLP8hAMVCZtQBh0oUA4GEAAYAiAAEgIHSPD_BwE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2644E804" w14:textId="6C2D50E8" w:rsidR="00BF61B3" w:rsidRPr="00BF61B3" w:rsidRDefault="00BF61B3" w:rsidP="00D66F44">
      <w:pPr>
        <w:pStyle w:val="NormalWeb"/>
        <w:rPr>
          <w:rFonts w:ascii="Arial" w:hAnsi="Arial" w:cs="Arial"/>
          <w:color w:val="000000" w:themeColor="text1"/>
        </w:rPr>
      </w:pPr>
      <w:proofErr w:type="spellStart"/>
      <w:r w:rsidRPr="00BF61B3">
        <w:rPr>
          <w:rFonts w:ascii="Arial" w:hAnsi="Arial" w:cs="Arial"/>
          <w:color w:val="000000" w:themeColor="text1"/>
        </w:rPr>
        <w:t>Dhaysane</w:t>
      </w:r>
      <w:proofErr w:type="spellEnd"/>
      <w:r w:rsidRPr="00BF61B3">
        <w:rPr>
          <w:rFonts w:ascii="Arial" w:hAnsi="Arial" w:cs="Arial"/>
          <w:color w:val="000000" w:themeColor="text1"/>
        </w:rPr>
        <w:t xml:space="preserve">, M. (2022) </w:t>
      </w:r>
      <w:r w:rsidRPr="00BF61B3">
        <w:rPr>
          <w:rFonts w:ascii="Arial" w:hAnsi="Arial" w:cs="Arial"/>
          <w:i/>
          <w:iCs/>
          <w:color w:val="000000" w:themeColor="text1"/>
        </w:rPr>
        <w:t>With only 33% of children enrolled, schooling in Somalia takes multiple hits</w:t>
      </w:r>
      <w:r w:rsidRPr="00BF61B3">
        <w:rPr>
          <w:rFonts w:ascii="Arial" w:hAnsi="Arial" w:cs="Arial"/>
          <w:color w:val="000000" w:themeColor="text1"/>
        </w:rPr>
        <w:t>. Available at: https://www.aa.com.tr/en/africa/with-only-33-of-children-enrolled-schooling-in-somalia-takes-multiple-hits/2489755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3C85A7A9" w14:textId="0A95B869"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Education Cannot Wait</w:t>
      </w:r>
      <w:r w:rsidRPr="00BF61B3">
        <w:rPr>
          <w:rFonts w:ascii="Arial" w:hAnsi="Arial" w:cs="Arial"/>
          <w:color w:val="000000" w:themeColor="text1"/>
        </w:rPr>
        <w:t xml:space="preserve">. </w:t>
      </w:r>
      <w:r w:rsidRPr="00BF61B3">
        <w:rPr>
          <w:rFonts w:ascii="Arial" w:hAnsi="Arial" w:cs="Arial"/>
          <w:color w:val="000000" w:themeColor="text1"/>
        </w:rPr>
        <w:t xml:space="preserve">(2023) </w:t>
      </w:r>
      <w:r w:rsidRPr="00BF61B3">
        <w:rPr>
          <w:rFonts w:ascii="Arial" w:hAnsi="Arial" w:cs="Arial"/>
          <w:i/>
          <w:iCs/>
          <w:color w:val="000000" w:themeColor="text1"/>
        </w:rPr>
        <w:t>Somalia</w:t>
      </w:r>
      <w:r w:rsidRPr="00BF61B3">
        <w:rPr>
          <w:rFonts w:ascii="Arial" w:hAnsi="Arial" w:cs="Arial"/>
          <w:color w:val="000000" w:themeColor="text1"/>
        </w:rPr>
        <w:t>. Available at: https://www.educationcannotwait.org/our-investments/where-we-work/somalia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6E7DDFCC" w14:textId="77777777"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 xml:space="preserve">Edwards, M. and Davison, C. (2015) </w:t>
      </w:r>
      <w:r w:rsidRPr="00BF61B3">
        <w:rPr>
          <w:rFonts w:ascii="Arial" w:hAnsi="Arial" w:cs="Arial"/>
          <w:i/>
          <w:iCs/>
          <w:color w:val="000000" w:themeColor="text1"/>
        </w:rPr>
        <w:t>Global childhoods</w:t>
      </w:r>
      <w:r w:rsidRPr="00BF61B3">
        <w:rPr>
          <w:rFonts w:ascii="Arial" w:hAnsi="Arial" w:cs="Arial"/>
          <w:color w:val="000000" w:themeColor="text1"/>
        </w:rPr>
        <w:t xml:space="preserve">. St Albans: Critical Publishing. </w:t>
      </w:r>
    </w:p>
    <w:p w14:paraId="6DFF9A68" w14:textId="4877C673" w:rsidR="00BF61B3" w:rsidRPr="00BF61B3" w:rsidRDefault="00BF61B3" w:rsidP="00D66F44">
      <w:pPr>
        <w:pStyle w:val="NormalWeb"/>
        <w:rPr>
          <w:rFonts w:ascii="Arial" w:hAnsi="Arial" w:cs="Arial"/>
          <w:color w:val="000000" w:themeColor="text1"/>
        </w:rPr>
      </w:pPr>
      <w:proofErr w:type="spellStart"/>
      <w:r w:rsidRPr="00BF61B3">
        <w:rPr>
          <w:rFonts w:ascii="Arial" w:hAnsi="Arial" w:cs="Arial"/>
          <w:color w:val="000000" w:themeColor="text1"/>
        </w:rPr>
        <w:t>Giri</w:t>
      </w:r>
      <w:proofErr w:type="spellEnd"/>
      <w:r w:rsidRPr="00BF61B3">
        <w:rPr>
          <w:rFonts w:ascii="Arial" w:hAnsi="Arial" w:cs="Arial"/>
          <w:color w:val="000000" w:themeColor="text1"/>
        </w:rPr>
        <w:t>, R. (2022)</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Global Partnership for Education</w:t>
      </w:r>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Children access education for the first time in their lives in Somalia</w:t>
      </w:r>
      <w:r w:rsidRPr="00BF61B3">
        <w:rPr>
          <w:rFonts w:ascii="Arial" w:hAnsi="Arial" w:cs="Arial"/>
          <w:color w:val="000000" w:themeColor="text1"/>
        </w:rPr>
        <w:t>. Available at: https://www.globalpartnership.org/blog/children-access-education-first-time-their-lives-somalia (Accessed: 1</w:t>
      </w:r>
      <w:r w:rsidRPr="00BF61B3">
        <w:rPr>
          <w:rFonts w:ascii="Arial" w:hAnsi="Arial" w:cs="Arial"/>
          <w:color w:val="000000" w:themeColor="text1"/>
        </w:rPr>
        <w:t>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w:t>
      </w:r>
      <w:r w:rsidRPr="00BF61B3">
        <w:rPr>
          <w:rFonts w:ascii="Arial" w:hAnsi="Arial" w:cs="Arial"/>
          <w:color w:val="000000" w:themeColor="text1"/>
        </w:rPr>
        <w:t>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01D36705" w14:textId="7DF537E0" w:rsidR="00BF61B3" w:rsidRPr="00BF61B3" w:rsidRDefault="00BF61B3" w:rsidP="001726AE">
      <w:pPr>
        <w:pStyle w:val="NormalWeb"/>
        <w:rPr>
          <w:rFonts w:ascii="Arial" w:hAnsi="Arial" w:cs="Arial"/>
          <w:color w:val="000000" w:themeColor="text1"/>
        </w:rPr>
      </w:pPr>
      <w:proofErr w:type="spellStart"/>
      <w:r w:rsidRPr="00BF61B3">
        <w:rPr>
          <w:rFonts w:ascii="Arial" w:hAnsi="Arial" w:cs="Arial"/>
          <w:color w:val="000000" w:themeColor="text1"/>
        </w:rPr>
        <w:t>Giri</w:t>
      </w:r>
      <w:proofErr w:type="spellEnd"/>
      <w:r w:rsidRPr="00BF61B3">
        <w:rPr>
          <w:rFonts w:ascii="Arial" w:hAnsi="Arial" w:cs="Arial"/>
          <w:color w:val="000000" w:themeColor="text1"/>
        </w:rPr>
        <w:t>, R. (2022)</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Global Partnership for Education</w:t>
      </w:r>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Children access education for the first time in their lives in Somalia</w:t>
      </w:r>
      <w:r w:rsidRPr="00BF61B3">
        <w:rPr>
          <w:rFonts w:ascii="Arial" w:hAnsi="Arial" w:cs="Arial"/>
          <w:color w:val="000000" w:themeColor="text1"/>
        </w:rPr>
        <w:t>. Available at: https://www.globalpartnership.org/blog/children-access-education-first-time-their-lives-somalia (Accessed: 1</w:t>
      </w:r>
      <w:r w:rsidRPr="00BF61B3">
        <w:rPr>
          <w:rFonts w:ascii="Arial" w:hAnsi="Arial" w:cs="Arial"/>
          <w:color w:val="000000" w:themeColor="text1"/>
        </w:rPr>
        <w:t>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w:t>
      </w:r>
      <w:r w:rsidRPr="00BF61B3">
        <w:rPr>
          <w:rFonts w:ascii="Arial" w:hAnsi="Arial" w:cs="Arial"/>
          <w:color w:val="000000" w:themeColor="text1"/>
        </w:rPr>
        <w:t>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2623D933" w14:textId="3E7EDC05" w:rsidR="00BF61B3" w:rsidRPr="00BF61B3" w:rsidRDefault="00BF61B3" w:rsidP="004B3AA4">
      <w:pPr>
        <w:pStyle w:val="NormalWeb"/>
        <w:rPr>
          <w:rFonts w:ascii="Arial" w:hAnsi="Arial" w:cs="Arial"/>
          <w:color w:val="000000" w:themeColor="text1"/>
        </w:rPr>
      </w:pPr>
      <w:r w:rsidRPr="00BF61B3">
        <w:rPr>
          <w:rFonts w:ascii="Arial" w:hAnsi="Arial" w:cs="Arial"/>
          <w:color w:val="000000" w:themeColor="text1"/>
        </w:rPr>
        <w:lastRenderedPageBreak/>
        <w:t>Guy-Evans, O. (2024)</w:t>
      </w:r>
      <w:r w:rsidRPr="00BF61B3">
        <w:rPr>
          <w:rFonts w:ascii="Arial" w:hAnsi="Arial" w:cs="Arial"/>
          <w:i/>
          <w:iCs/>
          <w:color w:val="000000" w:themeColor="text1"/>
        </w:rPr>
        <w:t xml:space="preserve"> </w:t>
      </w:r>
      <w:r w:rsidRPr="00BF61B3">
        <w:rPr>
          <w:rFonts w:ascii="Arial" w:hAnsi="Arial" w:cs="Arial"/>
          <w:i/>
          <w:iCs/>
          <w:color w:val="000000" w:themeColor="text1"/>
        </w:rPr>
        <w:t>Bronfenbrenner’s ecological systems theory</w:t>
      </w:r>
      <w:r w:rsidRPr="00BF61B3">
        <w:rPr>
          <w:rFonts w:ascii="Arial" w:hAnsi="Arial" w:cs="Arial"/>
          <w:color w:val="000000" w:themeColor="text1"/>
        </w:rPr>
        <w:t>. Available at: https://www.simplypsychology.org/bronfenbrenner.html (Accessed: 18</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48503DB7" w14:textId="2DC7F733" w:rsidR="00BF61B3" w:rsidRPr="00BF61B3" w:rsidRDefault="00BF61B3" w:rsidP="00C13A61">
      <w:pPr>
        <w:pStyle w:val="NormalWeb"/>
        <w:rPr>
          <w:rFonts w:ascii="Arial" w:hAnsi="Arial" w:cs="Arial"/>
          <w:color w:val="000000" w:themeColor="text1"/>
        </w:rPr>
      </w:pPr>
      <w:r w:rsidRPr="00BF61B3">
        <w:rPr>
          <w:rFonts w:ascii="Arial" w:hAnsi="Arial" w:cs="Arial"/>
          <w:color w:val="000000" w:themeColor="text1"/>
        </w:rPr>
        <w:t>Infoplease (</w:t>
      </w:r>
      <w:proofErr w:type="spellStart"/>
      <w:r w:rsidRPr="00BF61B3">
        <w:rPr>
          <w:rFonts w:ascii="Arial" w:hAnsi="Arial" w:cs="Arial"/>
          <w:color w:val="000000" w:themeColor="text1"/>
        </w:rPr>
        <w:t>n</w:t>
      </w:r>
      <w:r w:rsidRPr="00BF61B3">
        <w:rPr>
          <w:rFonts w:ascii="Arial" w:hAnsi="Arial" w:cs="Arial"/>
          <w:color w:val="000000" w:themeColor="text1"/>
        </w:rPr>
        <w:t>.d</w:t>
      </w:r>
      <w:proofErr w:type="spellEnd"/>
      <w:r w:rsidRPr="00BF61B3">
        <w:rPr>
          <w:rFonts w:ascii="Arial" w:hAnsi="Arial" w:cs="Arial"/>
          <w:color w:val="000000" w:themeColor="text1"/>
        </w:rPr>
        <w:t xml:space="preserve">) </w:t>
      </w:r>
      <w:r w:rsidRPr="00BF61B3">
        <w:rPr>
          <w:rFonts w:ascii="Arial" w:hAnsi="Arial" w:cs="Arial"/>
          <w:i/>
          <w:iCs/>
          <w:color w:val="000000" w:themeColor="text1"/>
        </w:rPr>
        <w:t>Somalia | Facts &amp; Information</w:t>
      </w:r>
      <w:r w:rsidRPr="00BF61B3">
        <w:rPr>
          <w:rFonts w:ascii="Arial" w:hAnsi="Arial" w:cs="Arial"/>
          <w:color w:val="000000" w:themeColor="text1"/>
        </w:rPr>
        <w:t xml:space="preserve">. Available at: https://www.infoplease.com/countries/somalia (Accessed: </w:t>
      </w:r>
      <w:r w:rsidRPr="00BF61B3">
        <w:rPr>
          <w:rFonts w:ascii="Arial" w:hAnsi="Arial" w:cs="Arial"/>
          <w:color w:val="000000" w:themeColor="text1"/>
        </w:rPr>
        <w:t>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495C6B33" w14:textId="07FB814B" w:rsidR="00BF61B3" w:rsidRPr="00BF61B3" w:rsidRDefault="00BF61B3" w:rsidP="001726AE">
      <w:pPr>
        <w:pStyle w:val="NormalWeb"/>
        <w:rPr>
          <w:rFonts w:ascii="Arial" w:hAnsi="Arial" w:cs="Arial"/>
          <w:color w:val="000000" w:themeColor="text1"/>
        </w:rPr>
      </w:pPr>
      <w:r w:rsidRPr="00BF61B3">
        <w:rPr>
          <w:rFonts w:ascii="Arial" w:hAnsi="Arial" w:cs="Arial"/>
          <w:color w:val="000000" w:themeColor="text1"/>
        </w:rPr>
        <w:t>Maruf, H. (2022)</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Voice of America</w:t>
      </w:r>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Somalia Fights Back Against Al-Shabab Attack on Education Sector</w:t>
      </w:r>
      <w:r w:rsidRPr="00BF61B3">
        <w:rPr>
          <w:rFonts w:ascii="Arial" w:hAnsi="Arial" w:cs="Arial"/>
          <w:color w:val="000000" w:themeColor="text1"/>
        </w:rPr>
        <w:t>. Available at: https://www.voanews.com/a/somalia-fights-back-against-al-shabab-attack-on-education-sector-/6837584.html (Accessed: 1</w:t>
      </w:r>
      <w:r w:rsidRPr="00BF61B3">
        <w:rPr>
          <w:rFonts w:ascii="Arial" w:hAnsi="Arial" w:cs="Arial"/>
          <w:color w:val="000000" w:themeColor="text1"/>
        </w:rPr>
        <w:t>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79895592" w14:textId="642DFDD6" w:rsidR="00BF61B3" w:rsidRPr="00BF61B3" w:rsidRDefault="00BF61B3" w:rsidP="006C3E18">
      <w:pPr>
        <w:pStyle w:val="NormalWeb"/>
        <w:rPr>
          <w:rFonts w:ascii="Arial" w:hAnsi="Arial" w:cs="Arial"/>
          <w:color w:val="000000" w:themeColor="text1"/>
        </w:rPr>
      </w:pPr>
      <w:r w:rsidRPr="00BF61B3">
        <w:rPr>
          <w:rFonts w:ascii="Arial" w:hAnsi="Arial" w:cs="Arial"/>
          <w:color w:val="000000" w:themeColor="text1"/>
        </w:rPr>
        <w:t>Mukasa, M. (2023)</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Understanding hunger and poverty in Somalia</w:t>
      </w:r>
      <w:r w:rsidRPr="00BF61B3">
        <w:rPr>
          <w:rFonts w:ascii="Arial" w:hAnsi="Arial" w:cs="Arial"/>
          <w:color w:val="000000" w:themeColor="text1"/>
        </w:rPr>
        <w:t xml:space="preserve">. Available at: https://www.concern.org.uk/news/understanding-hunger-and-poverty-somalia (Accessed: </w:t>
      </w:r>
      <w:r w:rsidRPr="00BF61B3">
        <w:rPr>
          <w:rFonts w:ascii="Arial" w:hAnsi="Arial" w:cs="Arial"/>
          <w:color w:val="000000" w:themeColor="text1"/>
        </w:rPr>
        <w:t>16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24A4BE46" w14:textId="305D2F1C" w:rsidR="00BF61B3" w:rsidRPr="00BF61B3" w:rsidRDefault="00BF61B3" w:rsidP="000C51AD">
      <w:pPr>
        <w:pStyle w:val="NormalWeb"/>
        <w:rPr>
          <w:rFonts w:ascii="Arial" w:hAnsi="Arial" w:cs="Arial"/>
          <w:color w:val="000000" w:themeColor="text1"/>
        </w:rPr>
      </w:pPr>
      <w:r w:rsidRPr="00BF61B3">
        <w:rPr>
          <w:rFonts w:ascii="Arial" w:hAnsi="Arial" w:cs="Arial"/>
          <w:color w:val="000000" w:themeColor="text1"/>
        </w:rPr>
        <w:t xml:space="preserve">Murphy, C. (2023) </w:t>
      </w:r>
      <w:r w:rsidRPr="00BF61B3">
        <w:rPr>
          <w:rFonts w:ascii="Arial" w:hAnsi="Arial" w:cs="Arial"/>
          <w:i/>
          <w:iCs/>
          <w:color w:val="000000" w:themeColor="text1"/>
        </w:rPr>
        <w:t xml:space="preserve">What Is White </w:t>
      </w:r>
      <w:proofErr w:type="spellStart"/>
      <w:r w:rsidRPr="00BF61B3">
        <w:rPr>
          <w:rFonts w:ascii="Arial" w:hAnsi="Arial" w:cs="Arial"/>
          <w:i/>
          <w:iCs/>
          <w:color w:val="000000" w:themeColor="text1"/>
        </w:rPr>
        <w:t>Savior</w:t>
      </w:r>
      <w:proofErr w:type="spellEnd"/>
      <w:r w:rsidRPr="00BF61B3">
        <w:rPr>
          <w:rFonts w:ascii="Arial" w:hAnsi="Arial" w:cs="Arial"/>
          <w:i/>
          <w:iCs/>
          <w:color w:val="000000" w:themeColor="text1"/>
        </w:rPr>
        <w:t xml:space="preserve"> Complex and Why Is It Harmful?</w:t>
      </w:r>
      <w:r w:rsidRPr="00BF61B3">
        <w:rPr>
          <w:rFonts w:ascii="Arial" w:hAnsi="Arial" w:cs="Arial"/>
          <w:color w:val="000000" w:themeColor="text1"/>
        </w:rPr>
        <w:t xml:space="preserve"> Available at: https://www.health.com/mind-body/health-diversity-inclusion/white-savior</w:t>
      </w:r>
      <w:r w:rsidRPr="00BF61B3">
        <w:rPr>
          <w:rFonts w:ascii="Arial" w:hAnsi="Arial" w:cs="Arial"/>
          <w:color w:val="000000" w:themeColor="text1"/>
        </w:rPr>
        <w:t>-</w:t>
      </w:r>
      <w:r w:rsidRPr="00BF61B3">
        <w:rPr>
          <w:rFonts w:ascii="Arial" w:hAnsi="Arial" w:cs="Arial"/>
          <w:color w:val="000000" w:themeColor="text1"/>
        </w:rPr>
        <w:t xml:space="preserve">complex#:~:text=The%20White%20savior%20complex%2C%20also,of%20color%E2%80%94community%20or%20person. (Accessed: </w:t>
      </w:r>
      <w:r w:rsidRPr="00BF61B3">
        <w:rPr>
          <w:rFonts w:ascii="Arial" w:hAnsi="Arial" w:cs="Arial"/>
          <w:color w:val="000000" w:themeColor="text1"/>
        </w:rPr>
        <w:t>18</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5F243D0C" w14:textId="3E7D3794"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 xml:space="preserve">Norman, E. (2023) </w:t>
      </w:r>
      <w:r w:rsidRPr="00BF61B3">
        <w:rPr>
          <w:rFonts w:ascii="Arial" w:hAnsi="Arial" w:cs="Arial"/>
          <w:i/>
          <w:iCs/>
          <w:color w:val="000000" w:themeColor="text1"/>
        </w:rPr>
        <w:t>Safe World for Women</w:t>
      </w:r>
      <w:r w:rsidRPr="00BF61B3">
        <w:rPr>
          <w:rFonts w:ascii="Arial" w:hAnsi="Arial" w:cs="Arial"/>
          <w:color w:val="000000" w:themeColor="text1"/>
        </w:rPr>
        <w:t xml:space="preserve">, </w:t>
      </w:r>
      <w:r w:rsidRPr="00BF61B3">
        <w:rPr>
          <w:rFonts w:ascii="Arial" w:hAnsi="Arial" w:cs="Arial"/>
          <w:i/>
          <w:iCs/>
          <w:color w:val="000000" w:themeColor="text1"/>
        </w:rPr>
        <w:t>Child Piracy – The Somali News Story You’re Not Being Told About</w:t>
      </w:r>
      <w:r w:rsidRPr="00BF61B3">
        <w:rPr>
          <w:rFonts w:ascii="Arial" w:hAnsi="Arial" w:cs="Arial"/>
          <w:color w:val="000000" w:themeColor="text1"/>
        </w:rPr>
        <w:t>. Available at: https://www.asafeworldforwomen.org/global-news/africa/somalia/4909-child-piracy.html (Accessed: 1</w:t>
      </w:r>
      <w:r w:rsidRPr="00BF61B3">
        <w:rPr>
          <w:rFonts w:ascii="Arial" w:hAnsi="Arial" w:cs="Arial"/>
          <w:color w:val="000000" w:themeColor="text1"/>
        </w:rPr>
        <w:t>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0C46E95A" w14:textId="265CFA47" w:rsidR="00BF61B3" w:rsidRPr="00BF61B3" w:rsidRDefault="00BF61B3" w:rsidP="00D66F44">
      <w:pPr>
        <w:pStyle w:val="NormalWeb"/>
        <w:rPr>
          <w:rFonts w:ascii="Arial" w:hAnsi="Arial" w:cs="Arial"/>
          <w:color w:val="000000" w:themeColor="text1"/>
        </w:rPr>
      </w:pPr>
      <w:proofErr w:type="spellStart"/>
      <w:r w:rsidRPr="00BF61B3">
        <w:rPr>
          <w:rFonts w:ascii="Arial" w:hAnsi="Arial" w:cs="Arial"/>
          <w:color w:val="000000" w:themeColor="text1"/>
        </w:rPr>
        <w:t>ReliefWeb</w:t>
      </w:r>
      <w:proofErr w:type="spellEnd"/>
      <w:r w:rsidRPr="00BF61B3">
        <w:rPr>
          <w:rFonts w:ascii="Arial" w:hAnsi="Arial" w:cs="Arial"/>
          <w:color w:val="000000" w:themeColor="text1"/>
        </w:rPr>
        <w:t xml:space="preserve">. </w:t>
      </w:r>
      <w:r w:rsidRPr="00BF61B3">
        <w:rPr>
          <w:rFonts w:ascii="Arial" w:hAnsi="Arial" w:cs="Arial"/>
          <w:color w:val="000000" w:themeColor="text1"/>
        </w:rPr>
        <w:t xml:space="preserve">(2023) </w:t>
      </w:r>
      <w:r w:rsidRPr="00BF61B3">
        <w:rPr>
          <w:rFonts w:ascii="Arial" w:hAnsi="Arial" w:cs="Arial"/>
          <w:i/>
          <w:iCs/>
          <w:color w:val="000000" w:themeColor="text1"/>
        </w:rPr>
        <w:t>Female genital mutilation: A daily grim reality for girls in Somalia</w:t>
      </w:r>
      <w:r w:rsidRPr="00BF61B3">
        <w:rPr>
          <w:rFonts w:ascii="Arial" w:hAnsi="Arial" w:cs="Arial"/>
          <w:color w:val="000000" w:themeColor="text1"/>
        </w:rPr>
        <w:t>. Available at: https://reliefweb.int/report/somalia/female-genital-mutilation-daily-grim-reality-girls-somalia#:~:text=Somalia%20has%20recorded%20the%20highest,the%20world%20have%20undergone%20FGM.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1772DC11" w14:textId="0D8FE542"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Stimson</w:t>
      </w:r>
      <w:r w:rsidRPr="00BF61B3">
        <w:rPr>
          <w:rFonts w:ascii="Arial" w:hAnsi="Arial" w:cs="Arial"/>
          <w:color w:val="000000" w:themeColor="text1"/>
        </w:rPr>
        <w:t xml:space="preserve">. </w:t>
      </w:r>
      <w:r w:rsidRPr="00BF61B3">
        <w:rPr>
          <w:rFonts w:ascii="Arial" w:hAnsi="Arial" w:cs="Arial"/>
          <w:color w:val="000000" w:themeColor="text1"/>
        </w:rPr>
        <w:t xml:space="preserve">(2023) </w:t>
      </w:r>
      <w:r w:rsidRPr="00BF61B3">
        <w:rPr>
          <w:rFonts w:ascii="Arial" w:hAnsi="Arial" w:cs="Arial"/>
          <w:i/>
          <w:iCs/>
          <w:color w:val="000000" w:themeColor="text1"/>
        </w:rPr>
        <w:t>CSPA Implementation Tracker</w:t>
      </w:r>
      <w:r w:rsidRPr="00BF61B3">
        <w:rPr>
          <w:rFonts w:ascii="Arial" w:hAnsi="Arial" w:cs="Arial"/>
          <w:color w:val="000000" w:themeColor="text1"/>
        </w:rPr>
        <w:t>. Available at: https://www.stimson.org/project/child-soldiers/cspa-implementation-tracker/country-profiles/somalia/#:~:text=At%20least%201%2C171%20children%20were,April%202022%20and%20March%202023.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2C713EC2" w14:textId="78AC6D61"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U.S. Agency for International Development</w:t>
      </w:r>
      <w:r w:rsidRPr="00BF61B3">
        <w:rPr>
          <w:rFonts w:ascii="Arial" w:hAnsi="Arial" w:cs="Arial"/>
          <w:color w:val="000000" w:themeColor="text1"/>
        </w:rPr>
        <w:t xml:space="preserve">. </w:t>
      </w:r>
      <w:r w:rsidRPr="00BF61B3">
        <w:rPr>
          <w:rFonts w:ascii="Arial" w:hAnsi="Arial" w:cs="Arial"/>
          <w:color w:val="000000" w:themeColor="text1"/>
        </w:rPr>
        <w:t xml:space="preserve">(2024) </w:t>
      </w:r>
      <w:r w:rsidRPr="00BF61B3">
        <w:rPr>
          <w:rFonts w:ascii="Arial" w:hAnsi="Arial" w:cs="Arial"/>
          <w:i/>
          <w:iCs/>
          <w:color w:val="000000" w:themeColor="text1"/>
        </w:rPr>
        <w:t>Education and health: Somalia</w:t>
      </w:r>
      <w:r w:rsidRPr="00BF61B3">
        <w:rPr>
          <w:rFonts w:ascii="Arial" w:hAnsi="Arial" w:cs="Arial"/>
          <w:color w:val="000000" w:themeColor="text1"/>
        </w:rPr>
        <w:t>. Available at: https://www.usaid.gov/somalia/education#:~:text=SOCIAL%20SERVICES%20%2D%20EDUCATION%20AND%20HEALTH,are%20not%20enrolled%20in%20school. (Accessed: 1</w:t>
      </w:r>
      <w:r w:rsidRPr="00BF61B3">
        <w:rPr>
          <w:rFonts w:ascii="Arial" w:hAnsi="Arial" w:cs="Arial"/>
          <w:color w:val="000000" w:themeColor="text1"/>
        </w:rPr>
        <w:t>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0F81765D" w14:textId="10C16B13"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U.S. Department of State</w:t>
      </w:r>
      <w:r w:rsidRPr="00BF61B3">
        <w:rPr>
          <w:rFonts w:ascii="Arial" w:hAnsi="Arial" w:cs="Arial"/>
          <w:i/>
          <w:iCs/>
          <w:color w:val="000000" w:themeColor="text1"/>
        </w:rPr>
        <w:t xml:space="preserve">. </w:t>
      </w:r>
      <w:r w:rsidRPr="00BF61B3">
        <w:rPr>
          <w:rFonts w:ascii="Arial" w:hAnsi="Arial" w:cs="Arial"/>
          <w:color w:val="000000" w:themeColor="text1"/>
        </w:rPr>
        <w:t>(2023)</w:t>
      </w:r>
      <w:r w:rsidRPr="00BF61B3">
        <w:rPr>
          <w:rFonts w:ascii="Arial" w:hAnsi="Arial" w:cs="Arial"/>
          <w:color w:val="000000" w:themeColor="text1"/>
        </w:rPr>
        <w:t xml:space="preserve"> </w:t>
      </w:r>
      <w:r w:rsidRPr="00BF61B3">
        <w:rPr>
          <w:rFonts w:ascii="Arial" w:hAnsi="Arial" w:cs="Arial"/>
          <w:i/>
          <w:iCs/>
          <w:color w:val="000000" w:themeColor="text1"/>
        </w:rPr>
        <w:t>2022 Trafficking in Persons Report: Somalia</w:t>
      </w:r>
      <w:r w:rsidRPr="00BF61B3">
        <w:rPr>
          <w:rFonts w:ascii="Arial" w:hAnsi="Arial" w:cs="Arial"/>
          <w:color w:val="000000" w:themeColor="text1"/>
        </w:rPr>
        <w:t xml:space="preserve">. </w:t>
      </w:r>
      <w:r w:rsidRPr="00BF61B3">
        <w:rPr>
          <w:rFonts w:ascii="Arial" w:hAnsi="Arial" w:cs="Arial"/>
          <w:color w:val="000000" w:themeColor="text1"/>
        </w:rPr>
        <w:t>Available at: https://www.state.gov/reports/2022-trafficking-in-persons-report/somalia/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74A6981C" w14:textId="74770742"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UNESCO</w:t>
      </w:r>
      <w:r w:rsidRPr="00BF61B3">
        <w:rPr>
          <w:rFonts w:ascii="Arial" w:hAnsi="Arial" w:cs="Arial"/>
          <w:color w:val="000000" w:themeColor="text1"/>
        </w:rPr>
        <w:t>.</w:t>
      </w:r>
      <w:r w:rsidRPr="00BF61B3">
        <w:rPr>
          <w:rFonts w:ascii="Arial" w:hAnsi="Arial" w:cs="Arial"/>
          <w:color w:val="000000" w:themeColor="text1"/>
        </w:rPr>
        <w:t xml:space="preserve"> (2024) </w:t>
      </w:r>
      <w:r w:rsidRPr="00BF61B3">
        <w:rPr>
          <w:rFonts w:ascii="Arial" w:hAnsi="Arial" w:cs="Arial"/>
          <w:i/>
          <w:iCs/>
          <w:color w:val="000000" w:themeColor="text1"/>
        </w:rPr>
        <w:t>Somalia: Education country brief</w:t>
      </w:r>
      <w:r w:rsidRPr="00BF61B3">
        <w:rPr>
          <w:rFonts w:ascii="Arial" w:hAnsi="Arial" w:cs="Arial"/>
          <w:color w:val="000000" w:themeColor="text1"/>
        </w:rPr>
        <w:t>. Available at: https://www.iicba.unesco.org/en/node/109 (Accessed: 1</w:t>
      </w:r>
      <w:r w:rsidRPr="00BF61B3">
        <w:rPr>
          <w:rFonts w:ascii="Arial" w:hAnsi="Arial" w:cs="Arial"/>
          <w:color w:val="000000" w:themeColor="text1"/>
        </w:rPr>
        <w:t>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36267191" w14:textId="50AA6864" w:rsidR="00BF61B3" w:rsidRPr="00BF61B3" w:rsidRDefault="00BF61B3" w:rsidP="004D14DE">
      <w:pPr>
        <w:pStyle w:val="NormalWeb"/>
        <w:rPr>
          <w:rStyle w:val="apple-converted-space"/>
          <w:rFonts w:ascii="Arial" w:eastAsiaTheme="majorEastAsia" w:hAnsi="Arial" w:cs="Arial"/>
          <w:color w:val="000000" w:themeColor="text1"/>
        </w:rPr>
      </w:pPr>
      <w:proofErr w:type="spellStart"/>
      <w:r w:rsidRPr="00BF61B3">
        <w:rPr>
          <w:rFonts w:ascii="Arial" w:hAnsi="Arial" w:cs="Arial"/>
          <w:color w:val="000000" w:themeColor="text1"/>
        </w:rPr>
        <w:lastRenderedPageBreak/>
        <w:t>Unicef</w:t>
      </w:r>
      <w:proofErr w:type="spellEnd"/>
      <w:r w:rsidRPr="00BF61B3">
        <w:rPr>
          <w:rStyle w:val="apple-converted-space"/>
          <w:rFonts w:ascii="Arial" w:eastAsiaTheme="majorEastAsia" w:hAnsi="Arial" w:cs="Arial"/>
          <w:color w:val="000000" w:themeColor="text1"/>
        </w:rPr>
        <w:t> </w:t>
      </w:r>
      <w:r w:rsidRPr="00BF61B3">
        <w:rPr>
          <w:rFonts w:ascii="Arial" w:hAnsi="Arial" w:cs="Arial"/>
          <w:color w:val="000000" w:themeColor="text1"/>
        </w:rPr>
        <w:t>(</w:t>
      </w:r>
      <w:proofErr w:type="spellStart"/>
      <w:r w:rsidRPr="00BF61B3">
        <w:rPr>
          <w:rFonts w:ascii="Arial" w:hAnsi="Arial" w:cs="Arial"/>
          <w:color w:val="000000" w:themeColor="text1"/>
        </w:rPr>
        <w:t>n</w:t>
      </w:r>
      <w:r w:rsidRPr="00BF61B3">
        <w:rPr>
          <w:rFonts w:ascii="Arial" w:hAnsi="Arial" w:cs="Arial"/>
          <w:color w:val="000000" w:themeColor="text1"/>
        </w:rPr>
        <w:t>.d</w:t>
      </w:r>
      <w:proofErr w:type="spellEnd"/>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The United Nations Convention on the rights of the child</w:t>
      </w:r>
      <w:r w:rsidRPr="00BF61B3">
        <w:rPr>
          <w:rFonts w:ascii="Arial" w:hAnsi="Arial" w:cs="Arial"/>
          <w:color w:val="000000" w:themeColor="text1"/>
        </w:rPr>
        <w:t xml:space="preserve">. Available at: https://www.unicef.org.uk/wp-content/uploads/2010/05/UNCRC_united_nations_convention_on_the_rights_of_the_child.pdf (Accessed: </w:t>
      </w:r>
      <w:r w:rsidRPr="00BF61B3">
        <w:rPr>
          <w:rFonts w:ascii="Arial" w:hAnsi="Arial" w:cs="Arial"/>
          <w:color w:val="000000" w:themeColor="text1"/>
        </w:rPr>
        <w:t>18</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7BDFAA34" w14:textId="0BE6CF66"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UNICEF Somalia</w:t>
      </w:r>
      <w:r w:rsidRPr="00BF61B3">
        <w:rPr>
          <w:rFonts w:ascii="Arial" w:hAnsi="Arial" w:cs="Arial"/>
          <w:color w:val="000000" w:themeColor="text1"/>
        </w:rPr>
        <w:t>.</w:t>
      </w:r>
      <w:r w:rsidRPr="00BF61B3">
        <w:rPr>
          <w:rFonts w:ascii="Arial" w:hAnsi="Arial" w:cs="Arial"/>
          <w:color w:val="000000" w:themeColor="text1"/>
        </w:rPr>
        <w:t xml:space="preserve"> (</w:t>
      </w:r>
      <w:proofErr w:type="spellStart"/>
      <w:r w:rsidRPr="00BF61B3">
        <w:rPr>
          <w:rFonts w:ascii="Arial" w:hAnsi="Arial" w:cs="Arial"/>
          <w:color w:val="000000" w:themeColor="text1"/>
        </w:rPr>
        <w:t>n</w:t>
      </w:r>
      <w:r w:rsidRPr="00BF61B3">
        <w:rPr>
          <w:rFonts w:ascii="Arial" w:hAnsi="Arial" w:cs="Arial"/>
          <w:color w:val="000000" w:themeColor="text1"/>
        </w:rPr>
        <w:t>.d</w:t>
      </w:r>
      <w:proofErr w:type="spellEnd"/>
      <w:r w:rsidRPr="00BF61B3">
        <w:rPr>
          <w:rFonts w:ascii="Arial" w:hAnsi="Arial" w:cs="Arial"/>
          <w:color w:val="000000" w:themeColor="text1"/>
        </w:rPr>
        <w:t xml:space="preserve">) </w:t>
      </w:r>
      <w:r w:rsidRPr="00BF61B3">
        <w:rPr>
          <w:rFonts w:ascii="Arial" w:hAnsi="Arial" w:cs="Arial"/>
          <w:i/>
          <w:iCs/>
          <w:color w:val="000000" w:themeColor="text1"/>
        </w:rPr>
        <w:t>Education</w:t>
      </w:r>
      <w:r w:rsidRPr="00BF61B3">
        <w:rPr>
          <w:rFonts w:ascii="Arial" w:hAnsi="Arial" w:cs="Arial"/>
          <w:color w:val="000000" w:themeColor="text1"/>
        </w:rPr>
        <w:t>. Available at: https://www.unicef.org/somalia/education#:~:text=girls%2C%20in%20school.-,More%20than%20three%20million%20children%20in%20Somalia%20are%20out%20of,are%20hard%20to%20come%20by. (Accessed: 17</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March</w:t>
      </w:r>
      <w:proofErr w:type="gramEnd"/>
      <w:r w:rsidRPr="00BF61B3">
        <w:rPr>
          <w:rFonts w:ascii="Arial" w:hAnsi="Arial" w:cs="Arial"/>
          <w:color w:val="000000" w:themeColor="text1"/>
        </w:rPr>
        <w:t xml:space="preserve"> 2024). </w:t>
      </w:r>
    </w:p>
    <w:p w14:paraId="4E91879F" w14:textId="3F74EE50" w:rsidR="00BF61B3" w:rsidRPr="00BF61B3" w:rsidRDefault="00BF61B3" w:rsidP="00EF0977">
      <w:pPr>
        <w:pStyle w:val="NormalWeb"/>
        <w:rPr>
          <w:rFonts w:ascii="Arial" w:hAnsi="Arial" w:cs="Arial"/>
          <w:color w:val="000000" w:themeColor="text1"/>
        </w:rPr>
      </w:pPr>
      <w:r w:rsidRPr="00BF61B3">
        <w:rPr>
          <w:rFonts w:ascii="Arial" w:hAnsi="Arial" w:cs="Arial"/>
          <w:color w:val="000000" w:themeColor="text1"/>
        </w:rPr>
        <w:t>UNICEF UK</w:t>
      </w:r>
      <w:r w:rsidRPr="00BF61B3">
        <w:rPr>
          <w:rStyle w:val="apple-converted-space"/>
          <w:rFonts w:ascii="Arial" w:eastAsiaTheme="majorEastAsia" w:hAnsi="Arial" w:cs="Arial"/>
          <w:color w:val="000000" w:themeColor="text1"/>
        </w:rPr>
        <w:t> </w:t>
      </w:r>
      <w:r w:rsidRPr="00BF61B3">
        <w:rPr>
          <w:rFonts w:ascii="Arial" w:hAnsi="Arial" w:cs="Arial"/>
          <w:color w:val="000000" w:themeColor="text1"/>
        </w:rPr>
        <w:t>(2022)</w:t>
      </w:r>
      <w:r w:rsidRPr="00BF61B3">
        <w:rPr>
          <w:rStyle w:val="apple-converted-space"/>
          <w:rFonts w:ascii="Arial" w:eastAsiaTheme="majorEastAsia" w:hAnsi="Arial" w:cs="Arial"/>
          <w:color w:val="000000" w:themeColor="text1"/>
        </w:rPr>
        <w:t> </w:t>
      </w:r>
      <w:r w:rsidRPr="00BF61B3">
        <w:rPr>
          <w:rFonts w:ascii="Arial" w:hAnsi="Arial" w:cs="Arial"/>
          <w:i/>
          <w:iCs/>
          <w:color w:val="000000" w:themeColor="text1"/>
        </w:rPr>
        <w:t>THE RIGHT TO EDUCATION INTRODUCING ARTICLES 28 AND 29</w:t>
      </w:r>
      <w:r w:rsidRPr="00BF61B3">
        <w:rPr>
          <w:rFonts w:ascii="Arial" w:hAnsi="Arial" w:cs="Arial"/>
          <w:color w:val="000000" w:themeColor="text1"/>
        </w:rPr>
        <w:t xml:space="preserve">. Available at: https://www.unicef.org.uk/rights-respecting-schools/the-rrsa/the-right-to-education/ (Accessed: </w:t>
      </w:r>
      <w:r w:rsidRPr="00BF61B3">
        <w:rPr>
          <w:rFonts w:ascii="Arial" w:hAnsi="Arial" w:cs="Arial"/>
          <w:color w:val="000000" w:themeColor="text1"/>
        </w:rPr>
        <w:t>16</w:t>
      </w:r>
      <w:proofErr w:type="gramStart"/>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 xml:space="preserve"> </w:t>
      </w:r>
      <w:r w:rsidRPr="00BF61B3">
        <w:rPr>
          <w:rFonts w:ascii="Arial" w:hAnsi="Arial" w:cs="Arial"/>
          <w:color w:val="000000" w:themeColor="text1"/>
        </w:rPr>
        <w:t>March</w:t>
      </w:r>
      <w:proofErr w:type="gramEnd"/>
      <w:r w:rsidRPr="00BF61B3">
        <w:rPr>
          <w:rFonts w:ascii="Arial" w:hAnsi="Arial" w:cs="Arial"/>
          <w:color w:val="000000" w:themeColor="text1"/>
        </w:rPr>
        <w:t xml:space="preserve"> 2024).</w:t>
      </w:r>
      <w:r w:rsidRPr="00BF61B3">
        <w:rPr>
          <w:rStyle w:val="apple-converted-space"/>
          <w:rFonts w:ascii="Arial" w:eastAsiaTheme="majorEastAsia" w:hAnsi="Arial" w:cs="Arial"/>
          <w:color w:val="000000" w:themeColor="text1"/>
        </w:rPr>
        <w:t> </w:t>
      </w:r>
    </w:p>
    <w:p w14:paraId="400CCCD5" w14:textId="4DEA4732" w:rsidR="00BF61B3" w:rsidRPr="00BF61B3" w:rsidRDefault="00BF61B3" w:rsidP="00902619">
      <w:pPr>
        <w:pStyle w:val="NormalWeb"/>
        <w:rPr>
          <w:rFonts w:ascii="Arial" w:hAnsi="Arial" w:cs="Arial"/>
          <w:color w:val="000000" w:themeColor="text1"/>
        </w:rPr>
      </w:pPr>
      <w:r w:rsidRPr="00BF61B3">
        <w:rPr>
          <w:rFonts w:ascii="Arial" w:hAnsi="Arial" w:cs="Arial"/>
          <w:color w:val="000000" w:themeColor="text1"/>
        </w:rPr>
        <w:t>United Nations</w:t>
      </w:r>
      <w:r w:rsidRPr="00BF61B3">
        <w:rPr>
          <w:rStyle w:val="apple-converted-space"/>
          <w:rFonts w:ascii="Arial" w:eastAsiaTheme="majorEastAsia" w:hAnsi="Arial" w:cs="Arial"/>
          <w:color w:val="000000" w:themeColor="text1"/>
        </w:rPr>
        <w:t> </w:t>
      </w:r>
      <w:r w:rsidRPr="00BF61B3">
        <w:rPr>
          <w:rFonts w:ascii="Arial" w:hAnsi="Arial" w:cs="Arial"/>
          <w:color w:val="000000" w:themeColor="text1"/>
        </w:rPr>
        <w:t>(</w:t>
      </w:r>
      <w:proofErr w:type="spellStart"/>
      <w:r w:rsidRPr="00BF61B3">
        <w:rPr>
          <w:rFonts w:ascii="Arial" w:hAnsi="Arial" w:cs="Arial"/>
          <w:color w:val="000000" w:themeColor="text1"/>
        </w:rPr>
        <w:t>n</w:t>
      </w:r>
      <w:r w:rsidRPr="00BF61B3">
        <w:rPr>
          <w:rFonts w:ascii="Arial" w:hAnsi="Arial" w:cs="Arial"/>
          <w:color w:val="000000" w:themeColor="text1"/>
        </w:rPr>
        <w:t>.d</w:t>
      </w:r>
      <w:proofErr w:type="spellEnd"/>
      <w:r w:rsidRPr="00BF61B3">
        <w:rPr>
          <w:rFonts w:ascii="Arial" w:hAnsi="Arial" w:cs="Arial"/>
          <w:color w:val="000000" w:themeColor="text1"/>
        </w:rPr>
        <w:t>)</w:t>
      </w:r>
      <w:r w:rsidRPr="00BF61B3">
        <w:rPr>
          <w:rStyle w:val="apple-converted-space"/>
          <w:rFonts w:ascii="Arial" w:eastAsiaTheme="majorEastAsia" w:hAnsi="Arial" w:cs="Arial"/>
          <w:color w:val="000000" w:themeColor="text1"/>
        </w:rPr>
        <w:t xml:space="preserve"> </w:t>
      </w:r>
      <w:r w:rsidRPr="00BF61B3">
        <w:rPr>
          <w:rFonts w:ascii="Arial" w:hAnsi="Arial" w:cs="Arial"/>
          <w:i/>
          <w:iCs/>
          <w:color w:val="000000" w:themeColor="text1"/>
        </w:rPr>
        <w:t>Sustainable Development</w:t>
      </w:r>
      <w:r w:rsidRPr="00BF61B3">
        <w:rPr>
          <w:rFonts w:ascii="Arial" w:hAnsi="Arial" w:cs="Arial"/>
          <w:i/>
          <w:iCs/>
          <w:color w:val="000000" w:themeColor="text1"/>
        </w:rPr>
        <w:t xml:space="preserve"> Goals</w:t>
      </w:r>
      <w:r w:rsidRPr="00BF61B3">
        <w:rPr>
          <w:rFonts w:ascii="Arial" w:hAnsi="Arial" w:cs="Arial"/>
          <w:color w:val="000000" w:themeColor="text1"/>
        </w:rPr>
        <w:t xml:space="preserve">. Available at: https://www.un.org/sustainabledevelopment/development-agenda/ (Accessed: </w:t>
      </w:r>
      <w:r w:rsidRPr="00BF61B3">
        <w:rPr>
          <w:rFonts w:ascii="Arial" w:hAnsi="Arial" w:cs="Arial"/>
          <w:color w:val="000000" w:themeColor="text1"/>
        </w:rPr>
        <w:t>18</w:t>
      </w:r>
      <w:r w:rsidRPr="00BF61B3">
        <w:rPr>
          <w:rFonts w:ascii="Arial" w:hAnsi="Arial" w:cs="Arial"/>
          <w:color w:val="000000" w:themeColor="text1"/>
          <w:vertAlign w:val="superscript"/>
        </w:rPr>
        <w:t>th</w:t>
      </w:r>
      <w:r>
        <w:rPr>
          <w:rFonts w:ascii="Arial" w:hAnsi="Arial" w:cs="Arial"/>
          <w:color w:val="000000" w:themeColor="text1"/>
        </w:rPr>
        <w:t xml:space="preserve"> </w:t>
      </w:r>
      <w:r w:rsidRPr="00BF61B3">
        <w:rPr>
          <w:rFonts w:ascii="Arial" w:hAnsi="Arial" w:cs="Arial"/>
          <w:color w:val="000000" w:themeColor="text1"/>
        </w:rPr>
        <w:t>March 2024).</w:t>
      </w:r>
      <w:r w:rsidRPr="00BF61B3">
        <w:rPr>
          <w:rStyle w:val="apple-converted-space"/>
          <w:rFonts w:ascii="Arial" w:eastAsiaTheme="majorEastAsia" w:hAnsi="Arial" w:cs="Arial"/>
          <w:color w:val="000000" w:themeColor="text1"/>
        </w:rPr>
        <w:t> </w:t>
      </w:r>
    </w:p>
    <w:p w14:paraId="461ADAB3" w14:textId="481FCFD9" w:rsidR="00BF61B3" w:rsidRPr="00BF61B3" w:rsidRDefault="00BF61B3" w:rsidP="00D66F44">
      <w:pPr>
        <w:pStyle w:val="NormalWeb"/>
        <w:rPr>
          <w:rFonts w:ascii="Arial" w:hAnsi="Arial" w:cs="Arial"/>
          <w:color w:val="000000" w:themeColor="text1"/>
        </w:rPr>
      </w:pPr>
      <w:r w:rsidRPr="00BF61B3">
        <w:rPr>
          <w:rFonts w:ascii="Arial" w:hAnsi="Arial" w:cs="Arial"/>
          <w:color w:val="000000" w:themeColor="text1"/>
        </w:rPr>
        <w:t>United Nations Somalia</w:t>
      </w:r>
      <w:r w:rsidRPr="00BF61B3">
        <w:rPr>
          <w:rFonts w:ascii="Arial" w:hAnsi="Arial" w:cs="Arial"/>
          <w:i/>
          <w:iCs/>
          <w:color w:val="000000" w:themeColor="text1"/>
        </w:rPr>
        <w:t>.</w:t>
      </w:r>
      <w:r w:rsidRPr="00BF61B3">
        <w:rPr>
          <w:rFonts w:ascii="Arial" w:hAnsi="Arial" w:cs="Arial"/>
          <w:color w:val="000000" w:themeColor="text1"/>
        </w:rPr>
        <w:t xml:space="preserve"> (2024) </w:t>
      </w:r>
      <w:r w:rsidRPr="00BF61B3">
        <w:rPr>
          <w:rFonts w:ascii="Arial" w:hAnsi="Arial" w:cs="Arial"/>
          <w:i/>
          <w:iCs/>
          <w:color w:val="000000" w:themeColor="text1"/>
        </w:rPr>
        <w:t>Sustainable development goals in Somalia</w:t>
      </w:r>
      <w:r w:rsidRPr="00BF61B3">
        <w:rPr>
          <w:rFonts w:ascii="Arial" w:hAnsi="Arial" w:cs="Arial"/>
          <w:color w:val="000000" w:themeColor="text1"/>
        </w:rPr>
        <w:t>. Available at: https://somalia.un.org/en/sdgs (Accessed: 17</w:t>
      </w:r>
      <w:r w:rsidRPr="00BF61B3">
        <w:rPr>
          <w:rFonts w:ascii="Arial" w:hAnsi="Arial" w:cs="Arial"/>
          <w:color w:val="000000" w:themeColor="text1"/>
          <w:vertAlign w:val="superscript"/>
        </w:rPr>
        <w:t>th</w:t>
      </w:r>
      <w:r w:rsidRPr="00BF61B3">
        <w:rPr>
          <w:rFonts w:ascii="Arial" w:hAnsi="Arial" w:cs="Arial"/>
          <w:color w:val="000000" w:themeColor="text1"/>
        </w:rPr>
        <w:t xml:space="preserve"> March 2024). </w:t>
      </w:r>
    </w:p>
    <w:p w14:paraId="0F44DE45" w14:textId="6E25FA1F" w:rsidR="00BF61B3" w:rsidRPr="00BF61B3" w:rsidRDefault="00BF61B3" w:rsidP="001726AE">
      <w:pPr>
        <w:rPr>
          <w:rFonts w:ascii="Arial" w:hAnsi="Arial" w:cs="Arial"/>
          <w:color w:val="000000" w:themeColor="text1"/>
          <w:shd w:val="clear" w:color="auto" w:fill="FFFFFF"/>
        </w:rPr>
      </w:pPr>
      <w:r w:rsidRPr="00BF61B3">
        <w:rPr>
          <w:rFonts w:ascii="Arial" w:hAnsi="Arial" w:cs="Arial"/>
          <w:color w:val="000000" w:themeColor="text1"/>
          <w:shd w:val="clear" w:color="auto" w:fill="FFFFFF"/>
        </w:rPr>
        <w:t>USA for UNHCR The UN Refugee Agency. (2023) </w:t>
      </w:r>
      <w:r w:rsidRPr="00BF61B3">
        <w:rPr>
          <w:rFonts w:ascii="Arial" w:hAnsi="Arial" w:cs="Arial"/>
          <w:i/>
          <w:iCs/>
          <w:color w:val="000000" w:themeColor="text1"/>
        </w:rPr>
        <w:t>Somalia Refugee Crisis Explained</w:t>
      </w:r>
      <w:r w:rsidRPr="00BF61B3">
        <w:rPr>
          <w:rFonts w:ascii="Arial" w:hAnsi="Arial" w:cs="Arial"/>
          <w:color w:val="000000" w:themeColor="text1"/>
          <w:shd w:val="clear" w:color="auto" w:fill="FFFFFF"/>
        </w:rPr>
        <w:t xml:space="preserve">. </w:t>
      </w:r>
      <w:r w:rsidRPr="00BF61B3">
        <w:rPr>
          <w:rFonts w:ascii="Arial" w:hAnsi="Arial" w:cs="Arial"/>
          <w:color w:val="000000" w:themeColor="text1"/>
          <w:shd w:val="clear" w:color="auto" w:fill="FFFFFF"/>
        </w:rPr>
        <w:t xml:space="preserve">Available at: https://www.unrefugees.org/news/somalia-refugee-crisis-explained/#:~:text=The%20Somali%20refugee%20c </w:t>
      </w:r>
      <w:r w:rsidRPr="00BF61B3">
        <w:rPr>
          <w:rFonts w:ascii="Arial" w:hAnsi="Arial" w:cs="Arial"/>
          <w:color w:val="000000" w:themeColor="text1"/>
          <w:shd w:val="clear" w:color="auto" w:fill="FFFFFF"/>
        </w:rPr>
        <w:t>(</w:t>
      </w:r>
      <w:r w:rsidRPr="00BF61B3">
        <w:rPr>
          <w:rFonts w:ascii="Arial" w:hAnsi="Arial" w:cs="Arial"/>
          <w:color w:val="000000" w:themeColor="text1"/>
          <w:shd w:val="clear" w:color="auto" w:fill="FFFFFF"/>
        </w:rPr>
        <w:t>Accessed</w:t>
      </w:r>
      <w:r w:rsidRPr="00BF61B3">
        <w:rPr>
          <w:rFonts w:ascii="Arial" w:hAnsi="Arial" w:cs="Arial"/>
          <w:color w:val="000000" w:themeColor="text1"/>
          <w:shd w:val="clear" w:color="auto" w:fill="FFFFFF"/>
        </w:rPr>
        <w:t xml:space="preserve">: </w:t>
      </w:r>
      <w:r w:rsidRPr="00BF61B3">
        <w:rPr>
          <w:rFonts w:ascii="Arial" w:hAnsi="Arial" w:cs="Arial"/>
          <w:color w:val="000000" w:themeColor="text1"/>
          <w:shd w:val="clear" w:color="auto" w:fill="FFFFFF"/>
        </w:rPr>
        <w:t>17</w:t>
      </w:r>
      <w:r w:rsidRPr="00BF61B3">
        <w:rPr>
          <w:rFonts w:ascii="Arial" w:hAnsi="Arial" w:cs="Arial"/>
          <w:color w:val="000000" w:themeColor="text1"/>
          <w:shd w:val="clear" w:color="auto" w:fill="FFFFFF"/>
          <w:vertAlign w:val="superscript"/>
        </w:rPr>
        <w:t>th</w:t>
      </w:r>
      <w:r w:rsidRPr="00BF61B3">
        <w:rPr>
          <w:rFonts w:ascii="Arial" w:hAnsi="Arial" w:cs="Arial"/>
          <w:color w:val="000000" w:themeColor="text1"/>
          <w:shd w:val="clear" w:color="auto" w:fill="FFFFFF"/>
        </w:rPr>
        <w:t xml:space="preserve"> March 2024</w:t>
      </w:r>
      <w:r w:rsidRPr="00BF61B3">
        <w:rPr>
          <w:rFonts w:ascii="Arial" w:hAnsi="Arial" w:cs="Arial"/>
          <w:color w:val="000000" w:themeColor="text1"/>
          <w:shd w:val="clear" w:color="auto" w:fill="FFFFFF"/>
        </w:rPr>
        <w:t>)</w:t>
      </w:r>
    </w:p>
    <w:p w14:paraId="600FBD5A" w14:textId="77777777" w:rsidR="00BF61B3" w:rsidRPr="00BF61B3" w:rsidRDefault="00BF61B3" w:rsidP="001726AE">
      <w:pPr>
        <w:pStyle w:val="NormalWeb"/>
        <w:rPr>
          <w:rFonts w:ascii="Arial" w:hAnsi="Arial" w:cs="Arial"/>
          <w:color w:val="000000" w:themeColor="text1"/>
        </w:rPr>
      </w:pPr>
      <w:r w:rsidRPr="00BF61B3">
        <w:rPr>
          <w:rFonts w:ascii="Arial" w:hAnsi="Arial" w:cs="Arial"/>
          <w:color w:val="000000" w:themeColor="text1"/>
        </w:rPr>
        <w:t xml:space="preserve">Wells, K. (2015) </w:t>
      </w:r>
      <w:r w:rsidRPr="00BF61B3">
        <w:rPr>
          <w:rFonts w:ascii="Arial" w:hAnsi="Arial" w:cs="Arial"/>
          <w:i/>
          <w:iCs/>
          <w:color w:val="000000" w:themeColor="text1"/>
        </w:rPr>
        <w:t>Childhood in a global perspective</w:t>
      </w:r>
      <w:r w:rsidRPr="00BF61B3">
        <w:rPr>
          <w:rFonts w:ascii="Arial" w:hAnsi="Arial" w:cs="Arial"/>
          <w:color w:val="000000" w:themeColor="text1"/>
        </w:rPr>
        <w:t xml:space="preserve">. 2nd </w:t>
      </w:r>
      <w:proofErr w:type="spellStart"/>
      <w:r w:rsidRPr="00BF61B3">
        <w:rPr>
          <w:rFonts w:ascii="Arial" w:hAnsi="Arial" w:cs="Arial"/>
          <w:color w:val="000000" w:themeColor="text1"/>
        </w:rPr>
        <w:t>edn</w:t>
      </w:r>
      <w:proofErr w:type="spellEnd"/>
      <w:r w:rsidRPr="00BF61B3">
        <w:rPr>
          <w:rFonts w:ascii="Arial" w:hAnsi="Arial" w:cs="Arial"/>
          <w:color w:val="000000" w:themeColor="text1"/>
        </w:rPr>
        <w:t xml:space="preserve">. Cambridge: Polity Press. </w:t>
      </w:r>
    </w:p>
    <w:sectPr w:rsidR="00BF61B3" w:rsidRPr="00BF6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273"/>
    <w:rsid w:val="0000306B"/>
    <w:rsid w:val="00010EB5"/>
    <w:rsid w:val="00016EFB"/>
    <w:rsid w:val="0002281E"/>
    <w:rsid w:val="00035FFD"/>
    <w:rsid w:val="000366F6"/>
    <w:rsid w:val="0004395F"/>
    <w:rsid w:val="00044EB6"/>
    <w:rsid w:val="000567E8"/>
    <w:rsid w:val="00065E6E"/>
    <w:rsid w:val="000807BD"/>
    <w:rsid w:val="000841AA"/>
    <w:rsid w:val="000914A3"/>
    <w:rsid w:val="000A660C"/>
    <w:rsid w:val="000B7747"/>
    <w:rsid w:val="000C51AD"/>
    <w:rsid w:val="000D27EA"/>
    <w:rsid w:val="000E6014"/>
    <w:rsid w:val="000E6DFD"/>
    <w:rsid w:val="00100DF2"/>
    <w:rsid w:val="00102011"/>
    <w:rsid w:val="0011402C"/>
    <w:rsid w:val="00115CF0"/>
    <w:rsid w:val="001170C1"/>
    <w:rsid w:val="00123B70"/>
    <w:rsid w:val="00126784"/>
    <w:rsid w:val="001278CE"/>
    <w:rsid w:val="001551A9"/>
    <w:rsid w:val="001579D7"/>
    <w:rsid w:val="00163E86"/>
    <w:rsid w:val="001726AE"/>
    <w:rsid w:val="00172932"/>
    <w:rsid w:val="0018468F"/>
    <w:rsid w:val="001A00E3"/>
    <w:rsid w:val="001A5153"/>
    <w:rsid w:val="001B322E"/>
    <w:rsid w:val="001B616D"/>
    <w:rsid w:val="001C2AF7"/>
    <w:rsid w:val="001C57CA"/>
    <w:rsid w:val="001D24D1"/>
    <w:rsid w:val="001D27DA"/>
    <w:rsid w:val="001D54B9"/>
    <w:rsid w:val="001E2ACA"/>
    <w:rsid w:val="00207A99"/>
    <w:rsid w:val="002132B8"/>
    <w:rsid w:val="00222B26"/>
    <w:rsid w:val="00227176"/>
    <w:rsid w:val="0023133A"/>
    <w:rsid w:val="002603B3"/>
    <w:rsid w:val="00262F27"/>
    <w:rsid w:val="00265782"/>
    <w:rsid w:val="00280388"/>
    <w:rsid w:val="00285D92"/>
    <w:rsid w:val="00294585"/>
    <w:rsid w:val="002A2A20"/>
    <w:rsid w:val="002A385C"/>
    <w:rsid w:val="002B3BF9"/>
    <w:rsid w:val="002B5570"/>
    <w:rsid w:val="002B75AE"/>
    <w:rsid w:val="002C0A2B"/>
    <w:rsid w:val="002F2D02"/>
    <w:rsid w:val="003044CE"/>
    <w:rsid w:val="003055F4"/>
    <w:rsid w:val="00327909"/>
    <w:rsid w:val="00335107"/>
    <w:rsid w:val="00336F08"/>
    <w:rsid w:val="00346CD0"/>
    <w:rsid w:val="00360CC9"/>
    <w:rsid w:val="00382A6A"/>
    <w:rsid w:val="003A006F"/>
    <w:rsid w:val="003A2D7B"/>
    <w:rsid w:val="003C2455"/>
    <w:rsid w:val="003C2DD4"/>
    <w:rsid w:val="003D0065"/>
    <w:rsid w:val="003D00CC"/>
    <w:rsid w:val="003D1FE1"/>
    <w:rsid w:val="003E3CFC"/>
    <w:rsid w:val="003F185D"/>
    <w:rsid w:val="0040674C"/>
    <w:rsid w:val="00411651"/>
    <w:rsid w:val="004155F4"/>
    <w:rsid w:val="00444DF8"/>
    <w:rsid w:val="004456AE"/>
    <w:rsid w:val="00455AA3"/>
    <w:rsid w:val="00470271"/>
    <w:rsid w:val="004810E8"/>
    <w:rsid w:val="00487845"/>
    <w:rsid w:val="004B3AA4"/>
    <w:rsid w:val="004D0972"/>
    <w:rsid w:val="004D14DE"/>
    <w:rsid w:val="004D7353"/>
    <w:rsid w:val="004F3344"/>
    <w:rsid w:val="004F39B2"/>
    <w:rsid w:val="005051BB"/>
    <w:rsid w:val="0051382C"/>
    <w:rsid w:val="00530033"/>
    <w:rsid w:val="00540570"/>
    <w:rsid w:val="00545E9F"/>
    <w:rsid w:val="00554659"/>
    <w:rsid w:val="00566DCB"/>
    <w:rsid w:val="00566DF8"/>
    <w:rsid w:val="00574412"/>
    <w:rsid w:val="00582822"/>
    <w:rsid w:val="00591D12"/>
    <w:rsid w:val="0059490C"/>
    <w:rsid w:val="005C3528"/>
    <w:rsid w:val="005D0DC9"/>
    <w:rsid w:val="005D491A"/>
    <w:rsid w:val="005E3FED"/>
    <w:rsid w:val="005E610C"/>
    <w:rsid w:val="005E6E1D"/>
    <w:rsid w:val="005F21B8"/>
    <w:rsid w:val="005F5293"/>
    <w:rsid w:val="005F53C8"/>
    <w:rsid w:val="00601C51"/>
    <w:rsid w:val="00607238"/>
    <w:rsid w:val="00624753"/>
    <w:rsid w:val="00656DAD"/>
    <w:rsid w:val="0066641D"/>
    <w:rsid w:val="006831DF"/>
    <w:rsid w:val="00691A0F"/>
    <w:rsid w:val="00697820"/>
    <w:rsid w:val="006C3E18"/>
    <w:rsid w:val="006E17F0"/>
    <w:rsid w:val="006F4D8C"/>
    <w:rsid w:val="006F715C"/>
    <w:rsid w:val="00711BC5"/>
    <w:rsid w:val="00712D30"/>
    <w:rsid w:val="00717BE5"/>
    <w:rsid w:val="00717EC9"/>
    <w:rsid w:val="00720320"/>
    <w:rsid w:val="00722029"/>
    <w:rsid w:val="00730B9D"/>
    <w:rsid w:val="0073611F"/>
    <w:rsid w:val="007367CD"/>
    <w:rsid w:val="007469A8"/>
    <w:rsid w:val="00753027"/>
    <w:rsid w:val="00756FD2"/>
    <w:rsid w:val="007635B4"/>
    <w:rsid w:val="00771F15"/>
    <w:rsid w:val="00790215"/>
    <w:rsid w:val="007B1D8A"/>
    <w:rsid w:val="007C1CEB"/>
    <w:rsid w:val="007D6357"/>
    <w:rsid w:val="007E28CD"/>
    <w:rsid w:val="00802D64"/>
    <w:rsid w:val="00807663"/>
    <w:rsid w:val="00812F21"/>
    <w:rsid w:val="00821C7C"/>
    <w:rsid w:val="0082662C"/>
    <w:rsid w:val="00830EA3"/>
    <w:rsid w:val="008521B4"/>
    <w:rsid w:val="00852E62"/>
    <w:rsid w:val="00855212"/>
    <w:rsid w:val="0085733A"/>
    <w:rsid w:val="008628B2"/>
    <w:rsid w:val="00867103"/>
    <w:rsid w:val="008817CF"/>
    <w:rsid w:val="00884515"/>
    <w:rsid w:val="00894D92"/>
    <w:rsid w:val="008B1B39"/>
    <w:rsid w:val="008B2943"/>
    <w:rsid w:val="008C7C08"/>
    <w:rsid w:val="008D5760"/>
    <w:rsid w:val="008E5337"/>
    <w:rsid w:val="008F5DD4"/>
    <w:rsid w:val="00902619"/>
    <w:rsid w:val="009058EA"/>
    <w:rsid w:val="00911386"/>
    <w:rsid w:val="00912A4A"/>
    <w:rsid w:val="00912CB7"/>
    <w:rsid w:val="00915D22"/>
    <w:rsid w:val="00916E5A"/>
    <w:rsid w:val="0091790F"/>
    <w:rsid w:val="00917E5B"/>
    <w:rsid w:val="009342DA"/>
    <w:rsid w:val="00942EAA"/>
    <w:rsid w:val="009472F6"/>
    <w:rsid w:val="00947B8A"/>
    <w:rsid w:val="00967348"/>
    <w:rsid w:val="00986A0A"/>
    <w:rsid w:val="00992322"/>
    <w:rsid w:val="00992D21"/>
    <w:rsid w:val="009C3C37"/>
    <w:rsid w:val="009D244C"/>
    <w:rsid w:val="009F1D90"/>
    <w:rsid w:val="009F5B26"/>
    <w:rsid w:val="009F6104"/>
    <w:rsid w:val="00A0334B"/>
    <w:rsid w:val="00A1136A"/>
    <w:rsid w:val="00A15EAA"/>
    <w:rsid w:val="00A21663"/>
    <w:rsid w:val="00A36729"/>
    <w:rsid w:val="00A41034"/>
    <w:rsid w:val="00A45384"/>
    <w:rsid w:val="00A47648"/>
    <w:rsid w:val="00A47D86"/>
    <w:rsid w:val="00A62499"/>
    <w:rsid w:val="00A62601"/>
    <w:rsid w:val="00A626D8"/>
    <w:rsid w:val="00A71383"/>
    <w:rsid w:val="00A72039"/>
    <w:rsid w:val="00A7542E"/>
    <w:rsid w:val="00A82541"/>
    <w:rsid w:val="00AA5F05"/>
    <w:rsid w:val="00AA66B8"/>
    <w:rsid w:val="00AA6758"/>
    <w:rsid w:val="00AB0407"/>
    <w:rsid w:val="00AC6BE5"/>
    <w:rsid w:val="00AC7770"/>
    <w:rsid w:val="00AD3E63"/>
    <w:rsid w:val="00AD70AF"/>
    <w:rsid w:val="00AE61BF"/>
    <w:rsid w:val="00AF3440"/>
    <w:rsid w:val="00B06A6D"/>
    <w:rsid w:val="00B16270"/>
    <w:rsid w:val="00B2151F"/>
    <w:rsid w:val="00B3080E"/>
    <w:rsid w:val="00B472B7"/>
    <w:rsid w:val="00B6396C"/>
    <w:rsid w:val="00B653FF"/>
    <w:rsid w:val="00B66166"/>
    <w:rsid w:val="00B67C3B"/>
    <w:rsid w:val="00BD0E04"/>
    <w:rsid w:val="00BD145D"/>
    <w:rsid w:val="00BD6400"/>
    <w:rsid w:val="00BE126D"/>
    <w:rsid w:val="00BF44BB"/>
    <w:rsid w:val="00BF61B3"/>
    <w:rsid w:val="00C04888"/>
    <w:rsid w:val="00C07F19"/>
    <w:rsid w:val="00C114E8"/>
    <w:rsid w:val="00C13A61"/>
    <w:rsid w:val="00C15EE8"/>
    <w:rsid w:val="00C3746A"/>
    <w:rsid w:val="00C41D68"/>
    <w:rsid w:val="00C42EEF"/>
    <w:rsid w:val="00C477C0"/>
    <w:rsid w:val="00C507B4"/>
    <w:rsid w:val="00C51311"/>
    <w:rsid w:val="00C5385C"/>
    <w:rsid w:val="00C569A0"/>
    <w:rsid w:val="00C57DA6"/>
    <w:rsid w:val="00C6081D"/>
    <w:rsid w:val="00C61438"/>
    <w:rsid w:val="00C77CEE"/>
    <w:rsid w:val="00C85B1B"/>
    <w:rsid w:val="00C92E45"/>
    <w:rsid w:val="00CA1C42"/>
    <w:rsid w:val="00CA2619"/>
    <w:rsid w:val="00CB4EB4"/>
    <w:rsid w:val="00CB7A76"/>
    <w:rsid w:val="00CC4676"/>
    <w:rsid w:val="00CE4D07"/>
    <w:rsid w:val="00CE6652"/>
    <w:rsid w:val="00D2334C"/>
    <w:rsid w:val="00D233D5"/>
    <w:rsid w:val="00D26C21"/>
    <w:rsid w:val="00D26CD8"/>
    <w:rsid w:val="00D27D8A"/>
    <w:rsid w:val="00D379FB"/>
    <w:rsid w:val="00D61273"/>
    <w:rsid w:val="00D66F44"/>
    <w:rsid w:val="00D81120"/>
    <w:rsid w:val="00D82B1A"/>
    <w:rsid w:val="00D87FD5"/>
    <w:rsid w:val="00DD3652"/>
    <w:rsid w:val="00DF56B3"/>
    <w:rsid w:val="00DF59BD"/>
    <w:rsid w:val="00E02BE6"/>
    <w:rsid w:val="00E0347F"/>
    <w:rsid w:val="00E17C6E"/>
    <w:rsid w:val="00E21C73"/>
    <w:rsid w:val="00E27EF8"/>
    <w:rsid w:val="00E311E4"/>
    <w:rsid w:val="00E331DC"/>
    <w:rsid w:val="00E40754"/>
    <w:rsid w:val="00E71DFD"/>
    <w:rsid w:val="00E74436"/>
    <w:rsid w:val="00E9231F"/>
    <w:rsid w:val="00E9424A"/>
    <w:rsid w:val="00E97A65"/>
    <w:rsid w:val="00EC37C5"/>
    <w:rsid w:val="00EC4970"/>
    <w:rsid w:val="00EC59A1"/>
    <w:rsid w:val="00EC6AE5"/>
    <w:rsid w:val="00ED2B84"/>
    <w:rsid w:val="00EE182D"/>
    <w:rsid w:val="00EF0977"/>
    <w:rsid w:val="00EF4493"/>
    <w:rsid w:val="00F02778"/>
    <w:rsid w:val="00F0374E"/>
    <w:rsid w:val="00F10E70"/>
    <w:rsid w:val="00F329DD"/>
    <w:rsid w:val="00F40761"/>
    <w:rsid w:val="00F4447E"/>
    <w:rsid w:val="00F52A68"/>
    <w:rsid w:val="00F55910"/>
    <w:rsid w:val="00F70DF4"/>
    <w:rsid w:val="00F8182D"/>
    <w:rsid w:val="00FA1499"/>
    <w:rsid w:val="00FA16B5"/>
    <w:rsid w:val="00FA581D"/>
    <w:rsid w:val="00FC16BA"/>
    <w:rsid w:val="00FD0DCF"/>
    <w:rsid w:val="00FF1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709CBD"/>
  <w15:chartTrackingRefBased/>
  <w15:docId w15:val="{F0D955C5-7CBA-1C44-9033-2D3C0E9E2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AF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6127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6127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D6127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6127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6127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6127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6127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6127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6127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1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273"/>
    <w:rPr>
      <w:rFonts w:eastAsiaTheme="majorEastAsia" w:cstheme="majorBidi"/>
      <w:color w:val="272727" w:themeColor="text1" w:themeTint="D8"/>
    </w:rPr>
  </w:style>
  <w:style w:type="paragraph" w:styleId="Title">
    <w:name w:val="Title"/>
    <w:basedOn w:val="Normal"/>
    <w:next w:val="Normal"/>
    <w:link w:val="TitleChar"/>
    <w:uiPriority w:val="10"/>
    <w:qFormat/>
    <w:rsid w:val="00D6127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61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27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61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27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61273"/>
    <w:rPr>
      <w:i/>
      <w:iCs/>
      <w:color w:val="404040" w:themeColor="text1" w:themeTint="BF"/>
    </w:rPr>
  </w:style>
  <w:style w:type="paragraph" w:styleId="ListParagraph">
    <w:name w:val="List Paragraph"/>
    <w:basedOn w:val="Normal"/>
    <w:uiPriority w:val="34"/>
    <w:qFormat/>
    <w:rsid w:val="00D6127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61273"/>
    <w:rPr>
      <w:i/>
      <w:iCs/>
      <w:color w:val="0F4761" w:themeColor="accent1" w:themeShade="BF"/>
    </w:rPr>
  </w:style>
  <w:style w:type="paragraph" w:styleId="IntenseQuote">
    <w:name w:val="Intense Quote"/>
    <w:basedOn w:val="Normal"/>
    <w:next w:val="Normal"/>
    <w:link w:val="IntenseQuoteChar"/>
    <w:uiPriority w:val="30"/>
    <w:qFormat/>
    <w:rsid w:val="00D6127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61273"/>
    <w:rPr>
      <w:i/>
      <w:iCs/>
      <w:color w:val="0F4761" w:themeColor="accent1" w:themeShade="BF"/>
    </w:rPr>
  </w:style>
  <w:style w:type="character" w:styleId="IntenseReference">
    <w:name w:val="Intense Reference"/>
    <w:basedOn w:val="DefaultParagraphFont"/>
    <w:uiPriority w:val="32"/>
    <w:qFormat/>
    <w:rsid w:val="00D61273"/>
    <w:rPr>
      <w:b/>
      <w:bCs/>
      <w:smallCaps/>
      <w:color w:val="0F4761" w:themeColor="accent1" w:themeShade="BF"/>
      <w:spacing w:val="5"/>
    </w:rPr>
  </w:style>
  <w:style w:type="paragraph" w:styleId="NormalWeb">
    <w:name w:val="Normal (Web)"/>
    <w:basedOn w:val="Normal"/>
    <w:uiPriority w:val="99"/>
    <w:unhideWhenUsed/>
    <w:rsid w:val="000A660C"/>
    <w:pPr>
      <w:spacing w:before="100" w:beforeAutospacing="1" w:after="100" w:afterAutospacing="1"/>
    </w:pPr>
  </w:style>
  <w:style w:type="character" w:customStyle="1" w:styleId="apple-converted-space">
    <w:name w:val="apple-converted-space"/>
    <w:basedOn w:val="DefaultParagraphFont"/>
    <w:rsid w:val="000A660C"/>
  </w:style>
  <w:style w:type="character" w:styleId="Hyperlink">
    <w:name w:val="Hyperlink"/>
    <w:basedOn w:val="DefaultParagraphFont"/>
    <w:uiPriority w:val="99"/>
    <w:unhideWhenUsed/>
    <w:rsid w:val="00C07F19"/>
    <w:rPr>
      <w:color w:val="0000FF"/>
      <w:u w:val="single"/>
    </w:rPr>
  </w:style>
  <w:style w:type="character" w:styleId="Strong">
    <w:name w:val="Strong"/>
    <w:basedOn w:val="DefaultParagraphFont"/>
    <w:uiPriority w:val="22"/>
    <w:qFormat/>
    <w:rsid w:val="00722029"/>
    <w:rPr>
      <w:b/>
      <w:bCs/>
    </w:rPr>
  </w:style>
  <w:style w:type="paragraph" w:customStyle="1" w:styleId="whitespace-pre-wrap">
    <w:name w:val="whitespace-pre-wrap"/>
    <w:basedOn w:val="Normal"/>
    <w:rsid w:val="00607238"/>
    <w:pPr>
      <w:spacing w:before="100" w:beforeAutospacing="1" w:after="100" w:afterAutospacing="1"/>
    </w:pPr>
  </w:style>
  <w:style w:type="paragraph" w:customStyle="1" w:styleId="topic-paragraph">
    <w:name w:val="topic-paragraph"/>
    <w:basedOn w:val="Normal"/>
    <w:rsid w:val="00B66166"/>
    <w:pPr>
      <w:spacing w:before="100" w:beforeAutospacing="1" w:after="100" w:afterAutospacing="1"/>
    </w:pPr>
  </w:style>
  <w:style w:type="character" w:customStyle="1" w:styleId="link-blue">
    <w:name w:val="link-blue"/>
    <w:basedOn w:val="DefaultParagraphFont"/>
    <w:rsid w:val="00B66166"/>
  </w:style>
  <w:style w:type="character" w:customStyle="1" w:styleId="mntl-sc-block-subheadingtext">
    <w:name w:val="mntl-sc-block-subheading__text"/>
    <w:basedOn w:val="DefaultParagraphFont"/>
    <w:rsid w:val="00F02778"/>
  </w:style>
  <w:style w:type="paragraph" w:customStyle="1" w:styleId="comp">
    <w:name w:val="comp"/>
    <w:basedOn w:val="Normal"/>
    <w:rsid w:val="00F02778"/>
    <w:pPr>
      <w:spacing w:before="100" w:beforeAutospacing="1" w:after="100" w:afterAutospacing="1"/>
    </w:pPr>
  </w:style>
  <w:style w:type="character" w:customStyle="1" w:styleId="mntl-inline-citation">
    <w:name w:val="mntl-inline-citation"/>
    <w:basedOn w:val="DefaultParagraphFont"/>
    <w:rsid w:val="00F02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588">
      <w:bodyDiv w:val="1"/>
      <w:marLeft w:val="0"/>
      <w:marRight w:val="0"/>
      <w:marTop w:val="0"/>
      <w:marBottom w:val="0"/>
      <w:divBdr>
        <w:top w:val="none" w:sz="0" w:space="0" w:color="auto"/>
        <w:left w:val="none" w:sz="0" w:space="0" w:color="auto"/>
        <w:bottom w:val="none" w:sz="0" w:space="0" w:color="auto"/>
        <w:right w:val="none" w:sz="0" w:space="0" w:color="auto"/>
      </w:divBdr>
    </w:div>
    <w:div w:id="4597878">
      <w:bodyDiv w:val="1"/>
      <w:marLeft w:val="0"/>
      <w:marRight w:val="0"/>
      <w:marTop w:val="0"/>
      <w:marBottom w:val="0"/>
      <w:divBdr>
        <w:top w:val="none" w:sz="0" w:space="0" w:color="auto"/>
        <w:left w:val="none" w:sz="0" w:space="0" w:color="auto"/>
        <w:bottom w:val="none" w:sz="0" w:space="0" w:color="auto"/>
        <w:right w:val="none" w:sz="0" w:space="0" w:color="auto"/>
      </w:divBdr>
    </w:div>
    <w:div w:id="258031818">
      <w:bodyDiv w:val="1"/>
      <w:marLeft w:val="0"/>
      <w:marRight w:val="0"/>
      <w:marTop w:val="0"/>
      <w:marBottom w:val="0"/>
      <w:divBdr>
        <w:top w:val="none" w:sz="0" w:space="0" w:color="auto"/>
        <w:left w:val="none" w:sz="0" w:space="0" w:color="auto"/>
        <w:bottom w:val="none" w:sz="0" w:space="0" w:color="auto"/>
        <w:right w:val="none" w:sz="0" w:space="0" w:color="auto"/>
      </w:divBdr>
    </w:div>
    <w:div w:id="311104286">
      <w:bodyDiv w:val="1"/>
      <w:marLeft w:val="0"/>
      <w:marRight w:val="0"/>
      <w:marTop w:val="0"/>
      <w:marBottom w:val="0"/>
      <w:divBdr>
        <w:top w:val="none" w:sz="0" w:space="0" w:color="auto"/>
        <w:left w:val="none" w:sz="0" w:space="0" w:color="auto"/>
        <w:bottom w:val="none" w:sz="0" w:space="0" w:color="auto"/>
        <w:right w:val="none" w:sz="0" w:space="0" w:color="auto"/>
      </w:divBdr>
    </w:div>
    <w:div w:id="538205247">
      <w:bodyDiv w:val="1"/>
      <w:marLeft w:val="0"/>
      <w:marRight w:val="0"/>
      <w:marTop w:val="0"/>
      <w:marBottom w:val="0"/>
      <w:divBdr>
        <w:top w:val="none" w:sz="0" w:space="0" w:color="auto"/>
        <w:left w:val="none" w:sz="0" w:space="0" w:color="auto"/>
        <w:bottom w:val="none" w:sz="0" w:space="0" w:color="auto"/>
        <w:right w:val="none" w:sz="0" w:space="0" w:color="auto"/>
      </w:divBdr>
    </w:div>
    <w:div w:id="658652552">
      <w:bodyDiv w:val="1"/>
      <w:marLeft w:val="0"/>
      <w:marRight w:val="0"/>
      <w:marTop w:val="0"/>
      <w:marBottom w:val="0"/>
      <w:divBdr>
        <w:top w:val="none" w:sz="0" w:space="0" w:color="auto"/>
        <w:left w:val="none" w:sz="0" w:space="0" w:color="auto"/>
        <w:bottom w:val="none" w:sz="0" w:space="0" w:color="auto"/>
        <w:right w:val="none" w:sz="0" w:space="0" w:color="auto"/>
      </w:divBdr>
    </w:div>
    <w:div w:id="738984866">
      <w:bodyDiv w:val="1"/>
      <w:marLeft w:val="0"/>
      <w:marRight w:val="0"/>
      <w:marTop w:val="0"/>
      <w:marBottom w:val="0"/>
      <w:divBdr>
        <w:top w:val="none" w:sz="0" w:space="0" w:color="auto"/>
        <w:left w:val="none" w:sz="0" w:space="0" w:color="auto"/>
        <w:bottom w:val="none" w:sz="0" w:space="0" w:color="auto"/>
        <w:right w:val="none" w:sz="0" w:space="0" w:color="auto"/>
      </w:divBdr>
    </w:div>
    <w:div w:id="755902323">
      <w:bodyDiv w:val="1"/>
      <w:marLeft w:val="0"/>
      <w:marRight w:val="0"/>
      <w:marTop w:val="0"/>
      <w:marBottom w:val="0"/>
      <w:divBdr>
        <w:top w:val="none" w:sz="0" w:space="0" w:color="auto"/>
        <w:left w:val="none" w:sz="0" w:space="0" w:color="auto"/>
        <w:bottom w:val="none" w:sz="0" w:space="0" w:color="auto"/>
        <w:right w:val="none" w:sz="0" w:space="0" w:color="auto"/>
      </w:divBdr>
    </w:div>
    <w:div w:id="838957789">
      <w:bodyDiv w:val="1"/>
      <w:marLeft w:val="0"/>
      <w:marRight w:val="0"/>
      <w:marTop w:val="0"/>
      <w:marBottom w:val="0"/>
      <w:divBdr>
        <w:top w:val="none" w:sz="0" w:space="0" w:color="auto"/>
        <w:left w:val="none" w:sz="0" w:space="0" w:color="auto"/>
        <w:bottom w:val="none" w:sz="0" w:space="0" w:color="auto"/>
        <w:right w:val="none" w:sz="0" w:space="0" w:color="auto"/>
      </w:divBdr>
      <w:divsChild>
        <w:div w:id="755827082">
          <w:marLeft w:val="0"/>
          <w:marRight w:val="0"/>
          <w:marTop w:val="0"/>
          <w:marBottom w:val="0"/>
          <w:divBdr>
            <w:top w:val="none" w:sz="0" w:space="0" w:color="auto"/>
            <w:left w:val="none" w:sz="0" w:space="0" w:color="auto"/>
            <w:bottom w:val="none" w:sz="0" w:space="0" w:color="auto"/>
            <w:right w:val="none" w:sz="0" w:space="0" w:color="auto"/>
          </w:divBdr>
          <w:divsChild>
            <w:div w:id="1571386167">
              <w:marLeft w:val="0"/>
              <w:marRight w:val="0"/>
              <w:marTop w:val="0"/>
              <w:marBottom w:val="0"/>
              <w:divBdr>
                <w:top w:val="none" w:sz="0" w:space="0" w:color="auto"/>
                <w:left w:val="none" w:sz="0" w:space="0" w:color="auto"/>
                <w:bottom w:val="none" w:sz="0" w:space="0" w:color="auto"/>
                <w:right w:val="none" w:sz="0" w:space="0" w:color="auto"/>
              </w:divBdr>
              <w:divsChild>
                <w:div w:id="178422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1923">
          <w:marLeft w:val="0"/>
          <w:marRight w:val="0"/>
          <w:marTop w:val="0"/>
          <w:marBottom w:val="0"/>
          <w:divBdr>
            <w:top w:val="none" w:sz="0" w:space="0" w:color="auto"/>
            <w:left w:val="none" w:sz="0" w:space="0" w:color="auto"/>
            <w:bottom w:val="none" w:sz="0" w:space="0" w:color="auto"/>
            <w:right w:val="none" w:sz="0" w:space="0" w:color="auto"/>
          </w:divBdr>
          <w:divsChild>
            <w:div w:id="1910068750">
              <w:marLeft w:val="0"/>
              <w:marRight w:val="0"/>
              <w:marTop w:val="0"/>
              <w:marBottom w:val="0"/>
              <w:divBdr>
                <w:top w:val="none" w:sz="0" w:space="0" w:color="auto"/>
                <w:left w:val="none" w:sz="0" w:space="0" w:color="auto"/>
                <w:bottom w:val="none" w:sz="0" w:space="0" w:color="auto"/>
                <w:right w:val="none" w:sz="0" w:space="0" w:color="auto"/>
              </w:divBdr>
              <w:divsChild>
                <w:div w:id="586889241">
                  <w:marLeft w:val="0"/>
                  <w:marRight w:val="0"/>
                  <w:marTop w:val="0"/>
                  <w:marBottom w:val="0"/>
                  <w:divBdr>
                    <w:top w:val="none" w:sz="0" w:space="0" w:color="auto"/>
                    <w:left w:val="none" w:sz="0" w:space="0" w:color="auto"/>
                    <w:bottom w:val="none" w:sz="0" w:space="0" w:color="auto"/>
                    <w:right w:val="none" w:sz="0" w:space="0" w:color="auto"/>
                  </w:divBdr>
                </w:div>
                <w:div w:id="58399743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8063762">
          <w:marLeft w:val="0"/>
          <w:marRight w:val="0"/>
          <w:marTop w:val="150"/>
          <w:marBottom w:val="150"/>
          <w:divBdr>
            <w:top w:val="none" w:sz="0" w:space="0" w:color="auto"/>
            <w:left w:val="none" w:sz="0" w:space="0" w:color="auto"/>
            <w:bottom w:val="none" w:sz="0" w:space="0" w:color="auto"/>
            <w:right w:val="none" w:sz="0" w:space="0" w:color="auto"/>
          </w:divBdr>
        </w:div>
      </w:divsChild>
    </w:div>
    <w:div w:id="930242144">
      <w:bodyDiv w:val="1"/>
      <w:marLeft w:val="0"/>
      <w:marRight w:val="0"/>
      <w:marTop w:val="0"/>
      <w:marBottom w:val="0"/>
      <w:divBdr>
        <w:top w:val="none" w:sz="0" w:space="0" w:color="auto"/>
        <w:left w:val="none" w:sz="0" w:space="0" w:color="auto"/>
        <w:bottom w:val="none" w:sz="0" w:space="0" w:color="auto"/>
        <w:right w:val="none" w:sz="0" w:space="0" w:color="auto"/>
      </w:divBdr>
    </w:div>
    <w:div w:id="1200975595">
      <w:bodyDiv w:val="1"/>
      <w:marLeft w:val="0"/>
      <w:marRight w:val="0"/>
      <w:marTop w:val="0"/>
      <w:marBottom w:val="0"/>
      <w:divBdr>
        <w:top w:val="none" w:sz="0" w:space="0" w:color="auto"/>
        <w:left w:val="none" w:sz="0" w:space="0" w:color="auto"/>
        <w:bottom w:val="none" w:sz="0" w:space="0" w:color="auto"/>
        <w:right w:val="none" w:sz="0" w:space="0" w:color="auto"/>
      </w:divBdr>
    </w:div>
    <w:div w:id="1263798149">
      <w:bodyDiv w:val="1"/>
      <w:marLeft w:val="0"/>
      <w:marRight w:val="0"/>
      <w:marTop w:val="0"/>
      <w:marBottom w:val="0"/>
      <w:divBdr>
        <w:top w:val="none" w:sz="0" w:space="0" w:color="auto"/>
        <w:left w:val="none" w:sz="0" w:space="0" w:color="auto"/>
        <w:bottom w:val="none" w:sz="0" w:space="0" w:color="auto"/>
        <w:right w:val="none" w:sz="0" w:space="0" w:color="auto"/>
      </w:divBdr>
    </w:div>
    <w:div w:id="1402875038">
      <w:bodyDiv w:val="1"/>
      <w:marLeft w:val="0"/>
      <w:marRight w:val="0"/>
      <w:marTop w:val="0"/>
      <w:marBottom w:val="0"/>
      <w:divBdr>
        <w:top w:val="none" w:sz="0" w:space="0" w:color="auto"/>
        <w:left w:val="none" w:sz="0" w:space="0" w:color="auto"/>
        <w:bottom w:val="none" w:sz="0" w:space="0" w:color="auto"/>
        <w:right w:val="none" w:sz="0" w:space="0" w:color="auto"/>
      </w:divBdr>
    </w:div>
    <w:div w:id="1543787937">
      <w:bodyDiv w:val="1"/>
      <w:marLeft w:val="0"/>
      <w:marRight w:val="0"/>
      <w:marTop w:val="0"/>
      <w:marBottom w:val="0"/>
      <w:divBdr>
        <w:top w:val="none" w:sz="0" w:space="0" w:color="auto"/>
        <w:left w:val="none" w:sz="0" w:space="0" w:color="auto"/>
        <w:bottom w:val="none" w:sz="0" w:space="0" w:color="auto"/>
        <w:right w:val="none" w:sz="0" w:space="0" w:color="auto"/>
      </w:divBdr>
    </w:div>
    <w:div w:id="1769229075">
      <w:bodyDiv w:val="1"/>
      <w:marLeft w:val="0"/>
      <w:marRight w:val="0"/>
      <w:marTop w:val="0"/>
      <w:marBottom w:val="0"/>
      <w:divBdr>
        <w:top w:val="none" w:sz="0" w:space="0" w:color="auto"/>
        <w:left w:val="none" w:sz="0" w:space="0" w:color="auto"/>
        <w:bottom w:val="none" w:sz="0" w:space="0" w:color="auto"/>
        <w:right w:val="none" w:sz="0" w:space="0" w:color="auto"/>
      </w:divBdr>
    </w:div>
    <w:div w:id="2089880436">
      <w:bodyDiv w:val="1"/>
      <w:marLeft w:val="0"/>
      <w:marRight w:val="0"/>
      <w:marTop w:val="0"/>
      <w:marBottom w:val="0"/>
      <w:divBdr>
        <w:top w:val="none" w:sz="0" w:space="0" w:color="auto"/>
        <w:left w:val="none" w:sz="0" w:space="0" w:color="auto"/>
        <w:bottom w:val="none" w:sz="0" w:space="0" w:color="auto"/>
        <w:right w:val="none" w:sz="0" w:space="0" w:color="auto"/>
      </w:divBdr>
    </w:div>
    <w:div w:id="212854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orldbank.org/en/news/press-release/2022/06/23/70-of-10-year-olds-now-in-learning-poverty-unable-to-read-and-understand-a-simple-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3614</Words>
  <Characters>20602</Characters>
  <Application>Microsoft Office Word</Application>
  <DocSecurity>0</DocSecurity>
  <Lines>171</Lines>
  <Paragraphs>48</Paragraphs>
  <ScaleCrop>false</ScaleCrop>
  <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(1151203)</dc:creator>
  <cp:keywords/>
  <dc:description/>
  <cp:lastModifiedBy>Hannah Jones (1151203)</cp:lastModifiedBy>
  <cp:revision>3</cp:revision>
  <dcterms:created xsi:type="dcterms:W3CDTF">2024-03-24T23:57:00Z</dcterms:created>
  <dcterms:modified xsi:type="dcterms:W3CDTF">2024-03-25T00:02:00Z</dcterms:modified>
</cp:coreProperties>
</file>