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4A56" w14:textId="77777777" w:rsidR="00952C04" w:rsidRPr="005E0A2A" w:rsidRDefault="00952C04" w:rsidP="005E0A2A">
      <w:pPr>
        <w:spacing w:line="480" w:lineRule="auto"/>
        <w:jc w:val="center"/>
        <w:rPr>
          <w:rFonts w:ascii="Arial" w:hAnsi="Arial" w:cs="Arial"/>
          <w:noProof/>
        </w:rPr>
      </w:pPr>
      <w:bookmarkStart w:id="0" w:name="_Hlk214870960"/>
      <w:bookmarkEnd w:id="0"/>
    </w:p>
    <w:p w14:paraId="00C4FA80" w14:textId="0A27873C" w:rsidR="008F7DBD" w:rsidRPr="005E0A2A" w:rsidRDefault="00BB72EF" w:rsidP="005E0A2A">
      <w:pPr>
        <w:spacing w:line="480" w:lineRule="auto"/>
        <w:jc w:val="center"/>
        <w:rPr>
          <w:rFonts w:ascii="Arial" w:hAnsi="Arial" w:cs="Arial"/>
          <w:bCs/>
          <w:u w:val="single"/>
        </w:rPr>
      </w:pPr>
      <w:r w:rsidRPr="005E0A2A">
        <w:rPr>
          <w:rFonts w:ascii="Arial" w:hAnsi="Arial" w:cs="Arial"/>
          <w:bCs/>
          <w:noProof/>
        </w:rPr>
        <w:drawing>
          <wp:anchor distT="0" distB="0" distL="114300" distR="114300" simplePos="0" relativeHeight="251659264" behindDoc="0" locked="0" layoutInCell="1" allowOverlap="1" wp14:anchorId="22AB06F8" wp14:editId="1E1DF00B">
            <wp:simplePos x="0" y="0"/>
            <wp:positionH relativeFrom="column">
              <wp:posOffset>899160</wp:posOffset>
            </wp:positionH>
            <wp:positionV relativeFrom="paragraph">
              <wp:posOffset>723900</wp:posOffset>
            </wp:positionV>
            <wp:extent cx="4145280" cy="5966460"/>
            <wp:effectExtent l="0" t="0" r="7620" b="0"/>
            <wp:wrapSquare wrapText="bothSides"/>
            <wp:docPr id="330733316" name="Picture 2" descr="A hand holding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33316" name="Picture 2" descr="A hand holding a tre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5280" cy="5966460"/>
                    </a:xfrm>
                    <a:prstGeom prst="rect">
                      <a:avLst/>
                    </a:prstGeom>
                    <a:noFill/>
                    <a:ln>
                      <a:noFill/>
                    </a:ln>
                  </pic:spPr>
                </pic:pic>
              </a:graphicData>
            </a:graphic>
          </wp:anchor>
        </w:drawing>
      </w:r>
      <w:r w:rsidR="00EA35EB" w:rsidRPr="005E0A2A">
        <w:rPr>
          <w:rFonts w:ascii="Arial" w:hAnsi="Arial" w:cs="Arial"/>
          <w:bCs/>
          <w:u w:val="single"/>
        </w:rPr>
        <w:t xml:space="preserve">Youth Work Practice 2: Developing Practice </w:t>
      </w:r>
      <w:r w:rsidR="00952C04" w:rsidRPr="005E0A2A">
        <w:rPr>
          <w:rFonts w:ascii="Arial" w:hAnsi="Arial" w:cs="Arial"/>
          <w:bCs/>
        </w:rPr>
        <w:br w:type="textWrapping" w:clear="all"/>
      </w:r>
    </w:p>
    <w:p w14:paraId="6EC86A97" w14:textId="77777777" w:rsidR="00BB72EF" w:rsidRPr="005E0A2A" w:rsidRDefault="00BB72EF" w:rsidP="005E0A2A">
      <w:pPr>
        <w:spacing w:line="480" w:lineRule="auto"/>
        <w:jc w:val="center"/>
        <w:rPr>
          <w:rFonts w:ascii="Arial" w:hAnsi="Arial" w:cs="Arial"/>
          <w:u w:val="single"/>
        </w:rPr>
      </w:pPr>
    </w:p>
    <w:p w14:paraId="26E10F91" w14:textId="77777777" w:rsidR="00BB72EF" w:rsidRPr="005E0A2A" w:rsidRDefault="00BB72EF" w:rsidP="005E0A2A">
      <w:pPr>
        <w:spacing w:line="480" w:lineRule="auto"/>
        <w:rPr>
          <w:rFonts w:ascii="Arial" w:hAnsi="Arial" w:cs="Arial"/>
        </w:rPr>
      </w:pPr>
    </w:p>
    <w:p w14:paraId="7664FC29" w14:textId="77777777" w:rsidR="00BB72EF" w:rsidRPr="005E0A2A" w:rsidRDefault="00BB72EF" w:rsidP="005E0A2A">
      <w:pPr>
        <w:spacing w:line="480" w:lineRule="auto"/>
        <w:rPr>
          <w:rFonts w:ascii="Arial" w:hAnsi="Arial" w:cs="Arial"/>
        </w:rPr>
      </w:pPr>
    </w:p>
    <w:p w14:paraId="4D327C59" w14:textId="77777777" w:rsidR="00BB72EF" w:rsidRPr="005E0A2A" w:rsidRDefault="00BB72EF" w:rsidP="005E0A2A">
      <w:pPr>
        <w:spacing w:line="480" w:lineRule="auto"/>
        <w:rPr>
          <w:rFonts w:ascii="Arial" w:hAnsi="Arial" w:cs="Arial"/>
        </w:rPr>
      </w:pPr>
    </w:p>
    <w:p w14:paraId="3FE5B320" w14:textId="77777777" w:rsidR="00BB72EF" w:rsidRPr="005E0A2A" w:rsidRDefault="00BB72EF" w:rsidP="005E0A2A">
      <w:pPr>
        <w:spacing w:line="480" w:lineRule="auto"/>
        <w:rPr>
          <w:rFonts w:ascii="Arial" w:hAnsi="Arial" w:cs="Arial"/>
        </w:rPr>
      </w:pPr>
    </w:p>
    <w:p w14:paraId="5E496E99" w14:textId="77777777" w:rsidR="00BB72EF" w:rsidRPr="005E0A2A" w:rsidRDefault="00BB72EF" w:rsidP="005E0A2A">
      <w:pPr>
        <w:spacing w:line="480" w:lineRule="auto"/>
        <w:rPr>
          <w:rFonts w:ascii="Arial" w:hAnsi="Arial" w:cs="Arial"/>
        </w:rPr>
      </w:pPr>
    </w:p>
    <w:p w14:paraId="1738C1C3" w14:textId="77777777" w:rsidR="00BB72EF" w:rsidRPr="005E0A2A" w:rsidRDefault="00BB72EF" w:rsidP="005E0A2A">
      <w:pPr>
        <w:spacing w:line="480" w:lineRule="auto"/>
        <w:rPr>
          <w:rFonts w:ascii="Arial" w:hAnsi="Arial" w:cs="Arial"/>
        </w:rPr>
      </w:pPr>
    </w:p>
    <w:p w14:paraId="54AD0B7C" w14:textId="77777777" w:rsidR="00BB72EF" w:rsidRPr="005E0A2A" w:rsidRDefault="00BB72EF" w:rsidP="005E0A2A">
      <w:pPr>
        <w:spacing w:line="480" w:lineRule="auto"/>
        <w:rPr>
          <w:rFonts w:ascii="Arial" w:hAnsi="Arial" w:cs="Arial"/>
        </w:rPr>
      </w:pPr>
    </w:p>
    <w:p w14:paraId="110FF8F8" w14:textId="77777777" w:rsidR="00BB72EF" w:rsidRPr="005E0A2A" w:rsidRDefault="00BB72EF" w:rsidP="005E0A2A">
      <w:pPr>
        <w:spacing w:line="480" w:lineRule="auto"/>
        <w:rPr>
          <w:rFonts w:ascii="Arial" w:hAnsi="Arial" w:cs="Arial"/>
        </w:rPr>
      </w:pPr>
    </w:p>
    <w:p w14:paraId="1B8FE9A0" w14:textId="77777777" w:rsidR="00BB72EF" w:rsidRPr="005E0A2A" w:rsidRDefault="00BB72EF" w:rsidP="005E0A2A">
      <w:pPr>
        <w:spacing w:line="480" w:lineRule="auto"/>
        <w:rPr>
          <w:rFonts w:ascii="Arial" w:hAnsi="Arial" w:cs="Arial"/>
        </w:rPr>
      </w:pPr>
    </w:p>
    <w:p w14:paraId="26A88745" w14:textId="77777777" w:rsidR="00BB72EF" w:rsidRPr="005E0A2A" w:rsidRDefault="00BB72EF" w:rsidP="005E0A2A">
      <w:pPr>
        <w:spacing w:line="480" w:lineRule="auto"/>
        <w:rPr>
          <w:rFonts w:ascii="Arial" w:hAnsi="Arial" w:cs="Arial"/>
        </w:rPr>
      </w:pPr>
    </w:p>
    <w:p w14:paraId="5FB6A79C" w14:textId="77777777" w:rsidR="00BB72EF" w:rsidRPr="005E0A2A" w:rsidRDefault="00BB72EF" w:rsidP="005E0A2A">
      <w:pPr>
        <w:spacing w:line="480" w:lineRule="auto"/>
        <w:rPr>
          <w:rFonts w:ascii="Arial" w:hAnsi="Arial" w:cs="Arial"/>
        </w:rPr>
      </w:pPr>
    </w:p>
    <w:p w14:paraId="7511B0C9" w14:textId="77777777" w:rsidR="00BB72EF" w:rsidRPr="005E0A2A" w:rsidRDefault="00BB72EF" w:rsidP="005E0A2A">
      <w:pPr>
        <w:spacing w:line="480" w:lineRule="auto"/>
        <w:rPr>
          <w:rFonts w:ascii="Arial" w:hAnsi="Arial" w:cs="Arial"/>
        </w:rPr>
      </w:pPr>
    </w:p>
    <w:p w14:paraId="2B85BFF0" w14:textId="7C1E1CE3" w:rsidR="00BB72EF" w:rsidRPr="005E0A2A" w:rsidRDefault="009A41BF" w:rsidP="009A41BF">
      <w:pPr>
        <w:spacing w:line="480" w:lineRule="auto"/>
        <w:jc w:val="right"/>
        <w:rPr>
          <w:rFonts w:ascii="Arial" w:hAnsi="Arial" w:cs="Arial"/>
        </w:rPr>
      </w:pPr>
      <w:r>
        <w:rPr>
          <w:rFonts w:ascii="Arial" w:eastAsia="Arial" w:hAnsi="Arial" w:cs="Arial"/>
          <w:color w:val="000000" w:themeColor="text1"/>
        </w:rPr>
        <w:t xml:space="preserve">  </w:t>
      </w:r>
      <w:proofErr w:type="spellStart"/>
      <w:proofErr w:type="gramStart"/>
      <w:r w:rsidRPr="007D305E">
        <w:rPr>
          <w:rFonts w:ascii="Arial" w:eastAsia="Arial" w:hAnsi="Arial" w:cs="Arial"/>
          <w:color w:val="000000" w:themeColor="text1"/>
        </w:rPr>
        <w:t>Freepik</w:t>
      </w:r>
      <w:proofErr w:type="spellEnd"/>
      <w:r w:rsidRPr="007D305E">
        <w:rPr>
          <w:rFonts w:ascii="Arial" w:eastAsia="Arial" w:hAnsi="Arial" w:cs="Arial"/>
          <w:color w:val="000000" w:themeColor="text1"/>
        </w:rPr>
        <w:t>(</w:t>
      </w:r>
      <w:proofErr w:type="gramEnd"/>
      <w:r w:rsidRPr="007D305E">
        <w:rPr>
          <w:rFonts w:ascii="Arial" w:eastAsia="Arial" w:hAnsi="Arial" w:cs="Arial"/>
          <w:color w:val="000000" w:themeColor="text1"/>
        </w:rPr>
        <w:t>2015)</w:t>
      </w:r>
    </w:p>
    <w:p w14:paraId="21B111F0" w14:textId="77777777" w:rsidR="00BB72EF" w:rsidRPr="005E0A2A" w:rsidRDefault="00BB72EF" w:rsidP="005E0A2A">
      <w:pPr>
        <w:spacing w:line="480" w:lineRule="auto"/>
        <w:rPr>
          <w:rFonts w:ascii="Arial" w:hAnsi="Arial" w:cs="Arial"/>
        </w:rPr>
      </w:pPr>
    </w:p>
    <w:p w14:paraId="153E1CEB" w14:textId="77777777" w:rsidR="00BB72EF" w:rsidRPr="005E0A2A" w:rsidRDefault="00BB72EF" w:rsidP="005E0A2A">
      <w:pPr>
        <w:spacing w:line="480" w:lineRule="auto"/>
        <w:rPr>
          <w:rFonts w:ascii="Arial" w:hAnsi="Arial" w:cs="Arial"/>
        </w:rPr>
      </w:pPr>
    </w:p>
    <w:p w14:paraId="317142F5" w14:textId="77777777" w:rsidR="005E0A2A" w:rsidRPr="005E0A2A" w:rsidRDefault="005E0A2A" w:rsidP="005E0A2A">
      <w:pPr>
        <w:spacing w:line="480" w:lineRule="auto"/>
        <w:rPr>
          <w:rFonts w:ascii="Arial" w:hAnsi="Arial" w:cs="Arial"/>
        </w:rPr>
      </w:pPr>
    </w:p>
    <w:p w14:paraId="065D473D" w14:textId="061C1775" w:rsidR="00BB72EF" w:rsidRPr="005E0A2A" w:rsidRDefault="009D6829" w:rsidP="005E0A2A">
      <w:pPr>
        <w:spacing w:line="480" w:lineRule="auto"/>
        <w:jc w:val="center"/>
        <w:rPr>
          <w:rFonts w:ascii="Arial" w:hAnsi="Arial" w:cs="Arial"/>
          <w:u w:val="single"/>
        </w:rPr>
      </w:pPr>
      <w:r w:rsidRPr="005E0A2A">
        <w:rPr>
          <w:rFonts w:ascii="Arial" w:hAnsi="Arial" w:cs="Arial"/>
          <w:u w:val="single"/>
        </w:rPr>
        <w:t>Aberystwyth</w:t>
      </w:r>
      <w:r w:rsidR="00490CF5" w:rsidRPr="005E0A2A">
        <w:rPr>
          <w:rFonts w:ascii="Arial" w:hAnsi="Arial" w:cs="Arial"/>
          <w:u w:val="single"/>
        </w:rPr>
        <w:t>, Ceredigion</w:t>
      </w:r>
      <w:r w:rsidRPr="005E0A2A">
        <w:rPr>
          <w:rFonts w:ascii="Arial" w:hAnsi="Arial" w:cs="Arial"/>
          <w:u w:val="single"/>
        </w:rPr>
        <w:t xml:space="preserve"> community profile</w:t>
      </w:r>
    </w:p>
    <w:p w14:paraId="668AA132" w14:textId="6C1CEBE0" w:rsidR="008A2B2B" w:rsidRPr="005E0A2A" w:rsidRDefault="0055462F" w:rsidP="005E0A2A">
      <w:pPr>
        <w:spacing w:line="480" w:lineRule="auto"/>
        <w:rPr>
          <w:rFonts w:ascii="Arial" w:hAnsi="Arial" w:cs="Arial"/>
          <w:u w:val="single"/>
        </w:rPr>
      </w:pPr>
      <w:r w:rsidRPr="005E0A2A">
        <w:rPr>
          <w:rFonts w:ascii="Arial" w:hAnsi="Arial" w:cs="Arial"/>
          <w:u w:val="single"/>
        </w:rPr>
        <w:t xml:space="preserve">Introduction </w:t>
      </w:r>
    </w:p>
    <w:p w14:paraId="7B97F171" w14:textId="7AF2A445" w:rsidR="006E68D5" w:rsidRPr="005E0A2A" w:rsidRDefault="00A14189" w:rsidP="005E0A2A">
      <w:pPr>
        <w:spacing w:line="480" w:lineRule="auto"/>
        <w:rPr>
          <w:rFonts w:ascii="Arial" w:hAnsi="Arial" w:cs="Arial"/>
        </w:rPr>
      </w:pPr>
      <w:r w:rsidRPr="005E0A2A">
        <w:rPr>
          <w:rFonts w:ascii="Arial" w:hAnsi="Arial" w:cs="Arial"/>
        </w:rPr>
        <w:t>A community profile offers an overview of the social, economic, and geographical characteristics of a specific area. It helps practitioners gain a better understanding of the environment in which young people live (Hawtin and Percy-Smith, 2007). According to Hawtin and Percy-Smith (2007), community profiles can help identify and highlight factors that address young people's needs, recogni</w:t>
      </w:r>
      <w:r w:rsidR="003C4C04" w:rsidRPr="005E0A2A">
        <w:rPr>
          <w:rFonts w:ascii="Arial" w:hAnsi="Arial" w:cs="Arial"/>
        </w:rPr>
        <w:t>s</w:t>
      </w:r>
      <w:r w:rsidRPr="005E0A2A">
        <w:rPr>
          <w:rFonts w:ascii="Arial" w:hAnsi="Arial" w:cs="Arial"/>
        </w:rPr>
        <w:t xml:space="preserve">e available services, and reveal emerging </w:t>
      </w:r>
      <w:r w:rsidR="00B07A8B" w:rsidRPr="005E0A2A">
        <w:rPr>
          <w:rFonts w:ascii="Arial" w:hAnsi="Arial" w:cs="Arial"/>
        </w:rPr>
        <w:t xml:space="preserve">trends. This community profile will focus on the town of Aberystwyth in Ceredigion, West Wales, primarily in </w:t>
      </w:r>
      <w:r w:rsidR="00197567" w:rsidRPr="005E0A2A">
        <w:rPr>
          <w:rFonts w:ascii="Arial" w:hAnsi="Arial" w:cs="Arial"/>
        </w:rPr>
        <w:t>the Aberystwyth town centre and Penparcau area</w:t>
      </w:r>
      <w:r w:rsidR="00773FAB" w:rsidRPr="005E0A2A">
        <w:rPr>
          <w:rFonts w:ascii="Arial" w:hAnsi="Arial" w:cs="Arial"/>
        </w:rPr>
        <w:t>.</w:t>
      </w:r>
      <w:r w:rsidRPr="005E0A2A">
        <w:rPr>
          <w:rFonts w:ascii="Arial" w:hAnsi="Arial" w:cs="Arial"/>
        </w:rPr>
        <w:t xml:space="preserve"> Aberystwyth is a coastal and rural community that is home to families, young people, and a large student population. The report will explore Aberystwyth's geographical and social features, </w:t>
      </w:r>
      <w:r w:rsidR="00E560C5" w:rsidRPr="005E0A2A">
        <w:rPr>
          <w:rFonts w:ascii="Arial" w:hAnsi="Arial" w:cs="Arial"/>
        </w:rPr>
        <w:t>utilise</w:t>
      </w:r>
      <w:r w:rsidRPr="005E0A2A">
        <w:rPr>
          <w:rFonts w:ascii="Arial" w:hAnsi="Arial" w:cs="Arial"/>
        </w:rPr>
        <w:t xml:space="preserve"> public information and </w:t>
      </w:r>
      <w:r w:rsidR="00E560C5" w:rsidRPr="005E0A2A">
        <w:rPr>
          <w:rFonts w:ascii="Arial" w:hAnsi="Arial" w:cs="Arial"/>
        </w:rPr>
        <w:t>incorporate</w:t>
      </w:r>
      <w:r w:rsidRPr="005E0A2A">
        <w:rPr>
          <w:rFonts w:ascii="Arial" w:hAnsi="Arial" w:cs="Arial"/>
        </w:rPr>
        <w:t xml:space="preserve"> the lived experiences of young people in the community. We will identify the area's strengths and needs and conclude with recommendations aimed at improving opportunities for young people and enhancing their overall community experience.</w:t>
      </w:r>
    </w:p>
    <w:p w14:paraId="6226682A" w14:textId="0F1688B2" w:rsidR="00240389" w:rsidRPr="005E0A2A" w:rsidRDefault="00240389" w:rsidP="005E0A2A">
      <w:pPr>
        <w:spacing w:line="480" w:lineRule="auto"/>
        <w:rPr>
          <w:rFonts w:ascii="Arial" w:hAnsi="Arial" w:cs="Arial"/>
        </w:rPr>
      </w:pPr>
    </w:p>
    <w:p w14:paraId="0CA4E419" w14:textId="77777777" w:rsidR="001A30AE" w:rsidRPr="005E0A2A" w:rsidRDefault="00A42D74" w:rsidP="005E0A2A">
      <w:pPr>
        <w:spacing w:line="480" w:lineRule="auto"/>
        <w:rPr>
          <w:rFonts w:ascii="Arial" w:hAnsi="Arial" w:cs="Arial"/>
          <w:u w:val="single"/>
        </w:rPr>
      </w:pPr>
      <w:r w:rsidRPr="005E0A2A">
        <w:rPr>
          <w:rFonts w:ascii="Arial" w:hAnsi="Arial" w:cs="Arial"/>
          <w:u w:val="single"/>
        </w:rPr>
        <w:t>Geographical Overview of Aberystwyth</w:t>
      </w:r>
    </w:p>
    <w:p w14:paraId="3C12A0F3" w14:textId="537362DF" w:rsidR="00987EAA" w:rsidRPr="005E0A2A" w:rsidRDefault="00A42D74" w:rsidP="005E0A2A">
      <w:pPr>
        <w:pStyle w:val="ListParagraph"/>
        <w:numPr>
          <w:ilvl w:val="0"/>
          <w:numId w:val="1"/>
        </w:numPr>
        <w:spacing w:line="480" w:lineRule="auto"/>
        <w:rPr>
          <w:rFonts w:ascii="Arial" w:hAnsi="Arial" w:cs="Arial"/>
          <w:u w:val="single"/>
        </w:rPr>
      </w:pPr>
      <w:r w:rsidRPr="005E0A2A">
        <w:rPr>
          <w:rFonts w:ascii="Arial" w:hAnsi="Arial" w:cs="Arial"/>
          <w:u w:val="single"/>
        </w:rPr>
        <w:t>Location</w:t>
      </w:r>
    </w:p>
    <w:p w14:paraId="434C9B35" w14:textId="784D266F" w:rsidR="00A42D74" w:rsidRPr="005E0A2A" w:rsidRDefault="00A42D74" w:rsidP="005E0A2A">
      <w:pPr>
        <w:spacing w:line="480" w:lineRule="auto"/>
        <w:rPr>
          <w:rFonts w:ascii="Arial" w:hAnsi="Arial" w:cs="Arial"/>
        </w:rPr>
      </w:pPr>
      <w:r w:rsidRPr="005E0A2A">
        <w:rPr>
          <w:rFonts w:ascii="Arial" w:hAnsi="Arial" w:cs="Arial"/>
        </w:rPr>
        <w:t xml:space="preserve">Aberystwyth is a picturesque town situated between the Cambrian Mountains and Cardigan Bay. The landscape features hills, valleys, the sea, and rock pools. It </w:t>
      </w:r>
      <w:proofErr w:type="gramStart"/>
      <w:r w:rsidRPr="005E0A2A">
        <w:rPr>
          <w:rFonts w:ascii="Arial" w:hAnsi="Arial" w:cs="Arial"/>
        </w:rPr>
        <w:t>is located in</w:t>
      </w:r>
      <w:proofErr w:type="gramEnd"/>
      <w:r w:rsidRPr="005E0A2A">
        <w:rPr>
          <w:rFonts w:ascii="Arial" w:hAnsi="Arial" w:cs="Arial"/>
        </w:rPr>
        <w:t xml:space="preserve"> Ceredigion, approximately 55 miles from the nearest city, Swansea, and </w:t>
      </w:r>
      <w:r w:rsidRPr="005E0A2A">
        <w:rPr>
          <w:rFonts w:ascii="Arial" w:hAnsi="Arial" w:cs="Arial"/>
        </w:rPr>
        <w:lastRenderedPageBreak/>
        <w:t xml:space="preserve">180 miles from London. Using the British National Grid, Aberystwyth has an </w:t>
      </w:r>
      <w:proofErr w:type="spellStart"/>
      <w:r w:rsidRPr="005E0A2A">
        <w:rPr>
          <w:rFonts w:ascii="Arial" w:hAnsi="Arial" w:cs="Arial"/>
        </w:rPr>
        <w:t>easting</w:t>
      </w:r>
      <w:proofErr w:type="spellEnd"/>
      <w:r w:rsidRPr="005E0A2A">
        <w:rPr>
          <w:rFonts w:ascii="Arial" w:hAnsi="Arial" w:cs="Arial"/>
        </w:rPr>
        <w:t xml:space="preserve"> of 258382 and a northing of 281709 (Get </w:t>
      </w:r>
      <w:proofErr w:type="gramStart"/>
      <w:r w:rsidRPr="005E0A2A">
        <w:rPr>
          <w:rFonts w:ascii="Arial" w:hAnsi="Arial" w:cs="Arial"/>
        </w:rPr>
        <w:t>The</w:t>
      </w:r>
      <w:proofErr w:type="gramEnd"/>
      <w:r w:rsidRPr="005E0A2A">
        <w:rPr>
          <w:rFonts w:ascii="Arial" w:hAnsi="Arial" w:cs="Arial"/>
        </w:rPr>
        <w:t xml:space="preserve"> Data, 2025).</w:t>
      </w:r>
      <w:r w:rsidR="004B5B1D" w:rsidRPr="005E0A2A">
        <w:rPr>
          <w:rFonts w:ascii="Arial" w:hAnsi="Arial" w:cs="Arial"/>
        </w:rPr>
        <w:t xml:space="preserve"> </w:t>
      </w:r>
      <w:r w:rsidR="002B4E45" w:rsidRPr="005E0A2A">
        <w:rPr>
          <w:rFonts w:ascii="Arial" w:hAnsi="Arial" w:cs="Arial"/>
        </w:rPr>
        <w:t xml:space="preserve">Understanding the </w:t>
      </w:r>
      <w:r w:rsidR="008E20B4" w:rsidRPr="005E0A2A">
        <w:rPr>
          <w:rFonts w:ascii="Arial" w:hAnsi="Arial" w:cs="Arial"/>
        </w:rPr>
        <w:t xml:space="preserve">social </w:t>
      </w:r>
      <w:r w:rsidR="002B4E45" w:rsidRPr="005E0A2A">
        <w:rPr>
          <w:rFonts w:ascii="Arial" w:hAnsi="Arial" w:cs="Arial"/>
        </w:rPr>
        <w:t xml:space="preserve">and </w:t>
      </w:r>
      <w:r w:rsidR="004B5B1D" w:rsidRPr="005E0A2A">
        <w:rPr>
          <w:rFonts w:ascii="Arial" w:hAnsi="Arial" w:cs="Arial"/>
        </w:rPr>
        <w:t xml:space="preserve">geographical </w:t>
      </w:r>
      <w:r w:rsidR="008E20B4" w:rsidRPr="005E0A2A">
        <w:rPr>
          <w:rFonts w:ascii="Arial" w:hAnsi="Arial" w:cs="Arial"/>
        </w:rPr>
        <w:t>environment</w:t>
      </w:r>
      <w:r w:rsidR="004B5B1D" w:rsidRPr="005E0A2A">
        <w:rPr>
          <w:rFonts w:ascii="Arial" w:hAnsi="Arial" w:cs="Arial"/>
        </w:rPr>
        <w:t xml:space="preserve"> in which young people grow up</w:t>
      </w:r>
      <w:r w:rsidR="008E20B4" w:rsidRPr="005E0A2A">
        <w:rPr>
          <w:rFonts w:ascii="Arial" w:hAnsi="Arial" w:cs="Arial"/>
        </w:rPr>
        <w:t xml:space="preserve"> is </w:t>
      </w:r>
      <w:r w:rsidR="00E05677" w:rsidRPr="005E0A2A">
        <w:rPr>
          <w:rFonts w:ascii="Arial" w:hAnsi="Arial" w:cs="Arial"/>
        </w:rPr>
        <w:t xml:space="preserve">crucial to effective youth work practice, as these factors significantly </w:t>
      </w:r>
      <w:r w:rsidR="004B5B1D" w:rsidRPr="005E0A2A">
        <w:rPr>
          <w:rFonts w:ascii="Arial" w:hAnsi="Arial" w:cs="Arial"/>
        </w:rPr>
        <w:t>influence their development, access to support, and opportunities (Jeffs and Smith, 2005).</w:t>
      </w:r>
    </w:p>
    <w:p w14:paraId="7253ADB4" w14:textId="13EC82CC" w:rsidR="001A30AE" w:rsidRPr="005E0A2A" w:rsidRDefault="001A30AE" w:rsidP="005E0A2A">
      <w:pPr>
        <w:spacing w:line="480" w:lineRule="auto"/>
        <w:rPr>
          <w:rFonts w:ascii="Arial" w:hAnsi="Arial" w:cs="Arial"/>
        </w:rPr>
      </w:pPr>
      <w:r w:rsidRPr="005E0A2A">
        <w:rPr>
          <w:rFonts w:ascii="Arial" w:hAnsi="Arial" w:cs="Arial"/>
          <w:noProof/>
        </w:rPr>
        <w:drawing>
          <wp:inline distT="0" distB="0" distL="0" distR="0" wp14:anchorId="17407484" wp14:editId="310B79F9">
            <wp:extent cx="3040380" cy="3246120"/>
            <wp:effectExtent l="0" t="0" r="7620" b="0"/>
            <wp:docPr id="1825433626" name="Picture 5" descr="Map showing extent of Aberystwyth as boundin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p showing extent of Aberystwyth as bounding 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0380" cy="3246120"/>
                    </a:xfrm>
                    <a:prstGeom prst="rect">
                      <a:avLst/>
                    </a:prstGeom>
                    <a:noFill/>
                    <a:ln>
                      <a:noFill/>
                    </a:ln>
                  </pic:spPr>
                </pic:pic>
              </a:graphicData>
            </a:graphic>
          </wp:inline>
        </w:drawing>
      </w:r>
      <w:r w:rsidR="009661C9" w:rsidRPr="005E0A2A">
        <w:rPr>
          <w:rFonts w:ascii="Arial" w:hAnsi="Arial" w:cs="Arial"/>
        </w:rPr>
        <w:t xml:space="preserve">                                                         </w:t>
      </w:r>
      <w:r w:rsidR="009661C9" w:rsidRPr="005E0A2A">
        <w:rPr>
          <w:rFonts w:ascii="Arial" w:hAnsi="Arial" w:cs="Arial"/>
        </w:rPr>
        <w:t>(Get The Data, 2025)</w:t>
      </w:r>
    </w:p>
    <w:p w14:paraId="112709F9" w14:textId="77777777" w:rsidR="00A42D74" w:rsidRPr="005E0A2A" w:rsidRDefault="00A42D74" w:rsidP="005E0A2A">
      <w:pPr>
        <w:spacing w:line="480" w:lineRule="auto"/>
        <w:rPr>
          <w:rFonts w:ascii="Arial" w:hAnsi="Arial" w:cs="Arial"/>
        </w:rPr>
      </w:pPr>
    </w:p>
    <w:p w14:paraId="6AA578A6" w14:textId="7EED6CA5" w:rsidR="00A42D74" w:rsidRPr="005E0A2A" w:rsidRDefault="00A42D74" w:rsidP="005E0A2A">
      <w:pPr>
        <w:pStyle w:val="ListParagraph"/>
        <w:numPr>
          <w:ilvl w:val="0"/>
          <w:numId w:val="1"/>
        </w:numPr>
        <w:spacing w:line="480" w:lineRule="auto"/>
        <w:rPr>
          <w:rFonts w:ascii="Arial" w:hAnsi="Arial" w:cs="Arial"/>
          <w:u w:val="single"/>
        </w:rPr>
      </w:pPr>
      <w:r w:rsidRPr="005E0A2A">
        <w:rPr>
          <w:rFonts w:ascii="Arial" w:hAnsi="Arial" w:cs="Arial"/>
          <w:u w:val="single"/>
        </w:rPr>
        <w:t>Population and Demographics</w:t>
      </w:r>
    </w:p>
    <w:p w14:paraId="7D0829F1" w14:textId="4E33607E" w:rsidR="002E634F" w:rsidRPr="005E0A2A" w:rsidRDefault="00BA1D83" w:rsidP="005E0A2A">
      <w:pPr>
        <w:spacing w:line="480" w:lineRule="auto"/>
        <w:rPr>
          <w:rFonts w:ascii="Arial" w:hAnsi="Arial" w:cs="Arial"/>
        </w:rPr>
      </w:pPr>
      <w:r w:rsidRPr="005E0A2A">
        <w:rPr>
          <w:rFonts w:ascii="Arial" w:hAnsi="Arial" w:cs="Arial"/>
        </w:rPr>
        <w:t xml:space="preserve">According to Brinkhoff (2021), Aberystwyth has a population of approximately 10,709 people. Brinkhoff further states that the </w:t>
      </w:r>
      <w:r w:rsidR="0044114C" w:rsidRPr="005E0A2A">
        <w:rPr>
          <w:rFonts w:ascii="Arial" w:hAnsi="Arial" w:cs="Arial"/>
        </w:rPr>
        <w:t>2021 Census</w:t>
      </w:r>
      <w:r w:rsidRPr="005E0A2A">
        <w:rPr>
          <w:rFonts w:ascii="Arial" w:hAnsi="Arial" w:cs="Arial"/>
        </w:rPr>
        <w:t xml:space="preserve"> categori</w:t>
      </w:r>
      <w:r w:rsidR="001A30AE" w:rsidRPr="005E0A2A">
        <w:rPr>
          <w:rFonts w:ascii="Arial" w:hAnsi="Arial" w:cs="Arial"/>
        </w:rPr>
        <w:t>s</w:t>
      </w:r>
      <w:r w:rsidRPr="005E0A2A">
        <w:rPr>
          <w:rFonts w:ascii="Arial" w:hAnsi="Arial" w:cs="Arial"/>
        </w:rPr>
        <w:t>es this population as follows: 50.01% female and 49.99% male.</w:t>
      </w:r>
      <w:r w:rsidR="0044114C" w:rsidRPr="005E0A2A">
        <w:rPr>
          <w:rFonts w:ascii="Arial" w:hAnsi="Arial" w:cs="Arial"/>
        </w:rPr>
        <w:t xml:space="preserve"> </w:t>
      </w:r>
      <w:r w:rsidR="00A42D74" w:rsidRPr="005E0A2A">
        <w:rPr>
          <w:rFonts w:ascii="Arial" w:hAnsi="Arial" w:cs="Arial"/>
        </w:rPr>
        <w:t xml:space="preserve">The largest age group in Aberystwyth falls within the 18- to 64-year-old range. Over the last 150 years, Aberystwyth University has employed more than 2,000 staff members and welcomed around 6,000 students from various nationalities (Aberystwyth University Web Team, 2019). Additionally, </w:t>
      </w:r>
      <w:r w:rsidR="00A42D74" w:rsidRPr="005E0A2A">
        <w:rPr>
          <w:rFonts w:ascii="Arial" w:hAnsi="Arial" w:cs="Arial"/>
        </w:rPr>
        <w:lastRenderedPageBreak/>
        <w:t>Aberystwyth is a bilingual town, with both Welsh and English widely spoken (Ceredigion County Council, n.d.).</w:t>
      </w:r>
    </w:p>
    <w:p w14:paraId="2831EA6F" w14:textId="77777777" w:rsidR="00094F81" w:rsidRPr="005E0A2A" w:rsidRDefault="00094F81" w:rsidP="005E0A2A">
      <w:pPr>
        <w:spacing w:line="480" w:lineRule="auto"/>
        <w:rPr>
          <w:rFonts w:ascii="Arial" w:hAnsi="Arial" w:cs="Arial"/>
        </w:rPr>
      </w:pPr>
    </w:p>
    <w:p w14:paraId="594128FF" w14:textId="1C2F1AA9" w:rsidR="0044114C" w:rsidRPr="005E0A2A" w:rsidRDefault="0016132E" w:rsidP="005E0A2A">
      <w:pPr>
        <w:pStyle w:val="ListParagraph"/>
        <w:numPr>
          <w:ilvl w:val="0"/>
          <w:numId w:val="1"/>
        </w:numPr>
        <w:spacing w:line="480" w:lineRule="auto"/>
        <w:jc w:val="both"/>
        <w:rPr>
          <w:rFonts w:ascii="Arial" w:hAnsi="Arial" w:cs="Arial"/>
          <w:u w:val="single"/>
        </w:rPr>
      </w:pPr>
      <w:r w:rsidRPr="005E0A2A">
        <w:rPr>
          <w:rFonts w:ascii="Arial" w:hAnsi="Arial" w:cs="Arial"/>
          <w:u w:val="single"/>
        </w:rPr>
        <w:t>Services and Facilities</w:t>
      </w:r>
    </w:p>
    <w:p w14:paraId="0205E5DF" w14:textId="723DF8F9" w:rsidR="00E23F62" w:rsidRDefault="004F1251" w:rsidP="005E0A2A">
      <w:pPr>
        <w:spacing w:line="480" w:lineRule="auto"/>
        <w:jc w:val="both"/>
        <w:rPr>
          <w:rFonts w:ascii="Arial" w:hAnsi="Arial" w:cs="Arial"/>
        </w:rPr>
      </w:pPr>
      <w:r w:rsidRPr="005E0A2A">
        <w:rPr>
          <w:rFonts w:ascii="Arial" w:hAnsi="Arial" w:cs="Arial"/>
        </w:rPr>
        <w:t xml:space="preserve">Aberystwyth offers a range of services for young people, including secondary schools like </w:t>
      </w:r>
      <w:proofErr w:type="spellStart"/>
      <w:r w:rsidRPr="005E0A2A">
        <w:rPr>
          <w:rFonts w:ascii="Arial" w:hAnsi="Arial" w:cs="Arial"/>
        </w:rPr>
        <w:t>Penglais</w:t>
      </w:r>
      <w:proofErr w:type="spellEnd"/>
      <w:r w:rsidRPr="005E0A2A">
        <w:rPr>
          <w:rFonts w:ascii="Arial" w:hAnsi="Arial" w:cs="Arial"/>
        </w:rPr>
        <w:t xml:space="preserve"> School and the Welsh-medium school </w:t>
      </w:r>
      <w:proofErr w:type="spellStart"/>
      <w:r w:rsidRPr="005E0A2A">
        <w:rPr>
          <w:rFonts w:ascii="Arial" w:hAnsi="Arial" w:cs="Arial"/>
        </w:rPr>
        <w:t>Penweddig</w:t>
      </w:r>
      <w:proofErr w:type="spellEnd"/>
      <w:r w:rsidRPr="005E0A2A">
        <w:rPr>
          <w:rFonts w:ascii="Arial" w:hAnsi="Arial" w:cs="Arial"/>
        </w:rPr>
        <w:t xml:space="preserve">. There are also primary schools, such as </w:t>
      </w:r>
      <w:proofErr w:type="spellStart"/>
      <w:r w:rsidRPr="005E0A2A">
        <w:rPr>
          <w:rFonts w:ascii="Arial" w:hAnsi="Arial" w:cs="Arial"/>
        </w:rPr>
        <w:t>Plascrug</w:t>
      </w:r>
      <w:proofErr w:type="spellEnd"/>
      <w:r w:rsidRPr="005E0A2A">
        <w:rPr>
          <w:rFonts w:ascii="Arial" w:hAnsi="Arial" w:cs="Arial"/>
        </w:rPr>
        <w:t xml:space="preserve"> School and Llwyn Yr Eos School (Ceredigion County Council, 2024). </w:t>
      </w:r>
      <w:r w:rsidR="00EC5DB0" w:rsidRPr="005E0A2A">
        <w:rPr>
          <w:rFonts w:ascii="Arial" w:hAnsi="Arial" w:cs="Arial"/>
        </w:rPr>
        <w:t>In addition to its educational facilities, Aberystwyth provides healthcare services through Bronglais Hospital, which serves the surrounding areas of Ceredigion and includes both an emergency unit and a minor injury unit (Hywel Dda University Health Board, n.d.). Aberystwyth boasts a vibrant town with unique shops</w:t>
      </w:r>
      <w:r w:rsidR="009D1048" w:rsidRPr="005E0A2A">
        <w:rPr>
          <w:rFonts w:ascii="Arial" w:hAnsi="Arial" w:cs="Arial"/>
        </w:rPr>
        <w:t>, a variety of places to eat, and</w:t>
      </w:r>
      <w:r w:rsidR="00EC5DB0" w:rsidRPr="005E0A2A">
        <w:rPr>
          <w:rFonts w:ascii="Arial" w:hAnsi="Arial" w:cs="Arial"/>
        </w:rPr>
        <w:t xml:space="preserve"> a mile-long Victorian promenade. Residents can also explore the remains of the town's castle. Furthermore, the National Library of Wales</w:t>
      </w:r>
      <w:r w:rsidR="0064760C" w:rsidRPr="005E0A2A">
        <w:rPr>
          <w:rFonts w:ascii="Arial" w:hAnsi="Arial" w:cs="Arial"/>
        </w:rPr>
        <w:t>, located in Aberystwyth, houses historic books and hosts</w:t>
      </w:r>
      <w:r w:rsidR="00EC5DB0" w:rsidRPr="005E0A2A">
        <w:rPr>
          <w:rFonts w:ascii="Arial" w:hAnsi="Arial" w:cs="Arial"/>
        </w:rPr>
        <w:t xml:space="preserve"> exhibitions (Jones, 2019)</w:t>
      </w:r>
      <w:r w:rsidR="00122B5D" w:rsidRPr="005E0A2A">
        <w:rPr>
          <w:rFonts w:ascii="Arial" w:hAnsi="Arial" w:cs="Arial"/>
        </w:rPr>
        <w:t>.</w:t>
      </w:r>
      <w:r w:rsidR="003F792A" w:rsidRPr="005E0A2A">
        <w:rPr>
          <w:rFonts w:ascii="Arial" w:hAnsi="Arial" w:cs="Arial"/>
        </w:rPr>
        <w:t xml:space="preserve"> </w:t>
      </w:r>
      <w:r w:rsidR="00450B37" w:rsidRPr="005E0A2A">
        <w:rPr>
          <w:rFonts w:ascii="Arial" w:hAnsi="Arial" w:cs="Arial"/>
        </w:rPr>
        <w:t xml:space="preserve">Transport in </w:t>
      </w:r>
      <w:r w:rsidR="003A408D" w:rsidRPr="005E0A2A">
        <w:rPr>
          <w:rFonts w:ascii="Arial" w:hAnsi="Arial" w:cs="Arial"/>
        </w:rPr>
        <w:t xml:space="preserve">Aberystwyth plays a </w:t>
      </w:r>
      <w:r w:rsidR="003F792A" w:rsidRPr="005E0A2A">
        <w:rPr>
          <w:rFonts w:ascii="Arial" w:hAnsi="Arial" w:cs="Arial"/>
        </w:rPr>
        <w:t>significant role in shaping the young people's</w:t>
      </w:r>
      <w:r w:rsidR="003A408D" w:rsidRPr="005E0A2A">
        <w:rPr>
          <w:rFonts w:ascii="Arial" w:hAnsi="Arial" w:cs="Arial"/>
        </w:rPr>
        <w:t xml:space="preserve"> </w:t>
      </w:r>
      <w:r w:rsidR="005946DB" w:rsidRPr="005E0A2A">
        <w:rPr>
          <w:rFonts w:ascii="Arial" w:hAnsi="Arial" w:cs="Arial"/>
        </w:rPr>
        <w:t>access to education, social and le</w:t>
      </w:r>
      <w:r w:rsidR="003F792A" w:rsidRPr="005E0A2A">
        <w:rPr>
          <w:rFonts w:ascii="Arial" w:hAnsi="Arial" w:cs="Arial"/>
        </w:rPr>
        <w:t>isure</w:t>
      </w:r>
      <w:r w:rsidR="005946DB" w:rsidRPr="005E0A2A">
        <w:rPr>
          <w:rFonts w:ascii="Arial" w:hAnsi="Arial" w:cs="Arial"/>
        </w:rPr>
        <w:t xml:space="preserve"> opportunities</w:t>
      </w:r>
      <w:r w:rsidR="003F792A" w:rsidRPr="005E0A2A">
        <w:rPr>
          <w:rFonts w:ascii="Arial" w:hAnsi="Arial" w:cs="Arial"/>
        </w:rPr>
        <w:t xml:space="preserve">. </w:t>
      </w:r>
      <w:r w:rsidR="00C30251" w:rsidRPr="005E0A2A">
        <w:rPr>
          <w:rFonts w:ascii="Arial" w:hAnsi="Arial" w:cs="Arial"/>
        </w:rPr>
        <w:t xml:space="preserve">According to </w:t>
      </w:r>
      <w:proofErr w:type="spellStart"/>
      <w:r w:rsidR="00C30251" w:rsidRPr="005E0A2A">
        <w:rPr>
          <w:rFonts w:ascii="Arial" w:hAnsi="Arial" w:cs="Arial"/>
        </w:rPr>
        <w:t>Tfw.wales</w:t>
      </w:r>
      <w:proofErr w:type="spellEnd"/>
      <w:r w:rsidR="00C30251" w:rsidRPr="005E0A2A">
        <w:rPr>
          <w:rFonts w:ascii="Arial" w:hAnsi="Arial" w:cs="Arial"/>
        </w:rPr>
        <w:t xml:space="preserve"> (2025), connecting Aberystwyth to destinations such as Birmingham, Cardiff, and a range of other areas is made easy with its two-platform train </w:t>
      </w:r>
      <w:proofErr w:type="spellStart"/>
      <w:proofErr w:type="gramStart"/>
      <w:r w:rsidR="00C30251" w:rsidRPr="005E0A2A">
        <w:rPr>
          <w:rFonts w:ascii="Arial" w:hAnsi="Arial" w:cs="Arial"/>
        </w:rPr>
        <w:t>station.</w:t>
      </w:r>
      <w:r w:rsidR="009762E5" w:rsidRPr="005E0A2A">
        <w:rPr>
          <w:rFonts w:ascii="Arial" w:hAnsi="Arial" w:cs="Arial"/>
        </w:rPr>
        <w:t>TrawsCymru</w:t>
      </w:r>
      <w:proofErr w:type="spellEnd"/>
      <w:proofErr w:type="gramEnd"/>
      <w:r w:rsidR="009762E5" w:rsidRPr="005E0A2A">
        <w:rPr>
          <w:rFonts w:ascii="Arial" w:hAnsi="Arial" w:cs="Arial"/>
        </w:rPr>
        <w:t xml:space="preserve"> (n.d.) also provides bus links in and around Aberystwyth and the wider area. They support young people by introducing a one-pound single bus fare for those aged 5 to 15, effectively making travel more affordable and accessible for them.</w:t>
      </w:r>
    </w:p>
    <w:p w14:paraId="0FC22DFF" w14:textId="4E854C56" w:rsidR="003B2305" w:rsidRDefault="00196AE7" w:rsidP="005E0A2A">
      <w:pPr>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09D55FF0" wp14:editId="14435AA6">
                <wp:simplePos x="0" y="0"/>
                <wp:positionH relativeFrom="column">
                  <wp:posOffset>990600</wp:posOffset>
                </wp:positionH>
                <wp:positionV relativeFrom="paragraph">
                  <wp:posOffset>5715</wp:posOffset>
                </wp:positionV>
                <wp:extent cx="3360420" cy="2461260"/>
                <wp:effectExtent l="0" t="0" r="11430" b="15240"/>
                <wp:wrapNone/>
                <wp:docPr id="1282418835" name="Text Box 2"/>
                <wp:cNvGraphicFramePr/>
                <a:graphic xmlns:a="http://schemas.openxmlformats.org/drawingml/2006/main">
                  <a:graphicData uri="http://schemas.microsoft.com/office/word/2010/wordprocessingShape">
                    <wps:wsp>
                      <wps:cNvSpPr txBox="1"/>
                      <wps:spPr>
                        <a:xfrm>
                          <a:off x="0" y="0"/>
                          <a:ext cx="3360420" cy="2461260"/>
                        </a:xfrm>
                        <a:prstGeom prst="rect">
                          <a:avLst/>
                        </a:prstGeom>
                        <a:solidFill>
                          <a:schemeClr val="lt1"/>
                        </a:solidFill>
                        <a:ln w="6350">
                          <a:solidFill>
                            <a:prstClr val="black"/>
                          </a:solidFill>
                        </a:ln>
                      </wps:spPr>
                      <wps:txbx>
                        <w:txbxContent>
                          <w:p w14:paraId="26CCA288" w14:textId="32408023" w:rsidR="00587FC7" w:rsidRPr="00C72567" w:rsidRDefault="004604BA" w:rsidP="004604BA">
                            <w:pPr>
                              <w:ind w:left="720" w:hanging="360"/>
                              <w:jc w:val="center"/>
                              <w:rPr>
                                <w:rStyle w:val="SubtleEmphasis"/>
                                <w:u w:val="single"/>
                              </w:rPr>
                            </w:pPr>
                            <w:r w:rsidRPr="00C72567">
                              <w:rPr>
                                <w:rStyle w:val="SubtleEmphasis"/>
                                <w:u w:val="single"/>
                              </w:rPr>
                              <w:t>Fact file</w:t>
                            </w:r>
                          </w:p>
                          <w:p w14:paraId="147FCD5D" w14:textId="3E349CF3" w:rsidR="00A8435C" w:rsidRDefault="00A8435C" w:rsidP="002E2694">
                            <w:pPr>
                              <w:pStyle w:val="ListParagraph"/>
                              <w:numPr>
                                <w:ilvl w:val="0"/>
                                <w:numId w:val="11"/>
                              </w:numPr>
                            </w:pPr>
                            <w:r>
                              <w:t xml:space="preserve">Population: 10,709  </w:t>
                            </w:r>
                          </w:p>
                          <w:p w14:paraId="50B7C4B4" w14:textId="45DCDB55" w:rsidR="00A8435C" w:rsidRDefault="00A8435C" w:rsidP="002E2694">
                            <w:pPr>
                              <w:pStyle w:val="ListParagraph"/>
                              <w:numPr>
                                <w:ilvl w:val="0"/>
                                <w:numId w:val="11"/>
                              </w:numPr>
                            </w:pPr>
                            <w:r>
                              <w:t xml:space="preserve">Location: Coastal town in Ceredigion, West Wales.  </w:t>
                            </w:r>
                          </w:p>
                          <w:p w14:paraId="2DAAA844" w14:textId="0C587331" w:rsidR="00A8435C" w:rsidRDefault="00A8435C" w:rsidP="002E2694">
                            <w:pPr>
                              <w:pStyle w:val="ListParagraph"/>
                              <w:numPr>
                                <w:ilvl w:val="0"/>
                                <w:numId w:val="11"/>
                              </w:numPr>
                            </w:pPr>
                            <w:r>
                              <w:t xml:space="preserve">Key assets: Beach, promenade, castle ruins, university.  </w:t>
                            </w:r>
                          </w:p>
                          <w:p w14:paraId="0C8CAC7E" w14:textId="444D5596" w:rsidR="00A8435C" w:rsidRDefault="00A8435C" w:rsidP="002E2694">
                            <w:pPr>
                              <w:pStyle w:val="ListParagraph"/>
                              <w:numPr>
                                <w:ilvl w:val="0"/>
                                <w:numId w:val="11"/>
                              </w:numPr>
                            </w:pPr>
                            <w:r>
                              <w:t xml:space="preserve">Young people: A large student and youth population due to the university.  </w:t>
                            </w:r>
                          </w:p>
                          <w:p w14:paraId="2375D606" w14:textId="4AB1EC8C" w:rsidR="007772B7" w:rsidRDefault="00A8435C" w:rsidP="002E2694">
                            <w:pPr>
                              <w:pStyle w:val="ListParagraph"/>
                              <w:numPr>
                                <w:ilvl w:val="0"/>
                                <w:numId w:val="11"/>
                              </w:numPr>
                            </w:pPr>
                            <w:r>
                              <w:t>Languages: Welsh and English are spoken.</w:t>
                            </w:r>
                          </w:p>
                          <w:p w14:paraId="433EF133" w14:textId="63C604B0" w:rsidR="006B073A" w:rsidRDefault="006B073A" w:rsidP="00587FC7">
                            <w:pPr>
                              <w:ind w:left="360"/>
                            </w:pPr>
                          </w:p>
                          <w:p w14:paraId="52D2ED02" w14:textId="7809B9EB" w:rsidR="003611C1" w:rsidRDefault="00970BEE" w:rsidP="009A34DC">
                            <w:pPr>
                              <w:pStyle w:val="ListParagraph"/>
                              <w:numPr>
                                <w:ilvl w:val="0"/>
                                <w:numId w:val="11"/>
                              </w:numPr>
                            </w:pPr>
                            <w:r>
                              <w:t>Y</w:t>
                            </w:r>
                            <w:r w:rsidR="006D07E7">
                              <w:t>oung</w:t>
                            </w:r>
                            <w:r>
                              <w:t xml:space="preserve"> people: large student and youth population due to the </w:t>
                            </w:r>
                            <w:proofErr w:type="spellStart"/>
                            <w:r>
                              <w:t>univirtsty</w:t>
                            </w:r>
                            <w:proofErr w:type="spellEnd"/>
                          </w:p>
                          <w:p w14:paraId="158711EB" w14:textId="09E8223F" w:rsidR="00970BEE" w:rsidRDefault="00970BEE" w:rsidP="009A34DC">
                            <w:pPr>
                              <w:pStyle w:val="ListParagraph"/>
                              <w:numPr>
                                <w:ilvl w:val="0"/>
                                <w:numId w:val="11"/>
                              </w:numPr>
                            </w:pPr>
                            <w:r>
                              <w:t xml:space="preserve">Languages: </w:t>
                            </w:r>
                            <w:proofErr w:type="spellStart"/>
                            <w:r w:rsidR="00A3687D">
                              <w:t>welsh</w:t>
                            </w:r>
                            <w:proofErr w:type="spellEnd"/>
                            <w:r w:rsidR="00A3687D">
                              <w:t xml:space="preserve"> and English spoken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55FF0" id="_x0000_t202" coordsize="21600,21600" o:spt="202" path="m,l,21600r21600,l21600,xe">
                <v:stroke joinstyle="miter"/>
                <v:path gradientshapeok="t" o:connecttype="rect"/>
              </v:shapetype>
              <v:shape id="Text Box 2" o:spid="_x0000_s1026" type="#_x0000_t202" style="position:absolute;left:0;text-align:left;margin-left:78pt;margin-top:.45pt;width:264.6pt;height:19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TDGNwIAAH0EAAAOAAAAZHJzL2Uyb0RvYy54bWysVEtv2zAMvg/YfxB0X+w8mm1GnCJLkWFA&#10;0BZIh54VWYqNyaImKbGzXz9Kdl7dTsMuMilSH8mPpGf3ba3IQVhXgc7pcJBSIjSHotK7nH5/WX34&#10;RInzTBdMgRY5PQpH7+fv380ak4kRlKAKYQmCaJc1Jqel9yZLEsdLUTM3ACM0GiXYmnlU7S4pLGsQ&#10;vVbJKE2nSQO2MBa4cA5vHzojnUd8KQX3T1I64YnKKebm42njuQ1nMp+xbGeZKSvep8H+IYuaVRqD&#10;nqEemGdkb6s/oOqKW3Ag/YBDnYCUFRexBqxmmL6pZlMyI2ItSI4zZ5rc/4Plj4eNebbEt1+gxQYG&#10;QhrjMoeXoZ5W2jp8MVOCdqTweKZNtJ5wvByPp+lkhCaOttFkOhxNI7HJ5bmxzn8VUJMg5NRiXyJd&#10;7LB2HkOi68klRHOgqmJVKRWVMAtiqSw5MOyi8jFJfHHjpTRpcjod36UR+MYWoM/vt4rxH6HMWwTU&#10;lMbLS/FB8u227RnZQnFEoix0M+QMX1WIu2bOPzOLQ4ME4CL4JzykAkwGeomSEuyvv90Hf+wlWilp&#10;cAhz6n7umRWUqG8au/x5OJmEqY3K5O5jINleW7bXFr2vl4AMDXHlDI9i8PfqJEoL9SvuyyJERRPT&#10;HGPn1J/Epe9WA/eNi8UiOuGcGubXemN4gA4dCXy+tK/Mmr6fHkfhEU7jyrI3be18w0sNi70HWcWe&#10;B4I7VnveccZjW/p9DEt0rUevy19j/hsAAP//AwBQSwMEFAAGAAgAAAAhAPOEv3jbAAAACAEAAA8A&#10;AABkcnMvZG93bnJldi54bWxMjzFPwzAUhHck/oP1kNioQ1EiN8SpABUWJgpifo1d2yK2I9tNw7/n&#10;McF4utPdd9128SObdcouBgm3qwqYDkNULhgJH+/PNwJYLhgUjjFoCd86w7a/vOiwVfEc3vS8L4ZR&#10;ScgtSrClTC3nebDaY17FSQfyjjF5LCST4Srhmcr9yNdV1XCPLtCCxUk/WT187U9ewu7RbMwgMNmd&#10;UM7Ny+fx1bxIeX21PNwDK3opf2H4xSd06InpEE9BZTaSrhv6UiRsgJHdiHoN7CDhTogaeN/x/wf6&#10;HwAAAP//AwBQSwECLQAUAAYACAAAACEAtoM4kv4AAADhAQAAEwAAAAAAAAAAAAAAAAAAAAAAW0Nv&#10;bnRlbnRfVHlwZXNdLnhtbFBLAQItABQABgAIAAAAIQA4/SH/1gAAAJQBAAALAAAAAAAAAAAAAAAA&#10;AC8BAABfcmVscy8ucmVsc1BLAQItABQABgAIAAAAIQDt5TDGNwIAAH0EAAAOAAAAAAAAAAAAAAAA&#10;AC4CAABkcnMvZTJvRG9jLnhtbFBLAQItABQABgAIAAAAIQDzhL942wAAAAgBAAAPAAAAAAAAAAAA&#10;AAAAAJEEAABkcnMvZG93bnJldi54bWxQSwUGAAAAAAQABADzAAAAmQUAAAAA&#10;" fillcolor="white [3201]" strokeweight=".5pt">
                <v:textbox>
                  <w:txbxContent>
                    <w:p w14:paraId="26CCA288" w14:textId="32408023" w:rsidR="00587FC7" w:rsidRPr="00C72567" w:rsidRDefault="004604BA" w:rsidP="004604BA">
                      <w:pPr>
                        <w:ind w:left="720" w:hanging="360"/>
                        <w:jc w:val="center"/>
                        <w:rPr>
                          <w:rStyle w:val="SubtleEmphasis"/>
                          <w:u w:val="single"/>
                        </w:rPr>
                      </w:pPr>
                      <w:r w:rsidRPr="00C72567">
                        <w:rPr>
                          <w:rStyle w:val="SubtleEmphasis"/>
                          <w:u w:val="single"/>
                        </w:rPr>
                        <w:t>Fact file</w:t>
                      </w:r>
                    </w:p>
                    <w:p w14:paraId="147FCD5D" w14:textId="3E349CF3" w:rsidR="00A8435C" w:rsidRDefault="00A8435C" w:rsidP="002E2694">
                      <w:pPr>
                        <w:pStyle w:val="ListParagraph"/>
                        <w:numPr>
                          <w:ilvl w:val="0"/>
                          <w:numId w:val="11"/>
                        </w:numPr>
                      </w:pPr>
                      <w:r>
                        <w:t xml:space="preserve">Population: 10,709  </w:t>
                      </w:r>
                    </w:p>
                    <w:p w14:paraId="50B7C4B4" w14:textId="45DCDB55" w:rsidR="00A8435C" w:rsidRDefault="00A8435C" w:rsidP="002E2694">
                      <w:pPr>
                        <w:pStyle w:val="ListParagraph"/>
                        <w:numPr>
                          <w:ilvl w:val="0"/>
                          <w:numId w:val="11"/>
                        </w:numPr>
                      </w:pPr>
                      <w:r>
                        <w:t xml:space="preserve">Location: Coastal town in Ceredigion, West Wales.  </w:t>
                      </w:r>
                    </w:p>
                    <w:p w14:paraId="2DAAA844" w14:textId="0C587331" w:rsidR="00A8435C" w:rsidRDefault="00A8435C" w:rsidP="002E2694">
                      <w:pPr>
                        <w:pStyle w:val="ListParagraph"/>
                        <w:numPr>
                          <w:ilvl w:val="0"/>
                          <w:numId w:val="11"/>
                        </w:numPr>
                      </w:pPr>
                      <w:r>
                        <w:t xml:space="preserve">Key assets: Beach, promenade, castle ruins, university.  </w:t>
                      </w:r>
                    </w:p>
                    <w:p w14:paraId="0C8CAC7E" w14:textId="444D5596" w:rsidR="00A8435C" w:rsidRDefault="00A8435C" w:rsidP="002E2694">
                      <w:pPr>
                        <w:pStyle w:val="ListParagraph"/>
                        <w:numPr>
                          <w:ilvl w:val="0"/>
                          <w:numId w:val="11"/>
                        </w:numPr>
                      </w:pPr>
                      <w:r>
                        <w:t xml:space="preserve">Young people: A large student and youth population due to the university.  </w:t>
                      </w:r>
                    </w:p>
                    <w:p w14:paraId="2375D606" w14:textId="4AB1EC8C" w:rsidR="007772B7" w:rsidRDefault="00A8435C" w:rsidP="002E2694">
                      <w:pPr>
                        <w:pStyle w:val="ListParagraph"/>
                        <w:numPr>
                          <w:ilvl w:val="0"/>
                          <w:numId w:val="11"/>
                        </w:numPr>
                      </w:pPr>
                      <w:r>
                        <w:t>Languages: Welsh and English are spoken.</w:t>
                      </w:r>
                    </w:p>
                    <w:p w14:paraId="433EF133" w14:textId="63C604B0" w:rsidR="006B073A" w:rsidRDefault="006B073A" w:rsidP="00587FC7">
                      <w:pPr>
                        <w:ind w:left="360"/>
                      </w:pPr>
                    </w:p>
                    <w:p w14:paraId="52D2ED02" w14:textId="7809B9EB" w:rsidR="003611C1" w:rsidRDefault="00970BEE" w:rsidP="009A34DC">
                      <w:pPr>
                        <w:pStyle w:val="ListParagraph"/>
                        <w:numPr>
                          <w:ilvl w:val="0"/>
                          <w:numId w:val="11"/>
                        </w:numPr>
                      </w:pPr>
                      <w:r>
                        <w:t>Y</w:t>
                      </w:r>
                      <w:r w:rsidR="006D07E7">
                        <w:t>oung</w:t>
                      </w:r>
                      <w:r>
                        <w:t xml:space="preserve"> people: large student and youth population due to the </w:t>
                      </w:r>
                      <w:proofErr w:type="spellStart"/>
                      <w:r>
                        <w:t>univirtsty</w:t>
                      </w:r>
                      <w:proofErr w:type="spellEnd"/>
                    </w:p>
                    <w:p w14:paraId="158711EB" w14:textId="09E8223F" w:rsidR="00970BEE" w:rsidRDefault="00970BEE" w:rsidP="009A34DC">
                      <w:pPr>
                        <w:pStyle w:val="ListParagraph"/>
                        <w:numPr>
                          <w:ilvl w:val="0"/>
                          <w:numId w:val="11"/>
                        </w:numPr>
                      </w:pPr>
                      <w:r>
                        <w:t xml:space="preserve">Languages: </w:t>
                      </w:r>
                      <w:proofErr w:type="spellStart"/>
                      <w:r w:rsidR="00A3687D">
                        <w:t>welsh</w:t>
                      </w:r>
                      <w:proofErr w:type="spellEnd"/>
                      <w:r w:rsidR="00A3687D">
                        <w:t xml:space="preserve"> and English spoken </w:t>
                      </w:r>
                    </w:p>
                  </w:txbxContent>
                </v:textbox>
              </v:shape>
            </w:pict>
          </mc:Fallback>
        </mc:AlternateContent>
      </w:r>
    </w:p>
    <w:p w14:paraId="59E6369A" w14:textId="638C0880" w:rsidR="003B2305" w:rsidRDefault="003B2305" w:rsidP="005E0A2A">
      <w:pPr>
        <w:spacing w:line="480" w:lineRule="auto"/>
        <w:jc w:val="both"/>
        <w:rPr>
          <w:rFonts w:ascii="Arial" w:hAnsi="Arial" w:cs="Arial"/>
        </w:rPr>
      </w:pPr>
    </w:p>
    <w:p w14:paraId="230CE3CC" w14:textId="77777777" w:rsidR="003B2305" w:rsidRDefault="003B2305" w:rsidP="006248CB">
      <w:pPr>
        <w:spacing w:line="480" w:lineRule="auto"/>
        <w:jc w:val="center"/>
        <w:rPr>
          <w:rFonts w:ascii="Arial" w:hAnsi="Arial" w:cs="Arial"/>
        </w:rPr>
      </w:pPr>
    </w:p>
    <w:p w14:paraId="4C6F90EC" w14:textId="77777777" w:rsidR="003B2305" w:rsidRPr="005E0A2A" w:rsidRDefault="003B2305" w:rsidP="005E0A2A">
      <w:pPr>
        <w:spacing w:line="480" w:lineRule="auto"/>
        <w:jc w:val="both"/>
        <w:rPr>
          <w:rFonts w:ascii="Arial" w:hAnsi="Arial" w:cs="Arial"/>
        </w:rPr>
      </w:pPr>
    </w:p>
    <w:p w14:paraId="604C1547" w14:textId="5A6223D7" w:rsidR="00C73CA1" w:rsidRPr="005E0A2A" w:rsidRDefault="00025950" w:rsidP="005E0A2A">
      <w:pPr>
        <w:spacing w:line="480" w:lineRule="auto"/>
        <w:jc w:val="both"/>
        <w:rPr>
          <w:rFonts w:ascii="Arial" w:hAnsi="Arial" w:cs="Arial"/>
          <w:u w:val="single"/>
        </w:rPr>
      </w:pPr>
      <w:r w:rsidRPr="005E0A2A">
        <w:rPr>
          <w:rFonts w:ascii="Arial" w:hAnsi="Arial" w:cs="Arial"/>
        </w:rPr>
        <w:t xml:space="preserve"> </w:t>
      </w:r>
    </w:p>
    <w:p w14:paraId="667537D5" w14:textId="5933F964" w:rsidR="00532345" w:rsidRPr="005E0A2A" w:rsidRDefault="00532345" w:rsidP="005E0A2A">
      <w:pPr>
        <w:spacing w:line="480" w:lineRule="auto"/>
        <w:jc w:val="both"/>
        <w:rPr>
          <w:rFonts w:ascii="Arial" w:hAnsi="Arial" w:cs="Arial"/>
          <w:u w:val="single"/>
        </w:rPr>
      </w:pPr>
      <w:r w:rsidRPr="005E0A2A">
        <w:rPr>
          <w:rFonts w:ascii="Arial" w:hAnsi="Arial" w:cs="Arial"/>
          <w:u w:val="single"/>
        </w:rPr>
        <w:t xml:space="preserve">Voices of young </w:t>
      </w:r>
      <w:r w:rsidR="0073337A" w:rsidRPr="005E0A2A">
        <w:rPr>
          <w:rFonts w:ascii="Arial" w:hAnsi="Arial" w:cs="Arial"/>
          <w:u w:val="single"/>
        </w:rPr>
        <w:t>people</w:t>
      </w:r>
    </w:p>
    <w:p w14:paraId="2111279C" w14:textId="78F1BF5D" w:rsidR="00230FD9" w:rsidRDefault="00230FD9" w:rsidP="005E0A2A">
      <w:pPr>
        <w:spacing w:line="480" w:lineRule="auto"/>
        <w:jc w:val="both"/>
        <w:rPr>
          <w:rFonts w:ascii="Arial" w:hAnsi="Arial" w:cs="Arial"/>
        </w:rPr>
      </w:pPr>
      <w:r>
        <w:rPr>
          <w:rFonts w:ascii="Arial" w:hAnsi="Arial" w:cs="Arial"/>
        </w:rPr>
        <w:t>This section explores the experiences of two young individuals from Aberystwyth, who have graciously shared their thoughts and feelings about their community. Both have given permission for their insights to be used</w:t>
      </w:r>
      <w:r w:rsidR="00F17300">
        <w:rPr>
          <w:rFonts w:ascii="Arial" w:hAnsi="Arial" w:cs="Arial"/>
        </w:rPr>
        <w:t>.</w:t>
      </w:r>
    </w:p>
    <w:p w14:paraId="7256F0DD" w14:textId="6EAED2F1" w:rsidR="00230FD9" w:rsidRDefault="00230FD9" w:rsidP="005E0A2A">
      <w:pPr>
        <w:spacing w:line="480" w:lineRule="auto"/>
        <w:jc w:val="both"/>
        <w:rPr>
          <w:rFonts w:ascii="Arial" w:hAnsi="Arial" w:cs="Arial"/>
        </w:rPr>
      </w:pPr>
      <w:r>
        <w:rPr>
          <w:rFonts w:ascii="Arial" w:hAnsi="Arial" w:cs="Arial"/>
        </w:rPr>
        <w:t>- Marcus, a 14-year-old male</w:t>
      </w:r>
      <w:r w:rsidR="0099556F">
        <w:rPr>
          <w:rFonts w:ascii="Arial" w:hAnsi="Arial" w:cs="Arial"/>
        </w:rPr>
        <w:t xml:space="preserve"> </w:t>
      </w:r>
    </w:p>
    <w:p w14:paraId="587F0677" w14:textId="77777777" w:rsidR="00230FD9" w:rsidRDefault="00230FD9" w:rsidP="005E0A2A">
      <w:pPr>
        <w:spacing w:line="480" w:lineRule="auto"/>
        <w:jc w:val="both"/>
        <w:rPr>
          <w:rFonts w:ascii="Arial" w:hAnsi="Arial" w:cs="Arial"/>
        </w:rPr>
      </w:pPr>
      <w:r>
        <w:rPr>
          <w:rFonts w:ascii="Arial" w:hAnsi="Arial" w:cs="Arial"/>
        </w:rPr>
        <w:t xml:space="preserve">- Courtney, a 16-year-old female </w:t>
      </w:r>
    </w:p>
    <w:p w14:paraId="44FFF99A" w14:textId="05504BBC" w:rsidR="00E51C2E" w:rsidRPr="005E0A2A" w:rsidRDefault="00EE0ED5" w:rsidP="005E0A2A">
      <w:pPr>
        <w:spacing w:line="480" w:lineRule="auto"/>
        <w:jc w:val="both"/>
        <w:rPr>
          <w:rFonts w:ascii="Arial" w:hAnsi="Arial" w:cs="Arial"/>
        </w:rPr>
      </w:pPr>
      <w:r w:rsidRPr="005E0A2A">
        <w:rPr>
          <w:rFonts w:ascii="Arial" w:hAnsi="Arial" w:cs="Arial"/>
        </w:rPr>
        <w:t>Their insights will provide a deeper understanding of how young people experience life in the community.</w:t>
      </w:r>
    </w:p>
    <w:p w14:paraId="6ACDBBEA" w14:textId="0E58FCC3" w:rsidR="00021D23" w:rsidRPr="005E0A2A" w:rsidRDefault="0093651B" w:rsidP="005E0A2A">
      <w:pPr>
        <w:pStyle w:val="ListParagraph"/>
        <w:numPr>
          <w:ilvl w:val="0"/>
          <w:numId w:val="1"/>
        </w:numPr>
        <w:spacing w:line="480" w:lineRule="auto"/>
        <w:jc w:val="both"/>
        <w:rPr>
          <w:rFonts w:ascii="Arial" w:hAnsi="Arial" w:cs="Arial"/>
          <w:u w:val="single"/>
        </w:rPr>
      </w:pPr>
      <w:r w:rsidRPr="005E0A2A">
        <w:rPr>
          <w:rFonts w:ascii="Arial" w:hAnsi="Arial" w:cs="Arial"/>
          <w:u w:val="single"/>
        </w:rPr>
        <w:t>Positive</w:t>
      </w:r>
      <w:r w:rsidR="00AD290E" w:rsidRPr="005E0A2A">
        <w:rPr>
          <w:rFonts w:ascii="Arial" w:hAnsi="Arial" w:cs="Arial"/>
          <w:u w:val="single"/>
        </w:rPr>
        <w:t xml:space="preserve"> experiences</w:t>
      </w:r>
    </w:p>
    <w:p w14:paraId="78A475DC" w14:textId="62551A7E" w:rsidR="00CF44FA" w:rsidRPr="005E0A2A" w:rsidRDefault="00021D23" w:rsidP="005E0A2A">
      <w:pPr>
        <w:spacing w:line="480" w:lineRule="auto"/>
        <w:jc w:val="both"/>
        <w:rPr>
          <w:rFonts w:ascii="Arial" w:hAnsi="Arial" w:cs="Arial"/>
        </w:rPr>
      </w:pPr>
      <w:r w:rsidRPr="00021D23">
        <w:rPr>
          <w:rFonts w:ascii="Arial" w:hAnsi="Arial" w:cs="Arial"/>
        </w:rPr>
        <w:t xml:space="preserve">Marcus described Aberystwyth as a safe place to live. He felt the town was easily accessible </w:t>
      </w:r>
      <w:r w:rsidRPr="005E0A2A">
        <w:rPr>
          <w:rFonts w:ascii="Arial" w:hAnsi="Arial" w:cs="Arial"/>
        </w:rPr>
        <w:t>to</w:t>
      </w:r>
      <w:r w:rsidRPr="00021D23">
        <w:rPr>
          <w:rFonts w:ascii="Arial" w:hAnsi="Arial" w:cs="Arial"/>
        </w:rPr>
        <w:t xml:space="preserve"> him, whether by walking or using public transport. Living just outside the main town in Penparcau, Marcus can reach the town centre on foot. However, he often chooses to take a bus, noting that buses run frequently</w:t>
      </w:r>
      <w:r w:rsidR="00131697" w:rsidRPr="005E0A2A">
        <w:rPr>
          <w:rFonts w:ascii="Arial" w:hAnsi="Arial" w:cs="Arial"/>
        </w:rPr>
        <w:t xml:space="preserve">. </w:t>
      </w:r>
      <w:r w:rsidR="00CF44FA" w:rsidRPr="00CF44FA">
        <w:rPr>
          <w:rFonts w:ascii="Arial" w:hAnsi="Arial" w:cs="Arial"/>
        </w:rPr>
        <w:t>Marcus enjoys spending time at the castle park, which offers a large grassy area for playing football and socialising. He also mentioned the arcade on Aberystwyth’s seafront as a popular spot for him and his friends, especially on rainy days. According to Marcus, the arcade is affordable—just a few pence is enough to play the penny machines, and sometimes you might even win more than you spend.</w:t>
      </w:r>
    </w:p>
    <w:p w14:paraId="5F9B179F" w14:textId="5035020A" w:rsidR="008501BB" w:rsidRPr="005E0A2A" w:rsidRDefault="00DC42A9" w:rsidP="005E0A2A">
      <w:pPr>
        <w:pStyle w:val="ListParagraph"/>
        <w:numPr>
          <w:ilvl w:val="0"/>
          <w:numId w:val="1"/>
        </w:numPr>
        <w:spacing w:line="480" w:lineRule="auto"/>
        <w:jc w:val="both"/>
        <w:rPr>
          <w:rFonts w:ascii="Arial" w:hAnsi="Arial" w:cs="Arial"/>
          <w:u w:val="single"/>
        </w:rPr>
      </w:pPr>
      <w:r w:rsidRPr="005E0A2A">
        <w:rPr>
          <w:rFonts w:ascii="Arial" w:hAnsi="Arial" w:cs="Arial"/>
          <w:u w:val="single"/>
        </w:rPr>
        <w:t>Challenges and boredo</w:t>
      </w:r>
      <w:r w:rsidR="00CA1EFA" w:rsidRPr="005E0A2A">
        <w:rPr>
          <w:rFonts w:ascii="Arial" w:hAnsi="Arial" w:cs="Arial"/>
          <w:u w:val="single"/>
        </w:rPr>
        <w:t xml:space="preserve">m </w:t>
      </w:r>
    </w:p>
    <w:p w14:paraId="23F8C134" w14:textId="7B20BAC4" w:rsidR="008501BB" w:rsidRPr="008501BB" w:rsidRDefault="008501BB" w:rsidP="005E0A2A">
      <w:pPr>
        <w:spacing w:line="480" w:lineRule="auto"/>
        <w:jc w:val="both"/>
        <w:rPr>
          <w:rFonts w:ascii="Arial" w:hAnsi="Arial" w:cs="Arial"/>
        </w:rPr>
      </w:pPr>
      <w:r w:rsidRPr="008501BB">
        <w:rPr>
          <w:rFonts w:ascii="Arial" w:hAnsi="Arial" w:cs="Arial"/>
        </w:rPr>
        <w:lastRenderedPageBreak/>
        <w:t>Courtney expressed a different perspective on Aberystwyth, describing it as quite boring, particularly for teenage girls. She feels there is very little to do in the area. While she mentioned that the beach is “lush” during the summer, she finds it unappealing in the winter months, which leaves her feeling bored.</w:t>
      </w:r>
    </w:p>
    <w:p w14:paraId="1918B54B" w14:textId="77777777" w:rsidR="008501BB" w:rsidRPr="005E0A2A" w:rsidRDefault="008501BB" w:rsidP="005E0A2A">
      <w:pPr>
        <w:spacing w:line="480" w:lineRule="auto"/>
        <w:jc w:val="both"/>
        <w:rPr>
          <w:rFonts w:ascii="Arial" w:hAnsi="Arial" w:cs="Arial"/>
        </w:rPr>
      </w:pPr>
      <w:r w:rsidRPr="008501BB">
        <w:rPr>
          <w:rFonts w:ascii="Arial" w:hAnsi="Arial" w:cs="Arial"/>
        </w:rPr>
        <w:t>To find more engaging activities, Courtney often travels by train to Telford, despite the journey taking over two hours. She believes Telford offers more opportunities for young people, such as ice skating and shopping, and feels there are generally more things to do there compared to Aberystwyth.</w:t>
      </w:r>
    </w:p>
    <w:p w14:paraId="787291D5" w14:textId="060393B5" w:rsidR="0071427B" w:rsidRPr="005E0A2A" w:rsidRDefault="00072FA5" w:rsidP="005E0A2A">
      <w:pPr>
        <w:pStyle w:val="ListParagraph"/>
        <w:numPr>
          <w:ilvl w:val="0"/>
          <w:numId w:val="1"/>
        </w:numPr>
        <w:spacing w:line="480" w:lineRule="auto"/>
        <w:jc w:val="both"/>
        <w:rPr>
          <w:rFonts w:ascii="Arial" w:hAnsi="Arial" w:cs="Arial"/>
          <w:u w:val="single"/>
        </w:rPr>
      </w:pPr>
      <w:r w:rsidRPr="005E0A2A">
        <w:rPr>
          <w:rFonts w:ascii="Arial" w:hAnsi="Arial" w:cs="Arial"/>
          <w:u w:val="single"/>
        </w:rPr>
        <w:t>Challenges and needs</w:t>
      </w:r>
    </w:p>
    <w:p w14:paraId="7B855BCE" w14:textId="61137F03" w:rsidR="0071427B" w:rsidRPr="005E0A2A" w:rsidRDefault="0071427B" w:rsidP="005E0A2A">
      <w:pPr>
        <w:spacing w:line="480" w:lineRule="auto"/>
        <w:jc w:val="both"/>
        <w:rPr>
          <w:rFonts w:ascii="Arial" w:hAnsi="Arial" w:cs="Arial"/>
        </w:rPr>
      </w:pPr>
      <w:r w:rsidRPr="005E0A2A">
        <w:rPr>
          <w:rFonts w:ascii="Arial" w:hAnsi="Arial" w:cs="Arial"/>
        </w:rPr>
        <w:t>While Aberystwyth offers some assets for young people</w:t>
      </w:r>
      <w:r w:rsidR="00A67B4C">
        <w:rPr>
          <w:rFonts w:ascii="Arial" w:hAnsi="Arial" w:cs="Arial"/>
        </w:rPr>
        <w:t xml:space="preserve">, such as its promenade, arcade, and castle park, </w:t>
      </w:r>
      <w:r w:rsidRPr="005E0A2A">
        <w:rPr>
          <w:rFonts w:ascii="Arial" w:hAnsi="Arial" w:cs="Arial"/>
        </w:rPr>
        <w:t>both Marcus and Courtney highlighted several challenges and needs within the area.</w:t>
      </w:r>
    </w:p>
    <w:p w14:paraId="461FD8FC" w14:textId="77777777" w:rsidR="0071427B" w:rsidRPr="005E0A2A" w:rsidRDefault="0071427B" w:rsidP="005E0A2A">
      <w:pPr>
        <w:spacing w:line="480" w:lineRule="auto"/>
        <w:jc w:val="both"/>
        <w:rPr>
          <w:rFonts w:ascii="Arial" w:hAnsi="Arial" w:cs="Arial"/>
        </w:rPr>
      </w:pPr>
      <w:r w:rsidRPr="005E0A2A">
        <w:rPr>
          <w:rFonts w:ascii="Arial" w:hAnsi="Arial" w:cs="Arial"/>
        </w:rPr>
        <w:t>A key issue identified is the absence of youth clubs or structured activities for young people. Both Marcus and Courtney noted that even if youth clubs were available, they felt it was not considered “cool” to attend.</w:t>
      </w:r>
    </w:p>
    <w:p w14:paraId="3A81961B" w14:textId="77777777" w:rsidR="001B2C22" w:rsidRPr="005E0A2A" w:rsidRDefault="001B2C22" w:rsidP="005E0A2A">
      <w:pPr>
        <w:spacing w:line="480" w:lineRule="auto"/>
        <w:jc w:val="both"/>
        <w:rPr>
          <w:rFonts w:ascii="Arial" w:hAnsi="Arial" w:cs="Arial"/>
        </w:rPr>
      </w:pPr>
      <w:r w:rsidRPr="005E0A2A">
        <w:rPr>
          <w:rFonts w:ascii="Arial" w:hAnsi="Arial" w:cs="Arial"/>
        </w:rPr>
        <w:t>Opportunities for young people in Aberystwyth are often reduced during the winter months. Many activities that Marcus enjoys are outdoors and therefore not available when the weather is poor.</w:t>
      </w:r>
    </w:p>
    <w:p w14:paraId="77CC4896" w14:textId="77777777" w:rsidR="001B2C22" w:rsidRPr="005E0A2A" w:rsidRDefault="001B2C22" w:rsidP="005E0A2A">
      <w:pPr>
        <w:spacing w:line="480" w:lineRule="auto"/>
        <w:jc w:val="both"/>
        <w:rPr>
          <w:rFonts w:ascii="Arial" w:hAnsi="Arial" w:cs="Arial"/>
        </w:rPr>
      </w:pPr>
      <w:r w:rsidRPr="005E0A2A">
        <w:rPr>
          <w:rFonts w:ascii="Arial" w:hAnsi="Arial" w:cs="Arial"/>
        </w:rPr>
        <w:t>Courtney expressed feeling unsafe walking from her home in Penparcau to the town centre. She attributed this to the presence of drug users in her area and the lack of visible authority figures, which contributes to her sense of insecurity.</w:t>
      </w:r>
    </w:p>
    <w:p w14:paraId="46C66932" w14:textId="77777777" w:rsidR="00CE7E4D" w:rsidRDefault="001B2C22" w:rsidP="00F56BF8">
      <w:pPr>
        <w:spacing w:line="480" w:lineRule="auto"/>
        <w:rPr>
          <w:rFonts w:ascii="Arial" w:hAnsi="Arial" w:cs="Arial"/>
        </w:rPr>
      </w:pPr>
      <w:r w:rsidRPr="005E0A2A">
        <w:rPr>
          <w:rFonts w:ascii="Arial" w:hAnsi="Arial" w:cs="Arial"/>
        </w:rPr>
        <w:t>Both boredom and a lack of diverse activities were recurring issues. Courtney highlighted that local facilities do not meet the needs of some young people.</w:t>
      </w:r>
      <w:r w:rsidR="009F35AE" w:rsidRPr="005E0A2A">
        <w:rPr>
          <w:rFonts w:ascii="Arial" w:hAnsi="Arial" w:cs="Arial"/>
        </w:rPr>
        <w:t xml:space="preserve"> </w:t>
      </w:r>
      <w:r w:rsidRPr="005E0A2A">
        <w:rPr>
          <w:rFonts w:ascii="Arial" w:hAnsi="Arial" w:cs="Arial"/>
        </w:rPr>
        <w:t xml:space="preserve">Her </w:t>
      </w:r>
      <w:r w:rsidRPr="005E0A2A">
        <w:rPr>
          <w:rFonts w:ascii="Arial" w:hAnsi="Arial" w:cs="Arial"/>
        </w:rPr>
        <w:lastRenderedPageBreak/>
        <w:t>regular travel to Telford for activities such as shopping and ice skating illustrates the gap in opportunities within Aberystwyth.</w:t>
      </w:r>
      <w:r w:rsidR="00830FA9">
        <w:rPr>
          <w:rFonts w:ascii="Arial" w:hAnsi="Arial" w:cs="Arial"/>
        </w:rPr>
        <w:t xml:space="preserve"> </w:t>
      </w:r>
      <w:r w:rsidR="00A80F83">
        <w:rPr>
          <w:noProof/>
        </w:rPr>
        <w:drawing>
          <wp:inline distT="0" distB="0" distL="0" distR="0" wp14:anchorId="4F58D0FD" wp14:editId="31CC99A5">
            <wp:extent cx="3025140" cy="2838477"/>
            <wp:effectExtent l="114300" t="133350" r="118110" b="133350"/>
            <wp:docPr id="931982414" name="Picture 3" descr="Aberystwyth 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erystwyth Cast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324634">
                      <a:off x="0" y="0"/>
                      <a:ext cx="3025140" cy="2838477"/>
                    </a:xfrm>
                    <a:prstGeom prst="rect">
                      <a:avLst/>
                    </a:prstGeom>
                    <a:noFill/>
                    <a:ln>
                      <a:noFill/>
                    </a:ln>
                  </pic:spPr>
                </pic:pic>
              </a:graphicData>
            </a:graphic>
          </wp:inline>
        </w:drawing>
      </w:r>
    </w:p>
    <w:p w14:paraId="7E66E3AA" w14:textId="268827A6" w:rsidR="00F56BF8" w:rsidRPr="00F56BF8" w:rsidRDefault="00830FA9" w:rsidP="00F56BF8">
      <w:pPr>
        <w:spacing w:line="480" w:lineRule="auto"/>
        <w:rPr>
          <w:noProof/>
        </w:rPr>
      </w:pPr>
      <w:r>
        <w:rPr>
          <w:noProof/>
        </w:rPr>
        <w:t xml:space="preserve">Aberystwyth </w:t>
      </w:r>
      <w:r w:rsidR="00C464CA">
        <w:rPr>
          <w:noProof/>
        </w:rPr>
        <w:t>Castle</w:t>
      </w:r>
      <w:r w:rsidR="00F56BF8">
        <w:rPr>
          <w:noProof/>
        </w:rPr>
        <w:t xml:space="preserve"> runin</w:t>
      </w:r>
      <w:r>
        <w:rPr>
          <w:noProof/>
        </w:rPr>
        <w:t xml:space="preserve">s </w:t>
      </w:r>
      <w:r w:rsidR="00F56BF8" w:rsidRPr="00F56BF8">
        <w:rPr>
          <w:noProof/>
        </w:rPr>
        <w:t>(Mustafa Natalwala, 2022)</w:t>
      </w:r>
    </w:p>
    <w:p w14:paraId="32A62FE6" w14:textId="4C38FFA5" w:rsidR="00654B2F" w:rsidRPr="005E0A2A" w:rsidRDefault="00535CCC" w:rsidP="00FD086B">
      <w:pPr>
        <w:spacing w:line="480" w:lineRule="auto"/>
        <w:rPr>
          <w:rFonts w:ascii="Arial" w:hAnsi="Arial" w:cs="Arial"/>
        </w:rPr>
      </w:pPr>
      <w:r>
        <w:rPr>
          <w:noProof/>
        </w:rPr>
        <w:t xml:space="preserve">   </w:t>
      </w:r>
      <w:r w:rsidR="00FD086B">
        <w:rPr>
          <w:noProof/>
        </w:rPr>
        <w:t xml:space="preserve">     </w:t>
      </w:r>
    </w:p>
    <w:p w14:paraId="3550F44B" w14:textId="7969F17D" w:rsidR="00654B2F" w:rsidRPr="007F3D11" w:rsidRDefault="003F189C" w:rsidP="007F3D11">
      <w:pPr>
        <w:pStyle w:val="ListParagraph"/>
        <w:numPr>
          <w:ilvl w:val="0"/>
          <w:numId w:val="1"/>
        </w:numPr>
        <w:spacing w:line="480" w:lineRule="auto"/>
        <w:jc w:val="both"/>
        <w:rPr>
          <w:rFonts w:ascii="Arial" w:hAnsi="Arial" w:cs="Arial"/>
        </w:rPr>
      </w:pPr>
      <w:r w:rsidRPr="007F3D11">
        <w:rPr>
          <w:rFonts w:ascii="Arial" w:hAnsi="Arial" w:cs="Arial"/>
          <w:u w:val="single"/>
        </w:rPr>
        <w:t xml:space="preserve">Recommendations for practice </w:t>
      </w:r>
    </w:p>
    <w:p w14:paraId="72DF4ADA" w14:textId="53BA836E" w:rsidR="003F189C" w:rsidRPr="005E0A2A" w:rsidRDefault="00261325" w:rsidP="005E0A2A">
      <w:pPr>
        <w:spacing w:line="480" w:lineRule="auto"/>
        <w:jc w:val="both"/>
        <w:rPr>
          <w:rFonts w:ascii="Arial" w:hAnsi="Arial" w:cs="Arial"/>
          <w:u w:val="single"/>
        </w:rPr>
      </w:pPr>
      <w:r w:rsidRPr="005E0A2A">
        <w:rPr>
          <w:rFonts w:ascii="Arial" w:hAnsi="Arial" w:cs="Arial"/>
        </w:rPr>
        <w:t xml:space="preserve">Based on </w:t>
      </w:r>
      <w:r w:rsidR="00C2691B" w:rsidRPr="005E0A2A">
        <w:rPr>
          <w:rFonts w:ascii="Arial" w:hAnsi="Arial" w:cs="Arial"/>
        </w:rPr>
        <w:t>the geographical and lived experiences of the young individuals, Marcus and Courtney, the following recommendations aim to enhance opportunities and improve the well-being of young people</w:t>
      </w:r>
      <w:r w:rsidR="00D172AC" w:rsidRPr="005E0A2A">
        <w:rPr>
          <w:rFonts w:ascii="Arial" w:hAnsi="Arial" w:cs="Arial"/>
        </w:rPr>
        <w:t xml:space="preserve">. </w:t>
      </w:r>
    </w:p>
    <w:p w14:paraId="3501350F" w14:textId="77777777" w:rsidR="006B75C2" w:rsidRPr="005E0A2A" w:rsidRDefault="006B75C2" w:rsidP="005E0A2A">
      <w:pPr>
        <w:pStyle w:val="ListParagraph"/>
        <w:spacing w:line="480" w:lineRule="auto"/>
        <w:jc w:val="both"/>
        <w:rPr>
          <w:rFonts w:ascii="Arial" w:hAnsi="Arial" w:cs="Arial"/>
        </w:rPr>
      </w:pPr>
    </w:p>
    <w:p w14:paraId="7B0BAFAA" w14:textId="7C5EE56C" w:rsidR="006B75C2" w:rsidRPr="005E0A2A" w:rsidRDefault="006B75C2" w:rsidP="005E0A2A">
      <w:pPr>
        <w:pStyle w:val="ListParagraph"/>
        <w:numPr>
          <w:ilvl w:val="0"/>
          <w:numId w:val="10"/>
        </w:numPr>
        <w:spacing w:line="480" w:lineRule="auto"/>
        <w:jc w:val="both"/>
        <w:rPr>
          <w:rFonts w:ascii="Arial" w:hAnsi="Arial" w:cs="Arial"/>
          <w:u w:val="single"/>
        </w:rPr>
      </w:pPr>
      <w:r w:rsidRPr="005E0A2A">
        <w:rPr>
          <w:rFonts w:ascii="Arial" w:hAnsi="Arial" w:cs="Arial"/>
          <w:u w:val="single"/>
        </w:rPr>
        <w:t>Develop youth-led, affordable, and safe spaces for young people.</w:t>
      </w:r>
    </w:p>
    <w:p w14:paraId="02B00C17" w14:textId="77777777" w:rsidR="006B75C2" w:rsidRPr="005E0A2A" w:rsidRDefault="006B75C2" w:rsidP="005E0A2A">
      <w:pPr>
        <w:spacing w:line="480" w:lineRule="auto"/>
        <w:jc w:val="both"/>
        <w:rPr>
          <w:rFonts w:ascii="Arial" w:hAnsi="Arial" w:cs="Arial"/>
        </w:rPr>
      </w:pPr>
      <w:r w:rsidRPr="005E0A2A">
        <w:rPr>
          <w:rFonts w:ascii="Arial" w:hAnsi="Arial" w:cs="Arial"/>
        </w:rPr>
        <w:t xml:space="preserve">Work with young people to design and tailor activities during the winter months. Conduct research and engage with schools to create a 'cool' environment for youth. Providing a range of activities, such as music nights, sports evenings, and pop-up events, will help reduce the stigma around attending a youth club. </w:t>
      </w:r>
    </w:p>
    <w:p w14:paraId="575AA027" w14:textId="0B228E33" w:rsidR="006B75C2" w:rsidRPr="005E0A2A" w:rsidRDefault="006B75C2" w:rsidP="005E0A2A">
      <w:pPr>
        <w:pStyle w:val="ListParagraph"/>
        <w:numPr>
          <w:ilvl w:val="0"/>
          <w:numId w:val="10"/>
        </w:numPr>
        <w:spacing w:line="480" w:lineRule="auto"/>
        <w:jc w:val="both"/>
        <w:rPr>
          <w:rFonts w:ascii="Arial" w:hAnsi="Arial" w:cs="Arial"/>
        </w:rPr>
      </w:pPr>
      <w:r w:rsidRPr="005E0A2A">
        <w:rPr>
          <w:rFonts w:ascii="Arial" w:hAnsi="Arial" w:cs="Arial"/>
          <w:u w:val="single"/>
        </w:rPr>
        <w:lastRenderedPageBreak/>
        <w:t>Strengthen outreach and targeted engagement in Penparcau.</w:t>
      </w:r>
      <w:r w:rsidRPr="005E0A2A">
        <w:rPr>
          <w:rFonts w:ascii="Arial" w:hAnsi="Arial" w:cs="Arial"/>
        </w:rPr>
        <w:t xml:space="preserve"> </w:t>
      </w:r>
    </w:p>
    <w:p w14:paraId="2A815C2F" w14:textId="37DA7FA9" w:rsidR="00E24A1E" w:rsidRPr="005E0A2A" w:rsidRDefault="006B75C2" w:rsidP="005E0A2A">
      <w:pPr>
        <w:spacing w:line="480" w:lineRule="auto"/>
        <w:jc w:val="both"/>
        <w:rPr>
          <w:rFonts w:ascii="Arial" w:hAnsi="Arial" w:cs="Arial"/>
        </w:rPr>
      </w:pPr>
      <w:r w:rsidRPr="005E0A2A">
        <w:rPr>
          <w:rFonts w:ascii="Arial" w:hAnsi="Arial" w:cs="Arial"/>
        </w:rPr>
        <w:t xml:space="preserve">Given the safety concerns expressed by young people, investment is needed in outreach work. According to the 2021 Census Area Profiles, Penparcau faces significant challenges, with 55.5% of households experiencing deprivation and 39.7% of individuals being economically inactive (Ceredigion County Council, n.d.). Outreach workers could improve the local community by </w:t>
      </w:r>
      <w:r w:rsidR="00297417" w:rsidRPr="005E0A2A">
        <w:rPr>
          <w:rFonts w:ascii="Arial" w:hAnsi="Arial" w:cs="Arial"/>
        </w:rPr>
        <w:t>organising</w:t>
      </w:r>
      <w:r w:rsidRPr="005E0A2A">
        <w:rPr>
          <w:rFonts w:ascii="Arial" w:hAnsi="Arial" w:cs="Arial"/>
        </w:rPr>
        <w:t xml:space="preserve"> pop-up events</w:t>
      </w:r>
      <w:r w:rsidR="00483B33" w:rsidRPr="005E0A2A">
        <w:rPr>
          <w:rFonts w:ascii="Arial" w:hAnsi="Arial" w:cs="Arial"/>
        </w:rPr>
        <w:t xml:space="preserve"> and workshops</w:t>
      </w:r>
      <w:r w:rsidR="00297417" w:rsidRPr="005E0A2A">
        <w:rPr>
          <w:rFonts w:ascii="Arial" w:hAnsi="Arial" w:cs="Arial"/>
        </w:rPr>
        <w:t xml:space="preserve"> </w:t>
      </w:r>
      <w:r w:rsidR="00483B33" w:rsidRPr="005E0A2A">
        <w:rPr>
          <w:rFonts w:ascii="Arial" w:hAnsi="Arial" w:cs="Arial"/>
        </w:rPr>
        <w:t xml:space="preserve">to </w:t>
      </w:r>
      <w:r w:rsidR="00035457" w:rsidRPr="005E0A2A">
        <w:rPr>
          <w:rFonts w:ascii="Arial" w:hAnsi="Arial" w:cs="Arial"/>
        </w:rPr>
        <w:t>begin</w:t>
      </w:r>
      <w:r w:rsidR="00297417" w:rsidRPr="005E0A2A">
        <w:rPr>
          <w:rFonts w:ascii="Arial" w:hAnsi="Arial" w:cs="Arial"/>
        </w:rPr>
        <w:t xml:space="preserve"> </w:t>
      </w:r>
      <w:r w:rsidR="005C747D" w:rsidRPr="005E0A2A">
        <w:rPr>
          <w:rFonts w:ascii="Arial" w:hAnsi="Arial" w:cs="Arial"/>
        </w:rPr>
        <w:t xml:space="preserve">building a more positive reputation </w:t>
      </w:r>
      <w:r w:rsidR="00D53898" w:rsidRPr="005E0A2A">
        <w:rPr>
          <w:rFonts w:ascii="Arial" w:hAnsi="Arial" w:cs="Arial"/>
        </w:rPr>
        <w:t>through</w:t>
      </w:r>
      <w:r w:rsidR="005C747D" w:rsidRPr="005E0A2A">
        <w:rPr>
          <w:rFonts w:ascii="Arial" w:hAnsi="Arial" w:cs="Arial"/>
        </w:rPr>
        <w:t xml:space="preserve"> increased </w:t>
      </w:r>
      <w:r w:rsidR="004D6160" w:rsidRPr="005E0A2A">
        <w:rPr>
          <w:rFonts w:ascii="Arial" w:hAnsi="Arial" w:cs="Arial"/>
        </w:rPr>
        <w:t>participation.</w:t>
      </w:r>
    </w:p>
    <w:p w14:paraId="6C48452D" w14:textId="209049E6" w:rsidR="00035457" w:rsidRPr="005E0A2A" w:rsidRDefault="007600F8" w:rsidP="005E0A2A">
      <w:pPr>
        <w:pStyle w:val="ListParagraph"/>
        <w:numPr>
          <w:ilvl w:val="0"/>
          <w:numId w:val="10"/>
        </w:numPr>
        <w:spacing w:line="480" w:lineRule="auto"/>
        <w:jc w:val="both"/>
        <w:rPr>
          <w:rFonts w:ascii="Arial" w:hAnsi="Arial" w:cs="Arial"/>
          <w:u w:val="single"/>
        </w:rPr>
      </w:pPr>
      <w:r w:rsidRPr="005E0A2A">
        <w:rPr>
          <w:rFonts w:ascii="Arial" w:hAnsi="Arial" w:cs="Arial"/>
          <w:u w:val="single"/>
        </w:rPr>
        <w:t xml:space="preserve">Create a youth advisory panel for </w:t>
      </w:r>
      <w:r w:rsidR="00D53898" w:rsidRPr="005E0A2A">
        <w:rPr>
          <w:rFonts w:ascii="Arial" w:hAnsi="Arial" w:cs="Arial"/>
          <w:u w:val="single"/>
        </w:rPr>
        <w:t xml:space="preserve">Aberystwyth and the local area </w:t>
      </w:r>
    </w:p>
    <w:p w14:paraId="5AC8A31D" w14:textId="50C40559" w:rsidR="008020AC" w:rsidRPr="005E0A2A" w:rsidRDefault="0009227D" w:rsidP="005E0A2A">
      <w:pPr>
        <w:spacing w:line="480" w:lineRule="auto"/>
        <w:jc w:val="both"/>
        <w:rPr>
          <w:rFonts w:ascii="Arial" w:eastAsia="Arial Nova" w:hAnsi="Arial" w:cs="Arial"/>
          <w:lang w:val="en-US"/>
        </w:rPr>
      </w:pPr>
      <w:r w:rsidRPr="005E0A2A">
        <w:rPr>
          <w:rFonts w:ascii="Arial" w:hAnsi="Arial" w:cs="Arial"/>
        </w:rPr>
        <w:t>By introducing a youth-led panel in Aberystwyth, local issues such as services, community safety, and youth activities will be directly addressed by the young people themselves. This approach not only empowers and engages youth</w:t>
      </w:r>
      <w:r w:rsidR="00F91EC1">
        <w:rPr>
          <w:rFonts w:ascii="Arial" w:hAnsi="Arial" w:cs="Arial"/>
        </w:rPr>
        <w:t xml:space="preserve"> but </w:t>
      </w:r>
      <w:r w:rsidRPr="005E0A2A">
        <w:rPr>
          <w:rFonts w:ascii="Arial" w:hAnsi="Arial" w:cs="Arial"/>
        </w:rPr>
        <w:t>also aligns with the Youth Work National Occupational Standards and the principles and purposes of Youth Work in Wales</w:t>
      </w:r>
      <w:r w:rsidR="00395AAA" w:rsidRPr="005E0A2A">
        <w:rPr>
          <w:rFonts w:ascii="Arial" w:hAnsi="Arial" w:cs="Arial"/>
        </w:rPr>
        <w:t xml:space="preserve"> </w:t>
      </w:r>
      <w:r w:rsidR="00395AAA" w:rsidRPr="005E0A2A">
        <w:rPr>
          <w:rFonts w:ascii="Arial" w:eastAsia="Arial Nova" w:hAnsi="Arial" w:cs="Arial"/>
          <w:lang w:val="en-US"/>
        </w:rPr>
        <w:t>(CLD Standards Council Scotland, 2019)</w:t>
      </w:r>
      <w:r w:rsidR="00395AAA" w:rsidRPr="005E0A2A">
        <w:rPr>
          <w:rFonts w:ascii="Arial" w:eastAsia="Arial Nova" w:hAnsi="Arial" w:cs="Arial"/>
          <w:lang w:val="en-US"/>
        </w:rPr>
        <w:t>.</w:t>
      </w:r>
    </w:p>
    <w:p w14:paraId="69F11ED8" w14:textId="6EFBAB1B" w:rsidR="00EA709B" w:rsidRDefault="00C522EA" w:rsidP="005E0A2A">
      <w:pPr>
        <w:spacing w:line="480" w:lineRule="auto"/>
        <w:jc w:val="both"/>
        <w:rPr>
          <w:rFonts w:ascii="Arial" w:eastAsia="Arial Nova" w:hAnsi="Arial" w:cs="Arial"/>
          <w:lang w:val="en-US"/>
        </w:rPr>
      </w:pPr>
      <w:r>
        <w:rPr>
          <w:noProof/>
        </w:rPr>
        <w:drawing>
          <wp:anchor distT="0" distB="0" distL="114300" distR="114300" simplePos="0" relativeHeight="251662336" behindDoc="0" locked="0" layoutInCell="1" allowOverlap="1" wp14:anchorId="724D1D08" wp14:editId="27CE543E">
            <wp:simplePos x="0" y="0"/>
            <wp:positionH relativeFrom="column">
              <wp:posOffset>-293929</wp:posOffset>
            </wp:positionH>
            <wp:positionV relativeFrom="paragraph">
              <wp:posOffset>1218015</wp:posOffset>
            </wp:positionV>
            <wp:extent cx="2942590" cy="2627833"/>
            <wp:effectExtent l="133350" t="152400" r="143510" b="153670"/>
            <wp:wrapSquare wrapText="bothSides"/>
            <wp:docPr id="916994574" name="Picture 7" descr="Aberystwyth Promen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berystwyth Promena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252517">
                      <a:off x="0" y="0"/>
                      <a:ext cx="2942817" cy="26280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32A3" w:rsidRPr="005E0A2A">
        <w:rPr>
          <w:rFonts w:ascii="Arial" w:eastAsia="Arial Nova" w:hAnsi="Arial" w:cs="Arial"/>
          <w:lang w:val="en-US"/>
        </w:rPr>
        <w:t xml:space="preserve">Overall, these recommendations aim to benefit the young people and their communities. The following conclusion will </w:t>
      </w:r>
      <w:proofErr w:type="spellStart"/>
      <w:r w:rsidR="008C32A3" w:rsidRPr="005E0A2A">
        <w:rPr>
          <w:rFonts w:ascii="Arial" w:eastAsia="Arial Nova" w:hAnsi="Arial" w:cs="Arial"/>
          <w:lang w:val="en-US"/>
        </w:rPr>
        <w:t>summari</w:t>
      </w:r>
      <w:r w:rsidR="00666571" w:rsidRPr="005E0A2A">
        <w:rPr>
          <w:rFonts w:ascii="Arial" w:eastAsia="Arial Nova" w:hAnsi="Arial" w:cs="Arial"/>
          <w:lang w:val="en-US"/>
        </w:rPr>
        <w:t>s</w:t>
      </w:r>
      <w:r w:rsidR="008C32A3" w:rsidRPr="005E0A2A">
        <w:rPr>
          <w:rFonts w:ascii="Arial" w:eastAsia="Arial Nova" w:hAnsi="Arial" w:cs="Arial"/>
          <w:lang w:val="en-US"/>
        </w:rPr>
        <w:t>e</w:t>
      </w:r>
      <w:proofErr w:type="spellEnd"/>
      <w:r w:rsidR="008C32A3" w:rsidRPr="005E0A2A">
        <w:rPr>
          <w:rFonts w:ascii="Arial" w:eastAsia="Arial Nova" w:hAnsi="Arial" w:cs="Arial"/>
          <w:lang w:val="en-US"/>
        </w:rPr>
        <w:t xml:space="preserve"> the findings from this community profile</w:t>
      </w:r>
      <w:r w:rsidR="00C804A7" w:rsidRPr="005E0A2A">
        <w:rPr>
          <w:rFonts w:ascii="Arial" w:eastAsia="Arial Nova" w:hAnsi="Arial" w:cs="Arial"/>
          <w:lang w:val="en-US"/>
        </w:rPr>
        <w:t>.</w:t>
      </w:r>
    </w:p>
    <w:p w14:paraId="3E2F278B" w14:textId="77777777" w:rsidR="00C522EA" w:rsidRPr="00C522EA" w:rsidRDefault="00C522EA" w:rsidP="00C522EA">
      <w:pPr>
        <w:rPr>
          <w:rFonts w:ascii="Arial" w:eastAsia="Arial Nova" w:hAnsi="Arial" w:cs="Arial"/>
          <w:lang w:val="en-US"/>
        </w:rPr>
      </w:pPr>
    </w:p>
    <w:p w14:paraId="4E84E2E3" w14:textId="77777777" w:rsidR="00C522EA" w:rsidRPr="00C522EA" w:rsidRDefault="00C522EA" w:rsidP="00C522EA">
      <w:pPr>
        <w:rPr>
          <w:rFonts w:ascii="Arial" w:eastAsia="Arial Nova" w:hAnsi="Arial" w:cs="Arial"/>
          <w:lang w:val="en-US"/>
        </w:rPr>
      </w:pPr>
    </w:p>
    <w:p w14:paraId="51C39D2B" w14:textId="77777777" w:rsidR="00C522EA" w:rsidRPr="00C522EA" w:rsidRDefault="00C522EA" w:rsidP="00C522EA">
      <w:pPr>
        <w:rPr>
          <w:rFonts w:ascii="Arial" w:eastAsia="Arial Nova" w:hAnsi="Arial" w:cs="Arial"/>
          <w:lang w:val="en-US"/>
        </w:rPr>
      </w:pPr>
    </w:p>
    <w:p w14:paraId="0EF2E258" w14:textId="77777777" w:rsidR="00C522EA" w:rsidRPr="00C522EA" w:rsidRDefault="00C522EA" w:rsidP="00C522EA">
      <w:pPr>
        <w:rPr>
          <w:rFonts w:ascii="Arial" w:eastAsia="Arial Nova" w:hAnsi="Arial" w:cs="Arial"/>
          <w:lang w:val="en-US"/>
        </w:rPr>
      </w:pPr>
    </w:p>
    <w:p w14:paraId="77B36559" w14:textId="77777777" w:rsidR="00C522EA" w:rsidRPr="00C522EA" w:rsidRDefault="00C522EA" w:rsidP="00C522EA">
      <w:pPr>
        <w:rPr>
          <w:rFonts w:ascii="Arial" w:eastAsia="Arial Nova" w:hAnsi="Arial" w:cs="Arial"/>
          <w:lang w:val="en-US"/>
        </w:rPr>
      </w:pPr>
    </w:p>
    <w:p w14:paraId="254C3FA9" w14:textId="77777777" w:rsidR="00C522EA" w:rsidRPr="00C522EA" w:rsidRDefault="00C522EA" w:rsidP="00C522EA">
      <w:pPr>
        <w:rPr>
          <w:rFonts w:ascii="Arial" w:eastAsia="Arial Nova" w:hAnsi="Arial" w:cs="Arial"/>
          <w:lang w:val="en-US"/>
        </w:rPr>
      </w:pPr>
    </w:p>
    <w:p w14:paraId="315700C8" w14:textId="77777777" w:rsidR="00C522EA" w:rsidRDefault="00C522EA" w:rsidP="00C522EA">
      <w:pPr>
        <w:rPr>
          <w:rFonts w:ascii="Arial" w:eastAsia="Arial Nova" w:hAnsi="Arial" w:cs="Arial"/>
          <w:lang w:val="en-US"/>
        </w:rPr>
      </w:pPr>
    </w:p>
    <w:p w14:paraId="09504F0F" w14:textId="549AC6FB" w:rsidR="00202567" w:rsidRPr="002173DC" w:rsidRDefault="002173DC" w:rsidP="002173DC">
      <w:pPr>
        <w:spacing w:line="480" w:lineRule="auto"/>
        <w:jc w:val="both"/>
        <w:rPr>
          <w:rFonts w:ascii="Arial" w:eastAsia="Arial Nova" w:hAnsi="Arial" w:cs="Arial"/>
        </w:rPr>
      </w:pPr>
      <w:r>
        <w:rPr>
          <w:rFonts w:ascii="Arial" w:eastAsia="Arial Nova" w:hAnsi="Arial" w:cs="Arial"/>
          <w:lang w:val="en-US"/>
        </w:rPr>
        <w:lastRenderedPageBreak/>
        <w:t>Aberystwyth's Promenade (Mustafa Natalwala, 2022)</w:t>
      </w:r>
    </w:p>
    <w:p w14:paraId="6B3A614A" w14:textId="0CE1D6BA" w:rsidR="00C804A7" w:rsidRDefault="00C804A7" w:rsidP="005E0A2A">
      <w:pPr>
        <w:spacing w:line="480" w:lineRule="auto"/>
        <w:jc w:val="both"/>
        <w:rPr>
          <w:rFonts w:ascii="Arial" w:eastAsia="Arial Nova" w:hAnsi="Arial" w:cs="Arial"/>
          <w:u w:val="single"/>
          <w:lang w:val="en-US"/>
        </w:rPr>
      </w:pPr>
      <w:r w:rsidRPr="006E4A26">
        <w:rPr>
          <w:rFonts w:ascii="Arial" w:eastAsia="Arial Nova" w:hAnsi="Arial" w:cs="Arial"/>
          <w:u w:val="single"/>
          <w:lang w:val="en-US"/>
        </w:rPr>
        <w:t xml:space="preserve">To Conclude </w:t>
      </w:r>
    </w:p>
    <w:p w14:paraId="08E2DD44" w14:textId="2892783E" w:rsidR="00530CB9" w:rsidRDefault="00530CB9" w:rsidP="005E0A2A">
      <w:pPr>
        <w:spacing w:line="480" w:lineRule="auto"/>
        <w:jc w:val="both"/>
        <w:rPr>
          <w:rFonts w:ascii="Arial" w:eastAsia="Arial Nova" w:hAnsi="Arial" w:cs="Arial"/>
          <w:lang w:val="en-US"/>
        </w:rPr>
      </w:pPr>
      <w:r>
        <w:rPr>
          <w:rFonts w:ascii="Arial" w:eastAsia="Arial Nova" w:hAnsi="Arial" w:cs="Arial"/>
          <w:lang w:val="en-US"/>
        </w:rPr>
        <w:t xml:space="preserve">In conclusion, this community profile highlights both the strengths and challenges faced by Aberystwyth. It is evident that Aberystwyth offers valuable assets for young people, such as a vast amount of outdoor space, a beach, and affordable activities like the arcade. However, not all young people share the same positive perspective, some expressed their challenges during the winter months in Aberystwyth, particularly local </w:t>
      </w:r>
      <w:r w:rsidR="00262DB5">
        <w:rPr>
          <w:rFonts w:ascii="Arial" w:eastAsia="Arial Nova" w:hAnsi="Arial" w:cs="Arial"/>
          <w:lang w:val="en-US"/>
        </w:rPr>
        <w:t>con</w:t>
      </w:r>
      <w:r w:rsidR="00E07DFF">
        <w:rPr>
          <w:rFonts w:ascii="Arial" w:eastAsia="Arial Nova" w:hAnsi="Arial" w:cs="Arial"/>
          <w:lang w:val="en-US"/>
        </w:rPr>
        <w:t>cerns around safety and substance use</w:t>
      </w:r>
      <w:r>
        <w:rPr>
          <w:rFonts w:ascii="Arial" w:eastAsia="Arial Nova" w:hAnsi="Arial" w:cs="Arial"/>
          <w:lang w:val="en-US"/>
        </w:rPr>
        <w:t>, which contribute to a feeling of unsafety.</w:t>
      </w:r>
    </w:p>
    <w:p w14:paraId="54A8475C" w14:textId="77777777" w:rsidR="00530CB9" w:rsidRDefault="00530CB9" w:rsidP="005E0A2A">
      <w:pPr>
        <w:spacing w:line="480" w:lineRule="auto"/>
        <w:jc w:val="both"/>
        <w:rPr>
          <w:rFonts w:ascii="Arial" w:eastAsia="Arial Nova" w:hAnsi="Arial" w:cs="Arial"/>
          <w:lang w:val="en-US"/>
        </w:rPr>
      </w:pPr>
      <w:r>
        <w:rPr>
          <w:rFonts w:ascii="Arial" w:eastAsia="Arial Nova" w:hAnsi="Arial" w:cs="Arial"/>
          <w:lang w:val="en-US"/>
        </w:rPr>
        <w:t xml:space="preserve">The recommendations proposed are aimed directly at addressing these concerns and needs. By increasing youth-led activities, improving safety, and expanding </w:t>
      </w:r>
      <w:proofErr w:type="gramStart"/>
      <w:r>
        <w:rPr>
          <w:rFonts w:ascii="Arial" w:eastAsia="Arial Nova" w:hAnsi="Arial" w:cs="Arial"/>
          <w:lang w:val="en-US"/>
        </w:rPr>
        <w:t>outreach</w:t>
      </w:r>
      <w:proofErr w:type="gramEnd"/>
      <w:r>
        <w:rPr>
          <w:rFonts w:ascii="Arial" w:eastAsia="Arial Nova" w:hAnsi="Arial" w:cs="Arial"/>
          <w:lang w:val="en-US"/>
        </w:rPr>
        <w:t xml:space="preserve"> youth work, we can empower young people and their community to use their voices and create a more positive environment.</w:t>
      </w:r>
    </w:p>
    <w:p w14:paraId="68CD71C9" w14:textId="0637CE5B" w:rsidR="00BF7AE2" w:rsidRPr="001471AA" w:rsidRDefault="00530CB9" w:rsidP="005E0A2A">
      <w:pPr>
        <w:spacing w:line="480" w:lineRule="auto"/>
        <w:jc w:val="both"/>
        <w:rPr>
          <w:rFonts w:ascii="Arial" w:eastAsia="Arial Nova" w:hAnsi="Arial" w:cs="Arial"/>
          <w:lang w:val="en-US"/>
        </w:rPr>
      </w:pPr>
      <w:r>
        <w:rPr>
          <w:rFonts w:ascii="Arial" w:eastAsia="Arial Nova" w:hAnsi="Arial" w:cs="Arial"/>
          <w:lang w:val="en-US"/>
        </w:rPr>
        <w:t>Overall, the findings show that Aberystwyth has a solid foundation on which youth workers can build. Further research, investment, and planning in youth work are vital, and involving young people will be key to achieving success.</w:t>
      </w:r>
    </w:p>
    <w:p w14:paraId="21556FC3" w14:textId="77777777" w:rsidR="00395AAA" w:rsidRPr="005E0A2A" w:rsidRDefault="00395AAA" w:rsidP="005E0A2A">
      <w:pPr>
        <w:pStyle w:val="ListParagraph"/>
        <w:spacing w:line="480" w:lineRule="auto"/>
        <w:jc w:val="both"/>
        <w:rPr>
          <w:rFonts w:ascii="Arial" w:hAnsi="Arial" w:cs="Arial"/>
        </w:rPr>
      </w:pPr>
    </w:p>
    <w:p w14:paraId="0A99E7CA" w14:textId="77777777" w:rsidR="004B3DE9" w:rsidRDefault="004B3DE9" w:rsidP="005E0A2A">
      <w:pPr>
        <w:pStyle w:val="ListParagraph"/>
        <w:spacing w:line="480" w:lineRule="auto"/>
        <w:jc w:val="both"/>
        <w:rPr>
          <w:rFonts w:ascii="Arial" w:hAnsi="Arial" w:cs="Arial"/>
        </w:rPr>
      </w:pPr>
    </w:p>
    <w:p w14:paraId="77069938" w14:textId="77777777" w:rsidR="00CA5F48" w:rsidRDefault="00CA5F48" w:rsidP="005E0A2A">
      <w:pPr>
        <w:pStyle w:val="ListParagraph"/>
        <w:spacing w:line="480" w:lineRule="auto"/>
        <w:jc w:val="both"/>
        <w:rPr>
          <w:rFonts w:ascii="Arial" w:hAnsi="Arial" w:cs="Arial"/>
        </w:rPr>
      </w:pPr>
    </w:p>
    <w:p w14:paraId="16054283" w14:textId="77777777" w:rsidR="00CA5F48" w:rsidRPr="005E0A2A" w:rsidRDefault="00CA5F48" w:rsidP="005E0A2A">
      <w:pPr>
        <w:pStyle w:val="ListParagraph"/>
        <w:spacing w:line="480" w:lineRule="auto"/>
        <w:jc w:val="both"/>
        <w:rPr>
          <w:rFonts w:ascii="Arial" w:hAnsi="Arial" w:cs="Arial"/>
        </w:rPr>
      </w:pPr>
    </w:p>
    <w:p w14:paraId="39DEA597" w14:textId="5C5F78A0" w:rsidR="00CA5F48" w:rsidRPr="00CA5F48" w:rsidRDefault="00CA5F48" w:rsidP="00CA5F48">
      <w:pPr>
        <w:spacing w:line="480" w:lineRule="auto"/>
        <w:jc w:val="both"/>
        <w:rPr>
          <w:rFonts w:ascii="Arial" w:hAnsi="Arial" w:cs="Arial"/>
        </w:rPr>
      </w:pPr>
    </w:p>
    <w:p w14:paraId="1C31AE7D" w14:textId="77777777" w:rsidR="0088172C" w:rsidRPr="00E51C2E" w:rsidRDefault="0088172C" w:rsidP="005E0A2A">
      <w:pPr>
        <w:spacing w:line="480" w:lineRule="auto"/>
        <w:jc w:val="both"/>
        <w:rPr>
          <w:rFonts w:ascii="Arial" w:hAnsi="Arial" w:cs="Arial"/>
        </w:rPr>
      </w:pPr>
    </w:p>
    <w:p w14:paraId="42EB05C1" w14:textId="15C4D4FD" w:rsidR="004567DD" w:rsidRPr="005E0A2A" w:rsidRDefault="004567DD" w:rsidP="005E0A2A">
      <w:pPr>
        <w:spacing w:line="480" w:lineRule="auto"/>
        <w:jc w:val="both"/>
        <w:rPr>
          <w:rFonts w:ascii="Arial" w:hAnsi="Arial" w:cs="Arial"/>
        </w:rPr>
      </w:pPr>
    </w:p>
    <w:p w14:paraId="2A1C5DEC" w14:textId="4D48880B" w:rsidR="003C319F" w:rsidRPr="005E0A2A" w:rsidRDefault="003C319F" w:rsidP="005E0A2A">
      <w:pPr>
        <w:spacing w:line="480" w:lineRule="auto"/>
        <w:jc w:val="both"/>
        <w:rPr>
          <w:rFonts w:ascii="Arial" w:hAnsi="Arial" w:cs="Arial"/>
        </w:rPr>
      </w:pPr>
    </w:p>
    <w:p w14:paraId="1AC07A25" w14:textId="1D4BE168" w:rsidR="008E56D3" w:rsidRPr="00244269" w:rsidRDefault="008E56D3" w:rsidP="00244269">
      <w:pPr>
        <w:pStyle w:val="ListParagraph"/>
        <w:spacing w:line="480" w:lineRule="auto"/>
        <w:rPr>
          <w:rFonts w:ascii="Arial" w:hAnsi="Arial" w:cs="Arial"/>
        </w:rPr>
      </w:pPr>
    </w:p>
    <w:p w14:paraId="09D89369" w14:textId="5965A4E7" w:rsidR="00FD0408" w:rsidRPr="00244269" w:rsidRDefault="009541CF" w:rsidP="00244269">
      <w:pPr>
        <w:pStyle w:val="ListParagraph"/>
        <w:spacing w:line="480" w:lineRule="auto"/>
        <w:rPr>
          <w:rFonts w:ascii="Arial" w:hAnsi="Arial" w:cs="Arial"/>
          <w:u w:val="single"/>
        </w:rPr>
      </w:pPr>
      <w:r w:rsidRPr="00244269">
        <w:rPr>
          <w:rFonts w:ascii="Arial" w:hAnsi="Arial" w:cs="Arial"/>
          <w:u w:val="single"/>
        </w:rPr>
        <w:t xml:space="preserve">Reference List </w:t>
      </w:r>
    </w:p>
    <w:p w14:paraId="1E7DDCF1" w14:textId="77777777" w:rsidR="00FD0408" w:rsidRPr="00244269" w:rsidRDefault="00FD0408" w:rsidP="00244269">
      <w:pPr>
        <w:pStyle w:val="ListParagraph"/>
        <w:spacing w:line="480" w:lineRule="auto"/>
        <w:rPr>
          <w:rFonts w:ascii="Arial" w:hAnsi="Arial" w:cs="Arial"/>
          <w:u w:val="single"/>
        </w:rPr>
      </w:pPr>
    </w:p>
    <w:p w14:paraId="549BDAE4" w14:textId="3DAC0658" w:rsidR="00FD0408" w:rsidRPr="00244269" w:rsidRDefault="00FD0408" w:rsidP="00244269">
      <w:pPr>
        <w:pStyle w:val="ListParagraph"/>
        <w:spacing w:line="480" w:lineRule="auto"/>
        <w:rPr>
          <w:rFonts w:ascii="Arial" w:hAnsi="Arial" w:cs="Arial"/>
        </w:rPr>
      </w:pPr>
      <w:r w:rsidRPr="00FD0408">
        <w:rPr>
          <w:rFonts w:ascii="Arial" w:hAnsi="Arial" w:cs="Arial"/>
        </w:rPr>
        <w:t xml:space="preserve">Aberystwyth University Web Team (2019). </w:t>
      </w:r>
      <w:r w:rsidRPr="00FD0408">
        <w:rPr>
          <w:rFonts w:ascii="Arial" w:hAnsi="Arial" w:cs="Arial"/>
          <w:i/>
          <w:iCs/>
        </w:rPr>
        <w:t>Aberystwyth University - University of the Year for Teaching Quality 2019</w:t>
      </w:r>
      <w:r w:rsidR="005136B8" w:rsidRPr="00244269">
        <w:rPr>
          <w:rFonts w:ascii="Arial" w:hAnsi="Arial" w:cs="Arial"/>
        </w:rPr>
        <w:t xml:space="preserve">. </w:t>
      </w:r>
      <w:r w:rsidRPr="00FD0408">
        <w:rPr>
          <w:rFonts w:ascii="Arial" w:hAnsi="Arial" w:cs="Arial"/>
        </w:rPr>
        <w:t xml:space="preserve">Aber.ac.uk. Available at: https://www.aber.ac.uk/en/ </w:t>
      </w:r>
      <w:r w:rsidR="005A0055" w:rsidRPr="00244269">
        <w:rPr>
          <w:rFonts w:ascii="Arial" w:hAnsi="Arial" w:cs="Arial"/>
        </w:rPr>
        <w:t>(</w:t>
      </w:r>
      <w:r w:rsidRPr="00FD0408">
        <w:rPr>
          <w:rFonts w:ascii="Arial" w:hAnsi="Arial" w:cs="Arial"/>
        </w:rPr>
        <w:t>Accessed 24 Nov</w:t>
      </w:r>
      <w:r w:rsidR="005A0055" w:rsidRPr="00244269">
        <w:rPr>
          <w:rFonts w:ascii="Arial" w:hAnsi="Arial" w:cs="Arial"/>
        </w:rPr>
        <w:t>ember</w:t>
      </w:r>
      <w:r w:rsidRPr="00FD0408">
        <w:rPr>
          <w:rFonts w:ascii="Arial" w:hAnsi="Arial" w:cs="Arial"/>
        </w:rPr>
        <w:t xml:space="preserve"> 2025</w:t>
      </w:r>
      <w:r w:rsidR="005A0055" w:rsidRPr="00244269">
        <w:rPr>
          <w:rFonts w:ascii="Arial" w:hAnsi="Arial" w:cs="Arial"/>
        </w:rPr>
        <w:t>)</w:t>
      </w:r>
      <w:r w:rsidRPr="00FD0408">
        <w:rPr>
          <w:rFonts w:ascii="Arial" w:hAnsi="Arial" w:cs="Arial"/>
        </w:rPr>
        <w:t>.</w:t>
      </w:r>
    </w:p>
    <w:p w14:paraId="243D967E" w14:textId="77777777" w:rsidR="008C4F00" w:rsidRPr="00FD0408" w:rsidRDefault="008C4F00" w:rsidP="00244269">
      <w:pPr>
        <w:pStyle w:val="ListParagraph"/>
        <w:spacing w:line="480" w:lineRule="auto"/>
        <w:rPr>
          <w:rFonts w:ascii="Arial" w:hAnsi="Arial" w:cs="Arial"/>
        </w:rPr>
      </w:pPr>
    </w:p>
    <w:p w14:paraId="7A293C0F" w14:textId="1E09E3C5" w:rsidR="00FD0408" w:rsidRPr="00244269" w:rsidRDefault="00FD0408" w:rsidP="00244269">
      <w:pPr>
        <w:pStyle w:val="ListParagraph"/>
        <w:spacing w:line="480" w:lineRule="auto"/>
        <w:rPr>
          <w:rFonts w:ascii="Arial" w:hAnsi="Arial" w:cs="Arial"/>
        </w:rPr>
      </w:pPr>
      <w:r w:rsidRPr="00FD0408">
        <w:rPr>
          <w:rFonts w:ascii="Arial" w:hAnsi="Arial" w:cs="Arial"/>
        </w:rPr>
        <w:t xml:space="preserve">Brinkhoff, T. (2021). </w:t>
      </w:r>
      <w:r w:rsidRPr="00FD0408">
        <w:rPr>
          <w:rFonts w:ascii="Arial" w:hAnsi="Arial" w:cs="Arial"/>
          <w:i/>
          <w:iCs/>
        </w:rPr>
        <w:t>City Population - Population Statistics in Maps and Charts for Cities, Agglomerations and Administrative Divisions of all Countries of the World</w:t>
      </w:r>
      <w:r w:rsidRPr="00FD0408">
        <w:rPr>
          <w:rFonts w:ascii="Arial" w:hAnsi="Arial" w:cs="Arial"/>
        </w:rPr>
        <w:t>.</w:t>
      </w:r>
      <w:r w:rsidR="008C4F00" w:rsidRPr="00244269">
        <w:rPr>
          <w:rFonts w:ascii="Arial" w:hAnsi="Arial" w:cs="Arial"/>
        </w:rPr>
        <w:t xml:space="preserve"> </w:t>
      </w:r>
      <w:r w:rsidRPr="00FD0408">
        <w:rPr>
          <w:rFonts w:ascii="Arial" w:hAnsi="Arial" w:cs="Arial"/>
        </w:rPr>
        <w:t xml:space="preserve">www.citypopulation.de. Available at: https://www.citypopulation.de/ </w:t>
      </w:r>
      <w:r w:rsidR="008C4F00" w:rsidRPr="00244269">
        <w:rPr>
          <w:rFonts w:ascii="Arial" w:hAnsi="Arial" w:cs="Arial"/>
        </w:rPr>
        <w:t>(</w:t>
      </w:r>
      <w:r w:rsidRPr="00FD0408">
        <w:rPr>
          <w:rFonts w:ascii="Arial" w:hAnsi="Arial" w:cs="Arial"/>
        </w:rPr>
        <w:t>Accessed 24 Nov</w:t>
      </w:r>
      <w:r w:rsidR="008C4F00" w:rsidRPr="00244269">
        <w:rPr>
          <w:rFonts w:ascii="Arial" w:hAnsi="Arial" w:cs="Arial"/>
        </w:rPr>
        <w:t>ember</w:t>
      </w:r>
      <w:r w:rsidRPr="00FD0408">
        <w:rPr>
          <w:rFonts w:ascii="Arial" w:hAnsi="Arial" w:cs="Arial"/>
        </w:rPr>
        <w:t>. 2025</w:t>
      </w:r>
      <w:r w:rsidR="008C4F00" w:rsidRPr="00244269">
        <w:rPr>
          <w:rFonts w:ascii="Arial" w:hAnsi="Arial" w:cs="Arial"/>
        </w:rPr>
        <w:t>)</w:t>
      </w:r>
      <w:r w:rsidRPr="00FD0408">
        <w:rPr>
          <w:rFonts w:ascii="Arial" w:hAnsi="Arial" w:cs="Arial"/>
        </w:rPr>
        <w:t>.</w:t>
      </w:r>
    </w:p>
    <w:p w14:paraId="7FBFE223" w14:textId="77777777" w:rsidR="008C4F00" w:rsidRPr="00FD0408" w:rsidRDefault="008C4F00" w:rsidP="00244269">
      <w:pPr>
        <w:pStyle w:val="ListParagraph"/>
        <w:spacing w:line="480" w:lineRule="auto"/>
        <w:rPr>
          <w:rFonts w:ascii="Arial" w:hAnsi="Arial" w:cs="Arial"/>
        </w:rPr>
      </w:pPr>
    </w:p>
    <w:p w14:paraId="1AF2067C" w14:textId="17AFB91C" w:rsidR="00FD0408" w:rsidRDefault="00FD0408" w:rsidP="00244269">
      <w:pPr>
        <w:pStyle w:val="ListParagraph"/>
        <w:spacing w:line="480" w:lineRule="auto"/>
        <w:rPr>
          <w:rFonts w:ascii="Arial" w:hAnsi="Arial" w:cs="Arial"/>
        </w:rPr>
      </w:pPr>
      <w:r w:rsidRPr="00FD0408">
        <w:rPr>
          <w:rFonts w:ascii="Arial" w:hAnsi="Arial" w:cs="Arial"/>
        </w:rPr>
        <w:t xml:space="preserve">Ceredigion County Council (n.d.). </w:t>
      </w:r>
      <w:r w:rsidRPr="00FD0408">
        <w:rPr>
          <w:rFonts w:ascii="Arial" w:hAnsi="Arial" w:cs="Arial"/>
          <w:i/>
          <w:iCs/>
        </w:rPr>
        <w:t>Census 2021 - Ceredigion County Council</w:t>
      </w:r>
      <w:r w:rsidRPr="00FD0408">
        <w:rPr>
          <w:rFonts w:ascii="Arial" w:hAnsi="Arial" w:cs="Arial"/>
        </w:rPr>
        <w:t xml:space="preserve">.  www.ceredigion.gov.uk. Available at: </w:t>
      </w:r>
      <w:hyperlink r:id="rId11" w:history="1">
        <w:r w:rsidR="00244269" w:rsidRPr="00FD0408">
          <w:rPr>
            <w:rStyle w:val="Hyperlink"/>
            <w:rFonts w:ascii="Arial" w:hAnsi="Arial" w:cs="Arial"/>
          </w:rPr>
          <w:t>https://www.ceredigion.gov.uk/resident/census-2021/</w:t>
        </w:r>
      </w:hyperlink>
      <w:r w:rsidRPr="00FD0408">
        <w:rPr>
          <w:rFonts w:ascii="Arial" w:hAnsi="Arial" w:cs="Arial"/>
        </w:rPr>
        <w:t>.</w:t>
      </w:r>
    </w:p>
    <w:p w14:paraId="5459BA45" w14:textId="77777777" w:rsidR="00244269" w:rsidRPr="00FD0408" w:rsidRDefault="00244269" w:rsidP="00244269">
      <w:pPr>
        <w:pStyle w:val="ListParagraph"/>
        <w:spacing w:line="480" w:lineRule="auto"/>
        <w:rPr>
          <w:rFonts w:ascii="Arial" w:hAnsi="Arial" w:cs="Arial"/>
        </w:rPr>
      </w:pPr>
    </w:p>
    <w:p w14:paraId="625CD1ED" w14:textId="77777777" w:rsidR="002C3FD5" w:rsidRDefault="00FD0408" w:rsidP="00244269">
      <w:pPr>
        <w:pStyle w:val="ListParagraph"/>
        <w:spacing w:line="480" w:lineRule="auto"/>
        <w:rPr>
          <w:rFonts w:ascii="Arial" w:hAnsi="Arial" w:cs="Arial"/>
        </w:rPr>
      </w:pPr>
      <w:r w:rsidRPr="00FD0408">
        <w:rPr>
          <w:rFonts w:ascii="Arial" w:hAnsi="Arial" w:cs="Arial"/>
        </w:rPr>
        <w:t xml:space="preserve">Ceredigion County Council (2024). </w:t>
      </w:r>
      <w:r w:rsidRPr="00FD0408">
        <w:rPr>
          <w:rFonts w:ascii="Arial" w:hAnsi="Arial" w:cs="Arial"/>
          <w:i/>
          <w:iCs/>
        </w:rPr>
        <w:t>Secondary Education - Ceredigion County Council</w:t>
      </w:r>
      <w:r w:rsidRPr="00FD0408">
        <w:rPr>
          <w:rFonts w:ascii="Arial" w:hAnsi="Arial" w:cs="Arial"/>
        </w:rPr>
        <w:t>.</w:t>
      </w:r>
      <w:r w:rsidR="00CF4C10" w:rsidRPr="00244269">
        <w:rPr>
          <w:rFonts w:ascii="Arial" w:hAnsi="Arial" w:cs="Arial"/>
        </w:rPr>
        <w:t xml:space="preserve"> </w:t>
      </w:r>
      <w:r w:rsidRPr="00FD0408">
        <w:rPr>
          <w:rFonts w:ascii="Arial" w:hAnsi="Arial" w:cs="Arial"/>
        </w:rPr>
        <w:t xml:space="preserve">Ceredigion.gov.uk. Available at: https://www.ceredigion.gov.uk/resident/schools-education/school-information/ceredigion-schools/secondary-education/ </w:t>
      </w:r>
      <w:r w:rsidR="00CF4C10" w:rsidRPr="00244269">
        <w:rPr>
          <w:rFonts w:ascii="Arial" w:hAnsi="Arial" w:cs="Arial"/>
        </w:rPr>
        <w:t>(</w:t>
      </w:r>
      <w:r w:rsidRPr="00FD0408">
        <w:rPr>
          <w:rFonts w:ascii="Arial" w:hAnsi="Arial" w:cs="Arial"/>
        </w:rPr>
        <w:t>Accessed 24 Nov</w:t>
      </w:r>
      <w:r w:rsidR="002C3FD5" w:rsidRPr="00244269">
        <w:rPr>
          <w:rFonts w:ascii="Arial" w:hAnsi="Arial" w:cs="Arial"/>
        </w:rPr>
        <w:t>ember</w:t>
      </w:r>
      <w:r w:rsidRPr="00FD0408">
        <w:rPr>
          <w:rFonts w:ascii="Arial" w:hAnsi="Arial" w:cs="Arial"/>
        </w:rPr>
        <w:t xml:space="preserve"> 2025</w:t>
      </w:r>
      <w:r w:rsidR="002C3FD5" w:rsidRPr="00244269">
        <w:rPr>
          <w:rFonts w:ascii="Arial" w:hAnsi="Arial" w:cs="Arial"/>
        </w:rPr>
        <w:t>)</w:t>
      </w:r>
    </w:p>
    <w:p w14:paraId="50A669A8" w14:textId="77777777" w:rsidR="00244269" w:rsidRPr="00244269" w:rsidRDefault="00244269" w:rsidP="00244269">
      <w:pPr>
        <w:pStyle w:val="ListParagraph"/>
        <w:spacing w:line="480" w:lineRule="auto"/>
        <w:rPr>
          <w:rFonts w:ascii="Arial" w:hAnsi="Arial" w:cs="Arial"/>
        </w:rPr>
      </w:pPr>
    </w:p>
    <w:p w14:paraId="4A14DD8F" w14:textId="77777777" w:rsidR="00244269" w:rsidRPr="00244269" w:rsidRDefault="00244269" w:rsidP="00244269">
      <w:pPr>
        <w:spacing w:after="240" w:line="480" w:lineRule="auto"/>
        <w:rPr>
          <w:rFonts w:ascii="Arial" w:eastAsia="Arial" w:hAnsi="Arial" w:cs="Arial"/>
        </w:rPr>
      </w:pPr>
      <w:proofErr w:type="spellStart"/>
      <w:r w:rsidRPr="00244269">
        <w:rPr>
          <w:rFonts w:ascii="Arial" w:eastAsia="Arial" w:hAnsi="Arial" w:cs="Arial"/>
        </w:rPr>
        <w:t>Freepik</w:t>
      </w:r>
      <w:proofErr w:type="spellEnd"/>
      <w:r w:rsidRPr="00244269">
        <w:rPr>
          <w:rFonts w:ascii="Arial" w:eastAsia="Arial" w:hAnsi="Arial" w:cs="Arial"/>
        </w:rPr>
        <w:t>. (2015). </w:t>
      </w:r>
      <w:r w:rsidRPr="00244269">
        <w:rPr>
          <w:rFonts w:ascii="Arial" w:eastAsia="Arial" w:hAnsi="Arial" w:cs="Arial"/>
          <w:i/>
          <w:iCs/>
        </w:rPr>
        <w:t xml:space="preserve">Strong tree Photos - Download Free High-Quality Pictures | </w:t>
      </w:r>
      <w:proofErr w:type="spellStart"/>
      <w:r w:rsidRPr="00244269">
        <w:rPr>
          <w:rFonts w:ascii="Arial" w:eastAsia="Arial" w:hAnsi="Arial" w:cs="Arial"/>
          <w:i/>
          <w:iCs/>
        </w:rPr>
        <w:t>Freepik</w:t>
      </w:r>
      <w:proofErr w:type="spellEnd"/>
      <w:r w:rsidRPr="00244269">
        <w:rPr>
          <w:rFonts w:ascii="Arial" w:eastAsia="Arial" w:hAnsi="Arial" w:cs="Arial"/>
        </w:rPr>
        <w:t>. Available at: https://www.freepik.com/photos/strong-tree (Accessed 13 December 2025).</w:t>
      </w:r>
    </w:p>
    <w:p w14:paraId="799AFE25" w14:textId="77777777" w:rsidR="00244269" w:rsidRPr="00244269" w:rsidRDefault="00244269" w:rsidP="00244269">
      <w:pPr>
        <w:pStyle w:val="ListParagraph"/>
        <w:spacing w:line="480" w:lineRule="auto"/>
        <w:rPr>
          <w:rFonts w:ascii="Arial" w:hAnsi="Arial" w:cs="Arial"/>
        </w:rPr>
      </w:pPr>
    </w:p>
    <w:p w14:paraId="51EF806A" w14:textId="2F86D316" w:rsidR="00FD0408" w:rsidRPr="00FD0408" w:rsidRDefault="00FD0408" w:rsidP="00244269">
      <w:pPr>
        <w:pStyle w:val="ListParagraph"/>
        <w:spacing w:line="480" w:lineRule="auto"/>
        <w:rPr>
          <w:rFonts w:ascii="Arial" w:hAnsi="Arial" w:cs="Arial"/>
        </w:rPr>
      </w:pPr>
      <w:r w:rsidRPr="00FD0408">
        <w:rPr>
          <w:rFonts w:ascii="Arial" w:hAnsi="Arial" w:cs="Arial"/>
        </w:rPr>
        <w:t>.</w:t>
      </w:r>
    </w:p>
    <w:p w14:paraId="6C1E3347" w14:textId="2210798A" w:rsidR="00FD0408" w:rsidRPr="00FD0408" w:rsidRDefault="00FD0408" w:rsidP="00244269">
      <w:pPr>
        <w:pStyle w:val="ListParagraph"/>
        <w:spacing w:line="480" w:lineRule="auto"/>
        <w:rPr>
          <w:rFonts w:ascii="Arial" w:hAnsi="Arial" w:cs="Arial"/>
        </w:rPr>
      </w:pPr>
      <w:r w:rsidRPr="00FD0408">
        <w:rPr>
          <w:rFonts w:ascii="Arial" w:hAnsi="Arial" w:cs="Arial"/>
        </w:rPr>
        <w:t xml:space="preserve">Get The Data (2025). </w:t>
      </w:r>
      <w:r w:rsidRPr="00FD0408">
        <w:rPr>
          <w:rFonts w:ascii="Arial" w:hAnsi="Arial" w:cs="Arial"/>
          <w:i/>
          <w:iCs/>
        </w:rPr>
        <w:t>Aberystwyth</w:t>
      </w:r>
      <w:r w:rsidRPr="00FD0408">
        <w:rPr>
          <w:rFonts w:ascii="Arial" w:hAnsi="Arial" w:cs="Arial"/>
        </w:rPr>
        <w:t xml:space="preserve">. Getthedata.com. Available at: https://www.getthedata.com/aberystwyth/where-is-aberystwyth </w:t>
      </w:r>
      <w:r w:rsidR="002C3FD5" w:rsidRPr="00244269">
        <w:rPr>
          <w:rFonts w:ascii="Arial" w:hAnsi="Arial" w:cs="Arial"/>
        </w:rPr>
        <w:t>(</w:t>
      </w:r>
      <w:r w:rsidRPr="00FD0408">
        <w:rPr>
          <w:rFonts w:ascii="Arial" w:hAnsi="Arial" w:cs="Arial"/>
        </w:rPr>
        <w:t>Accessed 24 Nov</w:t>
      </w:r>
      <w:r w:rsidR="002C3FD5" w:rsidRPr="00244269">
        <w:rPr>
          <w:rFonts w:ascii="Arial" w:hAnsi="Arial" w:cs="Arial"/>
        </w:rPr>
        <w:t>ember</w:t>
      </w:r>
      <w:r w:rsidRPr="00FD0408">
        <w:rPr>
          <w:rFonts w:ascii="Arial" w:hAnsi="Arial" w:cs="Arial"/>
        </w:rPr>
        <w:t xml:space="preserve"> 2025</w:t>
      </w:r>
      <w:r w:rsidR="00306D70" w:rsidRPr="00244269">
        <w:rPr>
          <w:rFonts w:ascii="Arial" w:hAnsi="Arial" w:cs="Arial"/>
        </w:rPr>
        <w:t>)</w:t>
      </w:r>
      <w:r w:rsidRPr="00FD0408">
        <w:rPr>
          <w:rFonts w:ascii="Arial" w:hAnsi="Arial" w:cs="Arial"/>
        </w:rPr>
        <w:t>.</w:t>
      </w:r>
    </w:p>
    <w:p w14:paraId="5DA223A7" w14:textId="77777777" w:rsidR="00FD0408" w:rsidRPr="00244269" w:rsidRDefault="00FD0408" w:rsidP="00244269">
      <w:pPr>
        <w:pStyle w:val="ListParagraph"/>
        <w:spacing w:line="480" w:lineRule="auto"/>
        <w:rPr>
          <w:rFonts w:ascii="Arial" w:hAnsi="Arial" w:cs="Arial"/>
        </w:rPr>
      </w:pPr>
      <w:r w:rsidRPr="00FD0408">
        <w:rPr>
          <w:rFonts w:ascii="Arial" w:hAnsi="Arial" w:cs="Arial"/>
        </w:rPr>
        <w:t xml:space="preserve">Hawtin, M. and Percy-Smith, J. (2007). </w:t>
      </w:r>
      <w:r w:rsidRPr="00FD0408">
        <w:rPr>
          <w:rFonts w:ascii="Arial" w:hAnsi="Arial" w:cs="Arial"/>
          <w:i/>
          <w:iCs/>
        </w:rPr>
        <w:t xml:space="preserve">Community </w:t>
      </w:r>
      <w:proofErr w:type="gramStart"/>
      <w:r w:rsidRPr="00FD0408">
        <w:rPr>
          <w:rFonts w:ascii="Arial" w:hAnsi="Arial" w:cs="Arial"/>
          <w:i/>
          <w:iCs/>
        </w:rPr>
        <w:t>profiling :</w:t>
      </w:r>
      <w:proofErr w:type="gramEnd"/>
      <w:r w:rsidRPr="00FD0408">
        <w:rPr>
          <w:rFonts w:ascii="Arial" w:hAnsi="Arial" w:cs="Arial"/>
          <w:i/>
          <w:iCs/>
        </w:rPr>
        <w:t xml:space="preserve"> a practical guide</w:t>
      </w:r>
      <w:r w:rsidRPr="00FD0408">
        <w:rPr>
          <w:rFonts w:ascii="Arial" w:hAnsi="Arial" w:cs="Arial"/>
        </w:rPr>
        <w:t>. Maidenhead: Open University Press/</w:t>
      </w:r>
      <w:proofErr w:type="spellStart"/>
      <w:r w:rsidRPr="00FD0408">
        <w:rPr>
          <w:rFonts w:ascii="Arial" w:hAnsi="Arial" w:cs="Arial"/>
        </w:rPr>
        <w:t>Mcgraw-Hill</w:t>
      </w:r>
      <w:proofErr w:type="spellEnd"/>
      <w:r w:rsidRPr="00FD0408">
        <w:rPr>
          <w:rFonts w:ascii="Arial" w:hAnsi="Arial" w:cs="Arial"/>
        </w:rPr>
        <w:t xml:space="preserve"> Education.</w:t>
      </w:r>
    </w:p>
    <w:p w14:paraId="30FE8EA9" w14:textId="77777777" w:rsidR="007E5304" w:rsidRPr="00FD0408" w:rsidRDefault="007E5304" w:rsidP="00244269">
      <w:pPr>
        <w:pStyle w:val="ListParagraph"/>
        <w:spacing w:line="480" w:lineRule="auto"/>
        <w:rPr>
          <w:rFonts w:ascii="Arial" w:hAnsi="Arial" w:cs="Arial"/>
        </w:rPr>
      </w:pPr>
    </w:p>
    <w:p w14:paraId="303E970F" w14:textId="55A83FD9" w:rsidR="00FD0408" w:rsidRPr="00244269" w:rsidRDefault="00FD0408" w:rsidP="00244269">
      <w:pPr>
        <w:pStyle w:val="ListParagraph"/>
        <w:spacing w:line="480" w:lineRule="auto"/>
        <w:rPr>
          <w:rFonts w:ascii="Arial" w:hAnsi="Arial" w:cs="Arial"/>
        </w:rPr>
      </w:pPr>
      <w:r w:rsidRPr="00FD0408">
        <w:rPr>
          <w:rFonts w:ascii="Arial" w:hAnsi="Arial" w:cs="Arial"/>
        </w:rPr>
        <w:t xml:space="preserve">Hywel Dda University Health Board (n.d.). </w:t>
      </w:r>
      <w:r w:rsidRPr="00FD0408">
        <w:rPr>
          <w:rFonts w:ascii="Arial" w:hAnsi="Arial" w:cs="Arial"/>
          <w:i/>
          <w:iCs/>
        </w:rPr>
        <w:t>Home</w:t>
      </w:r>
      <w:r w:rsidRPr="00FD0408">
        <w:rPr>
          <w:rFonts w:ascii="Arial" w:hAnsi="Arial" w:cs="Arial"/>
        </w:rPr>
        <w:t xml:space="preserve">.  Hywel Dda University Health Board. Available at: </w:t>
      </w:r>
      <w:hyperlink r:id="rId12" w:history="1">
        <w:r w:rsidR="00DC7A05" w:rsidRPr="00FD0408">
          <w:rPr>
            <w:rStyle w:val="Hyperlink"/>
            <w:rFonts w:ascii="Arial" w:hAnsi="Arial" w:cs="Arial"/>
          </w:rPr>
          <w:t>https://hduhb.nhs.wales/</w:t>
        </w:r>
      </w:hyperlink>
      <w:r w:rsidRPr="00FD0408">
        <w:rPr>
          <w:rFonts w:ascii="Arial" w:hAnsi="Arial" w:cs="Arial"/>
        </w:rPr>
        <w:t>.</w:t>
      </w:r>
    </w:p>
    <w:p w14:paraId="0219327B" w14:textId="77777777" w:rsidR="00DC7A05" w:rsidRPr="00FD0408" w:rsidRDefault="00DC7A05" w:rsidP="00244269">
      <w:pPr>
        <w:pStyle w:val="ListParagraph"/>
        <w:spacing w:line="480" w:lineRule="auto"/>
        <w:rPr>
          <w:rFonts w:ascii="Arial" w:hAnsi="Arial" w:cs="Arial"/>
        </w:rPr>
      </w:pPr>
    </w:p>
    <w:p w14:paraId="6C35E8AC" w14:textId="77777777" w:rsidR="00FD0408" w:rsidRPr="00244269" w:rsidRDefault="00FD0408" w:rsidP="00244269">
      <w:pPr>
        <w:pStyle w:val="ListParagraph"/>
        <w:spacing w:line="480" w:lineRule="auto"/>
        <w:rPr>
          <w:rFonts w:ascii="Arial" w:hAnsi="Arial" w:cs="Arial"/>
        </w:rPr>
      </w:pPr>
      <w:r w:rsidRPr="00FD0408">
        <w:rPr>
          <w:rFonts w:ascii="Arial" w:hAnsi="Arial" w:cs="Arial"/>
        </w:rPr>
        <w:t xml:space="preserve">Jeffs, T. and Smith, M. (2005). </w:t>
      </w:r>
      <w:r w:rsidRPr="00FD0408">
        <w:rPr>
          <w:rFonts w:ascii="Arial" w:hAnsi="Arial" w:cs="Arial"/>
          <w:i/>
          <w:iCs/>
        </w:rPr>
        <w:t xml:space="preserve">Informal </w:t>
      </w:r>
      <w:proofErr w:type="gramStart"/>
      <w:r w:rsidRPr="00FD0408">
        <w:rPr>
          <w:rFonts w:ascii="Arial" w:hAnsi="Arial" w:cs="Arial"/>
          <w:i/>
          <w:iCs/>
        </w:rPr>
        <w:t>education :</w:t>
      </w:r>
      <w:proofErr w:type="gramEnd"/>
      <w:r w:rsidRPr="00FD0408">
        <w:rPr>
          <w:rFonts w:ascii="Arial" w:hAnsi="Arial" w:cs="Arial"/>
          <w:i/>
          <w:iCs/>
        </w:rPr>
        <w:t xml:space="preserve"> conversation, democracy and learning</w:t>
      </w:r>
      <w:r w:rsidRPr="00FD0408">
        <w:rPr>
          <w:rFonts w:ascii="Arial" w:hAnsi="Arial" w:cs="Arial"/>
        </w:rPr>
        <w:t>. Nottingham England: Educational Heretics Press.</w:t>
      </w:r>
    </w:p>
    <w:p w14:paraId="1C21EDD2" w14:textId="77777777" w:rsidR="0061615A" w:rsidRPr="00FD0408" w:rsidRDefault="0061615A" w:rsidP="00244269">
      <w:pPr>
        <w:pStyle w:val="ListParagraph"/>
        <w:spacing w:line="480" w:lineRule="auto"/>
        <w:rPr>
          <w:rFonts w:ascii="Arial" w:hAnsi="Arial" w:cs="Arial"/>
        </w:rPr>
      </w:pPr>
    </w:p>
    <w:p w14:paraId="6B2C0099" w14:textId="0167D328" w:rsidR="00FD0408" w:rsidRPr="00244269" w:rsidRDefault="00FD0408" w:rsidP="00244269">
      <w:pPr>
        <w:pStyle w:val="ListParagraph"/>
        <w:spacing w:line="480" w:lineRule="auto"/>
        <w:rPr>
          <w:rFonts w:ascii="Arial" w:hAnsi="Arial" w:cs="Arial"/>
        </w:rPr>
      </w:pPr>
      <w:r w:rsidRPr="00FD0408">
        <w:rPr>
          <w:rFonts w:ascii="Arial" w:hAnsi="Arial" w:cs="Arial"/>
        </w:rPr>
        <w:t xml:space="preserve">Jones, L. (2019). </w:t>
      </w:r>
      <w:r w:rsidRPr="00FD0408">
        <w:rPr>
          <w:rFonts w:ascii="Arial" w:hAnsi="Arial" w:cs="Arial"/>
          <w:i/>
          <w:iCs/>
        </w:rPr>
        <w:t>Insider guide to Aberystwyth | Visit Wales</w:t>
      </w:r>
      <w:r w:rsidRPr="00FD0408">
        <w:rPr>
          <w:rFonts w:ascii="Arial" w:hAnsi="Arial" w:cs="Arial"/>
        </w:rPr>
        <w:t xml:space="preserve">. Visitwales.com. Available at: https://www.visitwales.com/destinations/mid-wales/ceredigion-cardigan-bay/insiders-guide-aberystwyth </w:t>
      </w:r>
      <w:r w:rsidR="0061615A" w:rsidRPr="00244269">
        <w:rPr>
          <w:rFonts w:ascii="Arial" w:hAnsi="Arial" w:cs="Arial"/>
        </w:rPr>
        <w:t>(</w:t>
      </w:r>
      <w:r w:rsidRPr="00FD0408">
        <w:rPr>
          <w:rFonts w:ascii="Arial" w:hAnsi="Arial" w:cs="Arial"/>
        </w:rPr>
        <w:t>Accessed 24 Nov</w:t>
      </w:r>
      <w:r w:rsidR="0061615A" w:rsidRPr="00244269">
        <w:rPr>
          <w:rFonts w:ascii="Arial" w:hAnsi="Arial" w:cs="Arial"/>
        </w:rPr>
        <w:t>ember</w:t>
      </w:r>
      <w:r w:rsidRPr="00FD0408">
        <w:rPr>
          <w:rFonts w:ascii="Arial" w:hAnsi="Arial" w:cs="Arial"/>
        </w:rPr>
        <w:t xml:space="preserve"> 2025</w:t>
      </w:r>
      <w:r w:rsidR="0061615A" w:rsidRPr="00244269">
        <w:rPr>
          <w:rFonts w:ascii="Arial" w:hAnsi="Arial" w:cs="Arial"/>
        </w:rPr>
        <w:t>)</w:t>
      </w:r>
      <w:r w:rsidRPr="00FD0408">
        <w:rPr>
          <w:rFonts w:ascii="Arial" w:hAnsi="Arial" w:cs="Arial"/>
        </w:rPr>
        <w:t>.</w:t>
      </w:r>
    </w:p>
    <w:p w14:paraId="58EDD2D5" w14:textId="77777777" w:rsidR="0061615A" w:rsidRPr="00FD0408" w:rsidRDefault="0061615A" w:rsidP="00244269">
      <w:pPr>
        <w:pStyle w:val="ListParagraph"/>
        <w:spacing w:line="480" w:lineRule="auto"/>
        <w:rPr>
          <w:rFonts w:ascii="Arial" w:hAnsi="Arial" w:cs="Arial"/>
        </w:rPr>
      </w:pPr>
    </w:p>
    <w:p w14:paraId="121FE000" w14:textId="4D6B93A0" w:rsidR="00FD0408" w:rsidRPr="00244269" w:rsidRDefault="00FD0408" w:rsidP="00244269">
      <w:pPr>
        <w:pStyle w:val="ListParagraph"/>
        <w:spacing w:line="480" w:lineRule="auto"/>
        <w:rPr>
          <w:rFonts w:ascii="Arial" w:hAnsi="Arial" w:cs="Arial"/>
        </w:rPr>
      </w:pPr>
      <w:r w:rsidRPr="00FD0408">
        <w:rPr>
          <w:rFonts w:ascii="Arial" w:hAnsi="Arial" w:cs="Arial"/>
        </w:rPr>
        <w:t xml:space="preserve">Mustafa </w:t>
      </w:r>
      <w:proofErr w:type="spellStart"/>
      <w:r w:rsidRPr="00FD0408">
        <w:rPr>
          <w:rFonts w:ascii="Arial" w:hAnsi="Arial" w:cs="Arial"/>
        </w:rPr>
        <w:t>Natalwala</w:t>
      </w:r>
      <w:proofErr w:type="spellEnd"/>
      <w:r w:rsidRPr="00FD0408">
        <w:rPr>
          <w:rFonts w:ascii="Arial" w:hAnsi="Arial" w:cs="Arial"/>
        </w:rPr>
        <w:t xml:space="preserve"> (2022). </w:t>
      </w:r>
      <w:r w:rsidRPr="00FD0408">
        <w:rPr>
          <w:rFonts w:ascii="Arial" w:hAnsi="Arial" w:cs="Arial"/>
          <w:i/>
          <w:iCs/>
        </w:rPr>
        <w:t>Aberystwyth Top Attractions - 12 Things to Do in Aberystwyth</w:t>
      </w:r>
      <w:r w:rsidRPr="00FD0408">
        <w:rPr>
          <w:rFonts w:ascii="Arial" w:hAnsi="Arial" w:cs="Arial"/>
        </w:rPr>
        <w:t xml:space="preserve">. Wide World Trips. Available at: https://www.wideworldtrips.com/things-to-do-in-aberystwyth/ </w:t>
      </w:r>
      <w:r w:rsidR="00244269" w:rsidRPr="00244269">
        <w:rPr>
          <w:rFonts w:ascii="Arial" w:hAnsi="Arial" w:cs="Arial"/>
        </w:rPr>
        <w:t>(</w:t>
      </w:r>
      <w:r w:rsidRPr="00FD0408">
        <w:rPr>
          <w:rFonts w:ascii="Arial" w:hAnsi="Arial" w:cs="Arial"/>
        </w:rPr>
        <w:t>Accessed 13 Dec</w:t>
      </w:r>
      <w:r w:rsidR="00244269" w:rsidRPr="00244269">
        <w:rPr>
          <w:rFonts w:ascii="Arial" w:hAnsi="Arial" w:cs="Arial"/>
        </w:rPr>
        <w:t>ember</w:t>
      </w:r>
      <w:r w:rsidRPr="00FD0408">
        <w:rPr>
          <w:rFonts w:ascii="Arial" w:hAnsi="Arial" w:cs="Arial"/>
        </w:rPr>
        <w:t xml:space="preserve"> 2025</w:t>
      </w:r>
      <w:r w:rsidR="00244269" w:rsidRPr="00244269">
        <w:rPr>
          <w:rFonts w:ascii="Arial" w:hAnsi="Arial" w:cs="Arial"/>
        </w:rPr>
        <w:t>)</w:t>
      </w:r>
      <w:r w:rsidRPr="00FD0408">
        <w:rPr>
          <w:rFonts w:ascii="Arial" w:hAnsi="Arial" w:cs="Arial"/>
        </w:rPr>
        <w:t>.</w:t>
      </w:r>
    </w:p>
    <w:p w14:paraId="657B544E" w14:textId="77777777" w:rsidR="00244269" w:rsidRPr="00FD0408" w:rsidRDefault="00244269" w:rsidP="00244269">
      <w:pPr>
        <w:pStyle w:val="ListParagraph"/>
        <w:spacing w:line="480" w:lineRule="auto"/>
        <w:rPr>
          <w:rFonts w:ascii="Arial" w:hAnsi="Arial" w:cs="Arial"/>
        </w:rPr>
      </w:pPr>
    </w:p>
    <w:p w14:paraId="6BE1218F" w14:textId="1B5F15B2" w:rsidR="00FD0408" w:rsidRPr="00244269" w:rsidRDefault="00FD0408" w:rsidP="00244269">
      <w:pPr>
        <w:pStyle w:val="ListParagraph"/>
        <w:spacing w:line="480" w:lineRule="auto"/>
        <w:rPr>
          <w:rFonts w:ascii="Arial" w:hAnsi="Arial" w:cs="Arial"/>
        </w:rPr>
      </w:pPr>
      <w:proofErr w:type="spellStart"/>
      <w:r w:rsidRPr="00FD0408">
        <w:rPr>
          <w:rFonts w:ascii="Arial" w:hAnsi="Arial" w:cs="Arial"/>
        </w:rPr>
        <w:lastRenderedPageBreak/>
        <w:t>Tfw.wales</w:t>
      </w:r>
      <w:proofErr w:type="spellEnd"/>
      <w:r w:rsidRPr="00FD0408">
        <w:rPr>
          <w:rFonts w:ascii="Arial" w:hAnsi="Arial" w:cs="Arial"/>
        </w:rPr>
        <w:t xml:space="preserve">. (2025). </w:t>
      </w:r>
      <w:r w:rsidRPr="00FD0408">
        <w:rPr>
          <w:rFonts w:ascii="Arial" w:hAnsi="Arial" w:cs="Arial"/>
          <w:i/>
          <w:iCs/>
        </w:rPr>
        <w:t>Visiting Aberystwyth | Transport for Wales</w:t>
      </w:r>
      <w:r w:rsidRPr="00FD0408">
        <w:rPr>
          <w:rFonts w:ascii="Arial" w:hAnsi="Arial" w:cs="Arial"/>
        </w:rPr>
        <w:t xml:space="preserve">. [online] Available at: https://tfw.wales/places/destinations/aberystwyth </w:t>
      </w:r>
      <w:r w:rsidR="00244269" w:rsidRPr="00244269">
        <w:rPr>
          <w:rFonts w:ascii="Arial" w:hAnsi="Arial" w:cs="Arial"/>
        </w:rPr>
        <w:t>(</w:t>
      </w:r>
      <w:r w:rsidRPr="00FD0408">
        <w:rPr>
          <w:rFonts w:ascii="Arial" w:hAnsi="Arial" w:cs="Arial"/>
        </w:rPr>
        <w:t>Accessed 3 Dec. 2025</w:t>
      </w:r>
      <w:r w:rsidR="00244269" w:rsidRPr="00244269">
        <w:rPr>
          <w:rFonts w:ascii="Arial" w:hAnsi="Arial" w:cs="Arial"/>
        </w:rPr>
        <w:t>)</w:t>
      </w:r>
      <w:r w:rsidRPr="00FD0408">
        <w:rPr>
          <w:rFonts w:ascii="Arial" w:hAnsi="Arial" w:cs="Arial"/>
        </w:rPr>
        <w:t>.</w:t>
      </w:r>
    </w:p>
    <w:p w14:paraId="7C4FDFD7" w14:textId="77777777" w:rsidR="00244269" w:rsidRPr="00244269" w:rsidRDefault="00244269" w:rsidP="00244269">
      <w:pPr>
        <w:spacing w:after="240" w:line="480" w:lineRule="auto"/>
        <w:rPr>
          <w:rFonts w:ascii="Arial" w:eastAsia="Arial" w:hAnsi="Arial" w:cs="Arial"/>
        </w:rPr>
      </w:pPr>
      <w:r w:rsidRPr="00244269">
        <w:rPr>
          <w:rFonts w:ascii="Arial" w:eastAsia="Arial" w:hAnsi="Arial" w:cs="Arial"/>
        </w:rPr>
        <w:t xml:space="preserve">The Youth Work National Occupational Standards (2019) </w:t>
      </w:r>
      <w:r w:rsidRPr="00244269">
        <w:rPr>
          <w:rFonts w:ascii="Arial" w:eastAsia="Arial" w:hAnsi="Arial" w:cs="Arial"/>
          <w:i/>
          <w:iCs/>
        </w:rPr>
        <w:t>NOS Ref Relevant NOS title</w:t>
      </w:r>
      <w:r w:rsidRPr="00244269">
        <w:rPr>
          <w:rFonts w:ascii="Arial" w:eastAsia="Arial" w:hAnsi="Arial" w:cs="Arial"/>
        </w:rPr>
        <w:t xml:space="preserve">. Available at: </w:t>
      </w:r>
      <w:hyperlink r:id="rId13">
        <w:r w:rsidRPr="00244269">
          <w:rPr>
            <w:rStyle w:val="Hyperlink"/>
            <w:rFonts w:ascii="Arial" w:eastAsia="Arial" w:hAnsi="Arial" w:cs="Arial"/>
            <w:color w:val="auto"/>
          </w:rPr>
          <w:t>https://cldstandardscouncil.org.uk/wp-content/uploads/CombinedYouthWorkNOS.pdf</w:t>
        </w:r>
      </w:hyperlink>
      <w:r w:rsidRPr="00244269">
        <w:rPr>
          <w:rFonts w:ascii="Arial" w:eastAsia="Arial" w:hAnsi="Arial" w:cs="Arial"/>
        </w:rPr>
        <w:t xml:space="preserve"> (Accessed 13 December 2025).</w:t>
      </w:r>
    </w:p>
    <w:p w14:paraId="51FE919A" w14:textId="77777777" w:rsidR="00244269" w:rsidRPr="00FD0408" w:rsidRDefault="00244269" w:rsidP="00244269">
      <w:pPr>
        <w:pStyle w:val="ListParagraph"/>
        <w:spacing w:line="480" w:lineRule="auto"/>
        <w:rPr>
          <w:rFonts w:ascii="Arial" w:hAnsi="Arial" w:cs="Arial"/>
        </w:rPr>
      </w:pPr>
    </w:p>
    <w:p w14:paraId="36D168AE" w14:textId="64443232" w:rsidR="00FD0408" w:rsidRPr="00244269" w:rsidRDefault="00FD0408" w:rsidP="00244269">
      <w:pPr>
        <w:pStyle w:val="ListParagraph"/>
        <w:spacing w:line="480" w:lineRule="auto"/>
        <w:rPr>
          <w:rFonts w:ascii="Arial" w:hAnsi="Arial" w:cs="Arial"/>
        </w:rPr>
      </w:pPr>
      <w:proofErr w:type="spellStart"/>
      <w:r w:rsidRPr="00FD0408">
        <w:rPr>
          <w:rFonts w:ascii="Arial" w:hAnsi="Arial" w:cs="Arial"/>
        </w:rPr>
        <w:t>TrawsCymru</w:t>
      </w:r>
      <w:proofErr w:type="spellEnd"/>
      <w:r w:rsidRPr="00FD0408">
        <w:rPr>
          <w:rFonts w:ascii="Arial" w:hAnsi="Arial" w:cs="Arial"/>
        </w:rPr>
        <w:t xml:space="preserve"> (n.d.). </w:t>
      </w:r>
      <w:r w:rsidRPr="00FD0408">
        <w:rPr>
          <w:rFonts w:ascii="Arial" w:hAnsi="Arial" w:cs="Arial"/>
          <w:i/>
          <w:iCs/>
        </w:rPr>
        <w:t>Homepage | Transport for Wales</w:t>
      </w:r>
      <w:r w:rsidRPr="00FD0408">
        <w:rPr>
          <w:rFonts w:ascii="Arial" w:hAnsi="Arial" w:cs="Arial"/>
        </w:rPr>
        <w:t xml:space="preserve">.  </w:t>
      </w:r>
      <w:proofErr w:type="spellStart"/>
      <w:proofErr w:type="gramStart"/>
      <w:r w:rsidRPr="00FD0408">
        <w:rPr>
          <w:rFonts w:ascii="Arial" w:hAnsi="Arial" w:cs="Arial"/>
        </w:rPr>
        <w:t>tfw.wales</w:t>
      </w:r>
      <w:proofErr w:type="spellEnd"/>
      <w:proofErr w:type="gramEnd"/>
      <w:r w:rsidRPr="00FD0408">
        <w:rPr>
          <w:rFonts w:ascii="Arial" w:hAnsi="Arial" w:cs="Arial"/>
        </w:rPr>
        <w:t xml:space="preserve">. Available at: </w:t>
      </w:r>
      <w:hyperlink r:id="rId14" w:history="1">
        <w:r w:rsidR="00244269" w:rsidRPr="00FD0408">
          <w:rPr>
            <w:rStyle w:val="Hyperlink"/>
            <w:rFonts w:ascii="Arial" w:hAnsi="Arial" w:cs="Arial"/>
          </w:rPr>
          <w:t>https://tfw.wales/</w:t>
        </w:r>
      </w:hyperlink>
      <w:r w:rsidRPr="00FD0408">
        <w:rPr>
          <w:rFonts w:ascii="Arial" w:hAnsi="Arial" w:cs="Arial"/>
        </w:rPr>
        <w:t>.</w:t>
      </w:r>
    </w:p>
    <w:p w14:paraId="7BDB61AD" w14:textId="77777777" w:rsidR="00244269" w:rsidRPr="00FD0408" w:rsidRDefault="00244269" w:rsidP="00244269">
      <w:pPr>
        <w:pStyle w:val="ListParagraph"/>
        <w:spacing w:line="480" w:lineRule="auto"/>
        <w:rPr>
          <w:rFonts w:ascii="Arial" w:hAnsi="Arial" w:cs="Arial"/>
        </w:rPr>
      </w:pPr>
    </w:p>
    <w:p w14:paraId="1AA9AD43" w14:textId="23DE9E67" w:rsidR="00FD0408" w:rsidRPr="00FD0408" w:rsidRDefault="00FD0408" w:rsidP="00244269">
      <w:pPr>
        <w:pStyle w:val="ListParagraph"/>
        <w:spacing w:line="480" w:lineRule="auto"/>
        <w:rPr>
          <w:rFonts w:ascii="Arial" w:hAnsi="Arial" w:cs="Arial"/>
        </w:rPr>
      </w:pPr>
      <w:r w:rsidRPr="00FD0408">
        <w:rPr>
          <w:rFonts w:ascii="Arial" w:hAnsi="Arial" w:cs="Arial"/>
        </w:rPr>
        <w:t xml:space="preserve">Wasel </w:t>
      </w:r>
      <w:proofErr w:type="spellStart"/>
      <w:r w:rsidRPr="00FD0408">
        <w:rPr>
          <w:rFonts w:ascii="Arial" w:hAnsi="Arial" w:cs="Arial"/>
        </w:rPr>
        <w:t>Chemij</w:t>
      </w:r>
      <w:proofErr w:type="spellEnd"/>
      <w:r w:rsidRPr="00FD0408">
        <w:rPr>
          <w:rFonts w:ascii="Arial" w:hAnsi="Arial" w:cs="Arial"/>
        </w:rPr>
        <w:t xml:space="preserve"> (2018). </w:t>
      </w:r>
      <w:r w:rsidRPr="00FD0408">
        <w:rPr>
          <w:rFonts w:ascii="Arial" w:hAnsi="Arial" w:cs="Arial"/>
          <w:i/>
          <w:iCs/>
        </w:rPr>
        <w:t>Aberystwyth Transport (Train, Car, Bus, Maps) and Weather</w:t>
      </w:r>
      <w:r w:rsidRPr="00FD0408">
        <w:rPr>
          <w:rFonts w:ascii="Arial" w:hAnsi="Arial" w:cs="Arial"/>
        </w:rPr>
        <w:t xml:space="preserve">. Aberystwythguide.org.uk. Available at: https://aberystwythguide.org.uk/aberystwyth_transport_weather_map.shtml </w:t>
      </w:r>
      <w:r w:rsidR="00244269" w:rsidRPr="00244269">
        <w:rPr>
          <w:rFonts w:ascii="Arial" w:hAnsi="Arial" w:cs="Arial"/>
        </w:rPr>
        <w:t>(</w:t>
      </w:r>
      <w:r w:rsidRPr="00FD0408">
        <w:rPr>
          <w:rFonts w:ascii="Arial" w:hAnsi="Arial" w:cs="Arial"/>
        </w:rPr>
        <w:t>Accessed 24 Nov</w:t>
      </w:r>
      <w:r w:rsidR="00244269" w:rsidRPr="00244269">
        <w:rPr>
          <w:rFonts w:ascii="Arial" w:hAnsi="Arial" w:cs="Arial"/>
        </w:rPr>
        <w:t>ember</w:t>
      </w:r>
      <w:r w:rsidRPr="00FD0408">
        <w:rPr>
          <w:rFonts w:ascii="Arial" w:hAnsi="Arial" w:cs="Arial"/>
        </w:rPr>
        <w:t xml:space="preserve"> 2025</w:t>
      </w:r>
      <w:r w:rsidR="00244269" w:rsidRPr="00244269">
        <w:rPr>
          <w:rFonts w:ascii="Arial" w:hAnsi="Arial" w:cs="Arial"/>
        </w:rPr>
        <w:t>)</w:t>
      </w:r>
      <w:r w:rsidRPr="00FD0408">
        <w:rPr>
          <w:rFonts w:ascii="Arial" w:hAnsi="Arial" w:cs="Arial"/>
        </w:rPr>
        <w:t>.</w:t>
      </w:r>
    </w:p>
    <w:p w14:paraId="1EC7A715" w14:textId="77777777" w:rsidR="007057C6" w:rsidRDefault="007057C6" w:rsidP="005E0A2A">
      <w:pPr>
        <w:pStyle w:val="ListParagraph"/>
        <w:spacing w:line="480" w:lineRule="auto"/>
        <w:jc w:val="both"/>
        <w:rPr>
          <w:rFonts w:ascii="Arial" w:hAnsi="Arial" w:cs="Arial"/>
        </w:rPr>
      </w:pPr>
    </w:p>
    <w:p w14:paraId="783D61A0" w14:textId="77777777" w:rsidR="007057C6" w:rsidRDefault="007057C6" w:rsidP="005E0A2A">
      <w:pPr>
        <w:pStyle w:val="ListParagraph"/>
        <w:spacing w:line="480" w:lineRule="auto"/>
        <w:jc w:val="both"/>
        <w:rPr>
          <w:rFonts w:ascii="Arial" w:hAnsi="Arial" w:cs="Arial"/>
        </w:rPr>
      </w:pPr>
    </w:p>
    <w:p w14:paraId="0DD6D33B" w14:textId="77777777" w:rsidR="007057C6" w:rsidRDefault="007057C6" w:rsidP="005E0A2A">
      <w:pPr>
        <w:pStyle w:val="ListParagraph"/>
        <w:spacing w:line="480" w:lineRule="auto"/>
        <w:jc w:val="both"/>
        <w:rPr>
          <w:rFonts w:ascii="Arial" w:hAnsi="Arial" w:cs="Arial"/>
        </w:rPr>
      </w:pPr>
    </w:p>
    <w:p w14:paraId="08143347" w14:textId="77777777" w:rsidR="007057C6" w:rsidRDefault="007057C6" w:rsidP="005E0A2A">
      <w:pPr>
        <w:pStyle w:val="ListParagraph"/>
        <w:spacing w:line="480" w:lineRule="auto"/>
        <w:jc w:val="both"/>
        <w:rPr>
          <w:rFonts w:ascii="Arial" w:hAnsi="Arial" w:cs="Arial"/>
        </w:rPr>
      </w:pPr>
    </w:p>
    <w:p w14:paraId="397D1D8A" w14:textId="77777777" w:rsidR="007057C6" w:rsidRDefault="007057C6" w:rsidP="005E0A2A">
      <w:pPr>
        <w:pStyle w:val="ListParagraph"/>
        <w:spacing w:line="480" w:lineRule="auto"/>
        <w:jc w:val="both"/>
        <w:rPr>
          <w:rFonts w:ascii="Arial" w:hAnsi="Arial" w:cs="Arial"/>
        </w:rPr>
      </w:pPr>
    </w:p>
    <w:p w14:paraId="135725EB" w14:textId="77777777" w:rsidR="007057C6" w:rsidRDefault="007057C6" w:rsidP="005E0A2A">
      <w:pPr>
        <w:pStyle w:val="ListParagraph"/>
        <w:spacing w:line="480" w:lineRule="auto"/>
        <w:jc w:val="both"/>
        <w:rPr>
          <w:rFonts w:ascii="Arial" w:hAnsi="Arial" w:cs="Arial"/>
        </w:rPr>
      </w:pPr>
    </w:p>
    <w:p w14:paraId="3B7E2971" w14:textId="77777777" w:rsidR="007057C6" w:rsidRDefault="007057C6" w:rsidP="005E0A2A">
      <w:pPr>
        <w:pStyle w:val="ListParagraph"/>
        <w:spacing w:line="480" w:lineRule="auto"/>
        <w:jc w:val="both"/>
        <w:rPr>
          <w:rFonts w:ascii="Arial" w:hAnsi="Arial" w:cs="Arial"/>
        </w:rPr>
      </w:pPr>
    </w:p>
    <w:p w14:paraId="50298AD7" w14:textId="77777777" w:rsidR="007057C6" w:rsidRDefault="007057C6" w:rsidP="005E0A2A">
      <w:pPr>
        <w:pStyle w:val="ListParagraph"/>
        <w:spacing w:line="480" w:lineRule="auto"/>
        <w:jc w:val="both"/>
        <w:rPr>
          <w:rFonts w:ascii="Arial" w:hAnsi="Arial" w:cs="Arial"/>
        </w:rPr>
      </w:pPr>
    </w:p>
    <w:p w14:paraId="3AF1EF78" w14:textId="77777777" w:rsidR="007057C6" w:rsidRDefault="007057C6" w:rsidP="005E0A2A">
      <w:pPr>
        <w:pStyle w:val="ListParagraph"/>
        <w:spacing w:line="480" w:lineRule="auto"/>
        <w:jc w:val="both"/>
        <w:rPr>
          <w:rFonts w:ascii="Arial" w:hAnsi="Arial" w:cs="Arial"/>
        </w:rPr>
      </w:pPr>
    </w:p>
    <w:p w14:paraId="3D7391B9" w14:textId="77777777" w:rsidR="007057C6" w:rsidRDefault="007057C6" w:rsidP="005E0A2A">
      <w:pPr>
        <w:pStyle w:val="ListParagraph"/>
        <w:spacing w:line="480" w:lineRule="auto"/>
        <w:jc w:val="both"/>
        <w:rPr>
          <w:rFonts w:ascii="Arial" w:hAnsi="Arial" w:cs="Arial"/>
        </w:rPr>
      </w:pPr>
    </w:p>
    <w:p w14:paraId="3FA15B72" w14:textId="77777777" w:rsidR="007057C6" w:rsidRPr="005E0A2A" w:rsidRDefault="007057C6" w:rsidP="005E0A2A">
      <w:pPr>
        <w:pStyle w:val="ListParagraph"/>
        <w:spacing w:line="480" w:lineRule="auto"/>
        <w:jc w:val="both"/>
        <w:rPr>
          <w:rFonts w:ascii="Arial" w:hAnsi="Arial" w:cs="Arial"/>
        </w:rPr>
      </w:pPr>
    </w:p>
    <w:p w14:paraId="71B16648" w14:textId="24181317" w:rsidR="003941BD" w:rsidRPr="005E0A2A" w:rsidRDefault="003941BD" w:rsidP="005E0A2A">
      <w:pPr>
        <w:pStyle w:val="ListParagraph"/>
        <w:spacing w:line="480" w:lineRule="auto"/>
        <w:jc w:val="both"/>
        <w:rPr>
          <w:rFonts w:ascii="Arial" w:hAnsi="Arial" w:cs="Arial"/>
        </w:rPr>
      </w:pPr>
    </w:p>
    <w:p w14:paraId="67D9F0AA" w14:textId="77777777" w:rsidR="002173DC" w:rsidRDefault="002173DC" w:rsidP="005E0A2A">
      <w:pPr>
        <w:spacing w:after="240" w:line="480" w:lineRule="auto"/>
        <w:rPr>
          <w:rFonts w:ascii="Arial" w:eastAsia="Arial" w:hAnsi="Arial" w:cs="Arial"/>
        </w:rPr>
      </w:pPr>
    </w:p>
    <w:p w14:paraId="2DDC7AA3" w14:textId="77777777" w:rsidR="002173DC" w:rsidRDefault="002173DC" w:rsidP="005E0A2A">
      <w:pPr>
        <w:spacing w:after="240" w:line="480" w:lineRule="auto"/>
        <w:rPr>
          <w:rFonts w:ascii="Arial" w:eastAsia="Arial" w:hAnsi="Arial" w:cs="Arial"/>
        </w:rPr>
      </w:pPr>
    </w:p>
    <w:p w14:paraId="4B40C310" w14:textId="77777777" w:rsidR="002173DC" w:rsidRDefault="002173DC" w:rsidP="005E0A2A">
      <w:pPr>
        <w:spacing w:after="240" w:line="480" w:lineRule="auto"/>
        <w:rPr>
          <w:rFonts w:ascii="Arial" w:eastAsia="Arial" w:hAnsi="Arial" w:cs="Arial"/>
        </w:rPr>
      </w:pPr>
    </w:p>
    <w:p w14:paraId="17AB8164" w14:textId="77777777" w:rsidR="002173DC" w:rsidRDefault="002173DC" w:rsidP="005E0A2A">
      <w:pPr>
        <w:spacing w:after="240" w:line="480" w:lineRule="auto"/>
        <w:rPr>
          <w:rFonts w:ascii="Arial" w:eastAsia="Arial" w:hAnsi="Arial" w:cs="Arial"/>
        </w:rPr>
      </w:pPr>
    </w:p>
    <w:p w14:paraId="0677E5B7" w14:textId="77777777" w:rsidR="002173DC" w:rsidRDefault="002173DC" w:rsidP="005E0A2A">
      <w:pPr>
        <w:spacing w:after="240" w:line="480" w:lineRule="auto"/>
        <w:rPr>
          <w:rFonts w:ascii="Arial" w:eastAsia="Arial" w:hAnsi="Arial" w:cs="Arial"/>
        </w:rPr>
      </w:pPr>
    </w:p>
    <w:p w14:paraId="5F33E874" w14:textId="77777777" w:rsidR="002173DC" w:rsidRDefault="002173DC" w:rsidP="005E0A2A">
      <w:pPr>
        <w:spacing w:after="240" w:line="480" w:lineRule="auto"/>
        <w:rPr>
          <w:rFonts w:ascii="Arial" w:eastAsia="Arial" w:hAnsi="Arial" w:cs="Arial"/>
        </w:rPr>
      </w:pPr>
    </w:p>
    <w:p w14:paraId="1C82FFA6" w14:textId="77777777" w:rsidR="002173DC" w:rsidRDefault="002173DC" w:rsidP="005E0A2A">
      <w:pPr>
        <w:spacing w:after="240" w:line="480" w:lineRule="auto"/>
        <w:rPr>
          <w:rFonts w:ascii="Arial" w:eastAsia="Arial" w:hAnsi="Arial" w:cs="Arial"/>
        </w:rPr>
      </w:pPr>
    </w:p>
    <w:p w14:paraId="6A88F13C" w14:textId="77777777" w:rsidR="002173DC" w:rsidRDefault="002173DC" w:rsidP="005E0A2A">
      <w:pPr>
        <w:spacing w:after="240" w:line="480" w:lineRule="auto"/>
        <w:rPr>
          <w:rFonts w:ascii="Arial" w:eastAsia="Arial" w:hAnsi="Arial" w:cs="Arial"/>
        </w:rPr>
      </w:pPr>
    </w:p>
    <w:p w14:paraId="3FBE03E3" w14:textId="77777777" w:rsidR="002173DC" w:rsidRDefault="002173DC" w:rsidP="005E0A2A">
      <w:pPr>
        <w:spacing w:after="240" w:line="480" w:lineRule="auto"/>
        <w:rPr>
          <w:rFonts w:ascii="Arial" w:eastAsia="Arial" w:hAnsi="Arial" w:cs="Arial"/>
        </w:rPr>
      </w:pPr>
    </w:p>
    <w:p w14:paraId="7EC2E24D" w14:textId="77777777" w:rsidR="002173DC" w:rsidRDefault="002173DC" w:rsidP="005E0A2A">
      <w:pPr>
        <w:spacing w:after="240" w:line="480" w:lineRule="auto"/>
        <w:rPr>
          <w:rFonts w:ascii="Arial" w:eastAsia="Arial" w:hAnsi="Arial" w:cs="Arial"/>
        </w:rPr>
      </w:pPr>
    </w:p>
    <w:p w14:paraId="1D402522" w14:textId="77777777" w:rsidR="002173DC" w:rsidRDefault="002173DC" w:rsidP="005E0A2A">
      <w:pPr>
        <w:spacing w:after="240" w:line="480" w:lineRule="auto"/>
        <w:rPr>
          <w:rFonts w:ascii="Arial" w:eastAsia="Arial" w:hAnsi="Arial" w:cs="Arial"/>
        </w:rPr>
      </w:pPr>
    </w:p>
    <w:p w14:paraId="029E80C0" w14:textId="77777777" w:rsidR="002173DC" w:rsidRDefault="002173DC" w:rsidP="005E0A2A">
      <w:pPr>
        <w:spacing w:after="240" w:line="480" w:lineRule="auto"/>
        <w:rPr>
          <w:rFonts w:ascii="Arial" w:eastAsia="Arial" w:hAnsi="Arial" w:cs="Arial"/>
        </w:rPr>
      </w:pPr>
    </w:p>
    <w:p w14:paraId="6C79D8E0" w14:textId="77777777" w:rsidR="000C286A" w:rsidRPr="005E0A2A" w:rsidRDefault="000C286A" w:rsidP="005E0A2A">
      <w:pPr>
        <w:pStyle w:val="ListParagraph"/>
        <w:spacing w:line="480" w:lineRule="auto"/>
        <w:jc w:val="both"/>
        <w:rPr>
          <w:rFonts w:ascii="Arial" w:hAnsi="Arial" w:cs="Arial"/>
        </w:rPr>
      </w:pPr>
    </w:p>
    <w:sectPr w:rsidR="000C286A" w:rsidRPr="005E0A2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3C252" w14:textId="77777777" w:rsidR="008B6262" w:rsidRDefault="008B6262" w:rsidP="007C1703">
      <w:pPr>
        <w:spacing w:after="0" w:line="240" w:lineRule="auto"/>
      </w:pPr>
      <w:r>
        <w:separator/>
      </w:r>
    </w:p>
  </w:endnote>
  <w:endnote w:type="continuationSeparator" w:id="0">
    <w:p w14:paraId="604F5D9E" w14:textId="77777777" w:rsidR="008B6262" w:rsidRDefault="008B6262" w:rsidP="007C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B83C3" w14:textId="77777777" w:rsidR="008B6262" w:rsidRDefault="008B6262" w:rsidP="007C1703">
      <w:pPr>
        <w:spacing w:after="0" w:line="240" w:lineRule="auto"/>
      </w:pPr>
      <w:r>
        <w:separator/>
      </w:r>
    </w:p>
  </w:footnote>
  <w:footnote w:type="continuationSeparator" w:id="0">
    <w:p w14:paraId="0AEC81B3" w14:textId="77777777" w:rsidR="008B6262" w:rsidRDefault="008B6262" w:rsidP="007C1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D55B" w14:textId="5A0AF1DE" w:rsidR="007C1703" w:rsidRDefault="00057451">
    <w:pPr>
      <w:pStyle w:val="Header"/>
    </w:pPr>
    <w:r>
      <w:t>ECYW5010</w:t>
    </w:r>
    <w:r w:rsidR="000C0ADA">
      <w:t xml:space="preserve">                                                        </w:t>
    </w:r>
    <w:r>
      <w:t xml:space="preserve">                       </w:t>
    </w:r>
    <w:r w:rsidR="000C0ADA">
      <w:t xml:space="preserve">                                                                2405523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705D"/>
    <w:multiLevelType w:val="multilevel"/>
    <w:tmpl w:val="E1D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0B50D2"/>
    <w:multiLevelType w:val="hybridMultilevel"/>
    <w:tmpl w:val="727EA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D240C"/>
    <w:multiLevelType w:val="hybridMultilevel"/>
    <w:tmpl w:val="448AF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3E5FC8"/>
    <w:multiLevelType w:val="multilevel"/>
    <w:tmpl w:val="903E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961D78"/>
    <w:multiLevelType w:val="multilevel"/>
    <w:tmpl w:val="5FA6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D22687"/>
    <w:multiLevelType w:val="hybridMultilevel"/>
    <w:tmpl w:val="586A3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127B8"/>
    <w:multiLevelType w:val="multilevel"/>
    <w:tmpl w:val="FE28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0D3DA1"/>
    <w:multiLevelType w:val="multilevel"/>
    <w:tmpl w:val="38D8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5E60B0"/>
    <w:multiLevelType w:val="multilevel"/>
    <w:tmpl w:val="37DA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920459"/>
    <w:multiLevelType w:val="hybridMultilevel"/>
    <w:tmpl w:val="4AC003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BEF594C"/>
    <w:multiLevelType w:val="multilevel"/>
    <w:tmpl w:val="17AC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1774133">
    <w:abstractNumId w:val="1"/>
  </w:num>
  <w:num w:numId="2" w16cid:durableId="201214014">
    <w:abstractNumId w:val="0"/>
  </w:num>
  <w:num w:numId="3" w16cid:durableId="1381439561">
    <w:abstractNumId w:val="3"/>
  </w:num>
  <w:num w:numId="4" w16cid:durableId="1409958950">
    <w:abstractNumId w:val="10"/>
  </w:num>
  <w:num w:numId="5" w16cid:durableId="1552691957">
    <w:abstractNumId w:val="4"/>
  </w:num>
  <w:num w:numId="6" w16cid:durableId="167137955">
    <w:abstractNumId w:val="7"/>
  </w:num>
  <w:num w:numId="7" w16cid:durableId="1382170477">
    <w:abstractNumId w:val="8"/>
  </w:num>
  <w:num w:numId="8" w16cid:durableId="1090126961">
    <w:abstractNumId w:val="6"/>
  </w:num>
  <w:num w:numId="9" w16cid:durableId="1518347982">
    <w:abstractNumId w:val="9"/>
  </w:num>
  <w:num w:numId="10" w16cid:durableId="75369890">
    <w:abstractNumId w:val="2"/>
  </w:num>
  <w:num w:numId="11" w16cid:durableId="7551762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1EC"/>
    <w:rsid w:val="00002780"/>
    <w:rsid w:val="00002D27"/>
    <w:rsid w:val="0000421C"/>
    <w:rsid w:val="00005245"/>
    <w:rsid w:val="00007DAE"/>
    <w:rsid w:val="00021D23"/>
    <w:rsid w:val="0002214E"/>
    <w:rsid w:val="0002470D"/>
    <w:rsid w:val="00025950"/>
    <w:rsid w:val="000349A5"/>
    <w:rsid w:val="00035457"/>
    <w:rsid w:val="00035B01"/>
    <w:rsid w:val="00052C05"/>
    <w:rsid w:val="00055D58"/>
    <w:rsid w:val="00057451"/>
    <w:rsid w:val="00072FA5"/>
    <w:rsid w:val="0008685B"/>
    <w:rsid w:val="00090D8E"/>
    <w:rsid w:val="0009227D"/>
    <w:rsid w:val="00094F81"/>
    <w:rsid w:val="000A3595"/>
    <w:rsid w:val="000A3A64"/>
    <w:rsid w:val="000A73B6"/>
    <w:rsid w:val="000B2D98"/>
    <w:rsid w:val="000B5C6A"/>
    <w:rsid w:val="000C0ADA"/>
    <w:rsid w:val="000C19B7"/>
    <w:rsid w:val="000C286A"/>
    <w:rsid w:val="000D0960"/>
    <w:rsid w:val="000D1847"/>
    <w:rsid w:val="000D43A5"/>
    <w:rsid w:val="000F5370"/>
    <w:rsid w:val="000F7183"/>
    <w:rsid w:val="001120DC"/>
    <w:rsid w:val="00112CBE"/>
    <w:rsid w:val="00113776"/>
    <w:rsid w:val="00122B5D"/>
    <w:rsid w:val="00124708"/>
    <w:rsid w:val="00126E50"/>
    <w:rsid w:val="00131697"/>
    <w:rsid w:val="00134A12"/>
    <w:rsid w:val="00143F1E"/>
    <w:rsid w:val="001471AA"/>
    <w:rsid w:val="00154266"/>
    <w:rsid w:val="0016132E"/>
    <w:rsid w:val="00171095"/>
    <w:rsid w:val="00174D34"/>
    <w:rsid w:val="00176DCC"/>
    <w:rsid w:val="00180F31"/>
    <w:rsid w:val="0018469C"/>
    <w:rsid w:val="00184FBD"/>
    <w:rsid w:val="00186202"/>
    <w:rsid w:val="001928B9"/>
    <w:rsid w:val="00196AE7"/>
    <w:rsid w:val="00197567"/>
    <w:rsid w:val="001A30AE"/>
    <w:rsid w:val="001B1018"/>
    <w:rsid w:val="001B2C22"/>
    <w:rsid w:val="001E1C36"/>
    <w:rsid w:val="001F029F"/>
    <w:rsid w:val="002023D3"/>
    <w:rsid w:val="00202567"/>
    <w:rsid w:val="0020590E"/>
    <w:rsid w:val="00207B68"/>
    <w:rsid w:val="0021050D"/>
    <w:rsid w:val="002107CD"/>
    <w:rsid w:val="00211A37"/>
    <w:rsid w:val="00216DBC"/>
    <w:rsid w:val="002173DC"/>
    <w:rsid w:val="00225FD9"/>
    <w:rsid w:val="00227397"/>
    <w:rsid w:val="00230FD9"/>
    <w:rsid w:val="00232EDB"/>
    <w:rsid w:val="00233FE7"/>
    <w:rsid w:val="00236A38"/>
    <w:rsid w:val="00240389"/>
    <w:rsid w:val="00244269"/>
    <w:rsid w:val="00244513"/>
    <w:rsid w:val="002461D7"/>
    <w:rsid w:val="00255B30"/>
    <w:rsid w:val="00261325"/>
    <w:rsid w:val="00262DB5"/>
    <w:rsid w:val="002643DE"/>
    <w:rsid w:val="002707F7"/>
    <w:rsid w:val="00271112"/>
    <w:rsid w:val="00274097"/>
    <w:rsid w:val="00283598"/>
    <w:rsid w:val="002865E8"/>
    <w:rsid w:val="00286B53"/>
    <w:rsid w:val="00297417"/>
    <w:rsid w:val="002A45BE"/>
    <w:rsid w:val="002A616A"/>
    <w:rsid w:val="002B4E45"/>
    <w:rsid w:val="002B6019"/>
    <w:rsid w:val="002B6BB5"/>
    <w:rsid w:val="002C3025"/>
    <w:rsid w:val="002C3FD5"/>
    <w:rsid w:val="002C4534"/>
    <w:rsid w:val="002C5CBF"/>
    <w:rsid w:val="002C5DF5"/>
    <w:rsid w:val="002D7BD1"/>
    <w:rsid w:val="002E2694"/>
    <w:rsid w:val="002E634F"/>
    <w:rsid w:val="002E7390"/>
    <w:rsid w:val="002F240D"/>
    <w:rsid w:val="002F7B0A"/>
    <w:rsid w:val="00301A7B"/>
    <w:rsid w:val="0030446A"/>
    <w:rsid w:val="00305887"/>
    <w:rsid w:val="00305C10"/>
    <w:rsid w:val="003060F2"/>
    <w:rsid w:val="00306D70"/>
    <w:rsid w:val="003178AB"/>
    <w:rsid w:val="0032230F"/>
    <w:rsid w:val="00326419"/>
    <w:rsid w:val="003328DC"/>
    <w:rsid w:val="0033582E"/>
    <w:rsid w:val="00354F3B"/>
    <w:rsid w:val="00356D02"/>
    <w:rsid w:val="00356EA7"/>
    <w:rsid w:val="0035737B"/>
    <w:rsid w:val="003611C1"/>
    <w:rsid w:val="003621C5"/>
    <w:rsid w:val="00374997"/>
    <w:rsid w:val="003801C8"/>
    <w:rsid w:val="003846A7"/>
    <w:rsid w:val="00386524"/>
    <w:rsid w:val="00391590"/>
    <w:rsid w:val="003931EC"/>
    <w:rsid w:val="003941BD"/>
    <w:rsid w:val="00395AAA"/>
    <w:rsid w:val="003A408D"/>
    <w:rsid w:val="003B2305"/>
    <w:rsid w:val="003B49A1"/>
    <w:rsid w:val="003B5D0C"/>
    <w:rsid w:val="003C144C"/>
    <w:rsid w:val="003C319F"/>
    <w:rsid w:val="003C3FAB"/>
    <w:rsid w:val="003C4C04"/>
    <w:rsid w:val="003F02B8"/>
    <w:rsid w:val="003F189C"/>
    <w:rsid w:val="003F748F"/>
    <w:rsid w:val="003F792A"/>
    <w:rsid w:val="003F7AB7"/>
    <w:rsid w:val="0042621A"/>
    <w:rsid w:val="00426302"/>
    <w:rsid w:val="00426E8C"/>
    <w:rsid w:val="00430EA4"/>
    <w:rsid w:val="00435495"/>
    <w:rsid w:val="004410ED"/>
    <w:rsid w:val="0044114C"/>
    <w:rsid w:val="004442E2"/>
    <w:rsid w:val="00447024"/>
    <w:rsid w:val="0045088E"/>
    <w:rsid w:val="00450B37"/>
    <w:rsid w:val="004567DD"/>
    <w:rsid w:val="004604BA"/>
    <w:rsid w:val="00480D8E"/>
    <w:rsid w:val="004827B8"/>
    <w:rsid w:val="00483B33"/>
    <w:rsid w:val="00486175"/>
    <w:rsid w:val="0048768F"/>
    <w:rsid w:val="00487767"/>
    <w:rsid w:val="00487AE7"/>
    <w:rsid w:val="004906C9"/>
    <w:rsid w:val="00490CF5"/>
    <w:rsid w:val="004911CD"/>
    <w:rsid w:val="00492CB6"/>
    <w:rsid w:val="004933BE"/>
    <w:rsid w:val="004A050E"/>
    <w:rsid w:val="004A7D64"/>
    <w:rsid w:val="004B3DE9"/>
    <w:rsid w:val="004B5B1D"/>
    <w:rsid w:val="004C0B0A"/>
    <w:rsid w:val="004C2071"/>
    <w:rsid w:val="004C5F16"/>
    <w:rsid w:val="004D3460"/>
    <w:rsid w:val="004D6160"/>
    <w:rsid w:val="004F1251"/>
    <w:rsid w:val="00504D4A"/>
    <w:rsid w:val="00506678"/>
    <w:rsid w:val="005136B8"/>
    <w:rsid w:val="00530CB9"/>
    <w:rsid w:val="005311FD"/>
    <w:rsid w:val="00532345"/>
    <w:rsid w:val="00535CCC"/>
    <w:rsid w:val="005363E5"/>
    <w:rsid w:val="00544896"/>
    <w:rsid w:val="00546DC2"/>
    <w:rsid w:val="0055462F"/>
    <w:rsid w:val="005621CA"/>
    <w:rsid w:val="005659F9"/>
    <w:rsid w:val="00585884"/>
    <w:rsid w:val="00587FC7"/>
    <w:rsid w:val="0059263E"/>
    <w:rsid w:val="0059280B"/>
    <w:rsid w:val="005946DB"/>
    <w:rsid w:val="005A0055"/>
    <w:rsid w:val="005A3001"/>
    <w:rsid w:val="005A6CDD"/>
    <w:rsid w:val="005A719B"/>
    <w:rsid w:val="005A758B"/>
    <w:rsid w:val="005B1314"/>
    <w:rsid w:val="005C747D"/>
    <w:rsid w:val="005D567C"/>
    <w:rsid w:val="005D6A92"/>
    <w:rsid w:val="005D7D86"/>
    <w:rsid w:val="005E0A2A"/>
    <w:rsid w:val="005F2134"/>
    <w:rsid w:val="005F7026"/>
    <w:rsid w:val="00607F9B"/>
    <w:rsid w:val="00615D42"/>
    <w:rsid w:val="0061615A"/>
    <w:rsid w:val="00617B29"/>
    <w:rsid w:val="006248CB"/>
    <w:rsid w:val="00625E0E"/>
    <w:rsid w:val="00641B19"/>
    <w:rsid w:val="00643E40"/>
    <w:rsid w:val="00644BD8"/>
    <w:rsid w:val="0064760C"/>
    <w:rsid w:val="00654B2F"/>
    <w:rsid w:val="006605EE"/>
    <w:rsid w:val="00660A40"/>
    <w:rsid w:val="0066149D"/>
    <w:rsid w:val="006663CB"/>
    <w:rsid w:val="00666571"/>
    <w:rsid w:val="006714C2"/>
    <w:rsid w:val="006744A4"/>
    <w:rsid w:val="00696C74"/>
    <w:rsid w:val="006A025F"/>
    <w:rsid w:val="006B073A"/>
    <w:rsid w:val="006B1353"/>
    <w:rsid w:val="006B6B39"/>
    <w:rsid w:val="006B75C2"/>
    <w:rsid w:val="006C3CED"/>
    <w:rsid w:val="006C48E6"/>
    <w:rsid w:val="006D07E7"/>
    <w:rsid w:val="006D257B"/>
    <w:rsid w:val="006E4A26"/>
    <w:rsid w:val="006E5ABE"/>
    <w:rsid w:val="006E602E"/>
    <w:rsid w:val="006E68D5"/>
    <w:rsid w:val="006E7C6B"/>
    <w:rsid w:val="006F3269"/>
    <w:rsid w:val="006F6683"/>
    <w:rsid w:val="007057C6"/>
    <w:rsid w:val="0071427B"/>
    <w:rsid w:val="00722D39"/>
    <w:rsid w:val="007311BD"/>
    <w:rsid w:val="0073337A"/>
    <w:rsid w:val="0074309D"/>
    <w:rsid w:val="007472BC"/>
    <w:rsid w:val="00750939"/>
    <w:rsid w:val="00755AD1"/>
    <w:rsid w:val="007600F8"/>
    <w:rsid w:val="00765F2D"/>
    <w:rsid w:val="00773FAB"/>
    <w:rsid w:val="007772B7"/>
    <w:rsid w:val="00791730"/>
    <w:rsid w:val="00796314"/>
    <w:rsid w:val="007A037C"/>
    <w:rsid w:val="007B3134"/>
    <w:rsid w:val="007B378F"/>
    <w:rsid w:val="007C1703"/>
    <w:rsid w:val="007C2969"/>
    <w:rsid w:val="007C2E72"/>
    <w:rsid w:val="007C3E1A"/>
    <w:rsid w:val="007C4146"/>
    <w:rsid w:val="007C441C"/>
    <w:rsid w:val="007D1371"/>
    <w:rsid w:val="007E1C5E"/>
    <w:rsid w:val="007E5304"/>
    <w:rsid w:val="007F3D11"/>
    <w:rsid w:val="008020AC"/>
    <w:rsid w:val="008033CB"/>
    <w:rsid w:val="00803B32"/>
    <w:rsid w:val="00830FA9"/>
    <w:rsid w:val="00831EE6"/>
    <w:rsid w:val="008320DA"/>
    <w:rsid w:val="008328A3"/>
    <w:rsid w:val="00833BC7"/>
    <w:rsid w:val="008501BB"/>
    <w:rsid w:val="00851966"/>
    <w:rsid w:val="00851F30"/>
    <w:rsid w:val="00855DA1"/>
    <w:rsid w:val="00860931"/>
    <w:rsid w:val="0086248E"/>
    <w:rsid w:val="00870B37"/>
    <w:rsid w:val="0088172C"/>
    <w:rsid w:val="008975E4"/>
    <w:rsid w:val="008A2B2B"/>
    <w:rsid w:val="008A47ED"/>
    <w:rsid w:val="008A5F50"/>
    <w:rsid w:val="008B09D3"/>
    <w:rsid w:val="008B3E05"/>
    <w:rsid w:val="008B6262"/>
    <w:rsid w:val="008C0982"/>
    <w:rsid w:val="008C0CA5"/>
    <w:rsid w:val="008C2318"/>
    <w:rsid w:val="008C32A3"/>
    <w:rsid w:val="008C4F00"/>
    <w:rsid w:val="008C7CC6"/>
    <w:rsid w:val="008E20B4"/>
    <w:rsid w:val="008E56D3"/>
    <w:rsid w:val="008F7DBD"/>
    <w:rsid w:val="00905FAF"/>
    <w:rsid w:val="009257D9"/>
    <w:rsid w:val="009270B3"/>
    <w:rsid w:val="0093123B"/>
    <w:rsid w:val="0093215B"/>
    <w:rsid w:val="00935C9E"/>
    <w:rsid w:val="0093651B"/>
    <w:rsid w:val="00940AF3"/>
    <w:rsid w:val="009438C1"/>
    <w:rsid w:val="00947CB3"/>
    <w:rsid w:val="00952C04"/>
    <w:rsid w:val="00953890"/>
    <w:rsid w:val="009541CF"/>
    <w:rsid w:val="00954E51"/>
    <w:rsid w:val="009661C9"/>
    <w:rsid w:val="00970BEE"/>
    <w:rsid w:val="0097318E"/>
    <w:rsid w:val="009762E5"/>
    <w:rsid w:val="009772CB"/>
    <w:rsid w:val="009776F4"/>
    <w:rsid w:val="009819B2"/>
    <w:rsid w:val="009855CE"/>
    <w:rsid w:val="00987EAA"/>
    <w:rsid w:val="009903B0"/>
    <w:rsid w:val="00993236"/>
    <w:rsid w:val="0099556F"/>
    <w:rsid w:val="009957C4"/>
    <w:rsid w:val="009979CD"/>
    <w:rsid w:val="009A34DC"/>
    <w:rsid w:val="009A41BF"/>
    <w:rsid w:val="009B1CC7"/>
    <w:rsid w:val="009B4119"/>
    <w:rsid w:val="009B7FCE"/>
    <w:rsid w:val="009D1048"/>
    <w:rsid w:val="009D55A8"/>
    <w:rsid w:val="009D6829"/>
    <w:rsid w:val="009F127F"/>
    <w:rsid w:val="009F2694"/>
    <w:rsid w:val="009F35AE"/>
    <w:rsid w:val="009F5DCA"/>
    <w:rsid w:val="009F6968"/>
    <w:rsid w:val="009F7C5E"/>
    <w:rsid w:val="00A100C5"/>
    <w:rsid w:val="00A13691"/>
    <w:rsid w:val="00A14189"/>
    <w:rsid w:val="00A22E60"/>
    <w:rsid w:val="00A25417"/>
    <w:rsid w:val="00A3687D"/>
    <w:rsid w:val="00A42D74"/>
    <w:rsid w:val="00A43C2D"/>
    <w:rsid w:val="00A57AAE"/>
    <w:rsid w:val="00A643F2"/>
    <w:rsid w:val="00A67B4C"/>
    <w:rsid w:val="00A76910"/>
    <w:rsid w:val="00A80F83"/>
    <w:rsid w:val="00A8435C"/>
    <w:rsid w:val="00A8469D"/>
    <w:rsid w:val="00A8516B"/>
    <w:rsid w:val="00A87279"/>
    <w:rsid w:val="00AA68BA"/>
    <w:rsid w:val="00AC2C20"/>
    <w:rsid w:val="00AC40B5"/>
    <w:rsid w:val="00AC5181"/>
    <w:rsid w:val="00AD290E"/>
    <w:rsid w:val="00AD4FFF"/>
    <w:rsid w:val="00AD54E9"/>
    <w:rsid w:val="00AD657D"/>
    <w:rsid w:val="00AD76F1"/>
    <w:rsid w:val="00AE1364"/>
    <w:rsid w:val="00AE4DC7"/>
    <w:rsid w:val="00AE757C"/>
    <w:rsid w:val="00AF4F68"/>
    <w:rsid w:val="00AF5ED7"/>
    <w:rsid w:val="00B01D30"/>
    <w:rsid w:val="00B02F01"/>
    <w:rsid w:val="00B0429C"/>
    <w:rsid w:val="00B07A8B"/>
    <w:rsid w:val="00B26711"/>
    <w:rsid w:val="00B305E0"/>
    <w:rsid w:val="00B309F7"/>
    <w:rsid w:val="00B36EBF"/>
    <w:rsid w:val="00B37CD0"/>
    <w:rsid w:val="00B4056D"/>
    <w:rsid w:val="00B43F39"/>
    <w:rsid w:val="00B505FB"/>
    <w:rsid w:val="00B50D3A"/>
    <w:rsid w:val="00B537B3"/>
    <w:rsid w:val="00B62834"/>
    <w:rsid w:val="00B631B7"/>
    <w:rsid w:val="00B76DCF"/>
    <w:rsid w:val="00B821FE"/>
    <w:rsid w:val="00B94FC4"/>
    <w:rsid w:val="00BA0144"/>
    <w:rsid w:val="00BA1D83"/>
    <w:rsid w:val="00BA2893"/>
    <w:rsid w:val="00BB402F"/>
    <w:rsid w:val="00BB49F5"/>
    <w:rsid w:val="00BB72EF"/>
    <w:rsid w:val="00BC418F"/>
    <w:rsid w:val="00BD051A"/>
    <w:rsid w:val="00BD650D"/>
    <w:rsid w:val="00BF23E1"/>
    <w:rsid w:val="00BF64CB"/>
    <w:rsid w:val="00BF7AE2"/>
    <w:rsid w:val="00C02A0A"/>
    <w:rsid w:val="00C059A9"/>
    <w:rsid w:val="00C20576"/>
    <w:rsid w:val="00C21A4E"/>
    <w:rsid w:val="00C22D7C"/>
    <w:rsid w:val="00C24D2E"/>
    <w:rsid w:val="00C2691B"/>
    <w:rsid w:val="00C2750C"/>
    <w:rsid w:val="00C27A12"/>
    <w:rsid w:val="00C30251"/>
    <w:rsid w:val="00C3094A"/>
    <w:rsid w:val="00C33CAB"/>
    <w:rsid w:val="00C4251E"/>
    <w:rsid w:val="00C464CA"/>
    <w:rsid w:val="00C472DC"/>
    <w:rsid w:val="00C522EA"/>
    <w:rsid w:val="00C540B2"/>
    <w:rsid w:val="00C554B8"/>
    <w:rsid w:val="00C604B0"/>
    <w:rsid w:val="00C64241"/>
    <w:rsid w:val="00C643E7"/>
    <w:rsid w:val="00C710D7"/>
    <w:rsid w:val="00C72567"/>
    <w:rsid w:val="00C7266D"/>
    <w:rsid w:val="00C73CA1"/>
    <w:rsid w:val="00C74249"/>
    <w:rsid w:val="00C804A7"/>
    <w:rsid w:val="00C8520C"/>
    <w:rsid w:val="00C92C02"/>
    <w:rsid w:val="00C941CA"/>
    <w:rsid w:val="00C975DC"/>
    <w:rsid w:val="00C9762A"/>
    <w:rsid w:val="00CA1EFA"/>
    <w:rsid w:val="00CA3378"/>
    <w:rsid w:val="00CA5F48"/>
    <w:rsid w:val="00CB5F6C"/>
    <w:rsid w:val="00CB7DC4"/>
    <w:rsid w:val="00CD25F7"/>
    <w:rsid w:val="00CE7E4D"/>
    <w:rsid w:val="00CF1F45"/>
    <w:rsid w:val="00CF44FA"/>
    <w:rsid w:val="00CF4C10"/>
    <w:rsid w:val="00D04357"/>
    <w:rsid w:val="00D06506"/>
    <w:rsid w:val="00D172AC"/>
    <w:rsid w:val="00D22ACB"/>
    <w:rsid w:val="00D26DEF"/>
    <w:rsid w:val="00D33AE0"/>
    <w:rsid w:val="00D41884"/>
    <w:rsid w:val="00D5068C"/>
    <w:rsid w:val="00D53898"/>
    <w:rsid w:val="00D54F3B"/>
    <w:rsid w:val="00D56CA0"/>
    <w:rsid w:val="00D61C52"/>
    <w:rsid w:val="00D62947"/>
    <w:rsid w:val="00D7131C"/>
    <w:rsid w:val="00D8119E"/>
    <w:rsid w:val="00D81A7F"/>
    <w:rsid w:val="00DA1196"/>
    <w:rsid w:val="00DA3E7B"/>
    <w:rsid w:val="00DA5F12"/>
    <w:rsid w:val="00DB6DED"/>
    <w:rsid w:val="00DB7DEE"/>
    <w:rsid w:val="00DC2A56"/>
    <w:rsid w:val="00DC42A9"/>
    <w:rsid w:val="00DC7A05"/>
    <w:rsid w:val="00DD0520"/>
    <w:rsid w:val="00DE7D1C"/>
    <w:rsid w:val="00DF37D4"/>
    <w:rsid w:val="00DF413B"/>
    <w:rsid w:val="00DF54C5"/>
    <w:rsid w:val="00DF76B3"/>
    <w:rsid w:val="00E05677"/>
    <w:rsid w:val="00E07DFF"/>
    <w:rsid w:val="00E12DF6"/>
    <w:rsid w:val="00E23F62"/>
    <w:rsid w:val="00E24A1E"/>
    <w:rsid w:val="00E33EB6"/>
    <w:rsid w:val="00E44FBA"/>
    <w:rsid w:val="00E51C2E"/>
    <w:rsid w:val="00E54E27"/>
    <w:rsid w:val="00E560C5"/>
    <w:rsid w:val="00E57902"/>
    <w:rsid w:val="00E6075C"/>
    <w:rsid w:val="00E62047"/>
    <w:rsid w:val="00E659A8"/>
    <w:rsid w:val="00E666AD"/>
    <w:rsid w:val="00E7635F"/>
    <w:rsid w:val="00E85FDE"/>
    <w:rsid w:val="00E93359"/>
    <w:rsid w:val="00E95B69"/>
    <w:rsid w:val="00E979F4"/>
    <w:rsid w:val="00EA219D"/>
    <w:rsid w:val="00EA35EB"/>
    <w:rsid w:val="00EA6AD8"/>
    <w:rsid w:val="00EA709B"/>
    <w:rsid w:val="00EB1BFE"/>
    <w:rsid w:val="00EB38BF"/>
    <w:rsid w:val="00EB39C8"/>
    <w:rsid w:val="00EC5DB0"/>
    <w:rsid w:val="00ED309E"/>
    <w:rsid w:val="00EE0ED5"/>
    <w:rsid w:val="00EE2ADF"/>
    <w:rsid w:val="00EF2E5C"/>
    <w:rsid w:val="00EF4783"/>
    <w:rsid w:val="00F02262"/>
    <w:rsid w:val="00F0756B"/>
    <w:rsid w:val="00F17300"/>
    <w:rsid w:val="00F275A0"/>
    <w:rsid w:val="00F364F4"/>
    <w:rsid w:val="00F4012A"/>
    <w:rsid w:val="00F43AEF"/>
    <w:rsid w:val="00F476AD"/>
    <w:rsid w:val="00F56BF8"/>
    <w:rsid w:val="00F61286"/>
    <w:rsid w:val="00F63904"/>
    <w:rsid w:val="00F72279"/>
    <w:rsid w:val="00F807AB"/>
    <w:rsid w:val="00F82314"/>
    <w:rsid w:val="00F91EC1"/>
    <w:rsid w:val="00F9206E"/>
    <w:rsid w:val="00FA2B38"/>
    <w:rsid w:val="00FA3AD8"/>
    <w:rsid w:val="00FB75CB"/>
    <w:rsid w:val="00FC5511"/>
    <w:rsid w:val="00FD0408"/>
    <w:rsid w:val="00FD086B"/>
    <w:rsid w:val="00FD1034"/>
    <w:rsid w:val="00FE06C6"/>
    <w:rsid w:val="00FE360F"/>
    <w:rsid w:val="00FE480F"/>
    <w:rsid w:val="00FE4E22"/>
    <w:rsid w:val="00FE61D8"/>
    <w:rsid w:val="00FF69A4"/>
    <w:rsid w:val="00FF731B"/>
    <w:rsid w:val="00FF7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F1A9"/>
  <w15:chartTrackingRefBased/>
  <w15:docId w15:val="{9EA4035B-398A-4FCB-863E-81F9E174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1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1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1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1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1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1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1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1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1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31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1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1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1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1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1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1EC"/>
    <w:rPr>
      <w:rFonts w:eastAsiaTheme="majorEastAsia" w:cstheme="majorBidi"/>
      <w:color w:val="272727" w:themeColor="text1" w:themeTint="D8"/>
    </w:rPr>
  </w:style>
  <w:style w:type="paragraph" w:styleId="Title">
    <w:name w:val="Title"/>
    <w:basedOn w:val="Normal"/>
    <w:next w:val="Normal"/>
    <w:link w:val="TitleChar"/>
    <w:uiPriority w:val="10"/>
    <w:qFormat/>
    <w:rsid w:val="00393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1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1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1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1EC"/>
    <w:pPr>
      <w:spacing w:before="160"/>
      <w:jc w:val="center"/>
    </w:pPr>
    <w:rPr>
      <w:i/>
      <w:iCs/>
      <w:color w:val="404040" w:themeColor="text1" w:themeTint="BF"/>
    </w:rPr>
  </w:style>
  <w:style w:type="character" w:customStyle="1" w:styleId="QuoteChar">
    <w:name w:val="Quote Char"/>
    <w:basedOn w:val="DefaultParagraphFont"/>
    <w:link w:val="Quote"/>
    <w:uiPriority w:val="29"/>
    <w:rsid w:val="003931EC"/>
    <w:rPr>
      <w:i/>
      <w:iCs/>
      <w:color w:val="404040" w:themeColor="text1" w:themeTint="BF"/>
    </w:rPr>
  </w:style>
  <w:style w:type="paragraph" w:styleId="ListParagraph">
    <w:name w:val="List Paragraph"/>
    <w:basedOn w:val="Normal"/>
    <w:uiPriority w:val="34"/>
    <w:qFormat/>
    <w:rsid w:val="003931EC"/>
    <w:pPr>
      <w:ind w:left="720"/>
      <w:contextualSpacing/>
    </w:pPr>
  </w:style>
  <w:style w:type="character" w:styleId="IntenseEmphasis">
    <w:name w:val="Intense Emphasis"/>
    <w:basedOn w:val="DefaultParagraphFont"/>
    <w:uiPriority w:val="21"/>
    <w:qFormat/>
    <w:rsid w:val="003931EC"/>
    <w:rPr>
      <w:i/>
      <w:iCs/>
      <w:color w:val="0F4761" w:themeColor="accent1" w:themeShade="BF"/>
    </w:rPr>
  </w:style>
  <w:style w:type="paragraph" w:styleId="IntenseQuote">
    <w:name w:val="Intense Quote"/>
    <w:basedOn w:val="Normal"/>
    <w:next w:val="Normal"/>
    <w:link w:val="IntenseQuoteChar"/>
    <w:uiPriority w:val="30"/>
    <w:qFormat/>
    <w:rsid w:val="00393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1EC"/>
    <w:rPr>
      <w:i/>
      <w:iCs/>
      <w:color w:val="0F4761" w:themeColor="accent1" w:themeShade="BF"/>
    </w:rPr>
  </w:style>
  <w:style w:type="character" w:styleId="IntenseReference">
    <w:name w:val="Intense Reference"/>
    <w:basedOn w:val="DefaultParagraphFont"/>
    <w:uiPriority w:val="32"/>
    <w:qFormat/>
    <w:rsid w:val="003931EC"/>
    <w:rPr>
      <w:b/>
      <w:bCs/>
      <w:smallCaps/>
      <w:color w:val="0F4761" w:themeColor="accent1" w:themeShade="BF"/>
      <w:spacing w:val="5"/>
    </w:rPr>
  </w:style>
  <w:style w:type="paragraph" w:styleId="Header">
    <w:name w:val="header"/>
    <w:basedOn w:val="Normal"/>
    <w:link w:val="HeaderChar"/>
    <w:uiPriority w:val="99"/>
    <w:unhideWhenUsed/>
    <w:rsid w:val="007C1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703"/>
  </w:style>
  <w:style w:type="paragraph" w:styleId="Footer">
    <w:name w:val="footer"/>
    <w:basedOn w:val="Normal"/>
    <w:link w:val="FooterChar"/>
    <w:uiPriority w:val="99"/>
    <w:unhideWhenUsed/>
    <w:rsid w:val="007C1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703"/>
  </w:style>
  <w:style w:type="character" w:styleId="Hyperlink">
    <w:name w:val="Hyperlink"/>
    <w:basedOn w:val="DefaultParagraphFont"/>
    <w:uiPriority w:val="99"/>
    <w:unhideWhenUsed/>
    <w:rsid w:val="00EA709B"/>
    <w:rPr>
      <w:color w:val="467886" w:themeColor="hyperlink"/>
      <w:u w:val="single"/>
    </w:rPr>
  </w:style>
  <w:style w:type="character" w:styleId="SubtleEmphasis">
    <w:name w:val="Subtle Emphasis"/>
    <w:basedOn w:val="DefaultParagraphFont"/>
    <w:uiPriority w:val="19"/>
    <w:qFormat/>
    <w:rsid w:val="00AF5ED7"/>
    <w:rPr>
      <w:i/>
      <w:iCs/>
      <w:color w:val="404040" w:themeColor="text1" w:themeTint="BF"/>
    </w:rPr>
  </w:style>
  <w:style w:type="character" w:styleId="UnresolvedMention">
    <w:name w:val="Unresolved Mention"/>
    <w:basedOn w:val="DefaultParagraphFont"/>
    <w:uiPriority w:val="99"/>
    <w:semiHidden/>
    <w:unhideWhenUsed/>
    <w:rsid w:val="00DC7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ldstandardscouncil.org.uk/wp-content/uploads/CombinedYouthWorkNOS.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duhb.nhs.wa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eredigion.gov.uk/resident/census-202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tfw.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3594</TotalTime>
  <Pages>13</Pages>
  <Words>1897</Words>
  <Characters>11008</Characters>
  <Application>Microsoft Office Word</Application>
  <DocSecurity>0</DocSecurity>
  <Lines>275</Lines>
  <Paragraphs>50</Paragraphs>
  <ScaleCrop>false</ScaleCrop>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cp:keywords/>
  <dc:description/>
  <cp:lastModifiedBy>Mel Foxall (2405523)</cp:lastModifiedBy>
  <cp:revision>80</cp:revision>
  <dcterms:created xsi:type="dcterms:W3CDTF">2025-12-12T20:54:00Z</dcterms:created>
  <dcterms:modified xsi:type="dcterms:W3CDTF">2025-12-15T08:49:00Z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079af295-ac53-4e73-93aa-e17aaebc5056</vt:lpwstr>
  </property>
</Properties>
</file>