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87C74" w14:textId="0B924869" w:rsidR="001833A1" w:rsidRPr="002905D5" w:rsidRDefault="007C1C7A" w:rsidP="002905D5">
      <w:pPr>
        <w:spacing w:line="360" w:lineRule="auto"/>
        <w:jc w:val="both"/>
        <w:rPr>
          <w:rFonts w:ascii="Times New Roman" w:hAnsi="Times New Roman" w:cs="Times New Roman"/>
          <w:b/>
          <w:bCs/>
          <w:sz w:val="28"/>
          <w:szCs w:val="28"/>
        </w:rPr>
      </w:pPr>
      <w:r w:rsidRPr="002905D5">
        <w:rPr>
          <w:rFonts w:ascii="Times New Roman" w:hAnsi="Times New Roman" w:cs="Times New Roman"/>
          <w:b/>
          <w:bCs/>
          <w:sz w:val="28"/>
          <w:szCs w:val="28"/>
        </w:rPr>
        <w:t>LEFTER MARIA</w:t>
      </w:r>
      <w:r w:rsidR="006768E8" w:rsidRPr="002905D5">
        <w:rPr>
          <w:rFonts w:ascii="Times New Roman" w:hAnsi="Times New Roman" w:cs="Times New Roman"/>
          <w:b/>
          <w:bCs/>
          <w:sz w:val="28"/>
          <w:szCs w:val="28"/>
        </w:rPr>
        <w:t xml:space="preserve"> – DS2</w:t>
      </w:r>
    </w:p>
    <w:p w14:paraId="43836C5D" w14:textId="3FA823E7" w:rsidR="007C1C7A" w:rsidRDefault="003A6347" w:rsidP="002905D5">
      <w:pPr>
        <w:spacing w:line="360" w:lineRule="auto"/>
        <w:jc w:val="both"/>
        <w:rPr>
          <w:rFonts w:ascii="Times New Roman" w:hAnsi="Times New Roman" w:cs="Times New Roman"/>
          <w:sz w:val="28"/>
          <w:szCs w:val="28"/>
        </w:rPr>
      </w:pPr>
      <w:r>
        <w:rPr>
          <w:rFonts w:ascii="Times New Roman" w:hAnsi="Times New Roman" w:cs="Times New Roman"/>
          <w:noProof/>
        </w:rPr>
        <w:drawing>
          <wp:inline distT="0" distB="0" distL="0" distR="0" wp14:anchorId="30762997" wp14:editId="1F2E3C9A">
            <wp:extent cx="5943600" cy="3213100"/>
            <wp:effectExtent l="0" t="0" r="0" b="6350"/>
            <wp:docPr id="1534535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35623" name="Picture 1534535623"/>
                    <pic:cNvPicPr/>
                  </pic:nvPicPr>
                  <pic:blipFill>
                    <a:blip r:embed="rId4">
                      <a:extLst>
                        <a:ext uri="{28A0092B-C50C-407E-A947-70E740481C1C}">
                          <a14:useLocalDpi xmlns:a14="http://schemas.microsoft.com/office/drawing/2010/main" val="0"/>
                        </a:ext>
                      </a:extLst>
                    </a:blip>
                    <a:stretch>
                      <a:fillRect/>
                    </a:stretch>
                  </pic:blipFill>
                  <pic:spPr>
                    <a:xfrm>
                      <a:off x="0" y="0"/>
                      <a:ext cx="5943600" cy="3213100"/>
                    </a:xfrm>
                    <a:prstGeom prst="rect">
                      <a:avLst/>
                    </a:prstGeom>
                  </pic:spPr>
                </pic:pic>
              </a:graphicData>
            </a:graphic>
          </wp:inline>
        </w:drawing>
      </w:r>
    </w:p>
    <w:p w14:paraId="0C90068E" w14:textId="2C21C513" w:rsidR="007C1C7A" w:rsidRDefault="007C1C7A" w:rsidP="002905D5">
      <w:pPr>
        <w:spacing w:line="360" w:lineRule="auto"/>
        <w:jc w:val="both"/>
        <w:rPr>
          <w:rFonts w:ascii="Times New Roman" w:hAnsi="Times New Roman" w:cs="Times New Roman"/>
          <w:b/>
          <w:bCs/>
          <w:sz w:val="32"/>
          <w:szCs w:val="32"/>
        </w:rPr>
      </w:pPr>
      <w:r w:rsidRPr="007C210F">
        <w:rPr>
          <w:rFonts w:ascii="Times New Roman" w:hAnsi="Times New Roman" w:cs="Times New Roman"/>
          <w:b/>
          <w:bCs/>
          <w:sz w:val="32"/>
          <w:szCs w:val="32"/>
        </w:rPr>
        <w:t>Explanation and short log</w:t>
      </w:r>
    </w:p>
    <w:p w14:paraId="64EF874A" w14:textId="51A27131" w:rsidR="00F17765" w:rsidRPr="00F17765" w:rsidRDefault="006D3755" w:rsidP="002905D5">
      <w:pPr>
        <w:spacing w:line="360" w:lineRule="auto"/>
        <w:jc w:val="both"/>
        <w:rPr>
          <w:rFonts w:ascii="Times New Roman" w:hAnsi="Times New Roman" w:cs="Times New Roman"/>
        </w:rPr>
      </w:pPr>
      <w:r w:rsidRPr="006D3755">
        <w:rPr>
          <w:rFonts w:ascii="Times New Roman" w:hAnsi="Times New Roman" w:cs="Times New Roman"/>
        </w:rPr>
        <w:t>I chose the River Fitness gym scenario for my digital artefact. The task was to use the customer feedback already collected by the gym and present the results in a simple and clear way. I decided to use Microsoft Excel because the information was based on numbers and I thought Excel was the most suitable tool for this. My project contains a table with the three feedback categories: Satisfied, Neutral and Not satisfied, together with the number of responses for each one. I also created a pie chart to make the results easier to see and compare. The main purpose of my work was to create a simple summary that the River Fitness manager could understand quickly</w:t>
      </w:r>
      <w:r w:rsidR="00F17765" w:rsidRPr="00F17765">
        <w:rPr>
          <w:rFonts w:ascii="Times New Roman" w:hAnsi="Times New Roman" w:cs="Times New Roman"/>
        </w:rPr>
        <w:t>.</w:t>
      </w:r>
    </w:p>
    <w:p w14:paraId="0DD745DE" w14:textId="4A945603" w:rsidR="007C1C7A" w:rsidRDefault="007C1C7A" w:rsidP="002905D5">
      <w:pPr>
        <w:spacing w:line="360" w:lineRule="auto"/>
        <w:jc w:val="both"/>
        <w:rPr>
          <w:rFonts w:ascii="Times New Roman" w:hAnsi="Times New Roman" w:cs="Times New Roman"/>
          <w:b/>
          <w:bCs/>
          <w:sz w:val="28"/>
          <w:szCs w:val="28"/>
        </w:rPr>
      </w:pPr>
      <w:r w:rsidRPr="007C1C7A">
        <w:rPr>
          <w:rFonts w:ascii="Times New Roman" w:hAnsi="Times New Roman" w:cs="Times New Roman"/>
          <w:b/>
          <w:bCs/>
          <w:sz w:val="28"/>
          <w:szCs w:val="28"/>
        </w:rPr>
        <w:t xml:space="preserve">Why I chose </w:t>
      </w:r>
      <w:r w:rsidR="008B2CB6">
        <w:rPr>
          <w:rFonts w:ascii="Times New Roman" w:hAnsi="Times New Roman" w:cs="Times New Roman"/>
          <w:b/>
          <w:bCs/>
          <w:sz w:val="28"/>
          <w:szCs w:val="28"/>
        </w:rPr>
        <w:t>Microsoft Excel tool</w:t>
      </w:r>
      <w:r w:rsidRPr="007C1C7A">
        <w:rPr>
          <w:rFonts w:ascii="Times New Roman" w:hAnsi="Times New Roman" w:cs="Times New Roman"/>
          <w:b/>
          <w:bCs/>
          <w:sz w:val="28"/>
          <w:szCs w:val="28"/>
        </w:rPr>
        <w:t>?</w:t>
      </w:r>
    </w:p>
    <w:p w14:paraId="5D1321ED" w14:textId="4CDE12CA" w:rsidR="007C1C7A" w:rsidRDefault="00EF4103" w:rsidP="002905D5">
      <w:pPr>
        <w:spacing w:line="360" w:lineRule="auto"/>
        <w:jc w:val="both"/>
        <w:rPr>
          <w:rFonts w:ascii="Times New Roman" w:hAnsi="Times New Roman" w:cs="Times New Roman"/>
        </w:rPr>
      </w:pPr>
      <w:r w:rsidRPr="00EF4103">
        <w:rPr>
          <w:rFonts w:ascii="Times New Roman" w:hAnsi="Times New Roman" w:cs="Times New Roman"/>
        </w:rPr>
        <w:t xml:space="preserve">I chose Microsoft Excel because I found it easy to use for this task. It allowed me to put the feedback results into a simple table and create a chart to make the information easier to understand. I have used Excel before, so I felt comfortable working with it. I think Excel was a good choice because the information from River Fitness was mainly numbers. It was also easy to </w:t>
      </w:r>
      <w:proofErr w:type="spellStart"/>
      <w:r w:rsidRPr="00EF4103">
        <w:rPr>
          <w:rFonts w:ascii="Times New Roman" w:hAnsi="Times New Roman" w:cs="Times New Roman"/>
        </w:rPr>
        <w:t>organise</w:t>
      </w:r>
      <w:proofErr w:type="spellEnd"/>
      <w:r w:rsidRPr="00EF4103">
        <w:rPr>
          <w:rFonts w:ascii="Times New Roman" w:hAnsi="Times New Roman" w:cs="Times New Roman"/>
        </w:rPr>
        <w:t xml:space="preserve"> the three feedback categories and compare the results. Another reason I chose Excel was because I could keep the table and the chart together in the same document. This makes it easier for the </w:t>
      </w:r>
      <w:r w:rsidRPr="00EF4103">
        <w:rPr>
          <w:rFonts w:ascii="Times New Roman" w:hAnsi="Times New Roman" w:cs="Times New Roman"/>
        </w:rPr>
        <w:lastRenderedPageBreak/>
        <w:t>manager to see the results without reading a lot of information. I also wanted to keep my work simple and clear because this was the main request from the manager</w:t>
      </w:r>
      <w:r w:rsidR="007C1C7A" w:rsidRPr="007C1C7A">
        <w:rPr>
          <w:rFonts w:ascii="Times New Roman" w:hAnsi="Times New Roman" w:cs="Times New Roman"/>
        </w:rPr>
        <w:t>.</w:t>
      </w:r>
    </w:p>
    <w:p w14:paraId="3534750D" w14:textId="7EC04166" w:rsidR="007C1C7A" w:rsidRPr="007C1C7A" w:rsidRDefault="007C1C7A" w:rsidP="002905D5">
      <w:pPr>
        <w:spacing w:line="360" w:lineRule="auto"/>
        <w:jc w:val="both"/>
        <w:rPr>
          <w:rFonts w:ascii="Times New Roman" w:hAnsi="Times New Roman" w:cs="Times New Roman"/>
          <w:b/>
          <w:bCs/>
          <w:sz w:val="28"/>
          <w:szCs w:val="28"/>
        </w:rPr>
      </w:pPr>
      <w:r w:rsidRPr="007C1C7A">
        <w:rPr>
          <w:rFonts w:ascii="Times New Roman" w:hAnsi="Times New Roman" w:cs="Times New Roman"/>
          <w:b/>
          <w:bCs/>
          <w:sz w:val="28"/>
          <w:szCs w:val="28"/>
        </w:rPr>
        <w:t>What information I used</w:t>
      </w:r>
      <w:r w:rsidRPr="007C1C7A">
        <w:rPr>
          <w:rFonts w:ascii="Times New Roman" w:hAnsi="Times New Roman" w:cs="Times New Roman"/>
          <w:b/>
          <w:bCs/>
          <w:sz w:val="28"/>
          <w:szCs w:val="28"/>
        </w:rPr>
        <w:t>?</w:t>
      </w:r>
    </w:p>
    <w:p w14:paraId="19B63413" w14:textId="0038B5C3" w:rsidR="007C1C7A" w:rsidRDefault="00EF4103" w:rsidP="002905D5">
      <w:pPr>
        <w:spacing w:line="360" w:lineRule="auto"/>
        <w:jc w:val="both"/>
        <w:rPr>
          <w:rFonts w:ascii="Times New Roman" w:hAnsi="Times New Roman" w:cs="Times New Roman"/>
        </w:rPr>
      </w:pPr>
      <w:r w:rsidRPr="00EF4103">
        <w:rPr>
          <w:rFonts w:ascii="Times New Roman" w:hAnsi="Times New Roman" w:cs="Times New Roman"/>
        </w:rPr>
        <w:t>I used the customer feedback results provided by River Fitness. The survey had 46 Satisfied responses, 18 Neutral responses and 11 Not satisfied responses. I entered all this information into my Excel table so the results could be seen clearly. I also calculated the total number of responses, which was 75. I used the SUM formula =</w:t>
      </w:r>
      <w:proofErr w:type="gramStart"/>
      <w:r w:rsidRPr="00EF4103">
        <w:rPr>
          <w:rFonts w:ascii="Times New Roman" w:hAnsi="Times New Roman" w:cs="Times New Roman"/>
          <w:i/>
          <w:iCs/>
        </w:rPr>
        <w:t>SUM(</w:t>
      </w:r>
      <w:proofErr w:type="gramEnd"/>
      <w:r w:rsidRPr="00EF4103">
        <w:rPr>
          <w:rFonts w:ascii="Times New Roman" w:hAnsi="Times New Roman" w:cs="Times New Roman"/>
          <w:i/>
          <w:iCs/>
        </w:rPr>
        <w:t>B4:B6)</w:t>
      </w:r>
      <w:r w:rsidRPr="00EF4103">
        <w:rPr>
          <w:rFonts w:ascii="Times New Roman" w:hAnsi="Times New Roman" w:cs="Times New Roman"/>
        </w:rPr>
        <w:t xml:space="preserve"> to calculate the total automatically instead of adding the numbers manually. This helped me </w:t>
      </w:r>
      <w:proofErr w:type="spellStart"/>
      <w:r w:rsidRPr="00EF4103">
        <w:rPr>
          <w:rFonts w:ascii="Times New Roman" w:hAnsi="Times New Roman" w:cs="Times New Roman"/>
        </w:rPr>
        <w:t>practise</w:t>
      </w:r>
      <w:proofErr w:type="spellEnd"/>
      <w:r w:rsidRPr="00EF4103">
        <w:rPr>
          <w:rFonts w:ascii="Times New Roman" w:hAnsi="Times New Roman" w:cs="Times New Roman"/>
        </w:rPr>
        <w:t xml:space="preserve"> using a simple Excel formula and also reduced the chance of making a calculation mistake. I used the same survey information to create my pie chart, so the manager can compare the three types of feedback visually. I did not add any extra survey data because I wanted to keep the information relevant to the task.</w:t>
      </w:r>
    </w:p>
    <w:p w14:paraId="28A4BF31" w14:textId="7C2903DA" w:rsidR="007C1C7A" w:rsidRPr="007C210F" w:rsidRDefault="007C1C7A" w:rsidP="002905D5">
      <w:pPr>
        <w:spacing w:line="360" w:lineRule="auto"/>
        <w:jc w:val="both"/>
        <w:rPr>
          <w:rFonts w:ascii="Times New Roman" w:hAnsi="Times New Roman" w:cs="Times New Roman"/>
          <w:b/>
          <w:bCs/>
          <w:sz w:val="28"/>
          <w:szCs w:val="28"/>
        </w:rPr>
      </w:pPr>
      <w:r w:rsidRPr="007C210F">
        <w:rPr>
          <w:rFonts w:ascii="Times New Roman" w:hAnsi="Times New Roman" w:cs="Times New Roman"/>
          <w:b/>
          <w:bCs/>
          <w:sz w:val="28"/>
          <w:szCs w:val="28"/>
        </w:rPr>
        <w:t>How I created my artefact</w:t>
      </w:r>
      <w:r w:rsidRPr="007C210F">
        <w:rPr>
          <w:rFonts w:ascii="Times New Roman" w:hAnsi="Times New Roman" w:cs="Times New Roman"/>
          <w:b/>
          <w:bCs/>
          <w:sz w:val="28"/>
          <w:szCs w:val="28"/>
        </w:rPr>
        <w:t>?</w:t>
      </w:r>
    </w:p>
    <w:p w14:paraId="1AC0D6CB" w14:textId="12364172" w:rsidR="007C1C7A" w:rsidRDefault="00C13D6C" w:rsidP="002905D5">
      <w:pPr>
        <w:spacing w:after="0" w:line="360" w:lineRule="auto"/>
        <w:jc w:val="both"/>
        <w:rPr>
          <w:rFonts w:ascii="Times New Roman" w:hAnsi="Times New Roman" w:cs="Times New Roman"/>
        </w:rPr>
      </w:pPr>
      <w:r w:rsidRPr="00C13D6C">
        <w:rPr>
          <w:rFonts w:ascii="Times New Roman" w:hAnsi="Times New Roman" w:cs="Times New Roman"/>
        </w:rPr>
        <w:t xml:space="preserve">First, I entered the data by typing the three feedback categories and their results into Excel. I </w:t>
      </w:r>
      <w:proofErr w:type="spellStart"/>
      <w:r w:rsidRPr="00C13D6C">
        <w:rPr>
          <w:rFonts w:ascii="Times New Roman" w:hAnsi="Times New Roman" w:cs="Times New Roman"/>
        </w:rPr>
        <w:t>organised</w:t>
      </w:r>
      <w:proofErr w:type="spellEnd"/>
      <w:r w:rsidRPr="00C13D6C">
        <w:rPr>
          <w:rFonts w:ascii="Times New Roman" w:hAnsi="Times New Roman" w:cs="Times New Roman"/>
        </w:rPr>
        <w:t xml:space="preserve"> the information into a simple table with two columns, one for the customer feedback and one for the number of responses. Then, I calculated the total number of responses using the SUM formula. After that, I selected the data from the table and created a pie chart because I thought this was a simple way to compare the three results. I added the title “Customer Feedback Results” to explain what the chart is about. I also used different </w:t>
      </w:r>
      <w:proofErr w:type="spellStart"/>
      <w:r w:rsidRPr="00C13D6C">
        <w:rPr>
          <w:rFonts w:ascii="Times New Roman" w:hAnsi="Times New Roman" w:cs="Times New Roman"/>
        </w:rPr>
        <w:t>colours</w:t>
      </w:r>
      <w:proofErr w:type="spellEnd"/>
      <w:r w:rsidRPr="00C13D6C">
        <w:rPr>
          <w:rFonts w:ascii="Times New Roman" w:hAnsi="Times New Roman" w:cs="Times New Roman"/>
        </w:rPr>
        <w:t xml:space="preserve"> for the three sections of the pie chart and added the values so they are easy to see. Finally, I checked the numbers in the table and chart to make sure they matched the information provided by River </w:t>
      </w:r>
      <w:proofErr w:type="gramStart"/>
      <w:r w:rsidRPr="00C13D6C">
        <w:rPr>
          <w:rFonts w:ascii="Times New Roman" w:hAnsi="Times New Roman" w:cs="Times New Roman"/>
        </w:rPr>
        <w:t>Fitness.</w:t>
      </w:r>
      <w:r w:rsidR="007C1C7A" w:rsidRPr="007C1C7A">
        <w:rPr>
          <w:rFonts w:ascii="Times New Roman" w:hAnsi="Times New Roman" w:cs="Times New Roman"/>
        </w:rPr>
        <w:t>.</w:t>
      </w:r>
      <w:proofErr w:type="gramEnd"/>
    </w:p>
    <w:p w14:paraId="7411171E" w14:textId="77777777" w:rsidR="007C210F" w:rsidRDefault="007C210F" w:rsidP="002905D5">
      <w:pPr>
        <w:spacing w:after="0" w:line="360" w:lineRule="auto"/>
        <w:jc w:val="both"/>
        <w:rPr>
          <w:rFonts w:ascii="Times New Roman" w:hAnsi="Times New Roman" w:cs="Times New Roman"/>
        </w:rPr>
      </w:pPr>
    </w:p>
    <w:p w14:paraId="41FB5AC0" w14:textId="7F511C39" w:rsidR="007C210F" w:rsidRDefault="007C210F" w:rsidP="002905D5">
      <w:pPr>
        <w:spacing w:line="360" w:lineRule="auto"/>
        <w:jc w:val="both"/>
        <w:rPr>
          <w:rFonts w:ascii="Times New Roman" w:hAnsi="Times New Roman" w:cs="Times New Roman"/>
          <w:b/>
          <w:bCs/>
          <w:sz w:val="28"/>
          <w:szCs w:val="28"/>
        </w:rPr>
      </w:pPr>
      <w:r w:rsidRPr="007C210F">
        <w:rPr>
          <w:rFonts w:ascii="Times New Roman" w:hAnsi="Times New Roman" w:cs="Times New Roman"/>
          <w:b/>
          <w:bCs/>
          <w:sz w:val="28"/>
          <w:szCs w:val="28"/>
        </w:rPr>
        <w:t>What changes I made</w:t>
      </w:r>
      <w:r>
        <w:rPr>
          <w:rFonts w:ascii="Times New Roman" w:hAnsi="Times New Roman" w:cs="Times New Roman"/>
          <w:b/>
          <w:bCs/>
          <w:sz w:val="28"/>
          <w:szCs w:val="28"/>
        </w:rPr>
        <w:t>?</w:t>
      </w:r>
    </w:p>
    <w:p w14:paraId="5F86A9A6" w14:textId="4D5FAA20" w:rsidR="007C210F" w:rsidRDefault="00430526" w:rsidP="002905D5">
      <w:pPr>
        <w:spacing w:line="360" w:lineRule="auto"/>
        <w:jc w:val="both"/>
        <w:rPr>
          <w:rFonts w:ascii="Times New Roman" w:hAnsi="Times New Roman" w:cs="Times New Roman"/>
        </w:rPr>
      </w:pPr>
      <w:r w:rsidRPr="00430526">
        <w:rPr>
          <w:rFonts w:ascii="Times New Roman" w:hAnsi="Times New Roman" w:cs="Times New Roman"/>
        </w:rPr>
        <w:t xml:space="preserve">At first, I only entered the survey results into the Excel spreadsheet. The information was there, but it was very simple and not very easy to compare. I decided to </w:t>
      </w:r>
      <w:proofErr w:type="spellStart"/>
      <w:r w:rsidRPr="00430526">
        <w:rPr>
          <w:rFonts w:ascii="Times New Roman" w:hAnsi="Times New Roman" w:cs="Times New Roman"/>
        </w:rPr>
        <w:t>organise</w:t>
      </w:r>
      <w:proofErr w:type="spellEnd"/>
      <w:r w:rsidRPr="00430526">
        <w:rPr>
          <w:rFonts w:ascii="Times New Roman" w:hAnsi="Times New Roman" w:cs="Times New Roman"/>
        </w:rPr>
        <w:t xml:space="preserve"> the data into a table to make it clearer. I also added a total at the bottom of the table to show that there were 75 responses in total. After creating the pie chart, I added a title, data labels and a legend so it was easier to understand what each part of the chart represents. I also adjusted the size and position of the chart so the table and the chart could be seen together. These small changes made my final spreadsheet more </w:t>
      </w:r>
      <w:proofErr w:type="spellStart"/>
      <w:r w:rsidRPr="00430526">
        <w:rPr>
          <w:rFonts w:ascii="Times New Roman" w:hAnsi="Times New Roman" w:cs="Times New Roman"/>
        </w:rPr>
        <w:t>organised</w:t>
      </w:r>
      <w:proofErr w:type="spellEnd"/>
      <w:r w:rsidRPr="00430526">
        <w:rPr>
          <w:rFonts w:ascii="Times New Roman" w:hAnsi="Times New Roman" w:cs="Times New Roman"/>
        </w:rPr>
        <w:t xml:space="preserve"> and easier to read</w:t>
      </w:r>
      <w:r w:rsidR="007C210F" w:rsidRPr="007C210F">
        <w:rPr>
          <w:rFonts w:ascii="Times New Roman" w:hAnsi="Times New Roman" w:cs="Times New Roman"/>
        </w:rPr>
        <w:t>.</w:t>
      </w:r>
    </w:p>
    <w:p w14:paraId="7BB6D7FF" w14:textId="1DD39D4C" w:rsidR="00C32B76" w:rsidRDefault="00C32B76" w:rsidP="002905D5">
      <w:pPr>
        <w:spacing w:line="360" w:lineRule="auto"/>
        <w:jc w:val="both"/>
        <w:rPr>
          <w:rFonts w:ascii="Times New Roman" w:hAnsi="Times New Roman" w:cs="Times New Roman"/>
          <w:b/>
          <w:bCs/>
          <w:sz w:val="28"/>
          <w:szCs w:val="28"/>
        </w:rPr>
      </w:pPr>
      <w:r w:rsidRPr="00C32B76">
        <w:rPr>
          <w:rFonts w:ascii="Times New Roman" w:hAnsi="Times New Roman" w:cs="Times New Roman"/>
          <w:b/>
          <w:bCs/>
          <w:sz w:val="28"/>
          <w:szCs w:val="28"/>
        </w:rPr>
        <w:lastRenderedPageBreak/>
        <w:t>Final explanation</w:t>
      </w:r>
    </w:p>
    <w:p w14:paraId="579FF52D" w14:textId="63A621B2" w:rsidR="00C32B76" w:rsidRDefault="001176D0" w:rsidP="002905D5">
      <w:pPr>
        <w:spacing w:line="360" w:lineRule="auto"/>
        <w:jc w:val="both"/>
        <w:rPr>
          <w:rFonts w:ascii="Times New Roman" w:hAnsi="Times New Roman" w:cs="Times New Roman"/>
        </w:rPr>
      </w:pPr>
      <w:r w:rsidRPr="001176D0">
        <w:rPr>
          <w:rFonts w:ascii="Times New Roman" w:hAnsi="Times New Roman" w:cs="Times New Roman"/>
        </w:rPr>
        <w:t>This artefact helps the manager of River Fitness understand the customer feedback quickly. The table shows the exact numbers, while the pie chart makes the results easy to compare. It clearly shows that most customers were satisfied with the gym services. From a total of 75 responses, 46 customers selected Satisfied, which is the largest group. The manager can also see that 18 customers were Neutral and 11 were Not satisfied. I think using both a table and a chart makes the information easier to understand than just showing the numbers on their own. Overall, I think my final spreadsheet is simple, clear and meets the main requirements of the task. It could also help the manager understand the general opinion of the customers and see where the gym may need some improvement</w:t>
      </w:r>
      <w:r w:rsidR="00C32B76" w:rsidRPr="00C32B76">
        <w:rPr>
          <w:rFonts w:ascii="Times New Roman" w:hAnsi="Times New Roman" w:cs="Times New Roman"/>
        </w:rPr>
        <w:t>.</w:t>
      </w:r>
    </w:p>
    <w:p w14:paraId="404925D0" w14:textId="77777777" w:rsidR="006147C5" w:rsidRDefault="006147C5" w:rsidP="002905D5">
      <w:pPr>
        <w:spacing w:line="360" w:lineRule="auto"/>
        <w:jc w:val="both"/>
        <w:rPr>
          <w:rFonts w:ascii="Times New Roman" w:hAnsi="Times New Roman" w:cs="Times New Roman"/>
        </w:rPr>
      </w:pPr>
    </w:p>
    <w:p w14:paraId="26809653" w14:textId="47CBCDB7" w:rsidR="003B02F4" w:rsidRPr="002905D5" w:rsidRDefault="003B02F4" w:rsidP="002905D5">
      <w:pPr>
        <w:spacing w:line="360" w:lineRule="auto"/>
        <w:jc w:val="both"/>
        <w:rPr>
          <w:rFonts w:ascii="Times New Roman" w:hAnsi="Times New Roman" w:cs="Times New Roman"/>
          <w:b/>
          <w:bCs/>
          <w:sz w:val="28"/>
          <w:szCs w:val="28"/>
        </w:rPr>
      </w:pPr>
      <w:r w:rsidRPr="002905D5">
        <w:rPr>
          <w:rFonts w:ascii="Times New Roman" w:hAnsi="Times New Roman" w:cs="Times New Roman"/>
          <w:b/>
          <w:bCs/>
          <w:sz w:val="28"/>
          <w:szCs w:val="28"/>
        </w:rPr>
        <w:t>I used:</w:t>
      </w:r>
    </w:p>
    <w:p w14:paraId="3E445E63" w14:textId="6493B7F9" w:rsidR="003B02F4" w:rsidRDefault="003B02F4" w:rsidP="002905D5">
      <w:pPr>
        <w:spacing w:line="360" w:lineRule="auto"/>
        <w:jc w:val="both"/>
        <w:rPr>
          <w:rFonts w:ascii="Times New Roman" w:hAnsi="Times New Roman" w:cs="Times New Roman"/>
        </w:rPr>
      </w:pPr>
      <w:hyperlink r:id="rId5" w:history="1">
        <w:r w:rsidRPr="007F3E09">
          <w:rPr>
            <w:rStyle w:val="Hyperlink"/>
            <w:rFonts w:ascii="Times New Roman" w:hAnsi="Times New Roman" w:cs="Times New Roman"/>
          </w:rPr>
          <w:t>https://digitalskills.uwtsd.ac.uk/resource/bitesize-excel-working-with-tables/</w:t>
        </w:r>
      </w:hyperlink>
      <w:r>
        <w:rPr>
          <w:rFonts w:ascii="Times New Roman" w:hAnsi="Times New Roman" w:cs="Times New Roman"/>
        </w:rPr>
        <w:t xml:space="preserve"> (</w:t>
      </w:r>
      <w:proofErr w:type="spellStart"/>
      <w:r>
        <w:rPr>
          <w:rFonts w:ascii="Times New Roman" w:hAnsi="Times New Roman" w:cs="Times New Roman"/>
        </w:rPr>
        <w:t>Accesed</w:t>
      </w:r>
      <w:proofErr w:type="spellEnd"/>
      <w:r>
        <w:rPr>
          <w:rFonts w:ascii="Times New Roman" w:hAnsi="Times New Roman" w:cs="Times New Roman"/>
        </w:rPr>
        <w:t xml:space="preserve"> on 22 July 2026);</w:t>
      </w:r>
    </w:p>
    <w:p w14:paraId="729885E9" w14:textId="54937BC6" w:rsidR="003B02F4" w:rsidRDefault="003B02F4" w:rsidP="002905D5">
      <w:pPr>
        <w:spacing w:line="360" w:lineRule="auto"/>
        <w:jc w:val="both"/>
        <w:rPr>
          <w:rFonts w:ascii="Times New Roman" w:hAnsi="Times New Roman" w:cs="Times New Roman"/>
        </w:rPr>
      </w:pPr>
      <w:hyperlink r:id="rId6" w:history="1">
        <w:r w:rsidRPr="007F3E09">
          <w:rPr>
            <w:rStyle w:val="Hyperlink"/>
            <w:rFonts w:ascii="Times New Roman" w:hAnsi="Times New Roman" w:cs="Times New Roman"/>
          </w:rPr>
          <w:t>https://digitalskills.uwtsd.ac.uk/resource/bitesize-excel-understanding-pivot-tables/</w:t>
        </w:r>
      </w:hyperlink>
      <w:r>
        <w:rPr>
          <w:rFonts w:ascii="Times New Roman" w:hAnsi="Times New Roman" w:cs="Times New Roman"/>
        </w:rPr>
        <w:t xml:space="preserve"> (</w:t>
      </w:r>
      <w:proofErr w:type="spellStart"/>
      <w:r>
        <w:rPr>
          <w:rFonts w:ascii="Times New Roman" w:hAnsi="Times New Roman" w:cs="Times New Roman"/>
        </w:rPr>
        <w:t>Accesed</w:t>
      </w:r>
      <w:proofErr w:type="spellEnd"/>
      <w:r>
        <w:rPr>
          <w:rFonts w:ascii="Times New Roman" w:hAnsi="Times New Roman" w:cs="Times New Roman"/>
        </w:rPr>
        <w:t xml:space="preserve"> on 22 July 2026);</w:t>
      </w:r>
    </w:p>
    <w:p w14:paraId="21669304" w14:textId="321C8F5C" w:rsidR="00415637" w:rsidRDefault="00415637" w:rsidP="002905D5">
      <w:pPr>
        <w:spacing w:line="360" w:lineRule="auto"/>
        <w:jc w:val="both"/>
        <w:rPr>
          <w:rFonts w:ascii="Times New Roman" w:hAnsi="Times New Roman" w:cs="Times New Roman"/>
        </w:rPr>
      </w:pPr>
      <w:hyperlink r:id="rId7" w:history="1">
        <w:r w:rsidRPr="007F3E09">
          <w:rPr>
            <w:rStyle w:val="Hyperlink"/>
            <w:rFonts w:ascii="Times New Roman" w:hAnsi="Times New Roman" w:cs="Times New Roman"/>
          </w:rPr>
          <w:t>https://support.microsoft.com/en-us/excel/get-started/create-a-chart-from-start-to-finish?utm_source=chatgpt.com</w:t>
        </w:r>
      </w:hyperlink>
      <w:r>
        <w:rPr>
          <w:rFonts w:ascii="Times New Roman" w:hAnsi="Times New Roman" w:cs="Times New Roman"/>
        </w:rPr>
        <w:t xml:space="preserve"> (</w:t>
      </w:r>
      <w:proofErr w:type="spellStart"/>
      <w:r>
        <w:rPr>
          <w:rFonts w:ascii="Times New Roman" w:hAnsi="Times New Roman" w:cs="Times New Roman"/>
        </w:rPr>
        <w:t>Accesed</w:t>
      </w:r>
      <w:proofErr w:type="spellEnd"/>
      <w:r>
        <w:rPr>
          <w:rFonts w:ascii="Times New Roman" w:hAnsi="Times New Roman" w:cs="Times New Roman"/>
        </w:rPr>
        <w:t xml:space="preserve"> on 22 July 2026).</w:t>
      </w:r>
    </w:p>
    <w:p w14:paraId="7CD1AF2D" w14:textId="77777777" w:rsidR="00415637" w:rsidRDefault="00415637" w:rsidP="002905D5">
      <w:pPr>
        <w:spacing w:line="360" w:lineRule="auto"/>
        <w:jc w:val="both"/>
        <w:rPr>
          <w:rFonts w:ascii="Times New Roman" w:hAnsi="Times New Roman" w:cs="Times New Roman"/>
        </w:rPr>
      </w:pPr>
    </w:p>
    <w:p w14:paraId="554E5CF2" w14:textId="77777777" w:rsidR="003B02F4" w:rsidRPr="00C32B76" w:rsidRDefault="003B02F4" w:rsidP="002905D5">
      <w:pPr>
        <w:spacing w:line="360" w:lineRule="auto"/>
        <w:jc w:val="both"/>
        <w:rPr>
          <w:rFonts w:ascii="Times New Roman" w:hAnsi="Times New Roman" w:cs="Times New Roman"/>
        </w:rPr>
      </w:pPr>
    </w:p>
    <w:sectPr w:rsidR="003B02F4" w:rsidRPr="00C32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7A"/>
    <w:rsid w:val="001176D0"/>
    <w:rsid w:val="001833A1"/>
    <w:rsid w:val="002905D5"/>
    <w:rsid w:val="003A6347"/>
    <w:rsid w:val="003B02F4"/>
    <w:rsid w:val="00411865"/>
    <w:rsid w:val="00415637"/>
    <w:rsid w:val="00430526"/>
    <w:rsid w:val="006147C5"/>
    <w:rsid w:val="006172EF"/>
    <w:rsid w:val="006768E8"/>
    <w:rsid w:val="006D3755"/>
    <w:rsid w:val="007C1C7A"/>
    <w:rsid w:val="007C210F"/>
    <w:rsid w:val="00871918"/>
    <w:rsid w:val="008B2CB6"/>
    <w:rsid w:val="00A1192F"/>
    <w:rsid w:val="00A403CD"/>
    <w:rsid w:val="00C13D6C"/>
    <w:rsid w:val="00C32B76"/>
    <w:rsid w:val="00EF4103"/>
    <w:rsid w:val="00F17765"/>
    <w:rsid w:val="00F61C8C"/>
    <w:rsid w:val="00F7198C"/>
    <w:rsid w:val="00F85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BF71D"/>
  <w15:chartTrackingRefBased/>
  <w15:docId w15:val="{C1FD6850-73BC-4F8E-9FD6-E05F50AF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C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1C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1C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1C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1C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1C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C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C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C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C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1C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1C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1C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1C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1C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C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C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C7A"/>
    <w:rPr>
      <w:rFonts w:eastAsiaTheme="majorEastAsia" w:cstheme="majorBidi"/>
      <w:color w:val="272727" w:themeColor="text1" w:themeTint="D8"/>
    </w:rPr>
  </w:style>
  <w:style w:type="paragraph" w:styleId="Title">
    <w:name w:val="Title"/>
    <w:basedOn w:val="Normal"/>
    <w:next w:val="Normal"/>
    <w:link w:val="TitleChar"/>
    <w:uiPriority w:val="10"/>
    <w:qFormat/>
    <w:rsid w:val="007C1C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C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C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C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C7A"/>
    <w:pPr>
      <w:spacing w:before="160"/>
      <w:jc w:val="center"/>
    </w:pPr>
    <w:rPr>
      <w:i/>
      <w:iCs/>
      <w:color w:val="404040" w:themeColor="text1" w:themeTint="BF"/>
    </w:rPr>
  </w:style>
  <w:style w:type="character" w:customStyle="1" w:styleId="QuoteChar">
    <w:name w:val="Quote Char"/>
    <w:basedOn w:val="DefaultParagraphFont"/>
    <w:link w:val="Quote"/>
    <w:uiPriority w:val="29"/>
    <w:rsid w:val="007C1C7A"/>
    <w:rPr>
      <w:i/>
      <w:iCs/>
      <w:color w:val="404040" w:themeColor="text1" w:themeTint="BF"/>
    </w:rPr>
  </w:style>
  <w:style w:type="paragraph" w:styleId="ListParagraph">
    <w:name w:val="List Paragraph"/>
    <w:basedOn w:val="Normal"/>
    <w:uiPriority w:val="34"/>
    <w:qFormat/>
    <w:rsid w:val="007C1C7A"/>
    <w:pPr>
      <w:ind w:left="720"/>
      <w:contextualSpacing/>
    </w:pPr>
  </w:style>
  <w:style w:type="character" w:styleId="IntenseEmphasis">
    <w:name w:val="Intense Emphasis"/>
    <w:basedOn w:val="DefaultParagraphFont"/>
    <w:uiPriority w:val="21"/>
    <w:qFormat/>
    <w:rsid w:val="007C1C7A"/>
    <w:rPr>
      <w:i/>
      <w:iCs/>
      <w:color w:val="2F5496" w:themeColor="accent1" w:themeShade="BF"/>
    </w:rPr>
  </w:style>
  <w:style w:type="paragraph" w:styleId="IntenseQuote">
    <w:name w:val="Intense Quote"/>
    <w:basedOn w:val="Normal"/>
    <w:next w:val="Normal"/>
    <w:link w:val="IntenseQuoteChar"/>
    <w:uiPriority w:val="30"/>
    <w:qFormat/>
    <w:rsid w:val="007C1C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1C7A"/>
    <w:rPr>
      <w:i/>
      <w:iCs/>
      <w:color w:val="2F5496" w:themeColor="accent1" w:themeShade="BF"/>
    </w:rPr>
  </w:style>
  <w:style w:type="character" w:styleId="IntenseReference">
    <w:name w:val="Intense Reference"/>
    <w:basedOn w:val="DefaultParagraphFont"/>
    <w:uiPriority w:val="32"/>
    <w:qFormat/>
    <w:rsid w:val="007C1C7A"/>
    <w:rPr>
      <w:b/>
      <w:bCs/>
      <w:smallCaps/>
      <w:color w:val="2F5496" w:themeColor="accent1" w:themeShade="BF"/>
      <w:spacing w:val="5"/>
    </w:rPr>
  </w:style>
  <w:style w:type="character" w:styleId="Hyperlink">
    <w:name w:val="Hyperlink"/>
    <w:basedOn w:val="DefaultParagraphFont"/>
    <w:uiPriority w:val="99"/>
    <w:unhideWhenUsed/>
    <w:rsid w:val="003B02F4"/>
    <w:rPr>
      <w:color w:val="0563C1" w:themeColor="hyperlink"/>
      <w:u w:val="single"/>
    </w:rPr>
  </w:style>
  <w:style w:type="character" w:styleId="UnresolvedMention">
    <w:name w:val="Unresolved Mention"/>
    <w:basedOn w:val="DefaultParagraphFont"/>
    <w:uiPriority w:val="99"/>
    <w:semiHidden/>
    <w:unhideWhenUsed/>
    <w:rsid w:val="003B0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upport.microsoft.com/en-us/excel/get-started/create-a-chart-from-start-to-finish?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skills.uwtsd.ac.uk/resource/bitesize-excel-understanding-pivot-tables/" TargetMode="External"/><Relationship Id="rId5" Type="http://schemas.openxmlformats.org/officeDocument/2006/relationships/hyperlink" Target="https://digitalskills.uwtsd.ac.uk/resource/bitesize-excel-working-with-table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778</Words>
  <Characters>4435</Characters>
  <Application>Microsoft Office Word</Application>
  <DocSecurity>0</DocSecurity>
  <Lines>36</Lines>
  <Paragraphs>10</Paragraphs>
  <ScaleCrop>false</ScaleCrop>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c:creator>
  <cp:keywords/>
  <dc:description/>
  <cp:lastModifiedBy>MARIUS</cp:lastModifiedBy>
  <cp:revision>26</cp:revision>
  <dcterms:created xsi:type="dcterms:W3CDTF">2026-07-22T16:43:00Z</dcterms:created>
  <dcterms:modified xsi:type="dcterms:W3CDTF">2026-07-22T17:31:00Z</dcterms:modified>
</cp:coreProperties>
</file>