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2BAF30" w14:textId="0D2E01C0" w:rsidR="00F86AAC" w:rsidRDefault="00F86AAC" w:rsidP="00F86AAC">
      <w:pPr>
        <w:jc w:val="center"/>
        <w:rPr>
          <w:b/>
          <w:bCs/>
          <w:sz w:val="44"/>
          <w:szCs w:val="40"/>
        </w:rPr>
      </w:pPr>
      <w:r>
        <w:rPr>
          <w:b/>
          <w:bCs/>
          <w:sz w:val="44"/>
          <w:szCs w:val="40"/>
        </w:rPr>
        <w:t>Peter Imre</w:t>
      </w:r>
    </w:p>
    <w:p w14:paraId="3905CDFC" w14:textId="5144AB0B" w:rsidR="00F86AAC" w:rsidRDefault="00F86AAC" w:rsidP="00F86AAC">
      <w:pPr>
        <w:jc w:val="center"/>
        <w:rPr>
          <w:b/>
          <w:bCs/>
          <w:sz w:val="44"/>
          <w:szCs w:val="40"/>
        </w:rPr>
      </w:pPr>
      <w:r>
        <w:rPr>
          <w:b/>
          <w:bCs/>
          <w:sz w:val="44"/>
          <w:szCs w:val="40"/>
        </w:rPr>
        <w:t>2012896</w:t>
      </w:r>
    </w:p>
    <w:p w14:paraId="5262940B" w14:textId="0C097932" w:rsidR="00F86AAC" w:rsidRDefault="00F86AAC" w:rsidP="00F86AAC">
      <w:pPr>
        <w:jc w:val="left"/>
        <w:rPr>
          <w:b/>
          <w:bCs/>
          <w:sz w:val="44"/>
          <w:szCs w:val="40"/>
        </w:rPr>
      </w:pPr>
      <w:r>
        <w:rPr>
          <w:b/>
          <w:bCs/>
          <w:sz w:val="44"/>
          <w:szCs w:val="40"/>
        </w:rPr>
        <w:t>Module Name:</w:t>
      </w:r>
    </w:p>
    <w:p w14:paraId="7485E911" w14:textId="0A4A42EB" w:rsidR="00F86AAC" w:rsidRDefault="00F86AAC" w:rsidP="00F86AAC">
      <w:pPr>
        <w:jc w:val="left"/>
        <w:rPr>
          <w:b/>
          <w:bCs/>
          <w:sz w:val="44"/>
          <w:szCs w:val="40"/>
        </w:rPr>
      </w:pPr>
      <w:r>
        <w:rPr>
          <w:b/>
          <w:bCs/>
          <w:sz w:val="44"/>
          <w:szCs w:val="40"/>
        </w:rPr>
        <w:t>Data Handling &amp; Business Intelligence LCBB5000</w:t>
      </w:r>
    </w:p>
    <w:p w14:paraId="5DF5E3DF" w14:textId="04C257FF" w:rsidR="00F86AAC" w:rsidRDefault="00F86AAC" w:rsidP="00F86AAC">
      <w:pPr>
        <w:jc w:val="left"/>
        <w:rPr>
          <w:b/>
          <w:bCs/>
          <w:sz w:val="44"/>
          <w:szCs w:val="40"/>
        </w:rPr>
      </w:pPr>
      <w:r>
        <w:rPr>
          <w:b/>
          <w:bCs/>
          <w:sz w:val="44"/>
          <w:szCs w:val="40"/>
        </w:rPr>
        <w:t>Lecturer:</w:t>
      </w:r>
    </w:p>
    <w:p w14:paraId="2EB6729B" w14:textId="530FCBE8" w:rsidR="00F86AAC" w:rsidRDefault="00F86AAC" w:rsidP="00F86AAC">
      <w:pPr>
        <w:jc w:val="left"/>
        <w:rPr>
          <w:b/>
          <w:bCs/>
          <w:sz w:val="44"/>
          <w:szCs w:val="40"/>
        </w:rPr>
      </w:pPr>
      <w:r>
        <w:rPr>
          <w:b/>
          <w:bCs/>
          <w:sz w:val="44"/>
          <w:szCs w:val="40"/>
        </w:rPr>
        <w:t>Amitave Banik</w:t>
      </w:r>
    </w:p>
    <w:p w14:paraId="0FB56867" w14:textId="627B368B" w:rsidR="00F86AAC" w:rsidRDefault="00F86AAC" w:rsidP="00F86AAC">
      <w:pPr>
        <w:jc w:val="left"/>
        <w:rPr>
          <w:b/>
          <w:bCs/>
          <w:sz w:val="44"/>
          <w:szCs w:val="40"/>
        </w:rPr>
      </w:pPr>
    </w:p>
    <w:p w14:paraId="2BE84FCD" w14:textId="77777777" w:rsidR="00F86AAC" w:rsidRDefault="00F86AAC" w:rsidP="00F86AAC">
      <w:pPr>
        <w:jc w:val="left"/>
        <w:rPr>
          <w:b/>
          <w:bCs/>
          <w:sz w:val="44"/>
          <w:szCs w:val="40"/>
        </w:rPr>
      </w:pPr>
    </w:p>
    <w:p w14:paraId="7EFD2A17" w14:textId="77777777" w:rsidR="00F86AAC" w:rsidRDefault="00F86AAC" w:rsidP="00F86AAC">
      <w:pPr>
        <w:jc w:val="left"/>
        <w:rPr>
          <w:b/>
          <w:bCs/>
          <w:sz w:val="44"/>
          <w:szCs w:val="40"/>
        </w:rPr>
      </w:pPr>
    </w:p>
    <w:p w14:paraId="4BFDFF2D" w14:textId="77777777" w:rsidR="005E5A23" w:rsidRDefault="005E5A23" w:rsidP="005E5A23">
      <w:pPr>
        <w:jc w:val="center"/>
        <w:rPr>
          <w:b/>
          <w:bCs/>
          <w:sz w:val="44"/>
          <w:szCs w:val="40"/>
        </w:rPr>
      </w:pPr>
    </w:p>
    <w:p w14:paraId="6A33514A" w14:textId="77777777" w:rsidR="005E5A23" w:rsidRDefault="005E5A23" w:rsidP="005E5A23">
      <w:pPr>
        <w:jc w:val="center"/>
        <w:rPr>
          <w:b/>
          <w:bCs/>
          <w:sz w:val="44"/>
          <w:szCs w:val="40"/>
        </w:rPr>
      </w:pPr>
    </w:p>
    <w:p w14:paraId="4DC26BF5" w14:textId="77777777" w:rsidR="005E5A23" w:rsidRDefault="005E5A23" w:rsidP="005E5A23">
      <w:pPr>
        <w:jc w:val="center"/>
        <w:rPr>
          <w:b/>
          <w:bCs/>
          <w:sz w:val="44"/>
          <w:szCs w:val="40"/>
        </w:rPr>
      </w:pPr>
    </w:p>
    <w:p w14:paraId="36B47B4F" w14:textId="77777777" w:rsidR="005E5A23" w:rsidRDefault="005E5A23" w:rsidP="005E5A23">
      <w:pPr>
        <w:jc w:val="center"/>
        <w:rPr>
          <w:b/>
          <w:bCs/>
          <w:sz w:val="44"/>
          <w:szCs w:val="40"/>
        </w:rPr>
      </w:pPr>
    </w:p>
    <w:p w14:paraId="44EB4F5B" w14:textId="77777777" w:rsidR="00E464F7" w:rsidRDefault="00000000" w:rsidP="005E5A23">
      <w:pPr>
        <w:jc w:val="center"/>
        <w:rPr>
          <w:b/>
          <w:bCs/>
          <w:sz w:val="44"/>
          <w:szCs w:val="40"/>
        </w:rPr>
      </w:pPr>
      <w:r w:rsidRPr="005E5A23">
        <w:rPr>
          <w:b/>
          <w:bCs/>
          <w:sz w:val="44"/>
          <w:szCs w:val="40"/>
        </w:rPr>
        <w:t>Data Handling &amp; Business Intelligence</w:t>
      </w:r>
    </w:p>
    <w:p w14:paraId="12501EBE" w14:textId="77777777" w:rsidR="00E464F7" w:rsidRPr="00C10F01" w:rsidRDefault="00000000">
      <w:pPr>
        <w:spacing w:line="259" w:lineRule="auto"/>
        <w:jc w:val="left"/>
        <w:rPr>
          <w:b/>
          <w:bCs/>
          <w:sz w:val="44"/>
          <w:szCs w:val="40"/>
        </w:rPr>
      </w:pPr>
      <w:r w:rsidRPr="00C10F01">
        <w:rPr>
          <w:b/>
          <w:bCs/>
          <w:sz w:val="44"/>
          <w:szCs w:val="40"/>
        </w:rPr>
        <w:br w:type="page"/>
      </w:r>
    </w:p>
    <w:p w14:paraId="26B819D8" w14:textId="77777777" w:rsidR="005E5A23" w:rsidRPr="00C10F01" w:rsidRDefault="00000000" w:rsidP="001A4D2E">
      <w:pPr>
        <w:jc w:val="center"/>
        <w:rPr>
          <w:b/>
          <w:bCs/>
        </w:rPr>
      </w:pPr>
      <w:r w:rsidRPr="00C10F01">
        <w:rPr>
          <w:b/>
          <w:bCs/>
        </w:rPr>
        <w:lastRenderedPageBreak/>
        <w:t>Executive summary</w:t>
      </w:r>
    </w:p>
    <w:p w14:paraId="7FC43D7F" w14:textId="77777777" w:rsidR="00E464F7" w:rsidRDefault="00000000" w:rsidP="00E464F7">
      <w:r>
        <w:t xml:space="preserve">The below report has included the various business intelligence aspects which are trending in the market currently. Other than this, the importance </w:t>
      </w:r>
      <w:r w:rsidR="00C10F01">
        <w:t xml:space="preserve">of the specific business intelligence trends has been highlighted briefly. The aspects which </w:t>
      </w:r>
      <w:r w:rsidR="003E2FC5">
        <w:t>have</w:t>
      </w:r>
      <w:r w:rsidR="00C10F01">
        <w:t xml:space="preserve"> been </w:t>
      </w:r>
      <w:r w:rsidR="00FC66D5">
        <w:t xml:space="preserve">discussed in the below report are machine learning, digital reflection, edge computing, data security and </w:t>
      </w:r>
      <w:r w:rsidR="00771D1B">
        <w:t xml:space="preserve">predictive and prescriptive analysis. </w:t>
      </w:r>
    </w:p>
    <w:p w14:paraId="26781CA9" w14:textId="77777777" w:rsidR="005E5A23" w:rsidRDefault="00000000">
      <w:pPr>
        <w:spacing w:line="259" w:lineRule="auto"/>
        <w:jc w:val="left"/>
        <w:rPr>
          <w:b/>
          <w:bCs/>
          <w:sz w:val="44"/>
          <w:szCs w:val="40"/>
        </w:rPr>
      </w:pPr>
      <w:r>
        <w:rPr>
          <w:b/>
          <w:bCs/>
          <w:sz w:val="44"/>
          <w:szCs w:val="40"/>
        </w:rPr>
        <w:br w:type="page"/>
      </w:r>
    </w:p>
    <w:sdt>
      <w:sdtPr>
        <w:rPr>
          <w:rFonts w:ascii="Times New Roman" w:eastAsiaTheme="minorHAnsi" w:hAnsi="Times New Roman" w:cstheme="minorBidi"/>
          <w:color w:val="auto"/>
          <w:sz w:val="24"/>
          <w:szCs w:val="22"/>
          <w:lang w:val="en-GB"/>
        </w:rPr>
        <w:id w:val="-1178495278"/>
        <w:docPartObj>
          <w:docPartGallery w:val="Table of Contents"/>
          <w:docPartUnique/>
        </w:docPartObj>
      </w:sdtPr>
      <w:sdtEndPr>
        <w:rPr>
          <w:b/>
          <w:bCs/>
          <w:noProof/>
        </w:rPr>
      </w:sdtEndPr>
      <w:sdtContent>
        <w:p w14:paraId="30C69177" w14:textId="77777777" w:rsidR="004B7765" w:rsidRDefault="004B7765" w:rsidP="004B7765">
          <w:pPr>
            <w:pStyle w:val="TOCHeading"/>
          </w:pPr>
          <w:r>
            <w:t>Table of Contents</w:t>
          </w:r>
        </w:p>
        <w:p w14:paraId="4CC7430B" w14:textId="77777777" w:rsidR="004B7765" w:rsidRDefault="004B7765" w:rsidP="004B7765">
          <w:pPr>
            <w:pStyle w:val="TOC1"/>
            <w:tabs>
              <w:tab w:val="right" w:leader="dot" w:pos="9350"/>
            </w:tabs>
            <w:rPr>
              <w:noProof/>
            </w:rPr>
          </w:pPr>
          <w:r>
            <w:fldChar w:fldCharType="begin"/>
          </w:r>
          <w:r>
            <w:instrText xml:space="preserve"> TOC \o "1-3" \h \z \u </w:instrText>
          </w:r>
          <w:r>
            <w:fldChar w:fldCharType="separate"/>
          </w:r>
          <w:hyperlink w:anchor="_Toc123830328" w:history="1">
            <w:r w:rsidRPr="006037F5">
              <w:rPr>
                <w:rStyle w:val="Hyperlink"/>
                <w:noProof/>
              </w:rPr>
              <w:t>Introduction</w:t>
            </w:r>
            <w:r>
              <w:rPr>
                <w:noProof/>
                <w:webHidden/>
              </w:rPr>
              <w:tab/>
            </w:r>
            <w:r>
              <w:rPr>
                <w:noProof/>
                <w:webHidden/>
              </w:rPr>
              <w:fldChar w:fldCharType="begin"/>
            </w:r>
            <w:r>
              <w:rPr>
                <w:noProof/>
                <w:webHidden/>
              </w:rPr>
              <w:instrText xml:space="preserve"> PAGEREF _Toc123830328 \h </w:instrText>
            </w:r>
            <w:r>
              <w:rPr>
                <w:noProof/>
                <w:webHidden/>
              </w:rPr>
            </w:r>
            <w:r>
              <w:rPr>
                <w:noProof/>
                <w:webHidden/>
              </w:rPr>
              <w:fldChar w:fldCharType="separate"/>
            </w:r>
            <w:r>
              <w:rPr>
                <w:noProof/>
                <w:webHidden/>
              </w:rPr>
              <w:t>3</w:t>
            </w:r>
            <w:r>
              <w:rPr>
                <w:noProof/>
                <w:webHidden/>
              </w:rPr>
              <w:fldChar w:fldCharType="end"/>
            </w:r>
          </w:hyperlink>
        </w:p>
        <w:p w14:paraId="1363DB69" w14:textId="77777777" w:rsidR="004B7765" w:rsidRDefault="00000000" w:rsidP="004B7765">
          <w:pPr>
            <w:pStyle w:val="TOC2"/>
            <w:tabs>
              <w:tab w:val="right" w:leader="dot" w:pos="9350"/>
            </w:tabs>
            <w:rPr>
              <w:noProof/>
            </w:rPr>
          </w:pPr>
          <w:hyperlink w:anchor="_Toc123830329" w:history="1">
            <w:r w:rsidR="004B7765" w:rsidRPr="006037F5">
              <w:rPr>
                <w:rStyle w:val="Hyperlink"/>
                <w:noProof/>
              </w:rPr>
              <w:t>Business intelligence trends</w:t>
            </w:r>
            <w:r w:rsidR="004B7765">
              <w:rPr>
                <w:noProof/>
                <w:webHidden/>
              </w:rPr>
              <w:tab/>
            </w:r>
            <w:r w:rsidR="004B7765">
              <w:rPr>
                <w:noProof/>
                <w:webHidden/>
              </w:rPr>
              <w:fldChar w:fldCharType="begin"/>
            </w:r>
            <w:r w:rsidR="004B7765">
              <w:rPr>
                <w:noProof/>
                <w:webHidden/>
              </w:rPr>
              <w:instrText xml:space="preserve"> PAGEREF _Toc123830329 \h </w:instrText>
            </w:r>
            <w:r w:rsidR="004B7765">
              <w:rPr>
                <w:noProof/>
                <w:webHidden/>
              </w:rPr>
            </w:r>
            <w:r w:rsidR="004B7765">
              <w:rPr>
                <w:noProof/>
                <w:webHidden/>
              </w:rPr>
              <w:fldChar w:fldCharType="separate"/>
            </w:r>
            <w:r w:rsidR="004B7765">
              <w:rPr>
                <w:noProof/>
                <w:webHidden/>
              </w:rPr>
              <w:t>4</w:t>
            </w:r>
            <w:r w:rsidR="004B7765">
              <w:rPr>
                <w:noProof/>
                <w:webHidden/>
              </w:rPr>
              <w:fldChar w:fldCharType="end"/>
            </w:r>
          </w:hyperlink>
        </w:p>
        <w:p w14:paraId="78E4F986" w14:textId="77777777" w:rsidR="004B7765" w:rsidRDefault="00000000" w:rsidP="004B7765">
          <w:pPr>
            <w:pStyle w:val="TOC1"/>
            <w:tabs>
              <w:tab w:val="right" w:leader="dot" w:pos="9350"/>
            </w:tabs>
            <w:rPr>
              <w:noProof/>
            </w:rPr>
          </w:pPr>
          <w:hyperlink w:anchor="_Toc123830330" w:history="1">
            <w:r w:rsidR="004B7765" w:rsidRPr="006037F5">
              <w:rPr>
                <w:rStyle w:val="Hyperlink"/>
                <w:noProof/>
                <w:lang w:val="en"/>
              </w:rPr>
              <w:t>Conclusion</w:t>
            </w:r>
            <w:r w:rsidR="004B7765">
              <w:rPr>
                <w:noProof/>
                <w:webHidden/>
              </w:rPr>
              <w:tab/>
            </w:r>
            <w:r w:rsidR="004B7765">
              <w:rPr>
                <w:noProof/>
                <w:webHidden/>
              </w:rPr>
              <w:fldChar w:fldCharType="begin"/>
            </w:r>
            <w:r w:rsidR="004B7765">
              <w:rPr>
                <w:noProof/>
                <w:webHidden/>
              </w:rPr>
              <w:instrText xml:space="preserve"> PAGEREF _Toc123830330 \h </w:instrText>
            </w:r>
            <w:r w:rsidR="004B7765">
              <w:rPr>
                <w:noProof/>
                <w:webHidden/>
              </w:rPr>
            </w:r>
            <w:r w:rsidR="004B7765">
              <w:rPr>
                <w:noProof/>
                <w:webHidden/>
              </w:rPr>
              <w:fldChar w:fldCharType="separate"/>
            </w:r>
            <w:r w:rsidR="004B7765">
              <w:rPr>
                <w:noProof/>
                <w:webHidden/>
              </w:rPr>
              <w:t>10</w:t>
            </w:r>
            <w:r w:rsidR="004B7765">
              <w:rPr>
                <w:noProof/>
                <w:webHidden/>
              </w:rPr>
              <w:fldChar w:fldCharType="end"/>
            </w:r>
          </w:hyperlink>
        </w:p>
        <w:p w14:paraId="0345743B" w14:textId="77777777" w:rsidR="004B7765" w:rsidRDefault="00000000" w:rsidP="004B7765">
          <w:pPr>
            <w:pStyle w:val="TOC1"/>
            <w:tabs>
              <w:tab w:val="right" w:leader="dot" w:pos="9350"/>
            </w:tabs>
            <w:rPr>
              <w:noProof/>
            </w:rPr>
          </w:pPr>
          <w:hyperlink w:anchor="_Toc123830331" w:history="1">
            <w:r w:rsidR="004B7765" w:rsidRPr="006037F5">
              <w:rPr>
                <w:rStyle w:val="Hyperlink"/>
                <w:noProof/>
                <w:lang w:val="en"/>
              </w:rPr>
              <w:t>References</w:t>
            </w:r>
            <w:r w:rsidR="004B7765">
              <w:rPr>
                <w:noProof/>
                <w:webHidden/>
              </w:rPr>
              <w:tab/>
            </w:r>
            <w:r w:rsidR="004B7765">
              <w:rPr>
                <w:noProof/>
                <w:webHidden/>
              </w:rPr>
              <w:fldChar w:fldCharType="begin"/>
            </w:r>
            <w:r w:rsidR="004B7765">
              <w:rPr>
                <w:noProof/>
                <w:webHidden/>
              </w:rPr>
              <w:instrText xml:space="preserve"> PAGEREF _Toc123830331 \h </w:instrText>
            </w:r>
            <w:r w:rsidR="004B7765">
              <w:rPr>
                <w:noProof/>
                <w:webHidden/>
              </w:rPr>
            </w:r>
            <w:r w:rsidR="004B7765">
              <w:rPr>
                <w:noProof/>
                <w:webHidden/>
              </w:rPr>
              <w:fldChar w:fldCharType="separate"/>
            </w:r>
            <w:r w:rsidR="004B7765">
              <w:rPr>
                <w:noProof/>
                <w:webHidden/>
              </w:rPr>
              <w:t>11</w:t>
            </w:r>
            <w:r w:rsidR="004B7765">
              <w:rPr>
                <w:noProof/>
                <w:webHidden/>
              </w:rPr>
              <w:fldChar w:fldCharType="end"/>
            </w:r>
          </w:hyperlink>
        </w:p>
        <w:p w14:paraId="1A88BA4D" w14:textId="77777777" w:rsidR="004B7765" w:rsidRDefault="004B7765" w:rsidP="004B7765">
          <w:pPr>
            <w:rPr>
              <w:b/>
              <w:bCs/>
              <w:noProof/>
            </w:rPr>
          </w:pPr>
          <w:r>
            <w:rPr>
              <w:b/>
              <w:bCs/>
              <w:noProof/>
            </w:rPr>
            <w:fldChar w:fldCharType="end"/>
          </w:r>
        </w:p>
      </w:sdtContent>
    </w:sdt>
    <w:p w14:paraId="21E0A205" w14:textId="007F5124" w:rsidR="00E464F7" w:rsidRDefault="00E464F7"/>
    <w:p w14:paraId="41B463EC" w14:textId="77777777" w:rsidR="00E464F7" w:rsidRDefault="00000000">
      <w:pPr>
        <w:spacing w:line="259" w:lineRule="auto"/>
        <w:jc w:val="left"/>
        <w:rPr>
          <w:rFonts w:eastAsiaTheme="majorEastAsia" w:cstheme="majorBidi"/>
          <w:b/>
          <w:sz w:val="28"/>
          <w:szCs w:val="40"/>
        </w:rPr>
      </w:pPr>
      <w:r>
        <w:br w:type="page"/>
      </w:r>
    </w:p>
    <w:p w14:paraId="406A20DD" w14:textId="77777777" w:rsidR="00AB6101" w:rsidRDefault="00000000" w:rsidP="005E5A23">
      <w:pPr>
        <w:pStyle w:val="Heading1"/>
      </w:pPr>
      <w:bookmarkStart w:id="0" w:name="_Toc123830328"/>
      <w:r>
        <w:lastRenderedPageBreak/>
        <w:t>Introduction</w:t>
      </w:r>
      <w:bookmarkEnd w:id="0"/>
      <w:r>
        <w:t xml:space="preserve"> </w:t>
      </w:r>
    </w:p>
    <w:p w14:paraId="427B86BE" w14:textId="77777777" w:rsidR="00EF1346" w:rsidRDefault="00000000" w:rsidP="005E5A23">
      <w:r>
        <w:t xml:space="preserve">The following report will be made on the basis of the </w:t>
      </w:r>
      <w:r w:rsidR="005B56A9">
        <w:t>business trends which they can use and are using to improve their efficiency of the business. The trends in the specific country and in the world are constantly changing on a daily basis. This forces the business entities to change their specifications and features and increase the productivity, efficiency and effectiveness of the employees and the business firms. Some of the business intelligence tools are like the cloud where a huge amount of data can be stored and used whenever necessary. It is a necessity for business firms to undertak</w:t>
      </w:r>
      <w:r>
        <w:t xml:space="preserve">e specific business intelligence tools to cope-up with the changing business environment and grab a competitive advantage among other businesses. Similarly, some of the main business trends will be evaluated in the above report. </w:t>
      </w:r>
    </w:p>
    <w:p w14:paraId="17ECF34E" w14:textId="77777777" w:rsidR="00EF1346" w:rsidRDefault="00000000">
      <w:pPr>
        <w:spacing w:line="259" w:lineRule="auto"/>
        <w:jc w:val="left"/>
      </w:pPr>
      <w:r>
        <w:br w:type="page"/>
      </w:r>
    </w:p>
    <w:p w14:paraId="783EA75D" w14:textId="77777777" w:rsidR="005E5A23" w:rsidRDefault="00000000" w:rsidP="00EF1346">
      <w:pPr>
        <w:pStyle w:val="Heading2"/>
      </w:pPr>
      <w:bookmarkStart w:id="1" w:name="_Toc123830329"/>
      <w:r>
        <w:lastRenderedPageBreak/>
        <w:t>Business intelligence trends</w:t>
      </w:r>
      <w:bookmarkEnd w:id="1"/>
      <w:r>
        <w:t xml:space="preserve"> </w:t>
      </w:r>
    </w:p>
    <w:p w14:paraId="16A78530" w14:textId="77777777" w:rsidR="00EF1346" w:rsidRDefault="00000000" w:rsidP="00EF1346">
      <w:pPr>
        <w:rPr>
          <w:lang w:val="en"/>
        </w:rPr>
      </w:pPr>
      <w:r>
        <w:rPr>
          <w:lang w:val="en"/>
        </w:rPr>
        <w:t xml:space="preserve">Business intelligence is a collection of multiple components such as data visualisation, data mining, business analytics, business artificial intelligence and other aspects. It basically helps the business entities </w:t>
      </w:r>
      <w:r w:rsidR="00FA34FB">
        <w:rPr>
          <w:lang w:val="en"/>
        </w:rPr>
        <w:t>in the decision-making process for their future. Most businesses use these kinds of business tools and trends to sustain their business within the market</w:t>
      </w:r>
      <w:r w:rsidR="004A72A6">
        <w:rPr>
          <w:lang w:val="en"/>
        </w:rPr>
        <w:t xml:space="preserve"> </w:t>
      </w:r>
      <w:sdt>
        <w:sdtPr>
          <w:rPr>
            <w:lang w:val="en"/>
          </w:rPr>
          <w:id w:val="1690482628"/>
          <w:citation/>
        </w:sdtPr>
        <w:sdtContent>
          <w:r w:rsidR="004A72A6">
            <w:rPr>
              <w:lang w:val="en"/>
            </w:rPr>
            <w:fldChar w:fldCharType="begin"/>
          </w:r>
          <w:r w:rsidR="004A72A6">
            <w:rPr>
              <w:lang w:val="en-US"/>
            </w:rPr>
            <w:instrText xml:space="preserve"> CITATION tab23 \l 1033 </w:instrText>
          </w:r>
          <w:r w:rsidR="004A72A6">
            <w:rPr>
              <w:lang w:val="en"/>
            </w:rPr>
            <w:fldChar w:fldCharType="separate"/>
          </w:r>
          <w:r w:rsidR="004A72A6" w:rsidRPr="004A72A6">
            <w:rPr>
              <w:noProof/>
              <w:lang w:val="en-US"/>
            </w:rPr>
            <w:t>(tableau, 2023)</w:t>
          </w:r>
          <w:r w:rsidR="004A72A6">
            <w:rPr>
              <w:lang w:val="en"/>
            </w:rPr>
            <w:fldChar w:fldCharType="end"/>
          </w:r>
        </w:sdtContent>
      </w:sdt>
      <w:r w:rsidR="00FA34FB">
        <w:rPr>
          <w:lang w:val="en"/>
        </w:rPr>
        <w:t xml:space="preserve">. There are multiple business trends which the firms use and among them, some of them are discussed further. </w:t>
      </w:r>
    </w:p>
    <w:p w14:paraId="33AD3338" w14:textId="77777777" w:rsidR="00F87948" w:rsidRDefault="00000000" w:rsidP="00EF1346">
      <w:pPr>
        <w:rPr>
          <w:b/>
          <w:bCs/>
          <w:i/>
          <w:iCs/>
          <w:lang w:val="en"/>
        </w:rPr>
      </w:pPr>
      <w:r w:rsidRPr="00F87948">
        <w:rPr>
          <w:b/>
          <w:bCs/>
          <w:i/>
          <w:iCs/>
          <w:lang w:val="en"/>
        </w:rPr>
        <w:t xml:space="preserve">Machine learning </w:t>
      </w:r>
    </w:p>
    <w:p w14:paraId="1692A857" w14:textId="77777777" w:rsidR="00315697" w:rsidRPr="00315697" w:rsidRDefault="00000000" w:rsidP="00DF304C">
      <w:pPr>
        <w:jc w:val="center"/>
        <w:rPr>
          <w:lang w:val="en"/>
        </w:rPr>
      </w:pPr>
      <w:r>
        <w:rPr>
          <w:noProof/>
        </w:rPr>
        <w:drawing>
          <wp:inline distT="0" distB="0" distL="0" distR="0" wp14:anchorId="537E918E" wp14:editId="39A2C596">
            <wp:extent cx="4810125" cy="3006328"/>
            <wp:effectExtent l="0" t="0" r="0" b="3810"/>
            <wp:docPr id="1" name="Picture 1" descr="Introduction to Machine Learning for Beginners | by Ayush Pant | Towards  Data Sci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Introduction to Machine Learning for Beginners | by Ayush Pant | Towards  Data Science"/>
                    <pic:cNvPicPr>
                      <a:picLocks noChangeAspect="1" noChangeArrowheads="1"/>
                    </pic:cNvPicPr>
                  </pic:nvPicPr>
                  <pic:blipFill>
                    <a:blip r:embed="rId7" cstate="print">
                      <a:extLst>
                        <a:ext uri="{28A0092B-C50C-407E-A947-70E740481C1C}">
                          <a14:useLocalDpi xmlns:a14="http://schemas.microsoft.com/office/drawing/2010/main" val="0"/>
                        </a:ext>
                      </a:extLst>
                    </a:blip>
                    <a:stretch>
                      <a:fillRect/>
                    </a:stretch>
                  </pic:blipFill>
                  <pic:spPr bwMode="auto">
                    <a:xfrm>
                      <a:off x="0" y="0"/>
                      <a:ext cx="4816604" cy="3010377"/>
                    </a:xfrm>
                    <a:prstGeom prst="rect">
                      <a:avLst/>
                    </a:prstGeom>
                    <a:noFill/>
                    <a:ln>
                      <a:noFill/>
                    </a:ln>
                  </pic:spPr>
                </pic:pic>
              </a:graphicData>
            </a:graphic>
          </wp:inline>
        </w:drawing>
      </w:r>
    </w:p>
    <w:p w14:paraId="1350BF8A" w14:textId="77777777" w:rsidR="002837A1" w:rsidRDefault="00000000" w:rsidP="00EF1346">
      <w:pPr>
        <w:rPr>
          <w:lang w:val="en"/>
        </w:rPr>
      </w:pPr>
      <w:r>
        <w:rPr>
          <w:lang w:val="en"/>
        </w:rPr>
        <w:t xml:space="preserve">Machine learning is an aspect which was forecasted a few years ago by professional individuals with the help of their research. Machine learning usually helps business firms to ease their complex tasks within the machines themselves. It refers to the </w:t>
      </w:r>
      <w:r w:rsidR="009B52F2">
        <w:rPr>
          <w:lang w:val="en"/>
        </w:rPr>
        <w:t>technologies which are usually used to train the different machines so as to perform the various complex tasks within the machines. There are multiple techniques in machine learning such as supervised learning</w:t>
      </w:r>
      <w:r>
        <w:rPr>
          <w:lang w:val="en"/>
        </w:rPr>
        <w:t>, unsupervised learning and reinforced learning</w:t>
      </w:r>
      <w:r w:rsidR="004A72A6">
        <w:rPr>
          <w:lang w:val="en"/>
        </w:rPr>
        <w:t xml:space="preserve"> </w:t>
      </w:r>
      <w:sdt>
        <w:sdtPr>
          <w:rPr>
            <w:lang w:val="en"/>
          </w:rPr>
          <w:id w:val="1724250618"/>
          <w:citation/>
        </w:sdtPr>
        <w:sdtContent>
          <w:r w:rsidR="004A72A6">
            <w:rPr>
              <w:lang w:val="en"/>
            </w:rPr>
            <w:fldChar w:fldCharType="begin"/>
          </w:r>
          <w:r w:rsidR="004A72A6">
            <w:rPr>
              <w:lang w:val="en-US"/>
            </w:rPr>
            <w:instrText xml:space="preserve"> CITATION Jay22 \l 1033 </w:instrText>
          </w:r>
          <w:r w:rsidR="004A72A6">
            <w:rPr>
              <w:lang w:val="en"/>
            </w:rPr>
            <w:fldChar w:fldCharType="separate"/>
          </w:r>
          <w:r w:rsidR="004A72A6" w:rsidRPr="004A72A6">
            <w:rPr>
              <w:noProof/>
              <w:lang w:val="en-US"/>
            </w:rPr>
            <w:t>(Selig, 2022)</w:t>
          </w:r>
          <w:r w:rsidR="004A72A6">
            <w:rPr>
              <w:lang w:val="en"/>
            </w:rPr>
            <w:fldChar w:fldCharType="end"/>
          </w:r>
        </w:sdtContent>
      </w:sdt>
      <w:r>
        <w:rPr>
          <w:lang w:val="en"/>
        </w:rPr>
        <w:t xml:space="preserve">. Along with that, there are multiple applications of machine </w:t>
      </w:r>
      <w:r>
        <w:rPr>
          <w:lang w:val="en"/>
        </w:rPr>
        <w:lastRenderedPageBreak/>
        <w:t xml:space="preserve">learning as well as such as in marketing departments, image recognition, speech recognition and also self-driving cars. </w:t>
      </w:r>
    </w:p>
    <w:p w14:paraId="1BD0D1E0" w14:textId="77777777" w:rsidR="00F87948" w:rsidRDefault="00000000" w:rsidP="00EF1346">
      <w:pPr>
        <w:rPr>
          <w:b/>
          <w:bCs/>
          <w:i/>
          <w:iCs/>
          <w:lang w:val="en"/>
        </w:rPr>
      </w:pPr>
      <w:r w:rsidRPr="002837A1">
        <w:rPr>
          <w:b/>
          <w:bCs/>
          <w:i/>
          <w:iCs/>
          <w:lang w:val="en"/>
        </w:rPr>
        <w:t xml:space="preserve">Digital reflection  </w:t>
      </w:r>
    </w:p>
    <w:p w14:paraId="35102F74" w14:textId="77777777" w:rsidR="00DF304C" w:rsidRPr="00DF304C" w:rsidRDefault="00000000" w:rsidP="00DF304C">
      <w:pPr>
        <w:jc w:val="center"/>
        <w:rPr>
          <w:lang w:val="en"/>
        </w:rPr>
      </w:pPr>
      <w:r>
        <w:rPr>
          <w:noProof/>
        </w:rPr>
        <w:drawing>
          <wp:inline distT="0" distB="0" distL="0" distR="0" wp14:anchorId="3482CC88" wp14:editId="18ED4A5C">
            <wp:extent cx="5133975" cy="2708501"/>
            <wp:effectExtent l="0" t="0" r="0" b="0"/>
            <wp:docPr id="2" name="Picture 2" descr="Digital Youth Work – Reflection and Discussion for Youth Workers - National  Youth Council of Irel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descr="Digital Youth Work – Reflection and Discussion for Youth Workers - National  Youth Council of Ireland"/>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5154209" cy="2719176"/>
                    </a:xfrm>
                    <a:prstGeom prst="rect">
                      <a:avLst/>
                    </a:prstGeom>
                    <a:noFill/>
                    <a:ln>
                      <a:noFill/>
                    </a:ln>
                  </pic:spPr>
                </pic:pic>
              </a:graphicData>
            </a:graphic>
          </wp:inline>
        </w:drawing>
      </w:r>
    </w:p>
    <w:p w14:paraId="48F94E01" w14:textId="77777777" w:rsidR="002837A1" w:rsidRDefault="00000000" w:rsidP="00EF1346">
      <w:pPr>
        <w:rPr>
          <w:lang w:val="en"/>
        </w:rPr>
      </w:pPr>
      <w:r>
        <w:rPr>
          <w:lang w:val="en"/>
        </w:rPr>
        <w:t>Digital reflection is such an aspect which refers to the virtual representation of different complex processes and other interactions. It is evident that the digital world can work efficiently without human intervention. These digital reflections can be used in multiple areas such as to build a replica of the products and the services which will be built by specific business entities in the future. It is mainly used to get an overview of the respective products and identify their flaws and negative aspects in the early stages. Th</w:t>
      </w:r>
      <w:r w:rsidR="00E67D73">
        <w:rPr>
          <w:lang w:val="en"/>
        </w:rPr>
        <w:t>ese</w:t>
      </w:r>
      <w:r>
        <w:rPr>
          <w:lang w:val="en"/>
        </w:rPr>
        <w:t xml:space="preserve"> particular components </w:t>
      </w:r>
      <w:r w:rsidR="005936B3">
        <w:rPr>
          <w:lang w:val="en"/>
        </w:rPr>
        <w:t>have</w:t>
      </w:r>
      <w:r w:rsidR="00E67D73">
        <w:rPr>
          <w:lang w:val="en"/>
        </w:rPr>
        <w:t xml:space="preserve"> multiple applications such as the scientists use them in their research and also to predict the climatic changes in the coming future</w:t>
      </w:r>
      <w:r w:rsidR="005936B3">
        <w:rPr>
          <w:lang w:val="en"/>
        </w:rPr>
        <w:t xml:space="preserve"> </w:t>
      </w:r>
      <w:sdt>
        <w:sdtPr>
          <w:rPr>
            <w:lang w:val="en"/>
          </w:rPr>
          <w:id w:val="1557357051"/>
          <w:citation/>
        </w:sdtPr>
        <w:sdtContent>
          <w:r w:rsidR="005936B3">
            <w:rPr>
              <w:lang w:val="en"/>
            </w:rPr>
            <w:fldChar w:fldCharType="begin"/>
          </w:r>
          <w:r w:rsidR="005936B3">
            <w:rPr>
              <w:lang w:val="en-US"/>
            </w:rPr>
            <w:instrText xml:space="preserve"> CITATION Ber221 \l 1033 </w:instrText>
          </w:r>
          <w:r w:rsidR="005936B3">
            <w:rPr>
              <w:lang w:val="en"/>
            </w:rPr>
            <w:fldChar w:fldCharType="separate"/>
          </w:r>
          <w:r w:rsidR="005936B3" w:rsidRPr="005936B3">
            <w:rPr>
              <w:noProof/>
              <w:lang w:val="en-US"/>
            </w:rPr>
            <w:t>(Calzon, 2022)</w:t>
          </w:r>
          <w:r w:rsidR="005936B3">
            <w:rPr>
              <w:lang w:val="en"/>
            </w:rPr>
            <w:fldChar w:fldCharType="end"/>
          </w:r>
        </w:sdtContent>
      </w:sdt>
      <w:r w:rsidR="00E67D73">
        <w:rPr>
          <w:lang w:val="en"/>
        </w:rPr>
        <w:t xml:space="preserve">. On the other hand, 5G is already in the market and now this kind of specific technologies are installed in the towers and in the infrastructures so as to collect real-time data from the networks. This will automatically create digital twins of the specific network and can be used in the future plans which are on the way. </w:t>
      </w:r>
    </w:p>
    <w:p w14:paraId="1F32668A" w14:textId="77777777" w:rsidR="0075677E" w:rsidRDefault="00000000" w:rsidP="00EF1346">
      <w:pPr>
        <w:rPr>
          <w:b/>
          <w:bCs/>
          <w:i/>
          <w:iCs/>
          <w:lang w:val="en"/>
        </w:rPr>
      </w:pPr>
      <w:r w:rsidRPr="0075677E">
        <w:rPr>
          <w:b/>
          <w:bCs/>
          <w:i/>
          <w:iCs/>
          <w:lang w:val="en"/>
        </w:rPr>
        <w:lastRenderedPageBreak/>
        <w:t xml:space="preserve">Edge computing </w:t>
      </w:r>
    </w:p>
    <w:p w14:paraId="6B947E5E" w14:textId="77777777" w:rsidR="00DF304C" w:rsidRPr="00DF304C" w:rsidRDefault="00000000" w:rsidP="00DF304C">
      <w:pPr>
        <w:jc w:val="center"/>
        <w:rPr>
          <w:lang w:val="en"/>
        </w:rPr>
      </w:pPr>
      <w:r>
        <w:rPr>
          <w:noProof/>
        </w:rPr>
        <w:drawing>
          <wp:inline distT="0" distB="0" distL="0" distR="0" wp14:anchorId="624A73CD" wp14:editId="5D496B25">
            <wp:extent cx="4914900" cy="3223565"/>
            <wp:effectExtent l="0" t="0" r="0" b="0"/>
            <wp:docPr id="3" name="Picture 3" descr="Edge computing: the what, how and where of the e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5" descr="Edge computing: the what, how and where of the edge"/>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4928023" cy="3232172"/>
                    </a:xfrm>
                    <a:prstGeom prst="rect">
                      <a:avLst/>
                    </a:prstGeom>
                    <a:noFill/>
                    <a:ln>
                      <a:noFill/>
                    </a:ln>
                  </pic:spPr>
                </pic:pic>
              </a:graphicData>
            </a:graphic>
          </wp:inline>
        </w:drawing>
      </w:r>
    </w:p>
    <w:p w14:paraId="3AC0CBDE" w14:textId="77777777" w:rsidR="0075677E" w:rsidRDefault="00000000" w:rsidP="00EF1346">
      <w:pPr>
        <w:rPr>
          <w:lang w:val="en"/>
        </w:rPr>
      </w:pPr>
      <w:r>
        <w:rPr>
          <w:lang w:val="en"/>
        </w:rPr>
        <w:t>Edge computing is a bit different from cloud computing. In cloud computing, the data is automatically computed, collected and also analysed. On the other hand, with the help of edge computing, the data are collected from the cloud-based systems and analysed and processed and shifted to other devices. When the devices receive the data, it is already analysed or the tasks are processed which the user wants. Edge computing is generally used nowadays used by business entities to reduce latency and increase the speed of the processing of data</w:t>
      </w:r>
      <w:r w:rsidR="005936B3">
        <w:rPr>
          <w:lang w:val="en"/>
        </w:rPr>
        <w:t xml:space="preserve"> </w:t>
      </w:r>
      <w:sdt>
        <w:sdtPr>
          <w:rPr>
            <w:lang w:val="en"/>
          </w:rPr>
          <w:id w:val="1971400805"/>
          <w:citation/>
        </w:sdtPr>
        <w:sdtContent>
          <w:r w:rsidR="005936B3">
            <w:rPr>
              <w:lang w:val="en"/>
            </w:rPr>
            <w:fldChar w:fldCharType="begin"/>
          </w:r>
          <w:r w:rsidR="005936B3">
            <w:rPr>
              <w:lang w:val="en-US"/>
            </w:rPr>
            <w:instrText xml:space="preserve"> CITATION Mik22 \l 1033 </w:instrText>
          </w:r>
          <w:r w:rsidR="005936B3">
            <w:rPr>
              <w:lang w:val="en"/>
            </w:rPr>
            <w:fldChar w:fldCharType="separate"/>
          </w:r>
          <w:r w:rsidR="005936B3" w:rsidRPr="005936B3">
            <w:rPr>
              <w:noProof/>
              <w:lang w:val="en-US"/>
            </w:rPr>
            <w:t>(Yi, 2022)</w:t>
          </w:r>
          <w:r w:rsidR="005936B3">
            <w:rPr>
              <w:lang w:val="en"/>
            </w:rPr>
            <w:fldChar w:fldCharType="end"/>
          </w:r>
        </w:sdtContent>
      </w:sdt>
      <w:r>
        <w:rPr>
          <w:lang w:val="en"/>
        </w:rPr>
        <w:t xml:space="preserve">. </w:t>
      </w:r>
      <w:r w:rsidR="003314DE">
        <w:rPr>
          <w:lang w:val="en"/>
        </w:rPr>
        <w:t xml:space="preserve">If the processing time is less, then there is more time for the analysis of the data. Some of the areas which usually benefit from the specific technology are CRM (Customer Relationship Management), inventory management and also the workforce. </w:t>
      </w:r>
      <w:r w:rsidR="00FC61A0">
        <w:rPr>
          <w:lang w:val="en"/>
        </w:rPr>
        <w:t xml:space="preserve">With the multiple benefits, there are various disadvantages of the respective business trend such as security and some other doubts. Those are like the doubt the professionals have when they are collecting specific data and information from the cloud to the edge, whether they are missing out on any critical data or not. Other than this, </w:t>
      </w:r>
      <w:r w:rsidR="00FC61A0">
        <w:rPr>
          <w:lang w:val="en"/>
        </w:rPr>
        <w:lastRenderedPageBreak/>
        <w:t>there are some other limitations which are issues of leakage of important information while the data is shifted from the cloud to other devices</w:t>
      </w:r>
      <w:r w:rsidR="005936B3">
        <w:rPr>
          <w:lang w:val="en"/>
        </w:rPr>
        <w:t xml:space="preserve"> </w:t>
      </w:r>
      <w:sdt>
        <w:sdtPr>
          <w:rPr>
            <w:lang w:val="en"/>
          </w:rPr>
          <w:id w:val="-552542844"/>
          <w:citation/>
        </w:sdtPr>
        <w:sdtContent>
          <w:r w:rsidR="005936B3">
            <w:rPr>
              <w:lang w:val="en"/>
            </w:rPr>
            <w:fldChar w:fldCharType="begin"/>
          </w:r>
          <w:r w:rsidR="005936B3">
            <w:rPr>
              <w:lang w:val="en-US"/>
            </w:rPr>
            <w:instrText xml:space="preserve"> CITATION red22 \l 1033 </w:instrText>
          </w:r>
          <w:r w:rsidR="005936B3">
            <w:rPr>
              <w:lang w:val="en"/>
            </w:rPr>
            <w:fldChar w:fldCharType="separate"/>
          </w:r>
          <w:r w:rsidR="005936B3" w:rsidRPr="005936B3">
            <w:rPr>
              <w:noProof/>
              <w:lang w:val="en-US"/>
            </w:rPr>
            <w:t>(redhat, 2022)</w:t>
          </w:r>
          <w:r w:rsidR="005936B3">
            <w:rPr>
              <w:lang w:val="en"/>
            </w:rPr>
            <w:fldChar w:fldCharType="end"/>
          </w:r>
        </w:sdtContent>
      </w:sdt>
      <w:r w:rsidR="00FC61A0">
        <w:rPr>
          <w:lang w:val="en"/>
        </w:rPr>
        <w:t xml:space="preserve">. In addition to this, another problem with edge computing is that it needs good connectivity and a network. Therefore, these particular technologies are seen where there are a lot of workforces and a good network design. </w:t>
      </w:r>
    </w:p>
    <w:p w14:paraId="1159D6E6" w14:textId="77777777" w:rsidR="00FC61A0" w:rsidRDefault="00000000" w:rsidP="00EF1346">
      <w:pPr>
        <w:rPr>
          <w:b/>
          <w:bCs/>
          <w:i/>
          <w:iCs/>
          <w:lang w:val="en"/>
        </w:rPr>
      </w:pPr>
      <w:r w:rsidRPr="00FC61A0">
        <w:rPr>
          <w:b/>
          <w:bCs/>
          <w:i/>
          <w:iCs/>
          <w:lang w:val="en"/>
        </w:rPr>
        <w:t xml:space="preserve">Data Security </w:t>
      </w:r>
    </w:p>
    <w:p w14:paraId="3E95E177" w14:textId="77777777" w:rsidR="004A72A6" w:rsidRPr="004A72A6" w:rsidRDefault="00000000" w:rsidP="004A72A6">
      <w:pPr>
        <w:jc w:val="center"/>
        <w:rPr>
          <w:lang w:val="en"/>
        </w:rPr>
      </w:pPr>
      <w:r>
        <w:rPr>
          <w:noProof/>
        </w:rPr>
        <w:drawing>
          <wp:inline distT="0" distB="0" distL="0" distR="0" wp14:anchorId="64A044F4" wp14:editId="73822EA9">
            <wp:extent cx="5153025" cy="2281975"/>
            <wp:effectExtent l="0" t="0" r="0" b="4445"/>
            <wp:docPr id="4" name="Picture 4" descr="How does data governance affect data security and privacy? | TechRepubl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7" descr="How does data governance affect data security and privacy? | TechRepublic"/>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5164485" cy="2287050"/>
                    </a:xfrm>
                    <a:prstGeom prst="rect">
                      <a:avLst/>
                    </a:prstGeom>
                    <a:noFill/>
                    <a:ln>
                      <a:noFill/>
                    </a:ln>
                  </pic:spPr>
                </pic:pic>
              </a:graphicData>
            </a:graphic>
          </wp:inline>
        </w:drawing>
      </w:r>
    </w:p>
    <w:p w14:paraId="16F756A5" w14:textId="77777777" w:rsidR="00FC61A0" w:rsidRDefault="00000000" w:rsidP="00EF1346">
      <w:pPr>
        <w:rPr>
          <w:lang w:val="en"/>
        </w:rPr>
      </w:pPr>
      <w:r>
        <w:rPr>
          <w:lang w:val="en"/>
        </w:rPr>
        <w:t>The different business trends in the year 2023, also include the technologies which are used for the security of the data within the business workplace. There are numerous employees and workers in a business who are working. All those employees are usually required to submit some of their important information when they are registered with the specific company. Along with the work of the employees, another responsibility of the business entities is to take care of the private information of the specific employees</w:t>
      </w:r>
      <w:r w:rsidR="005936B3">
        <w:rPr>
          <w:lang w:val="en"/>
        </w:rPr>
        <w:t xml:space="preserve"> (</w:t>
      </w:r>
      <w:r w:rsidR="005936B3" w:rsidRPr="005936B3">
        <w:rPr>
          <w:lang w:val="en"/>
        </w:rPr>
        <w:t>Wachter</w:t>
      </w:r>
      <w:r w:rsidR="005936B3">
        <w:rPr>
          <w:lang w:val="en"/>
        </w:rPr>
        <w:t xml:space="preserve"> and </w:t>
      </w:r>
      <w:r w:rsidR="005936B3" w:rsidRPr="005936B3">
        <w:rPr>
          <w:lang w:val="en"/>
        </w:rPr>
        <w:t>Mittelstadt</w:t>
      </w:r>
      <w:r w:rsidR="005936B3">
        <w:rPr>
          <w:lang w:val="en"/>
        </w:rPr>
        <w:t>, 2019)</w:t>
      </w:r>
      <w:r>
        <w:rPr>
          <w:lang w:val="en"/>
        </w:rPr>
        <w:t xml:space="preserve">. Therefore, the data security aspect is always a business trend within other components. </w:t>
      </w:r>
      <w:r w:rsidR="00B564F7">
        <w:rPr>
          <w:lang w:val="en"/>
        </w:rPr>
        <w:t xml:space="preserve">Previously, the data and information were mostly saved on various devices such as normal computers and supercomputers or sometimes mobile devices. On the other hand, these days the security of the information's much more advanced and secure for the employees to trust with their private data and information. </w:t>
      </w:r>
      <w:r w:rsidR="00B818C2">
        <w:rPr>
          <w:lang w:val="en"/>
        </w:rPr>
        <w:t xml:space="preserve">This is because mostly the information is saved on the cloud and over internet-based devices and the new </w:t>
      </w:r>
      <w:r w:rsidR="00B818C2">
        <w:rPr>
          <w:lang w:val="en"/>
        </w:rPr>
        <w:lastRenderedPageBreak/>
        <w:t>digital technologies help to make the data more secure and can not be hacked easily. These days, the government of specific countries also implemented various regulations for business firms to implement security options at the workplace</w:t>
      </w:r>
      <w:r w:rsidR="005936B3">
        <w:rPr>
          <w:lang w:val="en"/>
        </w:rPr>
        <w:t xml:space="preserve"> (</w:t>
      </w:r>
      <w:r w:rsidR="005936B3" w:rsidRPr="005936B3">
        <w:rPr>
          <w:lang w:val="en"/>
        </w:rPr>
        <w:t>Wachter</w:t>
      </w:r>
      <w:r w:rsidR="005936B3">
        <w:rPr>
          <w:lang w:val="en"/>
        </w:rPr>
        <w:t xml:space="preserve"> and </w:t>
      </w:r>
      <w:r w:rsidR="005936B3" w:rsidRPr="005936B3">
        <w:rPr>
          <w:lang w:val="en"/>
        </w:rPr>
        <w:t>Mittelstadt</w:t>
      </w:r>
      <w:r w:rsidR="005936B3">
        <w:rPr>
          <w:lang w:val="en"/>
        </w:rPr>
        <w:t>, 2019)</w:t>
      </w:r>
      <w:r w:rsidR="00B818C2">
        <w:rPr>
          <w:lang w:val="en"/>
        </w:rPr>
        <w:t xml:space="preserve">. </w:t>
      </w:r>
      <w:r w:rsidR="00CB6200">
        <w:rPr>
          <w:lang w:val="en"/>
        </w:rPr>
        <w:t xml:space="preserve">There are various components where the issue can occur, such as data leakage or loss due to hacking. </w:t>
      </w:r>
    </w:p>
    <w:p w14:paraId="29C3A533" w14:textId="77777777" w:rsidR="00CB6200" w:rsidRDefault="00000000" w:rsidP="00EF1346">
      <w:pPr>
        <w:rPr>
          <w:b/>
          <w:bCs/>
          <w:i/>
          <w:iCs/>
          <w:lang w:val="en"/>
        </w:rPr>
      </w:pPr>
      <w:r w:rsidRPr="00CB6200">
        <w:rPr>
          <w:b/>
          <w:bCs/>
          <w:i/>
          <w:iCs/>
          <w:lang w:val="en"/>
        </w:rPr>
        <w:t xml:space="preserve">Predictive and prescriptive analysis </w:t>
      </w:r>
    </w:p>
    <w:p w14:paraId="51A56447" w14:textId="77777777" w:rsidR="004A72A6" w:rsidRPr="004A72A6" w:rsidRDefault="00000000" w:rsidP="004A72A6">
      <w:pPr>
        <w:jc w:val="center"/>
        <w:rPr>
          <w:lang w:val="en"/>
        </w:rPr>
      </w:pPr>
      <w:r>
        <w:rPr>
          <w:noProof/>
        </w:rPr>
        <w:drawing>
          <wp:inline distT="0" distB="0" distL="0" distR="0" wp14:anchorId="64450A6B" wp14:editId="47ADA2FB">
            <wp:extent cx="5076825" cy="2394678"/>
            <wp:effectExtent l="0" t="0" r="0" b="5715"/>
            <wp:docPr id="5" name="Picture 5" descr="How enterprises are using Predictive Analytics to transform historical data  into future insights | by BangBit Technologies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9" descr="How enterprises are using Predictive Analytics to transform historical data  into future insights | by BangBit Technologies | Medium"/>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5086389" cy="2399189"/>
                    </a:xfrm>
                    <a:prstGeom prst="rect">
                      <a:avLst/>
                    </a:prstGeom>
                    <a:noFill/>
                    <a:ln>
                      <a:noFill/>
                    </a:ln>
                  </pic:spPr>
                </pic:pic>
              </a:graphicData>
            </a:graphic>
          </wp:inline>
        </w:drawing>
      </w:r>
    </w:p>
    <w:p w14:paraId="5104CDF6" w14:textId="77777777" w:rsidR="00741B0A" w:rsidRDefault="00000000" w:rsidP="00EF1346">
      <w:pPr>
        <w:rPr>
          <w:lang w:val="en"/>
        </w:rPr>
      </w:pPr>
      <w:r>
        <w:rPr>
          <w:lang w:val="en"/>
        </w:rPr>
        <w:t>Big Data has become an essential aspect for</w:t>
      </w:r>
      <w:r w:rsidR="001B14C0">
        <w:rPr>
          <w:lang w:val="en"/>
        </w:rPr>
        <w:t xml:space="preserve"> businesses </w:t>
      </w:r>
      <w:r w:rsidR="000552D7">
        <w:rPr>
          <w:lang w:val="en"/>
        </w:rPr>
        <w:t xml:space="preserve">since it helps in a lot of aspects. Big data is basically a huge amount of data which are normally difficult to process with the help of old and traditional methods. </w:t>
      </w:r>
      <w:r w:rsidR="00952605">
        <w:rPr>
          <w:lang w:val="en"/>
        </w:rPr>
        <w:t xml:space="preserve">Some examples of big data are the transactions of the business firms, data about the employees in a business and another similar huge amount of data. </w:t>
      </w:r>
      <w:r w:rsidR="00777B20">
        <w:rPr>
          <w:lang w:val="en"/>
        </w:rPr>
        <w:t>In addition to this, there are different types of analysis methods which are in the trends within the businesses</w:t>
      </w:r>
      <w:r w:rsidR="00D30CE2">
        <w:rPr>
          <w:lang w:val="en"/>
        </w:rPr>
        <w:t xml:space="preserve"> (</w:t>
      </w:r>
      <w:r w:rsidR="00D30CE2" w:rsidRPr="00D30CE2">
        <w:rPr>
          <w:lang w:val="en"/>
        </w:rPr>
        <w:t>Kaissis</w:t>
      </w:r>
      <w:r w:rsidR="00D30CE2">
        <w:rPr>
          <w:lang w:val="en"/>
        </w:rPr>
        <w:t xml:space="preserve"> </w:t>
      </w:r>
      <w:r w:rsidR="00D30CE2">
        <w:rPr>
          <w:i/>
          <w:iCs/>
          <w:lang w:val="en"/>
        </w:rPr>
        <w:t xml:space="preserve">et al., </w:t>
      </w:r>
      <w:r w:rsidR="00D30CE2">
        <w:rPr>
          <w:lang w:val="en"/>
        </w:rPr>
        <w:t>2020)</w:t>
      </w:r>
      <w:r w:rsidR="00777B20">
        <w:rPr>
          <w:lang w:val="en"/>
        </w:rPr>
        <w:t xml:space="preserve">. Two of them are predictive analysis and prescriptive analysis. With the help of the predictive analysis methods, the data are accumulated from the existing gathered data and datasets and then the future processes or any other aspects are forecasted. Usually, the forecasting of future possibilities is made on the basis of past data and no new data are created. In the case of this particular method, the future </w:t>
      </w:r>
      <w:r w:rsidR="000D7C06">
        <w:rPr>
          <w:lang w:val="en"/>
        </w:rPr>
        <w:t>is</w:t>
      </w:r>
      <w:r w:rsidR="00777B20">
        <w:rPr>
          <w:lang w:val="en"/>
        </w:rPr>
        <w:t xml:space="preserve"> mainly forecasted</w:t>
      </w:r>
      <w:r w:rsidR="00D30CE2">
        <w:rPr>
          <w:lang w:val="en"/>
        </w:rPr>
        <w:t xml:space="preserve"> (</w:t>
      </w:r>
      <w:r w:rsidR="00D30CE2" w:rsidRPr="00D30CE2">
        <w:rPr>
          <w:lang w:val="en"/>
        </w:rPr>
        <w:t>Kaissis</w:t>
      </w:r>
      <w:r w:rsidR="00D30CE2">
        <w:rPr>
          <w:lang w:val="en"/>
        </w:rPr>
        <w:t xml:space="preserve"> </w:t>
      </w:r>
      <w:r w:rsidR="00D30CE2">
        <w:rPr>
          <w:i/>
          <w:iCs/>
          <w:lang w:val="en"/>
        </w:rPr>
        <w:t xml:space="preserve">et al., </w:t>
      </w:r>
      <w:r w:rsidR="00D30CE2">
        <w:rPr>
          <w:lang w:val="en"/>
        </w:rPr>
        <w:t>2020)</w:t>
      </w:r>
      <w:r w:rsidR="00777B20">
        <w:rPr>
          <w:lang w:val="en"/>
        </w:rPr>
        <w:t xml:space="preserve">. On the other hand, during </w:t>
      </w:r>
      <w:r w:rsidR="00777B20">
        <w:rPr>
          <w:lang w:val="en"/>
        </w:rPr>
        <w:lastRenderedPageBreak/>
        <w:t xml:space="preserve">the approach of prescriptive analysis, the </w:t>
      </w:r>
      <w:r w:rsidR="000D7C06">
        <w:rPr>
          <w:lang w:val="en"/>
        </w:rPr>
        <w:t xml:space="preserve">process goes a bit further. This is in such a way that, the future possibilities are determined using the data and then determines which type of decisions should be made to access the particular situation. </w:t>
      </w:r>
    </w:p>
    <w:p w14:paraId="405E2BDC" w14:textId="77777777" w:rsidR="00741B0A" w:rsidRDefault="00000000">
      <w:pPr>
        <w:spacing w:line="259" w:lineRule="auto"/>
        <w:jc w:val="left"/>
        <w:rPr>
          <w:lang w:val="en"/>
        </w:rPr>
      </w:pPr>
      <w:r>
        <w:rPr>
          <w:lang w:val="en"/>
        </w:rPr>
        <w:br w:type="page"/>
      </w:r>
    </w:p>
    <w:p w14:paraId="77C57A6C" w14:textId="77777777" w:rsidR="00CB6200" w:rsidRDefault="00000000" w:rsidP="00741B0A">
      <w:pPr>
        <w:pStyle w:val="Heading1"/>
        <w:rPr>
          <w:lang w:val="en"/>
        </w:rPr>
      </w:pPr>
      <w:bookmarkStart w:id="2" w:name="_Toc123830330"/>
      <w:r>
        <w:rPr>
          <w:lang w:val="en"/>
        </w:rPr>
        <w:lastRenderedPageBreak/>
        <w:t>Conclusion</w:t>
      </w:r>
      <w:bookmarkEnd w:id="2"/>
      <w:r>
        <w:rPr>
          <w:lang w:val="en"/>
        </w:rPr>
        <w:t xml:space="preserve"> </w:t>
      </w:r>
    </w:p>
    <w:p w14:paraId="6DF689D4" w14:textId="77777777" w:rsidR="00165122" w:rsidRDefault="00000000" w:rsidP="00741B0A">
      <w:pPr>
        <w:rPr>
          <w:lang w:val="en"/>
        </w:rPr>
      </w:pPr>
      <w:r>
        <w:rPr>
          <w:lang w:val="en"/>
        </w:rPr>
        <w:t xml:space="preserve">Business intelligence technologies are very important for different firms these days to accommodate the fast market changes. They need to proceed forward with the continuous changes, trends and preferences of the consumers. Therefore, the business intelligence trends are quite essential and need to be installed by businesses with investment. Those particular business trends that have been discussed in the above report, are the most talked about these days. </w:t>
      </w:r>
    </w:p>
    <w:p w14:paraId="261268F4" w14:textId="77777777" w:rsidR="00165122" w:rsidRDefault="00000000">
      <w:pPr>
        <w:spacing w:line="259" w:lineRule="auto"/>
        <w:jc w:val="left"/>
        <w:rPr>
          <w:lang w:val="en"/>
        </w:rPr>
      </w:pPr>
      <w:r>
        <w:rPr>
          <w:lang w:val="en"/>
        </w:rPr>
        <w:br w:type="page"/>
      </w:r>
    </w:p>
    <w:p w14:paraId="2B511183" w14:textId="77777777" w:rsidR="005936B3" w:rsidRDefault="00000000" w:rsidP="005936B3">
      <w:pPr>
        <w:pStyle w:val="Heading1"/>
        <w:rPr>
          <w:lang w:val="en"/>
        </w:rPr>
      </w:pPr>
      <w:bookmarkStart w:id="3" w:name="_Toc123830331"/>
      <w:r>
        <w:rPr>
          <w:lang w:val="en"/>
        </w:rPr>
        <w:lastRenderedPageBreak/>
        <w:t>References</w:t>
      </w:r>
      <w:bookmarkEnd w:id="3"/>
      <w:r>
        <w:rPr>
          <w:lang w:val="en"/>
        </w:rPr>
        <w:t xml:space="preserve"> </w:t>
      </w:r>
    </w:p>
    <w:p w14:paraId="6019A342" w14:textId="77777777" w:rsidR="00780FC0" w:rsidRPr="00780FC0" w:rsidRDefault="00000000" w:rsidP="00780FC0">
      <w:pPr>
        <w:rPr>
          <w:lang w:val="en"/>
        </w:rPr>
      </w:pPr>
      <w:r w:rsidRPr="00780FC0">
        <w:rPr>
          <w:lang w:val="en"/>
        </w:rPr>
        <w:t xml:space="preserve">Calzon, B., </w:t>
      </w:r>
      <w:r>
        <w:rPr>
          <w:lang w:val="en"/>
        </w:rPr>
        <w:t>(</w:t>
      </w:r>
      <w:r w:rsidRPr="00780FC0">
        <w:rPr>
          <w:lang w:val="en"/>
        </w:rPr>
        <w:t>2022</w:t>
      </w:r>
      <w:r>
        <w:rPr>
          <w:lang w:val="en"/>
        </w:rPr>
        <w:t>)</w:t>
      </w:r>
      <w:r w:rsidRPr="00780FC0">
        <w:rPr>
          <w:lang w:val="en"/>
        </w:rPr>
        <w:t>. Top 10 Analytics And Business Intelligence Trends For 2023. [Online] Available at: https://www.datapine.com/blog/business-intelligence-trends/</w:t>
      </w:r>
      <w:r>
        <w:rPr>
          <w:lang w:val="en"/>
        </w:rPr>
        <w:t xml:space="preserve"> </w:t>
      </w:r>
      <w:r w:rsidRPr="00780FC0">
        <w:rPr>
          <w:lang w:val="en"/>
        </w:rPr>
        <w:t>[Accessed 05 Jan 2023].</w:t>
      </w:r>
    </w:p>
    <w:p w14:paraId="5298FE8E" w14:textId="77777777" w:rsidR="00780FC0" w:rsidRDefault="00000000" w:rsidP="00780FC0">
      <w:pPr>
        <w:rPr>
          <w:lang w:val="en"/>
        </w:rPr>
      </w:pPr>
      <w:r w:rsidRPr="00D30CE2">
        <w:rPr>
          <w:lang w:val="en"/>
        </w:rPr>
        <w:t xml:space="preserve">Kaissis, G.A., Makowski, M.R., Rückert, D. and Braren, R.F., </w:t>
      </w:r>
      <w:r>
        <w:rPr>
          <w:lang w:val="en"/>
        </w:rPr>
        <w:t>(</w:t>
      </w:r>
      <w:r w:rsidRPr="00D30CE2">
        <w:rPr>
          <w:lang w:val="en"/>
        </w:rPr>
        <w:t>2020</w:t>
      </w:r>
      <w:r>
        <w:rPr>
          <w:lang w:val="en"/>
        </w:rPr>
        <w:t>)</w:t>
      </w:r>
      <w:r w:rsidRPr="00D30CE2">
        <w:rPr>
          <w:lang w:val="en"/>
        </w:rPr>
        <w:t>. Secure, privacy-preserving and federated machine learning in medical imaging. Nature Machine Intelligence, 2(6), pp.305-311.</w:t>
      </w:r>
      <w:r>
        <w:rPr>
          <w:lang w:val="en"/>
        </w:rPr>
        <w:t xml:space="preserve"> </w:t>
      </w:r>
    </w:p>
    <w:p w14:paraId="526A76C9" w14:textId="77777777" w:rsidR="00780FC0" w:rsidRPr="00780FC0" w:rsidRDefault="00000000" w:rsidP="00780FC0">
      <w:pPr>
        <w:rPr>
          <w:lang w:val="en"/>
        </w:rPr>
      </w:pPr>
      <w:r w:rsidRPr="00780FC0">
        <w:rPr>
          <w:lang w:val="en"/>
        </w:rPr>
        <w:t xml:space="preserve">redhat, </w:t>
      </w:r>
      <w:r>
        <w:rPr>
          <w:lang w:val="en"/>
        </w:rPr>
        <w:t>(</w:t>
      </w:r>
      <w:r w:rsidRPr="00780FC0">
        <w:rPr>
          <w:lang w:val="en"/>
        </w:rPr>
        <w:t>2022</w:t>
      </w:r>
      <w:r>
        <w:rPr>
          <w:lang w:val="en"/>
        </w:rPr>
        <w:t>)</w:t>
      </w:r>
      <w:r w:rsidRPr="00780FC0">
        <w:rPr>
          <w:lang w:val="en"/>
        </w:rPr>
        <w:t>. Understanding edge computing. [Online] Available at: https://www.redhat.com/en/topics/edge-computing</w:t>
      </w:r>
      <w:r>
        <w:rPr>
          <w:lang w:val="en"/>
        </w:rPr>
        <w:t xml:space="preserve"> </w:t>
      </w:r>
      <w:r w:rsidRPr="00780FC0">
        <w:rPr>
          <w:lang w:val="en"/>
        </w:rPr>
        <w:t>[Accessed 05 Jan 2023].</w:t>
      </w:r>
    </w:p>
    <w:p w14:paraId="595BD7C2" w14:textId="77777777" w:rsidR="00780FC0" w:rsidRPr="00780FC0" w:rsidRDefault="00000000" w:rsidP="00780FC0">
      <w:pPr>
        <w:rPr>
          <w:lang w:val="en"/>
        </w:rPr>
      </w:pPr>
      <w:r w:rsidRPr="00780FC0">
        <w:rPr>
          <w:lang w:val="en"/>
        </w:rPr>
        <w:t xml:space="preserve">Selig, J., </w:t>
      </w:r>
      <w:r>
        <w:rPr>
          <w:lang w:val="en"/>
        </w:rPr>
        <w:t>(</w:t>
      </w:r>
      <w:r w:rsidRPr="00780FC0">
        <w:rPr>
          <w:lang w:val="en"/>
        </w:rPr>
        <w:t>2022</w:t>
      </w:r>
      <w:r>
        <w:rPr>
          <w:lang w:val="en"/>
        </w:rPr>
        <w:t>)</w:t>
      </w:r>
      <w:r w:rsidRPr="00780FC0">
        <w:rPr>
          <w:lang w:val="en"/>
        </w:rPr>
        <w:t>. What Is Machine Learning? A Definition.. [Online] Available at: https://www.expert.ai/blog/machine-learning-definition/</w:t>
      </w:r>
      <w:r>
        <w:rPr>
          <w:lang w:val="en"/>
        </w:rPr>
        <w:t xml:space="preserve"> </w:t>
      </w:r>
      <w:r w:rsidRPr="00780FC0">
        <w:rPr>
          <w:lang w:val="en"/>
        </w:rPr>
        <w:t>[Accessed 05 Jan 2023].</w:t>
      </w:r>
    </w:p>
    <w:p w14:paraId="3371060B" w14:textId="77777777" w:rsidR="00780FC0" w:rsidRPr="00780FC0" w:rsidRDefault="00000000" w:rsidP="00780FC0">
      <w:pPr>
        <w:rPr>
          <w:lang w:val="en"/>
        </w:rPr>
      </w:pPr>
      <w:r w:rsidRPr="00780FC0">
        <w:rPr>
          <w:lang w:val="en"/>
        </w:rPr>
        <w:t xml:space="preserve">tableau, </w:t>
      </w:r>
      <w:r>
        <w:rPr>
          <w:lang w:val="en"/>
        </w:rPr>
        <w:t>(</w:t>
      </w:r>
      <w:r w:rsidRPr="00780FC0">
        <w:rPr>
          <w:lang w:val="en"/>
        </w:rPr>
        <w:t>2023</w:t>
      </w:r>
      <w:r>
        <w:rPr>
          <w:lang w:val="en"/>
        </w:rPr>
        <w:t>)</w:t>
      </w:r>
      <w:r w:rsidRPr="00780FC0">
        <w:rPr>
          <w:lang w:val="en"/>
        </w:rPr>
        <w:t>. Business intelligence: A complete overview. [Online] Available at: https://www.tableau.com/learn/articles/business-intelligence#:~:text=Further%20learning-,What%20is%20business%20intelligence%3F,make%20more%20data%2Ddriven%20decisions.</w:t>
      </w:r>
      <w:r>
        <w:rPr>
          <w:lang w:val="en"/>
        </w:rPr>
        <w:t xml:space="preserve"> </w:t>
      </w:r>
      <w:r w:rsidRPr="00780FC0">
        <w:rPr>
          <w:lang w:val="en"/>
        </w:rPr>
        <w:t>[Accessed 05 Jan 2023].</w:t>
      </w:r>
    </w:p>
    <w:p w14:paraId="1201A24D" w14:textId="77777777" w:rsidR="00780FC0" w:rsidRDefault="00000000" w:rsidP="005936B3">
      <w:pPr>
        <w:rPr>
          <w:lang w:val="en"/>
        </w:rPr>
      </w:pPr>
      <w:r w:rsidRPr="005936B3">
        <w:rPr>
          <w:lang w:val="en"/>
        </w:rPr>
        <w:t xml:space="preserve">Wachter, S. and Mittelstadt, B., </w:t>
      </w:r>
      <w:r>
        <w:rPr>
          <w:lang w:val="en"/>
        </w:rPr>
        <w:t>(</w:t>
      </w:r>
      <w:r w:rsidRPr="005936B3">
        <w:rPr>
          <w:lang w:val="en"/>
        </w:rPr>
        <w:t>2019</w:t>
      </w:r>
      <w:r>
        <w:rPr>
          <w:lang w:val="en"/>
        </w:rPr>
        <w:t>)</w:t>
      </w:r>
      <w:r w:rsidRPr="005936B3">
        <w:rPr>
          <w:lang w:val="en"/>
        </w:rPr>
        <w:t>. A right to reasonable inferences: re-thinking data protection law in the age of big data and AI. Colum. Bus. L. Rev., p.494.</w:t>
      </w:r>
    </w:p>
    <w:p w14:paraId="63BC1054" w14:textId="77777777" w:rsidR="00780FC0" w:rsidRPr="00780FC0" w:rsidRDefault="00000000" w:rsidP="00780FC0">
      <w:pPr>
        <w:rPr>
          <w:lang w:val="en"/>
        </w:rPr>
      </w:pPr>
      <w:r w:rsidRPr="00780FC0">
        <w:rPr>
          <w:lang w:val="en"/>
        </w:rPr>
        <w:t xml:space="preserve">Yi, M., </w:t>
      </w:r>
      <w:r>
        <w:rPr>
          <w:lang w:val="en"/>
        </w:rPr>
        <w:t>(</w:t>
      </w:r>
      <w:r w:rsidRPr="00780FC0">
        <w:rPr>
          <w:lang w:val="en"/>
        </w:rPr>
        <w:t>2022</w:t>
      </w:r>
      <w:r>
        <w:rPr>
          <w:lang w:val="en"/>
        </w:rPr>
        <w:t>)</w:t>
      </w:r>
      <w:r w:rsidRPr="00780FC0">
        <w:rPr>
          <w:lang w:val="en"/>
        </w:rPr>
        <w:t>. The Role of Business Intelligence: What it Is and Why it Matters. [Online] Available at: https://chartio.com/learn/business-intelligence/business-intelligence-guide/</w:t>
      </w:r>
      <w:r>
        <w:rPr>
          <w:lang w:val="en"/>
        </w:rPr>
        <w:t xml:space="preserve"> </w:t>
      </w:r>
      <w:r w:rsidRPr="00780FC0">
        <w:rPr>
          <w:lang w:val="en"/>
        </w:rPr>
        <w:t>[Accessed 05 Jan 2023].</w:t>
      </w:r>
    </w:p>
    <w:p w14:paraId="40CB54BC" w14:textId="77777777" w:rsidR="00780FC0" w:rsidRDefault="00780FC0" w:rsidP="005936B3">
      <w:pPr>
        <w:rPr>
          <w:lang w:val="en"/>
        </w:rPr>
      </w:pPr>
    </w:p>
    <w:sectPr w:rsidR="00780FC0" w:rsidSect="00573545">
      <w:headerReference w:type="default" r:id="rId12"/>
      <w:footerReference w:type="default" r:id="rId13"/>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F69247" w14:textId="77777777" w:rsidR="00724884" w:rsidRDefault="00724884">
      <w:pPr>
        <w:spacing w:after="0" w:line="240" w:lineRule="auto"/>
      </w:pPr>
      <w:r>
        <w:separator/>
      </w:r>
    </w:p>
  </w:endnote>
  <w:endnote w:type="continuationSeparator" w:id="0">
    <w:p w14:paraId="344869EF" w14:textId="77777777" w:rsidR="00724884" w:rsidRDefault="007248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EE"/>
    <w:family w:val="swiss"/>
    <w:pitch w:val="variable"/>
    <w:sig w:usb0="E4002EFF" w:usb1="C000247B" w:usb2="00000009" w:usb3="00000000" w:csb0="000001FF" w:csb1="00000000"/>
  </w:font>
  <w:font w:name="Cordia New">
    <w:panose1 w:val="020B0304020202020204"/>
    <w:charset w:val="DE"/>
    <w:family w:val="swiss"/>
    <w:pitch w:val="variable"/>
    <w:sig w:usb0="81000003" w:usb1="00000000" w:usb2="00000000" w:usb3="00000000" w:csb0="00010001" w:csb1="00000000"/>
  </w:font>
  <w:font w:name="Times New Roman">
    <w:panose1 w:val="02020603050405020304"/>
    <w:charset w:val="EE"/>
    <w:family w:val="roman"/>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Angsana New">
    <w:panose1 w:val="02020603050405020304"/>
    <w:charset w:val="DE"/>
    <w:family w:val="roman"/>
    <w:pitch w:val="variable"/>
    <w:sig w:usb0="81000003" w:usb1="00000000" w:usb2="00000000" w:usb3="00000000" w:csb0="00010001" w:csb1="00000000"/>
  </w:font>
  <w:font w:name="Arial">
    <w:panose1 w:val="020B0604020202020204"/>
    <w:charset w:val="EE"/>
    <w:family w:val="swiss"/>
    <w:pitch w:val="variable"/>
    <w:sig w:usb0="E0002EFF" w:usb1="C000785B" w:usb2="00000009" w:usb3="00000000" w:csb0="000001FF" w:csb1="00000000"/>
  </w:font>
  <w:font w:name="Calibri Light">
    <w:panose1 w:val="020F0302020204030204"/>
    <w:charset w:val="EE"/>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30120220"/>
      <w:docPartObj>
        <w:docPartGallery w:val="Page Numbers (Bottom of Page)"/>
        <w:docPartUnique/>
      </w:docPartObj>
    </w:sdtPr>
    <w:sdtContent>
      <w:sdt>
        <w:sdtPr>
          <w:id w:val="-1769616900"/>
          <w:docPartObj>
            <w:docPartGallery w:val="Page Numbers (Top of Page)"/>
            <w:docPartUnique/>
          </w:docPartObj>
        </w:sdtPr>
        <w:sdtContent>
          <w:p w14:paraId="1D15A08A" w14:textId="77777777" w:rsidR="005E5A23" w:rsidRDefault="00000000">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61BC8A73" w14:textId="77777777" w:rsidR="005E5A23" w:rsidRDefault="005E5A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17C7CD" w14:textId="77777777" w:rsidR="00724884" w:rsidRDefault="00724884">
      <w:pPr>
        <w:spacing w:after="0" w:line="240" w:lineRule="auto"/>
      </w:pPr>
      <w:r>
        <w:separator/>
      </w:r>
    </w:p>
  </w:footnote>
  <w:footnote w:type="continuationSeparator" w:id="0">
    <w:p w14:paraId="6EF9283B" w14:textId="77777777" w:rsidR="00724884" w:rsidRDefault="0072488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35F1F8" w14:textId="77777777" w:rsidR="005E5A23" w:rsidRDefault="00000000" w:rsidP="005E5A23">
    <w:pPr>
      <w:pStyle w:val="Header"/>
      <w:jc w:val="right"/>
    </w:pPr>
    <w:r>
      <w:t>Data Handling &amp; Business Intelligence</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hyphenationZone w:val="425"/>
  <w:characterSpacingControl w:val="doNotCompres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5A23"/>
    <w:rsid w:val="000552D7"/>
    <w:rsid w:val="000D7C06"/>
    <w:rsid w:val="001155D5"/>
    <w:rsid w:val="00165122"/>
    <w:rsid w:val="001A4D2E"/>
    <w:rsid w:val="001B14C0"/>
    <w:rsid w:val="002837A1"/>
    <w:rsid w:val="00315697"/>
    <w:rsid w:val="003314DE"/>
    <w:rsid w:val="003E2FC5"/>
    <w:rsid w:val="004A72A6"/>
    <w:rsid w:val="004B22CF"/>
    <w:rsid w:val="004B7765"/>
    <w:rsid w:val="00533667"/>
    <w:rsid w:val="00545D9B"/>
    <w:rsid w:val="00573545"/>
    <w:rsid w:val="005936B3"/>
    <w:rsid w:val="005B56A9"/>
    <w:rsid w:val="005E5A23"/>
    <w:rsid w:val="006037F5"/>
    <w:rsid w:val="00724884"/>
    <w:rsid w:val="00741B0A"/>
    <w:rsid w:val="0075677E"/>
    <w:rsid w:val="00771D1B"/>
    <w:rsid w:val="00777B20"/>
    <w:rsid w:val="00780FC0"/>
    <w:rsid w:val="00952605"/>
    <w:rsid w:val="009B52F2"/>
    <w:rsid w:val="00A51C7C"/>
    <w:rsid w:val="00A601BF"/>
    <w:rsid w:val="00A772FA"/>
    <w:rsid w:val="00A87C35"/>
    <w:rsid w:val="00AB6101"/>
    <w:rsid w:val="00B564F7"/>
    <w:rsid w:val="00B818C2"/>
    <w:rsid w:val="00BC4071"/>
    <w:rsid w:val="00C10F01"/>
    <w:rsid w:val="00CB6200"/>
    <w:rsid w:val="00D0113A"/>
    <w:rsid w:val="00D30CE2"/>
    <w:rsid w:val="00DF304C"/>
    <w:rsid w:val="00E464F7"/>
    <w:rsid w:val="00E67D73"/>
    <w:rsid w:val="00EF1346"/>
    <w:rsid w:val="00F2638A"/>
    <w:rsid w:val="00F86AAC"/>
    <w:rsid w:val="00F87948"/>
    <w:rsid w:val="00FA34FB"/>
    <w:rsid w:val="00FC61A0"/>
    <w:rsid w:val="00FC66D5"/>
  </w:rsids>
  <m:mathPr>
    <m:mathFont m:val="Cambria Math"/>
    <m:brkBin m:val="before"/>
    <m:brkBinSub m:val="--"/>
    <m:smallFrac m:val="0"/>
    <m:dispDef/>
    <m:lMargin m:val="0"/>
    <m:rMargin m:val="0"/>
    <m:defJc m:val="centerGroup"/>
    <m:wrapIndent m:val="1440"/>
    <m:intLim m:val="subSup"/>
    <m:naryLim m:val="undOvr"/>
  </m:mathPr>
  <w:themeFontLang w:val="en-US"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032899"/>
  <w15:chartTrackingRefBased/>
  <w15:docId w15:val="{9D2384D6-9821-45D8-B8D6-6EDED48705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US" w:eastAsia="en-US" w:bidi="th-TH"/>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113A"/>
    <w:pPr>
      <w:spacing w:line="480" w:lineRule="auto"/>
      <w:jc w:val="both"/>
    </w:pPr>
    <w:rPr>
      <w:rFonts w:ascii="Times New Roman" w:hAnsi="Times New Roman"/>
      <w:sz w:val="24"/>
      <w:szCs w:val="22"/>
      <w:lang w:val="en-GB" w:bidi="ar-SA"/>
    </w:rPr>
  </w:style>
  <w:style w:type="paragraph" w:styleId="Heading1">
    <w:name w:val="heading 1"/>
    <w:basedOn w:val="Normal"/>
    <w:next w:val="Normal"/>
    <w:link w:val="Heading1Char"/>
    <w:uiPriority w:val="9"/>
    <w:qFormat/>
    <w:rsid w:val="00BC4071"/>
    <w:pPr>
      <w:keepNext/>
      <w:keepLines/>
      <w:spacing w:before="240" w:after="0"/>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1155D5"/>
    <w:pPr>
      <w:keepNext/>
      <w:keepLines/>
      <w:spacing w:before="360" w:after="120"/>
      <w:outlineLvl w:val="1"/>
    </w:pPr>
    <w:rPr>
      <w:rFonts w:eastAsia="Arial" w:cs="Arial"/>
      <w:b/>
      <w:sz w:val="26"/>
      <w:szCs w:val="32"/>
      <w:lang w:val="e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4071"/>
    <w:rPr>
      <w:rFonts w:ascii="Times New Roman" w:eastAsiaTheme="majorEastAsia" w:hAnsi="Times New Roman" w:cstheme="majorBidi"/>
      <w:b/>
      <w:sz w:val="28"/>
      <w:szCs w:val="40"/>
    </w:rPr>
  </w:style>
  <w:style w:type="character" w:customStyle="1" w:styleId="Heading2Char">
    <w:name w:val="Heading 2 Char"/>
    <w:basedOn w:val="DefaultParagraphFont"/>
    <w:link w:val="Heading2"/>
    <w:uiPriority w:val="9"/>
    <w:rsid w:val="001155D5"/>
    <w:rPr>
      <w:rFonts w:ascii="Times New Roman" w:eastAsia="Arial" w:hAnsi="Times New Roman" w:cs="Arial"/>
      <w:b/>
      <w:sz w:val="26"/>
      <w:szCs w:val="32"/>
      <w:lang w:val="en" w:bidi="ar-SA"/>
    </w:rPr>
  </w:style>
  <w:style w:type="paragraph" w:styleId="Header">
    <w:name w:val="header"/>
    <w:basedOn w:val="Normal"/>
    <w:link w:val="HeaderChar"/>
    <w:uiPriority w:val="99"/>
    <w:unhideWhenUsed/>
    <w:rsid w:val="005E5A23"/>
    <w:pPr>
      <w:tabs>
        <w:tab w:val="center" w:pos="4680"/>
        <w:tab w:val="right" w:pos="9360"/>
      </w:tabs>
      <w:spacing w:after="0" w:line="240" w:lineRule="auto"/>
    </w:pPr>
  </w:style>
  <w:style w:type="character" w:customStyle="1" w:styleId="HeaderChar">
    <w:name w:val="Header Char"/>
    <w:basedOn w:val="DefaultParagraphFont"/>
    <w:link w:val="Header"/>
    <w:uiPriority w:val="99"/>
    <w:rsid w:val="005E5A23"/>
    <w:rPr>
      <w:rFonts w:ascii="Times New Roman" w:hAnsi="Times New Roman"/>
      <w:sz w:val="24"/>
      <w:szCs w:val="22"/>
      <w:lang w:val="en-GB" w:bidi="ar-SA"/>
    </w:rPr>
  </w:style>
  <w:style w:type="paragraph" w:styleId="Footer">
    <w:name w:val="footer"/>
    <w:basedOn w:val="Normal"/>
    <w:link w:val="FooterChar"/>
    <w:uiPriority w:val="99"/>
    <w:unhideWhenUsed/>
    <w:rsid w:val="005E5A23"/>
    <w:pPr>
      <w:tabs>
        <w:tab w:val="center" w:pos="4680"/>
        <w:tab w:val="right" w:pos="9360"/>
      </w:tabs>
      <w:spacing w:after="0" w:line="240" w:lineRule="auto"/>
    </w:pPr>
  </w:style>
  <w:style w:type="character" w:customStyle="1" w:styleId="FooterChar">
    <w:name w:val="Footer Char"/>
    <w:basedOn w:val="DefaultParagraphFont"/>
    <w:link w:val="Footer"/>
    <w:uiPriority w:val="99"/>
    <w:rsid w:val="005E5A23"/>
    <w:rPr>
      <w:rFonts w:ascii="Times New Roman" w:hAnsi="Times New Roman"/>
      <w:sz w:val="24"/>
      <w:szCs w:val="22"/>
      <w:lang w:val="en-GB" w:bidi="ar-SA"/>
    </w:rPr>
  </w:style>
  <w:style w:type="paragraph" w:styleId="Bibliography">
    <w:name w:val="Bibliography"/>
    <w:basedOn w:val="Normal"/>
    <w:next w:val="Normal"/>
    <w:uiPriority w:val="37"/>
    <w:unhideWhenUsed/>
    <w:rsid w:val="00780FC0"/>
  </w:style>
  <w:style w:type="character" w:styleId="Hyperlink">
    <w:name w:val="Hyperlink"/>
    <w:basedOn w:val="DefaultParagraphFont"/>
    <w:uiPriority w:val="99"/>
    <w:unhideWhenUsed/>
    <w:rsid w:val="00780FC0"/>
    <w:rPr>
      <w:color w:val="0563C1" w:themeColor="hyperlink"/>
      <w:u w:val="single"/>
    </w:rPr>
  </w:style>
  <w:style w:type="character" w:styleId="UnresolvedMention">
    <w:name w:val="Unresolved Mention"/>
    <w:basedOn w:val="DefaultParagraphFont"/>
    <w:uiPriority w:val="99"/>
    <w:semiHidden/>
    <w:unhideWhenUsed/>
    <w:rsid w:val="00780FC0"/>
    <w:rPr>
      <w:color w:val="605E5C"/>
      <w:shd w:val="clear" w:color="auto" w:fill="E1DFDD"/>
    </w:rPr>
  </w:style>
  <w:style w:type="paragraph" w:styleId="TOCHeading">
    <w:name w:val="TOC Heading"/>
    <w:basedOn w:val="Heading1"/>
    <w:next w:val="Normal"/>
    <w:uiPriority w:val="39"/>
    <w:unhideWhenUsed/>
    <w:qFormat/>
    <w:rsid w:val="00E464F7"/>
    <w:pPr>
      <w:spacing w:line="259" w:lineRule="auto"/>
      <w:jc w:val="left"/>
      <w:outlineLvl w:val="9"/>
    </w:pPr>
    <w:rPr>
      <w:rFonts w:asciiTheme="majorHAnsi" w:hAnsiTheme="majorHAnsi"/>
      <w:b w:val="0"/>
      <w:color w:val="2F5496" w:themeColor="accent1" w:themeShade="BF"/>
      <w:sz w:val="32"/>
      <w:szCs w:val="32"/>
      <w:lang w:val="en-US"/>
    </w:rPr>
  </w:style>
  <w:style w:type="paragraph" w:styleId="TOC1">
    <w:name w:val="toc 1"/>
    <w:basedOn w:val="Normal"/>
    <w:next w:val="Normal"/>
    <w:autoRedefine/>
    <w:uiPriority w:val="39"/>
    <w:unhideWhenUsed/>
    <w:rsid w:val="00E464F7"/>
    <w:pPr>
      <w:spacing w:after="100"/>
    </w:pPr>
  </w:style>
  <w:style w:type="paragraph" w:styleId="TOC2">
    <w:name w:val="toc 2"/>
    <w:basedOn w:val="Normal"/>
    <w:next w:val="Normal"/>
    <w:autoRedefine/>
    <w:uiPriority w:val="39"/>
    <w:unhideWhenUsed/>
    <w:rsid w:val="00E464F7"/>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tab23</b:Tag>
    <b:SourceType>InternetSite</b:SourceType>
    <b:Guid>{C2DAC2B2-157E-4897-97D0-4CD18CED92A6}</b:Guid>
    <b:Author>
      <b:Author>
        <b:Corporate>tableau</b:Corporate>
      </b:Author>
    </b:Author>
    <b:Title>Business intelligence: A complete overview</b:Title>
    <b:Year>2023</b:Year>
    <b:YearAccessed>2023</b:YearAccessed>
    <b:MonthAccessed>Jan</b:MonthAccessed>
    <b:DayAccessed>05</b:DayAccessed>
    <b:URL>https://www.tableau.com/learn/articles/business-intelligence#:~:text=Further%20learning-,What%20is%20business%20intelligence%3F,make%20more%20data%2Ddriven%20decisions.</b:URL>
    <b:RefOrder>1</b:RefOrder>
  </b:Source>
  <b:Source>
    <b:Tag>Jay22</b:Tag>
    <b:SourceType>InternetSite</b:SourceType>
    <b:Guid>{300F450A-BC77-4108-A47A-B8DCB097EFAB}</b:Guid>
    <b:Author>
      <b:Author>
        <b:NameList>
          <b:Person>
            <b:Last>Selig</b:Last>
            <b:First>Jay</b:First>
          </b:Person>
        </b:NameList>
      </b:Author>
    </b:Author>
    <b:Title>What Is Machine Learning? A Definition.</b:Title>
    <b:Year>2022</b:Year>
    <b:YearAccessed>2023</b:YearAccessed>
    <b:MonthAccessed>Jan</b:MonthAccessed>
    <b:DayAccessed>05</b:DayAccessed>
    <b:URL>https://www.expert.ai/blog/machine-learning-definition/</b:URL>
    <b:RefOrder>2</b:RefOrder>
  </b:Source>
  <b:Source>
    <b:Tag>Ber221</b:Tag>
    <b:SourceType>InternetSite</b:SourceType>
    <b:Guid>{7AD0221D-9F3F-49B8-ABD0-85B23C9F028E}</b:Guid>
    <b:Author>
      <b:Author>
        <b:NameList>
          <b:Person>
            <b:Last>Calzon</b:Last>
            <b:First>Bernardita</b:First>
          </b:Person>
        </b:NameList>
      </b:Author>
    </b:Author>
    <b:Title>Top 10 Analytics And Business Intelligence Trends For 2023</b:Title>
    <b:Year>2022</b:Year>
    <b:YearAccessed>2023</b:YearAccessed>
    <b:MonthAccessed>Jan</b:MonthAccessed>
    <b:DayAccessed>05</b:DayAccessed>
    <b:URL>https://www.datapine.com/blog/business-intelligence-trends/</b:URL>
    <b:RefOrder>3</b:RefOrder>
  </b:Source>
  <b:Source>
    <b:Tag>Mik22</b:Tag>
    <b:SourceType>InternetSite</b:SourceType>
    <b:Guid>{14D8C388-C359-410F-BA6E-F3AB14B691B8}</b:Guid>
    <b:Author>
      <b:Author>
        <b:NameList>
          <b:Person>
            <b:Last>Yi</b:Last>
            <b:First>Mike</b:First>
          </b:Person>
        </b:NameList>
      </b:Author>
    </b:Author>
    <b:Title>The Role of Business Intelligence: What it Is and Why it Matters</b:Title>
    <b:Year>2022</b:Year>
    <b:YearAccessed>2023</b:YearAccessed>
    <b:MonthAccessed>Jan</b:MonthAccessed>
    <b:DayAccessed>05</b:DayAccessed>
    <b:URL>https://chartio.com/learn/business-intelligence/business-intelligence-guide/</b:URL>
    <b:RefOrder>4</b:RefOrder>
  </b:Source>
  <b:Source>
    <b:Tag>red22</b:Tag>
    <b:SourceType>InternetSite</b:SourceType>
    <b:Guid>{ACEB7D09-8330-4505-940B-19DAA226FB30}</b:Guid>
    <b:Author>
      <b:Author>
        <b:Corporate>redhat</b:Corporate>
      </b:Author>
    </b:Author>
    <b:Title>Understanding edge computing</b:Title>
    <b:Year>2022</b:Year>
    <b:YearAccessed>2023</b:YearAccessed>
    <b:MonthAccessed>Jan </b:MonthAccessed>
    <b:DayAccessed>05</b:DayAccessed>
    <b:URL>https://www.redhat.com/en/topics/edge-computing</b:URL>
    <b:RefOrder>5</b:RefOrder>
  </b:Source>
</b:Sources>
</file>

<file path=customXml/itemProps1.xml><?xml version="1.0" encoding="utf-8"?>
<ds:datastoreItem xmlns:ds="http://schemas.openxmlformats.org/officeDocument/2006/customXml" ds:itemID="{C0EF3FD9-CB83-4803-ACB5-1C6ADA9B1E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312</TotalTime>
  <Pages>1</Pages>
  <Words>1307</Words>
  <Characters>9021</Characters>
  <Application>Microsoft Office Word</Application>
  <DocSecurity>0</DocSecurity>
  <Lines>75</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x y</dc:creator>
  <cp:lastModifiedBy>Peter Imre</cp:lastModifiedBy>
  <cp:revision>25</cp:revision>
  <dcterms:created xsi:type="dcterms:W3CDTF">2023-01-05T05:57:00Z</dcterms:created>
  <dcterms:modified xsi:type="dcterms:W3CDTF">2023-01-06T14:18:00Z</dcterms:modified>
</cp:coreProperties>
</file>