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59EA" w:rsidRDefault="00E21064" w:rsidP="004459EA">
      <w:pPr>
        <w:spacing w:line="0" w:lineRule="atLeast"/>
        <w:jc w:val="center"/>
        <w:rPr>
          <w:rFonts w:ascii="Times New Roman" w:eastAsia="Times New Roman" w:hAnsi="Times New Roman"/>
          <w:b/>
          <w:sz w:val="28"/>
          <w:lang w:val="en-GB"/>
        </w:rPr>
      </w:pPr>
      <w:r>
        <w:rPr>
          <w:rFonts w:ascii="Times New Roman" w:eastAsia="Times New Roman" w:hAnsi="Times New Roman"/>
          <w:b/>
          <w:sz w:val="28"/>
          <w:lang w:val="en-GB"/>
        </w:rPr>
        <w:t>BUSINESS SKILLS FOR INTERNATIONAL HOTEL INDUSTRY</w:t>
      </w:r>
    </w:p>
    <w:p w:rsidR="004459EA" w:rsidRDefault="00E21064" w:rsidP="004459EA">
      <w:pPr>
        <w:spacing w:line="0" w:lineRule="atLeast"/>
        <w:jc w:val="center"/>
        <w:rPr>
          <w:rFonts w:ascii="Times New Roman" w:eastAsia="Times New Roman" w:hAnsi="Times New Roman"/>
          <w:b/>
          <w:sz w:val="28"/>
          <w:lang w:val="en-GB"/>
        </w:rPr>
      </w:pPr>
      <w:r>
        <w:rPr>
          <w:rFonts w:ascii="Times New Roman" w:eastAsia="Times New Roman" w:hAnsi="Times New Roman"/>
          <w:b/>
          <w:sz w:val="28"/>
        </w:rPr>
        <w:t>MODULE CODE: B</w:t>
      </w:r>
      <w:r>
        <w:rPr>
          <w:rFonts w:ascii="Times New Roman" w:eastAsia="Times New Roman" w:hAnsi="Times New Roman"/>
          <w:b/>
          <w:sz w:val="28"/>
          <w:lang w:val="en-GB"/>
        </w:rPr>
        <w:t>4X 01917</w:t>
      </w:r>
    </w:p>
    <w:p w:rsidR="004459EA" w:rsidRDefault="004459EA" w:rsidP="004459EA">
      <w:pPr>
        <w:jc w:val="center"/>
        <w:rPr>
          <w:rFonts w:ascii="Arial" w:hAnsi="Arial" w:cs="Arial"/>
          <w:b/>
          <w:sz w:val="24"/>
          <w:szCs w:val="24"/>
        </w:rPr>
      </w:pPr>
    </w:p>
    <w:p w:rsidR="004459EA" w:rsidRDefault="004459EA" w:rsidP="004459EA">
      <w:pPr>
        <w:jc w:val="center"/>
        <w:rPr>
          <w:rFonts w:ascii="Arial" w:hAnsi="Arial" w:cs="Arial"/>
          <w:b/>
          <w:sz w:val="24"/>
          <w:szCs w:val="24"/>
        </w:rPr>
      </w:pPr>
    </w:p>
    <w:p w:rsidR="004459EA" w:rsidRDefault="00E21064" w:rsidP="004459EA">
      <w:pPr>
        <w:tabs>
          <w:tab w:val="left" w:pos="4065"/>
        </w:tabs>
        <w:jc w:val="center"/>
        <w:rPr>
          <w:rFonts w:ascii="Arial" w:hAnsi="Arial" w:cs="Arial"/>
          <w:b/>
          <w:sz w:val="24"/>
          <w:szCs w:val="24"/>
        </w:rPr>
      </w:pPr>
      <w:r>
        <w:rPr>
          <w:rFonts w:ascii="Arial" w:hAnsi="Arial" w:cs="Arial"/>
          <w:b/>
          <w:sz w:val="24"/>
          <w:szCs w:val="24"/>
        </w:rPr>
        <w:t>Mihaela Costea</w:t>
      </w:r>
    </w:p>
    <w:p w:rsidR="004459EA" w:rsidRDefault="00E21064" w:rsidP="004459EA">
      <w:pPr>
        <w:tabs>
          <w:tab w:val="left" w:pos="4065"/>
        </w:tabs>
        <w:jc w:val="center"/>
        <w:rPr>
          <w:rFonts w:ascii="Arial" w:hAnsi="Arial" w:cs="Arial"/>
          <w:b/>
          <w:sz w:val="24"/>
          <w:szCs w:val="24"/>
        </w:rPr>
      </w:pPr>
      <w:r>
        <w:rPr>
          <w:rFonts w:ascii="Arial" w:hAnsi="Arial" w:cs="Arial"/>
          <w:b/>
          <w:sz w:val="24"/>
          <w:szCs w:val="24"/>
        </w:rPr>
        <w:t>1815099</w:t>
      </w:r>
    </w:p>
    <w:p w:rsidR="004459EA" w:rsidRDefault="004459EA" w:rsidP="004459EA">
      <w:pPr>
        <w:tabs>
          <w:tab w:val="left" w:pos="4065"/>
        </w:tabs>
        <w:jc w:val="center"/>
        <w:rPr>
          <w:rFonts w:ascii="Arial" w:hAnsi="Arial" w:cs="Arial"/>
          <w:b/>
          <w:sz w:val="24"/>
          <w:szCs w:val="24"/>
        </w:rPr>
      </w:pPr>
    </w:p>
    <w:p w:rsidR="004459EA" w:rsidRDefault="004459EA" w:rsidP="004459EA">
      <w:pPr>
        <w:tabs>
          <w:tab w:val="left" w:pos="4065"/>
        </w:tabs>
        <w:jc w:val="center"/>
        <w:rPr>
          <w:rFonts w:ascii="Arial" w:hAnsi="Arial" w:cs="Arial"/>
          <w:b/>
          <w:sz w:val="24"/>
          <w:szCs w:val="24"/>
        </w:rPr>
      </w:pPr>
    </w:p>
    <w:p w:rsidR="004459EA" w:rsidRDefault="00E21064" w:rsidP="004459EA">
      <w:pPr>
        <w:spacing w:line="360" w:lineRule="auto"/>
        <w:jc w:val="center"/>
        <w:rPr>
          <w:rFonts w:ascii="Arial" w:hAnsi="Arial" w:cs="Arial"/>
        </w:rPr>
      </w:pPr>
      <w:r>
        <w:rPr>
          <w:rFonts w:ascii="Arial" w:hAnsi="Arial" w:cs="Arial"/>
          <w:b/>
        </w:rPr>
        <w:t xml:space="preserve">Lecturer: </w:t>
      </w:r>
      <w:r w:rsidRPr="006B4159">
        <w:rPr>
          <w:rFonts w:ascii="Arial" w:hAnsi="Arial" w:cs="Arial"/>
          <w:b/>
          <w:sz w:val="24"/>
          <w:szCs w:val="24"/>
        </w:rPr>
        <w:t>Dale Clarke</w:t>
      </w:r>
    </w:p>
    <w:p w:rsidR="004459EA" w:rsidRPr="008B20AF" w:rsidRDefault="00E21064" w:rsidP="004459EA">
      <w:pPr>
        <w:spacing w:line="360" w:lineRule="auto"/>
        <w:jc w:val="center"/>
        <w:rPr>
          <w:rFonts w:ascii="Arial" w:hAnsi="Arial" w:cs="Arial"/>
          <w:b/>
        </w:rPr>
      </w:pPr>
      <w:r>
        <w:rPr>
          <w:rFonts w:ascii="Arial" w:hAnsi="Arial" w:cs="Arial"/>
          <w:b/>
        </w:rPr>
        <w:t>Written Assignment Part 2</w:t>
      </w:r>
    </w:p>
    <w:p w:rsidR="004459EA" w:rsidRPr="001D183E" w:rsidRDefault="004459EA" w:rsidP="004459EA">
      <w:pPr>
        <w:jc w:val="center"/>
        <w:rPr>
          <w:rFonts w:ascii="Arial" w:hAnsi="Arial" w:cs="Arial"/>
          <w:b/>
          <w:sz w:val="24"/>
          <w:szCs w:val="24"/>
        </w:rPr>
      </w:pPr>
    </w:p>
    <w:p w:rsidR="004459EA" w:rsidRPr="001D183E" w:rsidRDefault="004459EA" w:rsidP="004459EA">
      <w:pPr>
        <w:jc w:val="center"/>
        <w:rPr>
          <w:rFonts w:ascii="Arial" w:hAnsi="Arial" w:cs="Arial"/>
          <w:b/>
          <w:sz w:val="24"/>
          <w:szCs w:val="24"/>
        </w:rPr>
      </w:pPr>
    </w:p>
    <w:p w:rsidR="004459EA" w:rsidRPr="001D183E" w:rsidRDefault="004459EA" w:rsidP="004459EA">
      <w:pPr>
        <w:spacing w:line="360" w:lineRule="auto"/>
        <w:jc w:val="center"/>
        <w:rPr>
          <w:rFonts w:ascii="Arial" w:hAnsi="Arial" w:cs="Arial"/>
          <w:b/>
          <w:sz w:val="24"/>
          <w:szCs w:val="24"/>
        </w:rPr>
      </w:pPr>
    </w:p>
    <w:p w:rsidR="004459EA" w:rsidRDefault="00E21064" w:rsidP="004459EA">
      <w:pPr>
        <w:spacing w:line="360" w:lineRule="auto"/>
        <w:jc w:val="center"/>
        <w:rPr>
          <w:rFonts w:ascii="Arial" w:hAnsi="Arial" w:cs="Arial"/>
          <w:b/>
        </w:rPr>
      </w:pPr>
      <w:r>
        <w:rPr>
          <w:rFonts w:ascii="Arial" w:hAnsi="Arial" w:cs="Arial"/>
          <w:b/>
          <w:noProof/>
        </w:rPr>
        <w:drawing>
          <wp:inline distT="0" distB="0" distL="0" distR="0">
            <wp:extent cx="3895725" cy="1171575"/>
            <wp:effectExtent l="0" t="0" r="9525" b="9525"/>
            <wp:docPr id="3" name="Picture 3" descr="C:\Users\Presario\AppData\Local\Microsoft\Windows\INetCache\Content.MSO\D150B4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01521" name="Picture 3" descr="C:\Users\Presario\AppData\Local\Microsoft\Windows\INetCache\Content.MSO\D150B497.tmp"/>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895725" cy="1171575"/>
                    </a:xfrm>
                    <a:prstGeom prst="rect">
                      <a:avLst/>
                    </a:prstGeom>
                    <a:noFill/>
                    <a:ln>
                      <a:noFill/>
                    </a:ln>
                  </pic:spPr>
                </pic:pic>
              </a:graphicData>
            </a:graphic>
          </wp:inline>
        </w:drawing>
      </w:r>
    </w:p>
    <w:p w:rsidR="004459EA" w:rsidRDefault="004459EA" w:rsidP="004459EA">
      <w:pPr>
        <w:spacing w:line="360" w:lineRule="auto"/>
        <w:jc w:val="center"/>
        <w:rPr>
          <w:rFonts w:ascii="Arial" w:hAnsi="Arial" w:cs="Arial"/>
          <w:b/>
        </w:rPr>
      </w:pPr>
    </w:p>
    <w:p w:rsidR="004459EA" w:rsidRDefault="004459EA" w:rsidP="004459EA">
      <w:pPr>
        <w:spacing w:line="360" w:lineRule="auto"/>
        <w:rPr>
          <w:rFonts w:ascii="Arial" w:hAnsi="Arial" w:cs="Arial"/>
          <w:b/>
        </w:rPr>
      </w:pPr>
    </w:p>
    <w:p w:rsidR="004459EA" w:rsidRDefault="004459EA"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4459EA" w:rsidRDefault="004459EA" w:rsidP="004459EA">
      <w:pPr>
        <w:spacing w:line="360" w:lineRule="auto"/>
        <w:rPr>
          <w:rFonts w:ascii="Arial" w:hAnsi="Arial" w:cs="Arial"/>
          <w:b/>
        </w:rPr>
      </w:pPr>
    </w:p>
    <w:p w:rsidR="004459EA" w:rsidRDefault="00E21064" w:rsidP="004459EA">
      <w:pPr>
        <w:spacing w:line="360" w:lineRule="auto"/>
        <w:jc w:val="center"/>
        <w:rPr>
          <w:rFonts w:ascii="Arial" w:hAnsi="Arial" w:cs="Arial"/>
        </w:rPr>
      </w:pPr>
      <w:r>
        <w:rPr>
          <w:rFonts w:ascii="Arial" w:hAnsi="Arial" w:cs="Arial"/>
          <w:b/>
        </w:rPr>
        <w:t xml:space="preserve">Submission Date:  </w:t>
      </w:r>
      <w:r w:rsidR="004410A6">
        <w:rPr>
          <w:rFonts w:ascii="Arial" w:hAnsi="Arial" w:cs="Arial"/>
        </w:rPr>
        <w:t>31</w:t>
      </w:r>
      <w:r>
        <w:rPr>
          <w:rFonts w:ascii="Arial" w:hAnsi="Arial" w:cs="Arial"/>
        </w:rPr>
        <w:t>/03/2019</w:t>
      </w:r>
    </w:p>
    <w:p w:rsidR="009623D1" w:rsidRDefault="009623D1"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Pr="002E52AC" w:rsidRDefault="00E21064" w:rsidP="004459EA">
      <w:pPr>
        <w:spacing w:line="360" w:lineRule="auto"/>
        <w:jc w:val="center"/>
        <w:rPr>
          <w:rFonts w:ascii="Arial" w:hAnsi="Arial" w:cs="Arial"/>
          <w:sz w:val="32"/>
          <w:szCs w:val="32"/>
        </w:rPr>
      </w:pPr>
      <w:r w:rsidRPr="002E52AC">
        <w:rPr>
          <w:rFonts w:ascii="Arial" w:hAnsi="Arial" w:cs="Arial"/>
          <w:sz w:val="32"/>
          <w:szCs w:val="32"/>
        </w:rPr>
        <w:t>REPORT</w:t>
      </w:r>
    </w:p>
    <w:p w:rsidR="002E52AC" w:rsidRDefault="002E52AC" w:rsidP="004459EA">
      <w:pPr>
        <w:spacing w:line="360" w:lineRule="auto"/>
        <w:jc w:val="center"/>
        <w:rPr>
          <w:rFonts w:ascii="Arial" w:hAnsi="Arial" w:cs="Arial"/>
        </w:rPr>
      </w:pPr>
    </w:p>
    <w:p w:rsidR="002E52AC" w:rsidRPr="002E52AC" w:rsidRDefault="00E21064" w:rsidP="002E52AC">
      <w:pPr>
        <w:pStyle w:val="Title"/>
        <w:jc w:val="center"/>
        <w:rPr>
          <w:rFonts w:ascii="Arial" w:hAnsi="Arial" w:cs="Arial"/>
          <w:b/>
        </w:rPr>
      </w:pPr>
      <w:r w:rsidRPr="002E52AC">
        <w:rPr>
          <w:b/>
        </w:rPr>
        <w:t xml:space="preserve">The Legal legislative risk that managers and </w:t>
      </w:r>
      <w:r w:rsidRPr="002E52AC">
        <w:rPr>
          <w:b/>
        </w:rPr>
        <w:t>employees need to consider in the hotel industry</w:t>
      </w: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E21064" w:rsidP="004459EA">
      <w:pPr>
        <w:spacing w:line="360" w:lineRule="auto"/>
        <w:jc w:val="center"/>
        <w:rPr>
          <w:rFonts w:ascii="Arial" w:hAnsi="Arial" w:cs="Arial"/>
        </w:rPr>
      </w:pPr>
      <w:r>
        <w:rPr>
          <w:noProof/>
        </w:rPr>
        <w:drawing>
          <wp:inline distT="0" distB="0" distL="0" distR="0">
            <wp:extent cx="2466975" cy="1847850"/>
            <wp:effectExtent l="0" t="0" r="9525" b="0"/>
            <wp:docPr id="1" name="Picture 1" descr="Image result for riscul in industria hoteli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06824" name="Picture 1" descr="Image result for riscul in industria hotelier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66975" cy="1847850"/>
                    </a:xfrm>
                    <a:prstGeom prst="rect">
                      <a:avLst/>
                    </a:prstGeom>
                    <a:noFill/>
                    <a:ln>
                      <a:noFill/>
                    </a:ln>
                  </pic:spPr>
                </pic:pic>
              </a:graphicData>
            </a:graphic>
          </wp:inline>
        </w:drawing>
      </w: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885641" w:rsidRDefault="00885641" w:rsidP="00941635">
      <w:pPr>
        <w:spacing w:line="360" w:lineRule="auto"/>
        <w:rPr>
          <w:rFonts w:ascii="Arial" w:hAnsi="Arial" w:cs="Arial"/>
        </w:rPr>
      </w:pPr>
    </w:p>
    <w:p w:rsidR="00885641" w:rsidRDefault="00885641" w:rsidP="004459EA">
      <w:pPr>
        <w:spacing w:line="360" w:lineRule="auto"/>
        <w:jc w:val="center"/>
        <w:rPr>
          <w:rFonts w:ascii="Arial" w:hAnsi="Arial" w:cs="Arial"/>
        </w:rPr>
      </w:pPr>
    </w:p>
    <w:p w:rsidR="009623D1" w:rsidRPr="001D183E" w:rsidRDefault="00E21064" w:rsidP="009623D1">
      <w:pPr>
        <w:spacing w:line="360" w:lineRule="auto"/>
        <w:jc w:val="center"/>
        <w:rPr>
          <w:rFonts w:ascii="Arial" w:hAnsi="Arial" w:cs="Arial"/>
          <w:b/>
          <w:sz w:val="24"/>
          <w:szCs w:val="24"/>
        </w:rPr>
      </w:pPr>
      <w:r>
        <w:rPr>
          <w:rFonts w:ascii="Arial" w:hAnsi="Arial" w:cs="Arial"/>
          <w:b/>
          <w:sz w:val="24"/>
          <w:szCs w:val="24"/>
        </w:rPr>
        <w:t>Table of Content</w:t>
      </w:r>
    </w:p>
    <w:p w:rsidR="009623D1" w:rsidRPr="001D183E" w:rsidRDefault="009623D1" w:rsidP="009623D1">
      <w:pPr>
        <w:spacing w:line="360" w:lineRule="auto"/>
        <w:jc w:val="center"/>
        <w:rPr>
          <w:rFonts w:ascii="Arial" w:hAnsi="Arial" w:cs="Arial"/>
          <w:b/>
          <w:sz w:val="24"/>
          <w:szCs w:val="24"/>
        </w:rPr>
      </w:pPr>
    </w:p>
    <w:p w:rsidR="009623D1" w:rsidRPr="001D183E" w:rsidRDefault="009623D1" w:rsidP="009623D1">
      <w:pPr>
        <w:spacing w:line="360" w:lineRule="auto"/>
        <w:rPr>
          <w:rFonts w:ascii="Arial" w:hAnsi="Arial" w:cs="Arial"/>
          <w:sz w:val="24"/>
          <w:szCs w:val="24"/>
        </w:rPr>
      </w:pPr>
    </w:p>
    <w:p w:rsidR="009623D1" w:rsidRPr="001D183E" w:rsidRDefault="00E21064" w:rsidP="009623D1">
      <w:pPr>
        <w:spacing w:line="360" w:lineRule="auto"/>
        <w:rPr>
          <w:rFonts w:ascii="Arial" w:hAnsi="Arial" w:cs="Arial"/>
          <w:sz w:val="24"/>
          <w:szCs w:val="24"/>
        </w:rPr>
      </w:pPr>
      <w:r w:rsidRPr="001D183E">
        <w:rPr>
          <w:rFonts w:ascii="Arial" w:hAnsi="Arial" w:cs="Arial"/>
          <w:sz w:val="24"/>
          <w:szCs w:val="24"/>
        </w:rPr>
        <w:t>1.</w:t>
      </w:r>
      <w:r w:rsidRPr="001D183E">
        <w:rPr>
          <w:rFonts w:ascii="Arial" w:hAnsi="Arial" w:cs="Arial"/>
          <w:sz w:val="24"/>
          <w:szCs w:val="24"/>
        </w:rPr>
        <w:tab/>
        <w:t>Introduction...............................................................</w:t>
      </w:r>
      <w:r w:rsidR="00280392">
        <w:rPr>
          <w:rFonts w:ascii="Arial" w:hAnsi="Arial" w:cs="Arial"/>
          <w:sz w:val="24"/>
          <w:szCs w:val="24"/>
        </w:rPr>
        <w:t>..........................Page 4</w:t>
      </w:r>
    </w:p>
    <w:p w:rsidR="009623D1" w:rsidRPr="001D183E" w:rsidRDefault="00E21064" w:rsidP="009623D1">
      <w:pPr>
        <w:spacing w:line="360" w:lineRule="auto"/>
        <w:rPr>
          <w:rFonts w:ascii="Arial" w:hAnsi="Arial" w:cs="Arial"/>
          <w:sz w:val="24"/>
          <w:szCs w:val="24"/>
        </w:rPr>
      </w:pPr>
      <w:r w:rsidRPr="001D183E">
        <w:rPr>
          <w:rFonts w:ascii="Arial" w:hAnsi="Arial" w:cs="Arial"/>
          <w:sz w:val="24"/>
          <w:szCs w:val="24"/>
        </w:rPr>
        <w:t>2.</w:t>
      </w:r>
      <w:r w:rsidRPr="001D183E">
        <w:rPr>
          <w:rFonts w:ascii="Arial" w:hAnsi="Arial" w:cs="Arial"/>
          <w:sz w:val="24"/>
          <w:szCs w:val="24"/>
        </w:rPr>
        <w:tab/>
      </w:r>
      <w:r w:rsidR="007E324D">
        <w:rPr>
          <w:rFonts w:ascii="Arial" w:hAnsi="Arial" w:cs="Arial"/>
          <w:sz w:val="24"/>
          <w:szCs w:val="24"/>
        </w:rPr>
        <w:t>L</w:t>
      </w:r>
      <w:r w:rsidR="0069732B">
        <w:rPr>
          <w:rFonts w:ascii="Arial" w:hAnsi="Arial" w:cs="Arial"/>
          <w:sz w:val="24"/>
          <w:szCs w:val="24"/>
        </w:rPr>
        <w:t>iability</w:t>
      </w:r>
      <w:r>
        <w:rPr>
          <w:rFonts w:ascii="Arial" w:hAnsi="Arial" w:cs="Arial"/>
          <w:sz w:val="24"/>
          <w:szCs w:val="24"/>
        </w:rPr>
        <w:t xml:space="preserve"> </w:t>
      </w:r>
      <w:r w:rsidRPr="001D183E">
        <w:rPr>
          <w:rFonts w:ascii="Arial" w:hAnsi="Arial" w:cs="Arial"/>
          <w:sz w:val="24"/>
          <w:szCs w:val="24"/>
        </w:rPr>
        <w:t>.................</w:t>
      </w:r>
      <w:r>
        <w:rPr>
          <w:rFonts w:ascii="Arial" w:hAnsi="Arial" w:cs="Arial"/>
          <w:sz w:val="24"/>
          <w:szCs w:val="24"/>
        </w:rPr>
        <w:t>...............</w:t>
      </w:r>
      <w:r w:rsidR="00017F04">
        <w:rPr>
          <w:rFonts w:ascii="Arial" w:hAnsi="Arial" w:cs="Arial"/>
          <w:sz w:val="24"/>
          <w:szCs w:val="24"/>
        </w:rPr>
        <w:t>.............................................</w:t>
      </w:r>
      <w:r w:rsidR="00812D8D">
        <w:rPr>
          <w:rFonts w:ascii="Arial" w:hAnsi="Arial" w:cs="Arial"/>
          <w:sz w:val="24"/>
          <w:szCs w:val="24"/>
        </w:rPr>
        <w:t>...</w:t>
      </w:r>
      <w:r w:rsidR="00017F04">
        <w:rPr>
          <w:rFonts w:ascii="Arial" w:hAnsi="Arial" w:cs="Arial"/>
          <w:sz w:val="24"/>
          <w:szCs w:val="24"/>
        </w:rPr>
        <w:t>.......</w:t>
      </w:r>
      <w:r w:rsidR="00280392">
        <w:rPr>
          <w:rFonts w:ascii="Arial" w:hAnsi="Arial" w:cs="Arial"/>
          <w:sz w:val="24"/>
          <w:szCs w:val="24"/>
        </w:rPr>
        <w:t>........Page 5</w:t>
      </w:r>
      <w:r>
        <w:rPr>
          <w:rFonts w:ascii="Arial" w:hAnsi="Arial" w:cs="Arial"/>
          <w:sz w:val="24"/>
          <w:szCs w:val="24"/>
        </w:rPr>
        <w:t xml:space="preserve"> </w:t>
      </w:r>
    </w:p>
    <w:p w:rsidR="009623D1" w:rsidRPr="001D183E" w:rsidRDefault="00E21064" w:rsidP="009623D1">
      <w:pPr>
        <w:spacing w:line="360" w:lineRule="auto"/>
        <w:rPr>
          <w:rFonts w:ascii="Arial" w:hAnsi="Arial" w:cs="Arial"/>
          <w:sz w:val="24"/>
          <w:szCs w:val="24"/>
        </w:rPr>
      </w:pPr>
      <w:r>
        <w:rPr>
          <w:rFonts w:ascii="Arial" w:hAnsi="Arial" w:cs="Arial"/>
          <w:sz w:val="24"/>
          <w:szCs w:val="24"/>
        </w:rPr>
        <w:t>3</w:t>
      </w:r>
      <w:r w:rsidRPr="001D183E">
        <w:rPr>
          <w:rFonts w:ascii="Arial" w:hAnsi="Arial" w:cs="Arial"/>
          <w:sz w:val="24"/>
          <w:szCs w:val="24"/>
        </w:rPr>
        <w:t>.</w:t>
      </w:r>
      <w:r w:rsidRPr="001D183E">
        <w:rPr>
          <w:rFonts w:ascii="Arial" w:hAnsi="Arial" w:cs="Arial"/>
          <w:sz w:val="24"/>
          <w:szCs w:val="24"/>
        </w:rPr>
        <w:tab/>
      </w:r>
      <w:r w:rsidR="00812D8D">
        <w:rPr>
          <w:rFonts w:ascii="Arial" w:hAnsi="Arial" w:cs="Arial"/>
          <w:sz w:val="24"/>
          <w:szCs w:val="24"/>
        </w:rPr>
        <w:t>Data Protection</w:t>
      </w:r>
      <w:r>
        <w:rPr>
          <w:rFonts w:ascii="Arial" w:hAnsi="Arial" w:cs="Arial"/>
          <w:sz w:val="24"/>
          <w:szCs w:val="24"/>
        </w:rPr>
        <w:t>...</w:t>
      </w:r>
      <w:r w:rsidRPr="001D183E">
        <w:rPr>
          <w:rFonts w:ascii="Arial" w:hAnsi="Arial" w:cs="Arial"/>
          <w:sz w:val="24"/>
          <w:szCs w:val="24"/>
        </w:rPr>
        <w:t>.........................................................</w:t>
      </w:r>
      <w:r w:rsidR="00017F04">
        <w:rPr>
          <w:rFonts w:ascii="Arial" w:hAnsi="Arial" w:cs="Arial"/>
          <w:sz w:val="24"/>
          <w:szCs w:val="24"/>
        </w:rPr>
        <w:t>............</w:t>
      </w:r>
      <w:r>
        <w:rPr>
          <w:rFonts w:ascii="Arial" w:hAnsi="Arial" w:cs="Arial"/>
          <w:sz w:val="24"/>
          <w:szCs w:val="24"/>
        </w:rPr>
        <w:t>..</w:t>
      </w:r>
      <w:r w:rsidR="00812D8D">
        <w:rPr>
          <w:rFonts w:ascii="Arial" w:hAnsi="Arial" w:cs="Arial"/>
          <w:sz w:val="24"/>
          <w:szCs w:val="24"/>
        </w:rPr>
        <w:t>....</w:t>
      </w:r>
      <w:r>
        <w:rPr>
          <w:rFonts w:ascii="Arial" w:hAnsi="Arial" w:cs="Arial"/>
          <w:sz w:val="24"/>
          <w:szCs w:val="24"/>
        </w:rPr>
        <w:t xml:space="preserve">.....Page </w:t>
      </w:r>
      <w:r w:rsidRPr="001D183E">
        <w:rPr>
          <w:rFonts w:ascii="Arial" w:hAnsi="Arial" w:cs="Arial"/>
          <w:sz w:val="24"/>
          <w:szCs w:val="24"/>
        </w:rPr>
        <w:tab/>
      </w:r>
      <w:r>
        <w:rPr>
          <w:rFonts w:ascii="Arial" w:hAnsi="Arial" w:cs="Arial"/>
          <w:sz w:val="24"/>
          <w:szCs w:val="24"/>
        </w:rPr>
        <w:t>5</w:t>
      </w:r>
      <w:r w:rsidR="00280392">
        <w:rPr>
          <w:rFonts w:ascii="Arial" w:hAnsi="Arial" w:cs="Arial"/>
          <w:sz w:val="24"/>
          <w:szCs w:val="24"/>
        </w:rPr>
        <w:t>-6</w:t>
      </w:r>
    </w:p>
    <w:p w:rsidR="009623D1" w:rsidRDefault="00E21064" w:rsidP="009623D1">
      <w:pPr>
        <w:spacing w:line="360" w:lineRule="auto"/>
        <w:rPr>
          <w:rFonts w:ascii="Arial" w:hAnsi="Arial" w:cs="Arial"/>
          <w:sz w:val="24"/>
          <w:szCs w:val="24"/>
        </w:rPr>
      </w:pPr>
      <w:r>
        <w:rPr>
          <w:rFonts w:ascii="Arial" w:hAnsi="Arial" w:cs="Arial"/>
          <w:sz w:val="24"/>
          <w:szCs w:val="24"/>
        </w:rPr>
        <w:t>4</w:t>
      </w:r>
      <w:r w:rsidRPr="001D183E">
        <w:rPr>
          <w:rFonts w:ascii="Arial" w:hAnsi="Arial" w:cs="Arial"/>
          <w:sz w:val="24"/>
          <w:szCs w:val="24"/>
        </w:rPr>
        <w:t>.</w:t>
      </w:r>
      <w:r w:rsidRPr="001D183E">
        <w:rPr>
          <w:rFonts w:ascii="Arial" w:hAnsi="Arial" w:cs="Arial"/>
          <w:sz w:val="24"/>
          <w:szCs w:val="24"/>
        </w:rPr>
        <w:tab/>
      </w:r>
      <w:r w:rsidR="00812D8D">
        <w:rPr>
          <w:rFonts w:ascii="Arial" w:hAnsi="Arial" w:cs="Arial"/>
          <w:sz w:val="24"/>
          <w:szCs w:val="24"/>
        </w:rPr>
        <w:t>Health and Safety</w:t>
      </w:r>
      <w:r w:rsidRPr="001D183E">
        <w:rPr>
          <w:rFonts w:ascii="Arial" w:hAnsi="Arial" w:cs="Arial"/>
          <w:sz w:val="24"/>
          <w:szCs w:val="24"/>
        </w:rPr>
        <w:t>..</w:t>
      </w:r>
      <w:r w:rsidR="00812D8D">
        <w:rPr>
          <w:rFonts w:ascii="Arial" w:hAnsi="Arial" w:cs="Arial"/>
          <w:sz w:val="24"/>
          <w:szCs w:val="24"/>
        </w:rPr>
        <w:t>...............</w:t>
      </w:r>
      <w:r>
        <w:rPr>
          <w:rFonts w:ascii="Arial" w:hAnsi="Arial" w:cs="Arial"/>
          <w:sz w:val="24"/>
          <w:szCs w:val="24"/>
        </w:rPr>
        <w:t>....</w:t>
      </w:r>
      <w:r w:rsidR="00017F04">
        <w:rPr>
          <w:rFonts w:ascii="Arial" w:hAnsi="Arial" w:cs="Arial"/>
          <w:sz w:val="24"/>
          <w:szCs w:val="24"/>
        </w:rPr>
        <w:t>......................................</w:t>
      </w:r>
      <w:r>
        <w:rPr>
          <w:rFonts w:ascii="Arial" w:hAnsi="Arial" w:cs="Arial"/>
          <w:sz w:val="24"/>
          <w:szCs w:val="24"/>
        </w:rPr>
        <w:t>....</w:t>
      </w:r>
      <w:r w:rsidR="00812D8D">
        <w:rPr>
          <w:rFonts w:ascii="Arial" w:hAnsi="Arial" w:cs="Arial"/>
          <w:sz w:val="24"/>
          <w:szCs w:val="24"/>
        </w:rPr>
        <w:t>..</w:t>
      </w:r>
      <w:r>
        <w:rPr>
          <w:rFonts w:ascii="Arial" w:hAnsi="Arial" w:cs="Arial"/>
          <w:sz w:val="24"/>
          <w:szCs w:val="24"/>
        </w:rPr>
        <w:t>..............Page 6-7</w:t>
      </w:r>
    </w:p>
    <w:p w:rsidR="00364048" w:rsidRDefault="00E21064" w:rsidP="009623D1">
      <w:pPr>
        <w:spacing w:line="360" w:lineRule="auto"/>
        <w:rPr>
          <w:rFonts w:ascii="Arial" w:hAnsi="Arial" w:cs="Arial"/>
          <w:sz w:val="24"/>
          <w:szCs w:val="24"/>
        </w:rPr>
      </w:pPr>
      <w:r>
        <w:rPr>
          <w:rFonts w:ascii="Arial" w:hAnsi="Arial" w:cs="Arial"/>
          <w:sz w:val="24"/>
          <w:szCs w:val="24"/>
        </w:rPr>
        <w:t>5.        Food hygiene......................................................................................Page</w:t>
      </w:r>
      <w:r w:rsidR="008675D6">
        <w:rPr>
          <w:rFonts w:ascii="Arial" w:hAnsi="Arial" w:cs="Arial"/>
          <w:sz w:val="24"/>
          <w:szCs w:val="24"/>
        </w:rPr>
        <w:t xml:space="preserve"> 7</w:t>
      </w:r>
    </w:p>
    <w:p w:rsidR="00364048" w:rsidRDefault="00E21064" w:rsidP="009623D1">
      <w:pPr>
        <w:spacing w:line="360" w:lineRule="auto"/>
        <w:rPr>
          <w:rFonts w:ascii="Arial" w:hAnsi="Arial" w:cs="Arial"/>
          <w:sz w:val="24"/>
          <w:szCs w:val="24"/>
        </w:rPr>
      </w:pPr>
      <w:r>
        <w:rPr>
          <w:rFonts w:ascii="Arial" w:hAnsi="Arial" w:cs="Arial"/>
          <w:sz w:val="24"/>
          <w:szCs w:val="24"/>
        </w:rPr>
        <w:t>6.        Risk Management...............................................................................Page</w:t>
      </w:r>
      <w:r w:rsidR="00280392">
        <w:rPr>
          <w:rFonts w:ascii="Arial" w:hAnsi="Arial" w:cs="Arial"/>
          <w:sz w:val="24"/>
          <w:szCs w:val="24"/>
        </w:rPr>
        <w:t xml:space="preserve"> 8</w:t>
      </w:r>
    </w:p>
    <w:p w:rsidR="00812D8D" w:rsidRDefault="00E21064" w:rsidP="009623D1">
      <w:pPr>
        <w:spacing w:line="360" w:lineRule="auto"/>
        <w:rPr>
          <w:rFonts w:ascii="Arial" w:hAnsi="Arial" w:cs="Arial"/>
          <w:sz w:val="24"/>
          <w:szCs w:val="24"/>
        </w:rPr>
      </w:pPr>
      <w:r>
        <w:rPr>
          <w:rFonts w:ascii="Arial" w:hAnsi="Arial" w:cs="Arial"/>
          <w:sz w:val="24"/>
          <w:szCs w:val="24"/>
        </w:rPr>
        <w:t xml:space="preserve">7.       </w:t>
      </w:r>
      <w:r>
        <w:rPr>
          <w:rFonts w:ascii="Arial" w:hAnsi="Arial" w:cs="Arial"/>
          <w:sz w:val="24"/>
          <w:szCs w:val="24"/>
        </w:rPr>
        <w:t xml:space="preserve"> Licensing</w:t>
      </w:r>
      <w:r w:rsidR="003744F4">
        <w:rPr>
          <w:rFonts w:ascii="Arial" w:hAnsi="Arial" w:cs="Arial"/>
          <w:sz w:val="24"/>
          <w:szCs w:val="24"/>
        </w:rPr>
        <w:t xml:space="preserve"> ............................................</w:t>
      </w:r>
      <w:r w:rsidR="006D6C30">
        <w:rPr>
          <w:rFonts w:ascii="Arial" w:hAnsi="Arial" w:cs="Arial"/>
          <w:sz w:val="24"/>
          <w:szCs w:val="24"/>
        </w:rPr>
        <w:t>..</w:t>
      </w:r>
      <w:r>
        <w:rPr>
          <w:rFonts w:ascii="Arial" w:hAnsi="Arial" w:cs="Arial"/>
          <w:sz w:val="24"/>
          <w:szCs w:val="24"/>
        </w:rPr>
        <w:t>..............................................Page</w:t>
      </w:r>
      <w:r w:rsidR="00D366A4">
        <w:rPr>
          <w:rFonts w:ascii="Arial" w:hAnsi="Arial" w:cs="Arial"/>
          <w:sz w:val="24"/>
          <w:szCs w:val="24"/>
        </w:rPr>
        <w:t xml:space="preserve"> 9</w:t>
      </w:r>
    </w:p>
    <w:p w:rsidR="003744F4" w:rsidRPr="001D183E" w:rsidRDefault="00E21064" w:rsidP="009623D1">
      <w:pPr>
        <w:spacing w:line="360" w:lineRule="auto"/>
        <w:rPr>
          <w:rFonts w:ascii="Arial" w:hAnsi="Arial" w:cs="Arial"/>
          <w:sz w:val="24"/>
          <w:szCs w:val="24"/>
        </w:rPr>
      </w:pPr>
      <w:r>
        <w:rPr>
          <w:rFonts w:ascii="Arial" w:hAnsi="Arial" w:cs="Arial"/>
          <w:sz w:val="24"/>
          <w:szCs w:val="24"/>
        </w:rPr>
        <w:t>8.        Hotel proprietors act 1956...................................................................Page</w:t>
      </w:r>
      <w:r w:rsidR="00D366A4">
        <w:rPr>
          <w:rFonts w:ascii="Arial" w:hAnsi="Arial" w:cs="Arial"/>
          <w:sz w:val="24"/>
          <w:szCs w:val="24"/>
        </w:rPr>
        <w:t xml:space="preserve"> 9</w:t>
      </w:r>
      <w:r w:rsidR="003D7502">
        <w:rPr>
          <w:rFonts w:ascii="Arial" w:hAnsi="Arial" w:cs="Arial"/>
          <w:sz w:val="24"/>
          <w:szCs w:val="24"/>
        </w:rPr>
        <w:t>-10</w:t>
      </w:r>
    </w:p>
    <w:p w:rsidR="00364048" w:rsidRDefault="00E21064" w:rsidP="009623D1">
      <w:pPr>
        <w:spacing w:line="360" w:lineRule="auto"/>
        <w:rPr>
          <w:rFonts w:ascii="Arial" w:hAnsi="Arial" w:cs="Arial"/>
          <w:sz w:val="24"/>
          <w:szCs w:val="24"/>
        </w:rPr>
      </w:pPr>
      <w:r>
        <w:rPr>
          <w:rFonts w:ascii="Arial" w:hAnsi="Arial" w:cs="Arial"/>
          <w:sz w:val="24"/>
          <w:szCs w:val="24"/>
        </w:rPr>
        <w:t>9</w:t>
      </w:r>
      <w:r w:rsidR="009623D1" w:rsidRPr="001D183E">
        <w:rPr>
          <w:rFonts w:ascii="Arial" w:hAnsi="Arial" w:cs="Arial"/>
          <w:sz w:val="24"/>
          <w:szCs w:val="24"/>
        </w:rPr>
        <w:t>.</w:t>
      </w:r>
      <w:r w:rsidR="009623D1" w:rsidRPr="001D183E">
        <w:rPr>
          <w:rFonts w:ascii="Arial" w:hAnsi="Arial" w:cs="Arial"/>
          <w:sz w:val="24"/>
          <w:szCs w:val="24"/>
        </w:rPr>
        <w:tab/>
        <w:t>Conclusion.................................................................</w:t>
      </w:r>
      <w:r w:rsidR="00D366A4">
        <w:rPr>
          <w:rFonts w:ascii="Arial" w:hAnsi="Arial" w:cs="Arial"/>
          <w:sz w:val="24"/>
          <w:szCs w:val="24"/>
        </w:rPr>
        <w:t>..........................Page 10</w:t>
      </w:r>
    </w:p>
    <w:p w:rsidR="009623D1" w:rsidRPr="001D183E" w:rsidRDefault="00E21064" w:rsidP="003D255E">
      <w:pPr>
        <w:spacing w:line="360" w:lineRule="auto"/>
        <w:ind w:left="-90"/>
        <w:rPr>
          <w:rFonts w:ascii="Arial" w:hAnsi="Arial" w:cs="Arial"/>
          <w:sz w:val="24"/>
          <w:szCs w:val="24"/>
        </w:rPr>
      </w:pPr>
      <w:r>
        <w:rPr>
          <w:rFonts w:ascii="Arial" w:hAnsi="Arial" w:cs="Arial"/>
          <w:sz w:val="24"/>
          <w:szCs w:val="24"/>
        </w:rPr>
        <w:t>10</w:t>
      </w:r>
      <w:r w:rsidRPr="001D183E">
        <w:rPr>
          <w:rFonts w:ascii="Arial" w:hAnsi="Arial" w:cs="Arial"/>
          <w:sz w:val="24"/>
          <w:szCs w:val="24"/>
        </w:rPr>
        <w:t>.</w:t>
      </w:r>
      <w:r w:rsidRPr="001D183E">
        <w:rPr>
          <w:rFonts w:ascii="Arial" w:hAnsi="Arial" w:cs="Arial"/>
          <w:sz w:val="24"/>
          <w:szCs w:val="24"/>
        </w:rPr>
        <w:tab/>
        <w:t>References................................................................</w:t>
      </w:r>
      <w:r w:rsidR="003D7502">
        <w:rPr>
          <w:rFonts w:ascii="Arial" w:hAnsi="Arial" w:cs="Arial"/>
          <w:sz w:val="24"/>
          <w:szCs w:val="24"/>
        </w:rPr>
        <w:t>..........................Page 11</w:t>
      </w:r>
      <w:bookmarkStart w:id="0" w:name="_GoBack"/>
      <w:bookmarkEnd w:id="0"/>
    </w:p>
    <w:p w:rsidR="009623D1" w:rsidRPr="001D183E" w:rsidRDefault="009623D1" w:rsidP="009623D1">
      <w:pPr>
        <w:spacing w:line="360" w:lineRule="auto"/>
        <w:rPr>
          <w:rFonts w:ascii="Arial" w:hAnsi="Arial" w:cs="Arial"/>
          <w:sz w:val="24"/>
          <w:szCs w:val="24"/>
        </w:rPr>
      </w:pPr>
    </w:p>
    <w:p w:rsidR="009623D1" w:rsidRDefault="009623D1"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537A02">
      <w:pPr>
        <w:spacing w:line="360" w:lineRule="auto"/>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E21064" w:rsidP="004459EA">
      <w:pPr>
        <w:spacing w:line="360" w:lineRule="auto"/>
        <w:jc w:val="center"/>
        <w:rPr>
          <w:rFonts w:ascii="Arial" w:hAnsi="Arial" w:cs="Arial"/>
          <w:b/>
          <w:sz w:val="24"/>
          <w:szCs w:val="24"/>
        </w:rPr>
      </w:pPr>
      <w:r w:rsidRPr="009030AE">
        <w:rPr>
          <w:rFonts w:ascii="Arial" w:hAnsi="Arial" w:cs="Arial"/>
          <w:b/>
          <w:sz w:val="24"/>
          <w:szCs w:val="24"/>
        </w:rPr>
        <w:t>Introduction</w:t>
      </w:r>
    </w:p>
    <w:p w:rsidR="009030AE" w:rsidRDefault="009030AE" w:rsidP="004459EA">
      <w:pPr>
        <w:spacing w:line="360" w:lineRule="auto"/>
        <w:jc w:val="center"/>
        <w:rPr>
          <w:rFonts w:ascii="Arial" w:hAnsi="Arial" w:cs="Arial"/>
          <w:b/>
          <w:sz w:val="24"/>
          <w:szCs w:val="24"/>
        </w:rPr>
      </w:pPr>
    </w:p>
    <w:p w:rsidR="00DF2DD9" w:rsidRDefault="00E21064" w:rsidP="00DF2DD9">
      <w:pPr>
        <w:spacing w:line="360" w:lineRule="auto"/>
        <w:ind w:firstLine="990"/>
        <w:rPr>
          <w:rFonts w:ascii="Arial" w:hAnsi="Arial" w:cs="Arial"/>
          <w:sz w:val="24"/>
          <w:szCs w:val="24"/>
        </w:rPr>
      </w:pPr>
      <w:r>
        <w:rPr>
          <w:rFonts w:ascii="Arial" w:hAnsi="Arial" w:cs="Arial"/>
          <w:sz w:val="24"/>
          <w:szCs w:val="24"/>
        </w:rPr>
        <w:t>This assignmen</w:t>
      </w:r>
      <w:r>
        <w:rPr>
          <w:rFonts w:ascii="Arial" w:hAnsi="Arial" w:cs="Arial"/>
          <w:sz w:val="24"/>
          <w:szCs w:val="24"/>
        </w:rPr>
        <w:t>t is designed to explore the legal, legislative risk that management and staff are faced with in the Hotel industry. As part of this work, you will find that Risk management, including the liabilities for employees, have also been looked at.</w:t>
      </w:r>
    </w:p>
    <w:p w:rsidR="00217D67" w:rsidRPr="00217D67" w:rsidRDefault="00E21064" w:rsidP="009030AE">
      <w:pPr>
        <w:spacing w:line="360" w:lineRule="auto"/>
        <w:ind w:firstLine="990"/>
        <w:rPr>
          <w:rFonts w:ascii="Arial" w:hAnsi="Arial" w:cs="Arial"/>
          <w:sz w:val="24"/>
          <w:szCs w:val="24"/>
        </w:rPr>
      </w:pPr>
      <w:r w:rsidRPr="00217D67">
        <w:rPr>
          <w:rStyle w:val="tlid-translation"/>
          <w:rFonts w:ascii="Arial" w:hAnsi="Arial" w:cs="Arial"/>
          <w:sz w:val="24"/>
          <w:szCs w:val="24"/>
          <w:lang w:val="en"/>
        </w:rPr>
        <w:t>The risk is an</w:t>
      </w:r>
      <w:r w:rsidRPr="00217D67">
        <w:rPr>
          <w:rStyle w:val="tlid-translation"/>
          <w:rFonts w:ascii="Arial" w:hAnsi="Arial" w:cs="Arial"/>
          <w:sz w:val="24"/>
          <w:szCs w:val="24"/>
          <w:lang w:val="en"/>
        </w:rPr>
        <w:t xml:space="preserve"> omnipresent phenomenon in all areas, and influence factors are all stronger, so we can say </w:t>
      </w:r>
      <w:r w:rsidRPr="00217D67">
        <w:rPr>
          <w:rFonts w:ascii="Arial" w:hAnsi="Arial" w:cs="Arial"/>
          <w:sz w:val="24"/>
          <w:szCs w:val="24"/>
          <w:lang w:val="en"/>
        </w:rPr>
        <w:t xml:space="preserve"> </w:t>
      </w:r>
      <w:r w:rsidRPr="00217D67">
        <w:rPr>
          <w:rStyle w:val="tlid-translation"/>
          <w:rFonts w:ascii="Arial" w:hAnsi="Arial" w:cs="Arial"/>
          <w:sz w:val="24"/>
          <w:szCs w:val="24"/>
          <w:lang w:val="en"/>
        </w:rPr>
        <w:t>that is vital for a</w:t>
      </w:r>
      <w:r>
        <w:rPr>
          <w:rStyle w:val="tlid-translation"/>
          <w:rFonts w:ascii="Arial" w:hAnsi="Arial" w:cs="Arial"/>
          <w:sz w:val="24"/>
          <w:szCs w:val="24"/>
          <w:lang w:val="en"/>
        </w:rPr>
        <w:t xml:space="preserve"> tourism company to have a risk </w:t>
      </w:r>
      <w:r w:rsidRPr="00217D67">
        <w:rPr>
          <w:rStyle w:val="tlid-translation"/>
          <w:rFonts w:ascii="Arial" w:hAnsi="Arial" w:cs="Arial"/>
          <w:sz w:val="24"/>
          <w:szCs w:val="24"/>
          <w:lang w:val="en"/>
        </w:rPr>
        <w:t>management department. Only that way, the enterprise can</w:t>
      </w:r>
      <w:r w:rsidRPr="00217D67">
        <w:rPr>
          <w:rFonts w:ascii="Arial" w:hAnsi="Arial" w:cs="Arial"/>
          <w:sz w:val="24"/>
          <w:szCs w:val="24"/>
          <w:lang w:val="en"/>
        </w:rPr>
        <w:t xml:space="preserve"> </w:t>
      </w:r>
      <w:r w:rsidRPr="00217D67">
        <w:rPr>
          <w:rStyle w:val="tlid-translation"/>
          <w:rFonts w:ascii="Arial" w:hAnsi="Arial" w:cs="Arial"/>
          <w:sz w:val="24"/>
          <w:szCs w:val="24"/>
          <w:lang w:val="en"/>
        </w:rPr>
        <w:t xml:space="preserve">manage the risks that affect it in the best possible </w:t>
      </w:r>
      <w:r w:rsidRPr="00217D67">
        <w:rPr>
          <w:rStyle w:val="tlid-translation"/>
          <w:rFonts w:ascii="Arial" w:hAnsi="Arial" w:cs="Arial"/>
          <w:sz w:val="24"/>
          <w:szCs w:val="24"/>
          <w:lang w:val="en"/>
        </w:rPr>
        <w:t>conditions.</w:t>
      </w:r>
      <w:r w:rsidR="000368B2" w:rsidRPr="000368B2">
        <w:rPr>
          <w:rStyle w:val="tlid-translation"/>
          <w:color w:val="000000"/>
        </w:rPr>
        <w:t xml:space="preserve"> </w:t>
      </w:r>
      <w:r w:rsidR="000368B2">
        <w:rPr>
          <w:rStyle w:val="selectable"/>
          <w:color w:val="000000"/>
        </w:rPr>
        <w:t>(</w:t>
      </w:r>
      <w:r w:rsidR="000368B2" w:rsidRPr="000368B2">
        <w:rPr>
          <w:rStyle w:val="selectable"/>
          <w:rFonts w:ascii="Arial" w:hAnsi="Arial" w:cs="Arial"/>
          <w:b/>
          <w:color w:val="000000"/>
          <w:sz w:val="24"/>
          <w:szCs w:val="24"/>
        </w:rPr>
        <w:t>Armean, 2011</w:t>
      </w:r>
      <w:r w:rsidR="000368B2">
        <w:rPr>
          <w:rStyle w:val="selectable"/>
          <w:color w:val="000000"/>
        </w:rPr>
        <w:t>)</w:t>
      </w:r>
    </w:p>
    <w:p w:rsidR="0035554E" w:rsidRDefault="00E21064" w:rsidP="009C1039">
      <w:pPr>
        <w:spacing w:line="360" w:lineRule="auto"/>
        <w:ind w:firstLine="990"/>
        <w:rPr>
          <w:rStyle w:val="tlid-translation"/>
          <w:rFonts w:ascii="Arial" w:hAnsi="Arial" w:cs="Arial"/>
          <w:b/>
          <w:sz w:val="24"/>
          <w:szCs w:val="24"/>
          <w:lang w:val="en"/>
        </w:rPr>
      </w:pPr>
      <w:r w:rsidRPr="009C1039">
        <w:rPr>
          <w:rStyle w:val="tlid-translation"/>
          <w:rFonts w:ascii="Arial" w:hAnsi="Arial" w:cs="Arial"/>
          <w:sz w:val="24"/>
          <w:szCs w:val="24"/>
          <w:lang w:val="en"/>
        </w:rPr>
        <w:t>Risk management and risk assessment have become and will remain a vital component of how all businesses operate in the tourism industry. Here there are plenty of opportunities for the risks to turn into "disasters" or overturning</w:t>
      </w:r>
      <w:r w:rsidRPr="009C1039">
        <w:rPr>
          <w:rStyle w:val="tlid-translation"/>
          <w:rFonts w:ascii="Arial" w:hAnsi="Arial" w:cs="Arial"/>
          <w:sz w:val="24"/>
          <w:szCs w:val="24"/>
          <w:lang w:val="en"/>
        </w:rPr>
        <w:t xml:space="preserve"> events.</w:t>
      </w:r>
      <w:r w:rsidR="009C1039" w:rsidRPr="009C1039">
        <w:rPr>
          <w:rFonts w:ascii="Arial" w:hAnsi="Arial" w:cs="Arial"/>
          <w:sz w:val="24"/>
          <w:szCs w:val="24"/>
          <w:lang w:val="en"/>
        </w:rPr>
        <w:t xml:space="preserve"> </w:t>
      </w:r>
      <w:r w:rsidRPr="009C1039">
        <w:rPr>
          <w:rStyle w:val="tlid-translation"/>
          <w:rFonts w:ascii="Arial" w:hAnsi="Arial" w:cs="Arial"/>
          <w:sz w:val="24"/>
          <w:szCs w:val="24"/>
          <w:lang w:val="en"/>
        </w:rPr>
        <w:t>Security issues, natural disasters such as cyclones, storms and outbreaks of infectious diseases are just a few risks that would have a huge impact on the tourism industry</w:t>
      </w:r>
      <w:r w:rsidR="00592ABA">
        <w:rPr>
          <w:rStyle w:val="tlid-translation"/>
          <w:rFonts w:ascii="Arial" w:hAnsi="Arial" w:cs="Arial"/>
          <w:sz w:val="24"/>
          <w:szCs w:val="24"/>
          <w:lang w:val="en"/>
        </w:rPr>
        <w:t>. (</w:t>
      </w:r>
      <w:r w:rsidR="00592ABA" w:rsidRPr="002D6E61">
        <w:rPr>
          <w:rStyle w:val="tlid-translation"/>
          <w:rFonts w:ascii="Arial" w:hAnsi="Arial" w:cs="Arial"/>
          <w:b/>
          <w:sz w:val="24"/>
          <w:szCs w:val="24"/>
          <w:lang w:val="en"/>
        </w:rPr>
        <w:t>Pinisoara, 2010).</w:t>
      </w:r>
    </w:p>
    <w:p w:rsidR="00647426" w:rsidRDefault="00E21064" w:rsidP="009C1039">
      <w:pPr>
        <w:spacing w:line="360" w:lineRule="auto"/>
        <w:ind w:firstLine="990"/>
        <w:rPr>
          <w:rStyle w:val="selectable"/>
          <w:color w:val="000000"/>
        </w:rPr>
      </w:pPr>
      <w:r w:rsidRPr="00647426">
        <w:rPr>
          <w:rStyle w:val="tlid-translation"/>
          <w:rFonts w:ascii="Arial" w:hAnsi="Arial" w:cs="Arial"/>
          <w:sz w:val="24"/>
          <w:szCs w:val="24"/>
          <w:lang w:val="en"/>
        </w:rPr>
        <w:t>Company executives believe that brand and reputation da</w:t>
      </w:r>
      <w:r w:rsidRPr="00647426">
        <w:rPr>
          <w:rStyle w:val="tlid-translation"/>
          <w:rFonts w:ascii="Arial" w:hAnsi="Arial" w:cs="Arial"/>
          <w:sz w:val="24"/>
          <w:szCs w:val="24"/>
          <w:lang w:val="en"/>
        </w:rPr>
        <w:t>mage are the most important risks to organizations, regardless of the region or industry in which they operate.</w:t>
      </w:r>
      <w:r w:rsidR="00880F00" w:rsidRPr="00880F00">
        <w:rPr>
          <w:rStyle w:val="tlid-translation"/>
          <w:color w:val="000000"/>
        </w:rPr>
        <w:t xml:space="preserve"> </w:t>
      </w:r>
      <w:r w:rsidR="00880F00">
        <w:rPr>
          <w:rStyle w:val="selectable"/>
          <w:color w:val="000000"/>
        </w:rPr>
        <w:t>(</w:t>
      </w:r>
      <w:r w:rsidR="00880F00" w:rsidRPr="00537A02">
        <w:rPr>
          <w:rStyle w:val="selectable"/>
          <w:rFonts w:ascii="Arial" w:hAnsi="Arial" w:cs="Arial"/>
          <w:b/>
          <w:color w:val="000000"/>
          <w:sz w:val="24"/>
          <w:szCs w:val="24"/>
        </w:rPr>
        <w:t>MANAGER EXPRESS, 2015</w:t>
      </w:r>
      <w:r w:rsidR="00880F00">
        <w:rPr>
          <w:rStyle w:val="selectable"/>
          <w:color w:val="000000"/>
        </w:rPr>
        <w:t>)</w:t>
      </w:r>
      <w:r w:rsidR="00E50C88">
        <w:rPr>
          <w:rStyle w:val="selectable"/>
          <w:color w:val="000000"/>
        </w:rPr>
        <w:t>.</w:t>
      </w:r>
    </w:p>
    <w:p w:rsidR="0069732B" w:rsidRPr="008E5D4E" w:rsidRDefault="0069732B">
      <w:pPr>
        <w:rPr>
          <w:rFonts w:ascii="Times New Roman" w:hAnsi="Times New Roman"/>
          <w:bCs/>
          <w:iCs/>
          <w:sz w:val="24"/>
          <w:szCs w:val="24"/>
        </w:rPr>
      </w:pPr>
    </w:p>
    <w:p w:rsidR="0069732B" w:rsidRDefault="0069732B">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8601DA" w:rsidRPr="003250F6" w:rsidRDefault="00E21064" w:rsidP="003250F6">
      <w:pPr>
        <w:jc w:val="center"/>
        <w:rPr>
          <w:rFonts w:ascii="Arial" w:hAnsi="Arial" w:cs="Arial"/>
          <w:b/>
          <w:bCs/>
          <w:iCs/>
          <w:sz w:val="24"/>
          <w:szCs w:val="24"/>
        </w:rPr>
      </w:pPr>
      <w:r w:rsidRPr="003250F6">
        <w:rPr>
          <w:rFonts w:ascii="Arial" w:hAnsi="Arial" w:cs="Arial"/>
          <w:b/>
          <w:bCs/>
          <w:iCs/>
          <w:sz w:val="24"/>
          <w:szCs w:val="24"/>
        </w:rPr>
        <w:lastRenderedPageBreak/>
        <w:t>Liability</w:t>
      </w:r>
    </w:p>
    <w:p w:rsidR="0069732B" w:rsidRPr="008D523E" w:rsidRDefault="0069732B">
      <w:pPr>
        <w:rPr>
          <w:rFonts w:ascii="Times New Roman" w:hAnsi="Times New Roman"/>
          <w:b/>
          <w:bCs/>
          <w:iCs/>
          <w:sz w:val="24"/>
          <w:szCs w:val="24"/>
        </w:rPr>
      </w:pPr>
    </w:p>
    <w:p w:rsidR="00CC6661" w:rsidRDefault="00E21064" w:rsidP="00CC6661">
      <w:pPr>
        <w:spacing w:line="360" w:lineRule="auto"/>
        <w:ind w:firstLine="990"/>
        <w:rPr>
          <w:rFonts w:ascii="Arial" w:hAnsi="Arial" w:cs="Arial"/>
          <w:sz w:val="24"/>
          <w:szCs w:val="24"/>
          <w:lang w:val="en"/>
        </w:rPr>
      </w:pPr>
      <w:r w:rsidRPr="00CC6661">
        <w:rPr>
          <w:rStyle w:val="tlid-translation"/>
          <w:rFonts w:ascii="Arial" w:hAnsi="Arial" w:cs="Arial"/>
          <w:sz w:val="24"/>
          <w:szCs w:val="24"/>
          <w:lang w:val="en"/>
        </w:rPr>
        <w:t>As in any business, companies in the tourism industry hav</w:t>
      </w:r>
      <w:r w:rsidR="00DE6746">
        <w:rPr>
          <w:rStyle w:val="tlid-translation"/>
          <w:rFonts w:ascii="Arial" w:hAnsi="Arial" w:cs="Arial"/>
          <w:sz w:val="24"/>
          <w:szCs w:val="24"/>
          <w:lang w:val="en"/>
        </w:rPr>
        <w:t>e to take on some responsibilities</w:t>
      </w:r>
      <w:r w:rsidRPr="00CC6661">
        <w:rPr>
          <w:rStyle w:val="tlid-translation"/>
          <w:rFonts w:ascii="Arial" w:hAnsi="Arial" w:cs="Arial"/>
          <w:sz w:val="24"/>
          <w:szCs w:val="24"/>
          <w:lang w:val="en"/>
        </w:rPr>
        <w:t>. Drops and landslides are the most common forms of liability they face. Liability is getting bigger as the number of clients grows. The worst concern is in the vicinity of the pools and in the Food &amp; Beverage area.</w:t>
      </w:r>
    </w:p>
    <w:p w:rsidR="00A04D30" w:rsidRDefault="00E21064" w:rsidP="00CC6661">
      <w:pPr>
        <w:spacing w:line="360" w:lineRule="auto"/>
        <w:ind w:firstLine="990"/>
        <w:rPr>
          <w:rStyle w:val="tlid-translation"/>
          <w:rFonts w:ascii="Arial" w:hAnsi="Arial" w:cs="Arial"/>
          <w:sz w:val="24"/>
          <w:szCs w:val="24"/>
          <w:lang w:val="en"/>
        </w:rPr>
      </w:pPr>
      <w:r w:rsidRPr="00CC6661">
        <w:rPr>
          <w:rStyle w:val="tlid-translation"/>
          <w:rFonts w:ascii="Arial" w:hAnsi="Arial" w:cs="Arial"/>
          <w:sz w:val="24"/>
          <w:szCs w:val="24"/>
          <w:lang w:val="en"/>
        </w:rPr>
        <w:t>Another concern is for unauthorized entr</w:t>
      </w:r>
      <w:r w:rsidRPr="00CC6661">
        <w:rPr>
          <w:rStyle w:val="tlid-translation"/>
          <w:rFonts w:ascii="Arial" w:hAnsi="Arial" w:cs="Arial"/>
          <w:sz w:val="24"/>
          <w:szCs w:val="24"/>
          <w:lang w:val="en"/>
        </w:rPr>
        <w:t>y into clients' rooms. Thanks to the latest technology this is less commo</w:t>
      </w:r>
      <w:r w:rsidR="00DE6746">
        <w:rPr>
          <w:rStyle w:val="tlid-translation"/>
          <w:rFonts w:ascii="Arial" w:hAnsi="Arial" w:cs="Arial"/>
          <w:sz w:val="24"/>
          <w:szCs w:val="24"/>
          <w:lang w:val="en"/>
        </w:rPr>
        <w:t>n. It's very hard to get</w:t>
      </w:r>
      <w:r w:rsidRPr="00CC6661">
        <w:rPr>
          <w:rStyle w:val="tlid-translation"/>
          <w:rFonts w:ascii="Arial" w:hAnsi="Arial" w:cs="Arial"/>
          <w:sz w:val="24"/>
          <w:szCs w:val="24"/>
          <w:lang w:val="en"/>
        </w:rPr>
        <w:t xml:space="preserve"> into a</w:t>
      </w:r>
      <w:r w:rsidR="00DE6746">
        <w:rPr>
          <w:rStyle w:val="tlid-translation"/>
          <w:rFonts w:ascii="Arial" w:hAnsi="Arial" w:cs="Arial"/>
          <w:sz w:val="24"/>
          <w:szCs w:val="24"/>
          <w:lang w:val="en"/>
        </w:rPr>
        <w:t xml:space="preserve"> someone</w:t>
      </w:r>
      <w:r w:rsidRPr="00CC6661">
        <w:rPr>
          <w:rStyle w:val="tlid-translation"/>
          <w:rFonts w:ascii="Arial" w:hAnsi="Arial" w:cs="Arial"/>
          <w:sz w:val="24"/>
          <w:szCs w:val="24"/>
          <w:lang w:val="en"/>
        </w:rPr>
        <w:t xml:space="preserve"> room without an access card.</w:t>
      </w:r>
    </w:p>
    <w:p w:rsidR="00A04D30" w:rsidRDefault="00E21064" w:rsidP="00CC6661">
      <w:pPr>
        <w:spacing w:line="360" w:lineRule="auto"/>
        <w:ind w:firstLine="990"/>
        <w:rPr>
          <w:rFonts w:ascii="Arial" w:hAnsi="Arial" w:cs="Arial"/>
          <w:sz w:val="24"/>
          <w:szCs w:val="24"/>
          <w:lang w:val="en"/>
        </w:rPr>
      </w:pPr>
      <w:r w:rsidRPr="00A04D30">
        <w:rPr>
          <w:rStyle w:val="tlid-translation"/>
          <w:rFonts w:ascii="Arial" w:hAnsi="Arial" w:cs="Arial"/>
          <w:sz w:val="24"/>
          <w:szCs w:val="24"/>
          <w:lang w:val="en"/>
        </w:rPr>
        <w:t xml:space="preserve"> Fire prevention is also a major component of the responsibility of the tourism industry. Accumulation of oil in t</w:t>
      </w:r>
      <w:r w:rsidRPr="00A04D30">
        <w:rPr>
          <w:rStyle w:val="tlid-translation"/>
          <w:rFonts w:ascii="Arial" w:hAnsi="Arial" w:cs="Arial"/>
          <w:sz w:val="24"/>
          <w:szCs w:val="24"/>
          <w:lang w:val="en"/>
        </w:rPr>
        <w:t>he kitchen equipment can cause fires that are difficult to control.</w:t>
      </w:r>
    </w:p>
    <w:p w:rsidR="0069732B" w:rsidRPr="00A04D30" w:rsidRDefault="00E21064" w:rsidP="00CC6661">
      <w:pPr>
        <w:spacing w:line="360" w:lineRule="auto"/>
        <w:ind w:firstLine="990"/>
        <w:rPr>
          <w:rFonts w:ascii="Arial" w:hAnsi="Arial" w:cs="Arial"/>
          <w:bCs/>
          <w:iCs/>
          <w:sz w:val="24"/>
          <w:szCs w:val="24"/>
        </w:rPr>
      </w:pPr>
      <w:r w:rsidRPr="00A04D30">
        <w:rPr>
          <w:rStyle w:val="tlid-translation"/>
          <w:rFonts w:ascii="Arial" w:hAnsi="Arial" w:cs="Arial"/>
          <w:sz w:val="24"/>
          <w:szCs w:val="24"/>
          <w:lang w:val="en"/>
        </w:rPr>
        <w:t>In order to manage the responsibility of the employees, hotels should always be aware of the new changes in the laws in the field. Employees must be tested frequently to see how they react</w:t>
      </w:r>
      <w:r w:rsidRPr="00A04D30">
        <w:rPr>
          <w:rStyle w:val="tlid-translation"/>
          <w:rFonts w:ascii="Arial" w:hAnsi="Arial" w:cs="Arial"/>
          <w:sz w:val="24"/>
          <w:szCs w:val="24"/>
          <w:lang w:val="en"/>
        </w:rPr>
        <w:t xml:space="preserve"> in an emergency and to determine which one needs more training.</w:t>
      </w:r>
    </w:p>
    <w:p w:rsidR="0069732B" w:rsidRDefault="0069732B">
      <w:pPr>
        <w:rPr>
          <w:rFonts w:ascii="Times New Roman" w:hAnsi="Times New Roman"/>
          <w:b/>
          <w:bCs/>
          <w:i/>
          <w:iCs/>
          <w:sz w:val="24"/>
          <w:szCs w:val="24"/>
        </w:rPr>
      </w:pPr>
    </w:p>
    <w:p w:rsidR="0069732B" w:rsidRDefault="0069732B">
      <w:pPr>
        <w:rPr>
          <w:rFonts w:ascii="Times New Roman" w:hAnsi="Times New Roman"/>
          <w:b/>
          <w:bCs/>
          <w:i/>
          <w:iCs/>
          <w:sz w:val="24"/>
          <w:szCs w:val="24"/>
        </w:rPr>
      </w:pP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t>Data protection</w:t>
      </w:r>
    </w:p>
    <w:p w:rsidR="00897568" w:rsidRDefault="00897568" w:rsidP="00142829">
      <w:pPr>
        <w:jc w:val="center"/>
        <w:rPr>
          <w:rFonts w:ascii="Arial" w:hAnsi="Arial" w:cs="Arial"/>
          <w:b/>
          <w:bCs/>
          <w:iCs/>
          <w:sz w:val="24"/>
          <w:szCs w:val="24"/>
        </w:rPr>
      </w:pPr>
    </w:p>
    <w:p w:rsidR="00280392" w:rsidRDefault="00280392" w:rsidP="00142829">
      <w:pPr>
        <w:jc w:val="center"/>
        <w:rPr>
          <w:rFonts w:ascii="Arial" w:hAnsi="Arial" w:cs="Arial"/>
          <w:b/>
          <w:bCs/>
          <w:iCs/>
          <w:sz w:val="24"/>
          <w:szCs w:val="24"/>
        </w:rPr>
      </w:pPr>
    </w:p>
    <w:p w:rsidR="00F90A5A" w:rsidRDefault="00E21064" w:rsidP="00F90A5A">
      <w:pPr>
        <w:jc w:val="center"/>
        <w:rPr>
          <w:rStyle w:val="tlid-translation"/>
          <w:rFonts w:ascii="Arial" w:hAnsi="Arial" w:cs="Arial"/>
          <w:sz w:val="24"/>
          <w:szCs w:val="24"/>
          <w:lang w:val="en"/>
        </w:rPr>
      </w:pPr>
      <w:r w:rsidRPr="00897568">
        <w:rPr>
          <w:rStyle w:val="tlid-translation"/>
          <w:rFonts w:ascii="Arial" w:hAnsi="Arial" w:cs="Arial"/>
          <w:sz w:val="24"/>
          <w:szCs w:val="24"/>
          <w:lang w:val="en"/>
        </w:rPr>
        <w:t>Data is information gathered by a company, both inside and outside.</w:t>
      </w:r>
      <w:r>
        <w:rPr>
          <w:rStyle w:val="tlid-translation"/>
          <w:rFonts w:ascii="Arial" w:hAnsi="Arial" w:cs="Arial"/>
          <w:sz w:val="24"/>
          <w:szCs w:val="24"/>
          <w:lang w:val="en"/>
        </w:rPr>
        <w:t xml:space="preserve"> </w:t>
      </w:r>
    </w:p>
    <w:p w:rsidR="00F90A5A" w:rsidRDefault="00E21064" w:rsidP="00F90A5A">
      <w:pPr>
        <w:spacing w:line="360" w:lineRule="auto"/>
        <w:ind w:firstLine="1080"/>
        <w:rPr>
          <w:rStyle w:val="tlid-translation"/>
          <w:rFonts w:ascii="Arial" w:hAnsi="Arial" w:cs="Arial"/>
          <w:sz w:val="24"/>
          <w:szCs w:val="24"/>
          <w:lang w:val="en"/>
        </w:rPr>
      </w:pPr>
      <w:r w:rsidRPr="00F90A5A">
        <w:rPr>
          <w:rStyle w:val="tlid-translation"/>
          <w:rFonts w:ascii="Arial" w:hAnsi="Arial" w:cs="Arial"/>
          <w:sz w:val="24"/>
          <w:szCs w:val="24"/>
          <w:lang w:val="en"/>
        </w:rPr>
        <w:t xml:space="preserve">Data protection is governed by international law. There is a risk that customer information is stolen, </w:t>
      </w:r>
      <w:r w:rsidRPr="00F90A5A">
        <w:rPr>
          <w:rStyle w:val="tlid-translation"/>
          <w:rFonts w:ascii="Arial" w:hAnsi="Arial" w:cs="Arial"/>
          <w:sz w:val="24"/>
          <w:szCs w:val="24"/>
          <w:lang w:val="en"/>
        </w:rPr>
        <w:t>there are malicious software, various cyber frauds. Information may also be exploited by unauthorized persons without the consent of the customer. To avoid this, and to protect customer information, a number of protection measures are required.</w:t>
      </w:r>
      <w:r w:rsidR="00F230FA">
        <w:rPr>
          <w:rStyle w:val="tlid-translation"/>
          <w:rFonts w:ascii="Arial" w:hAnsi="Arial" w:cs="Arial"/>
          <w:sz w:val="24"/>
          <w:szCs w:val="24"/>
          <w:lang w:val="en"/>
        </w:rPr>
        <w:t xml:space="preserve"> </w:t>
      </w:r>
      <w:r w:rsidR="00F230FA" w:rsidRPr="00F230FA">
        <w:rPr>
          <w:rStyle w:val="selectable"/>
          <w:rFonts w:ascii="Arial" w:hAnsi="Arial" w:cs="Arial"/>
          <w:b/>
          <w:color w:val="000000"/>
          <w:sz w:val="24"/>
          <w:szCs w:val="24"/>
        </w:rPr>
        <w:t>(Andonova et al., 2019)</w:t>
      </w:r>
    </w:p>
    <w:p w:rsidR="00117B60" w:rsidRPr="00117B60" w:rsidRDefault="00E21064" w:rsidP="00117B60">
      <w:pPr>
        <w:spacing w:line="360" w:lineRule="auto"/>
        <w:ind w:firstLine="1080"/>
        <w:rPr>
          <w:rFonts w:ascii="Arial" w:hAnsi="Arial" w:cs="Arial"/>
          <w:sz w:val="24"/>
          <w:szCs w:val="24"/>
          <w:lang w:val="en"/>
        </w:rPr>
      </w:pPr>
      <w:r w:rsidRPr="00117B60">
        <w:rPr>
          <w:rStyle w:val="tlid-translation"/>
          <w:rFonts w:ascii="Arial" w:hAnsi="Arial" w:cs="Arial"/>
          <w:sz w:val="24"/>
          <w:szCs w:val="24"/>
          <w:lang w:val="en"/>
        </w:rPr>
        <w:lastRenderedPageBreak/>
        <w:t>Data protection is more important now than it has been in the past. The first law on data protection was developed 50 years ago, in 1973 in Sweden.</w:t>
      </w:r>
    </w:p>
    <w:p w:rsidR="00897568" w:rsidRPr="00622F97" w:rsidRDefault="00E21064" w:rsidP="00F9027C">
      <w:pPr>
        <w:spacing w:line="360" w:lineRule="auto"/>
        <w:ind w:firstLine="1080"/>
        <w:rPr>
          <w:rFonts w:ascii="Arial" w:hAnsi="Arial" w:cs="Arial"/>
          <w:sz w:val="24"/>
          <w:szCs w:val="24"/>
          <w:lang w:val="en"/>
        </w:rPr>
      </w:pPr>
      <w:r w:rsidRPr="00117B60">
        <w:rPr>
          <w:rStyle w:val="tlid-translation"/>
          <w:rFonts w:ascii="Arial" w:hAnsi="Arial" w:cs="Arial"/>
          <w:sz w:val="24"/>
          <w:szCs w:val="24"/>
          <w:lang w:val="en"/>
        </w:rPr>
        <w:t>In the hotel i</w:t>
      </w:r>
      <w:r w:rsidR="009179AB">
        <w:rPr>
          <w:rStyle w:val="tlid-translation"/>
          <w:rFonts w:ascii="Arial" w:hAnsi="Arial" w:cs="Arial"/>
          <w:sz w:val="24"/>
          <w:szCs w:val="24"/>
          <w:lang w:val="en"/>
        </w:rPr>
        <w:t xml:space="preserve">ndustry, data protection is </w:t>
      </w:r>
      <w:r w:rsidRPr="00117B60">
        <w:rPr>
          <w:rStyle w:val="tlid-translation"/>
          <w:rFonts w:ascii="Arial" w:hAnsi="Arial" w:cs="Arial"/>
          <w:sz w:val="24"/>
          <w:szCs w:val="24"/>
          <w:lang w:val="en"/>
        </w:rPr>
        <w:t>more important as touristic units gather a lot of per</w:t>
      </w:r>
      <w:r w:rsidRPr="00117B60">
        <w:rPr>
          <w:rStyle w:val="tlid-translation"/>
          <w:rFonts w:ascii="Arial" w:hAnsi="Arial" w:cs="Arial"/>
          <w:sz w:val="24"/>
          <w:szCs w:val="24"/>
          <w:lang w:val="en"/>
        </w:rPr>
        <w:t>sonal data of customers, as well as daily bank card transactions.</w:t>
      </w:r>
      <w:r w:rsidR="00622F97">
        <w:rPr>
          <w:rStyle w:val="tlid-translation"/>
          <w:rFonts w:ascii="Arial" w:hAnsi="Arial" w:cs="Arial"/>
          <w:sz w:val="24"/>
          <w:szCs w:val="24"/>
          <w:lang w:val="en"/>
        </w:rPr>
        <w:t xml:space="preserve"> </w:t>
      </w:r>
      <w:r w:rsidR="00622F97" w:rsidRPr="00622F97">
        <w:rPr>
          <w:rStyle w:val="tlid-translation"/>
          <w:rFonts w:ascii="Arial" w:hAnsi="Arial" w:cs="Arial"/>
          <w:sz w:val="24"/>
          <w:szCs w:val="24"/>
          <w:lang w:val="en"/>
        </w:rPr>
        <w:t>Cybercriminals use malicious software to steal customer data when cards are used.</w:t>
      </w:r>
      <w:r w:rsidR="00622F97" w:rsidRPr="00622F97">
        <w:rPr>
          <w:rFonts w:ascii="Arial" w:hAnsi="Arial" w:cs="Arial"/>
          <w:sz w:val="24"/>
          <w:szCs w:val="24"/>
          <w:lang w:val="en"/>
        </w:rPr>
        <w:br/>
      </w:r>
      <w:r w:rsidR="00622F97" w:rsidRPr="00622F97">
        <w:rPr>
          <w:rStyle w:val="tlid-translation"/>
          <w:rFonts w:ascii="Arial" w:hAnsi="Arial" w:cs="Arial"/>
          <w:sz w:val="24"/>
          <w:szCs w:val="24"/>
          <w:lang w:val="en"/>
        </w:rPr>
        <w:t>There are also threa</w:t>
      </w:r>
      <w:r w:rsidR="00622F97">
        <w:rPr>
          <w:rStyle w:val="tlid-translation"/>
          <w:rFonts w:ascii="Arial" w:hAnsi="Arial" w:cs="Arial"/>
          <w:sz w:val="24"/>
          <w:szCs w:val="24"/>
          <w:lang w:val="en"/>
        </w:rPr>
        <w:t xml:space="preserve">ts from the inside because there </w:t>
      </w:r>
      <w:r w:rsidR="008675D6">
        <w:rPr>
          <w:rStyle w:val="tlid-translation"/>
          <w:rFonts w:ascii="Arial" w:hAnsi="Arial" w:cs="Arial"/>
          <w:sz w:val="24"/>
          <w:szCs w:val="24"/>
          <w:lang w:val="en"/>
        </w:rPr>
        <w:t>can be employers who</w:t>
      </w:r>
      <w:r w:rsidR="00622F97" w:rsidRPr="00622F97">
        <w:rPr>
          <w:rStyle w:val="tlid-translation"/>
          <w:rFonts w:ascii="Arial" w:hAnsi="Arial" w:cs="Arial"/>
          <w:sz w:val="24"/>
          <w:szCs w:val="24"/>
          <w:lang w:val="en"/>
        </w:rPr>
        <w:t xml:space="preserve"> process unauthorized customer data or sell the data to a third party.</w:t>
      </w:r>
    </w:p>
    <w:p w:rsidR="00F9027C" w:rsidRPr="00725CCA" w:rsidRDefault="00E21064" w:rsidP="00F9027C">
      <w:pPr>
        <w:spacing w:line="360" w:lineRule="auto"/>
        <w:ind w:firstLine="1080"/>
        <w:rPr>
          <w:rFonts w:ascii="Arial" w:hAnsi="Arial" w:cs="Arial"/>
          <w:sz w:val="24"/>
          <w:szCs w:val="24"/>
          <w:lang w:val="en"/>
        </w:rPr>
      </w:pPr>
      <w:r w:rsidRPr="00725CCA">
        <w:rPr>
          <w:rStyle w:val="tlid-translation"/>
          <w:rFonts w:ascii="Arial" w:hAnsi="Arial" w:cs="Arial"/>
          <w:sz w:val="24"/>
          <w:szCs w:val="24"/>
          <w:lang w:val="en"/>
        </w:rPr>
        <w:t>We live in the cybercrime era. Hotels industry companies need to be vigilant, take good care of data protection for their customers.</w:t>
      </w:r>
    </w:p>
    <w:p w:rsidR="00897568" w:rsidRDefault="00897568" w:rsidP="00142829">
      <w:pPr>
        <w:jc w:val="center"/>
        <w:rPr>
          <w:rFonts w:ascii="Arial" w:hAnsi="Arial" w:cs="Arial"/>
          <w:b/>
          <w:bCs/>
          <w:iCs/>
          <w:sz w:val="24"/>
          <w:szCs w:val="24"/>
        </w:rPr>
      </w:pP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t>Health and safety</w:t>
      </w:r>
    </w:p>
    <w:p w:rsidR="00897568" w:rsidRDefault="00897568" w:rsidP="00142829">
      <w:pPr>
        <w:jc w:val="center"/>
        <w:rPr>
          <w:rFonts w:ascii="Arial" w:hAnsi="Arial" w:cs="Arial"/>
          <w:b/>
          <w:bCs/>
          <w:iCs/>
          <w:sz w:val="24"/>
          <w:szCs w:val="24"/>
        </w:rPr>
      </w:pPr>
    </w:p>
    <w:p w:rsidR="00E72F4D" w:rsidRDefault="00E21064" w:rsidP="00E72F4D">
      <w:pPr>
        <w:spacing w:line="360" w:lineRule="auto"/>
        <w:rPr>
          <w:rFonts w:ascii="Arial" w:hAnsi="Arial" w:cs="Arial"/>
          <w:sz w:val="24"/>
          <w:szCs w:val="24"/>
          <w:lang w:val="en"/>
        </w:rPr>
      </w:pPr>
      <w:r w:rsidRPr="00E72F4D">
        <w:rPr>
          <w:rStyle w:val="tlid-translation"/>
          <w:rFonts w:ascii="Arial" w:hAnsi="Arial" w:cs="Arial"/>
          <w:sz w:val="24"/>
          <w:szCs w:val="24"/>
          <w:lang w:val="en"/>
        </w:rPr>
        <w:t xml:space="preserve">Health and safety is a field of </w:t>
      </w:r>
      <w:r w:rsidRPr="00E72F4D">
        <w:rPr>
          <w:rStyle w:val="tlid-translation"/>
          <w:rFonts w:ascii="Arial" w:hAnsi="Arial" w:cs="Arial"/>
          <w:sz w:val="24"/>
          <w:szCs w:val="24"/>
          <w:lang w:val="en"/>
        </w:rPr>
        <w:t>safety, health and well-being of employees during work. It is governed by the Act 1974.</w:t>
      </w:r>
      <w:r>
        <w:rPr>
          <w:rFonts w:ascii="Arial" w:hAnsi="Arial" w:cs="Arial"/>
          <w:sz w:val="24"/>
          <w:szCs w:val="24"/>
          <w:lang w:val="en"/>
        </w:rPr>
        <w:t xml:space="preserve"> </w:t>
      </w:r>
      <w:r w:rsidRPr="00E72F4D">
        <w:rPr>
          <w:rStyle w:val="tlid-translation"/>
          <w:rFonts w:ascii="Arial" w:hAnsi="Arial" w:cs="Arial"/>
          <w:sz w:val="24"/>
          <w:szCs w:val="24"/>
          <w:lang w:val="en"/>
        </w:rPr>
        <w:t>The objectives of the 1974 Act are:</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health, safety and well-being of employees during work;</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environmental protection during work;</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 xml:space="preserve">control of the storage, transport and </w:t>
      </w:r>
      <w:r w:rsidRPr="00E72F4D">
        <w:rPr>
          <w:rStyle w:val="tlid-translation"/>
          <w:rFonts w:ascii="Arial" w:hAnsi="Arial" w:cs="Arial"/>
          <w:sz w:val="24"/>
          <w:szCs w:val="24"/>
          <w:lang w:val="en"/>
        </w:rPr>
        <w:t>use of toxic substances;</w:t>
      </w:r>
    </w:p>
    <w:p w:rsidR="003D59A8" w:rsidRPr="00DF0968" w:rsidRDefault="00E21064" w:rsidP="00E72F4D">
      <w:pPr>
        <w:pStyle w:val="ListParagraph"/>
        <w:numPr>
          <w:ilvl w:val="0"/>
          <w:numId w:val="2"/>
        </w:numPr>
        <w:spacing w:line="360" w:lineRule="auto"/>
        <w:rPr>
          <w:rStyle w:val="tlid-translation"/>
          <w:rFonts w:ascii="Arial" w:hAnsi="Arial" w:cs="Arial"/>
          <w:b/>
          <w:bCs/>
          <w:iCs/>
          <w:sz w:val="24"/>
          <w:szCs w:val="24"/>
        </w:rPr>
      </w:pPr>
      <w:r w:rsidRPr="00E72F4D">
        <w:rPr>
          <w:rStyle w:val="tlid-translation"/>
          <w:rFonts w:ascii="Arial" w:hAnsi="Arial" w:cs="Arial"/>
          <w:sz w:val="24"/>
          <w:szCs w:val="24"/>
          <w:lang w:val="en"/>
        </w:rPr>
        <w:t>control of emissions of dangerous substances.</w:t>
      </w:r>
    </w:p>
    <w:p w:rsidR="00DF0968" w:rsidRDefault="00E21064" w:rsidP="00DF0968">
      <w:pPr>
        <w:pStyle w:val="ListParagraph"/>
        <w:spacing w:line="360" w:lineRule="auto"/>
        <w:ind w:left="0" w:firstLine="1080"/>
        <w:rPr>
          <w:rFonts w:ascii="Arial" w:hAnsi="Arial" w:cs="Arial"/>
          <w:sz w:val="24"/>
          <w:szCs w:val="24"/>
          <w:lang w:val="en"/>
        </w:rPr>
      </w:pPr>
      <w:r w:rsidRPr="00DF0968">
        <w:rPr>
          <w:rStyle w:val="tlid-translation"/>
          <w:rFonts w:ascii="Arial" w:hAnsi="Arial" w:cs="Arial"/>
          <w:sz w:val="24"/>
          <w:szCs w:val="24"/>
          <w:lang w:val="en"/>
        </w:rPr>
        <w:t>Employers have the following duties</w:t>
      </w:r>
      <w:r>
        <w:rPr>
          <w:rStyle w:val="tlid-translation"/>
          <w:rFonts w:ascii="Arial" w:hAnsi="Arial" w:cs="Arial"/>
          <w:sz w:val="24"/>
          <w:szCs w:val="24"/>
          <w:lang w:val="en"/>
        </w:rPr>
        <w:t>:</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ensuring and maintaining a safe working environment for health, without risk;</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 xml:space="preserve">ensuring workspace so that the transport, storage and use of </w:t>
      </w:r>
      <w:r w:rsidR="00F02052">
        <w:rPr>
          <w:rStyle w:val="tlid-translation"/>
          <w:rFonts w:ascii="Arial" w:hAnsi="Arial" w:cs="Arial"/>
          <w:sz w:val="24"/>
          <w:szCs w:val="24"/>
          <w:lang w:val="en"/>
        </w:rPr>
        <w:t xml:space="preserve">dangerous </w:t>
      </w:r>
      <w:r w:rsidRPr="00DF0968">
        <w:rPr>
          <w:rStyle w:val="tlid-translation"/>
          <w:rFonts w:ascii="Arial" w:hAnsi="Arial" w:cs="Arial"/>
          <w:sz w:val="24"/>
          <w:szCs w:val="24"/>
          <w:lang w:val="en"/>
        </w:rPr>
        <w:t>substances so as not to affect health;</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to provide information, to provide support and guidance;</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to ensure safe entry and exit to the facility</w:t>
      </w:r>
      <w:r>
        <w:rPr>
          <w:rFonts w:ascii="Arial" w:hAnsi="Arial" w:cs="Arial"/>
          <w:sz w:val="24"/>
          <w:szCs w:val="24"/>
          <w:lang w:val="en"/>
        </w:rPr>
        <w:t>;</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 xml:space="preserve">to provide employees with a pleasant working environment to provide them with well-being. </w:t>
      </w:r>
    </w:p>
    <w:p w:rsidR="003D59A8" w:rsidRPr="004B4A0A" w:rsidRDefault="00E21064" w:rsidP="004B4A0A">
      <w:pPr>
        <w:spacing w:line="360" w:lineRule="auto"/>
        <w:ind w:firstLine="1080"/>
        <w:rPr>
          <w:rFonts w:ascii="Arial" w:hAnsi="Arial" w:cs="Arial"/>
          <w:b/>
          <w:bCs/>
          <w:iCs/>
          <w:sz w:val="24"/>
          <w:szCs w:val="24"/>
        </w:rPr>
      </w:pPr>
      <w:r w:rsidRPr="004B4A0A">
        <w:rPr>
          <w:rStyle w:val="tlid-translation"/>
          <w:rFonts w:ascii="Arial" w:hAnsi="Arial" w:cs="Arial"/>
          <w:sz w:val="24"/>
          <w:szCs w:val="24"/>
          <w:lang w:val="en"/>
        </w:rPr>
        <w:t>Employees also have d</w:t>
      </w:r>
      <w:r w:rsidRPr="004B4A0A">
        <w:rPr>
          <w:rStyle w:val="tlid-translation"/>
          <w:rFonts w:ascii="Arial" w:hAnsi="Arial" w:cs="Arial"/>
          <w:sz w:val="24"/>
          <w:szCs w:val="24"/>
          <w:lang w:val="en"/>
        </w:rPr>
        <w:t xml:space="preserve">uties in the field of health and safety at work. First of all, they have an obligation to take care of personal safety and those around them that </w:t>
      </w:r>
      <w:r w:rsidRPr="004B4A0A">
        <w:rPr>
          <w:rStyle w:val="tlid-translation"/>
          <w:rFonts w:ascii="Arial" w:hAnsi="Arial" w:cs="Arial"/>
          <w:sz w:val="24"/>
          <w:szCs w:val="24"/>
          <w:lang w:val="en"/>
        </w:rPr>
        <w:lastRenderedPageBreak/>
        <w:t>can be affected by their actions or omissions.</w:t>
      </w:r>
      <w:r w:rsidRPr="004B4A0A">
        <w:rPr>
          <w:rFonts w:ascii="Arial" w:hAnsi="Arial" w:cs="Arial"/>
          <w:sz w:val="24"/>
          <w:szCs w:val="24"/>
          <w:lang w:val="en"/>
        </w:rPr>
        <w:br/>
      </w:r>
      <w:r w:rsidRPr="004B4A0A">
        <w:rPr>
          <w:rStyle w:val="tlid-translation"/>
          <w:rFonts w:ascii="Arial" w:hAnsi="Arial" w:cs="Arial"/>
          <w:sz w:val="24"/>
          <w:szCs w:val="24"/>
          <w:lang w:val="en"/>
        </w:rPr>
        <w:t xml:space="preserve">Ensuring a healthy and safe working environment is the duty of </w:t>
      </w:r>
      <w:r w:rsidRPr="004B4A0A">
        <w:rPr>
          <w:rStyle w:val="tlid-translation"/>
          <w:rFonts w:ascii="Arial" w:hAnsi="Arial" w:cs="Arial"/>
          <w:sz w:val="24"/>
          <w:szCs w:val="24"/>
          <w:lang w:val="en"/>
        </w:rPr>
        <w:t>all.</w:t>
      </w:r>
    </w:p>
    <w:p w:rsidR="003D59A8" w:rsidRPr="00142829" w:rsidRDefault="003D59A8" w:rsidP="00142829">
      <w:pPr>
        <w:jc w:val="center"/>
        <w:rPr>
          <w:rFonts w:ascii="Arial" w:hAnsi="Arial" w:cs="Arial"/>
          <w:b/>
          <w:bCs/>
          <w:iCs/>
          <w:sz w:val="24"/>
          <w:szCs w:val="24"/>
        </w:rPr>
      </w:pPr>
    </w:p>
    <w:p w:rsidR="008601DA" w:rsidRDefault="008601DA" w:rsidP="00142829">
      <w:pPr>
        <w:jc w:val="center"/>
        <w:rPr>
          <w:rFonts w:ascii="Arial" w:hAnsi="Arial" w:cs="Arial"/>
          <w:b/>
          <w:bCs/>
          <w:iCs/>
          <w:sz w:val="24"/>
          <w:szCs w:val="24"/>
        </w:rPr>
      </w:pPr>
    </w:p>
    <w:p w:rsidR="00904919" w:rsidRPr="00142829" w:rsidRDefault="00904919" w:rsidP="00142829">
      <w:pPr>
        <w:jc w:val="center"/>
        <w:rPr>
          <w:rFonts w:ascii="Arial" w:hAnsi="Arial" w:cs="Arial"/>
          <w:b/>
          <w:bCs/>
          <w:iCs/>
          <w:sz w:val="24"/>
          <w:szCs w:val="24"/>
        </w:rPr>
      </w:pPr>
    </w:p>
    <w:p w:rsidR="001D0F5B" w:rsidRDefault="00E21064" w:rsidP="001D0F5B">
      <w:pPr>
        <w:jc w:val="center"/>
        <w:rPr>
          <w:rFonts w:ascii="Arial" w:hAnsi="Arial" w:cs="Arial"/>
          <w:b/>
          <w:bCs/>
          <w:iCs/>
          <w:sz w:val="24"/>
          <w:szCs w:val="24"/>
        </w:rPr>
      </w:pPr>
      <w:r w:rsidRPr="00142829">
        <w:rPr>
          <w:rFonts w:ascii="Arial" w:hAnsi="Arial" w:cs="Arial"/>
          <w:b/>
          <w:bCs/>
          <w:iCs/>
          <w:sz w:val="24"/>
          <w:szCs w:val="24"/>
        </w:rPr>
        <w:t>F</w:t>
      </w:r>
      <w:r w:rsidR="008601DA" w:rsidRPr="00142829">
        <w:rPr>
          <w:rFonts w:ascii="Arial" w:hAnsi="Arial" w:cs="Arial"/>
          <w:b/>
          <w:bCs/>
          <w:iCs/>
          <w:sz w:val="24"/>
          <w:szCs w:val="24"/>
        </w:rPr>
        <w:t>ood hygiene</w:t>
      </w:r>
    </w:p>
    <w:p w:rsidR="002A51A2" w:rsidRDefault="00E21064" w:rsidP="002A51A2">
      <w:pPr>
        <w:spacing w:line="360" w:lineRule="auto"/>
        <w:rPr>
          <w:rFonts w:ascii="Arial" w:hAnsi="Arial" w:cs="Arial"/>
          <w:sz w:val="24"/>
          <w:szCs w:val="24"/>
          <w:lang w:val="en"/>
        </w:rPr>
      </w:pPr>
      <w:r>
        <w:rPr>
          <w:noProof/>
        </w:rPr>
        <w:drawing>
          <wp:inline distT="0" distB="0" distL="0" distR="0">
            <wp:extent cx="2038350" cy="1838325"/>
            <wp:effectExtent l="0" t="0" r="0" b="9525"/>
            <wp:docPr id="4" name="Picture 4" descr="Image result for health and safety picture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5927" name="OHlWRab3elyzlM:" descr="Image result for health and safety pictures hotel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038350" cy="1838325"/>
                    </a:xfrm>
                    <a:prstGeom prst="rect">
                      <a:avLst/>
                    </a:prstGeom>
                    <a:noFill/>
                    <a:ln>
                      <a:noFill/>
                    </a:ln>
                  </pic:spPr>
                </pic:pic>
              </a:graphicData>
            </a:graphic>
          </wp:inline>
        </w:drawing>
      </w:r>
      <w:r>
        <w:rPr>
          <w:rStyle w:val="tlid-translation"/>
          <w:rFonts w:ascii="Arial" w:hAnsi="Arial" w:cs="Arial"/>
          <w:sz w:val="24"/>
          <w:szCs w:val="24"/>
          <w:lang w:val="en"/>
        </w:rPr>
        <w:t xml:space="preserve">    </w:t>
      </w:r>
      <w:r w:rsidRPr="002A51A2">
        <w:rPr>
          <w:rStyle w:val="tlid-translation"/>
          <w:rFonts w:ascii="Arial" w:hAnsi="Arial" w:cs="Arial"/>
          <w:sz w:val="24"/>
          <w:szCs w:val="24"/>
          <w:lang w:val="en"/>
        </w:rPr>
        <w:t>Health and food hygiene is also very important in the hospitality industry. In addition to the quality of the hotel's services, customers must have quality food processed in strict hygienic conditions.</w:t>
      </w:r>
    </w:p>
    <w:p w:rsidR="002A51A2" w:rsidRDefault="00E21064" w:rsidP="002A51A2">
      <w:pPr>
        <w:spacing w:line="360" w:lineRule="auto"/>
        <w:ind w:firstLine="1170"/>
        <w:rPr>
          <w:rFonts w:ascii="Arial" w:hAnsi="Arial" w:cs="Arial"/>
          <w:sz w:val="24"/>
          <w:szCs w:val="24"/>
          <w:lang w:val="en"/>
        </w:rPr>
      </w:pPr>
      <w:r w:rsidRPr="002A51A2">
        <w:rPr>
          <w:rStyle w:val="tlid-translation"/>
          <w:rFonts w:ascii="Arial" w:hAnsi="Arial" w:cs="Arial"/>
          <w:sz w:val="24"/>
          <w:szCs w:val="24"/>
          <w:lang w:val="en"/>
        </w:rPr>
        <w:t xml:space="preserve">Employees of each tourist </w:t>
      </w:r>
      <w:r w:rsidRPr="002A51A2">
        <w:rPr>
          <w:rStyle w:val="tlid-translation"/>
          <w:rFonts w:ascii="Arial" w:hAnsi="Arial" w:cs="Arial"/>
          <w:sz w:val="24"/>
          <w:szCs w:val="24"/>
          <w:lang w:val="en"/>
        </w:rPr>
        <w:t>unit need to know exactly what to do when they receive and handle food. When they are received from suppliers, they should first be checked for temperature. In the case of cold foods, those in which bacteria develop very quickly, the temperature must be up</w:t>
      </w:r>
      <w:r w:rsidRPr="002A51A2">
        <w:rPr>
          <w:rStyle w:val="tlid-translation"/>
          <w:rFonts w:ascii="Arial" w:hAnsi="Arial" w:cs="Arial"/>
          <w:sz w:val="24"/>
          <w:szCs w:val="24"/>
          <w:lang w:val="en"/>
        </w:rPr>
        <w:t xml:space="preserve"> to 5 ° Celsius. Foods will be verified by sampling and those with higher temperatures should be rejected.</w:t>
      </w:r>
    </w:p>
    <w:p w:rsidR="001D0F5B" w:rsidRDefault="00E21064" w:rsidP="002A51A2">
      <w:pPr>
        <w:spacing w:line="360" w:lineRule="auto"/>
        <w:ind w:firstLine="1170"/>
        <w:rPr>
          <w:rStyle w:val="tlid-translation"/>
          <w:rFonts w:ascii="Arial" w:hAnsi="Arial" w:cs="Arial"/>
          <w:sz w:val="24"/>
          <w:szCs w:val="24"/>
          <w:lang w:val="en"/>
        </w:rPr>
      </w:pPr>
      <w:r w:rsidRPr="002A51A2">
        <w:rPr>
          <w:rStyle w:val="tlid-translation"/>
          <w:rFonts w:ascii="Arial" w:hAnsi="Arial" w:cs="Arial"/>
          <w:sz w:val="24"/>
          <w:szCs w:val="24"/>
          <w:lang w:val="en"/>
        </w:rPr>
        <w:t>Foods should be stored in special spaces at appropriate temperatures (refrigerator or freezer). The oldest products will be used first.</w:t>
      </w:r>
    </w:p>
    <w:p w:rsidR="00704BFF" w:rsidRDefault="00E21064" w:rsidP="002A51A2">
      <w:pPr>
        <w:spacing w:line="360" w:lineRule="auto"/>
        <w:ind w:firstLine="1170"/>
        <w:rPr>
          <w:rFonts w:ascii="Arial" w:hAnsi="Arial" w:cs="Arial"/>
          <w:sz w:val="24"/>
          <w:szCs w:val="24"/>
          <w:lang w:val="en"/>
        </w:rPr>
      </w:pPr>
      <w:r w:rsidRPr="00704BFF">
        <w:rPr>
          <w:rStyle w:val="tlid-translation"/>
          <w:rFonts w:ascii="Arial" w:hAnsi="Arial" w:cs="Arial"/>
          <w:sz w:val="24"/>
          <w:szCs w:val="24"/>
          <w:lang w:val="en"/>
        </w:rPr>
        <w:t xml:space="preserve">Only the </w:t>
      </w:r>
      <w:r w:rsidRPr="00704BFF">
        <w:rPr>
          <w:rStyle w:val="tlid-translation"/>
          <w:rFonts w:ascii="Arial" w:hAnsi="Arial" w:cs="Arial"/>
          <w:sz w:val="24"/>
          <w:szCs w:val="24"/>
          <w:lang w:val="en"/>
        </w:rPr>
        <w:t>amount of food required, not excess, should be prepared. It is recommended to check the temperature of the food once per hour. Also, food containers should be kept covered.</w:t>
      </w:r>
    </w:p>
    <w:p w:rsidR="0087126E" w:rsidRPr="00280392" w:rsidRDefault="00E21064" w:rsidP="00280392">
      <w:pPr>
        <w:spacing w:line="360" w:lineRule="auto"/>
        <w:ind w:firstLine="1170"/>
        <w:rPr>
          <w:rFonts w:ascii="Arial" w:hAnsi="Arial" w:cs="Arial"/>
          <w:sz w:val="24"/>
          <w:szCs w:val="24"/>
          <w:lang w:val="en"/>
        </w:rPr>
      </w:pPr>
      <w:r w:rsidRPr="00704BFF">
        <w:rPr>
          <w:rStyle w:val="tlid-translation"/>
          <w:rFonts w:ascii="Arial" w:hAnsi="Arial" w:cs="Arial"/>
          <w:sz w:val="24"/>
          <w:szCs w:val="24"/>
          <w:lang w:val="en"/>
        </w:rPr>
        <w:t>Food handling staff must always wear the appropriate uniform and have their hair co</w:t>
      </w:r>
      <w:r w:rsidRPr="00704BFF">
        <w:rPr>
          <w:rStyle w:val="tlid-translation"/>
          <w:rFonts w:ascii="Arial" w:hAnsi="Arial" w:cs="Arial"/>
          <w:sz w:val="24"/>
          <w:szCs w:val="24"/>
          <w:lang w:val="en"/>
        </w:rPr>
        <w:t>vered, wash and disinfect their hands frequently. For this, hand washing and disinfection stations must be placed in accessible and visible places.</w:t>
      </w: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lastRenderedPageBreak/>
        <w:t>R</w:t>
      </w:r>
      <w:r w:rsidR="0087126E">
        <w:rPr>
          <w:rFonts w:ascii="Arial" w:hAnsi="Arial" w:cs="Arial"/>
          <w:b/>
          <w:bCs/>
          <w:iCs/>
          <w:sz w:val="24"/>
          <w:szCs w:val="24"/>
        </w:rPr>
        <w:t>isk management</w:t>
      </w:r>
    </w:p>
    <w:p w:rsidR="0087126E" w:rsidRPr="0087126E" w:rsidRDefault="00E21064" w:rsidP="0087126E">
      <w:pPr>
        <w:rPr>
          <w:rFonts w:ascii="Arial" w:hAnsi="Arial" w:cs="Arial"/>
          <w:b/>
          <w:bCs/>
          <w:iCs/>
          <w:sz w:val="24"/>
          <w:szCs w:val="24"/>
        </w:rPr>
      </w:pPr>
      <w:r w:rsidRPr="0087126E">
        <w:rPr>
          <w:rFonts w:ascii="Arial" w:hAnsi="Arial" w:cs="Arial"/>
          <w:b/>
          <w:bCs/>
          <w:iCs/>
          <w:sz w:val="24"/>
          <w:szCs w:val="24"/>
        </w:rPr>
        <w:tab/>
      </w:r>
    </w:p>
    <w:p w:rsidR="0087126E" w:rsidRPr="0087126E" w:rsidRDefault="00E21064" w:rsidP="00E430C3">
      <w:pPr>
        <w:ind w:firstLine="1170"/>
        <w:rPr>
          <w:rFonts w:ascii="Arial" w:hAnsi="Arial" w:cs="Arial"/>
          <w:b/>
          <w:bCs/>
          <w:iCs/>
          <w:sz w:val="24"/>
          <w:szCs w:val="24"/>
        </w:rPr>
      </w:pPr>
      <w:r w:rsidRPr="0087126E">
        <w:rPr>
          <w:rFonts w:ascii="Arial" w:hAnsi="Arial" w:cs="Arial"/>
          <w:b/>
          <w:bCs/>
          <w:iCs/>
          <w:sz w:val="24"/>
          <w:szCs w:val="24"/>
        </w:rPr>
        <w:tab/>
      </w:r>
      <w:r w:rsidRPr="0087126E">
        <w:rPr>
          <w:rFonts w:ascii="Arial" w:hAnsi="Arial" w:cs="Arial"/>
          <w:bCs/>
          <w:iCs/>
          <w:sz w:val="24"/>
          <w:szCs w:val="24"/>
        </w:rPr>
        <w:t xml:space="preserve">According to </w:t>
      </w:r>
      <w:r w:rsidRPr="0087126E">
        <w:rPr>
          <w:rFonts w:ascii="Arial" w:hAnsi="Arial" w:cs="Arial"/>
          <w:b/>
          <w:bCs/>
          <w:iCs/>
          <w:sz w:val="24"/>
          <w:szCs w:val="24"/>
        </w:rPr>
        <w:t xml:space="preserve">Vaughan (1997) </w:t>
      </w:r>
      <w:r w:rsidRPr="0087126E">
        <w:rPr>
          <w:rFonts w:ascii="Arial" w:hAnsi="Arial" w:cs="Arial"/>
          <w:b/>
          <w:bCs/>
          <w:i/>
          <w:iCs/>
          <w:sz w:val="24"/>
          <w:szCs w:val="24"/>
        </w:rPr>
        <w:t>“risk is a condition in which there is a possibility of an adverse deviation from a desired outcome”.</w:t>
      </w:r>
      <w:r w:rsidRPr="0087126E">
        <w:rPr>
          <w:rFonts w:ascii="Arial" w:hAnsi="Arial" w:cs="Arial"/>
          <w:b/>
          <w:bCs/>
          <w:i/>
          <w:iCs/>
          <w:sz w:val="24"/>
          <w:szCs w:val="24"/>
        </w:rPr>
        <w:tab/>
      </w:r>
      <w:r w:rsidRPr="0087126E">
        <w:rPr>
          <w:rFonts w:ascii="Arial" w:hAnsi="Arial" w:cs="Arial"/>
          <w:b/>
          <w:bCs/>
          <w:iCs/>
          <w:sz w:val="24"/>
          <w:szCs w:val="24"/>
        </w:rPr>
        <w:tab/>
      </w:r>
    </w:p>
    <w:p w:rsidR="00E430C3" w:rsidRDefault="00E21064" w:rsidP="00E430C3">
      <w:pPr>
        <w:spacing w:line="360" w:lineRule="auto"/>
        <w:ind w:firstLine="1260"/>
        <w:rPr>
          <w:lang w:val="en"/>
        </w:rPr>
      </w:pPr>
      <w:r w:rsidRPr="0087126E">
        <w:rPr>
          <w:rFonts w:ascii="Arial" w:hAnsi="Arial" w:cs="Arial"/>
          <w:b/>
          <w:bCs/>
          <w:iCs/>
          <w:sz w:val="24"/>
          <w:szCs w:val="24"/>
        </w:rPr>
        <w:tab/>
      </w:r>
      <w:r w:rsidR="00B6783E" w:rsidRPr="00B6783E">
        <w:rPr>
          <w:rStyle w:val="tlid-translation"/>
          <w:rFonts w:ascii="Arial" w:hAnsi="Arial" w:cs="Arial"/>
          <w:sz w:val="24"/>
          <w:szCs w:val="24"/>
          <w:lang w:val="en"/>
        </w:rPr>
        <w:t>In the hospitality and tourism industry, risks can come from a variety of sources, such as industrial and technological operations, natural disasters and even crimes.</w:t>
      </w:r>
      <w:r w:rsidR="00B6783E">
        <w:rPr>
          <w:rStyle w:val="tlid-translation"/>
          <w:lang w:val="en"/>
        </w:rPr>
        <w:t xml:space="preserve"> </w:t>
      </w:r>
      <w:r w:rsidR="00171D50">
        <w:rPr>
          <w:rStyle w:val="selectable"/>
          <w:color w:val="000000"/>
        </w:rPr>
        <w:t>(</w:t>
      </w:r>
      <w:r w:rsidR="00171D50" w:rsidRPr="00171D50">
        <w:rPr>
          <w:rStyle w:val="selectable"/>
          <w:rFonts w:ascii="Arial" w:hAnsi="Arial" w:cs="Arial"/>
          <w:b/>
          <w:color w:val="000000"/>
          <w:sz w:val="24"/>
          <w:szCs w:val="24"/>
        </w:rPr>
        <w:t>Perrow, 1984</w:t>
      </w:r>
      <w:r w:rsidR="00171D50">
        <w:rPr>
          <w:rStyle w:val="selectable"/>
          <w:color w:val="000000"/>
        </w:rPr>
        <w:t>)</w:t>
      </w:r>
    </w:p>
    <w:p w:rsidR="0087126E" w:rsidRDefault="00E21064" w:rsidP="00E430C3">
      <w:pPr>
        <w:spacing w:line="360" w:lineRule="auto"/>
        <w:ind w:firstLine="1350"/>
        <w:rPr>
          <w:rStyle w:val="tlid-translation"/>
          <w:rFonts w:ascii="Arial" w:hAnsi="Arial" w:cs="Arial"/>
          <w:sz w:val="24"/>
          <w:szCs w:val="24"/>
          <w:lang w:val="en"/>
        </w:rPr>
      </w:pPr>
      <w:r w:rsidRPr="00B6783E">
        <w:rPr>
          <w:rStyle w:val="tlid-translation"/>
          <w:rFonts w:ascii="Arial" w:hAnsi="Arial" w:cs="Arial"/>
          <w:sz w:val="24"/>
          <w:szCs w:val="24"/>
          <w:lang w:val="en"/>
        </w:rPr>
        <w:t xml:space="preserve">The tour operator needs some methods to control the risks and reduce them as much as possible. </w:t>
      </w:r>
      <w:r w:rsidR="009527B0">
        <w:rPr>
          <w:rStyle w:val="tlid-translation"/>
          <w:rFonts w:ascii="Arial" w:hAnsi="Arial" w:cs="Arial"/>
          <w:sz w:val="24"/>
          <w:szCs w:val="24"/>
          <w:lang w:val="en"/>
        </w:rPr>
        <w:t>They</w:t>
      </w:r>
      <w:r w:rsidRPr="00B6783E">
        <w:rPr>
          <w:rStyle w:val="tlid-translation"/>
          <w:rFonts w:ascii="Arial" w:hAnsi="Arial" w:cs="Arial"/>
          <w:sz w:val="24"/>
          <w:szCs w:val="24"/>
          <w:lang w:val="en"/>
        </w:rPr>
        <w:t xml:space="preserve"> </w:t>
      </w:r>
      <w:r w:rsidR="009527B0">
        <w:rPr>
          <w:rStyle w:val="tlid-translation"/>
          <w:rFonts w:ascii="Arial" w:hAnsi="Arial" w:cs="Arial"/>
          <w:sz w:val="24"/>
          <w:szCs w:val="24"/>
          <w:lang w:val="en"/>
        </w:rPr>
        <w:t>need it</w:t>
      </w:r>
      <w:r w:rsidR="00E430C3">
        <w:rPr>
          <w:rStyle w:val="tlid-translation"/>
          <w:rFonts w:ascii="Arial" w:hAnsi="Arial" w:cs="Arial"/>
          <w:sz w:val="24"/>
          <w:szCs w:val="24"/>
          <w:lang w:val="en"/>
        </w:rPr>
        <w:t xml:space="preserve"> </w:t>
      </w:r>
      <w:r w:rsidRPr="00B6783E">
        <w:rPr>
          <w:rStyle w:val="tlid-translation"/>
          <w:rFonts w:ascii="Arial" w:hAnsi="Arial" w:cs="Arial"/>
          <w:sz w:val="24"/>
          <w:szCs w:val="24"/>
          <w:lang w:val="en"/>
        </w:rPr>
        <w:t>:</w:t>
      </w:r>
      <w:r w:rsidRPr="00B6783E">
        <w:rPr>
          <w:rFonts w:ascii="Arial" w:hAnsi="Arial" w:cs="Arial"/>
          <w:sz w:val="24"/>
          <w:szCs w:val="24"/>
          <w:lang w:val="en"/>
        </w:rPr>
        <w:br/>
      </w:r>
      <w:r w:rsidRPr="00B6783E">
        <w:rPr>
          <w:rStyle w:val="tlid-translation"/>
          <w:rFonts w:ascii="Arial" w:hAnsi="Arial" w:cs="Arial"/>
          <w:sz w:val="24"/>
          <w:szCs w:val="24"/>
          <w:lang w:val="en"/>
        </w:rPr>
        <w:t>- identify the risks;</w:t>
      </w:r>
      <w:r w:rsidRPr="00B6783E">
        <w:rPr>
          <w:rFonts w:ascii="Arial" w:hAnsi="Arial" w:cs="Arial"/>
          <w:sz w:val="24"/>
          <w:szCs w:val="24"/>
          <w:lang w:val="en"/>
        </w:rPr>
        <w:br/>
      </w:r>
      <w:r w:rsidRPr="00B6783E">
        <w:rPr>
          <w:rStyle w:val="tlid-translation"/>
          <w:rFonts w:ascii="Arial" w:hAnsi="Arial" w:cs="Arial"/>
          <w:sz w:val="24"/>
          <w:szCs w:val="24"/>
          <w:lang w:val="en"/>
        </w:rPr>
        <w:t>- to assess the risks;</w:t>
      </w:r>
      <w:r w:rsidRPr="00B6783E">
        <w:rPr>
          <w:rFonts w:ascii="Arial" w:hAnsi="Arial" w:cs="Arial"/>
          <w:sz w:val="24"/>
          <w:szCs w:val="24"/>
          <w:lang w:val="en"/>
        </w:rPr>
        <w:br/>
      </w:r>
      <w:r w:rsidRPr="00B6783E">
        <w:rPr>
          <w:rStyle w:val="tlid-translation"/>
          <w:rFonts w:ascii="Arial" w:hAnsi="Arial" w:cs="Arial"/>
          <w:sz w:val="24"/>
          <w:szCs w:val="24"/>
          <w:lang w:val="en"/>
        </w:rPr>
        <w:t>- implement a decision;</w:t>
      </w:r>
      <w:r w:rsidRPr="00B6783E">
        <w:rPr>
          <w:rFonts w:ascii="Arial" w:hAnsi="Arial" w:cs="Arial"/>
          <w:sz w:val="24"/>
          <w:szCs w:val="24"/>
          <w:lang w:val="en"/>
        </w:rPr>
        <w:br/>
      </w:r>
      <w:r w:rsidRPr="00B6783E">
        <w:rPr>
          <w:rStyle w:val="tlid-translation"/>
          <w:rFonts w:ascii="Arial" w:hAnsi="Arial" w:cs="Arial"/>
          <w:sz w:val="24"/>
          <w:szCs w:val="24"/>
          <w:lang w:val="en"/>
        </w:rPr>
        <w:t>- Evaluate and review</w:t>
      </w:r>
    </w:p>
    <w:p w:rsidR="008E5D4E" w:rsidRPr="00D73327" w:rsidRDefault="00E21064" w:rsidP="008E5D4E">
      <w:pPr>
        <w:spacing w:line="360" w:lineRule="auto"/>
        <w:ind w:firstLine="990"/>
        <w:rPr>
          <w:rStyle w:val="tlid-translation"/>
          <w:rFonts w:ascii="Arial" w:hAnsi="Arial" w:cs="Arial"/>
          <w:sz w:val="24"/>
          <w:szCs w:val="24"/>
          <w:lang w:val="en"/>
        </w:rPr>
      </w:pPr>
      <w:r w:rsidRPr="00D73327">
        <w:rPr>
          <w:rStyle w:val="tlid-translation"/>
          <w:rFonts w:ascii="Arial" w:hAnsi="Arial" w:cs="Arial"/>
          <w:sz w:val="24"/>
          <w:szCs w:val="24"/>
          <w:lang w:val="en"/>
        </w:rPr>
        <w:t xml:space="preserve">In the </w:t>
      </w:r>
      <w:r w:rsidRPr="00D73327">
        <w:rPr>
          <w:rStyle w:val="tlid-translation"/>
          <w:rFonts w:ascii="Arial" w:hAnsi="Arial" w:cs="Arial"/>
          <w:sz w:val="24"/>
          <w:szCs w:val="24"/>
          <w:lang w:val="en"/>
        </w:rPr>
        <w:t>hospitality industry, risks can come from inside the enterprise as well as from outside. A special risk management department is required even if all staff have a role to play in this issue.</w:t>
      </w:r>
      <w:r w:rsidRPr="00D73327">
        <w:rPr>
          <w:rFonts w:ascii="Arial" w:hAnsi="Arial" w:cs="Arial"/>
          <w:sz w:val="24"/>
          <w:szCs w:val="24"/>
          <w:lang w:val="en"/>
        </w:rPr>
        <w:br/>
      </w:r>
      <w:r w:rsidRPr="00D73327">
        <w:rPr>
          <w:rStyle w:val="tlid-translation"/>
          <w:rFonts w:ascii="Arial" w:hAnsi="Arial" w:cs="Arial"/>
          <w:sz w:val="24"/>
          <w:szCs w:val="24"/>
          <w:lang w:val="en"/>
        </w:rPr>
        <w:t>An enterprise, during its existence, faces various situations, so</w:t>
      </w:r>
      <w:r w:rsidRPr="00D73327">
        <w:rPr>
          <w:rStyle w:val="tlid-translation"/>
          <w:rFonts w:ascii="Arial" w:hAnsi="Arial" w:cs="Arial"/>
          <w:sz w:val="24"/>
          <w:szCs w:val="24"/>
          <w:lang w:val="en"/>
        </w:rPr>
        <w:t>me favorable, others, and the management team is not in a position to make decisions in s</w:t>
      </w:r>
      <w:r w:rsidR="009527B0">
        <w:rPr>
          <w:rStyle w:val="tlid-translation"/>
          <w:rFonts w:ascii="Arial" w:hAnsi="Arial" w:cs="Arial"/>
          <w:sz w:val="24"/>
          <w:szCs w:val="24"/>
          <w:lang w:val="en"/>
        </w:rPr>
        <w:t>ituations where the results can</w:t>
      </w:r>
      <w:r w:rsidRPr="00D73327">
        <w:rPr>
          <w:rStyle w:val="tlid-translation"/>
          <w:rFonts w:ascii="Arial" w:hAnsi="Arial" w:cs="Arial"/>
          <w:sz w:val="24"/>
          <w:szCs w:val="24"/>
          <w:lang w:val="en"/>
        </w:rPr>
        <w:t>not be predicted.</w:t>
      </w:r>
    </w:p>
    <w:p w:rsidR="009527B0" w:rsidRPr="009527B0" w:rsidRDefault="00E21064" w:rsidP="009527B0">
      <w:pPr>
        <w:spacing w:line="360" w:lineRule="auto"/>
        <w:ind w:firstLine="990"/>
        <w:rPr>
          <w:rFonts w:ascii="Arial" w:hAnsi="Arial" w:cs="Arial"/>
          <w:b/>
          <w:sz w:val="24"/>
          <w:szCs w:val="24"/>
          <w:lang w:val="en"/>
        </w:rPr>
      </w:pPr>
      <w:r w:rsidRPr="009527B0">
        <w:rPr>
          <w:rStyle w:val="tlid-translation"/>
          <w:rFonts w:ascii="Arial" w:hAnsi="Arial" w:cs="Arial"/>
          <w:sz w:val="24"/>
          <w:szCs w:val="24"/>
          <w:lang w:val="en"/>
        </w:rPr>
        <w:t>Another issue in this industry is systemic risks. This is important because it increases the system's ability to provi</w:t>
      </w:r>
      <w:r w:rsidRPr="009527B0">
        <w:rPr>
          <w:rStyle w:val="tlid-translation"/>
          <w:rFonts w:ascii="Arial" w:hAnsi="Arial" w:cs="Arial"/>
          <w:sz w:val="24"/>
          <w:szCs w:val="24"/>
          <w:lang w:val="en"/>
        </w:rPr>
        <w:t>de information to decision-makers as well as to provide the most appropriate and optimal actions. There are three systemic types:</w:t>
      </w:r>
    </w:p>
    <w:p w:rsidR="009527B0"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pro-active - identifies threats and vulnerabilities;</w:t>
      </w:r>
    </w:p>
    <w:p w:rsidR="009527B0"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reactive - creates a management system with an increased reaction speed a</w:t>
      </w:r>
      <w:r w:rsidRPr="009527B0">
        <w:rPr>
          <w:rStyle w:val="tlid-translation"/>
          <w:rFonts w:ascii="Arial" w:hAnsi="Arial" w:cs="Arial"/>
          <w:sz w:val="24"/>
          <w:szCs w:val="24"/>
          <w:lang w:val="en"/>
        </w:rPr>
        <w:t>nd an efficient way of action;</w:t>
      </w:r>
    </w:p>
    <w:p w:rsidR="008E5D4E"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anticipating - anticipating the future, generating scenarios taking into account the challenges of the future.</w:t>
      </w:r>
      <w:r w:rsidR="00497DD4">
        <w:rPr>
          <w:rStyle w:val="tlid-translation"/>
          <w:rFonts w:ascii="Arial" w:hAnsi="Arial" w:cs="Arial"/>
          <w:sz w:val="24"/>
          <w:szCs w:val="24"/>
          <w:lang w:val="en"/>
        </w:rPr>
        <w:t xml:space="preserve"> (</w:t>
      </w:r>
      <w:r w:rsidR="00497DD4" w:rsidRPr="00497DD4">
        <w:rPr>
          <w:rStyle w:val="tlid-translation"/>
          <w:rFonts w:ascii="Arial" w:hAnsi="Arial" w:cs="Arial"/>
          <w:b/>
          <w:sz w:val="24"/>
          <w:szCs w:val="24"/>
          <w:lang w:val="en"/>
        </w:rPr>
        <w:t>Armean, 2015)</w:t>
      </w:r>
    </w:p>
    <w:p w:rsidR="008E5D4E" w:rsidRPr="00B6783E" w:rsidRDefault="008E5D4E" w:rsidP="00E430C3">
      <w:pPr>
        <w:spacing w:line="360" w:lineRule="auto"/>
        <w:ind w:firstLine="1350"/>
        <w:rPr>
          <w:rFonts w:ascii="Arial" w:hAnsi="Arial" w:cs="Arial"/>
          <w:b/>
          <w:bCs/>
          <w:iCs/>
          <w:sz w:val="24"/>
          <w:szCs w:val="24"/>
        </w:rPr>
      </w:pPr>
    </w:p>
    <w:p w:rsidR="008601DA" w:rsidRDefault="008601DA">
      <w:pPr>
        <w:rPr>
          <w:rFonts w:ascii="Times New Roman" w:hAnsi="Times New Roman"/>
          <w:b/>
          <w:bCs/>
          <w:i/>
          <w:iCs/>
          <w:sz w:val="24"/>
          <w:szCs w:val="24"/>
        </w:rPr>
      </w:pPr>
    </w:p>
    <w:p w:rsidR="008601DA" w:rsidRDefault="00E21064" w:rsidP="00814F0A">
      <w:pPr>
        <w:jc w:val="center"/>
        <w:rPr>
          <w:rFonts w:ascii="Arial" w:hAnsi="Arial" w:cs="Arial"/>
          <w:b/>
          <w:bCs/>
          <w:iCs/>
          <w:sz w:val="24"/>
          <w:szCs w:val="24"/>
        </w:rPr>
      </w:pPr>
      <w:r w:rsidRPr="00814F0A">
        <w:rPr>
          <w:rFonts w:ascii="Arial" w:hAnsi="Arial" w:cs="Arial"/>
          <w:b/>
          <w:bCs/>
          <w:iCs/>
          <w:sz w:val="24"/>
          <w:szCs w:val="24"/>
        </w:rPr>
        <w:lastRenderedPageBreak/>
        <w:t>Licensing</w:t>
      </w:r>
    </w:p>
    <w:p w:rsidR="00814F0A" w:rsidRDefault="00814F0A" w:rsidP="00814F0A">
      <w:pPr>
        <w:jc w:val="center"/>
        <w:rPr>
          <w:rFonts w:ascii="Arial" w:hAnsi="Arial" w:cs="Arial"/>
          <w:b/>
          <w:bCs/>
          <w:iCs/>
          <w:sz w:val="24"/>
          <w:szCs w:val="24"/>
        </w:rPr>
      </w:pPr>
    </w:p>
    <w:p w:rsidR="00D62C75" w:rsidRDefault="00E21064" w:rsidP="00D62C75">
      <w:pPr>
        <w:spacing w:line="360" w:lineRule="auto"/>
        <w:ind w:firstLine="810"/>
        <w:rPr>
          <w:rStyle w:val="tlid-translation"/>
          <w:rFonts w:ascii="Arial" w:hAnsi="Arial" w:cs="Arial"/>
          <w:sz w:val="24"/>
          <w:szCs w:val="24"/>
          <w:lang w:val="en"/>
        </w:rPr>
      </w:pPr>
      <w:r w:rsidRPr="00D62C75">
        <w:rPr>
          <w:rStyle w:val="tlid-translation"/>
          <w:rFonts w:ascii="Arial" w:hAnsi="Arial" w:cs="Arial"/>
          <w:sz w:val="24"/>
          <w:szCs w:val="24"/>
          <w:lang w:val="en"/>
        </w:rPr>
        <w:t xml:space="preserve">The hospitality industry is regulated very strictly by various state and local </w:t>
      </w:r>
      <w:r w:rsidRPr="00D62C75">
        <w:rPr>
          <w:rStyle w:val="tlid-translation"/>
          <w:rFonts w:ascii="Arial" w:hAnsi="Arial" w:cs="Arial"/>
          <w:sz w:val="24"/>
          <w:szCs w:val="24"/>
          <w:lang w:val="en"/>
        </w:rPr>
        <w:t>authorities requiring complex and detailed licenses. Businesses in this industry are subject to rigorous inspections of compliance with laws, especially those relating to public health and safety.</w:t>
      </w:r>
    </w:p>
    <w:p w:rsidR="00DA7702" w:rsidRDefault="00DA7702" w:rsidP="00D62C75">
      <w:pPr>
        <w:spacing w:line="360" w:lineRule="auto"/>
        <w:ind w:firstLine="810"/>
        <w:rPr>
          <w:rStyle w:val="tlid-translation"/>
          <w:rFonts w:ascii="Arial" w:hAnsi="Arial" w:cs="Arial"/>
          <w:sz w:val="24"/>
          <w:szCs w:val="24"/>
          <w:lang w:val="en"/>
        </w:rPr>
      </w:pPr>
    </w:p>
    <w:p w:rsidR="00C50D8B" w:rsidRDefault="00E21064" w:rsidP="00D62C75">
      <w:pPr>
        <w:spacing w:line="360" w:lineRule="auto"/>
        <w:ind w:firstLine="810"/>
        <w:rPr>
          <w:rFonts w:ascii="Arial" w:hAnsi="Arial" w:cs="Arial"/>
          <w:sz w:val="24"/>
          <w:szCs w:val="24"/>
          <w:lang w:val="en"/>
        </w:rPr>
      </w:pPr>
      <w:r w:rsidRPr="00C50D8B">
        <w:rPr>
          <w:rStyle w:val="tlid-translation"/>
          <w:rFonts w:ascii="Arial" w:hAnsi="Arial" w:cs="Arial"/>
          <w:sz w:val="24"/>
          <w:szCs w:val="24"/>
          <w:lang w:val="en"/>
        </w:rPr>
        <w:t xml:space="preserve">Tourism units require sales permits for certain product categories. </w:t>
      </w:r>
      <w:r>
        <w:rPr>
          <w:rStyle w:val="tlid-translation"/>
          <w:rFonts w:ascii="Arial" w:hAnsi="Arial" w:cs="Arial"/>
          <w:sz w:val="24"/>
          <w:szCs w:val="24"/>
          <w:lang w:val="en"/>
        </w:rPr>
        <w:t>To sell alcohol is required a license, b</w:t>
      </w:r>
      <w:r w:rsidRPr="00C50D8B">
        <w:rPr>
          <w:rStyle w:val="tlid-translation"/>
          <w:rFonts w:ascii="Arial" w:hAnsi="Arial" w:cs="Arial"/>
          <w:sz w:val="24"/>
          <w:szCs w:val="24"/>
          <w:lang w:val="en"/>
        </w:rPr>
        <w:t>oth a sales permit for the tourist unit and a sales permit for a representative from that unit.</w:t>
      </w:r>
    </w:p>
    <w:p w:rsidR="00C50D8B" w:rsidRDefault="00E21064" w:rsidP="00D62C75">
      <w:pPr>
        <w:spacing w:line="360" w:lineRule="auto"/>
        <w:ind w:firstLine="810"/>
        <w:rPr>
          <w:rStyle w:val="tlid-translation"/>
          <w:rFonts w:ascii="Arial" w:hAnsi="Arial" w:cs="Arial"/>
          <w:sz w:val="24"/>
          <w:szCs w:val="24"/>
          <w:lang w:val="en"/>
        </w:rPr>
      </w:pPr>
      <w:r w:rsidRPr="00C50D8B">
        <w:rPr>
          <w:rStyle w:val="tlid-translation"/>
          <w:rFonts w:ascii="Arial" w:hAnsi="Arial" w:cs="Arial"/>
          <w:sz w:val="24"/>
          <w:szCs w:val="24"/>
          <w:lang w:val="en"/>
        </w:rPr>
        <w:t>Hotels, cottages, campsites or mobile units must hav</w:t>
      </w:r>
      <w:r w:rsidRPr="00C50D8B">
        <w:rPr>
          <w:rStyle w:val="tlid-translation"/>
          <w:rFonts w:ascii="Arial" w:hAnsi="Arial" w:cs="Arial"/>
          <w:sz w:val="24"/>
          <w:szCs w:val="24"/>
          <w:lang w:val="en"/>
        </w:rPr>
        <w:t>e a valid TV license if their staff or customers watch live TV regardless of the device.</w:t>
      </w:r>
    </w:p>
    <w:p w:rsidR="00DA7702" w:rsidRDefault="00DA7702" w:rsidP="00D62C75">
      <w:pPr>
        <w:spacing w:line="360" w:lineRule="auto"/>
        <w:ind w:firstLine="810"/>
        <w:rPr>
          <w:rStyle w:val="tlid-translation"/>
          <w:rFonts w:ascii="Arial" w:hAnsi="Arial" w:cs="Arial"/>
          <w:sz w:val="24"/>
          <w:szCs w:val="24"/>
          <w:lang w:val="en"/>
        </w:rPr>
      </w:pPr>
    </w:p>
    <w:p w:rsidR="009B3B45" w:rsidRPr="009B3B45" w:rsidRDefault="00E21064" w:rsidP="00D62C75">
      <w:pPr>
        <w:spacing w:line="360" w:lineRule="auto"/>
        <w:ind w:firstLine="810"/>
        <w:rPr>
          <w:rFonts w:ascii="Arial" w:hAnsi="Arial" w:cs="Arial"/>
          <w:b/>
          <w:bCs/>
          <w:iCs/>
          <w:sz w:val="24"/>
          <w:szCs w:val="24"/>
        </w:rPr>
      </w:pPr>
      <w:r w:rsidRPr="009B3B45">
        <w:rPr>
          <w:rStyle w:val="tlid-translation"/>
          <w:rFonts w:ascii="Arial" w:hAnsi="Arial" w:cs="Arial"/>
          <w:sz w:val="24"/>
          <w:szCs w:val="24"/>
          <w:lang w:val="en"/>
        </w:rPr>
        <w:t>Those who start a hotel business must obtain licenses in the field of public catering. Proper food storage, handling, preparation, and hygiene are essential to protec</w:t>
      </w:r>
      <w:r w:rsidRPr="009B3B45">
        <w:rPr>
          <w:rStyle w:val="tlid-translation"/>
          <w:rFonts w:ascii="Arial" w:hAnsi="Arial" w:cs="Arial"/>
          <w:sz w:val="24"/>
          <w:szCs w:val="24"/>
          <w:lang w:val="en"/>
        </w:rPr>
        <w:t>ting public health and safety.</w:t>
      </w:r>
    </w:p>
    <w:p w:rsidR="00AA6C34" w:rsidRDefault="00AA6C34">
      <w:pPr>
        <w:rPr>
          <w:rFonts w:ascii="Times New Roman" w:hAnsi="Times New Roman"/>
          <w:b/>
          <w:bCs/>
          <w:i/>
          <w:iCs/>
          <w:sz w:val="24"/>
          <w:szCs w:val="24"/>
        </w:rPr>
      </w:pPr>
    </w:p>
    <w:p w:rsidR="00D366A4" w:rsidRDefault="00D366A4">
      <w:pPr>
        <w:rPr>
          <w:rFonts w:ascii="Times New Roman" w:hAnsi="Times New Roman"/>
          <w:b/>
          <w:bCs/>
          <w:i/>
          <w:iCs/>
          <w:sz w:val="24"/>
          <w:szCs w:val="24"/>
        </w:rPr>
      </w:pPr>
    </w:p>
    <w:p w:rsidR="00955DFE" w:rsidRPr="008D523E" w:rsidRDefault="00E21064" w:rsidP="008D523E">
      <w:pPr>
        <w:jc w:val="center"/>
        <w:rPr>
          <w:rFonts w:ascii="Arial" w:hAnsi="Arial" w:cs="Arial"/>
        </w:rPr>
      </w:pPr>
      <w:r w:rsidRPr="00DA7702">
        <w:rPr>
          <w:rFonts w:ascii="Arial" w:hAnsi="Arial" w:cs="Arial"/>
          <w:b/>
          <w:bCs/>
          <w:iCs/>
          <w:sz w:val="24"/>
          <w:szCs w:val="24"/>
        </w:rPr>
        <w:t>Hotel Proprietors Act 1956</w:t>
      </w:r>
    </w:p>
    <w:p w:rsidR="00955DFE" w:rsidRDefault="00955DFE"/>
    <w:p w:rsidR="00D366A4" w:rsidRDefault="00D366A4"/>
    <w:p w:rsidR="00AA6C34" w:rsidRPr="003D2291" w:rsidRDefault="00E21064" w:rsidP="00AA6C34">
      <w:pPr>
        <w:ind w:firstLine="1170"/>
        <w:rPr>
          <w:rFonts w:ascii="Arial" w:hAnsi="Arial" w:cs="Arial"/>
          <w:sz w:val="24"/>
          <w:szCs w:val="24"/>
          <w:lang w:val="en"/>
        </w:rPr>
      </w:pPr>
      <w:r w:rsidRPr="003D2291">
        <w:rPr>
          <w:rStyle w:val="tlid-translation"/>
          <w:rFonts w:ascii="Arial" w:hAnsi="Arial" w:cs="Arial"/>
          <w:sz w:val="24"/>
          <w:szCs w:val="24"/>
          <w:lang w:val="en"/>
        </w:rPr>
        <w:t xml:space="preserve">It is an act that amends the law on the </w:t>
      </w:r>
      <w:r w:rsidR="00B979B4" w:rsidRPr="003D2291">
        <w:rPr>
          <w:rStyle w:val="tlid-translation"/>
          <w:rFonts w:ascii="Arial" w:hAnsi="Arial" w:cs="Arial"/>
          <w:sz w:val="24"/>
          <w:szCs w:val="24"/>
          <w:lang w:val="en"/>
        </w:rPr>
        <w:t>proprietors</w:t>
      </w:r>
      <w:r w:rsidRPr="003D2291">
        <w:rPr>
          <w:rStyle w:val="tlid-translation"/>
          <w:rFonts w:ascii="Arial" w:hAnsi="Arial" w:cs="Arial"/>
          <w:sz w:val="24"/>
          <w:szCs w:val="24"/>
          <w:lang w:val="en"/>
        </w:rPr>
        <w:t xml:space="preserve"> of the inns.</w:t>
      </w:r>
    </w:p>
    <w:p w:rsidR="00AA6C34" w:rsidRPr="003D2291" w:rsidRDefault="00E21064" w:rsidP="00AA6C34">
      <w:pPr>
        <w:ind w:firstLine="1170"/>
        <w:rPr>
          <w:rFonts w:ascii="Arial" w:hAnsi="Arial" w:cs="Arial"/>
          <w:sz w:val="24"/>
          <w:szCs w:val="24"/>
        </w:rPr>
      </w:pPr>
      <w:r w:rsidRPr="003D2291">
        <w:rPr>
          <w:rStyle w:val="tlid-translation"/>
          <w:rFonts w:ascii="Arial" w:hAnsi="Arial" w:cs="Arial"/>
          <w:sz w:val="24"/>
          <w:szCs w:val="24"/>
          <w:lang w:val="en"/>
        </w:rPr>
        <w:t>Owner's duties:</w:t>
      </w:r>
    </w:p>
    <w:p w:rsidR="00AA6C34" w:rsidRPr="003D2291" w:rsidRDefault="00E21064" w:rsidP="00AA6C34">
      <w:pPr>
        <w:pStyle w:val="ListParagraph"/>
        <w:numPr>
          <w:ilvl w:val="0"/>
          <w:numId w:val="5"/>
        </w:numPr>
        <w:rPr>
          <w:rFonts w:ascii="Arial" w:hAnsi="Arial" w:cs="Arial"/>
          <w:sz w:val="24"/>
          <w:szCs w:val="24"/>
        </w:rPr>
      </w:pPr>
      <w:r w:rsidRPr="003D2291">
        <w:rPr>
          <w:rStyle w:val="tlid-translation"/>
          <w:rFonts w:ascii="Arial" w:hAnsi="Arial" w:cs="Arial"/>
          <w:sz w:val="24"/>
          <w:szCs w:val="24"/>
          <w:lang w:val="en"/>
        </w:rPr>
        <w:t xml:space="preserve">- to receive and accommodate anyone presenting at the tourist unit, whether or not they have a contract, </w:t>
      </w:r>
      <w:r w:rsidRPr="003D2291">
        <w:rPr>
          <w:rStyle w:val="tlid-translation"/>
          <w:rFonts w:ascii="Arial" w:hAnsi="Arial" w:cs="Arial"/>
          <w:sz w:val="24"/>
          <w:szCs w:val="24"/>
          <w:lang w:val="en"/>
        </w:rPr>
        <w:t>within the limits of the available places;</w:t>
      </w:r>
    </w:p>
    <w:p w:rsidR="00AA6C34" w:rsidRPr="003D2291" w:rsidRDefault="00E21064" w:rsidP="00AA6C34">
      <w:pPr>
        <w:pStyle w:val="ListParagraph"/>
        <w:numPr>
          <w:ilvl w:val="0"/>
          <w:numId w:val="5"/>
        </w:numPr>
        <w:rPr>
          <w:rFonts w:ascii="Arial" w:hAnsi="Arial" w:cs="Arial"/>
          <w:sz w:val="24"/>
          <w:szCs w:val="24"/>
        </w:rPr>
      </w:pPr>
      <w:r w:rsidRPr="003D2291">
        <w:rPr>
          <w:rStyle w:val="tlid-translation"/>
          <w:rFonts w:ascii="Arial" w:hAnsi="Arial" w:cs="Arial"/>
          <w:sz w:val="24"/>
          <w:szCs w:val="24"/>
          <w:lang w:val="en"/>
        </w:rPr>
        <w:t>- provide accommodation and meals as long as the guest is in the hotel;</w:t>
      </w:r>
    </w:p>
    <w:p w:rsidR="008D523E" w:rsidRPr="003D2291" w:rsidRDefault="00E21064" w:rsidP="00AA6C34">
      <w:pPr>
        <w:pStyle w:val="ListParagraph"/>
        <w:numPr>
          <w:ilvl w:val="0"/>
          <w:numId w:val="5"/>
        </w:numPr>
        <w:rPr>
          <w:rStyle w:val="tlid-translation"/>
          <w:rFonts w:ascii="Arial" w:hAnsi="Arial" w:cs="Arial"/>
          <w:sz w:val="24"/>
          <w:szCs w:val="24"/>
        </w:rPr>
      </w:pPr>
      <w:r w:rsidRPr="003D2291">
        <w:rPr>
          <w:rStyle w:val="tlid-translation"/>
          <w:rFonts w:ascii="Arial" w:hAnsi="Arial" w:cs="Arial"/>
          <w:sz w:val="24"/>
          <w:szCs w:val="24"/>
          <w:lang w:val="en"/>
        </w:rPr>
        <w:t>- to take care of the guest's personal belongings;</w:t>
      </w:r>
      <w:r w:rsidR="00AA6C34" w:rsidRPr="003D2291">
        <w:rPr>
          <w:rStyle w:val="tlid-translation"/>
          <w:rFonts w:ascii="Arial" w:hAnsi="Arial" w:cs="Arial"/>
          <w:sz w:val="24"/>
          <w:szCs w:val="24"/>
          <w:lang w:val="en"/>
        </w:rPr>
        <w:t xml:space="preserve"> </w:t>
      </w:r>
    </w:p>
    <w:p w:rsidR="00AA6C34" w:rsidRPr="003D2291" w:rsidRDefault="00E21064" w:rsidP="00AA6C34">
      <w:pPr>
        <w:pStyle w:val="ListParagraph"/>
        <w:ind w:left="0" w:firstLine="1170"/>
        <w:rPr>
          <w:rFonts w:ascii="Arial" w:hAnsi="Arial" w:cs="Arial"/>
          <w:sz w:val="24"/>
          <w:szCs w:val="24"/>
        </w:rPr>
      </w:pPr>
      <w:r w:rsidRPr="003D2291">
        <w:rPr>
          <w:rStyle w:val="tlid-translation"/>
          <w:rFonts w:ascii="Arial" w:hAnsi="Arial" w:cs="Arial"/>
          <w:sz w:val="24"/>
          <w:szCs w:val="24"/>
          <w:lang w:val="en"/>
        </w:rPr>
        <w:lastRenderedPageBreak/>
        <w:t>Hotel owners are responsible for any damage to</w:t>
      </w:r>
      <w:r w:rsidR="003D2291" w:rsidRPr="003D2291">
        <w:rPr>
          <w:rStyle w:val="tlid-translation"/>
          <w:rFonts w:ascii="Arial" w:hAnsi="Arial" w:cs="Arial"/>
          <w:sz w:val="24"/>
          <w:szCs w:val="24"/>
          <w:lang w:val="en"/>
        </w:rPr>
        <w:t xml:space="preserve"> guests</w:t>
      </w:r>
      <w:r w:rsidRPr="003D2291">
        <w:rPr>
          <w:rStyle w:val="tlid-translation"/>
          <w:rFonts w:ascii="Arial" w:hAnsi="Arial" w:cs="Arial"/>
          <w:sz w:val="24"/>
          <w:szCs w:val="24"/>
          <w:lang w:val="en"/>
        </w:rPr>
        <w:t xml:space="preserve"> property, up to £ 750 (or £ 1,500 i</w:t>
      </w:r>
      <w:r w:rsidRPr="003D2291">
        <w:rPr>
          <w:rStyle w:val="tlid-translation"/>
          <w:rFonts w:ascii="Arial" w:hAnsi="Arial" w:cs="Arial"/>
          <w:sz w:val="24"/>
          <w:szCs w:val="24"/>
          <w:lang w:val="en"/>
        </w:rPr>
        <w:t>f the property is deposited in the safe) even if it is not the fault of the hotel's employees.</w:t>
      </w:r>
    </w:p>
    <w:p w:rsidR="00FC2379" w:rsidRDefault="00E21064">
      <w:pPr>
        <w:rPr>
          <w:noProof/>
        </w:rPr>
      </w:pPr>
      <w:r>
        <w:rPr>
          <w:noProof/>
        </w:rPr>
        <w:drawing>
          <wp:inline distT="0" distB="0" distL="0" distR="0">
            <wp:extent cx="2619375" cy="1743075"/>
            <wp:effectExtent l="0" t="0" r="9525" b="9525"/>
            <wp:docPr id="5" name="Picture 5" descr="Image result for health and safety picture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26599" name="Picture 3" descr="Image result for health and safety pictures hotel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619375" cy="1743075"/>
                    </a:xfrm>
                    <a:prstGeom prst="rect">
                      <a:avLst/>
                    </a:prstGeom>
                    <a:noFill/>
                    <a:ln>
                      <a:noFill/>
                    </a:ln>
                  </pic:spPr>
                </pic:pic>
              </a:graphicData>
            </a:graphic>
          </wp:inline>
        </w:drawing>
      </w:r>
      <w:r w:rsidRPr="00FC2379">
        <w:t xml:space="preserve"> </w:t>
      </w:r>
    </w:p>
    <w:p w:rsidR="00874AB0" w:rsidRDefault="00874AB0"/>
    <w:p w:rsidR="002D6E61" w:rsidRDefault="002D6E61"/>
    <w:p w:rsidR="002D6E61" w:rsidRDefault="002D6E61"/>
    <w:p w:rsidR="002D6E61" w:rsidRPr="007246DB" w:rsidRDefault="00E21064" w:rsidP="007246DB">
      <w:pPr>
        <w:jc w:val="center"/>
        <w:rPr>
          <w:rFonts w:ascii="Arial" w:hAnsi="Arial" w:cs="Arial"/>
          <w:b/>
          <w:sz w:val="24"/>
          <w:szCs w:val="24"/>
        </w:rPr>
      </w:pPr>
      <w:r w:rsidRPr="007246DB">
        <w:rPr>
          <w:rFonts w:ascii="Arial" w:hAnsi="Arial" w:cs="Arial"/>
          <w:b/>
          <w:sz w:val="24"/>
          <w:szCs w:val="24"/>
        </w:rPr>
        <w:t>Conclusions</w:t>
      </w:r>
    </w:p>
    <w:p w:rsidR="002D6E61" w:rsidRDefault="002D6E61"/>
    <w:p w:rsidR="00E5180E" w:rsidRDefault="00E5180E"/>
    <w:p w:rsidR="00E5180E" w:rsidRDefault="00E21064" w:rsidP="00E5180E">
      <w:pPr>
        <w:spacing w:line="360" w:lineRule="auto"/>
        <w:ind w:firstLine="1170"/>
        <w:rPr>
          <w:rFonts w:ascii="Arial" w:hAnsi="Arial" w:cs="Arial"/>
          <w:sz w:val="24"/>
          <w:szCs w:val="24"/>
          <w:lang w:val="en"/>
        </w:rPr>
      </w:pPr>
      <w:r w:rsidRPr="00E5180E">
        <w:rPr>
          <w:rStyle w:val="tlid-translation"/>
          <w:rFonts w:ascii="Arial" w:hAnsi="Arial" w:cs="Arial"/>
          <w:sz w:val="24"/>
          <w:szCs w:val="24"/>
          <w:lang w:val="en"/>
        </w:rPr>
        <w:t>Performing workplace risk assessments minimizes risks, observes the law on workplace safety and creates a healthy working environment</w:t>
      </w:r>
      <w:r w:rsidR="00BF1DD7" w:rsidRPr="00E5180E">
        <w:rPr>
          <w:rStyle w:val="tlid-translation"/>
          <w:rFonts w:ascii="Arial" w:hAnsi="Arial" w:cs="Arial"/>
          <w:sz w:val="24"/>
          <w:szCs w:val="24"/>
          <w:lang w:val="en"/>
        </w:rPr>
        <w:t>. It is mandatory to ensure safety and health at work.</w:t>
      </w:r>
    </w:p>
    <w:p w:rsidR="00E5180E" w:rsidRPr="00E5180E" w:rsidRDefault="00E21064" w:rsidP="00E5180E">
      <w:pPr>
        <w:spacing w:line="360" w:lineRule="auto"/>
        <w:ind w:firstLine="1170"/>
        <w:rPr>
          <w:rFonts w:ascii="Arial" w:hAnsi="Arial" w:cs="Arial"/>
          <w:sz w:val="24"/>
          <w:szCs w:val="24"/>
          <w:lang w:val="en"/>
        </w:rPr>
      </w:pPr>
      <w:r w:rsidRPr="00E5180E">
        <w:rPr>
          <w:rStyle w:val="tlid-translation"/>
          <w:rFonts w:ascii="Arial" w:hAnsi="Arial" w:cs="Arial"/>
          <w:sz w:val="24"/>
          <w:szCs w:val="24"/>
          <w:lang w:val="en"/>
        </w:rPr>
        <w:t>The benefits of keeping the workplace</w:t>
      </w:r>
      <w:r w:rsidR="00BF1DD7" w:rsidRPr="00E5180E">
        <w:rPr>
          <w:rStyle w:val="tlid-translation"/>
          <w:rFonts w:ascii="Arial" w:hAnsi="Arial" w:cs="Arial"/>
          <w:sz w:val="24"/>
          <w:szCs w:val="24"/>
          <w:lang w:val="en"/>
        </w:rPr>
        <w:t xml:space="preserve"> safe are many and must be taken into account for both employees and managers:</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 xml:space="preserve"> providing employees with the necessary tools and the right equipment increases productivity </w:t>
      </w:r>
      <w:r w:rsidRPr="00E5180E">
        <w:rPr>
          <w:rStyle w:val="tlid-translation"/>
          <w:rFonts w:ascii="Arial" w:hAnsi="Arial" w:cs="Arial"/>
          <w:sz w:val="24"/>
          <w:szCs w:val="24"/>
          <w:lang w:val="en"/>
        </w:rPr>
        <w:t>and quality of work;</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ensuring a safe and stress-free job makes employees happier;</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more and more people will be attracted to work in that company;</w:t>
      </w:r>
    </w:p>
    <w:p w:rsidR="00E5180E" w:rsidRDefault="00E21064" w:rsidP="00E5180E">
      <w:pPr>
        <w:pStyle w:val="ListParagraph"/>
        <w:numPr>
          <w:ilvl w:val="0"/>
          <w:numId w:val="6"/>
        </w:numPr>
        <w:spacing w:line="360" w:lineRule="auto"/>
        <w:rPr>
          <w:rFonts w:ascii="Arial" w:hAnsi="Arial" w:cs="Arial"/>
          <w:sz w:val="24"/>
          <w:szCs w:val="24"/>
          <w:lang w:val="en"/>
        </w:rPr>
      </w:pPr>
      <w:r>
        <w:rPr>
          <w:rStyle w:val="tlid-translation"/>
          <w:rFonts w:ascii="Arial" w:hAnsi="Arial" w:cs="Arial"/>
          <w:sz w:val="24"/>
          <w:szCs w:val="24"/>
          <w:lang w:val="en"/>
        </w:rPr>
        <w:t xml:space="preserve"> i</w:t>
      </w:r>
      <w:r w:rsidR="00BF1DD7" w:rsidRPr="00E5180E">
        <w:rPr>
          <w:rStyle w:val="tlid-translation"/>
          <w:rFonts w:ascii="Arial" w:hAnsi="Arial" w:cs="Arial"/>
          <w:sz w:val="24"/>
          <w:szCs w:val="24"/>
          <w:lang w:val="en"/>
        </w:rPr>
        <w:t>f there are fewer problems and injuries, the company will not lose money, so it will make a bigger profit</w:t>
      </w:r>
      <w:r>
        <w:rPr>
          <w:rStyle w:val="tlid-translation"/>
          <w:rFonts w:ascii="Arial" w:hAnsi="Arial" w:cs="Arial"/>
          <w:sz w:val="24"/>
          <w:szCs w:val="24"/>
          <w:lang w:val="en"/>
        </w:rPr>
        <w:t>;</w:t>
      </w:r>
    </w:p>
    <w:p w:rsidR="00BF1DD7" w:rsidRPr="00E5180E" w:rsidRDefault="00E21064" w:rsidP="00E5180E">
      <w:pPr>
        <w:pStyle w:val="ListParagraph"/>
        <w:numPr>
          <w:ilvl w:val="0"/>
          <w:numId w:val="6"/>
        </w:numPr>
        <w:spacing w:line="360" w:lineRule="auto"/>
        <w:rPr>
          <w:rFonts w:ascii="Arial" w:hAnsi="Arial" w:cs="Arial"/>
          <w:sz w:val="24"/>
          <w:szCs w:val="24"/>
          <w:lang w:val="en"/>
        </w:rPr>
      </w:pPr>
      <w:proofErr w:type="gramStart"/>
      <w:r w:rsidRPr="00E5180E">
        <w:rPr>
          <w:rStyle w:val="tlid-translation"/>
          <w:rFonts w:ascii="Arial" w:hAnsi="Arial" w:cs="Arial"/>
          <w:sz w:val="24"/>
          <w:szCs w:val="24"/>
          <w:lang w:val="en"/>
        </w:rPr>
        <w:t>the</w:t>
      </w:r>
      <w:proofErr w:type="gramEnd"/>
      <w:r w:rsidRPr="00E5180E">
        <w:rPr>
          <w:rStyle w:val="tlid-translation"/>
          <w:rFonts w:ascii="Arial" w:hAnsi="Arial" w:cs="Arial"/>
          <w:sz w:val="24"/>
          <w:szCs w:val="24"/>
          <w:lang w:val="en"/>
        </w:rPr>
        <w:t xml:space="preserve"> image of the company will be a great one because it will avoid negative advertising in the media.</w:t>
      </w:r>
    </w:p>
    <w:p w:rsidR="00BF0399" w:rsidRDefault="00BF0399"/>
    <w:p w:rsidR="002D6E61" w:rsidRDefault="002D6E61"/>
    <w:p w:rsidR="002D6E61" w:rsidRDefault="00E21064" w:rsidP="002D6E61">
      <w:pPr>
        <w:jc w:val="center"/>
        <w:rPr>
          <w:rFonts w:ascii="Arial" w:hAnsi="Arial" w:cs="Arial"/>
          <w:b/>
          <w:sz w:val="24"/>
          <w:szCs w:val="24"/>
        </w:rPr>
      </w:pPr>
      <w:r w:rsidRPr="002D6E61">
        <w:rPr>
          <w:rFonts w:ascii="Arial" w:hAnsi="Arial" w:cs="Arial"/>
          <w:b/>
          <w:sz w:val="24"/>
          <w:szCs w:val="24"/>
        </w:rPr>
        <w:t>References</w:t>
      </w:r>
    </w:p>
    <w:p w:rsidR="00BF0399" w:rsidRDefault="00BF0399" w:rsidP="002D6E61">
      <w:pPr>
        <w:jc w:val="center"/>
        <w:rPr>
          <w:rFonts w:ascii="Arial" w:hAnsi="Arial" w:cs="Arial"/>
          <w:b/>
          <w:sz w:val="24"/>
          <w:szCs w:val="24"/>
        </w:rPr>
      </w:pPr>
    </w:p>
    <w:p w:rsidR="002D6E61" w:rsidRDefault="002D6E61" w:rsidP="002D6E61">
      <w:pPr>
        <w:jc w:val="center"/>
        <w:rPr>
          <w:rFonts w:ascii="Arial" w:hAnsi="Arial" w:cs="Arial"/>
          <w:b/>
          <w:sz w:val="24"/>
          <w:szCs w:val="24"/>
        </w:rPr>
      </w:pPr>
    </w:p>
    <w:p w:rsidR="002D6E61"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Pinisoara, M. (2010). </w:t>
      </w:r>
      <w:r w:rsidRPr="00634DF6">
        <w:rPr>
          <w:rStyle w:val="selectable"/>
          <w:rFonts w:ascii="Arial" w:hAnsi="Arial" w:cs="Arial"/>
          <w:i/>
          <w:iCs/>
          <w:color w:val="000000"/>
          <w:sz w:val="24"/>
          <w:szCs w:val="24"/>
        </w:rPr>
        <w:t>Managementul Riscului in Turism</w:t>
      </w:r>
      <w:r w:rsidRPr="00634DF6">
        <w:rPr>
          <w:rStyle w:val="selectable"/>
          <w:rFonts w:ascii="Arial" w:hAnsi="Arial" w:cs="Arial"/>
          <w:color w:val="000000"/>
          <w:sz w:val="24"/>
          <w:szCs w:val="24"/>
        </w:rPr>
        <w:t xml:space="preserve">. [online] Scribd. Available at: </w:t>
      </w:r>
      <w:r w:rsidRPr="00634DF6">
        <w:rPr>
          <w:rStyle w:val="selectable"/>
          <w:rFonts w:ascii="Arial" w:hAnsi="Arial" w:cs="Arial"/>
          <w:color w:val="000000"/>
          <w:sz w:val="24"/>
          <w:szCs w:val="24"/>
        </w:rPr>
        <w:t>https://www.scribd.com/doc/55989231/Managementul-Riscului-in-Turism# [Accessed 27 Mar. 2019].</w:t>
      </w:r>
    </w:p>
    <w:p w:rsidR="00E253FF"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MANAGER EXPRESS. (2015). </w:t>
      </w:r>
      <w:r w:rsidRPr="00634DF6">
        <w:rPr>
          <w:rStyle w:val="selectable"/>
          <w:rFonts w:ascii="Arial" w:hAnsi="Arial" w:cs="Arial"/>
          <w:i/>
          <w:iCs/>
          <w:color w:val="000000"/>
          <w:sz w:val="24"/>
          <w:szCs w:val="24"/>
        </w:rPr>
        <w:t>Deteriorarea reputației și a brandului, principalele riscuri la care sunt expuse companiile</w:t>
      </w:r>
      <w:r w:rsidRPr="00634DF6">
        <w:rPr>
          <w:rStyle w:val="selectable"/>
          <w:rFonts w:ascii="Arial" w:hAnsi="Arial" w:cs="Arial"/>
          <w:color w:val="000000"/>
          <w:sz w:val="24"/>
          <w:szCs w:val="24"/>
        </w:rPr>
        <w:t>. [online] Available at: https://www.managerex</w:t>
      </w:r>
      <w:r w:rsidRPr="00634DF6">
        <w:rPr>
          <w:rStyle w:val="selectable"/>
          <w:rFonts w:ascii="Arial" w:hAnsi="Arial" w:cs="Arial"/>
          <w:color w:val="000000"/>
          <w:sz w:val="24"/>
          <w:szCs w:val="24"/>
        </w:rPr>
        <w:t>press.ro/idei-resurse/research-atentie/deteriorarea-reputatiei-si-a-brandului-principalele-riscuri-la-care-sunt-expuse-companiile.html [Accessed 27 Mar. 2019].</w:t>
      </w:r>
    </w:p>
    <w:p w:rsidR="000043BD"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Armean, A. (2011). </w:t>
      </w:r>
      <w:r w:rsidRPr="00634DF6">
        <w:rPr>
          <w:rStyle w:val="selectable"/>
          <w:rFonts w:ascii="Arial" w:hAnsi="Arial" w:cs="Arial"/>
          <w:i/>
          <w:iCs/>
          <w:color w:val="000000"/>
          <w:sz w:val="24"/>
          <w:szCs w:val="24"/>
        </w:rPr>
        <w:t>Risk Management in Tourism Enterprises</w:t>
      </w:r>
      <w:r w:rsidRPr="00634DF6">
        <w:rPr>
          <w:rStyle w:val="selectable"/>
          <w:rFonts w:ascii="Arial" w:hAnsi="Arial" w:cs="Arial"/>
          <w:color w:val="000000"/>
          <w:sz w:val="24"/>
          <w:szCs w:val="24"/>
        </w:rPr>
        <w:t xml:space="preserve">. [online] www.academia.edu. Available </w:t>
      </w:r>
      <w:r w:rsidRPr="00634DF6">
        <w:rPr>
          <w:rStyle w:val="selectable"/>
          <w:rFonts w:ascii="Arial" w:hAnsi="Arial" w:cs="Arial"/>
          <w:color w:val="000000"/>
          <w:sz w:val="24"/>
          <w:szCs w:val="24"/>
        </w:rPr>
        <w:t>at: https://www.academia.edu/25590595/MANAGEMENTUL_RISCULUI_%C3%8EN_%C3%8ENTREPRINDERILE_DE_TURISM_REZUMATUL_TEZEI_DE_DOCTORAT [Accessed 27 Mar. 2019].</w:t>
      </w:r>
    </w:p>
    <w:p w:rsidR="00F230FA"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Andonova, Z., Angelozzi, G., Asan, E. and Cornea, C. (2019). </w:t>
      </w:r>
      <w:r w:rsidRPr="00634DF6">
        <w:rPr>
          <w:rStyle w:val="selectable"/>
          <w:rFonts w:ascii="Arial" w:hAnsi="Arial" w:cs="Arial"/>
          <w:i/>
          <w:iCs/>
          <w:color w:val="000000"/>
          <w:sz w:val="24"/>
          <w:szCs w:val="24"/>
        </w:rPr>
        <w:t>Data Protection for the Hospitability Indus</w:t>
      </w:r>
      <w:r w:rsidRPr="00634DF6">
        <w:rPr>
          <w:rStyle w:val="selectable"/>
          <w:rFonts w:ascii="Arial" w:hAnsi="Arial" w:cs="Arial"/>
          <w:i/>
          <w:iCs/>
          <w:color w:val="000000"/>
          <w:sz w:val="24"/>
          <w:szCs w:val="24"/>
        </w:rPr>
        <w:t>try</w:t>
      </w:r>
      <w:r w:rsidRPr="00634DF6">
        <w:rPr>
          <w:rStyle w:val="selectable"/>
          <w:rFonts w:ascii="Arial" w:hAnsi="Arial" w:cs="Arial"/>
          <w:color w:val="000000"/>
          <w:sz w:val="24"/>
          <w:szCs w:val="24"/>
        </w:rPr>
        <w:t>.</w:t>
      </w:r>
    </w:p>
    <w:p w:rsidR="00DA1A3E" w:rsidRPr="00F4325A"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Vaughan, E. (1997). </w:t>
      </w:r>
      <w:r w:rsidRPr="00634DF6">
        <w:rPr>
          <w:rStyle w:val="selectable"/>
          <w:rFonts w:ascii="Arial" w:hAnsi="Arial" w:cs="Arial"/>
          <w:i/>
          <w:iCs/>
          <w:color w:val="000000"/>
          <w:sz w:val="24"/>
          <w:szCs w:val="24"/>
        </w:rPr>
        <w:t>Risk management</w:t>
      </w:r>
      <w:r w:rsidRPr="00634DF6">
        <w:rPr>
          <w:rStyle w:val="selectable"/>
          <w:rFonts w:ascii="Arial" w:hAnsi="Arial" w:cs="Arial"/>
          <w:color w:val="000000"/>
          <w:sz w:val="24"/>
          <w:szCs w:val="24"/>
        </w:rPr>
        <w:t>. New York: John Wiley.</w:t>
      </w:r>
    </w:p>
    <w:p w:rsidR="00F4325A" w:rsidRPr="00F4325A" w:rsidRDefault="00E21064" w:rsidP="00634DF6">
      <w:pPr>
        <w:pStyle w:val="ListParagraph"/>
        <w:numPr>
          <w:ilvl w:val="0"/>
          <w:numId w:val="1"/>
        </w:numPr>
        <w:spacing w:line="360" w:lineRule="auto"/>
        <w:rPr>
          <w:rFonts w:ascii="Arial" w:hAnsi="Arial" w:cs="Arial"/>
          <w:b/>
          <w:sz w:val="24"/>
          <w:szCs w:val="24"/>
        </w:rPr>
      </w:pPr>
      <w:r w:rsidRPr="00F4325A">
        <w:rPr>
          <w:rStyle w:val="selectable"/>
          <w:rFonts w:ascii="Arial" w:hAnsi="Arial" w:cs="Arial"/>
          <w:color w:val="000000"/>
          <w:sz w:val="24"/>
          <w:szCs w:val="24"/>
        </w:rPr>
        <w:t xml:space="preserve">Perrow, C. (1984). </w:t>
      </w:r>
      <w:r w:rsidRPr="00F4325A">
        <w:rPr>
          <w:rStyle w:val="selectable"/>
          <w:rFonts w:ascii="Arial" w:hAnsi="Arial" w:cs="Arial"/>
          <w:i/>
          <w:iCs/>
          <w:color w:val="000000"/>
          <w:sz w:val="24"/>
          <w:szCs w:val="24"/>
        </w:rPr>
        <w:t>Technology and structure of industrial firms</w:t>
      </w:r>
      <w:r w:rsidRPr="00F4325A">
        <w:rPr>
          <w:rStyle w:val="selectable"/>
          <w:rFonts w:ascii="Arial" w:hAnsi="Arial" w:cs="Arial"/>
          <w:color w:val="000000"/>
          <w:sz w:val="24"/>
          <w:szCs w:val="24"/>
        </w:rPr>
        <w:t>. Ann Arbor, Mich.: Inter-university Consortium for Political and Social Research [distributor].</w:t>
      </w:r>
    </w:p>
    <w:sectPr w:rsidR="00F4325A" w:rsidRPr="00F4325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1064" w:rsidRDefault="00E21064">
      <w:pPr>
        <w:spacing w:after="0" w:line="240" w:lineRule="auto"/>
      </w:pPr>
      <w:r>
        <w:separator/>
      </w:r>
    </w:p>
  </w:endnote>
  <w:endnote w:type="continuationSeparator" w:id="0">
    <w:p w:rsidR="00E21064" w:rsidRDefault="00E21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4461252"/>
      <w:docPartObj>
        <w:docPartGallery w:val="Page Numbers (Bottom of Page)"/>
        <w:docPartUnique/>
      </w:docPartObj>
    </w:sdtPr>
    <w:sdtEndPr>
      <w:rPr>
        <w:noProof/>
      </w:rPr>
    </w:sdtEndPr>
    <w:sdtContent>
      <w:p w:rsidR="00955DFE" w:rsidRDefault="00E21064">
        <w:pPr>
          <w:pStyle w:val="Footer"/>
          <w:jc w:val="center"/>
        </w:pPr>
        <w:r>
          <w:fldChar w:fldCharType="begin"/>
        </w:r>
        <w:r>
          <w:instrText xml:space="preserve"> PAGE   \* MERGEFORMAT </w:instrText>
        </w:r>
        <w:r>
          <w:fldChar w:fldCharType="separate"/>
        </w:r>
        <w:r w:rsidR="003D7502">
          <w:rPr>
            <w:noProof/>
          </w:rPr>
          <w:t>3</w:t>
        </w:r>
        <w:r>
          <w:rPr>
            <w:noProof/>
          </w:rPr>
          <w:fldChar w:fldCharType="end"/>
        </w:r>
      </w:p>
    </w:sdtContent>
  </w:sdt>
  <w:p w:rsidR="00955DFE" w:rsidRDefault="00955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1064" w:rsidRDefault="00E21064">
      <w:pPr>
        <w:spacing w:after="0" w:line="240" w:lineRule="auto"/>
      </w:pPr>
      <w:r>
        <w:separator/>
      </w:r>
    </w:p>
  </w:footnote>
  <w:footnote w:type="continuationSeparator" w:id="0">
    <w:p w:rsidR="00E21064" w:rsidRDefault="00E21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145CA"/>
    <w:multiLevelType w:val="hybridMultilevel"/>
    <w:tmpl w:val="4BF68284"/>
    <w:lvl w:ilvl="0" w:tplc="B7B06BA4">
      <w:start w:val="1"/>
      <w:numFmt w:val="bullet"/>
      <w:lvlText w:val=""/>
      <w:lvlJc w:val="left"/>
      <w:pPr>
        <w:ind w:left="1710" w:hanging="360"/>
      </w:pPr>
      <w:rPr>
        <w:rFonts w:ascii="Symbol" w:hAnsi="Symbol" w:hint="default"/>
      </w:rPr>
    </w:lvl>
    <w:lvl w:ilvl="1" w:tplc="FE548E5E" w:tentative="1">
      <w:start w:val="1"/>
      <w:numFmt w:val="bullet"/>
      <w:lvlText w:val="o"/>
      <w:lvlJc w:val="left"/>
      <w:pPr>
        <w:ind w:left="2430" w:hanging="360"/>
      </w:pPr>
      <w:rPr>
        <w:rFonts w:ascii="Courier New" w:hAnsi="Courier New" w:cs="Courier New" w:hint="default"/>
      </w:rPr>
    </w:lvl>
    <w:lvl w:ilvl="2" w:tplc="54BC1802" w:tentative="1">
      <w:start w:val="1"/>
      <w:numFmt w:val="bullet"/>
      <w:lvlText w:val=""/>
      <w:lvlJc w:val="left"/>
      <w:pPr>
        <w:ind w:left="3150" w:hanging="360"/>
      </w:pPr>
      <w:rPr>
        <w:rFonts w:ascii="Wingdings" w:hAnsi="Wingdings" w:hint="default"/>
      </w:rPr>
    </w:lvl>
    <w:lvl w:ilvl="3" w:tplc="4EE2C784" w:tentative="1">
      <w:start w:val="1"/>
      <w:numFmt w:val="bullet"/>
      <w:lvlText w:val=""/>
      <w:lvlJc w:val="left"/>
      <w:pPr>
        <w:ind w:left="3870" w:hanging="360"/>
      </w:pPr>
      <w:rPr>
        <w:rFonts w:ascii="Symbol" w:hAnsi="Symbol" w:hint="default"/>
      </w:rPr>
    </w:lvl>
    <w:lvl w:ilvl="4" w:tplc="A0069BAA" w:tentative="1">
      <w:start w:val="1"/>
      <w:numFmt w:val="bullet"/>
      <w:lvlText w:val="o"/>
      <w:lvlJc w:val="left"/>
      <w:pPr>
        <w:ind w:left="4590" w:hanging="360"/>
      </w:pPr>
      <w:rPr>
        <w:rFonts w:ascii="Courier New" w:hAnsi="Courier New" w:cs="Courier New" w:hint="default"/>
      </w:rPr>
    </w:lvl>
    <w:lvl w:ilvl="5" w:tplc="3396545A" w:tentative="1">
      <w:start w:val="1"/>
      <w:numFmt w:val="bullet"/>
      <w:lvlText w:val=""/>
      <w:lvlJc w:val="left"/>
      <w:pPr>
        <w:ind w:left="5310" w:hanging="360"/>
      </w:pPr>
      <w:rPr>
        <w:rFonts w:ascii="Wingdings" w:hAnsi="Wingdings" w:hint="default"/>
      </w:rPr>
    </w:lvl>
    <w:lvl w:ilvl="6" w:tplc="817AA1EE" w:tentative="1">
      <w:start w:val="1"/>
      <w:numFmt w:val="bullet"/>
      <w:lvlText w:val=""/>
      <w:lvlJc w:val="left"/>
      <w:pPr>
        <w:ind w:left="6030" w:hanging="360"/>
      </w:pPr>
      <w:rPr>
        <w:rFonts w:ascii="Symbol" w:hAnsi="Symbol" w:hint="default"/>
      </w:rPr>
    </w:lvl>
    <w:lvl w:ilvl="7" w:tplc="96223498" w:tentative="1">
      <w:start w:val="1"/>
      <w:numFmt w:val="bullet"/>
      <w:lvlText w:val="o"/>
      <w:lvlJc w:val="left"/>
      <w:pPr>
        <w:ind w:left="6750" w:hanging="360"/>
      </w:pPr>
      <w:rPr>
        <w:rFonts w:ascii="Courier New" w:hAnsi="Courier New" w:cs="Courier New" w:hint="default"/>
      </w:rPr>
    </w:lvl>
    <w:lvl w:ilvl="8" w:tplc="0E6E115C" w:tentative="1">
      <w:start w:val="1"/>
      <w:numFmt w:val="bullet"/>
      <w:lvlText w:val=""/>
      <w:lvlJc w:val="left"/>
      <w:pPr>
        <w:ind w:left="7470" w:hanging="360"/>
      </w:pPr>
      <w:rPr>
        <w:rFonts w:ascii="Wingdings" w:hAnsi="Wingdings" w:hint="default"/>
      </w:rPr>
    </w:lvl>
  </w:abstractNum>
  <w:abstractNum w:abstractNumId="1" w15:restartNumberingAfterBreak="0">
    <w:nsid w:val="07D769F0"/>
    <w:multiLevelType w:val="hybridMultilevel"/>
    <w:tmpl w:val="E4E245FA"/>
    <w:lvl w:ilvl="0" w:tplc="42A8B858">
      <w:start w:val="1"/>
      <w:numFmt w:val="bullet"/>
      <w:lvlText w:val=""/>
      <w:lvlJc w:val="left"/>
      <w:pPr>
        <w:ind w:left="720" w:hanging="360"/>
      </w:pPr>
      <w:rPr>
        <w:rFonts w:ascii="Symbol" w:hAnsi="Symbol" w:hint="default"/>
      </w:rPr>
    </w:lvl>
    <w:lvl w:ilvl="1" w:tplc="C1682556" w:tentative="1">
      <w:start w:val="1"/>
      <w:numFmt w:val="bullet"/>
      <w:lvlText w:val="o"/>
      <w:lvlJc w:val="left"/>
      <w:pPr>
        <w:ind w:left="1440" w:hanging="360"/>
      </w:pPr>
      <w:rPr>
        <w:rFonts w:ascii="Courier New" w:hAnsi="Courier New" w:cs="Courier New" w:hint="default"/>
      </w:rPr>
    </w:lvl>
    <w:lvl w:ilvl="2" w:tplc="C7604C8C" w:tentative="1">
      <w:start w:val="1"/>
      <w:numFmt w:val="bullet"/>
      <w:lvlText w:val=""/>
      <w:lvlJc w:val="left"/>
      <w:pPr>
        <w:ind w:left="2160" w:hanging="360"/>
      </w:pPr>
      <w:rPr>
        <w:rFonts w:ascii="Wingdings" w:hAnsi="Wingdings" w:hint="default"/>
      </w:rPr>
    </w:lvl>
    <w:lvl w:ilvl="3" w:tplc="0930CDF6" w:tentative="1">
      <w:start w:val="1"/>
      <w:numFmt w:val="bullet"/>
      <w:lvlText w:val=""/>
      <w:lvlJc w:val="left"/>
      <w:pPr>
        <w:ind w:left="2880" w:hanging="360"/>
      </w:pPr>
      <w:rPr>
        <w:rFonts w:ascii="Symbol" w:hAnsi="Symbol" w:hint="default"/>
      </w:rPr>
    </w:lvl>
    <w:lvl w:ilvl="4" w:tplc="D2827666" w:tentative="1">
      <w:start w:val="1"/>
      <w:numFmt w:val="bullet"/>
      <w:lvlText w:val="o"/>
      <w:lvlJc w:val="left"/>
      <w:pPr>
        <w:ind w:left="3600" w:hanging="360"/>
      </w:pPr>
      <w:rPr>
        <w:rFonts w:ascii="Courier New" w:hAnsi="Courier New" w:cs="Courier New" w:hint="default"/>
      </w:rPr>
    </w:lvl>
    <w:lvl w:ilvl="5" w:tplc="9A3EACE2" w:tentative="1">
      <w:start w:val="1"/>
      <w:numFmt w:val="bullet"/>
      <w:lvlText w:val=""/>
      <w:lvlJc w:val="left"/>
      <w:pPr>
        <w:ind w:left="4320" w:hanging="360"/>
      </w:pPr>
      <w:rPr>
        <w:rFonts w:ascii="Wingdings" w:hAnsi="Wingdings" w:hint="default"/>
      </w:rPr>
    </w:lvl>
    <w:lvl w:ilvl="6" w:tplc="DC868554" w:tentative="1">
      <w:start w:val="1"/>
      <w:numFmt w:val="bullet"/>
      <w:lvlText w:val=""/>
      <w:lvlJc w:val="left"/>
      <w:pPr>
        <w:ind w:left="5040" w:hanging="360"/>
      </w:pPr>
      <w:rPr>
        <w:rFonts w:ascii="Symbol" w:hAnsi="Symbol" w:hint="default"/>
      </w:rPr>
    </w:lvl>
    <w:lvl w:ilvl="7" w:tplc="4B767488" w:tentative="1">
      <w:start w:val="1"/>
      <w:numFmt w:val="bullet"/>
      <w:lvlText w:val="o"/>
      <w:lvlJc w:val="left"/>
      <w:pPr>
        <w:ind w:left="5760" w:hanging="360"/>
      </w:pPr>
      <w:rPr>
        <w:rFonts w:ascii="Courier New" w:hAnsi="Courier New" w:cs="Courier New" w:hint="default"/>
      </w:rPr>
    </w:lvl>
    <w:lvl w:ilvl="8" w:tplc="1480BD7A" w:tentative="1">
      <w:start w:val="1"/>
      <w:numFmt w:val="bullet"/>
      <w:lvlText w:val=""/>
      <w:lvlJc w:val="left"/>
      <w:pPr>
        <w:ind w:left="6480" w:hanging="360"/>
      </w:pPr>
      <w:rPr>
        <w:rFonts w:ascii="Wingdings" w:hAnsi="Wingdings" w:hint="default"/>
      </w:rPr>
    </w:lvl>
  </w:abstractNum>
  <w:abstractNum w:abstractNumId="2" w15:restartNumberingAfterBreak="0">
    <w:nsid w:val="161254A9"/>
    <w:multiLevelType w:val="hybridMultilevel"/>
    <w:tmpl w:val="31D07B18"/>
    <w:lvl w:ilvl="0" w:tplc="01EADE02">
      <w:start w:val="1"/>
      <w:numFmt w:val="bullet"/>
      <w:lvlText w:val=""/>
      <w:lvlJc w:val="left"/>
      <w:pPr>
        <w:ind w:left="720" w:hanging="360"/>
      </w:pPr>
      <w:rPr>
        <w:rFonts w:ascii="Symbol" w:hAnsi="Symbol" w:hint="default"/>
      </w:rPr>
    </w:lvl>
    <w:lvl w:ilvl="1" w:tplc="7C5412C8" w:tentative="1">
      <w:start w:val="1"/>
      <w:numFmt w:val="bullet"/>
      <w:lvlText w:val="o"/>
      <w:lvlJc w:val="left"/>
      <w:pPr>
        <w:ind w:left="1440" w:hanging="360"/>
      </w:pPr>
      <w:rPr>
        <w:rFonts w:ascii="Courier New" w:hAnsi="Courier New" w:cs="Courier New" w:hint="default"/>
      </w:rPr>
    </w:lvl>
    <w:lvl w:ilvl="2" w:tplc="D8585A20" w:tentative="1">
      <w:start w:val="1"/>
      <w:numFmt w:val="bullet"/>
      <w:lvlText w:val=""/>
      <w:lvlJc w:val="left"/>
      <w:pPr>
        <w:ind w:left="2160" w:hanging="360"/>
      </w:pPr>
      <w:rPr>
        <w:rFonts w:ascii="Wingdings" w:hAnsi="Wingdings" w:hint="default"/>
      </w:rPr>
    </w:lvl>
    <w:lvl w:ilvl="3" w:tplc="004CB190" w:tentative="1">
      <w:start w:val="1"/>
      <w:numFmt w:val="bullet"/>
      <w:lvlText w:val=""/>
      <w:lvlJc w:val="left"/>
      <w:pPr>
        <w:ind w:left="2880" w:hanging="360"/>
      </w:pPr>
      <w:rPr>
        <w:rFonts w:ascii="Symbol" w:hAnsi="Symbol" w:hint="default"/>
      </w:rPr>
    </w:lvl>
    <w:lvl w:ilvl="4" w:tplc="91DC293E" w:tentative="1">
      <w:start w:val="1"/>
      <w:numFmt w:val="bullet"/>
      <w:lvlText w:val="o"/>
      <w:lvlJc w:val="left"/>
      <w:pPr>
        <w:ind w:left="3600" w:hanging="360"/>
      </w:pPr>
      <w:rPr>
        <w:rFonts w:ascii="Courier New" w:hAnsi="Courier New" w:cs="Courier New" w:hint="default"/>
      </w:rPr>
    </w:lvl>
    <w:lvl w:ilvl="5" w:tplc="BCAEFDFA" w:tentative="1">
      <w:start w:val="1"/>
      <w:numFmt w:val="bullet"/>
      <w:lvlText w:val=""/>
      <w:lvlJc w:val="left"/>
      <w:pPr>
        <w:ind w:left="4320" w:hanging="360"/>
      </w:pPr>
      <w:rPr>
        <w:rFonts w:ascii="Wingdings" w:hAnsi="Wingdings" w:hint="default"/>
      </w:rPr>
    </w:lvl>
    <w:lvl w:ilvl="6" w:tplc="E20EF852" w:tentative="1">
      <w:start w:val="1"/>
      <w:numFmt w:val="bullet"/>
      <w:lvlText w:val=""/>
      <w:lvlJc w:val="left"/>
      <w:pPr>
        <w:ind w:left="5040" w:hanging="360"/>
      </w:pPr>
      <w:rPr>
        <w:rFonts w:ascii="Symbol" w:hAnsi="Symbol" w:hint="default"/>
      </w:rPr>
    </w:lvl>
    <w:lvl w:ilvl="7" w:tplc="236E7D4E" w:tentative="1">
      <w:start w:val="1"/>
      <w:numFmt w:val="bullet"/>
      <w:lvlText w:val="o"/>
      <w:lvlJc w:val="left"/>
      <w:pPr>
        <w:ind w:left="5760" w:hanging="360"/>
      </w:pPr>
      <w:rPr>
        <w:rFonts w:ascii="Courier New" w:hAnsi="Courier New" w:cs="Courier New" w:hint="default"/>
      </w:rPr>
    </w:lvl>
    <w:lvl w:ilvl="8" w:tplc="BB400024" w:tentative="1">
      <w:start w:val="1"/>
      <w:numFmt w:val="bullet"/>
      <w:lvlText w:val=""/>
      <w:lvlJc w:val="left"/>
      <w:pPr>
        <w:ind w:left="6480" w:hanging="360"/>
      </w:pPr>
      <w:rPr>
        <w:rFonts w:ascii="Wingdings" w:hAnsi="Wingdings" w:hint="default"/>
      </w:rPr>
    </w:lvl>
  </w:abstractNum>
  <w:abstractNum w:abstractNumId="3" w15:restartNumberingAfterBreak="0">
    <w:nsid w:val="25B709AB"/>
    <w:multiLevelType w:val="hybridMultilevel"/>
    <w:tmpl w:val="1214F108"/>
    <w:lvl w:ilvl="0" w:tplc="5B94D72E">
      <w:start w:val="1"/>
      <w:numFmt w:val="bullet"/>
      <w:lvlText w:val=""/>
      <w:lvlJc w:val="left"/>
      <w:pPr>
        <w:ind w:left="1890" w:hanging="360"/>
      </w:pPr>
      <w:rPr>
        <w:rFonts w:ascii="Wingdings" w:hAnsi="Wingdings" w:hint="default"/>
      </w:rPr>
    </w:lvl>
    <w:lvl w:ilvl="1" w:tplc="7DF00654" w:tentative="1">
      <w:start w:val="1"/>
      <w:numFmt w:val="bullet"/>
      <w:lvlText w:val="o"/>
      <w:lvlJc w:val="left"/>
      <w:pPr>
        <w:ind w:left="2610" w:hanging="360"/>
      </w:pPr>
      <w:rPr>
        <w:rFonts w:ascii="Courier New" w:hAnsi="Courier New" w:cs="Courier New" w:hint="default"/>
      </w:rPr>
    </w:lvl>
    <w:lvl w:ilvl="2" w:tplc="27020366" w:tentative="1">
      <w:start w:val="1"/>
      <w:numFmt w:val="bullet"/>
      <w:lvlText w:val=""/>
      <w:lvlJc w:val="left"/>
      <w:pPr>
        <w:ind w:left="3330" w:hanging="360"/>
      </w:pPr>
      <w:rPr>
        <w:rFonts w:ascii="Wingdings" w:hAnsi="Wingdings" w:hint="default"/>
      </w:rPr>
    </w:lvl>
    <w:lvl w:ilvl="3" w:tplc="A61297E8" w:tentative="1">
      <w:start w:val="1"/>
      <w:numFmt w:val="bullet"/>
      <w:lvlText w:val=""/>
      <w:lvlJc w:val="left"/>
      <w:pPr>
        <w:ind w:left="4050" w:hanging="360"/>
      </w:pPr>
      <w:rPr>
        <w:rFonts w:ascii="Symbol" w:hAnsi="Symbol" w:hint="default"/>
      </w:rPr>
    </w:lvl>
    <w:lvl w:ilvl="4" w:tplc="4E00D6B6" w:tentative="1">
      <w:start w:val="1"/>
      <w:numFmt w:val="bullet"/>
      <w:lvlText w:val="o"/>
      <w:lvlJc w:val="left"/>
      <w:pPr>
        <w:ind w:left="4770" w:hanging="360"/>
      </w:pPr>
      <w:rPr>
        <w:rFonts w:ascii="Courier New" w:hAnsi="Courier New" w:cs="Courier New" w:hint="default"/>
      </w:rPr>
    </w:lvl>
    <w:lvl w:ilvl="5" w:tplc="BA2811C8" w:tentative="1">
      <w:start w:val="1"/>
      <w:numFmt w:val="bullet"/>
      <w:lvlText w:val=""/>
      <w:lvlJc w:val="left"/>
      <w:pPr>
        <w:ind w:left="5490" w:hanging="360"/>
      </w:pPr>
      <w:rPr>
        <w:rFonts w:ascii="Wingdings" w:hAnsi="Wingdings" w:hint="default"/>
      </w:rPr>
    </w:lvl>
    <w:lvl w:ilvl="6" w:tplc="6728ECEA" w:tentative="1">
      <w:start w:val="1"/>
      <w:numFmt w:val="bullet"/>
      <w:lvlText w:val=""/>
      <w:lvlJc w:val="left"/>
      <w:pPr>
        <w:ind w:left="6210" w:hanging="360"/>
      </w:pPr>
      <w:rPr>
        <w:rFonts w:ascii="Symbol" w:hAnsi="Symbol" w:hint="default"/>
      </w:rPr>
    </w:lvl>
    <w:lvl w:ilvl="7" w:tplc="64B4B330" w:tentative="1">
      <w:start w:val="1"/>
      <w:numFmt w:val="bullet"/>
      <w:lvlText w:val="o"/>
      <w:lvlJc w:val="left"/>
      <w:pPr>
        <w:ind w:left="6930" w:hanging="360"/>
      </w:pPr>
      <w:rPr>
        <w:rFonts w:ascii="Courier New" w:hAnsi="Courier New" w:cs="Courier New" w:hint="default"/>
      </w:rPr>
    </w:lvl>
    <w:lvl w:ilvl="8" w:tplc="AA7AB854" w:tentative="1">
      <w:start w:val="1"/>
      <w:numFmt w:val="bullet"/>
      <w:lvlText w:val=""/>
      <w:lvlJc w:val="left"/>
      <w:pPr>
        <w:ind w:left="7650" w:hanging="360"/>
      </w:pPr>
      <w:rPr>
        <w:rFonts w:ascii="Wingdings" w:hAnsi="Wingdings" w:hint="default"/>
      </w:rPr>
    </w:lvl>
  </w:abstractNum>
  <w:abstractNum w:abstractNumId="4" w15:restartNumberingAfterBreak="0">
    <w:nsid w:val="5CBB465A"/>
    <w:multiLevelType w:val="hybridMultilevel"/>
    <w:tmpl w:val="6EE4A048"/>
    <w:lvl w:ilvl="0" w:tplc="52C6C542">
      <w:numFmt w:val="bullet"/>
      <w:lvlText w:val="-"/>
      <w:lvlJc w:val="left"/>
      <w:pPr>
        <w:ind w:left="1440" w:hanging="360"/>
      </w:pPr>
      <w:rPr>
        <w:rFonts w:ascii="Arial" w:eastAsia="Calibri" w:hAnsi="Arial" w:cs="Arial" w:hint="default"/>
        <w:b w:val="0"/>
      </w:rPr>
    </w:lvl>
    <w:lvl w:ilvl="1" w:tplc="E83CCD44" w:tentative="1">
      <w:start w:val="1"/>
      <w:numFmt w:val="bullet"/>
      <w:lvlText w:val="o"/>
      <w:lvlJc w:val="left"/>
      <w:pPr>
        <w:ind w:left="2160" w:hanging="360"/>
      </w:pPr>
      <w:rPr>
        <w:rFonts w:ascii="Courier New" w:hAnsi="Courier New" w:cs="Courier New" w:hint="default"/>
      </w:rPr>
    </w:lvl>
    <w:lvl w:ilvl="2" w:tplc="36604DEE" w:tentative="1">
      <w:start w:val="1"/>
      <w:numFmt w:val="bullet"/>
      <w:lvlText w:val=""/>
      <w:lvlJc w:val="left"/>
      <w:pPr>
        <w:ind w:left="2880" w:hanging="360"/>
      </w:pPr>
      <w:rPr>
        <w:rFonts w:ascii="Wingdings" w:hAnsi="Wingdings" w:hint="default"/>
      </w:rPr>
    </w:lvl>
    <w:lvl w:ilvl="3" w:tplc="F3D275B8" w:tentative="1">
      <w:start w:val="1"/>
      <w:numFmt w:val="bullet"/>
      <w:lvlText w:val=""/>
      <w:lvlJc w:val="left"/>
      <w:pPr>
        <w:ind w:left="3600" w:hanging="360"/>
      </w:pPr>
      <w:rPr>
        <w:rFonts w:ascii="Symbol" w:hAnsi="Symbol" w:hint="default"/>
      </w:rPr>
    </w:lvl>
    <w:lvl w:ilvl="4" w:tplc="B5C85850" w:tentative="1">
      <w:start w:val="1"/>
      <w:numFmt w:val="bullet"/>
      <w:lvlText w:val="o"/>
      <w:lvlJc w:val="left"/>
      <w:pPr>
        <w:ind w:left="4320" w:hanging="360"/>
      </w:pPr>
      <w:rPr>
        <w:rFonts w:ascii="Courier New" w:hAnsi="Courier New" w:cs="Courier New" w:hint="default"/>
      </w:rPr>
    </w:lvl>
    <w:lvl w:ilvl="5" w:tplc="6C2C6C4A" w:tentative="1">
      <w:start w:val="1"/>
      <w:numFmt w:val="bullet"/>
      <w:lvlText w:val=""/>
      <w:lvlJc w:val="left"/>
      <w:pPr>
        <w:ind w:left="5040" w:hanging="360"/>
      </w:pPr>
      <w:rPr>
        <w:rFonts w:ascii="Wingdings" w:hAnsi="Wingdings" w:hint="default"/>
      </w:rPr>
    </w:lvl>
    <w:lvl w:ilvl="6" w:tplc="BA96BE2A" w:tentative="1">
      <w:start w:val="1"/>
      <w:numFmt w:val="bullet"/>
      <w:lvlText w:val=""/>
      <w:lvlJc w:val="left"/>
      <w:pPr>
        <w:ind w:left="5760" w:hanging="360"/>
      </w:pPr>
      <w:rPr>
        <w:rFonts w:ascii="Symbol" w:hAnsi="Symbol" w:hint="default"/>
      </w:rPr>
    </w:lvl>
    <w:lvl w:ilvl="7" w:tplc="F990BA38" w:tentative="1">
      <w:start w:val="1"/>
      <w:numFmt w:val="bullet"/>
      <w:lvlText w:val="o"/>
      <w:lvlJc w:val="left"/>
      <w:pPr>
        <w:ind w:left="6480" w:hanging="360"/>
      </w:pPr>
      <w:rPr>
        <w:rFonts w:ascii="Courier New" w:hAnsi="Courier New" w:cs="Courier New" w:hint="default"/>
      </w:rPr>
    </w:lvl>
    <w:lvl w:ilvl="8" w:tplc="7936A98E" w:tentative="1">
      <w:start w:val="1"/>
      <w:numFmt w:val="bullet"/>
      <w:lvlText w:val=""/>
      <w:lvlJc w:val="left"/>
      <w:pPr>
        <w:ind w:left="7200" w:hanging="360"/>
      </w:pPr>
      <w:rPr>
        <w:rFonts w:ascii="Wingdings" w:hAnsi="Wingdings" w:hint="default"/>
      </w:rPr>
    </w:lvl>
  </w:abstractNum>
  <w:abstractNum w:abstractNumId="5" w15:restartNumberingAfterBreak="0">
    <w:nsid w:val="6230177D"/>
    <w:multiLevelType w:val="hybridMultilevel"/>
    <w:tmpl w:val="8842C4A0"/>
    <w:lvl w:ilvl="0" w:tplc="841A3FF8">
      <w:start w:val="1"/>
      <w:numFmt w:val="bullet"/>
      <w:lvlText w:val=""/>
      <w:lvlJc w:val="left"/>
      <w:pPr>
        <w:ind w:left="1890" w:hanging="360"/>
      </w:pPr>
      <w:rPr>
        <w:rFonts w:ascii="Wingdings" w:hAnsi="Wingdings" w:hint="default"/>
      </w:rPr>
    </w:lvl>
    <w:lvl w:ilvl="1" w:tplc="A2B0D930" w:tentative="1">
      <w:start w:val="1"/>
      <w:numFmt w:val="bullet"/>
      <w:lvlText w:val="o"/>
      <w:lvlJc w:val="left"/>
      <w:pPr>
        <w:ind w:left="2610" w:hanging="360"/>
      </w:pPr>
      <w:rPr>
        <w:rFonts w:ascii="Courier New" w:hAnsi="Courier New" w:cs="Courier New" w:hint="default"/>
      </w:rPr>
    </w:lvl>
    <w:lvl w:ilvl="2" w:tplc="9546137E" w:tentative="1">
      <w:start w:val="1"/>
      <w:numFmt w:val="bullet"/>
      <w:lvlText w:val=""/>
      <w:lvlJc w:val="left"/>
      <w:pPr>
        <w:ind w:left="3330" w:hanging="360"/>
      </w:pPr>
      <w:rPr>
        <w:rFonts w:ascii="Wingdings" w:hAnsi="Wingdings" w:hint="default"/>
      </w:rPr>
    </w:lvl>
    <w:lvl w:ilvl="3" w:tplc="3F783094" w:tentative="1">
      <w:start w:val="1"/>
      <w:numFmt w:val="bullet"/>
      <w:lvlText w:val=""/>
      <w:lvlJc w:val="left"/>
      <w:pPr>
        <w:ind w:left="4050" w:hanging="360"/>
      </w:pPr>
      <w:rPr>
        <w:rFonts w:ascii="Symbol" w:hAnsi="Symbol" w:hint="default"/>
      </w:rPr>
    </w:lvl>
    <w:lvl w:ilvl="4" w:tplc="26D29C92" w:tentative="1">
      <w:start w:val="1"/>
      <w:numFmt w:val="bullet"/>
      <w:lvlText w:val="o"/>
      <w:lvlJc w:val="left"/>
      <w:pPr>
        <w:ind w:left="4770" w:hanging="360"/>
      </w:pPr>
      <w:rPr>
        <w:rFonts w:ascii="Courier New" w:hAnsi="Courier New" w:cs="Courier New" w:hint="default"/>
      </w:rPr>
    </w:lvl>
    <w:lvl w:ilvl="5" w:tplc="F4AAD072" w:tentative="1">
      <w:start w:val="1"/>
      <w:numFmt w:val="bullet"/>
      <w:lvlText w:val=""/>
      <w:lvlJc w:val="left"/>
      <w:pPr>
        <w:ind w:left="5490" w:hanging="360"/>
      </w:pPr>
      <w:rPr>
        <w:rFonts w:ascii="Wingdings" w:hAnsi="Wingdings" w:hint="default"/>
      </w:rPr>
    </w:lvl>
    <w:lvl w:ilvl="6" w:tplc="1CCAF02A" w:tentative="1">
      <w:start w:val="1"/>
      <w:numFmt w:val="bullet"/>
      <w:lvlText w:val=""/>
      <w:lvlJc w:val="left"/>
      <w:pPr>
        <w:ind w:left="6210" w:hanging="360"/>
      </w:pPr>
      <w:rPr>
        <w:rFonts w:ascii="Symbol" w:hAnsi="Symbol" w:hint="default"/>
      </w:rPr>
    </w:lvl>
    <w:lvl w:ilvl="7" w:tplc="00EA5B58" w:tentative="1">
      <w:start w:val="1"/>
      <w:numFmt w:val="bullet"/>
      <w:lvlText w:val="o"/>
      <w:lvlJc w:val="left"/>
      <w:pPr>
        <w:ind w:left="6930" w:hanging="360"/>
      </w:pPr>
      <w:rPr>
        <w:rFonts w:ascii="Courier New" w:hAnsi="Courier New" w:cs="Courier New" w:hint="default"/>
      </w:rPr>
    </w:lvl>
    <w:lvl w:ilvl="8" w:tplc="B6182BE6" w:tentative="1">
      <w:start w:val="1"/>
      <w:numFmt w:val="bullet"/>
      <w:lvlText w:val=""/>
      <w:lvlJc w:val="left"/>
      <w:pPr>
        <w:ind w:left="765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9EA"/>
    <w:rsid w:val="000043BD"/>
    <w:rsid w:val="00017F04"/>
    <w:rsid w:val="000368B2"/>
    <w:rsid w:val="00061022"/>
    <w:rsid w:val="00072B26"/>
    <w:rsid w:val="00076BC8"/>
    <w:rsid w:val="000D3ACE"/>
    <w:rsid w:val="00117B60"/>
    <w:rsid w:val="00142829"/>
    <w:rsid w:val="00171D50"/>
    <w:rsid w:val="001D0F5B"/>
    <w:rsid w:val="001D183E"/>
    <w:rsid w:val="00217D67"/>
    <w:rsid w:val="00280392"/>
    <w:rsid w:val="002A51A2"/>
    <w:rsid w:val="002D6E61"/>
    <w:rsid w:val="002E52AC"/>
    <w:rsid w:val="003250F6"/>
    <w:rsid w:val="0035554E"/>
    <w:rsid w:val="00364048"/>
    <w:rsid w:val="003744F4"/>
    <w:rsid w:val="00392053"/>
    <w:rsid w:val="003D1190"/>
    <w:rsid w:val="003D2291"/>
    <w:rsid w:val="003D255E"/>
    <w:rsid w:val="003D59A8"/>
    <w:rsid w:val="003D7502"/>
    <w:rsid w:val="004410A6"/>
    <w:rsid w:val="004459EA"/>
    <w:rsid w:val="00497DD4"/>
    <w:rsid w:val="004B4A0A"/>
    <w:rsid w:val="00537A02"/>
    <w:rsid w:val="00550555"/>
    <w:rsid w:val="005544C8"/>
    <w:rsid w:val="00592ABA"/>
    <w:rsid w:val="00622F97"/>
    <w:rsid w:val="00634DF6"/>
    <w:rsid w:val="00647426"/>
    <w:rsid w:val="0069732B"/>
    <w:rsid w:val="006A65C0"/>
    <w:rsid w:val="006B4159"/>
    <w:rsid w:val="006C517D"/>
    <w:rsid w:val="006D6C30"/>
    <w:rsid w:val="00704BFF"/>
    <w:rsid w:val="00723001"/>
    <w:rsid w:val="007246DB"/>
    <w:rsid w:val="00725CCA"/>
    <w:rsid w:val="007A573C"/>
    <w:rsid w:val="007E324D"/>
    <w:rsid w:val="008055D6"/>
    <w:rsid w:val="00812D8D"/>
    <w:rsid w:val="00814F0A"/>
    <w:rsid w:val="008601DA"/>
    <w:rsid w:val="00866B76"/>
    <w:rsid w:val="008675D6"/>
    <w:rsid w:val="0087126E"/>
    <w:rsid w:val="00874AB0"/>
    <w:rsid w:val="00880F00"/>
    <w:rsid w:val="00885641"/>
    <w:rsid w:val="00897568"/>
    <w:rsid w:val="008B20AF"/>
    <w:rsid w:val="008D523E"/>
    <w:rsid w:val="008E5D4E"/>
    <w:rsid w:val="009030AE"/>
    <w:rsid w:val="00904919"/>
    <w:rsid w:val="009179AB"/>
    <w:rsid w:val="009243E3"/>
    <w:rsid w:val="00941635"/>
    <w:rsid w:val="009527B0"/>
    <w:rsid w:val="00955DFE"/>
    <w:rsid w:val="009623D1"/>
    <w:rsid w:val="009B3B45"/>
    <w:rsid w:val="009C1039"/>
    <w:rsid w:val="00A04D30"/>
    <w:rsid w:val="00A56D9F"/>
    <w:rsid w:val="00A9717B"/>
    <w:rsid w:val="00AA6C34"/>
    <w:rsid w:val="00AD7223"/>
    <w:rsid w:val="00AD7E7A"/>
    <w:rsid w:val="00B152DB"/>
    <w:rsid w:val="00B6783E"/>
    <w:rsid w:val="00B76B5C"/>
    <w:rsid w:val="00B979B4"/>
    <w:rsid w:val="00BF0399"/>
    <w:rsid w:val="00BF1DD7"/>
    <w:rsid w:val="00C416F5"/>
    <w:rsid w:val="00C50D8B"/>
    <w:rsid w:val="00C871AB"/>
    <w:rsid w:val="00CC6661"/>
    <w:rsid w:val="00D366A4"/>
    <w:rsid w:val="00D37665"/>
    <w:rsid w:val="00D62C75"/>
    <w:rsid w:val="00D73327"/>
    <w:rsid w:val="00D85D3D"/>
    <w:rsid w:val="00DA1A3E"/>
    <w:rsid w:val="00DA6DD4"/>
    <w:rsid w:val="00DA7702"/>
    <w:rsid w:val="00DE6746"/>
    <w:rsid w:val="00DF0968"/>
    <w:rsid w:val="00DF2DD9"/>
    <w:rsid w:val="00DF35C0"/>
    <w:rsid w:val="00E21064"/>
    <w:rsid w:val="00E24436"/>
    <w:rsid w:val="00E253FF"/>
    <w:rsid w:val="00E430C3"/>
    <w:rsid w:val="00E50C88"/>
    <w:rsid w:val="00E5180E"/>
    <w:rsid w:val="00E55B61"/>
    <w:rsid w:val="00E72F4D"/>
    <w:rsid w:val="00F02052"/>
    <w:rsid w:val="00F230FA"/>
    <w:rsid w:val="00F24FB2"/>
    <w:rsid w:val="00F32CEF"/>
    <w:rsid w:val="00F4325A"/>
    <w:rsid w:val="00F86ABA"/>
    <w:rsid w:val="00F9027C"/>
    <w:rsid w:val="00F90296"/>
    <w:rsid w:val="00F90A5A"/>
    <w:rsid w:val="00FC2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EB600"/>
  <w15:chartTrackingRefBased/>
  <w15:docId w15:val="{6D61F8D4-CF2B-4E91-8BB1-1F4494D59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59EA"/>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35554E"/>
  </w:style>
  <w:style w:type="character" w:customStyle="1" w:styleId="selectable">
    <w:name w:val="selectable"/>
    <w:basedOn w:val="DefaultParagraphFont"/>
    <w:rsid w:val="002D6E61"/>
  </w:style>
  <w:style w:type="paragraph" w:styleId="ListParagraph">
    <w:name w:val="List Paragraph"/>
    <w:basedOn w:val="Normal"/>
    <w:uiPriority w:val="34"/>
    <w:qFormat/>
    <w:rsid w:val="00E253FF"/>
    <w:pPr>
      <w:ind w:left="720"/>
      <w:contextualSpacing/>
    </w:pPr>
  </w:style>
  <w:style w:type="paragraph" w:styleId="Header">
    <w:name w:val="header"/>
    <w:basedOn w:val="Normal"/>
    <w:link w:val="HeaderChar"/>
    <w:uiPriority w:val="99"/>
    <w:unhideWhenUsed/>
    <w:rsid w:val="00955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5DFE"/>
    <w:rPr>
      <w:rFonts w:ascii="Calibri" w:eastAsia="Calibri" w:hAnsi="Calibri" w:cs="Times New Roman"/>
    </w:rPr>
  </w:style>
  <w:style w:type="paragraph" w:styleId="Footer">
    <w:name w:val="footer"/>
    <w:basedOn w:val="Normal"/>
    <w:link w:val="FooterChar"/>
    <w:uiPriority w:val="99"/>
    <w:unhideWhenUsed/>
    <w:rsid w:val="00955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DFE"/>
    <w:rPr>
      <w:rFonts w:ascii="Calibri" w:eastAsia="Calibri" w:hAnsi="Calibri" w:cs="Times New Roman"/>
    </w:rPr>
  </w:style>
  <w:style w:type="paragraph" w:styleId="Title">
    <w:name w:val="Title"/>
    <w:basedOn w:val="Normal"/>
    <w:next w:val="Normal"/>
    <w:link w:val="TitleChar"/>
    <w:uiPriority w:val="10"/>
    <w:qFormat/>
    <w:rsid w:val="002E52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2A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922</TotalTime>
  <Pages>11</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Roxie Perfie</dc:creator>
  <cp:lastModifiedBy>Roxie Perfie</cp:lastModifiedBy>
  <cp:revision>99</cp:revision>
  <dcterms:created xsi:type="dcterms:W3CDTF">2019-03-16T18:44:00Z</dcterms:created>
  <dcterms:modified xsi:type="dcterms:W3CDTF">2019-03-30T19:09:00Z</dcterms:modified>
</cp:coreProperties>
</file>