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1787A" w14:textId="58047A06" w:rsidR="00EB3CC7" w:rsidRDefault="00490CA9" w:rsidP="00490CA9">
      <w:pPr>
        <w:jc w:val="center"/>
        <w:rPr>
          <w:sz w:val="36"/>
          <w:szCs w:val="36"/>
          <w:lang w:val="en-US"/>
        </w:rPr>
      </w:pPr>
      <w:r w:rsidRPr="00E77EEE">
        <w:rPr>
          <w:sz w:val="36"/>
          <w:szCs w:val="36"/>
          <w:lang w:val="en-US"/>
        </w:rPr>
        <w:t xml:space="preserve">Assignment </w:t>
      </w:r>
      <w:r w:rsidR="00E77EEE" w:rsidRPr="00E77EEE">
        <w:rPr>
          <w:sz w:val="36"/>
          <w:szCs w:val="36"/>
          <w:lang w:val="en-US"/>
        </w:rPr>
        <w:t xml:space="preserve">2 – BMSK4004 </w:t>
      </w:r>
    </w:p>
    <w:p w14:paraId="3ECA0B6D" w14:textId="682526DE" w:rsidR="00E77EEE" w:rsidRDefault="00E77EEE" w:rsidP="00490CA9">
      <w:pPr>
        <w:jc w:val="center"/>
        <w:rPr>
          <w:sz w:val="36"/>
          <w:szCs w:val="36"/>
          <w:lang w:val="en-US"/>
        </w:rPr>
      </w:pPr>
    </w:p>
    <w:p w14:paraId="7450FD6B" w14:textId="6216EBDA" w:rsidR="00E77EEE" w:rsidRDefault="00E77EEE" w:rsidP="00490CA9">
      <w:pPr>
        <w:jc w:val="center"/>
        <w:rPr>
          <w:sz w:val="36"/>
          <w:szCs w:val="36"/>
          <w:lang w:val="en-US"/>
        </w:rPr>
      </w:pPr>
    </w:p>
    <w:p w14:paraId="2462FF4F" w14:textId="77777777" w:rsidR="00E77EEE" w:rsidRPr="00E77EEE" w:rsidRDefault="00E77EEE" w:rsidP="00490CA9">
      <w:pPr>
        <w:jc w:val="center"/>
        <w:rPr>
          <w:sz w:val="36"/>
          <w:szCs w:val="36"/>
          <w:lang w:val="en-US"/>
        </w:rPr>
      </w:pPr>
    </w:p>
    <w:p w14:paraId="36C5FA4A" w14:textId="37D2FA01" w:rsidR="00E77EEE" w:rsidRPr="00E77EEE" w:rsidRDefault="00E77EEE" w:rsidP="00490CA9">
      <w:pPr>
        <w:jc w:val="center"/>
        <w:rPr>
          <w:sz w:val="36"/>
          <w:szCs w:val="36"/>
          <w:lang w:val="en-US"/>
        </w:rPr>
      </w:pPr>
      <w:r w:rsidRPr="00E77EEE">
        <w:rPr>
          <w:sz w:val="36"/>
          <w:szCs w:val="36"/>
          <w:lang w:val="en-US"/>
        </w:rPr>
        <w:t xml:space="preserve">Analysis </w:t>
      </w:r>
      <w:r w:rsidR="00B33044">
        <w:rPr>
          <w:sz w:val="36"/>
          <w:szCs w:val="36"/>
          <w:lang w:val="en-US"/>
        </w:rPr>
        <w:t>i</w:t>
      </w:r>
      <w:r w:rsidRPr="00E77EEE">
        <w:rPr>
          <w:sz w:val="36"/>
          <w:szCs w:val="36"/>
          <w:lang w:val="en-US"/>
        </w:rPr>
        <w:t xml:space="preserve">nto </w:t>
      </w:r>
      <w:r w:rsidR="00B33044">
        <w:rPr>
          <w:sz w:val="36"/>
          <w:szCs w:val="36"/>
          <w:lang w:val="en-US"/>
        </w:rPr>
        <w:t>t</w:t>
      </w:r>
      <w:r w:rsidRPr="00E77EEE">
        <w:rPr>
          <w:sz w:val="36"/>
          <w:szCs w:val="36"/>
          <w:lang w:val="en-US"/>
        </w:rPr>
        <w:t xml:space="preserve">he </w:t>
      </w:r>
      <w:r w:rsidR="00B33044">
        <w:rPr>
          <w:sz w:val="36"/>
          <w:szCs w:val="36"/>
          <w:lang w:val="en-US"/>
        </w:rPr>
        <w:t>D</w:t>
      </w:r>
      <w:r w:rsidRPr="00E77EEE">
        <w:rPr>
          <w:sz w:val="36"/>
          <w:szCs w:val="36"/>
          <w:lang w:val="en-US"/>
        </w:rPr>
        <w:t>ecline of Ford</w:t>
      </w:r>
    </w:p>
    <w:p w14:paraId="10B0DD1E" w14:textId="29DD7A61" w:rsidR="00E77EEE" w:rsidRPr="00E77EEE" w:rsidRDefault="00E77EEE" w:rsidP="00490CA9">
      <w:pPr>
        <w:jc w:val="center"/>
        <w:rPr>
          <w:sz w:val="36"/>
          <w:szCs w:val="36"/>
          <w:lang w:val="en-US"/>
        </w:rPr>
      </w:pPr>
      <w:r w:rsidRPr="00E77EEE">
        <w:rPr>
          <w:sz w:val="36"/>
          <w:szCs w:val="36"/>
          <w:lang w:val="en-US"/>
        </w:rPr>
        <w:t xml:space="preserve">Problem Solving and Decision Making </w:t>
      </w:r>
    </w:p>
    <w:p w14:paraId="30AC9383" w14:textId="26B3477A" w:rsidR="00E77EEE" w:rsidRPr="00E77EEE" w:rsidRDefault="00E77EEE" w:rsidP="00490CA9">
      <w:pPr>
        <w:jc w:val="center"/>
        <w:rPr>
          <w:sz w:val="36"/>
          <w:szCs w:val="36"/>
          <w:lang w:val="en-US"/>
        </w:rPr>
      </w:pPr>
      <w:r w:rsidRPr="00E77EEE">
        <w:rPr>
          <w:sz w:val="36"/>
          <w:szCs w:val="36"/>
          <w:lang w:val="en-US"/>
        </w:rPr>
        <w:t>University of Wales Trinity St David</w:t>
      </w:r>
    </w:p>
    <w:p w14:paraId="46C9E91D" w14:textId="4B00D68D" w:rsidR="00E77EEE" w:rsidRPr="00E77EEE" w:rsidRDefault="00E77EEE" w:rsidP="00490CA9">
      <w:pPr>
        <w:jc w:val="center"/>
        <w:rPr>
          <w:sz w:val="36"/>
          <w:szCs w:val="36"/>
          <w:lang w:val="en-US"/>
        </w:rPr>
      </w:pPr>
    </w:p>
    <w:p w14:paraId="7A33B0F7" w14:textId="77777777" w:rsidR="00E77EEE" w:rsidRPr="00E77EEE" w:rsidRDefault="00E77EEE" w:rsidP="00490CA9">
      <w:pPr>
        <w:jc w:val="center"/>
        <w:rPr>
          <w:sz w:val="36"/>
          <w:szCs w:val="36"/>
          <w:lang w:val="en-US"/>
        </w:rPr>
      </w:pPr>
    </w:p>
    <w:p w14:paraId="6CCD8C4D" w14:textId="77777777" w:rsidR="00E77EEE" w:rsidRPr="00E77EEE" w:rsidRDefault="00E77EEE" w:rsidP="00490CA9">
      <w:pPr>
        <w:jc w:val="center"/>
        <w:rPr>
          <w:sz w:val="36"/>
          <w:szCs w:val="36"/>
          <w:lang w:val="en-US"/>
        </w:rPr>
      </w:pPr>
    </w:p>
    <w:p w14:paraId="5479DDD6" w14:textId="77777777" w:rsidR="00E77EEE" w:rsidRPr="00E77EEE" w:rsidRDefault="00E77EEE" w:rsidP="00E77EEE">
      <w:pPr>
        <w:rPr>
          <w:sz w:val="36"/>
          <w:szCs w:val="36"/>
          <w:lang w:val="en-US"/>
        </w:rPr>
      </w:pPr>
    </w:p>
    <w:p w14:paraId="545647FD" w14:textId="77777777" w:rsidR="00E77EEE" w:rsidRPr="00E77EEE" w:rsidRDefault="00E77EEE" w:rsidP="00E77EEE">
      <w:pPr>
        <w:rPr>
          <w:sz w:val="36"/>
          <w:szCs w:val="36"/>
          <w:lang w:val="en-US"/>
        </w:rPr>
      </w:pPr>
    </w:p>
    <w:p w14:paraId="0EAB097E" w14:textId="6B7E0D59" w:rsidR="00490CA9" w:rsidRPr="00E77EEE" w:rsidRDefault="00490CA9" w:rsidP="00E77EEE">
      <w:pPr>
        <w:jc w:val="center"/>
        <w:rPr>
          <w:sz w:val="36"/>
          <w:szCs w:val="36"/>
          <w:lang w:val="en-US"/>
        </w:rPr>
      </w:pPr>
    </w:p>
    <w:p w14:paraId="5DD2F682" w14:textId="0147B7B7" w:rsidR="00E77EEE" w:rsidRPr="00E77EEE" w:rsidRDefault="00E77EEE" w:rsidP="00E77EEE">
      <w:pPr>
        <w:jc w:val="center"/>
        <w:rPr>
          <w:sz w:val="36"/>
          <w:szCs w:val="36"/>
          <w:lang w:val="en-US"/>
        </w:rPr>
      </w:pPr>
    </w:p>
    <w:p w14:paraId="375F9CD5" w14:textId="51CBE12F" w:rsidR="00E77EEE" w:rsidRPr="00E77EEE" w:rsidRDefault="00E77EEE" w:rsidP="00E77EEE">
      <w:pPr>
        <w:jc w:val="center"/>
        <w:rPr>
          <w:sz w:val="36"/>
          <w:szCs w:val="36"/>
          <w:lang w:val="en-US"/>
        </w:rPr>
      </w:pPr>
      <w:r w:rsidRPr="00E77EEE">
        <w:rPr>
          <w:sz w:val="36"/>
          <w:szCs w:val="36"/>
          <w:lang w:val="en-US"/>
        </w:rPr>
        <w:t xml:space="preserve">Gurdass Singh </w:t>
      </w:r>
    </w:p>
    <w:p w14:paraId="158AB0D4" w14:textId="615C468A" w:rsidR="00E77EEE" w:rsidRPr="00E77EEE" w:rsidRDefault="00E77EEE" w:rsidP="00E77EEE">
      <w:pPr>
        <w:jc w:val="center"/>
        <w:rPr>
          <w:sz w:val="36"/>
          <w:szCs w:val="36"/>
          <w:lang w:val="en-US"/>
        </w:rPr>
      </w:pPr>
      <w:r w:rsidRPr="00E77EEE">
        <w:rPr>
          <w:sz w:val="36"/>
          <w:szCs w:val="36"/>
          <w:lang w:val="en-US"/>
        </w:rPr>
        <w:t xml:space="preserve">1817036 </w:t>
      </w:r>
    </w:p>
    <w:p w14:paraId="2C0B0209" w14:textId="0704A397" w:rsidR="00E77EEE" w:rsidRPr="00E77EEE" w:rsidRDefault="00E77EEE" w:rsidP="00E77EEE">
      <w:pPr>
        <w:jc w:val="center"/>
        <w:rPr>
          <w:sz w:val="36"/>
          <w:szCs w:val="36"/>
          <w:lang w:val="en-US"/>
        </w:rPr>
      </w:pPr>
      <w:r w:rsidRPr="00E77EEE">
        <w:rPr>
          <w:sz w:val="36"/>
          <w:szCs w:val="36"/>
          <w:lang w:val="en-US"/>
        </w:rPr>
        <w:t xml:space="preserve">26 December 2019 </w:t>
      </w:r>
    </w:p>
    <w:p w14:paraId="003266F2" w14:textId="28A40C96" w:rsidR="00490CA9" w:rsidRDefault="00490CA9">
      <w:pPr>
        <w:rPr>
          <w:lang w:val="en-US"/>
        </w:rPr>
      </w:pPr>
      <w:r>
        <w:rPr>
          <w:lang w:val="en-US"/>
        </w:rPr>
        <w:br w:type="page"/>
      </w:r>
    </w:p>
    <w:p w14:paraId="0A358928" w14:textId="7BC58A20" w:rsidR="00E77EEE" w:rsidRPr="00B33044" w:rsidRDefault="00490CA9" w:rsidP="00B33044">
      <w:pPr>
        <w:pStyle w:val="Heading1"/>
        <w:rPr>
          <w:color w:val="auto"/>
          <w:lang w:val="en-US"/>
        </w:rPr>
      </w:pPr>
      <w:bookmarkStart w:id="0" w:name="_Toc29502420"/>
      <w:r>
        <w:rPr>
          <w:lang w:val="en-US"/>
        </w:rPr>
        <w:lastRenderedPageBreak/>
        <w:t xml:space="preserve">Executive </w:t>
      </w:r>
      <w:r w:rsidR="00A21BC0">
        <w:rPr>
          <w:lang w:val="en-US"/>
        </w:rPr>
        <w:t>S</w:t>
      </w:r>
      <w:r>
        <w:rPr>
          <w:lang w:val="en-US"/>
        </w:rPr>
        <w:t>ummary</w:t>
      </w:r>
      <w:bookmarkEnd w:id="0"/>
      <w:r>
        <w:rPr>
          <w:lang w:val="en-US"/>
        </w:rPr>
        <w:t xml:space="preserve"> </w:t>
      </w:r>
    </w:p>
    <w:p w14:paraId="19BE8337" w14:textId="77777777" w:rsidR="00E77EEE" w:rsidRDefault="00E77EEE">
      <w:pPr>
        <w:rPr>
          <w:lang w:val="en-US"/>
        </w:rPr>
      </w:pPr>
    </w:p>
    <w:p w14:paraId="3B3E3BE1" w14:textId="0560E3AC" w:rsidR="00B33044" w:rsidRDefault="00A806CF" w:rsidP="00B33044">
      <w:pPr>
        <w:rPr>
          <w:lang w:val="en-US"/>
        </w:rPr>
      </w:pPr>
      <w:r>
        <w:rPr>
          <w:lang w:val="en-US"/>
        </w:rPr>
        <w:t>In this report I will look at Ford Motor Companies current problems their facing, using analytical tools to help identify possible suggestions to hinder Fords problem. Through the use of Analytical tools such as SWOT</w:t>
      </w:r>
      <w:r w:rsidR="00B33044">
        <w:rPr>
          <w:lang w:val="en-US"/>
        </w:rPr>
        <w:t xml:space="preserve"> and</w:t>
      </w:r>
      <w:r>
        <w:rPr>
          <w:lang w:val="en-US"/>
        </w:rPr>
        <w:t xml:space="preserve"> PESTLE</w:t>
      </w:r>
      <w:r w:rsidR="00B33044">
        <w:rPr>
          <w:lang w:val="en-US"/>
        </w:rPr>
        <w:t xml:space="preserve">, the results suggested many options to repair the damaged reputation and restore faith in Analyst and Wall Street. </w:t>
      </w:r>
      <w:r w:rsidR="00490CA9">
        <w:rPr>
          <w:lang w:val="en-US"/>
        </w:rPr>
        <w:br w:type="page"/>
      </w:r>
    </w:p>
    <w:p w14:paraId="710ADE73" w14:textId="77777777" w:rsidR="00B33044" w:rsidRDefault="00B33044" w:rsidP="00B33044">
      <w:pPr>
        <w:rPr>
          <w:lang w:val="en-US"/>
        </w:rPr>
      </w:pPr>
    </w:p>
    <w:sdt>
      <w:sdtPr>
        <w:id w:val="-8181900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8BFB42" w14:textId="67B36106" w:rsidR="00B33044" w:rsidRDefault="00B33044">
          <w:pPr>
            <w:pStyle w:val="TOCHeading"/>
          </w:pPr>
          <w:r>
            <w:t>Contents</w:t>
          </w:r>
        </w:p>
        <w:p w14:paraId="028B995C" w14:textId="3995251E" w:rsidR="00B33044" w:rsidRDefault="00B33044">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29502420" w:history="1">
            <w:r w:rsidRPr="00C02CA0">
              <w:rPr>
                <w:rStyle w:val="Hyperlink"/>
                <w:noProof/>
              </w:rPr>
              <w:t>Executive summary</w:t>
            </w:r>
            <w:r>
              <w:rPr>
                <w:noProof/>
                <w:webHidden/>
              </w:rPr>
              <w:tab/>
            </w:r>
            <w:r>
              <w:rPr>
                <w:noProof/>
                <w:webHidden/>
              </w:rPr>
              <w:fldChar w:fldCharType="begin"/>
            </w:r>
            <w:r>
              <w:rPr>
                <w:noProof/>
                <w:webHidden/>
              </w:rPr>
              <w:instrText xml:space="preserve"> PAGEREF _Toc29502420 \h </w:instrText>
            </w:r>
            <w:r>
              <w:rPr>
                <w:noProof/>
                <w:webHidden/>
              </w:rPr>
            </w:r>
            <w:r>
              <w:rPr>
                <w:noProof/>
                <w:webHidden/>
              </w:rPr>
              <w:fldChar w:fldCharType="separate"/>
            </w:r>
            <w:r>
              <w:rPr>
                <w:noProof/>
                <w:webHidden/>
              </w:rPr>
              <w:t>2</w:t>
            </w:r>
            <w:r>
              <w:rPr>
                <w:noProof/>
                <w:webHidden/>
              </w:rPr>
              <w:fldChar w:fldCharType="end"/>
            </w:r>
          </w:hyperlink>
        </w:p>
        <w:p w14:paraId="40871D10" w14:textId="607FFBD6" w:rsidR="00B33044" w:rsidRDefault="00B33044">
          <w:pPr>
            <w:pStyle w:val="TOC1"/>
            <w:tabs>
              <w:tab w:val="right" w:leader="dot" w:pos="9016"/>
            </w:tabs>
            <w:rPr>
              <w:rFonts w:eastAsiaTheme="minorEastAsia"/>
              <w:noProof/>
              <w:lang w:val="en-GB" w:eastAsia="en-GB"/>
            </w:rPr>
          </w:pPr>
          <w:hyperlink w:anchor="_Toc29502421" w:history="1">
            <w:r w:rsidRPr="00C02CA0">
              <w:rPr>
                <w:rStyle w:val="Hyperlink"/>
                <w:noProof/>
              </w:rPr>
              <w:t>Contents</w:t>
            </w:r>
            <w:r>
              <w:rPr>
                <w:noProof/>
                <w:webHidden/>
              </w:rPr>
              <w:tab/>
            </w:r>
            <w:r>
              <w:rPr>
                <w:noProof/>
                <w:webHidden/>
              </w:rPr>
              <w:fldChar w:fldCharType="begin"/>
            </w:r>
            <w:r>
              <w:rPr>
                <w:noProof/>
                <w:webHidden/>
              </w:rPr>
              <w:instrText xml:space="preserve"> PAGEREF _Toc29502421 \h </w:instrText>
            </w:r>
            <w:r>
              <w:rPr>
                <w:noProof/>
                <w:webHidden/>
              </w:rPr>
            </w:r>
            <w:r>
              <w:rPr>
                <w:noProof/>
                <w:webHidden/>
              </w:rPr>
              <w:fldChar w:fldCharType="separate"/>
            </w:r>
            <w:r>
              <w:rPr>
                <w:noProof/>
                <w:webHidden/>
              </w:rPr>
              <w:t>3</w:t>
            </w:r>
            <w:r>
              <w:rPr>
                <w:noProof/>
                <w:webHidden/>
              </w:rPr>
              <w:fldChar w:fldCharType="end"/>
            </w:r>
          </w:hyperlink>
        </w:p>
        <w:p w14:paraId="1A72C2F6" w14:textId="56E7D22E" w:rsidR="00B33044" w:rsidRDefault="00B33044">
          <w:pPr>
            <w:pStyle w:val="TOC1"/>
            <w:tabs>
              <w:tab w:val="right" w:leader="dot" w:pos="9016"/>
            </w:tabs>
            <w:rPr>
              <w:rFonts w:eastAsiaTheme="minorEastAsia"/>
              <w:noProof/>
              <w:lang w:val="en-GB" w:eastAsia="en-GB"/>
            </w:rPr>
          </w:pPr>
          <w:hyperlink w:anchor="_Toc29502422" w:history="1">
            <w:r w:rsidRPr="00C02CA0">
              <w:rPr>
                <w:rStyle w:val="Hyperlink"/>
                <w:noProof/>
              </w:rPr>
              <w:t>Introduction</w:t>
            </w:r>
            <w:r>
              <w:rPr>
                <w:noProof/>
                <w:webHidden/>
              </w:rPr>
              <w:tab/>
            </w:r>
            <w:r>
              <w:rPr>
                <w:noProof/>
                <w:webHidden/>
              </w:rPr>
              <w:fldChar w:fldCharType="begin"/>
            </w:r>
            <w:r>
              <w:rPr>
                <w:noProof/>
                <w:webHidden/>
              </w:rPr>
              <w:instrText xml:space="preserve"> PAGEREF _Toc29502422 \h </w:instrText>
            </w:r>
            <w:r>
              <w:rPr>
                <w:noProof/>
                <w:webHidden/>
              </w:rPr>
            </w:r>
            <w:r>
              <w:rPr>
                <w:noProof/>
                <w:webHidden/>
              </w:rPr>
              <w:fldChar w:fldCharType="separate"/>
            </w:r>
            <w:r>
              <w:rPr>
                <w:noProof/>
                <w:webHidden/>
              </w:rPr>
              <w:t>4</w:t>
            </w:r>
            <w:r>
              <w:rPr>
                <w:noProof/>
                <w:webHidden/>
              </w:rPr>
              <w:fldChar w:fldCharType="end"/>
            </w:r>
          </w:hyperlink>
        </w:p>
        <w:p w14:paraId="3FAE212C" w14:textId="1FEB5294" w:rsidR="00B33044" w:rsidRDefault="00B33044">
          <w:pPr>
            <w:pStyle w:val="TOC1"/>
            <w:tabs>
              <w:tab w:val="right" w:leader="dot" w:pos="9016"/>
            </w:tabs>
            <w:rPr>
              <w:rFonts w:eastAsiaTheme="minorEastAsia"/>
              <w:noProof/>
              <w:lang w:val="en-GB" w:eastAsia="en-GB"/>
            </w:rPr>
          </w:pPr>
          <w:hyperlink w:anchor="_Toc29502423" w:history="1">
            <w:r w:rsidRPr="00C02CA0">
              <w:rPr>
                <w:rStyle w:val="Hyperlink"/>
                <w:noProof/>
              </w:rPr>
              <w:t>Findings</w:t>
            </w:r>
            <w:r>
              <w:rPr>
                <w:noProof/>
                <w:webHidden/>
              </w:rPr>
              <w:tab/>
            </w:r>
            <w:r>
              <w:rPr>
                <w:noProof/>
                <w:webHidden/>
              </w:rPr>
              <w:fldChar w:fldCharType="begin"/>
            </w:r>
            <w:r>
              <w:rPr>
                <w:noProof/>
                <w:webHidden/>
              </w:rPr>
              <w:instrText xml:space="preserve"> PAGEREF _Toc29502423 \h </w:instrText>
            </w:r>
            <w:r>
              <w:rPr>
                <w:noProof/>
                <w:webHidden/>
              </w:rPr>
            </w:r>
            <w:r>
              <w:rPr>
                <w:noProof/>
                <w:webHidden/>
              </w:rPr>
              <w:fldChar w:fldCharType="separate"/>
            </w:r>
            <w:r>
              <w:rPr>
                <w:noProof/>
                <w:webHidden/>
              </w:rPr>
              <w:t>5</w:t>
            </w:r>
            <w:r>
              <w:rPr>
                <w:noProof/>
                <w:webHidden/>
              </w:rPr>
              <w:fldChar w:fldCharType="end"/>
            </w:r>
          </w:hyperlink>
        </w:p>
        <w:p w14:paraId="163B6B9B" w14:textId="07E77183" w:rsidR="00B33044" w:rsidRDefault="00B33044">
          <w:pPr>
            <w:pStyle w:val="TOC2"/>
            <w:tabs>
              <w:tab w:val="right" w:leader="dot" w:pos="9016"/>
            </w:tabs>
            <w:rPr>
              <w:rFonts w:eastAsiaTheme="minorEastAsia"/>
              <w:noProof/>
              <w:lang w:val="en-GB" w:eastAsia="en-GB"/>
            </w:rPr>
          </w:pPr>
          <w:hyperlink w:anchor="_Toc29502424" w:history="1">
            <w:r w:rsidRPr="00C02CA0">
              <w:rPr>
                <w:rStyle w:val="Hyperlink"/>
                <w:noProof/>
              </w:rPr>
              <w:t>Introduction to Ford Motor Company</w:t>
            </w:r>
            <w:r>
              <w:rPr>
                <w:noProof/>
                <w:webHidden/>
              </w:rPr>
              <w:tab/>
            </w:r>
            <w:r>
              <w:rPr>
                <w:noProof/>
                <w:webHidden/>
              </w:rPr>
              <w:fldChar w:fldCharType="begin"/>
            </w:r>
            <w:r>
              <w:rPr>
                <w:noProof/>
                <w:webHidden/>
              </w:rPr>
              <w:instrText xml:space="preserve"> PAGEREF _Toc29502424 \h </w:instrText>
            </w:r>
            <w:r>
              <w:rPr>
                <w:noProof/>
                <w:webHidden/>
              </w:rPr>
            </w:r>
            <w:r>
              <w:rPr>
                <w:noProof/>
                <w:webHidden/>
              </w:rPr>
              <w:fldChar w:fldCharType="separate"/>
            </w:r>
            <w:r>
              <w:rPr>
                <w:noProof/>
                <w:webHidden/>
              </w:rPr>
              <w:t>5</w:t>
            </w:r>
            <w:r>
              <w:rPr>
                <w:noProof/>
                <w:webHidden/>
              </w:rPr>
              <w:fldChar w:fldCharType="end"/>
            </w:r>
          </w:hyperlink>
        </w:p>
        <w:p w14:paraId="009BCBE4" w14:textId="602A048C" w:rsidR="00B33044" w:rsidRDefault="00B33044">
          <w:pPr>
            <w:pStyle w:val="TOC2"/>
            <w:tabs>
              <w:tab w:val="right" w:leader="dot" w:pos="9016"/>
            </w:tabs>
            <w:rPr>
              <w:rFonts w:eastAsiaTheme="minorEastAsia"/>
              <w:noProof/>
              <w:lang w:val="en-GB" w:eastAsia="en-GB"/>
            </w:rPr>
          </w:pPr>
          <w:hyperlink w:anchor="_Toc29502425" w:history="1">
            <w:r w:rsidRPr="00C02CA0">
              <w:rPr>
                <w:rStyle w:val="Hyperlink"/>
                <w:noProof/>
              </w:rPr>
              <w:t>Fords problems</w:t>
            </w:r>
            <w:r>
              <w:rPr>
                <w:noProof/>
                <w:webHidden/>
              </w:rPr>
              <w:tab/>
            </w:r>
            <w:r>
              <w:rPr>
                <w:noProof/>
                <w:webHidden/>
              </w:rPr>
              <w:fldChar w:fldCharType="begin"/>
            </w:r>
            <w:r>
              <w:rPr>
                <w:noProof/>
                <w:webHidden/>
              </w:rPr>
              <w:instrText xml:space="preserve"> PAGEREF _Toc29502425 \h </w:instrText>
            </w:r>
            <w:r>
              <w:rPr>
                <w:noProof/>
                <w:webHidden/>
              </w:rPr>
            </w:r>
            <w:r>
              <w:rPr>
                <w:noProof/>
                <w:webHidden/>
              </w:rPr>
              <w:fldChar w:fldCharType="separate"/>
            </w:r>
            <w:r>
              <w:rPr>
                <w:noProof/>
                <w:webHidden/>
              </w:rPr>
              <w:t>5</w:t>
            </w:r>
            <w:r>
              <w:rPr>
                <w:noProof/>
                <w:webHidden/>
              </w:rPr>
              <w:fldChar w:fldCharType="end"/>
            </w:r>
          </w:hyperlink>
        </w:p>
        <w:p w14:paraId="73E98E3E" w14:textId="7BC91FFC" w:rsidR="00B33044" w:rsidRDefault="00B33044">
          <w:pPr>
            <w:pStyle w:val="TOC2"/>
            <w:tabs>
              <w:tab w:val="right" w:leader="dot" w:pos="9016"/>
            </w:tabs>
            <w:rPr>
              <w:rFonts w:eastAsiaTheme="minorEastAsia"/>
              <w:noProof/>
              <w:lang w:val="en-GB" w:eastAsia="en-GB"/>
            </w:rPr>
          </w:pPr>
          <w:hyperlink w:anchor="_Toc29502426" w:history="1">
            <w:r w:rsidRPr="00C02CA0">
              <w:rPr>
                <w:rStyle w:val="Hyperlink"/>
                <w:noProof/>
              </w:rPr>
              <w:t>Nature, Scope &amp; impact</w:t>
            </w:r>
            <w:r>
              <w:rPr>
                <w:noProof/>
                <w:webHidden/>
              </w:rPr>
              <w:tab/>
            </w:r>
            <w:r>
              <w:rPr>
                <w:noProof/>
                <w:webHidden/>
              </w:rPr>
              <w:fldChar w:fldCharType="begin"/>
            </w:r>
            <w:r>
              <w:rPr>
                <w:noProof/>
                <w:webHidden/>
              </w:rPr>
              <w:instrText xml:space="preserve"> PAGEREF _Toc29502426 \h </w:instrText>
            </w:r>
            <w:r>
              <w:rPr>
                <w:noProof/>
                <w:webHidden/>
              </w:rPr>
            </w:r>
            <w:r>
              <w:rPr>
                <w:noProof/>
                <w:webHidden/>
              </w:rPr>
              <w:fldChar w:fldCharType="separate"/>
            </w:r>
            <w:r>
              <w:rPr>
                <w:noProof/>
                <w:webHidden/>
              </w:rPr>
              <w:t>5</w:t>
            </w:r>
            <w:r>
              <w:rPr>
                <w:noProof/>
                <w:webHidden/>
              </w:rPr>
              <w:fldChar w:fldCharType="end"/>
            </w:r>
          </w:hyperlink>
        </w:p>
        <w:p w14:paraId="6202C500" w14:textId="4B8DF43F" w:rsidR="00B33044" w:rsidRDefault="00B33044">
          <w:pPr>
            <w:pStyle w:val="TOC1"/>
            <w:tabs>
              <w:tab w:val="right" w:leader="dot" w:pos="9016"/>
            </w:tabs>
            <w:rPr>
              <w:rFonts w:eastAsiaTheme="minorEastAsia"/>
              <w:noProof/>
              <w:lang w:val="en-GB" w:eastAsia="en-GB"/>
            </w:rPr>
          </w:pPr>
          <w:hyperlink w:anchor="_Toc29502427" w:history="1">
            <w:r w:rsidRPr="00C02CA0">
              <w:rPr>
                <w:rStyle w:val="Hyperlink"/>
                <w:noProof/>
              </w:rPr>
              <w:t>SWOT analysis</w:t>
            </w:r>
            <w:r>
              <w:rPr>
                <w:noProof/>
                <w:webHidden/>
              </w:rPr>
              <w:tab/>
            </w:r>
            <w:r>
              <w:rPr>
                <w:noProof/>
                <w:webHidden/>
              </w:rPr>
              <w:fldChar w:fldCharType="begin"/>
            </w:r>
            <w:r>
              <w:rPr>
                <w:noProof/>
                <w:webHidden/>
              </w:rPr>
              <w:instrText xml:space="preserve"> PAGEREF _Toc29502427 \h </w:instrText>
            </w:r>
            <w:r>
              <w:rPr>
                <w:noProof/>
                <w:webHidden/>
              </w:rPr>
            </w:r>
            <w:r>
              <w:rPr>
                <w:noProof/>
                <w:webHidden/>
              </w:rPr>
              <w:fldChar w:fldCharType="separate"/>
            </w:r>
            <w:r>
              <w:rPr>
                <w:noProof/>
                <w:webHidden/>
              </w:rPr>
              <w:t>6</w:t>
            </w:r>
            <w:r>
              <w:rPr>
                <w:noProof/>
                <w:webHidden/>
              </w:rPr>
              <w:fldChar w:fldCharType="end"/>
            </w:r>
          </w:hyperlink>
        </w:p>
        <w:p w14:paraId="1F4C8CB5" w14:textId="430C777D" w:rsidR="00B33044" w:rsidRDefault="00B33044">
          <w:pPr>
            <w:pStyle w:val="TOC1"/>
            <w:tabs>
              <w:tab w:val="right" w:leader="dot" w:pos="9016"/>
            </w:tabs>
            <w:rPr>
              <w:rFonts w:eastAsiaTheme="minorEastAsia"/>
              <w:noProof/>
              <w:lang w:val="en-GB" w:eastAsia="en-GB"/>
            </w:rPr>
          </w:pPr>
          <w:hyperlink w:anchor="_Toc29502428" w:history="1">
            <w:r w:rsidRPr="00C02CA0">
              <w:rPr>
                <w:rStyle w:val="Hyperlink"/>
                <w:noProof/>
              </w:rPr>
              <w:t>PESTLE Analysis</w:t>
            </w:r>
            <w:r>
              <w:rPr>
                <w:noProof/>
                <w:webHidden/>
              </w:rPr>
              <w:tab/>
            </w:r>
            <w:r>
              <w:rPr>
                <w:noProof/>
                <w:webHidden/>
              </w:rPr>
              <w:fldChar w:fldCharType="begin"/>
            </w:r>
            <w:r>
              <w:rPr>
                <w:noProof/>
                <w:webHidden/>
              </w:rPr>
              <w:instrText xml:space="preserve"> PAGEREF _Toc29502428 \h </w:instrText>
            </w:r>
            <w:r>
              <w:rPr>
                <w:noProof/>
                <w:webHidden/>
              </w:rPr>
            </w:r>
            <w:r>
              <w:rPr>
                <w:noProof/>
                <w:webHidden/>
              </w:rPr>
              <w:fldChar w:fldCharType="separate"/>
            </w:r>
            <w:r>
              <w:rPr>
                <w:noProof/>
                <w:webHidden/>
              </w:rPr>
              <w:t>7</w:t>
            </w:r>
            <w:r>
              <w:rPr>
                <w:noProof/>
                <w:webHidden/>
              </w:rPr>
              <w:fldChar w:fldCharType="end"/>
            </w:r>
          </w:hyperlink>
        </w:p>
        <w:p w14:paraId="56BED152" w14:textId="2FB22F5E" w:rsidR="00B33044" w:rsidRDefault="00B33044">
          <w:pPr>
            <w:pStyle w:val="TOC1"/>
            <w:tabs>
              <w:tab w:val="right" w:leader="dot" w:pos="9016"/>
            </w:tabs>
            <w:rPr>
              <w:rFonts w:eastAsiaTheme="minorEastAsia"/>
              <w:noProof/>
              <w:lang w:val="en-GB" w:eastAsia="en-GB"/>
            </w:rPr>
          </w:pPr>
          <w:hyperlink w:anchor="_Toc29502429" w:history="1">
            <w:r w:rsidRPr="00C02CA0">
              <w:rPr>
                <w:rStyle w:val="Hyperlink"/>
                <w:noProof/>
              </w:rPr>
              <w:t>Conclusion</w:t>
            </w:r>
            <w:r>
              <w:rPr>
                <w:noProof/>
                <w:webHidden/>
              </w:rPr>
              <w:tab/>
            </w:r>
            <w:r>
              <w:rPr>
                <w:noProof/>
                <w:webHidden/>
              </w:rPr>
              <w:fldChar w:fldCharType="begin"/>
            </w:r>
            <w:r>
              <w:rPr>
                <w:noProof/>
                <w:webHidden/>
              </w:rPr>
              <w:instrText xml:space="preserve"> PAGEREF _Toc29502429 \h </w:instrText>
            </w:r>
            <w:r>
              <w:rPr>
                <w:noProof/>
                <w:webHidden/>
              </w:rPr>
            </w:r>
            <w:r>
              <w:rPr>
                <w:noProof/>
                <w:webHidden/>
              </w:rPr>
              <w:fldChar w:fldCharType="separate"/>
            </w:r>
            <w:r>
              <w:rPr>
                <w:noProof/>
                <w:webHidden/>
              </w:rPr>
              <w:t>8</w:t>
            </w:r>
            <w:r>
              <w:rPr>
                <w:noProof/>
                <w:webHidden/>
              </w:rPr>
              <w:fldChar w:fldCharType="end"/>
            </w:r>
          </w:hyperlink>
        </w:p>
        <w:p w14:paraId="71712142" w14:textId="48F77819" w:rsidR="00B33044" w:rsidRDefault="00B33044">
          <w:pPr>
            <w:pStyle w:val="TOC1"/>
            <w:tabs>
              <w:tab w:val="right" w:leader="dot" w:pos="9016"/>
            </w:tabs>
            <w:rPr>
              <w:rFonts w:eastAsiaTheme="minorEastAsia"/>
              <w:noProof/>
              <w:lang w:val="en-GB" w:eastAsia="en-GB"/>
            </w:rPr>
          </w:pPr>
          <w:hyperlink w:anchor="_Toc29502430" w:history="1">
            <w:r w:rsidRPr="00C02CA0">
              <w:rPr>
                <w:rStyle w:val="Hyperlink"/>
                <w:noProof/>
              </w:rPr>
              <w:t>Options</w:t>
            </w:r>
            <w:r>
              <w:rPr>
                <w:noProof/>
                <w:webHidden/>
              </w:rPr>
              <w:tab/>
            </w:r>
            <w:r>
              <w:rPr>
                <w:noProof/>
                <w:webHidden/>
              </w:rPr>
              <w:fldChar w:fldCharType="begin"/>
            </w:r>
            <w:r>
              <w:rPr>
                <w:noProof/>
                <w:webHidden/>
              </w:rPr>
              <w:instrText xml:space="preserve"> PAGEREF _Toc29502430 \h </w:instrText>
            </w:r>
            <w:r>
              <w:rPr>
                <w:noProof/>
                <w:webHidden/>
              </w:rPr>
            </w:r>
            <w:r>
              <w:rPr>
                <w:noProof/>
                <w:webHidden/>
              </w:rPr>
              <w:fldChar w:fldCharType="separate"/>
            </w:r>
            <w:r>
              <w:rPr>
                <w:noProof/>
                <w:webHidden/>
              </w:rPr>
              <w:t>9</w:t>
            </w:r>
            <w:r>
              <w:rPr>
                <w:noProof/>
                <w:webHidden/>
              </w:rPr>
              <w:fldChar w:fldCharType="end"/>
            </w:r>
          </w:hyperlink>
        </w:p>
        <w:p w14:paraId="1C15E574" w14:textId="2950D5C5" w:rsidR="00B33044" w:rsidRDefault="00B33044">
          <w:pPr>
            <w:pStyle w:val="TOC1"/>
            <w:tabs>
              <w:tab w:val="right" w:leader="dot" w:pos="9016"/>
            </w:tabs>
            <w:rPr>
              <w:rFonts w:eastAsiaTheme="minorEastAsia"/>
              <w:noProof/>
              <w:lang w:val="en-GB" w:eastAsia="en-GB"/>
            </w:rPr>
          </w:pPr>
          <w:hyperlink w:anchor="_Toc29502431" w:history="1">
            <w:r w:rsidRPr="00C02CA0">
              <w:rPr>
                <w:rStyle w:val="Hyperlink"/>
                <w:noProof/>
              </w:rPr>
              <w:t>Appendices</w:t>
            </w:r>
            <w:r>
              <w:rPr>
                <w:noProof/>
                <w:webHidden/>
              </w:rPr>
              <w:tab/>
            </w:r>
            <w:r>
              <w:rPr>
                <w:noProof/>
                <w:webHidden/>
              </w:rPr>
              <w:fldChar w:fldCharType="begin"/>
            </w:r>
            <w:r>
              <w:rPr>
                <w:noProof/>
                <w:webHidden/>
              </w:rPr>
              <w:instrText xml:space="preserve"> PAGEREF _Toc29502431 \h </w:instrText>
            </w:r>
            <w:r>
              <w:rPr>
                <w:noProof/>
                <w:webHidden/>
              </w:rPr>
            </w:r>
            <w:r>
              <w:rPr>
                <w:noProof/>
                <w:webHidden/>
              </w:rPr>
              <w:fldChar w:fldCharType="separate"/>
            </w:r>
            <w:r>
              <w:rPr>
                <w:noProof/>
                <w:webHidden/>
              </w:rPr>
              <w:t>10</w:t>
            </w:r>
            <w:r>
              <w:rPr>
                <w:noProof/>
                <w:webHidden/>
              </w:rPr>
              <w:fldChar w:fldCharType="end"/>
            </w:r>
          </w:hyperlink>
        </w:p>
        <w:p w14:paraId="0F104C04" w14:textId="644583BA" w:rsidR="00B33044" w:rsidRDefault="00B33044">
          <w:pPr>
            <w:pStyle w:val="TOC2"/>
            <w:tabs>
              <w:tab w:val="right" w:leader="dot" w:pos="9016"/>
            </w:tabs>
            <w:rPr>
              <w:rFonts w:eastAsiaTheme="minorEastAsia"/>
              <w:noProof/>
              <w:lang w:val="en-GB" w:eastAsia="en-GB"/>
            </w:rPr>
          </w:pPr>
          <w:hyperlink w:anchor="_Toc29502432" w:history="1">
            <w:r w:rsidRPr="00C02CA0">
              <w:rPr>
                <w:rStyle w:val="Hyperlink"/>
                <w:noProof/>
              </w:rPr>
              <w:t>Appendix 1 - SWOT analysis</w:t>
            </w:r>
            <w:r>
              <w:rPr>
                <w:noProof/>
                <w:webHidden/>
              </w:rPr>
              <w:tab/>
            </w:r>
            <w:r>
              <w:rPr>
                <w:noProof/>
                <w:webHidden/>
              </w:rPr>
              <w:fldChar w:fldCharType="begin"/>
            </w:r>
            <w:r>
              <w:rPr>
                <w:noProof/>
                <w:webHidden/>
              </w:rPr>
              <w:instrText xml:space="preserve"> PAGEREF _Toc29502432 \h </w:instrText>
            </w:r>
            <w:r>
              <w:rPr>
                <w:noProof/>
                <w:webHidden/>
              </w:rPr>
            </w:r>
            <w:r>
              <w:rPr>
                <w:noProof/>
                <w:webHidden/>
              </w:rPr>
              <w:fldChar w:fldCharType="separate"/>
            </w:r>
            <w:r>
              <w:rPr>
                <w:noProof/>
                <w:webHidden/>
              </w:rPr>
              <w:t>10</w:t>
            </w:r>
            <w:r>
              <w:rPr>
                <w:noProof/>
                <w:webHidden/>
              </w:rPr>
              <w:fldChar w:fldCharType="end"/>
            </w:r>
          </w:hyperlink>
        </w:p>
        <w:p w14:paraId="7F40E3C1" w14:textId="421D71CD" w:rsidR="00B33044" w:rsidRDefault="00B33044">
          <w:pPr>
            <w:pStyle w:val="TOC2"/>
            <w:tabs>
              <w:tab w:val="right" w:leader="dot" w:pos="9016"/>
            </w:tabs>
            <w:rPr>
              <w:rFonts w:eastAsiaTheme="minorEastAsia"/>
              <w:noProof/>
              <w:lang w:val="en-GB" w:eastAsia="en-GB"/>
            </w:rPr>
          </w:pPr>
          <w:hyperlink w:anchor="_Toc29502433" w:history="1">
            <w:r w:rsidRPr="00C02CA0">
              <w:rPr>
                <w:rStyle w:val="Hyperlink"/>
                <w:noProof/>
              </w:rPr>
              <w:t>Appendix 2 - PESTLE Analysis</w:t>
            </w:r>
            <w:r>
              <w:rPr>
                <w:noProof/>
                <w:webHidden/>
              </w:rPr>
              <w:tab/>
            </w:r>
            <w:r>
              <w:rPr>
                <w:noProof/>
                <w:webHidden/>
              </w:rPr>
              <w:fldChar w:fldCharType="begin"/>
            </w:r>
            <w:r>
              <w:rPr>
                <w:noProof/>
                <w:webHidden/>
              </w:rPr>
              <w:instrText xml:space="preserve"> PAGEREF _Toc29502433 \h </w:instrText>
            </w:r>
            <w:r>
              <w:rPr>
                <w:noProof/>
                <w:webHidden/>
              </w:rPr>
            </w:r>
            <w:r>
              <w:rPr>
                <w:noProof/>
                <w:webHidden/>
              </w:rPr>
              <w:fldChar w:fldCharType="separate"/>
            </w:r>
            <w:r>
              <w:rPr>
                <w:noProof/>
                <w:webHidden/>
              </w:rPr>
              <w:t>11</w:t>
            </w:r>
            <w:r>
              <w:rPr>
                <w:noProof/>
                <w:webHidden/>
              </w:rPr>
              <w:fldChar w:fldCharType="end"/>
            </w:r>
          </w:hyperlink>
        </w:p>
        <w:p w14:paraId="776E6D0E" w14:textId="74192CC2" w:rsidR="00B33044" w:rsidRDefault="00B33044">
          <w:pPr>
            <w:pStyle w:val="TOC1"/>
            <w:tabs>
              <w:tab w:val="right" w:leader="dot" w:pos="9016"/>
            </w:tabs>
            <w:rPr>
              <w:rFonts w:eastAsiaTheme="minorEastAsia"/>
              <w:noProof/>
              <w:lang w:val="en-GB" w:eastAsia="en-GB"/>
            </w:rPr>
          </w:pPr>
          <w:hyperlink w:anchor="_Toc29502434" w:history="1">
            <w:r w:rsidRPr="00C02CA0">
              <w:rPr>
                <w:rStyle w:val="Hyperlink"/>
                <w:noProof/>
              </w:rPr>
              <w:t>Acknowledgments</w:t>
            </w:r>
            <w:r>
              <w:rPr>
                <w:noProof/>
                <w:webHidden/>
              </w:rPr>
              <w:tab/>
            </w:r>
            <w:r>
              <w:rPr>
                <w:noProof/>
                <w:webHidden/>
              </w:rPr>
              <w:fldChar w:fldCharType="begin"/>
            </w:r>
            <w:r>
              <w:rPr>
                <w:noProof/>
                <w:webHidden/>
              </w:rPr>
              <w:instrText xml:space="preserve"> PAGEREF _Toc29502434 \h </w:instrText>
            </w:r>
            <w:r>
              <w:rPr>
                <w:noProof/>
                <w:webHidden/>
              </w:rPr>
            </w:r>
            <w:r>
              <w:rPr>
                <w:noProof/>
                <w:webHidden/>
              </w:rPr>
              <w:fldChar w:fldCharType="separate"/>
            </w:r>
            <w:r>
              <w:rPr>
                <w:noProof/>
                <w:webHidden/>
              </w:rPr>
              <w:t>12</w:t>
            </w:r>
            <w:r>
              <w:rPr>
                <w:noProof/>
                <w:webHidden/>
              </w:rPr>
              <w:fldChar w:fldCharType="end"/>
            </w:r>
          </w:hyperlink>
        </w:p>
        <w:p w14:paraId="625A9B5C" w14:textId="0108023D" w:rsidR="00B33044" w:rsidRDefault="00B33044">
          <w:pPr>
            <w:pStyle w:val="TOC1"/>
            <w:tabs>
              <w:tab w:val="right" w:leader="dot" w:pos="9016"/>
            </w:tabs>
            <w:rPr>
              <w:rFonts w:eastAsiaTheme="minorEastAsia"/>
              <w:noProof/>
              <w:lang w:val="en-GB" w:eastAsia="en-GB"/>
            </w:rPr>
          </w:pPr>
          <w:hyperlink w:anchor="_Toc29502435" w:history="1">
            <w:r w:rsidRPr="00C02CA0">
              <w:rPr>
                <w:rStyle w:val="Hyperlink"/>
                <w:noProof/>
              </w:rPr>
              <w:t>References</w:t>
            </w:r>
            <w:r>
              <w:rPr>
                <w:noProof/>
                <w:webHidden/>
              </w:rPr>
              <w:tab/>
            </w:r>
            <w:r>
              <w:rPr>
                <w:noProof/>
                <w:webHidden/>
              </w:rPr>
              <w:fldChar w:fldCharType="begin"/>
            </w:r>
            <w:r>
              <w:rPr>
                <w:noProof/>
                <w:webHidden/>
              </w:rPr>
              <w:instrText xml:space="preserve"> PAGEREF _Toc29502435 \h </w:instrText>
            </w:r>
            <w:r>
              <w:rPr>
                <w:noProof/>
                <w:webHidden/>
              </w:rPr>
            </w:r>
            <w:r>
              <w:rPr>
                <w:noProof/>
                <w:webHidden/>
              </w:rPr>
              <w:fldChar w:fldCharType="separate"/>
            </w:r>
            <w:r>
              <w:rPr>
                <w:noProof/>
                <w:webHidden/>
              </w:rPr>
              <w:t>13</w:t>
            </w:r>
            <w:r>
              <w:rPr>
                <w:noProof/>
                <w:webHidden/>
              </w:rPr>
              <w:fldChar w:fldCharType="end"/>
            </w:r>
          </w:hyperlink>
        </w:p>
        <w:p w14:paraId="5E32E89E" w14:textId="2B4A97EE" w:rsidR="00B33044" w:rsidRDefault="00B33044">
          <w:r>
            <w:rPr>
              <w:b/>
              <w:bCs/>
              <w:noProof/>
            </w:rPr>
            <w:fldChar w:fldCharType="end"/>
          </w:r>
        </w:p>
      </w:sdtContent>
    </w:sdt>
    <w:p w14:paraId="3B993456" w14:textId="11E9390C" w:rsidR="00490CA9" w:rsidRDefault="00490CA9" w:rsidP="00B33044">
      <w:pPr>
        <w:pStyle w:val="Heading1"/>
        <w:rPr>
          <w:lang w:val="en-US"/>
        </w:rPr>
      </w:pPr>
    </w:p>
    <w:p w14:paraId="7CE69273" w14:textId="77777777" w:rsidR="007C7621" w:rsidRDefault="007C7621">
      <w:pPr>
        <w:rPr>
          <w:lang w:val="en-US"/>
        </w:rPr>
      </w:pPr>
    </w:p>
    <w:p w14:paraId="2DEA00A2" w14:textId="6003627F" w:rsidR="00490CA9" w:rsidRDefault="00490CA9">
      <w:pPr>
        <w:rPr>
          <w:lang w:val="en-US"/>
        </w:rPr>
      </w:pPr>
      <w:r>
        <w:rPr>
          <w:lang w:val="en-US"/>
        </w:rPr>
        <w:br w:type="page"/>
      </w:r>
    </w:p>
    <w:p w14:paraId="52A0EF95" w14:textId="5A72473F" w:rsidR="00490CA9" w:rsidRDefault="00490CA9" w:rsidP="00B33044">
      <w:pPr>
        <w:pStyle w:val="Heading1"/>
        <w:rPr>
          <w:lang w:val="en-US"/>
        </w:rPr>
      </w:pPr>
      <w:bookmarkStart w:id="1" w:name="_Toc29502422"/>
      <w:r>
        <w:rPr>
          <w:lang w:val="en-US"/>
        </w:rPr>
        <w:lastRenderedPageBreak/>
        <w:t>Introduction</w:t>
      </w:r>
      <w:bookmarkEnd w:id="1"/>
    </w:p>
    <w:p w14:paraId="59B7C156" w14:textId="77777777" w:rsidR="007C7621" w:rsidRDefault="007C7621">
      <w:pPr>
        <w:rPr>
          <w:lang w:val="en-US"/>
        </w:rPr>
      </w:pPr>
    </w:p>
    <w:p w14:paraId="31E3E397" w14:textId="4436C890" w:rsidR="007C7621" w:rsidRDefault="007C7621" w:rsidP="00860D46">
      <w:pPr>
        <w:ind w:left="720"/>
      </w:pPr>
      <w:r>
        <w:t xml:space="preserve">The report I am writing has been requested by M. Squire on the </w:t>
      </w:r>
      <w:r w:rsidR="00A806CF" w:rsidRPr="00A806CF">
        <w:t>27</w:t>
      </w:r>
      <w:r w:rsidRPr="00A806CF">
        <w:t>/</w:t>
      </w:r>
      <w:r w:rsidR="00A806CF" w:rsidRPr="00A806CF">
        <w:t>11</w:t>
      </w:r>
      <w:r w:rsidRPr="00A806CF">
        <w:t xml:space="preserve">/2019. </w:t>
      </w:r>
      <w:r>
        <w:t xml:space="preserve">In this report I will provide an analysis on the current problems </w:t>
      </w:r>
      <w:r w:rsidR="00860D46">
        <w:t xml:space="preserve">Ford are facing using analytical tools such as SWOT and PESTLE to gather my information. Using these tools I will conclude my report, and also suggest possible options for improvement at Ford. To complete this report I will use secondary sources such as books, journals and websites. This report was completed by Gurdass Singh and will be submitted on the 10 January 2020. </w:t>
      </w:r>
    </w:p>
    <w:p w14:paraId="73E0C61B" w14:textId="111CFF8F" w:rsidR="007C7621" w:rsidRPr="00860D46" w:rsidRDefault="00490CA9" w:rsidP="00860D46">
      <w:pPr>
        <w:pStyle w:val="ListParagraph"/>
        <w:numPr>
          <w:ilvl w:val="0"/>
          <w:numId w:val="1"/>
        </w:numPr>
      </w:pPr>
      <w:r w:rsidRPr="00860D46">
        <w:rPr>
          <w:lang w:val="en-US"/>
        </w:rPr>
        <w:br w:type="page"/>
      </w:r>
    </w:p>
    <w:p w14:paraId="1D3708AD" w14:textId="12577C95" w:rsidR="00490CA9" w:rsidRDefault="00490CA9" w:rsidP="00B33044">
      <w:pPr>
        <w:pStyle w:val="Heading1"/>
        <w:rPr>
          <w:lang w:val="en-US"/>
        </w:rPr>
      </w:pPr>
      <w:bookmarkStart w:id="2" w:name="_Toc29502423"/>
      <w:r>
        <w:rPr>
          <w:lang w:val="en-US"/>
        </w:rPr>
        <w:lastRenderedPageBreak/>
        <w:t>Findings</w:t>
      </w:r>
      <w:bookmarkEnd w:id="2"/>
    </w:p>
    <w:p w14:paraId="5102583E" w14:textId="4C21138B" w:rsidR="00A806CF" w:rsidRPr="00B33044" w:rsidRDefault="00A806CF" w:rsidP="00B33044">
      <w:pPr>
        <w:pStyle w:val="Heading2"/>
      </w:pPr>
      <w:bookmarkStart w:id="3" w:name="_Toc29502424"/>
      <w:r w:rsidRPr="00B33044">
        <w:t>Introduction to Ford Motor Company</w:t>
      </w:r>
      <w:bookmarkEnd w:id="3"/>
    </w:p>
    <w:p w14:paraId="443758AB" w14:textId="16302B85" w:rsidR="00E13018" w:rsidRDefault="00A527B1" w:rsidP="00860D46">
      <w:pPr>
        <w:rPr>
          <w:lang w:val="en-US"/>
        </w:rPr>
      </w:pPr>
      <w:r>
        <w:rPr>
          <w:lang w:val="en-US"/>
        </w:rPr>
        <w:t>Ford Motor Company is a multinational automaker founded by Henry Ford in 1903. Selling automobiles and commercial vehicles</w:t>
      </w:r>
      <w:r w:rsidR="000E35B5">
        <w:rPr>
          <w:lang w:val="en-US"/>
        </w:rPr>
        <w:t xml:space="preserve">, based on 2015 production, Ford were the 5th largest automakers in the world. </w:t>
      </w:r>
      <w:r w:rsidR="00E13018">
        <w:rPr>
          <w:lang w:val="en-US"/>
        </w:rPr>
        <w:t xml:space="preserve">Controlled by the Ford family and listed on the New York Stock Exchange. Ford Motor Company offer a wide range of products from small Family vehicles, SUV, Commercial and also luxury vehicles. </w:t>
      </w:r>
    </w:p>
    <w:p w14:paraId="2D7FAD82" w14:textId="77777777" w:rsidR="00A806CF" w:rsidRDefault="00A806CF" w:rsidP="00860D46">
      <w:pPr>
        <w:rPr>
          <w:lang w:val="en-US"/>
        </w:rPr>
      </w:pPr>
    </w:p>
    <w:p w14:paraId="1161D96E" w14:textId="1012377D" w:rsidR="009C413A" w:rsidRDefault="009C413A" w:rsidP="00B33044">
      <w:pPr>
        <w:pStyle w:val="Heading2"/>
        <w:rPr>
          <w:lang w:val="en-US"/>
        </w:rPr>
      </w:pPr>
      <w:bookmarkStart w:id="4" w:name="_Toc29502425"/>
      <w:r>
        <w:rPr>
          <w:lang w:val="en-US"/>
        </w:rPr>
        <w:t>Fords problems</w:t>
      </w:r>
      <w:bookmarkEnd w:id="4"/>
      <w:r>
        <w:rPr>
          <w:lang w:val="en-US"/>
        </w:rPr>
        <w:t xml:space="preserve"> </w:t>
      </w:r>
    </w:p>
    <w:p w14:paraId="29401363" w14:textId="61B20DE9" w:rsidR="009C413A" w:rsidRDefault="009C413A" w:rsidP="00860D46">
      <w:pPr>
        <w:rPr>
          <w:lang w:val="en-US"/>
        </w:rPr>
      </w:pPr>
      <w:r>
        <w:rPr>
          <w:lang w:val="en-US"/>
        </w:rPr>
        <w:t xml:space="preserve">Based on the case study I have established the many problems Ford Motor Company are facing. Whilst being under the heavy pressure of Fords rival competitors General Motors Co and the intense scrutiny from Wall Street to deliver results, Chief Executive Officer Jim Hackett is also worsening the situation and Fords reputation by not meeting deadlines and expectations. With shares dropping record amounts </w:t>
      </w:r>
      <w:r w:rsidR="000521C2">
        <w:rPr>
          <w:lang w:val="en-US"/>
        </w:rPr>
        <w:t xml:space="preserve">this year and Hackett declining to provide specific earnings guidance, Fords problems are building up. </w:t>
      </w:r>
    </w:p>
    <w:p w14:paraId="25E76A43" w14:textId="5FFA87FE" w:rsidR="009C413A" w:rsidRDefault="009C413A" w:rsidP="00860D46">
      <w:pPr>
        <w:rPr>
          <w:lang w:val="en-US"/>
        </w:rPr>
      </w:pPr>
      <w:r>
        <w:rPr>
          <w:lang w:val="en-US"/>
        </w:rPr>
        <w:t xml:space="preserve"> </w:t>
      </w:r>
    </w:p>
    <w:p w14:paraId="40DE63EE" w14:textId="5F1613FE" w:rsidR="00E13018" w:rsidRDefault="00A806CF" w:rsidP="00B33044">
      <w:pPr>
        <w:pStyle w:val="Heading2"/>
        <w:rPr>
          <w:lang w:val="en-US"/>
        </w:rPr>
      </w:pPr>
      <w:bookmarkStart w:id="5" w:name="_Toc29502426"/>
      <w:r>
        <w:rPr>
          <w:lang w:val="en-US"/>
        </w:rPr>
        <w:t>Nature, Scope &amp; impact</w:t>
      </w:r>
      <w:bookmarkEnd w:id="5"/>
    </w:p>
    <w:p w14:paraId="42ED4DDF" w14:textId="77777777" w:rsidR="00885347" w:rsidRDefault="00885347" w:rsidP="00A806CF"/>
    <w:p w14:paraId="6989FFA7" w14:textId="75B52F87" w:rsidR="00E13018" w:rsidRPr="00A806CF" w:rsidRDefault="00E13018" w:rsidP="00A806CF">
      <w:r w:rsidRPr="00A806CF">
        <w:t xml:space="preserve">Nature </w:t>
      </w:r>
    </w:p>
    <w:p w14:paraId="703E5577" w14:textId="7F13ECA8" w:rsidR="00E13018" w:rsidRPr="00E13018" w:rsidRDefault="000521C2" w:rsidP="000521C2">
      <w:r>
        <w:t xml:space="preserve">With Fords reputation damaged from </w:t>
      </w:r>
      <w:r w:rsidR="00486753">
        <w:t>previous Chief Executive Officer Mark Fields for ‘moving too slowly to fix Fords shortcomings’, t</w:t>
      </w:r>
      <w:r>
        <w:t xml:space="preserve">hrough my investigations of the case study I found that the main problem I believe Ford is facing </w:t>
      </w:r>
      <w:r w:rsidR="00486753">
        <w:t>is the lack of results and demands Ford are failing to provide</w:t>
      </w:r>
      <w:r w:rsidR="00AA5F89">
        <w:t xml:space="preserve"> and meet</w:t>
      </w:r>
      <w:r w:rsidR="00486753">
        <w:t>. Which to me is resulting in the loss of faith in Wall street and Analyst. With a underwhelming plan and late 35 days,</w:t>
      </w:r>
      <w:r w:rsidR="00AA5F89">
        <w:t xml:space="preserve"> making promises to achieve an 8 percent global pre-tax margin by 2020 only to abandon this idea months later,</w:t>
      </w:r>
      <w:r w:rsidR="00486753">
        <w:t xml:space="preserve"> Hackett continues to damage Fords reputation leaving little faith left in Wall Street and Analyst. </w:t>
      </w:r>
      <w:r w:rsidR="00AA5F89">
        <w:t xml:space="preserve"> </w:t>
      </w:r>
    </w:p>
    <w:p w14:paraId="6E219749" w14:textId="5817FBF7" w:rsidR="00E13018" w:rsidRPr="00A806CF" w:rsidRDefault="00E13018" w:rsidP="00A806CF">
      <w:r w:rsidRPr="00A806CF">
        <w:t>Scope</w:t>
      </w:r>
    </w:p>
    <w:p w14:paraId="319C1E0F" w14:textId="2A07B968" w:rsidR="00E13018" w:rsidRPr="00E13018" w:rsidRDefault="00AA5F89" w:rsidP="00AA5F89">
      <w:r>
        <w:t xml:space="preserve">Also contributing to this problem is Fords ability to produce at an efficient time frame </w:t>
      </w:r>
      <w:r w:rsidR="001A7490">
        <w:t xml:space="preserve">being criticised for taking nearly a decade to redesign an important model. Continuously being scrutinized for moving too slowly in a very fast paced developing industry and with competitors such as General Motors Co leading the market. These reasons I feel are contributing to the build up of pressure are resulting in Ford Motor Company making errors and having to cancel Analyst days. </w:t>
      </w:r>
    </w:p>
    <w:p w14:paraId="542B934D" w14:textId="7AEC7993" w:rsidR="00A806CF" w:rsidRPr="00A806CF" w:rsidRDefault="00A806CF" w:rsidP="00860D46">
      <w:r w:rsidRPr="00A806CF">
        <w:t>Impact</w:t>
      </w:r>
    </w:p>
    <w:p w14:paraId="72BEDC05" w14:textId="392ED198" w:rsidR="003C35A6" w:rsidRDefault="001A7490" w:rsidP="00860D46">
      <w:pPr>
        <w:rPr>
          <w:lang w:val="en-US"/>
        </w:rPr>
      </w:pPr>
      <w:r>
        <w:rPr>
          <w:lang w:val="en-US"/>
        </w:rPr>
        <w:t>The impact this problem Ford Motor Company are facing is having detrimental impact on Ford’s Reputation</w:t>
      </w:r>
      <w:r w:rsidR="003C35A6">
        <w:rPr>
          <w:lang w:val="en-US"/>
        </w:rPr>
        <w:t xml:space="preserve">, which in essence is proving to have a rippling effect throughout the company with Analyst unhappy and Wall Street disappointed this kind of problem will travel right down to potential Ford customers reading articles and watching the news. This problem is having an effect on share price dropping and earnings decreasing and I believe it is due to the slow loss of faith in leadership. </w:t>
      </w:r>
    </w:p>
    <w:p w14:paraId="1B7A48AB" w14:textId="6FF15104" w:rsidR="003C35A6" w:rsidRDefault="003C35A6" w:rsidP="00860D46">
      <w:pPr>
        <w:rPr>
          <w:lang w:val="en-US"/>
        </w:rPr>
      </w:pPr>
    </w:p>
    <w:p w14:paraId="7A480396" w14:textId="77777777" w:rsidR="00B33044" w:rsidRDefault="00B33044" w:rsidP="00860D46">
      <w:pPr>
        <w:rPr>
          <w:lang w:val="en-US"/>
        </w:rPr>
      </w:pPr>
    </w:p>
    <w:p w14:paraId="64E89647" w14:textId="24D1395B" w:rsidR="003C55E4" w:rsidRDefault="003C35A6" w:rsidP="00B33044">
      <w:pPr>
        <w:pStyle w:val="Heading1"/>
        <w:rPr>
          <w:lang w:val="en-US"/>
        </w:rPr>
      </w:pPr>
      <w:bookmarkStart w:id="6" w:name="_Toc29502427"/>
      <w:r>
        <w:rPr>
          <w:lang w:val="en-US"/>
        </w:rPr>
        <w:t xml:space="preserve">SWOT </w:t>
      </w:r>
      <w:r w:rsidR="00B33044">
        <w:rPr>
          <w:lang w:val="en-US"/>
        </w:rPr>
        <w:t>analysis</w:t>
      </w:r>
      <w:bookmarkEnd w:id="6"/>
    </w:p>
    <w:p w14:paraId="09922DA1" w14:textId="77777777" w:rsidR="00885347" w:rsidRPr="00885347" w:rsidRDefault="00885347" w:rsidP="00885347">
      <w:pPr>
        <w:rPr>
          <w:lang w:val="en-US"/>
        </w:rPr>
      </w:pPr>
    </w:p>
    <w:p w14:paraId="3AC2EE50" w14:textId="77777777" w:rsidR="00A66EF1" w:rsidRDefault="003C55E4" w:rsidP="00860D46">
      <w:pPr>
        <w:rPr>
          <w:lang w:val="en-US"/>
        </w:rPr>
      </w:pPr>
      <w:r>
        <w:rPr>
          <w:lang w:val="en-US"/>
        </w:rPr>
        <w:t xml:space="preserve">Upon completion of a SWOT analysis I am able to establish Ford Motor Companies Strengths, Weakness, Opportunity and Threats. </w:t>
      </w:r>
      <w:r w:rsidR="00A66EF1">
        <w:rPr>
          <w:lang w:val="en-US"/>
        </w:rPr>
        <w:t xml:space="preserve">By completing a SWOT Analysis I am able to identify why the organisation is facing this problem and also highlight areas that may help Ford to resolve their problem. </w:t>
      </w:r>
    </w:p>
    <w:p w14:paraId="79E67DE3" w14:textId="77777777" w:rsidR="00752642" w:rsidRDefault="00A66EF1" w:rsidP="00860D46">
      <w:pPr>
        <w:rPr>
          <w:lang w:val="en-US"/>
        </w:rPr>
      </w:pPr>
      <w:r>
        <w:rPr>
          <w:lang w:val="en-US"/>
        </w:rPr>
        <w:t xml:space="preserve">By using the SWOT Analysis tool I have </w:t>
      </w:r>
      <w:r w:rsidR="006F5CD5">
        <w:rPr>
          <w:lang w:val="en-US"/>
        </w:rPr>
        <w:t xml:space="preserve">highlighted key weakness and threats that I believe are the root causes to the main problem found at Ford Motor Company. By completing a SWOT analysis I am able to convert the Weakness found into Strengths and the Threats into Opportunities, hopefully this will hinder Ford to resolving their problem. </w:t>
      </w:r>
    </w:p>
    <w:p w14:paraId="1978A66B" w14:textId="5EA6B2E9" w:rsidR="00752642" w:rsidRDefault="006F5CD5" w:rsidP="00860D46">
      <w:pPr>
        <w:rPr>
          <w:lang w:val="en-US"/>
        </w:rPr>
      </w:pPr>
      <w:r>
        <w:rPr>
          <w:lang w:val="en-US"/>
        </w:rPr>
        <w:t xml:space="preserve">With Ford being </w:t>
      </w:r>
      <w:r w:rsidR="00B617A3">
        <w:rPr>
          <w:lang w:val="en-US"/>
        </w:rPr>
        <w:t>the multinational automaker, ranking 5</w:t>
      </w:r>
      <w:r w:rsidR="00B617A3" w:rsidRPr="00B617A3">
        <w:rPr>
          <w:vertAlign w:val="superscript"/>
          <w:lang w:val="en-US"/>
        </w:rPr>
        <w:t>th</w:t>
      </w:r>
      <w:r w:rsidR="00B617A3">
        <w:rPr>
          <w:lang w:val="en-US"/>
        </w:rPr>
        <w:t xml:space="preserve"> largest in the world in 2015, remaining significant in the fast paced automobile industry is difficult. </w:t>
      </w:r>
      <w:r w:rsidR="00752642">
        <w:rPr>
          <w:lang w:val="en-US"/>
        </w:rPr>
        <w:t>Some</w:t>
      </w:r>
      <w:r w:rsidR="00B617A3">
        <w:rPr>
          <w:lang w:val="en-US"/>
        </w:rPr>
        <w:t xml:space="preserve"> of Fords main weaknesses which I believe has a major detriment in the overall problem, is Fords slow delayed pace with results</w:t>
      </w:r>
      <w:r w:rsidR="00752642">
        <w:rPr>
          <w:lang w:val="en-US"/>
        </w:rPr>
        <w:t xml:space="preserve">/ </w:t>
      </w:r>
      <w:r w:rsidR="00B617A3">
        <w:rPr>
          <w:lang w:val="en-US"/>
        </w:rPr>
        <w:t xml:space="preserve">demands </w:t>
      </w:r>
      <w:r w:rsidR="00752642">
        <w:rPr>
          <w:lang w:val="en-US"/>
        </w:rPr>
        <w:t xml:space="preserve">and failing to meet deadlines is </w:t>
      </w:r>
      <w:r w:rsidR="00B617A3">
        <w:rPr>
          <w:lang w:val="en-US"/>
        </w:rPr>
        <w:t>wh</w:t>
      </w:r>
      <w:r w:rsidR="00752642">
        <w:rPr>
          <w:lang w:val="en-US"/>
        </w:rPr>
        <w:t>at</w:t>
      </w:r>
      <w:r w:rsidR="00B617A3">
        <w:rPr>
          <w:lang w:val="en-US"/>
        </w:rPr>
        <w:t xml:space="preserve"> is resulting in catastrophic effect in the faith of Wall Street and Analyst. </w:t>
      </w:r>
      <w:r w:rsidR="00752642">
        <w:rPr>
          <w:lang w:val="en-US"/>
        </w:rPr>
        <w:t xml:space="preserve">By using our opportunities to stay competitive and deliver result to be proud of which will ultimately gain more custom and increase earnings/ share price, we can use these opportunities to improve the weaknesses. </w:t>
      </w:r>
    </w:p>
    <w:p w14:paraId="0F0B97D7" w14:textId="77777777" w:rsidR="00A21BC0" w:rsidRDefault="00A21BC0" w:rsidP="00860D46">
      <w:pPr>
        <w:rPr>
          <w:lang w:val="en-US"/>
        </w:rPr>
      </w:pPr>
    </w:p>
    <w:p w14:paraId="2B83C3F8" w14:textId="77777777" w:rsidR="00A21BC0" w:rsidRDefault="00A21BC0" w:rsidP="00860D46">
      <w:pPr>
        <w:rPr>
          <w:lang w:val="en-US"/>
        </w:rPr>
      </w:pPr>
    </w:p>
    <w:p w14:paraId="53DD5B2A" w14:textId="77777777" w:rsidR="00A21BC0" w:rsidRDefault="00A21BC0" w:rsidP="00860D46">
      <w:pPr>
        <w:rPr>
          <w:lang w:val="en-US"/>
        </w:rPr>
      </w:pPr>
    </w:p>
    <w:p w14:paraId="731F6D82" w14:textId="77777777" w:rsidR="00A21BC0" w:rsidRDefault="00A21BC0" w:rsidP="00860D46">
      <w:pPr>
        <w:rPr>
          <w:lang w:val="en-US"/>
        </w:rPr>
      </w:pPr>
    </w:p>
    <w:p w14:paraId="3C2A7DFF" w14:textId="6B1796D2" w:rsidR="00807A53" w:rsidRDefault="00807A53" w:rsidP="00860D46">
      <w:pPr>
        <w:rPr>
          <w:lang w:val="en-US"/>
        </w:rPr>
      </w:pPr>
      <w:r>
        <w:rPr>
          <w:lang w:val="en-US"/>
        </w:rPr>
        <w:t>(Please see appendix 1)</w:t>
      </w:r>
    </w:p>
    <w:p w14:paraId="2821C2D2" w14:textId="3ABA4C0E" w:rsidR="00752642" w:rsidRDefault="00752642" w:rsidP="00860D46">
      <w:pPr>
        <w:rPr>
          <w:lang w:val="en-US"/>
        </w:rPr>
      </w:pPr>
    </w:p>
    <w:p w14:paraId="180482DD" w14:textId="001D2098" w:rsidR="00011F69" w:rsidRDefault="00011F69" w:rsidP="00860D46">
      <w:pPr>
        <w:rPr>
          <w:lang w:val="en-US"/>
        </w:rPr>
      </w:pPr>
    </w:p>
    <w:p w14:paraId="7878258E" w14:textId="3445BD96" w:rsidR="00011F69" w:rsidRDefault="00011F69" w:rsidP="00860D46">
      <w:pPr>
        <w:rPr>
          <w:lang w:val="en-US"/>
        </w:rPr>
      </w:pPr>
    </w:p>
    <w:p w14:paraId="7286F53C" w14:textId="3E7B0585" w:rsidR="00011F69" w:rsidRDefault="00011F69" w:rsidP="00860D46">
      <w:pPr>
        <w:rPr>
          <w:lang w:val="en-US"/>
        </w:rPr>
      </w:pPr>
    </w:p>
    <w:p w14:paraId="108F8993" w14:textId="77777777" w:rsidR="00011F69" w:rsidRDefault="00011F69" w:rsidP="00860D46">
      <w:pPr>
        <w:rPr>
          <w:lang w:val="en-US"/>
        </w:rPr>
      </w:pPr>
    </w:p>
    <w:p w14:paraId="1DC0DF2A" w14:textId="77777777" w:rsidR="00B33044" w:rsidRDefault="00B33044" w:rsidP="00011F69">
      <w:pPr>
        <w:jc w:val="both"/>
        <w:rPr>
          <w:lang w:val="en-US"/>
        </w:rPr>
      </w:pPr>
    </w:p>
    <w:p w14:paraId="69BAA295" w14:textId="77777777" w:rsidR="00B33044" w:rsidRDefault="00B33044" w:rsidP="00011F69">
      <w:pPr>
        <w:jc w:val="both"/>
        <w:rPr>
          <w:lang w:val="en-US"/>
        </w:rPr>
      </w:pPr>
    </w:p>
    <w:p w14:paraId="5BAABCAD" w14:textId="77777777" w:rsidR="00B33044" w:rsidRDefault="00B33044" w:rsidP="00011F69">
      <w:pPr>
        <w:jc w:val="both"/>
        <w:rPr>
          <w:lang w:val="en-US"/>
        </w:rPr>
      </w:pPr>
    </w:p>
    <w:p w14:paraId="06FB9343" w14:textId="77777777" w:rsidR="00B33044" w:rsidRDefault="00B33044" w:rsidP="00011F69">
      <w:pPr>
        <w:jc w:val="both"/>
        <w:rPr>
          <w:lang w:val="en-US"/>
        </w:rPr>
      </w:pPr>
    </w:p>
    <w:p w14:paraId="3941D84D" w14:textId="77777777" w:rsidR="00B33044" w:rsidRDefault="00B33044" w:rsidP="00011F69">
      <w:pPr>
        <w:jc w:val="both"/>
        <w:rPr>
          <w:lang w:val="en-US"/>
        </w:rPr>
      </w:pPr>
    </w:p>
    <w:p w14:paraId="4AD90CC0" w14:textId="77777777" w:rsidR="00B33044" w:rsidRDefault="00B33044" w:rsidP="00011F69">
      <w:pPr>
        <w:jc w:val="both"/>
        <w:rPr>
          <w:lang w:val="en-US"/>
        </w:rPr>
      </w:pPr>
    </w:p>
    <w:p w14:paraId="1F89C5DB" w14:textId="77777777" w:rsidR="00B33044" w:rsidRDefault="00B33044" w:rsidP="00011F69">
      <w:pPr>
        <w:jc w:val="both"/>
        <w:rPr>
          <w:lang w:val="en-US"/>
        </w:rPr>
      </w:pPr>
    </w:p>
    <w:p w14:paraId="30F228F1" w14:textId="77777777" w:rsidR="00B33044" w:rsidRDefault="00B33044" w:rsidP="00011F69">
      <w:pPr>
        <w:jc w:val="both"/>
        <w:rPr>
          <w:lang w:val="en-US"/>
        </w:rPr>
      </w:pPr>
    </w:p>
    <w:p w14:paraId="25A09131" w14:textId="2C3060D1" w:rsidR="00011F69" w:rsidRPr="00011F69" w:rsidRDefault="00011F69" w:rsidP="00B33044">
      <w:pPr>
        <w:pStyle w:val="Heading1"/>
        <w:rPr>
          <w:lang w:val="en-US"/>
        </w:rPr>
      </w:pPr>
      <w:bookmarkStart w:id="7" w:name="_Toc29502428"/>
      <w:r w:rsidRPr="00011F69">
        <w:rPr>
          <w:lang w:val="en-US"/>
        </w:rPr>
        <w:t>PESTLE Analysis</w:t>
      </w:r>
      <w:bookmarkEnd w:id="7"/>
    </w:p>
    <w:p w14:paraId="626DB408" w14:textId="77777777" w:rsidR="00752642" w:rsidRPr="00752642" w:rsidRDefault="00752642" w:rsidP="00011F69">
      <w:pPr>
        <w:rPr>
          <w:color w:val="FF0000"/>
        </w:rPr>
      </w:pPr>
    </w:p>
    <w:p w14:paraId="79DC90F9" w14:textId="07105F15" w:rsidR="00F04890" w:rsidRPr="00F04890" w:rsidRDefault="00F04890" w:rsidP="00011F69">
      <w:r>
        <w:rPr>
          <w:lang w:val="en-US"/>
        </w:rPr>
        <w:t xml:space="preserve">I have conducted a PESTLE analysis to identify the </w:t>
      </w:r>
      <w:r w:rsidRPr="00F04890">
        <w:t>Political, Economic, Sociological, Technological, Legal, Environmental</w:t>
      </w:r>
      <w:r>
        <w:t xml:space="preserve"> factors that are having an impact on Ford as an organisation. </w:t>
      </w:r>
      <w:r w:rsidRPr="00F04890">
        <w:t xml:space="preserve">PESTLE Analysis is a technique used for analysing the external environment surrounding an organisation when investigating business change. </w:t>
      </w:r>
      <w:r>
        <w:t xml:space="preserve">Through completion of a PESTLE analysis we may be able to establish possible resolutions for the problems at Ford Motor Company. </w:t>
      </w:r>
    </w:p>
    <w:p w14:paraId="7760EF41" w14:textId="059FEBF8" w:rsidR="002C3957" w:rsidRDefault="002C3957" w:rsidP="00BD206D">
      <w:pPr>
        <w:jc w:val="both"/>
        <w:rPr>
          <w:lang w:val="en-US"/>
        </w:rPr>
      </w:pPr>
    </w:p>
    <w:p w14:paraId="632C4901" w14:textId="771EB869" w:rsidR="002C3957" w:rsidRPr="00A806CF" w:rsidRDefault="002C3957" w:rsidP="00BD206D">
      <w:pPr>
        <w:jc w:val="both"/>
        <w:rPr>
          <w:rFonts w:cstheme="minorHAnsi"/>
          <w:lang w:val="en-US"/>
        </w:rPr>
      </w:pPr>
      <w:r w:rsidRPr="00A806CF">
        <w:rPr>
          <w:rFonts w:cstheme="minorHAnsi"/>
          <w:lang w:val="en-US"/>
        </w:rPr>
        <w:t xml:space="preserve">Political </w:t>
      </w:r>
    </w:p>
    <w:p w14:paraId="0B102595" w14:textId="77777777" w:rsidR="002C3957" w:rsidRPr="00A806CF" w:rsidRDefault="002C3957" w:rsidP="00BD206D">
      <w:pPr>
        <w:jc w:val="both"/>
        <w:rPr>
          <w:rFonts w:cstheme="minorHAnsi"/>
          <w:color w:val="333333"/>
          <w:shd w:val="clear" w:color="auto" w:fill="FFFFFF"/>
        </w:rPr>
      </w:pPr>
      <w:r w:rsidRPr="00A806CF">
        <w:rPr>
          <w:rFonts w:cstheme="minorHAnsi"/>
          <w:color w:val="333333"/>
          <w:shd w:val="clear" w:color="auto" w:fill="FFFFFF"/>
        </w:rPr>
        <w:t>Governments are increasingly supporting technological innovation to enhance economic conditions. This situation provides opportunity</w:t>
      </w:r>
      <w:bookmarkStart w:id="8" w:name="_GoBack"/>
      <w:bookmarkEnd w:id="8"/>
      <w:r w:rsidRPr="00A806CF">
        <w:rPr>
          <w:rFonts w:cstheme="minorHAnsi"/>
          <w:color w:val="333333"/>
          <w:shd w:val="clear" w:color="auto" w:fill="FFFFFF"/>
        </w:rPr>
        <w:t xml:space="preserve"> for Ford to use governmental incentives for innovation, environmentally friendly products and sustainability. </w:t>
      </w:r>
    </w:p>
    <w:p w14:paraId="340FFB99" w14:textId="033B47FB" w:rsidR="002C3957" w:rsidRPr="00A806CF" w:rsidRDefault="002C3957" w:rsidP="00BD206D">
      <w:pPr>
        <w:jc w:val="both"/>
        <w:rPr>
          <w:rFonts w:cstheme="minorHAnsi"/>
          <w:color w:val="333333"/>
          <w:shd w:val="clear" w:color="auto" w:fill="FFFFFF"/>
        </w:rPr>
      </w:pPr>
      <w:r w:rsidRPr="00A806CF">
        <w:rPr>
          <w:rFonts w:cstheme="minorHAnsi"/>
          <w:color w:val="333333"/>
          <w:shd w:val="clear" w:color="auto" w:fill="FFFFFF"/>
        </w:rPr>
        <w:t xml:space="preserve">Sociological </w:t>
      </w:r>
    </w:p>
    <w:p w14:paraId="446BF5A0" w14:textId="7435D282" w:rsidR="002C3957" w:rsidRPr="00A806CF" w:rsidRDefault="002C3957" w:rsidP="00BD206D">
      <w:pPr>
        <w:jc w:val="both"/>
        <w:rPr>
          <w:rFonts w:cstheme="minorHAnsi"/>
          <w:color w:val="333333"/>
          <w:shd w:val="clear" w:color="auto" w:fill="FFFFFF"/>
        </w:rPr>
      </w:pPr>
      <w:r w:rsidRPr="00A806CF">
        <w:rPr>
          <w:rFonts w:cstheme="minorHAnsi"/>
          <w:color w:val="333333"/>
          <w:shd w:val="clear" w:color="auto" w:fill="FFFFFF"/>
        </w:rPr>
        <w:t xml:space="preserve">Ford can grow by providing products that address the increasing demand for hybrid and electric automobiles. Ford also has the opportunity to improve its services, especially aftersales services to attract more customers. </w:t>
      </w:r>
    </w:p>
    <w:p w14:paraId="25BFA275" w14:textId="7E68E5D3" w:rsidR="002C3957" w:rsidRPr="00A806CF" w:rsidRDefault="00E26B0E" w:rsidP="00BD206D">
      <w:pPr>
        <w:jc w:val="both"/>
        <w:rPr>
          <w:rFonts w:cstheme="minorHAnsi"/>
          <w:color w:val="333333"/>
          <w:shd w:val="clear" w:color="auto" w:fill="FFFFFF"/>
        </w:rPr>
      </w:pPr>
      <w:r w:rsidRPr="00A806CF">
        <w:rPr>
          <w:rFonts w:cstheme="minorHAnsi"/>
          <w:color w:val="333333"/>
          <w:shd w:val="clear" w:color="auto" w:fill="FFFFFF"/>
        </w:rPr>
        <w:t xml:space="preserve">Legal </w:t>
      </w:r>
    </w:p>
    <w:p w14:paraId="1945DAA6" w14:textId="2C34D474" w:rsidR="00E26B0E" w:rsidRPr="00A806CF" w:rsidRDefault="00E26B0E" w:rsidP="00BD206D">
      <w:pPr>
        <w:jc w:val="both"/>
        <w:rPr>
          <w:rFonts w:cstheme="minorHAnsi"/>
          <w:color w:val="333333"/>
          <w:shd w:val="clear" w:color="auto" w:fill="FFFFFF"/>
        </w:rPr>
      </w:pPr>
      <w:r w:rsidRPr="00A806CF">
        <w:rPr>
          <w:rFonts w:cstheme="minorHAnsi"/>
          <w:color w:val="333333"/>
          <w:shd w:val="clear" w:color="auto" w:fill="FFFFFF"/>
        </w:rPr>
        <w:t>Ford can improve its business sustainability to address the effect of environmental protection regulation. Also, Ford can improve product design to take the opportunity based on safety regulations</w:t>
      </w:r>
    </w:p>
    <w:p w14:paraId="5ACF5CE1" w14:textId="0FBD47B6" w:rsidR="002C3957" w:rsidRPr="00A806CF" w:rsidRDefault="00E26B0E" w:rsidP="00BD206D">
      <w:pPr>
        <w:jc w:val="both"/>
        <w:rPr>
          <w:rFonts w:cstheme="minorHAnsi"/>
          <w:color w:val="333333"/>
          <w:shd w:val="clear" w:color="auto" w:fill="FFFFFF"/>
        </w:rPr>
      </w:pPr>
      <w:r w:rsidRPr="00A806CF">
        <w:rPr>
          <w:rFonts w:cstheme="minorHAnsi"/>
          <w:color w:val="333333"/>
          <w:shd w:val="clear" w:color="auto" w:fill="FFFFFF"/>
        </w:rPr>
        <w:t>Environmental</w:t>
      </w:r>
      <w:r w:rsidR="002C3957" w:rsidRPr="00A806CF">
        <w:rPr>
          <w:rFonts w:cstheme="minorHAnsi"/>
          <w:color w:val="333333"/>
          <w:shd w:val="clear" w:color="auto" w:fill="FFFFFF"/>
        </w:rPr>
        <w:t xml:space="preserve"> </w:t>
      </w:r>
    </w:p>
    <w:p w14:paraId="7AF15E04" w14:textId="49BFB3A8" w:rsidR="00E26B0E" w:rsidRPr="00A806CF" w:rsidRDefault="002C3957" w:rsidP="00BD206D">
      <w:pPr>
        <w:jc w:val="both"/>
        <w:rPr>
          <w:rFonts w:cstheme="minorHAnsi"/>
          <w:color w:val="333333"/>
          <w:shd w:val="clear" w:color="auto" w:fill="FFFFFF"/>
        </w:rPr>
      </w:pPr>
      <w:r w:rsidRPr="00A806CF">
        <w:rPr>
          <w:rFonts w:cstheme="minorHAnsi"/>
          <w:color w:val="333333"/>
          <w:shd w:val="clear" w:color="auto" w:fill="FFFFFF"/>
        </w:rPr>
        <w:t>Climate change is an external factor that creates opportunities for Ford to grow through products that help in environmental conservation. The same effort could take advantage of the low-carbon trend. Also, Ford can offer new products that use alternative fuels or electricity to address the impact of the declining oil reserves</w:t>
      </w:r>
    </w:p>
    <w:p w14:paraId="5A5C204D" w14:textId="2AF4693E" w:rsidR="00E26B0E" w:rsidRPr="00A806CF" w:rsidRDefault="00E26B0E" w:rsidP="00BD206D">
      <w:pPr>
        <w:jc w:val="both"/>
        <w:rPr>
          <w:rFonts w:cstheme="minorHAnsi"/>
          <w:color w:val="333333"/>
          <w:shd w:val="clear" w:color="auto" w:fill="FFFFFF"/>
        </w:rPr>
      </w:pPr>
      <w:r w:rsidRPr="00A806CF">
        <w:rPr>
          <w:rFonts w:cstheme="minorHAnsi"/>
          <w:color w:val="333333"/>
          <w:shd w:val="clear" w:color="auto" w:fill="FFFFFF"/>
        </w:rPr>
        <w:t>(Rowland,2017).</w:t>
      </w:r>
    </w:p>
    <w:p w14:paraId="7D7631D5" w14:textId="45AC3C80" w:rsidR="00011F69" w:rsidRPr="00A806CF" w:rsidRDefault="00011F69" w:rsidP="00BD206D">
      <w:pPr>
        <w:jc w:val="both"/>
        <w:rPr>
          <w:rFonts w:cstheme="minorHAnsi"/>
          <w:color w:val="333333"/>
          <w:shd w:val="clear" w:color="auto" w:fill="FFFFFF"/>
        </w:rPr>
      </w:pPr>
      <w:r w:rsidRPr="00A806CF">
        <w:rPr>
          <w:rFonts w:cstheme="minorHAnsi"/>
          <w:color w:val="333333"/>
          <w:shd w:val="clear" w:color="auto" w:fill="FFFFFF"/>
        </w:rPr>
        <w:t xml:space="preserve">Technological </w:t>
      </w:r>
    </w:p>
    <w:p w14:paraId="7B99D8FB" w14:textId="3CB46111" w:rsidR="00011F69" w:rsidRPr="00A806CF" w:rsidRDefault="00011F69" w:rsidP="00BD206D">
      <w:pPr>
        <w:jc w:val="both"/>
        <w:rPr>
          <w:rFonts w:cstheme="minorHAnsi"/>
          <w:color w:val="333333"/>
          <w:shd w:val="clear" w:color="auto" w:fill="FFFFFF"/>
        </w:rPr>
      </w:pPr>
      <w:r w:rsidRPr="00A806CF">
        <w:rPr>
          <w:rFonts w:cstheme="minorHAnsi"/>
          <w:color w:val="333333"/>
          <w:shd w:val="clear" w:color="auto" w:fill="FFFFFF"/>
        </w:rPr>
        <w:t xml:space="preserve">With the rapid change in technology, Ford need to use this as an opportunity to come back. By taking advantage of this change in demand for electric vehicles for are able to rebuild there damaged reputation for being dated and slow with the times. This factor I believe if communicated correctly could give the chance to prove that Fords word was worth taking. </w:t>
      </w:r>
    </w:p>
    <w:p w14:paraId="76E2EE39" w14:textId="7AD9F2BF" w:rsidR="00011F69" w:rsidRPr="00A806CF" w:rsidRDefault="00011F69" w:rsidP="00BD206D">
      <w:pPr>
        <w:jc w:val="both"/>
        <w:rPr>
          <w:rFonts w:cstheme="minorHAnsi"/>
          <w:color w:val="333333"/>
          <w:shd w:val="clear" w:color="auto" w:fill="FFFFFF"/>
        </w:rPr>
      </w:pPr>
    </w:p>
    <w:p w14:paraId="2668C57B" w14:textId="77777777" w:rsidR="00011F69" w:rsidRPr="00A806CF" w:rsidRDefault="00011F69" w:rsidP="00BD206D">
      <w:pPr>
        <w:jc w:val="both"/>
        <w:rPr>
          <w:rFonts w:cstheme="minorHAnsi"/>
          <w:color w:val="333333"/>
          <w:shd w:val="clear" w:color="auto" w:fill="FFFFFF"/>
        </w:rPr>
      </w:pPr>
    </w:p>
    <w:p w14:paraId="1F358539" w14:textId="42686D48" w:rsidR="00BD206D" w:rsidRDefault="00011F69" w:rsidP="00BD206D">
      <w:pPr>
        <w:jc w:val="both"/>
        <w:rPr>
          <w:lang w:val="en-US"/>
        </w:rPr>
      </w:pPr>
      <w:r w:rsidRPr="00A806CF">
        <w:rPr>
          <w:rFonts w:cstheme="minorHAnsi"/>
          <w:color w:val="333333"/>
          <w:shd w:val="clear" w:color="auto" w:fill="FFFFFF"/>
        </w:rPr>
        <w:t>(please see appendix 2)</w:t>
      </w:r>
      <w:r w:rsidR="00BD206D" w:rsidRPr="00A806CF">
        <w:rPr>
          <w:rFonts w:cstheme="minorHAnsi"/>
          <w:lang w:val="en-US"/>
        </w:rPr>
        <w:br w:type="page"/>
      </w:r>
    </w:p>
    <w:p w14:paraId="7550DAB0" w14:textId="151E839F" w:rsidR="00490CA9" w:rsidRDefault="00490CA9" w:rsidP="00B33044">
      <w:pPr>
        <w:pStyle w:val="Heading1"/>
        <w:rPr>
          <w:lang w:val="en-US"/>
        </w:rPr>
      </w:pPr>
      <w:bookmarkStart w:id="9" w:name="_Toc29502429"/>
      <w:r>
        <w:rPr>
          <w:lang w:val="en-US"/>
        </w:rPr>
        <w:lastRenderedPageBreak/>
        <w:t>Conclusion</w:t>
      </w:r>
      <w:bookmarkEnd w:id="9"/>
    </w:p>
    <w:p w14:paraId="1E33086F" w14:textId="77777777" w:rsidR="00E03122" w:rsidRDefault="00E26B0E">
      <w:pPr>
        <w:rPr>
          <w:lang w:val="en-US"/>
        </w:rPr>
      </w:pPr>
      <w:r>
        <w:rPr>
          <w:lang w:val="en-US"/>
        </w:rPr>
        <w:t xml:space="preserve">Based on the analytical tools </w:t>
      </w:r>
      <w:r w:rsidR="00E03122">
        <w:rPr>
          <w:lang w:val="en-US"/>
        </w:rPr>
        <w:t xml:space="preserve">used to complete my report I found through my nature scope and impact analysis, I was able to identify many problems at Ford and establish the most detrimental problem I believed Ford were facing was the damage to their reputation which was a result of poor communication and poor timekeeping. I also looked at possible option contributing to this main problem and also looked at the impact this problem was having not only internal but externally too. </w:t>
      </w:r>
    </w:p>
    <w:p w14:paraId="3DC077FA" w14:textId="77777777" w:rsidR="00E03122" w:rsidRDefault="00E03122">
      <w:pPr>
        <w:rPr>
          <w:lang w:val="en-US"/>
        </w:rPr>
      </w:pPr>
      <w:r>
        <w:rPr>
          <w:lang w:val="en-US"/>
        </w:rPr>
        <w:t>Through completion of the SWOT analysis I was able to identify key weaknesses and threats also using the framework to grasp the weaknesses found using the opportunities to convert them to possible strengths.</w:t>
      </w:r>
    </w:p>
    <w:p w14:paraId="32C2E106" w14:textId="77777777" w:rsidR="00807A53" w:rsidRDefault="00E03122">
      <w:pPr>
        <w:rPr>
          <w:lang w:val="en-US"/>
        </w:rPr>
      </w:pPr>
      <w:r>
        <w:rPr>
          <w:lang w:val="en-US"/>
        </w:rPr>
        <w:t xml:space="preserve">A PESTLE analysis completed to look at external factors I believe Ford Motor Company need to take into consideration if </w:t>
      </w:r>
      <w:r w:rsidR="00807A53">
        <w:rPr>
          <w:lang w:val="en-US"/>
        </w:rPr>
        <w:t xml:space="preserve">they have any chance to repair there damaged reputation. </w:t>
      </w:r>
    </w:p>
    <w:p w14:paraId="73169ED9" w14:textId="2511B113" w:rsidR="00490CA9" w:rsidRDefault="00490CA9">
      <w:pPr>
        <w:rPr>
          <w:lang w:val="en-US"/>
        </w:rPr>
      </w:pPr>
      <w:r>
        <w:rPr>
          <w:lang w:val="en-US"/>
        </w:rPr>
        <w:br w:type="page"/>
      </w:r>
    </w:p>
    <w:p w14:paraId="2A2B7325" w14:textId="6C7C8AF1" w:rsidR="00490CA9" w:rsidRDefault="00E77EEE" w:rsidP="00B33044">
      <w:pPr>
        <w:pStyle w:val="Heading1"/>
        <w:rPr>
          <w:lang w:val="en-US"/>
        </w:rPr>
      </w:pPr>
      <w:bookmarkStart w:id="10" w:name="_Toc29502430"/>
      <w:r>
        <w:rPr>
          <w:lang w:val="en-US"/>
        </w:rPr>
        <w:lastRenderedPageBreak/>
        <w:t>Options</w:t>
      </w:r>
      <w:bookmarkEnd w:id="10"/>
    </w:p>
    <w:p w14:paraId="0FBB07E3" w14:textId="77777777" w:rsidR="00807A53" w:rsidRDefault="00807A53">
      <w:pPr>
        <w:rPr>
          <w:lang w:val="en-US"/>
        </w:rPr>
      </w:pPr>
    </w:p>
    <w:p w14:paraId="00EB3B7D" w14:textId="651755B5" w:rsidR="00E77EEE" w:rsidRDefault="00807A53">
      <w:pPr>
        <w:rPr>
          <w:lang w:val="en-US"/>
        </w:rPr>
      </w:pPr>
      <w:r>
        <w:rPr>
          <w:lang w:val="en-US"/>
        </w:rPr>
        <w:t xml:space="preserve">Improve and develop any team activity insuring when meeting and deadlines need to met Ford as an entire organisation are all pushing to meet and excel in task. Ensure companywide Ford Motor Companies reputation is in high priority in all circumstances. Finally to Chief Executive Officer Jim Hackett ensuring you are setting good examples is vital to the organisation, improving your time management skills ensuring you are meeting all deadlines. </w:t>
      </w:r>
      <w:r w:rsidR="00E77EEE">
        <w:rPr>
          <w:lang w:val="en-US"/>
        </w:rPr>
        <w:br w:type="page"/>
      </w:r>
    </w:p>
    <w:p w14:paraId="04F24463" w14:textId="28DEA188" w:rsidR="00E77EEE" w:rsidRDefault="00E77EEE" w:rsidP="00B33044">
      <w:pPr>
        <w:pStyle w:val="Heading1"/>
        <w:rPr>
          <w:lang w:val="en-US"/>
        </w:rPr>
      </w:pPr>
      <w:bookmarkStart w:id="11" w:name="_Toc29502431"/>
      <w:r>
        <w:rPr>
          <w:lang w:val="en-US"/>
        </w:rPr>
        <w:lastRenderedPageBreak/>
        <w:t>Appendices</w:t>
      </w:r>
      <w:bookmarkEnd w:id="11"/>
      <w:r>
        <w:rPr>
          <w:lang w:val="en-US"/>
        </w:rPr>
        <w:t xml:space="preserve"> </w:t>
      </w:r>
    </w:p>
    <w:p w14:paraId="2F262AB8" w14:textId="728D8A99" w:rsidR="003C35A6" w:rsidRDefault="00807A53" w:rsidP="00B33044">
      <w:pPr>
        <w:pStyle w:val="Heading2"/>
        <w:rPr>
          <w:lang w:val="en-US"/>
        </w:rPr>
      </w:pPr>
      <w:bookmarkStart w:id="12" w:name="_Toc29502432"/>
      <w:r>
        <w:rPr>
          <w:lang w:val="en-US"/>
        </w:rPr>
        <w:t xml:space="preserve">Appendix 1 - </w:t>
      </w:r>
      <w:r w:rsidR="00B673EF">
        <w:rPr>
          <w:lang w:val="en-US"/>
        </w:rPr>
        <w:t>SWOT analysis</w:t>
      </w:r>
      <w:bookmarkEnd w:id="12"/>
    </w:p>
    <w:tbl>
      <w:tblPr>
        <w:tblStyle w:val="TableGrid"/>
        <w:tblW w:w="0" w:type="auto"/>
        <w:tblLook w:val="06A0" w:firstRow="1" w:lastRow="0" w:firstColumn="1" w:lastColumn="0" w:noHBand="1" w:noVBand="1"/>
      </w:tblPr>
      <w:tblGrid>
        <w:gridCol w:w="4508"/>
        <w:gridCol w:w="4508"/>
      </w:tblGrid>
      <w:tr w:rsidR="003C35A6" w14:paraId="09B72297" w14:textId="77777777" w:rsidTr="00AF1C20">
        <w:trPr>
          <w:trHeight w:val="2295"/>
        </w:trPr>
        <w:tc>
          <w:tcPr>
            <w:tcW w:w="4508" w:type="dxa"/>
          </w:tcPr>
          <w:p w14:paraId="63B80301" w14:textId="77777777" w:rsidR="003C35A6" w:rsidRDefault="00AF1C20" w:rsidP="003C35A6">
            <w:pPr>
              <w:jc w:val="both"/>
              <w:rPr>
                <w:lang w:val="en-US"/>
              </w:rPr>
            </w:pPr>
            <w:r>
              <w:rPr>
                <w:lang w:val="en-US"/>
              </w:rPr>
              <w:t xml:space="preserve">Strengths </w:t>
            </w:r>
          </w:p>
          <w:p w14:paraId="3F6B7923" w14:textId="56B259EE" w:rsidR="00AF1C20" w:rsidRDefault="00AF1C20" w:rsidP="00AF1C20">
            <w:pPr>
              <w:pStyle w:val="ListParagraph"/>
              <w:numPr>
                <w:ilvl w:val="0"/>
                <w:numId w:val="5"/>
              </w:numPr>
              <w:jc w:val="both"/>
              <w:rPr>
                <w:lang w:val="en-US"/>
              </w:rPr>
            </w:pPr>
            <w:r>
              <w:rPr>
                <w:lang w:val="en-US"/>
              </w:rPr>
              <w:t xml:space="preserve">Worldwide </w:t>
            </w:r>
            <w:r w:rsidR="003C55E4">
              <w:rPr>
                <w:lang w:val="en-US"/>
              </w:rPr>
              <w:t>b</w:t>
            </w:r>
            <w:r>
              <w:rPr>
                <w:lang w:val="en-US"/>
              </w:rPr>
              <w:t xml:space="preserve">rand </w:t>
            </w:r>
          </w:p>
          <w:p w14:paraId="0396835C" w14:textId="77777777" w:rsidR="00AF1C20" w:rsidRDefault="00AF1C20" w:rsidP="00AF1C20">
            <w:pPr>
              <w:pStyle w:val="ListParagraph"/>
              <w:numPr>
                <w:ilvl w:val="0"/>
                <w:numId w:val="5"/>
              </w:numPr>
              <w:jc w:val="both"/>
              <w:rPr>
                <w:lang w:val="en-US"/>
              </w:rPr>
            </w:pPr>
            <w:r>
              <w:rPr>
                <w:lang w:val="en-US"/>
              </w:rPr>
              <w:t>Affordable brand</w:t>
            </w:r>
          </w:p>
          <w:p w14:paraId="714B7249" w14:textId="77777777" w:rsidR="00AF1C20" w:rsidRDefault="00AF1C20" w:rsidP="00AF1C20">
            <w:pPr>
              <w:pStyle w:val="ListParagraph"/>
              <w:numPr>
                <w:ilvl w:val="0"/>
                <w:numId w:val="5"/>
              </w:numPr>
              <w:jc w:val="both"/>
              <w:rPr>
                <w:lang w:val="en-US"/>
              </w:rPr>
            </w:pPr>
            <w:r>
              <w:rPr>
                <w:lang w:val="en-US"/>
              </w:rPr>
              <w:t>Friendship with tech guru Steve Jobs</w:t>
            </w:r>
          </w:p>
          <w:p w14:paraId="2C461B9F" w14:textId="77777777" w:rsidR="00AF1C20" w:rsidRDefault="00AF1C20" w:rsidP="00AF1C20">
            <w:pPr>
              <w:pStyle w:val="ListParagraph"/>
              <w:numPr>
                <w:ilvl w:val="0"/>
                <w:numId w:val="5"/>
              </w:numPr>
              <w:jc w:val="both"/>
              <w:rPr>
                <w:lang w:val="en-US"/>
              </w:rPr>
            </w:pPr>
            <w:r>
              <w:rPr>
                <w:lang w:val="en-US"/>
              </w:rPr>
              <w:t xml:space="preserve">New models </w:t>
            </w:r>
          </w:p>
          <w:p w14:paraId="58152237" w14:textId="77777777" w:rsidR="00AF1C20" w:rsidRDefault="003C55E4" w:rsidP="00AF1C20">
            <w:pPr>
              <w:pStyle w:val="ListParagraph"/>
              <w:numPr>
                <w:ilvl w:val="0"/>
                <w:numId w:val="5"/>
              </w:numPr>
              <w:jc w:val="both"/>
              <w:rPr>
                <w:lang w:val="en-US"/>
              </w:rPr>
            </w:pPr>
            <w:r>
              <w:rPr>
                <w:lang w:val="en-US"/>
              </w:rPr>
              <w:t xml:space="preserve">Maintained </w:t>
            </w:r>
            <w:r w:rsidR="00AF1C20">
              <w:rPr>
                <w:lang w:val="en-US"/>
              </w:rPr>
              <w:t>plants</w:t>
            </w:r>
            <w:r>
              <w:rPr>
                <w:lang w:val="en-US"/>
              </w:rPr>
              <w:t>/ employees</w:t>
            </w:r>
          </w:p>
          <w:p w14:paraId="7F35DE12" w14:textId="6AE4D69A" w:rsidR="003C55E4" w:rsidRPr="00AF1C20" w:rsidRDefault="003C55E4" w:rsidP="00AF1C20">
            <w:pPr>
              <w:pStyle w:val="ListParagraph"/>
              <w:numPr>
                <w:ilvl w:val="0"/>
                <w:numId w:val="5"/>
              </w:numPr>
              <w:jc w:val="both"/>
              <w:rPr>
                <w:lang w:val="en-US"/>
              </w:rPr>
            </w:pPr>
            <w:r>
              <w:rPr>
                <w:lang w:val="en-US"/>
              </w:rPr>
              <w:t xml:space="preserve">Experienced in industry </w:t>
            </w:r>
          </w:p>
        </w:tc>
        <w:tc>
          <w:tcPr>
            <w:tcW w:w="4508" w:type="dxa"/>
          </w:tcPr>
          <w:p w14:paraId="75524E91" w14:textId="77777777" w:rsidR="003C35A6" w:rsidRDefault="00AF1C20" w:rsidP="003C35A6">
            <w:pPr>
              <w:jc w:val="both"/>
              <w:rPr>
                <w:lang w:val="en-US"/>
              </w:rPr>
            </w:pPr>
            <w:r>
              <w:rPr>
                <w:lang w:val="en-US"/>
              </w:rPr>
              <w:t>Weakness</w:t>
            </w:r>
          </w:p>
          <w:p w14:paraId="4241907B" w14:textId="77777777" w:rsidR="00AF1C20" w:rsidRDefault="00AF1C20" w:rsidP="00AF1C20">
            <w:pPr>
              <w:pStyle w:val="ListParagraph"/>
              <w:numPr>
                <w:ilvl w:val="0"/>
                <w:numId w:val="6"/>
              </w:numPr>
              <w:jc w:val="both"/>
              <w:rPr>
                <w:lang w:val="en-US"/>
              </w:rPr>
            </w:pPr>
            <w:r>
              <w:rPr>
                <w:lang w:val="en-US"/>
              </w:rPr>
              <w:t xml:space="preserve">Unable to meet deadlines </w:t>
            </w:r>
          </w:p>
          <w:p w14:paraId="04AF90FE" w14:textId="77777777" w:rsidR="00AF1C20" w:rsidRDefault="00AF1C20" w:rsidP="00AF1C20">
            <w:pPr>
              <w:pStyle w:val="ListParagraph"/>
              <w:numPr>
                <w:ilvl w:val="0"/>
                <w:numId w:val="6"/>
              </w:numPr>
              <w:jc w:val="both"/>
              <w:rPr>
                <w:lang w:val="en-US"/>
              </w:rPr>
            </w:pPr>
            <w:r>
              <w:rPr>
                <w:lang w:val="en-US"/>
              </w:rPr>
              <w:t>Lack of results delivered</w:t>
            </w:r>
          </w:p>
          <w:p w14:paraId="0110C7E5" w14:textId="77777777" w:rsidR="00AF1C20" w:rsidRDefault="00AF1C20" w:rsidP="00AF1C20">
            <w:pPr>
              <w:pStyle w:val="ListParagraph"/>
              <w:numPr>
                <w:ilvl w:val="0"/>
                <w:numId w:val="6"/>
              </w:numPr>
              <w:jc w:val="both"/>
              <w:rPr>
                <w:lang w:val="en-US"/>
              </w:rPr>
            </w:pPr>
            <w:r>
              <w:rPr>
                <w:lang w:val="en-US"/>
              </w:rPr>
              <w:t xml:space="preserve">Slow with moving times </w:t>
            </w:r>
          </w:p>
          <w:p w14:paraId="5E06B09E" w14:textId="77777777" w:rsidR="00AF1C20" w:rsidRDefault="00AF1C20" w:rsidP="00AF1C20">
            <w:pPr>
              <w:pStyle w:val="ListParagraph"/>
              <w:numPr>
                <w:ilvl w:val="0"/>
                <w:numId w:val="6"/>
              </w:numPr>
              <w:jc w:val="both"/>
              <w:rPr>
                <w:lang w:val="en-US"/>
              </w:rPr>
            </w:pPr>
            <w:r>
              <w:rPr>
                <w:lang w:val="en-US"/>
              </w:rPr>
              <w:t>Share/ earnings drop</w:t>
            </w:r>
          </w:p>
          <w:p w14:paraId="5095464F" w14:textId="028E858F" w:rsidR="00AF1C20" w:rsidRPr="00AF1C20" w:rsidRDefault="003C55E4" w:rsidP="00AF1C20">
            <w:pPr>
              <w:pStyle w:val="ListParagraph"/>
              <w:numPr>
                <w:ilvl w:val="0"/>
                <w:numId w:val="6"/>
              </w:numPr>
              <w:jc w:val="both"/>
              <w:rPr>
                <w:lang w:val="en-US"/>
              </w:rPr>
            </w:pPr>
            <w:r>
              <w:rPr>
                <w:lang w:val="en-US"/>
              </w:rPr>
              <w:t xml:space="preserve">Constant scrutiny </w:t>
            </w:r>
          </w:p>
        </w:tc>
      </w:tr>
      <w:tr w:rsidR="003C35A6" w14:paraId="6C738F3E" w14:textId="77777777" w:rsidTr="00AF1C20">
        <w:trPr>
          <w:trHeight w:val="2167"/>
        </w:trPr>
        <w:tc>
          <w:tcPr>
            <w:tcW w:w="4508" w:type="dxa"/>
          </w:tcPr>
          <w:p w14:paraId="0A1C9E9C" w14:textId="77777777" w:rsidR="003C35A6" w:rsidRDefault="00AF1C20" w:rsidP="003C35A6">
            <w:pPr>
              <w:jc w:val="both"/>
              <w:rPr>
                <w:lang w:val="en-US"/>
              </w:rPr>
            </w:pPr>
            <w:r>
              <w:rPr>
                <w:lang w:val="en-US"/>
              </w:rPr>
              <w:t xml:space="preserve">Opportunity </w:t>
            </w:r>
          </w:p>
          <w:p w14:paraId="1C4214A9" w14:textId="77777777" w:rsidR="00AF1C20" w:rsidRDefault="003C55E4" w:rsidP="00AF1C20">
            <w:pPr>
              <w:pStyle w:val="ListParagraph"/>
              <w:numPr>
                <w:ilvl w:val="0"/>
                <w:numId w:val="8"/>
              </w:numPr>
              <w:jc w:val="both"/>
              <w:rPr>
                <w:lang w:val="en-US"/>
              </w:rPr>
            </w:pPr>
            <w:r>
              <w:rPr>
                <w:lang w:val="en-US"/>
              </w:rPr>
              <w:t xml:space="preserve">Stay competitive </w:t>
            </w:r>
          </w:p>
          <w:p w14:paraId="13617485" w14:textId="77777777" w:rsidR="003C55E4" w:rsidRDefault="003C55E4" w:rsidP="00AF1C20">
            <w:pPr>
              <w:pStyle w:val="ListParagraph"/>
              <w:numPr>
                <w:ilvl w:val="0"/>
                <w:numId w:val="8"/>
              </w:numPr>
              <w:jc w:val="both"/>
              <w:rPr>
                <w:lang w:val="en-US"/>
              </w:rPr>
            </w:pPr>
            <w:r>
              <w:rPr>
                <w:lang w:val="en-US"/>
              </w:rPr>
              <w:t xml:space="preserve">Deliver results </w:t>
            </w:r>
          </w:p>
          <w:p w14:paraId="7A9CF571" w14:textId="77777777" w:rsidR="003C55E4" w:rsidRDefault="003C55E4" w:rsidP="00AF1C20">
            <w:pPr>
              <w:pStyle w:val="ListParagraph"/>
              <w:numPr>
                <w:ilvl w:val="0"/>
                <w:numId w:val="8"/>
              </w:numPr>
              <w:jc w:val="both"/>
              <w:rPr>
                <w:lang w:val="en-US"/>
              </w:rPr>
            </w:pPr>
            <w:r>
              <w:rPr>
                <w:lang w:val="en-US"/>
              </w:rPr>
              <w:t>Gain more customers</w:t>
            </w:r>
          </w:p>
          <w:p w14:paraId="51B69ED2" w14:textId="6C02EA14" w:rsidR="003C55E4" w:rsidRPr="00AF1C20" w:rsidRDefault="003C55E4" w:rsidP="00AF1C20">
            <w:pPr>
              <w:pStyle w:val="ListParagraph"/>
              <w:numPr>
                <w:ilvl w:val="0"/>
                <w:numId w:val="8"/>
              </w:numPr>
              <w:jc w:val="both"/>
              <w:rPr>
                <w:lang w:val="en-US"/>
              </w:rPr>
            </w:pPr>
            <w:r>
              <w:rPr>
                <w:lang w:val="en-US"/>
              </w:rPr>
              <w:t>Increase earnings/ share price</w:t>
            </w:r>
          </w:p>
        </w:tc>
        <w:tc>
          <w:tcPr>
            <w:tcW w:w="4508" w:type="dxa"/>
          </w:tcPr>
          <w:p w14:paraId="4D2F6A07" w14:textId="77777777" w:rsidR="003C35A6" w:rsidRDefault="00AF1C20" w:rsidP="003C35A6">
            <w:pPr>
              <w:jc w:val="both"/>
              <w:rPr>
                <w:lang w:val="en-US"/>
              </w:rPr>
            </w:pPr>
            <w:r>
              <w:rPr>
                <w:lang w:val="en-US"/>
              </w:rPr>
              <w:t xml:space="preserve">Threats </w:t>
            </w:r>
          </w:p>
          <w:p w14:paraId="7F0D9A50" w14:textId="723462B1" w:rsidR="00AF1C20" w:rsidRDefault="00AF1C20" w:rsidP="00AF1C20">
            <w:pPr>
              <w:pStyle w:val="ListParagraph"/>
              <w:numPr>
                <w:ilvl w:val="0"/>
                <w:numId w:val="7"/>
              </w:numPr>
              <w:jc w:val="both"/>
              <w:rPr>
                <w:lang w:val="en-US"/>
              </w:rPr>
            </w:pPr>
            <w:r>
              <w:rPr>
                <w:lang w:val="en-US"/>
              </w:rPr>
              <w:t xml:space="preserve">General Motors Co/ competitors </w:t>
            </w:r>
          </w:p>
          <w:p w14:paraId="660DBAB4" w14:textId="3E7B413E" w:rsidR="00AF1C20" w:rsidRDefault="00AF1C20" w:rsidP="00AF1C20">
            <w:pPr>
              <w:pStyle w:val="ListParagraph"/>
              <w:numPr>
                <w:ilvl w:val="0"/>
                <w:numId w:val="7"/>
              </w:numPr>
              <w:jc w:val="both"/>
              <w:rPr>
                <w:lang w:val="en-US"/>
              </w:rPr>
            </w:pPr>
            <w:r>
              <w:rPr>
                <w:lang w:val="en-US"/>
              </w:rPr>
              <w:t xml:space="preserve">Analyst </w:t>
            </w:r>
          </w:p>
          <w:p w14:paraId="1982CB08" w14:textId="5366B039" w:rsidR="00AF1C20" w:rsidRDefault="00AF1C20" w:rsidP="00AF1C20">
            <w:pPr>
              <w:pStyle w:val="ListParagraph"/>
              <w:numPr>
                <w:ilvl w:val="0"/>
                <w:numId w:val="7"/>
              </w:numPr>
              <w:jc w:val="both"/>
              <w:rPr>
                <w:lang w:val="en-US"/>
              </w:rPr>
            </w:pPr>
            <w:r>
              <w:rPr>
                <w:lang w:val="en-US"/>
              </w:rPr>
              <w:t xml:space="preserve">Wall street </w:t>
            </w:r>
          </w:p>
          <w:p w14:paraId="25834C75" w14:textId="02B0EC78" w:rsidR="00AF1C20" w:rsidRDefault="003C55E4" w:rsidP="00AF1C20">
            <w:pPr>
              <w:pStyle w:val="ListParagraph"/>
              <w:numPr>
                <w:ilvl w:val="0"/>
                <w:numId w:val="7"/>
              </w:numPr>
              <w:jc w:val="both"/>
              <w:rPr>
                <w:lang w:val="en-US"/>
              </w:rPr>
            </w:pPr>
            <w:r>
              <w:rPr>
                <w:lang w:val="en-US"/>
              </w:rPr>
              <w:t>Readers</w:t>
            </w:r>
          </w:p>
          <w:p w14:paraId="65F7BF52" w14:textId="74A481A0" w:rsidR="00AF1C20" w:rsidRPr="00AF1C20" w:rsidRDefault="00AF1C20" w:rsidP="00AF1C20">
            <w:pPr>
              <w:ind w:left="360"/>
              <w:jc w:val="both"/>
              <w:rPr>
                <w:lang w:val="en-US"/>
              </w:rPr>
            </w:pPr>
          </w:p>
        </w:tc>
      </w:tr>
    </w:tbl>
    <w:p w14:paraId="4F566ED7" w14:textId="77777777" w:rsidR="00F04890" w:rsidRDefault="00F04890" w:rsidP="003C35A6">
      <w:pPr>
        <w:jc w:val="both"/>
        <w:rPr>
          <w:lang w:val="en-US"/>
        </w:rPr>
      </w:pPr>
    </w:p>
    <w:p w14:paraId="16468257" w14:textId="77777777" w:rsidR="00011F69" w:rsidRDefault="00011F69" w:rsidP="003C35A6">
      <w:pPr>
        <w:jc w:val="both"/>
        <w:rPr>
          <w:lang w:val="en-US"/>
        </w:rPr>
      </w:pPr>
    </w:p>
    <w:p w14:paraId="4D974044" w14:textId="77777777" w:rsidR="00011F69" w:rsidRDefault="00011F69" w:rsidP="003C35A6">
      <w:pPr>
        <w:jc w:val="both"/>
        <w:rPr>
          <w:lang w:val="en-US"/>
        </w:rPr>
      </w:pPr>
    </w:p>
    <w:p w14:paraId="3761A11D" w14:textId="77777777" w:rsidR="00011F69" w:rsidRDefault="00011F69" w:rsidP="003C35A6">
      <w:pPr>
        <w:jc w:val="both"/>
        <w:rPr>
          <w:lang w:val="en-US"/>
        </w:rPr>
      </w:pPr>
    </w:p>
    <w:p w14:paraId="29AFE58D" w14:textId="77777777" w:rsidR="00011F69" w:rsidRDefault="00011F69" w:rsidP="003C35A6">
      <w:pPr>
        <w:jc w:val="both"/>
        <w:rPr>
          <w:lang w:val="en-US"/>
        </w:rPr>
      </w:pPr>
    </w:p>
    <w:p w14:paraId="7350F96E" w14:textId="77777777" w:rsidR="00011F69" w:rsidRDefault="00011F69" w:rsidP="003C35A6">
      <w:pPr>
        <w:jc w:val="both"/>
        <w:rPr>
          <w:lang w:val="en-US"/>
        </w:rPr>
      </w:pPr>
    </w:p>
    <w:p w14:paraId="6E322EA8" w14:textId="77777777" w:rsidR="00011F69" w:rsidRDefault="00011F69" w:rsidP="003C35A6">
      <w:pPr>
        <w:jc w:val="both"/>
        <w:rPr>
          <w:lang w:val="en-US"/>
        </w:rPr>
      </w:pPr>
    </w:p>
    <w:p w14:paraId="0634E42A" w14:textId="77777777" w:rsidR="00011F69" w:rsidRDefault="00011F69" w:rsidP="003C35A6">
      <w:pPr>
        <w:jc w:val="both"/>
        <w:rPr>
          <w:lang w:val="en-US"/>
        </w:rPr>
      </w:pPr>
    </w:p>
    <w:p w14:paraId="4C675368" w14:textId="77777777" w:rsidR="00011F69" w:rsidRDefault="00011F69" w:rsidP="003C35A6">
      <w:pPr>
        <w:jc w:val="both"/>
        <w:rPr>
          <w:lang w:val="en-US"/>
        </w:rPr>
      </w:pPr>
    </w:p>
    <w:p w14:paraId="5ED30983" w14:textId="77777777" w:rsidR="00011F69" w:rsidRDefault="00011F69" w:rsidP="003C35A6">
      <w:pPr>
        <w:jc w:val="both"/>
        <w:rPr>
          <w:lang w:val="en-US"/>
        </w:rPr>
      </w:pPr>
    </w:p>
    <w:p w14:paraId="40B9AB2D" w14:textId="77777777" w:rsidR="00011F69" w:rsidRDefault="00011F69" w:rsidP="003C35A6">
      <w:pPr>
        <w:jc w:val="both"/>
        <w:rPr>
          <w:lang w:val="en-US"/>
        </w:rPr>
      </w:pPr>
    </w:p>
    <w:p w14:paraId="537AE19A" w14:textId="77777777" w:rsidR="00011F69" w:rsidRDefault="00011F69" w:rsidP="003C35A6">
      <w:pPr>
        <w:jc w:val="both"/>
        <w:rPr>
          <w:lang w:val="en-US"/>
        </w:rPr>
      </w:pPr>
    </w:p>
    <w:p w14:paraId="6E59DA0F" w14:textId="77777777" w:rsidR="00011F69" w:rsidRDefault="00011F69" w:rsidP="003C35A6">
      <w:pPr>
        <w:jc w:val="both"/>
        <w:rPr>
          <w:lang w:val="en-US"/>
        </w:rPr>
      </w:pPr>
    </w:p>
    <w:p w14:paraId="542BBDF8" w14:textId="77777777" w:rsidR="00011F69" w:rsidRDefault="00011F69" w:rsidP="003C35A6">
      <w:pPr>
        <w:jc w:val="both"/>
        <w:rPr>
          <w:lang w:val="en-US"/>
        </w:rPr>
      </w:pPr>
    </w:p>
    <w:p w14:paraId="4BE7C76B" w14:textId="77777777" w:rsidR="00011F69" w:rsidRDefault="00011F69" w:rsidP="003C35A6">
      <w:pPr>
        <w:jc w:val="both"/>
        <w:rPr>
          <w:lang w:val="en-US"/>
        </w:rPr>
      </w:pPr>
    </w:p>
    <w:p w14:paraId="7065B646" w14:textId="77777777" w:rsidR="00011F69" w:rsidRDefault="00011F69" w:rsidP="003C35A6">
      <w:pPr>
        <w:jc w:val="both"/>
        <w:rPr>
          <w:lang w:val="en-US"/>
        </w:rPr>
      </w:pPr>
    </w:p>
    <w:p w14:paraId="104489E0" w14:textId="77777777" w:rsidR="00011F69" w:rsidRDefault="00011F69" w:rsidP="003C35A6">
      <w:pPr>
        <w:jc w:val="both"/>
        <w:rPr>
          <w:lang w:val="en-US"/>
        </w:rPr>
      </w:pPr>
    </w:p>
    <w:p w14:paraId="700E5619" w14:textId="77777777" w:rsidR="00011F69" w:rsidRDefault="00011F69" w:rsidP="003C35A6">
      <w:pPr>
        <w:jc w:val="both"/>
        <w:rPr>
          <w:lang w:val="en-US"/>
        </w:rPr>
      </w:pPr>
    </w:p>
    <w:p w14:paraId="148C0A7F" w14:textId="77777777" w:rsidR="00011F69" w:rsidRDefault="00011F69" w:rsidP="003C35A6">
      <w:pPr>
        <w:jc w:val="both"/>
        <w:rPr>
          <w:lang w:val="en-US"/>
        </w:rPr>
      </w:pPr>
    </w:p>
    <w:p w14:paraId="5659A9E5" w14:textId="1317D67C" w:rsidR="00F04890" w:rsidRDefault="00807A53" w:rsidP="00B33044">
      <w:pPr>
        <w:pStyle w:val="Heading2"/>
        <w:rPr>
          <w:lang w:val="en-US"/>
        </w:rPr>
      </w:pPr>
      <w:bookmarkStart w:id="13" w:name="_Toc29502433"/>
      <w:r>
        <w:rPr>
          <w:lang w:val="en-US"/>
        </w:rPr>
        <w:lastRenderedPageBreak/>
        <w:t xml:space="preserve">Appendix 2 - </w:t>
      </w:r>
      <w:r w:rsidR="00F04890">
        <w:rPr>
          <w:lang w:val="en-US"/>
        </w:rPr>
        <w:t>PESTLE Analysis</w:t>
      </w:r>
      <w:bookmarkEnd w:id="13"/>
    </w:p>
    <w:tbl>
      <w:tblPr>
        <w:tblStyle w:val="TableGrid"/>
        <w:tblW w:w="9150" w:type="dxa"/>
        <w:tblLook w:val="04A0" w:firstRow="1" w:lastRow="0" w:firstColumn="1" w:lastColumn="0" w:noHBand="0" w:noVBand="1"/>
      </w:tblPr>
      <w:tblGrid>
        <w:gridCol w:w="2296"/>
        <w:gridCol w:w="6854"/>
      </w:tblGrid>
      <w:tr w:rsidR="00F04890" w14:paraId="2CBB63C2" w14:textId="77777777" w:rsidTr="00F04890">
        <w:trPr>
          <w:trHeight w:val="1081"/>
        </w:trPr>
        <w:tc>
          <w:tcPr>
            <w:tcW w:w="2296" w:type="dxa"/>
          </w:tcPr>
          <w:p w14:paraId="4CD351E2" w14:textId="77777777" w:rsidR="00F04890" w:rsidRDefault="00F04890" w:rsidP="003C35A6">
            <w:pPr>
              <w:jc w:val="both"/>
              <w:rPr>
                <w:lang w:val="en-US"/>
              </w:rPr>
            </w:pPr>
          </w:p>
          <w:p w14:paraId="2C2796B4" w14:textId="7E361C3B" w:rsidR="00F04890" w:rsidRDefault="00F04890" w:rsidP="00F04890">
            <w:pPr>
              <w:jc w:val="center"/>
              <w:rPr>
                <w:lang w:val="en-US"/>
              </w:rPr>
            </w:pPr>
            <w:r>
              <w:rPr>
                <w:lang w:val="en-US"/>
              </w:rPr>
              <w:t xml:space="preserve">Political </w:t>
            </w:r>
          </w:p>
        </w:tc>
        <w:tc>
          <w:tcPr>
            <w:tcW w:w="6854" w:type="dxa"/>
          </w:tcPr>
          <w:p w14:paraId="780F03EF" w14:textId="77777777" w:rsidR="00F04890" w:rsidRDefault="00B673EF" w:rsidP="00B673EF">
            <w:pPr>
              <w:pStyle w:val="ListParagraph"/>
              <w:numPr>
                <w:ilvl w:val="0"/>
                <w:numId w:val="11"/>
              </w:numPr>
              <w:jc w:val="both"/>
              <w:rPr>
                <w:lang w:val="en-US"/>
              </w:rPr>
            </w:pPr>
            <w:r>
              <w:rPr>
                <w:lang w:val="en-US"/>
              </w:rPr>
              <w:t>Brexit</w:t>
            </w:r>
          </w:p>
          <w:p w14:paraId="61750F9D" w14:textId="77777777" w:rsidR="00B673EF" w:rsidRDefault="00B673EF" w:rsidP="00B673EF">
            <w:pPr>
              <w:pStyle w:val="ListParagraph"/>
              <w:numPr>
                <w:ilvl w:val="0"/>
                <w:numId w:val="11"/>
              </w:numPr>
              <w:jc w:val="both"/>
              <w:rPr>
                <w:lang w:val="en-US"/>
              </w:rPr>
            </w:pPr>
            <w:r>
              <w:rPr>
                <w:lang w:val="en-US"/>
              </w:rPr>
              <w:t>Changes in government policy</w:t>
            </w:r>
          </w:p>
          <w:p w14:paraId="05CD36C9" w14:textId="0B342858" w:rsidR="00B673EF" w:rsidRPr="00B673EF" w:rsidRDefault="00B673EF" w:rsidP="00B673EF">
            <w:pPr>
              <w:pStyle w:val="ListParagraph"/>
              <w:numPr>
                <w:ilvl w:val="0"/>
                <w:numId w:val="11"/>
              </w:numPr>
              <w:jc w:val="both"/>
              <w:rPr>
                <w:lang w:val="en-US"/>
              </w:rPr>
            </w:pPr>
            <w:r>
              <w:rPr>
                <w:lang w:val="en-US"/>
              </w:rPr>
              <w:t xml:space="preserve">Changes in international agreements </w:t>
            </w:r>
          </w:p>
        </w:tc>
      </w:tr>
      <w:tr w:rsidR="00F04890" w14:paraId="21B9639D" w14:textId="77777777" w:rsidTr="00F04890">
        <w:trPr>
          <w:trHeight w:val="1021"/>
        </w:trPr>
        <w:tc>
          <w:tcPr>
            <w:tcW w:w="2296" w:type="dxa"/>
          </w:tcPr>
          <w:p w14:paraId="1E06E2E6" w14:textId="77777777" w:rsidR="00F04890" w:rsidRDefault="00F04890" w:rsidP="00F04890">
            <w:pPr>
              <w:jc w:val="center"/>
              <w:rPr>
                <w:lang w:val="en-US"/>
              </w:rPr>
            </w:pPr>
          </w:p>
          <w:p w14:paraId="2BEEDFCC" w14:textId="46F6C2EB" w:rsidR="00F04890" w:rsidRDefault="00F04890" w:rsidP="00F04890">
            <w:pPr>
              <w:jc w:val="center"/>
              <w:rPr>
                <w:lang w:val="en-US"/>
              </w:rPr>
            </w:pPr>
            <w:r>
              <w:rPr>
                <w:lang w:val="en-US"/>
              </w:rPr>
              <w:t>Economic</w:t>
            </w:r>
          </w:p>
        </w:tc>
        <w:tc>
          <w:tcPr>
            <w:tcW w:w="6854" w:type="dxa"/>
          </w:tcPr>
          <w:p w14:paraId="3F70447A" w14:textId="77777777" w:rsidR="00F04890" w:rsidRDefault="00B673EF" w:rsidP="00B673EF">
            <w:pPr>
              <w:pStyle w:val="ListParagraph"/>
              <w:numPr>
                <w:ilvl w:val="0"/>
                <w:numId w:val="12"/>
              </w:numPr>
              <w:jc w:val="both"/>
              <w:rPr>
                <w:lang w:val="en-US"/>
              </w:rPr>
            </w:pPr>
            <w:r>
              <w:rPr>
                <w:lang w:val="en-US"/>
              </w:rPr>
              <w:t>Shares down 22%</w:t>
            </w:r>
          </w:p>
          <w:p w14:paraId="060C522E" w14:textId="5C8CC472" w:rsidR="00B673EF" w:rsidRPr="00B673EF" w:rsidRDefault="00B673EF" w:rsidP="00B673EF">
            <w:pPr>
              <w:pStyle w:val="ListParagraph"/>
              <w:numPr>
                <w:ilvl w:val="0"/>
                <w:numId w:val="12"/>
              </w:numPr>
              <w:jc w:val="both"/>
              <w:rPr>
                <w:lang w:val="en-US"/>
              </w:rPr>
            </w:pPr>
            <w:r>
              <w:rPr>
                <w:lang w:val="en-US"/>
              </w:rPr>
              <w:t>Earnings fell 27% to $7 billion</w:t>
            </w:r>
          </w:p>
        </w:tc>
      </w:tr>
      <w:tr w:rsidR="00F04890" w14:paraId="3FBB9A64" w14:textId="77777777" w:rsidTr="00F04890">
        <w:trPr>
          <w:trHeight w:val="1081"/>
        </w:trPr>
        <w:tc>
          <w:tcPr>
            <w:tcW w:w="2296" w:type="dxa"/>
          </w:tcPr>
          <w:p w14:paraId="3E4EE7B7" w14:textId="77777777" w:rsidR="00F04890" w:rsidRDefault="00F04890" w:rsidP="003C35A6">
            <w:pPr>
              <w:jc w:val="both"/>
              <w:rPr>
                <w:lang w:val="en-US"/>
              </w:rPr>
            </w:pPr>
          </w:p>
          <w:p w14:paraId="602F3AA7" w14:textId="755609E0" w:rsidR="00F04890" w:rsidRDefault="00F04890" w:rsidP="00F04890">
            <w:pPr>
              <w:jc w:val="center"/>
              <w:rPr>
                <w:lang w:val="en-US"/>
              </w:rPr>
            </w:pPr>
            <w:r>
              <w:rPr>
                <w:lang w:val="en-US"/>
              </w:rPr>
              <w:t xml:space="preserve">Sociological </w:t>
            </w:r>
          </w:p>
        </w:tc>
        <w:tc>
          <w:tcPr>
            <w:tcW w:w="6854" w:type="dxa"/>
          </w:tcPr>
          <w:p w14:paraId="5D71CC1B" w14:textId="0CA3CDF2" w:rsidR="00F04890" w:rsidRDefault="00B673EF" w:rsidP="00B673EF">
            <w:pPr>
              <w:pStyle w:val="ListParagraph"/>
              <w:numPr>
                <w:ilvl w:val="0"/>
                <w:numId w:val="13"/>
              </w:numPr>
              <w:jc w:val="both"/>
              <w:rPr>
                <w:lang w:val="en-US"/>
              </w:rPr>
            </w:pPr>
            <w:r>
              <w:rPr>
                <w:lang w:val="en-US"/>
              </w:rPr>
              <w:t xml:space="preserve">Slow delivery on redesigned new Explorer </w:t>
            </w:r>
          </w:p>
          <w:p w14:paraId="0EE9F07D" w14:textId="62B21CE7" w:rsidR="00B673EF" w:rsidRPr="00B673EF" w:rsidRDefault="00B673EF" w:rsidP="00B673EF">
            <w:pPr>
              <w:pStyle w:val="ListParagraph"/>
              <w:numPr>
                <w:ilvl w:val="0"/>
                <w:numId w:val="13"/>
              </w:numPr>
              <w:jc w:val="both"/>
              <w:rPr>
                <w:lang w:val="en-US"/>
              </w:rPr>
            </w:pPr>
            <w:r>
              <w:rPr>
                <w:lang w:val="en-US"/>
              </w:rPr>
              <w:t xml:space="preserve">Change in technology and trends </w:t>
            </w:r>
          </w:p>
        </w:tc>
      </w:tr>
      <w:tr w:rsidR="00F04890" w14:paraId="7C2EE1DD" w14:textId="77777777" w:rsidTr="00F04890">
        <w:trPr>
          <w:trHeight w:val="1021"/>
        </w:trPr>
        <w:tc>
          <w:tcPr>
            <w:tcW w:w="2296" w:type="dxa"/>
          </w:tcPr>
          <w:p w14:paraId="3E0B3CDD" w14:textId="77777777" w:rsidR="00F04890" w:rsidRDefault="00F04890" w:rsidP="003C35A6">
            <w:pPr>
              <w:jc w:val="both"/>
              <w:rPr>
                <w:lang w:val="en-US"/>
              </w:rPr>
            </w:pPr>
          </w:p>
          <w:p w14:paraId="1B1EC3E6" w14:textId="2BB23632" w:rsidR="00F04890" w:rsidRDefault="00F04890" w:rsidP="00F04890">
            <w:pPr>
              <w:jc w:val="center"/>
              <w:rPr>
                <w:lang w:val="en-US"/>
              </w:rPr>
            </w:pPr>
            <w:r>
              <w:rPr>
                <w:lang w:val="en-US"/>
              </w:rPr>
              <w:t>Technological</w:t>
            </w:r>
          </w:p>
        </w:tc>
        <w:tc>
          <w:tcPr>
            <w:tcW w:w="6854" w:type="dxa"/>
          </w:tcPr>
          <w:p w14:paraId="174EC5E2" w14:textId="77777777" w:rsidR="00F04890" w:rsidRDefault="00BD206D" w:rsidP="00BD206D">
            <w:pPr>
              <w:pStyle w:val="ListParagraph"/>
              <w:numPr>
                <w:ilvl w:val="0"/>
                <w:numId w:val="14"/>
              </w:numPr>
              <w:jc w:val="both"/>
              <w:rPr>
                <w:lang w:val="en-US"/>
              </w:rPr>
            </w:pPr>
            <w:r>
              <w:rPr>
                <w:lang w:val="en-US"/>
              </w:rPr>
              <w:t xml:space="preserve">New technology </w:t>
            </w:r>
          </w:p>
          <w:p w14:paraId="0C3C152E" w14:textId="77777777" w:rsidR="00BD206D" w:rsidRDefault="00BD206D" w:rsidP="00BD206D">
            <w:pPr>
              <w:pStyle w:val="ListParagraph"/>
              <w:numPr>
                <w:ilvl w:val="0"/>
                <w:numId w:val="14"/>
              </w:numPr>
              <w:jc w:val="both"/>
              <w:rPr>
                <w:lang w:val="en-US"/>
              </w:rPr>
            </w:pPr>
            <w:r>
              <w:rPr>
                <w:lang w:val="en-US"/>
              </w:rPr>
              <w:t xml:space="preserve">New software </w:t>
            </w:r>
          </w:p>
          <w:p w14:paraId="064E12AB" w14:textId="713152A2" w:rsidR="00BD206D" w:rsidRPr="00BD206D" w:rsidRDefault="00BD206D" w:rsidP="00BD206D">
            <w:pPr>
              <w:pStyle w:val="ListParagraph"/>
              <w:numPr>
                <w:ilvl w:val="0"/>
                <w:numId w:val="14"/>
              </w:numPr>
              <w:jc w:val="both"/>
              <w:rPr>
                <w:lang w:val="en-US"/>
              </w:rPr>
            </w:pPr>
          </w:p>
        </w:tc>
      </w:tr>
      <w:tr w:rsidR="00F04890" w14:paraId="6D52D304" w14:textId="77777777" w:rsidTr="00F04890">
        <w:trPr>
          <w:trHeight w:val="1081"/>
        </w:trPr>
        <w:tc>
          <w:tcPr>
            <w:tcW w:w="2296" w:type="dxa"/>
          </w:tcPr>
          <w:p w14:paraId="20C43C1E" w14:textId="77777777" w:rsidR="00F04890" w:rsidRDefault="00F04890" w:rsidP="003C35A6">
            <w:pPr>
              <w:jc w:val="both"/>
              <w:rPr>
                <w:lang w:val="en-US"/>
              </w:rPr>
            </w:pPr>
          </w:p>
          <w:p w14:paraId="2D9BE0E2" w14:textId="49D5EB92" w:rsidR="00F04890" w:rsidRDefault="00BD206D" w:rsidP="00F04890">
            <w:pPr>
              <w:jc w:val="center"/>
              <w:rPr>
                <w:lang w:val="en-US"/>
              </w:rPr>
            </w:pPr>
            <w:r>
              <w:rPr>
                <w:lang w:val="en-US"/>
              </w:rPr>
              <w:t xml:space="preserve">Legal </w:t>
            </w:r>
          </w:p>
        </w:tc>
        <w:tc>
          <w:tcPr>
            <w:tcW w:w="6854" w:type="dxa"/>
          </w:tcPr>
          <w:p w14:paraId="589353DD" w14:textId="77777777" w:rsidR="00F04890" w:rsidRDefault="00BD206D" w:rsidP="00BD206D">
            <w:pPr>
              <w:pStyle w:val="ListParagraph"/>
              <w:numPr>
                <w:ilvl w:val="0"/>
                <w:numId w:val="15"/>
              </w:numPr>
              <w:jc w:val="both"/>
              <w:rPr>
                <w:lang w:val="en-US"/>
              </w:rPr>
            </w:pPr>
            <w:r>
              <w:rPr>
                <w:lang w:val="en-US"/>
              </w:rPr>
              <w:t xml:space="preserve">Environmental protection regulation </w:t>
            </w:r>
          </w:p>
          <w:p w14:paraId="04164002" w14:textId="77777777" w:rsidR="00BD206D" w:rsidRDefault="00BD206D" w:rsidP="00BD206D">
            <w:pPr>
              <w:pStyle w:val="ListParagraph"/>
              <w:numPr>
                <w:ilvl w:val="0"/>
                <w:numId w:val="15"/>
              </w:numPr>
              <w:jc w:val="both"/>
              <w:rPr>
                <w:lang w:val="en-US"/>
              </w:rPr>
            </w:pPr>
            <w:r>
              <w:rPr>
                <w:lang w:val="en-US"/>
              </w:rPr>
              <w:t xml:space="preserve">Increasing safety regulations </w:t>
            </w:r>
          </w:p>
          <w:p w14:paraId="500F12D8" w14:textId="4DE923FB" w:rsidR="00BD206D" w:rsidRPr="00BD206D" w:rsidRDefault="00BD206D" w:rsidP="00BD206D">
            <w:pPr>
              <w:pStyle w:val="ListParagraph"/>
              <w:numPr>
                <w:ilvl w:val="0"/>
                <w:numId w:val="15"/>
              </w:numPr>
              <w:jc w:val="both"/>
              <w:rPr>
                <w:lang w:val="en-US"/>
              </w:rPr>
            </w:pPr>
          </w:p>
        </w:tc>
      </w:tr>
      <w:tr w:rsidR="00F04890" w14:paraId="5B327C3B" w14:textId="77777777" w:rsidTr="00F04890">
        <w:trPr>
          <w:trHeight w:val="1021"/>
        </w:trPr>
        <w:tc>
          <w:tcPr>
            <w:tcW w:w="2296" w:type="dxa"/>
          </w:tcPr>
          <w:p w14:paraId="738447C4" w14:textId="77777777" w:rsidR="00F04890" w:rsidRDefault="00F04890" w:rsidP="003C35A6">
            <w:pPr>
              <w:jc w:val="both"/>
              <w:rPr>
                <w:lang w:val="en-US"/>
              </w:rPr>
            </w:pPr>
          </w:p>
          <w:p w14:paraId="1D762589" w14:textId="6FC2198F" w:rsidR="00B673EF" w:rsidRDefault="00BD206D" w:rsidP="00B673EF">
            <w:pPr>
              <w:jc w:val="center"/>
              <w:rPr>
                <w:lang w:val="en-US"/>
              </w:rPr>
            </w:pPr>
            <w:r>
              <w:rPr>
                <w:lang w:val="en-US"/>
              </w:rPr>
              <w:t>Environmental</w:t>
            </w:r>
          </w:p>
        </w:tc>
        <w:tc>
          <w:tcPr>
            <w:tcW w:w="6854" w:type="dxa"/>
          </w:tcPr>
          <w:p w14:paraId="385DD209" w14:textId="77777777" w:rsidR="00F04890" w:rsidRDefault="00BD206D" w:rsidP="00BD206D">
            <w:pPr>
              <w:pStyle w:val="ListParagraph"/>
              <w:numPr>
                <w:ilvl w:val="0"/>
                <w:numId w:val="15"/>
              </w:numPr>
              <w:jc w:val="both"/>
              <w:rPr>
                <w:lang w:val="en-US"/>
              </w:rPr>
            </w:pPr>
            <w:r>
              <w:rPr>
                <w:lang w:val="en-US"/>
              </w:rPr>
              <w:t xml:space="preserve">Electric vehicle technology </w:t>
            </w:r>
          </w:p>
          <w:p w14:paraId="00431EFB" w14:textId="7281ECC4" w:rsidR="00BD206D" w:rsidRDefault="00BD206D" w:rsidP="00BD206D">
            <w:pPr>
              <w:pStyle w:val="ListParagraph"/>
              <w:numPr>
                <w:ilvl w:val="0"/>
                <w:numId w:val="15"/>
              </w:numPr>
              <w:jc w:val="both"/>
              <w:rPr>
                <w:lang w:val="en-US"/>
              </w:rPr>
            </w:pPr>
            <w:r>
              <w:rPr>
                <w:lang w:val="en-US"/>
              </w:rPr>
              <w:t>Global warming</w:t>
            </w:r>
          </w:p>
          <w:p w14:paraId="588AAD98" w14:textId="1C4BC92D" w:rsidR="00BD206D" w:rsidRPr="00BD206D" w:rsidRDefault="00BD206D" w:rsidP="00BD206D">
            <w:pPr>
              <w:pStyle w:val="ListParagraph"/>
              <w:numPr>
                <w:ilvl w:val="0"/>
                <w:numId w:val="15"/>
              </w:numPr>
              <w:jc w:val="both"/>
              <w:rPr>
                <w:lang w:val="en-US"/>
              </w:rPr>
            </w:pPr>
            <w:r>
              <w:rPr>
                <w:lang w:val="en-US"/>
              </w:rPr>
              <w:t xml:space="preserve">Low carbon trends </w:t>
            </w:r>
          </w:p>
        </w:tc>
      </w:tr>
    </w:tbl>
    <w:p w14:paraId="7FE7B8C4" w14:textId="41E7028D" w:rsidR="00E77EEE" w:rsidRDefault="00E77EEE" w:rsidP="003C35A6">
      <w:pPr>
        <w:jc w:val="both"/>
        <w:rPr>
          <w:lang w:val="en-US"/>
        </w:rPr>
      </w:pPr>
      <w:r>
        <w:rPr>
          <w:lang w:val="en-US"/>
        </w:rPr>
        <w:br w:type="page"/>
      </w:r>
    </w:p>
    <w:p w14:paraId="27BA15AF" w14:textId="00DD216D" w:rsidR="00E77EEE" w:rsidRDefault="00E77EEE" w:rsidP="00B33044">
      <w:pPr>
        <w:pStyle w:val="Heading1"/>
        <w:rPr>
          <w:lang w:val="en-US"/>
        </w:rPr>
      </w:pPr>
      <w:bookmarkStart w:id="14" w:name="_Toc29502434"/>
      <w:r>
        <w:rPr>
          <w:lang w:val="en-US"/>
        </w:rPr>
        <w:lastRenderedPageBreak/>
        <w:t>Acknowledgments</w:t>
      </w:r>
      <w:bookmarkEnd w:id="14"/>
      <w:r>
        <w:rPr>
          <w:lang w:val="en-US"/>
        </w:rPr>
        <w:t xml:space="preserve"> </w:t>
      </w:r>
    </w:p>
    <w:p w14:paraId="6DF950A3" w14:textId="7FEA6690" w:rsidR="00807A53" w:rsidRDefault="00807A53" w:rsidP="00807A53">
      <w:pPr>
        <w:rPr>
          <w:lang w:val="en-US"/>
        </w:rPr>
      </w:pPr>
      <w:r>
        <w:rPr>
          <w:lang w:val="en-US"/>
        </w:rPr>
        <w:t xml:space="preserve">I would like to thank my lecture Melanie Squire for all your help and support throughout this assignment. </w:t>
      </w:r>
      <w:r w:rsidR="00E77EEE">
        <w:rPr>
          <w:lang w:val="en-US"/>
        </w:rPr>
        <w:br w:type="page"/>
      </w:r>
    </w:p>
    <w:p w14:paraId="264A2688" w14:textId="19FED9BC" w:rsidR="00E77EEE" w:rsidRDefault="00E77EEE" w:rsidP="00B33044">
      <w:pPr>
        <w:pStyle w:val="Heading1"/>
        <w:rPr>
          <w:lang w:val="en-US"/>
        </w:rPr>
      </w:pPr>
      <w:bookmarkStart w:id="15" w:name="_Toc29502435"/>
      <w:r>
        <w:rPr>
          <w:lang w:val="en-US"/>
        </w:rPr>
        <w:lastRenderedPageBreak/>
        <w:t>References</w:t>
      </w:r>
      <w:bookmarkEnd w:id="15"/>
      <w:r>
        <w:rPr>
          <w:lang w:val="en-US"/>
        </w:rPr>
        <w:t xml:space="preserve"> </w:t>
      </w:r>
    </w:p>
    <w:p w14:paraId="2C7AF292" w14:textId="03B884D0" w:rsidR="00E26B0E" w:rsidRDefault="00E26B0E" w:rsidP="00490CA9">
      <w:pPr>
        <w:jc w:val="center"/>
        <w:rPr>
          <w:lang w:val="en-US"/>
        </w:rPr>
      </w:pPr>
    </w:p>
    <w:p w14:paraId="1EAE1555" w14:textId="77777777" w:rsidR="00E26B0E" w:rsidRDefault="00E26B0E" w:rsidP="00E26B0E">
      <w:pPr>
        <w:jc w:val="both"/>
        <w:rPr>
          <w:rFonts w:ascii="Helvetica" w:hAnsi="Helvetica"/>
          <w:color w:val="333333"/>
          <w:shd w:val="clear" w:color="auto" w:fill="FFFFFF"/>
        </w:rPr>
      </w:pPr>
      <w:r>
        <w:rPr>
          <w:rFonts w:ascii="Helvetica" w:hAnsi="Helvetica"/>
          <w:color w:val="333333"/>
          <w:shd w:val="clear" w:color="auto" w:fill="FFFFFF"/>
        </w:rPr>
        <w:t>Rowland, C. (2017) Ford motor company pestle/pestle analysis</w:t>
      </w:r>
    </w:p>
    <w:p w14:paraId="17752537" w14:textId="77777777" w:rsidR="00E26B0E" w:rsidRDefault="00E26B0E" w:rsidP="00E26B0E">
      <w:pPr>
        <w:jc w:val="both"/>
        <w:rPr>
          <w:lang w:val="en-US"/>
        </w:rPr>
      </w:pPr>
      <w:hyperlink r:id="rId8" w:history="1">
        <w:r w:rsidRPr="00C8403D">
          <w:rPr>
            <w:rStyle w:val="Hyperlink"/>
            <w:lang w:val="en-US"/>
          </w:rPr>
          <w:t>http://panmore.com/ford-motor-company-pestel-pestle-analysis</w:t>
        </w:r>
      </w:hyperlink>
      <w:r>
        <w:rPr>
          <w:lang w:val="en-US"/>
        </w:rPr>
        <w:t xml:space="preserve"> (Accessed on 27 December 2019)</w:t>
      </w:r>
    </w:p>
    <w:p w14:paraId="58CBD4C3" w14:textId="04215F77" w:rsidR="00E26B0E" w:rsidRDefault="00E26B0E" w:rsidP="00E26B0E">
      <w:pPr>
        <w:rPr>
          <w:lang w:val="en-US"/>
        </w:rPr>
      </w:pPr>
    </w:p>
    <w:p w14:paraId="0F57F95A" w14:textId="77777777" w:rsidR="00E26B0E" w:rsidRPr="00490CA9" w:rsidRDefault="00E26B0E" w:rsidP="00E26B0E">
      <w:pPr>
        <w:rPr>
          <w:lang w:val="en-US"/>
        </w:rPr>
      </w:pPr>
    </w:p>
    <w:sectPr w:rsidR="00E26B0E" w:rsidRPr="00490CA9" w:rsidSect="00490CA9">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80D6F" w14:textId="77777777" w:rsidR="00EA1ECA" w:rsidRDefault="00EA1ECA" w:rsidP="00490CA9">
      <w:pPr>
        <w:spacing w:after="0" w:line="240" w:lineRule="auto"/>
      </w:pPr>
      <w:r>
        <w:separator/>
      </w:r>
    </w:p>
  </w:endnote>
  <w:endnote w:type="continuationSeparator" w:id="0">
    <w:p w14:paraId="5397FE85" w14:textId="77777777" w:rsidR="00EA1ECA" w:rsidRDefault="00EA1ECA" w:rsidP="0049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1468462"/>
      <w:docPartObj>
        <w:docPartGallery w:val="Page Numbers (Bottom of Page)"/>
        <w:docPartUnique/>
      </w:docPartObj>
    </w:sdtPr>
    <w:sdtEndPr>
      <w:rPr>
        <w:noProof/>
      </w:rPr>
    </w:sdtEndPr>
    <w:sdtContent>
      <w:p w14:paraId="0B8B1E4C" w14:textId="3055873D" w:rsidR="006F5CD5" w:rsidRDefault="006F5C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2CABF5" w14:textId="77777777" w:rsidR="006F5CD5" w:rsidRDefault="006F5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30EDC" w14:textId="77777777" w:rsidR="00EA1ECA" w:rsidRDefault="00EA1ECA" w:rsidP="00490CA9">
      <w:pPr>
        <w:spacing w:after="0" w:line="240" w:lineRule="auto"/>
      </w:pPr>
      <w:r>
        <w:separator/>
      </w:r>
    </w:p>
  </w:footnote>
  <w:footnote w:type="continuationSeparator" w:id="0">
    <w:p w14:paraId="3BF8FDCA" w14:textId="77777777" w:rsidR="00EA1ECA" w:rsidRDefault="00EA1ECA" w:rsidP="00490C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D4335"/>
    <w:multiLevelType w:val="hybridMultilevel"/>
    <w:tmpl w:val="04163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F76B9"/>
    <w:multiLevelType w:val="hybridMultilevel"/>
    <w:tmpl w:val="DA5EF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17F84"/>
    <w:multiLevelType w:val="hybridMultilevel"/>
    <w:tmpl w:val="6C3EF4BA"/>
    <w:lvl w:ilvl="0" w:tplc="13202096">
      <w:start w:val="1"/>
      <w:numFmt w:val="bullet"/>
      <w:lvlText w:val="•"/>
      <w:lvlJc w:val="left"/>
      <w:pPr>
        <w:tabs>
          <w:tab w:val="num" w:pos="720"/>
        </w:tabs>
        <w:ind w:left="720" w:hanging="360"/>
      </w:pPr>
      <w:rPr>
        <w:rFonts w:ascii="Corbel" w:hAnsi="Corbel" w:hint="default"/>
      </w:rPr>
    </w:lvl>
    <w:lvl w:ilvl="1" w:tplc="90AEFD64" w:tentative="1">
      <w:start w:val="1"/>
      <w:numFmt w:val="bullet"/>
      <w:lvlText w:val="•"/>
      <w:lvlJc w:val="left"/>
      <w:pPr>
        <w:tabs>
          <w:tab w:val="num" w:pos="1440"/>
        </w:tabs>
        <w:ind w:left="1440" w:hanging="360"/>
      </w:pPr>
      <w:rPr>
        <w:rFonts w:ascii="Corbel" w:hAnsi="Corbel" w:hint="default"/>
      </w:rPr>
    </w:lvl>
    <w:lvl w:ilvl="2" w:tplc="99C49EF8" w:tentative="1">
      <w:start w:val="1"/>
      <w:numFmt w:val="bullet"/>
      <w:lvlText w:val="•"/>
      <w:lvlJc w:val="left"/>
      <w:pPr>
        <w:tabs>
          <w:tab w:val="num" w:pos="2160"/>
        </w:tabs>
        <w:ind w:left="2160" w:hanging="360"/>
      </w:pPr>
      <w:rPr>
        <w:rFonts w:ascii="Corbel" w:hAnsi="Corbel" w:hint="default"/>
      </w:rPr>
    </w:lvl>
    <w:lvl w:ilvl="3" w:tplc="296691A8" w:tentative="1">
      <w:start w:val="1"/>
      <w:numFmt w:val="bullet"/>
      <w:lvlText w:val="•"/>
      <w:lvlJc w:val="left"/>
      <w:pPr>
        <w:tabs>
          <w:tab w:val="num" w:pos="2880"/>
        </w:tabs>
        <w:ind w:left="2880" w:hanging="360"/>
      </w:pPr>
      <w:rPr>
        <w:rFonts w:ascii="Corbel" w:hAnsi="Corbel" w:hint="default"/>
      </w:rPr>
    </w:lvl>
    <w:lvl w:ilvl="4" w:tplc="5ED21920" w:tentative="1">
      <w:start w:val="1"/>
      <w:numFmt w:val="bullet"/>
      <w:lvlText w:val="•"/>
      <w:lvlJc w:val="left"/>
      <w:pPr>
        <w:tabs>
          <w:tab w:val="num" w:pos="3600"/>
        </w:tabs>
        <w:ind w:left="3600" w:hanging="360"/>
      </w:pPr>
      <w:rPr>
        <w:rFonts w:ascii="Corbel" w:hAnsi="Corbel" w:hint="default"/>
      </w:rPr>
    </w:lvl>
    <w:lvl w:ilvl="5" w:tplc="4DB6C73C" w:tentative="1">
      <w:start w:val="1"/>
      <w:numFmt w:val="bullet"/>
      <w:lvlText w:val="•"/>
      <w:lvlJc w:val="left"/>
      <w:pPr>
        <w:tabs>
          <w:tab w:val="num" w:pos="4320"/>
        </w:tabs>
        <w:ind w:left="4320" w:hanging="360"/>
      </w:pPr>
      <w:rPr>
        <w:rFonts w:ascii="Corbel" w:hAnsi="Corbel" w:hint="default"/>
      </w:rPr>
    </w:lvl>
    <w:lvl w:ilvl="6" w:tplc="BF2A512A" w:tentative="1">
      <w:start w:val="1"/>
      <w:numFmt w:val="bullet"/>
      <w:lvlText w:val="•"/>
      <w:lvlJc w:val="left"/>
      <w:pPr>
        <w:tabs>
          <w:tab w:val="num" w:pos="5040"/>
        </w:tabs>
        <w:ind w:left="5040" w:hanging="360"/>
      </w:pPr>
      <w:rPr>
        <w:rFonts w:ascii="Corbel" w:hAnsi="Corbel" w:hint="default"/>
      </w:rPr>
    </w:lvl>
    <w:lvl w:ilvl="7" w:tplc="14EE3C38" w:tentative="1">
      <w:start w:val="1"/>
      <w:numFmt w:val="bullet"/>
      <w:lvlText w:val="•"/>
      <w:lvlJc w:val="left"/>
      <w:pPr>
        <w:tabs>
          <w:tab w:val="num" w:pos="5760"/>
        </w:tabs>
        <w:ind w:left="5760" w:hanging="360"/>
      </w:pPr>
      <w:rPr>
        <w:rFonts w:ascii="Corbel" w:hAnsi="Corbel" w:hint="default"/>
      </w:rPr>
    </w:lvl>
    <w:lvl w:ilvl="8" w:tplc="B09CCA54" w:tentative="1">
      <w:start w:val="1"/>
      <w:numFmt w:val="bullet"/>
      <w:lvlText w:val="•"/>
      <w:lvlJc w:val="left"/>
      <w:pPr>
        <w:tabs>
          <w:tab w:val="num" w:pos="6480"/>
        </w:tabs>
        <w:ind w:left="6480" w:hanging="360"/>
      </w:pPr>
      <w:rPr>
        <w:rFonts w:ascii="Corbel" w:hAnsi="Corbel" w:hint="default"/>
      </w:rPr>
    </w:lvl>
  </w:abstractNum>
  <w:abstractNum w:abstractNumId="3" w15:restartNumberingAfterBreak="0">
    <w:nsid w:val="15E41134"/>
    <w:multiLevelType w:val="hybridMultilevel"/>
    <w:tmpl w:val="672E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183548"/>
    <w:multiLevelType w:val="hybridMultilevel"/>
    <w:tmpl w:val="A6744618"/>
    <w:lvl w:ilvl="0" w:tplc="9B9AF87C">
      <w:start w:val="1"/>
      <w:numFmt w:val="bullet"/>
      <w:lvlText w:val="•"/>
      <w:lvlJc w:val="left"/>
      <w:pPr>
        <w:tabs>
          <w:tab w:val="num" w:pos="720"/>
        </w:tabs>
        <w:ind w:left="720" w:hanging="360"/>
      </w:pPr>
      <w:rPr>
        <w:rFonts w:ascii="Times New Roman" w:hAnsi="Times New Roman" w:hint="default"/>
      </w:rPr>
    </w:lvl>
    <w:lvl w:ilvl="1" w:tplc="4816C3AA" w:tentative="1">
      <w:start w:val="1"/>
      <w:numFmt w:val="bullet"/>
      <w:lvlText w:val="•"/>
      <w:lvlJc w:val="left"/>
      <w:pPr>
        <w:tabs>
          <w:tab w:val="num" w:pos="1440"/>
        </w:tabs>
        <w:ind w:left="1440" w:hanging="360"/>
      </w:pPr>
      <w:rPr>
        <w:rFonts w:ascii="Times New Roman" w:hAnsi="Times New Roman" w:hint="default"/>
      </w:rPr>
    </w:lvl>
    <w:lvl w:ilvl="2" w:tplc="FE00DBFE" w:tentative="1">
      <w:start w:val="1"/>
      <w:numFmt w:val="bullet"/>
      <w:lvlText w:val="•"/>
      <w:lvlJc w:val="left"/>
      <w:pPr>
        <w:tabs>
          <w:tab w:val="num" w:pos="2160"/>
        </w:tabs>
        <w:ind w:left="2160" w:hanging="360"/>
      </w:pPr>
      <w:rPr>
        <w:rFonts w:ascii="Times New Roman" w:hAnsi="Times New Roman" w:hint="default"/>
      </w:rPr>
    </w:lvl>
    <w:lvl w:ilvl="3" w:tplc="2DC2EEEE" w:tentative="1">
      <w:start w:val="1"/>
      <w:numFmt w:val="bullet"/>
      <w:lvlText w:val="•"/>
      <w:lvlJc w:val="left"/>
      <w:pPr>
        <w:tabs>
          <w:tab w:val="num" w:pos="2880"/>
        </w:tabs>
        <w:ind w:left="2880" w:hanging="360"/>
      </w:pPr>
      <w:rPr>
        <w:rFonts w:ascii="Times New Roman" w:hAnsi="Times New Roman" w:hint="default"/>
      </w:rPr>
    </w:lvl>
    <w:lvl w:ilvl="4" w:tplc="C4E05F54" w:tentative="1">
      <w:start w:val="1"/>
      <w:numFmt w:val="bullet"/>
      <w:lvlText w:val="•"/>
      <w:lvlJc w:val="left"/>
      <w:pPr>
        <w:tabs>
          <w:tab w:val="num" w:pos="3600"/>
        </w:tabs>
        <w:ind w:left="3600" w:hanging="360"/>
      </w:pPr>
      <w:rPr>
        <w:rFonts w:ascii="Times New Roman" w:hAnsi="Times New Roman" w:hint="default"/>
      </w:rPr>
    </w:lvl>
    <w:lvl w:ilvl="5" w:tplc="AABA53BA" w:tentative="1">
      <w:start w:val="1"/>
      <w:numFmt w:val="bullet"/>
      <w:lvlText w:val="•"/>
      <w:lvlJc w:val="left"/>
      <w:pPr>
        <w:tabs>
          <w:tab w:val="num" w:pos="4320"/>
        </w:tabs>
        <w:ind w:left="4320" w:hanging="360"/>
      </w:pPr>
      <w:rPr>
        <w:rFonts w:ascii="Times New Roman" w:hAnsi="Times New Roman" w:hint="default"/>
      </w:rPr>
    </w:lvl>
    <w:lvl w:ilvl="6" w:tplc="80EE99EC" w:tentative="1">
      <w:start w:val="1"/>
      <w:numFmt w:val="bullet"/>
      <w:lvlText w:val="•"/>
      <w:lvlJc w:val="left"/>
      <w:pPr>
        <w:tabs>
          <w:tab w:val="num" w:pos="5040"/>
        </w:tabs>
        <w:ind w:left="5040" w:hanging="360"/>
      </w:pPr>
      <w:rPr>
        <w:rFonts w:ascii="Times New Roman" w:hAnsi="Times New Roman" w:hint="default"/>
      </w:rPr>
    </w:lvl>
    <w:lvl w:ilvl="7" w:tplc="5CBAB670" w:tentative="1">
      <w:start w:val="1"/>
      <w:numFmt w:val="bullet"/>
      <w:lvlText w:val="•"/>
      <w:lvlJc w:val="left"/>
      <w:pPr>
        <w:tabs>
          <w:tab w:val="num" w:pos="5760"/>
        </w:tabs>
        <w:ind w:left="5760" w:hanging="360"/>
      </w:pPr>
      <w:rPr>
        <w:rFonts w:ascii="Times New Roman" w:hAnsi="Times New Roman" w:hint="default"/>
      </w:rPr>
    </w:lvl>
    <w:lvl w:ilvl="8" w:tplc="8F16BB9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F583AA1"/>
    <w:multiLevelType w:val="hybridMultilevel"/>
    <w:tmpl w:val="BFFC9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7425E"/>
    <w:multiLevelType w:val="hybridMultilevel"/>
    <w:tmpl w:val="96AA7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33188"/>
    <w:multiLevelType w:val="hybridMultilevel"/>
    <w:tmpl w:val="D638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292176"/>
    <w:multiLevelType w:val="hybridMultilevel"/>
    <w:tmpl w:val="E1287AD0"/>
    <w:lvl w:ilvl="0" w:tplc="0CCC3F8A">
      <w:start w:val="1"/>
      <w:numFmt w:val="bullet"/>
      <w:lvlText w:val="•"/>
      <w:lvlJc w:val="left"/>
      <w:pPr>
        <w:tabs>
          <w:tab w:val="num" w:pos="720"/>
        </w:tabs>
        <w:ind w:left="720" w:hanging="360"/>
      </w:pPr>
      <w:rPr>
        <w:rFonts w:ascii="Times New Roman" w:hAnsi="Times New Roman" w:hint="default"/>
      </w:rPr>
    </w:lvl>
    <w:lvl w:ilvl="1" w:tplc="1CF67B22" w:tentative="1">
      <w:start w:val="1"/>
      <w:numFmt w:val="bullet"/>
      <w:lvlText w:val="•"/>
      <w:lvlJc w:val="left"/>
      <w:pPr>
        <w:tabs>
          <w:tab w:val="num" w:pos="1440"/>
        </w:tabs>
        <w:ind w:left="1440" w:hanging="360"/>
      </w:pPr>
      <w:rPr>
        <w:rFonts w:ascii="Times New Roman" w:hAnsi="Times New Roman" w:hint="default"/>
      </w:rPr>
    </w:lvl>
    <w:lvl w:ilvl="2" w:tplc="312A6CEA" w:tentative="1">
      <w:start w:val="1"/>
      <w:numFmt w:val="bullet"/>
      <w:lvlText w:val="•"/>
      <w:lvlJc w:val="left"/>
      <w:pPr>
        <w:tabs>
          <w:tab w:val="num" w:pos="2160"/>
        </w:tabs>
        <w:ind w:left="2160" w:hanging="360"/>
      </w:pPr>
      <w:rPr>
        <w:rFonts w:ascii="Times New Roman" w:hAnsi="Times New Roman" w:hint="default"/>
      </w:rPr>
    </w:lvl>
    <w:lvl w:ilvl="3" w:tplc="D49C10AA" w:tentative="1">
      <w:start w:val="1"/>
      <w:numFmt w:val="bullet"/>
      <w:lvlText w:val="•"/>
      <w:lvlJc w:val="left"/>
      <w:pPr>
        <w:tabs>
          <w:tab w:val="num" w:pos="2880"/>
        </w:tabs>
        <w:ind w:left="2880" w:hanging="360"/>
      </w:pPr>
      <w:rPr>
        <w:rFonts w:ascii="Times New Roman" w:hAnsi="Times New Roman" w:hint="default"/>
      </w:rPr>
    </w:lvl>
    <w:lvl w:ilvl="4" w:tplc="B002C9EC" w:tentative="1">
      <w:start w:val="1"/>
      <w:numFmt w:val="bullet"/>
      <w:lvlText w:val="•"/>
      <w:lvlJc w:val="left"/>
      <w:pPr>
        <w:tabs>
          <w:tab w:val="num" w:pos="3600"/>
        </w:tabs>
        <w:ind w:left="3600" w:hanging="360"/>
      </w:pPr>
      <w:rPr>
        <w:rFonts w:ascii="Times New Roman" w:hAnsi="Times New Roman" w:hint="default"/>
      </w:rPr>
    </w:lvl>
    <w:lvl w:ilvl="5" w:tplc="FFF877F4" w:tentative="1">
      <w:start w:val="1"/>
      <w:numFmt w:val="bullet"/>
      <w:lvlText w:val="•"/>
      <w:lvlJc w:val="left"/>
      <w:pPr>
        <w:tabs>
          <w:tab w:val="num" w:pos="4320"/>
        </w:tabs>
        <w:ind w:left="4320" w:hanging="360"/>
      </w:pPr>
      <w:rPr>
        <w:rFonts w:ascii="Times New Roman" w:hAnsi="Times New Roman" w:hint="default"/>
      </w:rPr>
    </w:lvl>
    <w:lvl w:ilvl="6" w:tplc="44A6EF6E" w:tentative="1">
      <w:start w:val="1"/>
      <w:numFmt w:val="bullet"/>
      <w:lvlText w:val="•"/>
      <w:lvlJc w:val="left"/>
      <w:pPr>
        <w:tabs>
          <w:tab w:val="num" w:pos="5040"/>
        </w:tabs>
        <w:ind w:left="5040" w:hanging="360"/>
      </w:pPr>
      <w:rPr>
        <w:rFonts w:ascii="Times New Roman" w:hAnsi="Times New Roman" w:hint="default"/>
      </w:rPr>
    </w:lvl>
    <w:lvl w:ilvl="7" w:tplc="13728288" w:tentative="1">
      <w:start w:val="1"/>
      <w:numFmt w:val="bullet"/>
      <w:lvlText w:val="•"/>
      <w:lvlJc w:val="left"/>
      <w:pPr>
        <w:tabs>
          <w:tab w:val="num" w:pos="5760"/>
        </w:tabs>
        <w:ind w:left="5760" w:hanging="360"/>
      </w:pPr>
      <w:rPr>
        <w:rFonts w:ascii="Times New Roman" w:hAnsi="Times New Roman" w:hint="default"/>
      </w:rPr>
    </w:lvl>
    <w:lvl w:ilvl="8" w:tplc="0EC4C57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0C34CB3"/>
    <w:multiLevelType w:val="hybridMultilevel"/>
    <w:tmpl w:val="4878A92E"/>
    <w:lvl w:ilvl="0" w:tplc="C78CD9C2">
      <w:start w:val="1"/>
      <w:numFmt w:val="bullet"/>
      <w:lvlText w:val="•"/>
      <w:lvlJc w:val="left"/>
      <w:pPr>
        <w:tabs>
          <w:tab w:val="num" w:pos="720"/>
        </w:tabs>
        <w:ind w:left="720" w:hanging="360"/>
      </w:pPr>
      <w:rPr>
        <w:rFonts w:ascii="Times New Roman" w:hAnsi="Times New Roman" w:hint="default"/>
      </w:rPr>
    </w:lvl>
    <w:lvl w:ilvl="1" w:tplc="93A0DCD8" w:tentative="1">
      <w:start w:val="1"/>
      <w:numFmt w:val="bullet"/>
      <w:lvlText w:val="•"/>
      <w:lvlJc w:val="left"/>
      <w:pPr>
        <w:tabs>
          <w:tab w:val="num" w:pos="1440"/>
        </w:tabs>
        <w:ind w:left="1440" w:hanging="360"/>
      </w:pPr>
      <w:rPr>
        <w:rFonts w:ascii="Times New Roman" w:hAnsi="Times New Roman" w:hint="default"/>
      </w:rPr>
    </w:lvl>
    <w:lvl w:ilvl="2" w:tplc="D772CB56" w:tentative="1">
      <w:start w:val="1"/>
      <w:numFmt w:val="bullet"/>
      <w:lvlText w:val="•"/>
      <w:lvlJc w:val="left"/>
      <w:pPr>
        <w:tabs>
          <w:tab w:val="num" w:pos="2160"/>
        </w:tabs>
        <w:ind w:left="2160" w:hanging="360"/>
      </w:pPr>
      <w:rPr>
        <w:rFonts w:ascii="Times New Roman" w:hAnsi="Times New Roman" w:hint="default"/>
      </w:rPr>
    </w:lvl>
    <w:lvl w:ilvl="3" w:tplc="1D9419D4" w:tentative="1">
      <w:start w:val="1"/>
      <w:numFmt w:val="bullet"/>
      <w:lvlText w:val="•"/>
      <w:lvlJc w:val="left"/>
      <w:pPr>
        <w:tabs>
          <w:tab w:val="num" w:pos="2880"/>
        </w:tabs>
        <w:ind w:left="2880" w:hanging="360"/>
      </w:pPr>
      <w:rPr>
        <w:rFonts w:ascii="Times New Roman" w:hAnsi="Times New Roman" w:hint="default"/>
      </w:rPr>
    </w:lvl>
    <w:lvl w:ilvl="4" w:tplc="4FDC16CA" w:tentative="1">
      <w:start w:val="1"/>
      <w:numFmt w:val="bullet"/>
      <w:lvlText w:val="•"/>
      <w:lvlJc w:val="left"/>
      <w:pPr>
        <w:tabs>
          <w:tab w:val="num" w:pos="3600"/>
        </w:tabs>
        <w:ind w:left="3600" w:hanging="360"/>
      </w:pPr>
      <w:rPr>
        <w:rFonts w:ascii="Times New Roman" w:hAnsi="Times New Roman" w:hint="default"/>
      </w:rPr>
    </w:lvl>
    <w:lvl w:ilvl="5" w:tplc="B3986E40" w:tentative="1">
      <w:start w:val="1"/>
      <w:numFmt w:val="bullet"/>
      <w:lvlText w:val="•"/>
      <w:lvlJc w:val="left"/>
      <w:pPr>
        <w:tabs>
          <w:tab w:val="num" w:pos="4320"/>
        </w:tabs>
        <w:ind w:left="4320" w:hanging="360"/>
      </w:pPr>
      <w:rPr>
        <w:rFonts w:ascii="Times New Roman" w:hAnsi="Times New Roman" w:hint="default"/>
      </w:rPr>
    </w:lvl>
    <w:lvl w:ilvl="6" w:tplc="FEEEA360" w:tentative="1">
      <w:start w:val="1"/>
      <w:numFmt w:val="bullet"/>
      <w:lvlText w:val="•"/>
      <w:lvlJc w:val="left"/>
      <w:pPr>
        <w:tabs>
          <w:tab w:val="num" w:pos="5040"/>
        </w:tabs>
        <w:ind w:left="5040" w:hanging="360"/>
      </w:pPr>
      <w:rPr>
        <w:rFonts w:ascii="Times New Roman" w:hAnsi="Times New Roman" w:hint="default"/>
      </w:rPr>
    </w:lvl>
    <w:lvl w:ilvl="7" w:tplc="4BDA7C5A" w:tentative="1">
      <w:start w:val="1"/>
      <w:numFmt w:val="bullet"/>
      <w:lvlText w:val="•"/>
      <w:lvlJc w:val="left"/>
      <w:pPr>
        <w:tabs>
          <w:tab w:val="num" w:pos="5760"/>
        </w:tabs>
        <w:ind w:left="5760" w:hanging="360"/>
      </w:pPr>
      <w:rPr>
        <w:rFonts w:ascii="Times New Roman" w:hAnsi="Times New Roman" w:hint="default"/>
      </w:rPr>
    </w:lvl>
    <w:lvl w:ilvl="8" w:tplc="17CEAFD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37A4FA8"/>
    <w:multiLevelType w:val="hybridMultilevel"/>
    <w:tmpl w:val="3E5EFBAE"/>
    <w:lvl w:ilvl="0" w:tplc="D1146864">
      <w:start w:val="1"/>
      <w:numFmt w:val="bullet"/>
      <w:lvlText w:val="•"/>
      <w:lvlJc w:val="left"/>
      <w:pPr>
        <w:tabs>
          <w:tab w:val="num" w:pos="720"/>
        </w:tabs>
        <w:ind w:left="720" w:hanging="360"/>
      </w:pPr>
      <w:rPr>
        <w:rFonts w:ascii="Times New Roman" w:hAnsi="Times New Roman" w:hint="default"/>
      </w:rPr>
    </w:lvl>
    <w:lvl w:ilvl="1" w:tplc="52F26C56" w:tentative="1">
      <w:start w:val="1"/>
      <w:numFmt w:val="bullet"/>
      <w:lvlText w:val="•"/>
      <w:lvlJc w:val="left"/>
      <w:pPr>
        <w:tabs>
          <w:tab w:val="num" w:pos="1440"/>
        </w:tabs>
        <w:ind w:left="1440" w:hanging="360"/>
      </w:pPr>
      <w:rPr>
        <w:rFonts w:ascii="Times New Roman" w:hAnsi="Times New Roman" w:hint="default"/>
      </w:rPr>
    </w:lvl>
    <w:lvl w:ilvl="2" w:tplc="93023F46" w:tentative="1">
      <w:start w:val="1"/>
      <w:numFmt w:val="bullet"/>
      <w:lvlText w:val="•"/>
      <w:lvlJc w:val="left"/>
      <w:pPr>
        <w:tabs>
          <w:tab w:val="num" w:pos="2160"/>
        </w:tabs>
        <w:ind w:left="2160" w:hanging="360"/>
      </w:pPr>
      <w:rPr>
        <w:rFonts w:ascii="Times New Roman" w:hAnsi="Times New Roman" w:hint="default"/>
      </w:rPr>
    </w:lvl>
    <w:lvl w:ilvl="3" w:tplc="D2B889B4" w:tentative="1">
      <w:start w:val="1"/>
      <w:numFmt w:val="bullet"/>
      <w:lvlText w:val="•"/>
      <w:lvlJc w:val="left"/>
      <w:pPr>
        <w:tabs>
          <w:tab w:val="num" w:pos="2880"/>
        </w:tabs>
        <w:ind w:left="2880" w:hanging="360"/>
      </w:pPr>
      <w:rPr>
        <w:rFonts w:ascii="Times New Roman" w:hAnsi="Times New Roman" w:hint="default"/>
      </w:rPr>
    </w:lvl>
    <w:lvl w:ilvl="4" w:tplc="411634F6" w:tentative="1">
      <w:start w:val="1"/>
      <w:numFmt w:val="bullet"/>
      <w:lvlText w:val="•"/>
      <w:lvlJc w:val="left"/>
      <w:pPr>
        <w:tabs>
          <w:tab w:val="num" w:pos="3600"/>
        </w:tabs>
        <w:ind w:left="3600" w:hanging="360"/>
      </w:pPr>
      <w:rPr>
        <w:rFonts w:ascii="Times New Roman" w:hAnsi="Times New Roman" w:hint="default"/>
      </w:rPr>
    </w:lvl>
    <w:lvl w:ilvl="5" w:tplc="11625D0A" w:tentative="1">
      <w:start w:val="1"/>
      <w:numFmt w:val="bullet"/>
      <w:lvlText w:val="•"/>
      <w:lvlJc w:val="left"/>
      <w:pPr>
        <w:tabs>
          <w:tab w:val="num" w:pos="4320"/>
        </w:tabs>
        <w:ind w:left="4320" w:hanging="360"/>
      </w:pPr>
      <w:rPr>
        <w:rFonts w:ascii="Times New Roman" w:hAnsi="Times New Roman" w:hint="default"/>
      </w:rPr>
    </w:lvl>
    <w:lvl w:ilvl="6" w:tplc="A06CBF9A" w:tentative="1">
      <w:start w:val="1"/>
      <w:numFmt w:val="bullet"/>
      <w:lvlText w:val="•"/>
      <w:lvlJc w:val="left"/>
      <w:pPr>
        <w:tabs>
          <w:tab w:val="num" w:pos="5040"/>
        </w:tabs>
        <w:ind w:left="5040" w:hanging="360"/>
      </w:pPr>
      <w:rPr>
        <w:rFonts w:ascii="Times New Roman" w:hAnsi="Times New Roman" w:hint="default"/>
      </w:rPr>
    </w:lvl>
    <w:lvl w:ilvl="7" w:tplc="07FA6582" w:tentative="1">
      <w:start w:val="1"/>
      <w:numFmt w:val="bullet"/>
      <w:lvlText w:val="•"/>
      <w:lvlJc w:val="left"/>
      <w:pPr>
        <w:tabs>
          <w:tab w:val="num" w:pos="5760"/>
        </w:tabs>
        <w:ind w:left="5760" w:hanging="360"/>
      </w:pPr>
      <w:rPr>
        <w:rFonts w:ascii="Times New Roman" w:hAnsi="Times New Roman" w:hint="default"/>
      </w:rPr>
    </w:lvl>
    <w:lvl w:ilvl="8" w:tplc="A3C08F8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5DE393D"/>
    <w:multiLevelType w:val="hybridMultilevel"/>
    <w:tmpl w:val="44060D7C"/>
    <w:lvl w:ilvl="0" w:tplc="B9268456">
      <w:start w:val="1"/>
      <w:numFmt w:val="bullet"/>
      <w:lvlText w:val="•"/>
      <w:lvlJc w:val="left"/>
      <w:pPr>
        <w:tabs>
          <w:tab w:val="num" w:pos="720"/>
        </w:tabs>
        <w:ind w:left="720" w:hanging="360"/>
      </w:pPr>
      <w:rPr>
        <w:rFonts w:ascii="Times New Roman" w:hAnsi="Times New Roman" w:hint="default"/>
      </w:rPr>
    </w:lvl>
    <w:lvl w:ilvl="1" w:tplc="3DF8E4A2" w:tentative="1">
      <w:start w:val="1"/>
      <w:numFmt w:val="bullet"/>
      <w:lvlText w:val="•"/>
      <w:lvlJc w:val="left"/>
      <w:pPr>
        <w:tabs>
          <w:tab w:val="num" w:pos="1440"/>
        </w:tabs>
        <w:ind w:left="1440" w:hanging="360"/>
      </w:pPr>
      <w:rPr>
        <w:rFonts w:ascii="Times New Roman" w:hAnsi="Times New Roman" w:hint="default"/>
      </w:rPr>
    </w:lvl>
    <w:lvl w:ilvl="2" w:tplc="ADDA21C6" w:tentative="1">
      <w:start w:val="1"/>
      <w:numFmt w:val="bullet"/>
      <w:lvlText w:val="•"/>
      <w:lvlJc w:val="left"/>
      <w:pPr>
        <w:tabs>
          <w:tab w:val="num" w:pos="2160"/>
        </w:tabs>
        <w:ind w:left="2160" w:hanging="360"/>
      </w:pPr>
      <w:rPr>
        <w:rFonts w:ascii="Times New Roman" w:hAnsi="Times New Roman" w:hint="default"/>
      </w:rPr>
    </w:lvl>
    <w:lvl w:ilvl="3" w:tplc="037ABAA0" w:tentative="1">
      <w:start w:val="1"/>
      <w:numFmt w:val="bullet"/>
      <w:lvlText w:val="•"/>
      <w:lvlJc w:val="left"/>
      <w:pPr>
        <w:tabs>
          <w:tab w:val="num" w:pos="2880"/>
        </w:tabs>
        <w:ind w:left="2880" w:hanging="360"/>
      </w:pPr>
      <w:rPr>
        <w:rFonts w:ascii="Times New Roman" w:hAnsi="Times New Roman" w:hint="default"/>
      </w:rPr>
    </w:lvl>
    <w:lvl w:ilvl="4" w:tplc="19204DD4" w:tentative="1">
      <w:start w:val="1"/>
      <w:numFmt w:val="bullet"/>
      <w:lvlText w:val="•"/>
      <w:lvlJc w:val="left"/>
      <w:pPr>
        <w:tabs>
          <w:tab w:val="num" w:pos="3600"/>
        </w:tabs>
        <w:ind w:left="3600" w:hanging="360"/>
      </w:pPr>
      <w:rPr>
        <w:rFonts w:ascii="Times New Roman" w:hAnsi="Times New Roman" w:hint="default"/>
      </w:rPr>
    </w:lvl>
    <w:lvl w:ilvl="5" w:tplc="47E80B0A" w:tentative="1">
      <w:start w:val="1"/>
      <w:numFmt w:val="bullet"/>
      <w:lvlText w:val="•"/>
      <w:lvlJc w:val="left"/>
      <w:pPr>
        <w:tabs>
          <w:tab w:val="num" w:pos="4320"/>
        </w:tabs>
        <w:ind w:left="4320" w:hanging="360"/>
      </w:pPr>
      <w:rPr>
        <w:rFonts w:ascii="Times New Roman" w:hAnsi="Times New Roman" w:hint="default"/>
      </w:rPr>
    </w:lvl>
    <w:lvl w:ilvl="6" w:tplc="DACA0648" w:tentative="1">
      <w:start w:val="1"/>
      <w:numFmt w:val="bullet"/>
      <w:lvlText w:val="•"/>
      <w:lvlJc w:val="left"/>
      <w:pPr>
        <w:tabs>
          <w:tab w:val="num" w:pos="5040"/>
        </w:tabs>
        <w:ind w:left="5040" w:hanging="360"/>
      </w:pPr>
      <w:rPr>
        <w:rFonts w:ascii="Times New Roman" w:hAnsi="Times New Roman" w:hint="default"/>
      </w:rPr>
    </w:lvl>
    <w:lvl w:ilvl="7" w:tplc="6B0631A6" w:tentative="1">
      <w:start w:val="1"/>
      <w:numFmt w:val="bullet"/>
      <w:lvlText w:val="•"/>
      <w:lvlJc w:val="left"/>
      <w:pPr>
        <w:tabs>
          <w:tab w:val="num" w:pos="5760"/>
        </w:tabs>
        <w:ind w:left="5760" w:hanging="360"/>
      </w:pPr>
      <w:rPr>
        <w:rFonts w:ascii="Times New Roman" w:hAnsi="Times New Roman" w:hint="default"/>
      </w:rPr>
    </w:lvl>
    <w:lvl w:ilvl="8" w:tplc="114E1AA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AFB6F75"/>
    <w:multiLevelType w:val="hybridMultilevel"/>
    <w:tmpl w:val="66483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9C30CE"/>
    <w:multiLevelType w:val="hybridMultilevel"/>
    <w:tmpl w:val="F160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47A2C"/>
    <w:multiLevelType w:val="hybridMultilevel"/>
    <w:tmpl w:val="08B6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4"/>
  </w:num>
  <w:num w:numId="4">
    <w:abstractNumId w:val="10"/>
  </w:num>
  <w:num w:numId="5">
    <w:abstractNumId w:val="6"/>
  </w:num>
  <w:num w:numId="6">
    <w:abstractNumId w:val="13"/>
  </w:num>
  <w:num w:numId="7">
    <w:abstractNumId w:val="7"/>
  </w:num>
  <w:num w:numId="8">
    <w:abstractNumId w:val="0"/>
  </w:num>
  <w:num w:numId="9">
    <w:abstractNumId w:val="8"/>
  </w:num>
  <w:num w:numId="10">
    <w:abstractNumId w:val="2"/>
  </w:num>
  <w:num w:numId="11">
    <w:abstractNumId w:val="3"/>
  </w:num>
  <w:num w:numId="12">
    <w:abstractNumId w:val="12"/>
  </w:num>
  <w:num w:numId="13">
    <w:abstractNumId w:val="5"/>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CA9"/>
    <w:rsid w:val="00011F69"/>
    <w:rsid w:val="000521C2"/>
    <w:rsid w:val="000E35B5"/>
    <w:rsid w:val="001A7490"/>
    <w:rsid w:val="002C3957"/>
    <w:rsid w:val="003C35A6"/>
    <w:rsid w:val="003C55E4"/>
    <w:rsid w:val="00486753"/>
    <w:rsid w:val="00490CA9"/>
    <w:rsid w:val="0059041F"/>
    <w:rsid w:val="006F5CD5"/>
    <w:rsid w:val="00752642"/>
    <w:rsid w:val="007C7621"/>
    <w:rsid w:val="00807A53"/>
    <w:rsid w:val="00860D46"/>
    <w:rsid w:val="00885347"/>
    <w:rsid w:val="009C413A"/>
    <w:rsid w:val="00A21BC0"/>
    <w:rsid w:val="00A527B1"/>
    <w:rsid w:val="00A66EF1"/>
    <w:rsid w:val="00A806CF"/>
    <w:rsid w:val="00AA5F89"/>
    <w:rsid w:val="00AF1C20"/>
    <w:rsid w:val="00B33044"/>
    <w:rsid w:val="00B617A3"/>
    <w:rsid w:val="00B673EF"/>
    <w:rsid w:val="00BD206D"/>
    <w:rsid w:val="00E03122"/>
    <w:rsid w:val="00E13018"/>
    <w:rsid w:val="00E26B0E"/>
    <w:rsid w:val="00E77EEE"/>
    <w:rsid w:val="00EA1ECA"/>
    <w:rsid w:val="00EB3CC7"/>
    <w:rsid w:val="00F04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C38DC"/>
  <w15:chartTrackingRefBased/>
  <w15:docId w15:val="{3C4C276B-C736-421D-BC0D-809B9042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0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30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0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CA9"/>
  </w:style>
  <w:style w:type="paragraph" w:styleId="Footer">
    <w:name w:val="footer"/>
    <w:basedOn w:val="Normal"/>
    <w:link w:val="FooterChar"/>
    <w:uiPriority w:val="99"/>
    <w:unhideWhenUsed/>
    <w:rsid w:val="00490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CA9"/>
  </w:style>
  <w:style w:type="paragraph" w:styleId="TOC1">
    <w:name w:val="toc 1"/>
    <w:basedOn w:val="Normal"/>
    <w:next w:val="Normal"/>
    <w:autoRedefine/>
    <w:uiPriority w:val="39"/>
    <w:unhideWhenUsed/>
    <w:rsid w:val="007C7621"/>
    <w:pPr>
      <w:spacing w:after="100"/>
    </w:pPr>
    <w:rPr>
      <w:lang w:val="en-US"/>
    </w:rPr>
  </w:style>
  <w:style w:type="character" w:styleId="Hyperlink">
    <w:name w:val="Hyperlink"/>
    <w:basedOn w:val="DefaultParagraphFont"/>
    <w:uiPriority w:val="99"/>
    <w:unhideWhenUsed/>
    <w:rsid w:val="007C7621"/>
    <w:rPr>
      <w:color w:val="0563C1" w:themeColor="hyperlink"/>
      <w:u w:val="single"/>
    </w:rPr>
  </w:style>
  <w:style w:type="paragraph" w:styleId="TOC2">
    <w:name w:val="toc 2"/>
    <w:basedOn w:val="Normal"/>
    <w:next w:val="Normal"/>
    <w:autoRedefine/>
    <w:uiPriority w:val="39"/>
    <w:unhideWhenUsed/>
    <w:rsid w:val="007C7621"/>
    <w:pPr>
      <w:spacing w:after="100"/>
      <w:ind w:left="220"/>
    </w:pPr>
    <w:rPr>
      <w:lang w:val="en-US"/>
    </w:rPr>
  </w:style>
  <w:style w:type="paragraph" w:styleId="TOC3">
    <w:name w:val="toc 3"/>
    <w:basedOn w:val="Normal"/>
    <w:next w:val="Normal"/>
    <w:autoRedefine/>
    <w:uiPriority w:val="39"/>
    <w:unhideWhenUsed/>
    <w:rsid w:val="007C7621"/>
    <w:pPr>
      <w:spacing w:after="100"/>
      <w:ind w:left="440"/>
    </w:pPr>
    <w:rPr>
      <w:lang w:val="en-US"/>
    </w:rPr>
  </w:style>
  <w:style w:type="paragraph" w:styleId="ListParagraph">
    <w:name w:val="List Paragraph"/>
    <w:basedOn w:val="Normal"/>
    <w:uiPriority w:val="34"/>
    <w:qFormat/>
    <w:rsid w:val="007C7621"/>
    <w:pPr>
      <w:ind w:left="720"/>
      <w:contextualSpacing/>
    </w:pPr>
  </w:style>
  <w:style w:type="table" w:styleId="TableGrid">
    <w:name w:val="Table Grid"/>
    <w:basedOn w:val="TableNormal"/>
    <w:uiPriority w:val="39"/>
    <w:rsid w:val="003C3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6B0E"/>
    <w:rPr>
      <w:color w:val="605E5C"/>
      <w:shd w:val="clear" w:color="auto" w:fill="E1DFDD"/>
    </w:rPr>
  </w:style>
  <w:style w:type="character" w:customStyle="1" w:styleId="Heading1Char">
    <w:name w:val="Heading 1 Char"/>
    <w:basedOn w:val="DefaultParagraphFont"/>
    <w:link w:val="Heading1"/>
    <w:uiPriority w:val="9"/>
    <w:rsid w:val="00B330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304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33044"/>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946596">
      <w:bodyDiv w:val="1"/>
      <w:marLeft w:val="0"/>
      <w:marRight w:val="0"/>
      <w:marTop w:val="0"/>
      <w:marBottom w:val="0"/>
      <w:divBdr>
        <w:top w:val="none" w:sz="0" w:space="0" w:color="auto"/>
        <w:left w:val="none" w:sz="0" w:space="0" w:color="auto"/>
        <w:bottom w:val="none" w:sz="0" w:space="0" w:color="auto"/>
        <w:right w:val="none" w:sz="0" w:space="0" w:color="auto"/>
      </w:divBdr>
      <w:divsChild>
        <w:div w:id="2077433797">
          <w:marLeft w:val="547"/>
          <w:marRight w:val="0"/>
          <w:marTop w:val="134"/>
          <w:marBottom w:val="0"/>
          <w:divBdr>
            <w:top w:val="none" w:sz="0" w:space="0" w:color="auto"/>
            <w:left w:val="none" w:sz="0" w:space="0" w:color="auto"/>
            <w:bottom w:val="none" w:sz="0" w:space="0" w:color="auto"/>
            <w:right w:val="none" w:sz="0" w:space="0" w:color="auto"/>
          </w:divBdr>
        </w:div>
        <w:div w:id="2039963598">
          <w:marLeft w:val="547"/>
          <w:marRight w:val="0"/>
          <w:marTop w:val="134"/>
          <w:marBottom w:val="0"/>
          <w:divBdr>
            <w:top w:val="none" w:sz="0" w:space="0" w:color="auto"/>
            <w:left w:val="none" w:sz="0" w:space="0" w:color="auto"/>
            <w:bottom w:val="none" w:sz="0" w:space="0" w:color="auto"/>
            <w:right w:val="none" w:sz="0" w:space="0" w:color="auto"/>
          </w:divBdr>
        </w:div>
        <w:div w:id="1406028787">
          <w:marLeft w:val="547"/>
          <w:marRight w:val="0"/>
          <w:marTop w:val="134"/>
          <w:marBottom w:val="0"/>
          <w:divBdr>
            <w:top w:val="none" w:sz="0" w:space="0" w:color="auto"/>
            <w:left w:val="none" w:sz="0" w:space="0" w:color="auto"/>
            <w:bottom w:val="none" w:sz="0" w:space="0" w:color="auto"/>
            <w:right w:val="none" w:sz="0" w:space="0" w:color="auto"/>
          </w:divBdr>
        </w:div>
        <w:div w:id="1899778914">
          <w:marLeft w:val="547"/>
          <w:marRight w:val="0"/>
          <w:marTop w:val="134"/>
          <w:marBottom w:val="0"/>
          <w:divBdr>
            <w:top w:val="none" w:sz="0" w:space="0" w:color="auto"/>
            <w:left w:val="none" w:sz="0" w:space="0" w:color="auto"/>
            <w:bottom w:val="none" w:sz="0" w:space="0" w:color="auto"/>
            <w:right w:val="none" w:sz="0" w:space="0" w:color="auto"/>
          </w:divBdr>
        </w:div>
        <w:div w:id="969701475">
          <w:marLeft w:val="547"/>
          <w:marRight w:val="0"/>
          <w:marTop w:val="134"/>
          <w:marBottom w:val="0"/>
          <w:divBdr>
            <w:top w:val="none" w:sz="0" w:space="0" w:color="auto"/>
            <w:left w:val="none" w:sz="0" w:space="0" w:color="auto"/>
            <w:bottom w:val="none" w:sz="0" w:space="0" w:color="auto"/>
            <w:right w:val="none" w:sz="0" w:space="0" w:color="auto"/>
          </w:divBdr>
        </w:div>
      </w:divsChild>
    </w:div>
    <w:div w:id="537199761">
      <w:bodyDiv w:val="1"/>
      <w:marLeft w:val="0"/>
      <w:marRight w:val="0"/>
      <w:marTop w:val="0"/>
      <w:marBottom w:val="0"/>
      <w:divBdr>
        <w:top w:val="none" w:sz="0" w:space="0" w:color="auto"/>
        <w:left w:val="none" w:sz="0" w:space="0" w:color="auto"/>
        <w:bottom w:val="none" w:sz="0" w:space="0" w:color="auto"/>
        <w:right w:val="none" w:sz="0" w:space="0" w:color="auto"/>
      </w:divBdr>
      <w:divsChild>
        <w:div w:id="1444761885">
          <w:marLeft w:val="547"/>
          <w:marRight w:val="0"/>
          <w:marTop w:val="154"/>
          <w:marBottom w:val="0"/>
          <w:divBdr>
            <w:top w:val="none" w:sz="0" w:space="0" w:color="auto"/>
            <w:left w:val="none" w:sz="0" w:space="0" w:color="auto"/>
            <w:bottom w:val="none" w:sz="0" w:space="0" w:color="auto"/>
            <w:right w:val="none" w:sz="0" w:space="0" w:color="auto"/>
          </w:divBdr>
        </w:div>
        <w:div w:id="1165709303">
          <w:marLeft w:val="547"/>
          <w:marRight w:val="0"/>
          <w:marTop w:val="134"/>
          <w:marBottom w:val="0"/>
          <w:divBdr>
            <w:top w:val="none" w:sz="0" w:space="0" w:color="auto"/>
            <w:left w:val="none" w:sz="0" w:space="0" w:color="auto"/>
            <w:bottom w:val="none" w:sz="0" w:space="0" w:color="auto"/>
            <w:right w:val="none" w:sz="0" w:space="0" w:color="auto"/>
          </w:divBdr>
        </w:div>
        <w:div w:id="1957906638">
          <w:marLeft w:val="547"/>
          <w:marRight w:val="0"/>
          <w:marTop w:val="134"/>
          <w:marBottom w:val="0"/>
          <w:divBdr>
            <w:top w:val="none" w:sz="0" w:space="0" w:color="auto"/>
            <w:left w:val="none" w:sz="0" w:space="0" w:color="auto"/>
            <w:bottom w:val="none" w:sz="0" w:space="0" w:color="auto"/>
            <w:right w:val="none" w:sz="0" w:space="0" w:color="auto"/>
          </w:divBdr>
        </w:div>
      </w:divsChild>
    </w:div>
    <w:div w:id="753824199">
      <w:bodyDiv w:val="1"/>
      <w:marLeft w:val="0"/>
      <w:marRight w:val="0"/>
      <w:marTop w:val="0"/>
      <w:marBottom w:val="0"/>
      <w:divBdr>
        <w:top w:val="none" w:sz="0" w:space="0" w:color="auto"/>
        <w:left w:val="none" w:sz="0" w:space="0" w:color="auto"/>
        <w:bottom w:val="none" w:sz="0" w:space="0" w:color="auto"/>
        <w:right w:val="none" w:sz="0" w:space="0" w:color="auto"/>
      </w:divBdr>
      <w:divsChild>
        <w:div w:id="670573014">
          <w:marLeft w:val="547"/>
          <w:marRight w:val="0"/>
          <w:marTop w:val="115"/>
          <w:marBottom w:val="0"/>
          <w:divBdr>
            <w:top w:val="none" w:sz="0" w:space="0" w:color="auto"/>
            <w:left w:val="none" w:sz="0" w:space="0" w:color="auto"/>
            <w:bottom w:val="none" w:sz="0" w:space="0" w:color="auto"/>
            <w:right w:val="none" w:sz="0" w:space="0" w:color="auto"/>
          </w:divBdr>
        </w:div>
        <w:div w:id="1959335409">
          <w:marLeft w:val="547"/>
          <w:marRight w:val="0"/>
          <w:marTop w:val="115"/>
          <w:marBottom w:val="0"/>
          <w:divBdr>
            <w:top w:val="none" w:sz="0" w:space="0" w:color="auto"/>
            <w:left w:val="none" w:sz="0" w:space="0" w:color="auto"/>
            <w:bottom w:val="none" w:sz="0" w:space="0" w:color="auto"/>
            <w:right w:val="none" w:sz="0" w:space="0" w:color="auto"/>
          </w:divBdr>
        </w:div>
        <w:div w:id="791243415">
          <w:marLeft w:val="547"/>
          <w:marRight w:val="0"/>
          <w:marTop w:val="115"/>
          <w:marBottom w:val="0"/>
          <w:divBdr>
            <w:top w:val="none" w:sz="0" w:space="0" w:color="auto"/>
            <w:left w:val="none" w:sz="0" w:space="0" w:color="auto"/>
            <w:bottom w:val="none" w:sz="0" w:space="0" w:color="auto"/>
            <w:right w:val="none" w:sz="0" w:space="0" w:color="auto"/>
          </w:divBdr>
        </w:div>
        <w:div w:id="1400247038">
          <w:marLeft w:val="547"/>
          <w:marRight w:val="0"/>
          <w:marTop w:val="115"/>
          <w:marBottom w:val="0"/>
          <w:divBdr>
            <w:top w:val="none" w:sz="0" w:space="0" w:color="auto"/>
            <w:left w:val="none" w:sz="0" w:space="0" w:color="auto"/>
            <w:bottom w:val="none" w:sz="0" w:space="0" w:color="auto"/>
            <w:right w:val="none" w:sz="0" w:space="0" w:color="auto"/>
          </w:divBdr>
        </w:div>
      </w:divsChild>
    </w:div>
    <w:div w:id="760445269">
      <w:bodyDiv w:val="1"/>
      <w:marLeft w:val="0"/>
      <w:marRight w:val="0"/>
      <w:marTop w:val="0"/>
      <w:marBottom w:val="0"/>
      <w:divBdr>
        <w:top w:val="none" w:sz="0" w:space="0" w:color="auto"/>
        <w:left w:val="none" w:sz="0" w:space="0" w:color="auto"/>
        <w:bottom w:val="none" w:sz="0" w:space="0" w:color="auto"/>
        <w:right w:val="none" w:sz="0" w:space="0" w:color="auto"/>
      </w:divBdr>
      <w:divsChild>
        <w:div w:id="725841426">
          <w:marLeft w:val="547"/>
          <w:marRight w:val="0"/>
          <w:marTop w:val="96"/>
          <w:marBottom w:val="0"/>
          <w:divBdr>
            <w:top w:val="none" w:sz="0" w:space="0" w:color="auto"/>
            <w:left w:val="none" w:sz="0" w:space="0" w:color="auto"/>
            <w:bottom w:val="none" w:sz="0" w:space="0" w:color="auto"/>
            <w:right w:val="none" w:sz="0" w:space="0" w:color="auto"/>
          </w:divBdr>
        </w:div>
        <w:div w:id="878276994">
          <w:marLeft w:val="547"/>
          <w:marRight w:val="0"/>
          <w:marTop w:val="96"/>
          <w:marBottom w:val="0"/>
          <w:divBdr>
            <w:top w:val="none" w:sz="0" w:space="0" w:color="auto"/>
            <w:left w:val="none" w:sz="0" w:space="0" w:color="auto"/>
            <w:bottom w:val="none" w:sz="0" w:space="0" w:color="auto"/>
            <w:right w:val="none" w:sz="0" w:space="0" w:color="auto"/>
          </w:divBdr>
        </w:div>
        <w:div w:id="1652097769">
          <w:marLeft w:val="547"/>
          <w:marRight w:val="0"/>
          <w:marTop w:val="96"/>
          <w:marBottom w:val="0"/>
          <w:divBdr>
            <w:top w:val="none" w:sz="0" w:space="0" w:color="auto"/>
            <w:left w:val="none" w:sz="0" w:space="0" w:color="auto"/>
            <w:bottom w:val="none" w:sz="0" w:space="0" w:color="auto"/>
            <w:right w:val="none" w:sz="0" w:space="0" w:color="auto"/>
          </w:divBdr>
        </w:div>
        <w:div w:id="1477606396">
          <w:marLeft w:val="547"/>
          <w:marRight w:val="0"/>
          <w:marTop w:val="96"/>
          <w:marBottom w:val="0"/>
          <w:divBdr>
            <w:top w:val="none" w:sz="0" w:space="0" w:color="auto"/>
            <w:left w:val="none" w:sz="0" w:space="0" w:color="auto"/>
            <w:bottom w:val="none" w:sz="0" w:space="0" w:color="auto"/>
            <w:right w:val="none" w:sz="0" w:space="0" w:color="auto"/>
          </w:divBdr>
        </w:div>
        <w:div w:id="583955489">
          <w:marLeft w:val="547"/>
          <w:marRight w:val="0"/>
          <w:marTop w:val="96"/>
          <w:marBottom w:val="0"/>
          <w:divBdr>
            <w:top w:val="none" w:sz="0" w:space="0" w:color="auto"/>
            <w:left w:val="none" w:sz="0" w:space="0" w:color="auto"/>
            <w:bottom w:val="none" w:sz="0" w:space="0" w:color="auto"/>
            <w:right w:val="none" w:sz="0" w:space="0" w:color="auto"/>
          </w:divBdr>
        </w:div>
        <w:div w:id="928853241">
          <w:marLeft w:val="547"/>
          <w:marRight w:val="0"/>
          <w:marTop w:val="96"/>
          <w:marBottom w:val="0"/>
          <w:divBdr>
            <w:top w:val="none" w:sz="0" w:space="0" w:color="auto"/>
            <w:left w:val="none" w:sz="0" w:space="0" w:color="auto"/>
            <w:bottom w:val="none" w:sz="0" w:space="0" w:color="auto"/>
            <w:right w:val="none" w:sz="0" w:space="0" w:color="auto"/>
          </w:divBdr>
        </w:div>
        <w:div w:id="1857767">
          <w:marLeft w:val="547"/>
          <w:marRight w:val="0"/>
          <w:marTop w:val="96"/>
          <w:marBottom w:val="0"/>
          <w:divBdr>
            <w:top w:val="none" w:sz="0" w:space="0" w:color="auto"/>
            <w:left w:val="none" w:sz="0" w:space="0" w:color="auto"/>
            <w:bottom w:val="none" w:sz="0" w:space="0" w:color="auto"/>
            <w:right w:val="none" w:sz="0" w:space="0" w:color="auto"/>
          </w:divBdr>
        </w:div>
      </w:divsChild>
    </w:div>
    <w:div w:id="930357169">
      <w:bodyDiv w:val="1"/>
      <w:marLeft w:val="0"/>
      <w:marRight w:val="0"/>
      <w:marTop w:val="0"/>
      <w:marBottom w:val="0"/>
      <w:divBdr>
        <w:top w:val="none" w:sz="0" w:space="0" w:color="auto"/>
        <w:left w:val="none" w:sz="0" w:space="0" w:color="auto"/>
        <w:bottom w:val="none" w:sz="0" w:space="0" w:color="auto"/>
        <w:right w:val="none" w:sz="0" w:space="0" w:color="auto"/>
      </w:divBdr>
      <w:divsChild>
        <w:div w:id="1495485096">
          <w:marLeft w:val="274"/>
          <w:marRight w:val="0"/>
          <w:marTop w:val="200"/>
          <w:marBottom w:val="0"/>
          <w:divBdr>
            <w:top w:val="none" w:sz="0" w:space="0" w:color="auto"/>
            <w:left w:val="none" w:sz="0" w:space="0" w:color="auto"/>
            <w:bottom w:val="none" w:sz="0" w:space="0" w:color="auto"/>
            <w:right w:val="none" w:sz="0" w:space="0" w:color="auto"/>
          </w:divBdr>
        </w:div>
      </w:divsChild>
    </w:div>
    <w:div w:id="1034188579">
      <w:bodyDiv w:val="1"/>
      <w:marLeft w:val="0"/>
      <w:marRight w:val="0"/>
      <w:marTop w:val="0"/>
      <w:marBottom w:val="0"/>
      <w:divBdr>
        <w:top w:val="none" w:sz="0" w:space="0" w:color="auto"/>
        <w:left w:val="none" w:sz="0" w:space="0" w:color="auto"/>
        <w:bottom w:val="none" w:sz="0" w:space="0" w:color="auto"/>
        <w:right w:val="none" w:sz="0" w:space="0" w:color="auto"/>
      </w:divBdr>
      <w:divsChild>
        <w:div w:id="658071646">
          <w:marLeft w:val="547"/>
          <w:marRight w:val="0"/>
          <w:marTop w:val="134"/>
          <w:marBottom w:val="0"/>
          <w:divBdr>
            <w:top w:val="none" w:sz="0" w:space="0" w:color="auto"/>
            <w:left w:val="none" w:sz="0" w:space="0" w:color="auto"/>
            <w:bottom w:val="none" w:sz="0" w:space="0" w:color="auto"/>
            <w:right w:val="none" w:sz="0" w:space="0" w:color="auto"/>
          </w:divBdr>
        </w:div>
        <w:div w:id="1531143327">
          <w:marLeft w:val="547"/>
          <w:marRight w:val="0"/>
          <w:marTop w:val="134"/>
          <w:marBottom w:val="0"/>
          <w:divBdr>
            <w:top w:val="none" w:sz="0" w:space="0" w:color="auto"/>
            <w:left w:val="none" w:sz="0" w:space="0" w:color="auto"/>
            <w:bottom w:val="none" w:sz="0" w:space="0" w:color="auto"/>
            <w:right w:val="none" w:sz="0" w:space="0" w:color="auto"/>
          </w:divBdr>
        </w:div>
        <w:div w:id="106379788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more.com/ford-motor-company-pestel-pestle-analys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1575E-7E3F-402C-8132-19F7EF509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Gurdass Singh</dc:creator>
  <cp:keywords/>
  <dc:description/>
  <cp:lastModifiedBy>Gurdass Singh</cp:lastModifiedBy>
  <cp:revision>3</cp:revision>
  <dcterms:created xsi:type="dcterms:W3CDTF">2020-01-10T06:51:00Z</dcterms:created>
  <dcterms:modified xsi:type="dcterms:W3CDTF">2020-01-10T06:53:00Z</dcterms:modified>
</cp:coreProperties>
</file>