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Toc57140281" w:displacedByCustomXml="next"/>
    <w:sdt>
      <w:sdtPr>
        <w:rPr>
          <w:rFonts w:asciiTheme="majorHAnsi" w:eastAsiaTheme="majorEastAsia" w:hAnsiTheme="majorHAnsi" w:cstheme="majorBidi"/>
          <w:caps/>
          <w:lang w:eastAsia="en-US"/>
        </w:rPr>
        <w:id w:val="-157619955"/>
        <w:docPartObj>
          <w:docPartGallery w:val="Cover Pages"/>
          <w:docPartUnique/>
        </w:docPartObj>
      </w:sdtPr>
      <w:sdtEndPr>
        <w:rPr>
          <w:rFonts w:asciiTheme="minorHAnsi" w:eastAsiaTheme="minorHAnsi" w:hAnsiTheme="minorHAnsi" w:cstheme="minorBidi"/>
          <w:caps w:val="0"/>
          <w:noProof/>
        </w:rPr>
      </w:sdtEndPr>
      <w:sdtContent>
        <w:tbl>
          <w:tblPr>
            <w:tblW w:w="5000" w:type="pct"/>
            <w:jc w:val="center"/>
            <w:tblLook w:val="04A0" w:firstRow="1" w:lastRow="0" w:firstColumn="1" w:lastColumn="0" w:noHBand="0" w:noVBand="1"/>
          </w:tblPr>
          <w:tblGrid>
            <w:gridCol w:w="9576"/>
          </w:tblGrid>
          <w:tr w:rsidR="00C94650" w14:paraId="52FEC771" w14:textId="77777777">
            <w:trPr>
              <w:trHeight w:val="2880"/>
              <w:jc w:val="center"/>
            </w:trPr>
            <w:sdt>
              <w:sdtPr>
                <w:rPr>
                  <w:rFonts w:asciiTheme="majorHAnsi" w:eastAsiaTheme="majorEastAsia" w:hAnsiTheme="majorHAnsi" w:cstheme="majorBidi"/>
                  <w:caps/>
                  <w:lang w:eastAsia="en-US"/>
                </w:rPr>
                <w:alias w:val="Company"/>
                <w:id w:val="15524243"/>
                <w:placeholder>
                  <w:docPart w:val="E50D16199CA94CD09F3E42A3257EECB5"/>
                </w:placeholder>
                <w:dataBinding w:prefixMappings="xmlns:ns0='http://schemas.openxmlformats.org/officeDocument/2006/extended-properties'" w:xpath="/ns0:Properties[1]/ns0:Company[1]" w:storeItemID="{6668398D-A668-4E3E-A5EB-62B293D839F1}"/>
                <w:text/>
              </w:sdtPr>
              <w:sdtEndPr>
                <w:rPr>
                  <w:lang w:eastAsia="ja-JP"/>
                </w:rPr>
              </w:sdtEndPr>
              <w:sdtContent>
                <w:tc>
                  <w:tcPr>
                    <w:tcW w:w="5000" w:type="pct"/>
                  </w:tcPr>
                  <w:p w14:paraId="3600AD22" w14:textId="016B862C" w:rsidR="00C94650" w:rsidRDefault="00C94650" w:rsidP="00C94650">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 xml:space="preserve">  </w:t>
                    </w:r>
                  </w:p>
                </w:tc>
              </w:sdtContent>
            </w:sdt>
          </w:tr>
          <w:tr w:rsidR="00C94650" w14:paraId="20B394D1" w14:textId="77777777">
            <w:trPr>
              <w:trHeight w:val="1440"/>
              <w:jc w:val="center"/>
            </w:trPr>
            <w:tc>
              <w:tcPr>
                <w:tcW w:w="5000" w:type="pct"/>
                <w:tcBorders>
                  <w:bottom w:val="single" w:sz="4" w:space="0" w:color="4F81BD" w:themeColor="accent1"/>
                </w:tcBorders>
                <w:vAlign w:val="center"/>
              </w:tcPr>
              <w:p w14:paraId="31E6956A" w14:textId="77777777" w:rsidR="00C94650" w:rsidRPr="00C94650" w:rsidRDefault="00C94650" w:rsidP="00C94650">
                <w:pPr>
                  <w:pStyle w:val="NoSpacing"/>
                  <w:rPr>
                    <w:rFonts w:asciiTheme="majorHAnsi" w:eastAsiaTheme="majorEastAsia" w:hAnsiTheme="majorHAnsi" w:cstheme="majorBidi"/>
                    <w:sz w:val="80"/>
                    <w:szCs w:val="80"/>
                  </w:rPr>
                </w:pPr>
                <w:r w:rsidRPr="00C94650">
                  <w:rPr>
                    <w:rFonts w:asciiTheme="majorHAnsi" w:eastAsiaTheme="majorEastAsia" w:hAnsiTheme="majorHAnsi" w:cstheme="majorBidi"/>
                    <w:sz w:val="80"/>
                    <w:szCs w:val="80"/>
                  </w:rPr>
                  <w:t>Professional Career Development</w:t>
                </w:r>
              </w:p>
              <w:p w14:paraId="13362EF1" w14:textId="75FED986" w:rsidR="00C94650" w:rsidRDefault="00C94650" w:rsidP="00C94650">
                <w:pPr>
                  <w:pStyle w:val="NoSpacing"/>
                  <w:rPr>
                    <w:rFonts w:asciiTheme="majorHAnsi" w:eastAsiaTheme="majorEastAsia" w:hAnsiTheme="majorHAnsi" w:cstheme="majorBidi"/>
                    <w:sz w:val="80"/>
                    <w:szCs w:val="80"/>
                  </w:rPr>
                </w:pPr>
                <w:r w:rsidRPr="00C94650">
                  <w:rPr>
                    <w:rFonts w:asciiTheme="majorHAnsi" w:eastAsiaTheme="majorEastAsia" w:hAnsiTheme="majorHAnsi" w:cstheme="majorBidi"/>
                    <w:sz w:val="80"/>
                    <w:szCs w:val="80"/>
                  </w:rPr>
                  <w:t>Module No. (BMSW4005)</w:t>
                </w:r>
              </w:p>
            </w:tc>
          </w:tr>
          <w:tr w:rsidR="00C94650" w14:paraId="314ED841" w14:textId="77777777">
            <w:trPr>
              <w:trHeight w:val="720"/>
              <w:jc w:val="center"/>
            </w:trPr>
            <w:sdt>
              <w:sdtPr>
                <w:rPr>
                  <w:rFonts w:asciiTheme="majorHAnsi" w:eastAsiaTheme="majorEastAsia" w:hAnsiTheme="majorHAnsi" w:cstheme="majorBidi"/>
                  <w:sz w:val="44"/>
                  <w:szCs w:val="44"/>
                </w:rPr>
                <w:alias w:val="Subtitle"/>
                <w:id w:val="15524255"/>
                <w:placeholder>
                  <w:docPart w:val="22B83037D4C14A06A5023D04189BBEA7"/>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14:paraId="2460D16C" w14:textId="68B35F05" w:rsidR="00C94650" w:rsidRDefault="00C94650" w:rsidP="00C94650">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 xml:space="preserve">  </w:t>
                    </w:r>
                  </w:p>
                </w:tc>
              </w:sdtContent>
            </w:sdt>
          </w:tr>
          <w:tr w:rsidR="00C94650" w14:paraId="5E34284E" w14:textId="77777777">
            <w:trPr>
              <w:trHeight w:val="360"/>
              <w:jc w:val="center"/>
            </w:trPr>
            <w:sdt>
              <w:sdtPr>
                <w:rPr>
                  <w:rFonts w:ascii="Times New Roman" w:hAnsi="Times New Roman" w:cs="Times New Roman"/>
                  <w:b/>
                  <w:bCs/>
                  <w:sz w:val="52"/>
                </w:rPr>
                <w:alias w:val="Author"/>
                <w:id w:val="15524260"/>
                <w:placeholder>
                  <w:docPart w:val="8FC75E581CB24644BD3AF91AA88788BB"/>
                </w:placeholder>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38CAFC0C" w14:textId="60921155" w:rsidR="00C94650" w:rsidRDefault="00C94650" w:rsidP="00C94650">
                    <w:pPr>
                      <w:pStyle w:val="NoSpacing"/>
                      <w:jc w:val="center"/>
                    </w:pPr>
                    <w:r>
                      <w:rPr>
                        <w:rFonts w:ascii="Times New Roman" w:hAnsi="Times New Roman" w:cs="Times New Roman"/>
                        <w:b/>
                        <w:bCs/>
                        <w:sz w:val="52"/>
                      </w:rPr>
                      <w:t xml:space="preserve">  </w:t>
                    </w:r>
                  </w:p>
                </w:tc>
              </w:sdtContent>
            </w:sdt>
          </w:tr>
          <w:tr w:rsidR="00C94650" w14:paraId="6C9E0459" w14:textId="77777777">
            <w:trPr>
              <w:trHeight w:val="360"/>
              <w:jc w:val="center"/>
            </w:trPr>
            <w:tc>
              <w:tcPr>
                <w:tcW w:w="5000" w:type="pct"/>
                <w:vAlign w:val="center"/>
              </w:tcPr>
              <w:p w14:paraId="11FB3146" w14:textId="6FED9C88" w:rsidR="00C94650" w:rsidRPr="0046324A" w:rsidRDefault="0046324A" w:rsidP="00C94650">
                <w:pPr>
                  <w:pStyle w:val="NoSpacing"/>
                  <w:rPr>
                    <w:b/>
                    <w:bCs/>
                    <w:sz w:val="36"/>
                  </w:rPr>
                </w:pPr>
                <w:r>
                  <w:rPr>
                    <w:b/>
                    <w:bCs/>
                    <w:sz w:val="36"/>
                  </w:rPr>
                  <w:t xml:space="preserve">Student: Cornel </w:t>
                </w:r>
                <w:proofErr w:type="spellStart"/>
                <w:r>
                  <w:rPr>
                    <w:b/>
                    <w:bCs/>
                    <w:sz w:val="36"/>
                  </w:rPr>
                  <w:t>Iurea</w:t>
                </w:r>
                <w:proofErr w:type="spellEnd"/>
                <w:r>
                  <w:rPr>
                    <w:b/>
                    <w:bCs/>
                    <w:sz w:val="36"/>
                  </w:rPr>
                  <w:t xml:space="preserve"> (1817181)</w:t>
                </w:r>
              </w:p>
            </w:tc>
          </w:tr>
          <w:tr w:rsidR="00C94650" w14:paraId="4614C2A1" w14:textId="77777777">
            <w:trPr>
              <w:trHeight w:val="360"/>
              <w:jc w:val="center"/>
            </w:trPr>
            <w:sdt>
              <w:sdtPr>
                <w:rPr>
                  <w:b/>
                  <w:bCs/>
                </w:rPr>
                <w:alias w:val="Date"/>
                <w:id w:val="516659546"/>
                <w:placeholder>
                  <w:docPart w:val="66CB6289B0894BD3910095B6BA6DEAF9"/>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tc>
                  <w:tcPr>
                    <w:tcW w:w="5000" w:type="pct"/>
                    <w:vAlign w:val="center"/>
                  </w:tcPr>
                  <w:p w14:paraId="0519B3D6" w14:textId="4AD2882F" w:rsidR="00C94650" w:rsidRDefault="00C94650" w:rsidP="00C94650">
                    <w:pPr>
                      <w:pStyle w:val="NoSpacing"/>
                      <w:jc w:val="center"/>
                      <w:rPr>
                        <w:b/>
                        <w:bCs/>
                      </w:rPr>
                    </w:pPr>
                    <w:r>
                      <w:rPr>
                        <w:b/>
                        <w:bCs/>
                      </w:rPr>
                      <w:t xml:space="preserve">  </w:t>
                    </w:r>
                  </w:p>
                </w:tc>
              </w:sdtContent>
            </w:sdt>
          </w:tr>
        </w:tbl>
        <w:p w14:paraId="257B6292" w14:textId="77777777" w:rsidR="00C94650" w:rsidRDefault="00C94650"/>
        <w:p w14:paraId="09814AD7" w14:textId="77777777" w:rsidR="00C94650" w:rsidRDefault="00C94650"/>
        <w:tbl>
          <w:tblPr>
            <w:tblpPr w:leftFromText="187" w:rightFromText="187" w:horzAnchor="margin" w:tblpXSpec="center" w:tblpYSpec="bottom"/>
            <w:tblW w:w="5000" w:type="pct"/>
            <w:tblLook w:val="04A0" w:firstRow="1" w:lastRow="0" w:firstColumn="1" w:lastColumn="0" w:noHBand="0" w:noVBand="1"/>
          </w:tblPr>
          <w:tblGrid>
            <w:gridCol w:w="9576"/>
          </w:tblGrid>
          <w:tr w:rsidR="00C94650" w14:paraId="480DE12F" w14:textId="77777777">
            <w:sdt>
              <w:sdtPr>
                <w:alias w:val="Abstract"/>
                <w:id w:val="8276291"/>
                <w:dataBinding w:prefixMappings="xmlns:ns0='http://schemas.microsoft.com/office/2006/coverPageProps'" w:xpath="/ns0:CoverPageProperties[1]/ns0:Abstract[1]" w:storeItemID="{55AF091B-3C7A-41E3-B477-F2FDAA23CFDA}"/>
                <w:text/>
              </w:sdtPr>
              <w:sdtEndPr/>
              <w:sdtContent>
                <w:tc>
                  <w:tcPr>
                    <w:tcW w:w="5000" w:type="pct"/>
                  </w:tcPr>
                  <w:p w14:paraId="4020DEBD" w14:textId="215ED3B1" w:rsidR="00C94650" w:rsidRDefault="00C94650" w:rsidP="00C94650">
                    <w:pPr>
                      <w:pStyle w:val="NoSpacing"/>
                    </w:pPr>
                    <w:r>
                      <w:t xml:space="preserve">  </w:t>
                    </w:r>
                  </w:p>
                </w:tc>
              </w:sdtContent>
            </w:sdt>
          </w:tr>
        </w:tbl>
        <w:p w14:paraId="5784B0D3" w14:textId="77777777" w:rsidR="00C94650" w:rsidRDefault="00C94650"/>
        <w:p w14:paraId="69567CDA" w14:textId="4A9F0FF2" w:rsidR="00C94650" w:rsidRDefault="00C94650">
          <w:pPr>
            <w:rPr>
              <w:b/>
              <w:bCs/>
              <w:noProof/>
            </w:rPr>
          </w:pPr>
          <w:r>
            <w:rPr>
              <w:noProof/>
            </w:rPr>
            <w:br w:type="page"/>
          </w:r>
        </w:p>
      </w:sdtContent>
    </w:sdt>
    <w:p w14:paraId="022C08CB" w14:textId="38211CB1" w:rsidR="002A655F" w:rsidRDefault="006D3D92" w:rsidP="006D3D92">
      <w:pPr>
        <w:pStyle w:val="Heading1"/>
      </w:pPr>
      <w:r>
        <w:lastRenderedPageBreak/>
        <w:t>Content page</w:t>
      </w:r>
      <w:bookmarkEnd w:id="0"/>
    </w:p>
    <w:p w14:paraId="7C146322" w14:textId="77777777" w:rsidR="00C94650" w:rsidRDefault="00C94650" w:rsidP="00C94650"/>
    <w:sdt>
      <w:sdtPr>
        <w:rPr>
          <w:rFonts w:asciiTheme="minorHAnsi" w:eastAsiaTheme="minorHAnsi" w:hAnsiTheme="minorHAnsi" w:cstheme="minorBidi"/>
          <w:b w:val="0"/>
          <w:bCs w:val="0"/>
          <w:color w:val="auto"/>
          <w:sz w:val="22"/>
          <w:szCs w:val="22"/>
          <w:lang w:eastAsia="en-US"/>
        </w:rPr>
        <w:id w:val="-1856573497"/>
        <w:docPartObj>
          <w:docPartGallery w:val="Table of Contents"/>
          <w:docPartUnique/>
        </w:docPartObj>
      </w:sdtPr>
      <w:sdtEndPr>
        <w:rPr>
          <w:noProof/>
        </w:rPr>
      </w:sdtEndPr>
      <w:sdtContent>
        <w:p w14:paraId="67370F4B" w14:textId="5D5513CD" w:rsidR="00C94650" w:rsidRDefault="00C94650">
          <w:pPr>
            <w:pStyle w:val="TOCHeading"/>
          </w:pPr>
          <w:r>
            <w:t>Contents</w:t>
          </w:r>
          <w:bookmarkStart w:id="1" w:name="_GoBack"/>
          <w:bookmarkEnd w:id="1"/>
        </w:p>
        <w:p w14:paraId="72949803" w14:textId="77777777" w:rsidR="00C94650" w:rsidRDefault="00C94650">
          <w:pPr>
            <w:pStyle w:val="TOC1"/>
            <w:tabs>
              <w:tab w:val="right" w:leader="dot" w:pos="9350"/>
            </w:tabs>
            <w:rPr>
              <w:noProof/>
            </w:rPr>
          </w:pPr>
          <w:r>
            <w:fldChar w:fldCharType="begin"/>
          </w:r>
          <w:r>
            <w:instrText xml:space="preserve"> TOC \o "1-3" \h \z \u </w:instrText>
          </w:r>
          <w:r>
            <w:fldChar w:fldCharType="separate"/>
          </w:r>
          <w:hyperlink w:anchor="_Toc57140281" w:history="1">
            <w:r w:rsidRPr="00466320">
              <w:rPr>
                <w:rStyle w:val="Hyperlink"/>
                <w:noProof/>
              </w:rPr>
              <w:t>Content page</w:t>
            </w:r>
            <w:r>
              <w:rPr>
                <w:noProof/>
                <w:webHidden/>
              </w:rPr>
              <w:tab/>
            </w:r>
            <w:r>
              <w:rPr>
                <w:noProof/>
                <w:webHidden/>
              </w:rPr>
              <w:fldChar w:fldCharType="begin"/>
            </w:r>
            <w:r>
              <w:rPr>
                <w:noProof/>
                <w:webHidden/>
              </w:rPr>
              <w:instrText xml:space="preserve"> PAGEREF _Toc57140281 \h </w:instrText>
            </w:r>
            <w:r>
              <w:rPr>
                <w:noProof/>
                <w:webHidden/>
              </w:rPr>
            </w:r>
            <w:r>
              <w:rPr>
                <w:noProof/>
                <w:webHidden/>
              </w:rPr>
              <w:fldChar w:fldCharType="separate"/>
            </w:r>
            <w:r w:rsidR="00F368D9">
              <w:rPr>
                <w:noProof/>
                <w:webHidden/>
              </w:rPr>
              <w:t>0</w:t>
            </w:r>
            <w:r>
              <w:rPr>
                <w:noProof/>
                <w:webHidden/>
              </w:rPr>
              <w:fldChar w:fldCharType="end"/>
            </w:r>
          </w:hyperlink>
        </w:p>
        <w:p w14:paraId="49989111" w14:textId="77777777" w:rsidR="00C94650" w:rsidRDefault="00F368D9">
          <w:pPr>
            <w:pStyle w:val="TOC1"/>
            <w:tabs>
              <w:tab w:val="right" w:leader="dot" w:pos="9350"/>
            </w:tabs>
            <w:rPr>
              <w:noProof/>
            </w:rPr>
          </w:pPr>
          <w:hyperlink w:anchor="_Toc57140282" w:history="1">
            <w:r w:rsidR="00C94650" w:rsidRPr="00466320">
              <w:rPr>
                <w:rStyle w:val="Hyperlink"/>
                <w:noProof/>
              </w:rPr>
              <w:t>Purpose of the report</w:t>
            </w:r>
            <w:r w:rsidR="00C94650">
              <w:rPr>
                <w:noProof/>
                <w:webHidden/>
              </w:rPr>
              <w:tab/>
            </w:r>
            <w:r w:rsidR="00C94650">
              <w:rPr>
                <w:noProof/>
                <w:webHidden/>
              </w:rPr>
              <w:fldChar w:fldCharType="begin"/>
            </w:r>
            <w:r w:rsidR="00C94650">
              <w:rPr>
                <w:noProof/>
                <w:webHidden/>
              </w:rPr>
              <w:instrText xml:space="preserve"> PAGEREF _Toc57140282 \h </w:instrText>
            </w:r>
            <w:r w:rsidR="00C94650">
              <w:rPr>
                <w:noProof/>
                <w:webHidden/>
              </w:rPr>
            </w:r>
            <w:r w:rsidR="00C94650">
              <w:rPr>
                <w:noProof/>
                <w:webHidden/>
              </w:rPr>
              <w:fldChar w:fldCharType="separate"/>
            </w:r>
            <w:r>
              <w:rPr>
                <w:noProof/>
                <w:webHidden/>
              </w:rPr>
              <w:t>2</w:t>
            </w:r>
            <w:r w:rsidR="00C94650">
              <w:rPr>
                <w:noProof/>
                <w:webHidden/>
              </w:rPr>
              <w:fldChar w:fldCharType="end"/>
            </w:r>
          </w:hyperlink>
        </w:p>
        <w:p w14:paraId="7D021B41" w14:textId="77777777" w:rsidR="00C94650" w:rsidRDefault="00F368D9">
          <w:pPr>
            <w:pStyle w:val="TOC1"/>
            <w:tabs>
              <w:tab w:val="right" w:leader="dot" w:pos="9350"/>
            </w:tabs>
            <w:rPr>
              <w:noProof/>
            </w:rPr>
          </w:pPr>
          <w:hyperlink w:anchor="_Toc57140283" w:history="1">
            <w:r w:rsidR="00C94650" w:rsidRPr="00466320">
              <w:rPr>
                <w:rStyle w:val="Hyperlink"/>
                <w:noProof/>
              </w:rPr>
              <w:t>Introduction</w:t>
            </w:r>
            <w:r w:rsidR="00C94650">
              <w:rPr>
                <w:noProof/>
                <w:webHidden/>
              </w:rPr>
              <w:tab/>
            </w:r>
            <w:r w:rsidR="00C94650">
              <w:rPr>
                <w:noProof/>
                <w:webHidden/>
              </w:rPr>
              <w:fldChar w:fldCharType="begin"/>
            </w:r>
            <w:r w:rsidR="00C94650">
              <w:rPr>
                <w:noProof/>
                <w:webHidden/>
              </w:rPr>
              <w:instrText xml:space="preserve"> PAGEREF _Toc57140283 \h </w:instrText>
            </w:r>
            <w:r w:rsidR="00C94650">
              <w:rPr>
                <w:noProof/>
                <w:webHidden/>
              </w:rPr>
            </w:r>
            <w:r w:rsidR="00C94650">
              <w:rPr>
                <w:noProof/>
                <w:webHidden/>
              </w:rPr>
              <w:fldChar w:fldCharType="separate"/>
            </w:r>
            <w:r>
              <w:rPr>
                <w:noProof/>
                <w:webHidden/>
              </w:rPr>
              <w:t>2</w:t>
            </w:r>
            <w:r w:rsidR="00C94650">
              <w:rPr>
                <w:noProof/>
                <w:webHidden/>
              </w:rPr>
              <w:fldChar w:fldCharType="end"/>
            </w:r>
          </w:hyperlink>
        </w:p>
        <w:p w14:paraId="54DC83E6" w14:textId="77777777" w:rsidR="00C94650" w:rsidRDefault="00F368D9">
          <w:pPr>
            <w:pStyle w:val="TOC1"/>
            <w:tabs>
              <w:tab w:val="right" w:leader="dot" w:pos="9350"/>
            </w:tabs>
            <w:rPr>
              <w:noProof/>
            </w:rPr>
          </w:pPr>
          <w:hyperlink w:anchor="_Toc57140284" w:history="1">
            <w:r w:rsidR="00C94650" w:rsidRPr="00466320">
              <w:rPr>
                <w:rStyle w:val="Hyperlink"/>
                <w:noProof/>
              </w:rPr>
              <w:t>Experience</w:t>
            </w:r>
            <w:r w:rsidR="00C94650">
              <w:rPr>
                <w:noProof/>
                <w:webHidden/>
              </w:rPr>
              <w:tab/>
            </w:r>
            <w:r w:rsidR="00C94650">
              <w:rPr>
                <w:noProof/>
                <w:webHidden/>
              </w:rPr>
              <w:fldChar w:fldCharType="begin"/>
            </w:r>
            <w:r w:rsidR="00C94650">
              <w:rPr>
                <w:noProof/>
                <w:webHidden/>
              </w:rPr>
              <w:instrText xml:space="preserve"> PAGEREF _Toc57140284 \h </w:instrText>
            </w:r>
            <w:r w:rsidR="00C94650">
              <w:rPr>
                <w:noProof/>
                <w:webHidden/>
              </w:rPr>
            </w:r>
            <w:r w:rsidR="00C94650">
              <w:rPr>
                <w:noProof/>
                <w:webHidden/>
              </w:rPr>
              <w:fldChar w:fldCharType="separate"/>
            </w:r>
            <w:r>
              <w:rPr>
                <w:noProof/>
                <w:webHidden/>
              </w:rPr>
              <w:t>2</w:t>
            </w:r>
            <w:r w:rsidR="00C94650">
              <w:rPr>
                <w:noProof/>
                <w:webHidden/>
              </w:rPr>
              <w:fldChar w:fldCharType="end"/>
            </w:r>
          </w:hyperlink>
        </w:p>
        <w:p w14:paraId="2ABCEEFD" w14:textId="77777777" w:rsidR="00C94650" w:rsidRDefault="00F368D9">
          <w:pPr>
            <w:pStyle w:val="TOC1"/>
            <w:tabs>
              <w:tab w:val="right" w:leader="dot" w:pos="9350"/>
            </w:tabs>
            <w:rPr>
              <w:noProof/>
            </w:rPr>
          </w:pPr>
          <w:hyperlink w:anchor="_Toc57140285" w:history="1">
            <w:r w:rsidR="00C94650" w:rsidRPr="00466320">
              <w:rPr>
                <w:rStyle w:val="Hyperlink"/>
                <w:noProof/>
              </w:rPr>
              <w:t>Reflection</w:t>
            </w:r>
            <w:r w:rsidR="00C94650">
              <w:rPr>
                <w:noProof/>
                <w:webHidden/>
              </w:rPr>
              <w:tab/>
            </w:r>
            <w:r w:rsidR="00C94650">
              <w:rPr>
                <w:noProof/>
                <w:webHidden/>
              </w:rPr>
              <w:fldChar w:fldCharType="begin"/>
            </w:r>
            <w:r w:rsidR="00C94650">
              <w:rPr>
                <w:noProof/>
                <w:webHidden/>
              </w:rPr>
              <w:instrText xml:space="preserve"> PAGEREF _Toc57140285 \h </w:instrText>
            </w:r>
            <w:r w:rsidR="00C94650">
              <w:rPr>
                <w:noProof/>
                <w:webHidden/>
              </w:rPr>
            </w:r>
            <w:r w:rsidR="00C94650">
              <w:rPr>
                <w:noProof/>
                <w:webHidden/>
              </w:rPr>
              <w:fldChar w:fldCharType="separate"/>
            </w:r>
            <w:r>
              <w:rPr>
                <w:noProof/>
                <w:webHidden/>
              </w:rPr>
              <w:t>3</w:t>
            </w:r>
            <w:r w:rsidR="00C94650">
              <w:rPr>
                <w:noProof/>
                <w:webHidden/>
              </w:rPr>
              <w:fldChar w:fldCharType="end"/>
            </w:r>
          </w:hyperlink>
        </w:p>
        <w:p w14:paraId="2D2930FC" w14:textId="77777777" w:rsidR="00C94650" w:rsidRDefault="00F368D9">
          <w:pPr>
            <w:pStyle w:val="TOC1"/>
            <w:tabs>
              <w:tab w:val="right" w:leader="dot" w:pos="9350"/>
            </w:tabs>
            <w:rPr>
              <w:noProof/>
            </w:rPr>
          </w:pPr>
          <w:hyperlink w:anchor="_Toc57140286" w:history="1">
            <w:r w:rsidR="00C94650" w:rsidRPr="00466320">
              <w:rPr>
                <w:rStyle w:val="Hyperlink"/>
                <w:noProof/>
              </w:rPr>
              <w:t>Conceptualization</w:t>
            </w:r>
            <w:r w:rsidR="00C94650">
              <w:rPr>
                <w:noProof/>
                <w:webHidden/>
              </w:rPr>
              <w:tab/>
            </w:r>
            <w:r w:rsidR="00C94650">
              <w:rPr>
                <w:noProof/>
                <w:webHidden/>
              </w:rPr>
              <w:fldChar w:fldCharType="begin"/>
            </w:r>
            <w:r w:rsidR="00C94650">
              <w:rPr>
                <w:noProof/>
                <w:webHidden/>
              </w:rPr>
              <w:instrText xml:space="preserve"> PAGEREF _Toc57140286 \h </w:instrText>
            </w:r>
            <w:r w:rsidR="00C94650">
              <w:rPr>
                <w:noProof/>
                <w:webHidden/>
              </w:rPr>
            </w:r>
            <w:r w:rsidR="00C94650">
              <w:rPr>
                <w:noProof/>
                <w:webHidden/>
              </w:rPr>
              <w:fldChar w:fldCharType="separate"/>
            </w:r>
            <w:r>
              <w:rPr>
                <w:noProof/>
                <w:webHidden/>
              </w:rPr>
              <w:t>4</w:t>
            </w:r>
            <w:r w:rsidR="00C94650">
              <w:rPr>
                <w:noProof/>
                <w:webHidden/>
              </w:rPr>
              <w:fldChar w:fldCharType="end"/>
            </w:r>
          </w:hyperlink>
        </w:p>
        <w:p w14:paraId="2048FB8E" w14:textId="77777777" w:rsidR="00C94650" w:rsidRDefault="00F368D9">
          <w:pPr>
            <w:pStyle w:val="TOC1"/>
            <w:tabs>
              <w:tab w:val="right" w:leader="dot" w:pos="9350"/>
            </w:tabs>
            <w:rPr>
              <w:noProof/>
            </w:rPr>
          </w:pPr>
          <w:hyperlink w:anchor="_Toc57140287" w:history="1">
            <w:r w:rsidR="00C94650" w:rsidRPr="00466320">
              <w:rPr>
                <w:rStyle w:val="Hyperlink"/>
                <w:noProof/>
              </w:rPr>
              <w:t>Active experimentation</w:t>
            </w:r>
            <w:r w:rsidR="00C94650">
              <w:rPr>
                <w:noProof/>
                <w:webHidden/>
              </w:rPr>
              <w:tab/>
            </w:r>
            <w:r w:rsidR="00C94650">
              <w:rPr>
                <w:noProof/>
                <w:webHidden/>
              </w:rPr>
              <w:fldChar w:fldCharType="begin"/>
            </w:r>
            <w:r w:rsidR="00C94650">
              <w:rPr>
                <w:noProof/>
                <w:webHidden/>
              </w:rPr>
              <w:instrText xml:space="preserve"> PAGEREF _Toc57140287 \h </w:instrText>
            </w:r>
            <w:r w:rsidR="00C94650">
              <w:rPr>
                <w:noProof/>
                <w:webHidden/>
              </w:rPr>
            </w:r>
            <w:r w:rsidR="00C94650">
              <w:rPr>
                <w:noProof/>
                <w:webHidden/>
              </w:rPr>
              <w:fldChar w:fldCharType="separate"/>
            </w:r>
            <w:r>
              <w:rPr>
                <w:noProof/>
                <w:webHidden/>
              </w:rPr>
              <w:t>5</w:t>
            </w:r>
            <w:r w:rsidR="00C94650">
              <w:rPr>
                <w:noProof/>
                <w:webHidden/>
              </w:rPr>
              <w:fldChar w:fldCharType="end"/>
            </w:r>
          </w:hyperlink>
        </w:p>
        <w:p w14:paraId="2AE73F6B" w14:textId="77777777" w:rsidR="00C94650" w:rsidRDefault="00F368D9">
          <w:pPr>
            <w:pStyle w:val="TOC1"/>
            <w:tabs>
              <w:tab w:val="right" w:leader="dot" w:pos="9350"/>
            </w:tabs>
            <w:rPr>
              <w:noProof/>
            </w:rPr>
          </w:pPr>
          <w:hyperlink w:anchor="_Toc57140288" w:history="1">
            <w:r w:rsidR="00C94650" w:rsidRPr="00466320">
              <w:rPr>
                <w:rStyle w:val="Hyperlink"/>
                <w:noProof/>
              </w:rPr>
              <w:t>Conclusion</w:t>
            </w:r>
            <w:r w:rsidR="00C94650">
              <w:rPr>
                <w:noProof/>
                <w:webHidden/>
              </w:rPr>
              <w:tab/>
            </w:r>
            <w:r w:rsidR="00C94650">
              <w:rPr>
                <w:noProof/>
                <w:webHidden/>
              </w:rPr>
              <w:fldChar w:fldCharType="begin"/>
            </w:r>
            <w:r w:rsidR="00C94650">
              <w:rPr>
                <w:noProof/>
                <w:webHidden/>
              </w:rPr>
              <w:instrText xml:space="preserve"> PAGEREF _Toc57140288 \h </w:instrText>
            </w:r>
            <w:r w:rsidR="00C94650">
              <w:rPr>
                <w:noProof/>
                <w:webHidden/>
              </w:rPr>
            </w:r>
            <w:r w:rsidR="00C94650">
              <w:rPr>
                <w:noProof/>
                <w:webHidden/>
              </w:rPr>
              <w:fldChar w:fldCharType="separate"/>
            </w:r>
            <w:r>
              <w:rPr>
                <w:noProof/>
                <w:webHidden/>
              </w:rPr>
              <w:t>6</w:t>
            </w:r>
            <w:r w:rsidR="00C94650">
              <w:rPr>
                <w:noProof/>
                <w:webHidden/>
              </w:rPr>
              <w:fldChar w:fldCharType="end"/>
            </w:r>
          </w:hyperlink>
        </w:p>
        <w:p w14:paraId="0478B4A1" w14:textId="77777777" w:rsidR="00C94650" w:rsidRDefault="00F368D9">
          <w:pPr>
            <w:pStyle w:val="TOC1"/>
            <w:tabs>
              <w:tab w:val="right" w:leader="dot" w:pos="9350"/>
            </w:tabs>
            <w:rPr>
              <w:noProof/>
            </w:rPr>
          </w:pPr>
          <w:hyperlink w:anchor="_Toc57140289" w:history="1">
            <w:r w:rsidR="00C94650" w:rsidRPr="00466320">
              <w:rPr>
                <w:rStyle w:val="Hyperlink"/>
                <w:noProof/>
              </w:rPr>
              <w:t>Appendix 1</w:t>
            </w:r>
            <w:r w:rsidR="00C94650">
              <w:rPr>
                <w:noProof/>
                <w:webHidden/>
              </w:rPr>
              <w:tab/>
            </w:r>
            <w:r w:rsidR="00C94650">
              <w:rPr>
                <w:noProof/>
                <w:webHidden/>
              </w:rPr>
              <w:fldChar w:fldCharType="begin"/>
            </w:r>
            <w:r w:rsidR="00C94650">
              <w:rPr>
                <w:noProof/>
                <w:webHidden/>
              </w:rPr>
              <w:instrText xml:space="preserve"> PAGEREF _Toc57140289 \h </w:instrText>
            </w:r>
            <w:r w:rsidR="00C94650">
              <w:rPr>
                <w:noProof/>
                <w:webHidden/>
              </w:rPr>
            </w:r>
            <w:r w:rsidR="00C94650">
              <w:rPr>
                <w:noProof/>
                <w:webHidden/>
              </w:rPr>
              <w:fldChar w:fldCharType="separate"/>
            </w:r>
            <w:r>
              <w:rPr>
                <w:noProof/>
                <w:webHidden/>
              </w:rPr>
              <w:t>8</w:t>
            </w:r>
            <w:r w:rsidR="00C94650">
              <w:rPr>
                <w:noProof/>
                <w:webHidden/>
              </w:rPr>
              <w:fldChar w:fldCharType="end"/>
            </w:r>
          </w:hyperlink>
        </w:p>
        <w:p w14:paraId="25B64647" w14:textId="77777777" w:rsidR="00C94650" w:rsidRDefault="00F368D9">
          <w:pPr>
            <w:pStyle w:val="TOC1"/>
            <w:tabs>
              <w:tab w:val="right" w:leader="dot" w:pos="9350"/>
            </w:tabs>
            <w:rPr>
              <w:noProof/>
            </w:rPr>
          </w:pPr>
          <w:hyperlink w:anchor="_Toc57140290" w:history="1">
            <w:r w:rsidR="00C94650" w:rsidRPr="00466320">
              <w:rPr>
                <w:rStyle w:val="Hyperlink"/>
                <w:noProof/>
              </w:rPr>
              <w:t>Appendix 2</w:t>
            </w:r>
            <w:r w:rsidR="00C94650">
              <w:rPr>
                <w:noProof/>
                <w:webHidden/>
              </w:rPr>
              <w:tab/>
            </w:r>
            <w:r w:rsidR="00C94650">
              <w:rPr>
                <w:noProof/>
                <w:webHidden/>
              </w:rPr>
              <w:fldChar w:fldCharType="begin"/>
            </w:r>
            <w:r w:rsidR="00C94650">
              <w:rPr>
                <w:noProof/>
                <w:webHidden/>
              </w:rPr>
              <w:instrText xml:space="preserve"> PAGEREF _Toc57140290 \h </w:instrText>
            </w:r>
            <w:r w:rsidR="00C94650">
              <w:rPr>
                <w:noProof/>
                <w:webHidden/>
              </w:rPr>
            </w:r>
            <w:r w:rsidR="00C94650">
              <w:rPr>
                <w:noProof/>
                <w:webHidden/>
              </w:rPr>
              <w:fldChar w:fldCharType="separate"/>
            </w:r>
            <w:r>
              <w:rPr>
                <w:noProof/>
                <w:webHidden/>
              </w:rPr>
              <w:t>9</w:t>
            </w:r>
            <w:r w:rsidR="00C94650">
              <w:rPr>
                <w:noProof/>
                <w:webHidden/>
              </w:rPr>
              <w:fldChar w:fldCharType="end"/>
            </w:r>
          </w:hyperlink>
        </w:p>
        <w:p w14:paraId="5CB2D7B3" w14:textId="77777777" w:rsidR="00C94650" w:rsidRDefault="00F368D9">
          <w:pPr>
            <w:pStyle w:val="TOC1"/>
            <w:tabs>
              <w:tab w:val="right" w:leader="dot" w:pos="9350"/>
            </w:tabs>
            <w:rPr>
              <w:noProof/>
            </w:rPr>
          </w:pPr>
          <w:hyperlink w:anchor="_Toc57140291" w:history="1">
            <w:r w:rsidR="00C94650" w:rsidRPr="00466320">
              <w:rPr>
                <w:rStyle w:val="Hyperlink"/>
                <w:noProof/>
              </w:rPr>
              <w:t>Appendix 3</w:t>
            </w:r>
            <w:r w:rsidR="00C94650">
              <w:rPr>
                <w:noProof/>
                <w:webHidden/>
              </w:rPr>
              <w:tab/>
            </w:r>
            <w:r w:rsidR="00C94650">
              <w:rPr>
                <w:noProof/>
                <w:webHidden/>
              </w:rPr>
              <w:fldChar w:fldCharType="begin"/>
            </w:r>
            <w:r w:rsidR="00C94650">
              <w:rPr>
                <w:noProof/>
                <w:webHidden/>
              </w:rPr>
              <w:instrText xml:space="preserve"> PAGEREF _Toc57140291 \h </w:instrText>
            </w:r>
            <w:r w:rsidR="00C94650">
              <w:rPr>
                <w:noProof/>
                <w:webHidden/>
              </w:rPr>
            </w:r>
            <w:r w:rsidR="00C94650">
              <w:rPr>
                <w:noProof/>
                <w:webHidden/>
              </w:rPr>
              <w:fldChar w:fldCharType="separate"/>
            </w:r>
            <w:r>
              <w:rPr>
                <w:noProof/>
                <w:webHidden/>
              </w:rPr>
              <w:t>10</w:t>
            </w:r>
            <w:r w:rsidR="00C94650">
              <w:rPr>
                <w:noProof/>
                <w:webHidden/>
              </w:rPr>
              <w:fldChar w:fldCharType="end"/>
            </w:r>
          </w:hyperlink>
        </w:p>
        <w:p w14:paraId="5409D9EC" w14:textId="77777777" w:rsidR="00C94650" w:rsidRDefault="00F368D9">
          <w:pPr>
            <w:pStyle w:val="TOC1"/>
            <w:tabs>
              <w:tab w:val="right" w:leader="dot" w:pos="9350"/>
            </w:tabs>
            <w:rPr>
              <w:noProof/>
            </w:rPr>
          </w:pPr>
          <w:hyperlink w:anchor="_Toc57140292" w:history="1">
            <w:r w:rsidR="00C94650" w:rsidRPr="00466320">
              <w:rPr>
                <w:rStyle w:val="Hyperlink"/>
                <w:noProof/>
              </w:rPr>
              <w:t>Appendix 4</w:t>
            </w:r>
            <w:r w:rsidR="00C94650">
              <w:rPr>
                <w:noProof/>
                <w:webHidden/>
              </w:rPr>
              <w:tab/>
            </w:r>
            <w:r w:rsidR="00C94650">
              <w:rPr>
                <w:noProof/>
                <w:webHidden/>
              </w:rPr>
              <w:fldChar w:fldCharType="begin"/>
            </w:r>
            <w:r w:rsidR="00C94650">
              <w:rPr>
                <w:noProof/>
                <w:webHidden/>
              </w:rPr>
              <w:instrText xml:space="preserve"> PAGEREF _Toc57140292 \h </w:instrText>
            </w:r>
            <w:r w:rsidR="00C94650">
              <w:rPr>
                <w:noProof/>
                <w:webHidden/>
              </w:rPr>
            </w:r>
            <w:r w:rsidR="00C94650">
              <w:rPr>
                <w:noProof/>
                <w:webHidden/>
              </w:rPr>
              <w:fldChar w:fldCharType="separate"/>
            </w:r>
            <w:r>
              <w:rPr>
                <w:noProof/>
                <w:webHidden/>
              </w:rPr>
              <w:t>11</w:t>
            </w:r>
            <w:r w:rsidR="00C94650">
              <w:rPr>
                <w:noProof/>
                <w:webHidden/>
              </w:rPr>
              <w:fldChar w:fldCharType="end"/>
            </w:r>
          </w:hyperlink>
        </w:p>
        <w:p w14:paraId="18FA2228" w14:textId="77777777" w:rsidR="00C94650" w:rsidRDefault="00F368D9">
          <w:pPr>
            <w:pStyle w:val="TOC1"/>
            <w:tabs>
              <w:tab w:val="right" w:leader="dot" w:pos="9350"/>
            </w:tabs>
            <w:rPr>
              <w:noProof/>
            </w:rPr>
          </w:pPr>
          <w:hyperlink w:anchor="_Toc57140293" w:history="1">
            <w:r w:rsidR="00C94650" w:rsidRPr="00466320">
              <w:rPr>
                <w:rStyle w:val="Hyperlink"/>
                <w:noProof/>
              </w:rPr>
              <w:t>Reference List</w:t>
            </w:r>
            <w:r w:rsidR="00C94650">
              <w:rPr>
                <w:noProof/>
                <w:webHidden/>
              </w:rPr>
              <w:tab/>
            </w:r>
            <w:r w:rsidR="00C94650">
              <w:rPr>
                <w:noProof/>
                <w:webHidden/>
              </w:rPr>
              <w:fldChar w:fldCharType="begin"/>
            </w:r>
            <w:r w:rsidR="00C94650">
              <w:rPr>
                <w:noProof/>
                <w:webHidden/>
              </w:rPr>
              <w:instrText xml:space="preserve"> PAGEREF _Toc57140293 \h </w:instrText>
            </w:r>
            <w:r w:rsidR="00C94650">
              <w:rPr>
                <w:noProof/>
                <w:webHidden/>
              </w:rPr>
            </w:r>
            <w:r w:rsidR="00C94650">
              <w:rPr>
                <w:noProof/>
                <w:webHidden/>
              </w:rPr>
              <w:fldChar w:fldCharType="separate"/>
            </w:r>
            <w:r>
              <w:rPr>
                <w:noProof/>
                <w:webHidden/>
              </w:rPr>
              <w:t>12</w:t>
            </w:r>
            <w:r w:rsidR="00C94650">
              <w:rPr>
                <w:noProof/>
                <w:webHidden/>
              </w:rPr>
              <w:fldChar w:fldCharType="end"/>
            </w:r>
          </w:hyperlink>
        </w:p>
        <w:p w14:paraId="46529ACB" w14:textId="4EFD0FD4" w:rsidR="00C94650" w:rsidRDefault="00C94650">
          <w:r>
            <w:rPr>
              <w:b/>
              <w:bCs/>
              <w:noProof/>
            </w:rPr>
            <w:fldChar w:fldCharType="end"/>
          </w:r>
        </w:p>
      </w:sdtContent>
    </w:sdt>
    <w:p w14:paraId="352C1519" w14:textId="77777777" w:rsidR="00C94650" w:rsidRDefault="00C94650" w:rsidP="00C94650"/>
    <w:p w14:paraId="773242C2" w14:textId="77777777" w:rsidR="00C94650" w:rsidRDefault="00C94650" w:rsidP="00C94650"/>
    <w:p w14:paraId="5E381525" w14:textId="77777777" w:rsidR="00C94650" w:rsidRDefault="00C94650" w:rsidP="00C94650"/>
    <w:p w14:paraId="28901245" w14:textId="77777777" w:rsidR="00C94650" w:rsidRDefault="00C94650" w:rsidP="00C94650"/>
    <w:p w14:paraId="3A19B523" w14:textId="77777777" w:rsidR="00C94650" w:rsidRDefault="00C94650" w:rsidP="00C94650"/>
    <w:p w14:paraId="0746D1EA" w14:textId="77777777" w:rsidR="00C94650" w:rsidRDefault="00C94650" w:rsidP="00C94650"/>
    <w:p w14:paraId="42EFBB73" w14:textId="77777777" w:rsidR="00C94650" w:rsidRDefault="00C94650" w:rsidP="00C94650"/>
    <w:p w14:paraId="01F70286" w14:textId="77777777" w:rsidR="00C94650" w:rsidRPr="00C94650" w:rsidRDefault="00C94650" w:rsidP="00C94650"/>
    <w:p w14:paraId="4D6AB310" w14:textId="7D3359A1" w:rsidR="5D224964" w:rsidRDefault="5D224964" w:rsidP="5D224964"/>
    <w:p w14:paraId="6A572C56" w14:textId="77777777" w:rsidR="00C94650" w:rsidRPr="00C94650" w:rsidRDefault="00C94650" w:rsidP="00C94650"/>
    <w:p w14:paraId="18773678" w14:textId="77777777" w:rsidR="006D3D92" w:rsidRDefault="006D3D92" w:rsidP="006D3D92">
      <w:pPr>
        <w:pStyle w:val="Heading1"/>
      </w:pPr>
      <w:bookmarkStart w:id="2" w:name="_Toc57140282"/>
      <w:r>
        <w:lastRenderedPageBreak/>
        <w:t>Purpose of the report</w:t>
      </w:r>
      <w:bookmarkEnd w:id="2"/>
    </w:p>
    <w:p w14:paraId="3A07944A" w14:textId="49197989" w:rsidR="5D224964" w:rsidRDefault="5D224964" w:rsidP="5D224964"/>
    <w:p w14:paraId="50061FAF" w14:textId="570CBDE2" w:rsidR="234FB389" w:rsidRPr="00BA328C" w:rsidRDefault="234FB389" w:rsidP="00BA328C">
      <w:pPr>
        <w:spacing w:after="160" w:line="259" w:lineRule="auto"/>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 xml:space="preserve">This reflective report follows the course of my experiences in the academic and professional environment, following Kolb's reflection cycle. This model of reflection focuses on the concrete experience, discusses the feelings and the perceptions towards the event; then it takes the reflection at a deeper level through theoretical ideas in order to understand why the things went as it did, culminating in the planning and implementation of new things learned (Kolb, 1984). Also, experience represents the key factor in this reflection cycle. It is the starting point, and it offers new points of view from which knowledge and lessons can be extracted. </w:t>
      </w:r>
      <w:r w:rsidR="00BA328C" w:rsidRPr="00BA328C">
        <w:rPr>
          <w:rFonts w:ascii="Times New Roman" w:eastAsia="Times New Roman" w:hAnsi="Times New Roman" w:cs="Times New Roman"/>
          <w:color w:val="000000" w:themeColor="text1"/>
          <w:sz w:val="24"/>
          <w:szCs w:val="24"/>
        </w:rPr>
        <w:t>Reflection can be a great tool to know how to use the good events and how to improve the bad events, making them as strengths and personal advantages. Furthermore, it has proved as a key element in professional progress (</w:t>
      </w:r>
      <w:proofErr w:type="spellStart"/>
      <w:r w:rsidR="00BA328C" w:rsidRPr="00BA328C">
        <w:rPr>
          <w:rFonts w:ascii="Times New Roman" w:eastAsia="Times New Roman" w:hAnsi="Times New Roman" w:cs="Times New Roman"/>
          <w:color w:val="000000" w:themeColor="text1"/>
          <w:sz w:val="24"/>
          <w:szCs w:val="24"/>
        </w:rPr>
        <w:t>Helyer</w:t>
      </w:r>
      <w:proofErr w:type="spellEnd"/>
      <w:r w:rsidR="00BA328C" w:rsidRPr="00BA328C">
        <w:rPr>
          <w:rFonts w:ascii="Times New Roman" w:eastAsia="Times New Roman" w:hAnsi="Times New Roman" w:cs="Times New Roman"/>
          <w:color w:val="000000" w:themeColor="text1"/>
          <w:sz w:val="24"/>
          <w:szCs w:val="24"/>
        </w:rPr>
        <w:t>, 2015).</w:t>
      </w:r>
      <w:r w:rsidR="00BA328C">
        <w:rPr>
          <w:rFonts w:ascii="Times New Roman" w:eastAsia="Times New Roman" w:hAnsi="Times New Roman" w:cs="Times New Roman"/>
          <w:color w:val="000000" w:themeColor="text1"/>
          <w:sz w:val="24"/>
          <w:szCs w:val="24"/>
        </w:rPr>
        <w:t xml:space="preserve"> </w:t>
      </w:r>
      <w:r w:rsidRPr="5D224964">
        <w:rPr>
          <w:rFonts w:ascii="Times New Roman" w:eastAsia="Times New Roman" w:hAnsi="Times New Roman" w:cs="Times New Roman"/>
          <w:color w:val="000000" w:themeColor="text1"/>
          <w:sz w:val="24"/>
          <w:szCs w:val="24"/>
        </w:rPr>
        <w:t xml:space="preserve">Experiences of any kind shape a person in a certain way. I chose this model of reflection due to the simplicity and practical </w:t>
      </w:r>
      <w:r w:rsidR="00BA576C">
        <w:rPr>
          <w:rFonts w:ascii="Times New Roman" w:eastAsia="Times New Roman" w:hAnsi="Times New Roman" w:cs="Times New Roman"/>
          <w:color w:val="000000" w:themeColor="text1"/>
          <w:sz w:val="24"/>
          <w:szCs w:val="24"/>
        </w:rPr>
        <w:t>application</w:t>
      </w:r>
      <w:r w:rsidRPr="5D224964">
        <w:rPr>
          <w:rFonts w:ascii="Times New Roman" w:eastAsia="Times New Roman" w:hAnsi="Times New Roman" w:cs="Times New Roman"/>
          <w:color w:val="000000" w:themeColor="text1"/>
          <w:sz w:val="24"/>
          <w:szCs w:val="24"/>
        </w:rPr>
        <w:t xml:space="preserve"> in helping me in the learning process.</w:t>
      </w:r>
    </w:p>
    <w:p w14:paraId="7D5CB61D" w14:textId="633EC6DF" w:rsidR="5D224964" w:rsidRDefault="5D224964" w:rsidP="5D224964"/>
    <w:p w14:paraId="3E7A9F1C" w14:textId="77777777" w:rsidR="006D3D92" w:rsidRDefault="006D3D92" w:rsidP="006D3D92">
      <w:pPr>
        <w:pStyle w:val="Heading1"/>
      </w:pPr>
      <w:bookmarkStart w:id="3" w:name="_Toc57140283"/>
      <w:r>
        <w:t>Introduction</w:t>
      </w:r>
      <w:bookmarkEnd w:id="3"/>
    </w:p>
    <w:p w14:paraId="62842AFA" w14:textId="72A07DEB" w:rsidR="5D224964" w:rsidRDefault="5D224964" w:rsidP="5D224964"/>
    <w:p w14:paraId="0C0D5AE1" w14:textId="40A98FD2" w:rsidR="7E891DA1" w:rsidRDefault="7E891DA1" w:rsidP="5D224964">
      <w:pPr>
        <w:spacing w:after="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Learning can make a difference to an individual's professional life. The more open he is to capture information and learn how to use it for constructive purposes, the more he will progress. Having at our disposal a multitude of information, it is necessary to be selective and to take what is useful to us for our development and performance.</w:t>
      </w:r>
      <w:r w:rsidR="003E7D51">
        <w:rPr>
          <w:rFonts w:ascii="Times New Roman" w:eastAsia="Times New Roman" w:hAnsi="Times New Roman" w:cs="Times New Roman"/>
          <w:color w:val="000000" w:themeColor="text1"/>
          <w:sz w:val="24"/>
          <w:szCs w:val="24"/>
        </w:rPr>
        <w:t xml:space="preserve"> </w:t>
      </w:r>
      <w:r w:rsidR="003E7D51" w:rsidRPr="003E7D51">
        <w:rPr>
          <w:rFonts w:ascii="Times New Roman" w:eastAsia="Times New Roman" w:hAnsi="Times New Roman" w:cs="Times New Roman"/>
          <w:color w:val="000000" w:themeColor="text1"/>
          <w:sz w:val="24"/>
          <w:szCs w:val="24"/>
        </w:rPr>
        <w:t>I like to be up to date with the latest discoveries, to read information from various scientific fields, to critically analyze the avalanche of data available from so many sources.</w:t>
      </w:r>
      <w:r w:rsidRPr="5D224964">
        <w:rPr>
          <w:rFonts w:ascii="Times New Roman" w:eastAsia="Times New Roman" w:hAnsi="Times New Roman" w:cs="Times New Roman"/>
          <w:color w:val="000000" w:themeColor="text1"/>
          <w:sz w:val="24"/>
          <w:szCs w:val="24"/>
        </w:rPr>
        <w:t xml:space="preserve"> I believe that the workplace is the most convenient opportunity to apply your knowledge and discover what you need to progress. </w:t>
      </w:r>
    </w:p>
    <w:p w14:paraId="1AE0428C" w14:textId="45E682D9" w:rsidR="7E891DA1" w:rsidRDefault="7E891DA1" w:rsidP="5D224964">
      <w:pPr>
        <w:spacing w:after="16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The desire to advance motivates you to improve your skills and to resort to formal and even non-formal forms of education. Education was the bridge that connected what I was and what I wanted to achieve, along with conscientiousness, openness, work, and dedication.</w:t>
      </w:r>
    </w:p>
    <w:p w14:paraId="2EABE204" w14:textId="22CC9FE3" w:rsidR="5D224964" w:rsidRDefault="5D224964" w:rsidP="5D224964">
      <w:pPr>
        <w:jc w:val="both"/>
        <w:rPr>
          <w:rFonts w:ascii="Times New Roman" w:eastAsia="Times New Roman" w:hAnsi="Times New Roman" w:cs="Times New Roman"/>
          <w:sz w:val="24"/>
          <w:szCs w:val="24"/>
        </w:rPr>
      </w:pPr>
    </w:p>
    <w:p w14:paraId="718EE1A2" w14:textId="77777777" w:rsidR="006D3D92" w:rsidRDefault="006D3D92" w:rsidP="006D3D92">
      <w:pPr>
        <w:pStyle w:val="Heading1"/>
      </w:pPr>
      <w:bookmarkStart w:id="4" w:name="_Toc57140284"/>
      <w:r>
        <w:t>Experience</w:t>
      </w:r>
      <w:bookmarkEnd w:id="4"/>
    </w:p>
    <w:p w14:paraId="647EAA29" w14:textId="4DD99E60" w:rsidR="5D224964" w:rsidRDefault="5D224964" w:rsidP="5D224964"/>
    <w:p w14:paraId="1A61818B" w14:textId="7E8E4142" w:rsidR="33A26E28" w:rsidRDefault="33A26E28" w:rsidP="5D224964">
      <w:pPr>
        <w:spacing w:after="0"/>
        <w:ind w:firstLine="720"/>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After finishing school, I got involved in many jobs and gained experience. Having an ESTP personality type (</w:t>
      </w:r>
      <w:r w:rsidRPr="5D224964">
        <w:rPr>
          <w:rFonts w:ascii="Times New Roman" w:eastAsia="Times New Roman" w:hAnsi="Times New Roman" w:cs="Times New Roman"/>
          <w:color w:val="222222"/>
          <w:sz w:val="24"/>
          <w:szCs w:val="24"/>
        </w:rPr>
        <w:t xml:space="preserve">Myers, 1962) </w:t>
      </w:r>
      <w:r w:rsidRPr="5D224964">
        <w:rPr>
          <w:rFonts w:ascii="Times New Roman" w:eastAsia="Times New Roman" w:hAnsi="Times New Roman" w:cs="Times New Roman"/>
          <w:color w:val="000000" w:themeColor="text1"/>
          <w:sz w:val="24"/>
          <w:szCs w:val="24"/>
        </w:rPr>
        <w:t>I learned how to relate to people from different social backgrounds, how to make the best decisions in the long run and in the short term</w:t>
      </w:r>
      <w:r w:rsidR="4DE46ED3" w:rsidRPr="5D224964">
        <w:rPr>
          <w:rFonts w:ascii="Times New Roman" w:eastAsia="Times New Roman" w:hAnsi="Times New Roman" w:cs="Times New Roman"/>
          <w:color w:val="000000" w:themeColor="text1"/>
          <w:sz w:val="24"/>
          <w:szCs w:val="24"/>
        </w:rPr>
        <w:t xml:space="preserve"> (Appendix 1)</w:t>
      </w:r>
      <w:r w:rsidRPr="5D224964">
        <w:rPr>
          <w:rFonts w:ascii="Times New Roman" w:eastAsia="Times New Roman" w:hAnsi="Times New Roman" w:cs="Times New Roman"/>
          <w:color w:val="000000" w:themeColor="text1"/>
          <w:sz w:val="24"/>
          <w:szCs w:val="24"/>
        </w:rPr>
        <w:t xml:space="preserve">. I quickly learned the tasks I had to do and got involved in the work with dedication and responsibility. I was considered by my leaders to be resourceful, active, </w:t>
      </w:r>
      <w:proofErr w:type="gramStart"/>
      <w:r w:rsidRPr="5D224964">
        <w:rPr>
          <w:rFonts w:ascii="Times New Roman" w:eastAsia="Times New Roman" w:hAnsi="Times New Roman" w:cs="Times New Roman"/>
          <w:color w:val="000000" w:themeColor="text1"/>
          <w:sz w:val="24"/>
          <w:szCs w:val="24"/>
        </w:rPr>
        <w:t>direct</w:t>
      </w:r>
      <w:proofErr w:type="gramEnd"/>
      <w:r w:rsidRPr="5D224964">
        <w:rPr>
          <w:rFonts w:ascii="Times New Roman" w:eastAsia="Times New Roman" w:hAnsi="Times New Roman" w:cs="Times New Roman"/>
          <w:color w:val="000000" w:themeColor="text1"/>
          <w:sz w:val="24"/>
          <w:szCs w:val="24"/>
        </w:rPr>
        <w:t xml:space="preserve"> and I was open to </w:t>
      </w:r>
      <w:r w:rsidRPr="5D224964">
        <w:rPr>
          <w:rFonts w:ascii="Times New Roman" w:eastAsia="Times New Roman" w:hAnsi="Times New Roman" w:cs="Times New Roman"/>
          <w:color w:val="000000" w:themeColor="text1"/>
          <w:sz w:val="24"/>
          <w:szCs w:val="24"/>
        </w:rPr>
        <w:lastRenderedPageBreak/>
        <w:t>their feedback. People feel at ease when they work with me because of my fun spirit, transparency in thinking and approachable attitude.</w:t>
      </w:r>
    </w:p>
    <w:p w14:paraId="64FD788F" w14:textId="7373D5E1" w:rsidR="33A26E28" w:rsidRDefault="33A26E28" w:rsidP="5D224964">
      <w:pPr>
        <w:spacing w:after="0"/>
        <w:ind w:firstLine="720"/>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Now, I am employed in a factory that expands from year to year due to the quality of goods it produces.</w:t>
      </w:r>
      <w:r w:rsidR="003E7D51" w:rsidRPr="003E7D51">
        <w:t xml:space="preserve"> </w:t>
      </w:r>
      <w:r w:rsidR="003E7D51" w:rsidRPr="003E7D51">
        <w:rPr>
          <w:rFonts w:ascii="Times New Roman" w:eastAsia="Times New Roman" w:hAnsi="Times New Roman" w:cs="Times New Roman"/>
          <w:color w:val="000000" w:themeColor="text1"/>
          <w:sz w:val="24"/>
          <w:szCs w:val="24"/>
        </w:rPr>
        <w:t xml:space="preserve">I offered recommendations to many people I have worked with in the past and who wanted to change jobs. They </w:t>
      </w:r>
      <w:r w:rsidR="003E7D51">
        <w:rPr>
          <w:rFonts w:ascii="Times New Roman" w:eastAsia="Times New Roman" w:hAnsi="Times New Roman" w:cs="Times New Roman"/>
          <w:color w:val="000000" w:themeColor="text1"/>
          <w:sz w:val="24"/>
          <w:szCs w:val="24"/>
        </w:rPr>
        <w:t>trusted</w:t>
      </w:r>
      <w:r w:rsidR="003E7D51" w:rsidRPr="003E7D51">
        <w:rPr>
          <w:rFonts w:ascii="Times New Roman" w:eastAsia="Times New Roman" w:hAnsi="Times New Roman" w:cs="Times New Roman"/>
          <w:color w:val="000000" w:themeColor="text1"/>
          <w:sz w:val="24"/>
          <w:szCs w:val="24"/>
        </w:rPr>
        <w:t xml:space="preserve"> me and came to this factory. Now they are very satisfied.</w:t>
      </w:r>
      <w:r w:rsidRPr="5D224964">
        <w:rPr>
          <w:rFonts w:ascii="Times New Roman" w:eastAsia="Times New Roman" w:hAnsi="Times New Roman" w:cs="Times New Roman"/>
          <w:color w:val="000000" w:themeColor="text1"/>
          <w:sz w:val="24"/>
          <w:szCs w:val="24"/>
        </w:rPr>
        <w:t xml:space="preserve"> I started working on the production line, and along the way I was moved to different stations. Thus, we gained a lot of knowledge about the operations produced in the factory.</w:t>
      </w:r>
    </w:p>
    <w:p w14:paraId="22BBE4F2" w14:textId="76E2F83A" w:rsidR="33A26E28" w:rsidRDefault="33A26E28" w:rsidP="5D224964">
      <w:pPr>
        <w:spacing w:after="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Eventually, I was moved to the warehouse, where I gained knowledge about the workload behind the supply of production lines. Basically, I knew how to find the parts, how to organize the goods and how to proceed to put a work order into operation. Due to the expansion of the factory, many new people came, and new jobs were made available. Having experience and knowledge, I was confident that I could get a job as a warehouse supervisor. However, I did not get the job because there was another candidate who had a degree in management and leadership, with little experience. He obtained the job and learned the work processes along the way. I realized that my experience was not enough in these circumstances and I researched to find out what kind of qualification or diploma I need to get a supervisor position</w:t>
      </w:r>
      <w:r w:rsidR="765FF2F7" w:rsidRPr="5D224964">
        <w:rPr>
          <w:rFonts w:ascii="Times New Roman" w:eastAsia="Times New Roman" w:hAnsi="Times New Roman" w:cs="Times New Roman"/>
          <w:color w:val="000000" w:themeColor="text1"/>
          <w:sz w:val="24"/>
          <w:szCs w:val="24"/>
        </w:rPr>
        <w:t xml:space="preserve"> (Appendix </w:t>
      </w:r>
      <w:r w:rsidR="126BB847" w:rsidRPr="5D224964">
        <w:rPr>
          <w:rFonts w:ascii="Times New Roman" w:eastAsia="Times New Roman" w:hAnsi="Times New Roman" w:cs="Times New Roman"/>
          <w:color w:val="000000" w:themeColor="text1"/>
          <w:sz w:val="24"/>
          <w:szCs w:val="24"/>
        </w:rPr>
        <w:t>3</w:t>
      </w:r>
      <w:r w:rsidR="765FF2F7" w:rsidRPr="5D224964">
        <w:rPr>
          <w:rFonts w:ascii="Times New Roman" w:eastAsia="Times New Roman" w:hAnsi="Times New Roman" w:cs="Times New Roman"/>
          <w:color w:val="000000" w:themeColor="text1"/>
          <w:sz w:val="24"/>
          <w:szCs w:val="24"/>
        </w:rPr>
        <w:t>)</w:t>
      </w:r>
      <w:r w:rsidRPr="5D224964">
        <w:rPr>
          <w:rFonts w:ascii="Times New Roman" w:eastAsia="Times New Roman" w:hAnsi="Times New Roman" w:cs="Times New Roman"/>
          <w:color w:val="000000" w:themeColor="text1"/>
          <w:sz w:val="24"/>
          <w:szCs w:val="24"/>
        </w:rPr>
        <w:t xml:space="preserve">. Consequently, I decided to sign up for the Workplace Skills course and to study to gain the diploma that I need. </w:t>
      </w:r>
      <w:r w:rsidR="00BA576C" w:rsidRPr="00BA576C">
        <w:rPr>
          <w:rFonts w:ascii="Times New Roman" w:eastAsia="Times New Roman" w:hAnsi="Times New Roman" w:cs="Times New Roman"/>
          <w:color w:val="000000" w:themeColor="text1"/>
          <w:sz w:val="24"/>
          <w:szCs w:val="24"/>
        </w:rPr>
        <w:t>I have never attended a higher form of education until then. This is a new experience in my life.</w:t>
      </w:r>
    </w:p>
    <w:p w14:paraId="6DDBBB2E" w14:textId="59C8FEE0" w:rsidR="33A26E28" w:rsidRDefault="33A26E28" w:rsidP="5D224964">
      <w:pPr>
        <w:spacing w:after="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During the six weeks of courses, I learned, first, how to discover myself through self-awareness, by reflecting on my own desires, plans, abilities, and experiences. I also discovered the usefulness of tools such as SWOT analysis, learning style tests, personality tests in relation to the development of my employability skills. I also encountered difficulties in using the Teams and Word applications because it has been a long time since I last used them. Besides these things, there was a lot of information about the subject and I needed extra time to understand it.</w:t>
      </w:r>
    </w:p>
    <w:p w14:paraId="46074274" w14:textId="1B0F82B1" w:rsidR="5D224964" w:rsidRDefault="5D224964" w:rsidP="5D224964"/>
    <w:p w14:paraId="1701FC3A" w14:textId="77777777" w:rsidR="006D3D92" w:rsidRDefault="006D3D92" w:rsidP="006D3D92">
      <w:pPr>
        <w:pStyle w:val="Heading1"/>
      </w:pPr>
      <w:bookmarkStart w:id="5" w:name="_Toc57140285"/>
      <w:r>
        <w:t>Reflection</w:t>
      </w:r>
      <w:bookmarkEnd w:id="5"/>
    </w:p>
    <w:p w14:paraId="261017E9" w14:textId="43AE1E67" w:rsidR="5D224964" w:rsidRDefault="5D224964" w:rsidP="5D224964"/>
    <w:p w14:paraId="1FDFCE11" w14:textId="7EF63A8B" w:rsidR="13BFF6F4" w:rsidRDefault="13BFF6F4" w:rsidP="5D224964">
      <w:pPr>
        <w:spacing w:after="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 xml:space="preserve">At first, I felt overwhelmed and thought I would not meet the requirements. I felt that if I did not act, I would fail and lose the long-awaited opportunity to have a diploma. I told myself that I must start somewhere, and I filled in two learning styles questionnaires available on the platform of the Professional Career Development course to discover how it is easier and more efficient for me to gain the information and develop it in a skill (Dunn et al., 1984). After finding out the results of each test, I read carefully what suits each of my learning styles. </w:t>
      </w:r>
    </w:p>
    <w:p w14:paraId="530AF8CC" w14:textId="1A54AAD8" w:rsidR="13BFF6F4" w:rsidRDefault="13BFF6F4" w:rsidP="5D224964">
      <w:pPr>
        <w:spacing w:after="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According to the VARK questionnaire (</w:t>
      </w:r>
      <w:r w:rsidR="3AE73C6B" w:rsidRPr="5D224964">
        <w:rPr>
          <w:rFonts w:ascii="Times New Roman" w:eastAsia="Times New Roman" w:hAnsi="Times New Roman" w:cs="Times New Roman"/>
          <w:color w:val="000000" w:themeColor="text1"/>
          <w:sz w:val="24"/>
          <w:szCs w:val="24"/>
        </w:rPr>
        <w:t>A</w:t>
      </w:r>
      <w:r w:rsidRPr="5D224964">
        <w:rPr>
          <w:rFonts w:ascii="Times New Roman" w:eastAsia="Times New Roman" w:hAnsi="Times New Roman" w:cs="Times New Roman"/>
          <w:color w:val="000000" w:themeColor="text1"/>
          <w:sz w:val="24"/>
          <w:szCs w:val="24"/>
        </w:rPr>
        <w:t>ppendix</w:t>
      </w:r>
      <w:r w:rsidR="45DD6398" w:rsidRPr="5D224964">
        <w:rPr>
          <w:rFonts w:ascii="Times New Roman" w:eastAsia="Times New Roman" w:hAnsi="Times New Roman" w:cs="Times New Roman"/>
          <w:color w:val="000000" w:themeColor="text1"/>
          <w:sz w:val="24"/>
          <w:szCs w:val="24"/>
        </w:rPr>
        <w:t xml:space="preserve"> 1</w:t>
      </w:r>
      <w:r w:rsidRPr="5D224964">
        <w:rPr>
          <w:rFonts w:ascii="Times New Roman" w:eastAsia="Times New Roman" w:hAnsi="Times New Roman" w:cs="Times New Roman"/>
          <w:color w:val="000000" w:themeColor="text1"/>
          <w:sz w:val="24"/>
          <w:szCs w:val="24"/>
        </w:rPr>
        <w:t xml:space="preserve">), my learning styles are Auditory and Kinesthetic. The best ways in which I perceive information are audio lessons (presentation, lecture), conversations, </w:t>
      </w:r>
      <w:proofErr w:type="gramStart"/>
      <w:r w:rsidRPr="5D224964">
        <w:rPr>
          <w:rFonts w:ascii="Times New Roman" w:eastAsia="Times New Roman" w:hAnsi="Times New Roman" w:cs="Times New Roman"/>
          <w:color w:val="000000" w:themeColor="text1"/>
          <w:sz w:val="24"/>
          <w:szCs w:val="24"/>
        </w:rPr>
        <w:t>debates</w:t>
      </w:r>
      <w:proofErr w:type="gramEnd"/>
      <w:r w:rsidRPr="5D224964">
        <w:rPr>
          <w:rFonts w:ascii="Times New Roman" w:eastAsia="Times New Roman" w:hAnsi="Times New Roman" w:cs="Times New Roman"/>
          <w:color w:val="000000" w:themeColor="text1"/>
          <w:sz w:val="24"/>
          <w:szCs w:val="24"/>
        </w:rPr>
        <w:t xml:space="preserve">, but also through practical applications. </w:t>
      </w:r>
      <w:proofErr w:type="spellStart"/>
      <w:r w:rsidRPr="5D224964">
        <w:rPr>
          <w:rFonts w:ascii="Times New Roman" w:eastAsia="Times New Roman" w:hAnsi="Times New Roman" w:cs="Times New Roman"/>
          <w:color w:val="000000" w:themeColor="text1"/>
          <w:sz w:val="24"/>
          <w:szCs w:val="24"/>
        </w:rPr>
        <w:t>Tabatabei</w:t>
      </w:r>
      <w:proofErr w:type="spellEnd"/>
      <w:r w:rsidRPr="5D224964">
        <w:rPr>
          <w:rFonts w:ascii="Times New Roman" w:eastAsia="Times New Roman" w:hAnsi="Times New Roman" w:cs="Times New Roman"/>
          <w:color w:val="000000" w:themeColor="text1"/>
          <w:sz w:val="24"/>
          <w:szCs w:val="24"/>
        </w:rPr>
        <w:t xml:space="preserve"> (2018) reported that auditory learning people also interpret the message’s underlying meaning through </w:t>
      </w:r>
      <w:r w:rsidRPr="5D224964">
        <w:rPr>
          <w:rFonts w:ascii="Times New Roman" w:eastAsia="Times New Roman" w:hAnsi="Times New Roman" w:cs="Times New Roman"/>
          <w:color w:val="000000" w:themeColor="text1"/>
          <w:sz w:val="24"/>
          <w:szCs w:val="24"/>
        </w:rPr>
        <w:lastRenderedPageBreak/>
        <w:t xml:space="preserve">the </w:t>
      </w:r>
      <w:proofErr w:type="spellStart"/>
      <w:r w:rsidRPr="5D224964">
        <w:rPr>
          <w:rFonts w:ascii="Times New Roman" w:eastAsia="Times New Roman" w:hAnsi="Times New Roman" w:cs="Times New Roman"/>
          <w:color w:val="000000" w:themeColor="text1"/>
          <w:sz w:val="24"/>
          <w:szCs w:val="24"/>
        </w:rPr>
        <w:t>paraverbal</w:t>
      </w:r>
      <w:proofErr w:type="spellEnd"/>
      <w:r w:rsidRPr="5D224964">
        <w:rPr>
          <w:rFonts w:ascii="Times New Roman" w:eastAsia="Times New Roman" w:hAnsi="Times New Roman" w:cs="Times New Roman"/>
          <w:color w:val="000000" w:themeColor="text1"/>
          <w:sz w:val="24"/>
          <w:szCs w:val="24"/>
        </w:rPr>
        <w:t xml:space="preserve"> characteristics of the speech (tone, speed, pitch). Knowing these things, I searched the internet for multimedia tutorials to help me learn again how to use Microsoft applications. After watching, I put into practice what I watched, accessing Teams several times, and creating simple Word files. Because the courses took place in the form of lectures and discussions, I managed to capture information and understand it, which matched my learning style perfectly. Being an activist (Appendix</w:t>
      </w:r>
      <w:r w:rsidR="1A39AF04" w:rsidRPr="5D224964">
        <w:rPr>
          <w:rFonts w:ascii="Times New Roman" w:eastAsia="Times New Roman" w:hAnsi="Times New Roman" w:cs="Times New Roman"/>
          <w:color w:val="000000" w:themeColor="text1"/>
          <w:sz w:val="24"/>
          <w:szCs w:val="24"/>
        </w:rPr>
        <w:t xml:space="preserve"> 1</w:t>
      </w:r>
      <w:r w:rsidRPr="5D224964">
        <w:rPr>
          <w:rFonts w:ascii="Times New Roman" w:eastAsia="Times New Roman" w:hAnsi="Times New Roman" w:cs="Times New Roman"/>
          <w:color w:val="000000" w:themeColor="text1"/>
          <w:sz w:val="24"/>
          <w:szCs w:val="24"/>
        </w:rPr>
        <w:t>), I was glad that I could participate in the campus classes. I could feel better the studentship experience due to the presence face to face. I felt motivated and wanted to make the overwhelming mission of graduating the course a step-by-step journey, designing a SMART goal. Cetin (2015) found that creating this kind of goal allows for better observation of progress which leads to a higher level of self-efficacy, increased motivation, and self-regulated learning.</w:t>
      </w:r>
      <w:r w:rsidR="00BA576C">
        <w:rPr>
          <w:rFonts w:ascii="Times New Roman" w:eastAsia="Times New Roman" w:hAnsi="Times New Roman" w:cs="Times New Roman"/>
          <w:color w:val="000000" w:themeColor="text1"/>
          <w:sz w:val="24"/>
          <w:szCs w:val="24"/>
        </w:rPr>
        <w:t xml:space="preserve"> </w:t>
      </w:r>
      <w:r w:rsidR="00BA576C" w:rsidRPr="00BA576C">
        <w:rPr>
          <w:rFonts w:ascii="Times New Roman" w:eastAsia="Times New Roman" w:hAnsi="Times New Roman" w:cs="Times New Roman"/>
          <w:color w:val="000000" w:themeColor="text1"/>
          <w:sz w:val="24"/>
          <w:szCs w:val="24"/>
        </w:rPr>
        <w:t xml:space="preserve">When I manage to do what I set out to do, I feel very encouraged to </w:t>
      </w:r>
      <w:r w:rsidR="00BA576C">
        <w:rPr>
          <w:rFonts w:ascii="Times New Roman" w:eastAsia="Times New Roman" w:hAnsi="Times New Roman" w:cs="Times New Roman"/>
          <w:color w:val="000000" w:themeColor="text1"/>
          <w:sz w:val="24"/>
          <w:szCs w:val="24"/>
        </w:rPr>
        <w:t xml:space="preserve">take a risk in the future, because I am confident that the method of work was </w:t>
      </w:r>
      <w:proofErr w:type="gramStart"/>
      <w:r w:rsidR="00BA576C">
        <w:rPr>
          <w:rFonts w:ascii="Times New Roman" w:eastAsia="Times New Roman" w:hAnsi="Times New Roman" w:cs="Times New Roman"/>
          <w:color w:val="000000" w:themeColor="text1"/>
          <w:sz w:val="24"/>
          <w:szCs w:val="24"/>
        </w:rPr>
        <w:t xml:space="preserve">productive </w:t>
      </w:r>
      <w:r w:rsidR="00BA576C" w:rsidRPr="00BA576C">
        <w:rPr>
          <w:rFonts w:ascii="Times New Roman" w:eastAsia="Times New Roman" w:hAnsi="Times New Roman" w:cs="Times New Roman"/>
          <w:color w:val="000000" w:themeColor="text1"/>
          <w:sz w:val="24"/>
          <w:szCs w:val="24"/>
        </w:rPr>
        <w:t>.</w:t>
      </w:r>
      <w:proofErr w:type="gramEnd"/>
    </w:p>
    <w:p w14:paraId="67983E45" w14:textId="3CE7CC43" w:rsidR="13BFF6F4" w:rsidRDefault="13BFF6F4" w:rsidP="5D224964">
      <w:pPr>
        <w:spacing w:after="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 xml:space="preserve">My SMART goal is to graduate the Workplace Skills course, by obtaining the diploma, </w:t>
      </w:r>
      <w:proofErr w:type="gramStart"/>
      <w:r w:rsidRPr="5D224964">
        <w:rPr>
          <w:rFonts w:ascii="Times New Roman" w:eastAsia="Times New Roman" w:hAnsi="Times New Roman" w:cs="Times New Roman"/>
          <w:color w:val="000000" w:themeColor="text1"/>
          <w:sz w:val="24"/>
          <w:szCs w:val="24"/>
        </w:rPr>
        <w:t>following</w:t>
      </w:r>
      <w:proofErr w:type="gramEnd"/>
      <w:r w:rsidRPr="5D224964">
        <w:rPr>
          <w:rFonts w:ascii="Times New Roman" w:eastAsia="Times New Roman" w:hAnsi="Times New Roman" w:cs="Times New Roman"/>
          <w:color w:val="000000" w:themeColor="text1"/>
          <w:sz w:val="24"/>
          <w:szCs w:val="24"/>
        </w:rPr>
        <w:t xml:space="preserve"> successful participation in courses and evaluations, during the academic month of 10 months. </w:t>
      </w:r>
    </w:p>
    <w:p w14:paraId="7A0C9616" w14:textId="49AB6703" w:rsidR="13BFF6F4" w:rsidRDefault="13BFF6F4" w:rsidP="5D224964">
      <w:pPr>
        <w:spacing w:after="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To achieve a goal, it takes a commitment to hard-work and discipline. The difficulties encountered pushed me to get out of my comfort zone and look for solutions so as not to be left behind, in order to overcome my lack of knowledge or skills. I imagined this experience as a road to graduation. To get the diploma I needed, I first had to accumulate knowledge and experience in order to acquire it and use it properly.</w:t>
      </w:r>
    </w:p>
    <w:p w14:paraId="1D6CCC67" w14:textId="77A09BAB" w:rsidR="5D224964" w:rsidRDefault="5D224964" w:rsidP="5D224964">
      <w:pPr>
        <w:spacing w:after="160" w:line="259" w:lineRule="auto"/>
        <w:ind w:firstLine="720"/>
        <w:jc w:val="both"/>
        <w:rPr>
          <w:rFonts w:ascii="Calibri" w:eastAsia="Calibri" w:hAnsi="Calibri" w:cs="Calibri"/>
          <w:color w:val="000000" w:themeColor="text1"/>
        </w:rPr>
      </w:pPr>
    </w:p>
    <w:p w14:paraId="67EBF18B" w14:textId="5F44F765" w:rsidR="5D224964" w:rsidRDefault="5D224964" w:rsidP="5D224964"/>
    <w:p w14:paraId="36E2189B" w14:textId="77777777" w:rsidR="006D3D92" w:rsidRDefault="006D3D92" w:rsidP="006D3D92">
      <w:pPr>
        <w:pStyle w:val="Heading1"/>
      </w:pPr>
      <w:bookmarkStart w:id="6" w:name="_Toc57140286"/>
      <w:r>
        <w:t>Conceptualization</w:t>
      </w:r>
      <w:bookmarkEnd w:id="6"/>
    </w:p>
    <w:p w14:paraId="1F63DC13" w14:textId="58001D0D" w:rsidR="5D224964" w:rsidRDefault="5D224964" w:rsidP="5D224964"/>
    <w:p w14:paraId="0D54FFC2" w14:textId="2960829F" w:rsidR="524F72AD" w:rsidRDefault="524F72AD" w:rsidP="5D224964">
      <w:pPr>
        <w:spacing w:after="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 xml:space="preserve">To get the position of supervisor, I need a diploma in leadership. To perform the activity of supervisor, I need to acquire the necessary skills. A person who has a diploma must know how to use it at the height of the advantage it offers. Following the report by CBI (2007), employers want their employees to know how to use their academic knowledge gained in the professional and practical workspace. It is not enough for me to have the knowledge at a theoretical level, but it is necessary to put it to the benefit of business’ activity. </w:t>
      </w:r>
    </w:p>
    <w:p w14:paraId="091DD01F" w14:textId="5A058CAA" w:rsidR="524F72AD" w:rsidRDefault="524F72AD" w:rsidP="5D224964">
      <w:pPr>
        <w:spacing w:after="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According to the DISC</w:t>
      </w:r>
      <w:r w:rsidR="4A6A9ED0" w:rsidRPr="5D224964">
        <w:rPr>
          <w:rFonts w:ascii="Times New Roman" w:eastAsia="Times New Roman" w:hAnsi="Times New Roman" w:cs="Times New Roman"/>
          <w:color w:val="000000" w:themeColor="text1"/>
          <w:sz w:val="24"/>
          <w:szCs w:val="24"/>
        </w:rPr>
        <w:t xml:space="preserve"> (Appendix </w:t>
      </w:r>
      <w:r w:rsidR="7E072585" w:rsidRPr="5D224964">
        <w:rPr>
          <w:rFonts w:ascii="Times New Roman" w:eastAsia="Times New Roman" w:hAnsi="Times New Roman" w:cs="Times New Roman"/>
          <w:color w:val="000000" w:themeColor="text1"/>
          <w:sz w:val="24"/>
          <w:szCs w:val="24"/>
        </w:rPr>
        <w:t>3</w:t>
      </w:r>
      <w:r w:rsidR="4A6A9ED0" w:rsidRPr="5D224964">
        <w:rPr>
          <w:rFonts w:ascii="Times New Roman" w:eastAsia="Times New Roman" w:hAnsi="Times New Roman" w:cs="Times New Roman"/>
          <w:color w:val="000000" w:themeColor="text1"/>
          <w:sz w:val="24"/>
          <w:szCs w:val="24"/>
        </w:rPr>
        <w:t>)</w:t>
      </w:r>
      <w:r w:rsidRPr="5D224964">
        <w:rPr>
          <w:rFonts w:ascii="Times New Roman" w:eastAsia="Times New Roman" w:hAnsi="Times New Roman" w:cs="Times New Roman"/>
          <w:color w:val="000000" w:themeColor="text1"/>
          <w:sz w:val="24"/>
          <w:szCs w:val="24"/>
        </w:rPr>
        <w:t>, the Dominance type characterizes me, strong-willed, independent, with high self-confidence (</w:t>
      </w:r>
      <w:proofErr w:type="spellStart"/>
      <w:r w:rsidRPr="5D224964">
        <w:rPr>
          <w:rFonts w:ascii="Times New Roman" w:eastAsia="Times New Roman" w:hAnsi="Times New Roman" w:cs="Times New Roman"/>
          <w:color w:val="000000" w:themeColor="text1"/>
          <w:sz w:val="24"/>
          <w:szCs w:val="24"/>
        </w:rPr>
        <w:t>Sugerman</w:t>
      </w:r>
      <w:proofErr w:type="spellEnd"/>
      <w:r w:rsidRPr="5D224964">
        <w:rPr>
          <w:rFonts w:ascii="Times New Roman" w:eastAsia="Times New Roman" w:hAnsi="Times New Roman" w:cs="Times New Roman"/>
          <w:color w:val="000000" w:themeColor="text1"/>
          <w:sz w:val="24"/>
          <w:szCs w:val="24"/>
        </w:rPr>
        <w:t xml:space="preserve">, 2011). It is recognized that extroverts can be great leaders due to their openness to relationships, the ability to adapt, to be flexible, </w:t>
      </w:r>
      <w:proofErr w:type="gramStart"/>
      <w:r w:rsidRPr="5D224964">
        <w:rPr>
          <w:rFonts w:ascii="Times New Roman" w:eastAsia="Times New Roman" w:hAnsi="Times New Roman" w:cs="Times New Roman"/>
          <w:color w:val="000000" w:themeColor="text1"/>
          <w:sz w:val="24"/>
          <w:szCs w:val="24"/>
        </w:rPr>
        <w:t>to</w:t>
      </w:r>
      <w:proofErr w:type="gramEnd"/>
      <w:r w:rsidRPr="5D224964">
        <w:rPr>
          <w:rFonts w:ascii="Times New Roman" w:eastAsia="Times New Roman" w:hAnsi="Times New Roman" w:cs="Times New Roman"/>
          <w:color w:val="000000" w:themeColor="text1"/>
          <w:sz w:val="24"/>
          <w:szCs w:val="24"/>
        </w:rPr>
        <w:t xml:space="preserve"> develop resilience strategies faster. However, following the experience described, I missed a few things and I failed to get the desired position. </w:t>
      </w:r>
    </w:p>
    <w:p w14:paraId="31B8CFC4" w14:textId="5E662DBF" w:rsidR="524F72AD" w:rsidRDefault="524F72AD" w:rsidP="5D224964">
      <w:pPr>
        <w:spacing w:after="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Using a SWOT analysis, I evaluated what skills and advantages I have and what shortcomings, respectively threats I can identify regarding my SMART goal</w:t>
      </w:r>
      <w:r w:rsidR="14574AC2" w:rsidRPr="5D224964">
        <w:rPr>
          <w:rFonts w:ascii="Times New Roman" w:eastAsia="Times New Roman" w:hAnsi="Times New Roman" w:cs="Times New Roman"/>
          <w:color w:val="000000" w:themeColor="text1"/>
          <w:sz w:val="24"/>
          <w:szCs w:val="24"/>
        </w:rPr>
        <w:t xml:space="preserve"> (Appendix </w:t>
      </w:r>
      <w:r w:rsidR="30631011" w:rsidRPr="5D224964">
        <w:rPr>
          <w:rFonts w:ascii="Times New Roman" w:eastAsia="Times New Roman" w:hAnsi="Times New Roman" w:cs="Times New Roman"/>
          <w:color w:val="000000" w:themeColor="text1"/>
          <w:sz w:val="24"/>
          <w:szCs w:val="24"/>
        </w:rPr>
        <w:t>2</w:t>
      </w:r>
      <w:r w:rsidR="14574AC2" w:rsidRPr="5D224964">
        <w:rPr>
          <w:rFonts w:ascii="Times New Roman" w:eastAsia="Times New Roman" w:hAnsi="Times New Roman" w:cs="Times New Roman"/>
          <w:color w:val="000000" w:themeColor="text1"/>
          <w:sz w:val="24"/>
          <w:szCs w:val="24"/>
        </w:rPr>
        <w:t>)</w:t>
      </w:r>
      <w:r w:rsidRPr="5D224964">
        <w:rPr>
          <w:rFonts w:ascii="Times New Roman" w:eastAsia="Times New Roman" w:hAnsi="Times New Roman" w:cs="Times New Roman"/>
          <w:color w:val="000000" w:themeColor="text1"/>
          <w:sz w:val="24"/>
          <w:szCs w:val="24"/>
        </w:rPr>
        <w:t xml:space="preserve">. The </w:t>
      </w:r>
      <w:r w:rsidRPr="5D224964">
        <w:rPr>
          <w:rFonts w:ascii="Times New Roman" w:eastAsia="Times New Roman" w:hAnsi="Times New Roman" w:cs="Times New Roman"/>
          <w:color w:val="000000" w:themeColor="text1"/>
          <w:sz w:val="24"/>
          <w:szCs w:val="24"/>
        </w:rPr>
        <w:lastRenderedPageBreak/>
        <w:t>SWOT matrix is an efficient tool to measure the competencies and spot the opportunities to be used in future (GÜREL, 2017).</w:t>
      </w:r>
    </w:p>
    <w:p w14:paraId="15CBBBBF" w14:textId="2DE44D4A" w:rsidR="524F72AD" w:rsidRDefault="524F72AD" w:rsidP="5D224964">
      <w:pPr>
        <w:spacing w:after="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 xml:space="preserve">Following this analysis, I identified my strengths as participation in courses, punctual preparation of homework, openness to learn and discussion. Free speech, debates, public presentations are points that strengthen my academic success, especially because some lessons are online. I enjoy getting involved in discussions to develop ideas so that I understand the information. Moreover, I practically speak English to develop my vocabulary and fluency. These characteristics prove my active interest in graduating and conscientiousness in the quality of my career. On the other hand, I identified as weaknesses the professional writing skills (reports, essays, search for references and citations, paraphrasing). Also, reading several scientific articles is a difficulty for me if I do not find exactly the information I need. </w:t>
      </w:r>
    </w:p>
    <w:p w14:paraId="68BE4C07" w14:textId="3C8A7D54" w:rsidR="524F72AD" w:rsidRDefault="524F72AD" w:rsidP="5D224964">
      <w:pPr>
        <w:spacing w:after="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The opportunities are numerous in this regard. In terms of information, the Internet is the basic source of data acquisition, in addition to the university's online library and resources on the Moodle platform. One-on-one tutorials and Q&amp;A sessions are also useful for retrieving the lessons I partially attended or for better understanding certain things.</w:t>
      </w:r>
    </w:p>
    <w:p w14:paraId="22FDB65E" w14:textId="4B9B33EA" w:rsidR="524F72AD" w:rsidRDefault="524F72AD" w:rsidP="5D224964">
      <w:pPr>
        <w:spacing w:after="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The threats I have identified are the deadlines for evaluations. I must deal with family responsibilities, work, and university. So, if I fail to prepare my homework and send it on time, I have no chance to pass and get the diploma.</w:t>
      </w:r>
    </w:p>
    <w:p w14:paraId="7419711B" w14:textId="10DEA2A0" w:rsidR="524F72AD" w:rsidRDefault="524F72AD" w:rsidP="5D224964">
      <w:pPr>
        <w:spacing w:after="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 xml:space="preserve">To get over this threat, it is necessary to create some time management strategies. These are useful not only for me to successfully complete my homework, but also to achieve my SMART goal. Brunner et al. (2015) reported that time management is a fundamental skill that employers want from their employees. This means not only being timekeeping, but also the ability to meet deadlines for solving tasks. These require intelligent, efficient, and practical organization. Writing skills are also required by employers, especially the creation of reports, presentations, speeches, tables, and questionnaires. </w:t>
      </w:r>
    </w:p>
    <w:p w14:paraId="6E31DE6E" w14:textId="02E3EB3C" w:rsidR="524F72AD" w:rsidRDefault="524F72AD" w:rsidP="5D224964">
      <w:pPr>
        <w:spacing w:after="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These weaknesses and threats relate to employability skills, so I need to turn them into strengths to bring them in my favor and ensure my success in achieving my SMART goal.</w:t>
      </w:r>
    </w:p>
    <w:p w14:paraId="46EFB101" w14:textId="38924B65" w:rsidR="5D224964" w:rsidRDefault="5D224964" w:rsidP="5D224964">
      <w:pPr>
        <w:spacing w:after="160" w:line="259" w:lineRule="auto"/>
        <w:ind w:firstLine="720"/>
        <w:jc w:val="both"/>
        <w:rPr>
          <w:rFonts w:ascii="Calibri" w:eastAsia="Calibri" w:hAnsi="Calibri" w:cs="Calibri"/>
          <w:color w:val="000000" w:themeColor="text1"/>
        </w:rPr>
      </w:pPr>
    </w:p>
    <w:p w14:paraId="2F387156" w14:textId="5791093F" w:rsidR="5D224964" w:rsidRDefault="5D224964" w:rsidP="5D224964"/>
    <w:p w14:paraId="03E6E03D" w14:textId="77777777" w:rsidR="006D3D92" w:rsidRDefault="006D3D92" w:rsidP="006D3D92">
      <w:pPr>
        <w:pStyle w:val="Heading1"/>
      </w:pPr>
      <w:bookmarkStart w:id="7" w:name="_Toc57140287"/>
      <w:r>
        <w:t>Active experimentation</w:t>
      </w:r>
      <w:bookmarkEnd w:id="7"/>
    </w:p>
    <w:p w14:paraId="2345CFA4" w14:textId="7278564B" w:rsidR="5D224964" w:rsidRDefault="5D224964" w:rsidP="5D224964"/>
    <w:p w14:paraId="1DA7608E" w14:textId="1DB78012" w:rsidR="23A0BAA2" w:rsidRDefault="23A0BAA2" w:rsidP="5D224964">
      <w:pPr>
        <w:spacing w:after="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To achieve my SMART goal, I need to divide the process into smaller parts and take it step by step. Having at my disposal the resources mentioned along with my strengths, I need to create some strategies to overcome my weaknesses and successfully put aside the threats, designing a personal development plan</w:t>
      </w:r>
      <w:r w:rsidR="5F8B9B99" w:rsidRPr="5D224964">
        <w:rPr>
          <w:rFonts w:ascii="Times New Roman" w:eastAsia="Times New Roman" w:hAnsi="Times New Roman" w:cs="Times New Roman"/>
          <w:color w:val="000000" w:themeColor="text1"/>
          <w:sz w:val="24"/>
          <w:szCs w:val="24"/>
        </w:rPr>
        <w:t xml:space="preserve"> (Appendix 4)</w:t>
      </w:r>
      <w:r w:rsidRPr="5D224964">
        <w:rPr>
          <w:rFonts w:ascii="Times New Roman" w:eastAsia="Times New Roman" w:hAnsi="Times New Roman" w:cs="Times New Roman"/>
          <w:color w:val="000000" w:themeColor="text1"/>
          <w:sz w:val="24"/>
          <w:szCs w:val="24"/>
        </w:rPr>
        <w:t xml:space="preserve">. </w:t>
      </w:r>
    </w:p>
    <w:p w14:paraId="4B70BCFE" w14:textId="5CE14130" w:rsidR="23A0BAA2" w:rsidRDefault="23A0BAA2" w:rsidP="5D224964">
      <w:pPr>
        <w:spacing w:after="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 xml:space="preserve">My first learning objective is to learn how to create a professional PowerPoint presentation. This is one of the most common digital skills required by an employer in the management area, in addition to the internet, social media (Leahy and Wilson, 2014). I will </w:t>
      </w:r>
      <w:r w:rsidRPr="5D224964">
        <w:rPr>
          <w:rFonts w:ascii="Times New Roman" w:eastAsia="Times New Roman" w:hAnsi="Times New Roman" w:cs="Times New Roman"/>
          <w:color w:val="000000" w:themeColor="text1"/>
          <w:sz w:val="24"/>
          <w:szCs w:val="24"/>
        </w:rPr>
        <w:lastRenderedPageBreak/>
        <w:t>watch online tutorials about creating effective presentations with a professional look. I will need to update my PowerPoint application to exercise and I will successfully create three presentations by 12</w:t>
      </w:r>
      <w:r w:rsidRPr="5D224964">
        <w:rPr>
          <w:rFonts w:ascii="Times New Roman" w:eastAsia="Times New Roman" w:hAnsi="Times New Roman" w:cs="Times New Roman"/>
          <w:color w:val="000000" w:themeColor="text1"/>
          <w:sz w:val="24"/>
          <w:szCs w:val="24"/>
          <w:vertAlign w:val="superscript"/>
        </w:rPr>
        <w:t>th</w:t>
      </w:r>
      <w:r w:rsidRPr="5D224964">
        <w:rPr>
          <w:rFonts w:ascii="Times New Roman" w:eastAsia="Times New Roman" w:hAnsi="Times New Roman" w:cs="Times New Roman"/>
          <w:color w:val="000000" w:themeColor="text1"/>
          <w:sz w:val="24"/>
          <w:szCs w:val="24"/>
        </w:rPr>
        <w:t xml:space="preserve"> of December. As the VARK questionnaire shows, my best way to learn in this case is to watch and listen to somebody else how can this task be done, then put it straight into practice. </w:t>
      </w:r>
    </w:p>
    <w:p w14:paraId="3CDA14AB" w14:textId="102D7860" w:rsidR="23A0BAA2" w:rsidRDefault="23A0BAA2" w:rsidP="5D224964">
      <w:pPr>
        <w:spacing w:after="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 xml:space="preserve">My second learning objective is to manage my time so that I can deal with projects for academic evaluations. I am active and practical, so keeping a simple to do list is not one of my best ways to be organized because it is possible that I would not remember to pay attention to it. By disciplining myself in this field, I will be able to take on greater responsibilities in the workplace that involve organizing, meeting deadlines, and solving tasks successfully. Mancini (2003) emphasizes that the people who use time wisely have more achievements and this lead to greater satisfaction in life. I will use the Google calendar application to write the courses, schedules, the assessment’s deadlines and create alarms for one day before every important date. Besides, I will minimize the time spent on social media and browsing online newspapers, so I can focus more on my projects. I need to update my calendar every week, especially after I progress by ticking every task by the 12th of December. </w:t>
      </w:r>
    </w:p>
    <w:p w14:paraId="09208264" w14:textId="137153C5" w:rsidR="23A0BAA2" w:rsidRDefault="23A0BAA2" w:rsidP="5D224964">
      <w:pPr>
        <w:spacing w:after="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 xml:space="preserve">My third learning objective is more general and goes beyond weekly academic experiences. This is to listen to motivational messages and stories of successful leaders on platforms like Ted to learn and be inspired. I will listen to two speeches each week, share what I have learned with my family and close friends and use what I have discovered at work. I believe that I can become a good future leader if I listen to and learn from other successful leaders who have a positive impact on their environment, in their business. </w:t>
      </w:r>
    </w:p>
    <w:p w14:paraId="73016EA1" w14:textId="0B5E161A" w:rsidR="23A0BAA2" w:rsidRDefault="23A0BAA2" w:rsidP="5D224964">
      <w:pPr>
        <w:spacing w:after="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I am confident that these goals will help me a lot in achieving my SMART goal, and further, they will be useful in my professional development.</w:t>
      </w:r>
    </w:p>
    <w:p w14:paraId="34F2D591" w14:textId="6BD478A9" w:rsidR="5D224964" w:rsidRDefault="5D224964" w:rsidP="5D224964"/>
    <w:p w14:paraId="2B2A7A39" w14:textId="77777777" w:rsidR="006D3D92" w:rsidRDefault="006D3D92" w:rsidP="006D3D92">
      <w:pPr>
        <w:pStyle w:val="Heading1"/>
      </w:pPr>
      <w:bookmarkStart w:id="8" w:name="_Toc57140288"/>
      <w:r>
        <w:t>Conclusion</w:t>
      </w:r>
      <w:bookmarkEnd w:id="8"/>
    </w:p>
    <w:p w14:paraId="05F02DDA" w14:textId="04DD7E7C" w:rsidR="5D224964" w:rsidRDefault="5D224964" w:rsidP="5D224964"/>
    <w:p w14:paraId="6AAF4640" w14:textId="29FDB1BA" w:rsidR="4FAEA688" w:rsidRDefault="4FAEA688" w:rsidP="5D224964">
      <w:pPr>
        <w:spacing w:after="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 xml:space="preserve">Education is the only way a person can advance. If the person proposes a goal, it takes a lot of work, preparation, change and getting out of the comfort zone to get where he wants. I thought I could only advance based on the knowledge I gained from everyday life, but that was not enough. I enrolled in special courses, I got in more contact with the academic world, </w:t>
      </w:r>
      <w:proofErr w:type="gramStart"/>
      <w:r w:rsidRPr="5D224964">
        <w:rPr>
          <w:rFonts w:ascii="Times New Roman" w:eastAsia="Times New Roman" w:hAnsi="Times New Roman" w:cs="Times New Roman"/>
          <w:color w:val="000000" w:themeColor="text1"/>
          <w:sz w:val="24"/>
          <w:szCs w:val="24"/>
        </w:rPr>
        <w:t>I</w:t>
      </w:r>
      <w:proofErr w:type="gramEnd"/>
      <w:r w:rsidRPr="5D224964">
        <w:rPr>
          <w:rFonts w:ascii="Times New Roman" w:eastAsia="Times New Roman" w:hAnsi="Times New Roman" w:cs="Times New Roman"/>
          <w:color w:val="000000" w:themeColor="text1"/>
          <w:sz w:val="24"/>
          <w:szCs w:val="24"/>
        </w:rPr>
        <w:t xml:space="preserve"> learned from scientific methods how I can be more effective, how I can acquire information and overcome the shortcomings in my preparation for work and life. Starting from an experience in the work environment that I did not necessarily want to have, I was motivated to go further and look for solutions. This challenged me to think and discover that I can be more than I am now. The time is precious and the resources must be carefully selected because there are so many available. And finally, all knowledge must be put into practice. A good leader will use the experiences of everyday life at work to look for how he can be better, more organized, more </w:t>
      </w:r>
      <w:r w:rsidRPr="5D224964">
        <w:rPr>
          <w:rFonts w:ascii="Times New Roman" w:eastAsia="Times New Roman" w:hAnsi="Times New Roman" w:cs="Times New Roman"/>
          <w:color w:val="000000" w:themeColor="text1"/>
          <w:sz w:val="24"/>
          <w:szCs w:val="24"/>
        </w:rPr>
        <w:lastRenderedPageBreak/>
        <w:t>productive. The activity of the people under his responsibility also depends on him and, further, he influences the efficiency of the company. I want to become a responsible leader who inspires, motivates and contributes to the success of other employees.</w:t>
      </w:r>
      <w:r w:rsidR="00BA576C">
        <w:rPr>
          <w:rFonts w:ascii="Times New Roman" w:eastAsia="Times New Roman" w:hAnsi="Times New Roman" w:cs="Times New Roman"/>
          <w:color w:val="000000" w:themeColor="text1"/>
          <w:sz w:val="24"/>
          <w:szCs w:val="24"/>
        </w:rPr>
        <w:t xml:space="preserve"> </w:t>
      </w:r>
      <w:r w:rsidR="00BA576C" w:rsidRPr="00BA576C">
        <w:rPr>
          <w:rFonts w:ascii="Times New Roman" w:eastAsia="Times New Roman" w:hAnsi="Times New Roman" w:cs="Times New Roman"/>
          <w:color w:val="000000" w:themeColor="text1"/>
          <w:sz w:val="24"/>
          <w:szCs w:val="24"/>
        </w:rPr>
        <w:t>I want to use my potential to excel in what I do and what I want to become.</w:t>
      </w:r>
    </w:p>
    <w:p w14:paraId="3DEAC58C" w14:textId="30CE90B5" w:rsidR="4FAEA688" w:rsidRDefault="4FAEA688" w:rsidP="5D224964">
      <w:pPr>
        <w:spacing w:after="0"/>
        <w:ind w:firstLine="720"/>
        <w:jc w:val="both"/>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I am confident that I will complete the necessary academic training and I will advance to the job based on my work and knowledge.</w:t>
      </w:r>
    </w:p>
    <w:p w14:paraId="139B41EB" w14:textId="5A931A05" w:rsidR="5D224964" w:rsidRDefault="5D224964" w:rsidP="5D224964">
      <w:pPr>
        <w:spacing w:after="0"/>
        <w:ind w:firstLine="720"/>
        <w:jc w:val="both"/>
        <w:rPr>
          <w:rFonts w:ascii="Times New Roman" w:eastAsia="Times New Roman" w:hAnsi="Times New Roman" w:cs="Times New Roman"/>
          <w:color w:val="000000" w:themeColor="text1"/>
          <w:sz w:val="24"/>
          <w:szCs w:val="24"/>
        </w:rPr>
      </w:pPr>
    </w:p>
    <w:p w14:paraId="006E2C1F" w14:textId="1851EB97" w:rsidR="5D224964" w:rsidRDefault="5D224964" w:rsidP="5D224964">
      <w:pPr>
        <w:spacing w:after="0"/>
        <w:ind w:firstLine="720"/>
        <w:jc w:val="both"/>
        <w:rPr>
          <w:rFonts w:ascii="Times New Roman" w:eastAsia="Times New Roman" w:hAnsi="Times New Roman" w:cs="Times New Roman"/>
          <w:color w:val="000000" w:themeColor="text1"/>
          <w:sz w:val="24"/>
          <w:szCs w:val="24"/>
        </w:rPr>
      </w:pPr>
    </w:p>
    <w:p w14:paraId="7F079188" w14:textId="2A7A73DB" w:rsidR="5D224964" w:rsidRDefault="5D224964">
      <w:r>
        <w:br w:type="page"/>
      </w:r>
    </w:p>
    <w:p w14:paraId="5A2DBBC6" w14:textId="77777777" w:rsidR="006D3D92" w:rsidRDefault="006D3D92" w:rsidP="006D3D92">
      <w:pPr>
        <w:pStyle w:val="Heading1"/>
      </w:pPr>
      <w:bookmarkStart w:id="9" w:name="_Toc57140289"/>
      <w:r>
        <w:lastRenderedPageBreak/>
        <w:t>Appendix 1</w:t>
      </w:r>
      <w:bookmarkEnd w:id="9"/>
    </w:p>
    <w:p w14:paraId="4E744999" w14:textId="4256BA7E" w:rsidR="5D224964" w:rsidRDefault="5D224964" w:rsidP="5D224964"/>
    <w:p w14:paraId="285B6842" w14:textId="73D7FD43" w:rsidR="11ABB736" w:rsidRDefault="11ABB736" w:rsidP="5D224964">
      <w:pPr>
        <w:rPr>
          <w:rFonts w:ascii="Times New Roman" w:eastAsia="Times New Roman" w:hAnsi="Times New Roman" w:cs="Times New Roman"/>
          <w:b/>
          <w:bCs/>
          <w:sz w:val="32"/>
          <w:szCs w:val="32"/>
        </w:rPr>
      </w:pPr>
      <w:r w:rsidRPr="5D224964">
        <w:rPr>
          <w:rFonts w:ascii="Times New Roman" w:eastAsia="Times New Roman" w:hAnsi="Times New Roman" w:cs="Times New Roman"/>
          <w:b/>
          <w:bCs/>
          <w:sz w:val="32"/>
          <w:szCs w:val="32"/>
        </w:rPr>
        <w:t>Learning Style Questionnaires</w:t>
      </w:r>
    </w:p>
    <w:p w14:paraId="24EE99AC" w14:textId="0BD5F4FB" w:rsidR="5D224964" w:rsidRDefault="5D224964" w:rsidP="5D224964">
      <w:pPr>
        <w:rPr>
          <w:rFonts w:ascii="Times New Roman" w:eastAsia="Times New Roman" w:hAnsi="Times New Roman" w:cs="Times New Roman"/>
          <w:b/>
          <w:bCs/>
          <w:sz w:val="32"/>
          <w:szCs w:val="32"/>
        </w:rPr>
      </w:pPr>
    </w:p>
    <w:p w14:paraId="1C35A7E4" w14:textId="0A875C81" w:rsidR="11ABB736" w:rsidRDefault="11ABB736" w:rsidP="5D224964">
      <w:pPr>
        <w:pStyle w:val="ListParagraph"/>
        <w:numPr>
          <w:ilvl w:val="0"/>
          <w:numId w:val="1"/>
        </w:numPr>
        <w:rPr>
          <w:rFonts w:ascii="Times New Roman" w:eastAsia="Times New Roman" w:hAnsi="Times New Roman" w:cs="Times New Roman"/>
          <w:b/>
          <w:bCs/>
          <w:sz w:val="32"/>
          <w:szCs w:val="32"/>
        </w:rPr>
      </w:pPr>
      <w:r w:rsidRPr="5D224964">
        <w:rPr>
          <w:rFonts w:ascii="Times New Roman" w:eastAsia="Times New Roman" w:hAnsi="Times New Roman" w:cs="Times New Roman"/>
          <w:b/>
          <w:bCs/>
          <w:sz w:val="32"/>
          <w:szCs w:val="32"/>
        </w:rPr>
        <w:t>VARK Questionnaire</w:t>
      </w:r>
    </w:p>
    <w:p w14:paraId="2658C403" w14:textId="2C01EFA2" w:rsidR="5D224964" w:rsidRDefault="5D224964" w:rsidP="5D224964">
      <w:pPr>
        <w:rPr>
          <w:rFonts w:ascii="Times New Roman" w:eastAsia="Times New Roman" w:hAnsi="Times New Roman" w:cs="Times New Roman"/>
          <w:b/>
          <w:bCs/>
          <w:sz w:val="32"/>
          <w:szCs w:val="32"/>
        </w:rPr>
      </w:pPr>
    </w:p>
    <w:p w14:paraId="72927EB6" w14:textId="0EE51849" w:rsidR="2A6843D5" w:rsidRDefault="2A6843D5" w:rsidP="5D224964">
      <w:pPr>
        <w:rPr>
          <w:rFonts w:ascii="Times New Roman" w:eastAsia="Times New Roman" w:hAnsi="Times New Roman" w:cs="Times New Roman"/>
          <w:b/>
          <w:bCs/>
          <w:sz w:val="24"/>
          <w:szCs w:val="24"/>
        </w:rPr>
      </w:pPr>
      <w:r w:rsidRPr="5D224964">
        <w:rPr>
          <w:rFonts w:ascii="Times New Roman" w:eastAsia="Times New Roman" w:hAnsi="Times New Roman" w:cs="Times New Roman"/>
          <w:b/>
          <w:bCs/>
          <w:sz w:val="24"/>
          <w:szCs w:val="24"/>
        </w:rPr>
        <w:t>After answering the 13 questions of the VARK questionnaire, I found out the following scores: V</w:t>
      </w:r>
      <w:r w:rsidR="435BD81E" w:rsidRPr="5D224964">
        <w:rPr>
          <w:rFonts w:ascii="Times New Roman" w:eastAsia="Times New Roman" w:hAnsi="Times New Roman" w:cs="Times New Roman"/>
          <w:b/>
          <w:bCs/>
          <w:sz w:val="24"/>
          <w:szCs w:val="24"/>
        </w:rPr>
        <w:t>ISUAL</w:t>
      </w:r>
      <w:r w:rsidRPr="5D224964">
        <w:rPr>
          <w:rFonts w:ascii="Times New Roman" w:eastAsia="Times New Roman" w:hAnsi="Times New Roman" w:cs="Times New Roman"/>
          <w:b/>
          <w:bCs/>
          <w:sz w:val="24"/>
          <w:szCs w:val="24"/>
        </w:rPr>
        <w:t>- 3 answers, A</w:t>
      </w:r>
      <w:r w:rsidR="3B9497AD" w:rsidRPr="5D224964">
        <w:rPr>
          <w:rFonts w:ascii="Times New Roman" w:eastAsia="Times New Roman" w:hAnsi="Times New Roman" w:cs="Times New Roman"/>
          <w:b/>
          <w:bCs/>
          <w:sz w:val="24"/>
          <w:szCs w:val="24"/>
        </w:rPr>
        <w:t>URAL</w:t>
      </w:r>
      <w:r w:rsidRPr="5D224964">
        <w:rPr>
          <w:rFonts w:ascii="Times New Roman" w:eastAsia="Times New Roman" w:hAnsi="Times New Roman" w:cs="Times New Roman"/>
          <w:b/>
          <w:bCs/>
          <w:sz w:val="24"/>
          <w:szCs w:val="24"/>
        </w:rPr>
        <w:t>-</w:t>
      </w:r>
      <w:r w:rsidR="100CF2C7" w:rsidRPr="5D224964">
        <w:rPr>
          <w:rFonts w:ascii="Times New Roman" w:eastAsia="Times New Roman" w:hAnsi="Times New Roman" w:cs="Times New Roman"/>
          <w:b/>
          <w:bCs/>
          <w:sz w:val="24"/>
          <w:szCs w:val="24"/>
        </w:rPr>
        <w:t xml:space="preserve"> 5 answers, R</w:t>
      </w:r>
      <w:r w:rsidR="5B59D80C" w:rsidRPr="5D224964">
        <w:rPr>
          <w:rFonts w:ascii="Times New Roman" w:eastAsia="Times New Roman" w:hAnsi="Times New Roman" w:cs="Times New Roman"/>
          <w:b/>
          <w:bCs/>
          <w:sz w:val="24"/>
          <w:szCs w:val="24"/>
        </w:rPr>
        <w:t>EADING/WRITING</w:t>
      </w:r>
      <w:r w:rsidR="100CF2C7" w:rsidRPr="5D224964">
        <w:rPr>
          <w:rFonts w:ascii="Times New Roman" w:eastAsia="Times New Roman" w:hAnsi="Times New Roman" w:cs="Times New Roman"/>
          <w:b/>
          <w:bCs/>
          <w:sz w:val="24"/>
          <w:szCs w:val="24"/>
        </w:rPr>
        <w:t>- 0 answers, K</w:t>
      </w:r>
      <w:r w:rsidR="6F512C45" w:rsidRPr="5D224964">
        <w:rPr>
          <w:rFonts w:ascii="Times New Roman" w:eastAsia="Times New Roman" w:hAnsi="Times New Roman" w:cs="Times New Roman"/>
          <w:b/>
          <w:bCs/>
          <w:sz w:val="24"/>
          <w:szCs w:val="24"/>
        </w:rPr>
        <w:t>INESTHETIC</w:t>
      </w:r>
      <w:r w:rsidR="100CF2C7" w:rsidRPr="5D224964">
        <w:rPr>
          <w:rFonts w:ascii="Times New Roman" w:eastAsia="Times New Roman" w:hAnsi="Times New Roman" w:cs="Times New Roman"/>
          <w:b/>
          <w:bCs/>
          <w:sz w:val="24"/>
          <w:szCs w:val="24"/>
        </w:rPr>
        <w:t xml:space="preserve"> – 5 answers.</w:t>
      </w:r>
    </w:p>
    <w:p w14:paraId="66A188CB" w14:textId="7C157970" w:rsidR="100CF2C7" w:rsidRDefault="100CF2C7" w:rsidP="5D224964">
      <w:pPr>
        <w:rPr>
          <w:rFonts w:ascii="Times New Roman" w:eastAsia="Times New Roman" w:hAnsi="Times New Roman" w:cs="Times New Roman"/>
          <w:b/>
          <w:bCs/>
          <w:sz w:val="24"/>
          <w:szCs w:val="24"/>
        </w:rPr>
      </w:pPr>
      <w:r w:rsidRPr="5D224964">
        <w:rPr>
          <w:rFonts w:ascii="Times New Roman" w:eastAsia="Times New Roman" w:hAnsi="Times New Roman" w:cs="Times New Roman"/>
          <w:b/>
          <w:bCs/>
          <w:sz w:val="24"/>
          <w:szCs w:val="24"/>
        </w:rPr>
        <w:t>Conclusion: My learning styles, according to the VARK questionnaire, are Aural and Kinesthetic</w:t>
      </w:r>
    </w:p>
    <w:p w14:paraId="3C6B4DFE" w14:textId="31975517" w:rsidR="5D224964" w:rsidRDefault="5D224964" w:rsidP="5D224964">
      <w:pPr>
        <w:rPr>
          <w:rFonts w:ascii="Times New Roman" w:eastAsia="Times New Roman" w:hAnsi="Times New Roman" w:cs="Times New Roman"/>
          <w:b/>
          <w:bCs/>
          <w:sz w:val="24"/>
          <w:szCs w:val="24"/>
        </w:rPr>
      </w:pPr>
    </w:p>
    <w:p w14:paraId="7E524C82" w14:textId="03AD3F97" w:rsidR="786DF846" w:rsidRDefault="786DF846" w:rsidP="5D224964">
      <w:pPr>
        <w:pStyle w:val="ListParagraph"/>
        <w:numPr>
          <w:ilvl w:val="0"/>
          <w:numId w:val="1"/>
        </w:numPr>
        <w:rPr>
          <w:rFonts w:ascii="Times New Roman" w:eastAsia="Times New Roman" w:hAnsi="Times New Roman" w:cs="Times New Roman"/>
          <w:b/>
          <w:bCs/>
          <w:sz w:val="24"/>
          <w:szCs w:val="24"/>
        </w:rPr>
      </w:pPr>
      <w:r w:rsidRPr="5D224964">
        <w:rPr>
          <w:rFonts w:ascii="Times New Roman" w:eastAsia="Times New Roman" w:hAnsi="Times New Roman" w:cs="Times New Roman"/>
          <w:b/>
          <w:bCs/>
          <w:sz w:val="32"/>
          <w:szCs w:val="32"/>
        </w:rPr>
        <w:t>HONEY &amp; MUMFORD QUESTIONNAIRE</w:t>
      </w:r>
    </w:p>
    <w:p w14:paraId="25C5E13C" w14:textId="4D432D7F" w:rsidR="786DF846" w:rsidRDefault="786DF846" w:rsidP="5D224964">
      <w:pPr>
        <w:rPr>
          <w:rFonts w:ascii="Times New Roman" w:eastAsia="Times New Roman" w:hAnsi="Times New Roman" w:cs="Times New Roman"/>
          <w:b/>
          <w:bCs/>
          <w:sz w:val="24"/>
          <w:szCs w:val="24"/>
        </w:rPr>
      </w:pPr>
      <w:r w:rsidRPr="5D224964">
        <w:rPr>
          <w:rFonts w:ascii="Times New Roman" w:eastAsia="Times New Roman" w:hAnsi="Times New Roman" w:cs="Times New Roman"/>
          <w:b/>
          <w:bCs/>
          <w:sz w:val="24"/>
          <w:szCs w:val="24"/>
        </w:rPr>
        <w:t>After answering the 80 questions of the Honey &amp; Mumford questionnaire, I found out the following scores:</w:t>
      </w:r>
    </w:p>
    <w:p w14:paraId="040829B0" w14:textId="21A05794" w:rsidR="786DF846" w:rsidRDefault="786DF846" w:rsidP="5D224964">
      <w:pPr>
        <w:rPr>
          <w:rFonts w:ascii="Times New Roman" w:eastAsia="Times New Roman" w:hAnsi="Times New Roman" w:cs="Times New Roman"/>
          <w:b/>
          <w:bCs/>
          <w:sz w:val="24"/>
          <w:szCs w:val="24"/>
        </w:rPr>
      </w:pPr>
      <w:r w:rsidRPr="5D224964">
        <w:rPr>
          <w:rFonts w:ascii="Times New Roman" w:eastAsia="Times New Roman" w:hAnsi="Times New Roman" w:cs="Times New Roman"/>
          <w:b/>
          <w:bCs/>
          <w:sz w:val="24"/>
          <w:szCs w:val="24"/>
        </w:rPr>
        <w:t>A</w:t>
      </w:r>
      <w:r w:rsidR="4008E4E9" w:rsidRPr="5D224964">
        <w:rPr>
          <w:rFonts w:ascii="Times New Roman" w:eastAsia="Times New Roman" w:hAnsi="Times New Roman" w:cs="Times New Roman"/>
          <w:b/>
          <w:bCs/>
          <w:sz w:val="24"/>
          <w:szCs w:val="24"/>
        </w:rPr>
        <w:t>CTIVIST</w:t>
      </w:r>
      <w:r w:rsidRPr="5D224964">
        <w:rPr>
          <w:rFonts w:ascii="Times New Roman" w:eastAsia="Times New Roman" w:hAnsi="Times New Roman" w:cs="Times New Roman"/>
          <w:b/>
          <w:bCs/>
          <w:sz w:val="24"/>
          <w:szCs w:val="24"/>
        </w:rPr>
        <w:t>- 15 answers R</w:t>
      </w:r>
      <w:r w:rsidR="1D585A06" w:rsidRPr="5D224964">
        <w:rPr>
          <w:rFonts w:ascii="Times New Roman" w:eastAsia="Times New Roman" w:hAnsi="Times New Roman" w:cs="Times New Roman"/>
          <w:b/>
          <w:bCs/>
          <w:sz w:val="24"/>
          <w:szCs w:val="24"/>
        </w:rPr>
        <w:t>EFLECTOR</w:t>
      </w:r>
      <w:r w:rsidRPr="5D224964">
        <w:rPr>
          <w:rFonts w:ascii="Times New Roman" w:eastAsia="Times New Roman" w:hAnsi="Times New Roman" w:cs="Times New Roman"/>
          <w:b/>
          <w:bCs/>
          <w:sz w:val="24"/>
          <w:szCs w:val="24"/>
        </w:rPr>
        <w:t>-</w:t>
      </w:r>
      <w:r w:rsidR="656CAA1F" w:rsidRPr="5D224964">
        <w:rPr>
          <w:rFonts w:ascii="Times New Roman" w:eastAsia="Times New Roman" w:hAnsi="Times New Roman" w:cs="Times New Roman"/>
          <w:b/>
          <w:bCs/>
          <w:sz w:val="24"/>
          <w:szCs w:val="24"/>
        </w:rPr>
        <w:t xml:space="preserve"> 8 answers</w:t>
      </w:r>
      <w:r w:rsidR="0C3CA896" w:rsidRPr="5D224964">
        <w:rPr>
          <w:rFonts w:ascii="Times New Roman" w:eastAsia="Times New Roman" w:hAnsi="Times New Roman" w:cs="Times New Roman"/>
          <w:b/>
          <w:bCs/>
          <w:sz w:val="24"/>
          <w:szCs w:val="24"/>
        </w:rPr>
        <w:t xml:space="preserve"> </w:t>
      </w:r>
      <w:r w:rsidR="656CAA1F" w:rsidRPr="5D224964">
        <w:rPr>
          <w:rFonts w:ascii="Times New Roman" w:eastAsia="Times New Roman" w:hAnsi="Times New Roman" w:cs="Times New Roman"/>
          <w:b/>
          <w:bCs/>
          <w:sz w:val="24"/>
          <w:szCs w:val="24"/>
        </w:rPr>
        <w:t xml:space="preserve">  </w:t>
      </w:r>
    </w:p>
    <w:p w14:paraId="2DB71653" w14:textId="6FABFA9F" w:rsidR="656CAA1F" w:rsidRDefault="656CAA1F" w:rsidP="5D224964">
      <w:pPr>
        <w:rPr>
          <w:rFonts w:ascii="Times New Roman" w:eastAsia="Times New Roman" w:hAnsi="Times New Roman" w:cs="Times New Roman"/>
          <w:b/>
          <w:bCs/>
          <w:sz w:val="24"/>
          <w:szCs w:val="24"/>
        </w:rPr>
      </w:pPr>
      <w:r w:rsidRPr="5D224964">
        <w:rPr>
          <w:rFonts w:ascii="Times New Roman" w:eastAsia="Times New Roman" w:hAnsi="Times New Roman" w:cs="Times New Roman"/>
          <w:b/>
          <w:bCs/>
          <w:sz w:val="24"/>
          <w:szCs w:val="24"/>
        </w:rPr>
        <w:t>THEORIST – 13 answers PRAGMATIC – 12 answers</w:t>
      </w:r>
    </w:p>
    <w:p w14:paraId="7ED99A11" w14:textId="1C3DCDA5" w:rsidR="70D95793" w:rsidRDefault="70D95793" w:rsidP="5D224964">
      <w:pPr>
        <w:rPr>
          <w:rFonts w:ascii="Times New Roman" w:eastAsia="Times New Roman" w:hAnsi="Times New Roman" w:cs="Times New Roman"/>
          <w:b/>
          <w:bCs/>
          <w:sz w:val="24"/>
          <w:szCs w:val="24"/>
        </w:rPr>
      </w:pPr>
      <w:r w:rsidRPr="5D224964">
        <w:rPr>
          <w:rFonts w:ascii="Times New Roman" w:eastAsia="Times New Roman" w:hAnsi="Times New Roman" w:cs="Times New Roman"/>
          <w:b/>
          <w:bCs/>
          <w:sz w:val="24"/>
          <w:szCs w:val="24"/>
        </w:rPr>
        <w:t xml:space="preserve">Conclusion: </w:t>
      </w:r>
      <w:r w:rsidR="73171E26" w:rsidRPr="5D224964">
        <w:rPr>
          <w:rFonts w:ascii="Times New Roman" w:eastAsia="Times New Roman" w:hAnsi="Times New Roman" w:cs="Times New Roman"/>
          <w:b/>
          <w:bCs/>
          <w:sz w:val="24"/>
          <w:szCs w:val="24"/>
        </w:rPr>
        <w:t>ACTIVIST&gt;THEORIST&gt;PRAGMATIC&gt;REFLECTOR</w:t>
      </w:r>
    </w:p>
    <w:p w14:paraId="3BF1FF71" w14:textId="468E38C5" w:rsidR="5D224964" w:rsidRDefault="5D224964" w:rsidP="5D224964">
      <w:pPr>
        <w:rPr>
          <w:rFonts w:ascii="Times New Roman" w:eastAsia="Times New Roman" w:hAnsi="Times New Roman" w:cs="Times New Roman"/>
          <w:b/>
          <w:bCs/>
          <w:sz w:val="24"/>
          <w:szCs w:val="24"/>
        </w:rPr>
      </w:pPr>
    </w:p>
    <w:p w14:paraId="340E0C26" w14:textId="2A11F9A1" w:rsidR="73171E26" w:rsidRDefault="73171E26" w:rsidP="5D224964">
      <w:pPr>
        <w:pStyle w:val="ListParagraph"/>
        <w:numPr>
          <w:ilvl w:val="0"/>
          <w:numId w:val="1"/>
        </w:numPr>
        <w:rPr>
          <w:rFonts w:ascii="Times New Roman" w:eastAsia="Times New Roman" w:hAnsi="Times New Roman" w:cs="Times New Roman"/>
          <w:b/>
          <w:bCs/>
          <w:sz w:val="24"/>
          <w:szCs w:val="24"/>
        </w:rPr>
      </w:pPr>
      <w:r w:rsidRPr="5D224964">
        <w:rPr>
          <w:rFonts w:ascii="Times New Roman" w:eastAsia="Times New Roman" w:hAnsi="Times New Roman" w:cs="Times New Roman"/>
          <w:b/>
          <w:bCs/>
          <w:sz w:val="32"/>
          <w:szCs w:val="32"/>
        </w:rPr>
        <w:t>MYERS-BRIGGS</w:t>
      </w:r>
    </w:p>
    <w:p w14:paraId="3F03E9E8" w14:textId="5A747383" w:rsidR="1B89D721" w:rsidRDefault="1B89D721" w:rsidP="5D224964">
      <w:pPr>
        <w:rPr>
          <w:rFonts w:ascii="Times New Roman" w:eastAsia="Times New Roman" w:hAnsi="Times New Roman" w:cs="Times New Roman"/>
          <w:b/>
          <w:bCs/>
          <w:sz w:val="24"/>
          <w:szCs w:val="24"/>
        </w:rPr>
      </w:pPr>
      <w:r w:rsidRPr="5D224964">
        <w:rPr>
          <w:rFonts w:ascii="Times New Roman" w:eastAsia="Times New Roman" w:hAnsi="Times New Roman" w:cs="Times New Roman"/>
          <w:b/>
          <w:bCs/>
          <w:sz w:val="24"/>
          <w:szCs w:val="24"/>
        </w:rPr>
        <w:t xml:space="preserve">After answering the 70 questions of the </w:t>
      </w:r>
      <w:proofErr w:type="spellStart"/>
      <w:r w:rsidRPr="5D224964">
        <w:rPr>
          <w:rFonts w:ascii="Times New Roman" w:eastAsia="Times New Roman" w:hAnsi="Times New Roman" w:cs="Times New Roman"/>
          <w:b/>
          <w:bCs/>
          <w:sz w:val="24"/>
          <w:szCs w:val="24"/>
        </w:rPr>
        <w:t>Keirsey</w:t>
      </w:r>
      <w:proofErr w:type="spellEnd"/>
      <w:r w:rsidRPr="5D224964">
        <w:rPr>
          <w:rFonts w:ascii="Times New Roman" w:eastAsia="Times New Roman" w:hAnsi="Times New Roman" w:cs="Times New Roman"/>
          <w:b/>
          <w:bCs/>
          <w:sz w:val="24"/>
          <w:szCs w:val="24"/>
        </w:rPr>
        <w:t xml:space="preserve"> Psychometric test, </w:t>
      </w:r>
      <w:r w:rsidR="6E934F13" w:rsidRPr="5D224964">
        <w:rPr>
          <w:rFonts w:ascii="Times New Roman" w:eastAsia="Times New Roman" w:hAnsi="Times New Roman" w:cs="Times New Roman"/>
          <w:b/>
          <w:bCs/>
          <w:sz w:val="24"/>
          <w:szCs w:val="24"/>
        </w:rPr>
        <w:t xml:space="preserve">I found out the following scores E- </w:t>
      </w:r>
      <w:r w:rsidR="48722614" w:rsidRPr="5D224964">
        <w:rPr>
          <w:rFonts w:ascii="Times New Roman" w:eastAsia="Times New Roman" w:hAnsi="Times New Roman" w:cs="Times New Roman"/>
          <w:b/>
          <w:bCs/>
          <w:sz w:val="24"/>
          <w:szCs w:val="24"/>
        </w:rPr>
        <w:t>22 S-18 T-17 P-13</w:t>
      </w:r>
      <w:r w:rsidR="75ECE043" w:rsidRPr="5D224964">
        <w:rPr>
          <w:rFonts w:ascii="Times New Roman" w:eastAsia="Times New Roman" w:hAnsi="Times New Roman" w:cs="Times New Roman"/>
          <w:b/>
          <w:bCs/>
          <w:sz w:val="24"/>
          <w:szCs w:val="24"/>
        </w:rPr>
        <w:t>.</w:t>
      </w:r>
    </w:p>
    <w:p w14:paraId="46F1BCFA" w14:textId="3E69AE02" w:rsidR="75ECE043" w:rsidRDefault="75ECE043" w:rsidP="5D224964">
      <w:pPr>
        <w:rPr>
          <w:rFonts w:ascii="Times New Roman" w:eastAsia="Times New Roman" w:hAnsi="Times New Roman" w:cs="Times New Roman"/>
          <w:b/>
          <w:bCs/>
          <w:sz w:val="24"/>
          <w:szCs w:val="24"/>
        </w:rPr>
      </w:pPr>
      <w:r w:rsidRPr="5D224964">
        <w:rPr>
          <w:rFonts w:ascii="Times New Roman" w:eastAsia="Times New Roman" w:hAnsi="Times New Roman" w:cs="Times New Roman"/>
          <w:b/>
          <w:bCs/>
          <w:sz w:val="24"/>
          <w:szCs w:val="24"/>
        </w:rPr>
        <w:t>Conclusion: My personality type is ESTP.</w:t>
      </w:r>
    </w:p>
    <w:p w14:paraId="6A612B8A" w14:textId="2628A14E" w:rsidR="5D224964" w:rsidRDefault="5D224964" w:rsidP="5D224964">
      <w:pPr>
        <w:rPr>
          <w:rFonts w:ascii="Times New Roman" w:eastAsia="Times New Roman" w:hAnsi="Times New Roman" w:cs="Times New Roman"/>
          <w:b/>
          <w:bCs/>
          <w:sz w:val="24"/>
          <w:szCs w:val="24"/>
        </w:rPr>
      </w:pPr>
    </w:p>
    <w:p w14:paraId="72127E27" w14:textId="49ABE88D" w:rsidR="5D224964" w:rsidRDefault="5D224964" w:rsidP="5D224964">
      <w:pPr>
        <w:rPr>
          <w:rFonts w:ascii="Times New Roman" w:eastAsia="Times New Roman" w:hAnsi="Times New Roman" w:cs="Times New Roman"/>
          <w:b/>
          <w:bCs/>
          <w:sz w:val="24"/>
          <w:szCs w:val="24"/>
        </w:rPr>
      </w:pPr>
    </w:p>
    <w:p w14:paraId="7EE6BC57" w14:textId="77777777" w:rsidR="472ECABA" w:rsidRDefault="472ECABA" w:rsidP="5D224964">
      <w:pPr>
        <w:pStyle w:val="Heading1"/>
      </w:pPr>
      <w:bookmarkStart w:id="10" w:name="_Toc57140290"/>
      <w:r>
        <w:lastRenderedPageBreak/>
        <w:t>Appendix 2</w:t>
      </w:r>
      <w:bookmarkEnd w:id="10"/>
    </w:p>
    <w:p w14:paraId="569A4F2A" w14:textId="2779C227" w:rsidR="5D224964" w:rsidRDefault="5D224964" w:rsidP="5D224964">
      <w:pPr>
        <w:rPr>
          <w:rFonts w:ascii="Times New Roman" w:eastAsia="Times New Roman" w:hAnsi="Times New Roman" w:cs="Times New Roman"/>
          <w:b/>
          <w:bCs/>
          <w:sz w:val="24"/>
          <w:szCs w:val="24"/>
        </w:rPr>
      </w:pPr>
    </w:p>
    <w:p w14:paraId="2FFFAB25" w14:textId="5471370A" w:rsidR="5D224964" w:rsidRDefault="5D224964" w:rsidP="5D224964">
      <w:pPr>
        <w:rPr>
          <w:rFonts w:ascii="Times New Roman" w:eastAsia="Times New Roman" w:hAnsi="Times New Roman" w:cs="Times New Roman"/>
          <w:b/>
          <w:bCs/>
          <w:sz w:val="24"/>
          <w:szCs w:val="24"/>
        </w:rPr>
      </w:pPr>
    </w:p>
    <w:p w14:paraId="169351FF" w14:textId="347A4565" w:rsidR="75ECE043" w:rsidRDefault="75ECE043" w:rsidP="5D224964">
      <w:pPr>
        <w:pStyle w:val="ListParagraph"/>
        <w:numPr>
          <w:ilvl w:val="0"/>
          <w:numId w:val="1"/>
        </w:numPr>
        <w:rPr>
          <w:rFonts w:ascii="Times New Roman" w:eastAsia="Times New Roman" w:hAnsi="Times New Roman" w:cs="Times New Roman"/>
          <w:b/>
          <w:bCs/>
          <w:sz w:val="24"/>
          <w:szCs w:val="24"/>
        </w:rPr>
      </w:pPr>
      <w:r w:rsidRPr="5D224964">
        <w:rPr>
          <w:rFonts w:ascii="Times New Roman" w:eastAsia="Times New Roman" w:hAnsi="Times New Roman" w:cs="Times New Roman"/>
          <w:b/>
          <w:bCs/>
          <w:sz w:val="32"/>
          <w:szCs w:val="32"/>
        </w:rPr>
        <w:t>SMART goal</w:t>
      </w:r>
    </w:p>
    <w:p w14:paraId="36A664DC" w14:textId="1D7EB00E" w:rsidR="75ECE043" w:rsidRDefault="75ECE043" w:rsidP="5D224964">
      <w:pPr>
        <w:rPr>
          <w:rFonts w:ascii="Times New Roman" w:eastAsia="Times New Roman" w:hAnsi="Times New Roman" w:cs="Times New Roman"/>
          <w:color w:val="000000" w:themeColor="text1"/>
          <w:sz w:val="24"/>
          <w:szCs w:val="24"/>
        </w:rPr>
      </w:pPr>
      <w:proofErr w:type="gramStart"/>
      <w:r w:rsidRPr="5D224964">
        <w:rPr>
          <w:rFonts w:ascii="Times New Roman" w:eastAsia="Times New Roman" w:hAnsi="Times New Roman" w:cs="Times New Roman"/>
          <w:color w:val="000000" w:themeColor="text1"/>
          <w:sz w:val="24"/>
          <w:szCs w:val="24"/>
        </w:rPr>
        <w:t xml:space="preserve">To graduate the Workplace Skills course, by obtaining the diploma, following successful participation in courses and </w:t>
      </w:r>
      <w:r w:rsidR="7F02A388" w:rsidRPr="5D224964">
        <w:rPr>
          <w:rFonts w:ascii="Times New Roman" w:eastAsia="Times New Roman" w:hAnsi="Times New Roman" w:cs="Times New Roman"/>
          <w:color w:val="000000" w:themeColor="text1"/>
          <w:sz w:val="24"/>
          <w:szCs w:val="24"/>
        </w:rPr>
        <w:t>assessments</w:t>
      </w:r>
      <w:r w:rsidRPr="5D224964">
        <w:rPr>
          <w:rFonts w:ascii="Times New Roman" w:eastAsia="Times New Roman" w:hAnsi="Times New Roman" w:cs="Times New Roman"/>
          <w:color w:val="000000" w:themeColor="text1"/>
          <w:sz w:val="24"/>
          <w:szCs w:val="24"/>
        </w:rPr>
        <w:t>, during the academic month of 10 months.</w:t>
      </w:r>
      <w:proofErr w:type="gramEnd"/>
    </w:p>
    <w:p w14:paraId="6ECD738C" w14:textId="0E2B753B" w:rsidR="75ECE043" w:rsidRDefault="75ECE043" w:rsidP="5D224964">
      <w:pPr>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S (Specific): graduate the Workplace Skills course</w:t>
      </w:r>
    </w:p>
    <w:p w14:paraId="636390DB" w14:textId="154B0089" w:rsidR="75ECE043" w:rsidRDefault="75ECE043" w:rsidP="5D224964">
      <w:pPr>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M (Measurable): obtain the diploma</w:t>
      </w:r>
    </w:p>
    <w:p w14:paraId="48395633" w14:textId="5F018DED" w:rsidR="75ECE043" w:rsidRDefault="75ECE043" w:rsidP="5D224964">
      <w:pPr>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 xml:space="preserve">A (Achievable): by participation in courses and </w:t>
      </w:r>
      <w:r w:rsidR="0DBCD8E5" w:rsidRPr="5D224964">
        <w:rPr>
          <w:rFonts w:ascii="Times New Roman" w:eastAsia="Times New Roman" w:hAnsi="Times New Roman" w:cs="Times New Roman"/>
          <w:color w:val="000000" w:themeColor="text1"/>
          <w:sz w:val="24"/>
          <w:szCs w:val="24"/>
        </w:rPr>
        <w:t>assessments</w:t>
      </w:r>
    </w:p>
    <w:p w14:paraId="62F15B9F" w14:textId="11E92193" w:rsidR="0DBCD8E5" w:rsidRDefault="0DBCD8E5" w:rsidP="5D224964">
      <w:pPr>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R (Re</w:t>
      </w:r>
      <w:r w:rsidR="6D460D4A" w:rsidRPr="5D224964">
        <w:rPr>
          <w:rFonts w:ascii="Times New Roman" w:eastAsia="Times New Roman" w:hAnsi="Times New Roman" w:cs="Times New Roman"/>
          <w:color w:val="000000" w:themeColor="text1"/>
          <w:sz w:val="24"/>
          <w:szCs w:val="24"/>
        </w:rPr>
        <w:t>levant): it is necessary to develop my career</w:t>
      </w:r>
    </w:p>
    <w:p w14:paraId="1F9E0DB0" w14:textId="27E0B989" w:rsidR="6D460D4A" w:rsidRDefault="6D460D4A" w:rsidP="5D224964">
      <w:pPr>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T (Time): 10 months</w:t>
      </w:r>
    </w:p>
    <w:p w14:paraId="3C2F6E07" w14:textId="498AA003" w:rsidR="5D224964" w:rsidRDefault="5D224964" w:rsidP="5D224964">
      <w:pPr>
        <w:rPr>
          <w:rFonts w:ascii="Times New Roman" w:eastAsia="Times New Roman" w:hAnsi="Times New Roman" w:cs="Times New Roman"/>
          <w:color w:val="000000" w:themeColor="text1"/>
          <w:sz w:val="24"/>
          <w:szCs w:val="24"/>
        </w:rPr>
      </w:pPr>
    </w:p>
    <w:p w14:paraId="5E68A71D" w14:textId="454E6CB9" w:rsidR="6D460D4A" w:rsidRDefault="6D460D4A" w:rsidP="5D224964">
      <w:pPr>
        <w:pStyle w:val="ListParagraph"/>
        <w:numPr>
          <w:ilvl w:val="0"/>
          <w:numId w:val="1"/>
        </w:numPr>
        <w:rPr>
          <w:rFonts w:ascii="Times New Roman" w:eastAsia="Times New Roman" w:hAnsi="Times New Roman" w:cs="Times New Roman"/>
          <w:b/>
          <w:bCs/>
          <w:color w:val="000000" w:themeColor="text1"/>
          <w:sz w:val="32"/>
          <w:szCs w:val="32"/>
        </w:rPr>
      </w:pPr>
      <w:r w:rsidRPr="5D224964">
        <w:rPr>
          <w:rFonts w:ascii="Times New Roman" w:eastAsia="Times New Roman" w:hAnsi="Times New Roman" w:cs="Times New Roman"/>
          <w:b/>
          <w:bCs/>
          <w:color w:val="000000" w:themeColor="text1"/>
          <w:sz w:val="32"/>
          <w:szCs w:val="32"/>
        </w:rPr>
        <w:t>SWOT ANALYSIS</w:t>
      </w:r>
    </w:p>
    <w:p w14:paraId="21F7BA19" w14:textId="44BA05E5" w:rsidR="5D224964" w:rsidRDefault="5D224964" w:rsidP="5D224964">
      <w:pPr>
        <w:rPr>
          <w:rFonts w:ascii="Times New Roman" w:eastAsia="Times New Roman" w:hAnsi="Times New Roman" w:cs="Times New Roman"/>
          <w:b/>
          <w:bCs/>
          <w:color w:val="000000" w:themeColor="text1"/>
          <w:sz w:val="32"/>
          <w:szCs w:val="32"/>
        </w:rPr>
      </w:pPr>
    </w:p>
    <w:p w14:paraId="06440B54" w14:textId="5B68275F" w:rsidR="6D460D4A" w:rsidRDefault="6D460D4A" w:rsidP="5D224964">
      <w:pPr>
        <w:rPr>
          <w:rFonts w:ascii="Times New Roman" w:eastAsia="Times New Roman" w:hAnsi="Times New Roman" w:cs="Times New Roman"/>
          <w:sz w:val="28"/>
          <w:szCs w:val="28"/>
        </w:rPr>
      </w:pPr>
      <w:r w:rsidRPr="5D224964">
        <w:rPr>
          <w:rFonts w:ascii="Times New Roman" w:eastAsia="Times New Roman" w:hAnsi="Times New Roman" w:cs="Times New Roman"/>
          <w:color w:val="000000" w:themeColor="text1"/>
          <w:sz w:val="28"/>
          <w:szCs w:val="28"/>
        </w:rPr>
        <w:t xml:space="preserve">STRENGTHS:  </w:t>
      </w:r>
      <w:r w:rsidR="1A43C5B6" w:rsidRPr="5D224964">
        <w:rPr>
          <w:rFonts w:ascii="Times New Roman" w:eastAsia="Times New Roman" w:hAnsi="Times New Roman" w:cs="Times New Roman"/>
          <w:color w:val="000000" w:themeColor="text1"/>
          <w:sz w:val="24"/>
          <w:szCs w:val="24"/>
        </w:rPr>
        <w:t xml:space="preserve">participation in courses, punctual preparation of homework, openness to learn and discussion. </w:t>
      </w:r>
      <w:proofErr w:type="gramStart"/>
      <w:r w:rsidR="1A43C5B6" w:rsidRPr="5D224964">
        <w:rPr>
          <w:rFonts w:ascii="Times New Roman" w:eastAsia="Times New Roman" w:hAnsi="Times New Roman" w:cs="Times New Roman"/>
          <w:color w:val="000000" w:themeColor="text1"/>
          <w:sz w:val="24"/>
          <w:szCs w:val="24"/>
        </w:rPr>
        <w:t>Lecture</w:t>
      </w:r>
      <w:r w:rsidR="6531A58D" w:rsidRPr="5D224964">
        <w:rPr>
          <w:rFonts w:ascii="Times New Roman" w:eastAsia="Times New Roman" w:hAnsi="Times New Roman" w:cs="Times New Roman"/>
          <w:color w:val="000000" w:themeColor="text1"/>
          <w:sz w:val="24"/>
          <w:szCs w:val="24"/>
        </w:rPr>
        <w:t>s in aural format.</w:t>
      </w:r>
      <w:proofErr w:type="gramEnd"/>
      <w:r w:rsidR="1A43C5B6" w:rsidRPr="5D224964">
        <w:rPr>
          <w:rFonts w:ascii="Times New Roman" w:eastAsia="Times New Roman" w:hAnsi="Times New Roman" w:cs="Times New Roman"/>
          <w:color w:val="000000" w:themeColor="text1"/>
          <w:sz w:val="24"/>
          <w:szCs w:val="24"/>
        </w:rPr>
        <w:t xml:space="preserve"> </w:t>
      </w:r>
      <w:r w:rsidR="39EC594F" w:rsidRPr="5D224964">
        <w:rPr>
          <w:rFonts w:ascii="Times New Roman" w:eastAsia="Times New Roman" w:hAnsi="Times New Roman" w:cs="Times New Roman"/>
          <w:color w:val="000000" w:themeColor="text1"/>
          <w:sz w:val="24"/>
          <w:szCs w:val="24"/>
        </w:rPr>
        <w:t>Develop my speaking in English</w:t>
      </w:r>
    </w:p>
    <w:p w14:paraId="43F0B609" w14:textId="7E5277EE" w:rsidR="5D224964" w:rsidRDefault="5D224964" w:rsidP="5D224964">
      <w:pPr>
        <w:rPr>
          <w:rFonts w:ascii="Times New Roman" w:eastAsia="Times New Roman" w:hAnsi="Times New Roman" w:cs="Times New Roman"/>
          <w:color w:val="000000" w:themeColor="text1"/>
          <w:sz w:val="24"/>
          <w:szCs w:val="24"/>
        </w:rPr>
      </w:pPr>
    </w:p>
    <w:p w14:paraId="5C7C3C9E" w14:textId="51E3C9C8" w:rsidR="39EC594F" w:rsidRDefault="39EC594F" w:rsidP="5D224964">
      <w:pPr>
        <w:rPr>
          <w:rFonts w:ascii="Times New Roman" w:eastAsia="Times New Roman" w:hAnsi="Times New Roman" w:cs="Times New Roman"/>
          <w:color w:val="000000" w:themeColor="text1"/>
          <w:sz w:val="24"/>
          <w:szCs w:val="24"/>
        </w:rPr>
      </w:pPr>
      <w:proofErr w:type="gramStart"/>
      <w:r w:rsidRPr="5D224964">
        <w:rPr>
          <w:rFonts w:ascii="Times New Roman" w:eastAsia="Times New Roman" w:hAnsi="Times New Roman" w:cs="Times New Roman"/>
          <w:color w:val="000000" w:themeColor="text1"/>
          <w:sz w:val="28"/>
          <w:szCs w:val="28"/>
        </w:rPr>
        <w:t>WEAKNESSES</w:t>
      </w:r>
      <w:r w:rsidR="56BDEAF3" w:rsidRPr="5D224964">
        <w:rPr>
          <w:rFonts w:ascii="Times New Roman" w:eastAsia="Times New Roman" w:hAnsi="Times New Roman" w:cs="Times New Roman"/>
          <w:color w:val="000000" w:themeColor="text1"/>
          <w:sz w:val="28"/>
          <w:szCs w:val="28"/>
        </w:rPr>
        <w:t xml:space="preserve"> </w:t>
      </w:r>
      <w:r w:rsidRPr="5D224964">
        <w:rPr>
          <w:rFonts w:ascii="Times New Roman" w:eastAsia="Times New Roman" w:hAnsi="Times New Roman" w:cs="Times New Roman"/>
          <w:color w:val="000000" w:themeColor="text1"/>
          <w:sz w:val="28"/>
          <w:szCs w:val="28"/>
        </w:rPr>
        <w:t>:</w:t>
      </w:r>
      <w:proofErr w:type="gramEnd"/>
      <w:r w:rsidRPr="5D224964">
        <w:rPr>
          <w:rFonts w:ascii="Times New Roman" w:eastAsia="Times New Roman" w:hAnsi="Times New Roman" w:cs="Times New Roman"/>
          <w:color w:val="000000" w:themeColor="text1"/>
          <w:sz w:val="28"/>
          <w:szCs w:val="28"/>
        </w:rPr>
        <w:t xml:space="preserve"> </w:t>
      </w:r>
      <w:r w:rsidR="1E62EF27" w:rsidRPr="5D224964">
        <w:rPr>
          <w:rFonts w:ascii="Times New Roman" w:eastAsia="Times New Roman" w:hAnsi="Times New Roman" w:cs="Times New Roman"/>
          <w:color w:val="000000" w:themeColor="text1"/>
          <w:sz w:val="24"/>
          <w:szCs w:val="24"/>
        </w:rPr>
        <w:t>Lack of professional writing skills</w:t>
      </w:r>
      <w:r w:rsidR="30306E3B" w:rsidRPr="5D224964">
        <w:rPr>
          <w:rFonts w:ascii="Times New Roman" w:eastAsia="Times New Roman" w:hAnsi="Times New Roman" w:cs="Times New Roman"/>
          <w:color w:val="000000" w:themeColor="text1"/>
          <w:sz w:val="24"/>
          <w:szCs w:val="24"/>
        </w:rPr>
        <w:t xml:space="preserve"> </w:t>
      </w:r>
      <w:r w:rsidR="5CA04F35" w:rsidRPr="5D224964">
        <w:rPr>
          <w:rFonts w:ascii="Times New Roman" w:eastAsia="Times New Roman" w:hAnsi="Times New Roman" w:cs="Times New Roman"/>
          <w:color w:val="000000" w:themeColor="text1"/>
          <w:sz w:val="24"/>
          <w:szCs w:val="24"/>
        </w:rPr>
        <w:t>and digital skills</w:t>
      </w:r>
    </w:p>
    <w:p w14:paraId="1817F034" w14:textId="0DBE9222" w:rsidR="5D224964" w:rsidRDefault="5D224964" w:rsidP="5D224964">
      <w:pPr>
        <w:rPr>
          <w:rFonts w:ascii="Times New Roman" w:eastAsia="Times New Roman" w:hAnsi="Times New Roman" w:cs="Times New Roman"/>
          <w:color w:val="000000" w:themeColor="text1"/>
          <w:sz w:val="24"/>
          <w:szCs w:val="24"/>
        </w:rPr>
      </w:pPr>
    </w:p>
    <w:p w14:paraId="736238E4" w14:textId="39CDFAEE" w:rsidR="5CA04F35" w:rsidRDefault="5CA04F35" w:rsidP="5D224964">
      <w:pPr>
        <w:rPr>
          <w:rFonts w:ascii="Times New Roman" w:eastAsia="Times New Roman" w:hAnsi="Times New Roman" w:cs="Times New Roman"/>
          <w:color w:val="000000" w:themeColor="text1"/>
          <w:sz w:val="28"/>
          <w:szCs w:val="28"/>
        </w:rPr>
      </w:pPr>
      <w:proofErr w:type="gramStart"/>
      <w:r w:rsidRPr="5D224964">
        <w:rPr>
          <w:rFonts w:ascii="Times New Roman" w:eastAsia="Times New Roman" w:hAnsi="Times New Roman" w:cs="Times New Roman"/>
          <w:color w:val="000000" w:themeColor="text1"/>
          <w:sz w:val="28"/>
          <w:szCs w:val="28"/>
        </w:rPr>
        <w:t>OPPORTUNITIES :</w:t>
      </w:r>
      <w:proofErr w:type="gramEnd"/>
      <w:r w:rsidRPr="5D224964">
        <w:rPr>
          <w:rFonts w:ascii="Times New Roman" w:eastAsia="Times New Roman" w:hAnsi="Times New Roman" w:cs="Times New Roman"/>
          <w:color w:val="000000" w:themeColor="text1"/>
          <w:sz w:val="28"/>
          <w:szCs w:val="28"/>
        </w:rPr>
        <w:t xml:space="preserve">  </w:t>
      </w:r>
      <w:r w:rsidR="3DA42519" w:rsidRPr="5D224964">
        <w:rPr>
          <w:rFonts w:ascii="Times New Roman" w:eastAsia="Times New Roman" w:hAnsi="Times New Roman" w:cs="Times New Roman"/>
          <w:color w:val="000000" w:themeColor="text1"/>
          <w:sz w:val="24"/>
          <w:szCs w:val="24"/>
        </w:rPr>
        <w:t>Tutorials, Q&amp;A sessions, online library</w:t>
      </w:r>
    </w:p>
    <w:p w14:paraId="20C2D1D5" w14:textId="44159F2A" w:rsidR="5D224964" w:rsidRDefault="5D224964" w:rsidP="5D224964">
      <w:pPr>
        <w:rPr>
          <w:rFonts w:ascii="Times New Roman" w:eastAsia="Times New Roman" w:hAnsi="Times New Roman" w:cs="Times New Roman"/>
          <w:color w:val="000000" w:themeColor="text1"/>
          <w:sz w:val="24"/>
          <w:szCs w:val="24"/>
        </w:rPr>
      </w:pPr>
    </w:p>
    <w:p w14:paraId="227F8420" w14:textId="065D76CA" w:rsidR="3DA42519" w:rsidRDefault="3DA42519" w:rsidP="5D224964">
      <w:pPr>
        <w:rPr>
          <w:rFonts w:ascii="Times New Roman" w:eastAsia="Times New Roman" w:hAnsi="Times New Roman" w:cs="Times New Roman"/>
          <w:color w:val="000000" w:themeColor="text1"/>
          <w:sz w:val="28"/>
          <w:szCs w:val="28"/>
        </w:rPr>
      </w:pPr>
      <w:proofErr w:type="gramStart"/>
      <w:r w:rsidRPr="5D224964">
        <w:rPr>
          <w:rFonts w:ascii="Times New Roman" w:eastAsia="Times New Roman" w:hAnsi="Times New Roman" w:cs="Times New Roman"/>
          <w:color w:val="000000" w:themeColor="text1"/>
          <w:sz w:val="28"/>
          <w:szCs w:val="28"/>
        </w:rPr>
        <w:t>THREATS :</w:t>
      </w:r>
      <w:proofErr w:type="gramEnd"/>
      <w:r w:rsidRPr="5D224964">
        <w:rPr>
          <w:rFonts w:ascii="Times New Roman" w:eastAsia="Times New Roman" w:hAnsi="Times New Roman" w:cs="Times New Roman"/>
          <w:color w:val="000000" w:themeColor="text1"/>
          <w:sz w:val="28"/>
          <w:szCs w:val="28"/>
        </w:rPr>
        <w:t xml:space="preserve"> </w:t>
      </w:r>
      <w:r w:rsidRPr="5D224964">
        <w:rPr>
          <w:rFonts w:ascii="Times New Roman" w:eastAsia="Times New Roman" w:hAnsi="Times New Roman" w:cs="Times New Roman"/>
          <w:color w:val="000000" w:themeColor="text1"/>
          <w:sz w:val="24"/>
          <w:szCs w:val="24"/>
        </w:rPr>
        <w:t>deadlines of assignments, poor balance between responsibilities</w:t>
      </w:r>
    </w:p>
    <w:p w14:paraId="0CDF16A1" w14:textId="0F9DE634" w:rsidR="5D224964" w:rsidRDefault="5D224964" w:rsidP="5D224964">
      <w:pPr>
        <w:rPr>
          <w:rFonts w:ascii="Times New Roman" w:eastAsia="Times New Roman" w:hAnsi="Times New Roman" w:cs="Times New Roman"/>
          <w:color w:val="000000" w:themeColor="text1"/>
          <w:sz w:val="24"/>
          <w:szCs w:val="24"/>
        </w:rPr>
      </w:pPr>
    </w:p>
    <w:p w14:paraId="30F641FE" w14:textId="57C445FA" w:rsidR="5D224964" w:rsidRDefault="5D224964" w:rsidP="5D224964">
      <w:pPr>
        <w:rPr>
          <w:rFonts w:ascii="Times New Roman" w:eastAsia="Times New Roman" w:hAnsi="Times New Roman" w:cs="Times New Roman"/>
          <w:color w:val="000000" w:themeColor="text1"/>
          <w:sz w:val="24"/>
          <w:szCs w:val="24"/>
        </w:rPr>
      </w:pPr>
    </w:p>
    <w:p w14:paraId="3C1F896E" w14:textId="48F996A7" w:rsidR="55ADB1DF" w:rsidRDefault="55ADB1DF" w:rsidP="5D224964">
      <w:pPr>
        <w:pStyle w:val="Heading1"/>
      </w:pPr>
      <w:bookmarkStart w:id="11" w:name="_Toc57140291"/>
      <w:r>
        <w:lastRenderedPageBreak/>
        <w:t>Appendix 3</w:t>
      </w:r>
      <w:bookmarkEnd w:id="11"/>
    </w:p>
    <w:p w14:paraId="1912457E" w14:textId="446E5D7B" w:rsidR="5D224964" w:rsidRDefault="5D224964" w:rsidP="5D224964">
      <w:pPr>
        <w:rPr>
          <w:rFonts w:ascii="Times New Roman" w:eastAsia="Times New Roman" w:hAnsi="Times New Roman" w:cs="Times New Roman"/>
          <w:color w:val="000000" w:themeColor="text1"/>
          <w:sz w:val="24"/>
          <w:szCs w:val="24"/>
        </w:rPr>
      </w:pPr>
    </w:p>
    <w:p w14:paraId="50A025CA" w14:textId="0B480C1E" w:rsidR="5D224964" w:rsidRDefault="5D224964" w:rsidP="5D224964">
      <w:pPr>
        <w:rPr>
          <w:rFonts w:ascii="Times New Roman" w:eastAsia="Times New Roman" w:hAnsi="Times New Roman" w:cs="Times New Roman"/>
          <w:color w:val="000000" w:themeColor="text1"/>
          <w:sz w:val="24"/>
          <w:szCs w:val="24"/>
        </w:rPr>
      </w:pPr>
    </w:p>
    <w:p w14:paraId="4134C636" w14:textId="2C0198FD" w:rsidR="5407B556" w:rsidRDefault="5407B556" w:rsidP="5D224964">
      <w:pPr>
        <w:pStyle w:val="ListParagraph"/>
        <w:numPr>
          <w:ilvl w:val="0"/>
          <w:numId w:val="1"/>
        </w:numPr>
        <w:rPr>
          <w:rFonts w:eastAsiaTheme="minorEastAsia"/>
          <w:color w:val="000000" w:themeColor="text1"/>
          <w:sz w:val="32"/>
          <w:szCs w:val="32"/>
        </w:rPr>
      </w:pPr>
      <w:r w:rsidRPr="5D224964">
        <w:rPr>
          <w:rFonts w:ascii="Times New Roman" w:eastAsia="Times New Roman" w:hAnsi="Times New Roman" w:cs="Times New Roman"/>
          <w:color w:val="000000" w:themeColor="text1"/>
          <w:sz w:val="32"/>
          <w:szCs w:val="32"/>
        </w:rPr>
        <w:t>DISC questionnaire:</w:t>
      </w:r>
    </w:p>
    <w:p w14:paraId="1C277421" w14:textId="3AFC2008" w:rsidR="5407B556" w:rsidRDefault="5407B556" w:rsidP="5D224964">
      <w:pP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Dominance: 80%</w:t>
      </w:r>
    </w:p>
    <w:p w14:paraId="0634D959" w14:textId="5C597522" w:rsidR="5407B556" w:rsidRDefault="5407B556" w:rsidP="5D224964">
      <w:pP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Influence: 74%</w:t>
      </w:r>
    </w:p>
    <w:p w14:paraId="01D01694" w14:textId="30EB932B" w:rsidR="5407B556" w:rsidRDefault="5407B556" w:rsidP="5D224964">
      <w:pP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Steadiness: 70%</w:t>
      </w:r>
    </w:p>
    <w:p w14:paraId="00A2686E" w14:textId="60598981" w:rsidR="5407B556" w:rsidRDefault="5407B556" w:rsidP="5D224964">
      <w:pP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Conscientiousness: 68%</w:t>
      </w:r>
    </w:p>
    <w:p w14:paraId="743EEAC3" w14:textId="1A041E63" w:rsidR="5D224964" w:rsidRDefault="5D224964" w:rsidP="5D224964">
      <w:pPr>
        <w:rPr>
          <w:rFonts w:ascii="Times New Roman" w:eastAsia="Times New Roman" w:hAnsi="Times New Roman" w:cs="Times New Roman"/>
          <w:color w:val="000000" w:themeColor="text1"/>
          <w:sz w:val="32"/>
          <w:szCs w:val="32"/>
        </w:rPr>
      </w:pPr>
    </w:p>
    <w:p w14:paraId="2475DEE0" w14:textId="69809F7B" w:rsidR="7FF2B800" w:rsidRDefault="7FF2B800" w:rsidP="5D224964">
      <w:pPr>
        <w:pStyle w:val="ListParagraph"/>
        <w:numPr>
          <w:ilvl w:val="0"/>
          <w:numId w:val="1"/>
        </w:numPr>
        <w:rPr>
          <w:rFonts w:eastAsiaTheme="minorEastAsia"/>
          <w:b/>
          <w:bCs/>
          <w:color w:val="000000" w:themeColor="text1"/>
          <w:sz w:val="32"/>
          <w:szCs w:val="32"/>
        </w:rPr>
      </w:pPr>
      <w:r w:rsidRPr="5D224964">
        <w:rPr>
          <w:rFonts w:ascii="Times New Roman" w:eastAsia="Times New Roman" w:hAnsi="Times New Roman" w:cs="Times New Roman"/>
          <w:b/>
          <w:bCs/>
          <w:color w:val="000000" w:themeColor="text1"/>
          <w:sz w:val="32"/>
          <w:szCs w:val="32"/>
        </w:rPr>
        <w:t>GAP analysis</w:t>
      </w:r>
    </w:p>
    <w:p w14:paraId="74A7515B" w14:textId="35B5716B" w:rsidR="2F7D9BDC" w:rsidRDefault="2F7D9BDC" w:rsidP="5D224964">
      <w:pPr>
        <w:rPr>
          <w:rFonts w:ascii="Times New Roman" w:eastAsia="Times New Roman" w:hAnsi="Times New Roman" w:cs="Times New Roman"/>
          <w:color w:val="000000" w:themeColor="text1"/>
          <w:sz w:val="32"/>
          <w:szCs w:val="32"/>
          <w:u w:val="single"/>
        </w:rPr>
      </w:pPr>
      <w:r w:rsidRPr="5D224964">
        <w:rPr>
          <w:rFonts w:ascii="Times New Roman" w:eastAsia="Times New Roman" w:hAnsi="Times New Roman" w:cs="Times New Roman"/>
          <w:color w:val="000000" w:themeColor="text1"/>
          <w:sz w:val="32"/>
          <w:szCs w:val="32"/>
          <w:u w:val="single"/>
        </w:rPr>
        <w:t>GAP analysis (Warehouse supervisor)</w:t>
      </w:r>
    </w:p>
    <w:p w14:paraId="73405E80" w14:textId="09D55C6C" w:rsidR="2F7D9BDC" w:rsidRDefault="2F7D9BDC" w:rsidP="5D224964">
      <w:pP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Job description</w:t>
      </w:r>
    </w:p>
    <w:p w14:paraId="4A334058" w14:textId="50C4F010" w:rsidR="2F7D9BDC" w:rsidRDefault="2F7D9BDC" w:rsidP="5D224964">
      <w:pP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 xml:space="preserve">Qualification required: Certificate </w:t>
      </w:r>
      <w:r w:rsidR="64BC7231" w:rsidRPr="5D224964">
        <w:rPr>
          <w:rFonts w:ascii="Times New Roman" w:eastAsia="Times New Roman" w:hAnsi="Times New Roman" w:cs="Times New Roman"/>
          <w:color w:val="000000" w:themeColor="text1"/>
          <w:sz w:val="32"/>
          <w:szCs w:val="32"/>
        </w:rPr>
        <w:t>of Higher Education in Workplace Skills</w:t>
      </w:r>
    </w:p>
    <w:p w14:paraId="15F160C9" w14:textId="61AEE548" w:rsidR="2BDB45BA" w:rsidRDefault="2BDB45BA" w:rsidP="5D224964">
      <w:pP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 xml:space="preserve">Status: </w:t>
      </w:r>
      <w:r w:rsidR="6427CDA1" w:rsidRPr="5D224964">
        <w:rPr>
          <w:rFonts w:ascii="Times New Roman" w:eastAsia="Times New Roman" w:hAnsi="Times New Roman" w:cs="Times New Roman"/>
          <w:color w:val="000000" w:themeColor="text1"/>
          <w:sz w:val="32"/>
          <w:szCs w:val="32"/>
        </w:rPr>
        <w:t>No qualification.</w:t>
      </w:r>
    </w:p>
    <w:p w14:paraId="1502DF71" w14:textId="0402A5C4" w:rsidR="2398E974" w:rsidRDefault="2398E974" w:rsidP="5D224964">
      <w:pP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 xml:space="preserve">What is required for achieving </w:t>
      </w:r>
      <w:proofErr w:type="gramStart"/>
      <w:r w:rsidRPr="5D224964">
        <w:rPr>
          <w:rFonts w:ascii="Times New Roman" w:eastAsia="Times New Roman" w:hAnsi="Times New Roman" w:cs="Times New Roman"/>
          <w:color w:val="000000" w:themeColor="text1"/>
          <w:sz w:val="32"/>
          <w:szCs w:val="32"/>
        </w:rPr>
        <w:t>qualification:</w:t>
      </w:r>
      <w:proofErr w:type="gramEnd"/>
    </w:p>
    <w:p w14:paraId="10B9E673" w14:textId="46DBCB17" w:rsidR="6427CDA1" w:rsidRDefault="6427CDA1" w:rsidP="5D224964">
      <w:pP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Study for certificate: 1 year</w:t>
      </w:r>
    </w:p>
    <w:p w14:paraId="71883341" w14:textId="3AA83502" w:rsidR="6427CDA1" w:rsidRDefault="6427CDA1" w:rsidP="5D224964">
      <w:pP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Complete module: Minimum 50%</w:t>
      </w:r>
    </w:p>
    <w:p w14:paraId="77EA488F" w14:textId="36916BD4" w:rsidR="5D224964" w:rsidRDefault="5D224964" w:rsidP="5D224964">
      <w:pPr>
        <w:rPr>
          <w:rFonts w:ascii="Times New Roman" w:eastAsia="Times New Roman" w:hAnsi="Times New Roman" w:cs="Times New Roman"/>
          <w:color w:val="000000" w:themeColor="text1"/>
          <w:sz w:val="32"/>
          <w:szCs w:val="32"/>
        </w:rPr>
      </w:pPr>
    </w:p>
    <w:p w14:paraId="37CD0F61" w14:textId="748E1798" w:rsidR="5D224964" w:rsidRDefault="5D224964" w:rsidP="5D224964">
      <w:pPr>
        <w:rPr>
          <w:rFonts w:ascii="Times New Roman" w:eastAsia="Times New Roman" w:hAnsi="Times New Roman" w:cs="Times New Roman"/>
          <w:color w:val="000000" w:themeColor="text1"/>
          <w:sz w:val="32"/>
          <w:szCs w:val="32"/>
        </w:rPr>
      </w:pPr>
    </w:p>
    <w:p w14:paraId="5958C029" w14:textId="71E6116E" w:rsidR="5D224964" w:rsidRDefault="5D224964" w:rsidP="5D224964">
      <w:pPr>
        <w:rPr>
          <w:rFonts w:ascii="Times New Roman" w:eastAsia="Times New Roman" w:hAnsi="Times New Roman" w:cs="Times New Roman"/>
          <w:color w:val="000000" w:themeColor="text1"/>
          <w:sz w:val="32"/>
          <w:szCs w:val="32"/>
        </w:rPr>
      </w:pPr>
    </w:p>
    <w:p w14:paraId="45EE27D8" w14:textId="473A8788" w:rsidR="5D224964" w:rsidRDefault="5D224964" w:rsidP="5D224964">
      <w:pPr>
        <w:rPr>
          <w:rFonts w:ascii="Times New Roman" w:eastAsia="Times New Roman" w:hAnsi="Times New Roman" w:cs="Times New Roman"/>
          <w:color w:val="000000" w:themeColor="text1"/>
          <w:sz w:val="32"/>
          <w:szCs w:val="32"/>
        </w:rPr>
      </w:pPr>
    </w:p>
    <w:p w14:paraId="2667FD06" w14:textId="1E2C897F" w:rsidR="032BB369" w:rsidRDefault="032BB369" w:rsidP="5D224964">
      <w:pPr>
        <w:pStyle w:val="Heading1"/>
      </w:pPr>
      <w:bookmarkStart w:id="12" w:name="_Toc57140292"/>
      <w:r>
        <w:lastRenderedPageBreak/>
        <w:t>Appendix 4</w:t>
      </w:r>
      <w:bookmarkEnd w:id="12"/>
    </w:p>
    <w:p w14:paraId="46E185E9" w14:textId="37F89A3E" w:rsidR="5D224964" w:rsidRDefault="5D224964" w:rsidP="5D224964">
      <w:pPr>
        <w:rPr>
          <w:rFonts w:ascii="Times New Roman" w:eastAsia="Times New Roman" w:hAnsi="Times New Roman" w:cs="Times New Roman"/>
          <w:color w:val="000000" w:themeColor="text1"/>
          <w:sz w:val="32"/>
          <w:szCs w:val="32"/>
        </w:rPr>
      </w:pPr>
    </w:p>
    <w:p w14:paraId="3562BC56" w14:textId="623E7406" w:rsidR="7BDF4BE5" w:rsidRDefault="7BDF4BE5" w:rsidP="5D224964">
      <w:pPr>
        <w:pStyle w:val="ListParagraph"/>
        <w:numPr>
          <w:ilvl w:val="0"/>
          <w:numId w:val="1"/>
        </w:numPr>
        <w:rPr>
          <w:rFonts w:eastAsiaTheme="minorEastAsia"/>
          <w:b/>
          <w:bCs/>
          <w:color w:val="000000" w:themeColor="text1"/>
          <w:sz w:val="32"/>
          <w:szCs w:val="32"/>
        </w:rPr>
      </w:pPr>
      <w:r w:rsidRPr="5D224964">
        <w:rPr>
          <w:rFonts w:ascii="Times New Roman" w:eastAsia="Times New Roman" w:hAnsi="Times New Roman" w:cs="Times New Roman"/>
          <w:b/>
          <w:bCs/>
          <w:color w:val="000000" w:themeColor="text1"/>
          <w:sz w:val="32"/>
          <w:szCs w:val="32"/>
        </w:rPr>
        <w:t>PERSONAL DEVELOPMENT PLAN</w:t>
      </w:r>
    </w:p>
    <w:p w14:paraId="3DE4124D" w14:textId="72FD591E" w:rsidR="5D224964" w:rsidRDefault="5D224964" w:rsidP="5D224964">
      <w:pPr>
        <w:rPr>
          <w:rFonts w:ascii="Times New Roman" w:eastAsia="Times New Roman" w:hAnsi="Times New Roman" w:cs="Times New Roman"/>
          <w:color w:val="000000" w:themeColor="text1"/>
          <w:sz w:val="32"/>
          <w:szCs w:val="32"/>
        </w:rPr>
      </w:pPr>
    </w:p>
    <w:tbl>
      <w:tblPr>
        <w:tblStyle w:val="TableGrid"/>
        <w:tblW w:w="0" w:type="auto"/>
        <w:tblLayout w:type="fixed"/>
        <w:tblLook w:val="06A0" w:firstRow="1" w:lastRow="0" w:firstColumn="1" w:lastColumn="0" w:noHBand="1" w:noVBand="1"/>
      </w:tblPr>
      <w:tblGrid>
        <w:gridCol w:w="1872"/>
        <w:gridCol w:w="1872"/>
        <w:gridCol w:w="2055"/>
        <w:gridCol w:w="1689"/>
        <w:gridCol w:w="1872"/>
      </w:tblGrid>
      <w:tr w:rsidR="5D224964" w14:paraId="2CDC43A1" w14:textId="77777777" w:rsidTr="5D224964">
        <w:tc>
          <w:tcPr>
            <w:tcW w:w="1872" w:type="dxa"/>
            <w:vAlign w:val="center"/>
          </w:tcPr>
          <w:p w14:paraId="2CD991D4" w14:textId="02B3AB02" w:rsidR="7902596A" w:rsidRDefault="7902596A" w:rsidP="5D224964">
            <w:pPr>
              <w:jc w:val="cente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What do you want to achieve?</w:t>
            </w:r>
          </w:p>
        </w:tc>
        <w:tc>
          <w:tcPr>
            <w:tcW w:w="1872" w:type="dxa"/>
            <w:vAlign w:val="center"/>
          </w:tcPr>
          <w:p w14:paraId="4A75B2B5" w14:textId="5C563CFD" w:rsidR="7902596A" w:rsidRDefault="7902596A" w:rsidP="5D224964">
            <w:pPr>
              <w:jc w:val="cente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 xml:space="preserve">How will you achieve it? </w:t>
            </w:r>
          </w:p>
        </w:tc>
        <w:tc>
          <w:tcPr>
            <w:tcW w:w="2055" w:type="dxa"/>
            <w:vAlign w:val="center"/>
          </w:tcPr>
          <w:p w14:paraId="447A27EB" w14:textId="70D05CF1" w:rsidR="7902596A" w:rsidRDefault="7902596A" w:rsidP="5D224964">
            <w:pPr>
              <w:jc w:val="cente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What do you need to achieve it?</w:t>
            </w:r>
          </w:p>
        </w:tc>
        <w:tc>
          <w:tcPr>
            <w:tcW w:w="1689" w:type="dxa"/>
            <w:vAlign w:val="center"/>
          </w:tcPr>
          <w:p w14:paraId="4AF381B8" w14:textId="47446CBF" w:rsidR="7902596A" w:rsidRDefault="7902596A" w:rsidP="5D224964">
            <w:pPr>
              <w:jc w:val="cente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How will you evaluate success?</w:t>
            </w:r>
          </w:p>
        </w:tc>
        <w:tc>
          <w:tcPr>
            <w:tcW w:w="1872" w:type="dxa"/>
            <w:vAlign w:val="center"/>
          </w:tcPr>
          <w:p w14:paraId="6AA8C5C8" w14:textId="5E0A8354" w:rsidR="7902596A" w:rsidRDefault="7902596A" w:rsidP="5D224964">
            <w:pPr>
              <w:jc w:val="cente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Target date</w:t>
            </w:r>
          </w:p>
        </w:tc>
      </w:tr>
      <w:tr w:rsidR="5D224964" w14:paraId="3DFE2FB3" w14:textId="77777777" w:rsidTr="5D224964">
        <w:tc>
          <w:tcPr>
            <w:tcW w:w="1872" w:type="dxa"/>
          </w:tcPr>
          <w:p w14:paraId="30CAA521" w14:textId="28E097C8" w:rsidR="7902596A" w:rsidRDefault="7902596A" w:rsidP="5D224964">
            <w:pP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Learn how to create a PowerPoint presentation</w:t>
            </w:r>
          </w:p>
        </w:tc>
        <w:tc>
          <w:tcPr>
            <w:tcW w:w="1872" w:type="dxa"/>
          </w:tcPr>
          <w:p w14:paraId="39B9D9C8" w14:textId="1593CFAF" w:rsidR="7902596A" w:rsidRDefault="7902596A" w:rsidP="5D224964">
            <w:pP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Watch online tutorials</w:t>
            </w:r>
          </w:p>
        </w:tc>
        <w:tc>
          <w:tcPr>
            <w:tcW w:w="2055" w:type="dxa"/>
          </w:tcPr>
          <w:p w14:paraId="28497243" w14:textId="7637FFA5" w:rsidR="7902596A" w:rsidRDefault="7902596A" w:rsidP="5D224964">
            <w:pP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Updating my PowerPoint application</w:t>
            </w:r>
          </w:p>
        </w:tc>
        <w:tc>
          <w:tcPr>
            <w:tcW w:w="1689" w:type="dxa"/>
          </w:tcPr>
          <w:p w14:paraId="7E748EDF" w14:textId="36080D3E" w:rsidR="7902596A" w:rsidRDefault="7902596A" w:rsidP="5D224964">
            <w:pPr>
              <w:rPr>
                <w:rFonts w:ascii="Times New Roman" w:eastAsia="Times New Roman" w:hAnsi="Times New Roman" w:cs="Times New Roman"/>
                <w:color w:val="000000" w:themeColor="text1"/>
              </w:rPr>
            </w:pPr>
            <w:r w:rsidRPr="5D224964">
              <w:rPr>
                <w:rFonts w:ascii="Times New Roman" w:eastAsia="Times New Roman" w:hAnsi="Times New Roman" w:cs="Times New Roman"/>
                <w:color w:val="000000" w:themeColor="text1"/>
                <w:sz w:val="24"/>
                <w:szCs w:val="24"/>
              </w:rPr>
              <w:t>Creating 3 presentations</w:t>
            </w:r>
          </w:p>
        </w:tc>
        <w:tc>
          <w:tcPr>
            <w:tcW w:w="1872" w:type="dxa"/>
          </w:tcPr>
          <w:p w14:paraId="3EF065F2" w14:textId="25672810" w:rsidR="7902596A" w:rsidRDefault="7902596A" w:rsidP="5D224964">
            <w:pP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12</w:t>
            </w:r>
            <w:r w:rsidRPr="5D224964">
              <w:rPr>
                <w:rFonts w:ascii="Times New Roman" w:eastAsia="Times New Roman" w:hAnsi="Times New Roman" w:cs="Times New Roman"/>
                <w:color w:val="000000" w:themeColor="text1"/>
                <w:sz w:val="32"/>
                <w:szCs w:val="32"/>
                <w:vertAlign w:val="superscript"/>
              </w:rPr>
              <w:t>th</w:t>
            </w:r>
            <w:r w:rsidRPr="5D224964">
              <w:rPr>
                <w:rFonts w:ascii="Times New Roman" w:eastAsia="Times New Roman" w:hAnsi="Times New Roman" w:cs="Times New Roman"/>
                <w:color w:val="000000" w:themeColor="text1"/>
                <w:sz w:val="32"/>
                <w:szCs w:val="32"/>
              </w:rPr>
              <w:t xml:space="preserve"> of December</w:t>
            </w:r>
          </w:p>
          <w:p w14:paraId="294146FF" w14:textId="29D3C4F6" w:rsidR="5D224964" w:rsidRDefault="5D224964" w:rsidP="5D224964">
            <w:pPr>
              <w:rPr>
                <w:rFonts w:ascii="Times New Roman" w:eastAsia="Times New Roman" w:hAnsi="Times New Roman" w:cs="Times New Roman"/>
                <w:color w:val="000000" w:themeColor="text1"/>
                <w:sz w:val="32"/>
                <w:szCs w:val="32"/>
              </w:rPr>
            </w:pPr>
          </w:p>
        </w:tc>
      </w:tr>
      <w:tr w:rsidR="5D224964" w14:paraId="0491CD2C" w14:textId="77777777" w:rsidTr="5D224964">
        <w:tc>
          <w:tcPr>
            <w:tcW w:w="1872" w:type="dxa"/>
          </w:tcPr>
          <w:p w14:paraId="2F519BF1" w14:textId="6D28B633" w:rsidR="7902596A" w:rsidRDefault="7902596A" w:rsidP="5D224964">
            <w:pP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Learn how to manage my time</w:t>
            </w:r>
          </w:p>
        </w:tc>
        <w:tc>
          <w:tcPr>
            <w:tcW w:w="1872" w:type="dxa"/>
          </w:tcPr>
          <w:p w14:paraId="1F3A8733" w14:textId="19C9F9E3" w:rsidR="7902596A" w:rsidRDefault="7902596A" w:rsidP="5D224964">
            <w:pP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Creating mobile notifications for every event or task</w:t>
            </w:r>
          </w:p>
        </w:tc>
        <w:tc>
          <w:tcPr>
            <w:tcW w:w="2055" w:type="dxa"/>
          </w:tcPr>
          <w:p w14:paraId="1E16695D" w14:textId="2D3E9EE0" w:rsidR="7902596A" w:rsidRDefault="7902596A" w:rsidP="5D224964">
            <w:pP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Google Calendar</w:t>
            </w:r>
          </w:p>
        </w:tc>
        <w:tc>
          <w:tcPr>
            <w:tcW w:w="1689" w:type="dxa"/>
          </w:tcPr>
          <w:p w14:paraId="4926A890" w14:textId="4B2C9B0A" w:rsidR="7902596A" w:rsidRDefault="7902596A" w:rsidP="5D224964">
            <w:pP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Finishing my projects before the deadline</w:t>
            </w:r>
          </w:p>
        </w:tc>
        <w:tc>
          <w:tcPr>
            <w:tcW w:w="1872" w:type="dxa"/>
          </w:tcPr>
          <w:p w14:paraId="46B22523" w14:textId="2F133EAB" w:rsidR="7902596A" w:rsidRDefault="7902596A" w:rsidP="5D224964">
            <w:pP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12</w:t>
            </w:r>
            <w:r w:rsidRPr="5D224964">
              <w:rPr>
                <w:rFonts w:ascii="Times New Roman" w:eastAsia="Times New Roman" w:hAnsi="Times New Roman" w:cs="Times New Roman"/>
                <w:color w:val="000000" w:themeColor="text1"/>
                <w:sz w:val="32"/>
                <w:szCs w:val="32"/>
                <w:vertAlign w:val="superscript"/>
              </w:rPr>
              <w:t>th</w:t>
            </w:r>
            <w:r w:rsidRPr="5D224964">
              <w:rPr>
                <w:rFonts w:ascii="Times New Roman" w:eastAsia="Times New Roman" w:hAnsi="Times New Roman" w:cs="Times New Roman"/>
                <w:color w:val="000000" w:themeColor="text1"/>
                <w:sz w:val="32"/>
                <w:szCs w:val="32"/>
              </w:rPr>
              <w:t xml:space="preserve"> of December</w:t>
            </w:r>
          </w:p>
        </w:tc>
      </w:tr>
      <w:tr w:rsidR="5D224964" w14:paraId="426D27F6" w14:textId="77777777" w:rsidTr="5D224964">
        <w:tc>
          <w:tcPr>
            <w:tcW w:w="1872" w:type="dxa"/>
          </w:tcPr>
          <w:p w14:paraId="7382DDF8" w14:textId="2916E2F4" w:rsidR="7902596A" w:rsidRDefault="7902596A" w:rsidP="5D224964">
            <w:pP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Learn more about leadership</w:t>
            </w:r>
          </w:p>
        </w:tc>
        <w:tc>
          <w:tcPr>
            <w:tcW w:w="1872" w:type="dxa"/>
          </w:tcPr>
          <w:p w14:paraId="48FAF6FC" w14:textId="45529974" w:rsidR="7902596A" w:rsidRDefault="7902596A" w:rsidP="5D224964">
            <w:pP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Listening to motivational speeches, Ted Talks</w:t>
            </w:r>
          </w:p>
        </w:tc>
        <w:tc>
          <w:tcPr>
            <w:tcW w:w="2055" w:type="dxa"/>
          </w:tcPr>
          <w:p w14:paraId="2BDE2021" w14:textId="59F1CF99" w:rsidR="7902596A" w:rsidRDefault="7902596A" w:rsidP="5D224964">
            <w:pPr>
              <w:rPr>
                <w:rFonts w:ascii="Times New Roman" w:eastAsia="Times New Roman" w:hAnsi="Times New Roman" w:cs="Times New Roman"/>
                <w:color w:val="000000" w:themeColor="text1"/>
                <w:sz w:val="24"/>
                <w:szCs w:val="24"/>
              </w:rPr>
            </w:pPr>
            <w:r w:rsidRPr="5D224964">
              <w:rPr>
                <w:rFonts w:ascii="Times New Roman" w:eastAsia="Times New Roman" w:hAnsi="Times New Roman" w:cs="Times New Roman"/>
                <w:color w:val="000000" w:themeColor="text1"/>
                <w:sz w:val="24"/>
                <w:szCs w:val="24"/>
              </w:rPr>
              <w:t>Good messages and speakers recommendations</w:t>
            </w:r>
          </w:p>
        </w:tc>
        <w:tc>
          <w:tcPr>
            <w:tcW w:w="1689" w:type="dxa"/>
          </w:tcPr>
          <w:p w14:paraId="1FE571FA" w14:textId="2AF28FB5" w:rsidR="5AAD8C5C" w:rsidRDefault="5AAD8C5C" w:rsidP="5D224964">
            <w:pPr>
              <w:rPr>
                <w:rFonts w:ascii="Times New Roman" w:eastAsia="Times New Roman" w:hAnsi="Times New Roman" w:cs="Times New Roman"/>
                <w:color w:val="000000" w:themeColor="text1"/>
                <w:sz w:val="32"/>
                <w:szCs w:val="32"/>
              </w:rPr>
            </w:pPr>
            <w:r w:rsidRPr="5D224964">
              <w:rPr>
                <w:rFonts w:ascii="Times New Roman" w:eastAsia="Times New Roman" w:hAnsi="Times New Roman" w:cs="Times New Roman"/>
                <w:color w:val="000000" w:themeColor="text1"/>
                <w:sz w:val="32"/>
                <w:szCs w:val="32"/>
              </w:rPr>
              <w:t>Talking about what I learnt every week</w:t>
            </w:r>
          </w:p>
        </w:tc>
        <w:tc>
          <w:tcPr>
            <w:tcW w:w="1872" w:type="dxa"/>
          </w:tcPr>
          <w:p w14:paraId="031A356F" w14:textId="61D6E4A8" w:rsidR="5D224964" w:rsidRDefault="5D224964" w:rsidP="5D224964">
            <w:pPr>
              <w:rPr>
                <w:rFonts w:ascii="Times New Roman" w:eastAsia="Times New Roman" w:hAnsi="Times New Roman" w:cs="Times New Roman"/>
                <w:color w:val="000000" w:themeColor="text1"/>
                <w:sz w:val="32"/>
                <w:szCs w:val="32"/>
              </w:rPr>
            </w:pPr>
          </w:p>
        </w:tc>
      </w:tr>
    </w:tbl>
    <w:p w14:paraId="3C577832" w14:textId="5845528C" w:rsidR="5D224964" w:rsidRDefault="5D224964" w:rsidP="5D224964">
      <w:pPr>
        <w:rPr>
          <w:rFonts w:ascii="Times New Roman" w:eastAsia="Times New Roman" w:hAnsi="Times New Roman" w:cs="Times New Roman"/>
          <w:color w:val="000000" w:themeColor="text1"/>
          <w:sz w:val="32"/>
          <w:szCs w:val="32"/>
        </w:rPr>
      </w:pPr>
    </w:p>
    <w:p w14:paraId="0A24905C" w14:textId="70053AD5" w:rsidR="5D224964" w:rsidRDefault="5D224964" w:rsidP="5D224964">
      <w:pPr>
        <w:rPr>
          <w:rFonts w:ascii="Times New Roman" w:eastAsia="Times New Roman" w:hAnsi="Times New Roman" w:cs="Times New Roman"/>
          <w:color w:val="000000" w:themeColor="text1"/>
          <w:sz w:val="32"/>
          <w:szCs w:val="32"/>
        </w:rPr>
      </w:pPr>
    </w:p>
    <w:p w14:paraId="06E614E7" w14:textId="5CA3615E" w:rsidR="5D224964" w:rsidRDefault="5D224964" w:rsidP="5D224964">
      <w:pPr>
        <w:rPr>
          <w:rFonts w:ascii="Times New Roman" w:eastAsia="Times New Roman" w:hAnsi="Times New Roman" w:cs="Times New Roman"/>
          <w:color w:val="000000" w:themeColor="text1"/>
          <w:sz w:val="32"/>
          <w:szCs w:val="32"/>
        </w:rPr>
      </w:pPr>
    </w:p>
    <w:p w14:paraId="088210AD" w14:textId="77777777" w:rsidR="00C94650" w:rsidRDefault="00C94650" w:rsidP="5D224964">
      <w:pPr>
        <w:rPr>
          <w:rFonts w:ascii="Times New Roman" w:eastAsia="Times New Roman" w:hAnsi="Times New Roman" w:cs="Times New Roman"/>
          <w:color w:val="000000" w:themeColor="text1"/>
          <w:sz w:val="32"/>
          <w:szCs w:val="32"/>
        </w:rPr>
      </w:pPr>
    </w:p>
    <w:p w14:paraId="7BDE3469" w14:textId="77777777" w:rsidR="00C94650" w:rsidRDefault="00C94650" w:rsidP="006D3D92">
      <w:pPr>
        <w:pStyle w:val="Heading1"/>
      </w:pPr>
    </w:p>
    <w:p w14:paraId="168D9470" w14:textId="77777777" w:rsidR="00C94650" w:rsidRPr="00C94650" w:rsidRDefault="00C94650" w:rsidP="00C94650"/>
    <w:p w14:paraId="3D94284D" w14:textId="77777777" w:rsidR="00157935" w:rsidRDefault="00157935" w:rsidP="006D3D92">
      <w:pPr>
        <w:pStyle w:val="Heading1"/>
      </w:pPr>
      <w:bookmarkStart w:id="13" w:name="_Toc57140293"/>
      <w:r>
        <w:lastRenderedPageBreak/>
        <w:t>Reference List</w:t>
      </w:r>
      <w:bookmarkEnd w:id="13"/>
    </w:p>
    <w:p w14:paraId="50843C91" w14:textId="77777777" w:rsidR="00C94650" w:rsidRPr="00C94650" w:rsidRDefault="00C94650" w:rsidP="00C94650"/>
    <w:p w14:paraId="59172F7E" w14:textId="4E6E988F" w:rsidR="5D224964" w:rsidRDefault="5D224964" w:rsidP="5D224964"/>
    <w:p w14:paraId="03C9134E" w14:textId="1FF09C97" w:rsidR="42E57804" w:rsidRPr="00BA328C" w:rsidRDefault="42E57804" w:rsidP="5D224964">
      <w:pPr>
        <w:spacing w:after="160"/>
        <w:rPr>
          <w:rFonts w:ascii="Times New Roman" w:eastAsia="Times New Roman" w:hAnsi="Times New Roman" w:cs="Times New Roman"/>
          <w:color w:val="222222"/>
          <w:sz w:val="24"/>
          <w:szCs w:val="24"/>
        </w:rPr>
      </w:pPr>
      <w:proofErr w:type="gramStart"/>
      <w:r w:rsidRPr="00BA328C">
        <w:rPr>
          <w:rFonts w:ascii="Times New Roman" w:eastAsia="Times New Roman" w:hAnsi="Times New Roman" w:cs="Times New Roman"/>
          <w:color w:val="222222"/>
          <w:sz w:val="24"/>
          <w:szCs w:val="24"/>
        </w:rPr>
        <w:t xml:space="preserve">Brunner, B. R., </w:t>
      </w:r>
      <w:proofErr w:type="spellStart"/>
      <w:r w:rsidRPr="00BA328C">
        <w:rPr>
          <w:rFonts w:ascii="Times New Roman" w:eastAsia="Times New Roman" w:hAnsi="Times New Roman" w:cs="Times New Roman"/>
          <w:color w:val="222222"/>
          <w:sz w:val="24"/>
          <w:szCs w:val="24"/>
        </w:rPr>
        <w:t>Zarkin</w:t>
      </w:r>
      <w:proofErr w:type="spellEnd"/>
      <w:r w:rsidRPr="00BA328C">
        <w:rPr>
          <w:rFonts w:ascii="Times New Roman" w:eastAsia="Times New Roman" w:hAnsi="Times New Roman" w:cs="Times New Roman"/>
          <w:color w:val="222222"/>
          <w:sz w:val="24"/>
          <w:szCs w:val="24"/>
        </w:rPr>
        <w:t>, K., &amp; Yates, B. L., (2018).</w:t>
      </w:r>
      <w:proofErr w:type="gramEnd"/>
      <w:r w:rsidRPr="00BA328C">
        <w:rPr>
          <w:rFonts w:ascii="Times New Roman" w:eastAsia="Times New Roman" w:hAnsi="Times New Roman" w:cs="Times New Roman"/>
          <w:color w:val="222222"/>
          <w:sz w:val="24"/>
          <w:szCs w:val="24"/>
        </w:rPr>
        <w:t xml:space="preserve"> What do employers want? What should faculty teach? </w:t>
      </w:r>
      <w:proofErr w:type="gramStart"/>
      <w:r w:rsidRPr="00BA328C">
        <w:rPr>
          <w:rFonts w:ascii="Times New Roman" w:eastAsia="Times New Roman" w:hAnsi="Times New Roman" w:cs="Times New Roman"/>
          <w:color w:val="222222"/>
          <w:sz w:val="24"/>
          <w:szCs w:val="24"/>
        </w:rPr>
        <w:t>A content analysis of entry-level employment ads in public relations.</w:t>
      </w:r>
      <w:proofErr w:type="gramEnd"/>
      <w:r w:rsidRPr="00BA328C">
        <w:rPr>
          <w:rFonts w:ascii="Times New Roman" w:eastAsia="Times New Roman" w:hAnsi="Times New Roman" w:cs="Times New Roman"/>
          <w:color w:val="222222"/>
          <w:sz w:val="24"/>
          <w:szCs w:val="24"/>
        </w:rPr>
        <w:t xml:space="preserve"> </w:t>
      </w:r>
      <w:r w:rsidRPr="00BA328C">
        <w:rPr>
          <w:rFonts w:ascii="Times New Roman" w:eastAsia="Times New Roman" w:hAnsi="Times New Roman" w:cs="Times New Roman"/>
          <w:i/>
          <w:iCs/>
          <w:color w:val="222222"/>
          <w:sz w:val="24"/>
          <w:szCs w:val="24"/>
        </w:rPr>
        <w:t>Journal of Public Relations Education</w:t>
      </w:r>
      <w:r w:rsidRPr="00BA328C">
        <w:rPr>
          <w:rFonts w:ascii="Times New Roman" w:eastAsia="Times New Roman" w:hAnsi="Times New Roman" w:cs="Times New Roman"/>
          <w:color w:val="222222"/>
          <w:sz w:val="24"/>
          <w:szCs w:val="24"/>
        </w:rPr>
        <w:t>, 4(2), pp. 21-50.</w:t>
      </w:r>
    </w:p>
    <w:p w14:paraId="4293F5B2" w14:textId="23134D63" w:rsidR="42E57804" w:rsidRPr="00BA328C" w:rsidRDefault="42E57804" w:rsidP="5D224964">
      <w:pPr>
        <w:spacing w:after="160" w:line="259" w:lineRule="auto"/>
        <w:rPr>
          <w:rFonts w:ascii="Times New Roman" w:eastAsia="Times New Roman" w:hAnsi="Times New Roman" w:cs="Times New Roman"/>
          <w:color w:val="000000" w:themeColor="text1"/>
          <w:sz w:val="24"/>
          <w:szCs w:val="24"/>
        </w:rPr>
      </w:pPr>
      <w:proofErr w:type="gramStart"/>
      <w:r w:rsidRPr="00BA328C">
        <w:rPr>
          <w:rFonts w:ascii="Times New Roman" w:eastAsia="Times New Roman" w:hAnsi="Times New Roman" w:cs="Times New Roman"/>
          <w:color w:val="000000" w:themeColor="text1"/>
          <w:sz w:val="24"/>
          <w:szCs w:val="24"/>
        </w:rPr>
        <w:t>Cetin, B., (2015), Academic motivation and self-regulated learning in predicting academic achievement in college.</w:t>
      </w:r>
      <w:proofErr w:type="gramEnd"/>
      <w:r w:rsidRPr="00BA328C">
        <w:rPr>
          <w:rFonts w:ascii="Times New Roman" w:eastAsia="Times New Roman" w:hAnsi="Times New Roman" w:cs="Times New Roman"/>
          <w:color w:val="000000" w:themeColor="text1"/>
          <w:sz w:val="24"/>
          <w:szCs w:val="24"/>
        </w:rPr>
        <w:t xml:space="preserve"> </w:t>
      </w:r>
      <w:r w:rsidRPr="00BA328C">
        <w:rPr>
          <w:rFonts w:ascii="Times New Roman" w:eastAsia="Times New Roman" w:hAnsi="Times New Roman" w:cs="Times New Roman"/>
          <w:i/>
          <w:iCs/>
          <w:color w:val="000000" w:themeColor="text1"/>
          <w:sz w:val="24"/>
          <w:szCs w:val="24"/>
        </w:rPr>
        <w:t>Journal of International Education Research</w:t>
      </w:r>
      <w:r w:rsidRPr="00BA328C">
        <w:rPr>
          <w:rFonts w:ascii="Times New Roman" w:eastAsia="Times New Roman" w:hAnsi="Times New Roman" w:cs="Times New Roman"/>
          <w:color w:val="000000" w:themeColor="text1"/>
          <w:sz w:val="24"/>
          <w:szCs w:val="24"/>
        </w:rPr>
        <w:t xml:space="preserve">, 11(2), 95-106. </w:t>
      </w:r>
    </w:p>
    <w:p w14:paraId="04768912" w14:textId="20B984AC" w:rsidR="42E57804" w:rsidRPr="00BA328C" w:rsidRDefault="42E57804" w:rsidP="5D224964">
      <w:pPr>
        <w:spacing w:line="360" w:lineRule="auto"/>
        <w:rPr>
          <w:rFonts w:ascii="Times New Roman" w:eastAsia="Times New Roman" w:hAnsi="Times New Roman" w:cs="Times New Roman"/>
          <w:color w:val="000000" w:themeColor="text1"/>
          <w:sz w:val="24"/>
          <w:szCs w:val="24"/>
        </w:rPr>
      </w:pPr>
      <w:proofErr w:type="gramStart"/>
      <w:r w:rsidRPr="00BA328C">
        <w:rPr>
          <w:rFonts w:ascii="Times New Roman" w:eastAsia="Times New Roman" w:hAnsi="Times New Roman" w:cs="Times New Roman"/>
          <w:color w:val="000000" w:themeColor="text1"/>
          <w:sz w:val="24"/>
          <w:szCs w:val="24"/>
        </w:rPr>
        <w:t>Confederation of British Industry (CBI), 2007, Shaping up for the future.</w:t>
      </w:r>
      <w:proofErr w:type="gramEnd"/>
      <w:r w:rsidRPr="00BA328C">
        <w:rPr>
          <w:rFonts w:ascii="Times New Roman" w:eastAsia="Times New Roman" w:hAnsi="Times New Roman" w:cs="Times New Roman"/>
          <w:color w:val="000000" w:themeColor="text1"/>
          <w:sz w:val="24"/>
          <w:szCs w:val="24"/>
        </w:rPr>
        <w:t xml:space="preserve"> [</w:t>
      </w:r>
      <w:proofErr w:type="gramStart"/>
      <w:r w:rsidRPr="00BA328C">
        <w:rPr>
          <w:rFonts w:ascii="Times New Roman" w:eastAsia="Times New Roman" w:hAnsi="Times New Roman" w:cs="Times New Roman"/>
          <w:color w:val="000000" w:themeColor="text1"/>
          <w:sz w:val="24"/>
          <w:szCs w:val="24"/>
        </w:rPr>
        <w:t>online</w:t>
      </w:r>
      <w:proofErr w:type="gramEnd"/>
      <w:r w:rsidRPr="00BA328C">
        <w:rPr>
          <w:rFonts w:ascii="Times New Roman" w:eastAsia="Times New Roman" w:hAnsi="Times New Roman" w:cs="Times New Roman"/>
          <w:color w:val="000000" w:themeColor="text1"/>
          <w:sz w:val="24"/>
          <w:szCs w:val="24"/>
        </w:rPr>
        <w:t>] Available at: &lt;https://www.voced.edu.au/content/ngv:21181#&gt; [Accessed 13 November 2020].</w:t>
      </w:r>
    </w:p>
    <w:p w14:paraId="1058882F" w14:textId="1928B188" w:rsidR="42E57804" w:rsidRPr="00BA328C" w:rsidRDefault="42E57804" w:rsidP="5D224964">
      <w:pPr>
        <w:spacing w:after="160" w:line="259" w:lineRule="auto"/>
        <w:rPr>
          <w:rFonts w:ascii="Times New Roman" w:eastAsia="Times New Roman" w:hAnsi="Times New Roman" w:cs="Times New Roman"/>
          <w:color w:val="000000" w:themeColor="text1"/>
          <w:sz w:val="24"/>
          <w:szCs w:val="24"/>
        </w:rPr>
      </w:pPr>
      <w:proofErr w:type="gramStart"/>
      <w:r w:rsidRPr="00BA328C">
        <w:rPr>
          <w:rFonts w:ascii="Times New Roman" w:eastAsia="Times New Roman" w:hAnsi="Times New Roman" w:cs="Times New Roman"/>
          <w:color w:val="000000" w:themeColor="text1"/>
          <w:sz w:val="24"/>
          <w:szCs w:val="24"/>
        </w:rPr>
        <w:t>Dunn, R., Dunn, K. &amp; Price, G. E. (1985).</w:t>
      </w:r>
      <w:proofErr w:type="gramEnd"/>
      <w:r w:rsidRPr="00BA328C">
        <w:rPr>
          <w:rFonts w:ascii="Times New Roman" w:eastAsia="Times New Roman" w:hAnsi="Times New Roman" w:cs="Times New Roman"/>
          <w:color w:val="000000" w:themeColor="text1"/>
          <w:sz w:val="24"/>
          <w:szCs w:val="24"/>
        </w:rPr>
        <w:t xml:space="preserve"> Learning styles inventory (LSI): An inventory for the identification of how individuals in grades 3 through 12 prefer to learn. Lawrence, KS: Price Systems.</w:t>
      </w:r>
    </w:p>
    <w:p w14:paraId="4DADE2DE" w14:textId="5E00EE4A" w:rsidR="42E57804" w:rsidRPr="00BA328C" w:rsidRDefault="42E57804" w:rsidP="5D224964">
      <w:pPr>
        <w:spacing w:line="360" w:lineRule="auto"/>
        <w:rPr>
          <w:rFonts w:ascii="Times New Roman" w:eastAsia="Times New Roman" w:hAnsi="Times New Roman" w:cs="Times New Roman"/>
          <w:color w:val="000000" w:themeColor="text1"/>
          <w:sz w:val="24"/>
          <w:szCs w:val="24"/>
        </w:rPr>
      </w:pPr>
      <w:r w:rsidRPr="00BA328C">
        <w:rPr>
          <w:rFonts w:ascii="Times New Roman" w:eastAsia="Times New Roman" w:hAnsi="Times New Roman" w:cs="Times New Roman"/>
          <w:color w:val="000000" w:themeColor="text1"/>
          <w:sz w:val="24"/>
          <w:szCs w:val="24"/>
        </w:rPr>
        <w:t xml:space="preserve">GÜREL, E., 2017. SWOT ANALYSIS: A THEORETICAL REVIEW. </w:t>
      </w:r>
      <w:proofErr w:type="gramStart"/>
      <w:r w:rsidRPr="00BA328C">
        <w:rPr>
          <w:rFonts w:ascii="Times New Roman" w:eastAsia="Times New Roman" w:hAnsi="Times New Roman" w:cs="Times New Roman"/>
          <w:i/>
          <w:iCs/>
          <w:color w:val="000000" w:themeColor="text1"/>
          <w:sz w:val="24"/>
          <w:szCs w:val="24"/>
        </w:rPr>
        <w:t>Journal of International Social Research</w:t>
      </w:r>
      <w:r w:rsidRPr="00BA328C">
        <w:rPr>
          <w:rFonts w:ascii="Times New Roman" w:eastAsia="Times New Roman" w:hAnsi="Times New Roman" w:cs="Times New Roman"/>
          <w:color w:val="000000" w:themeColor="text1"/>
          <w:sz w:val="24"/>
          <w:szCs w:val="24"/>
        </w:rPr>
        <w:t>, 10(51), pp.994-1006.</w:t>
      </w:r>
      <w:proofErr w:type="gramEnd"/>
    </w:p>
    <w:p w14:paraId="25B48917" w14:textId="685890EA" w:rsidR="00BA328C" w:rsidRPr="00BA328C" w:rsidRDefault="00BA328C" w:rsidP="5D224964">
      <w:pPr>
        <w:spacing w:line="360" w:lineRule="auto"/>
        <w:rPr>
          <w:rFonts w:ascii="Times New Roman" w:eastAsia="Times New Roman" w:hAnsi="Times New Roman" w:cs="Times New Roman"/>
          <w:color w:val="000000" w:themeColor="text1"/>
          <w:sz w:val="24"/>
          <w:szCs w:val="24"/>
        </w:rPr>
      </w:pPr>
      <w:proofErr w:type="spellStart"/>
      <w:proofErr w:type="gramStart"/>
      <w:r w:rsidRPr="00BA328C">
        <w:rPr>
          <w:rFonts w:ascii="Times New Roman" w:hAnsi="Times New Roman" w:cs="Times New Roman"/>
          <w:color w:val="222222"/>
          <w:sz w:val="24"/>
          <w:szCs w:val="24"/>
          <w:shd w:val="clear" w:color="auto" w:fill="FFFFFF"/>
        </w:rPr>
        <w:t>Helyer</w:t>
      </w:r>
      <w:proofErr w:type="spellEnd"/>
      <w:r w:rsidRPr="00BA328C">
        <w:rPr>
          <w:rFonts w:ascii="Times New Roman" w:hAnsi="Times New Roman" w:cs="Times New Roman"/>
          <w:color w:val="222222"/>
          <w:sz w:val="24"/>
          <w:szCs w:val="24"/>
          <w:shd w:val="clear" w:color="auto" w:fill="FFFFFF"/>
        </w:rPr>
        <w:t>, R. (2015).</w:t>
      </w:r>
      <w:proofErr w:type="gramEnd"/>
      <w:r w:rsidRPr="00BA328C">
        <w:rPr>
          <w:rFonts w:ascii="Times New Roman" w:hAnsi="Times New Roman" w:cs="Times New Roman"/>
          <w:color w:val="222222"/>
          <w:sz w:val="24"/>
          <w:szCs w:val="24"/>
          <w:shd w:val="clear" w:color="auto" w:fill="FFFFFF"/>
        </w:rPr>
        <w:t xml:space="preserve"> Learning through reflection: the critical role of reflection in work-based learning (WBL). </w:t>
      </w:r>
      <w:proofErr w:type="gramStart"/>
      <w:r w:rsidRPr="00BA328C">
        <w:rPr>
          <w:rFonts w:ascii="Times New Roman" w:hAnsi="Times New Roman" w:cs="Times New Roman"/>
          <w:i/>
          <w:iCs/>
          <w:color w:val="222222"/>
          <w:sz w:val="24"/>
          <w:szCs w:val="24"/>
          <w:shd w:val="clear" w:color="auto" w:fill="FFFFFF"/>
        </w:rPr>
        <w:t>Journal of Work-Applied Management</w:t>
      </w:r>
      <w:r w:rsidRPr="00BA328C">
        <w:rPr>
          <w:rFonts w:ascii="Times New Roman" w:hAnsi="Times New Roman" w:cs="Times New Roman"/>
          <w:color w:val="222222"/>
          <w:sz w:val="24"/>
          <w:szCs w:val="24"/>
          <w:shd w:val="clear" w:color="auto" w:fill="FFFFFF"/>
        </w:rPr>
        <w:t>.</w:t>
      </w:r>
      <w:proofErr w:type="gramEnd"/>
    </w:p>
    <w:p w14:paraId="0CA8D56C" w14:textId="1C663EAA" w:rsidR="42E57804" w:rsidRPr="00BA328C" w:rsidRDefault="42E57804" w:rsidP="5D224964">
      <w:pPr>
        <w:spacing w:after="160" w:line="259" w:lineRule="auto"/>
        <w:rPr>
          <w:rFonts w:ascii="Times New Roman" w:eastAsia="Times New Roman" w:hAnsi="Times New Roman" w:cs="Times New Roman"/>
          <w:color w:val="333333"/>
          <w:sz w:val="24"/>
          <w:szCs w:val="24"/>
        </w:rPr>
      </w:pPr>
      <w:proofErr w:type="gramStart"/>
      <w:r w:rsidRPr="00BA328C">
        <w:rPr>
          <w:rFonts w:ascii="Times New Roman" w:eastAsia="Times New Roman" w:hAnsi="Times New Roman" w:cs="Times New Roman"/>
          <w:color w:val="333333"/>
          <w:sz w:val="24"/>
          <w:szCs w:val="24"/>
        </w:rPr>
        <w:t>Kolb, D. A. (1984).</w:t>
      </w:r>
      <w:proofErr w:type="gramEnd"/>
      <w:r w:rsidRPr="00BA328C">
        <w:rPr>
          <w:rFonts w:ascii="Times New Roman" w:eastAsia="Times New Roman" w:hAnsi="Times New Roman" w:cs="Times New Roman"/>
          <w:color w:val="333333"/>
          <w:sz w:val="24"/>
          <w:szCs w:val="24"/>
        </w:rPr>
        <w:t xml:space="preserve"> Experiential learning: Experience as the source of learning and development. Englewood Cliffs, NJ: Prentice Hall.</w:t>
      </w:r>
    </w:p>
    <w:p w14:paraId="518253E2" w14:textId="70F32B45" w:rsidR="42E57804" w:rsidRPr="00BA328C" w:rsidRDefault="42E57804" w:rsidP="5D224964">
      <w:pPr>
        <w:spacing w:line="360" w:lineRule="auto"/>
        <w:rPr>
          <w:rFonts w:ascii="Times New Roman" w:eastAsia="Times New Roman" w:hAnsi="Times New Roman" w:cs="Times New Roman"/>
          <w:color w:val="222222"/>
          <w:sz w:val="24"/>
          <w:szCs w:val="24"/>
        </w:rPr>
      </w:pPr>
      <w:proofErr w:type="gramStart"/>
      <w:r w:rsidRPr="00BA328C">
        <w:rPr>
          <w:rFonts w:ascii="Times New Roman" w:eastAsia="Times New Roman" w:hAnsi="Times New Roman" w:cs="Times New Roman"/>
          <w:color w:val="222222"/>
          <w:sz w:val="24"/>
          <w:szCs w:val="24"/>
        </w:rPr>
        <w:t>Leahy, D., &amp; Wilson, D. (2014).</w:t>
      </w:r>
      <w:proofErr w:type="gramEnd"/>
      <w:r w:rsidRPr="00BA328C">
        <w:rPr>
          <w:rFonts w:ascii="Times New Roman" w:eastAsia="Times New Roman" w:hAnsi="Times New Roman" w:cs="Times New Roman"/>
          <w:color w:val="222222"/>
          <w:sz w:val="24"/>
          <w:szCs w:val="24"/>
        </w:rPr>
        <w:t xml:space="preserve"> </w:t>
      </w:r>
      <w:proofErr w:type="gramStart"/>
      <w:r w:rsidRPr="00BA328C">
        <w:rPr>
          <w:rFonts w:ascii="Times New Roman" w:eastAsia="Times New Roman" w:hAnsi="Times New Roman" w:cs="Times New Roman"/>
          <w:color w:val="222222"/>
          <w:sz w:val="24"/>
          <w:szCs w:val="24"/>
        </w:rPr>
        <w:t>Digital skills for employment.</w:t>
      </w:r>
      <w:proofErr w:type="gramEnd"/>
      <w:r w:rsidRPr="00BA328C">
        <w:rPr>
          <w:rFonts w:ascii="Times New Roman" w:eastAsia="Times New Roman" w:hAnsi="Times New Roman" w:cs="Times New Roman"/>
          <w:color w:val="222222"/>
          <w:sz w:val="24"/>
          <w:szCs w:val="24"/>
        </w:rPr>
        <w:t xml:space="preserve"> </w:t>
      </w:r>
      <w:proofErr w:type="gramStart"/>
      <w:r w:rsidRPr="00BA328C">
        <w:rPr>
          <w:rFonts w:ascii="Times New Roman" w:eastAsia="Times New Roman" w:hAnsi="Times New Roman" w:cs="Times New Roman"/>
          <w:i/>
          <w:iCs/>
          <w:color w:val="222222"/>
          <w:sz w:val="24"/>
          <w:szCs w:val="24"/>
        </w:rPr>
        <w:t>IFIP Conference on Information Technology in Educational Management</w:t>
      </w:r>
      <w:r w:rsidRPr="00BA328C">
        <w:rPr>
          <w:rFonts w:ascii="Times New Roman" w:eastAsia="Times New Roman" w:hAnsi="Times New Roman" w:cs="Times New Roman"/>
          <w:color w:val="222222"/>
          <w:sz w:val="24"/>
          <w:szCs w:val="24"/>
        </w:rPr>
        <w:t xml:space="preserve"> pp. 178-189.</w:t>
      </w:r>
      <w:proofErr w:type="gramEnd"/>
      <w:r w:rsidRPr="00BA328C">
        <w:rPr>
          <w:rFonts w:ascii="Times New Roman" w:eastAsia="Times New Roman" w:hAnsi="Times New Roman" w:cs="Times New Roman"/>
          <w:color w:val="222222"/>
          <w:sz w:val="24"/>
          <w:szCs w:val="24"/>
        </w:rPr>
        <w:t xml:space="preserve"> Springer, Berlin: Heidelberg.</w:t>
      </w:r>
    </w:p>
    <w:p w14:paraId="7013953C" w14:textId="56ED536F" w:rsidR="42E57804" w:rsidRPr="00BA328C" w:rsidRDefault="42E57804" w:rsidP="5D224964">
      <w:pPr>
        <w:spacing w:after="160" w:line="360" w:lineRule="auto"/>
        <w:rPr>
          <w:rFonts w:ascii="Times New Roman" w:eastAsia="Times New Roman" w:hAnsi="Times New Roman" w:cs="Times New Roman"/>
          <w:color w:val="000000" w:themeColor="text1"/>
          <w:sz w:val="24"/>
          <w:szCs w:val="24"/>
        </w:rPr>
      </w:pPr>
      <w:proofErr w:type="gramStart"/>
      <w:r w:rsidRPr="00BA328C">
        <w:rPr>
          <w:rFonts w:ascii="Times New Roman" w:eastAsia="Times New Roman" w:hAnsi="Times New Roman" w:cs="Times New Roman"/>
          <w:color w:val="000000" w:themeColor="text1"/>
          <w:sz w:val="24"/>
          <w:szCs w:val="24"/>
        </w:rPr>
        <w:t>Mancini, M. (2003).</w:t>
      </w:r>
      <w:proofErr w:type="gramEnd"/>
      <w:r w:rsidRPr="00BA328C">
        <w:rPr>
          <w:rFonts w:ascii="Times New Roman" w:eastAsia="Times New Roman" w:hAnsi="Times New Roman" w:cs="Times New Roman"/>
          <w:color w:val="000000" w:themeColor="text1"/>
          <w:sz w:val="24"/>
          <w:szCs w:val="24"/>
        </w:rPr>
        <w:t xml:space="preserve"> </w:t>
      </w:r>
      <w:proofErr w:type="gramStart"/>
      <w:r w:rsidRPr="00BA328C">
        <w:rPr>
          <w:rFonts w:ascii="Times New Roman" w:eastAsia="Times New Roman" w:hAnsi="Times New Roman" w:cs="Times New Roman"/>
          <w:i/>
          <w:iCs/>
          <w:color w:val="000000" w:themeColor="text1"/>
          <w:sz w:val="24"/>
          <w:szCs w:val="24"/>
        </w:rPr>
        <w:t>Time management</w:t>
      </w:r>
      <w:r w:rsidRPr="00BA328C">
        <w:rPr>
          <w:rFonts w:ascii="Times New Roman" w:eastAsia="Times New Roman" w:hAnsi="Times New Roman" w:cs="Times New Roman"/>
          <w:color w:val="000000" w:themeColor="text1"/>
          <w:sz w:val="24"/>
          <w:szCs w:val="24"/>
        </w:rPr>
        <w:t>.</w:t>
      </w:r>
      <w:proofErr w:type="gramEnd"/>
      <w:r w:rsidRPr="00BA328C">
        <w:rPr>
          <w:rFonts w:ascii="Times New Roman" w:eastAsia="Times New Roman" w:hAnsi="Times New Roman" w:cs="Times New Roman"/>
          <w:color w:val="000000" w:themeColor="text1"/>
          <w:sz w:val="24"/>
          <w:szCs w:val="24"/>
        </w:rPr>
        <w:t xml:space="preserve"> The McGraw-Hill Companies</w:t>
      </w:r>
    </w:p>
    <w:p w14:paraId="1E6240F8" w14:textId="3B004E48" w:rsidR="42E57804" w:rsidRPr="00BA328C" w:rsidRDefault="42E57804" w:rsidP="5D224964">
      <w:pPr>
        <w:spacing w:after="160" w:line="360" w:lineRule="auto"/>
        <w:rPr>
          <w:rFonts w:ascii="Times New Roman" w:eastAsia="Times New Roman" w:hAnsi="Times New Roman" w:cs="Times New Roman"/>
          <w:color w:val="000000" w:themeColor="text1"/>
          <w:sz w:val="24"/>
          <w:szCs w:val="24"/>
        </w:rPr>
      </w:pPr>
      <w:proofErr w:type="gramStart"/>
      <w:r w:rsidRPr="00BA328C">
        <w:rPr>
          <w:rFonts w:ascii="Times New Roman" w:eastAsia="Times New Roman" w:hAnsi="Times New Roman" w:cs="Times New Roman"/>
          <w:color w:val="222222"/>
          <w:sz w:val="24"/>
          <w:szCs w:val="24"/>
        </w:rPr>
        <w:t>Myers, I. B. (1962).</w:t>
      </w:r>
      <w:proofErr w:type="gramEnd"/>
      <w:r w:rsidRPr="00BA328C">
        <w:rPr>
          <w:rFonts w:ascii="Times New Roman" w:eastAsia="Times New Roman" w:hAnsi="Times New Roman" w:cs="Times New Roman"/>
          <w:color w:val="222222"/>
          <w:sz w:val="24"/>
          <w:szCs w:val="24"/>
        </w:rPr>
        <w:t xml:space="preserve"> The Myers-Briggs Type Indicator: Manual </w:t>
      </w:r>
      <w:r w:rsidRPr="00BA328C">
        <w:rPr>
          <w:rFonts w:ascii="Times New Roman" w:eastAsia="Times New Roman" w:hAnsi="Times New Roman" w:cs="Times New Roman"/>
          <w:color w:val="000000" w:themeColor="text1"/>
          <w:sz w:val="24"/>
          <w:szCs w:val="24"/>
        </w:rPr>
        <w:t xml:space="preserve"> </w:t>
      </w:r>
    </w:p>
    <w:p w14:paraId="6717128F" w14:textId="6E76D59F" w:rsidR="42E57804" w:rsidRPr="00BA328C" w:rsidRDefault="42E57804" w:rsidP="5D224964">
      <w:pPr>
        <w:spacing w:after="160" w:line="259" w:lineRule="auto"/>
        <w:rPr>
          <w:rFonts w:ascii="Times New Roman" w:eastAsia="Times New Roman" w:hAnsi="Times New Roman" w:cs="Times New Roman"/>
          <w:color w:val="222222"/>
          <w:sz w:val="24"/>
          <w:szCs w:val="24"/>
        </w:rPr>
      </w:pPr>
      <w:proofErr w:type="spellStart"/>
      <w:r w:rsidRPr="00BA328C">
        <w:rPr>
          <w:rFonts w:ascii="Times New Roman" w:eastAsia="Times New Roman" w:hAnsi="Times New Roman" w:cs="Times New Roman"/>
          <w:color w:val="222222"/>
          <w:sz w:val="24"/>
          <w:szCs w:val="24"/>
        </w:rPr>
        <w:t>Sugerman</w:t>
      </w:r>
      <w:proofErr w:type="spellEnd"/>
      <w:r w:rsidRPr="00BA328C">
        <w:rPr>
          <w:rFonts w:ascii="Times New Roman" w:eastAsia="Times New Roman" w:hAnsi="Times New Roman" w:cs="Times New Roman"/>
          <w:color w:val="222222"/>
          <w:sz w:val="24"/>
          <w:szCs w:val="24"/>
        </w:rPr>
        <w:t xml:space="preserve">, J. (2011). </w:t>
      </w:r>
      <w:r w:rsidRPr="00BA328C">
        <w:rPr>
          <w:rFonts w:ascii="Times New Roman" w:eastAsia="Times New Roman" w:hAnsi="Times New Roman" w:cs="Times New Roman"/>
          <w:i/>
          <w:iCs/>
          <w:color w:val="222222"/>
          <w:sz w:val="24"/>
          <w:szCs w:val="24"/>
        </w:rPr>
        <w:t xml:space="preserve">The 8 dimensions of leadership: </w:t>
      </w:r>
      <w:proofErr w:type="spellStart"/>
      <w:r w:rsidRPr="00BA328C">
        <w:rPr>
          <w:rFonts w:ascii="Times New Roman" w:eastAsia="Times New Roman" w:hAnsi="Times New Roman" w:cs="Times New Roman"/>
          <w:i/>
          <w:iCs/>
          <w:color w:val="222222"/>
          <w:sz w:val="24"/>
          <w:szCs w:val="24"/>
        </w:rPr>
        <w:t>DiSC</w:t>
      </w:r>
      <w:proofErr w:type="spellEnd"/>
      <w:r w:rsidRPr="00BA328C">
        <w:rPr>
          <w:rFonts w:ascii="Times New Roman" w:eastAsia="Times New Roman" w:hAnsi="Times New Roman" w:cs="Times New Roman"/>
          <w:i/>
          <w:iCs/>
          <w:color w:val="222222"/>
          <w:sz w:val="24"/>
          <w:szCs w:val="24"/>
        </w:rPr>
        <w:t xml:space="preserve"> strategies for becoming a better leader</w:t>
      </w:r>
      <w:r w:rsidRPr="00BA328C">
        <w:rPr>
          <w:rFonts w:ascii="Times New Roman" w:eastAsia="Times New Roman" w:hAnsi="Times New Roman" w:cs="Times New Roman"/>
          <w:color w:val="222222"/>
          <w:sz w:val="24"/>
          <w:szCs w:val="24"/>
        </w:rPr>
        <w:t xml:space="preserve">. </w:t>
      </w:r>
      <w:proofErr w:type="spellStart"/>
      <w:proofErr w:type="gramStart"/>
      <w:r w:rsidRPr="00BA328C">
        <w:rPr>
          <w:rFonts w:ascii="Times New Roman" w:eastAsia="Times New Roman" w:hAnsi="Times New Roman" w:cs="Times New Roman"/>
          <w:color w:val="222222"/>
          <w:sz w:val="24"/>
          <w:szCs w:val="24"/>
        </w:rPr>
        <w:t>Berrett</w:t>
      </w:r>
      <w:proofErr w:type="spellEnd"/>
      <w:r w:rsidRPr="00BA328C">
        <w:rPr>
          <w:rFonts w:ascii="Times New Roman" w:eastAsia="Times New Roman" w:hAnsi="Times New Roman" w:cs="Times New Roman"/>
          <w:color w:val="222222"/>
          <w:sz w:val="24"/>
          <w:szCs w:val="24"/>
        </w:rPr>
        <w:t>-Koehler Publishers.</w:t>
      </w:r>
      <w:proofErr w:type="gramEnd"/>
    </w:p>
    <w:p w14:paraId="71BD469B" w14:textId="4FDE4855" w:rsidR="42E57804" w:rsidRPr="00BA328C" w:rsidRDefault="42E57804" w:rsidP="5D224964">
      <w:pPr>
        <w:spacing w:after="160" w:line="259" w:lineRule="auto"/>
        <w:rPr>
          <w:rFonts w:ascii="Times New Roman" w:eastAsia="Times New Roman" w:hAnsi="Times New Roman" w:cs="Times New Roman"/>
          <w:color w:val="000000" w:themeColor="text1"/>
          <w:sz w:val="24"/>
          <w:szCs w:val="24"/>
        </w:rPr>
      </w:pPr>
      <w:proofErr w:type="spellStart"/>
      <w:r w:rsidRPr="00BA328C">
        <w:rPr>
          <w:rFonts w:ascii="Times New Roman" w:eastAsia="Times New Roman" w:hAnsi="Times New Roman" w:cs="Times New Roman"/>
          <w:color w:val="000000" w:themeColor="text1"/>
          <w:sz w:val="24"/>
          <w:szCs w:val="24"/>
        </w:rPr>
        <w:t>Tabatabei</w:t>
      </w:r>
      <w:proofErr w:type="spellEnd"/>
      <w:r w:rsidRPr="00BA328C">
        <w:rPr>
          <w:rFonts w:ascii="Times New Roman" w:eastAsia="Times New Roman" w:hAnsi="Times New Roman" w:cs="Times New Roman"/>
          <w:color w:val="000000" w:themeColor="text1"/>
          <w:sz w:val="24"/>
          <w:szCs w:val="24"/>
        </w:rPr>
        <w:t xml:space="preserve">, E. (2018). Innovative, creative VARK learning styles improvement strategies. </w:t>
      </w:r>
      <w:proofErr w:type="gramStart"/>
      <w:r w:rsidRPr="00BA328C">
        <w:rPr>
          <w:rFonts w:ascii="Times New Roman" w:eastAsia="Times New Roman" w:hAnsi="Times New Roman" w:cs="Times New Roman"/>
          <w:i/>
          <w:iCs/>
          <w:color w:val="000000" w:themeColor="text1"/>
          <w:sz w:val="24"/>
          <w:szCs w:val="24"/>
        </w:rPr>
        <w:t>Global Journal of Foreign Language Teaching</w:t>
      </w:r>
      <w:r w:rsidRPr="00BA328C">
        <w:rPr>
          <w:rFonts w:ascii="Times New Roman" w:eastAsia="Times New Roman" w:hAnsi="Times New Roman" w:cs="Times New Roman"/>
          <w:color w:val="000000" w:themeColor="text1"/>
          <w:sz w:val="24"/>
          <w:szCs w:val="24"/>
        </w:rPr>
        <w:t>.</w:t>
      </w:r>
      <w:proofErr w:type="gramEnd"/>
      <w:r w:rsidRPr="00BA328C">
        <w:rPr>
          <w:rFonts w:ascii="Times New Roman" w:eastAsia="Times New Roman" w:hAnsi="Times New Roman" w:cs="Times New Roman"/>
          <w:color w:val="000000" w:themeColor="text1"/>
          <w:sz w:val="24"/>
          <w:szCs w:val="24"/>
        </w:rPr>
        <w:t xml:space="preserve"> 8(3), 87–93.</w:t>
      </w:r>
    </w:p>
    <w:p w14:paraId="2EFBD207" w14:textId="0006FCAF" w:rsidR="5D224964" w:rsidRPr="00BA328C" w:rsidRDefault="5D224964" w:rsidP="5D224964">
      <w:pPr>
        <w:spacing w:after="160" w:line="360" w:lineRule="auto"/>
        <w:rPr>
          <w:rFonts w:ascii="Times New Roman" w:eastAsia="Times New Roman" w:hAnsi="Times New Roman" w:cs="Times New Roman"/>
          <w:color w:val="000000" w:themeColor="text1"/>
          <w:sz w:val="24"/>
          <w:szCs w:val="24"/>
        </w:rPr>
      </w:pPr>
    </w:p>
    <w:p w14:paraId="3A898119" w14:textId="0A5F0ECC" w:rsidR="5D224964" w:rsidRDefault="5D224964" w:rsidP="5D224964"/>
    <w:sectPr w:rsidR="5D224964" w:rsidSect="00C94650">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intelligence.xml><?xml version="1.0" encoding="utf-8"?>
<int:Intelligence xmlns:int="http://schemas.microsoft.com/office/intelligence/2019/intelligence">
  <int:IntelligenceSettings/>
  <int:Manifest>
    <int:WordHash hashCode="EgdjNm3ytuVT4e" id="JdOkIFpa"/>
    <int:WordHash hashCode="wYBa+Z6PphLcgZ" id="0h99PjCE"/>
    <int:WordHash hashCode="7pwkORufZPai/N" id="TrFJKEa1"/>
  </int:Manifest>
  <int:Observations>
    <int:Content id="JdOkIFpa">
      <int:Rejection type="AugLoop_Text_Critique"/>
    </int:Content>
    <int:Content id="0h99PjCE">
      <int:Rejection type="AugLoop_Text_Critique"/>
    </int:Content>
    <int:Content id="TrFJKEa1">
      <int:Rejection type="AugLoop_Text_Critique"/>
    </int:Content>
  </int:Observations>
</int: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A3B7DA9"/>
    <w:multiLevelType w:val="hybridMultilevel"/>
    <w:tmpl w:val="4036D6A4"/>
    <w:lvl w:ilvl="0" w:tplc="E654AAA8">
      <w:start w:val="1"/>
      <w:numFmt w:val="decimal"/>
      <w:lvlText w:val="%1."/>
      <w:lvlJc w:val="left"/>
      <w:pPr>
        <w:ind w:left="720" w:hanging="360"/>
      </w:pPr>
    </w:lvl>
    <w:lvl w:ilvl="1" w:tplc="723495C0">
      <w:start w:val="1"/>
      <w:numFmt w:val="lowerLetter"/>
      <w:lvlText w:val="%2."/>
      <w:lvlJc w:val="left"/>
      <w:pPr>
        <w:ind w:left="1440" w:hanging="360"/>
      </w:pPr>
    </w:lvl>
    <w:lvl w:ilvl="2" w:tplc="531A7408">
      <w:start w:val="1"/>
      <w:numFmt w:val="lowerRoman"/>
      <w:lvlText w:val="%3."/>
      <w:lvlJc w:val="right"/>
      <w:pPr>
        <w:ind w:left="2160" w:hanging="180"/>
      </w:pPr>
    </w:lvl>
    <w:lvl w:ilvl="3" w:tplc="D4FAF712">
      <w:start w:val="1"/>
      <w:numFmt w:val="decimal"/>
      <w:lvlText w:val="%4."/>
      <w:lvlJc w:val="left"/>
      <w:pPr>
        <w:ind w:left="2880" w:hanging="360"/>
      </w:pPr>
    </w:lvl>
    <w:lvl w:ilvl="4" w:tplc="23720E16">
      <w:start w:val="1"/>
      <w:numFmt w:val="lowerLetter"/>
      <w:lvlText w:val="%5."/>
      <w:lvlJc w:val="left"/>
      <w:pPr>
        <w:ind w:left="3600" w:hanging="360"/>
      </w:pPr>
    </w:lvl>
    <w:lvl w:ilvl="5" w:tplc="E84AFD4A">
      <w:start w:val="1"/>
      <w:numFmt w:val="lowerRoman"/>
      <w:lvlText w:val="%6."/>
      <w:lvlJc w:val="right"/>
      <w:pPr>
        <w:ind w:left="4320" w:hanging="180"/>
      </w:pPr>
    </w:lvl>
    <w:lvl w:ilvl="6" w:tplc="99ACE684">
      <w:start w:val="1"/>
      <w:numFmt w:val="decimal"/>
      <w:lvlText w:val="%7."/>
      <w:lvlJc w:val="left"/>
      <w:pPr>
        <w:ind w:left="5040" w:hanging="360"/>
      </w:pPr>
    </w:lvl>
    <w:lvl w:ilvl="7" w:tplc="D8F2457C">
      <w:start w:val="1"/>
      <w:numFmt w:val="lowerLetter"/>
      <w:lvlText w:val="%8."/>
      <w:lvlJc w:val="left"/>
      <w:pPr>
        <w:ind w:left="5760" w:hanging="360"/>
      </w:pPr>
    </w:lvl>
    <w:lvl w:ilvl="8" w:tplc="0B508046">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3212"/>
    <w:rsid w:val="00157935"/>
    <w:rsid w:val="00193212"/>
    <w:rsid w:val="002A655F"/>
    <w:rsid w:val="003E7D51"/>
    <w:rsid w:val="0046324A"/>
    <w:rsid w:val="006D3D92"/>
    <w:rsid w:val="00BA328C"/>
    <w:rsid w:val="00BA576C"/>
    <w:rsid w:val="00C94650"/>
    <w:rsid w:val="00DE2E06"/>
    <w:rsid w:val="00F368D9"/>
    <w:rsid w:val="01356683"/>
    <w:rsid w:val="02435024"/>
    <w:rsid w:val="032BB369"/>
    <w:rsid w:val="045C05BA"/>
    <w:rsid w:val="04FA4F22"/>
    <w:rsid w:val="058ECA54"/>
    <w:rsid w:val="06BBA634"/>
    <w:rsid w:val="072A9AB5"/>
    <w:rsid w:val="0743C312"/>
    <w:rsid w:val="07598AF5"/>
    <w:rsid w:val="076F4DC0"/>
    <w:rsid w:val="08150F5C"/>
    <w:rsid w:val="090B1E21"/>
    <w:rsid w:val="0C3CA896"/>
    <w:rsid w:val="0D6BDC1D"/>
    <w:rsid w:val="0DBCD8E5"/>
    <w:rsid w:val="0E0D6441"/>
    <w:rsid w:val="0ED02728"/>
    <w:rsid w:val="0F7A5FA5"/>
    <w:rsid w:val="0FC9E4E3"/>
    <w:rsid w:val="100CF2C7"/>
    <w:rsid w:val="10E94492"/>
    <w:rsid w:val="11ABB736"/>
    <w:rsid w:val="11E814C3"/>
    <w:rsid w:val="126BB847"/>
    <w:rsid w:val="12B20067"/>
    <w:rsid w:val="139F422D"/>
    <w:rsid w:val="13BFF6F4"/>
    <w:rsid w:val="14574AC2"/>
    <w:rsid w:val="15BCB5B5"/>
    <w:rsid w:val="15D86652"/>
    <w:rsid w:val="16D9B784"/>
    <w:rsid w:val="177436B3"/>
    <w:rsid w:val="19FBDC81"/>
    <w:rsid w:val="1A39AF04"/>
    <w:rsid w:val="1A43C5B6"/>
    <w:rsid w:val="1B58E03E"/>
    <w:rsid w:val="1B89D721"/>
    <w:rsid w:val="1B9CA83D"/>
    <w:rsid w:val="1BB0D53F"/>
    <w:rsid w:val="1C5696DB"/>
    <w:rsid w:val="1D585A06"/>
    <w:rsid w:val="1E62EF27"/>
    <w:rsid w:val="1ECF4DA4"/>
    <w:rsid w:val="208099CA"/>
    <w:rsid w:val="20EF8E4B"/>
    <w:rsid w:val="2240B0D9"/>
    <w:rsid w:val="230BEC30"/>
    <w:rsid w:val="23274D61"/>
    <w:rsid w:val="234FB389"/>
    <w:rsid w:val="2398E974"/>
    <w:rsid w:val="23A0BAA2"/>
    <w:rsid w:val="2729E4C7"/>
    <w:rsid w:val="2A6843D5"/>
    <w:rsid w:val="2B80E538"/>
    <w:rsid w:val="2BDB45BA"/>
    <w:rsid w:val="2C720994"/>
    <w:rsid w:val="2D75E74F"/>
    <w:rsid w:val="2EE5716E"/>
    <w:rsid w:val="2F11B7B0"/>
    <w:rsid w:val="2F7D9BDC"/>
    <w:rsid w:val="2FAC48ED"/>
    <w:rsid w:val="30306E3B"/>
    <w:rsid w:val="3054565B"/>
    <w:rsid w:val="30631011"/>
    <w:rsid w:val="31F026BC"/>
    <w:rsid w:val="33A26E28"/>
    <w:rsid w:val="34B4930A"/>
    <w:rsid w:val="3591FABF"/>
    <w:rsid w:val="36BD6A46"/>
    <w:rsid w:val="379933CC"/>
    <w:rsid w:val="39EC594F"/>
    <w:rsid w:val="3A30119B"/>
    <w:rsid w:val="3AE73C6B"/>
    <w:rsid w:val="3B6B6C46"/>
    <w:rsid w:val="3B9497AD"/>
    <w:rsid w:val="3BB2B99F"/>
    <w:rsid w:val="3DA42519"/>
    <w:rsid w:val="3FA9445A"/>
    <w:rsid w:val="3FD4CF08"/>
    <w:rsid w:val="3FF745B1"/>
    <w:rsid w:val="4008E4E9"/>
    <w:rsid w:val="41709F69"/>
    <w:rsid w:val="4229E8A9"/>
    <w:rsid w:val="42E57804"/>
    <w:rsid w:val="435BD81E"/>
    <w:rsid w:val="4404619D"/>
    <w:rsid w:val="45DD6398"/>
    <w:rsid w:val="470E94A3"/>
    <w:rsid w:val="472ECABA"/>
    <w:rsid w:val="482B100D"/>
    <w:rsid w:val="48312C93"/>
    <w:rsid w:val="48722614"/>
    <w:rsid w:val="48AA6504"/>
    <w:rsid w:val="4A28229F"/>
    <w:rsid w:val="4A6A9ED0"/>
    <w:rsid w:val="4C5C2AA6"/>
    <w:rsid w:val="4C8199C9"/>
    <w:rsid w:val="4DE46ED3"/>
    <w:rsid w:val="4E63A11C"/>
    <w:rsid w:val="4F58841E"/>
    <w:rsid w:val="4FAEA688"/>
    <w:rsid w:val="4FCBDEE6"/>
    <w:rsid w:val="509A02BA"/>
    <w:rsid w:val="518C64E7"/>
    <w:rsid w:val="524F72AD"/>
    <w:rsid w:val="53283548"/>
    <w:rsid w:val="5407B556"/>
    <w:rsid w:val="55ADB1DF"/>
    <w:rsid w:val="565FD60A"/>
    <w:rsid w:val="56BDEAF3"/>
    <w:rsid w:val="574BAB77"/>
    <w:rsid w:val="57BA9FF8"/>
    <w:rsid w:val="57FBA66B"/>
    <w:rsid w:val="57FF5303"/>
    <w:rsid w:val="584ED841"/>
    <w:rsid w:val="5989E88D"/>
    <w:rsid w:val="5A75BDFA"/>
    <w:rsid w:val="5AAD8C5C"/>
    <w:rsid w:val="5B33472D"/>
    <w:rsid w:val="5B59D80C"/>
    <w:rsid w:val="5B80C21F"/>
    <w:rsid w:val="5C46E8A2"/>
    <w:rsid w:val="5CA04F35"/>
    <w:rsid w:val="5CCDD9BD"/>
    <w:rsid w:val="5CCF178E"/>
    <w:rsid w:val="5D224964"/>
    <w:rsid w:val="5E6E9487"/>
    <w:rsid w:val="5EB862E1"/>
    <w:rsid w:val="5F2750E7"/>
    <w:rsid w:val="5F62577A"/>
    <w:rsid w:val="5F8B9B99"/>
    <w:rsid w:val="5F997829"/>
    <w:rsid w:val="5FB1DCB8"/>
    <w:rsid w:val="60D5CEF3"/>
    <w:rsid w:val="625145D4"/>
    <w:rsid w:val="6330CAD3"/>
    <w:rsid w:val="6427CDA1"/>
    <w:rsid w:val="64BC7231"/>
    <w:rsid w:val="64F0F3F0"/>
    <w:rsid w:val="6531A58D"/>
    <w:rsid w:val="656CAA1F"/>
    <w:rsid w:val="6596926B"/>
    <w:rsid w:val="65EDCAE8"/>
    <w:rsid w:val="66686B95"/>
    <w:rsid w:val="6727558E"/>
    <w:rsid w:val="69256BAA"/>
    <w:rsid w:val="697481A9"/>
    <w:rsid w:val="69C46513"/>
    <w:rsid w:val="6BFAC6B1"/>
    <w:rsid w:val="6D460D4A"/>
    <w:rsid w:val="6E934F13"/>
    <w:rsid w:val="6F326773"/>
    <w:rsid w:val="6F512C45"/>
    <w:rsid w:val="6FCA9AD0"/>
    <w:rsid w:val="70D95793"/>
    <w:rsid w:val="729EE12F"/>
    <w:rsid w:val="72E678E7"/>
    <w:rsid w:val="73171E26"/>
    <w:rsid w:val="7432C40A"/>
    <w:rsid w:val="74B542BD"/>
    <w:rsid w:val="75ECE043"/>
    <w:rsid w:val="7639DC54"/>
    <w:rsid w:val="765FF2F7"/>
    <w:rsid w:val="786DF846"/>
    <w:rsid w:val="7902596A"/>
    <w:rsid w:val="7B5AC1EE"/>
    <w:rsid w:val="7BDF4BE5"/>
    <w:rsid w:val="7E072585"/>
    <w:rsid w:val="7E891DA1"/>
    <w:rsid w:val="7ECC087D"/>
    <w:rsid w:val="7F02A388"/>
    <w:rsid w:val="7F2F62E0"/>
    <w:rsid w:val="7F38B12C"/>
    <w:rsid w:val="7FB2BE7E"/>
    <w:rsid w:val="7FF2B800"/>
    <w:rsid w:val="7FF686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BD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D3D9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92"/>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C94650"/>
    <w:pPr>
      <w:outlineLvl w:val="9"/>
    </w:pPr>
    <w:rPr>
      <w:lang w:eastAsia="ja-JP"/>
    </w:rPr>
  </w:style>
  <w:style w:type="paragraph" w:styleId="TOC1">
    <w:name w:val="toc 1"/>
    <w:basedOn w:val="Normal"/>
    <w:next w:val="Normal"/>
    <w:autoRedefine/>
    <w:uiPriority w:val="39"/>
    <w:unhideWhenUsed/>
    <w:rsid w:val="00C94650"/>
    <w:pPr>
      <w:spacing w:after="100"/>
    </w:pPr>
  </w:style>
  <w:style w:type="character" w:styleId="Hyperlink">
    <w:name w:val="Hyperlink"/>
    <w:basedOn w:val="DefaultParagraphFont"/>
    <w:uiPriority w:val="99"/>
    <w:unhideWhenUsed/>
    <w:rsid w:val="00C94650"/>
    <w:rPr>
      <w:color w:val="0000FF" w:themeColor="hyperlink"/>
      <w:u w:val="single"/>
    </w:rPr>
  </w:style>
  <w:style w:type="paragraph" w:styleId="BalloonText">
    <w:name w:val="Balloon Text"/>
    <w:basedOn w:val="Normal"/>
    <w:link w:val="BalloonTextChar"/>
    <w:uiPriority w:val="99"/>
    <w:semiHidden/>
    <w:unhideWhenUsed/>
    <w:rsid w:val="00C946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4650"/>
    <w:rPr>
      <w:rFonts w:ascii="Tahoma" w:hAnsi="Tahoma" w:cs="Tahoma"/>
      <w:sz w:val="16"/>
      <w:szCs w:val="16"/>
    </w:rPr>
  </w:style>
  <w:style w:type="paragraph" w:styleId="NoSpacing">
    <w:name w:val="No Spacing"/>
    <w:link w:val="NoSpacingChar"/>
    <w:uiPriority w:val="1"/>
    <w:qFormat/>
    <w:rsid w:val="00C94650"/>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C94650"/>
    <w:rPr>
      <w:rFonts w:eastAsiaTheme="minorEastAsia"/>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D3D9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92"/>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C94650"/>
    <w:pPr>
      <w:outlineLvl w:val="9"/>
    </w:pPr>
    <w:rPr>
      <w:lang w:eastAsia="ja-JP"/>
    </w:rPr>
  </w:style>
  <w:style w:type="paragraph" w:styleId="TOC1">
    <w:name w:val="toc 1"/>
    <w:basedOn w:val="Normal"/>
    <w:next w:val="Normal"/>
    <w:autoRedefine/>
    <w:uiPriority w:val="39"/>
    <w:unhideWhenUsed/>
    <w:rsid w:val="00C94650"/>
    <w:pPr>
      <w:spacing w:after="100"/>
    </w:pPr>
  </w:style>
  <w:style w:type="character" w:styleId="Hyperlink">
    <w:name w:val="Hyperlink"/>
    <w:basedOn w:val="DefaultParagraphFont"/>
    <w:uiPriority w:val="99"/>
    <w:unhideWhenUsed/>
    <w:rsid w:val="00C94650"/>
    <w:rPr>
      <w:color w:val="0000FF" w:themeColor="hyperlink"/>
      <w:u w:val="single"/>
    </w:rPr>
  </w:style>
  <w:style w:type="paragraph" w:styleId="BalloonText">
    <w:name w:val="Balloon Text"/>
    <w:basedOn w:val="Normal"/>
    <w:link w:val="BalloonTextChar"/>
    <w:uiPriority w:val="99"/>
    <w:semiHidden/>
    <w:unhideWhenUsed/>
    <w:rsid w:val="00C946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4650"/>
    <w:rPr>
      <w:rFonts w:ascii="Tahoma" w:hAnsi="Tahoma" w:cs="Tahoma"/>
      <w:sz w:val="16"/>
      <w:szCs w:val="16"/>
    </w:rPr>
  </w:style>
  <w:style w:type="paragraph" w:styleId="NoSpacing">
    <w:name w:val="No Spacing"/>
    <w:link w:val="NoSpacingChar"/>
    <w:uiPriority w:val="1"/>
    <w:qFormat/>
    <w:rsid w:val="00C94650"/>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C94650"/>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f0ad1cd7fab84d8c" Type="http://schemas.microsoft.com/office/2019/09/relationships/intelligence" Target="intelligence.xml"/><Relationship Id="rId3" Type="http://schemas.openxmlformats.org/officeDocument/2006/relationships/numbering" Target="numbering.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microsoft.com/office/2007/relationships/stylesWithEffects" Target="stylesWithEffect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E50D16199CA94CD09F3E42A3257EECB5"/>
        <w:category>
          <w:name w:val="General"/>
          <w:gallery w:val="placeholder"/>
        </w:category>
        <w:types>
          <w:type w:val="bbPlcHdr"/>
        </w:types>
        <w:behaviors>
          <w:behavior w:val="content"/>
        </w:behaviors>
        <w:guid w:val="{C2127C1A-CD3B-4C1A-826D-9500A7245423}"/>
      </w:docPartPr>
      <w:docPartBody>
        <w:p w:rsidR="00C975A2" w:rsidRDefault="006E0994" w:rsidP="006E0994">
          <w:pPr>
            <w:pStyle w:val="E50D16199CA94CD09F3E42A3257EECB5"/>
          </w:pPr>
          <w:r>
            <w:rPr>
              <w:rFonts w:asciiTheme="majorHAnsi" w:eastAsiaTheme="majorEastAsia" w:hAnsiTheme="majorHAnsi" w:cstheme="majorBidi"/>
              <w:caps/>
            </w:rPr>
            <w:t>[Type the company name]</w:t>
          </w:r>
        </w:p>
      </w:docPartBody>
    </w:docPart>
    <w:docPart>
      <w:docPartPr>
        <w:name w:val="22B83037D4C14A06A5023D04189BBEA7"/>
        <w:category>
          <w:name w:val="General"/>
          <w:gallery w:val="placeholder"/>
        </w:category>
        <w:types>
          <w:type w:val="bbPlcHdr"/>
        </w:types>
        <w:behaviors>
          <w:behavior w:val="content"/>
        </w:behaviors>
        <w:guid w:val="{5C65E9F0-C235-40F2-BD59-347FC631C375}"/>
      </w:docPartPr>
      <w:docPartBody>
        <w:p w:rsidR="00C975A2" w:rsidRDefault="006E0994" w:rsidP="006E0994">
          <w:pPr>
            <w:pStyle w:val="22B83037D4C14A06A5023D04189BBEA7"/>
          </w:pPr>
          <w:r>
            <w:rPr>
              <w:rFonts w:asciiTheme="majorHAnsi" w:eastAsiaTheme="majorEastAsia" w:hAnsiTheme="majorHAnsi" w:cstheme="majorBidi"/>
              <w:sz w:val="44"/>
              <w:szCs w:val="44"/>
            </w:rPr>
            <w:t>[Type the document subtitle]</w:t>
          </w:r>
        </w:p>
      </w:docPartBody>
    </w:docPart>
    <w:docPart>
      <w:docPartPr>
        <w:name w:val="8FC75E581CB24644BD3AF91AA88788BB"/>
        <w:category>
          <w:name w:val="General"/>
          <w:gallery w:val="placeholder"/>
        </w:category>
        <w:types>
          <w:type w:val="bbPlcHdr"/>
        </w:types>
        <w:behaviors>
          <w:behavior w:val="content"/>
        </w:behaviors>
        <w:guid w:val="{0102B527-C233-4DA0-8F5D-C352ABEBFB45}"/>
      </w:docPartPr>
      <w:docPartBody>
        <w:p w:rsidR="00C975A2" w:rsidRDefault="006E0994" w:rsidP="006E0994">
          <w:pPr>
            <w:pStyle w:val="8FC75E581CB24644BD3AF91AA88788BB"/>
          </w:pPr>
          <w:r>
            <w:rPr>
              <w:b/>
              <w:bCs/>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0994"/>
    <w:rsid w:val="002A6526"/>
    <w:rsid w:val="004479C8"/>
    <w:rsid w:val="006E0994"/>
    <w:rsid w:val="00C975A2"/>
    <w:rsid w:val="00CC13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0D16199CA94CD09F3E42A3257EECB5">
    <w:name w:val="E50D16199CA94CD09F3E42A3257EECB5"/>
    <w:rsid w:val="006E0994"/>
  </w:style>
  <w:style w:type="paragraph" w:customStyle="1" w:styleId="5250998605994A3CAFC7E0019A434707">
    <w:name w:val="5250998605994A3CAFC7E0019A434707"/>
    <w:rsid w:val="006E0994"/>
  </w:style>
  <w:style w:type="paragraph" w:customStyle="1" w:styleId="22B83037D4C14A06A5023D04189BBEA7">
    <w:name w:val="22B83037D4C14A06A5023D04189BBEA7"/>
    <w:rsid w:val="006E0994"/>
  </w:style>
  <w:style w:type="paragraph" w:customStyle="1" w:styleId="84214C7BD90D4F789FAF7E59C09C33DC">
    <w:name w:val="84214C7BD90D4F789FAF7E59C09C33DC"/>
    <w:rsid w:val="006E0994"/>
  </w:style>
  <w:style w:type="paragraph" w:customStyle="1" w:styleId="66CB6289B0894BD3910095B6BA6DEAF9">
    <w:name w:val="66CB6289B0894BD3910095B6BA6DEAF9"/>
    <w:rsid w:val="006E0994"/>
  </w:style>
  <w:style w:type="paragraph" w:customStyle="1" w:styleId="C96C67BF59D14FBAB2F998B9B727E831">
    <w:name w:val="C96C67BF59D14FBAB2F998B9B727E831"/>
    <w:rsid w:val="006E0994"/>
  </w:style>
  <w:style w:type="paragraph" w:customStyle="1" w:styleId="8FC75E581CB24644BD3AF91AA88788BB">
    <w:name w:val="8FC75E581CB24644BD3AF91AA88788BB"/>
    <w:rsid w:val="006E0994"/>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0D16199CA94CD09F3E42A3257EECB5">
    <w:name w:val="E50D16199CA94CD09F3E42A3257EECB5"/>
    <w:rsid w:val="006E0994"/>
  </w:style>
  <w:style w:type="paragraph" w:customStyle="1" w:styleId="5250998605994A3CAFC7E0019A434707">
    <w:name w:val="5250998605994A3CAFC7E0019A434707"/>
    <w:rsid w:val="006E0994"/>
  </w:style>
  <w:style w:type="paragraph" w:customStyle="1" w:styleId="22B83037D4C14A06A5023D04189BBEA7">
    <w:name w:val="22B83037D4C14A06A5023D04189BBEA7"/>
    <w:rsid w:val="006E0994"/>
  </w:style>
  <w:style w:type="paragraph" w:customStyle="1" w:styleId="84214C7BD90D4F789FAF7E59C09C33DC">
    <w:name w:val="84214C7BD90D4F789FAF7E59C09C33DC"/>
    <w:rsid w:val="006E0994"/>
  </w:style>
  <w:style w:type="paragraph" w:customStyle="1" w:styleId="66CB6289B0894BD3910095B6BA6DEAF9">
    <w:name w:val="66CB6289B0894BD3910095B6BA6DEAF9"/>
    <w:rsid w:val="006E0994"/>
  </w:style>
  <w:style w:type="paragraph" w:customStyle="1" w:styleId="C96C67BF59D14FBAB2F998B9B727E831">
    <w:name w:val="C96C67BF59D14FBAB2F998B9B727E831"/>
    <w:rsid w:val="006E0994"/>
  </w:style>
  <w:style w:type="paragraph" w:customStyle="1" w:styleId="8FC75E581CB24644BD3AF91AA88788BB">
    <w:name w:val="8FC75E581CB24644BD3AF91AA88788BB"/>
    <w:rsid w:val="006E09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65E7C1-AACD-4629-90F4-0C50444F29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13</Pages>
  <Words>3079</Words>
  <Characters>17551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Professional Career DevelopmentModule No. (BMSW4005)</vt:lpstr>
    </vt:vector>
  </TitlesOfParts>
  <Company>  </Company>
  <LinksUpToDate>false</LinksUpToDate>
  <CharactersWithSpaces>20589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DevelopmentModule No. (BMSW4005)</dc:title>
  <dc:subject>  </dc:subject>
  <dc:creator>  </dc:creator>
  <cp:keywords/>
  <dc:description/>
  <cp:lastModifiedBy>Adriana</cp:lastModifiedBy>
  <cp:revision>9</cp:revision>
  <dcterms:created xsi:type="dcterms:W3CDTF">2020-11-23T18:41:00Z</dcterms:created>
  <dcterms:modified xsi:type="dcterms:W3CDTF">2020-11-26T19:42:00Z</dcterms:modified>
</cp:coreProperties>
</file>